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B5AA5" w:rsidRPr="00480D64" w:rsidRDefault="008B5AA5" w:rsidP="008B5AA5">
      <w:pPr>
        <w:jc w:val="center"/>
        <w:rPr>
          <w:b/>
          <w:bCs/>
          <w:i/>
          <w:iCs/>
          <w:noProof/>
        </w:rPr>
      </w:pPr>
      <w:r w:rsidRPr="00480D64">
        <w:rPr>
          <w:noProof/>
        </w:rPr>
        <w:t>Одеський національний університет імені І. І. Мечникова</w:t>
      </w:r>
    </w:p>
    <w:p w:rsidR="008B5AA5" w:rsidRPr="00480D64" w:rsidRDefault="008B5AA5" w:rsidP="008B5AA5">
      <w:pPr>
        <w:jc w:val="center"/>
        <w:rPr>
          <w:noProof/>
        </w:rPr>
      </w:pPr>
      <w:r w:rsidRPr="00480D64">
        <w:rPr>
          <w:noProof/>
        </w:rPr>
        <w:t>Факультет міжнародних відносин, політології та соціології</w:t>
      </w:r>
    </w:p>
    <w:p w:rsidR="008B5AA5" w:rsidRPr="00480D64" w:rsidRDefault="008B5AA5" w:rsidP="008B5AA5">
      <w:pPr>
        <w:jc w:val="center"/>
        <w:rPr>
          <w:noProof/>
        </w:rPr>
      </w:pPr>
      <w:r w:rsidRPr="00480D64">
        <w:rPr>
          <w:noProof/>
        </w:rPr>
        <w:t>Кафедра світового господарства і міжнародних економічних відносин</w:t>
      </w:r>
    </w:p>
    <w:p w:rsidR="008B5AA5" w:rsidRPr="00480D64" w:rsidRDefault="008B5AA5" w:rsidP="008B5AA5">
      <w:pPr>
        <w:jc w:val="both"/>
        <w:rPr>
          <w:noProof/>
        </w:rPr>
      </w:pPr>
    </w:p>
    <w:p w:rsidR="008B5AA5" w:rsidRPr="00480D64" w:rsidRDefault="008B5AA5" w:rsidP="008B5AA5">
      <w:pPr>
        <w:jc w:val="both"/>
        <w:rPr>
          <w:noProof/>
        </w:rPr>
      </w:pPr>
    </w:p>
    <w:p w:rsidR="008B5AA5" w:rsidRPr="00480D64" w:rsidRDefault="008B5AA5" w:rsidP="008B5AA5">
      <w:pPr>
        <w:jc w:val="center"/>
        <w:rPr>
          <w:b/>
          <w:noProof/>
          <w:sz w:val="36"/>
          <w:szCs w:val="36"/>
        </w:rPr>
      </w:pPr>
      <w:r w:rsidRPr="00480D64">
        <w:rPr>
          <w:b/>
          <w:noProof/>
          <w:sz w:val="36"/>
          <w:szCs w:val="36"/>
        </w:rPr>
        <w:t>Дипломна робота</w:t>
      </w:r>
    </w:p>
    <w:p w:rsidR="008B5AA5" w:rsidRPr="00480D64" w:rsidRDefault="008B5AA5" w:rsidP="008B5AA5">
      <w:pPr>
        <w:jc w:val="center"/>
        <w:rPr>
          <w:bCs/>
          <w:noProof/>
          <w:sz w:val="36"/>
          <w:szCs w:val="36"/>
        </w:rPr>
      </w:pPr>
      <w:r w:rsidRPr="00480D64">
        <w:rPr>
          <w:bCs/>
          <w:noProof/>
          <w:sz w:val="36"/>
          <w:szCs w:val="36"/>
        </w:rPr>
        <w:t>бакалавр</w:t>
      </w:r>
    </w:p>
    <w:p w:rsidR="008B5AA5" w:rsidRPr="00480D64" w:rsidRDefault="008B5AA5" w:rsidP="008B5AA5">
      <w:pPr>
        <w:jc w:val="center"/>
        <w:rPr>
          <w:noProof/>
          <w:sz w:val="20"/>
        </w:rPr>
      </w:pPr>
      <w:r w:rsidRPr="00480D64">
        <w:rPr>
          <w:noProof/>
          <w:sz w:val="20"/>
        </w:rPr>
        <w:t xml:space="preserve"> (освітньо-кваліфікаційний рівень)</w:t>
      </w:r>
    </w:p>
    <w:p w:rsidR="008B5AA5" w:rsidRPr="00480D64" w:rsidRDefault="008B5AA5" w:rsidP="008B5AA5">
      <w:pPr>
        <w:jc w:val="center"/>
        <w:rPr>
          <w:b/>
          <w:noProof/>
          <w:sz w:val="28"/>
          <w:szCs w:val="28"/>
        </w:rPr>
      </w:pPr>
    </w:p>
    <w:p w:rsidR="008B5AA5" w:rsidRPr="00480D64" w:rsidRDefault="008B5AA5" w:rsidP="008B5AA5">
      <w:pPr>
        <w:jc w:val="center"/>
        <w:rPr>
          <w:b/>
          <w:noProof/>
          <w:sz w:val="28"/>
          <w:szCs w:val="28"/>
        </w:rPr>
      </w:pPr>
    </w:p>
    <w:p w:rsidR="008B5AA5" w:rsidRPr="00480D64" w:rsidRDefault="008B5AA5" w:rsidP="008B5AA5">
      <w:pPr>
        <w:jc w:val="center"/>
        <w:rPr>
          <w:b/>
          <w:noProof/>
          <w:sz w:val="28"/>
          <w:szCs w:val="28"/>
        </w:rPr>
      </w:pPr>
    </w:p>
    <w:p w:rsidR="008B5AA5" w:rsidRPr="00480D64" w:rsidRDefault="008B5AA5" w:rsidP="008B5AA5">
      <w:pPr>
        <w:pStyle w:val="normal"/>
        <w:jc w:val="center"/>
        <w:rPr>
          <w:b/>
        </w:rPr>
      </w:pPr>
      <w:r w:rsidRPr="00480D64">
        <w:rPr>
          <w:lang w:eastAsia="uk-UA"/>
        </w:rPr>
        <w:t xml:space="preserve">на тему: </w:t>
      </w:r>
      <w:r w:rsidRPr="00480D64">
        <w:rPr>
          <w:b/>
          <w:lang w:eastAsia="uk-UA"/>
        </w:rPr>
        <w:t>Розвиток агропромислового комплексу США в умовах глобалізації світового господарства</w:t>
      </w:r>
    </w:p>
    <w:p w:rsidR="008B5AA5" w:rsidRPr="00480D64" w:rsidRDefault="008B5AA5" w:rsidP="008B5AA5">
      <w:pPr>
        <w:pStyle w:val="HTML"/>
        <w:jc w:val="center"/>
        <w:rPr>
          <w:rFonts w:ascii="Times New Roman" w:hAnsi="Times New Roman" w:cs="Times New Roman"/>
          <w:color w:val="212121"/>
          <w:sz w:val="24"/>
          <w:szCs w:val="24"/>
        </w:rPr>
      </w:pPr>
      <w:r w:rsidRPr="00480D64">
        <w:rPr>
          <w:rFonts w:ascii="Times New Roman" w:hAnsi="Times New Roman" w:cs="Times New Roman"/>
          <w:sz w:val="24"/>
          <w:szCs w:val="24"/>
        </w:rPr>
        <w:t>on the theme:</w:t>
      </w:r>
      <w:r w:rsidRPr="00480D64">
        <w:rPr>
          <w:rFonts w:ascii="Times New Roman" w:hAnsi="Times New Roman" w:cs="Times New Roman"/>
          <w:noProof/>
          <w:sz w:val="24"/>
          <w:szCs w:val="24"/>
        </w:rPr>
        <w:t xml:space="preserve">  </w:t>
      </w:r>
      <w:r w:rsidRPr="00480D64">
        <w:rPr>
          <w:rFonts w:ascii="Times New Roman" w:hAnsi="Times New Roman" w:cs="Times New Roman"/>
          <w:color w:val="212121"/>
          <w:sz w:val="24"/>
          <w:szCs w:val="24"/>
          <w:lang w:val="en"/>
        </w:rPr>
        <w:t xml:space="preserve">Development of the </w:t>
      </w:r>
      <w:r w:rsidRPr="00480D64">
        <w:rPr>
          <w:rFonts w:ascii="Times New Roman" w:hAnsi="Times New Roman" w:cs="Times New Roman"/>
          <w:color w:val="212121"/>
          <w:sz w:val="24"/>
          <w:szCs w:val="24"/>
          <w:lang w:val="en-US"/>
        </w:rPr>
        <w:t>Agriculture</w:t>
      </w:r>
      <w:r w:rsidRPr="00480D64">
        <w:rPr>
          <w:rFonts w:ascii="Times New Roman" w:hAnsi="Times New Roman" w:cs="Times New Roman"/>
          <w:color w:val="212121"/>
          <w:sz w:val="24"/>
          <w:szCs w:val="24"/>
          <w:lang w:val="en"/>
        </w:rPr>
        <w:t xml:space="preserve"> Industry of the USA in Terms of the World Economy Globalization </w:t>
      </w:r>
    </w:p>
    <w:p w:rsidR="008B5AA5" w:rsidRPr="00480D64" w:rsidRDefault="008B5AA5" w:rsidP="008B5AA5">
      <w:pPr>
        <w:ind w:firstLine="560"/>
        <w:jc w:val="center"/>
        <w:rPr>
          <w:noProof/>
        </w:rPr>
      </w:pPr>
    </w:p>
    <w:p w:rsidR="008B5AA5" w:rsidRPr="00480D64" w:rsidRDefault="008B5AA5" w:rsidP="008B5AA5">
      <w:pPr>
        <w:jc w:val="center"/>
        <w:rPr>
          <w:noProof/>
        </w:rPr>
      </w:pPr>
    </w:p>
    <w:p w:rsidR="008B5AA5" w:rsidRPr="00480D64" w:rsidRDefault="008B5AA5" w:rsidP="008B5AA5">
      <w:pPr>
        <w:jc w:val="center"/>
        <w:rPr>
          <w:noProof/>
        </w:rPr>
      </w:pPr>
    </w:p>
    <w:p w:rsidR="008B5AA5" w:rsidRPr="00480D64" w:rsidRDefault="008B5AA5" w:rsidP="008B5AA5">
      <w:pPr>
        <w:jc w:val="center"/>
        <w:rPr>
          <w:noProof/>
        </w:rPr>
      </w:pPr>
    </w:p>
    <w:p w:rsidR="008B5AA5" w:rsidRPr="00480D64" w:rsidRDefault="008B5AA5" w:rsidP="008B5AA5">
      <w:pPr>
        <w:ind w:left="2832" w:firstLine="708"/>
        <w:rPr>
          <w:noProof/>
        </w:rPr>
      </w:pPr>
      <w:r w:rsidRPr="00480D64">
        <w:rPr>
          <w:noProof/>
        </w:rPr>
        <w:t>Викона</w:t>
      </w:r>
      <w:r>
        <w:rPr>
          <w:noProof/>
        </w:rPr>
        <w:t>ла</w:t>
      </w:r>
      <w:r w:rsidRPr="00480D64">
        <w:rPr>
          <w:noProof/>
        </w:rPr>
        <w:t>: студент</w:t>
      </w:r>
      <w:r>
        <w:rPr>
          <w:noProof/>
        </w:rPr>
        <w:t>ка</w:t>
      </w:r>
      <w:r w:rsidRPr="00480D64">
        <w:rPr>
          <w:noProof/>
        </w:rPr>
        <w:t xml:space="preserve"> 4 курсу</w:t>
      </w:r>
    </w:p>
    <w:p w:rsidR="008B5AA5" w:rsidRPr="00480D64" w:rsidRDefault="008B5AA5" w:rsidP="008B5AA5">
      <w:pPr>
        <w:rPr>
          <w:noProof/>
        </w:rPr>
      </w:pPr>
      <w:r w:rsidRPr="00480D64">
        <w:rPr>
          <w:noProof/>
        </w:rPr>
        <w:t xml:space="preserve">                                                      </w:t>
      </w:r>
      <w:r>
        <w:rPr>
          <w:noProof/>
        </w:rPr>
        <w:tab/>
      </w:r>
      <w:r w:rsidRPr="00480D64">
        <w:rPr>
          <w:noProof/>
        </w:rPr>
        <w:t>денної форми навчання</w:t>
      </w:r>
    </w:p>
    <w:p w:rsidR="008B5AA5" w:rsidRPr="00480D64" w:rsidRDefault="008B5AA5" w:rsidP="008B5AA5">
      <w:pPr>
        <w:rPr>
          <w:noProof/>
        </w:rPr>
      </w:pPr>
      <w:r w:rsidRPr="00480D64">
        <w:rPr>
          <w:noProof/>
        </w:rPr>
        <w:t xml:space="preserve">                                                       </w:t>
      </w:r>
      <w:r>
        <w:rPr>
          <w:noProof/>
        </w:rPr>
        <w:tab/>
      </w:r>
      <w:r w:rsidRPr="00480D64">
        <w:rPr>
          <w:noProof/>
        </w:rPr>
        <w:t>напряму підготовки/спеціальності</w:t>
      </w:r>
    </w:p>
    <w:p w:rsidR="008B5AA5" w:rsidRPr="00480D64" w:rsidRDefault="008B5AA5" w:rsidP="008B5AA5">
      <w:pPr>
        <w:rPr>
          <w:noProof/>
        </w:rPr>
      </w:pPr>
      <w:r w:rsidRPr="00480D64">
        <w:rPr>
          <w:noProof/>
        </w:rPr>
        <w:t xml:space="preserve">                                                     </w:t>
      </w:r>
      <w:r>
        <w:rPr>
          <w:noProof/>
        </w:rPr>
        <w:tab/>
      </w:r>
      <w:r w:rsidRPr="00480D64">
        <w:rPr>
          <w:noProof/>
        </w:rPr>
        <w:t>6.030203  Міжнародні економічні відносини</w:t>
      </w:r>
    </w:p>
    <w:p w:rsidR="008B5AA5" w:rsidRPr="00480D64" w:rsidRDefault="008B5AA5" w:rsidP="008B5AA5">
      <w:pPr>
        <w:ind w:left="4956"/>
        <w:rPr>
          <w:noProof/>
          <w:sz w:val="20"/>
        </w:rPr>
      </w:pPr>
    </w:p>
    <w:p w:rsidR="008B5AA5" w:rsidRPr="00480D64" w:rsidRDefault="008B5AA5" w:rsidP="008B5AA5">
      <w:pPr>
        <w:ind w:left="4956"/>
        <w:rPr>
          <w:noProof/>
          <w:sz w:val="20"/>
        </w:rPr>
      </w:pPr>
    </w:p>
    <w:p w:rsidR="008B5AA5" w:rsidRPr="00480D64" w:rsidRDefault="008B5AA5" w:rsidP="008B5AA5">
      <w:pPr>
        <w:rPr>
          <w:noProof/>
        </w:rPr>
      </w:pPr>
      <w:r w:rsidRPr="00480D64">
        <w:rPr>
          <w:noProof/>
        </w:rPr>
        <w:t xml:space="preserve">                                                      </w:t>
      </w:r>
      <w:r>
        <w:rPr>
          <w:noProof/>
        </w:rPr>
        <w:tab/>
      </w:r>
      <w:r w:rsidRPr="00480D64">
        <w:rPr>
          <w:noProof/>
        </w:rPr>
        <w:t xml:space="preserve">   Ульянова Л.В.</w:t>
      </w:r>
    </w:p>
    <w:p w:rsidR="008B5AA5" w:rsidRPr="00480D64" w:rsidRDefault="008B5AA5" w:rsidP="008B5AA5">
      <w:pPr>
        <w:rPr>
          <w:noProof/>
        </w:rPr>
      </w:pPr>
      <w:r w:rsidRPr="00480D64">
        <w:rPr>
          <w:noProof/>
        </w:rPr>
        <w:t xml:space="preserve">                                                    </w:t>
      </w:r>
      <w:r>
        <w:rPr>
          <w:noProof/>
        </w:rPr>
        <w:tab/>
      </w:r>
      <w:r w:rsidRPr="00480D64">
        <w:rPr>
          <w:noProof/>
        </w:rPr>
        <w:t xml:space="preserve">     </w:t>
      </w:r>
      <w:r w:rsidRPr="00480D64">
        <w:rPr>
          <w:noProof/>
          <w:sz w:val="20"/>
        </w:rPr>
        <w:t>(прізвище та ініціали)</w:t>
      </w:r>
    </w:p>
    <w:p w:rsidR="008B5AA5" w:rsidRPr="00480D64" w:rsidRDefault="008B5AA5" w:rsidP="008B5AA5">
      <w:pPr>
        <w:ind w:left="4956"/>
        <w:rPr>
          <w:b/>
          <w:bCs/>
          <w:noProof/>
        </w:rPr>
      </w:pPr>
    </w:p>
    <w:p w:rsidR="008B5AA5" w:rsidRPr="00480D64" w:rsidRDefault="008B5AA5" w:rsidP="008B5AA5">
      <w:pPr>
        <w:ind w:left="4956"/>
        <w:rPr>
          <w:b/>
          <w:bCs/>
          <w:noProof/>
        </w:rPr>
      </w:pPr>
    </w:p>
    <w:p w:rsidR="008B5AA5" w:rsidRPr="00480D64" w:rsidRDefault="008B5AA5" w:rsidP="008B5AA5">
      <w:pPr>
        <w:ind w:left="4956"/>
        <w:rPr>
          <w:b/>
          <w:bCs/>
          <w:noProof/>
        </w:rPr>
      </w:pPr>
    </w:p>
    <w:p w:rsidR="008B5AA5" w:rsidRPr="00480D64" w:rsidRDefault="008B5AA5" w:rsidP="008B5AA5">
      <w:pPr>
        <w:ind w:left="3540"/>
        <w:rPr>
          <w:noProof/>
        </w:rPr>
      </w:pPr>
      <w:r w:rsidRPr="00480D64">
        <w:rPr>
          <w:noProof/>
        </w:rPr>
        <w:t xml:space="preserve">       Керівник  викл. Кириченко М.В.</w:t>
      </w:r>
    </w:p>
    <w:p w:rsidR="008B5AA5" w:rsidRPr="00480D64" w:rsidRDefault="008B5AA5" w:rsidP="008B5AA5">
      <w:pPr>
        <w:ind w:left="4956"/>
        <w:rPr>
          <w:noProof/>
          <w:sz w:val="20"/>
        </w:rPr>
      </w:pPr>
      <w:r w:rsidRPr="00480D64">
        <w:rPr>
          <w:noProof/>
          <w:sz w:val="20"/>
        </w:rPr>
        <w:t xml:space="preserve">        (прізвище та ініціали)          (підпис)</w:t>
      </w:r>
    </w:p>
    <w:p w:rsidR="008B5AA5" w:rsidRPr="00480D64" w:rsidRDefault="008B5AA5" w:rsidP="008B5AA5">
      <w:pPr>
        <w:ind w:left="4956"/>
        <w:rPr>
          <w:noProof/>
          <w:sz w:val="20"/>
        </w:rPr>
      </w:pPr>
    </w:p>
    <w:p w:rsidR="008B5AA5" w:rsidRPr="00480D64" w:rsidRDefault="008B5AA5" w:rsidP="008B5AA5">
      <w:pPr>
        <w:ind w:left="4956"/>
        <w:rPr>
          <w:noProof/>
          <w:sz w:val="20"/>
        </w:rPr>
      </w:pPr>
    </w:p>
    <w:p w:rsidR="008B5AA5" w:rsidRPr="00480D64" w:rsidRDefault="008B5AA5" w:rsidP="008B5AA5">
      <w:pPr>
        <w:rPr>
          <w:noProof/>
          <w:sz w:val="20"/>
        </w:rPr>
      </w:pPr>
      <w:r w:rsidRPr="00480D64">
        <w:rPr>
          <w:noProof/>
        </w:rPr>
        <w:t xml:space="preserve">                                                       </w:t>
      </w:r>
      <w:r w:rsidRPr="00480D64">
        <w:rPr>
          <w:noProof/>
        </w:rPr>
        <w:tab/>
        <w:t xml:space="preserve">       Рецензент  ст. викл. Мумладзе А.О.</w:t>
      </w:r>
    </w:p>
    <w:p w:rsidR="008B5AA5" w:rsidRPr="00480D64" w:rsidRDefault="008B5AA5" w:rsidP="008B5AA5">
      <w:pPr>
        <w:rPr>
          <w:noProof/>
          <w:sz w:val="20"/>
        </w:rPr>
      </w:pPr>
      <w:r w:rsidRPr="00480D64">
        <w:rPr>
          <w:noProof/>
          <w:sz w:val="20"/>
        </w:rPr>
        <w:t xml:space="preserve">                                                                                                           (прізвище та ініціали)</w:t>
      </w:r>
    </w:p>
    <w:p w:rsidR="008B5AA5" w:rsidRPr="00480D64" w:rsidRDefault="008B5AA5" w:rsidP="008B5AA5">
      <w:pPr>
        <w:jc w:val="right"/>
        <w:rPr>
          <w:noProof/>
        </w:rPr>
      </w:pPr>
    </w:p>
    <w:p w:rsidR="008B5AA5" w:rsidRPr="00480D64" w:rsidRDefault="008B5AA5" w:rsidP="008B5AA5">
      <w:pPr>
        <w:jc w:val="right"/>
        <w:rPr>
          <w:noProof/>
        </w:rPr>
      </w:pPr>
      <w:r w:rsidRPr="00480D64">
        <w:rPr>
          <w:noProof/>
        </w:rPr>
        <w:t xml:space="preserve">                                    </w:t>
      </w:r>
    </w:p>
    <w:p w:rsidR="008B5AA5" w:rsidRPr="00480D64" w:rsidRDefault="008B5AA5" w:rsidP="008B5AA5">
      <w:pPr>
        <w:rPr>
          <w:noProof/>
        </w:rPr>
      </w:pPr>
      <w:r w:rsidRPr="00480D64">
        <w:rPr>
          <w:noProof/>
        </w:rPr>
        <w:t xml:space="preserve"> </w:t>
      </w:r>
      <w:r w:rsidRPr="00480D64">
        <w:rPr>
          <w:noProof/>
        </w:rPr>
        <w:tab/>
      </w:r>
    </w:p>
    <w:p w:rsidR="008B5AA5" w:rsidRPr="00480D64" w:rsidRDefault="008B5AA5" w:rsidP="008B5AA5">
      <w:pPr>
        <w:jc w:val="both"/>
        <w:rPr>
          <w:noProof/>
        </w:rPr>
      </w:pPr>
      <w:r w:rsidRPr="00480D64">
        <w:rPr>
          <w:noProof/>
        </w:rPr>
        <w:t xml:space="preserve">Рекомендовано до захисту:                     </w:t>
      </w:r>
      <w:r w:rsidRPr="00480D64">
        <w:rPr>
          <w:noProof/>
        </w:rPr>
        <w:tab/>
      </w:r>
      <w:r w:rsidRPr="00480D64">
        <w:rPr>
          <w:noProof/>
        </w:rPr>
        <w:tab/>
        <w:t xml:space="preserve">   Захищено на засіданні ЕК №__</w:t>
      </w:r>
    </w:p>
    <w:p w:rsidR="008B5AA5" w:rsidRPr="00480D64" w:rsidRDefault="008B5AA5" w:rsidP="008B5AA5">
      <w:pPr>
        <w:jc w:val="both"/>
        <w:rPr>
          <w:noProof/>
        </w:rPr>
      </w:pPr>
      <w:r w:rsidRPr="00480D64">
        <w:rPr>
          <w:noProof/>
        </w:rPr>
        <w:t xml:space="preserve">Протокол засідання кафедри                 </w:t>
      </w:r>
      <w:r w:rsidRPr="00480D64">
        <w:rPr>
          <w:noProof/>
        </w:rPr>
        <w:tab/>
      </w:r>
      <w:r w:rsidRPr="00480D64">
        <w:rPr>
          <w:noProof/>
        </w:rPr>
        <w:tab/>
        <w:t xml:space="preserve">    протокол №___від «___»_____р.</w:t>
      </w:r>
    </w:p>
    <w:p w:rsidR="008B5AA5" w:rsidRPr="00480D64" w:rsidRDefault="008B5AA5" w:rsidP="008B5AA5">
      <w:pPr>
        <w:jc w:val="both"/>
        <w:rPr>
          <w:noProof/>
        </w:rPr>
      </w:pPr>
      <w:r w:rsidRPr="00480D64">
        <w:rPr>
          <w:noProof/>
        </w:rPr>
        <w:t xml:space="preserve">№_____ від «__»______ 2018 р.             </w:t>
      </w:r>
      <w:r w:rsidRPr="00480D64">
        <w:rPr>
          <w:noProof/>
        </w:rPr>
        <w:tab/>
      </w:r>
      <w:r w:rsidRPr="00480D64">
        <w:rPr>
          <w:noProof/>
        </w:rPr>
        <w:tab/>
        <w:t xml:space="preserve">   Оцінка_____ /________/________</w:t>
      </w:r>
    </w:p>
    <w:p w:rsidR="008B5AA5" w:rsidRPr="00480D64" w:rsidRDefault="008B5AA5" w:rsidP="008B5AA5">
      <w:pPr>
        <w:jc w:val="both"/>
        <w:rPr>
          <w:noProof/>
        </w:rPr>
      </w:pPr>
      <w:r w:rsidRPr="00480D64">
        <w:rPr>
          <w:noProof/>
        </w:rPr>
        <w:t xml:space="preserve">Завідувач кафедри                                   </w:t>
      </w:r>
      <w:r w:rsidRPr="00480D64">
        <w:rPr>
          <w:noProof/>
        </w:rPr>
        <w:tab/>
      </w:r>
      <w:r w:rsidRPr="00480D64">
        <w:rPr>
          <w:noProof/>
        </w:rPr>
        <w:tab/>
        <w:t xml:space="preserve">   </w:t>
      </w:r>
      <w:r w:rsidRPr="00480D64">
        <w:rPr>
          <w:noProof/>
          <w:sz w:val="20"/>
        </w:rPr>
        <w:t>(за національною шкалою, за шкалою ЕСТ</w:t>
      </w:r>
      <w:r w:rsidRPr="00480D64">
        <w:rPr>
          <w:noProof/>
          <w:sz w:val="20"/>
          <w:lang w:val="en-US"/>
        </w:rPr>
        <w:t>S</w:t>
      </w:r>
      <w:r w:rsidRPr="00480D64">
        <w:rPr>
          <w:noProof/>
          <w:sz w:val="20"/>
        </w:rPr>
        <w:t>, бали)</w:t>
      </w:r>
    </w:p>
    <w:p w:rsidR="008B5AA5" w:rsidRPr="00480D64" w:rsidRDefault="008B5AA5" w:rsidP="008B5AA5">
      <w:pPr>
        <w:jc w:val="both"/>
        <w:rPr>
          <w:noProof/>
        </w:rPr>
      </w:pPr>
      <w:r w:rsidRPr="00480D64">
        <w:rPr>
          <w:noProof/>
        </w:rPr>
        <w:t xml:space="preserve">________проф. Якубовський С.О.        </w:t>
      </w:r>
      <w:r w:rsidRPr="00480D64">
        <w:rPr>
          <w:noProof/>
        </w:rPr>
        <w:tab/>
      </w:r>
      <w:r w:rsidRPr="00480D64">
        <w:rPr>
          <w:noProof/>
        </w:rPr>
        <w:tab/>
        <w:t xml:space="preserve">     Голова ЕК</w:t>
      </w:r>
    </w:p>
    <w:p w:rsidR="008B5AA5" w:rsidRPr="00480D64" w:rsidRDefault="008B5AA5" w:rsidP="008B5AA5">
      <w:pPr>
        <w:rPr>
          <w:noProof/>
        </w:rPr>
      </w:pPr>
      <w:r w:rsidRPr="00480D64">
        <w:rPr>
          <w:noProof/>
        </w:rPr>
        <w:t xml:space="preserve"> </w:t>
      </w:r>
      <w:r w:rsidRPr="00480D64">
        <w:rPr>
          <w:noProof/>
          <w:sz w:val="20"/>
        </w:rPr>
        <w:t>(підпис)         (прізвище,ініціали</w:t>
      </w:r>
      <w:r w:rsidRPr="00480D64">
        <w:rPr>
          <w:noProof/>
        </w:rPr>
        <w:t xml:space="preserve">)                                       _____    ______________________                                                                                                                                                            </w:t>
      </w:r>
    </w:p>
    <w:p w:rsidR="008B5AA5" w:rsidRPr="00480D64" w:rsidRDefault="008B5AA5" w:rsidP="008B5AA5">
      <w:pPr>
        <w:rPr>
          <w:noProof/>
          <w:sz w:val="20"/>
        </w:rPr>
      </w:pPr>
      <w:r w:rsidRPr="00480D64">
        <w:rPr>
          <w:noProof/>
        </w:rPr>
        <w:t xml:space="preserve">                                                                           </w:t>
      </w:r>
      <w:r w:rsidRPr="00480D64">
        <w:rPr>
          <w:noProof/>
          <w:sz w:val="20"/>
        </w:rPr>
        <w:t>(підпис)            (прізвище, ініціали)</w:t>
      </w:r>
    </w:p>
    <w:p w:rsidR="008B5AA5" w:rsidRPr="00480D64" w:rsidRDefault="008B5AA5" w:rsidP="008B5AA5">
      <w:pPr>
        <w:jc w:val="both"/>
        <w:rPr>
          <w:noProof/>
        </w:rPr>
      </w:pPr>
      <w:r w:rsidRPr="00480D64">
        <w:rPr>
          <w:noProof/>
        </w:rPr>
        <w:t xml:space="preserve"> </w:t>
      </w:r>
    </w:p>
    <w:p w:rsidR="008B5AA5" w:rsidRPr="00480D64" w:rsidRDefault="008B5AA5" w:rsidP="008B5AA5">
      <w:pPr>
        <w:jc w:val="center"/>
        <w:rPr>
          <w:noProof/>
        </w:rPr>
      </w:pPr>
    </w:p>
    <w:p w:rsidR="008B5AA5" w:rsidRPr="00480D64" w:rsidRDefault="008B5AA5" w:rsidP="008B5AA5">
      <w:pPr>
        <w:jc w:val="center"/>
        <w:rPr>
          <w:noProof/>
        </w:rPr>
      </w:pPr>
      <w:r w:rsidRPr="00480D64">
        <w:rPr>
          <w:noProof/>
        </w:rPr>
        <w:t xml:space="preserve">Одеса – 2018 </w:t>
      </w:r>
    </w:p>
    <w:p w:rsidR="008B5AA5" w:rsidRPr="008B5AA5" w:rsidRDefault="008B5AA5" w:rsidP="008B5AA5">
      <w:pPr>
        <w:pStyle w:val="2"/>
        <w:shd w:val="clear" w:color="auto" w:fill="FFFFFF"/>
        <w:spacing w:before="0" w:beforeAutospacing="0" w:after="0" w:afterAutospacing="0" w:line="360" w:lineRule="auto"/>
        <w:jc w:val="center"/>
        <w:textAlignment w:val="baseline"/>
        <w:rPr>
          <w:bCs w:val="0"/>
          <w:sz w:val="28"/>
          <w:szCs w:val="28"/>
        </w:rPr>
      </w:pPr>
      <w:r w:rsidRPr="00480D64">
        <w:rPr>
          <w:b w:val="0"/>
          <w:bCs w:val="0"/>
          <w:sz w:val="24"/>
          <w:szCs w:val="24"/>
        </w:rPr>
        <w:br w:type="page"/>
      </w:r>
      <w:r w:rsidRPr="00DA5803">
        <w:rPr>
          <w:bCs w:val="0"/>
          <w:sz w:val="28"/>
          <w:szCs w:val="28"/>
        </w:rPr>
        <w:lastRenderedPageBreak/>
        <w:t>ЗМІСТ</w:t>
      </w:r>
    </w:p>
    <w:p w:rsidR="008B5AA5" w:rsidRPr="008B5AA5" w:rsidRDefault="008B5AA5" w:rsidP="008B5AA5">
      <w:pPr>
        <w:pStyle w:val="2"/>
        <w:shd w:val="clear" w:color="auto" w:fill="FFFFFF"/>
        <w:spacing w:before="0" w:beforeAutospacing="0" w:after="0" w:afterAutospacing="0" w:line="360" w:lineRule="auto"/>
        <w:jc w:val="center"/>
        <w:textAlignment w:val="baseline"/>
        <w:rPr>
          <w:bCs w:val="0"/>
          <w:sz w:val="28"/>
          <w:szCs w:val="28"/>
        </w:rPr>
      </w:pPr>
    </w:p>
    <w:p w:rsidR="008B5AA5" w:rsidRPr="00DA5803" w:rsidRDefault="008B5AA5" w:rsidP="008B5AA5">
      <w:pPr>
        <w:pStyle w:val="2"/>
        <w:shd w:val="clear" w:color="auto" w:fill="FFFFFF"/>
        <w:spacing w:before="0" w:beforeAutospacing="0" w:after="0" w:afterAutospacing="0" w:line="360" w:lineRule="auto"/>
        <w:jc w:val="both"/>
        <w:textAlignment w:val="baseline"/>
        <w:rPr>
          <w:b w:val="0"/>
          <w:bCs w:val="0"/>
          <w:sz w:val="28"/>
          <w:szCs w:val="28"/>
        </w:rPr>
      </w:pPr>
      <w:r>
        <w:rPr>
          <w:b w:val="0"/>
          <w:bCs w:val="0"/>
          <w:sz w:val="28"/>
          <w:szCs w:val="28"/>
        </w:rPr>
        <w:t>ВСТУП.........................................................</w:t>
      </w:r>
      <w:r w:rsidR="002729F7">
        <w:rPr>
          <w:b w:val="0"/>
          <w:bCs w:val="0"/>
          <w:sz w:val="28"/>
          <w:szCs w:val="28"/>
        </w:rPr>
        <w:t>...........................</w:t>
      </w:r>
      <w:r>
        <w:rPr>
          <w:b w:val="0"/>
          <w:bCs w:val="0"/>
          <w:sz w:val="28"/>
          <w:szCs w:val="28"/>
        </w:rPr>
        <w:t>...............................</w:t>
      </w:r>
      <w:r w:rsidRPr="00DA5803">
        <w:rPr>
          <w:b w:val="0"/>
          <w:bCs w:val="0"/>
          <w:sz w:val="28"/>
          <w:szCs w:val="28"/>
        </w:rPr>
        <w:t>..3</w:t>
      </w:r>
    </w:p>
    <w:p w:rsidR="008B5AA5" w:rsidRPr="00DA5803" w:rsidRDefault="008B5AA5" w:rsidP="008B5AA5">
      <w:pPr>
        <w:pStyle w:val="2"/>
        <w:shd w:val="clear" w:color="auto" w:fill="FFFFFF"/>
        <w:spacing w:before="0" w:beforeAutospacing="0" w:after="0" w:afterAutospacing="0" w:line="360" w:lineRule="auto"/>
        <w:jc w:val="both"/>
        <w:textAlignment w:val="baseline"/>
        <w:rPr>
          <w:b w:val="0"/>
          <w:bCs w:val="0"/>
          <w:sz w:val="28"/>
          <w:szCs w:val="28"/>
        </w:rPr>
      </w:pPr>
      <w:r w:rsidRPr="00DA5803">
        <w:rPr>
          <w:b w:val="0"/>
          <w:bCs w:val="0"/>
          <w:sz w:val="28"/>
          <w:szCs w:val="28"/>
        </w:rPr>
        <w:t>РОЗДІЛ 1 ТЕОРЕТИЧНІ ОСНОВИ ФУНКЦІОНУВАННЯ АГРОПРОМИСЛОВОГО КОМПЛЕКСУ США</w:t>
      </w:r>
      <w:r>
        <w:rPr>
          <w:b w:val="0"/>
          <w:bCs w:val="0"/>
          <w:sz w:val="28"/>
          <w:szCs w:val="28"/>
        </w:rPr>
        <w:t>…</w:t>
      </w:r>
      <w:r w:rsidR="002729F7">
        <w:rPr>
          <w:b w:val="0"/>
          <w:bCs w:val="0"/>
          <w:sz w:val="28"/>
          <w:szCs w:val="28"/>
        </w:rPr>
        <w:t>………</w:t>
      </w:r>
      <w:r w:rsidRPr="008B5AA5">
        <w:rPr>
          <w:b w:val="0"/>
          <w:bCs w:val="0"/>
          <w:sz w:val="28"/>
          <w:szCs w:val="28"/>
        </w:rPr>
        <w:t>…...</w:t>
      </w:r>
      <w:r w:rsidRPr="00DA5803">
        <w:rPr>
          <w:b w:val="0"/>
          <w:bCs w:val="0"/>
          <w:sz w:val="28"/>
          <w:szCs w:val="28"/>
        </w:rPr>
        <w:t>...5</w:t>
      </w:r>
    </w:p>
    <w:p w:rsidR="008B5AA5" w:rsidRPr="00DA5803" w:rsidRDefault="008B5AA5" w:rsidP="008B5AA5">
      <w:pPr>
        <w:pStyle w:val="2"/>
        <w:shd w:val="clear" w:color="auto" w:fill="FFFFFF"/>
        <w:spacing w:before="0" w:beforeAutospacing="0" w:after="0" w:afterAutospacing="0" w:line="360" w:lineRule="auto"/>
        <w:jc w:val="both"/>
        <w:textAlignment w:val="baseline"/>
        <w:rPr>
          <w:b w:val="0"/>
          <w:bCs w:val="0"/>
          <w:sz w:val="28"/>
          <w:szCs w:val="28"/>
        </w:rPr>
      </w:pPr>
      <w:r w:rsidRPr="00DA5803">
        <w:rPr>
          <w:b w:val="0"/>
          <w:bCs w:val="0"/>
          <w:sz w:val="28"/>
          <w:szCs w:val="28"/>
        </w:rPr>
        <w:t>1.1. Цілі та особливості розвитку агропромислового комплексу</w:t>
      </w:r>
      <w:r>
        <w:rPr>
          <w:b w:val="0"/>
          <w:bCs w:val="0"/>
          <w:sz w:val="28"/>
          <w:szCs w:val="28"/>
        </w:rPr>
        <w:t>…</w:t>
      </w:r>
      <w:r w:rsidRPr="006E120C">
        <w:rPr>
          <w:b w:val="0"/>
          <w:bCs w:val="0"/>
          <w:sz w:val="28"/>
          <w:szCs w:val="28"/>
          <w:lang w:val="ru-RU"/>
        </w:rPr>
        <w:t>…</w:t>
      </w:r>
      <w:r>
        <w:rPr>
          <w:b w:val="0"/>
          <w:bCs w:val="0"/>
          <w:sz w:val="28"/>
          <w:szCs w:val="28"/>
          <w:lang w:val="ru-RU"/>
        </w:rPr>
        <w:t>.</w:t>
      </w:r>
      <w:r w:rsidRPr="00DA5803">
        <w:rPr>
          <w:b w:val="0"/>
          <w:bCs w:val="0"/>
          <w:sz w:val="28"/>
          <w:szCs w:val="28"/>
        </w:rPr>
        <w:t>..5</w:t>
      </w:r>
    </w:p>
    <w:p w:rsidR="008B5AA5" w:rsidRPr="00DA5803" w:rsidRDefault="008B5AA5" w:rsidP="008B5AA5">
      <w:pPr>
        <w:pStyle w:val="2"/>
        <w:shd w:val="clear" w:color="auto" w:fill="FFFFFF"/>
        <w:spacing w:before="0" w:beforeAutospacing="0" w:after="0" w:afterAutospacing="0" w:line="360" w:lineRule="auto"/>
        <w:jc w:val="both"/>
        <w:textAlignment w:val="baseline"/>
        <w:rPr>
          <w:b w:val="0"/>
          <w:bCs w:val="0"/>
          <w:sz w:val="28"/>
          <w:szCs w:val="28"/>
        </w:rPr>
      </w:pPr>
      <w:r w:rsidRPr="00DA5803">
        <w:rPr>
          <w:b w:val="0"/>
          <w:bCs w:val="0"/>
          <w:sz w:val="28"/>
          <w:szCs w:val="28"/>
        </w:rPr>
        <w:t>1.2. Державне регулювання агропромислового комплексу</w:t>
      </w:r>
      <w:r w:rsidRPr="006E120C">
        <w:rPr>
          <w:b w:val="0"/>
          <w:bCs w:val="0"/>
          <w:sz w:val="28"/>
          <w:szCs w:val="28"/>
          <w:lang w:val="ru-RU"/>
        </w:rPr>
        <w:t>…</w:t>
      </w:r>
      <w:r w:rsidRPr="00DA5803">
        <w:rPr>
          <w:b w:val="0"/>
          <w:bCs w:val="0"/>
          <w:sz w:val="28"/>
          <w:szCs w:val="28"/>
        </w:rPr>
        <w:t>...10</w:t>
      </w:r>
    </w:p>
    <w:p w:rsidR="008B5AA5" w:rsidRPr="00DA5803" w:rsidRDefault="008B5AA5" w:rsidP="008B5AA5">
      <w:pPr>
        <w:pStyle w:val="2"/>
        <w:shd w:val="clear" w:color="auto" w:fill="FFFFFF"/>
        <w:spacing w:before="0" w:beforeAutospacing="0" w:after="0" w:afterAutospacing="0" w:line="360" w:lineRule="auto"/>
        <w:jc w:val="both"/>
        <w:textAlignment w:val="baseline"/>
        <w:rPr>
          <w:b w:val="0"/>
          <w:bCs w:val="0"/>
          <w:sz w:val="28"/>
          <w:szCs w:val="28"/>
        </w:rPr>
      </w:pPr>
      <w:r w:rsidRPr="00DA5803">
        <w:rPr>
          <w:b w:val="0"/>
          <w:bCs w:val="0"/>
          <w:sz w:val="28"/>
          <w:szCs w:val="28"/>
        </w:rPr>
        <w:t>1.3. Історія розвитку АПК США</w:t>
      </w:r>
      <w:r>
        <w:rPr>
          <w:b w:val="0"/>
          <w:bCs w:val="0"/>
          <w:sz w:val="28"/>
          <w:szCs w:val="28"/>
        </w:rPr>
        <w:t>…</w:t>
      </w:r>
      <w:r w:rsidR="002729F7">
        <w:rPr>
          <w:b w:val="0"/>
          <w:bCs w:val="0"/>
          <w:sz w:val="28"/>
          <w:szCs w:val="28"/>
          <w:lang w:val="ru-RU"/>
        </w:rPr>
        <w:t>………………………</w:t>
      </w:r>
      <w:r w:rsidRPr="006E120C">
        <w:rPr>
          <w:b w:val="0"/>
          <w:bCs w:val="0"/>
          <w:sz w:val="28"/>
          <w:szCs w:val="28"/>
          <w:lang w:val="ru-RU"/>
        </w:rPr>
        <w:t>….</w:t>
      </w:r>
      <w:r w:rsidRPr="00DA5803">
        <w:rPr>
          <w:b w:val="0"/>
          <w:bCs w:val="0"/>
          <w:sz w:val="28"/>
          <w:szCs w:val="28"/>
        </w:rPr>
        <w:t>.....15</w:t>
      </w:r>
    </w:p>
    <w:p w:rsidR="008B5AA5" w:rsidRPr="00DA5803" w:rsidRDefault="008B5AA5" w:rsidP="008B5AA5">
      <w:pPr>
        <w:pStyle w:val="2"/>
        <w:shd w:val="clear" w:color="auto" w:fill="FFFFFF"/>
        <w:spacing w:before="0" w:beforeAutospacing="0" w:after="0" w:afterAutospacing="0" w:line="360" w:lineRule="auto"/>
        <w:jc w:val="both"/>
        <w:textAlignment w:val="baseline"/>
        <w:rPr>
          <w:b w:val="0"/>
          <w:bCs w:val="0"/>
          <w:sz w:val="28"/>
          <w:szCs w:val="28"/>
        </w:rPr>
      </w:pPr>
      <w:r w:rsidRPr="00DA5803">
        <w:rPr>
          <w:b w:val="0"/>
          <w:bCs w:val="0"/>
          <w:sz w:val="28"/>
          <w:szCs w:val="28"/>
        </w:rPr>
        <w:t>РОЗДІЛ 2  АГРОПРОМИСЛОВИЙ КОМПЛЕКС США НА СУЧАСНОМУ ЕТАПІ РОЗВИТКУ СВІТОВОЇ ЕКОНОМІКИ</w:t>
      </w:r>
      <w:r w:rsidRPr="006E120C">
        <w:rPr>
          <w:b w:val="0"/>
          <w:bCs w:val="0"/>
          <w:sz w:val="28"/>
          <w:szCs w:val="28"/>
          <w:lang w:val="ru-RU"/>
        </w:rPr>
        <w:t>…………</w:t>
      </w:r>
      <w:r w:rsidRPr="00DA5803">
        <w:rPr>
          <w:b w:val="0"/>
          <w:bCs w:val="0"/>
          <w:sz w:val="28"/>
          <w:szCs w:val="28"/>
        </w:rPr>
        <w:t>..20</w:t>
      </w:r>
    </w:p>
    <w:p w:rsidR="008B5AA5" w:rsidRPr="00DA5803" w:rsidRDefault="008B5AA5" w:rsidP="008B5AA5">
      <w:pPr>
        <w:pStyle w:val="2"/>
        <w:shd w:val="clear" w:color="auto" w:fill="FFFFFF"/>
        <w:spacing w:before="0" w:beforeAutospacing="0" w:after="0" w:afterAutospacing="0" w:line="360" w:lineRule="auto"/>
        <w:jc w:val="both"/>
        <w:textAlignment w:val="baseline"/>
        <w:rPr>
          <w:b w:val="0"/>
          <w:bCs w:val="0"/>
          <w:sz w:val="28"/>
          <w:szCs w:val="28"/>
        </w:rPr>
      </w:pPr>
      <w:r w:rsidRPr="00DA5803">
        <w:rPr>
          <w:b w:val="0"/>
          <w:bCs w:val="0"/>
          <w:sz w:val="28"/>
          <w:szCs w:val="28"/>
        </w:rPr>
        <w:t>2.1. Структура агропромислового комплексу США.......</w:t>
      </w:r>
      <w:r w:rsidRPr="006E120C">
        <w:rPr>
          <w:b w:val="0"/>
          <w:bCs w:val="0"/>
          <w:sz w:val="28"/>
          <w:szCs w:val="28"/>
          <w:lang w:val="ru-RU"/>
        </w:rPr>
        <w:t>..</w:t>
      </w:r>
      <w:r w:rsidR="002729F7">
        <w:rPr>
          <w:b w:val="0"/>
          <w:bCs w:val="0"/>
          <w:sz w:val="28"/>
          <w:szCs w:val="28"/>
          <w:lang w:val="ru-RU"/>
        </w:rPr>
        <w:t>..........................</w:t>
      </w:r>
      <w:r w:rsidRPr="006E120C">
        <w:rPr>
          <w:b w:val="0"/>
          <w:bCs w:val="0"/>
          <w:sz w:val="28"/>
          <w:szCs w:val="28"/>
          <w:lang w:val="ru-RU"/>
        </w:rPr>
        <w:t>.....</w:t>
      </w:r>
      <w:r w:rsidRPr="00DA5803">
        <w:rPr>
          <w:b w:val="0"/>
          <w:bCs w:val="0"/>
          <w:sz w:val="28"/>
          <w:szCs w:val="28"/>
        </w:rPr>
        <w:t>20</w:t>
      </w:r>
    </w:p>
    <w:p w:rsidR="008B5AA5" w:rsidRPr="00DA5803" w:rsidRDefault="008B5AA5" w:rsidP="008B5AA5">
      <w:pPr>
        <w:pStyle w:val="2"/>
        <w:shd w:val="clear" w:color="auto" w:fill="FFFFFF"/>
        <w:spacing w:before="0" w:beforeAutospacing="0" w:after="0" w:afterAutospacing="0" w:line="360" w:lineRule="auto"/>
        <w:jc w:val="both"/>
        <w:textAlignment w:val="baseline"/>
        <w:rPr>
          <w:b w:val="0"/>
          <w:bCs w:val="0"/>
          <w:sz w:val="28"/>
          <w:szCs w:val="28"/>
        </w:rPr>
      </w:pPr>
      <w:r w:rsidRPr="00DA5803">
        <w:rPr>
          <w:b w:val="0"/>
          <w:bCs w:val="0"/>
          <w:sz w:val="28"/>
          <w:szCs w:val="28"/>
        </w:rPr>
        <w:t>2.2. Особливості функціонування АПК США в сучасних умовах....</w:t>
      </w:r>
      <w:r w:rsidR="002729F7">
        <w:rPr>
          <w:b w:val="0"/>
          <w:bCs w:val="0"/>
          <w:sz w:val="28"/>
          <w:szCs w:val="28"/>
          <w:lang w:val="ru-RU"/>
        </w:rPr>
        <w:t>..........</w:t>
      </w:r>
      <w:r w:rsidRPr="006E120C">
        <w:rPr>
          <w:b w:val="0"/>
          <w:bCs w:val="0"/>
          <w:sz w:val="28"/>
          <w:szCs w:val="28"/>
          <w:lang w:val="ru-RU"/>
        </w:rPr>
        <w:t>.....</w:t>
      </w:r>
      <w:r w:rsidRPr="00DA5803">
        <w:rPr>
          <w:b w:val="0"/>
          <w:bCs w:val="0"/>
          <w:sz w:val="28"/>
          <w:szCs w:val="28"/>
        </w:rPr>
        <w:t>28</w:t>
      </w:r>
    </w:p>
    <w:p w:rsidR="008B5AA5" w:rsidRPr="00DA5803" w:rsidRDefault="008B5AA5" w:rsidP="008B5AA5">
      <w:pPr>
        <w:pStyle w:val="2"/>
        <w:shd w:val="clear" w:color="auto" w:fill="FFFFFF"/>
        <w:spacing w:before="0" w:beforeAutospacing="0" w:after="0" w:afterAutospacing="0" w:line="360" w:lineRule="auto"/>
        <w:jc w:val="both"/>
        <w:textAlignment w:val="baseline"/>
        <w:rPr>
          <w:b w:val="0"/>
          <w:bCs w:val="0"/>
          <w:sz w:val="28"/>
          <w:szCs w:val="28"/>
        </w:rPr>
      </w:pPr>
      <w:r w:rsidRPr="00DA5803">
        <w:rPr>
          <w:b w:val="0"/>
          <w:bCs w:val="0"/>
          <w:sz w:val="28"/>
          <w:szCs w:val="28"/>
        </w:rPr>
        <w:t>2.3. Дослідження впливу АПК на розвиток економіки США......</w:t>
      </w:r>
      <w:r w:rsidRPr="006E120C">
        <w:rPr>
          <w:b w:val="0"/>
          <w:bCs w:val="0"/>
          <w:sz w:val="28"/>
          <w:szCs w:val="28"/>
          <w:lang w:val="ru-RU"/>
        </w:rPr>
        <w:t>..</w:t>
      </w:r>
      <w:r w:rsidR="002729F7">
        <w:rPr>
          <w:b w:val="0"/>
          <w:bCs w:val="0"/>
          <w:sz w:val="28"/>
          <w:szCs w:val="28"/>
          <w:lang w:val="ru-RU"/>
        </w:rPr>
        <w:t>.............</w:t>
      </w:r>
      <w:r w:rsidRPr="006E120C">
        <w:rPr>
          <w:b w:val="0"/>
          <w:bCs w:val="0"/>
          <w:sz w:val="28"/>
          <w:szCs w:val="28"/>
          <w:lang w:val="ru-RU"/>
        </w:rPr>
        <w:t>...</w:t>
      </w:r>
      <w:r w:rsidRPr="00DA5803">
        <w:rPr>
          <w:b w:val="0"/>
          <w:bCs w:val="0"/>
          <w:sz w:val="28"/>
          <w:szCs w:val="28"/>
        </w:rPr>
        <w:t>39</w:t>
      </w:r>
    </w:p>
    <w:p w:rsidR="008B5AA5" w:rsidRPr="00DA5803" w:rsidRDefault="008B5AA5" w:rsidP="008B5AA5">
      <w:pPr>
        <w:pStyle w:val="2"/>
        <w:shd w:val="clear" w:color="auto" w:fill="FFFFFF"/>
        <w:spacing w:before="0" w:beforeAutospacing="0" w:after="0" w:afterAutospacing="0" w:line="360" w:lineRule="auto"/>
        <w:jc w:val="both"/>
        <w:textAlignment w:val="baseline"/>
        <w:rPr>
          <w:b w:val="0"/>
          <w:bCs w:val="0"/>
          <w:sz w:val="28"/>
          <w:szCs w:val="28"/>
        </w:rPr>
      </w:pPr>
      <w:r w:rsidRPr="00DA5803">
        <w:rPr>
          <w:b w:val="0"/>
          <w:bCs w:val="0"/>
          <w:sz w:val="28"/>
          <w:szCs w:val="28"/>
        </w:rPr>
        <w:t>РОЗДІЛ 3 ІННОВАЦІЙНИЙ РОЗВИТОК АПК В УМОВАХ ГЛОБАЛІЗАЦІЇ.......</w:t>
      </w:r>
      <w:r w:rsidRPr="006E120C">
        <w:rPr>
          <w:b w:val="0"/>
          <w:bCs w:val="0"/>
          <w:sz w:val="28"/>
          <w:szCs w:val="28"/>
          <w:lang w:val="ru-RU"/>
        </w:rPr>
        <w:t>...................................................</w:t>
      </w:r>
      <w:r w:rsidR="002729F7">
        <w:rPr>
          <w:b w:val="0"/>
          <w:bCs w:val="0"/>
          <w:sz w:val="28"/>
          <w:szCs w:val="28"/>
          <w:lang w:val="ru-RU"/>
        </w:rPr>
        <w:t>.....................</w:t>
      </w:r>
      <w:r w:rsidRPr="006E120C">
        <w:rPr>
          <w:b w:val="0"/>
          <w:bCs w:val="0"/>
          <w:sz w:val="28"/>
          <w:szCs w:val="28"/>
          <w:lang w:val="ru-RU"/>
        </w:rPr>
        <w:t>...............</w:t>
      </w:r>
      <w:r w:rsidRPr="00DA5803">
        <w:rPr>
          <w:b w:val="0"/>
          <w:bCs w:val="0"/>
          <w:sz w:val="28"/>
          <w:szCs w:val="28"/>
        </w:rPr>
        <w:t>.43</w:t>
      </w:r>
    </w:p>
    <w:p w:rsidR="008B5AA5" w:rsidRPr="00DA5803" w:rsidRDefault="008B5AA5" w:rsidP="008B5AA5">
      <w:pPr>
        <w:pStyle w:val="2"/>
        <w:shd w:val="clear" w:color="auto" w:fill="FFFFFF"/>
        <w:spacing w:before="0" w:beforeAutospacing="0" w:after="0" w:afterAutospacing="0" w:line="360" w:lineRule="auto"/>
        <w:jc w:val="both"/>
        <w:textAlignment w:val="baseline"/>
        <w:rPr>
          <w:b w:val="0"/>
          <w:bCs w:val="0"/>
          <w:sz w:val="28"/>
          <w:szCs w:val="28"/>
        </w:rPr>
      </w:pPr>
      <w:r w:rsidRPr="00DA5803">
        <w:rPr>
          <w:b w:val="0"/>
          <w:bCs w:val="0"/>
          <w:sz w:val="28"/>
          <w:szCs w:val="28"/>
        </w:rPr>
        <w:t>3.1. Позитивні та негативні риси АПК США..........</w:t>
      </w:r>
      <w:r w:rsidRPr="006E120C">
        <w:rPr>
          <w:b w:val="0"/>
          <w:bCs w:val="0"/>
          <w:sz w:val="28"/>
          <w:szCs w:val="28"/>
          <w:lang w:val="ru-RU"/>
        </w:rPr>
        <w:t>...............</w:t>
      </w:r>
      <w:r w:rsidR="002729F7">
        <w:rPr>
          <w:b w:val="0"/>
          <w:bCs w:val="0"/>
          <w:sz w:val="28"/>
          <w:szCs w:val="28"/>
          <w:lang w:val="ru-RU"/>
        </w:rPr>
        <w:t>..................</w:t>
      </w:r>
      <w:r w:rsidRPr="006E120C">
        <w:rPr>
          <w:b w:val="0"/>
          <w:bCs w:val="0"/>
          <w:sz w:val="28"/>
          <w:szCs w:val="28"/>
          <w:lang w:val="ru-RU"/>
        </w:rPr>
        <w:t>.......</w:t>
      </w:r>
      <w:r w:rsidRPr="00DA5803">
        <w:rPr>
          <w:b w:val="0"/>
          <w:bCs w:val="0"/>
          <w:sz w:val="28"/>
          <w:szCs w:val="28"/>
        </w:rPr>
        <w:t>43</w:t>
      </w:r>
    </w:p>
    <w:p w:rsidR="008B5AA5" w:rsidRPr="00DA5803" w:rsidRDefault="008B5AA5" w:rsidP="008B5AA5">
      <w:pPr>
        <w:pStyle w:val="2"/>
        <w:shd w:val="clear" w:color="auto" w:fill="FFFFFF"/>
        <w:spacing w:before="0" w:beforeAutospacing="0" w:after="0" w:afterAutospacing="0" w:line="360" w:lineRule="auto"/>
        <w:jc w:val="both"/>
        <w:textAlignment w:val="baseline"/>
        <w:rPr>
          <w:b w:val="0"/>
          <w:bCs w:val="0"/>
          <w:sz w:val="28"/>
          <w:szCs w:val="28"/>
        </w:rPr>
      </w:pPr>
      <w:r w:rsidRPr="00DA5803">
        <w:rPr>
          <w:b w:val="0"/>
          <w:bCs w:val="0"/>
          <w:sz w:val="28"/>
          <w:szCs w:val="28"/>
        </w:rPr>
        <w:t>3.2. Трансформація агропромислового комплексу України: досвід США</w:t>
      </w:r>
      <w:r w:rsidR="002729F7">
        <w:rPr>
          <w:b w:val="0"/>
          <w:bCs w:val="0"/>
          <w:sz w:val="28"/>
          <w:szCs w:val="28"/>
        </w:rPr>
        <w:t>…</w:t>
      </w:r>
      <w:r w:rsidR="002729F7">
        <w:rPr>
          <w:b w:val="0"/>
          <w:bCs w:val="0"/>
          <w:sz w:val="28"/>
          <w:szCs w:val="28"/>
          <w:lang w:val="ru-RU"/>
        </w:rPr>
        <w:t>..</w:t>
      </w:r>
      <w:r w:rsidRPr="00DA5803">
        <w:rPr>
          <w:b w:val="0"/>
          <w:bCs w:val="0"/>
          <w:sz w:val="28"/>
          <w:szCs w:val="28"/>
        </w:rPr>
        <w:t>45</w:t>
      </w:r>
    </w:p>
    <w:p w:rsidR="008B5AA5" w:rsidRPr="00DA5803" w:rsidRDefault="008B5AA5" w:rsidP="008B5AA5">
      <w:pPr>
        <w:pStyle w:val="2"/>
        <w:shd w:val="clear" w:color="auto" w:fill="FFFFFF"/>
        <w:spacing w:before="0" w:beforeAutospacing="0" w:after="0" w:afterAutospacing="0" w:line="360" w:lineRule="auto"/>
        <w:jc w:val="both"/>
        <w:textAlignment w:val="baseline"/>
        <w:rPr>
          <w:b w:val="0"/>
          <w:bCs w:val="0"/>
          <w:sz w:val="28"/>
          <w:szCs w:val="28"/>
        </w:rPr>
      </w:pPr>
      <w:r w:rsidRPr="00DA5803">
        <w:rPr>
          <w:b w:val="0"/>
          <w:bCs w:val="0"/>
          <w:sz w:val="28"/>
          <w:szCs w:val="28"/>
        </w:rPr>
        <w:t>ВИСНОВНКИ......</w:t>
      </w:r>
      <w:r w:rsidRPr="006E120C">
        <w:rPr>
          <w:b w:val="0"/>
          <w:bCs w:val="0"/>
          <w:sz w:val="28"/>
          <w:szCs w:val="28"/>
          <w:lang w:val="ru-RU"/>
        </w:rPr>
        <w:t>...............</w:t>
      </w:r>
      <w:r w:rsidR="002729F7">
        <w:rPr>
          <w:b w:val="0"/>
          <w:bCs w:val="0"/>
          <w:sz w:val="28"/>
          <w:szCs w:val="28"/>
          <w:lang w:val="ru-RU"/>
        </w:rPr>
        <w:t>.....................</w:t>
      </w:r>
      <w:r w:rsidRPr="006E120C">
        <w:rPr>
          <w:b w:val="0"/>
          <w:bCs w:val="0"/>
          <w:sz w:val="28"/>
          <w:szCs w:val="28"/>
          <w:lang w:val="ru-RU"/>
        </w:rPr>
        <w:t>.......................................................</w:t>
      </w:r>
      <w:r w:rsidRPr="00DA5803">
        <w:rPr>
          <w:b w:val="0"/>
          <w:bCs w:val="0"/>
          <w:sz w:val="28"/>
          <w:szCs w:val="28"/>
        </w:rPr>
        <w:t>51</w:t>
      </w:r>
    </w:p>
    <w:p w:rsidR="008B5AA5" w:rsidRPr="00DA5803" w:rsidRDefault="008B5AA5" w:rsidP="008B5AA5">
      <w:pPr>
        <w:pStyle w:val="2"/>
        <w:shd w:val="clear" w:color="auto" w:fill="FFFFFF"/>
        <w:spacing w:before="0" w:beforeAutospacing="0" w:after="0" w:afterAutospacing="0" w:line="360" w:lineRule="auto"/>
        <w:jc w:val="both"/>
        <w:textAlignment w:val="baseline"/>
        <w:rPr>
          <w:b w:val="0"/>
          <w:bCs w:val="0"/>
          <w:sz w:val="28"/>
          <w:szCs w:val="28"/>
        </w:rPr>
      </w:pPr>
      <w:r w:rsidRPr="00DA5803">
        <w:rPr>
          <w:b w:val="0"/>
          <w:bCs w:val="0"/>
          <w:sz w:val="28"/>
          <w:szCs w:val="28"/>
        </w:rPr>
        <w:t>СПИСОК ВИКОРИСТАНИХ ДЖЕРЕЛ......</w:t>
      </w:r>
      <w:r w:rsidRPr="006E120C">
        <w:rPr>
          <w:b w:val="0"/>
          <w:bCs w:val="0"/>
          <w:sz w:val="28"/>
          <w:szCs w:val="28"/>
          <w:lang w:val="ru-RU"/>
        </w:rPr>
        <w:t>..................</w:t>
      </w:r>
      <w:r w:rsidR="002729F7">
        <w:rPr>
          <w:b w:val="0"/>
          <w:bCs w:val="0"/>
          <w:sz w:val="28"/>
          <w:szCs w:val="28"/>
          <w:lang w:val="ru-RU"/>
        </w:rPr>
        <w:t>.......................</w:t>
      </w:r>
      <w:r w:rsidRPr="006E120C">
        <w:rPr>
          <w:b w:val="0"/>
          <w:bCs w:val="0"/>
          <w:sz w:val="28"/>
          <w:szCs w:val="28"/>
          <w:lang w:val="ru-RU"/>
        </w:rPr>
        <w:t>..........</w:t>
      </w:r>
      <w:r w:rsidRPr="00DA5803">
        <w:rPr>
          <w:b w:val="0"/>
          <w:bCs w:val="0"/>
          <w:sz w:val="28"/>
          <w:szCs w:val="28"/>
        </w:rPr>
        <w:t>53</w:t>
      </w:r>
    </w:p>
    <w:p w:rsidR="008B5AA5" w:rsidRPr="00DA5803" w:rsidRDefault="008B5AA5" w:rsidP="008B5AA5">
      <w:pPr>
        <w:pStyle w:val="2"/>
        <w:shd w:val="clear" w:color="auto" w:fill="FFFFFF"/>
        <w:spacing w:before="0" w:beforeAutospacing="0" w:after="0" w:afterAutospacing="0" w:line="360" w:lineRule="auto"/>
        <w:jc w:val="both"/>
        <w:textAlignment w:val="baseline"/>
        <w:rPr>
          <w:b w:val="0"/>
          <w:bCs w:val="0"/>
          <w:sz w:val="28"/>
          <w:szCs w:val="28"/>
        </w:rPr>
      </w:pPr>
      <w:r w:rsidRPr="00DA5803">
        <w:rPr>
          <w:b w:val="0"/>
          <w:bCs w:val="0"/>
          <w:sz w:val="28"/>
          <w:szCs w:val="28"/>
        </w:rPr>
        <w:t>ДОДАТКИ......</w:t>
      </w:r>
      <w:r w:rsidRPr="006E120C">
        <w:rPr>
          <w:b w:val="0"/>
          <w:bCs w:val="0"/>
          <w:sz w:val="28"/>
          <w:szCs w:val="28"/>
          <w:lang w:val="ru-RU"/>
        </w:rPr>
        <w:t>..............................</w:t>
      </w:r>
      <w:r w:rsidR="002729F7">
        <w:rPr>
          <w:b w:val="0"/>
          <w:bCs w:val="0"/>
          <w:sz w:val="28"/>
          <w:szCs w:val="28"/>
          <w:lang w:val="ru-RU"/>
        </w:rPr>
        <w:t>...................</w:t>
      </w:r>
      <w:r w:rsidRPr="006E120C">
        <w:rPr>
          <w:b w:val="0"/>
          <w:bCs w:val="0"/>
          <w:sz w:val="28"/>
          <w:szCs w:val="28"/>
          <w:lang w:val="ru-RU"/>
        </w:rPr>
        <w:t>............................................</w:t>
      </w:r>
      <w:r w:rsidRPr="008B5AA5">
        <w:rPr>
          <w:b w:val="0"/>
          <w:bCs w:val="0"/>
          <w:sz w:val="28"/>
          <w:szCs w:val="28"/>
          <w:lang w:val="ru-RU"/>
        </w:rPr>
        <w:t>..</w:t>
      </w:r>
      <w:r w:rsidRPr="00DA5803">
        <w:rPr>
          <w:b w:val="0"/>
          <w:bCs w:val="0"/>
          <w:sz w:val="28"/>
          <w:szCs w:val="28"/>
        </w:rPr>
        <w:t>57</w:t>
      </w:r>
    </w:p>
    <w:p w:rsidR="008B5AA5" w:rsidRPr="00480D64" w:rsidRDefault="008B5AA5" w:rsidP="008B5AA5">
      <w:pPr>
        <w:pStyle w:val="2"/>
        <w:shd w:val="clear" w:color="auto" w:fill="FFFFFF"/>
        <w:spacing w:line="360" w:lineRule="auto"/>
        <w:ind w:firstLine="709"/>
        <w:jc w:val="center"/>
        <w:textAlignment w:val="baseline"/>
        <w:rPr>
          <w:b w:val="0"/>
          <w:bCs w:val="0"/>
          <w:sz w:val="24"/>
          <w:szCs w:val="24"/>
        </w:rPr>
      </w:pPr>
      <w:r w:rsidRPr="00480D64">
        <w:rPr>
          <w:b w:val="0"/>
          <w:bCs w:val="0"/>
          <w:sz w:val="24"/>
          <w:szCs w:val="24"/>
        </w:rPr>
        <w:br w:type="page"/>
      </w:r>
      <w:r w:rsidRPr="00480D64">
        <w:rPr>
          <w:bCs w:val="0"/>
          <w:sz w:val="28"/>
          <w:szCs w:val="28"/>
        </w:rPr>
        <w:lastRenderedPageBreak/>
        <w:t>ВСТУП</w:t>
      </w:r>
    </w:p>
    <w:p w:rsidR="008B5AA5" w:rsidRPr="00480D64" w:rsidRDefault="008B5AA5" w:rsidP="008B5AA5">
      <w:pPr>
        <w:pStyle w:val="2"/>
        <w:shd w:val="clear" w:color="auto" w:fill="FFFFFF"/>
        <w:spacing w:before="0" w:beforeAutospacing="0" w:after="0" w:afterAutospacing="0" w:line="360" w:lineRule="auto"/>
        <w:ind w:firstLine="709"/>
        <w:jc w:val="both"/>
        <w:textAlignment w:val="baseline"/>
        <w:rPr>
          <w:b w:val="0"/>
          <w:bCs w:val="0"/>
          <w:sz w:val="28"/>
          <w:szCs w:val="28"/>
        </w:rPr>
      </w:pPr>
      <w:r w:rsidRPr="00480D64">
        <w:rPr>
          <w:b w:val="0"/>
          <w:bCs w:val="0"/>
          <w:sz w:val="24"/>
          <w:szCs w:val="24"/>
        </w:rPr>
        <w:t xml:space="preserve"> </w:t>
      </w:r>
      <w:r w:rsidRPr="00480D64">
        <w:rPr>
          <w:b w:val="0"/>
          <w:bCs w:val="0"/>
          <w:sz w:val="28"/>
          <w:szCs w:val="28"/>
        </w:rPr>
        <w:t xml:space="preserve"> </w:t>
      </w:r>
    </w:p>
    <w:p w:rsidR="008B5AA5" w:rsidRPr="00480D64" w:rsidRDefault="008B5AA5" w:rsidP="008B5AA5">
      <w:pPr>
        <w:pStyle w:val="2"/>
        <w:shd w:val="clear" w:color="auto" w:fill="FFFFFF"/>
        <w:spacing w:before="0" w:beforeAutospacing="0" w:after="0" w:afterAutospacing="0" w:line="360" w:lineRule="auto"/>
        <w:ind w:firstLine="709"/>
        <w:jc w:val="both"/>
        <w:textAlignment w:val="baseline"/>
        <w:rPr>
          <w:b w:val="0"/>
          <w:bCs w:val="0"/>
          <w:sz w:val="28"/>
          <w:szCs w:val="28"/>
        </w:rPr>
      </w:pPr>
      <w:r w:rsidRPr="00480D64">
        <w:rPr>
          <w:b w:val="0"/>
          <w:bCs w:val="0"/>
          <w:sz w:val="28"/>
          <w:szCs w:val="28"/>
        </w:rPr>
        <w:t>Актуальність теми дослідження - агропромисловий комплекс ˗ виключно важлива галузь національної економіки будь-якої держави.</w:t>
      </w:r>
    </w:p>
    <w:p w:rsidR="008B5AA5" w:rsidRPr="00480D64" w:rsidRDefault="008B5AA5" w:rsidP="008B5AA5">
      <w:pPr>
        <w:pStyle w:val="2"/>
        <w:shd w:val="clear" w:color="auto" w:fill="FFFFFF"/>
        <w:spacing w:before="0" w:beforeAutospacing="0" w:after="0" w:afterAutospacing="0" w:line="360" w:lineRule="auto"/>
        <w:ind w:firstLine="709"/>
        <w:jc w:val="both"/>
        <w:textAlignment w:val="baseline"/>
        <w:rPr>
          <w:b w:val="0"/>
          <w:bCs w:val="0"/>
          <w:sz w:val="28"/>
          <w:szCs w:val="28"/>
        </w:rPr>
      </w:pPr>
      <w:r w:rsidRPr="00480D64">
        <w:rPr>
          <w:b w:val="0"/>
          <w:bCs w:val="0"/>
          <w:sz w:val="28"/>
          <w:szCs w:val="28"/>
        </w:rPr>
        <w:t>Дана сфера визначає рівень продовольчої безпеки, а також може бути одним з потужних стимулів зростання всієї господарської системи країни.</w:t>
      </w:r>
    </w:p>
    <w:p w:rsidR="008B5AA5" w:rsidRPr="00480D64" w:rsidRDefault="008B5AA5" w:rsidP="008B5AA5">
      <w:pPr>
        <w:pStyle w:val="2"/>
        <w:shd w:val="clear" w:color="auto" w:fill="FFFFFF"/>
        <w:spacing w:before="0" w:beforeAutospacing="0" w:after="0" w:afterAutospacing="0" w:line="360" w:lineRule="auto"/>
        <w:ind w:firstLine="709"/>
        <w:jc w:val="both"/>
        <w:textAlignment w:val="baseline"/>
        <w:rPr>
          <w:b w:val="0"/>
          <w:bCs w:val="0"/>
          <w:sz w:val="28"/>
          <w:szCs w:val="28"/>
        </w:rPr>
      </w:pPr>
      <w:r w:rsidRPr="00480D64">
        <w:rPr>
          <w:b w:val="0"/>
          <w:bCs w:val="0"/>
          <w:sz w:val="28"/>
          <w:szCs w:val="28"/>
        </w:rPr>
        <w:t>Агропромисловий комплекс - це, по суті, сукупність кількох галузей національної господарської системи, які спрямовані на випуск або переробку сировини сільськогосподарського походження, а також на отримання з нього різних видів продукції. У зазначену сукупність сегментів економіки входять: власне сільське господарство, представлені в широкому розмаїтті галузі промисловості, які забезпечують переробку сировини, постачають аграріїв технікою, необхідними добривами та іншими ресурсами промислового походження, а також транспортнологістіческіе підприємства, відповідальні за постачання продукції АПК споживачам.</w:t>
      </w:r>
    </w:p>
    <w:p w:rsidR="008B5AA5" w:rsidRPr="00480D64" w:rsidRDefault="008B5AA5" w:rsidP="008B5AA5">
      <w:pPr>
        <w:pStyle w:val="2"/>
        <w:shd w:val="clear" w:color="auto" w:fill="FFFFFF"/>
        <w:spacing w:before="0" w:beforeAutospacing="0" w:after="0" w:afterAutospacing="0" w:line="360" w:lineRule="auto"/>
        <w:ind w:firstLine="709"/>
        <w:jc w:val="both"/>
        <w:textAlignment w:val="baseline"/>
        <w:rPr>
          <w:b w:val="0"/>
          <w:bCs w:val="0"/>
          <w:sz w:val="28"/>
          <w:szCs w:val="28"/>
        </w:rPr>
      </w:pPr>
      <w:r w:rsidRPr="00480D64">
        <w:rPr>
          <w:b w:val="0"/>
          <w:bCs w:val="0"/>
          <w:sz w:val="28"/>
          <w:szCs w:val="28"/>
        </w:rPr>
        <w:t>З наведеного визначення ясно, чому АПК будь-якої держави є, по суті, локомотивом його розвитку.</w:t>
      </w:r>
    </w:p>
    <w:p w:rsidR="008B5AA5" w:rsidRPr="00480D64" w:rsidRDefault="008B5AA5" w:rsidP="008B5AA5">
      <w:pPr>
        <w:pStyle w:val="2"/>
        <w:shd w:val="clear" w:color="auto" w:fill="FFFFFF"/>
        <w:spacing w:before="0" w:beforeAutospacing="0" w:after="0" w:afterAutospacing="0" w:line="360" w:lineRule="auto"/>
        <w:ind w:firstLine="709"/>
        <w:jc w:val="both"/>
        <w:textAlignment w:val="baseline"/>
        <w:rPr>
          <w:b w:val="0"/>
          <w:bCs w:val="0"/>
          <w:sz w:val="28"/>
          <w:szCs w:val="28"/>
        </w:rPr>
      </w:pPr>
      <w:r w:rsidRPr="00480D64">
        <w:rPr>
          <w:b w:val="0"/>
          <w:bCs w:val="0"/>
          <w:sz w:val="28"/>
          <w:szCs w:val="28"/>
        </w:rPr>
        <w:t xml:space="preserve">При цьому в АПК будь-якої держави завжди виникають проблеми того чи іншого порядку. І завдання керівництва країни - знайти найбільш ефективне рішення даних проблем. </w:t>
      </w:r>
    </w:p>
    <w:p w:rsidR="008B5AA5" w:rsidRPr="00480D64" w:rsidRDefault="008B5AA5" w:rsidP="008B5AA5">
      <w:pPr>
        <w:pStyle w:val="2"/>
        <w:shd w:val="clear" w:color="auto" w:fill="FFFFFF"/>
        <w:spacing w:before="0" w:beforeAutospacing="0" w:after="0" w:afterAutospacing="0" w:line="360" w:lineRule="auto"/>
        <w:ind w:firstLine="709"/>
        <w:jc w:val="both"/>
        <w:textAlignment w:val="baseline"/>
        <w:rPr>
          <w:b w:val="0"/>
          <w:bCs w:val="0"/>
          <w:sz w:val="28"/>
          <w:szCs w:val="28"/>
        </w:rPr>
      </w:pPr>
      <w:r w:rsidRPr="00480D64">
        <w:rPr>
          <w:b w:val="0"/>
          <w:bCs w:val="0"/>
          <w:sz w:val="28"/>
          <w:szCs w:val="28"/>
        </w:rPr>
        <w:t>Не є винятком в даному питанні і США.В даний час вивчення проблем сфери АПК і спробою знайти вихід з них актуально для даного сектора національної економіки як ніколи.</w:t>
      </w:r>
    </w:p>
    <w:p w:rsidR="008B5AA5" w:rsidRPr="00480D64" w:rsidRDefault="008B5AA5" w:rsidP="008B5AA5">
      <w:pPr>
        <w:pStyle w:val="2"/>
        <w:shd w:val="clear" w:color="auto" w:fill="FFFFFF"/>
        <w:spacing w:before="0" w:beforeAutospacing="0" w:after="0" w:afterAutospacing="0" w:line="360" w:lineRule="auto"/>
        <w:ind w:firstLine="709"/>
        <w:jc w:val="both"/>
        <w:textAlignment w:val="baseline"/>
        <w:rPr>
          <w:b w:val="0"/>
          <w:bCs w:val="0"/>
          <w:sz w:val="28"/>
          <w:szCs w:val="28"/>
        </w:rPr>
      </w:pPr>
      <w:r w:rsidRPr="00480D64">
        <w:rPr>
          <w:b w:val="0"/>
          <w:bCs w:val="0"/>
          <w:sz w:val="28"/>
          <w:szCs w:val="28"/>
        </w:rPr>
        <w:t>Мета дослідження розгляд поняття, структури, історії, поточних проблем і перспектив розвитку АПК як однієї з провідних галузей господарства США.</w:t>
      </w:r>
    </w:p>
    <w:p w:rsidR="008B5AA5" w:rsidRPr="00480D64" w:rsidRDefault="008B5AA5" w:rsidP="008B5AA5">
      <w:pPr>
        <w:pStyle w:val="2"/>
        <w:shd w:val="clear" w:color="auto" w:fill="FFFFFF"/>
        <w:spacing w:before="0" w:beforeAutospacing="0" w:after="0" w:afterAutospacing="0" w:line="360" w:lineRule="auto"/>
        <w:ind w:firstLine="709"/>
        <w:jc w:val="both"/>
        <w:textAlignment w:val="baseline"/>
        <w:rPr>
          <w:b w:val="0"/>
          <w:bCs w:val="0"/>
          <w:sz w:val="28"/>
          <w:szCs w:val="28"/>
        </w:rPr>
      </w:pPr>
      <w:r w:rsidRPr="00480D64">
        <w:rPr>
          <w:b w:val="0"/>
          <w:bCs w:val="0"/>
          <w:sz w:val="28"/>
          <w:szCs w:val="28"/>
        </w:rPr>
        <w:t>Завдання:</w:t>
      </w:r>
    </w:p>
    <w:p w:rsidR="008B5AA5" w:rsidRPr="00480D64" w:rsidRDefault="008B5AA5" w:rsidP="008B5AA5">
      <w:pPr>
        <w:pStyle w:val="2"/>
        <w:shd w:val="clear" w:color="auto" w:fill="FFFFFF"/>
        <w:spacing w:before="0" w:beforeAutospacing="0" w:after="0" w:afterAutospacing="0" w:line="360" w:lineRule="auto"/>
        <w:ind w:firstLine="709"/>
        <w:jc w:val="both"/>
        <w:textAlignment w:val="baseline"/>
        <w:rPr>
          <w:b w:val="0"/>
          <w:bCs w:val="0"/>
          <w:sz w:val="28"/>
          <w:szCs w:val="28"/>
        </w:rPr>
      </w:pPr>
      <w:r w:rsidRPr="00480D64">
        <w:rPr>
          <w:b w:val="0"/>
          <w:bCs w:val="0"/>
          <w:sz w:val="28"/>
          <w:szCs w:val="28"/>
        </w:rPr>
        <w:t>1. проаналізувати поняття, значення і ролі АПК в економіці країни;</w:t>
      </w:r>
    </w:p>
    <w:p w:rsidR="008B5AA5" w:rsidRPr="00480D64" w:rsidRDefault="008B5AA5" w:rsidP="008B5AA5">
      <w:pPr>
        <w:pStyle w:val="2"/>
        <w:shd w:val="clear" w:color="auto" w:fill="FFFFFF"/>
        <w:spacing w:before="0" w:beforeAutospacing="0" w:after="0" w:afterAutospacing="0" w:line="360" w:lineRule="auto"/>
        <w:ind w:firstLine="709"/>
        <w:jc w:val="both"/>
        <w:textAlignment w:val="baseline"/>
        <w:rPr>
          <w:b w:val="0"/>
          <w:bCs w:val="0"/>
          <w:sz w:val="28"/>
          <w:szCs w:val="28"/>
        </w:rPr>
      </w:pPr>
      <w:r w:rsidRPr="00480D64">
        <w:rPr>
          <w:b w:val="0"/>
          <w:bCs w:val="0"/>
          <w:sz w:val="28"/>
          <w:szCs w:val="28"/>
        </w:rPr>
        <w:t>2. виявити сучасні проблеми АПК США;</w:t>
      </w:r>
    </w:p>
    <w:p w:rsidR="008B5AA5" w:rsidRPr="00480D64" w:rsidRDefault="008B5AA5" w:rsidP="008B5AA5">
      <w:pPr>
        <w:pStyle w:val="2"/>
        <w:shd w:val="clear" w:color="auto" w:fill="FFFFFF"/>
        <w:spacing w:before="0" w:beforeAutospacing="0" w:after="0" w:afterAutospacing="0" w:line="360" w:lineRule="auto"/>
        <w:ind w:firstLine="709"/>
        <w:jc w:val="both"/>
        <w:textAlignment w:val="baseline"/>
        <w:rPr>
          <w:b w:val="0"/>
          <w:bCs w:val="0"/>
          <w:sz w:val="28"/>
          <w:szCs w:val="28"/>
        </w:rPr>
      </w:pPr>
      <w:r w:rsidRPr="00480D64">
        <w:rPr>
          <w:b w:val="0"/>
          <w:bCs w:val="0"/>
          <w:sz w:val="28"/>
          <w:szCs w:val="28"/>
        </w:rPr>
        <w:lastRenderedPageBreak/>
        <w:t>3.дослідити структуру АК США в сучасних умовах</w:t>
      </w:r>
    </w:p>
    <w:p w:rsidR="008B5AA5" w:rsidRPr="00480D64" w:rsidRDefault="008B5AA5" w:rsidP="008B5AA5">
      <w:pPr>
        <w:pStyle w:val="2"/>
        <w:shd w:val="clear" w:color="auto" w:fill="FFFFFF"/>
        <w:spacing w:before="0" w:beforeAutospacing="0" w:after="0" w:afterAutospacing="0" w:line="360" w:lineRule="auto"/>
        <w:ind w:firstLine="709"/>
        <w:jc w:val="both"/>
        <w:textAlignment w:val="baseline"/>
        <w:rPr>
          <w:b w:val="0"/>
          <w:bCs w:val="0"/>
          <w:sz w:val="28"/>
          <w:szCs w:val="28"/>
        </w:rPr>
      </w:pPr>
      <w:r w:rsidRPr="00480D64">
        <w:rPr>
          <w:b w:val="0"/>
          <w:bCs w:val="0"/>
          <w:sz w:val="28"/>
          <w:szCs w:val="28"/>
        </w:rPr>
        <w:t>4. проаналізувати ефективне управління агропромисловим комплексом економіки США;</w:t>
      </w:r>
    </w:p>
    <w:p w:rsidR="008B5AA5" w:rsidRPr="00480D64" w:rsidRDefault="008B5AA5" w:rsidP="008B5AA5">
      <w:pPr>
        <w:pStyle w:val="2"/>
        <w:shd w:val="clear" w:color="auto" w:fill="FFFFFF"/>
        <w:spacing w:before="0" w:beforeAutospacing="0" w:after="0" w:afterAutospacing="0" w:line="360" w:lineRule="auto"/>
        <w:ind w:firstLine="709"/>
        <w:jc w:val="both"/>
        <w:textAlignment w:val="baseline"/>
        <w:rPr>
          <w:b w:val="0"/>
          <w:bCs w:val="0"/>
          <w:sz w:val="28"/>
          <w:szCs w:val="28"/>
        </w:rPr>
      </w:pPr>
      <w:r w:rsidRPr="00480D64">
        <w:rPr>
          <w:b w:val="0"/>
          <w:bCs w:val="0"/>
          <w:sz w:val="28"/>
          <w:szCs w:val="28"/>
        </w:rPr>
        <w:t>5. виявити позитивні та негативні риси АПК США та дати рекомендації щодо трансформації АПК України з урахуванням цього.</w:t>
      </w:r>
    </w:p>
    <w:p w:rsidR="008B5AA5" w:rsidRPr="00480D64" w:rsidRDefault="008B5AA5" w:rsidP="008B5AA5">
      <w:pPr>
        <w:pStyle w:val="2"/>
        <w:shd w:val="clear" w:color="auto" w:fill="FFFFFF"/>
        <w:spacing w:before="0" w:beforeAutospacing="0" w:after="0" w:afterAutospacing="0" w:line="360" w:lineRule="auto"/>
        <w:ind w:firstLine="709"/>
        <w:jc w:val="both"/>
        <w:textAlignment w:val="baseline"/>
        <w:rPr>
          <w:b w:val="0"/>
          <w:bCs w:val="0"/>
          <w:sz w:val="28"/>
          <w:szCs w:val="28"/>
        </w:rPr>
      </w:pPr>
      <w:r w:rsidRPr="00480D64">
        <w:rPr>
          <w:b w:val="0"/>
          <w:bCs w:val="0"/>
          <w:sz w:val="28"/>
          <w:szCs w:val="28"/>
        </w:rPr>
        <w:t>Питання розвитку АПК США можливо дослідити в основному за іноземними джерелами, наприклад:  .</w:t>
      </w:r>
    </w:p>
    <w:p w:rsidR="008B5AA5" w:rsidRPr="00480D64" w:rsidRDefault="008B5AA5" w:rsidP="008B5AA5">
      <w:pPr>
        <w:pStyle w:val="2"/>
        <w:shd w:val="clear" w:color="auto" w:fill="FFFFFF"/>
        <w:spacing w:before="0" w:beforeAutospacing="0" w:after="0" w:afterAutospacing="0" w:line="360" w:lineRule="auto"/>
        <w:ind w:firstLine="709"/>
        <w:jc w:val="both"/>
        <w:textAlignment w:val="baseline"/>
        <w:rPr>
          <w:b w:val="0"/>
          <w:bCs w:val="0"/>
          <w:sz w:val="28"/>
          <w:szCs w:val="28"/>
        </w:rPr>
      </w:pPr>
      <w:r w:rsidRPr="00480D64">
        <w:rPr>
          <w:b w:val="0"/>
          <w:bCs w:val="0"/>
          <w:sz w:val="28"/>
          <w:szCs w:val="28"/>
        </w:rPr>
        <w:t>Об'єктом дослідження є процеси трансформації АПК США і їх вплив на макроекономічний розвиток країни.</w:t>
      </w:r>
    </w:p>
    <w:p w:rsidR="008B5AA5" w:rsidRPr="00480D64" w:rsidRDefault="008B5AA5" w:rsidP="008B5AA5">
      <w:pPr>
        <w:pStyle w:val="2"/>
        <w:shd w:val="clear" w:color="auto" w:fill="FFFFFF"/>
        <w:spacing w:before="0" w:beforeAutospacing="0" w:after="0" w:afterAutospacing="0" w:line="360" w:lineRule="auto"/>
        <w:ind w:firstLine="709"/>
        <w:jc w:val="both"/>
        <w:textAlignment w:val="baseline"/>
        <w:rPr>
          <w:b w:val="0"/>
          <w:bCs w:val="0"/>
          <w:sz w:val="28"/>
          <w:szCs w:val="28"/>
        </w:rPr>
      </w:pPr>
      <w:r w:rsidRPr="00480D64">
        <w:rPr>
          <w:b w:val="0"/>
          <w:bCs w:val="0"/>
          <w:sz w:val="28"/>
          <w:szCs w:val="28"/>
        </w:rPr>
        <w:t>Предметом дослідження - є економічні відносини в процесі розширеного відтворення російського АПК.</w:t>
      </w:r>
    </w:p>
    <w:p w:rsidR="008B5AA5" w:rsidRPr="00480D64" w:rsidRDefault="008B5AA5" w:rsidP="008B5AA5">
      <w:pPr>
        <w:pStyle w:val="2"/>
        <w:shd w:val="clear" w:color="auto" w:fill="FFFFFF"/>
        <w:spacing w:before="0" w:beforeAutospacing="0" w:after="0" w:afterAutospacing="0" w:line="360" w:lineRule="auto"/>
        <w:ind w:firstLine="709"/>
        <w:jc w:val="both"/>
        <w:textAlignment w:val="baseline"/>
        <w:rPr>
          <w:b w:val="0"/>
          <w:bCs w:val="0"/>
          <w:sz w:val="28"/>
          <w:szCs w:val="28"/>
        </w:rPr>
      </w:pPr>
      <w:r w:rsidRPr="00480D64">
        <w:rPr>
          <w:b w:val="0"/>
          <w:bCs w:val="0"/>
          <w:sz w:val="28"/>
          <w:szCs w:val="28"/>
        </w:rPr>
        <w:t xml:space="preserve">Інформаційна база: </w:t>
      </w:r>
      <w:r>
        <w:rPr>
          <w:b w:val="0"/>
          <w:bCs w:val="0"/>
          <w:sz w:val="28"/>
          <w:szCs w:val="28"/>
        </w:rPr>
        <w:t>нормативні документи</w:t>
      </w:r>
      <w:r w:rsidRPr="00480D64">
        <w:rPr>
          <w:b w:val="0"/>
          <w:bCs w:val="0"/>
          <w:sz w:val="28"/>
          <w:szCs w:val="28"/>
        </w:rPr>
        <w:t>; наукова література</w:t>
      </w:r>
      <w:r w:rsidRPr="006E120C">
        <w:rPr>
          <w:b w:val="0"/>
          <w:bCs w:val="0"/>
          <w:sz w:val="28"/>
          <w:szCs w:val="28"/>
        </w:rPr>
        <w:t xml:space="preserve"> </w:t>
      </w:r>
      <w:r>
        <w:rPr>
          <w:b w:val="0"/>
          <w:bCs w:val="0"/>
          <w:sz w:val="28"/>
          <w:szCs w:val="28"/>
        </w:rPr>
        <w:t>–</w:t>
      </w:r>
      <w:r w:rsidRPr="006E120C">
        <w:rPr>
          <w:b w:val="0"/>
          <w:bCs w:val="0"/>
          <w:sz w:val="28"/>
          <w:szCs w:val="28"/>
        </w:rPr>
        <w:t xml:space="preserve"> </w:t>
      </w:r>
      <w:r w:rsidRPr="006E120C">
        <w:rPr>
          <w:b w:val="0"/>
          <w:bCs w:val="0"/>
          <w:sz w:val="28"/>
          <w:szCs w:val="28"/>
          <w:lang w:val="ru-RU"/>
        </w:rPr>
        <w:t>M</w:t>
      </w:r>
      <w:r w:rsidRPr="006E120C">
        <w:rPr>
          <w:b w:val="0"/>
          <w:bCs w:val="0"/>
          <w:sz w:val="28"/>
          <w:szCs w:val="28"/>
        </w:rPr>
        <w:t>.</w:t>
      </w:r>
      <w:r>
        <w:rPr>
          <w:b w:val="0"/>
          <w:bCs w:val="0"/>
          <w:sz w:val="28"/>
          <w:szCs w:val="28"/>
        </w:rPr>
        <w:t xml:space="preserve"> Штубс, Дж. Парр, Стєнтон Б., Боєхлє М., Мєєтьюз К., </w:t>
      </w:r>
      <w:r w:rsidRPr="006E120C">
        <w:rPr>
          <w:b w:val="0"/>
          <w:bCs w:val="0"/>
          <w:sz w:val="28"/>
          <w:szCs w:val="28"/>
        </w:rPr>
        <w:t xml:space="preserve">Гайдуцький А. П., Даниленко А. А., Супян В. Першукевич П.М., Есекина Б.К. </w:t>
      </w:r>
      <w:r>
        <w:rPr>
          <w:b w:val="0"/>
          <w:bCs w:val="0"/>
          <w:sz w:val="28"/>
          <w:szCs w:val="28"/>
        </w:rPr>
        <w:t>та інші</w:t>
      </w:r>
      <w:r w:rsidRPr="00480D64">
        <w:rPr>
          <w:b w:val="0"/>
          <w:bCs w:val="0"/>
          <w:sz w:val="28"/>
          <w:szCs w:val="28"/>
        </w:rPr>
        <w:t>; статті в періодичних виданнях; аналітичні звіти міжнародних економічних організацій.</w:t>
      </w:r>
    </w:p>
    <w:p w:rsidR="008B5AA5" w:rsidRPr="00480D64" w:rsidRDefault="008B5AA5" w:rsidP="008B5AA5">
      <w:pPr>
        <w:pStyle w:val="2"/>
        <w:shd w:val="clear" w:color="auto" w:fill="FFFFFF"/>
        <w:spacing w:before="0" w:beforeAutospacing="0" w:after="0" w:afterAutospacing="0" w:line="360" w:lineRule="auto"/>
        <w:ind w:firstLine="709"/>
        <w:jc w:val="both"/>
        <w:textAlignment w:val="baseline"/>
        <w:rPr>
          <w:b w:val="0"/>
          <w:bCs w:val="0"/>
          <w:sz w:val="28"/>
          <w:szCs w:val="28"/>
        </w:rPr>
      </w:pPr>
      <w:r w:rsidRPr="00480D64">
        <w:rPr>
          <w:b w:val="0"/>
          <w:bCs w:val="0"/>
          <w:sz w:val="28"/>
          <w:szCs w:val="28"/>
        </w:rPr>
        <w:t>Методи дослідження: аналіз, узагальнення, спостереження, синтез.</w:t>
      </w:r>
    </w:p>
    <w:p w:rsidR="008B5AA5" w:rsidRDefault="008B5AA5" w:rsidP="008B5AA5">
      <w:pPr>
        <w:pStyle w:val="2"/>
        <w:shd w:val="clear" w:color="auto" w:fill="FFFFFF"/>
        <w:spacing w:before="0" w:beforeAutospacing="0" w:after="0" w:afterAutospacing="0" w:line="360" w:lineRule="auto"/>
        <w:ind w:firstLine="709"/>
        <w:jc w:val="both"/>
        <w:textAlignment w:val="baseline"/>
        <w:rPr>
          <w:b w:val="0"/>
          <w:bCs w:val="0"/>
          <w:sz w:val="28"/>
          <w:szCs w:val="28"/>
        </w:rPr>
      </w:pPr>
      <w:r w:rsidRPr="00480D64">
        <w:rPr>
          <w:b w:val="0"/>
          <w:bCs w:val="0"/>
          <w:sz w:val="28"/>
          <w:szCs w:val="28"/>
        </w:rPr>
        <w:t>Робота представлена трьома розділами. У першому розділі роботи розглянуті наступні питання: поняття, структура галузі, її значення для розвитку економіки; історія розвитку АПК в США; цілі та особливості розвитку агропромислового комплексу. У другому розділі роботи розглянуті: структурні і ресурсні проблеми АПК; фінансові проблеми і проблеми кредитування; зроблено дослідження впливу АПК на розвиток економіки США. У третьому розділі роботи розглянуті: позитивні та негативні риси АПК США і приведені шляхи трансформації агропромислового комплексу України враховуючи досвід США.</w:t>
      </w:r>
    </w:p>
    <w:p w:rsidR="00464F95" w:rsidRDefault="00464F95" w:rsidP="008B5AA5">
      <w:pPr>
        <w:pStyle w:val="2"/>
        <w:shd w:val="clear" w:color="auto" w:fill="FFFFFF"/>
        <w:spacing w:before="0" w:beforeAutospacing="0" w:after="0" w:afterAutospacing="0" w:line="360" w:lineRule="auto"/>
        <w:ind w:firstLine="709"/>
        <w:jc w:val="both"/>
        <w:textAlignment w:val="baseline"/>
        <w:rPr>
          <w:b w:val="0"/>
          <w:bCs w:val="0"/>
          <w:sz w:val="28"/>
          <w:szCs w:val="28"/>
        </w:rPr>
      </w:pPr>
    </w:p>
    <w:p w:rsidR="00464F95" w:rsidRDefault="00464F95" w:rsidP="008B5AA5">
      <w:pPr>
        <w:pStyle w:val="2"/>
        <w:shd w:val="clear" w:color="auto" w:fill="FFFFFF"/>
        <w:spacing w:before="0" w:beforeAutospacing="0" w:after="0" w:afterAutospacing="0" w:line="360" w:lineRule="auto"/>
        <w:ind w:firstLine="709"/>
        <w:jc w:val="both"/>
        <w:textAlignment w:val="baseline"/>
        <w:rPr>
          <w:b w:val="0"/>
          <w:bCs w:val="0"/>
          <w:sz w:val="28"/>
          <w:szCs w:val="28"/>
        </w:rPr>
      </w:pPr>
    </w:p>
    <w:p w:rsidR="00464F95" w:rsidRDefault="00464F95" w:rsidP="008B5AA5">
      <w:pPr>
        <w:pStyle w:val="2"/>
        <w:shd w:val="clear" w:color="auto" w:fill="FFFFFF"/>
        <w:spacing w:before="0" w:beforeAutospacing="0" w:after="0" w:afterAutospacing="0" w:line="360" w:lineRule="auto"/>
        <w:ind w:firstLine="709"/>
        <w:jc w:val="both"/>
        <w:textAlignment w:val="baseline"/>
        <w:rPr>
          <w:b w:val="0"/>
          <w:bCs w:val="0"/>
          <w:sz w:val="28"/>
          <w:szCs w:val="28"/>
        </w:rPr>
      </w:pPr>
    </w:p>
    <w:p w:rsidR="00464F95" w:rsidRDefault="00464F95" w:rsidP="008B5AA5">
      <w:pPr>
        <w:pStyle w:val="2"/>
        <w:shd w:val="clear" w:color="auto" w:fill="FFFFFF"/>
        <w:spacing w:before="0" w:beforeAutospacing="0" w:after="0" w:afterAutospacing="0" w:line="360" w:lineRule="auto"/>
        <w:ind w:firstLine="709"/>
        <w:jc w:val="both"/>
        <w:textAlignment w:val="baseline"/>
        <w:rPr>
          <w:b w:val="0"/>
          <w:bCs w:val="0"/>
          <w:sz w:val="28"/>
          <w:szCs w:val="28"/>
        </w:rPr>
      </w:pPr>
    </w:p>
    <w:p w:rsidR="0072500A" w:rsidRPr="00480D64" w:rsidRDefault="0072500A" w:rsidP="0072500A">
      <w:pPr>
        <w:jc w:val="center"/>
        <w:rPr>
          <w:b/>
          <w:sz w:val="28"/>
          <w:szCs w:val="28"/>
        </w:rPr>
      </w:pPr>
      <w:r w:rsidRPr="00480D64">
        <w:rPr>
          <w:b/>
          <w:sz w:val="28"/>
          <w:szCs w:val="28"/>
        </w:rPr>
        <w:lastRenderedPageBreak/>
        <w:t>ВИСНОВКИ</w:t>
      </w:r>
    </w:p>
    <w:p w:rsidR="0072500A" w:rsidRPr="00480D64" w:rsidRDefault="0072500A" w:rsidP="0072500A">
      <w:pPr>
        <w:rPr>
          <w:sz w:val="28"/>
          <w:szCs w:val="28"/>
        </w:rPr>
      </w:pPr>
    </w:p>
    <w:p w:rsidR="0072500A" w:rsidRPr="00480D64" w:rsidRDefault="0072500A" w:rsidP="0072500A">
      <w:pPr>
        <w:rPr>
          <w:sz w:val="28"/>
          <w:szCs w:val="28"/>
        </w:rPr>
      </w:pPr>
    </w:p>
    <w:p w:rsidR="0072500A" w:rsidRPr="00480D64" w:rsidRDefault="0072500A" w:rsidP="0072500A">
      <w:pPr>
        <w:spacing w:line="360" w:lineRule="auto"/>
        <w:ind w:firstLine="709"/>
        <w:jc w:val="both"/>
        <w:rPr>
          <w:sz w:val="28"/>
          <w:szCs w:val="28"/>
        </w:rPr>
      </w:pPr>
      <w:r w:rsidRPr="00480D64">
        <w:rPr>
          <w:sz w:val="28"/>
          <w:szCs w:val="28"/>
        </w:rPr>
        <w:t>Агропромисловий комплекс (АПК) об'єднує всі галузі господарства, які беруть участь у виробництві сільськогосподарської продукції, її переробки та доведення до споживача. Значення агропромислового комплексу полягає в забезпеченні країни продовольством і деякими іншими споживчими товарами.</w:t>
      </w:r>
    </w:p>
    <w:p w:rsidR="0072500A" w:rsidRPr="00480D64" w:rsidRDefault="0072500A" w:rsidP="0072500A">
      <w:pPr>
        <w:spacing w:line="360" w:lineRule="auto"/>
        <w:ind w:firstLine="709"/>
        <w:jc w:val="both"/>
        <w:rPr>
          <w:sz w:val="28"/>
          <w:szCs w:val="28"/>
        </w:rPr>
      </w:pPr>
      <w:r w:rsidRPr="00480D64">
        <w:rPr>
          <w:sz w:val="28"/>
          <w:szCs w:val="28"/>
        </w:rPr>
        <w:t>Агропромисловий комплекс в будь-якій державі є найважливішою складовою частиною економіки, так як в ньому зосереджено виробництво життєво важливою для суспільства продукції. І, як і будь-яка інша галузь, АПК США має свої особливості і проблеми розвитку, зумовлені політичною, історичної, культурної, демографічної, технологічної та іншими причинами, що дозволяють розділяти країни на економічно розвинені.</w:t>
      </w:r>
    </w:p>
    <w:p w:rsidR="0072500A" w:rsidRPr="00480D64" w:rsidRDefault="0072500A" w:rsidP="0072500A">
      <w:pPr>
        <w:spacing w:line="360" w:lineRule="auto"/>
        <w:ind w:firstLine="709"/>
        <w:jc w:val="both"/>
        <w:rPr>
          <w:sz w:val="28"/>
          <w:szCs w:val="28"/>
        </w:rPr>
      </w:pPr>
      <w:r w:rsidRPr="00480D64">
        <w:rPr>
          <w:sz w:val="28"/>
          <w:szCs w:val="28"/>
        </w:rPr>
        <w:t>Сучасний стан АПК США можна охарактеризувати як найвищу стадію активізації нових форм власності та господарювання. При цьому реформування сільського господарства та інших сфер АПК супроводжувалося неминучими труднощами, спрямованими на відмову від звичних способів користування природними ресурсами та впровадження інноваційних технологій і засобів виробництва.</w:t>
      </w:r>
    </w:p>
    <w:p w:rsidR="0072500A" w:rsidRPr="00480D64" w:rsidRDefault="0072500A" w:rsidP="0072500A">
      <w:pPr>
        <w:spacing w:line="360" w:lineRule="auto"/>
        <w:ind w:firstLine="709"/>
        <w:jc w:val="both"/>
        <w:rPr>
          <w:sz w:val="28"/>
          <w:szCs w:val="28"/>
        </w:rPr>
      </w:pPr>
      <w:r w:rsidRPr="00480D64">
        <w:rPr>
          <w:sz w:val="28"/>
          <w:szCs w:val="28"/>
        </w:rPr>
        <w:t>В останні роки намітилося ряд позитивних тенденцій, пов'язаних зі збільшенням обсягів інвестицій і посиленням інноваційної активності в окремих секторах АПК, в цілому агропромисловий комплекс США знаходиться на піку розвитку. У цих умовах, тим не менш, АПК США необхідна комплексна підтримка з боку держави, так як ефективне функціонування даного сектора економіки націлене на вирішення важливої соціально-економічної задачі але забезпечення продовольчої безпеки країни.</w:t>
      </w:r>
    </w:p>
    <w:p w:rsidR="0072500A" w:rsidRPr="00480D64" w:rsidRDefault="0072500A" w:rsidP="0072500A">
      <w:pPr>
        <w:spacing w:line="360" w:lineRule="auto"/>
        <w:ind w:firstLine="709"/>
        <w:jc w:val="both"/>
        <w:rPr>
          <w:sz w:val="28"/>
          <w:szCs w:val="28"/>
        </w:rPr>
      </w:pPr>
      <w:r w:rsidRPr="00480D64">
        <w:rPr>
          <w:sz w:val="28"/>
          <w:szCs w:val="28"/>
        </w:rPr>
        <w:t xml:space="preserve">Пріоритетні напрямки, за якими діє держава США: </w:t>
      </w:r>
    </w:p>
    <w:p w:rsidR="0072500A" w:rsidRPr="00480D64" w:rsidRDefault="0072500A" w:rsidP="0072500A">
      <w:pPr>
        <w:spacing w:line="360" w:lineRule="auto"/>
        <w:ind w:firstLine="709"/>
        <w:jc w:val="both"/>
        <w:rPr>
          <w:sz w:val="28"/>
          <w:szCs w:val="28"/>
        </w:rPr>
      </w:pPr>
      <w:r w:rsidRPr="00480D64">
        <w:rPr>
          <w:sz w:val="28"/>
          <w:szCs w:val="28"/>
        </w:rPr>
        <w:t>1. Підтримка сільськогосподарських суб'єктів за допомогою субсидованого кредитування, що дозволяє істотно підвищити фінансовий стан сучасних фермерських, селянських господарств.</w:t>
      </w:r>
    </w:p>
    <w:p w:rsidR="0072500A" w:rsidRPr="00480D64" w:rsidRDefault="0072500A" w:rsidP="0072500A">
      <w:pPr>
        <w:spacing w:line="360" w:lineRule="auto"/>
        <w:ind w:firstLine="709"/>
        <w:jc w:val="both"/>
        <w:rPr>
          <w:sz w:val="28"/>
          <w:szCs w:val="28"/>
        </w:rPr>
      </w:pPr>
      <w:r w:rsidRPr="00480D64">
        <w:rPr>
          <w:sz w:val="28"/>
          <w:szCs w:val="28"/>
        </w:rPr>
        <w:lastRenderedPageBreak/>
        <w:t>2. Розвиток тваринництва та рослинництва - як пріоритетний напрямок. Моніторінг цін та обсягів вражаю на ринку.</w:t>
      </w:r>
    </w:p>
    <w:p w:rsidR="0072500A" w:rsidRPr="00480D64" w:rsidRDefault="0072500A" w:rsidP="0072500A">
      <w:pPr>
        <w:spacing w:line="360" w:lineRule="auto"/>
        <w:ind w:firstLine="709"/>
        <w:jc w:val="both"/>
        <w:rPr>
          <w:sz w:val="28"/>
          <w:szCs w:val="28"/>
        </w:rPr>
      </w:pPr>
      <w:r w:rsidRPr="00480D64">
        <w:rPr>
          <w:sz w:val="28"/>
          <w:szCs w:val="28"/>
        </w:rPr>
        <w:t>3. Підтримка фермерських господарств та особистих підсобних господарств шляхом підвищення цілеспрямованих грантів.</w:t>
      </w:r>
    </w:p>
    <w:p w:rsidR="0072500A" w:rsidRPr="00480D64" w:rsidRDefault="0072500A" w:rsidP="0072500A">
      <w:pPr>
        <w:spacing w:line="360" w:lineRule="auto"/>
        <w:ind w:firstLine="709"/>
        <w:jc w:val="both"/>
        <w:rPr>
          <w:sz w:val="28"/>
          <w:szCs w:val="28"/>
        </w:rPr>
      </w:pPr>
      <w:r w:rsidRPr="00480D64">
        <w:rPr>
          <w:sz w:val="28"/>
          <w:szCs w:val="28"/>
        </w:rPr>
        <w:t>Враховуючи позитивний досвід США, в даний час найважливішою умовою розвитку українського АПК є доступність фінансів і повсюдне впровадження інновацій.</w:t>
      </w:r>
    </w:p>
    <w:p w:rsidR="0072500A" w:rsidRPr="00480D64" w:rsidRDefault="0072500A" w:rsidP="0072500A">
      <w:pPr>
        <w:spacing w:line="360" w:lineRule="auto"/>
        <w:ind w:firstLine="709"/>
        <w:jc w:val="both"/>
        <w:rPr>
          <w:sz w:val="28"/>
          <w:szCs w:val="28"/>
        </w:rPr>
      </w:pPr>
      <w:r w:rsidRPr="00480D64">
        <w:rPr>
          <w:sz w:val="28"/>
          <w:szCs w:val="28"/>
        </w:rPr>
        <w:t xml:space="preserve">Відносно кредитного напрямку потрібно здійснювати такі заходи: </w:t>
      </w:r>
    </w:p>
    <w:p w:rsidR="0072500A" w:rsidRPr="00480D64" w:rsidRDefault="0072500A" w:rsidP="0072500A">
      <w:pPr>
        <w:spacing w:line="360" w:lineRule="auto"/>
        <w:ind w:firstLine="709"/>
        <w:jc w:val="both"/>
        <w:rPr>
          <w:sz w:val="28"/>
          <w:szCs w:val="28"/>
        </w:rPr>
      </w:pPr>
      <w:r w:rsidRPr="00480D64">
        <w:rPr>
          <w:sz w:val="28"/>
          <w:szCs w:val="28"/>
        </w:rPr>
        <w:t xml:space="preserve">1. цільові субсидовані кредити під реконструкцію, переоснащення та розбудову тваринницьких господарств; </w:t>
      </w:r>
    </w:p>
    <w:p w:rsidR="0072500A" w:rsidRPr="00480D64" w:rsidRDefault="0072500A" w:rsidP="0072500A">
      <w:pPr>
        <w:spacing w:line="360" w:lineRule="auto"/>
        <w:ind w:firstLine="709"/>
        <w:jc w:val="both"/>
        <w:rPr>
          <w:sz w:val="28"/>
          <w:szCs w:val="28"/>
        </w:rPr>
      </w:pPr>
      <w:r w:rsidRPr="00480D64">
        <w:rPr>
          <w:sz w:val="28"/>
          <w:szCs w:val="28"/>
        </w:rPr>
        <w:t xml:space="preserve">2. лізинг племінної худоби з високими показниками продуктивності; </w:t>
      </w:r>
    </w:p>
    <w:p w:rsidR="0072500A" w:rsidRPr="00480D64" w:rsidRDefault="0072500A" w:rsidP="0072500A">
      <w:pPr>
        <w:spacing w:line="360" w:lineRule="auto"/>
        <w:ind w:firstLine="709"/>
        <w:jc w:val="both"/>
        <w:rPr>
          <w:sz w:val="28"/>
          <w:szCs w:val="28"/>
        </w:rPr>
      </w:pPr>
      <w:r w:rsidRPr="00480D64">
        <w:rPr>
          <w:sz w:val="28"/>
          <w:szCs w:val="28"/>
        </w:rPr>
        <w:t>3. лізинг на технічне оснащення обладнання, техніки для розвитку тваринництва</w:t>
      </w:r>
    </w:p>
    <w:p w:rsidR="0072500A" w:rsidRPr="00480D64" w:rsidRDefault="0072500A" w:rsidP="0072500A">
      <w:pPr>
        <w:spacing w:line="360" w:lineRule="auto"/>
        <w:ind w:firstLine="709"/>
        <w:jc w:val="both"/>
        <w:rPr>
          <w:sz w:val="28"/>
          <w:szCs w:val="28"/>
        </w:rPr>
      </w:pPr>
      <w:r w:rsidRPr="00480D64">
        <w:rPr>
          <w:sz w:val="28"/>
          <w:szCs w:val="28"/>
        </w:rPr>
        <w:t>4. стратегічна програма розвитку АПК на п’ять та десять років із трансформацією сучасного ринку землі та зняття мараторію з продажи.</w:t>
      </w:r>
    </w:p>
    <w:p w:rsidR="0072500A" w:rsidRPr="00480D64" w:rsidRDefault="0072500A" w:rsidP="0072500A">
      <w:pPr>
        <w:spacing w:line="360" w:lineRule="auto"/>
        <w:ind w:firstLine="709"/>
        <w:jc w:val="both"/>
        <w:rPr>
          <w:sz w:val="28"/>
          <w:szCs w:val="28"/>
        </w:rPr>
      </w:pPr>
      <w:r w:rsidRPr="00480D64">
        <w:rPr>
          <w:sz w:val="28"/>
          <w:szCs w:val="28"/>
        </w:rPr>
        <w:t xml:space="preserve">Зараз ціна в середньому на ринку США за </w:t>
      </w:r>
      <w:smartTag w:uri="urn:schemas-microsoft-com:office:smarttags" w:element="metricconverter">
        <w:smartTagPr>
          <w:attr w:name="ProductID" w:val="1 гектар"/>
        </w:smartTagPr>
        <w:r w:rsidRPr="00480D64">
          <w:rPr>
            <w:sz w:val="28"/>
            <w:szCs w:val="28"/>
          </w:rPr>
          <w:t>1 гектар</w:t>
        </w:r>
      </w:smartTag>
      <w:r w:rsidRPr="00480D64">
        <w:rPr>
          <w:sz w:val="28"/>
          <w:szCs w:val="28"/>
        </w:rPr>
        <w:t xml:space="preserve"> землі складає май же 7500 дол. США - ринок землі є конкурентним та може принести прибутки фермерам. Треба трансформувати національний ринок задля покращення АПК України в цілому.</w:t>
      </w:r>
    </w:p>
    <w:p w:rsidR="0072500A" w:rsidRPr="00480D64" w:rsidRDefault="0072500A" w:rsidP="0072500A">
      <w:pPr>
        <w:spacing w:line="360" w:lineRule="auto"/>
        <w:ind w:firstLine="709"/>
        <w:jc w:val="both"/>
        <w:rPr>
          <w:sz w:val="28"/>
          <w:szCs w:val="28"/>
        </w:rPr>
      </w:pPr>
      <w:r w:rsidRPr="00480D64">
        <w:rPr>
          <w:sz w:val="28"/>
          <w:szCs w:val="28"/>
        </w:rPr>
        <w:t>Однією з основних проблем є висока собівартість вітчизняної продукції. Причин для цього відразу декілька: недостатнє субсидування сільгоспвиробників з боку держави, застарілі технології та обладнання, нерозвинена логістика.</w:t>
      </w:r>
    </w:p>
    <w:p w:rsidR="0072500A" w:rsidRPr="00480D64" w:rsidRDefault="0072500A" w:rsidP="0072500A">
      <w:pPr>
        <w:spacing w:line="360" w:lineRule="auto"/>
        <w:ind w:firstLine="709"/>
        <w:jc w:val="both"/>
        <w:rPr>
          <w:sz w:val="28"/>
          <w:szCs w:val="28"/>
        </w:rPr>
      </w:pPr>
      <w:r w:rsidRPr="00480D64">
        <w:rPr>
          <w:sz w:val="28"/>
          <w:szCs w:val="28"/>
        </w:rPr>
        <w:t>В США дуже низька собівартість у порівнянні з ціною продукту, цього домоглися завдяки розвитку інноваційних технологій та комп’ютерізації виробництва. Вважаю, що перераховані вище напрямки дій Уряду США, спрямовані на підтримку та розвиток російського АПК, ефективні.</w:t>
      </w:r>
    </w:p>
    <w:p w:rsidR="0072500A" w:rsidRPr="00480D64" w:rsidRDefault="0072500A" w:rsidP="0072500A">
      <w:pPr>
        <w:spacing w:line="360" w:lineRule="auto"/>
        <w:ind w:firstLine="709"/>
        <w:jc w:val="both"/>
      </w:pPr>
      <w:r w:rsidRPr="00480D64">
        <w:rPr>
          <w:sz w:val="28"/>
          <w:szCs w:val="28"/>
        </w:rPr>
        <w:t xml:space="preserve">При цьому необхідно: домагатися виконання запланованих цілей; знижувати адміністративні бар'єри; знижувати рівень бюрократизму при </w:t>
      </w:r>
      <w:r w:rsidRPr="00480D64">
        <w:rPr>
          <w:sz w:val="28"/>
          <w:szCs w:val="28"/>
        </w:rPr>
        <w:lastRenderedPageBreak/>
        <w:t>виконанні програм розвитку галузі; 4) прислухатися до думки експертів та аграріїв.</w:t>
      </w:r>
    </w:p>
    <w:p w:rsidR="0072500A" w:rsidRPr="00480D64" w:rsidRDefault="0072500A" w:rsidP="0072500A">
      <w:pPr>
        <w:spacing w:line="360" w:lineRule="auto"/>
        <w:ind w:firstLine="709"/>
        <w:jc w:val="center"/>
        <w:rPr>
          <w:b/>
          <w:sz w:val="28"/>
          <w:szCs w:val="28"/>
        </w:rPr>
      </w:pPr>
      <w:r w:rsidRPr="00480D64">
        <w:br w:type="page"/>
      </w:r>
      <w:r w:rsidRPr="00480D64">
        <w:rPr>
          <w:b/>
          <w:sz w:val="28"/>
          <w:szCs w:val="28"/>
        </w:rPr>
        <w:lastRenderedPageBreak/>
        <w:t>СПИСОК ВИКОРИСТАНИХ ДЖЕРЕЛ</w:t>
      </w:r>
    </w:p>
    <w:p w:rsidR="0072500A" w:rsidRPr="00480D64" w:rsidRDefault="0072500A" w:rsidP="0072500A">
      <w:pPr>
        <w:spacing w:line="360" w:lineRule="auto"/>
        <w:ind w:firstLine="709"/>
      </w:pPr>
    </w:p>
    <w:p w:rsidR="0072500A" w:rsidRPr="00480D64" w:rsidRDefault="0072500A" w:rsidP="0072500A">
      <w:pPr>
        <w:spacing w:line="360" w:lineRule="auto"/>
        <w:ind w:firstLine="709"/>
        <w:jc w:val="both"/>
        <w:rPr>
          <w:sz w:val="28"/>
          <w:szCs w:val="28"/>
        </w:rPr>
      </w:pPr>
      <w:r w:rsidRPr="00480D64">
        <w:rPr>
          <w:sz w:val="28"/>
          <w:szCs w:val="28"/>
          <w:lang w:val="en-US"/>
        </w:rPr>
        <w:t xml:space="preserve">1. </w:t>
      </w:r>
      <w:r w:rsidRPr="00480D64">
        <w:rPr>
          <w:sz w:val="28"/>
          <w:szCs w:val="28"/>
        </w:rPr>
        <w:t>United States Department of Agriculture National Agricultural Statistics Service [Електронний ресурс]. – Режим доступу:</w:t>
      </w:r>
      <w:r w:rsidRPr="00480D64">
        <w:rPr>
          <w:sz w:val="28"/>
          <w:szCs w:val="28"/>
          <w:lang w:val="en-US"/>
        </w:rPr>
        <w:t xml:space="preserve">  </w:t>
      </w:r>
      <w:r w:rsidRPr="00480D64">
        <w:rPr>
          <w:sz w:val="28"/>
          <w:szCs w:val="28"/>
        </w:rPr>
        <w:t>https://www.nass.usda.gov/Publications/index.php</w:t>
      </w:r>
    </w:p>
    <w:p w:rsidR="0072500A" w:rsidRPr="00480D64" w:rsidRDefault="0072500A" w:rsidP="0072500A">
      <w:pPr>
        <w:spacing w:line="360" w:lineRule="auto"/>
        <w:ind w:firstLine="709"/>
        <w:jc w:val="both"/>
        <w:rPr>
          <w:sz w:val="28"/>
          <w:szCs w:val="28"/>
        </w:rPr>
      </w:pPr>
      <w:r w:rsidRPr="00480D64">
        <w:rPr>
          <w:sz w:val="28"/>
          <w:szCs w:val="28"/>
        </w:rPr>
        <w:t xml:space="preserve">2. Solutions from the Land Developing a NewVision for United States Agriculture, Forestry, and Conservation [Електронний ресурс]. – Режим доступу: </w:t>
      </w:r>
      <w:hyperlink r:id="rId4" w:history="1">
        <w:r w:rsidRPr="00480D64">
          <w:rPr>
            <w:rStyle w:val="a3"/>
            <w:sz w:val="28"/>
            <w:szCs w:val="28"/>
          </w:rPr>
          <w:t>https://sfldialogue.net/Resources/SFL_Pathways_Report.pdf</w:t>
        </w:r>
      </w:hyperlink>
      <w:r w:rsidRPr="00480D64">
        <w:rPr>
          <w:sz w:val="28"/>
          <w:szCs w:val="28"/>
        </w:rPr>
        <w:t xml:space="preserve"> </w:t>
      </w:r>
    </w:p>
    <w:p w:rsidR="0072500A" w:rsidRPr="00480D64" w:rsidRDefault="0072500A" w:rsidP="0072500A">
      <w:pPr>
        <w:spacing w:line="360" w:lineRule="auto"/>
        <w:ind w:firstLine="709"/>
        <w:jc w:val="both"/>
        <w:rPr>
          <w:sz w:val="28"/>
          <w:szCs w:val="28"/>
        </w:rPr>
      </w:pPr>
      <w:r w:rsidRPr="00480D64">
        <w:rPr>
          <w:sz w:val="28"/>
          <w:szCs w:val="28"/>
        </w:rPr>
        <w:t>3. Megan Stubbs</w:t>
      </w:r>
      <w:r w:rsidRPr="00480D64">
        <w:rPr>
          <w:sz w:val="28"/>
          <w:szCs w:val="28"/>
          <w:lang w:val="en-US"/>
        </w:rPr>
        <w:t xml:space="preserve">. </w:t>
      </w:r>
      <w:r w:rsidRPr="00480D64">
        <w:rPr>
          <w:sz w:val="28"/>
          <w:szCs w:val="28"/>
        </w:rPr>
        <w:t>Big Data in U.S. Agriculture</w:t>
      </w:r>
      <w:r w:rsidRPr="00480D64">
        <w:rPr>
          <w:sz w:val="28"/>
          <w:szCs w:val="28"/>
          <w:lang w:val="en-US"/>
        </w:rPr>
        <w:t xml:space="preserve"> //</w:t>
      </w:r>
      <w:r w:rsidRPr="00480D64">
        <w:rPr>
          <w:sz w:val="28"/>
          <w:szCs w:val="28"/>
        </w:rPr>
        <w:t xml:space="preserve"> Agricultural Conservation and Natural Resources Policy</w:t>
      </w:r>
      <w:r w:rsidRPr="00480D64">
        <w:rPr>
          <w:sz w:val="28"/>
          <w:szCs w:val="28"/>
          <w:lang w:val="en-US"/>
        </w:rPr>
        <w:t xml:space="preserve">, </w:t>
      </w:r>
      <w:r w:rsidRPr="00480D64">
        <w:rPr>
          <w:sz w:val="28"/>
          <w:szCs w:val="28"/>
        </w:rPr>
        <w:t xml:space="preserve">January 6, 2016 </w:t>
      </w:r>
      <w:r w:rsidRPr="00480D64">
        <w:rPr>
          <w:sz w:val="28"/>
          <w:szCs w:val="28"/>
          <w:lang w:val="en-US"/>
        </w:rPr>
        <w:t xml:space="preserve"> </w:t>
      </w:r>
      <w:r w:rsidRPr="00480D64">
        <w:rPr>
          <w:sz w:val="28"/>
          <w:szCs w:val="28"/>
        </w:rPr>
        <w:t xml:space="preserve"> [Електронний ресурс]. – Режим доступу:</w:t>
      </w:r>
      <w:r w:rsidRPr="00480D64">
        <w:rPr>
          <w:sz w:val="28"/>
          <w:szCs w:val="28"/>
          <w:lang w:val="en-US"/>
        </w:rPr>
        <w:t xml:space="preserve"> </w:t>
      </w:r>
      <w:hyperlink r:id="rId5" w:history="1">
        <w:r w:rsidRPr="00480D64">
          <w:rPr>
            <w:rStyle w:val="a3"/>
            <w:sz w:val="28"/>
            <w:szCs w:val="28"/>
          </w:rPr>
          <w:t>https://fas.org/sgp/crs/misc/R44331.pdf</w:t>
        </w:r>
      </w:hyperlink>
    </w:p>
    <w:p w:rsidR="0072500A" w:rsidRPr="00480D64" w:rsidRDefault="0072500A" w:rsidP="0072500A">
      <w:pPr>
        <w:spacing w:line="360" w:lineRule="auto"/>
        <w:ind w:firstLine="709"/>
        <w:jc w:val="both"/>
        <w:rPr>
          <w:sz w:val="28"/>
          <w:szCs w:val="28"/>
        </w:rPr>
      </w:pPr>
      <w:r w:rsidRPr="00480D64">
        <w:rPr>
          <w:sz w:val="28"/>
          <w:szCs w:val="28"/>
        </w:rPr>
        <w:t>4. U.S. Farm Income Outlook for 2017 Randy Schnepf Specialist in Agricultural Policy October 4, 2017</w:t>
      </w:r>
      <w:r w:rsidRPr="00480D64">
        <w:rPr>
          <w:sz w:val="28"/>
          <w:szCs w:val="28"/>
          <w:lang w:val="en-US"/>
        </w:rPr>
        <w:t xml:space="preserve"> </w:t>
      </w:r>
      <w:r w:rsidRPr="00480D64">
        <w:rPr>
          <w:sz w:val="28"/>
          <w:szCs w:val="28"/>
        </w:rPr>
        <w:t xml:space="preserve"> [Електронний ресурс]. – Режим доступу:</w:t>
      </w:r>
      <w:r w:rsidRPr="00480D64">
        <w:rPr>
          <w:sz w:val="28"/>
          <w:szCs w:val="28"/>
          <w:lang w:val="en-US"/>
        </w:rPr>
        <w:t xml:space="preserve"> </w:t>
      </w:r>
      <w:r w:rsidRPr="00480D64">
        <w:rPr>
          <w:sz w:val="28"/>
          <w:szCs w:val="28"/>
        </w:rPr>
        <w:t xml:space="preserve"> </w:t>
      </w:r>
      <w:hyperlink r:id="rId6" w:history="1">
        <w:r w:rsidRPr="00480D64">
          <w:rPr>
            <w:rStyle w:val="a3"/>
            <w:sz w:val="28"/>
            <w:szCs w:val="28"/>
          </w:rPr>
          <w:t>https://fas.org/sgp/crs/misc/R40152.pdf</w:t>
        </w:r>
      </w:hyperlink>
    </w:p>
    <w:p w:rsidR="0072500A" w:rsidRPr="00480D64" w:rsidRDefault="0072500A" w:rsidP="0072500A">
      <w:pPr>
        <w:spacing w:line="360" w:lineRule="auto"/>
        <w:ind w:firstLine="709"/>
        <w:jc w:val="both"/>
        <w:rPr>
          <w:sz w:val="28"/>
          <w:szCs w:val="28"/>
          <w:lang w:val="ru-RU"/>
        </w:rPr>
      </w:pPr>
      <w:r w:rsidRPr="00480D64">
        <w:rPr>
          <w:sz w:val="28"/>
          <w:szCs w:val="28"/>
        </w:rPr>
        <w:t xml:space="preserve">5. </w:t>
      </w:r>
      <w:r w:rsidRPr="00480D64">
        <w:rPr>
          <w:bCs/>
          <w:sz w:val="28"/>
          <w:szCs w:val="28"/>
          <w:shd w:val="clear" w:color="auto" w:fill="FFFFFF"/>
        </w:rPr>
        <w:t xml:space="preserve">U.S. </w:t>
      </w:r>
      <w:r w:rsidRPr="00480D64">
        <w:rPr>
          <w:bCs/>
          <w:sz w:val="28"/>
          <w:szCs w:val="28"/>
          <w:shd w:val="clear" w:color="auto" w:fill="FFFFFF"/>
          <w:lang w:val="en-US"/>
        </w:rPr>
        <w:t xml:space="preserve">Embassy in Germany. </w:t>
      </w:r>
      <w:r w:rsidRPr="00480D64">
        <w:rPr>
          <w:bCs/>
          <w:sz w:val="28"/>
          <w:szCs w:val="28"/>
          <w:shd w:val="clear" w:color="auto" w:fill="FFFFFF"/>
        </w:rPr>
        <w:t>Economy </w:t>
      </w:r>
      <w:r w:rsidRPr="00480D64">
        <w:rPr>
          <w:rStyle w:val="a4"/>
          <w:b w:val="0"/>
          <w:sz w:val="28"/>
          <w:szCs w:val="28"/>
          <w:shd w:val="clear" w:color="auto" w:fill="FFFFFF"/>
          <w:lang w:val="ru-RU"/>
        </w:rPr>
        <w:t>&amp;</w:t>
      </w:r>
      <w:r w:rsidRPr="00480D64">
        <w:rPr>
          <w:rStyle w:val="a4"/>
          <w:b w:val="0"/>
          <w:sz w:val="28"/>
          <w:szCs w:val="28"/>
          <w:shd w:val="clear" w:color="auto" w:fill="FFFFFF"/>
        </w:rPr>
        <w:t xml:space="preserve"> Agriculture</w:t>
      </w:r>
      <w:r w:rsidRPr="00480D64">
        <w:rPr>
          <w:rStyle w:val="a4"/>
          <w:b w:val="0"/>
          <w:sz w:val="28"/>
          <w:szCs w:val="28"/>
          <w:shd w:val="clear" w:color="auto" w:fill="FFFFFF"/>
          <w:lang w:val="ru-RU"/>
        </w:rPr>
        <w:t xml:space="preserve"> </w:t>
      </w:r>
      <w:r w:rsidRPr="00480D64">
        <w:rPr>
          <w:sz w:val="28"/>
          <w:szCs w:val="28"/>
        </w:rPr>
        <w:t xml:space="preserve"> [Електронний ресурс]. – Режим доступу:</w:t>
      </w:r>
      <w:r w:rsidRPr="00480D64">
        <w:rPr>
          <w:sz w:val="28"/>
          <w:szCs w:val="28"/>
          <w:lang w:val="ru-RU"/>
        </w:rPr>
        <w:t xml:space="preserve"> </w:t>
      </w:r>
      <w:r w:rsidRPr="00480D64">
        <w:rPr>
          <w:rStyle w:val="a4"/>
          <w:b w:val="0"/>
          <w:sz w:val="28"/>
          <w:szCs w:val="28"/>
          <w:shd w:val="clear" w:color="auto" w:fill="FFFFFF"/>
          <w:lang w:val="ru-RU"/>
        </w:rPr>
        <w:t xml:space="preserve"> </w:t>
      </w:r>
      <w:hyperlink r:id="rId7" w:history="1">
        <w:r w:rsidRPr="00480D64">
          <w:rPr>
            <w:rStyle w:val="a3"/>
            <w:sz w:val="28"/>
            <w:szCs w:val="28"/>
          </w:rPr>
          <w:t>https://usa.usembassy.de/economy-agriculture.htm</w:t>
        </w:r>
      </w:hyperlink>
    </w:p>
    <w:p w:rsidR="0072500A" w:rsidRPr="00480D64" w:rsidRDefault="0072500A" w:rsidP="0072500A">
      <w:pPr>
        <w:spacing w:line="360" w:lineRule="auto"/>
        <w:ind w:firstLine="709"/>
        <w:jc w:val="both"/>
        <w:rPr>
          <w:sz w:val="28"/>
          <w:szCs w:val="28"/>
          <w:lang w:val="en-US"/>
        </w:rPr>
      </w:pPr>
      <w:r w:rsidRPr="00480D64">
        <w:rPr>
          <w:sz w:val="28"/>
          <w:szCs w:val="28"/>
        </w:rPr>
        <w:t>6.</w:t>
      </w:r>
      <w:r w:rsidRPr="00480D64">
        <w:rPr>
          <w:sz w:val="28"/>
          <w:szCs w:val="28"/>
          <w:lang w:val="en-US"/>
        </w:rPr>
        <w:t xml:space="preserve"> </w:t>
      </w:r>
      <w:r w:rsidRPr="00480D64">
        <w:rPr>
          <w:sz w:val="28"/>
          <w:szCs w:val="28"/>
        </w:rPr>
        <w:t>THE ECONOMIC CONTRIBUTION OF AMERICA’S FARMERS AND THE IMPORTANCE OF AGRICULTURAL EXPORTS</w:t>
      </w:r>
      <w:r w:rsidRPr="00480D64">
        <w:rPr>
          <w:sz w:val="28"/>
          <w:szCs w:val="28"/>
          <w:lang w:val="en-US"/>
        </w:rPr>
        <w:t xml:space="preserve"> </w:t>
      </w:r>
      <w:r w:rsidRPr="00480D64">
        <w:rPr>
          <w:sz w:val="28"/>
          <w:szCs w:val="28"/>
        </w:rPr>
        <w:t>Joint Economic Committee Democratic Staff</w:t>
      </w:r>
      <w:r w:rsidRPr="00480D64">
        <w:rPr>
          <w:sz w:val="28"/>
          <w:szCs w:val="28"/>
          <w:lang w:val="en-US"/>
        </w:rPr>
        <w:t xml:space="preserve"> </w:t>
      </w:r>
      <w:r w:rsidRPr="00480D64">
        <w:rPr>
          <w:sz w:val="28"/>
          <w:szCs w:val="28"/>
        </w:rPr>
        <w:t>[Електронний ресурс]. – Режим доступу:</w:t>
      </w:r>
      <w:r w:rsidRPr="00480D64">
        <w:rPr>
          <w:sz w:val="28"/>
          <w:szCs w:val="28"/>
          <w:lang w:val="en-GB"/>
        </w:rPr>
        <w:t xml:space="preserve"> </w:t>
      </w:r>
      <w:r w:rsidRPr="00480D64">
        <w:rPr>
          <w:rStyle w:val="a4"/>
          <w:b w:val="0"/>
          <w:sz w:val="28"/>
          <w:szCs w:val="28"/>
          <w:shd w:val="clear" w:color="auto" w:fill="FFFFFF"/>
          <w:lang w:val="en-GB"/>
        </w:rPr>
        <w:t xml:space="preserve"> </w:t>
      </w:r>
      <w:hyperlink r:id="rId8" w:history="1">
        <w:r w:rsidRPr="00480D64">
          <w:rPr>
            <w:rStyle w:val="a3"/>
            <w:sz w:val="28"/>
            <w:szCs w:val="28"/>
            <w:lang w:val="en-US"/>
          </w:rPr>
          <w:t>https://www.jec.senate.gov/public/_cache/files/266a0bf3-5142-4545-b806-ef9fd78b9c2f/jec-agriculture-report.pdf</w:t>
        </w:r>
      </w:hyperlink>
    </w:p>
    <w:p w:rsidR="0072500A" w:rsidRPr="00480D64" w:rsidRDefault="0072500A" w:rsidP="0072500A">
      <w:pPr>
        <w:spacing w:line="360" w:lineRule="auto"/>
        <w:ind w:firstLine="709"/>
        <w:jc w:val="both"/>
        <w:rPr>
          <w:sz w:val="28"/>
          <w:szCs w:val="28"/>
        </w:rPr>
      </w:pPr>
      <w:r w:rsidRPr="00480D64">
        <w:rPr>
          <w:sz w:val="28"/>
          <w:szCs w:val="28"/>
        </w:rPr>
        <w:t>7</w:t>
      </w:r>
      <w:r w:rsidRPr="00480D64">
        <w:rPr>
          <w:sz w:val="28"/>
          <w:szCs w:val="28"/>
          <w:lang w:val="en-US"/>
        </w:rPr>
        <w:t xml:space="preserve">. </w:t>
      </w:r>
      <w:r w:rsidRPr="00480D64">
        <w:rPr>
          <w:sz w:val="28"/>
          <w:szCs w:val="28"/>
        </w:rPr>
        <w:t>Carolyn Dimitri, Anne Effland, and Neilson Conklin</w:t>
      </w:r>
      <w:r w:rsidRPr="00480D64">
        <w:rPr>
          <w:sz w:val="28"/>
          <w:szCs w:val="28"/>
          <w:lang w:val="en-US"/>
        </w:rPr>
        <w:t xml:space="preserve">  </w:t>
      </w:r>
      <w:r w:rsidRPr="00480D64">
        <w:rPr>
          <w:sz w:val="28"/>
          <w:szCs w:val="28"/>
        </w:rPr>
        <w:t>The 20th Century Transformation of U.S. Agriculture and Farm Policy [Електронний ресурс]. – Режим доступу:</w:t>
      </w:r>
      <w:r w:rsidRPr="00480D64">
        <w:rPr>
          <w:sz w:val="28"/>
          <w:szCs w:val="28"/>
          <w:lang w:val="en-GB"/>
        </w:rPr>
        <w:t xml:space="preserve"> </w:t>
      </w:r>
      <w:r w:rsidRPr="00480D64">
        <w:rPr>
          <w:rStyle w:val="a4"/>
          <w:b w:val="0"/>
          <w:sz w:val="28"/>
          <w:szCs w:val="28"/>
          <w:shd w:val="clear" w:color="auto" w:fill="FFFFFF"/>
          <w:lang w:val="en-GB"/>
        </w:rPr>
        <w:t xml:space="preserve"> </w:t>
      </w:r>
      <w:hyperlink r:id="rId9" w:history="1">
        <w:r w:rsidRPr="00480D64">
          <w:rPr>
            <w:rStyle w:val="a3"/>
            <w:sz w:val="28"/>
            <w:szCs w:val="28"/>
            <w:lang w:val="en-US"/>
          </w:rPr>
          <w:t>https://ageconsearch.umn.edu/bitstream/59390/2/eib3.pdf</w:t>
        </w:r>
      </w:hyperlink>
      <w:r w:rsidRPr="00480D64">
        <w:rPr>
          <w:sz w:val="28"/>
          <w:szCs w:val="28"/>
          <w:lang w:val="en-US"/>
        </w:rPr>
        <w:t xml:space="preserve"> </w:t>
      </w:r>
    </w:p>
    <w:p w:rsidR="0072500A" w:rsidRPr="00480D64" w:rsidRDefault="0072500A" w:rsidP="0072500A">
      <w:pPr>
        <w:spacing w:line="360" w:lineRule="auto"/>
        <w:ind w:firstLine="709"/>
        <w:jc w:val="both"/>
        <w:rPr>
          <w:sz w:val="28"/>
          <w:szCs w:val="28"/>
        </w:rPr>
      </w:pPr>
      <w:r w:rsidRPr="00480D64">
        <w:rPr>
          <w:sz w:val="28"/>
          <w:szCs w:val="28"/>
        </w:rPr>
        <w:t xml:space="preserve">8. </w:t>
      </w:r>
      <w:r w:rsidRPr="00480D64">
        <w:rPr>
          <w:sz w:val="28"/>
          <w:szCs w:val="28"/>
          <w:lang w:val="en-US"/>
        </w:rPr>
        <w:t>J</w:t>
      </w:r>
      <w:r w:rsidRPr="00480D64">
        <w:rPr>
          <w:sz w:val="28"/>
          <w:szCs w:val="28"/>
        </w:rPr>
        <w:t>.</w:t>
      </w:r>
      <w:r w:rsidRPr="00480D64">
        <w:rPr>
          <w:sz w:val="28"/>
          <w:szCs w:val="28"/>
          <w:lang w:val="en-US"/>
        </w:rPr>
        <w:t>F. Parr and S.B. Hornick. The evolution of Sustainable Agriculture in the</w:t>
      </w:r>
      <w:r w:rsidRPr="00480D64">
        <w:rPr>
          <w:sz w:val="28"/>
          <w:szCs w:val="28"/>
        </w:rPr>
        <w:t xml:space="preserve"> </w:t>
      </w:r>
      <w:smartTag w:uri="urn:schemas-microsoft-com:office:smarttags" w:element="country-region">
        <w:smartTag w:uri="urn:schemas-microsoft-com:office:smarttags" w:element="place">
          <w:r w:rsidRPr="00480D64">
            <w:rPr>
              <w:sz w:val="28"/>
              <w:szCs w:val="28"/>
              <w:lang w:val="en-US"/>
            </w:rPr>
            <w:t>United States</w:t>
          </w:r>
        </w:smartTag>
      </w:smartTag>
      <w:r w:rsidRPr="00480D64">
        <w:rPr>
          <w:sz w:val="28"/>
          <w:szCs w:val="28"/>
          <w:lang w:val="en-US"/>
        </w:rPr>
        <w:t xml:space="preserve">: a Recent Historical Perspective </w:t>
      </w:r>
      <w:r w:rsidRPr="00480D64">
        <w:rPr>
          <w:sz w:val="28"/>
          <w:szCs w:val="28"/>
        </w:rPr>
        <w:t>[Електронний ресурс]. – Режим доступу:</w:t>
      </w:r>
      <w:r w:rsidRPr="00480D64">
        <w:rPr>
          <w:sz w:val="28"/>
          <w:szCs w:val="28"/>
          <w:lang w:val="en-GB"/>
        </w:rPr>
        <w:t xml:space="preserve"> </w:t>
      </w:r>
      <w:r w:rsidRPr="00480D64">
        <w:rPr>
          <w:rStyle w:val="a4"/>
          <w:b w:val="0"/>
          <w:sz w:val="28"/>
          <w:szCs w:val="28"/>
          <w:shd w:val="clear" w:color="auto" w:fill="FFFFFF"/>
          <w:lang w:val="en-GB"/>
        </w:rPr>
        <w:t xml:space="preserve"> </w:t>
      </w:r>
      <w:r w:rsidRPr="00480D64">
        <w:rPr>
          <w:sz w:val="28"/>
          <w:szCs w:val="28"/>
        </w:rPr>
        <w:t>http://infrc.or.jp/english/KNF_Data_Base_Web/PDF%20KNF%</w:t>
      </w:r>
      <w:r w:rsidRPr="00480D64">
        <w:rPr>
          <w:sz w:val="28"/>
          <w:szCs w:val="28"/>
          <w:lang w:val="en-US"/>
        </w:rPr>
        <w:t xml:space="preserve"> </w:t>
      </w:r>
      <w:r w:rsidRPr="00480D64">
        <w:rPr>
          <w:sz w:val="28"/>
          <w:szCs w:val="28"/>
        </w:rPr>
        <w:t xml:space="preserve">20Conf%20Data/C3-8-102.pdf </w:t>
      </w:r>
    </w:p>
    <w:p w:rsidR="0072500A" w:rsidRPr="00480D64" w:rsidRDefault="0072500A" w:rsidP="0072500A">
      <w:pPr>
        <w:spacing w:line="360" w:lineRule="auto"/>
        <w:ind w:firstLine="709"/>
        <w:jc w:val="both"/>
        <w:rPr>
          <w:sz w:val="28"/>
          <w:szCs w:val="28"/>
          <w:lang w:val="en-US"/>
        </w:rPr>
      </w:pPr>
      <w:r w:rsidRPr="00480D64">
        <w:rPr>
          <w:sz w:val="28"/>
          <w:szCs w:val="28"/>
          <w:lang w:val="en-US"/>
        </w:rPr>
        <w:lastRenderedPageBreak/>
        <w:t>9.</w:t>
      </w:r>
      <w:r w:rsidRPr="00480D64">
        <w:rPr>
          <w:sz w:val="28"/>
          <w:szCs w:val="28"/>
        </w:rPr>
        <w:t xml:space="preserve"> </w:t>
      </w:r>
      <w:r w:rsidRPr="00480D64">
        <w:rPr>
          <w:sz w:val="28"/>
          <w:szCs w:val="28"/>
          <w:lang w:val="en-US"/>
        </w:rPr>
        <w:t xml:space="preserve">McBride, W.D. 1997. Change in </w:t>
      </w:r>
      <w:smartTag w:uri="urn:schemas-microsoft-com:office:smarttags" w:element="country-region">
        <w:smartTag w:uri="urn:schemas-microsoft-com:office:smarttags" w:element="place">
          <w:r w:rsidRPr="00480D64">
            <w:rPr>
              <w:sz w:val="28"/>
              <w:szCs w:val="28"/>
              <w:lang w:val="en-US"/>
            </w:rPr>
            <w:t>U.S.</w:t>
          </w:r>
        </w:smartTag>
      </w:smartTag>
      <w:r w:rsidRPr="00480D64">
        <w:rPr>
          <w:sz w:val="28"/>
          <w:szCs w:val="28"/>
          <w:lang w:val="en-US"/>
        </w:rPr>
        <w:t xml:space="preserve"> livestock production, 1969-1992. Agricultural Economics Report No. 754. </w:t>
      </w:r>
      <w:smartTag w:uri="urn:schemas-microsoft-com:office:smarttags" w:element="City">
        <w:r w:rsidRPr="00480D64">
          <w:rPr>
            <w:sz w:val="28"/>
            <w:szCs w:val="28"/>
            <w:lang w:val="en-US"/>
          </w:rPr>
          <w:t>Washington</w:t>
        </w:r>
      </w:smartTag>
      <w:r w:rsidRPr="00480D64">
        <w:rPr>
          <w:sz w:val="28"/>
          <w:szCs w:val="28"/>
          <w:lang w:val="en-US"/>
        </w:rPr>
        <w:t xml:space="preserve">, </w:t>
      </w:r>
      <w:smartTag w:uri="urn:schemas-microsoft-com:office:smarttags" w:element="State">
        <w:r w:rsidRPr="00480D64">
          <w:rPr>
            <w:sz w:val="28"/>
            <w:szCs w:val="28"/>
            <w:lang w:val="en-US"/>
          </w:rPr>
          <w:t>D.C.</w:t>
        </w:r>
      </w:smartTag>
      <w:r w:rsidRPr="00480D64">
        <w:rPr>
          <w:sz w:val="28"/>
          <w:szCs w:val="28"/>
          <w:lang w:val="en-US"/>
        </w:rPr>
        <w:t xml:space="preserve">: </w:t>
      </w:r>
      <w:smartTag w:uri="urn:schemas-microsoft-com:office:smarttags" w:element="country-region">
        <w:smartTag w:uri="urn:schemas-microsoft-com:office:smarttags" w:element="place">
          <w:r w:rsidRPr="00480D64">
            <w:rPr>
              <w:sz w:val="28"/>
              <w:szCs w:val="28"/>
              <w:lang w:val="en-US"/>
            </w:rPr>
            <w:t>U.S.</w:t>
          </w:r>
        </w:smartTag>
      </w:smartTag>
      <w:r w:rsidRPr="00480D64">
        <w:rPr>
          <w:sz w:val="28"/>
          <w:szCs w:val="28"/>
          <w:lang w:val="en-US"/>
        </w:rPr>
        <w:t xml:space="preserve"> Department of Agriculture, Economic Research Service.</w:t>
      </w:r>
    </w:p>
    <w:p w:rsidR="0072500A" w:rsidRPr="00480D64" w:rsidRDefault="0072500A" w:rsidP="0072500A">
      <w:pPr>
        <w:spacing w:line="360" w:lineRule="auto"/>
        <w:ind w:firstLine="709"/>
        <w:jc w:val="both"/>
        <w:rPr>
          <w:sz w:val="28"/>
          <w:szCs w:val="28"/>
          <w:lang w:val="en-US"/>
        </w:rPr>
      </w:pPr>
      <w:r w:rsidRPr="00480D64">
        <w:rPr>
          <w:sz w:val="28"/>
          <w:szCs w:val="28"/>
          <w:lang w:val="en-US"/>
        </w:rPr>
        <w:t xml:space="preserve">10. Olson, K. 1998. Precision agriculture: current economic and environmental issues. </w:t>
      </w:r>
      <w:smartTag w:uri="urn:schemas-microsoft-com:office:smarttags" w:element="place">
        <w:smartTag w:uri="urn:schemas-microsoft-com:office:smarttags" w:element="City">
          <w:r w:rsidRPr="00480D64">
            <w:rPr>
              <w:sz w:val="28"/>
              <w:szCs w:val="28"/>
              <w:lang w:val="en-US"/>
            </w:rPr>
            <w:t>Minneapolis</w:t>
          </w:r>
        </w:smartTag>
        <w:r w:rsidRPr="00480D64">
          <w:rPr>
            <w:sz w:val="28"/>
            <w:szCs w:val="28"/>
            <w:lang w:val="en-US"/>
          </w:rPr>
          <w:t xml:space="preserve">, </w:t>
        </w:r>
        <w:smartTag w:uri="urn:schemas-microsoft-com:office:smarttags" w:element="State">
          <w:r w:rsidRPr="00480D64">
            <w:rPr>
              <w:sz w:val="28"/>
              <w:szCs w:val="28"/>
              <w:lang w:val="en-US"/>
            </w:rPr>
            <w:t>Minn.</w:t>
          </w:r>
        </w:smartTag>
      </w:smartTag>
      <w:r w:rsidRPr="00480D64">
        <w:rPr>
          <w:sz w:val="28"/>
          <w:szCs w:val="28"/>
          <w:lang w:val="en-US"/>
        </w:rPr>
        <w:t xml:space="preserve">: Sixth Joint Conference on Food, Agriculture, and Environment, </w:t>
      </w:r>
    </w:p>
    <w:p w:rsidR="0072500A" w:rsidRPr="00480D64" w:rsidRDefault="0072500A" w:rsidP="0072500A">
      <w:pPr>
        <w:spacing w:line="360" w:lineRule="auto"/>
        <w:ind w:firstLine="709"/>
        <w:jc w:val="both"/>
        <w:rPr>
          <w:sz w:val="28"/>
          <w:szCs w:val="28"/>
          <w:lang w:val="en-US"/>
        </w:rPr>
      </w:pPr>
      <w:r w:rsidRPr="00480D64">
        <w:rPr>
          <w:sz w:val="28"/>
          <w:szCs w:val="28"/>
          <w:lang w:val="en-US"/>
        </w:rPr>
        <w:t xml:space="preserve">11. Perry, J., and D. Banker. 2000 contracting changes how farms do business. Rural Conditions and Trends. </w:t>
      </w:r>
      <w:smartTag w:uri="urn:schemas-microsoft-com:office:smarttags" w:element="City">
        <w:r w:rsidRPr="00480D64">
          <w:rPr>
            <w:sz w:val="28"/>
            <w:szCs w:val="28"/>
            <w:lang w:val="en-US"/>
          </w:rPr>
          <w:t>Washington</w:t>
        </w:r>
      </w:smartTag>
      <w:r w:rsidRPr="00480D64">
        <w:rPr>
          <w:sz w:val="28"/>
          <w:szCs w:val="28"/>
          <w:lang w:val="en-US"/>
        </w:rPr>
        <w:t xml:space="preserve">, </w:t>
      </w:r>
      <w:smartTag w:uri="urn:schemas-microsoft-com:office:smarttags" w:element="State">
        <w:r w:rsidRPr="00480D64">
          <w:rPr>
            <w:sz w:val="28"/>
            <w:szCs w:val="28"/>
            <w:lang w:val="en-US"/>
          </w:rPr>
          <w:t>D.C.</w:t>
        </w:r>
      </w:smartTag>
      <w:r w:rsidRPr="00480D64">
        <w:rPr>
          <w:sz w:val="28"/>
          <w:szCs w:val="28"/>
          <w:lang w:val="en-US"/>
        </w:rPr>
        <w:t xml:space="preserve">: </w:t>
      </w:r>
      <w:smartTag w:uri="urn:schemas-microsoft-com:office:smarttags" w:element="country-region">
        <w:smartTag w:uri="urn:schemas-microsoft-com:office:smarttags" w:element="place">
          <w:r w:rsidRPr="00480D64">
            <w:rPr>
              <w:sz w:val="28"/>
              <w:szCs w:val="28"/>
              <w:lang w:val="en-US"/>
            </w:rPr>
            <w:t>U.S.</w:t>
          </w:r>
        </w:smartTag>
      </w:smartTag>
      <w:r w:rsidRPr="00480D64">
        <w:rPr>
          <w:sz w:val="28"/>
          <w:szCs w:val="28"/>
          <w:lang w:val="en-US"/>
        </w:rPr>
        <w:t xml:space="preserve"> Department of Agriculture Economic Research Service 10(2):50-55.</w:t>
      </w:r>
    </w:p>
    <w:p w:rsidR="0072500A" w:rsidRPr="00480D64" w:rsidRDefault="0072500A" w:rsidP="0072500A">
      <w:pPr>
        <w:spacing w:line="360" w:lineRule="auto"/>
        <w:ind w:firstLine="709"/>
        <w:jc w:val="both"/>
        <w:rPr>
          <w:sz w:val="28"/>
          <w:szCs w:val="28"/>
          <w:lang w:val="en-US"/>
        </w:rPr>
      </w:pPr>
      <w:r w:rsidRPr="00480D64">
        <w:rPr>
          <w:sz w:val="28"/>
          <w:szCs w:val="28"/>
          <w:lang w:val="en-US"/>
        </w:rPr>
        <w:t xml:space="preserve">12. </w:t>
      </w:r>
      <w:smartTag w:uri="urn:schemas-microsoft-com:office:smarttags" w:element="City">
        <w:smartTag w:uri="urn:schemas-microsoft-com:office:smarttags" w:element="place">
          <w:r w:rsidRPr="00480D64">
            <w:rPr>
              <w:sz w:val="28"/>
              <w:szCs w:val="28"/>
              <w:lang w:val="en-US"/>
            </w:rPr>
            <w:t>Stanton</w:t>
          </w:r>
        </w:smartTag>
      </w:smartTag>
      <w:r w:rsidRPr="00480D64">
        <w:rPr>
          <w:sz w:val="28"/>
          <w:szCs w:val="28"/>
          <w:lang w:val="en-US"/>
        </w:rPr>
        <w:t>, B.V. 1993. Changes in farm size and structure in American agriculture in the twentieth century. Pp. 42-</w:t>
      </w:r>
      <w:smartTag w:uri="urn:schemas-microsoft-com:office:smarttags" w:element="metricconverter">
        <w:smartTagPr>
          <w:attr w:name="ProductID" w:val="70 in"/>
        </w:smartTagPr>
        <w:r w:rsidRPr="00480D64">
          <w:rPr>
            <w:sz w:val="28"/>
            <w:szCs w:val="28"/>
            <w:lang w:val="en-US"/>
          </w:rPr>
          <w:t>70 in</w:t>
        </w:r>
      </w:smartTag>
      <w:r w:rsidRPr="00480D64">
        <w:rPr>
          <w:sz w:val="28"/>
          <w:szCs w:val="28"/>
          <w:lang w:val="en-US"/>
        </w:rPr>
        <w:t xml:space="preserve"> Size, Structure, and the Changing Face of American Agriculture. A. Hallam, ed. </w:t>
      </w:r>
      <w:smartTag w:uri="urn:schemas-microsoft-com:office:smarttags" w:element="place">
        <w:smartTag w:uri="urn:schemas-microsoft-com:office:smarttags" w:element="City">
          <w:r w:rsidRPr="00480D64">
            <w:rPr>
              <w:sz w:val="28"/>
              <w:szCs w:val="28"/>
              <w:lang w:val="en-US"/>
            </w:rPr>
            <w:t>Boulder</w:t>
          </w:r>
        </w:smartTag>
        <w:r w:rsidRPr="00480D64">
          <w:rPr>
            <w:sz w:val="28"/>
            <w:szCs w:val="28"/>
            <w:lang w:val="en-US"/>
          </w:rPr>
          <w:t xml:space="preserve">, </w:t>
        </w:r>
        <w:smartTag w:uri="urn:schemas-microsoft-com:office:smarttags" w:element="State">
          <w:r w:rsidRPr="00480D64">
            <w:rPr>
              <w:sz w:val="28"/>
              <w:szCs w:val="28"/>
              <w:lang w:val="en-US"/>
            </w:rPr>
            <w:t>Colo.</w:t>
          </w:r>
        </w:smartTag>
      </w:smartTag>
      <w:r w:rsidRPr="00480D64">
        <w:rPr>
          <w:sz w:val="28"/>
          <w:szCs w:val="28"/>
          <w:lang w:val="en-US"/>
        </w:rPr>
        <w:t>: Westview Press.</w:t>
      </w:r>
    </w:p>
    <w:p w:rsidR="0072500A" w:rsidRPr="00480D64" w:rsidRDefault="0072500A" w:rsidP="0072500A">
      <w:pPr>
        <w:spacing w:line="360" w:lineRule="auto"/>
        <w:ind w:firstLine="709"/>
        <w:jc w:val="both"/>
        <w:rPr>
          <w:sz w:val="28"/>
          <w:szCs w:val="28"/>
          <w:lang w:val="en-US"/>
        </w:rPr>
      </w:pPr>
      <w:r w:rsidRPr="00480D64">
        <w:rPr>
          <w:sz w:val="28"/>
          <w:szCs w:val="28"/>
          <w:lang w:val="en-US"/>
        </w:rPr>
        <w:t>13.</w:t>
      </w:r>
      <w:r w:rsidRPr="00480D64">
        <w:rPr>
          <w:sz w:val="28"/>
          <w:szCs w:val="28"/>
        </w:rPr>
        <w:t xml:space="preserve"> Boehlje, M. and L.F. Schrader. 1996. Agriculture in the 21st Century. Journal of Production Agriculture 9(3):335-340.</w:t>
      </w:r>
    </w:p>
    <w:p w:rsidR="0072500A" w:rsidRPr="00480D64" w:rsidRDefault="0072500A" w:rsidP="0072500A">
      <w:pPr>
        <w:spacing w:line="360" w:lineRule="auto"/>
        <w:ind w:firstLine="709"/>
        <w:jc w:val="both"/>
        <w:rPr>
          <w:sz w:val="28"/>
          <w:szCs w:val="28"/>
          <w:lang w:val="en-US"/>
        </w:rPr>
      </w:pPr>
      <w:r w:rsidRPr="00480D64">
        <w:rPr>
          <w:sz w:val="28"/>
          <w:szCs w:val="28"/>
          <w:lang w:val="en-US"/>
        </w:rPr>
        <w:t xml:space="preserve">14. </w:t>
      </w:r>
      <w:r w:rsidRPr="00480D64">
        <w:rPr>
          <w:sz w:val="28"/>
          <w:szCs w:val="28"/>
        </w:rPr>
        <w:t xml:space="preserve">Adjemian, M.K., T.L. Saitone, and R.J. Sexton. 2016. “A Framework to Analyze the Performance of Thinly Traded Agricultural Commodity Markets,” The American Journal of Agricultural Economics </w:t>
      </w:r>
    </w:p>
    <w:p w:rsidR="0072500A" w:rsidRPr="00480D64" w:rsidRDefault="0072500A" w:rsidP="0072500A">
      <w:pPr>
        <w:spacing w:line="360" w:lineRule="auto"/>
        <w:ind w:firstLine="709"/>
        <w:jc w:val="both"/>
        <w:rPr>
          <w:sz w:val="28"/>
          <w:szCs w:val="28"/>
          <w:lang w:val="ru-RU"/>
        </w:rPr>
      </w:pPr>
      <w:r w:rsidRPr="00480D64">
        <w:rPr>
          <w:sz w:val="28"/>
          <w:szCs w:val="28"/>
          <w:lang w:val="en-US"/>
        </w:rPr>
        <w:t xml:space="preserve">15. </w:t>
      </w:r>
      <w:r w:rsidRPr="00480D64">
        <w:rPr>
          <w:sz w:val="28"/>
          <w:szCs w:val="28"/>
        </w:rPr>
        <w:t>Capehart, T., and E. Allen. 2013. “Corn – Overview,” U.S. Department of Agriculture, Economic Research Service. [Електронний ресурс]. – Режим доступу:</w:t>
      </w:r>
      <w:r w:rsidRPr="00480D64">
        <w:rPr>
          <w:sz w:val="28"/>
          <w:szCs w:val="28"/>
          <w:lang w:val="ru-RU"/>
        </w:rPr>
        <w:t xml:space="preserve"> </w:t>
      </w:r>
      <w:r w:rsidRPr="00480D64">
        <w:rPr>
          <w:rStyle w:val="a4"/>
          <w:b w:val="0"/>
          <w:sz w:val="28"/>
          <w:szCs w:val="28"/>
          <w:shd w:val="clear" w:color="auto" w:fill="FFFFFF"/>
          <w:lang w:val="ru-RU"/>
        </w:rPr>
        <w:t xml:space="preserve"> </w:t>
      </w:r>
      <w:r w:rsidRPr="00480D64">
        <w:rPr>
          <w:sz w:val="28"/>
          <w:szCs w:val="28"/>
        </w:rPr>
        <w:t>http://www.ers.usda.gov/topics/crops/corn.aspx</w:t>
      </w:r>
    </w:p>
    <w:p w:rsidR="0072500A" w:rsidRPr="0072500A" w:rsidRDefault="0072500A" w:rsidP="0072500A">
      <w:pPr>
        <w:spacing w:line="360" w:lineRule="auto"/>
        <w:ind w:firstLine="709"/>
        <w:jc w:val="both"/>
        <w:rPr>
          <w:sz w:val="28"/>
          <w:szCs w:val="28"/>
        </w:rPr>
      </w:pPr>
      <w:r w:rsidRPr="00480D64">
        <w:rPr>
          <w:sz w:val="28"/>
          <w:szCs w:val="28"/>
          <w:lang w:val="en-US"/>
        </w:rPr>
        <w:t xml:space="preserve">16. </w:t>
      </w:r>
      <w:r w:rsidRPr="00480D64">
        <w:rPr>
          <w:sz w:val="28"/>
          <w:szCs w:val="28"/>
        </w:rPr>
        <w:t>Colby, C. 2015. “US Barley Production at Historic Lows,” Beer &amp; Wine Journal. [Електронний ресурс]. – Режим доступу:</w:t>
      </w:r>
      <w:r w:rsidRPr="0072500A">
        <w:rPr>
          <w:sz w:val="28"/>
          <w:szCs w:val="28"/>
        </w:rPr>
        <w:t xml:space="preserve"> </w:t>
      </w:r>
      <w:r w:rsidRPr="0072500A">
        <w:rPr>
          <w:rStyle w:val="a4"/>
          <w:b w:val="0"/>
          <w:sz w:val="28"/>
          <w:szCs w:val="28"/>
          <w:shd w:val="clear" w:color="auto" w:fill="FFFFFF"/>
        </w:rPr>
        <w:t xml:space="preserve"> </w:t>
      </w:r>
      <w:r w:rsidRPr="00480D64">
        <w:rPr>
          <w:sz w:val="28"/>
          <w:szCs w:val="28"/>
        </w:rPr>
        <w:t xml:space="preserve">http://beerandwinejournal.com/barley-low/ </w:t>
      </w:r>
    </w:p>
    <w:p w:rsidR="0072500A" w:rsidRPr="00480D64" w:rsidRDefault="0072500A" w:rsidP="0072500A">
      <w:pPr>
        <w:spacing w:line="360" w:lineRule="auto"/>
        <w:ind w:firstLine="709"/>
        <w:jc w:val="both"/>
        <w:rPr>
          <w:sz w:val="28"/>
          <w:szCs w:val="28"/>
          <w:lang w:val="en-US"/>
        </w:rPr>
      </w:pPr>
      <w:r w:rsidRPr="0072500A">
        <w:rPr>
          <w:sz w:val="28"/>
          <w:szCs w:val="28"/>
        </w:rPr>
        <w:t xml:space="preserve">17. </w:t>
      </w:r>
      <w:r w:rsidRPr="00480D64">
        <w:rPr>
          <w:sz w:val="28"/>
          <w:szCs w:val="28"/>
        </w:rPr>
        <w:t>Crespi, J.M., T.L. Saitone, and R.J. Sexton. 2012. “Competition in U.S. Farm Product Markets: Do Long-Run Incentives Trump Short-Run Market Power,” Applied Economic Perspectives and Policy 34(4):669-95</w:t>
      </w:r>
    </w:p>
    <w:p w:rsidR="0072500A" w:rsidRPr="00480D64" w:rsidRDefault="0072500A" w:rsidP="0072500A">
      <w:pPr>
        <w:spacing w:line="360" w:lineRule="auto"/>
        <w:ind w:firstLine="709"/>
        <w:jc w:val="both"/>
        <w:rPr>
          <w:sz w:val="28"/>
          <w:szCs w:val="28"/>
          <w:lang w:val="ru-RU"/>
        </w:rPr>
      </w:pPr>
      <w:r w:rsidRPr="00480D64">
        <w:rPr>
          <w:sz w:val="28"/>
          <w:szCs w:val="28"/>
          <w:lang w:val="en-US"/>
        </w:rPr>
        <w:t xml:space="preserve">18. MacDonald, J.M., and P. Korb. 2011. Agricultural Contracting Update: Contracts in 2008, EIB-72, </w:t>
      </w:r>
      <w:smartTag w:uri="urn:schemas-microsoft-com:office:smarttags" w:element="country-region">
        <w:smartTag w:uri="urn:schemas-microsoft-com:office:smarttags" w:element="place">
          <w:r w:rsidRPr="00480D64">
            <w:rPr>
              <w:sz w:val="28"/>
              <w:szCs w:val="28"/>
              <w:lang w:val="en-US"/>
            </w:rPr>
            <w:t>U.S.</w:t>
          </w:r>
        </w:smartTag>
      </w:smartTag>
      <w:r w:rsidRPr="00480D64">
        <w:rPr>
          <w:sz w:val="28"/>
          <w:szCs w:val="28"/>
          <w:lang w:val="en-US"/>
        </w:rPr>
        <w:t xml:space="preserve"> Department of Agriculture, Economic Research Service. </w:t>
      </w:r>
      <w:r w:rsidRPr="00480D64">
        <w:rPr>
          <w:sz w:val="28"/>
          <w:szCs w:val="28"/>
        </w:rPr>
        <w:t>[Електронний ресурс]. – Режим доступу:</w:t>
      </w:r>
      <w:r w:rsidRPr="00480D64">
        <w:rPr>
          <w:sz w:val="28"/>
          <w:szCs w:val="28"/>
          <w:lang w:val="ru-RU"/>
        </w:rPr>
        <w:t xml:space="preserve"> </w:t>
      </w:r>
      <w:r w:rsidRPr="00480D64">
        <w:rPr>
          <w:rStyle w:val="a4"/>
          <w:b w:val="0"/>
          <w:sz w:val="28"/>
          <w:szCs w:val="28"/>
          <w:shd w:val="clear" w:color="auto" w:fill="FFFFFF"/>
          <w:lang w:val="ru-RU"/>
        </w:rPr>
        <w:t xml:space="preserve"> </w:t>
      </w:r>
      <w:r w:rsidRPr="00480D64">
        <w:rPr>
          <w:sz w:val="28"/>
          <w:szCs w:val="28"/>
          <w:lang w:val="en-US"/>
        </w:rPr>
        <w:t>http</w:t>
      </w:r>
      <w:r w:rsidRPr="00480D64">
        <w:rPr>
          <w:sz w:val="28"/>
          <w:szCs w:val="28"/>
          <w:lang w:val="ru-RU"/>
        </w:rPr>
        <w:t>://</w:t>
      </w:r>
      <w:r w:rsidRPr="00480D64">
        <w:rPr>
          <w:sz w:val="28"/>
          <w:szCs w:val="28"/>
          <w:lang w:val="en-US"/>
        </w:rPr>
        <w:t>www</w:t>
      </w:r>
      <w:r w:rsidRPr="00480D64">
        <w:rPr>
          <w:sz w:val="28"/>
          <w:szCs w:val="28"/>
          <w:lang w:val="ru-RU"/>
        </w:rPr>
        <w:t>.</w:t>
      </w:r>
      <w:r w:rsidRPr="00480D64">
        <w:rPr>
          <w:sz w:val="28"/>
          <w:szCs w:val="28"/>
          <w:lang w:val="en-US"/>
        </w:rPr>
        <w:t>ers</w:t>
      </w:r>
      <w:r w:rsidRPr="00480D64">
        <w:rPr>
          <w:sz w:val="28"/>
          <w:szCs w:val="28"/>
          <w:lang w:val="ru-RU"/>
        </w:rPr>
        <w:t>.</w:t>
      </w:r>
      <w:r w:rsidRPr="00480D64">
        <w:rPr>
          <w:sz w:val="28"/>
          <w:szCs w:val="28"/>
          <w:lang w:val="en-US"/>
        </w:rPr>
        <w:t>usda</w:t>
      </w:r>
      <w:r w:rsidRPr="00480D64">
        <w:rPr>
          <w:sz w:val="28"/>
          <w:szCs w:val="28"/>
          <w:lang w:val="ru-RU"/>
        </w:rPr>
        <w:t>.</w:t>
      </w:r>
      <w:r w:rsidRPr="00480D64">
        <w:rPr>
          <w:sz w:val="28"/>
          <w:szCs w:val="28"/>
          <w:lang w:val="en-US"/>
        </w:rPr>
        <w:t>gov</w:t>
      </w:r>
      <w:r w:rsidRPr="00480D64">
        <w:rPr>
          <w:sz w:val="28"/>
          <w:szCs w:val="28"/>
          <w:lang w:val="ru-RU"/>
        </w:rPr>
        <w:t xml:space="preserve">/ </w:t>
      </w:r>
      <w:r w:rsidRPr="00480D64">
        <w:rPr>
          <w:sz w:val="28"/>
          <w:szCs w:val="28"/>
          <w:lang w:val="en-US"/>
        </w:rPr>
        <w:t>media</w:t>
      </w:r>
      <w:r w:rsidRPr="00480D64">
        <w:rPr>
          <w:sz w:val="28"/>
          <w:szCs w:val="28"/>
          <w:lang w:val="ru-RU"/>
        </w:rPr>
        <w:t>/104365/</w:t>
      </w:r>
      <w:r w:rsidRPr="00480D64">
        <w:rPr>
          <w:sz w:val="28"/>
          <w:szCs w:val="28"/>
          <w:lang w:val="en-US"/>
        </w:rPr>
        <w:t>eib</w:t>
      </w:r>
      <w:r w:rsidRPr="00480D64">
        <w:rPr>
          <w:sz w:val="28"/>
          <w:szCs w:val="28"/>
          <w:lang w:val="ru-RU"/>
        </w:rPr>
        <w:t>72.</w:t>
      </w:r>
      <w:r w:rsidRPr="00480D64">
        <w:rPr>
          <w:sz w:val="28"/>
          <w:szCs w:val="28"/>
          <w:lang w:val="en-US"/>
        </w:rPr>
        <w:t>pdf</w:t>
      </w:r>
      <w:r w:rsidRPr="00480D64">
        <w:rPr>
          <w:sz w:val="28"/>
          <w:szCs w:val="28"/>
          <w:lang w:val="ru-RU"/>
        </w:rPr>
        <w:t xml:space="preserve"> </w:t>
      </w:r>
    </w:p>
    <w:p w:rsidR="0072500A" w:rsidRPr="00480D64" w:rsidRDefault="0072500A" w:rsidP="0072500A">
      <w:pPr>
        <w:spacing w:line="360" w:lineRule="auto"/>
        <w:ind w:firstLine="709"/>
        <w:jc w:val="both"/>
        <w:rPr>
          <w:sz w:val="28"/>
          <w:szCs w:val="28"/>
        </w:rPr>
      </w:pPr>
      <w:r w:rsidRPr="00480D64">
        <w:rPr>
          <w:sz w:val="28"/>
          <w:szCs w:val="28"/>
          <w:lang w:val="en-US"/>
        </w:rPr>
        <w:lastRenderedPageBreak/>
        <w:t xml:space="preserve">19. Mathews, K., B.W. Brorsen, W. Hahn, C. Arnade, and E. Dohlman. 2015. Mandatory Price Reporting, Market Efficiency, and Price Discovery in Livestock Markets, LDPM-254-01, </w:t>
      </w:r>
      <w:smartTag w:uri="urn:schemas-microsoft-com:office:smarttags" w:element="country-region">
        <w:smartTag w:uri="urn:schemas-microsoft-com:office:smarttags" w:element="place">
          <w:r w:rsidRPr="00480D64">
            <w:rPr>
              <w:sz w:val="28"/>
              <w:szCs w:val="28"/>
              <w:lang w:val="en-US"/>
            </w:rPr>
            <w:t>U.S.</w:t>
          </w:r>
        </w:smartTag>
      </w:smartTag>
      <w:r w:rsidRPr="00480D64">
        <w:rPr>
          <w:sz w:val="28"/>
          <w:szCs w:val="28"/>
          <w:lang w:val="en-US"/>
        </w:rPr>
        <w:t xml:space="preserve"> Department of Agriculture, Economic Research Service. </w:t>
      </w:r>
      <w:r w:rsidRPr="00480D64">
        <w:rPr>
          <w:sz w:val="28"/>
          <w:szCs w:val="28"/>
        </w:rPr>
        <w:t xml:space="preserve"> [Електронний ресурс]. – Режим доступу: </w:t>
      </w:r>
      <w:r w:rsidRPr="00480D64">
        <w:rPr>
          <w:rStyle w:val="a4"/>
          <w:b w:val="0"/>
          <w:sz w:val="28"/>
          <w:szCs w:val="28"/>
          <w:shd w:val="clear" w:color="auto" w:fill="FFFFFF"/>
        </w:rPr>
        <w:t xml:space="preserve"> </w:t>
      </w:r>
      <w:r w:rsidRPr="00480D64">
        <w:rPr>
          <w:sz w:val="28"/>
          <w:szCs w:val="28"/>
          <w:lang w:val="en-US"/>
        </w:rPr>
        <w:t>http</w:t>
      </w:r>
      <w:r w:rsidRPr="00480D64">
        <w:rPr>
          <w:sz w:val="28"/>
          <w:szCs w:val="28"/>
        </w:rPr>
        <w:t>://</w:t>
      </w:r>
      <w:r w:rsidRPr="00480D64">
        <w:rPr>
          <w:sz w:val="28"/>
          <w:szCs w:val="28"/>
          <w:lang w:val="en-US"/>
        </w:rPr>
        <w:t>www</w:t>
      </w:r>
      <w:r w:rsidRPr="00480D64">
        <w:rPr>
          <w:sz w:val="28"/>
          <w:szCs w:val="28"/>
        </w:rPr>
        <w:t>.</w:t>
      </w:r>
      <w:r w:rsidRPr="00480D64">
        <w:rPr>
          <w:sz w:val="28"/>
          <w:szCs w:val="28"/>
          <w:lang w:val="en-US"/>
        </w:rPr>
        <w:t>ers</w:t>
      </w:r>
      <w:r w:rsidRPr="00480D64">
        <w:rPr>
          <w:sz w:val="28"/>
          <w:szCs w:val="28"/>
        </w:rPr>
        <w:t>.</w:t>
      </w:r>
      <w:r w:rsidRPr="00480D64">
        <w:rPr>
          <w:sz w:val="28"/>
          <w:szCs w:val="28"/>
          <w:lang w:val="en-US"/>
        </w:rPr>
        <w:t>usda</w:t>
      </w:r>
      <w:r w:rsidRPr="00480D64">
        <w:rPr>
          <w:sz w:val="28"/>
          <w:szCs w:val="28"/>
        </w:rPr>
        <w:t>.</w:t>
      </w:r>
      <w:r w:rsidRPr="00480D64">
        <w:rPr>
          <w:sz w:val="28"/>
          <w:szCs w:val="28"/>
          <w:lang w:val="en-US"/>
        </w:rPr>
        <w:t>gov</w:t>
      </w:r>
      <w:r w:rsidRPr="00480D64">
        <w:rPr>
          <w:sz w:val="28"/>
          <w:szCs w:val="28"/>
        </w:rPr>
        <w:t>/</w:t>
      </w:r>
      <w:r w:rsidRPr="00480D64">
        <w:rPr>
          <w:sz w:val="28"/>
          <w:szCs w:val="28"/>
          <w:lang w:val="en-US"/>
        </w:rPr>
        <w:t>publications</w:t>
      </w:r>
      <w:r w:rsidRPr="00480D64">
        <w:rPr>
          <w:sz w:val="28"/>
          <w:szCs w:val="28"/>
        </w:rPr>
        <w:t>/</w:t>
      </w:r>
      <w:r w:rsidRPr="00480D64">
        <w:rPr>
          <w:sz w:val="28"/>
          <w:szCs w:val="28"/>
          <w:lang w:val="en-US"/>
        </w:rPr>
        <w:t>ldpm</w:t>
      </w:r>
      <w:r w:rsidRPr="00480D64">
        <w:rPr>
          <w:sz w:val="28"/>
          <w:szCs w:val="28"/>
        </w:rPr>
        <w:t>-</w:t>
      </w:r>
      <w:r w:rsidRPr="00480D64">
        <w:rPr>
          <w:sz w:val="28"/>
          <w:szCs w:val="28"/>
          <w:lang w:val="en-US"/>
        </w:rPr>
        <w:t>livestock</w:t>
      </w:r>
      <w:r w:rsidRPr="00480D64">
        <w:rPr>
          <w:sz w:val="28"/>
          <w:szCs w:val="28"/>
        </w:rPr>
        <w:t>,-</w:t>
      </w:r>
      <w:r w:rsidRPr="00480D64">
        <w:rPr>
          <w:sz w:val="28"/>
          <w:szCs w:val="28"/>
          <w:lang w:val="en-US"/>
        </w:rPr>
        <w:t>dairy</w:t>
      </w:r>
      <w:r w:rsidRPr="00480D64">
        <w:rPr>
          <w:sz w:val="28"/>
          <w:szCs w:val="28"/>
        </w:rPr>
        <w:t>,-</w:t>
      </w:r>
      <w:r w:rsidRPr="00480D64">
        <w:rPr>
          <w:sz w:val="28"/>
          <w:szCs w:val="28"/>
          <w:lang w:val="en-US"/>
        </w:rPr>
        <w:t>and</w:t>
      </w:r>
      <w:r w:rsidRPr="00480D64">
        <w:rPr>
          <w:sz w:val="28"/>
          <w:szCs w:val="28"/>
        </w:rPr>
        <w:t>-</w:t>
      </w:r>
      <w:r w:rsidRPr="00480D64">
        <w:rPr>
          <w:sz w:val="28"/>
          <w:szCs w:val="28"/>
          <w:lang w:val="en-US"/>
        </w:rPr>
        <w:t>poultry</w:t>
      </w:r>
      <w:r w:rsidRPr="00480D64">
        <w:rPr>
          <w:sz w:val="28"/>
          <w:szCs w:val="28"/>
        </w:rPr>
        <w:t>-</w:t>
      </w:r>
      <w:r w:rsidRPr="00480D64">
        <w:rPr>
          <w:sz w:val="28"/>
          <w:szCs w:val="28"/>
          <w:lang w:val="en-US"/>
        </w:rPr>
        <w:t>outlook</w:t>
      </w:r>
      <w:r w:rsidRPr="00480D64">
        <w:rPr>
          <w:sz w:val="28"/>
          <w:szCs w:val="28"/>
        </w:rPr>
        <w:t>/</w:t>
      </w:r>
      <w:r w:rsidRPr="00480D64">
        <w:rPr>
          <w:sz w:val="28"/>
          <w:szCs w:val="28"/>
          <w:lang w:val="en-US"/>
        </w:rPr>
        <w:t>ldpm</w:t>
      </w:r>
      <w:r w:rsidRPr="00480D64">
        <w:rPr>
          <w:sz w:val="28"/>
          <w:szCs w:val="28"/>
        </w:rPr>
        <w:t>-254-01.</w:t>
      </w:r>
      <w:r w:rsidRPr="00480D64">
        <w:rPr>
          <w:sz w:val="28"/>
          <w:szCs w:val="28"/>
          <w:lang w:val="en-US"/>
        </w:rPr>
        <w:t>aspx</w:t>
      </w:r>
      <w:r w:rsidRPr="00480D64">
        <w:rPr>
          <w:sz w:val="28"/>
          <w:szCs w:val="28"/>
        </w:rPr>
        <w:t xml:space="preserve"> </w:t>
      </w:r>
    </w:p>
    <w:p w:rsidR="0072500A" w:rsidRPr="00480D64" w:rsidRDefault="0072500A" w:rsidP="0072500A">
      <w:pPr>
        <w:spacing w:line="360" w:lineRule="auto"/>
        <w:ind w:firstLine="709"/>
        <w:jc w:val="both"/>
        <w:rPr>
          <w:sz w:val="28"/>
          <w:szCs w:val="28"/>
          <w:lang w:val="en-US"/>
        </w:rPr>
      </w:pPr>
      <w:r w:rsidRPr="00480D64">
        <w:rPr>
          <w:sz w:val="28"/>
          <w:szCs w:val="28"/>
          <w:lang w:val="en-US"/>
        </w:rPr>
        <w:t xml:space="preserve">20. </w:t>
      </w:r>
      <w:r w:rsidRPr="00480D64">
        <w:rPr>
          <w:sz w:val="28"/>
          <w:szCs w:val="28"/>
        </w:rPr>
        <w:t>Perry, J., J. MacDonald, K. Nelson, W. Hahn, C. Arnade, and G. Plato. 2005. Did the Mandatory Requirement Aid the Market? Impact of the Livestock Mandatory Reporting Act, LDPM-13501,</w:t>
      </w:r>
    </w:p>
    <w:p w:rsidR="0072500A" w:rsidRPr="00480D64" w:rsidRDefault="0072500A" w:rsidP="0072500A">
      <w:pPr>
        <w:spacing w:line="360" w:lineRule="auto"/>
        <w:ind w:firstLine="709"/>
        <w:jc w:val="both"/>
        <w:rPr>
          <w:sz w:val="28"/>
          <w:szCs w:val="28"/>
          <w:lang w:val="en-US"/>
        </w:rPr>
      </w:pPr>
      <w:r w:rsidRPr="00480D64">
        <w:rPr>
          <w:sz w:val="28"/>
          <w:szCs w:val="28"/>
          <w:lang w:val="en-US"/>
        </w:rPr>
        <w:t xml:space="preserve">21. </w:t>
      </w:r>
      <w:r w:rsidRPr="00480D64">
        <w:rPr>
          <w:sz w:val="28"/>
          <w:szCs w:val="28"/>
        </w:rPr>
        <w:t>Sexton, R.J. 2013. “Market Power, Misconceptions, and Modern Agricultural Markets,” American Journal of Agricultural Economics 95(2):209-19.</w:t>
      </w:r>
    </w:p>
    <w:p w:rsidR="0072500A" w:rsidRPr="00480D64" w:rsidRDefault="0072500A" w:rsidP="0072500A">
      <w:pPr>
        <w:spacing w:line="360" w:lineRule="auto"/>
        <w:ind w:firstLine="709"/>
        <w:jc w:val="both"/>
        <w:rPr>
          <w:sz w:val="28"/>
          <w:szCs w:val="28"/>
          <w:lang w:val="en-US"/>
        </w:rPr>
      </w:pPr>
      <w:r w:rsidRPr="00480D64">
        <w:rPr>
          <w:sz w:val="28"/>
          <w:szCs w:val="28"/>
          <w:lang w:val="en-US"/>
        </w:rPr>
        <w:t xml:space="preserve">22. </w:t>
      </w:r>
      <w:smartTag w:uri="urn:schemas-microsoft-com:office:smarttags" w:element="country-region">
        <w:smartTag w:uri="urn:schemas-microsoft-com:office:smarttags" w:element="place">
          <w:r w:rsidRPr="00480D64">
            <w:rPr>
              <w:sz w:val="28"/>
              <w:szCs w:val="28"/>
              <w:lang w:val="en-US"/>
            </w:rPr>
            <w:t>U.S.</w:t>
          </w:r>
        </w:smartTag>
      </w:smartTag>
      <w:r w:rsidRPr="00480D64">
        <w:rPr>
          <w:sz w:val="28"/>
          <w:szCs w:val="28"/>
          <w:lang w:val="en-US"/>
        </w:rPr>
        <w:t xml:space="preserve"> Dept. of Agriculture, Economic Research Service (ERS). Outlook for </w:t>
      </w:r>
      <w:smartTag w:uri="urn:schemas-microsoft-com:office:smarttags" w:element="country-region">
        <w:smartTag w:uri="urn:schemas-microsoft-com:office:smarttags" w:element="place">
          <w:r w:rsidRPr="00480D64">
            <w:rPr>
              <w:sz w:val="28"/>
              <w:szCs w:val="28"/>
              <w:lang w:val="en-US"/>
            </w:rPr>
            <w:t>U.S.</w:t>
          </w:r>
        </w:smartTag>
      </w:smartTag>
      <w:r w:rsidRPr="00480D64">
        <w:rPr>
          <w:sz w:val="28"/>
          <w:szCs w:val="28"/>
          <w:lang w:val="en-US"/>
        </w:rPr>
        <w:t xml:space="preserve"> Agricultural Trade, August 27, 2015.</w:t>
      </w:r>
    </w:p>
    <w:p w:rsidR="0072500A" w:rsidRPr="00480D64" w:rsidRDefault="0072500A" w:rsidP="0072500A">
      <w:pPr>
        <w:spacing w:line="360" w:lineRule="auto"/>
        <w:ind w:firstLine="709"/>
        <w:jc w:val="both"/>
        <w:rPr>
          <w:sz w:val="28"/>
          <w:szCs w:val="28"/>
          <w:lang w:val="en-US"/>
        </w:rPr>
      </w:pPr>
      <w:r w:rsidRPr="00480D64">
        <w:rPr>
          <w:sz w:val="28"/>
          <w:szCs w:val="28"/>
          <w:lang w:val="en-US"/>
        </w:rPr>
        <w:t>2</w:t>
      </w:r>
      <w:r>
        <w:rPr>
          <w:sz w:val="28"/>
          <w:szCs w:val="28"/>
          <w:lang w:val="en-US"/>
        </w:rPr>
        <w:t>3</w:t>
      </w:r>
      <w:r w:rsidRPr="00480D64">
        <w:rPr>
          <w:sz w:val="28"/>
          <w:szCs w:val="28"/>
          <w:lang w:val="en-US"/>
        </w:rPr>
        <w:t>. World Bank. Global Economic Prospects: Forecast Table, The Global Outlook in Summary, Real GDP. June 2015.</w:t>
      </w:r>
    </w:p>
    <w:p w:rsidR="0072500A" w:rsidRPr="00480D64" w:rsidRDefault="0072500A" w:rsidP="0072500A">
      <w:pPr>
        <w:spacing w:line="360" w:lineRule="auto"/>
        <w:ind w:firstLine="709"/>
        <w:jc w:val="both"/>
        <w:rPr>
          <w:sz w:val="28"/>
          <w:szCs w:val="28"/>
        </w:rPr>
      </w:pPr>
      <w:r w:rsidRPr="00480D64">
        <w:rPr>
          <w:sz w:val="28"/>
          <w:szCs w:val="28"/>
          <w:lang w:val="en-US"/>
        </w:rPr>
        <w:t xml:space="preserve">24. </w:t>
      </w:r>
      <w:r w:rsidRPr="00480D64">
        <w:rPr>
          <w:sz w:val="28"/>
          <w:szCs w:val="28"/>
        </w:rPr>
        <w:t>Gardiner, Walter. “The Importance of Agriculture Exports to U.S. Trade and the Farm Economy,” FCA Economic</w:t>
      </w:r>
      <w:r w:rsidRPr="00480D64">
        <w:rPr>
          <w:sz w:val="28"/>
          <w:szCs w:val="28"/>
          <w:lang w:val="en-US"/>
        </w:rPr>
        <w:t xml:space="preserve"> </w:t>
      </w:r>
      <w:r w:rsidRPr="00480D64">
        <w:rPr>
          <w:sz w:val="28"/>
          <w:szCs w:val="28"/>
        </w:rPr>
        <w:t>Briefing, ORP-AEPT, Sept. 9, 2015.</w:t>
      </w:r>
    </w:p>
    <w:p w:rsidR="0072500A" w:rsidRPr="00480D64" w:rsidRDefault="0072500A" w:rsidP="0072500A">
      <w:pPr>
        <w:spacing w:line="360" w:lineRule="auto"/>
        <w:ind w:firstLine="709"/>
        <w:jc w:val="both"/>
        <w:rPr>
          <w:sz w:val="28"/>
          <w:szCs w:val="28"/>
        </w:rPr>
      </w:pPr>
      <w:r w:rsidRPr="00480D64">
        <w:rPr>
          <w:sz w:val="28"/>
          <w:szCs w:val="28"/>
          <w:lang w:val="en-US"/>
        </w:rPr>
        <w:t xml:space="preserve">25. </w:t>
      </w:r>
      <w:r w:rsidRPr="00480D64">
        <w:rPr>
          <w:sz w:val="28"/>
          <w:szCs w:val="28"/>
        </w:rPr>
        <w:t>Gardiner, Walter. “U.S. Agricultural Trade: Recent Developments and Outlook,” FCA Economic Briefing, ORP-AEPT,</w:t>
      </w:r>
      <w:r w:rsidRPr="00480D64">
        <w:rPr>
          <w:sz w:val="28"/>
          <w:szCs w:val="28"/>
          <w:lang w:val="en-US"/>
        </w:rPr>
        <w:t xml:space="preserve"> </w:t>
      </w:r>
      <w:r w:rsidRPr="00480D64">
        <w:rPr>
          <w:sz w:val="28"/>
          <w:szCs w:val="28"/>
        </w:rPr>
        <w:t>Sept. 25, 2015.</w:t>
      </w:r>
    </w:p>
    <w:p w:rsidR="0072500A" w:rsidRPr="00480D64" w:rsidRDefault="0072500A" w:rsidP="0072500A">
      <w:pPr>
        <w:spacing w:line="360" w:lineRule="auto"/>
        <w:ind w:firstLine="709"/>
        <w:jc w:val="both"/>
        <w:rPr>
          <w:sz w:val="28"/>
          <w:szCs w:val="28"/>
        </w:rPr>
      </w:pPr>
      <w:r w:rsidRPr="00480D64">
        <w:rPr>
          <w:sz w:val="28"/>
          <w:szCs w:val="28"/>
          <w:lang w:val="en-US"/>
        </w:rPr>
        <w:t xml:space="preserve">26. </w:t>
      </w:r>
      <w:r w:rsidRPr="00480D64">
        <w:rPr>
          <w:sz w:val="28"/>
          <w:szCs w:val="28"/>
        </w:rPr>
        <w:t>Shane, Mathew, Terry Roe, and Agapi Somwaru. “Exchange Rates, Foreign Income, and U.S. Agricultural Exports,”</w:t>
      </w:r>
      <w:r w:rsidRPr="00480D64">
        <w:rPr>
          <w:sz w:val="28"/>
          <w:szCs w:val="28"/>
          <w:lang w:val="en-US"/>
        </w:rPr>
        <w:t xml:space="preserve"> </w:t>
      </w:r>
      <w:r w:rsidRPr="00480D64">
        <w:rPr>
          <w:sz w:val="28"/>
          <w:szCs w:val="28"/>
        </w:rPr>
        <w:t>Agricultural and Resource Economics Review, Vol. 37, No. 2, Oct. 2008, pp. 160–175.</w:t>
      </w:r>
    </w:p>
    <w:p w:rsidR="0072500A" w:rsidRPr="00480D64" w:rsidRDefault="0072500A" w:rsidP="0072500A">
      <w:pPr>
        <w:spacing w:line="360" w:lineRule="auto"/>
        <w:ind w:firstLine="709"/>
        <w:jc w:val="both"/>
        <w:rPr>
          <w:sz w:val="28"/>
          <w:szCs w:val="28"/>
        </w:rPr>
      </w:pPr>
      <w:r w:rsidRPr="00480D64">
        <w:rPr>
          <w:sz w:val="28"/>
          <w:szCs w:val="28"/>
          <w:lang w:val="en-US"/>
        </w:rPr>
        <w:t xml:space="preserve">27. </w:t>
      </w:r>
      <w:r w:rsidRPr="00480D64">
        <w:rPr>
          <w:sz w:val="28"/>
          <w:szCs w:val="28"/>
        </w:rPr>
        <w:t>Shields, Dennis. “Farm Credit System Exposure to China,” FCA Economic Briefing, ORP-AEPT, Sept. 15, 2015.</w:t>
      </w:r>
    </w:p>
    <w:p w:rsidR="0072500A" w:rsidRPr="00480D64" w:rsidRDefault="0072500A" w:rsidP="0072500A">
      <w:pPr>
        <w:spacing w:line="360" w:lineRule="auto"/>
        <w:ind w:firstLine="709"/>
        <w:jc w:val="both"/>
        <w:rPr>
          <w:sz w:val="28"/>
          <w:szCs w:val="28"/>
        </w:rPr>
      </w:pPr>
      <w:r w:rsidRPr="00480D64">
        <w:rPr>
          <w:sz w:val="28"/>
          <w:szCs w:val="28"/>
        </w:rPr>
        <w:t>28. Гайдуцький А. П. Формування аграрного ринку – шлях до фінансової стабілізації та інвестиційної привабливості сільського господарства [Електронний ресурс] / А. П. Гайдуцький. – Режи доступу: http://magazine. faaf.org.ua/content/view/92/35/</w:t>
      </w:r>
    </w:p>
    <w:p w:rsidR="0072500A" w:rsidRPr="00480D64" w:rsidRDefault="0072500A" w:rsidP="0072500A">
      <w:pPr>
        <w:spacing w:line="360" w:lineRule="auto"/>
        <w:ind w:firstLine="709"/>
        <w:jc w:val="both"/>
        <w:rPr>
          <w:sz w:val="28"/>
          <w:szCs w:val="28"/>
        </w:rPr>
      </w:pPr>
      <w:r w:rsidRPr="00480D64">
        <w:rPr>
          <w:sz w:val="28"/>
          <w:szCs w:val="28"/>
        </w:rPr>
        <w:lastRenderedPageBreak/>
        <w:t>29. Даниленко А. А. Актуальні питання прямих іноземних інвестицій до України з ЄС (у контексті розширення Євросоюзу на Схід)/ А. А. Даниленко//ФінансиУкраїни. –2009. – №1. – С. 127–137.</w:t>
      </w:r>
    </w:p>
    <w:p w:rsidR="0072500A" w:rsidRPr="00480D64" w:rsidRDefault="0072500A" w:rsidP="0072500A">
      <w:pPr>
        <w:spacing w:line="360" w:lineRule="auto"/>
        <w:ind w:firstLine="709"/>
        <w:jc w:val="both"/>
        <w:rPr>
          <w:sz w:val="28"/>
          <w:szCs w:val="28"/>
        </w:rPr>
      </w:pPr>
      <w:r w:rsidRPr="00480D64">
        <w:rPr>
          <w:sz w:val="28"/>
          <w:szCs w:val="28"/>
        </w:rPr>
        <w:t>30. Статистичний щорічник України за 201</w:t>
      </w:r>
      <w:r w:rsidRPr="00480D64">
        <w:rPr>
          <w:sz w:val="28"/>
          <w:szCs w:val="28"/>
          <w:lang w:val="ru-RU"/>
        </w:rPr>
        <w:t>6</w:t>
      </w:r>
      <w:r w:rsidRPr="00480D64">
        <w:rPr>
          <w:sz w:val="28"/>
          <w:szCs w:val="28"/>
        </w:rPr>
        <w:t xml:space="preserve"> рік / ДержкомстатУкраїни. – К., 201</w:t>
      </w:r>
      <w:r w:rsidRPr="00480D64">
        <w:rPr>
          <w:sz w:val="28"/>
          <w:szCs w:val="28"/>
          <w:lang w:val="ru-RU"/>
        </w:rPr>
        <w:t>7</w:t>
      </w:r>
      <w:r w:rsidRPr="00480D64">
        <w:rPr>
          <w:sz w:val="28"/>
          <w:szCs w:val="28"/>
        </w:rPr>
        <w:t>. – 628 с.</w:t>
      </w:r>
    </w:p>
    <w:p w:rsidR="0072500A" w:rsidRPr="00480D64" w:rsidRDefault="0072500A" w:rsidP="0072500A">
      <w:pPr>
        <w:spacing w:line="360" w:lineRule="auto"/>
        <w:ind w:firstLine="709"/>
        <w:jc w:val="both"/>
        <w:rPr>
          <w:sz w:val="28"/>
          <w:szCs w:val="28"/>
        </w:rPr>
      </w:pPr>
      <w:r w:rsidRPr="00480D64">
        <w:rPr>
          <w:sz w:val="28"/>
          <w:szCs w:val="28"/>
        </w:rPr>
        <w:t>31. Офіційний сайт державного комітету статистики України [Електронний ресурс]. – Режим доступу: http://www.ukrstat.gov.ua/.</w:t>
      </w:r>
    </w:p>
    <w:p w:rsidR="0072500A" w:rsidRPr="00480D64" w:rsidRDefault="0072500A" w:rsidP="0072500A">
      <w:pPr>
        <w:spacing w:line="360" w:lineRule="auto"/>
        <w:ind w:firstLine="709"/>
        <w:jc w:val="both"/>
        <w:rPr>
          <w:sz w:val="28"/>
          <w:szCs w:val="28"/>
        </w:rPr>
      </w:pPr>
      <w:r w:rsidRPr="00480D64">
        <w:rPr>
          <w:sz w:val="28"/>
          <w:szCs w:val="28"/>
        </w:rPr>
        <w:t>32. Міністерство економічного розвитку і торгівлі України [Електронний ресурс]. – Режим доступу: http://me. kmu.gov.ua/.</w:t>
      </w:r>
    </w:p>
    <w:p w:rsidR="0072500A" w:rsidRPr="00480D64" w:rsidRDefault="0072500A" w:rsidP="0072500A">
      <w:pPr>
        <w:spacing w:line="360" w:lineRule="auto"/>
        <w:ind w:firstLine="709"/>
        <w:jc w:val="both"/>
        <w:rPr>
          <w:sz w:val="28"/>
          <w:szCs w:val="28"/>
        </w:rPr>
      </w:pPr>
      <w:r w:rsidRPr="00480D64">
        <w:rPr>
          <w:sz w:val="28"/>
          <w:szCs w:val="28"/>
        </w:rPr>
        <w:t>33. Офіційний сайт Кабінету міністрів України [Електронний ресурс]. – Режим доступу: http://www.kmu.gov.ua.</w:t>
      </w:r>
    </w:p>
    <w:p w:rsidR="0072500A" w:rsidRPr="00480D64" w:rsidRDefault="0072500A" w:rsidP="0072500A">
      <w:pPr>
        <w:spacing w:line="360" w:lineRule="auto"/>
        <w:ind w:firstLine="709"/>
        <w:jc w:val="both"/>
        <w:rPr>
          <w:sz w:val="28"/>
          <w:szCs w:val="28"/>
        </w:rPr>
      </w:pPr>
      <w:r w:rsidRPr="00480D64">
        <w:rPr>
          <w:sz w:val="28"/>
          <w:szCs w:val="28"/>
        </w:rPr>
        <w:t>34. Офіційний сайт УНІАН [Електронний ресурс]. – Режим доступу: http://economics. unian.net/rus/news/.</w:t>
      </w:r>
    </w:p>
    <w:p w:rsidR="0072500A" w:rsidRPr="00480D64" w:rsidRDefault="0072500A" w:rsidP="0072500A">
      <w:pPr>
        <w:spacing w:line="360" w:lineRule="auto"/>
        <w:ind w:firstLine="709"/>
        <w:jc w:val="both"/>
        <w:rPr>
          <w:sz w:val="28"/>
          <w:szCs w:val="28"/>
        </w:rPr>
      </w:pPr>
      <w:r w:rsidRPr="00480D64">
        <w:rPr>
          <w:rStyle w:val="fontstyle01"/>
          <w:sz w:val="28"/>
          <w:szCs w:val="28"/>
        </w:rPr>
        <w:t>35. Аграрный сектор экономики Украины - объект для инвестирования : [Электронный ресурс] //</w:t>
      </w:r>
      <w:r w:rsidRPr="00480D64">
        <w:rPr>
          <w:rStyle w:val="fontstyle01"/>
          <w:sz w:val="28"/>
          <w:szCs w:val="28"/>
          <w:lang w:val="ru-RU"/>
        </w:rPr>
        <w:t xml:space="preserve"> </w:t>
      </w:r>
      <w:r w:rsidRPr="00480D64">
        <w:rPr>
          <w:rStyle w:val="fontstyle01"/>
          <w:sz w:val="28"/>
          <w:szCs w:val="28"/>
        </w:rPr>
        <w:t>Материалы международного аграрно-инвестиционного форума. – Режим доступа:http://digester.in.ua/Cluster.aspx?s=TIME_SORT&amp;p=</w:t>
      </w:r>
      <w:r w:rsidRPr="00480D64">
        <w:rPr>
          <w:rStyle w:val="fontstyle01"/>
          <w:sz w:val="28"/>
          <w:szCs w:val="28"/>
          <w:lang w:val="ru-RU"/>
        </w:rPr>
        <w:t xml:space="preserve"> </w:t>
      </w:r>
      <w:r w:rsidRPr="00480D64">
        <w:rPr>
          <w:rStyle w:val="fontstyle01"/>
          <w:sz w:val="28"/>
          <w:szCs w:val="28"/>
        </w:rPr>
        <w:t>2&amp;uid=2010061532&amp;id=21</w:t>
      </w:r>
      <w:r w:rsidRPr="00480D64">
        <w:rPr>
          <w:sz w:val="28"/>
          <w:szCs w:val="28"/>
        </w:rPr>
        <w:br/>
      </w:r>
      <w:r w:rsidRPr="00480D64">
        <w:rPr>
          <w:rStyle w:val="fontstyle01"/>
          <w:sz w:val="28"/>
          <w:szCs w:val="28"/>
        </w:rPr>
        <w:t>36. Національна доктрина реформування та розвитку агропродовольчого комплексу України :</w:t>
      </w:r>
      <w:r w:rsidRPr="00480D64">
        <w:rPr>
          <w:rStyle w:val="fontstyle01"/>
          <w:sz w:val="28"/>
          <w:szCs w:val="28"/>
          <w:lang w:val="ru-RU"/>
        </w:rPr>
        <w:t xml:space="preserve"> </w:t>
      </w:r>
      <w:r w:rsidRPr="00480D64">
        <w:rPr>
          <w:rStyle w:val="fontstyle01"/>
          <w:sz w:val="28"/>
          <w:szCs w:val="28"/>
        </w:rPr>
        <w:t>[Електронний ресурс]. – Режим доступу : http://minagro.gov.ua/page/?10697</w:t>
      </w:r>
      <w:r w:rsidRPr="00480D64">
        <w:rPr>
          <w:sz w:val="28"/>
          <w:szCs w:val="28"/>
        </w:rPr>
        <w:br/>
      </w:r>
      <w:r w:rsidRPr="00480D64">
        <w:rPr>
          <w:rStyle w:val="fontstyle01"/>
          <w:sz w:val="28"/>
          <w:szCs w:val="28"/>
        </w:rPr>
        <w:t>37. Министерство экономического развития и торговли Украины : [Электронный ресурс] : официальный</w:t>
      </w:r>
      <w:r w:rsidRPr="00480D64">
        <w:rPr>
          <w:sz w:val="28"/>
          <w:szCs w:val="28"/>
        </w:rPr>
        <w:br/>
      </w:r>
      <w:r w:rsidRPr="00480D64">
        <w:rPr>
          <w:rStyle w:val="fontstyle01"/>
          <w:sz w:val="28"/>
          <w:szCs w:val="28"/>
        </w:rPr>
        <w:t>сайт. – Режим доступа : http://www.me.gov.ua.</w:t>
      </w:r>
    </w:p>
    <w:p w:rsidR="0072500A" w:rsidRPr="0072500A" w:rsidRDefault="0072500A" w:rsidP="0072500A">
      <w:pPr>
        <w:spacing w:line="360" w:lineRule="auto"/>
        <w:ind w:firstLine="709"/>
        <w:jc w:val="both"/>
        <w:rPr>
          <w:sz w:val="28"/>
          <w:szCs w:val="28"/>
          <w:lang w:val="ru-RU"/>
        </w:rPr>
      </w:pPr>
      <w:r w:rsidRPr="00480D64">
        <w:rPr>
          <w:iCs/>
          <w:sz w:val="28"/>
          <w:szCs w:val="28"/>
          <w:lang w:val="ru-RU"/>
        </w:rPr>
        <w:t xml:space="preserve">38. </w:t>
      </w:r>
      <w:r w:rsidRPr="00480D64">
        <w:rPr>
          <w:iCs/>
          <w:sz w:val="28"/>
          <w:szCs w:val="28"/>
        </w:rPr>
        <w:t xml:space="preserve">Супян В. </w:t>
      </w:r>
      <w:r w:rsidRPr="00480D64">
        <w:rPr>
          <w:sz w:val="28"/>
          <w:szCs w:val="28"/>
        </w:rPr>
        <w:t>Роль государства в экономике: американский опыт / В. Супян // Проблемы теории</w:t>
      </w:r>
      <w:r w:rsidRPr="00480D64">
        <w:rPr>
          <w:sz w:val="28"/>
          <w:szCs w:val="28"/>
        </w:rPr>
        <w:br/>
        <w:t>и практики управления. 20</w:t>
      </w:r>
      <w:r w:rsidRPr="0072500A">
        <w:rPr>
          <w:sz w:val="28"/>
          <w:szCs w:val="28"/>
          <w:lang w:val="ru-RU"/>
        </w:rPr>
        <w:t>1</w:t>
      </w:r>
      <w:r w:rsidRPr="00480D64">
        <w:rPr>
          <w:sz w:val="28"/>
          <w:szCs w:val="28"/>
        </w:rPr>
        <w:t>5. № 4. С. 10–14.</w:t>
      </w:r>
    </w:p>
    <w:p w:rsidR="0072500A" w:rsidRPr="0072500A" w:rsidRDefault="0072500A" w:rsidP="0072500A">
      <w:pPr>
        <w:spacing w:line="360" w:lineRule="auto"/>
        <w:ind w:firstLine="709"/>
        <w:jc w:val="both"/>
        <w:rPr>
          <w:sz w:val="28"/>
          <w:szCs w:val="28"/>
          <w:lang w:val="ru-RU"/>
        </w:rPr>
      </w:pPr>
      <w:r w:rsidRPr="00480D64">
        <w:rPr>
          <w:sz w:val="28"/>
          <w:szCs w:val="28"/>
        </w:rPr>
        <w:t>3</w:t>
      </w:r>
      <w:r w:rsidRPr="00480D64">
        <w:rPr>
          <w:sz w:val="28"/>
          <w:szCs w:val="28"/>
          <w:lang w:val="ru-RU"/>
        </w:rPr>
        <w:t>9</w:t>
      </w:r>
      <w:r w:rsidRPr="00480D64">
        <w:rPr>
          <w:sz w:val="28"/>
          <w:szCs w:val="28"/>
        </w:rPr>
        <w:t xml:space="preserve">. </w:t>
      </w:r>
      <w:r w:rsidRPr="00480D64">
        <w:rPr>
          <w:iCs/>
          <w:sz w:val="28"/>
          <w:szCs w:val="28"/>
        </w:rPr>
        <w:t xml:space="preserve">Першукевич П.М. </w:t>
      </w:r>
      <w:r w:rsidRPr="00480D64">
        <w:rPr>
          <w:sz w:val="28"/>
          <w:szCs w:val="28"/>
        </w:rPr>
        <w:t>Социально-экономическое развитие агропромышленного производства на инновационной основе: проблемы и их решения /</w:t>
      </w:r>
      <w:r w:rsidRPr="00480D64">
        <w:rPr>
          <w:sz w:val="28"/>
          <w:szCs w:val="28"/>
          <w:lang w:val="ru-RU"/>
        </w:rPr>
        <w:t xml:space="preserve"> </w:t>
      </w:r>
      <w:r w:rsidRPr="00480D64">
        <w:rPr>
          <w:sz w:val="28"/>
          <w:szCs w:val="28"/>
        </w:rPr>
        <w:t>П.М. Першукевич. Новосибирск, 2011. 36 с.</w:t>
      </w:r>
    </w:p>
    <w:p w:rsidR="0072500A" w:rsidRPr="00480D64" w:rsidRDefault="0072500A" w:rsidP="0072500A">
      <w:pPr>
        <w:spacing w:line="360" w:lineRule="auto"/>
        <w:ind w:firstLine="709"/>
        <w:jc w:val="both"/>
        <w:rPr>
          <w:sz w:val="28"/>
          <w:szCs w:val="28"/>
        </w:rPr>
      </w:pPr>
      <w:r w:rsidRPr="00480D64">
        <w:rPr>
          <w:sz w:val="28"/>
          <w:szCs w:val="28"/>
        </w:rPr>
        <w:lastRenderedPageBreak/>
        <w:t>4</w:t>
      </w:r>
      <w:r w:rsidRPr="00480D64">
        <w:rPr>
          <w:sz w:val="28"/>
          <w:szCs w:val="28"/>
          <w:lang w:val="ru-RU"/>
        </w:rPr>
        <w:t>0</w:t>
      </w:r>
      <w:r w:rsidRPr="00480D64">
        <w:rPr>
          <w:sz w:val="28"/>
          <w:szCs w:val="28"/>
        </w:rPr>
        <w:t xml:space="preserve">. </w:t>
      </w:r>
      <w:r w:rsidRPr="00480D64">
        <w:rPr>
          <w:iCs/>
          <w:sz w:val="28"/>
          <w:szCs w:val="28"/>
        </w:rPr>
        <w:t xml:space="preserve">Есекина Б.К. </w:t>
      </w:r>
      <w:r w:rsidRPr="00480D64">
        <w:rPr>
          <w:sz w:val="28"/>
          <w:szCs w:val="28"/>
        </w:rPr>
        <w:t>Устойчивое развитие в условиях глобализации / Б.К. Есекина. Алматы, 2010. 252 с</w:t>
      </w:r>
    </w:p>
    <w:p w:rsidR="00464F95" w:rsidRPr="00480D64" w:rsidRDefault="0072500A" w:rsidP="0072500A">
      <w:pPr>
        <w:pStyle w:val="2"/>
        <w:shd w:val="clear" w:color="auto" w:fill="FFFFFF"/>
        <w:spacing w:before="0" w:beforeAutospacing="0" w:after="0" w:afterAutospacing="0" w:line="360" w:lineRule="auto"/>
        <w:ind w:firstLine="709"/>
        <w:jc w:val="both"/>
        <w:textAlignment w:val="baseline"/>
        <w:rPr>
          <w:b w:val="0"/>
          <w:bCs w:val="0"/>
          <w:sz w:val="28"/>
          <w:szCs w:val="28"/>
        </w:rPr>
      </w:pPr>
      <w:r w:rsidRPr="00480D64">
        <w:rPr>
          <w:sz w:val="28"/>
          <w:szCs w:val="28"/>
        </w:rPr>
        <w:br w:type="page"/>
      </w:r>
      <w:bookmarkStart w:id="0" w:name="_GoBack"/>
      <w:bookmarkEnd w:id="0"/>
    </w:p>
    <w:p w:rsidR="00956381" w:rsidRDefault="00956381"/>
    <w:sectPr w:rsidR="00956381">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Calibri Light">
    <w:panose1 w:val="020F0302020204030204"/>
    <w:charset w:val="CC"/>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F5C93"/>
    <w:rsid w:val="002729F7"/>
    <w:rsid w:val="00464F95"/>
    <w:rsid w:val="0072500A"/>
    <w:rsid w:val="008B5AA5"/>
    <w:rsid w:val="00956381"/>
    <w:rsid w:val="00DF5C93"/>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State"/>
  <w:smartTagType w:namespaceuri="urn:schemas-microsoft-com:office:smarttags" w:name="City"/>
  <w:smartTagType w:namespaceuri="urn:schemas-microsoft-com:office:smarttags" w:name="country-region"/>
  <w:smartTagType w:namespaceuri="urn:schemas-microsoft-com:office:smarttags" w:name="place"/>
  <w:smartTagType w:namespaceuri="urn:schemas-microsoft-com:office:smarttags" w:name="metricconverter"/>
  <w:shapeDefaults>
    <o:shapedefaults v:ext="edit" spidmax="1026"/>
    <o:shapelayout v:ext="edit">
      <o:idmap v:ext="edit" data="1"/>
    </o:shapelayout>
  </w:shapeDefaults>
  <w:decimalSymbol w:val=","/>
  <w:listSeparator w:val=";"/>
  <w15:chartTrackingRefBased/>
  <w15:docId w15:val="{3F363C14-630D-457D-A727-CE283E7D1EA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0"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8B5AA5"/>
    <w:pPr>
      <w:spacing w:after="0" w:line="240" w:lineRule="auto"/>
    </w:pPr>
    <w:rPr>
      <w:rFonts w:ascii="Times New Roman" w:eastAsia="Times New Roman" w:hAnsi="Times New Roman" w:cs="Times New Roman"/>
      <w:sz w:val="24"/>
      <w:szCs w:val="24"/>
      <w:lang w:val="uk-UA" w:eastAsia="uk-UA"/>
    </w:rPr>
  </w:style>
  <w:style w:type="paragraph" w:styleId="2">
    <w:name w:val="heading 2"/>
    <w:basedOn w:val="a"/>
    <w:link w:val="20"/>
    <w:qFormat/>
    <w:rsid w:val="008B5AA5"/>
    <w:pPr>
      <w:spacing w:before="100" w:beforeAutospacing="1" w:after="100" w:afterAutospacing="1"/>
      <w:outlineLvl w:val="1"/>
    </w:pPr>
    <w:rPr>
      <w:b/>
      <w:bCs/>
      <w:sz w:val="36"/>
      <w:szCs w:val="3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Заголовок 2 Знак"/>
    <w:basedOn w:val="a0"/>
    <w:link w:val="2"/>
    <w:rsid w:val="008B5AA5"/>
    <w:rPr>
      <w:rFonts w:ascii="Times New Roman" w:eastAsia="Times New Roman" w:hAnsi="Times New Roman" w:cs="Times New Roman"/>
      <w:b/>
      <w:bCs/>
      <w:sz w:val="36"/>
      <w:szCs w:val="36"/>
      <w:lang w:val="uk-UA" w:eastAsia="uk-UA"/>
    </w:rPr>
  </w:style>
  <w:style w:type="paragraph" w:customStyle="1" w:styleId="normal">
    <w:name w:val="normal"/>
    <w:rsid w:val="008B5AA5"/>
    <w:pPr>
      <w:spacing w:after="0" w:line="360" w:lineRule="auto"/>
    </w:pPr>
    <w:rPr>
      <w:rFonts w:ascii="Times New Roman" w:eastAsia="Times New Roman" w:hAnsi="Times New Roman" w:cs="Times New Roman"/>
      <w:color w:val="000000"/>
      <w:sz w:val="28"/>
      <w:szCs w:val="28"/>
      <w:lang w:val="uk-UA" w:eastAsia="ru-RU"/>
    </w:rPr>
  </w:style>
  <w:style w:type="paragraph" w:styleId="HTML">
    <w:name w:val="HTML Preformatted"/>
    <w:basedOn w:val="a"/>
    <w:link w:val="HTML0"/>
    <w:rsid w:val="008B5AA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0">
    <w:name w:val="Стандартный HTML Знак"/>
    <w:basedOn w:val="a0"/>
    <w:link w:val="HTML"/>
    <w:rsid w:val="008B5AA5"/>
    <w:rPr>
      <w:rFonts w:ascii="Courier New" w:eastAsia="Times New Roman" w:hAnsi="Courier New" w:cs="Courier New"/>
      <w:sz w:val="20"/>
      <w:szCs w:val="20"/>
      <w:lang w:val="uk-UA" w:eastAsia="uk-UA"/>
    </w:rPr>
  </w:style>
  <w:style w:type="character" w:styleId="a3">
    <w:name w:val="Hyperlink"/>
    <w:basedOn w:val="a0"/>
    <w:rsid w:val="0072500A"/>
    <w:rPr>
      <w:color w:val="0000FF"/>
      <w:u w:val="single"/>
    </w:rPr>
  </w:style>
  <w:style w:type="character" w:styleId="a4">
    <w:name w:val="Strong"/>
    <w:basedOn w:val="a0"/>
    <w:qFormat/>
    <w:rsid w:val="0072500A"/>
    <w:rPr>
      <w:b/>
      <w:bCs/>
    </w:rPr>
  </w:style>
  <w:style w:type="character" w:customStyle="1" w:styleId="fontstyle01">
    <w:name w:val="fontstyle01"/>
    <w:basedOn w:val="a0"/>
    <w:rsid w:val="0072500A"/>
    <w:rPr>
      <w:rFonts w:ascii="Times New Roman" w:hAnsi="Times New Roman" w:cs="Times New Roman" w:hint="default"/>
      <w:b w:val="0"/>
      <w:bCs w:val="0"/>
      <w:i w:val="0"/>
      <w:iCs w:val="0"/>
      <w:color w:val="000000"/>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jec.senate.gov/public/_cache/files/266a0bf3-5142-4545-b806-ef9fd78b9c2f/jec-agriculture-report.pdf" TargetMode="External"/><Relationship Id="rId3" Type="http://schemas.openxmlformats.org/officeDocument/2006/relationships/webSettings" Target="webSettings.xml"/><Relationship Id="rId7" Type="http://schemas.openxmlformats.org/officeDocument/2006/relationships/hyperlink" Target="https://usa.usembassy.de/economy-agriculture.htm"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fas.org/sgp/crs/misc/R40152.pdf" TargetMode="External"/><Relationship Id="rId11" Type="http://schemas.openxmlformats.org/officeDocument/2006/relationships/theme" Target="theme/theme1.xml"/><Relationship Id="rId5" Type="http://schemas.openxmlformats.org/officeDocument/2006/relationships/hyperlink" Target="https://fas.org/sgp/crs/misc/R44331.pdf" TargetMode="External"/><Relationship Id="rId10" Type="http://schemas.openxmlformats.org/officeDocument/2006/relationships/fontTable" Target="fontTable.xml"/><Relationship Id="rId4" Type="http://schemas.openxmlformats.org/officeDocument/2006/relationships/hyperlink" Target="https://sfldialogue.net/Resources/SFL_Pathways_Report.pdf" TargetMode="External"/><Relationship Id="rId9" Type="http://schemas.openxmlformats.org/officeDocument/2006/relationships/hyperlink" Target="https://ageconsearch.umn.edu/bitstream/59390/2/eib3.pdf"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15</TotalTime>
  <Pages>13</Pages>
  <Words>2611</Words>
  <Characters>14887</Characters>
  <Application>Microsoft Office Word</Application>
  <DocSecurity>0</DocSecurity>
  <Lines>124</Lines>
  <Paragraphs>34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17464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student</dc:creator>
  <cp:keywords/>
  <dc:description/>
  <cp:lastModifiedBy>student</cp:lastModifiedBy>
  <cp:revision>4</cp:revision>
  <dcterms:created xsi:type="dcterms:W3CDTF">2019-01-09T08:27:00Z</dcterms:created>
  <dcterms:modified xsi:type="dcterms:W3CDTF">2019-01-09T08:45:00Z</dcterms:modified>
</cp:coreProperties>
</file>