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43E44" w:rsidRPr="00B57C9A" w:rsidRDefault="00543E44" w:rsidP="00543E44">
      <w:pPr>
        <w:ind w:left="708" w:firstLine="708"/>
        <w:rPr>
          <w:rFonts w:ascii="Times New Roman" w:hAnsi="Times New Roman" w:cs="Times New Roman"/>
          <w:sz w:val="28"/>
          <w:szCs w:val="28"/>
          <w:lang w:val="uk-UA"/>
        </w:rPr>
      </w:pPr>
      <w:r w:rsidRPr="00B57C9A">
        <w:rPr>
          <w:rFonts w:ascii="Times New Roman" w:hAnsi="Times New Roman" w:cs="Times New Roman"/>
          <w:sz w:val="28"/>
          <w:szCs w:val="28"/>
          <w:lang w:val="uk-UA"/>
        </w:rPr>
        <w:t>Одеський національний університет імені І.І. Мечникова</w:t>
      </w:r>
    </w:p>
    <w:p w:rsidR="00543E44" w:rsidRPr="00B57C9A" w:rsidRDefault="00543E44" w:rsidP="00543E44">
      <w:pPr>
        <w:jc w:val="center"/>
        <w:rPr>
          <w:rFonts w:ascii="Times New Roman" w:hAnsi="Times New Roman" w:cs="Times New Roman"/>
          <w:sz w:val="28"/>
          <w:szCs w:val="28"/>
          <w:lang w:val="uk-UA"/>
        </w:rPr>
      </w:pPr>
      <w:r w:rsidRPr="00B57C9A">
        <w:rPr>
          <w:rFonts w:ascii="Times New Roman" w:hAnsi="Times New Roman" w:cs="Times New Roman"/>
          <w:sz w:val="28"/>
          <w:szCs w:val="28"/>
          <w:lang w:val="uk-UA"/>
        </w:rPr>
        <w:t>Економіко-правовий факультет</w:t>
      </w:r>
    </w:p>
    <w:p w:rsidR="00543E44" w:rsidRPr="00B57C9A" w:rsidRDefault="00543E44" w:rsidP="00543E44">
      <w:pPr>
        <w:jc w:val="center"/>
        <w:rPr>
          <w:rFonts w:ascii="Times New Roman" w:hAnsi="Times New Roman" w:cs="Times New Roman"/>
          <w:sz w:val="28"/>
          <w:szCs w:val="28"/>
          <w:lang w:val="uk-UA"/>
        </w:rPr>
      </w:pPr>
      <w:r w:rsidRPr="00B57C9A">
        <w:rPr>
          <w:rFonts w:ascii="Times New Roman" w:hAnsi="Times New Roman" w:cs="Times New Roman"/>
          <w:sz w:val="28"/>
          <w:szCs w:val="28"/>
          <w:lang w:val="uk-UA"/>
        </w:rPr>
        <w:t>Кафедра цивільно-правових дисциплін</w:t>
      </w:r>
    </w:p>
    <w:p w:rsidR="00543E44" w:rsidRDefault="00543E44" w:rsidP="00543E44">
      <w:pPr>
        <w:rPr>
          <w:rFonts w:ascii="Times New Roman" w:hAnsi="Times New Roman" w:cs="Times New Roman"/>
          <w:sz w:val="28"/>
          <w:szCs w:val="28"/>
          <w:lang w:val="uk-UA"/>
        </w:rPr>
      </w:pPr>
    </w:p>
    <w:p w:rsidR="00543E44" w:rsidRPr="00B57C9A" w:rsidRDefault="00543E44" w:rsidP="00543E44">
      <w:pPr>
        <w:rPr>
          <w:rFonts w:ascii="Times New Roman" w:hAnsi="Times New Roman" w:cs="Times New Roman"/>
          <w:b/>
          <w:sz w:val="28"/>
          <w:szCs w:val="28"/>
          <w:lang w:val="uk-UA"/>
        </w:rPr>
      </w:pPr>
    </w:p>
    <w:p w:rsidR="00543E44" w:rsidRPr="00B57C9A" w:rsidRDefault="00543E44" w:rsidP="00543E44">
      <w:pPr>
        <w:jc w:val="center"/>
        <w:rPr>
          <w:rFonts w:ascii="Times New Roman" w:hAnsi="Times New Roman" w:cs="Times New Roman"/>
          <w:b/>
          <w:sz w:val="32"/>
          <w:szCs w:val="28"/>
        </w:rPr>
      </w:pPr>
      <w:r w:rsidRPr="00B57C9A">
        <w:rPr>
          <w:rFonts w:ascii="Times New Roman" w:hAnsi="Times New Roman" w:cs="Times New Roman"/>
          <w:b/>
          <w:sz w:val="32"/>
          <w:szCs w:val="28"/>
          <w:lang w:val="uk-UA"/>
        </w:rPr>
        <w:t>Д и п л о м н а  р о б о т а</w:t>
      </w:r>
    </w:p>
    <w:p w:rsidR="00543E44" w:rsidRPr="00B57C9A" w:rsidRDefault="00543E44" w:rsidP="00543E44">
      <w:pPr>
        <w:pStyle w:val="a3"/>
        <w:shd w:val="clear" w:color="auto" w:fill="FFFFFF"/>
        <w:spacing w:before="0" w:beforeAutospacing="0" w:after="0" w:afterAutospacing="0"/>
        <w:jc w:val="center"/>
        <w:rPr>
          <w:b/>
          <w:sz w:val="28"/>
          <w:szCs w:val="28"/>
          <w:lang w:val="uk-UA"/>
        </w:rPr>
      </w:pPr>
      <w:r w:rsidRPr="00B57C9A">
        <w:rPr>
          <w:b/>
          <w:sz w:val="28"/>
          <w:szCs w:val="28"/>
          <w:lang w:val="uk-UA"/>
        </w:rPr>
        <w:t>«Усиновлення як форма влаштування дітей-сиріт та дітей, позбавлених батьківського піклування»</w:t>
      </w:r>
      <w:r>
        <w:rPr>
          <w:b/>
          <w:sz w:val="28"/>
          <w:szCs w:val="28"/>
          <w:lang w:val="uk-UA"/>
        </w:rPr>
        <w:br/>
      </w:r>
      <w:r w:rsidRPr="00B57C9A">
        <w:rPr>
          <w:sz w:val="28"/>
          <w:szCs w:val="28"/>
          <w:lang w:val="uk-UA"/>
        </w:rPr>
        <w:t>«Adoption</w:t>
      </w:r>
      <w:r>
        <w:rPr>
          <w:sz w:val="28"/>
          <w:szCs w:val="28"/>
          <w:lang w:val="uk-UA"/>
        </w:rPr>
        <w:t xml:space="preserve"> </w:t>
      </w:r>
      <w:r w:rsidRPr="00B57C9A">
        <w:rPr>
          <w:sz w:val="28"/>
          <w:szCs w:val="28"/>
          <w:lang w:val="uk-UA"/>
        </w:rPr>
        <w:t>as a Form of Placement of Orphans and Children deprived of Parental Care»</w:t>
      </w:r>
    </w:p>
    <w:p w:rsidR="00543E44" w:rsidRPr="00B57C9A" w:rsidRDefault="00543E44" w:rsidP="00543E44">
      <w:pPr>
        <w:jc w:val="center"/>
        <w:rPr>
          <w:rFonts w:ascii="Times New Roman" w:hAnsi="Times New Roman" w:cs="Times New Roman"/>
          <w:sz w:val="28"/>
          <w:szCs w:val="28"/>
          <w:lang w:val="uk-UA"/>
        </w:rPr>
      </w:pPr>
    </w:p>
    <w:p w:rsidR="00543E44" w:rsidRPr="008C7D90" w:rsidRDefault="00543E44" w:rsidP="00543E44">
      <w:pPr>
        <w:jc w:val="center"/>
        <w:rPr>
          <w:rFonts w:ascii="Times New Roman" w:hAnsi="Times New Roman" w:cs="Times New Roman"/>
          <w:sz w:val="28"/>
          <w:szCs w:val="28"/>
          <w:lang w:val="uk-UA"/>
        </w:rPr>
      </w:pPr>
      <w:r>
        <w:rPr>
          <w:rFonts w:ascii="Times New Roman" w:hAnsi="Times New Roman" w:cs="Times New Roman"/>
          <w:sz w:val="28"/>
          <w:szCs w:val="28"/>
          <w:lang w:val="uk-UA"/>
        </w:rPr>
        <w:t>н</w:t>
      </w:r>
      <w:r w:rsidRPr="00B57C9A">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B57C9A">
        <w:rPr>
          <w:rFonts w:ascii="Times New Roman" w:hAnsi="Times New Roman" w:cs="Times New Roman"/>
          <w:sz w:val="28"/>
          <w:szCs w:val="28"/>
          <w:lang w:val="uk-UA"/>
        </w:rPr>
        <w:t>здобуття</w:t>
      </w:r>
      <w:r>
        <w:rPr>
          <w:rFonts w:ascii="Times New Roman" w:hAnsi="Times New Roman" w:cs="Times New Roman"/>
          <w:sz w:val="28"/>
          <w:szCs w:val="28"/>
          <w:lang w:val="uk-UA"/>
        </w:rPr>
        <w:t xml:space="preserve"> </w:t>
      </w:r>
      <w:r w:rsidRPr="00B57C9A">
        <w:rPr>
          <w:rFonts w:ascii="Times New Roman" w:hAnsi="Times New Roman" w:cs="Times New Roman"/>
          <w:sz w:val="28"/>
          <w:szCs w:val="28"/>
          <w:lang w:val="uk-UA"/>
        </w:rPr>
        <w:t>ступеня</w:t>
      </w:r>
      <w:r>
        <w:rPr>
          <w:rFonts w:ascii="Times New Roman" w:hAnsi="Times New Roman" w:cs="Times New Roman"/>
          <w:sz w:val="28"/>
          <w:szCs w:val="28"/>
          <w:lang w:val="uk-UA"/>
        </w:rPr>
        <w:t xml:space="preserve"> </w:t>
      </w:r>
      <w:r w:rsidRPr="00B57C9A">
        <w:rPr>
          <w:rFonts w:ascii="Times New Roman" w:hAnsi="Times New Roman" w:cs="Times New Roman"/>
          <w:sz w:val="28"/>
          <w:szCs w:val="28"/>
          <w:lang w:val="uk-UA"/>
        </w:rPr>
        <w:t>вищої</w:t>
      </w:r>
      <w:r>
        <w:rPr>
          <w:rFonts w:ascii="Times New Roman" w:hAnsi="Times New Roman" w:cs="Times New Roman"/>
          <w:sz w:val="28"/>
          <w:szCs w:val="28"/>
          <w:lang w:val="uk-UA"/>
        </w:rPr>
        <w:t xml:space="preserve"> </w:t>
      </w:r>
      <w:r w:rsidRPr="00B57C9A">
        <w:rPr>
          <w:rFonts w:ascii="Times New Roman" w:hAnsi="Times New Roman" w:cs="Times New Roman"/>
          <w:sz w:val="28"/>
          <w:szCs w:val="28"/>
          <w:lang w:val="uk-UA"/>
        </w:rPr>
        <w:t>освіти</w:t>
      </w:r>
      <w:r>
        <w:rPr>
          <w:rFonts w:ascii="Times New Roman" w:hAnsi="Times New Roman" w:cs="Times New Roman"/>
          <w:sz w:val="28"/>
          <w:szCs w:val="28"/>
          <w:lang w:val="uk-UA"/>
        </w:rPr>
        <w:t xml:space="preserve"> </w:t>
      </w:r>
      <w:r w:rsidRPr="00B57C9A">
        <w:rPr>
          <w:rFonts w:ascii="Times New Roman" w:hAnsi="Times New Roman" w:cs="Times New Roman"/>
          <w:sz w:val="28"/>
          <w:szCs w:val="28"/>
          <w:lang w:val="uk-UA"/>
        </w:rPr>
        <w:t>«магістр»</w:t>
      </w:r>
      <w:r>
        <w:rPr>
          <w:rFonts w:ascii="Times New Roman" w:hAnsi="Times New Roman" w:cs="Times New Roman"/>
          <w:sz w:val="28"/>
          <w:szCs w:val="28"/>
          <w:lang w:val="uk-UA"/>
        </w:rPr>
        <w:br/>
      </w:r>
    </w:p>
    <w:p w:rsidR="00543E44" w:rsidRPr="00B57C9A" w:rsidRDefault="00543E44" w:rsidP="00543E44">
      <w:pPr>
        <w:spacing w:after="0" w:line="240" w:lineRule="auto"/>
        <w:rPr>
          <w:rFonts w:ascii="Times New Roman" w:hAnsi="Times New Roman" w:cs="Times New Roman"/>
          <w:b/>
          <w:sz w:val="28"/>
          <w:szCs w:val="28"/>
          <w:lang w:val="uk-UA"/>
        </w:rPr>
      </w:pPr>
    </w:p>
    <w:p w:rsidR="00543E44" w:rsidRPr="00B57C9A" w:rsidRDefault="00543E44" w:rsidP="00543E44">
      <w:pPr>
        <w:spacing w:after="0" w:line="240" w:lineRule="auto"/>
        <w:ind w:left="3261" w:firstLine="279"/>
        <w:rPr>
          <w:rFonts w:ascii="Times New Roman" w:hAnsi="Times New Roman" w:cs="Times New Roman"/>
          <w:sz w:val="28"/>
          <w:szCs w:val="28"/>
          <w:lang w:val="uk-UA"/>
        </w:rPr>
      </w:pPr>
      <w:r>
        <w:rPr>
          <w:rFonts w:ascii="Times New Roman" w:hAnsi="Times New Roman" w:cs="Times New Roman"/>
          <w:sz w:val="28"/>
          <w:szCs w:val="28"/>
          <w:lang w:val="uk-UA"/>
        </w:rPr>
        <w:t xml:space="preserve">     Виконала</w:t>
      </w:r>
      <w:r w:rsidRPr="00B57C9A">
        <w:rPr>
          <w:rFonts w:ascii="Times New Roman" w:hAnsi="Times New Roman" w:cs="Times New Roman"/>
          <w:sz w:val="28"/>
          <w:szCs w:val="28"/>
          <w:lang w:val="uk-UA"/>
        </w:rPr>
        <w:t>: студент</w:t>
      </w:r>
      <w:r>
        <w:rPr>
          <w:rFonts w:ascii="Times New Roman" w:hAnsi="Times New Roman" w:cs="Times New Roman"/>
          <w:sz w:val="28"/>
          <w:szCs w:val="28"/>
          <w:lang w:val="uk-UA"/>
        </w:rPr>
        <w:t>ка денної</w:t>
      </w:r>
      <w:r w:rsidRPr="00B57C9A">
        <w:rPr>
          <w:rFonts w:ascii="Times New Roman" w:hAnsi="Times New Roman" w:cs="Times New Roman"/>
          <w:sz w:val="28"/>
          <w:szCs w:val="28"/>
          <w:lang w:val="uk-UA"/>
        </w:rPr>
        <w:t xml:space="preserve"> форми навчання</w:t>
      </w:r>
    </w:p>
    <w:p w:rsidR="00543E44" w:rsidRPr="00B57C9A" w:rsidRDefault="00543E44" w:rsidP="00543E44">
      <w:pPr>
        <w:spacing w:after="0" w:line="240" w:lineRule="auto"/>
        <w:ind w:left="3540"/>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57C9A">
        <w:rPr>
          <w:rFonts w:ascii="Times New Roman" w:hAnsi="Times New Roman" w:cs="Times New Roman"/>
          <w:sz w:val="28"/>
          <w:szCs w:val="28"/>
          <w:lang w:val="uk-UA"/>
        </w:rPr>
        <w:t xml:space="preserve">спеціальності 081 </w:t>
      </w:r>
      <w:r>
        <w:rPr>
          <w:rFonts w:ascii="Times New Roman" w:hAnsi="Times New Roman" w:cs="Times New Roman"/>
          <w:sz w:val="28"/>
          <w:szCs w:val="28"/>
          <w:lang w:val="uk-UA"/>
        </w:rPr>
        <w:t>«</w:t>
      </w:r>
      <w:r w:rsidRPr="00B57C9A">
        <w:rPr>
          <w:rFonts w:ascii="Times New Roman" w:hAnsi="Times New Roman" w:cs="Times New Roman"/>
          <w:sz w:val="28"/>
          <w:szCs w:val="28"/>
          <w:lang w:val="uk-UA"/>
        </w:rPr>
        <w:t>Право</w:t>
      </w:r>
      <w:r>
        <w:rPr>
          <w:rFonts w:ascii="Times New Roman" w:hAnsi="Times New Roman" w:cs="Times New Roman"/>
          <w:sz w:val="28"/>
          <w:szCs w:val="28"/>
          <w:lang w:val="uk-UA"/>
        </w:rPr>
        <w:t>»</w:t>
      </w:r>
    </w:p>
    <w:p w:rsidR="00543E44" w:rsidRPr="00B57C9A" w:rsidRDefault="00543E44" w:rsidP="00543E44">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                   Грабко Аліна Олегівна</w:t>
      </w:r>
    </w:p>
    <w:p w:rsidR="00543E44" w:rsidRPr="00B57C9A" w:rsidRDefault="00543E44" w:rsidP="00543E44">
      <w:pPr>
        <w:rPr>
          <w:rFonts w:ascii="Times New Roman" w:hAnsi="Times New Roman" w:cs="Times New Roman"/>
          <w:sz w:val="28"/>
          <w:szCs w:val="28"/>
          <w:lang w:val="uk-UA"/>
        </w:rPr>
      </w:pPr>
    </w:p>
    <w:p w:rsidR="00543E44" w:rsidRPr="00B57C9A" w:rsidRDefault="00543E44" w:rsidP="00543E44">
      <w:pPr>
        <w:spacing w:after="0"/>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57C9A">
        <w:rPr>
          <w:rFonts w:ascii="Times New Roman" w:hAnsi="Times New Roman" w:cs="Times New Roman"/>
          <w:sz w:val="28"/>
          <w:szCs w:val="28"/>
          <w:lang w:val="uk-UA"/>
        </w:rPr>
        <w:t>Науковий керівник:</w:t>
      </w:r>
    </w:p>
    <w:p w:rsidR="00543E44" w:rsidRPr="008C7D90" w:rsidRDefault="00543E44" w:rsidP="00543E44">
      <w:pPr>
        <w:spacing w:after="0"/>
        <w:ind w:left="3261" w:firstLine="708"/>
        <w:rPr>
          <w:rFonts w:ascii="Times New Roman" w:hAnsi="Times New Roman" w:cs="Times New Roman"/>
          <w:sz w:val="28"/>
          <w:szCs w:val="28"/>
          <w:lang w:val="uk-UA"/>
        </w:rPr>
      </w:pPr>
      <w:r w:rsidRPr="008C7D90">
        <w:rPr>
          <w:rFonts w:ascii="Times New Roman" w:hAnsi="Times New Roman" w:cs="Times New Roman"/>
          <w:sz w:val="28"/>
          <w:szCs w:val="28"/>
          <w:lang w:val="uk-UA"/>
        </w:rPr>
        <w:t>ст. викл., Голоденко І.О. ____________</w:t>
      </w:r>
    </w:p>
    <w:p w:rsidR="00543E44" w:rsidRPr="00B57C9A" w:rsidRDefault="00543E44" w:rsidP="00543E44">
      <w:pPr>
        <w:spacing w:after="0"/>
        <w:ind w:firstLine="3969"/>
        <w:rPr>
          <w:rFonts w:ascii="Times New Roman" w:hAnsi="Times New Roman" w:cs="Times New Roman"/>
          <w:sz w:val="28"/>
          <w:szCs w:val="28"/>
          <w:lang w:val="uk-UA"/>
        </w:rPr>
      </w:pPr>
      <w:r w:rsidRPr="00B57C9A">
        <w:rPr>
          <w:rFonts w:ascii="Times New Roman" w:hAnsi="Times New Roman" w:cs="Times New Roman"/>
          <w:sz w:val="28"/>
          <w:szCs w:val="28"/>
          <w:lang w:val="uk-UA"/>
        </w:rPr>
        <w:t>Рецензент:</w:t>
      </w:r>
    </w:p>
    <w:p w:rsidR="00543E44" w:rsidRPr="008C7D90" w:rsidRDefault="00543E44" w:rsidP="00543E44">
      <w:pPr>
        <w:spacing w:after="0"/>
        <w:ind w:left="3261" w:firstLine="708"/>
        <w:rPr>
          <w:rFonts w:ascii="Times New Roman" w:hAnsi="Times New Roman" w:cs="Times New Roman"/>
          <w:sz w:val="28"/>
          <w:szCs w:val="28"/>
          <w:lang w:val="uk-UA"/>
        </w:rPr>
      </w:pPr>
      <w:r w:rsidRPr="008C7D90">
        <w:rPr>
          <w:rFonts w:ascii="Times New Roman" w:hAnsi="Times New Roman" w:cs="Times New Roman"/>
          <w:sz w:val="28"/>
          <w:szCs w:val="28"/>
          <w:lang w:val="uk-UA"/>
        </w:rPr>
        <w:t>д.ю.н., проф. Канзафарова І.С.</w:t>
      </w:r>
    </w:p>
    <w:p w:rsidR="00543E44" w:rsidRPr="00B57C9A" w:rsidRDefault="00543E44" w:rsidP="00543E44">
      <w:pPr>
        <w:jc w:val="both"/>
        <w:rPr>
          <w:rFonts w:ascii="Times New Roman" w:hAnsi="Times New Roman" w:cs="Times New Roman"/>
          <w:b/>
          <w:sz w:val="28"/>
          <w:szCs w:val="28"/>
          <w:lang w:val="uk-UA"/>
        </w:rPr>
      </w:pPr>
    </w:p>
    <w:tbl>
      <w:tblPr>
        <w:tblW w:w="5155" w:type="pct"/>
        <w:jc w:val="center"/>
        <w:tblLook w:val="00A0" w:firstRow="1" w:lastRow="0" w:firstColumn="1" w:lastColumn="0" w:noHBand="0" w:noVBand="0"/>
      </w:tblPr>
      <w:tblGrid>
        <w:gridCol w:w="4967"/>
        <w:gridCol w:w="4678"/>
      </w:tblGrid>
      <w:tr w:rsidR="00543E44" w:rsidRPr="008C7D90" w:rsidTr="00804F4F">
        <w:trPr>
          <w:jc w:val="center"/>
        </w:trPr>
        <w:tc>
          <w:tcPr>
            <w:tcW w:w="4967" w:type="dxa"/>
          </w:tcPr>
          <w:p w:rsidR="00543E44" w:rsidRPr="0046062F" w:rsidRDefault="00543E44" w:rsidP="00804F4F">
            <w:pPr>
              <w:spacing w:after="0"/>
              <w:rPr>
                <w:rFonts w:ascii="Times New Roman" w:hAnsi="Times New Roman" w:cs="Times New Roman"/>
                <w:sz w:val="28"/>
                <w:szCs w:val="28"/>
                <w:lang w:val="uk-UA"/>
              </w:rPr>
            </w:pPr>
            <w:r w:rsidRPr="0046062F">
              <w:rPr>
                <w:rFonts w:ascii="Times New Roman" w:hAnsi="Times New Roman" w:cs="Times New Roman"/>
                <w:sz w:val="28"/>
                <w:szCs w:val="28"/>
                <w:lang w:val="uk-UA"/>
              </w:rPr>
              <w:t>Рекомендовано до захисту:</w:t>
            </w:r>
          </w:p>
          <w:p w:rsidR="00543E44" w:rsidRPr="0046062F" w:rsidRDefault="00543E44" w:rsidP="00804F4F">
            <w:pPr>
              <w:spacing w:after="0"/>
              <w:rPr>
                <w:rFonts w:ascii="Times New Roman" w:hAnsi="Times New Roman" w:cs="Times New Roman"/>
                <w:sz w:val="28"/>
                <w:szCs w:val="28"/>
                <w:lang w:val="uk-UA"/>
              </w:rPr>
            </w:pPr>
            <w:r>
              <w:rPr>
                <w:rFonts w:ascii="Times New Roman" w:hAnsi="Times New Roman" w:cs="Times New Roman"/>
                <w:sz w:val="28"/>
                <w:szCs w:val="28"/>
                <w:lang w:val="uk-UA"/>
              </w:rPr>
              <w:t>П</w:t>
            </w:r>
            <w:r w:rsidRPr="0046062F">
              <w:rPr>
                <w:rFonts w:ascii="Times New Roman" w:hAnsi="Times New Roman" w:cs="Times New Roman"/>
                <w:sz w:val="28"/>
                <w:szCs w:val="28"/>
                <w:lang w:val="uk-UA"/>
              </w:rPr>
              <w:t>ротокол</w:t>
            </w:r>
            <w:r>
              <w:rPr>
                <w:rFonts w:ascii="Times New Roman" w:hAnsi="Times New Roman" w:cs="Times New Roman"/>
                <w:sz w:val="28"/>
                <w:szCs w:val="28"/>
                <w:lang w:val="uk-UA"/>
              </w:rPr>
              <w:t xml:space="preserve"> </w:t>
            </w:r>
            <w:r w:rsidRPr="0046062F">
              <w:rPr>
                <w:rFonts w:ascii="Times New Roman" w:hAnsi="Times New Roman" w:cs="Times New Roman"/>
                <w:sz w:val="28"/>
                <w:szCs w:val="28"/>
                <w:lang w:val="uk-UA"/>
              </w:rPr>
              <w:t>засідання</w:t>
            </w:r>
            <w:r>
              <w:rPr>
                <w:rFonts w:ascii="Times New Roman" w:hAnsi="Times New Roman" w:cs="Times New Roman"/>
                <w:sz w:val="28"/>
                <w:szCs w:val="28"/>
                <w:lang w:val="uk-UA"/>
              </w:rPr>
              <w:t xml:space="preserve"> </w:t>
            </w:r>
            <w:r w:rsidRPr="0046062F">
              <w:rPr>
                <w:rFonts w:ascii="Times New Roman" w:hAnsi="Times New Roman" w:cs="Times New Roman"/>
                <w:sz w:val="28"/>
                <w:szCs w:val="28"/>
                <w:lang w:val="uk-UA"/>
              </w:rPr>
              <w:t>кафедри</w:t>
            </w:r>
          </w:p>
          <w:p w:rsidR="00543E44" w:rsidRPr="008C7D90" w:rsidRDefault="00543E44" w:rsidP="00804F4F">
            <w:pPr>
              <w:spacing w:after="0"/>
              <w:rPr>
                <w:rFonts w:ascii="Times New Roman" w:hAnsi="Times New Roman" w:cs="Times New Roman"/>
                <w:sz w:val="28"/>
                <w:szCs w:val="28"/>
                <w:lang w:val="uk-UA"/>
              </w:rPr>
            </w:pPr>
            <w:r w:rsidRPr="0046062F">
              <w:rPr>
                <w:rFonts w:ascii="Times New Roman" w:hAnsi="Times New Roman" w:cs="Times New Roman"/>
                <w:sz w:val="28"/>
                <w:szCs w:val="28"/>
                <w:lang w:val="uk-UA"/>
              </w:rPr>
              <w:t xml:space="preserve">№ 3 від </w:t>
            </w:r>
            <w:r w:rsidRPr="008C7D90">
              <w:rPr>
                <w:rFonts w:ascii="Times New Roman" w:hAnsi="Times New Roman" w:cs="Times New Roman"/>
                <w:sz w:val="28"/>
                <w:szCs w:val="28"/>
                <w:lang w:val="uk-UA"/>
              </w:rPr>
              <w:t>26.11.</w:t>
            </w:r>
            <w:r w:rsidRPr="0046062F">
              <w:rPr>
                <w:rFonts w:ascii="Times New Roman" w:hAnsi="Times New Roman" w:cs="Times New Roman"/>
                <w:sz w:val="28"/>
                <w:szCs w:val="28"/>
                <w:lang w:val="uk-UA"/>
              </w:rPr>
              <w:t xml:space="preserve">2021р. </w:t>
            </w:r>
          </w:p>
          <w:p w:rsidR="00543E44" w:rsidRPr="008C7D90" w:rsidRDefault="00543E44" w:rsidP="00804F4F">
            <w:pPr>
              <w:rPr>
                <w:rFonts w:ascii="Times New Roman" w:hAnsi="Times New Roman" w:cs="Times New Roman"/>
                <w:sz w:val="28"/>
                <w:szCs w:val="28"/>
                <w:lang w:val="uk-UA"/>
              </w:rPr>
            </w:pPr>
          </w:p>
          <w:p w:rsidR="00543E44" w:rsidRPr="008C7D90" w:rsidRDefault="00543E44" w:rsidP="00804F4F">
            <w:pPr>
              <w:spacing w:after="0"/>
              <w:rPr>
                <w:rFonts w:ascii="Times New Roman" w:hAnsi="Times New Roman" w:cs="Times New Roman"/>
                <w:sz w:val="28"/>
                <w:szCs w:val="28"/>
                <w:lang w:val="uk-UA"/>
              </w:rPr>
            </w:pPr>
            <w:r w:rsidRPr="008C7D90">
              <w:rPr>
                <w:rFonts w:ascii="Times New Roman" w:hAnsi="Times New Roman" w:cs="Times New Roman"/>
                <w:sz w:val="28"/>
                <w:szCs w:val="28"/>
                <w:lang w:val="uk-UA"/>
              </w:rPr>
              <w:br/>
              <w:t>Завідувачкафедри</w:t>
            </w:r>
          </w:p>
          <w:p w:rsidR="00543E44" w:rsidRPr="008C7D90" w:rsidRDefault="00543E44" w:rsidP="00804F4F">
            <w:pPr>
              <w:tabs>
                <w:tab w:val="left" w:pos="1168"/>
                <w:tab w:val="left" w:pos="3861"/>
              </w:tabs>
              <w:spacing w:after="0"/>
              <w:rPr>
                <w:rFonts w:ascii="Times New Roman" w:hAnsi="Times New Roman" w:cs="Times New Roman"/>
                <w:sz w:val="28"/>
                <w:szCs w:val="28"/>
                <w:u w:val="single"/>
                <w:lang w:val="uk-UA"/>
              </w:rPr>
            </w:pPr>
            <w:r w:rsidRPr="008C7D90">
              <w:rPr>
                <w:rFonts w:ascii="Times New Roman" w:hAnsi="Times New Roman" w:cs="Times New Roman"/>
                <w:sz w:val="28"/>
                <w:szCs w:val="28"/>
                <w:u w:val="single"/>
                <w:lang w:val="uk-UA"/>
              </w:rPr>
              <w:tab/>
            </w:r>
            <w:r w:rsidRPr="008C7D90">
              <w:rPr>
                <w:rFonts w:ascii="Times New Roman" w:hAnsi="Times New Roman" w:cs="Times New Roman"/>
                <w:sz w:val="28"/>
                <w:szCs w:val="28"/>
                <w:lang w:val="uk-UA"/>
              </w:rPr>
              <w:t>проф.Канзафарова І.С</w:t>
            </w:r>
          </w:p>
          <w:p w:rsidR="00543E44" w:rsidRPr="00F85A7A" w:rsidRDefault="00543E44" w:rsidP="00804F4F">
            <w:pPr>
              <w:tabs>
                <w:tab w:val="left" w:pos="284"/>
                <w:tab w:val="left" w:pos="1767"/>
              </w:tabs>
              <w:spacing w:after="0"/>
              <w:rPr>
                <w:rFonts w:ascii="Times New Roman" w:hAnsi="Times New Roman" w:cs="Times New Roman"/>
                <w:lang w:val="uk-UA"/>
              </w:rPr>
            </w:pPr>
            <w:r w:rsidRPr="00F85A7A">
              <w:rPr>
                <w:rFonts w:ascii="Times New Roman" w:hAnsi="Times New Roman" w:cs="Times New Roman"/>
                <w:lang w:val="uk-UA"/>
              </w:rPr>
              <w:tab/>
              <w:t>(підпис)</w:t>
            </w:r>
            <w:r w:rsidRPr="00F85A7A">
              <w:rPr>
                <w:rFonts w:ascii="Times New Roman" w:hAnsi="Times New Roman" w:cs="Times New Roman"/>
                <w:lang w:val="uk-UA"/>
              </w:rPr>
              <w:tab/>
            </w:r>
          </w:p>
        </w:tc>
        <w:tc>
          <w:tcPr>
            <w:tcW w:w="4678" w:type="dxa"/>
          </w:tcPr>
          <w:p w:rsidR="00543E44" w:rsidRPr="008C7D90" w:rsidRDefault="00543E44" w:rsidP="00804F4F">
            <w:pPr>
              <w:tabs>
                <w:tab w:val="right" w:pos="4462"/>
              </w:tabs>
              <w:spacing w:after="0"/>
              <w:rPr>
                <w:rFonts w:ascii="Times New Roman" w:hAnsi="Times New Roman" w:cs="Times New Roman"/>
                <w:sz w:val="28"/>
                <w:szCs w:val="28"/>
                <w:lang w:val="uk-UA"/>
              </w:rPr>
            </w:pPr>
            <w:r w:rsidRPr="008C7D90">
              <w:rPr>
                <w:rFonts w:ascii="Times New Roman" w:hAnsi="Times New Roman" w:cs="Times New Roman"/>
                <w:sz w:val="28"/>
                <w:szCs w:val="28"/>
                <w:lang w:val="uk-UA"/>
              </w:rPr>
              <w:t>Захищено на засіданніЕК №6</w:t>
            </w:r>
          </w:p>
          <w:p w:rsidR="00543E44" w:rsidRPr="008C7D90" w:rsidRDefault="00543E44" w:rsidP="00804F4F">
            <w:pPr>
              <w:tabs>
                <w:tab w:val="right" w:pos="4462"/>
              </w:tabs>
              <w:spacing w:after="0"/>
              <w:rPr>
                <w:rFonts w:ascii="Times New Roman" w:hAnsi="Times New Roman" w:cs="Times New Roman"/>
                <w:sz w:val="28"/>
                <w:szCs w:val="28"/>
                <w:lang w:val="uk-UA"/>
              </w:rPr>
            </w:pPr>
            <w:r w:rsidRPr="008C7D90">
              <w:rPr>
                <w:rFonts w:ascii="Times New Roman" w:hAnsi="Times New Roman" w:cs="Times New Roman"/>
                <w:sz w:val="28"/>
                <w:szCs w:val="28"/>
                <w:lang w:val="uk-UA"/>
              </w:rPr>
              <w:t>протокол № від_________2021р.</w:t>
            </w:r>
            <w:r w:rsidRPr="008C7D90">
              <w:rPr>
                <w:rFonts w:ascii="Times New Roman" w:hAnsi="Times New Roman" w:cs="Times New Roman"/>
                <w:sz w:val="28"/>
                <w:szCs w:val="28"/>
                <w:lang w:val="uk-UA"/>
              </w:rPr>
              <w:tab/>
            </w:r>
          </w:p>
          <w:p w:rsidR="00543E44" w:rsidRPr="008C7D90" w:rsidRDefault="00543E44" w:rsidP="00804F4F">
            <w:pPr>
              <w:tabs>
                <w:tab w:val="right" w:pos="4462"/>
              </w:tabs>
              <w:spacing w:after="0"/>
              <w:rPr>
                <w:rFonts w:ascii="Times New Roman" w:hAnsi="Times New Roman" w:cs="Times New Roman"/>
                <w:sz w:val="28"/>
                <w:szCs w:val="28"/>
                <w:lang w:val="uk-UA"/>
              </w:rPr>
            </w:pPr>
            <w:r w:rsidRPr="008C7D90">
              <w:rPr>
                <w:rFonts w:ascii="Times New Roman" w:hAnsi="Times New Roman" w:cs="Times New Roman"/>
                <w:sz w:val="28"/>
                <w:szCs w:val="28"/>
                <w:lang w:val="uk-UA"/>
              </w:rPr>
              <w:t>Оц</w:t>
            </w:r>
            <w:r>
              <w:rPr>
                <w:rFonts w:ascii="Times New Roman" w:hAnsi="Times New Roman" w:cs="Times New Roman"/>
                <w:sz w:val="28"/>
                <w:szCs w:val="28"/>
                <w:lang w:val="uk-UA"/>
              </w:rPr>
              <w:t>інка______________/___</w:t>
            </w:r>
            <w:r>
              <w:rPr>
                <w:rFonts w:ascii="Times New Roman" w:hAnsi="Times New Roman" w:cs="Times New Roman"/>
                <w:sz w:val="28"/>
                <w:szCs w:val="28"/>
                <w:lang w:val="uk-UA"/>
              </w:rPr>
              <w:tab/>
              <w:t>___/____</w:t>
            </w:r>
          </w:p>
          <w:p w:rsidR="00543E44" w:rsidRPr="008C7D90" w:rsidRDefault="00543E44" w:rsidP="00804F4F">
            <w:pPr>
              <w:spacing w:after="0"/>
              <w:jc w:val="center"/>
              <w:rPr>
                <w:rFonts w:ascii="Times New Roman" w:hAnsi="Times New Roman" w:cs="Times New Roman"/>
                <w:sz w:val="28"/>
                <w:szCs w:val="28"/>
                <w:lang w:val="uk-UA"/>
              </w:rPr>
            </w:pPr>
            <w:r w:rsidRPr="008C7D90">
              <w:rPr>
                <w:rFonts w:ascii="Times New Roman" w:hAnsi="Times New Roman" w:cs="Times New Roman"/>
                <w:sz w:val="28"/>
                <w:szCs w:val="28"/>
                <w:lang w:val="uk-UA"/>
              </w:rPr>
              <w:t>(за національною шкалою/шкалою ЕСТ</w:t>
            </w:r>
            <w:r w:rsidRPr="008C7D90">
              <w:rPr>
                <w:rFonts w:ascii="Times New Roman" w:hAnsi="Times New Roman" w:cs="Times New Roman"/>
                <w:sz w:val="28"/>
                <w:szCs w:val="28"/>
                <w:lang w:val="en-US"/>
              </w:rPr>
              <w:t>S</w:t>
            </w:r>
            <w:r w:rsidRPr="008C7D90">
              <w:rPr>
                <w:rFonts w:ascii="Times New Roman" w:hAnsi="Times New Roman" w:cs="Times New Roman"/>
                <w:sz w:val="28"/>
                <w:szCs w:val="28"/>
              </w:rPr>
              <w:t>/бали)</w:t>
            </w:r>
          </w:p>
          <w:p w:rsidR="00543E44" w:rsidRPr="008C7D90" w:rsidRDefault="00543E44" w:rsidP="00804F4F">
            <w:pPr>
              <w:spacing w:after="0"/>
              <w:rPr>
                <w:rFonts w:ascii="Times New Roman" w:hAnsi="Times New Roman" w:cs="Times New Roman"/>
                <w:sz w:val="28"/>
                <w:szCs w:val="28"/>
              </w:rPr>
            </w:pPr>
            <w:r>
              <w:rPr>
                <w:rFonts w:ascii="Times New Roman" w:hAnsi="Times New Roman" w:cs="Times New Roman"/>
                <w:sz w:val="28"/>
                <w:szCs w:val="28"/>
                <w:lang w:val="uk-UA"/>
              </w:rPr>
              <w:br/>
            </w:r>
            <w:r w:rsidRPr="008C7D90">
              <w:rPr>
                <w:rFonts w:ascii="Times New Roman" w:hAnsi="Times New Roman" w:cs="Times New Roman"/>
                <w:sz w:val="28"/>
                <w:szCs w:val="28"/>
              </w:rPr>
              <w:t>Голова ЕК</w:t>
            </w:r>
          </w:p>
          <w:p w:rsidR="00543E44" w:rsidRPr="008C7D90" w:rsidRDefault="00543E44" w:rsidP="00804F4F">
            <w:pPr>
              <w:spacing w:after="0"/>
              <w:rPr>
                <w:rFonts w:ascii="Times New Roman" w:hAnsi="Times New Roman" w:cs="Times New Roman"/>
                <w:sz w:val="28"/>
                <w:szCs w:val="28"/>
              </w:rPr>
            </w:pPr>
            <w:r w:rsidRPr="008C7D90">
              <w:rPr>
                <w:rFonts w:ascii="Times New Roman" w:hAnsi="Times New Roman" w:cs="Times New Roman"/>
                <w:sz w:val="28"/>
                <w:szCs w:val="28"/>
              </w:rPr>
              <w:t xml:space="preserve">_________ </w:t>
            </w:r>
            <w:r w:rsidRPr="008C7D90">
              <w:rPr>
                <w:rFonts w:ascii="Times New Roman" w:hAnsi="Times New Roman" w:cs="Times New Roman"/>
                <w:sz w:val="28"/>
                <w:szCs w:val="28"/>
                <w:lang w:val="uk-UA"/>
              </w:rPr>
              <w:t xml:space="preserve">проф. </w:t>
            </w:r>
            <w:r w:rsidRPr="008C7D90">
              <w:rPr>
                <w:rFonts w:ascii="Times New Roman" w:hAnsi="Times New Roman" w:cs="Times New Roman"/>
                <w:sz w:val="28"/>
                <w:szCs w:val="28"/>
              </w:rPr>
              <w:t>Степанова Т.В.</w:t>
            </w:r>
          </w:p>
          <w:p w:rsidR="00543E44" w:rsidRPr="0046062F" w:rsidRDefault="00543E44" w:rsidP="00804F4F">
            <w:pPr>
              <w:tabs>
                <w:tab w:val="left" w:pos="454"/>
                <w:tab w:val="left" w:pos="2155"/>
              </w:tabs>
              <w:spacing w:after="0"/>
              <w:rPr>
                <w:rFonts w:ascii="Times New Roman" w:hAnsi="Times New Roman" w:cs="Times New Roman"/>
                <w:sz w:val="20"/>
                <w:szCs w:val="20"/>
              </w:rPr>
            </w:pPr>
            <w:r w:rsidRPr="008C7D90">
              <w:rPr>
                <w:rFonts w:ascii="Times New Roman" w:hAnsi="Times New Roman" w:cs="Times New Roman"/>
                <w:sz w:val="28"/>
                <w:szCs w:val="28"/>
              </w:rPr>
              <w:tab/>
            </w:r>
            <w:r w:rsidRPr="0046062F">
              <w:rPr>
                <w:rFonts w:ascii="Times New Roman" w:hAnsi="Times New Roman" w:cs="Times New Roman"/>
                <w:sz w:val="20"/>
                <w:szCs w:val="20"/>
              </w:rPr>
              <w:t>(підпис)</w:t>
            </w:r>
            <w:r w:rsidRPr="0046062F">
              <w:rPr>
                <w:rFonts w:ascii="Times New Roman" w:hAnsi="Times New Roman" w:cs="Times New Roman"/>
                <w:sz w:val="20"/>
                <w:szCs w:val="20"/>
              </w:rPr>
              <w:tab/>
            </w:r>
          </w:p>
        </w:tc>
      </w:tr>
      <w:tr w:rsidR="00543E44" w:rsidRPr="008C7D90" w:rsidTr="00804F4F">
        <w:trPr>
          <w:jc w:val="center"/>
        </w:trPr>
        <w:tc>
          <w:tcPr>
            <w:tcW w:w="4967" w:type="dxa"/>
          </w:tcPr>
          <w:p w:rsidR="00543E44" w:rsidRPr="008C7D90" w:rsidRDefault="00543E44" w:rsidP="00804F4F">
            <w:pPr>
              <w:rPr>
                <w:rFonts w:ascii="Times New Roman" w:hAnsi="Times New Roman" w:cs="Times New Roman"/>
                <w:sz w:val="28"/>
                <w:szCs w:val="28"/>
              </w:rPr>
            </w:pPr>
          </w:p>
        </w:tc>
        <w:tc>
          <w:tcPr>
            <w:tcW w:w="4678" w:type="dxa"/>
          </w:tcPr>
          <w:p w:rsidR="00543E44" w:rsidRPr="008C7D90" w:rsidRDefault="00543E44" w:rsidP="00804F4F">
            <w:pPr>
              <w:rPr>
                <w:rFonts w:ascii="Times New Roman" w:hAnsi="Times New Roman" w:cs="Times New Roman"/>
                <w:sz w:val="28"/>
                <w:szCs w:val="28"/>
              </w:rPr>
            </w:pPr>
          </w:p>
        </w:tc>
      </w:tr>
    </w:tbl>
    <w:p w:rsidR="00543E44" w:rsidRPr="00AF5775" w:rsidRDefault="00543E44" w:rsidP="00543E44">
      <w:pPr>
        <w:rPr>
          <w:rFonts w:ascii="Times New Roman" w:hAnsi="Times New Roman" w:cs="Times New Roman"/>
          <w:b/>
          <w:sz w:val="28"/>
          <w:szCs w:val="28"/>
        </w:rPr>
      </w:pPr>
      <w:r>
        <w:rPr>
          <w:rFonts w:ascii="Times New Roman" w:hAnsi="Times New Roman" w:cs="Times New Roman"/>
          <w:b/>
          <w:sz w:val="28"/>
          <w:szCs w:val="28"/>
          <w:lang w:val="uk-UA"/>
        </w:rPr>
        <w:t xml:space="preserve">                                                      </w:t>
      </w:r>
      <w:r w:rsidRPr="008C7D90">
        <w:rPr>
          <w:rFonts w:ascii="Times New Roman" w:hAnsi="Times New Roman" w:cs="Times New Roman"/>
          <w:b/>
          <w:sz w:val="28"/>
          <w:szCs w:val="28"/>
          <w:lang w:val="uk-UA"/>
        </w:rPr>
        <w:t>Одеса – 202</w:t>
      </w:r>
      <w:r w:rsidRPr="00AF5775">
        <w:rPr>
          <w:rFonts w:ascii="Times New Roman" w:hAnsi="Times New Roman" w:cs="Times New Roman"/>
          <w:b/>
          <w:sz w:val="28"/>
          <w:szCs w:val="28"/>
        </w:rPr>
        <w:t>1</w:t>
      </w:r>
      <w:bookmarkStart w:id="0" w:name="_Toc88132004"/>
    </w:p>
    <w:p w:rsidR="00543E44" w:rsidRPr="00AF5775" w:rsidRDefault="00543E44" w:rsidP="00543E44">
      <w:pPr>
        <w:ind w:left="3540" w:firstLine="708"/>
        <w:rPr>
          <w:rFonts w:ascii="Times New Roman" w:hAnsi="Times New Roman" w:cs="Times New Roman"/>
          <w:b/>
          <w:sz w:val="28"/>
          <w:szCs w:val="28"/>
        </w:rPr>
      </w:pPr>
      <w:r w:rsidRPr="00C72A60">
        <w:rPr>
          <w:rFonts w:ascii="Times New Roman" w:hAnsi="Times New Roman" w:cs="Times New Roman"/>
          <w:b/>
          <w:bCs/>
          <w:sz w:val="28"/>
          <w:szCs w:val="28"/>
          <w:lang w:val="uk-UA"/>
        </w:rPr>
        <w:lastRenderedPageBreak/>
        <w:t>ЗМІСТ</w:t>
      </w:r>
      <w:bookmarkEnd w:id="0"/>
    </w:p>
    <w:p w:rsidR="00543E44" w:rsidRPr="00C72A60" w:rsidRDefault="00543E44" w:rsidP="00543E44">
      <w:pPr>
        <w:jc w:val="both"/>
        <w:rPr>
          <w:rFonts w:ascii="Times New Roman" w:hAnsi="Times New Roman" w:cs="Times New Roman"/>
          <w:sz w:val="28"/>
          <w:szCs w:val="28"/>
          <w:lang w:val="uk-UA" w:eastAsia="en-US"/>
        </w:rPr>
      </w:pPr>
      <w:r w:rsidRPr="00C72A60">
        <w:rPr>
          <w:rFonts w:ascii="Times New Roman" w:hAnsi="Times New Roman" w:cs="Times New Roman"/>
          <w:b/>
          <w:sz w:val="28"/>
          <w:szCs w:val="28"/>
          <w:lang w:val="uk-UA" w:eastAsia="en-US"/>
        </w:rPr>
        <w:t>ВСТУП</w:t>
      </w:r>
      <w:r w:rsidRPr="00C72A60">
        <w:rPr>
          <w:rFonts w:ascii="Times New Roman" w:hAnsi="Times New Roman" w:cs="Times New Roman"/>
          <w:sz w:val="28"/>
          <w:szCs w:val="28"/>
          <w:lang w:val="uk-UA" w:eastAsia="en-US"/>
        </w:rPr>
        <w:t>…………………………………………………………………………</w:t>
      </w:r>
      <w:r>
        <w:rPr>
          <w:rFonts w:ascii="Times New Roman" w:hAnsi="Times New Roman" w:cs="Times New Roman"/>
          <w:sz w:val="28"/>
          <w:szCs w:val="28"/>
          <w:lang w:val="uk-UA" w:eastAsia="en-US"/>
        </w:rPr>
        <w:t>….</w:t>
      </w:r>
      <w:r w:rsidRPr="00C72A60">
        <w:rPr>
          <w:rFonts w:ascii="Times New Roman" w:hAnsi="Times New Roman" w:cs="Times New Roman"/>
          <w:sz w:val="28"/>
          <w:szCs w:val="28"/>
          <w:lang w:val="uk-UA" w:eastAsia="en-US"/>
        </w:rPr>
        <w:t>3</w:t>
      </w:r>
    </w:p>
    <w:p w:rsidR="00543E44" w:rsidRPr="00C72A60" w:rsidRDefault="00543E44" w:rsidP="00543E44">
      <w:pPr>
        <w:spacing w:after="0"/>
        <w:jc w:val="both"/>
        <w:rPr>
          <w:rFonts w:ascii="Times New Roman" w:hAnsi="Times New Roman" w:cs="Times New Roman"/>
          <w:bCs/>
          <w:sz w:val="28"/>
          <w:szCs w:val="28"/>
          <w:lang w:val="uk-UA"/>
        </w:rPr>
      </w:pPr>
      <w:r w:rsidRPr="00C72A60">
        <w:rPr>
          <w:rFonts w:ascii="Times New Roman" w:hAnsi="Times New Roman" w:cs="Times New Roman"/>
          <w:b/>
          <w:bCs/>
          <w:sz w:val="28"/>
          <w:szCs w:val="28"/>
          <w:lang w:val="uk-UA"/>
        </w:rPr>
        <w:t>РОЗДІЛ I. ТЕОРЕТИКО-МЕТОДОЛОГІЧНІ ЗАСАДИ УСИНОВЛЕННЯ ЯК ФОРМИ ВЛАШТУВАННЯ ДІТЕЙ-СИРІТ ТА ДІТЕЙ, ПОЗБАВЛЕНИХ  БАТЬКІВСЬКОГО ПІКЛУВАННЯ</w:t>
      </w:r>
      <w:r w:rsidRPr="00C72A60">
        <w:rPr>
          <w:rFonts w:ascii="Times New Roman" w:hAnsi="Times New Roman" w:cs="Times New Roman"/>
          <w:bCs/>
          <w:sz w:val="28"/>
          <w:szCs w:val="28"/>
          <w:lang w:val="uk-UA"/>
        </w:rPr>
        <w:t>…………………</w:t>
      </w:r>
      <w:r>
        <w:rPr>
          <w:rFonts w:ascii="Times New Roman" w:hAnsi="Times New Roman" w:cs="Times New Roman"/>
          <w:bCs/>
          <w:sz w:val="28"/>
          <w:szCs w:val="28"/>
          <w:lang w:val="uk-UA"/>
        </w:rPr>
        <w:t>…6</w:t>
      </w:r>
    </w:p>
    <w:p w:rsidR="00543E44" w:rsidRPr="00C72A60" w:rsidRDefault="00543E44" w:rsidP="00543E44">
      <w:pPr>
        <w:spacing w:after="0"/>
        <w:jc w:val="both"/>
        <w:rPr>
          <w:rFonts w:ascii="Times New Roman" w:hAnsi="Times New Roman" w:cs="Times New Roman"/>
          <w:bCs/>
          <w:sz w:val="28"/>
          <w:szCs w:val="28"/>
          <w:lang w:val="uk-UA"/>
        </w:rPr>
      </w:pPr>
      <w:r>
        <w:rPr>
          <w:rFonts w:ascii="Times New Roman" w:hAnsi="Times New Roman" w:cs="Times New Roman"/>
          <w:bCs/>
          <w:sz w:val="28"/>
          <w:szCs w:val="28"/>
          <w:lang w:val="uk-UA"/>
        </w:rPr>
        <w:t>1.1</w:t>
      </w:r>
      <w:r w:rsidRPr="00C72A60">
        <w:rPr>
          <w:rFonts w:ascii="Times New Roman" w:hAnsi="Times New Roman" w:cs="Times New Roman"/>
          <w:bCs/>
          <w:sz w:val="28"/>
          <w:szCs w:val="28"/>
          <w:lang w:val="uk-UA"/>
        </w:rPr>
        <w:t xml:space="preserve"> Історичні етапи становлення та розвитку усиновлення в Україні</w:t>
      </w:r>
      <w:r>
        <w:rPr>
          <w:rFonts w:ascii="Times New Roman" w:hAnsi="Times New Roman" w:cs="Times New Roman"/>
          <w:bCs/>
          <w:sz w:val="28"/>
          <w:szCs w:val="28"/>
          <w:lang w:val="uk-UA"/>
        </w:rPr>
        <w:t>………..6</w:t>
      </w:r>
    </w:p>
    <w:p w:rsidR="00543E44" w:rsidRPr="00C72A60" w:rsidRDefault="00543E44" w:rsidP="00543E44">
      <w:pPr>
        <w:spacing w:after="0"/>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1.2 </w:t>
      </w:r>
      <w:r w:rsidRPr="00C72A60">
        <w:rPr>
          <w:rFonts w:ascii="Times New Roman" w:hAnsi="Times New Roman" w:cs="Times New Roman"/>
          <w:bCs/>
          <w:sz w:val="28"/>
          <w:szCs w:val="28"/>
          <w:lang w:val="uk-UA"/>
        </w:rPr>
        <w:t>Форми влаштування дітей-сиріт та  дітей, позбавлених батьківського піклування</w:t>
      </w:r>
      <w:r>
        <w:rPr>
          <w:rFonts w:ascii="Times New Roman" w:hAnsi="Times New Roman" w:cs="Times New Roman"/>
          <w:bCs/>
          <w:sz w:val="28"/>
          <w:szCs w:val="28"/>
          <w:lang w:val="uk-UA"/>
        </w:rPr>
        <w:t>………………………………………………………………………..12</w:t>
      </w:r>
    </w:p>
    <w:p w:rsidR="00543E44" w:rsidRPr="00C72A60" w:rsidRDefault="00543E44" w:rsidP="00543E44">
      <w:pPr>
        <w:spacing w:after="0"/>
        <w:jc w:val="both"/>
        <w:rPr>
          <w:rFonts w:ascii="Times New Roman" w:hAnsi="Times New Roman" w:cs="Times New Roman"/>
          <w:bCs/>
          <w:color w:val="000000" w:themeColor="text1"/>
          <w:sz w:val="28"/>
          <w:szCs w:val="28"/>
          <w:lang w:val="uk-UA"/>
        </w:rPr>
      </w:pPr>
      <w:r>
        <w:rPr>
          <w:rFonts w:ascii="Times New Roman" w:hAnsi="Times New Roman" w:cs="Times New Roman"/>
          <w:bCs/>
          <w:sz w:val="28"/>
          <w:szCs w:val="28"/>
          <w:lang w:val="uk-UA"/>
        </w:rPr>
        <w:t xml:space="preserve">1.3 </w:t>
      </w:r>
      <w:r w:rsidRPr="00C72A60">
        <w:rPr>
          <w:rFonts w:ascii="Times New Roman" w:hAnsi="Times New Roman" w:cs="Times New Roman"/>
          <w:bCs/>
          <w:color w:val="000000" w:themeColor="text1"/>
          <w:sz w:val="28"/>
          <w:szCs w:val="28"/>
          <w:lang w:val="uk-UA"/>
        </w:rPr>
        <w:t>Поняття та значення  усиновлення як форми влаштування дітей-сиріт та дітей, позбавлених батьківського піклування…..……………………………</w:t>
      </w:r>
      <w:r>
        <w:rPr>
          <w:rFonts w:ascii="Times New Roman" w:hAnsi="Times New Roman" w:cs="Times New Roman"/>
          <w:bCs/>
          <w:color w:val="000000" w:themeColor="text1"/>
          <w:sz w:val="28"/>
          <w:szCs w:val="28"/>
          <w:lang w:val="uk-UA"/>
        </w:rPr>
        <w:t>..20</w:t>
      </w:r>
      <w:r w:rsidRPr="00C72A60">
        <w:rPr>
          <w:rFonts w:ascii="Times New Roman" w:hAnsi="Times New Roman" w:cs="Times New Roman"/>
          <w:bCs/>
          <w:color w:val="000000" w:themeColor="text1"/>
          <w:sz w:val="28"/>
          <w:szCs w:val="28"/>
          <w:lang w:val="uk-UA"/>
        </w:rPr>
        <w:br/>
      </w:r>
      <w:r w:rsidRPr="00C72A60">
        <w:rPr>
          <w:rFonts w:ascii="Times New Roman" w:hAnsi="Times New Roman" w:cs="Times New Roman"/>
          <w:bCs/>
          <w:sz w:val="28"/>
          <w:szCs w:val="28"/>
          <w:lang w:val="uk-UA"/>
        </w:rPr>
        <w:t>Висновки до розділу І…...…………………………………………</w:t>
      </w:r>
      <w:r>
        <w:rPr>
          <w:rFonts w:ascii="Times New Roman" w:hAnsi="Times New Roman" w:cs="Times New Roman"/>
          <w:bCs/>
          <w:sz w:val="28"/>
          <w:szCs w:val="28"/>
          <w:lang w:val="uk-UA"/>
        </w:rPr>
        <w:t>……………28</w:t>
      </w:r>
    </w:p>
    <w:p w:rsidR="00543E44" w:rsidRPr="00C72A60" w:rsidRDefault="00543E44" w:rsidP="00543E44">
      <w:pPr>
        <w:spacing w:after="0"/>
        <w:jc w:val="both"/>
        <w:rPr>
          <w:rFonts w:ascii="Times New Roman" w:hAnsi="Times New Roman" w:cs="Times New Roman"/>
          <w:bCs/>
          <w:sz w:val="28"/>
          <w:szCs w:val="28"/>
          <w:lang w:val="uk-UA"/>
        </w:rPr>
      </w:pPr>
    </w:p>
    <w:p w:rsidR="00543E44" w:rsidRPr="00C72A60" w:rsidRDefault="00543E44" w:rsidP="00543E44">
      <w:pPr>
        <w:jc w:val="both"/>
        <w:rPr>
          <w:rFonts w:ascii="Times New Roman" w:hAnsi="Times New Roman" w:cs="Times New Roman"/>
          <w:bCs/>
          <w:color w:val="000000" w:themeColor="text1"/>
          <w:sz w:val="28"/>
          <w:szCs w:val="28"/>
          <w:lang w:val="uk-UA"/>
        </w:rPr>
      </w:pPr>
      <w:r w:rsidRPr="00C72A60">
        <w:rPr>
          <w:rFonts w:ascii="Times New Roman" w:hAnsi="Times New Roman" w:cs="Times New Roman"/>
          <w:b/>
          <w:sz w:val="28"/>
          <w:szCs w:val="28"/>
          <w:lang w:val="uk-UA"/>
        </w:rPr>
        <w:t>РОЗДІЛ II. ПОРЯДОК РОЗГЛЯДУ СПРАВ ПРО УСИНОВЛЕННЯ ДІТЕЙ-СИРІТ ТА  ДІТЕЙ, ПОЗБАВЛЕНИХ БАТЬКІВСЬКОГО ПІКЛУВАННЯ ГРОМАДЯНАМИ УКРАЇНИ</w:t>
      </w:r>
      <w:r w:rsidRPr="00C72A60">
        <w:rPr>
          <w:rFonts w:ascii="Times New Roman" w:hAnsi="Times New Roman" w:cs="Times New Roman"/>
          <w:bCs/>
          <w:color w:val="000000" w:themeColor="text1"/>
          <w:sz w:val="28"/>
          <w:szCs w:val="28"/>
          <w:lang w:val="uk-UA"/>
        </w:rPr>
        <w:t>…………………………</w:t>
      </w:r>
      <w:r>
        <w:rPr>
          <w:rFonts w:ascii="Times New Roman" w:hAnsi="Times New Roman" w:cs="Times New Roman"/>
          <w:bCs/>
          <w:color w:val="000000" w:themeColor="text1"/>
          <w:sz w:val="28"/>
          <w:szCs w:val="28"/>
          <w:lang w:val="uk-UA"/>
        </w:rPr>
        <w:t>….31</w:t>
      </w:r>
    </w:p>
    <w:p w:rsidR="00543E44" w:rsidRPr="00C72A60" w:rsidRDefault="00543E44" w:rsidP="00543E44">
      <w:pPr>
        <w:spacing w:after="0"/>
        <w:jc w:val="both"/>
        <w:rPr>
          <w:bCs/>
          <w:sz w:val="28"/>
          <w:szCs w:val="28"/>
          <w:lang w:val="uk-UA"/>
        </w:rPr>
      </w:pPr>
      <w:r w:rsidRPr="00C72A60">
        <w:rPr>
          <w:rFonts w:ascii="Times New Roman" w:hAnsi="Times New Roman" w:cs="Times New Roman"/>
          <w:sz w:val="28"/>
          <w:szCs w:val="28"/>
          <w:lang w:val="uk-UA"/>
        </w:rPr>
        <w:t>2.1 Правове регулювання  усиновлення як форми влаштування дітей-сиріт та дітей, позбавлених батьківського піклування  в Україні</w:t>
      </w:r>
      <w:r w:rsidRPr="00C72A60">
        <w:rPr>
          <w:sz w:val="28"/>
          <w:szCs w:val="28"/>
          <w:lang w:val="uk-UA"/>
        </w:rPr>
        <w:t>……….............</w:t>
      </w:r>
      <w:r>
        <w:rPr>
          <w:sz w:val="28"/>
          <w:szCs w:val="28"/>
          <w:lang w:val="uk-UA"/>
        </w:rPr>
        <w:t>..........</w:t>
      </w:r>
      <w:r w:rsidRPr="00182EB3">
        <w:rPr>
          <w:rFonts w:ascii="Times New Roman" w:hAnsi="Times New Roman" w:cs="Times New Roman"/>
          <w:sz w:val="28"/>
          <w:szCs w:val="28"/>
          <w:lang w:val="uk-UA"/>
        </w:rPr>
        <w:t>31</w:t>
      </w:r>
    </w:p>
    <w:p w:rsidR="00543E44" w:rsidRPr="00182EB3" w:rsidRDefault="00543E44" w:rsidP="00543E44">
      <w:pPr>
        <w:spacing w:after="0"/>
        <w:jc w:val="both"/>
        <w:rPr>
          <w:rFonts w:ascii="Times New Roman" w:hAnsi="Times New Roman" w:cs="Times New Roman"/>
          <w:sz w:val="28"/>
          <w:szCs w:val="28"/>
          <w:lang w:val="uk-UA"/>
        </w:rPr>
      </w:pPr>
      <w:r w:rsidRPr="00C72A60">
        <w:rPr>
          <w:rFonts w:ascii="Times New Roman" w:hAnsi="Times New Roman" w:cs="Times New Roman"/>
          <w:sz w:val="28"/>
          <w:szCs w:val="28"/>
          <w:lang w:val="uk-UA"/>
        </w:rPr>
        <w:t>2.2 Процесуальний порядок та особливості розгляду справ про усиновлення……………</w:t>
      </w:r>
      <w:r>
        <w:rPr>
          <w:rFonts w:ascii="Times New Roman" w:hAnsi="Times New Roman" w:cs="Times New Roman"/>
          <w:sz w:val="28"/>
          <w:szCs w:val="28"/>
          <w:lang w:val="uk-UA"/>
        </w:rPr>
        <w:t>……………………………………………………….39</w:t>
      </w:r>
      <w:r w:rsidRPr="00C72A60">
        <w:rPr>
          <w:rFonts w:ascii="Times New Roman" w:hAnsi="Times New Roman" w:cs="Times New Roman"/>
          <w:sz w:val="28"/>
          <w:szCs w:val="28"/>
          <w:lang w:val="uk-UA"/>
        </w:rPr>
        <w:br/>
      </w:r>
      <w:r w:rsidRPr="00C72A60">
        <w:rPr>
          <w:rStyle w:val="hps"/>
          <w:rFonts w:ascii="Times New Roman" w:hAnsi="Times New Roman" w:cs="Times New Roman"/>
          <w:sz w:val="28"/>
          <w:szCs w:val="28"/>
          <w:lang w:val="uk-UA"/>
        </w:rPr>
        <w:t>2.3 Підстави та порядок визнання усиновлення недійсним та скасування усиновлення</w:t>
      </w:r>
      <w:r w:rsidRPr="00C72A60">
        <w:rPr>
          <w:rFonts w:ascii="Times New Roman" w:hAnsi="Times New Roman" w:cs="Times New Roman"/>
          <w:sz w:val="28"/>
          <w:szCs w:val="28"/>
          <w:lang w:val="uk-UA"/>
        </w:rPr>
        <w:t>…………………………………</w:t>
      </w:r>
      <w:r>
        <w:rPr>
          <w:rFonts w:ascii="Times New Roman" w:hAnsi="Times New Roman" w:cs="Times New Roman"/>
          <w:sz w:val="28"/>
          <w:szCs w:val="28"/>
          <w:lang w:val="uk-UA"/>
        </w:rPr>
        <w:t>………………………………….47</w:t>
      </w:r>
    </w:p>
    <w:p w:rsidR="00543E44" w:rsidRPr="00F322AB" w:rsidRDefault="00543E44" w:rsidP="00543E44">
      <w:pPr>
        <w:spacing w:after="0"/>
        <w:jc w:val="both"/>
        <w:rPr>
          <w:rFonts w:ascii="Times New Roman" w:hAnsi="Times New Roman" w:cs="Times New Roman"/>
          <w:sz w:val="28"/>
          <w:szCs w:val="28"/>
          <w:lang w:val="uk-UA"/>
        </w:rPr>
      </w:pPr>
      <w:r w:rsidRPr="00C72A60">
        <w:rPr>
          <w:rFonts w:ascii="Times New Roman" w:hAnsi="Times New Roman" w:cs="Times New Roman"/>
          <w:sz w:val="28"/>
          <w:szCs w:val="28"/>
          <w:lang w:val="uk-UA"/>
        </w:rPr>
        <w:t>2.4</w:t>
      </w:r>
      <w:r>
        <w:rPr>
          <w:rFonts w:ascii="Times New Roman" w:hAnsi="Times New Roman" w:cs="Times New Roman"/>
          <w:sz w:val="28"/>
          <w:szCs w:val="28"/>
          <w:lang w:val="uk-UA"/>
        </w:rPr>
        <w:t xml:space="preserve"> </w:t>
      </w:r>
      <w:r w:rsidRPr="00C72A60">
        <w:rPr>
          <w:rFonts w:ascii="Times New Roman" w:hAnsi="Times New Roman" w:cs="Times New Roman"/>
          <w:sz w:val="28"/>
          <w:szCs w:val="28"/>
          <w:lang w:val="uk-UA"/>
        </w:rPr>
        <w:t>Правове регулювання таємниці усиновлення…………………………</w:t>
      </w:r>
      <w:r>
        <w:rPr>
          <w:rFonts w:ascii="Times New Roman" w:hAnsi="Times New Roman" w:cs="Times New Roman"/>
          <w:sz w:val="28"/>
          <w:szCs w:val="28"/>
          <w:lang w:val="uk-UA"/>
        </w:rPr>
        <w:t>…57</w:t>
      </w:r>
    </w:p>
    <w:p w:rsidR="00543E44" w:rsidRPr="00F322AB" w:rsidRDefault="00543E44" w:rsidP="00543E44">
      <w:pPr>
        <w:spacing w:after="0"/>
        <w:jc w:val="both"/>
        <w:rPr>
          <w:rFonts w:ascii="Times New Roman" w:hAnsi="Times New Roman" w:cs="Times New Roman"/>
          <w:bCs/>
          <w:sz w:val="28"/>
          <w:szCs w:val="28"/>
          <w:lang w:val="uk-UA"/>
        </w:rPr>
      </w:pPr>
      <w:r w:rsidRPr="00C72A60">
        <w:rPr>
          <w:rFonts w:ascii="Times New Roman" w:hAnsi="Times New Roman" w:cs="Times New Roman"/>
          <w:bCs/>
          <w:sz w:val="28"/>
          <w:szCs w:val="28"/>
          <w:lang w:val="uk-UA"/>
        </w:rPr>
        <w:t xml:space="preserve">Висновки до розділ </w:t>
      </w:r>
      <w:r w:rsidRPr="00C72A60">
        <w:rPr>
          <w:rFonts w:ascii="Times New Roman" w:hAnsi="Times New Roman" w:cs="Times New Roman"/>
          <w:bCs/>
          <w:sz w:val="28"/>
          <w:szCs w:val="28"/>
          <w:lang w:val="en-US"/>
        </w:rPr>
        <w:t>II</w:t>
      </w:r>
      <w:r w:rsidRPr="00C72A60">
        <w:rPr>
          <w:rFonts w:ascii="Times New Roman" w:hAnsi="Times New Roman" w:cs="Times New Roman"/>
          <w:bCs/>
          <w:sz w:val="28"/>
          <w:szCs w:val="28"/>
          <w:lang w:val="uk-UA"/>
        </w:rPr>
        <w:t>……...……………………………………………...</w:t>
      </w:r>
      <w:r>
        <w:rPr>
          <w:rFonts w:ascii="Times New Roman" w:hAnsi="Times New Roman" w:cs="Times New Roman"/>
          <w:bCs/>
          <w:sz w:val="28"/>
          <w:szCs w:val="28"/>
          <w:lang w:val="uk-UA"/>
        </w:rPr>
        <w:t>...</w:t>
      </w:r>
      <w:r w:rsidRPr="00C72A60">
        <w:rPr>
          <w:rFonts w:ascii="Times New Roman" w:hAnsi="Times New Roman" w:cs="Times New Roman"/>
          <w:bCs/>
          <w:sz w:val="28"/>
          <w:szCs w:val="28"/>
          <w:lang w:val="uk-UA"/>
        </w:rPr>
        <w:t>...</w:t>
      </w:r>
      <w:r>
        <w:rPr>
          <w:rFonts w:ascii="Times New Roman" w:hAnsi="Times New Roman" w:cs="Times New Roman"/>
          <w:bCs/>
          <w:sz w:val="28"/>
          <w:szCs w:val="28"/>
          <w:lang w:val="uk-UA"/>
        </w:rPr>
        <w:t>.63</w:t>
      </w:r>
    </w:p>
    <w:p w:rsidR="00543E44" w:rsidRPr="00C72A60" w:rsidRDefault="00543E44" w:rsidP="00543E44">
      <w:pPr>
        <w:spacing w:after="0"/>
        <w:jc w:val="both"/>
        <w:rPr>
          <w:rFonts w:ascii="Times New Roman" w:hAnsi="Times New Roman" w:cs="Times New Roman"/>
          <w:sz w:val="28"/>
          <w:szCs w:val="28"/>
          <w:lang w:val="uk-UA"/>
        </w:rPr>
      </w:pPr>
      <w:r w:rsidRPr="00C72A60">
        <w:rPr>
          <w:rFonts w:ascii="Times New Roman" w:hAnsi="Times New Roman" w:cs="Times New Roman"/>
          <w:bCs/>
          <w:sz w:val="28"/>
          <w:szCs w:val="28"/>
          <w:lang w:val="uk-UA"/>
        </w:rPr>
        <w:br/>
      </w:r>
      <w:r w:rsidRPr="00C72A60">
        <w:rPr>
          <w:rFonts w:ascii="Times New Roman" w:hAnsi="Times New Roman" w:cs="Times New Roman"/>
          <w:b/>
          <w:sz w:val="28"/>
          <w:szCs w:val="28"/>
          <w:lang w:val="uk-UA"/>
        </w:rPr>
        <w:t>РОЗДІЛ ІІІ. МІЖНАРОДНО-ПРАВОВЕ РЕГУЛЮВАННЯ У СФЕРІ УСИНОВЛЕННЯ ЯК ФОРМИ ВЛАШТУВАННЯ ДІТЕЙ-СИРІТ ТА ДІТЕЙ, ПОЗБАВЛЕНИХ БАТЬКІВСЬКОГО ПІКЛУВАННЯ</w:t>
      </w:r>
      <w:r w:rsidRPr="00C72A60">
        <w:rPr>
          <w:rFonts w:ascii="Times New Roman" w:hAnsi="Times New Roman" w:cs="Times New Roman"/>
          <w:sz w:val="28"/>
          <w:szCs w:val="28"/>
          <w:lang w:val="uk-UA"/>
        </w:rPr>
        <w:t>………………..</w:t>
      </w:r>
      <w:r w:rsidRPr="00C72A60">
        <w:rPr>
          <w:rFonts w:ascii="Times New Roman" w:hAnsi="Times New Roman" w:cs="Times New Roman"/>
          <w:bCs/>
          <w:sz w:val="28"/>
          <w:szCs w:val="28"/>
          <w:lang w:val="uk-UA"/>
        </w:rPr>
        <w:t>.....</w:t>
      </w:r>
      <w:r>
        <w:rPr>
          <w:rFonts w:ascii="Times New Roman" w:hAnsi="Times New Roman" w:cs="Times New Roman"/>
          <w:bCs/>
          <w:sz w:val="28"/>
          <w:szCs w:val="28"/>
          <w:lang w:val="uk-UA"/>
        </w:rPr>
        <w:t>..................................................................66</w:t>
      </w:r>
      <w:r w:rsidRPr="00C72A60">
        <w:rPr>
          <w:rFonts w:ascii="Times New Roman" w:hAnsi="Times New Roman" w:cs="Times New Roman"/>
          <w:bCs/>
          <w:sz w:val="28"/>
          <w:szCs w:val="28"/>
          <w:lang w:val="uk-UA"/>
        </w:rPr>
        <w:br/>
      </w:r>
      <w:r w:rsidRPr="00C72A60">
        <w:rPr>
          <w:rFonts w:ascii="Times New Roman" w:hAnsi="Times New Roman" w:cs="Times New Roman"/>
          <w:sz w:val="28"/>
          <w:szCs w:val="28"/>
          <w:lang w:val="uk-UA"/>
        </w:rPr>
        <w:t>3.1 Правове регулювання  усиновлення з  іноземним  елементом………</w:t>
      </w:r>
      <w:r>
        <w:rPr>
          <w:rFonts w:ascii="Times New Roman" w:hAnsi="Times New Roman" w:cs="Times New Roman"/>
          <w:sz w:val="28"/>
          <w:szCs w:val="28"/>
          <w:lang w:val="uk-UA"/>
        </w:rPr>
        <w:t>....66</w:t>
      </w:r>
      <w:r w:rsidRPr="00C72A60">
        <w:rPr>
          <w:rFonts w:ascii="Times New Roman" w:hAnsi="Times New Roman" w:cs="Times New Roman"/>
          <w:sz w:val="28"/>
          <w:szCs w:val="28"/>
          <w:lang w:val="uk-UA"/>
        </w:rPr>
        <w:br/>
        <w:t>3.2 Міжнародно-правові стандарти у сфері усиновлення як підстави для в</w:t>
      </w:r>
      <w:r>
        <w:rPr>
          <w:rFonts w:ascii="Times New Roman" w:hAnsi="Times New Roman" w:cs="Times New Roman"/>
          <w:sz w:val="28"/>
          <w:szCs w:val="28"/>
          <w:lang w:val="uk-UA"/>
        </w:rPr>
        <w:t xml:space="preserve">досконалення системи влаштування дітей-сиріт та дітей, позбавлених батьківського піклування </w:t>
      </w:r>
      <w:r w:rsidRPr="00C72A60">
        <w:rPr>
          <w:rFonts w:ascii="Times New Roman" w:hAnsi="Times New Roman" w:cs="Times New Roman"/>
          <w:sz w:val="28"/>
          <w:szCs w:val="28"/>
          <w:lang w:val="uk-UA"/>
        </w:rPr>
        <w:t xml:space="preserve"> в Україні…………………………</w:t>
      </w:r>
      <w:r>
        <w:rPr>
          <w:rFonts w:ascii="Times New Roman" w:hAnsi="Times New Roman" w:cs="Times New Roman"/>
          <w:sz w:val="28"/>
          <w:szCs w:val="28"/>
          <w:lang w:val="uk-UA"/>
        </w:rPr>
        <w:t>……………….72</w:t>
      </w:r>
    </w:p>
    <w:p w:rsidR="00543E44" w:rsidRPr="00F322AB" w:rsidRDefault="00543E44" w:rsidP="00543E44">
      <w:pPr>
        <w:spacing w:after="0"/>
        <w:jc w:val="both"/>
        <w:rPr>
          <w:rFonts w:ascii="Times New Roman" w:hAnsi="Times New Roman" w:cs="Times New Roman"/>
          <w:bCs/>
          <w:sz w:val="28"/>
          <w:szCs w:val="28"/>
          <w:lang w:val="uk-UA"/>
        </w:rPr>
      </w:pPr>
      <w:r w:rsidRPr="00C72A60">
        <w:rPr>
          <w:rFonts w:ascii="Times New Roman" w:hAnsi="Times New Roman" w:cs="Times New Roman"/>
          <w:bCs/>
          <w:sz w:val="28"/>
          <w:szCs w:val="28"/>
          <w:lang w:val="uk-UA"/>
        </w:rPr>
        <w:t xml:space="preserve">Висновки до розділу </w:t>
      </w:r>
      <w:r w:rsidRPr="00C72A60">
        <w:rPr>
          <w:rFonts w:ascii="Times New Roman" w:hAnsi="Times New Roman" w:cs="Times New Roman"/>
          <w:bCs/>
          <w:sz w:val="28"/>
          <w:szCs w:val="28"/>
          <w:lang w:val="en-US"/>
        </w:rPr>
        <w:t>III</w:t>
      </w:r>
      <w:r w:rsidRPr="00C72A60">
        <w:rPr>
          <w:rFonts w:ascii="Times New Roman" w:hAnsi="Times New Roman" w:cs="Times New Roman"/>
          <w:bCs/>
          <w:sz w:val="28"/>
          <w:szCs w:val="28"/>
          <w:lang w:val="uk-UA"/>
        </w:rPr>
        <w:t>……………………………………………………….</w:t>
      </w:r>
      <w:r>
        <w:rPr>
          <w:rFonts w:ascii="Times New Roman" w:hAnsi="Times New Roman" w:cs="Times New Roman"/>
          <w:bCs/>
          <w:sz w:val="28"/>
          <w:szCs w:val="28"/>
          <w:lang w:val="uk-UA"/>
        </w:rPr>
        <w:t>.80</w:t>
      </w:r>
    </w:p>
    <w:p w:rsidR="00543E44" w:rsidRPr="006A60C3" w:rsidRDefault="00543E44" w:rsidP="00543E44">
      <w:pPr>
        <w:spacing w:after="0"/>
        <w:jc w:val="both"/>
        <w:rPr>
          <w:rFonts w:ascii="Times New Roman" w:hAnsi="Times New Roman" w:cs="Times New Roman"/>
          <w:bCs/>
          <w:sz w:val="28"/>
          <w:szCs w:val="28"/>
          <w:lang w:val="uk-UA"/>
        </w:rPr>
      </w:pPr>
      <w:r w:rsidRPr="00C72A60">
        <w:rPr>
          <w:rFonts w:ascii="Times New Roman" w:hAnsi="Times New Roman" w:cs="Times New Roman"/>
          <w:b/>
          <w:bCs/>
          <w:sz w:val="28"/>
          <w:szCs w:val="28"/>
          <w:lang w:val="uk-UA"/>
        </w:rPr>
        <w:t>ВИСНОВОК</w:t>
      </w:r>
      <w:r w:rsidRPr="00C72A60">
        <w:rPr>
          <w:rFonts w:ascii="Times New Roman" w:hAnsi="Times New Roman" w:cs="Times New Roman"/>
          <w:bCs/>
          <w:sz w:val="28"/>
          <w:szCs w:val="28"/>
          <w:lang w:val="uk-UA"/>
        </w:rPr>
        <w:t>…………………………………………………………………...8</w:t>
      </w:r>
      <w:r>
        <w:rPr>
          <w:rFonts w:ascii="Times New Roman" w:hAnsi="Times New Roman" w:cs="Times New Roman"/>
          <w:bCs/>
          <w:sz w:val="28"/>
          <w:szCs w:val="28"/>
          <w:lang w:val="uk-UA"/>
        </w:rPr>
        <w:t>2</w:t>
      </w:r>
    </w:p>
    <w:p w:rsidR="00543E44" w:rsidRDefault="00543E44" w:rsidP="00543E44">
      <w:pPr>
        <w:spacing w:after="0"/>
        <w:jc w:val="both"/>
        <w:rPr>
          <w:rFonts w:ascii="Times New Roman" w:hAnsi="Times New Roman" w:cs="Times New Roman"/>
          <w:bCs/>
          <w:sz w:val="28"/>
          <w:szCs w:val="28"/>
          <w:lang w:val="uk-UA"/>
        </w:rPr>
      </w:pPr>
      <w:r w:rsidRPr="00C72A60">
        <w:rPr>
          <w:rFonts w:ascii="Times New Roman" w:hAnsi="Times New Roman" w:cs="Times New Roman"/>
          <w:b/>
          <w:bCs/>
          <w:sz w:val="28"/>
          <w:szCs w:val="28"/>
          <w:lang w:val="uk-UA"/>
        </w:rPr>
        <w:t>СПИСОК ВИКОРИСТАНИХ ДЖЕРЕЛ</w:t>
      </w:r>
      <w:r>
        <w:rPr>
          <w:rFonts w:ascii="Times New Roman" w:hAnsi="Times New Roman" w:cs="Times New Roman"/>
          <w:bCs/>
          <w:sz w:val="28"/>
          <w:szCs w:val="28"/>
          <w:lang w:val="uk-UA"/>
        </w:rPr>
        <w:t>…………………………………..</w:t>
      </w:r>
      <w:r>
        <w:rPr>
          <w:rFonts w:ascii="Times New Roman" w:hAnsi="Times New Roman" w:cs="Times New Roman"/>
          <w:bCs/>
          <w:sz w:val="28"/>
          <w:szCs w:val="28"/>
        </w:rPr>
        <w:t>8</w:t>
      </w:r>
      <w:r>
        <w:rPr>
          <w:rFonts w:ascii="Times New Roman" w:hAnsi="Times New Roman" w:cs="Times New Roman"/>
          <w:bCs/>
          <w:sz w:val="28"/>
          <w:szCs w:val="28"/>
          <w:lang w:val="uk-UA"/>
        </w:rPr>
        <w:t>8</w:t>
      </w:r>
      <w:r w:rsidRPr="00C72A60">
        <w:rPr>
          <w:rFonts w:ascii="Times New Roman" w:hAnsi="Times New Roman" w:cs="Times New Roman"/>
          <w:sz w:val="28"/>
          <w:szCs w:val="28"/>
          <w:lang w:val="uk-UA"/>
        </w:rPr>
        <w:br/>
      </w:r>
      <w:bookmarkStart w:id="1" w:name="_Toc88132005"/>
    </w:p>
    <w:p w:rsidR="00543E44" w:rsidRPr="00C72A60" w:rsidRDefault="00543E44" w:rsidP="00543E44">
      <w:pPr>
        <w:spacing w:after="0"/>
        <w:jc w:val="both"/>
        <w:rPr>
          <w:rFonts w:ascii="Times New Roman" w:hAnsi="Times New Roman" w:cs="Times New Roman"/>
          <w:bCs/>
          <w:sz w:val="28"/>
          <w:szCs w:val="28"/>
          <w:lang w:val="uk-UA"/>
        </w:rPr>
      </w:pPr>
    </w:p>
    <w:p w:rsidR="00543E44" w:rsidRPr="005A1A38" w:rsidRDefault="00543E44" w:rsidP="00543E44">
      <w:pPr>
        <w:pStyle w:val="2"/>
        <w:spacing w:before="0" w:line="360" w:lineRule="auto"/>
        <w:ind w:left="3540" w:firstLine="708"/>
        <w:jc w:val="both"/>
        <w:rPr>
          <w:rFonts w:ascii="Times New Roman" w:hAnsi="Times New Roman" w:cs="Times New Roman"/>
          <w:b/>
          <w:bCs/>
          <w:color w:val="auto"/>
          <w:sz w:val="28"/>
          <w:szCs w:val="28"/>
          <w:lang w:val="uk-UA"/>
        </w:rPr>
      </w:pPr>
      <w:r>
        <w:rPr>
          <w:rFonts w:ascii="Times New Roman" w:hAnsi="Times New Roman" w:cs="Times New Roman"/>
          <w:b/>
          <w:bCs/>
          <w:color w:val="auto"/>
          <w:sz w:val="28"/>
          <w:szCs w:val="28"/>
          <w:lang w:val="uk-UA"/>
        </w:rPr>
        <w:lastRenderedPageBreak/>
        <w:t>ВСТУП</w:t>
      </w:r>
      <w:bookmarkEnd w:id="1"/>
      <w:r>
        <w:rPr>
          <w:rFonts w:ascii="Times New Roman" w:hAnsi="Times New Roman" w:cs="Times New Roman"/>
          <w:b/>
          <w:bCs/>
          <w:color w:val="auto"/>
          <w:sz w:val="28"/>
          <w:szCs w:val="28"/>
          <w:lang w:val="uk-UA"/>
        </w:rPr>
        <w:tab/>
      </w:r>
    </w:p>
    <w:p w:rsidR="00543E44" w:rsidRPr="00960772" w:rsidRDefault="00543E44" w:rsidP="00543E44">
      <w:pPr>
        <w:spacing w:after="0" w:line="360" w:lineRule="auto"/>
        <w:jc w:val="both"/>
        <w:rPr>
          <w:rFonts w:ascii="Times New Roman" w:hAnsi="Times New Roman" w:cs="Times New Roman"/>
          <w:sz w:val="28"/>
          <w:szCs w:val="28"/>
          <w:lang w:val="uk-UA"/>
        </w:rPr>
      </w:pPr>
    </w:p>
    <w:p w:rsidR="00543E44" w:rsidRPr="0071579E" w:rsidRDefault="00543E44" w:rsidP="00543E44">
      <w:pPr>
        <w:spacing w:after="0" w:line="360" w:lineRule="auto"/>
        <w:ind w:firstLine="720"/>
        <w:jc w:val="both"/>
        <w:rPr>
          <w:rFonts w:ascii="Times New Roman" w:hAnsi="Times New Roman" w:cs="Times New Roman"/>
          <w:sz w:val="28"/>
          <w:szCs w:val="28"/>
        </w:rPr>
      </w:pPr>
      <w:r w:rsidRPr="0050492F">
        <w:rPr>
          <w:rFonts w:ascii="Times New Roman" w:hAnsi="Times New Roman" w:cs="Times New Roman"/>
          <w:b/>
          <w:bCs/>
          <w:sz w:val="28"/>
          <w:szCs w:val="28"/>
          <w:lang w:val="uk-UA"/>
        </w:rPr>
        <w:t xml:space="preserve">Актуальність дослідження. </w:t>
      </w:r>
      <w:r w:rsidRPr="0050492F">
        <w:rPr>
          <w:rFonts w:ascii="Times New Roman" w:hAnsi="Times New Roman" w:cs="Times New Roman"/>
          <w:sz w:val="28"/>
          <w:szCs w:val="28"/>
          <w:lang w:val="uk-UA"/>
        </w:rPr>
        <w:t xml:space="preserve">Обгрунтовуючи актуальність дослідження усиновлення як форми влаштування дітей, варто зазначити, що тільки сім’я здатна забезпечити задоволення основних потреб дитини, надавати стимули для її подальшого розвитку, створювати стабільну атмосферу. </w:t>
      </w:r>
      <w:r w:rsidRPr="0050492F">
        <w:rPr>
          <w:rFonts w:ascii="Times New Roman" w:hAnsi="Times New Roman" w:cs="Times New Roman"/>
          <w:sz w:val="28"/>
          <w:szCs w:val="28"/>
        </w:rPr>
        <w:t>Кожна дитина повинна виховуватися в сім’ї, адже сім’я є основою для повноцінно</w:t>
      </w:r>
      <w:r>
        <w:rPr>
          <w:rFonts w:ascii="Times New Roman" w:hAnsi="Times New Roman" w:cs="Times New Roman"/>
          <w:sz w:val="28"/>
          <w:szCs w:val="28"/>
        </w:rPr>
        <w:t>го функціонування суспільства. В</w:t>
      </w:r>
      <w:r w:rsidRPr="0050492F">
        <w:rPr>
          <w:rFonts w:ascii="Times New Roman" w:hAnsi="Times New Roman" w:cs="Times New Roman"/>
          <w:sz w:val="28"/>
          <w:szCs w:val="28"/>
        </w:rPr>
        <w:t xml:space="preserve">перше свої знання, навички, уміння, знайомство з навколишнім світом дитина набуває разом із люблячими батьками. Однак нині в Україні існує проблема сирітства, яка пов’язана з економічною кризою, низьким соціальним рівнем життя людей, проведенням бойових дій на тимчасово окупованих </w:t>
      </w:r>
      <w:r w:rsidRPr="0050492F">
        <w:rPr>
          <w:rFonts w:ascii="Times New Roman" w:hAnsi="Times New Roman" w:cs="Times New Roman"/>
          <w:sz w:val="28"/>
          <w:szCs w:val="28"/>
          <w:lang w:val="uk-UA"/>
        </w:rPr>
        <w:t>територіях.</w:t>
      </w:r>
    </w:p>
    <w:p w:rsidR="00543E44" w:rsidRPr="0071579E" w:rsidRDefault="00543E44" w:rsidP="00543E44">
      <w:pPr>
        <w:spacing w:after="0" w:line="360" w:lineRule="auto"/>
        <w:ind w:firstLine="720"/>
        <w:jc w:val="both"/>
        <w:rPr>
          <w:rFonts w:ascii="Times New Roman" w:hAnsi="Times New Roman" w:cs="Times New Roman"/>
          <w:sz w:val="28"/>
          <w:szCs w:val="28"/>
          <w:lang w:val="uk-UA"/>
        </w:rPr>
      </w:pPr>
      <w:r w:rsidRPr="0071579E">
        <w:rPr>
          <w:rFonts w:ascii="Times New Roman" w:hAnsi="Times New Roman" w:cs="Times New Roman"/>
          <w:sz w:val="28"/>
          <w:szCs w:val="28"/>
          <w:lang w:val="uk-UA"/>
        </w:rPr>
        <w:t>Усиновлення, як найдавніший інститут сімейного права був і залишається сьогодні найвдалішою, життєво виправданою формою влаштування дітей</w:t>
      </w:r>
      <w:r w:rsidRPr="004F3DEE">
        <w:rPr>
          <w:rFonts w:ascii="Times New Roman" w:hAnsi="Times New Roman" w:cs="Times New Roman"/>
          <w:sz w:val="28"/>
          <w:szCs w:val="28"/>
        </w:rPr>
        <w:t>-</w:t>
      </w:r>
      <w:r>
        <w:rPr>
          <w:rFonts w:ascii="Times New Roman" w:hAnsi="Times New Roman" w:cs="Times New Roman"/>
          <w:sz w:val="28"/>
          <w:szCs w:val="28"/>
          <w:lang w:val="uk-UA"/>
        </w:rPr>
        <w:t>сиріт та дітей</w:t>
      </w:r>
      <w:r w:rsidRPr="0071579E">
        <w:rPr>
          <w:rFonts w:ascii="Times New Roman" w:hAnsi="Times New Roman" w:cs="Times New Roman"/>
          <w:sz w:val="28"/>
          <w:szCs w:val="28"/>
          <w:lang w:val="uk-UA"/>
        </w:rPr>
        <w:t xml:space="preserve">, позбавлених батьківського піклування. Сучасні наукові дослідження дають можливість говорити про те, що ніякі форми державного піклування про дитину (дитячі будинки, інтернати тощо) не можуть зрівнятися зі зростанням та вихованням дитини в сім'ї. </w:t>
      </w:r>
      <w:r w:rsidRPr="0071579E">
        <w:rPr>
          <w:rFonts w:ascii="Times New Roman" w:hAnsi="Times New Roman" w:cs="Times New Roman"/>
          <w:sz w:val="28"/>
          <w:szCs w:val="28"/>
        </w:rPr>
        <w:t>Сім'я в усі часи була і залишається однією з головних загальнолюдських цінностей, природним осередком зростання людини. Саме тому, держава повинна турбуватися про забезпечення кожної дитини своєю сім'єю, в тому числі, шляхом усиновлення.</w:t>
      </w:r>
    </w:p>
    <w:p w:rsidR="00543E44" w:rsidRPr="004F3DEE" w:rsidRDefault="00543E44" w:rsidP="00543E44">
      <w:pPr>
        <w:shd w:val="clear" w:color="auto" w:fill="FFFFFF"/>
        <w:autoSpaceDE w:val="0"/>
        <w:snapToGrid w:val="0"/>
        <w:spacing w:after="0" w:line="360" w:lineRule="auto"/>
        <w:ind w:firstLine="720"/>
        <w:jc w:val="both"/>
        <w:rPr>
          <w:rFonts w:ascii="Times New Roman" w:eastAsia="Times New Roman" w:hAnsi="Times New Roman" w:cs="Times New Roman"/>
          <w:bCs/>
          <w:sz w:val="28"/>
          <w:szCs w:val="28"/>
          <w:lang w:val="uk-UA"/>
        </w:rPr>
      </w:pPr>
      <w:r w:rsidRPr="004F3DEE">
        <w:rPr>
          <w:rFonts w:ascii="Times New Roman" w:hAnsi="Times New Roman" w:cs="Times New Roman"/>
          <w:sz w:val="28"/>
          <w:szCs w:val="28"/>
        </w:rPr>
        <w:t>З 1996 р. в українському законодавстві була запроваджена судова проц</w:t>
      </w:r>
      <w:r>
        <w:rPr>
          <w:rFonts w:ascii="Times New Roman" w:hAnsi="Times New Roman" w:cs="Times New Roman"/>
          <w:sz w:val="28"/>
          <w:szCs w:val="28"/>
        </w:rPr>
        <w:t xml:space="preserve">едура усиновлення. За </w:t>
      </w:r>
      <w:r>
        <w:rPr>
          <w:rFonts w:ascii="Times New Roman" w:hAnsi="Times New Roman" w:cs="Times New Roman"/>
          <w:sz w:val="28"/>
          <w:szCs w:val="28"/>
          <w:lang w:val="uk-UA"/>
        </w:rPr>
        <w:t>декілька десятків</w:t>
      </w:r>
      <w:r w:rsidRPr="004F3DEE">
        <w:rPr>
          <w:rFonts w:ascii="Times New Roman" w:hAnsi="Times New Roman" w:cs="Times New Roman"/>
          <w:sz w:val="28"/>
          <w:szCs w:val="28"/>
        </w:rPr>
        <w:t xml:space="preserve"> років існування такої процедури, правове регулювання відносин з усиновлення та судової процедури усиновлення неодноразово було реформовано. Враховуючи останні зміни в законодавстві, що регулює усиновлення, прогнозування тенденції збільшення кількості осіб, які бажають усиновити дитину</w:t>
      </w:r>
      <w:r>
        <w:rPr>
          <w:rFonts w:ascii="Times New Roman" w:hAnsi="Times New Roman" w:cs="Times New Roman"/>
          <w:sz w:val="28"/>
          <w:szCs w:val="28"/>
          <w:lang w:val="uk-UA"/>
        </w:rPr>
        <w:t>,</w:t>
      </w:r>
      <w:r w:rsidRPr="004F3DEE">
        <w:rPr>
          <w:rFonts w:ascii="Times New Roman" w:hAnsi="Times New Roman" w:cs="Times New Roman"/>
          <w:sz w:val="28"/>
          <w:szCs w:val="28"/>
        </w:rPr>
        <w:t xml:space="preserve"> доцільно розглянути основні положення щодо регулювання усиновлення</w:t>
      </w:r>
      <w:r>
        <w:rPr>
          <w:rFonts w:ascii="Times New Roman" w:hAnsi="Times New Roman" w:cs="Times New Roman"/>
          <w:sz w:val="28"/>
          <w:szCs w:val="28"/>
          <w:lang w:val="uk-UA"/>
        </w:rPr>
        <w:t xml:space="preserve"> як форми влаштування дітей-сиріт та дітей, позбавлених батьківського піклування.</w:t>
      </w:r>
    </w:p>
    <w:p w:rsidR="00543E44" w:rsidRDefault="00543E44" w:rsidP="00543E44">
      <w:pPr>
        <w:spacing w:after="0" w:line="360" w:lineRule="auto"/>
        <w:ind w:firstLine="720"/>
        <w:jc w:val="both"/>
        <w:rPr>
          <w:rFonts w:ascii="Times New Roman" w:hAnsi="Times New Roman" w:cs="Times New Roman"/>
          <w:sz w:val="28"/>
          <w:szCs w:val="28"/>
          <w:lang w:val="uk-UA"/>
        </w:rPr>
      </w:pPr>
      <w:r w:rsidRPr="00960772">
        <w:rPr>
          <w:rFonts w:ascii="Times New Roman" w:hAnsi="Times New Roman" w:cs="Times New Roman"/>
          <w:sz w:val="28"/>
          <w:szCs w:val="28"/>
          <w:lang w:val="uk-UA"/>
        </w:rPr>
        <w:lastRenderedPageBreak/>
        <w:t>Теоретичний аналіз</w:t>
      </w:r>
      <w:r>
        <w:rPr>
          <w:rFonts w:ascii="Times New Roman" w:hAnsi="Times New Roman" w:cs="Times New Roman"/>
          <w:sz w:val="28"/>
          <w:szCs w:val="28"/>
          <w:lang w:val="uk-UA"/>
        </w:rPr>
        <w:t xml:space="preserve"> усиновленя, як форми влаштування дітей-сиріт, та дітей, позбавлених батьківського піклування</w:t>
      </w:r>
      <w:r w:rsidRPr="00960772">
        <w:rPr>
          <w:rFonts w:ascii="Times New Roman" w:hAnsi="Times New Roman" w:cs="Times New Roman"/>
          <w:sz w:val="28"/>
          <w:szCs w:val="28"/>
          <w:lang w:val="uk-UA"/>
        </w:rPr>
        <w:t xml:space="preserve"> здійснювали такі вчені: </w:t>
      </w:r>
      <w:r>
        <w:rPr>
          <w:rFonts w:ascii="Times New Roman" w:hAnsi="Times New Roman" w:cs="Times New Roman"/>
          <w:sz w:val="28"/>
          <w:szCs w:val="28"/>
          <w:lang w:val="uk-UA"/>
        </w:rPr>
        <w:t>В. А. Ватрас, Л. М. Волинець, С. С. Журило, Л. М. Зілковська, Н. П. Косенко,</w:t>
      </w:r>
      <w:r w:rsidRPr="007C71D2">
        <w:rPr>
          <w:rFonts w:ascii="Times New Roman" w:hAnsi="Times New Roman" w:cs="Times New Roman"/>
          <w:sz w:val="28"/>
          <w:szCs w:val="28"/>
          <w:lang w:val="uk-UA"/>
        </w:rPr>
        <w:t xml:space="preserve"> </w:t>
      </w:r>
      <w:r>
        <w:rPr>
          <w:rFonts w:ascii="Times New Roman" w:hAnsi="Times New Roman" w:cs="Times New Roman"/>
          <w:sz w:val="28"/>
          <w:szCs w:val="28"/>
          <w:lang w:val="uk-UA"/>
        </w:rPr>
        <w:t>В. О. Котюк, К. І. Кучерук,  Л. Ф. Кривачук.  В. А. Кройтор,    В. О. Кубишкіна,    Г. К. Матвєєв,</w:t>
      </w:r>
      <w:r w:rsidRPr="007C71D2">
        <w:rPr>
          <w:rFonts w:ascii="Times New Roman" w:hAnsi="Times New Roman" w:cs="Times New Roman"/>
          <w:sz w:val="28"/>
          <w:szCs w:val="28"/>
          <w:lang w:val="uk-UA"/>
        </w:rPr>
        <w:t xml:space="preserve"> </w:t>
      </w:r>
      <w:r>
        <w:rPr>
          <w:rFonts w:ascii="Times New Roman" w:hAnsi="Times New Roman" w:cs="Times New Roman"/>
          <w:sz w:val="28"/>
          <w:szCs w:val="28"/>
          <w:lang w:val="uk-UA"/>
        </w:rPr>
        <w:t>В. І. Микитин,  А. А. Митрикас,</w:t>
      </w:r>
      <w:r w:rsidRPr="007C71D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Н. В. Присяжна,  О. В. Розгон,  З. В. Ромовська,  В. В. Рязанцев, В. А. Рясанцев, Л. А. Савченко, Ю.С. Червоний,  Б. Л. Хаскельберг, В. С. Ясевін.</w:t>
      </w:r>
    </w:p>
    <w:p w:rsidR="00543E44" w:rsidRPr="00960772" w:rsidRDefault="00543E44" w:rsidP="00543E44">
      <w:pPr>
        <w:shd w:val="clear" w:color="auto" w:fill="FFFFFF"/>
        <w:spacing w:after="0" w:line="360" w:lineRule="auto"/>
        <w:ind w:firstLine="720"/>
        <w:jc w:val="both"/>
        <w:rPr>
          <w:rFonts w:ascii="Times New Roman" w:eastAsia="Times New Roman" w:hAnsi="Times New Roman" w:cs="Times New Roman"/>
          <w:b/>
          <w:bCs/>
          <w:sz w:val="28"/>
          <w:szCs w:val="28"/>
          <w:lang w:val="uk-UA"/>
        </w:rPr>
      </w:pPr>
      <w:r w:rsidRPr="00D9044E">
        <w:rPr>
          <w:rFonts w:ascii="Times New Roman" w:hAnsi="Times New Roman" w:cs="Times New Roman"/>
          <w:sz w:val="28"/>
          <w:szCs w:val="28"/>
          <w:lang w:val="uk-UA"/>
        </w:rPr>
        <w:t>Попри зазначені здобутки в дослідженні цієї проблематики, недостатній рівень наукового обґрунтування загальнотеоретичних положень інституту усиновлення, невідповідність вітчизняної нормативно-правової бази нормам міжнародного законодавства у сфері усиновлення</w:t>
      </w:r>
      <w:r>
        <w:rPr>
          <w:rFonts w:ascii="Times New Roman" w:hAnsi="Times New Roman" w:cs="Times New Roman"/>
          <w:sz w:val="28"/>
          <w:szCs w:val="28"/>
          <w:lang w:val="uk-UA"/>
        </w:rPr>
        <w:t xml:space="preserve"> </w:t>
      </w:r>
      <w:r w:rsidRPr="00960772">
        <w:rPr>
          <w:rFonts w:ascii="Times New Roman" w:eastAsia="Times New Roman" w:hAnsi="Times New Roman" w:cs="Times New Roman"/>
          <w:sz w:val="28"/>
          <w:szCs w:val="28"/>
          <w:lang w:val="uk-UA"/>
        </w:rPr>
        <w:t>свідчить про необхідність подальшого</w:t>
      </w:r>
      <w:r>
        <w:rPr>
          <w:rFonts w:ascii="Times New Roman" w:eastAsia="Times New Roman" w:hAnsi="Times New Roman" w:cs="Times New Roman"/>
          <w:sz w:val="28"/>
          <w:szCs w:val="28"/>
          <w:lang w:val="uk-UA"/>
        </w:rPr>
        <w:t xml:space="preserve"> удосконалення системи форм влаштування</w:t>
      </w:r>
      <w:r w:rsidRPr="00960772">
        <w:rPr>
          <w:rFonts w:ascii="Times New Roman" w:eastAsia="Times New Roman" w:hAnsi="Times New Roman" w:cs="Times New Roman"/>
          <w:sz w:val="28"/>
          <w:szCs w:val="28"/>
          <w:lang w:val="uk-UA"/>
        </w:rPr>
        <w:t xml:space="preserve"> дітей-с</w:t>
      </w:r>
      <w:r>
        <w:rPr>
          <w:rFonts w:ascii="Times New Roman" w:eastAsia="Times New Roman" w:hAnsi="Times New Roman" w:cs="Times New Roman"/>
          <w:sz w:val="28"/>
          <w:szCs w:val="28"/>
          <w:lang w:val="uk-UA"/>
        </w:rPr>
        <w:t xml:space="preserve">иріт та дітей, позбавлених батьківського піклування, розробки нових напрямів </w:t>
      </w:r>
      <w:r w:rsidRPr="00960772">
        <w:rPr>
          <w:rFonts w:ascii="Times New Roman" w:eastAsia="Times New Roman" w:hAnsi="Times New Roman" w:cs="Times New Roman"/>
          <w:sz w:val="28"/>
          <w:szCs w:val="28"/>
          <w:lang w:val="uk-UA"/>
        </w:rPr>
        <w:t xml:space="preserve">підтримки </w:t>
      </w:r>
      <w:r>
        <w:rPr>
          <w:rFonts w:ascii="Times New Roman" w:eastAsia="Times New Roman" w:hAnsi="Times New Roman" w:cs="Times New Roman"/>
          <w:sz w:val="28"/>
          <w:szCs w:val="28"/>
          <w:lang w:val="uk-UA"/>
        </w:rPr>
        <w:t xml:space="preserve">сімей, які всиновлюють дитину, а також необхідність дослідження міжнародної практики усиновлення. </w:t>
      </w:r>
    </w:p>
    <w:p w:rsidR="00543E44" w:rsidRDefault="00543E44" w:rsidP="00543E44">
      <w:pPr>
        <w:shd w:val="clear" w:color="auto" w:fill="FFFFFF"/>
        <w:spacing w:after="0" w:line="360" w:lineRule="auto"/>
        <w:ind w:firstLine="720"/>
        <w:jc w:val="both"/>
        <w:rPr>
          <w:rFonts w:ascii="Times New Roman" w:hAnsi="Times New Roman" w:cs="Times New Roman"/>
          <w:sz w:val="28"/>
          <w:szCs w:val="28"/>
          <w:lang w:val="uk-UA"/>
        </w:rPr>
      </w:pPr>
      <w:r w:rsidRPr="00573B40">
        <w:rPr>
          <w:rFonts w:ascii="Times New Roman" w:hAnsi="Times New Roman" w:cs="Times New Roman"/>
          <w:b/>
          <w:sz w:val="28"/>
          <w:szCs w:val="28"/>
          <w:lang w:val="uk-UA"/>
        </w:rPr>
        <w:t>Об’єктом дослідження</w:t>
      </w:r>
      <w:r w:rsidRPr="00573B40">
        <w:rPr>
          <w:rFonts w:ascii="Times New Roman" w:hAnsi="Times New Roman" w:cs="Times New Roman"/>
          <w:sz w:val="28"/>
          <w:szCs w:val="28"/>
          <w:lang w:val="uk-UA"/>
        </w:rPr>
        <w:t xml:space="preserve"> є суспільні відносини, </w:t>
      </w:r>
      <w:r>
        <w:rPr>
          <w:rFonts w:ascii="Times New Roman" w:hAnsi="Times New Roman" w:cs="Times New Roman"/>
          <w:sz w:val="28"/>
          <w:szCs w:val="28"/>
          <w:lang w:val="uk-UA"/>
        </w:rPr>
        <w:t>які виникають у сфері  усиновлення як форми влаштування дітей-сиріт та дітей, позбавлених батьківського піклування.</w:t>
      </w:r>
    </w:p>
    <w:p w:rsidR="00543E44" w:rsidRDefault="00543E44" w:rsidP="00543E44">
      <w:pPr>
        <w:shd w:val="clear" w:color="auto" w:fill="FFFFFF"/>
        <w:spacing w:after="0" w:line="360" w:lineRule="auto"/>
        <w:ind w:firstLine="720"/>
        <w:jc w:val="both"/>
        <w:rPr>
          <w:rFonts w:ascii="Times New Roman" w:eastAsia="Times New Roman" w:hAnsi="Times New Roman" w:cs="Times New Roman"/>
          <w:sz w:val="28"/>
          <w:szCs w:val="28"/>
          <w:lang w:val="uk-UA"/>
        </w:rPr>
      </w:pPr>
      <w:r w:rsidRPr="00573B40">
        <w:rPr>
          <w:rFonts w:ascii="Times New Roman" w:eastAsia="Times New Roman" w:hAnsi="Times New Roman" w:cs="Times New Roman"/>
          <w:b/>
          <w:bCs/>
          <w:sz w:val="28"/>
          <w:szCs w:val="28"/>
          <w:lang w:val="uk-UA"/>
        </w:rPr>
        <w:t xml:space="preserve">Предмет дослідження – </w:t>
      </w:r>
      <w:r w:rsidRPr="00573B40">
        <w:rPr>
          <w:rFonts w:ascii="Times New Roman" w:eastAsia="Times New Roman" w:hAnsi="Times New Roman" w:cs="Times New Roman"/>
          <w:sz w:val="28"/>
          <w:szCs w:val="28"/>
          <w:lang w:val="uk-UA"/>
        </w:rPr>
        <w:t>усиновлення як форма влаштування дітей-сиріт та дітей позбавлених батьківського піклування</w:t>
      </w:r>
      <w:r>
        <w:rPr>
          <w:rFonts w:ascii="Times New Roman" w:eastAsia="Times New Roman" w:hAnsi="Times New Roman" w:cs="Times New Roman"/>
          <w:sz w:val="28"/>
          <w:szCs w:val="28"/>
          <w:lang w:val="uk-UA"/>
        </w:rPr>
        <w:t>.</w:t>
      </w:r>
    </w:p>
    <w:p w:rsidR="00543E44" w:rsidRPr="00DC795B" w:rsidRDefault="00543E44" w:rsidP="00543E44">
      <w:pPr>
        <w:shd w:val="clear" w:color="auto" w:fill="FFFFFF"/>
        <w:spacing w:after="0" w:line="360" w:lineRule="auto"/>
        <w:ind w:firstLine="720"/>
        <w:jc w:val="both"/>
        <w:rPr>
          <w:rStyle w:val="hps"/>
          <w:rFonts w:ascii="Times New Roman" w:eastAsia="Times New Roman" w:hAnsi="Times New Roman" w:cs="Times New Roman"/>
          <w:b/>
          <w:sz w:val="28"/>
          <w:szCs w:val="28"/>
          <w:lang w:val="uk-UA"/>
        </w:rPr>
      </w:pPr>
      <w:r w:rsidRPr="00D9044E">
        <w:rPr>
          <w:rFonts w:ascii="Times New Roman" w:hAnsi="Times New Roman" w:cs="Times New Roman"/>
          <w:b/>
          <w:sz w:val="28"/>
          <w:szCs w:val="28"/>
          <w:lang w:val="uk-UA"/>
        </w:rPr>
        <w:t>Метою даної роботи</w:t>
      </w:r>
      <w:r w:rsidRPr="00D9044E">
        <w:rPr>
          <w:rFonts w:ascii="Times New Roman" w:hAnsi="Times New Roman" w:cs="Times New Roman"/>
          <w:sz w:val="28"/>
          <w:szCs w:val="28"/>
          <w:lang w:val="uk-UA"/>
        </w:rPr>
        <w:t xml:space="preserve"> є дослідження правового регулювання усиновлення в законодавстві України, виявлення особливостей</w:t>
      </w:r>
      <w:r>
        <w:rPr>
          <w:rFonts w:ascii="Times New Roman" w:hAnsi="Times New Roman" w:cs="Times New Roman"/>
          <w:sz w:val="28"/>
          <w:szCs w:val="28"/>
          <w:lang w:val="uk-UA"/>
        </w:rPr>
        <w:t xml:space="preserve"> судового порядку усиновлення</w:t>
      </w:r>
      <w:r w:rsidRPr="00DC795B">
        <w:rPr>
          <w:rFonts w:ascii="Times New Roman" w:hAnsi="Times New Roman" w:cs="Times New Roman"/>
          <w:sz w:val="28"/>
          <w:szCs w:val="28"/>
          <w:lang w:val="uk-UA"/>
        </w:rPr>
        <w:t xml:space="preserve"> та можливість вдосконалення</w:t>
      </w:r>
      <w:r>
        <w:rPr>
          <w:rFonts w:ascii="Times New Roman" w:hAnsi="Times New Roman" w:cs="Times New Roman"/>
          <w:sz w:val="28"/>
          <w:szCs w:val="28"/>
          <w:lang w:val="uk-UA"/>
        </w:rPr>
        <w:t xml:space="preserve"> усиновлення, як форми влаштування дітей-сиріт та дітей, позбавлених батьківського піклування.</w:t>
      </w:r>
    </w:p>
    <w:p w:rsidR="00543E44" w:rsidRPr="005723AE" w:rsidRDefault="00543E44" w:rsidP="00543E44">
      <w:pPr>
        <w:spacing w:after="0" w:line="360" w:lineRule="auto"/>
        <w:ind w:firstLine="720"/>
        <w:jc w:val="both"/>
        <w:rPr>
          <w:rStyle w:val="hps"/>
          <w:rFonts w:ascii="Times New Roman" w:eastAsia="Times New Roman" w:hAnsi="Times New Roman" w:cs="Times New Roman"/>
          <w:sz w:val="28"/>
          <w:szCs w:val="28"/>
          <w:lang w:val="uk-UA"/>
        </w:rPr>
      </w:pPr>
      <w:r w:rsidRPr="005723AE">
        <w:rPr>
          <w:rFonts w:ascii="Times New Roman" w:hAnsi="Times New Roman" w:cs="Times New Roman"/>
          <w:sz w:val="28"/>
          <w:szCs w:val="28"/>
        </w:rPr>
        <w:t xml:space="preserve">Відповідно до встановленої мети були розроблені такі </w:t>
      </w:r>
      <w:r w:rsidRPr="005723AE">
        <w:rPr>
          <w:rFonts w:ascii="Times New Roman" w:hAnsi="Times New Roman" w:cs="Times New Roman"/>
          <w:b/>
          <w:sz w:val="28"/>
          <w:szCs w:val="28"/>
        </w:rPr>
        <w:t>завдання:</w:t>
      </w:r>
    </w:p>
    <w:p w:rsidR="00543E44" w:rsidRDefault="00543E44" w:rsidP="00543E44">
      <w:pPr>
        <w:spacing w:after="0" w:line="360" w:lineRule="auto"/>
        <w:ind w:firstLine="720"/>
        <w:jc w:val="both"/>
        <w:rPr>
          <w:rFonts w:ascii="Times New Roman" w:hAnsi="Times New Roman" w:cs="Times New Roman"/>
          <w:sz w:val="28"/>
          <w:szCs w:val="28"/>
          <w:lang w:val="uk-UA"/>
        </w:rPr>
      </w:pPr>
      <w:r w:rsidRPr="005723AE">
        <w:rPr>
          <w:rFonts w:ascii="Times New Roman" w:hAnsi="Times New Roman" w:cs="Times New Roman"/>
          <w:sz w:val="28"/>
          <w:szCs w:val="28"/>
          <w:lang w:val="uk-UA"/>
        </w:rPr>
        <w:t xml:space="preserve">- </w:t>
      </w:r>
      <w:r w:rsidRPr="005723AE">
        <w:rPr>
          <w:rFonts w:ascii="Times New Roman" w:hAnsi="Times New Roman" w:cs="Times New Roman"/>
          <w:sz w:val="28"/>
          <w:szCs w:val="28"/>
        </w:rPr>
        <w:t>дослідження основних етапів історичного розвитку</w:t>
      </w:r>
      <w:r>
        <w:rPr>
          <w:rFonts w:ascii="Times New Roman" w:hAnsi="Times New Roman" w:cs="Times New Roman"/>
          <w:sz w:val="28"/>
          <w:szCs w:val="28"/>
          <w:lang w:val="uk-UA"/>
        </w:rPr>
        <w:t xml:space="preserve"> усиновлення в Україні;</w:t>
      </w:r>
    </w:p>
    <w:p w:rsidR="00543E44" w:rsidRPr="005723AE" w:rsidRDefault="00543E44" w:rsidP="00543E44">
      <w:pPr>
        <w:spacing w:after="0" w:line="360" w:lineRule="auto"/>
        <w:ind w:firstLine="720"/>
        <w:jc w:val="both"/>
        <w:rPr>
          <w:rStyle w:val="hps"/>
          <w:rFonts w:ascii="Times New Roman" w:eastAsia="Times New Roman" w:hAnsi="Times New Roman" w:cs="Times New Roman"/>
          <w:sz w:val="28"/>
          <w:szCs w:val="28"/>
          <w:lang w:val="uk-UA"/>
        </w:rPr>
      </w:pPr>
      <w:r>
        <w:rPr>
          <w:rFonts w:ascii="Times New Roman" w:hAnsi="Times New Roman" w:cs="Times New Roman"/>
          <w:sz w:val="28"/>
          <w:szCs w:val="28"/>
          <w:lang w:val="uk-UA"/>
        </w:rPr>
        <w:t>- визначення форм влаштування дітей-сиріт, та дітей, позбавлених батьківського піклування;</w:t>
      </w:r>
    </w:p>
    <w:p w:rsidR="00543E44" w:rsidRDefault="00543E44" w:rsidP="00543E44">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EF72A6">
        <w:rPr>
          <w:rFonts w:ascii="Times New Roman" w:hAnsi="Times New Roman" w:cs="Times New Roman"/>
          <w:sz w:val="28"/>
          <w:szCs w:val="28"/>
          <w:lang w:val="uk-UA"/>
        </w:rPr>
        <w:t>визначення правової природи усиновлення;</w:t>
      </w:r>
    </w:p>
    <w:p w:rsidR="00543E44" w:rsidRPr="005723AE" w:rsidRDefault="00543E44" w:rsidP="00543E44">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здійснення аналізу нормативно-правової бази регулювання усиновлення як форми влаштування дітей-сиріт та дітей, позбавлених батьківського піклування;</w:t>
      </w:r>
    </w:p>
    <w:p w:rsidR="00543E44" w:rsidRPr="005723AE" w:rsidRDefault="00543E44" w:rsidP="00543E44">
      <w:pPr>
        <w:autoSpaceDE w:val="0"/>
        <w:snapToGrid w:val="0"/>
        <w:spacing w:after="0" w:line="360" w:lineRule="auto"/>
        <w:ind w:firstLine="720"/>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Pr="005723AE">
        <w:rPr>
          <w:rFonts w:ascii="Times New Roman" w:hAnsi="Times New Roman" w:cs="Times New Roman"/>
          <w:sz w:val="28"/>
          <w:szCs w:val="28"/>
        </w:rPr>
        <w:t>встановлення кола осіб, які повинні та мають право брати участь у справах про усиновлення та кола необхідних і достатніх доказів у справі;</w:t>
      </w:r>
    </w:p>
    <w:p w:rsidR="00543E44" w:rsidRPr="00960772" w:rsidRDefault="00543E44" w:rsidP="00543E44">
      <w:pPr>
        <w:autoSpaceDE w:val="0"/>
        <w:snapToGrid w:val="0"/>
        <w:spacing w:after="0" w:line="360" w:lineRule="auto"/>
        <w:ind w:firstLine="720"/>
        <w:jc w:val="both"/>
        <w:rPr>
          <w:rStyle w:val="hps"/>
          <w:rFonts w:ascii="Times New Roman" w:hAnsi="Times New Roman" w:cs="Times New Roman"/>
          <w:bCs/>
          <w:sz w:val="28"/>
          <w:szCs w:val="28"/>
          <w:lang w:val="uk-UA"/>
        </w:rPr>
      </w:pPr>
      <w:r>
        <w:rPr>
          <w:rStyle w:val="hps"/>
          <w:rFonts w:ascii="Times New Roman" w:hAnsi="Times New Roman" w:cs="Times New Roman"/>
          <w:bCs/>
          <w:sz w:val="28"/>
          <w:szCs w:val="28"/>
          <w:lang w:val="uk-UA"/>
        </w:rPr>
        <w:t>- визначення порядку визнання усиновлення недійсним або скасованим;</w:t>
      </w:r>
    </w:p>
    <w:p w:rsidR="00543E44" w:rsidRDefault="00543E44" w:rsidP="00543E44">
      <w:pPr>
        <w:widowControl w:val="0"/>
        <w:shd w:val="clear" w:color="auto" w:fill="FFFFFF"/>
        <w:suppressAutoHyphens/>
        <w:spacing w:after="0" w:line="360" w:lineRule="auto"/>
        <w:ind w:firstLine="720"/>
        <w:jc w:val="both"/>
        <w:rPr>
          <w:rStyle w:val="hps"/>
          <w:rFonts w:ascii="Times New Roman" w:hAnsi="Times New Roman" w:cs="Times New Roman"/>
          <w:bCs/>
          <w:sz w:val="28"/>
          <w:szCs w:val="28"/>
          <w:lang w:val="uk-UA"/>
        </w:rPr>
      </w:pPr>
      <w:r>
        <w:rPr>
          <w:rStyle w:val="hps"/>
          <w:rFonts w:ascii="Times New Roman" w:hAnsi="Times New Roman" w:cs="Times New Roman"/>
          <w:bCs/>
          <w:sz w:val="28"/>
          <w:szCs w:val="28"/>
          <w:lang w:val="uk-UA"/>
        </w:rPr>
        <w:t>- аналіз процедури усиновлення з іноземним елементом;</w:t>
      </w:r>
    </w:p>
    <w:p w:rsidR="00543E44" w:rsidRPr="004660CB" w:rsidRDefault="00543E44" w:rsidP="00543E44">
      <w:pPr>
        <w:widowControl w:val="0"/>
        <w:shd w:val="clear" w:color="auto" w:fill="FFFFFF"/>
        <w:suppressAutoHyphens/>
        <w:spacing w:after="0" w:line="360" w:lineRule="auto"/>
        <w:ind w:firstLine="720"/>
        <w:jc w:val="both"/>
        <w:rPr>
          <w:rStyle w:val="hps"/>
          <w:rFonts w:ascii="Times New Roman" w:eastAsiaTheme="minorHAnsi" w:hAnsi="Times New Roman" w:cs="Times New Roman"/>
          <w:bCs/>
          <w:sz w:val="28"/>
          <w:szCs w:val="28"/>
          <w:lang w:val="uk-UA"/>
        </w:rPr>
      </w:pPr>
      <w:r>
        <w:rPr>
          <w:rStyle w:val="hps"/>
          <w:rFonts w:ascii="Times New Roman" w:hAnsi="Times New Roman" w:cs="Times New Roman"/>
          <w:bCs/>
          <w:sz w:val="28"/>
          <w:szCs w:val="28"/>
          <w:lang w:val="uk-UA"/>
        </w:rPr>
        <w:t xml:space="preserve">- </w:t>
      </w:r>
      <w:r w:rsidRPr="004660CB">
        <w:rPr>
          <w:rFonts w:ascii="Times New Roman" w:hAnsi="Times New Roman" w:cs="Times New Roman"/>
          <w:sz w:val="28"/>
          <w:szCs w:val="28"/>
        </w:rPr>
        <w:t>внаслідок пр</w:t>
      </w:r>
      <w:r>
        <w:rPr>
          <w:rFonts w:ascii="Times New Roman" w:hAnsi="Times New Roman" w:cs="Times New Roman"/>
          <w:sz w:val="28"/>
          <w:szCs w:val="28"/>
        </w:rPr>
        <w:t>оведення</w:t>
      </w:r>
      <w:r>
        <w:rPr>
          <w:rFonts w:ascii="Times New Roman" w:hAnsi="Times New Roman" w:cs="Times New Roman"/>
          <w:sz w:val="28"/>
          <w:szCs w:val="28"/>
          <w:lang w:val="uk-UA"/>
        </w:rPr>
        <w:t xml:space="preserve"> </w:t>
      </w:r>
      <w:r>
        <w:rPr>
          <w:rFonts w:ascii="Times New Roman" w:hAnsi="Times New Roman" w:cs="Times New Roman"/>
          <w:sz w:val="28"/>
          <w:szCs w:val="28"/>
        </w:rPr>
        <w:t>дослідження</w:t>
      </w:r>
      <w:r>
        <w:rPr>
          <w:rFonts w:ascii="Times New Roman" w:hAnsi="Times New Roman" w:cs="Times New Roman"/>
          <w:sz w:val="28"/>
          <w:szCs w:val="28"/>
          <w:lang w:val="uk-UA"/>
        </w:rPr>
        <w:t xml:space="preserve"> по даній темі,</w:t>
      </w:r>
      <w:r>
        <w:rPr>
          <w:rFonts w:ascii="Times New Roman" w:hAnsi="Times New Roman" w:cs="Times New Roman"/>
          <w:sz w:val="28"/>
          <w:szCs w:val="28"/>
        </w:rPr>
        <w:t xml:space="preserve"> внес</w:t>
      </w:r>
      <w:r>
        <w:rPr>
          <w:rFonts w:ascii="Times New Roman" w:hAnsi="Times New Roman" w:cs="Times New Roman"/>
          <w:sz w:val="28"/>
          <w:szCs w:val="28"/>
          <w:lang w:val="uk-UA"/>
        </w:rPr>
        <w:t>ти</w:t>
      </w:r>
      <w:r>
        <w:rPr>
          <w:rFonts w:ascii="Times New Roman" w:hAnsi="Times New Roman" w:cs="Times New Roman"/>
          <w:sz w:val="28"/>
          <w:szCs w:val="28"/>
        </w:rPr>
        <w:t xml:space="preserve"> пропозиці</w:t>
      </w:r>
      <w:r>
        <w:rPr>
          <w:rFonts w:ascii="Times New Roman" w:hAnsi="Times New Roman" w:cs="Times New Roman"/>
          <w:sz w:val="28"/>
          <w:szCs w:val="28"/>
          <w:lang w:val="uk-UA"/>
        </w:rPr>
        <w:t xml:space="preserve">ї </w:t>
      </w:r>
      <w:r w:rsidRPr="004660CB">
        <w:rPr>
          <w:rFonts w:ascii="Times New Roman" w:hAnsi="Times New Roman" w:cs="Times New Roman"/>
          <w:sz w:val="28"/>
          <w:szCs w:val="28"/>
        </w:rPr>
        <w:t>щодо</w:t>
      </w:r>
      <w:r>
        <w:rPr>
          <w:rFonts w:ascii="Times New Roman" w:hAnsi="Times New Roman" w:cs="Times New Roman"/>
          <w:sz w:val="28"/>
          <w:szCs w:val="28"/>
        </w:rPr>
        <w:t xml:space="preserve"> удосконаленн</w:t>
      </w:r>
      <w:r>
        <w:rPr>
          <w:rFonts w:ascii="Times New Roman" w:hAnsi="Times New Roman" w:cs="Times New Roman"/>
          <w:sz w:val="28"/>
          <w:szCs w:val="28"/>
          <w:lang w:val="uk-UA"/>
        </w:rPr>
        <w:t>я</w:t>
      </w:r>
      <w:r w:rsidRPr="004660CB">
        <w:rPr>
          <w:rFonts w:ascii="Times New Roman" w:hAnsi="Times New Roman" w:cs="Times New Roman"/>
          <w:sz w:val="28"/>
          <w:szCs w:val="28"/>
        </w:rPr>
        <w:t xml:space="preserve"> положень чинного сімейного та цивільного процесуального законодавства України.</w:t>
      </w:r>
    </w:p>
    <w:p w:rsidR="00543E44" w:rsidRDefault="00543E44" w:rsidP="00543E44">
      <w:pPr>
        <w:spacing w:after="0" w:line="360" w:lineRule="auto"/>
        <w:ind w:firstLine="720"/>
        <w:jc w:val="both"/>
        <w:rPr>
          <w:rFonts w:ascii="Times New Roman" w:hAnsi="Times New Roman" w:cs="Times New Roman"/>
          <w:sz w:val="28"/>
          <w:szCs w:val="28"/>
          <w:lang w:val="uk-UA"/>
        </w:rPr>
      </w:pPr>
      <w:r w:rsidRPr="0013029C">
        <w:rPr>
          <w:rFonts w:ascii="Times New Roman" w:hAnsi="Times New Roman" w:cs="Times New Roman"/>
          <w:b/>
          <w:sz w:val="28"/>
          <w:szCs w:val="28"/>
          <w:lang w:val="uk-UA"/>
        </w:rPr>
        <w:t>Методи дослідження.</w:t>
      </w:r>
      <w:r>
        <w:rPr>
          <w:rFonts w:ascii="Times New Roman" w:hAnsi="Times New Roman" w:cs="Times New Roman"/>
          <w:b/>
          <w:sz w:val="28"/>
          <w:szCs w:val="28"/>
          <w:lang w:val="uk-UA"/>
        </w:rPr>
        <w:t xml:space="preserve"> </w:t>
      </w:r>
      <w:r w:rsidRPr="0013029C">
        <w:rPr>
          <w:rFonts w:ascii="Times New Roman" w:hAnsi="Times New Roman" w:cs="Times New Roman"/>
          <w:sz w:val="28"/>
          <w:szCs w:val="28"/>
          <w:lang w:val="uk-UA"/>
        </w:rPr>
        <w:t>Відповідно до мети і завдань дослідження в процесі роботи</w:t>
      </w:r>
      <w:r w:rsidRPr="004660CB">
        <w:rPr>
          <w:rFonts w:ascii="Times New Roman" w:hAnsi="Times New Roman" w:cs="Times New Roman"/>
          <w:sz w:val="28"/>
          <w:szCs w:val="28"/>
          <w:lang w:val="uk-UA"/>
        </w:rPr>
        <w:t xml:space="preserve"> використовувались </w:t>
      </w:r>
      <w:r w:rsidRPr="0013029C">
        <w:rPr>
          <w:rFonts w:ascii="Times New Roman" w:hAnsi="Times New Roman" w:cs="Times New Roman"/>
          <w:sz w:val="28"/>
          <w:szCs w:val="28"/>
          <w:lang w:val="uk-UA"/>
        </w:rPr>
        <w:t xml:space="preserve">загальнонаукові та спеціальні методи пізнання правових явищ. </w:t>
      </w:r>
      <w:r w:rsidRPr="004660CB">
        <w:rPr>
          <w:rFonts w:ascii="Times New Roman" w:hAnsi="Times New Roman" w:cs="Times New Roman"/>
          <w:sz w:val="28"/>
          <w:szCs w:val="28"/>
        </w:rPr>
        <w:t>Використання історико-правового методу дослідження дозволило визначити основні етапи становлення та розвитку інституту усиновлення</w:t>
      </w:r>
      <w:r>
        <w:rPr>
          <w:rFonts w:ascii="Times New Roman" w:hAnsi="Times New Roman" w:cs="Times New Roman"/>
          <w:sz w:val="28"/>
          <w:szCs w:val="28"/>
          <w:lang w:val="uk-UA"/>
        </w:rPr>
        <w:t xml:space="preserve"> (підрозділ 1.1)</w:t>
      </w:r>
      <w:r w:rsidRPr="004660CB">
        <w:rPr>
          <w:rFonts w:ascii="Times New Roman" w:hAnsi="Times New Roman" w:cs="Times New Roman"/>
          <w:sz w:val="28"/>
          <w:szCs w:val="28"/>
        </w:rPr>
        <w:t xml:space="preserve">. </w:t>
      </w:r>
      <w:r w:rsidRPr="009A734B">
        <w:rPr>
          <w:rFonts w:ascii="Times New Roman" w:hAnsi="Times New Roman" w:cs="Times New Roman"/>
          <w:sz w:val="28"/>
          <w:szCs w:val="28"/>
        </w:rPr>
        <w:t>Використання діалектичного методу дозволило визначити стан наукових досліджень даної проблематики</w:t>
      </w:r>
      <w:r>
        <w:rPr>
          <w:rFonts w:ascii="Times New Roman" w:hAnsi="Times New Roman" w:cs="Times New Roman"/>
          <w:sz w:val="28"/>
          <w:szCs w:val="28"/>
          <w:lang w:val="uk-UA"/>
        </w:rPr>
        <w:t xml:space="preserve"> (підрозділ 2.1); </w:t>
      </w:r>
      <w:r w:rsidRPr="00374348">
        <w:rPr>
          <w:rFonts w:ascii="Times New Roman" w:hAnsi="Times New Roman" w:cs="Times New Roman"/>
          <w:sz w:val="28"/>
          <w:szCs w:val="28"/>
        </w:rPr>
        <w:t>системно-функціональний метод дозволив визначити зміст інституту усиновлення та дослідити механізм його забезпечення,</w:t>
      </w:r>
      <w:r>
        <w:rPr>
          <w:rFonts w:ascii="Times New Roman" w:hAnsi="Times New Roman" w:cs="Times New Roman"/>
          <w:sz w:val="28"/>
          <w:szCs w:val="28"/>
          <w:lang w:val="uk-UA"/>
        </w:rPr>
        <w:t xml:space="preserve"> </w:t>
      </w:r>
      <w:r w:rsidRPr="00374348">
        <w:rPr>
          <w:rFonts w:ascii="Times New Roman" w:hAnsi="Times New Roman" w:cs="Times New Roman"/>
          <w:sz w:val="28"/>
          <w:szCs w:val="28"/>
        </w:rPr>
        <w:t>функції суб’єктів його державного регулювання</w:t>
      </w:r>
      <w:r>
        <w:rPr>
          <w:rFonts w:ascii="Times New Roman" w:hAnsi="Times New Roman" w:cs="Times New Roman"/>
          <w:sz w:val="28"/>
          <w:szCs w:val="28"/>
          <w:lang w:val="uk-UA"/>
        </w:rPr>
        <w:t xml:space="preserve"> (підрозділ 1.3); </w:t>
      </w:r>
      <w:r w:rsidRPr="00374348">
        <w:rPr>
          <w:rFonts w:ascii="Times New Roman" w:hAnsi="Times New Roman" w:cs="Times New Roman"/>
          <w:sz w:val="28"/>
          <w:szCs w:val="28"/>
          <w:lang w:val="uk-UA"/>
        </w:rPr>
        <w:t>м</w:t>
      </w:r>
      <w:r w:rsidRPr="00374348">
        <w:rPr>
          <w:rFonts w:ascii="Times New Roman" w:hAnsi="Times New Roman" w:cs="Times New Roman"/>
          <w:sz w:val="28"/>
          <w:szCs w:val="28"/>
        </w:rPr>
        <w:t>етоди індукції та дедукції дозволили виокремити загальні та відмінні ознаки (елементи) притаманні окремим стадіям цивільного процесуального провадження у справах усиновлення, дали змогу визначити їх належність саме до цивільного процесуального права</w:t>
      </w:r>
      <w:r>
        <w:rPr>
          <w:rFonts w:ascii="Times New Roman" w:hAnsi="Times New Roman" w:cs="Times New Roman"/>
          <w:sz w:val="28"/>
          <w:szCs w:val="28"/>
          <w:lang w:val="uk-UA"/>
        </w:rPr>
        <w:t xml:space="preserve"> (розділ 2, підрозділи 2.2, 2.3); </w:t>
      </w:r>
      <w:r w:rsidRPr="00374348">
        <w:rPr>
          <w:rFonts w:ascii="Times New Roman" w:hAnsi="Times New Roman" w:cs="Times New Roman"/>
          <w:sz w:val="28"/>
          <w:szCs w:val="28"/>
          <w:lang w:val="uk-UA"/>
        </w:rPr>
        <w:t>ф</w:t>
      </w:r>
      <w:r w:rsidRPr="00374348">
        <w:rPr>
          <w:rFonts w:ascii="Times New Roman" w:hAnsi="Times New Roman" w:cs="Times New Roman"/>
          <w:sz w:val="28"/>
          <w:szCs w:val="28"/>
        </w:rPr>
        <w:t>ормально-логічний метод використано як універсаль</w:t>
      </w:r>
      <w:r>
        <w:rPr>
          <w:rFonts w:ascii="Times New Roman" w:hAnsi="Times New Roman" w:cs="Times New Roman"/>
          <w:sz w:val="28"/>
          <w:szCs w:val="28"/>
        </w:rPr>
        <w:t>ний спосіб аргументації</w:t>
      </w:r>
      <w:r w:rsidRPr="00374348">
        <w:rPr>
          <w:rFonts w:ascii="Times New Roman" w:hAnsi="Times New Roman" w:cs="Times New Roman"/>
          <w:sz w:val="28"/>
          <w:szCs w:val="28"/>
        </w:rPr>
        <w:t xml:space="preserve"> висновків та пропозицій щодо удосконалення діючого законодавства</w:t>
      </w:r>
      <w:r>
        <w:rPr>
          <w:rFonts w:ascii="Times New Roman" w:hAnsi="Times New Roman" w:cs="Times New Roman"/>
          <w:sz w:val="28"/>
          <w:szCs w:val="28"/>
          <w:lang w:val="uk-UA"/>
        </w:rPr>
        <w:t xml:space="preserve"> щодо усиновлення як форми влаштування дітей-сиріт та дітей, позбавлених батьківського піклування.</w:t>
      </w:r>
    </w:p>
    <w:p w:rsidR="00543E44" w:rsidRDefault="00543E44" w:rsidP="00543E44">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Структурно робота складається із вступу, трьох розділів, підрозділів, висновків та списку використаних джерел.</w:t>
      </w:r>
    </w:p>
    <w:p w:rsidR="009109AF" w:rsidRDefault="00BA1644">
      <w:pPr>
        <w:rPr>
          <w:lang w:val="uk-UA"/>
        </w:rPr>
      </w:pPr>
    </w:p>
    <w:p w:rsidR="00BA1644" w:rsidRDefault="00BA1644" w:rsidP="00BA1644">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                                                     ВИСНОВОК</w:t>
      </w:r>
    </w:p>
    <w:p w:rsidR="00BA1644" w:rsidRPr="00D26366" w:rsidRDefault="00BA1644" w:rsidP="00BA1644">
      <w:pPr>
        <w:spacing w:after="0" w:line="360" w:lineRule="auto"/>
        <w:ind w:firstLine="720"/>
        <w:jc w:val="both"/>
        <w:rPr>
          <w:rFonts w:ascii="Times New Roman" w:hAnsi="Times New Roman" w:cs="Times New Roman"/>
          <w:b/>
          <w:sz w:val="28"/>
          <w:szCs w:val="28"/>
          <w:lang w:val="uk-UA"/>
        </w:rPr>
      </w:pPr>
    </w:p>
    <w:p w:rsidR="00BA1644" w:rsidRPr="00300E98" w:rsidRDefault="00BA1644" w:rsidP="00BA1644">
      <w:pPr>
        <w:spacing w:after="0" w:line="360" w:lineRule="auto"/>
        <w:ind w:firstLine="720"/>
        <w:jc w:val="both"/>
        <w:rPr>
          <w:rFonts w:ascii="Times New Roman" w:hAnsi="Times New Roman" w:cs="Times New Roman"/>
          <w:bCs/>
          <w:sz w:val="28"/>
          <w:szCs w:val="28"/>
          <w:lang w:val="uk-UA"/>
        </w:rPr>
      </w:pPr>
      <w:r w:rsidRPr="00A27A3B">
        <w:rPr>
          <w:rFonts w:ascii="Times New Roman" w:hAnsi="Times New Roman" w:cs="Times New Roman"/>
          <w:sz w:val="28"/>
          <w:szCs w:val="28"/>
          <w:lang w:val="uk-UA"/>
        </w:rPr>
        <w:t xml:space="preserve">Отже, </w:t>
      </w:r>
      <w:r w:rsidRPr="00DF4D73">
        <w:rPr>
          <w:rFonts w:ascii="Times New Roman" w:hAnsi="Times New Roman" w:cs="Times New Roman"/>
          <w:sz w:val="28"/>
          <w:szCs w:val="28"/>
          <w:lang w:val="uk-UA"/>
        </w:rPr>
        <w:t xml:space="preserve">проаналізувавши чинне законодавство, ми дійшли висновку, що до форм влаштування дітей-сиріт та дітей, що позбавлені батьківського піклування, відповідно до Сімейного кодексу України відносяться: </w:t>
      </w:r>
      <w:r w:rsidRPr="00A27A3B">
        <w:rPr>
          <w:rFonts w:ascii="Times New Roman" w:hAnsi="Times New Roman" w:cs="Times New Roman"/>
          <w:bCs/>
          <w:sz w:val="28"/>
          <w:szCs w:val="28"/>
          <w:lang w:val="uk-UA"/>
        </w:rPr>
        <w:t>усиновлення (удочеріння), опіка (</w:t>
      </w:r>
      <w:r w:rsidRPr="00A27A3B">
        <w:rPr>
          <w:rFonts w:ascii="Times New Roman" w:hAnsi="Times New Roman" w:cs="Times New Roman"/>
          <w:sz w:val="28"/>
          <w:szCs w:val="28"/>
          <w:lang w:val="uk-UA"/>
        </w:rPr>
        <w:t>піклування), прийомні сім’ї, дитячі будинки сімейного типу та патронат над дитиною</w:t>
      </w:r>
      <w:r w:rsidRPr="00DF4D73">
        <w:rPr>
          <w:rFonts w:ascii="Times New Roman" w:hAnsi="Times New Roman" w:cs="Times New Roman"/>
          <w:bCs/>
          <w:sz w:val="28"/>
          <w:szCs w:val="28"/>
          <w:lang w:val="uk-UA"/>
        </w:rPr>
        <w:t>. Кожен із цих інститутів має на меті забезпечення охорони інтересів неповнолітніх дітей. Проте більш пріоритетною формою влаштування дітей вважається усиновлення. Це пов’язано з тим, що таким формам влаштування дітей, як опіка (піклування), патронат над дитиною, прийомні сім’ї та дитячі будинки сімейного типу притаманний тимчасовий характер. Ми вважаємо, що найоптимальнішою формою виховання дітей, що залишилися без піклування батьків, є усиновлення, оскільки воно має постійний характер та дозволяє з максимальною ефективністю забезпечити не лише інтереси дітей, а й інтереси дорослих людей, які з тих чи інших причин не мають змоги мати власних дітей.</w:t>
      </w:r>
      <w:r w:rsidRPr="00DF4D73">
        <w:rPr>
          <w:rFonts w:ascii="Times New Roman" w:hAnsi="Times New Roman" w:cs="Times New Roman"/>
          <w:sz w:val="28"/>
          <w:szCs w:val="28"/>
          <w:lang w:val="uk-UA"/>
        </w:rPr>
        <w:t>Це єдина форма, яка надає дітям можливості позбутися статусу сироти чи статусу дитини, яка позбавлена батьківського піклування і отримати справжню люблячу, а головне не тимчасову родину</w:t>
      </w:r>
      <w:r w:rsidRPr="00DF4D73">
        <w:rPr>
          <w:rFonts w:ascii="Times New Roman" w:hAnsi="Times New Roman" w:cs="Times New Roman"/>
          <w:bCs/>
          <w:sz w:val="28"/>
          <w:szCs w:val="28"/>
          <w:lang w:val="uk-UA"/>
        </w:rPr>
        <w:t>.</w:t>
      </w:r>
      <w:r w:rsidRPr="00DF4D73">
        <w:rPr>
          <w:rFonts w:ascii="Times New Roman" w:hAnsi="Times New Roman" w:cs="Times New Roman"/>
          <w:bCs/>
          <w:sz w:val="28"/>
          <w:szCs w:val="28"/>
          <w:lang w:val="uk-UA"/>
        </w:rPr>
        <w:br/>
      </w:r>
      <w:r w:rsidRPr="00DF4D73">
        <w:rPr>
          <w:rFonts w:ascii="Times New Roman" w:hAnsi="Times New Roman" w:cs="Times New Roman"/>
          <w:bCs/>
          <w:sz w:val="28"/>
          <w:szCs w:val="28"/>
          <w:lang w:val="uk-UA"/>
        </w:rPr>
        <w:tab/>
        <w:t>Дослідивши історію виникнення т</w:t>
      </w:r>
      <w:r>
        <w:rPr>
          <w:rFonts w:ascii="Times New Roman" w:hAnsi="Times New Roman" w:cs="Times New Roman"/>
          <w:bCs/>
          <w:sz w:val="28"/>
          <w:szCs w:val="28"/>
          <w:lang w:val="uk-UA"/>
        </w:rPr>
        <w:t>а розвиток усиновлення, як форми влаштування дітей-сиріт та дітей, позбавлених батьківського піклування</w:t>
      </w:r>
      <w:r w:rsidRPr="00DF4D73">
        <w:rPr>
          <w:rFonts w:ascii="Times New Roman" w:hAnsi="Times New Roman" w:cs="Times New Roman"/>
          <w:bCs/>
          <w:sz w:val="28"/>
          <w:szCs w:val="28"/>
          <w:lang w:val="uk-UA"/>
        </w:rPr>
        <w:t xml:space="preserve">, ми можемо стверджувати, що усиновлення один із найдавніших соціальних інститутів. З моменту його створення метою усиновлення було задоволення потреб усиновлювача та досягнення релігійних цілей. </w:t>
      </w:r>
      <w:r w:rsidRPr="00DF4D73">
        <w:rPr>
          <w:rFonts w:ascii="Times New Roman" w:hAnsi="Times New Roman" w:cs="Times New Roman"/>
          <w:sz w:val="28"/>
          <w:szCs w:val="28"/>
          <w:lang w:val="uk-UA"/>
        </w:rPr>
        <w:t xml:space="preserve">За допомогою усиновлення створювалися сімейні союзи, здобувалася політична влада, зберігалися родинні лінії та передавалася спадщина. </w:t>
      </w:r>
      <w:r w:rsidRPr="00DF4D73">
        <w:rPr>
          <w:rFonts w:ascii="Times New Roman" w:hAnsi="Times New Roman" w:cs="Times New Roman"/>
          <w:bCs/>
          <w:sz w:val="28"/>
          <w:szCs w:val="28"/>
          <w:lang w:val="uk-UA"/>
        </w:rPr>
        <w:t xml:space="preserve">Але суспільство розвивається, саме тому центром усиновлення стали потреби дітей та турбота про них, насамперед потреба дітей у сім’ї. </w:t>
      </w:r>
      <w:r w:rsidRPr="00DF4D73">
        <w:rPr>
          <w:rFonts w:ascii="Times New Roman" w:hAnsi="Times New Roman" w:cs="Times New Roman"/>
          <w:bCs/>
          <w:sz w:val="28"/>
          <w:szCs w:val="28"/>
          <w:lang w:val="uk-UA"/>
        </w:rPr>
        <w:br/>
      </w:r>
      <w:r w:rsidRPr="00DF4D73">
        <w:rPr>
          <w:rFonts w:ascii="Times New Roman" w:hAnsi="Times New Roman" w:cs="Times New Roman"/>
          <w:bCs/>
          <w:sz w:val="28"/>
          <w:szCs w:val="28"/>
          <w:lang w:val="uk-UA"/>
        </w:rPr>
        <w:tab/>
      </w:r>
      <w:r w:rsidRPr="00DF4D73">
        <w:rPr>
          <w:rFonts w:ascii="Times New Roman" w:hAnsi="Times New Roman" w:cs="Times New Roman"/>
          <w:sz w:val="28"/>
          <w:szCs w:val="28"/>
          <w:lang w:val="uk-UA"/>
        </w:rPr>
        <w:t xml:space="preserve">На підставі дослідження історичних аспектів і теоретичних засад розвитку інституту усиновлення можна зробити такі висновки: як історичне </w:t>
      </w:r>
      <w:r w:rsidRPr="00DF4D73">
        <w:rPr>
          <w:rFonts w:ascii="Times New Roman" w:hAnsi="Times New Roman" w:cs="Times New Roman"/>
          <w:sz w:val="28"/>
          <w:szCs w:val="28"/>
          <w:lang w:val="uk-UA"/>
        </w:rPr>
        <w:lastRenderedPageBreak/>
        <w:t xml:space="preserve">явище інститут усиновлення сягає своїми джерелами до часів Стародавнього Риму, а на територіях, куди входили українські землі, він у своєму становленні й розвитку пройшов такі етапи: </w:t>
      </w:r>
      <w:r w:rsidRPr="00DF4D73">
        <w:rPr>
          <w:rFonts w:ascii="Times New Roman" w:hAnsi="Times New Roman" w:cs="Times New Roman"/>
          <w:sz w:val="28"/>
          <w:szCs w:val="28"/>
          <w:lang w:val="uk-UA"/>
        </w:rPr>
        <w:br/>
        <w:t xml:space="preserve">1) період Київської Русі (ІХ–ХІІІ ст.); </w:t>
      </w:r>
      <w:r w:rsidRPr="00DF4D73">
        <w:rPr>
          <w:rFonts w:ascii="Times New Roman" w:hAnsi="Times New Roman" w:cs="Times New Roman"/>
          <w:sz w:val="28"/>
          <w:szCs w:val="28"/>
          <w:lang w:val="uk-UA"/>
        </w:rPr>
        <w:br/>
        <w:t>2) період Литовської доби (</w:t>
      </w:r>
      <w:r w:rsidRPr="00DF4D73">
        <w:rPr>
          <w:rFonts w:ascii="Times New Roman" w:hAnsi="Times New Roman" w:cs="Times New Roman"/>
          <w:sz w:val="28"/>
          <w:szCs w:val="28"/>
        </w:rPr>
        <w:t>XIV</w:t>
      </w:r>
      <w:r w:rsidRPr="00DF4D73">
        <w:rPr>
          <w:rFonts w:ascii="Times New Roman" w:hAnsi="Times New Roman" w:cs="Times New Roman"/>
          <w:sz w:val="28"/>
          <w:szCs w:val="28"/>
          <w:lang w:val="uk-UA"/>
        </w:rPr>
        <w:t xml:space="preserve"> – перша пол. Х</w:t>
      </w:r>
      <w:r w:rsidRPr="00DF4D73">
        <w:rPr>
          <w:rFonts w:ascii="Times New Roman" w:hAnsi="Times New Roman" w:cs="Times New Roman"/>
          <w:sz w:val="28"/>
          <w:szCs w:val="28"/>
        </w:rPr>
        <w:t>V</w:t>
      </w:r>
      <w:r w:rsidRPr="00DF4D73">
        <w:rPr>
          <w:rFonts w:ascii="Times New Roman" w:hAnsi="Times New Roman" w:cs="Times New Roman"/>
          <w:sz w:val="28"/>
          <w:szCs w:val="28"/>
          <w:lang w:val="uk-UA"/>
        </w:rPr>
        <w:t xml:space="preserve">І ст.); </w:t>
      </w:r>
      <w:r w:rsidRPr="00DF4D73">
        <w:rPr>
          <w:rFonts w:ascii="Times New Roman" w:hAnsi="Times New Roman" w:cs="Times New Roman"/>
          <w:sz w:val="28"/>
          <w:szCs w:val="28"/>
          <w:lang w:val="uk-UA"/>
        </w:rPr>
        <w:br/>
        <w:t>3) період правління Катерини ІІ (</w:t>
      </w:r>
      <w:r w:rsidRPr="00DF4D73">
        <w:rPr>
          <w:rFonts w:ascii="Times New Roman" w:hAnsi="Times New Roman" w:cs="Times New Roman"/>
          <w:sz w:val="28"/>
          <w:szCs w:val="28"/>
        </w:rPr>
        <w:t>XVIII</w:t>
      </w:r>
      <w:r w:rsidRPr="00DF4D73">
        <w:rPr>
          <w:rFonts w:ascii="Times New Roman" w:hAnsi="Times New Roman" w:cs="Times New Roman"/>
          <w:sz w:val="28"/>
          <w:szCs w:val="28"/>
          <w:lang w:val="uk-UA"/>
        </w:rPr>
        <w:t xml:space="preserve"> ст.); </w:t>
      </w:r>
      <w:r w:rsidRPr="00DF4D73">
        <w:rPr>
          <w:rFonts w:ascii="Times New Roman" w:hAnsi="Times New Roman" w:cs="Times New Roman"/>
          <w:sz w:val="28"/>
          <w:szCs w:val="28"/>
          <w:lang w:val="uk-UA"/>
        </w:rPr>
        <w:br/>
        <w:t xml:space="preserve">4) період піднесення Російської імперії (ХІХ ст.); </w:t>
      </w:r>
      <w:r w:rsidRPr="00DF4D73">
        <w:rPr>
          <w:rFonts w:ascii="Times New Roman" w:hAnsi="Times New Roman" w:cs="Times New Roman"/>
          <w:sz w:val="28"/>
          <w:szCs w:val="28"/>
          <w:lang w:val="uk-UA"/>
        </w:rPr>
        <w:br/>
        <w:t xml:space="preserve">5) радянський період (ХХ ст.); </w:t>
      </w:r>
      <w:r w:rsidRPr="00DF4D73">
        <w:rPr>
          <w:rFonts w:ascii="Times New Roman" w:hAnsi="Times New Roman" w:cs="Times New Roman"/>
          <w:sz w:val="28"/>
          <w:szCs w:val="28"/>
          <w:lang w:val="uk-UA"/>
        </w:rPr>
        <w:br/>
        <w:t>6) період незалежності України (кінець ХХ ст. – наш час).</w:t>
      </w:r>
      <w:r w:rsidRPr="00DF4D73">
        <w:rPr>
          <w:rFonts w:ascii="Times New Roman" w:hAnsi="Times New Roman" w:cs="Times New Roman"/>
          <w:sz w:val="28"/>
          <w:szCs w:val="28"/>
          <w:lang w:val="uk-UA"/>
        </w:rPr>
        <w:br/>
      </w:r>
      <w:r w:rsidRPr="00DF4D73">
        <w:rPr>
          <w:rFonts w:ascii="Times New Roman" w:hAnsi="Times New Roman" w:cs="Times New Roman"/>
          <w:bCs/>
          <w:sz w:val="28"/>
          <w:szCs w:val="28"/>
          <w:lang w:val="uk-UA"/>
        </w:rPr>
        <w:tab/>
        <w:t>Чинне законодавство закріплює поняття усиновлення, н</w:t>
      </w:r>
      <w:r w:rsidRPr="00DF4D73">
        <w:rPr>
          <w:rFonts w:ascii="Times New Roman" w:hAnsi="Times New Roman" w:cs="Times New Roman"/>
          <w:sz w:val="28"/>
          <w:szCs w:val="28"/>
          <w:lang w:val="uk-UA"/>
        </w:rPr>
        <w:t>априклад, Закон України «Про охорону дитинства» зазначає, що це передача дитини, яка не досягла повноліття в сім’ю на виховання на правах дочки чи сина. При чому оформлюється ця процедура рішенням суду. Сі</w:t>
      </w:r>
      <w:r>
        <w:rPr>
          <w:rFonts w:ascii="Times New Roman" w:hAnsi="Times New Roman" w:cs="Times New Roman"/>
          <w:sz w:val="28"/>
          <w:szCs w:val="28"/>
          <w:lang w:val="uk-UA"/>
        </w:rPr>
        <w:t>мейний кодекс України визначає</w:t>
      </w:r>
      <w:r w:rsidRPr="00DF4D73">
        <w:rPr>
          <w:rFonts w:ascii="Times New Roman" w:hAnsi="Times New Roman" w:cs="Times New Roman"/>
          <w:sz w:val="28"/>
          <w:szCs w:val="28"/>
          <w:lang w:val="uk-UA"/>
        </w:rPr>
        <w:t xml:space="preserve"> усиновлення, як прийняття усиновлювачем у свою сім’ю особи на правах дочки чи сина, що здійснюється на підставі рішення суду. </w:t>
      </w:r>
      <w:r w:rsidRPr="00DF4D73">
        <w:rPr>
          <w:rFonts w:ascii="Times New Roman" w:hAnsi="Times New Roman" w:cs="Times New Roman"/>
          <w:sz w:val="28"/>
          <w:szCs w:val="28"/>
          <w:lang w:val="uk-UA"/>
        </w:rPr>
        <w:br/>
        <w:t xml:space="preserve">           Ми вважаємо, що законодавець у дефініції «усиновлення» узагальнює дітей, батьки яких позбавлені батьківських прав та дітей у яких померли батьки або загинули, у тексті законодавства він називає їх «особа». З урахуванням зазначеного вище, нами було запропоновано змінити визначення даного поняття та закріпити його у такій редакції: «усиновлення ‒ це пріоритетна форма влаштування у сім’ю дитини, батьки якої загинули, померли або невідомі, чи дитини, батьки якої були позбавлені батьківських прав, а у виняткових випадках повнолітньої особи, яка не має матері, батька або була позбавлена їхнього піклування на правах дочки чи сина, що здійснюється виключно на підставі рішення суду, з метою їх належного виховання, можливості отримання гідної освіти, соціального захисту, при цьому між усиновлювачами та усиновленими дітьми виникають правовідносини як між рідними батьками та дітьми». Отже, в результаті усиновлення дитина втрачає статус дитини, яка була позбавлена батьківського піклування або дитини-сироти. А між усиновленою дитиною і усиновителями </w:t>
      </w:r>
      <w:r w:rsidRPr="00DF4D73">
        <w:rPr>
          <w:rFonts w:ascii="Times New Roman" w:hAnsi="Times New Roman" w:cs="Times New Roman"/>
          <w:sz w:val="28"/>
          <w:szCs w:val="28"/>
          <w:lang w:val="uk-UA"/>
        </w:rPr>
        <w:lastRenderedPageBreak/>
        <w:t>з</w:t>
      </w:r>
      <w:r w:rsidRPr="00DF4D73">
        <w:rPr>
          <w:rFonts w:ascii="Times New Roman" w:hAnsi="Times New Roman" w:cs="Times New Roman"/>
          <w:sz w:val="28"/>
          <w:szCs w:val="28"/>
        </w:rPr>
        <w:t>’являються вза</w:t>
      </w:r>
      <w:r w:rsidRPr="00DF4D73">
        <w:rPr>
          <w:rFonts w:ascii="Times New Roman" w:hAnsi="Times New Roman" w:cs="Times New Roman"/>
          <w:sz w:val="28"/>
          <w:szCs w:val="28"/>
          <w:lang w:val="uk-UA"/>
        </w:rPr>
        <w:t>ємні обов</w:t>
      </w:r>
      <w:r w:rsidRPr="00DF4D73">
        <w:rPr>
          <w:rFonts w:ascii="Times New Roman" w:hAnsi="Times New Roman" w:cs="Times New Roman"/>
          <w:sz w:val="28"/>
          <w:szCs w:val="28"/>
        </w:rPr>
        <w:t>’</w:t>
      </w:r>
      <w:r w:rsidRPr="00DF4D73">
        <w:rPr>
          <w:rFonts w:ascii="Times New Roman" w:hAnsi="Times New Roman" w:cs="Times New Roman"/>
          <w:sz w:val="28"/>
          <w:szCs w:val="28"/>
          <w:lang w:val="uk-UA"/>
        </w:rPr>
        <w:t>язки та права.</w:t>
      </w:r>
      <w:r w:rsidRPr="00DF4D73">
        <w:rPr>
          <w:rFonts w:ascii="Times New Roman" w:hAnsi="Times New Roman" w:cs="Times New Roman"/>
          <w:sz w:val="28"/>
          <w:szCs w:val="28"/>
          <w:lang w:val="uk-UA"/>
        </w:rPr>
        <w:br/>
        <w:t xml:space="preserve">            В</w:t>
      </w:r>
      <w:r>
        <w:rPr>
          <w:rFonts w:ascii="Times New Roman" w:hAnsi="Times New Roman" w:cs="Times New Roman"/>
          <w:sz w:val="28"/>
          <w:szCs w:val="28"/>
          <w:lang w:val="uk-UA"/>
        </w:rPr>
        <w:t xml:space="preserve">загалі в </w:t>
      </w:r>
      <w:r w:rsidRPr="00DF4D73">
        <w:rPr>
          <w:rFonts w:ascii="Times New Roman" w:hAnsi="Times New Roman" w:cs="Times New Roman"/>
          <w:sz w:val="28"/>
          <w:szCs w:val="28"/>
          <w:lang w:val="uk-UA"/>
        </w:rPr>
        <w:t xml:space="preserve">Україні основними джерелами, що регулюють питання усиновлення є Конституція України 1996 р., Сімейний Кодекс України 2002 р., Цивільний Кодекс України 2003 р., Цивільний Процесуальний </w:t>
      </w:r>
      <w:r w:rsidRPr="00531414">
        <w:rPr>
          <w:rFonts w:ascii="Times New Roman" w:hAnsi="Times New Roman" w:cs="Times New Roman"/>
          <w:sz w:val="28"/>
          <w:szCs w:val="28"/>
          <w:lang w:val="uk-UA"/>
        </w:rPr>
        <w:t xml:space="preserve">Кодекс України 2004 р., Кримінальний Кодекс України 2001 р., Закон України «Про охорону дитинства» 2001 р., та Постанова Кабінету Міністрів України «Про Порядок провадження діяльності з усиновлення та здійснення нагляду за дотриманням прав усиновлених дітей» № 905 від 8 жовтня 2008 року, </w:t>
      </w:r>
      <w:r w:rsidRPr="00DF4D73">
        <w:rPr>
          <w:rFonts w:ascii="Times New Roman" w:hAnsi="Times New Roman" w:cs="Times New Roman"/>
          <w:sz w:val="28"/>
          <w:szCs w:val="28"/>
          <w:lang w:val="uk-UA"/>
        </w:rPr>
        <w:t>та інші нормативно-правові акти.</w:t>
      </w:r>
      <w:r>
        <w:rPr>
          <w:rFonts w:ascii="Times New Roman" w:hAnsi="Times New Roman" w:cs="Times New Roman"/>
          <w:sz w:val="28"/>
          <w:szCs w:val="28"/>
          <w:lang w:val="uk-UA"/>
        </w:rPr>
        <w:br/>
        <w:t xml:space="preserve">           Важливо </w:t>
      </w:r>
      <w:r w:rsidRPr="0047408B">
        <w:rPr>
          <w:rFonts w:ascii="Times New Roman" w:hAnsi="Times New Roman" w:cs="Times New Roman"/>
          <w:sz w:val="28"/>
          <w:szCs w:val="28"/>
          <w:lang w:val="uk-UA"/>
        </w:rPr>
        <w:t xml:space="preserve">зазначити, що Сімейний кодекс України чітко прописує заборону особам без громадянства усиновлювати дітей, які позбавлені батьківського піклування та дітей-сиріт. В свою чергу, Цивільний процесуальний кодекс України надає дозвіл особам без громадянства подавати заяву до суду про усиновлення дитини. Тобто можемо спостерігати виникнення певної колізії в національному праві. </w:t>
      </w:r>
      <w:r>
        <w:rPr>
          <w:rFonts w:ascii="Times New Roman" w:hAnsi="Times New Roman" w:cs="Times New Roman"/>
          <w:sz w:val="28"/>
          <w:szCs w:val="28"/>
          <w:lang w:val="uk-UA"/>
        </w:rPr>
        <w:t xml:space="preserve">Ми запропонували </w:t>
      </w:r>
      <w:r w:rsidRPr="0047408B">
        <w:rPr>
          <w:rFonts w:ascii="Times New Roman" w:hAnsi="Times New Roman" w:cs="Times New Roman"/>
          <w:sz w:val="28"/>
          <w:szCs w:val="28"/>
          <w:lang w:val="uk-UA"/>
        </w:rPr>
        <w:t xml:space="preserve">вирішити її шляхом внесення змін до </w:t>
      </w:r>
      <w:r>
        <w:rPr>
          <w:rFonts w:ascii="Times New Roman" w:hAnsi="Times New Roman" w:cs="Times New Roman"/>
          <w:sz w:val="28"/>
          <w:szCs w:val="28"/>
          <w:lang w:val="uk-UA"/>
        </w:rPr>
        <w:t xml:space="preserve">ч.3 ст. 311 </w:t>
      </w:r>
      <w:r w:rsidRPr="0047408B">
        <w:rPr>
          <w:rFonts w:ascii="Times New Roman" w:hAnsi="Times New Roman" w:cs="Times New Roman"/>
          <w:sz w:val="28"/>
          <w:szCs w:val="28"/>
          <w:lang w:val="uk-UA"/>
        </w:rPr>
        <w:t xml:space="preserve">Цивільного </w:t>
      </w:r>
      <w:r>
        <w:rPr>
          <w:rFonts w:ascii="Times New Roman" w:hAnsi="Times New Roman" w:cs="Times New Roman"/>
          <w:sz w:val="28"/>
          <w:szCs w:val="28"/>
          <w:lang w:val="uk-UA"/>
        </w:rPr>
        <w:t xml:space="preserve">процесуального кодексу України. На нашу думку, </w:t>
      </w:r>
      <w:r w:rsidRPr="0047408B">
        <w:rPr>
          <w:rFonts w:ascii="Times New Roman" w:hAnsi="Times New Roman" w:cs="Times New Roman"/>
          <w:sz w:val="28"/>
          <w:szCs w:val="28"/>
          <w:lang w:val="uk-UA"/>
        </w:rPr>
        <w:t xml:space="preserve">в даному випадку норми Сімейного кодексу України більш спрямовані на захист прав та законних інтересів дитини. </w:t>
      </w:r>
      <w:r>
        <w:rPr>
          <w:rFonts w:ascii="Times New Roman" w:hAnsi="Times New Roman" w:cs="Times New Roman"/>
          <w:sz w:val="28"/>
          <w:szCs w:val="28"/>
          <w:lang w:val="uk-UA"/>
        </w:rPr>
        <w:t>Ми вважаємо,</w:t>
      </w:r>
      <w:r w:rsidRPr="0047408B">
        <w:rPr>
          <w:rFonts w:ascii="Times New Roman" w:hAnsi="Times New Roman" w:cs="Times New Roman"/>
          <w:sz w:val="28"/>
          <w:szCs w:val="28"/>
          <w:lang w:val="uk-UA"/>
        </w:rPr>
        <w:t xml:space="preserve"> що доцільно буде зберегти </w:t>
      </w:r>
      <w:r>
        <w:rPr>
          <w:rFonts w:ascii="Times New Roman" w:hAnsi="Times New Roman" w:cs="Times New Roman"/>
          <w:sz w:val="28"/>
          <w:szCs w:val="28"/>
          <w:lang w:val="uk-UA"/>
        </w:rPr>
        <w:t>зміст даної статті, але виключити</w:t>
      </w:r>
      <w:r w:rsidRPr="0047408B">
        <w:rPr>
          <w:rFonts w:ascii="Times New Roman" w:hAnsi="Times New Roman" w:cs="Times New Roman"/>
          <w:sz w:val="28"/>
          <w:szCs w:val="28"/>
          <w:lang w:val="uk-UA"/>
        </w:rPr>
        <w:t xml:space="preserve"> формулювання «осіб без громадянства, що постійно проживають за межами України», це на нашу думку буде шляхом вирішення </w:t>
      </w:r>
      <w:r>
        <w:rPr>
          <w:rFonts w:ascii="Times New Roman" w:hAnsi="Times New Roman" w:cs="Times New Roman"/>
          <w:sz w:val="28"/>
          <w:szCs w:val="28"/>
          <w:lang w:val="uk-UA"/>
        </w:rPr>
        <w:t xml:space="preserve">даної </w:t>
      </w:r>
      <w:r w:rsidRPr="0047408B">
        <w:rPr>
          <w:rFonts w:ascii="Times New Roman" w:hAnsi="Times New Roman" w:cs="Times New Roman"/>
          <w:sz w:val="28"/>
          <w:szCs w:val="28"/>
          <w:lang w:val="uk-UA"/>
        </w:rPr>
        <w:t>колізії.</w:t>
      </w:r>
      <w:r w:rsidRPr="00DF4D73">
        <w:rPr>
          <w:rFonts w:ascii="Times New Roman" w:hAnsi="Times New Roman" w:cs="Times New Roman"/>
          <w:sz w:val="28"/>
          <w:szCs w:val="28"/>
          <w:lang w:val="uk-UA"/>
        </w:rPr>
        <w:br/>
      </w:r>
      <w:r w:rsidRPr="00EF5B38">
        <w:rPr>
          <w:rFonts w:ascii="Times New Roman" w:hAnsi="Times New Roman" w:cs="Times New Roman"/>
          <w:sz w:val="28"/>
          <w:szCs w:val="28"/>
          <w:lang w:val="uk-UA"/>
        </w:rPr>
        <w:t xml:space="preserve">           Також, ми з’ясували, що </w:t>
      </w:r>
      <w:r w:rsidRPr="00EF5B38">
        <w:rPr>
          <w:rFonts w:ascii="Times New Roman" w:eastAsia="Times New Roman" w:hAnsi="Times New Roman" w:cs="Times New Roman"/>
          <w:sz w:val="28"/>
          <w:szCs w:val="28"/>
          <w:lang w:val="uk-UA"/>
        </w:rPr>
        <w:t xml:space="preserve">процедура усиновлення – це порядок здійснення органами державної влади встановлених законом послідовних дій щодо постановлення на облік дитини-сироти та дитини, позбавленої батьківського піклування, постановлення на облік осіб, які бажають усиновити дитину, ведення такого обліку з метою інформування кандидатів в усиновлювачі про дітей, які можуть бути усиновлені, для подальшого звернення до суду цих осіб із заявою про усиновлення та прийняття відповідного рішення. </w:t>
      </w:r>
      <w:r w:rsidRPr="00EF5B38">
        <w:rPr>
          <w:rFonts w:ascii="Times New Roman" w:hAnsi="Times New Roman" w:cs="Times New Roman"/>
          <w:sz w:val="28"/>
          <w:szCs w:val="28"/>
          <w:shd w:val="clear" w:color="auto" w:fill="FFFFFF"/>
          <w:lang w:val="uk-UA"/>
        </w:rPr>
        <w:t>Суд, при вирішенні питання щодо усиновлення дитини, враховує</w:t>
      </w:r>
      <w:r w:rsidRPr="00EF5B38">
        <w:rPr>
          <w:rFonts w:ascii="Times New Roman" w:hAnsi="Times New Roman" w:cs="Times New Roman"/>
          <w:sz w:val="28"/>
          <w:szCs w:val="28"/>
          <w:shd w:val="clear" w:color="auto" w:fill="FFFFFF"/>
        </w:rPr>
        <w:t> </w:t>
      </w:r>
      <w:r w:rsidRPr="00EF5B38">
        <w:rPr>
          <w:rFonts w:ascii="Times New Roman" w:hAnsi="Times New Roman" w:cs="Times New Roman"/>
          <w:sz w:val="28"/>
          <w:szCs w:val="28"/>
          <w:shd w:val="clear" w:color="auto" w:fill="FFFFFF"/>
          <w:lang w:val="uk-UA"/>
        </w:rPr>
        <w:t xml:space="preserve"> такі обставини, які мають істотне значення, це: стан здоров’я та </w:t>
      </w:r>
      <w:r w:rsidRPr="00EF5B38">
        <w:rPr>
          <w:rFonts w:ascii="Times New Roman" w:hAnsi="Times New Roman" w:cs="Times New Roman"/>
          <w:sz w:val="28"/>
          <w:szCs w:val="28"/>
          <w:shd w:val="clear" w:color="auto" w:fill="FFFFFF"/>
          <w:lang w:val="uk-UA"/>
        </w:rPr>
        <w:lastRenderedPageBreak/>
        <w:t xml:space="preserve">матеріальне становище особи, яка виявила бажання усиновити дитину, також, враховується її сімейний стан та умови проживання, та ставлення до виховання дитини; </w:t>
      </w:r>
      <w:r w:rsidRPr="00EF5B38">
        <w:rPr>
          <w:rFonts w:ascii="Times New Roman" w:hAnsi="Times New Roman" w:cs="Times New Roman"/>
          <w:sz w:val="28"/>
          <w:szCs w:val="28"/>
          <w:shd w:val="clear" w:color="auto" w:fill="FFFFFF"/>
        </w:rPr>
        <w:t> </w:t>
      </w:r>
      <w:r w:rsidRPr="00EF5B38">
        <w:rPr>
          <w:rFonts w:ascii="Times New Roman" w:hAnsi="Times New Roman" w:cs="Times New Roman"/>
          <w:sz w:val="28"/>
          <w:szCs w:val="28"/>
          <w:shd w:val="clear" w:color="auto" w:fill="FFFFFF"/>
          <w:lang w:val="uk-UA"/>
        </w:rPr>
        <w:t>мотиви усиновлення, на основі яких особа має намір усиновити дитину; мотиви</w:t>
      </w:r>
      <w:r w:rsidRPr="00EF5B38">
        <w:rPr>
          <w:rFonts w:ascii="Times New Roman" w:hAnsi="Times New Roman" w:cs="Times New Roman"/>
          <w:sz w:val="28"/>
          <w:szCs w:val="28"/>
          <w:shd w:val="clear" w:color="auto" w:fill="FFFFFF"/>
        </w:rPr>
        <w:t> </w:t>
      </w:r>
      <w:r w:rsidRPr="00EF5B38">
        <w:rPr>
          <w:rFonts w:ascii="Times New Roman" w:hAnsi="Times New Roman" w:cs="Times New Roman"/>
          <w:sz w:val="28"/>
          <w:szCs w:val="28"/>
          <w:shd w:val="clear" w:color="auto" w:fill="FFFFFF"/>
          <w:lang w:val="uk-UA"/>
        </w:rPr>
        <w:t xml:space="preserve"> чому інший із подружжя не бажає бути усиновлювачем, якщо лише один із подружжя подав заяву про усиновлення; </w:t>
      </w:r>
      <w:r w:rsidRPr="00EF5B38">
        <w:rPr>
          <w:rFonts w:ascii="Times New Roman" w:hAnsi="Times New Roman" w:cs="Times New Roman"/>
          <w:sz w:val="28"/>
          <w:szCs w:val="28"/>
          <w:shd w:val="clear" w:color="auto" w:fill="FFFFFF"/>
        </w:rPr>
        <w:t> </w:t>
      </w:r>
      <w:r w:rsidRPr="00EF5B38">
        <w:rPr>
          <w:rFonts w:ascii="Times New Roman" w:hAnsi="Times New Roman" w:cs="Times New Roman"/>
          <w:sz w:val="28"/>
          <w:szCs w:val="28"/>
          <w:shd w:val="clear" w:color="auto" w:fill="FFFFFF"/>
          <w:lang w:val="uk-UA"/>
        </w:rPr>
        <w:t xml:space="preserve">взаємовідповідність особи, яка </w:t>
      </w:r>
      <w:r>
        <w:rPr>
          <w:rFonts w:ascii="Times New Roman" w:hAnsi="Times New Roman" w:cs="Times New Roman"/>
          <w:sz w:val="28"/>
          <w:szCs w:val="28"/>
          <w:shd w:val="clear" w:color="auto" w:fill="FFFFFF"/>
          <w:lang w:val="uk-UA"/>
        </w:rPr>
        <w:t>хоче усиновити дитину</w:t>
      </w:r>
      <w:r w:rsidRPr="00EF5B38">
        <w:rPr>
          <w:rFonts w:ascii="Times New Roman" w:hAnsi="Times New Roman" w:cs="Times New Roman"/>
          <w:sz w:val="28"/>
          <w:szCs w:val="28"/>
          <w:shd w:val="clear" w:color="auto" w:fill="FFFFFF"/>
          <w:lang w:val="uk-UA"/>
        </w:rPr>
        <w:t>, а т</w:t>
      </w:r>
      <w:r>
        <w:rPr>
          <w:rFonts w:ascii="Times New Roman" w:hAnsi="Times New Roman" w:cs="Times New Roman"/>
          <w:sz w:val="28"/>
          <w:szCs w:val="28"/>
          <w:shd w:val="clear" w:color="auto" w:fill="FFFFFF"/>
          <w:lang w:val="uk-UA"/>
        </w:rPr>
        <w:t xml:space="preserve">акож те, ця особа опікується </w:t>
      </w:r>
      <w:r w:rsidRPr="00EF5B38">
        <w:rPr>
          <w:rFonts w:ascii="Times New Roman" w:hAnsi="Times New Roman" w:cs="Times New Roman"/>
          <w:sz w:val="28"/>
          <w:szCs w:val="28"/>
          <w:shd w:val="clear" w:color="auto" w:fill="FFFFFF"/>
          <w:lang w:val="uk-UA"/>
        </w:rPr>
        <w:t xml:space="preserve"> дитиною; </w:t>
      </w:r>
      <w:r w:rsidRPr="00EF5B38">
        <w:rPr>
          <w:rFonts w:ascii="Times New Roman" w:hAnsi="Times New Roman" w:cs="Times New Roman"/>
          <w:sz w:val="28"/>
          <w:szCs w:val="28"/>
          <w:shd w:val="clear" w:color="auto" w:fill="FFFFFF"/>
        </w:rPr>
        <w:t> </w:t>
      </w:r>
      <w:r w:rsidRPr="00EF5B38">
        <w:rPr>
          <w:rFonts w:ascii="Times New Roman" w:hAnsi="Times New Roman" w:cs="Times New Roman"/>
          <w:sz w:val="28"/>
          <w:szCs w:val="28"/>
          <w:shd w:val="clear" w:color="auto" w:fill="FFFFFF"/>
          <w:lang w:val="uk-UA"/>
        </w:rPr>
        <w:t>особу дитини та стан її здоров’я</w:t>
      </w:r>
      <w:r w:rsidRPr="00EF5B38">
        <w:rPr>
          <w:rFonts w:ascii="Times New Roman" w:hAnsi="Times New Roman" w:cs="Times New Roman"/>
          <w:sz w:val="28"/>
          <w:szCs w:val="28"/>
          <w:shd w:val="clear" w:color="auto" w:fill="FFFFFF"/>
        </w:rPr>
        <w:t> </w:t>
      </w:r>
      <w:r w:rsidRPr="00EF5B38">
        <w:rPr>
          <w:rFonts w:ascii="Times New Roman" w:hAnsi="Times New Roman" w:cs="Times New Roman"/>
          <w:sz w:val="28"/>
          <w:szCs w:val="28"/>
          <w:shd w:val="clear" w:color="auto" w:fill="FFFFFF"/>
          <w:lang w:val="uk-UA"/>
        </w:rPr>
        <w:t xml:space="preserve"> та ставлення дитини до особи, яка бажає її усиновити. </w:t>
      </w:r>
      <w:r>
        <w:rPr>
          <w:rFonts w:ascii="Times New Roman" w:hAnsi="Times New Roman" w:cs="Times New Roman"/>
          <w:sz w:val="28"/>
          <w:szCs w:val="28"/>
          <w:shd w:val="clear" w:color="auto" w:fill="FFFFFF"/>
          <w:lang w:val="uk-UA"/>
        </w:rPr>
        <w:t>Аналізуючи Сімейний кодекс України, у своїй роботі ми зазначили, що усиновлювачем може бути лише особа, яка досягла 21 року, за винятком, може бути особа молодша встановленого віку, але тільки, якщо вона є родичем усиновленої особи. Мінімальна різниця між віком усиновлювача та усиновленого повинна бути не менше 15 років, а максимальна не більше 45 років.</w:t>
      </w:r>
      <w:r w:rsidRPr="00EF5B38">
        <w:rPr>
          <w:rFonts w:ascii="Times New Roman" w:hAnsi="Times New Roman" w:cs="Times New Roman"/>
          <w:sz w:val="28"/>
          <w:szCs w:val="28"/>
          <w:shd w:val="clear" w:color="auto" w:fill="FFFFFF"/>
          <w:lang w:val="uk-UA"/>
        </w:rPr>
        <w:br/>
      </w:r>
      <w:r w:rsidRPr="00EF5B38">
        <w:rPr>
          <w:rFonts w:ascii="Times New Roman" w:hAnsi="Times New Roman" w:cs="Times New Roman"/>
          <w:sz w:val="28"/>
          <w:szCs w:val="28"/>
          <w:lang w:val="uk-UA"/>
        </w:rPr>
        <w:t xml:space="preserve">           Також </w:t>
      </w:r>
      <w:r w:rsidRPr="00EF5B38">
        <w:rPr>
          <w:rFonts w:ascii="Times New Roman" w:hAnsi="Times New Roman" w:cs="Times New Roman"/>
          <w:color w:val="000000" w:themeColor="text1"/>
          <w:sz w:val="28"/>
          <w:szCs w:val="28"/>
          <w:lang w:val="uk-UA"/>
        </w:rPr>
        <w:t>ми з’ясували, що існують проблеми у сфері державного регулювання інституту</w:t>
      </w:r>
      <w:r>
        <w:rPr>
          <w:rFonts w:ascii="Times New Roman" w:hAnsi="Times New Roman" w:cs="Times New Roman"/>
          <w:color w:val="000000" w:themeColor="text1"/>
          <w:sz w:val="28"/>
          <w:szCs w:val="28"/>
          <w:lang w:val="uk-UA"/>
        </w:rPr>
        <w:t xml:space="preserve"> усиновлення, серед яких по-перше, </w:t>
      </w:r>
      <w:r w:rsidRPr="00EF5B38">
        <w:rPr>
          <w:rFonts w:ascii="Times New Roman" w:hAnsi="Times New Roman" w:cs="Times New Roman"/>
          <w:color w:val="000000" w:themeColor="text1"/>
          <w:sz w:val="28"/>
          <w:szCs w:val="28"/>
        </w:rPr>
        <w:t>недобросовісність з боку державних органів у сфері усиновлення. Особливу увагу необхідно приділити перевірці здоров’я дитини, яка усиновлюється. Відомі випадки недбалості з боку органів опіки та піклування, коли усиновителі, самі того не знаючи, всиновлювали дитину з важкими вродженими захворюваннями або з відхиленнями у розвитку</w:t>
      </w:r>
      <w:r w:rsidRPr="00EF5B38">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По-друге</w:t>
      </w:r>
      <w:r w:rsidRPr="00EF5B38">
        <w:rPr>
          <w:rFonts w:ascii="Times New Roman" w:hAnsi="Times New Roman" w:cs="Times New Roman"/>
          <w:color w:val="000000" w:themeColor="text1"/>
          <w:sz w:val="28"/>
          <w:szCs w:val="28"/>
          <w:lang w:val="uk-UA"/>
        </w:rPr>
        <w:t>, в Україні працюють організації та агенції, які покликані надавати допомогу майбутнім усиновителям, але нерідко такі організації й агенції протизаконно збирають гроші на «матеріальну допомогу» для дитячих будинків, обіцяючи, що керівництво установи після цього погодиться віддати дитину на усиновлення саме цим усиновителям. Всі ці моменти є взаємопов'язаними між собою, а передовою причиною їх є відсутність єдиної, ефективної нормативно-правової бази, без законів, які за змістом дублюють один одного.</w:t>
      </w:r>
      <w:r w:rsidRPr="00EF5B38">
        <w:rPr>
          <w:rFonts w:ascii="Times New Roman" w:hAnsi="Times New Roman" w:cs="Times New Roman"/>
          <w:color w:val="000000" w:themeColor="text1"/>
          <w:sz w:val="28"/>
          <w:szCs w:val="28"/>
          <w:lang w:val="uk-UA"/>
        </w:rPr>
        <w:br/>
        <w:t xml:space="preserve">            Важливим моментом є таємниця усиновлення, законодавство не закріплює визначення такої таємниці, але передбачає її існування. Саме тому виникає значна низка суперечностей серед науковців. Але</w:t>
      </w:r>
      <w:r>
        <w:rPr>
          <w:rFonts w:ascii="Times New Roman" w:hAnsi="Times New Roman" w:cs="Times New Roman"/>
          <w:color w:val="000000" w:themeColor="text1"/>
          <w:sz w:val="28"/>
          <w:szCs w:val="28"/>
          <w:lang w:val="uk-UA"/>
        </w:rPr>
        <w:t xml:space="preserve">, ми погоджуємось, </w:t>
      </w:r>
      <w:r>
        <w:rPr>
          <w:rFonts w:ascii="Times New Roman" w:hAnsi="Times New Roman" w:cs="Times New Roman"/>
          <w:color w:val="000000" w:themeColor="text1"/>
          <w:sz w:val="28"/>
          <w:szCs w:val="28"/>
          <w:lang w:val="uk-UA"/>
        </w:rPr>
        <w:lastRenderedPageBreak/>
        <w:t>із  науковцями</w:t>
      </w:r>
      <w:r w:rsidRPr="00EF5B38">
        <w:rPr>
          <w:rFonts w:ascii="Times New Roman" w:hAnsi="Times New Roman" w:cs="Times New Roman"/>
          <w:color w:val="000000" w:themeColor="text1"/>
          <w:sz w:val="28"/>
          <w:szCs w:val="28"/>
          <w:lang w:val="uk-UA"/>
        </w:rPr>
        <w:t>, які вважають, що таємниця усиновлення повинна існувати. Її відсутність може травмувати психіку усиновленої дитини, стосунки між усиновлювачами та дитиною, що в майбутньому не дасть можливості їм створити щасливу т</w:t>
      </w:r>
      <w:r>
        <w:rPr>
          <w:rFonts w:ascii="Times New Roman" w:hAnsi="Times New Roman" w:cs="Times New Roman"/>
          <w:color w:val="000000" w:themeColor="text1"/>
          <w:sz w:val="28"/>
          <w:szCs w:val="28"/>
          <w:lang w:val="uk-UA"/>
        </w:rPr>
        <w:t xml:space="preserve">а повноцінну сім'ю. Адже, на нашу думку, </w:t>
      </w:r>
      <w:r w:rsidRPr="00EF5B38">
        <w:rPr>
          <w:rFonts w:ascii="Times New Roman" w:hAnsi="Times New Roman" w:cs="Times New Roman"/>
          <w:color w:val="000000" w:themeColor="text1"/>
          <w:sz w:val="28"/>
          <w:szCs w:val="28"/>
          <w:lang w:val="uk-UA"/>
        </w:rPr>
        <w:t>необхідно залишити прийомним батькам право розповісти дитині її справжнє походження та коріння. Потрібно враховувати, що кожна дитина індивідуальна, когось ця інформація може травмувати, а когось навпаки стимулю</w:t>
      </w:r>
      <w:r>
        <w:rPr>
          <w:rFonts w:ascii="Times New Roman" w:hAnsi="Times New Roman" w:cs="Times New Roman"/>
          <w:color w:val="000000" w:themeColor="text1"/>
          <w:sz w:val="28"/>
          <w:szCs w:val="28"/>
          <w:lang w:val="uk-UA"/>
        </w:rPr>
        <w:t xml:space="preserve">вати. Саме тому, </w:t>
      </w:r>
      <w:r w:rsidRPr="00EF5B38">
        <w:rPr>
          <w:rFonts w:ascii="Times New Roman" w:hAnsi="Times New Roman" w:cs="Times New Roman"/>
          <w:color w:val="000000" w:themeColor="text1"/>
          <w:sz w:val="28"/>
          <w:szCs w:val="28"/>
          <w:lang w:val="uk-UA"/>
        </w:rPr>
        <w:t>недотримання таємниці усиновлення є неможливим, недаремно за це передбачена кримінальна відповідальність.</w:t>
      </w:r>
      <w:r>
        <w:rPr>
          <w:rFonts w:ascii="Times New Roman" w:hAnsi="Times New Roman" w:cs="Times New Roman"/>
          <w:color w:val="000000" w:themeColor="text1"/>
          <w:sz w:val="28"/>
          <w:szCs w:val="28"/>
          <w:lang w:val="uk-UA"/>
        </w:rPr>
        <w:br/>
      </w:r>
      <w:r>
        <w:rPr>
          <w:rFonts w:ascii="Times New Roman" w:hAnsi="Times New Roman" w:cs="Times New Roman"/>
          <w:color w:val="000000" w:themeColor="text1"/>
          <w:sz w:val="28"/>
          <w:szCs w:val="28"/>
          <w:lang w:val="uk-UA"/>
        </w:rPr>
        <w:tab/>
      </w:r>
      <w:r w:rsidRPr="00F24989">
        <w:rPr>
          <w:rFonts w:ascii="Times New Roman" w:hAnsi="Times New Roman" w:cs="Times New Roman"/>
          <w:color w:val="000000" w:themeColor="text1"/>
          <w:sz w:val="28"/>
          <w:szCs w:val="28"/>
          <w:lang w:val="uk-UA"/>
        </w:rPr>
        <w:t>Ми дослідили, що останнім часом спостерігається тенденція до збільшення чисельності дітей-сиріт та дітей, які позбавлені батьківського піклування, унаслідок соціальної нестабільності в країні, воєнних дій в зоні ООС, збільшення біженців та осіб, які не мають постійного місця проживання, безробіття, зростання злочинності. Так, у 2019 році в Україні нараховувалося понад 70 490 дітей-сиріт та дітей, позбавлених батьківського піклування, серед яких 22 126 дітей-сиріт та 48 365 дітей, позбавлених батьківського піклування</w:t>
      </w:r>
      <w:r>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br/>
      </w:r>
      <w:r>
        <w:rPr>
          <w:rFonts w:ascii="Times New Roman" w:hAnsi="Times New Roman" w:cs="Times New Roman"/>
          <w:sz w:val="28"/>
          <w:szCs w:val="28"/>
          <w:lang w:val="uk-UA"/>
        </w:rPr>
        <w:t xml:space="preserve">        Також, було окреслено значну кількість проблемних питань усиновлення, і шляхи вдосконалення процедури усиновлення. Наприклад, С</w:t>
      </w:r>
      <w:r w:rsidRPr="006D74C5">
        <w:rPr>
          <w:rFonts w:ascii="Times New Roman" w:hAnsi="Times New Roman" w:cs="Times New Roman"/>
          <w:sz w:val="28"/>
          <w:szCs w:val="28"/>
        </w:rPr>
        <w:t>імейним кодексом України врегульовано питання щодо дітей, у тому числі новонароджених, яких можна усиновлювати, та встановлені строки процедури усиновлення. Це стосується й урегулювання питання щодо усиновлення братів</w:t>
      </w:r>
      <w:r>
        <w:rPr>
          <w:rFonts w:ascii="Times New Roman" w:hAnsi="Times New Roman" w:cs="Times New Roman"/>
          <w:sz w:val="28"/>
          <w:szCs w:val="28"/>
        </w:rPr>
        <w:t>та сестер. Так, якщо рідні сестри та брати</w:t>
      </w:r>
      <w:r>
        <w:rPr>
          <w:rFonts w:ascii="Times New Roman" w:hAnsi="Times New Roman" w:cs="Times New Roman"/>
          <w:sz w:val="28"/>
          <w:szCs w:val="28"/>
          <w:lang w:val="uk-UA"/>
        </w:rPr>
        <w:t xml:space="preserve"> знаходяться</w:t>
      </w:r>
      <w:r w:rsidRPr="006D74C5">
        <w:rPr>
          <w:rFonts w:ascii="Times New Roman" w:hAnsi="Times New Roman" w:cs="Times New Roman"/>
          <w:sz w:val="28"/>
          <w:szCs w:val="28"/>
        </w:rPr>
        <w:t xml:space="preserve"> на обліку для можливого усиновлення, то вони не можуть бути роз’єднані при їх усиновленні, лише за обставин, які мають істотне значення, судом може бути винесено рішення про усиновлення т</w:t>
      </w:r>
      <w:r>
        <w:rPr>
          <w:rFonts w:ascii="Times New Roman" w:hAnsi="Times New Roman" w:cs="Times New Roman"/>
          <w:sz w:val="28"/>
          <w:szCs w:val="28"/>
        </w:rPr>
        <w:t>аких дітей різними особами</w:t>
      </w:r>
      <w:r w:rsidRPr="006D74C5">
        <w:rPr>
          <w:rFonts w:ascii="Times New Roman" w:hAnsi="Times New Roman" w:cs="Times New Roman"/>
          <w:sz w:val="28"/>
          <w:szCs w:val="28"/>
        </w:rPr>
        <w:t>. Але незрозумілим залишається положення щодо обставин, які мають істотне значення для роз’єднання братів та сестер при усиновленні, адже невідомо у який спосіб суд прийматиме рішення про роз’єднання таких дітей. Отже, законодавцю необхідно чітко прописати такі обставини в Сімейному кодексі України.</w:t>
      </w:r>
      <w:r>
        <w:rPr>
          <w:rFonts w:ascii="Times New Roman" w:hAnsi="Times New Roman" w:cs="Times New Roman"/>
          <w:sz w:val="28"/>
          <w:szCs w:val="28"/>
          <w:lang w:val="uk-UA"/>
        </w:rPr>
        <w:br/>
      </w:r>
      <w:r>
        <w:rPr>
          <w:rFonts w:ascii="Times New Roman" w:hAnsi="Times New Roman" w:cs="Times New Roman"/>
          <w:sz w:val="28"/>
          <w:szCs w:val="28"/>
          <w:lang w:val="uk-UA"/>
        </w:rPr>
        <w:lastRenderedPageBreak/>
        <w:t xml:space="preserve">          Також, </w:t>
      </w:r>
      <w:r w:rsidRPr="00876864">
        <w:rPr>
          <w:rFonts w:ascii="Times New Roman" w:hAnsi="Times New Roman" w:cs="Times New Roman"/>
          <w:sz w:val="28"/>
          <w:szCs w:val="28"/>
        </w:rPr>
        <w:t>Сімейним кодексом України визначено вік, коли особа може всиновити дитину. При цьому не встановлено жодних обмежень щодо кількості д</w:t>
      </w:r>
      <w:r>
        <w:rPr>
          <w:rFonts w:ascii="Times New Roman" w:hAnsi="Times New Roman" w:cs="Times New Roman"/>
          <w:sz w:val="28"/>
          <w:szCs w:val="28"/>
        </w:rPr>
        <w:t>ітей, яких можна усиновити</w:t>
      </w:r>
      <w:r w:rsidRPr="00876864">
        <w:rPr>
          <w:rFonts w:ascii="Times New Roman" w:hAnsi="Times New Roman" w:cs="Times New Roman"/>
          <w:sz w:val="28"/>
          <w:szCs w:val="28"/>
        </w:rPr>
        <w:t xml:space="preserve">. На </w:t>
      </w:r>
      <w:r>
        <w:rPr>
          <w:rFonts w:ascii="Times New Roman" w:hAnsi="Times New Roman" w:cs="Times New Roman"/>
          <w:sz w:val="28"/>
          <w:szCs w:val="28"/>
          <w:lang w:val="uk-UA"/>
        </w:rPr>
        <w:t>наш</w:t>
      </w:r>
      <w:r w:rsidRPr="00876864">
        <w:rPr>
          <w:rFonts w:ascii="Times New Roman" w:hAnsi="Times New Roman" w:cs="Times New Roman"/>
          <w:sz w:val="28"/>
          <w:szCs w:val="28"/>
        </w:rPr>
        <w:t xml:space="preserve"> погляд, необхідно встановити обмеження щодо кількості дітей, яких можна усиновлювати – не більше п’яти. Інакше виникає питан</w:t>
      </w:r>
      <w:r>
        <w:rPr>
          <w:rFonts w:ascii="Times New Roman" w:hAnsi="Times New Roman" w:cs="Times New Roman"/>
          <w:sz w:val="28"/>
          <w:szCs w:val="28"/>
        </w:rPr>
        <w:t xml:space="preserve">ня, як при усиновленні, </w:t>
      </w:r>
      <w:r>
        <w:rPr>
          <w:rFonts w:ascii="Times New Roman" w:hAnsi="Times New Roman" w:cs="Times New Roman"/>
          <w:sz w:val="28"/>
          <w:szCs w:val="28"/>
          <w:lang w:val="uk-UA"/>
        </w:rPr>
        <w:t>наприклад</w:t>
      </w:r>
      <w:r w:rsidRPr="00876864">
        <w:rPr>
          <w:rFonts w:ascii="Times New Roman" w:hAnsi="Times New Roman" w:cs="Times New Roman"/>
          <w:sz w:val="28"/>
          <w:szCs w:val="28"/>
        </w:rPr>
        <w:t>, двадцяти дітей можна приділити належну увагу усім дітям, або виділити кожному окрему кімнату, або з кожним вивчити уроки тощо. Законодавство не містить також жодних обмежень і щодо віку тієї категорії усиновлювачів, які хочуть усиновити саме дітей-сиріт або дітей, позбавлених батьківського піклування.</w:t>
      </w:r>
      <w:r w:rsidRPr="00876864">
        <w:rPr>
          <w:rFonts w:ascii="Times New Roman" w:hAnsi="Times New Roman" w:cs="Times New Roman"/>
          <w:sz w:val="28"/>
          <w:szCs w:val="28"/>
          <w:lang w:val="uk-UA"/>
        </w:rPr>
        <w:br/>
      </w:r>
      <w:r w:rsidRPr="00876864">
        <w:rPr>
          <w:rFonts w:ascii="Times New Roman" w:hAnsi="Times New Roman" w:cs="Times New Roman"/>
          <w:sz w:val="28"/>
          <w:szCs w:val="28"/>
          <w:lang w:val="uk-UA"/>
        </w:rPr>
        <w:tab/>
      </w:r>
      <w:r>
        <w:rPr>
          <w:rFonts w:ascii="Times New Roman" w:hAnsi="Times New Roman" w:cs="Times New Roman"/>
          <w:sz w:val="28"/>
          <w:szCs w:val="28"/>
          <w:lang w:val="uk-UA"/>
        </w:rPr>
        <w:t>Через наявність проблемних питань, було запропоновано створення єдиного Закону України «</w:t>
      </w:r>
      <w:r w:rsidRPr="00D15227">
        <w:rPr>
          <w:rFonts w:ascii="Times New Roman" w:hAnsi="Times New Roman" w:cs="Times New Roman"/>
          <w:sz w:val="28"/>
          <w:szCs w:val="28"/>
          <w:lang w:val="uk-UA"/>
        </w:rPr>
        <w:t>Про ре</w:t>
      </w:r>
      <w:r>
        <w:rPr>
          <w:rFonts w:ascii="Times New Roman" w:hAnsi="Times New Roman" w:cs="Times New Roman"/>
          <w:sz w:val="28"/>
          <w:szCs w:val="28"/>
          <w:lang w:val="uk-UA"/>
        </w:rPr>
        <w:t>гулювання інституту усиновлення», який повною мірою врегулював</w:t>
      </w:r>
      <w:r w:rsidRPr="00D15227">
        <w:rPr>
          <w:rFonts w:ascii="Times New Roman" w:hAnsi="Times New Roman" w:cs="Times New Roman"/>
          <w:sz w:val="28"/>
          <w:szCs w:val="28"/>
          <w:lang w:val="uk-UA"/>
        </w:rPr>
        <w:t xml:space="preserve"> відносини, які виник</w:t>
      </w:r>
      <w:r>
        <w:rPr>
          <w:rFonts w:ascii="Times New Roman" w:hAnsi="Times New Roman" w:cs="Times New Roman"/>
          <w:sz w:val="28"/>
          <w:szCs w:val="28"/>
          <w:lang w:val="uk-UA"/>
        </w:rPr>
        <w:t>ають при усиновленні та вирішив</w:t>
      </w:r>
      <w:r w:rsidRPr="00D15227">
        <w:rPr>
          <w:rFonts w:ascii="Times New Roman" w:hAnsi="Times New Roman" w:cs="Times New Roman"/>
          <w:sz w:val="28"/>
          <w:szCs w:val="28"/>
          <w:lang w:val="uk-UA"/>
        </w:rPr>
        <w:t xml:space="preserve"> більшу частину колізій.</w:t>
      </w:r>
      <w:r>
        <w:rPr>
          <w:rFonts w:ascii="Times New Roman" w:hAnsi="Times New Roman" w:cs="Times New Roman"/>
          <w:sz w:val="28"/>
          <w:szCs w:val="28"/>
          <w:lang w:val="uk-UA"/>
        </w:rPr>
        <w:br/>
      </w:r>
      <w:r w:rsidRPr="00876864">
        <w:rPr>
          <w:rFonts w:ascii="Times New Roman" w:hAnsi="Times New Roman" w:cs="Times New Roman"/>
          <w:sz w:val="28"/>
          <w:szCs w:val="28"/>
          <w:lang w:val="uk-UA"/>
        </w:rPr>
        <w:tab/>
      </w:r>
      <w:r>
        <w:rPr>
          <w:rFonts w:ascii="Times New Roman" w:hAnsi="Times New Roman" w:cs="Times New Roman"/>
          <w:sz w:val="28"/>
          <w:szCs w:val="28"/>
          <w:lang w:val="uk-UA"/>
        </w:rPr>
        <w:t xml:space="preserve">Проаналізувавши вищевикладене, можна дійти висновку, що мета дипломної роботи була досягнута. Було </w:t>
      </w:r>
      <w:r w:rsidRPr="005009EE">
        <w:rPr>
          <w:rFonts w:ascii="Times New Roman" w:hAnsi="Times New Roman" w:cs="Times New Roman"/>
          <w:sz w:val="28"/>
          <w:szCs w:val="28"/>
          <w:lang w:val="uk-UA"/>
        </w:rPr>
        <w:t>досліджено правовове регулювання усиновлення за законодавством України, виявлено особливості</w:t>
      </w:r>
      <w:r>
        <w:rPr>
          <w:rFonts w:ascii="Times New Roman" w:hAnsi="Times New Roman" w:cs="Times New Roman"/>
          <w:sz w:val="28"/>
          <w:szCs w:val="28"/>
          <w:lang w:val="uk-UA"/>
        </w:rPr>
        <w:t xml:space="preserve"> та можливі</w:t>
      </w:r>
      <w:r w:rsidRPr="00DC795B">
        <w:rPr>
          <w:rFonts w:ascii="Times New Roman" w:hAnsi="Times New Roman" w:cs="Times New Roman"/>
          <w:sz w:val="28"/>
          <w:szCs w:val="28"/>
          <w:lang w:val="uk-UA"/>
        </w:rPr>
        <w:t xml:space="preserve"> вдосконалення</w:t>
      </w:r>
      <w:r>
        <w:rPr>
          <w:rFonts w:ascii="Times New Roman" w:hAnsi="Times New Roman" w:cs="Times New Roman"/>
          <w:sz w:val="28"/>
          <w:szCs w:val="28"/>
          <w:lang w:val="uk-UA"/>
        </w:rPr>
        <w:t xml:space="preserve"> усиновлення, як форми влаштування дітей-сиріт. Було виконано ряд завдань, </w:t>
      </w:r>
      <w:r w:rsidRPr="00960772">
        <w:rPr>
          <w:rStyle w:val="hps"/>
          <w:rFonts w:ascii="Times New Roman" w:eastAsia="Times New Roman" w:hAnsi="Times New Roman" w:cs="Times New Roman"/>
          <w:sz w:val="28"/>
          <w:szCs w:val="28"/>
          <w:lang w:val="uk-UA"/>
        </w:rPr>
        <w:t>ок</w:t>
      </w:r>
      <w:r>
        <w:rPr>
          <w:rStyle w:val="hps"/>
          <w:rFonts w:ascii="Times New Roman" w:eastAsia="Times New Roman" w:hAnsi="Times New Roman" w:cs="Times New Roman"/>
          <w:sz w:val="28"/>
          <w:szCs w:val="28"/>
          <w:lang w:val="uk-UA"/>
        </w:rPr>
        <w:t>реслено</w:t>
      </w:r>
      <w:r w:rsidRPr="00960772">
        <w:rPr>
          <w:rStyle w:val="hps"/>
          <w:rFonts w:ascii="Times New Roman" w:eastAsia="Times New Roman" w:hAnsi="Times New Roman" w:cs="Times New Roman"/>
          <w:sz w:val="28"/>
          <w:szCs w:val="28"/>
          <w:lang w:val="uk-UA"/>
        </w:rPr>
        <w:t xml:space="preserve"> ф</w:t>
      </w:r>
      <w:r>
        <w:rPr>
          <w:rFonts w:ascii="Times New Roman" w:hAnsi="Times New Roman" w:cs="Times New Roman"/>
          <w:sz w:val="28"/>
          <w:szCs w:val="28"/>
          <w:lang w:val="uk-UA"/>
        </w:rPr>
        <w:t xml:space="preserve">орми влаштування </w:t>
      </w:r>
      <w:r w:rsidRPr="00960772">
        <w:rPr>
          <w:rFonts w:ascii="Times New Roman" w:hAnsi="Times New Roman" w:cs="Times New Roman"/>
          <w:sz w:val="28"/>
          <w:szCs w:val="28"/>
          <w:lang w:val="uk-UA"/>
        </w:rPr>
        <w:t>дітей, позбавл</w:t>
      </w:r>
      <w:r>
        <w:rPr>
          <w:rFonts w:ascii="Times New Roman" w:hAnsi="Times New Roman" w:cs="Times New Roman"/>
          <w:sz w:val="28"/>
          <w:szCs w:val="28"/>
          <w:lang w:val="uk-UA"/>
        </w:rPr>
        <w:t xml:space="preserve">ених батьківського піклування та </w:t>
      </w:r>
      <w:r w:rsidRPr="00960772">
        <w:rPr>
          <w:rFonts w:ascii="Times New Roman" w:hAnsi="Times New Roman" w:cs="Times New Roman"/>
          <w:sz w:val="28"/>
          <w:szCs w:val="28"/>
          <w:lang w:val="uk-UA"/>
        </w:rPr>
        <w:t>дітей-сиріт</w:t>
      </w:r>
      <w:r>
        <w:rPr>
          <w:rFonts w:ascii="Times New Roman" w:hAnsi="Times New Roman" w:cs="Times New Roman"/>
          <w:sz w:val="28"/>
          <w:szCs w:val="28"/>
          <w:lang w:val="uk-UA"/>
        </w:rPr>
        <w:t>, визначено</w:t>
      </w:r>
      <w:r w:rsidRPr="00960772">
        <w:rPr>
          <w:rFonts w:ascii="Times New Roman" w:hAnsi="Times New Roman" w:cs="Times New Roman"/>
          <w:sz w:val="28"/>
          <w:szCs w:val="28"/>
          <w:lang w:val="uk-UA"/>
        </w:rPr>
        <w:t xml:space="preserve"> поняття</w:t>
      </w:r>
      <w:r>
        <w:rPr>
          <w:rFonts w:ascii="Times New Roman" w:hAnsi="Times New Roman" w:cs="Times New Roman"/>
          <w:sz w:val="28"/>
          <w:szCs w:val="28"/>
          <w:lang w:val="uk-UA"/>
        </w:rPr>
        <w:t xml:space="preserve"> та значення усиновлення, його історичний розвиток, охарактеризовано нормативно-правову базу регулювання інституту усиновлення  в Україні, </w:t>
      </w:r>
      <w:r>
        <w:rPr>
          <w:rFonts w:ascii="Times New Roman" w:hAnsi="Times New Roman" w:cs="Times New Roman"/>
          <w:bCs/>
          <w:sz w:val="28"/>
          <w:szCs w:val="28"/>
          <w:lang w:val="uk-UA"/>
        </w:rPr>
        <w:t xml:space="preserve">проаналізовано порядок та учасників процедури усиновлення, </w:t>
      </w:r>
      <w:r>
        <w:rPr>
          <w:rStyle w:val="hps"/>
          <w:rFonts w:ascii="Times New Roman" w:hAnsi="Times New Roman" w:cs="Times New Roman"/>
          <w:bCs/>
          <w:sz w:val="28"/>
          <w:szCs w:val="28"/>
          <w:lang w:val="uk-UA"/>
        </w:rPr>
        <w:t>досліджено підстави визнання усиновлення недійсним або скасованим, визначено необхідність у збережені таємниці усиновлення, досліджено зарубіжний досвід та запропоновано шляхи вдосконалення системи усиновлення в Україні</w:t>
      </w:r>
      <w:r>
        <w:rPr>
          <w:rFonts w:ascii="Times New Roman" w:hAnsi="Times New Roman" w:cs="Times New Roman"/>
          <w:bCs/>
          <w:sz w:val="28"/>
          <w:szCs w:val="28"/>
          <w:lang w:val="uk-UA"/>
        </w:rPr>
        <w:t>.</w:t>
      </w:r>
    </w:p>
    <w:p w:rsidR="00BA1644" w:rsidRDefault="00BA1644" w:rsidP="00BA1644">
      <w:pPr>
        <w:spacing w:line="360" w:lineRule="auto"/>
        <w:rPr>
          <w:rFonts w:ascii="Times New Roman" w:hAnsi="Times New Roman" w:cs="Times New Roman"/>
          <w:b/>
          <w:sz w:val="28"/>
          <w:szCs w:val="28"/>
          <w:lang w:val="uk-UA"/>
        </w:rPr>
      </w:pPr>
    </w:p>
    <w:p w:rsidR="00BA1644" w:rsidRDefault="00BA1644" w:rsidP="00BA1644">
      <w:pPr>
        <w:spacing w:line="360" w:lineRule="auto"/>
        <w:ind w:left="708" w:firstLine="708"/>
        <w:rPr>
          <w:rFonts w:ascii="Times New Roman" w:hAnsi="Times New Roman" w:cs="Times New Roman"/>
          <w:b/>
          <w:sz w:val="28"/>
          <w:szCs w:val="28"/>
          <w:lang w:val="uk-UA"/>
        </w:rPr>
      </w:pPr>
    </w:p>
    <w:p w:rsidR="00BA1644" w:rsidRPr="000E67A6" w:rsidRDefault="00BA1644" w:rsidP="00BA1644">
      <w:pPr>
        <w:spacing w:line="360" w:lineRule="auto"/>
        <w:ind w:left="708" w:firstLine="708"/>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Pr="000E67A6">
        <w:rPr>
          <w:rFonts w:ascii="Times New Roman" w:hAnsi="Times New Roman" w:cs="Times New Roman"/>
          <w:b/>
          <w:sz w:val="28"/>
          <w:szCs w:val="28"/>
          <w:lang w:val="uk-UA"/>
        </w:rPr>
        <w:t>СПИСОК ВИКОРИСТАНИХ ДЖЕРЕЛ</w:t>
      </w:r>
      <w:r>
        <w:rPr>
          <w:rFonts w:ascii="Times New Roman" w:hAnsi="Times New Roman" w:cs="Times New Roman"/>
          <w:b/>
          <w:sz w:val="28"/>
          <w:szCs w:val="28"/>
          <w:lang w:val="uk-UA"/>
        </w:rPr>
        <w:br/>
      </w:r>
    </w:p>
    <w:p w:rsidR="00BA1644" w:rsidRPr="00C17946" w:rsidRDefault="00BA1644" w:rsidP="00BA1644">
      <w:pPr>
        <w:pStyle w:val="a5"/>
        <w:spacing w:line="360" w:lineRule="auto"/>
        <w:ind w:firstLine="708"/>
        <w:jc w:val="both"/>
        <w:rPr>
          <w:rFonts w:ascii="Times New Roman" w:hAnsi="Times New Roman" w:cs="Times New Roman"/>
          <w:sz w:val="28"/>
          <w:szCs w:val="28"/>
          <w:highlight w:val="cyan"/>
          <w:lang w:val="uk-UA"/>
        </w:rPr>
      </w:pPr>
      <w:r w:rsidRPr="000E464E">
        <w:rPr>
          <w:rFonts w:ascii="Times New Roman" w:hAnsi="Times New Roman" w:cs="Times New Roman"/>
          <w:sz w:val="28"/>
          <w:szCs w:val="28"/>
          <w:lang w:val="uk-UA"/>
        </w:rPr>
        <w:lastRenderedPageBreak/>
        <w:t xml:space="preserve">1. </w:t>
      </w:r>
      <w:r w:rsidRPr="000E464E">
        <w:rPr>
          <w:rFonts w:ascii="Times New Roman" w:hAnsi="Times New Roman" w:cs="Times New Roman"/>
          <w:sz w:val="28"/>
          <w:szCs w:val="28"/>
          <w:lang w:val="en-US"/>
        </w:rPr>
        <w:t>Handbook of Adoption</w:t>
      </w:r>
      <w:r w:rsidRPr="000E464E">
        <w:rPr>
          <w:rFonts w:ascii="Times New Roman" w:hAnsi="Times New Roman" w:cs="Times New Roman"/>
          <w:sz w:val="28"/>
          <w:szCs w:val="28"/>
          <w:lang w:val="uk-UA"/>
        </w:rPr>
        <w:t xml:space="preserve">: </w:t>
      </w:r>
      <w:r w:rsidRPr="000E464E">
        <w:rPr>
          <w:rFonts w:ascii="Times New Roman" w:hAnsi="Times New Roman" w:cs="Times New Roman"/>
          <w:sz w:val="28"/>
          <w:szCs w:val="28"/>
          <w:lang w:val="en-US"/>
        </w:rPr>
        <w:t>Implications for Researchers</w:t>
      </w:r>
      <w:r w:rsidRPr="000E464E">
        <w:rPr>
          <w:rFonts w:ascii="Times New Roman" w:hAnsi="Times New Roman" w:cs="Times New Roman"/>
          <w:sz w:val="28"/>
          <w:szCs w:val="28"/>
          <w:lang w:val="uk-UA"/>
        </w:rPr>
        <w:t xml:space="preserve">, </w:t>
      </w:r>
      <w:r w:rsidRPr="000E464E">
        <w:rPr>
          <w:rFonts w:ascii="Times New Roman" w:hAnsi="Times New Roman" w:cs="Times New Roman"/>
          <w:sz w:val="28"/>
          <w:szCs w:val="28"/>
          <w:lang w:val="en-US"/>
        </w:rPr>
        <w:t>Practitioners</w:t>
      </w:r>
      <w:r w:rsidRPr="000E464E">
        <w:rPr>
          <w:rFonts w:ascii="Times New Roman" w:hAnsi="Times New Roman" w:cs="Times New Roman"/>
          <w:sz w:val="28"/>
          <w:szCs w:val="28"/>
          <w:lang w:val="uk-UA"/>
        </w:rPr>
        <w:t xml:space="preserve">, </w:t>
      </w:r>
      <w:r w:rsidRPr="000E464E">
        <w:rPr>
          <w:rFonts w:ascii="Times New Roman" w:hAnsi="Times New Roman" w:cs="Times New Roman"/>
          <w:sz w:val="28"/>
          <w:szCs w:val="28"/>
          <w:lang w:val="en-US"/>
        </w:rPr>
        <w:t>and Families</w:t>
      </w:r>
      <w:r w:rsidRPr="000E464E">
        <w:rPr>
          <w:rFonts w:ascii="Times New Roman" w:hAnsi="Times New Roman" w:cs="Times New Roman"/>
          <w:sz w:val="28"/>
          <w:szCs w:val="28"/>
          <w:lang w:val="uk-UA"/>
        </w:rPr>
        <w:t xml:space="preserve"> / </w:t>
      </w:r>
      <w:r w:rsidRPr="000E464E">
        <w:rPr>
          <w:rFonts w:ascii="Times New Roman" w:hAnsi="Times New Roman" w:cs="Times New Roman"/>
          <w:sz w:val="28"/>
          <w:szCs w:val="28"/>
          <w:lang w:val="en-US"/>
        </w:rPr>
        <w:t>Rafael A</w:t>
      </w:r>
      <w:r w:rsidRPr="000E464E">
        <w:rPr>
          <w:rFonts w:ascii="Times New Roman" w:hAnsi="Times New Roman" w:cs="Times New Roman"/>
          <w:sz w:val="28"/>
          <w:szCs w:val="28"/>
          <w:lang w:val="uk-UA"/>
        </w:rPr>
        <w:t xml:space="preserve">. </w:t>
      </w:r>
      <w:r w:rsidRPr="000E464E">
        <w:rPr>
          <w:rFonts w:ascii="Times New Roman" w:hAnsi="Times New Roman" w:cs="Times New Roman"/>
          <w:sz w:val="28"/>
          <w:szCs w:val="28"/>
          <w:lang w:val="en-US"/>
        </w:rPr>
        <w:t>Javier</w:t>
      </w:r>
      <w:r w:rsidRPr="000E464E">
        <w:rPr>
          <w:rFonts w:ascii="Times New Roman" w:hAnsi="Times New Roman" w:cs="Times New Roman"/>
          <w:sz w:val="28"/>
          <w:szCs w:val="28"/>
          <w:lang w:val="uk-UA"/>
        </w:rPr>
        <w:t xml:space="preserve">, </w:t>
      </w:r>
      <w:r w:rsidRPr="000E464E">
        <w:rPr>
          <w:rFonts w:ascii="Times New Roman" w:hAnsi="Times New Roman" w:cs="Times New Roman"/>
          <w:sz w:val="28"/>
          <w:szCs w:val="28"/>
          <w:lang w:val="en-US"/>
        </w:rPr>
        <w:t>Amanda L</w:t>
      </w:r>
      <w:r w:rsidRPr="000E464E">
        <w:rPr>
          <w:rFonts w:ascii="Times New Roman" w:hAnsi="Times New Roman" w:cs="Times New Roman"/>
          <w:sz w:val="28"/>
          <w:szCs w:val="28"/>
          <w:lang w:val="uk-UA"/>
        </w:rPr>
        <w:t xml:space="preserve">. </w:t>
      </w:r>
      <w:r w:rsidRPr="000E464E">
        <w:rPr>
          <w:rFonts w:ascii="Times New Roman" w:hAnsi="Times New Roman" w:cs="Times New Roman"/>
          <w:sz w:val="28"/>
          <w:szCs w:val="28"/>
          <w:lang w:val="en-US"/>
        </w:rPr>
        <w:t>Baden</w:t>
      </w:r>
      <w:r w:rsidRPr="000E464E">
        <w:rPr>
          <w:rFonts w:ascii="Times New Roman" w:hAnsi="Times New Roman" w:cs="Times New Roman"/>
          <w:sz w:val="28"/>
          <w:szCs w:val="28"/>
          <w:lang w:val="uk-UA"/>
        </w:rPr>
        <w:t xml:space="preserve">, </w:t>
      </w:r>
      <w:r w:rsidRPr="000E464E">
        <w:rPr>
          <w:rFonts w:ascii="Times New Roman" w:hAnsi="Times New Roman" w:cs="Times New Roman"/>
          <w:sz w:val="28"/>
          <w:szCs w:val="28"/>
          <w:lang w:val="en-US"/>
        </w:rPr>
        <w:t>Frank A</w:t>
      </w:r>
      <w:r w:rsidRPr="000E464E">
        <w:rPr>
          <w:rFonts w:ascii="Times New Roman" w:hAnsi="Times New Roman" w:cs="Times New Roman"/>
          <w:sz w:val="28"/>
          <w:szCs w:val="28"/>
          <w:lang w:val="uk-UA"/>
        </w:rPr>
        <w:t xml:space="preserve">. </w:t>
      </w:r>
      <w:r w:rsidRPr="000E464E">
        <w:rPr>
          <w:rFonts w:ascii="Times New Roman" w:hAnsi="Times New Roman" w:cs="Times New Roman"/>
          <w:sz w:val="28"/>
          <w:szCs w:val="28"/>
          <w:lang w:val="en-US"/>
        </w:rPr>
        <w:t>Biafora</w:t>
      </w:r>
      <w:r w:rsidRPr="000E464E">
        <w:rPr>
          <w:rFonts w:ascii="Times New Roman" w:hAnsi="Times New Roman" w:cs="Times New Roman"/>
          <w:sz w:val="28"/>
          <w:szCs w:val="28"/>
          <w:lang w:val="uk-UA"/>
        </w:rPr>
        <w:t xml:space="preserve">, </w:t>
      </w:r>
      <w:r w:rsidRPr="000E464E">
        <w:rPr>
          <w:rFonts w:ascii="Times New Roman" w:hAnsi="Times New Roman" w:cs="Times New Roman"/>
          <w:sz w:val="28"/>
          <w:szCs w:val="28"/>
          <w:lang w:val="en-US"/>
        </w:rPr>
        <w:t>Alina Camacho Gingerich</w:t>
      </w:r>
      <w:r w:rsidRPr="000E464E">
        <w:rPr>
          <w:rFonts w:ascii="Times New Roman" w:hAnsi="Times New Roman" w:cs="Times New Roman"/>
          <w:sz w:val="28"/>
          <w:szCs w:val="28"/>
          <w:lang w:val="uk-UA"/>
        </w:rPr>
        <w:t xml:space="preserve">., 2007. – 584 </w:t>
      </w:r>
      <w:r w:rsidRPr="000E464E">
        <w:rPr>
          <w:rFonts w:ascii="Times New Roman" w:hAnsi="Times New Roman" w:cs="Times New Roman"/>
          <w:sz w:val="28"/>
          <w:szCs w:val="28"/>
          <w:lang w:val="en-US"/>
        </w:rPr>
        <w:t>p</w:t>
      </w:r>
      <w:r w:rsidRPr="000E464E">
        <w:rPr>
          <w:rFonts w:ascii="Times New Roman" w:hAnsi="Times New Roman" w:cs="Times New Roman"/>
          <w:sz w:val="28"/>
          <w:szCs w:val="28"/>
          <w:lang w:val="uk-UA"/>
        </w:rPr>
        <w:t>. – (</w:t>
      </w:r>
      <w:r w:rsidRPr="000E464E">
        <w:rPr>
          <w:rFonts w:ascii="Times New Roman" w:hAnsi="Times New Roman" w:cs="Times New Roman"/>
          <w:sz w:val="28"/>
          <w:szCs w:val="28"/>
          <w:lang w:val="en-US"/>
        </w:rPr>
        <w:t>SAGE Publications</w:t>
      </w:r>
      <w:r w:rsidRPr="000E464E">
        <w:rPr>
          <w:rFonts w:ascii="Times New Roman" w:hAnsi="Times New Roman" w:cs="Times New Roman"/>
          <w:sz w:val="28"/>
          <w:szCs w:val="28"/>
          <w:lang w:val="uk-UA"/>
        </w:rPr>
        <w:t xml:space="preserve">, </w:t>
      </w:r>
      <w:r w:rsidRPr="000E464E">
        <w:rPr>
          <w:rFonts w:ascii="Times New Roman" w:hAnsi="Times New Roman" w:cs="Times New Roman"/>
          <w:sz w:val="28"/>
          <w:szCs w:val="28"/>
          <w:lang w:val="en-US"/>
        </w:rPr>
        <w:t>Inc</w:t>
      </w:r>
      <w:r w:rsidRPr="000E464E">
        <w:rPr>
          <w:rFonts w:ascii="Times New Roman" w:hAnsi="Times New Roman" w:cs="Times New Roman"/>
          <w:sz w:val="28"/>
          <w:szCs w:val="28"/>
          <w:lang w:val="uk-UA"/>
        </w:rPr>
        <w:t xml:space="preserve">.). </w:t>
      </w:r>
    </w:p>
    <w:p w:rsidR="00BA1644" w:rsidRPr="00D2190D" w:rsidRDefault="00BA1644" w:rsidP="00BA1644">
      <w:pPr>
        <w:pStyle w:val="a5"/>
        <w:spacing w:line="360" w:lineRule="auto"/>
        <w:ind w:firstLine="708"/>
        <w:jc w:val="both"/>
        <w:rPr>
          <w:rFonts w:ascii="Times New Roman" w:hAnsi="Times New Roman" w:cs="Times New Roman"/>
          <w:sz w:val="28"/>
          <w:szCs w:val="28"/>
          <w:highlight w:val="cyan"/>
          <w:lang w:val="en-US"/>
        </w:rPr>
      </w:pPr>
      <w:r w:rsidRPr="000E464E">
        <w:rPr>
          <w:rFonts w:ascii="Times New Roman" w:hAnsi="Times New Roman" w:cs="Times New Roman"/>
          <w:sz w:val="28"/>
          <w:szCs w:val="28"/>
          <w:lang w:val="uk-UA"/>
        </w:rPr>
        <w:t xml:space="preserve">2. </w:t>
      </w:r>
      <w:r w:rsidRPr="000E464E">
        <w:rPr>
          <w:rFonts w:ascii="Times New Roman" w:hAnsi="Times New Roman" w:cs="Times New Roman"/>
          <w:sz w:val="28"/>
          <w:szCs w:val="28"/>
          <w:lang w:val="en-US"/>
        </w:rPr>
        <w:t>ChristineA</w:t>
      </w:r>
      <w:r w:rsidRPr="000E464E">
        <w:rPr>
          <w:rFonts w:ascii="Times New Roman" w:hAnsi="Times New Roman" w:cs="Times New Roman"/>
          <w:sz w:val="28"/>
          <w:szCs w:val="28"/>
          <w:lang w:val="uk-UA"/>
        </w:rPr>
        <w:t xml:space="preserve">. </w:t>
      </w:r>
      <w:r w:rsidRPr="000E464E">
        <w:rPr>
          <w:rFonts w:ascii="Times New Roman" w:hAnsi="Times New Roman" w:cs="Times New Roman"/>
          <w:sz w:val="28"/>
          <w:szCs w:val="28"/>
          <w:lang w:val="en-US"/>
        </w:rPr>
        <w:t xml:space="preserve">Adamec. The Encyclopedia of Adoption / Christine A. Adamec, Laurie C. Miller. – United States: Facts on File Library of Health and Living: Third Edition, 2006. – 433 p. </w:t>
      </w:r>
    </w:p>
    <w:p w:rsidR="00BA1644" w:rsidRPr="00D2190D" w:rsidRDefault="00BA1644" w:rsidP="00BA1644">
      <w:pPr>
        <w:pStyle w:val="a5"/>
        <w:spacing w:line="360" w:lineRule="auto"/>
        <w:ind w:firstLine="708"/>
        <w:jc w:val="both"/>
        <w:rPr>
          <w:rFonts w:ascii="Times New Roman" w:hAnsi="Times New Roman" w:cs="Times New Roman"/>
          <w:sz w:val="28"/>
          <w:szCs w:val="28"/>
          <w:highlight w:val="cyan"/>
          <w:lang w:val="en-US"/>
        </w:rPr>
      </w:pPr>
      <w:r w:rsidRPr="00C72A60">
        <w:rPr>
          <w:rFonts w:ascii="Times New Roman" w:hAnsi="Times New Roman" w:cs="Times New Roman"/>
          <w:sz w:val="28"/>
          <w:szCs w:val="28"/>
          <w:lang w:val="en-US"/>
        </w:rPr>
        <w:t>3</w:t>
      </w:r>
      <w:r w:rsidRPr="000E464E">
        <w:rPr>
          <w:rFonts w:ascii="Times New Roman" w:hAnsi="Times New Roman" w:cs="Times New Roman"/>
          <w:sz w:val="28"/>
          <w:szCs w:val="28"/>
          <w:lang w:val="en-US"/>
        </w:rPr>
        <w:t xml:space="preserve">. Bisha Eugena. Adoption in ancient times / Bisha Eugena. // Premier Publishing s.r.o. – 2015. – №9. – </w:t>
      </w:r>
      <w:r w:rsidRPr="000E464E">
        <w:rPr>
          <w:rFonts w:ascii="Times New Roman" w:hAnsi="Times New Roman" w:cs="Times New Roman"/>
          <w:sz w:val="28"/>
          <w:szCs w:val="28"/>
        </w:rPr>
        <w:t>С</w:t>
      </w:r>
      <w:r w:rsidRPr="000E464E">
        <w:rPr>
          <w:rFonts w:ascii="Times New Roman" w:hAnsi="Times New Roman" w:cs="Times New Roman"/>
          <w:sz w:val="28"/>
          <w:szCs w:val="28"/>
          <w:lang w:val="en-US"/>
        </w:rPr>
        <w:t xml:space="preserve">. 172–173. </w:t>
      </w:r>
    </w:p>
    <w:p w:rsidR="00BA1644" w:rsidRPr="00D2190D" w:rsidRDefault="00BA1644" w:rsidP="00BA1644">
      <w:pPr>
        <w:pStyle w:val="a5"/>
        <w:spacing w:line="360" w:lineRule="auto"/>
        <w:ind w:firstLine="708"/>
        <w:jc w:val="both"/>
        <w:rPr>
          <w:rFonts w:ascii="Times New Roman" w:hAnsi="Times New Roman" w:cs="Times New Roman"/>
          <w:sz w:val="28"/>
          <w:szCs w:val="28"/>
          <w:highlight w:val="cyan"/>
        </w:rPr>
      </w:pPr>
      <w:r>
        <w:rPr>
          <w:rFonts w:ascii="Times New Roman" w:hAnsi="Times New Roman" w:cs="Times New Roman"/>
          <w:sz w:val="28"/>
          <w:szCs w:val="28"/>
        </w:rPr>
        <w:t>4</w:t>
      </w:r>
      <w:r w:rsidRPr="000E464E">
        <w:rPr>
          <w:rFonts w:ascii="Times New Roman" w:hAnsi="Times New Roman" w:cs="Times New Roman"/>
          <w:sz w:val="28"/>
          <w:szCs w:val="28"/>
        </w:rPr>
        <w:t xml:space="preserve">. Косенко Н. П. Становлення та розвиток інституту усиновлення в сімейному законодавстві / Н. П. Косенко. // Юридична наука. – 2013. – С. 15– 21. </w:t>
      </w:r>
    </w:p>
    <w:p w:rsidR="00BA1644" w:rsidRPr="00D2190D" w:rsidRDefault="00BA1644" w:rsidP="00BA1644">
      <w:pPr>
        <w:pStyle w:val="a5"/>
        <w:spacing w:line="360" w:lineRule="auto"/>
        <w:ind w:firstLine="708"/>
        <w:jc w:val="both"/>
        <w:rPr>
          <w:rFonts w:ascii="Times New Roman" w:hAnsi="Times New Roman" w:cs="Times New Roman"/>
          <w:sz w:val="28"/>
          <w:szCs w:val="28"/>
          <w:highlight w:val="cyan"/>
          <w:lang w:val="en-US"/>
        </w:rPr>
      </w:pPr>
      <w:r w:rsidRPr="00C72A60">
        <w:rPr>
          <w:rFonts w:ascii="Times New Roman" w:hAnsi="Times New Roman" w:cs="Times New Roman"/>
          <w:sz w:val="28"/>
          <w:szCs w:val="28"/>
          <w:lang w:val="en-US"/>
        </w:rPr>
        <w:t>5</w:t>
      </w:r>
      <w:r w:rsidRPr="000E464E">
        <w:rPr>
          <w:rFonts w:ascii="Times New Roman" w:hAnsi="Times New Roman" w:cs="Times New Roman"/>
          <w:sz w:val="28"/>
          <w:szCs w:val="28"/>
          <w:lang w:val="en-US"/>
        </w:rPr>
        <w:t xml:space="preserve">. Peter Conn. Adoption: A Brief Social and Cultural History / Peter Conn. – New York, United States: Palgrave Pivot, 2013. – 167 p. </w:t>
      </w:r>
    </w:p>
    <w:p w:rsidR="00BA1644" w:rsidRPr="00D2190D" w:rsidRDefault="00BA1644" w:rsidP="00BA1644">
      <w:pPr>
        <w:pStyle w:val="a5"/>
        <w:spacing w:line="360" w:lineRule="auto"/>
        <w:ind w:firstLine="708"/>
        <w:jc w:val="both"/>
        <w:rPr>
          <w:rFonts w:ascii="Times New Roman" w:hAnsi="Times New Roman" w:cs="Times New Roman"/>
          <w:sz w:val="28"/>
          <w:szCs w:val="28"/>
          <w:highlight w:val="cyan"/>
          <w:lang w:val="en-US"/>
        </w:rPr>
      </w:pPr>
      <w:r w:rsidRPr="00C72A60">
        <w:rPr>
          <w:rFonts w:ascii="Times New Roman" w:hAnsi="Times New Roman" w:cs="Times New Roman"/>
          <w:sz w:val="28"/>
          <w:szCs w:val="28"/>
          <w:lang w:val="en-US"/>
        </w:rPr>
        <w:t>6</w:t>
      </w:r>
      <w:r w:rsidRPr="000E464E">
        <w:rPr>
          <w:rFonts w:ascii="Times New Roman" w:hAnsi="Times New Roman" w:cs="Times New Roman"/>
          <w:sz w:val="28"/>
          <w:szCs w:val="28"/>
          <w:lang w:val="en-US"/>
        </w:rPr>
        <w:t xml:space="preserve">. John Boswell. The Kindness of Strangers: The Abandonment of Children in Western Europe from Late Antiquity to the Renaissance / John Boswell., 1998. – 488 p. </w:t>
      </w:r>
    </w:p>
    <w:p w:rsidR="00BA1644" w:rsidRDefault="00BA1644" w:rsidP="00BA1644">
      <w:pPr>
        <w:pStyle w:val="a5"/>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7</w:t>
      </w:r>
      <w:r w:rsidRPr="000E464E">
        <w:rPr>
          <w:rFonts w:ascii="Times New Roman" w:hAnsi="Times New Roman" w:cs="Times New Roman"/>
          <w:sz w:val="28"/>
          <w:szCs w:val="28"/>
        </w:rPr>
        <w:t>. Кубишкіна В. Генезис інституту усиновлення / В. Кубишкіна. // Віче. – 2010. – №10. – С. 24–26.</w:t>
      </w:r>
    </w:p>
    <w:p w:rsidR="00BA1644" w:rsidRPr="00C17946" w:rsidRDefault="00BA1644" w:rsidP="00BA1644">
      <w:pPr>
        <w:pStyle w:val="a5"/>
        <w:spacing w:line="360" w:lineRule="auto"/>
        <w:ind w:firstLine="708"/>
        <w:jc w:val="both"/>
        <w:rPr>
          <w:rFonts w:ascii="Times New Roman" w:hAnsi="Times New Roman" w:cs="Times New Roman"/>
          <w:sz w:val="28"/>
          <w:szCs w:val="28"/>
          <w:highlight w:val="yellow"/>
          <w:lang w:val="uk-UA"/>
        </w:rPr>
      </w:pPr>
      <w:r>
        <w:rPr>
          <w:rFonts w:ascii="Times New Roman" w:hAnsi="Times New Roman" w:cs="Times New Roman"/>
          <w:sz w:val="28"/>
          <w:szCs w:val="28"/>
          <w:lang w:val="uk-UA"/>
        </w:rPr>
        <w:t>8</w:t>
      </w:r>
      <w:r w:rsidRPr="000E464E">
        <w:rPr>
          <w:rFonts w:ascii="Times New Roman" w:hAnsi="Times New Roman" w:cs="Times New Roman"/>
          <w:sz w:val="28"/>
          <w:szCs w:val="28"/>
          <w:lang w:val="uk-UA"/>
        </w:rPr>
        <w:t>. Конвенція про права дитини: Конвенція, Міжнародний документ від 20.11.1989 р. Конвенцію ратифіковано Постановою ВР від 27.02. 1991 р. № 789-</w:t>
      </w:r>
      <w:r w:rsidRPr="000E464E">
        <w:rPr>
          <w:rFonts w:ascii="Times New Roman" w:hAnsi="Times New Roman" w:cs="Times New Roman"/>
          <w:sz w:val="28"/>
          <w:szCs w:val="28"/>
          <w:lang w:val="en-US"/>
        </w:rPr>
        <w:t>XII</w:t>
      </w:r>
      <w:r w:rsidRPr="000E464E">
        <w:rPr>
          <w:rFonts w:ascii="Times New Roman" w:hAnsi="Times New Roman" w:cs="Times New Roman"/>
          <w:sz w:val="28"/>
          <w:szCs w:val="28"/>
          <w:lang w:val="uk-UA"/>
        </w:rPr>
        <w:t xml:space="preserve">. </w:t>
      </w:r>
      <w:r w:rsidRPr="000E464E">
        <w:rPr>
          <w:rFonts w:ascii="Times New Roman" w:hAnsi="Times New Roman" w:cs="Times New Roman"/>
          <w:sz w:val="28"/>
          <w:szCs w:val="28"/>
          <w:lang w:val="en-US"/>
        </w:rPr>
        <w:t>URL</w:t>
      </w:r>
      <w:r w:rsidRPr="000E464E">
        <w:rPr>
          <w:rFonts w:ascii="Times New Roman" w:hAnsi="Times New Roman" w:cs="Times New Roman"/>
          <w:sz w:val="28"/>
          <w:szCs w:val="28"/>
          <w:lang w:val="uk-UA"/>
        </w:rPr>
        <w:t xml:space="preserve">: </w:t>
      </w:r>
      <w:hyperlink r:id="rId4" w:anchor="Text" w:history="1">
        <w:r w:rsidRPr="000E464E">
          <w:rPr>
            <w:rStyle w:val="a4"/>
            <w:rFonts w:ascii="Times New Roman" w:hAnsi="Times New Roman" w:cs="Times New Roman"/>
            <w:sz w:val="28"/>
            <w:szCs w:val="28"/>
            <w:lang w:val="uk-UA"/>
          </w:rPr>
          <w:t>https://zakon.rada.gov.ua/laws/show/995_021#Text</w:t>
        </w:r>
      </w:hyperlink>
      <w:r w:rsidRPr="000E464E">
        <w:rPr>
          <w:rFonts w:ascii="Times New Roman" w:hAnsi="Times New Roman" w:cs="Times New Roman"/>
          <w:sz w:val="28"/>
          <w:szCs w:val="28"/>
          <w:lang w:val="uk-UA"/>
        </w:rPr>
        <w:t xml:space="preserve"> (дата звернення- 25.09.2021 р.) </w:t>
      </w:r>
    </w:p>
    <w:p w:rsidR="00BA1644" w:rsidRPr="000E464E" w:rsidRDefault="00BA1644" w:rsidP="00BA1644">
      <w:pPr>
        <w:pStyle w:val="a5"/>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themeFill="background1"/>
          <w:lang w:val="uk-UA"/>
        </w:rPr>
        <w:t>9</w:t>
      </w:r>
      <w:r w:rsidRPr="000E464E">
        <w:rPr>
          <w:rFonts w:ascii="Times New Roman" w:hAnsi="Times New Roman" w:cs="Times New Roman"/>
          <w:sz w:val="28"/>
          <w:szCs w:val="28"/>
          <w:shd w:val="clear" w:color="auto" w:fill="FFFFFF" w:themeFill="background1"/>
          <w:lang w:val="uk-UA"/>
        </w:rPr>
        <w:t xml:space="preserve">. Декларація прав дитини: Декларація, Міжнародний документ від 20.11.1959 р. </w:t>
      </w:r>
      <w:r w:rsidRPr="000E464E">
        <w:rPr>
          <w:rFonts w:ascii="Times New Roman" w:hAnsi="Times New Roman" w:cs="Times New Roman"/>
          <w:sz w:val="28"/>
          <w:szCs w:val="28"/>
          <w:shd w:val="clear" w:color="auto" w:fill="FFFFFF" w:themeFill="background1"/>
          <w:lang w:val="en-US"/>
        </w:rPr>
        <w:t>URL</w:t>
      </w:r>
      <w:r w:rsidRPr="000E464E">
        <w:rPr>
          <w:rFonts w:ascii="Times New Roman" w:hAnsi="Times New Roman" w:cs="Times New Roman"/>
          <w:sz w:val="28"/>
          <w:szCs w:val="28"/>
          <w:shd w:val="clear" w:color="auto" w:fill="FFFFFF" w:themeFill="background1"/>
          <w:lang w:val="uk-UA"/>
        </w:rPr>
        <w:t xml:space="preserve">: </w:t>
      </w:r>
      <w:hyperlink r:id="rId5" w:anchor="Text" w:history="1">
        <w:r w:rsidRPr="000E464E">
          <w:rPr>
            <w:rStyle w:val="a4"/>
            <w:rFonts w:ascii="Times New Roman" w:hAnsi="Times New Roman" w:cs="Times New Roman"/>
            <w:sz w:val="28"/>
            <w:szCs w:val="28"/>
            <w:shd w:val="clear" w:color="auto" w:fill="FFFFFF" w:themeFill="background1"/>
            <w:lang w:val="uk-UA"/>
          </w:rPr>
          <w:t>https://zakon.rada.gov.ua/laws/show/995_384#Text</w:t>
        </w:r>
      </w:hyperlink>
      <w:r w:rsidRPr="000E464E">
        <w:rPr>
          <w:rFonts w:ascii="Times New Roman" w:hAnsi="Times New Roman" w:cs="Times New Roman"/>
          <w:sz w:val="28"/>
          <w:szCs w:val="28"/>
          <w:shd w:val="clear" w:color="auto" w:fill="FFFFFF" w:themeFill="background1"/>
          <w:lang w:val="uk-UA"/>
        </w:rPr>
        <w:t xml:space="preserve"> (дата звернення- 25.09.2021 р.) </w:t>
      </w:r>
      <w:r w:rsidRPr="000E464E">
        <w:rPr>
          <w:rFonts w:ascii="Times New Roman" w:hAnsi="Times New Roman" w:cs="Times New Roman"/>
          <w:sz w:val="28"/>
          <w:szCs w:val="28"/>
          <w:lang w:val="uk-UA"/>
        </w:rPr>
        <w:br/>
      </w:r>
      <w:r w:rsidRPr="000E464E">
        <w:rPr>
          <w:rFonts w:ascii="Times New Roman" w:hAnsi="Times New Roman" w:cs="Times New Roman"/>
          <w:sz w:val="28"/>
          <w:szCs w:val="28"/>
          <w:lang w:val="uk-UA"/>
        </w:rPr>
        <w:tab/>
      </w:r>
      <w:r>
        <w:rPr>
          <w:rFonts w:ascii="Times New Roman" w:hAnsi="Times New Roman" w:cs="Times New Roman"/>
          <w:sz w:val="28"/>
          <w:szCs w:val="28"/>
          <w:shd w:val="clear" w:color="auto" w:fill="FFFFFF" w:themeFill="background1"/>
          <w:lang w:val="uk-UA"/>
        </w:rPr>
        <w:t>10</w:t>
      </w:r>
      <w:r w:rsidRPr="000E464E">
        <w:rPr>
          <w:rFonts w:ascii="Times New Roman" w:hAnsi="Times New Roman" w:cs="Times New Roman"/>
          <w:sz w:val="28"/>
          <w:szCs w:val="28"/>
          <w:shd w:val="clear" w:color="auto" w:fill="FFFFFF" w:themeFill="background1"/>
          <w:lang w:val="uk-UA"/>
        </w:rPr>
        <w:t>. Конституція України: Закон України від 28.06.1996 р.</w:t>
      </w:r>
      <w:r w:rsidRPr="000E464E">
        <w:rPr>
          <w:rFonts w:ascii="Times New Roman" w:hAnsi="Times New Roman" w:cs="Times New Roman"/>
          <w:b/>
          <w:color w:val="000000"/>
          <w:sz w:val="28"/>
          <w:szCs w:val="28"/>
          <w:shd w:val="clear" w:color="auto" w:fill="FFFFFF" w:themeFill="background1"/>
        </w:rPr>
        <w:t>№</w:t>
      </w:r>
      <w:r w:rsidRPr="000E464E">
        <w:rPr>
          <w:rStyle w:val="apple-converted-space"/>
          <w:rFonts w:ascii="Times New Roman" w:hAnsi="Times New Roman" w:cs="Times New Roman"/>
          <w:b/>
          <w:color w:val="000000"/>
          <w:sz w:val="28"/>
          <w:szCs w:val="28"/>
          <w:shd w:val="clear" w:color="auto" w:fill="FFFFFF" w:themeFill="background1"/>
        </w:rPr>
        <w:t> </w:t>
      </w:r>
      <w:r w:rsidRPr="000E464E">
        <w:rPr>
          <w:rStyle w:val="a7"/>
          <w:rFonts w:ascii="Times New Roman" w:hAnsi="Times New Roman" w:cs="Times New Roman"/>
          <w:color w:val="000000"/>
          <w:sz w:val="28"/>
          <w:szCs w:val="28"/>
          <w:shd w:val="clear" w:color="auto" w:fill="FFFFFF" w:themeFill="background1"/>
        </w:rPr>
        <w:t>254к/96-ВР</w:t>
      </w:r>
      <w:r w:rsidRPr="000E464E">
        <w:rPr>
          <w:rStyle w:val="a7"/>
          <w:rFonts w:ascii="Times New Roman" w:hAnsi="Times New Roman" w:cs="Times New Roman"/>
          <w:color w:val="000000"/>
          <w:sz w:val="28"/>
          <w:szCs w:val="28"/>
          <w:shd w:val="clear" w:color="auto" w:fill="FFFFFF" w:themeFill="background1"/>
          <w:lang w:val="uk-UA"/>
        </w:rPr>
        <w:t>.</w:t>
      </w:r>
      <w:r w:rsidRPr="000E464E">
        <w:rPr>
          <w:rStyle w:val="a7"/>
          <w:rFonts w:ascii="Times New Roman" w:hAnsi="Times New Roman" w:cs="Times New Roman"/>
          <w:color w:val="000000"/>
          <w:sz w:val="28"/>
          <w:szCs w:val="28"/>
          <w:shd w:val="clear" w:color="auto" w:fill="FFFFFF" w:themeFill="background1"/>
          <w:lang w:val="en-US"/>
        </w:rPr>
        <w:t>URL</w:t>
      </w:r>
      <w:r w:rsidRPr="000E464E">
        <w:rPr>
          <w:rStyle w:val="a7"/>
          <w:rFonts w:ascii="Times New Roman" w:hAnsi="Times New Roman" w:cs="Times New Roman"/>
          <w:color w:val="000000"/>
          <w:sz w:val="28"/>
          <w:szCs w:val="28"/>
          <w:shd w:val="clear" w:color="auto" w:fill="FFFFFF" w:themeFill="background1"/>
          <w:lang w:val="uk-UA"/>
        </w:rPr>
        <w:t>:</w:t>
      </w:r>
      <w:hyperlink r:id="rId6" w:anchor="Text" w:history="1">
        <w:r w:rsidRPr="000E464E">
          <w:rPr>
            <w:rStyle w:val="a4"/>
            <w:rFonts w:ascii="Times New Roman" w:hAnsi="Times New Roman" w:cs="Times New Roman"/>
            <w:sz w:val="28"/>
            <w:szCs w:val="28"/>
            <w:shd w:val="clear" w:color="auto" w:fill="FFFFFF" w:themeFill="background1"/>
            <w:lang w:val="uk-UA"/>
          </w:rPr>
          <w:t>https://zakon.rada.gov.ua/laws/show/254%D0%BA/96-%D0%B2%D1%80#Text</w:t>
        </w:r>
      </w:hyperlink>
      <w:r w:rsidRPr="000E464E">
        <w:rPr>
          <w:rStyle w:val="a7"/>
          <w:rFonts w:ascii="Times New Roman" w:hAnsi="Times New Roman" w:cs="Times New Roman"/>
          <w:color w:val="000000"/>
          <w:sz w:val="28"/>
          <w:szCs w:val="28"/>
          <w:shd w:val="clear" w:color="auto" w:fill="FFFFFF"/>
          <w:lang w:val="uk-UA"/>
        </w:rPr>
        <w:t>(дата звернення- 25.09.2021 р.)</w:t>
      </w:r>
      <w:r>
        <w:rPr>
          <w:rStyle w:val="a7"/>
          <w:rFonts w:ascii="Times New Roman" w:hAnsi="Times New Roman" w:cs="Times New Roman"/>
          <w:color w:val="000000"/>
          <w:sz w:val="28"/>
          <w:szCs w:val="28"/>
          <w:shd w:val="clear" w:color="auto" w:fill="FFFFFF"/>
          <w:lang w:val="uk-UA"/>
        </w:rPr>
        <w:br/>
      </w:r>
      <w:r>
        <w:rPr>
          <w:rStyle w:val="a7"/>
          <w:rFonts w:ascii="Times New Roman" w:hAnsi="Times New Roman" w:cs="Times New Roman"/>
          <w:color w:val="000000"/>
          <w:sz w:val="28"/>
          <w:szCs w:val="28"/>
          <w:shd w:val="clear" w:color="auto" w:fill="FFFFFF"/>
          <w:lang w:val="uk-UA"/>
        </w:rPr>
        <w:tab/>
      </w:r>
      <w:r w:rsidRPr="000E464E">
        <w:rPr>
          <w:rStyle w:val="a7"/>
          <w:rFonts w:ascii="Times New Roman" w:hAnsi="Times New Roman" w:cs="Times New Roman"/>
          <w:color w:val="000000"/>
          <w:sz w:val="28"/>
          <w:szCs w:val="28"/>
          <w:shd w:val="clear" w:color="auto" w:fill="FFFFFF"/>
          <w:lang w:val="uk-UA"/>
        </w:rPr>
        <w:t xml:space="preserve">11. </w:t>
      </w:r>
      <w:r w:rsidRPr="000E464E">
        <w:rPr>
          <w:rFonts w:ascii="Times New Roman" w:hAnsi="Times New Roman" w:cs="Times New Roman"/>
          <w:sz w:val="28"/>
          <w:szCs w:val="28"/>
          <w:lang w:val="uk-UA"/>
        </w:rPr>
        <w:t xml:space="preserve">Європейська конвенція про здійснення прав дітей: Конвенція, Міжнародний документ від 25.01.1996 р. </w:t>
      </w:r>
      <w:r w:rsidRPr="000E464E">
        <w:rPr>
          <w:rFonts w:ascii="Times New Roman" w:hAnsi="Times New Roman" w:cs="Times New Roman"/>
          <w:sz w:val="28"/>
          <w:szCs w:val="28"/>
          <w:lang w:val="en-US"/>
        </w:rPr>
        <w:t>URL</w:t>
      </w:r>
      <w:r w:rsidRPr="000E464E">
        <w:rPr>
          <w:rFonts w:ascii="Times New Roman" w:hAnsi="Times New Roman" w:cs="Times New Roman"/>
          <w:sz w:val="28"/>
          <w:szCs w:val="28"/>
          <w:lang w:val="uk-UA"/>
        </w:rPr>
        <w:t xml:space="preserve">: </w:t>
      </w:r>
      <w:hyperlink r:id="rId7" w:anchor="Text" w:history="1">
        <w:r w:rsidRPr="000E464E">
          <w:rPr>
            <w:rStyle w:val="a4"/>
            <w:rFonts w:ascii="Times New Roman" w:hAnsi="Times New Roman" w:cs="Times New Roman"/>
            <w:sz w:val="28"/>
            <w:szCs w:val="28"/>
            <w:lang w:val="uk-UA"/>
          </w:rPr>
          <w:t>https://zakon.rada.gov.ua/laws/show/994_135#Text</w:t>
        </w:r>
      </w:hyperlink>
      <w:r w:rsidRPr="000E464E">
        <w:rPr>
          <w:rFonts w:ascii="Times New Roman" w:hAnsi="Times New Roman" w:cs="Times New Roman"/>
          <w:sz w:val="28"/>
          <w:szCs w:val="28"/>
          <w:lang w:val="uk-UA"/>
        </w:rPr>
        <w:t xml:space="preserve"> (дата звернення- 25.09.2021 р.)</w:t>
      </w:r>
      <w:r w:rsidRPr="000E464E">
        <w:rPr>
          <w:rFonts w:ascii="Times New Roman" w:hAnsi="Times New Roman" w:cs="Times New Roman"/>
          <w:sz w:val="28"/>
          <w:szCs w:val="28"/>
          <w:lang w:val="uk-UA"/>
        </w:rPr>
        <w:br/>
      </w:r>
      <w:r w:rsidRPr="000E464E">
        <w:rPr>
          <w:rFonts w:ascii="Times New Roman" w:hAnsi="Times New Roman" w:cs="Times New Roman"/>
          <w:sz w:val="28"/>
          <w:szCs w:val="28"/>
          <w:lang w:val="uk-UA"/>
        </w:rPr>
        <w:tab/>
      </w:r>
      <w:r>
        <w:rPr>
          <w:rFonts w:ascii="Times New Roman" w:hAnsi="Times New Roman" w:cs="Times New Roman"/>
          <w:sz w:val="28"/>
          <w:szCs w:val="28"/>
          <w:lang w:val="uk-UA"/>
        </w:rPr>
        <w:t>12</w:t>
      </w:r>
      <w:r w:rsidRPr="000E464E">
        <w:rPr>
          <w:rFonts w:ascii="Times New Roman" w:hAnsi="Times New Roman" w:cs="Times New Roman"/>
          <w:sz w:val="28"/>
          <w:szCs w:val="28"/>
          <w:lang w:val="uk-UA"/>
        </w:rPr>
        <w:t>. Європейська конвенція про усиновлення дітей (переглянута): Конвенція, Міжнародний документ від 27.11.2008 р.</w:t>
      </w:r>
      <w:r w:rsidRPr="000E464E">
        <w:rPr>
          <w:rFonts w:ascii="Times New Roman" w:hAnsi="Times New Roman" w:cs="Times New Roman"/>
          <w:sz w:val="28"/>
          <w:szCs w:val="28"/>
          <w:lang w:val="en-US"/>
        </w:rPr>
        <w:t>URL</w:t>
      </w:r>
      <w:r w:rsidRPr="000E464E">
        <w:rPr>
          <w:rFonts w:ascii="Times New Roman" w:hAnsi="Times New Roman" w:cs="Times New Roman"/>
          <w:sz w:val="28"/>
          <w:szCs w:val="28"/>
          <w:lang w:val="uk-UA"/>
        </w:rPr>
        <w:t xml:space="preserve">: </w:t>
      </w:r>
      <w:hyperlink r:id="rId8" w:anchor="Text" w:history="1">
        <w:r w:rsidRPr="000E464E">
          <w:rPr>
            <w:rStyle w:val="a4"/>
            <w:rFonts w:ascii="Times New Roman" w:hAnsi="Times New Roman" w:cs="Times New Roman"/>
            <w:sz w:val="28"/>
            <w:szCs w:val="28"/>
            <w:lang w:val="uk-UA"/>
          </w:rPr>
          <w:t>https://zakon.rada.gov.ua/laws/show/994_a17#Text</w:t>
        </w:r>
      </w:hyperlink>
      <w:r w:rsidRPr="000E464E">
        <w:rPr>
          <w:rFonts w:ascii="Times New Roman" w:hAnsi="Times New Roman" w:cs="Times New Roman"/>
          <w:sz w:val="28"/>
          <w:szCs w:val="28"/>
          <w:lang w:val="uk-UA"/>
        </w:rPr>
        <w:t xml:space="preserve"> (дата звернення -25.09.2021 р.)</w:t>
      </w:r>
      <w:r>
        <w:rPr>
          <w:rFonts w:ascii="Times New Roman" w:hAnsi="Times New Roman" w:cs="Times New Roman"/>
          <w:sz w:val="28"/>
          <w:szCs w:val="28"/>
          <w:lang w:val="uk-UA"/>
        </w:rPr>
        <w:br/>
      </w:r>
      <w:r>
        <w:rPr>
          <w:rFonts w:ascii="Times New Roman" w:hAnsi="Times New Roman" w:cs="Times New Roman"/>
          <w:sz w:val="28"/>
          <w:szCs w:val="28"/>
          <w:lang w:val="uk-UA"/>
        </w:rPr>
        <w:tab/>
        <w:t>13</w:t>
      </w:r>
      <w:r w:rsidRPr="000E464E">
        <w:rPr>
          <w:rFonts w:ascii="Times New Roman" w:hAnsi="Times New Roman" w:cs="Times New Roman"/>
          <w:sz w:val="28"/>
          <w:szCs w:val="28"/>
          <w:lang w:val="uk-UA"/>
        </w:rPr>
        <w:t>. Сімейний кодекс України: Закон України від 10.01.2002 р. № 2947-</w:t>
      </w:r>
      <w:r w:rsidRPr="000E464E">
        <w:rPr>
          <w:rFonts w:ascii="Times New Roman" w:hAnsi="Times New Roman" w:cs="Times New Roman"/>
          <w:sz w:val="28"/>
          <w:szCs w:val="28"/>
          <w:lang w:val="en-US"/>
        </w:rPr>
        <w:t>III</w:t>
      </w:r>
      <w:r w:rsidRPr="000E464E">
        <w:rPr>
          <w:rFonts w:ascii="Times New Roman" w:hAnsi="Times New Roman" w:cs="Times New Roman"/>
          <w:sz w:val="28"/>
          <w:szCs w:val="28"/>
          <w:lang w:val="uk-UA"/>
        </w:rPr>
        <w:t xml:space="preserve">. </w:t>
      </w:r>
      <w:r w:rsidRPr="000E464E">
        <w:rPr>
          <w:rFonts w:ascii="Times New Roman" w:hAnsi="Times New Roman" w:cs="Times New Roman"/>
          <w:sz w:val="28"/>
          <w:szCs w:val="28"/>
          <w:lang w:val="en-US"/>
        </w:rPr>
        <w:t>URL</w:t>
      </w:r>
      <w:r w:rsidRPr="000E464E">
        <w:rPr>
          <w:rFonts w:ascii="Times New Roman" w:hAnsi="Times New Roman" w:cs="Times New Roman"/>
          <w:sz w:val="28"/>
          <w:szCs w:val="28"/>
          <w:lang w:val="uk-UA"/>
        </w:rPr>
        <w:t xml:space="preserve">: </w:t>
      </w:r>
      <w:hyperlink r:id="rId9" w:anchor="Text" w:history="1">
        <w:r w:rsidRPr="000E464E">
          <w:rPr>
            <w:rStyle w:val="a4"/>
            <w:rFonts w:ascii="Times New Roman" w:hAnsi="Times New Roman" w:cs="Times New Roman"/>
            <w:sz w:val="28"/>
            <w:szCs w:val="28"/>
            <w:lang w:val="uk-UA"/>
          </w:rPr>
          <w:t>https://zakon.rada.gov.ua/laws/show/2947-14#Text</w:t>
        </w:r>
      </w:hyperlink>
      <w:r w:rsidRPr="000E464E">
        <w:rPr>
          <w:rFonts w:ascii="Times New Roman" w:hAnsi="Times New Roman" w:cs="Times New Roman"/>
          <w:sz w:val="28"/>
          <w:szCs w:val="28"/>
          <w:lang w:val="uk-UA"/>
        </w:rPr>
        <w:t xml:space="preserve"> (дата звернення - 25.09.2021 р.)</w:t>
      </w:r>
      <w:r>
        <w:rPr>
          <w:rFonts w:ascii="Times New Roman" w:hAnsi="Times New Roman" w:cs="Times New Roman"/>
          <w:sz w:val="28"/>
          <w:szCs w:val="28"/>
          <w:lang w:val="uk-UA"/>
        </w:rPr>
        <w:br/>
      </w:r>
      <w:r>
        <w:rPr>
          <w:rFonts w:ascii="Times New Roman" w:hAnsi="Times New Roman" w:cs="Times New Roman"/>
          <w:sz w:val="28"/>
          <w:szCs w:val="28"/>
          <w:lang w:val="uk-UA"/>
        </w:rPr>
        <w:tab/>
        <w:t>14</w:t>
      </w:r>
      <w:r w:rsidRPr="000E464E">
        <w:rPr>
          <w:rFonts w:ascii="Times New Roman" w:hAnsi="Times New Roman" w:cs="Times New Roman"/>
          <w:sz w:val="28"/>
          <w:szCs w:val="28"/>
          <w:lang w:val="uk-UA"/>
        </w:rPr>
        <w:t>. Цивільний процесуальний кодекс України: Закон України від  18.03.2004 р. №  1618-</w:t>
      </w:r>
      <w:r w:rsidRPr="000E464E">
        <w:rPr>
          <w:rFonts w:ascii="Times New Roman" w:hAnsi="Times New Roman" w:cs="Times New Roman"/>
          <w:sz w:val="28"/>
          <w:szCs w:val="28"/>
          <w:lang w:val="en-US"/>
        </w:rPr>
        <w:t>IV</w:t>
      </w:r>
      <w:r w:rsidRPr="000E464E">
        <w:rPr>
          <w:rFonts w:ascii="Times New Roman" w:hAnsi="Times New Roman" w:cs="Times New Roman"/>
          <w:sz w:val="28"/>
          <w:szCs w:val="28"/>
          <w:lang w:val="uk-UA"/>
        </w:rPr>
        <w:t xml:space="preserve">. </w:t>
      </w:r>
      <w:r w:rsidRPr="000E464E">
        <w:rPr>
          <w:rFonts w:ascii="Times New Roman" w:hAnsi="Times New Roman" w:cs="Times New Roman"/>
          <w:sz w:val="28"/>
          <w:szCs w:val="28"/>
          <w:lang w:val="en-US"/>
        </w:rPr>
        <w:t>URL</w:t>
      </w:r>
      <w:r w:rsidRPr="000E464E">
        <w:rPr>
          <w:rFonts w:ascii="Times New Roman" w:hAnsi="Times New Roman" w:cs="Times New Roman"/>
          <w:sz w:val="28"/>
          <w:szCs w:val="28"/>
          <w:lang w:val="uk-UA"/>
        </w:rPr>
        <w:t xml:space="preserve">: </w:t>
      </w:r>
      <w:hyperlink r:id="rId10" w:anchor="Text" w:history="1">
        <w:r w:rsidRPr="000E464E">
          <w:rPr>
            <w:rStyle w:val="a4"/>
            <w:rFonts w:ascii="Times New Roman" w:hAnsi="Times New Roman" w:cs="Times New Roman"/>
            <w:sz w:val="28"/>
            <w:szCs w:val="28"/>
            <w:lang w:val="uk-UA"/>
          </w:rPr>
          <w:t>https://zakon.rada.gov.ua/laws/show/1618-15#Text</w:t>
        </w:r>
      </w:hyperlink>
      <w:r w:rsidRPr="000E464E">
        <w:rPr>
          <w:rFonts w:ascii="Times New Roman" w:hAnsi="Times New Roman" w:cs="Times New Roman"/>
          <w:sz w:val="28"/>
          <w:szCs w:val="28"/>
          <w:lang w:val="uk-UA"/>
        </w:rPr>
        <w:t xml:space="preserve"> (дата звернення 25.09.2021 р.)</w:t>
      </w:r>
      <w:r>
        <w:rPr>
          <w:rFonts w:ascii="Times New Roman" w:hAnsi="Times New Roman" w:cs="Times New Roman"/>
          <w:sz w:val="28"/>
          <w:szCs w:val="28"/>
          <w:lang w:val="uk-UA"/>
        </w:rPr>
        <w:br/>
      </w:r>
      <w:r>
        <w:rPr>
          <w:rFonts w:ascii="Times New Roman" w:hAnsi="Times New Roman" w:cs="Times New Roman"/>
          <w:sz w:val="28"/>
          <w:szCs w:val="28"/>
          <w:lang w:val="uk-UA"/>
        </w:rPr>
        <w:tab/>
        <w:t>15</w:t>
      </w:r>
      <w:r w:rsidRPr="000E464E">
        <w:rPr>
          <w:rFonts w:ascii="Times New Roman" w:hAnsi="Times New Roman" w:cs="Times New Roman"/>
          <w:sz w:val="28"/>
          <w:szCs w:val="28"/>
          <w:lang w:val="uk-UA"/>
        </w:rPr>
        <w:t>. Про охорону дитинства: Закон України від 26.04.2002 р. № 2402-</w:t>
      </w:r>
      <w:r w:rsidRPr="000E464E">
        <w:rPr>
          <w:rFonts w:ascii="Times New Roman" w:hAnsi="Times New Roman" w:cs="Times New Roman"/>
          <w:sz w:val="28"/>
          <w:szCs w:val="28"/>
          <w:lang w:val="en-US"/>
        </w:rPr>
        <w:t>III</w:t>
      </w:r>
      <w:r w:rsidRPr="000E464E">
        <w:rPr>
          <w:rFonts w:ascii="Times New Roman" w:hAnsi="Times New Roman" w:cs="Times New Roman"/>
          <w:sz w:val="28"/>
          <w:szCs w:val="28"/>
          <w:lang w:val="uk-UA"/>
        </w:rPr>
        <w:t xml:space="preserve">. </w:t>
      </w:r>
      <w:r w:rsidRPr="000E464E">
        <w:rPr>
          <w:rFonts w:ascii="Times New Roman" w:hAnsi="Times New Roman" w:cs="Times New Roman"/>
          <w:sz w:val="28"/>
          <w:szCs w:val="28"/>
          <w:lang w:val="en-US"/>
        </w:rPr>
        <w:t>URL</w:t>
      </w:r>
      <w:r w:rsidRPr="000E464E">
        <w:rPr>
          <w:rFonts w:ascii="Times New Roman" w:hAnsi="Times New Roman" w:cs="Times New Roman"/>
          <w:sz w:val="28"/>
          <w:szCs w:val="28"/>
          <w:lang w:val="uk-UA"/>
        </w:rPr>
        <w:t xml:space="preserve">: </w:t>
      </w:r>
      <w:hyperlink r:id="rId11" w:anchor="Text" w:history="1">
        <w:r w:rsidRPr="000E464E">
          <w:rPr>
            <w:rStyle w:val="a4"/>
            <w:rFonts w:ascii="Times New Roman" w:hAnsi="Times New Roman" w:cs="Times New Roman"/>
            <w:sz w:val="28"/>
            <w:szCs w:val="28"/>
            <w:lang w:val="uk-UA"/>
          </w:rPr>
          <w:t>https://zakon.rada.gov.ua/laws/show/2402-14#Text</w:t>
        </w:r>
      </w:hyperlink>
      <w:r w:rsidRPr="000E464E">
        <w:rPr>
          <w:rFonts w:ascii="Times New Roman" w:hAnsi="Times New Roman" w:cs="Times New Roman"/>
          <w:sz w:val="28"/>
          <w:szCs w:val="28"/>
          <w:lang w:val="uk-UA"/>
        </w:rPr>
        <w:t xml:space="preserve"> (дата звернення – 26.09.2021 р).</w:t>
      </w:r>
      <w:r>
        <w:rPr>
          <w:rFonts w:ascii="Times New Roman" w:hAnsi="Times New Roman" w:cs="Times New Roman"/>
          <w:sz w:val="28"/>
          <w:szCs w:val="28"/>
          <w:lang w:val="uk-UA"/>
        </w:rPr>
        <w:br/>
      </w:r>
      <w:r>
        <w:rPr>
          <w:rFonts w:ascii="Times New Roman" w:hAnsi="Times New Roman" w:cs="Times New Roman"/>
          <w:sz w:val="28"/>
          <w:szCs w:val="28"/>
          <w:lang w:val="uk-UA"/>
        </w:rPr>
        <w:tab/>
        <w:t>16</w:t>
      </w:r>
      <w:r w:rsidRPr="000E464E">
        <w:rPr>
          <w:rFonts w:ascii="Times New Roman" w:hAnsi="Times New Roman" w:cs="Times New Roman"/>
          <w:sz w:val="28"/>
          <w:szCs w:val="28"/>
          <w:lang w:val="uk-UA"/>
        </w:rPr>
        <w:t xml:space="preserve">. Про органи і служби у справах дітей та спеціальні установи: Закон України від 24.01.1995 року № 20/95-ВР. </w:t>
      </w:r>
      <w:r w:rsidRPr="000E464E">
        <w:rPr>
          <w:rFonts w:ascii="Times New Roman" w:hAnsi="Times New Roman" w:cs="Times New Roman"/>
          <w:sz w:val="28"/>
          <w:szCs w:val="28"/>
          <w:lang w:val="en-US"/>
        </w:rPr>
        <w:t>URL</w:t>
      </w:r>
      <w:r w:rsidRPr="000E464E">
        <w:rPr>
          <w:rFonts w:ascii="Times New Roman" w:hAnsi="Times New Roman" w:cs="Times New Roman"/>
          <w:sz w:val="28"/>
          <w:szCs w:val="28"/>
          <w:lang w:val="uk-UA"/>
        </w:rPr>
        <w:t xml:space="preserve">: </w:t>
      </w:r>
      <w:hyperlink r:id="rId12" w:anchor="Text" w:history="1">
        <w:r w:rsidRPr="000E464E">
          <w:rPr>
            <w:rStyle w:val="a4"/>
            <w:rFonts w:ascii="Times New Roman" w:hAnsi="Times New Roman" w:cs="Times New Roman"/>
            <w:sz w:val="28"/>
            <w:szCs w:val="28"/>
            <w:lang w:val="uk-UA"/>
          </w:rPr>
          <w:t>https://zakon.rada.gov.ua/laws/show/20/95-%D0%B2%D1%80#Text</w:t>
        </w:r>
      </w:hyperlink>
      <w:r w:rsidRPr="000E464E">
        <w:rPr>
          <w:rFonts w:ascii="Times New Roman" w:hAnsi="Times New Roman" w:cs="Times New Roman"/>
          <w:sz w:val="28"/>
          <w:szCs w:val="28"/>
          <w:lang w:val="uk-UA"/>
        </w:rPr>
        <w:t xml:space="preserve"> (дата звернення 24.09.2021 р.)</w:t>
      </w:r>
      <w:r>
        <w:rPr>
          <w:rFonts w:ascii="Times New Roman" w:hAnsi="Times New Roman" w:cs="Times New Roman"/>
          <w:sz w:val="28"/>
          <w:szCs w:val="28"/>
          <w:lang w:val="uk-UA"/>
        </w:rPr>
        <w:br/>
      </w:r>
      <w:r>
        <w:rPr>
          <w:rFonts w:ascii="Times New Roman" w:hAnsi="Times New Roman" w:cs="Times New Roman"/>
          <w:sz w:val="28"/>
          <w:szCs w:val="28"/>
          <w:lang w:val="uk-UA"/>
        </w:rPr>
        <w:tab/>
        <w:t>17</w:t>
      </w:r>
      <w:r w:rsidRPr="000E464E">
        <w:rPr>
          <w:rFonts w:ascii="Times New Roman" w:hAnsi="Times New Roman" w:cs="Times New Roman"/>
          <w:sz w:val="28"/>
          <w:szCs w:val="28"/>
          <w:lang w:val="uk-UA"/>
        </w:rPr>
        <w:t>. Про забезпечення організаційно-правових умов соціального захисту дітей-сиріт та дітей, позбавлених батьківського піклування: Закон України від 13.01.2005 року № 2342-</w:t>
      </w:r>
      <w:r w:rsidRPr="000E464E">
        <w:rPr>
          <w:rFonts w:ascii="Times New Roman" w:hAnsi="Times New Roman" w:cs="Times New Roman"/>
          <w:sz w:val="28"/>
          <w:szCs w:val="28"/>
          <w:lang w:val="en-US"/>
        </w:rPr>
        <w:t>IV</w:t>
      </w:r>
      <w:r w:rsidRPr="000E464E">
        <w:rPr>
          <w:rFonts w:ascii="Times New Roman" w:hAnsi="Times New Roman" w:cs="Times New Roman"/>
          <w:sz w:val="28"/>
          <w:szCs w:val="28"/>
          <w:lang w:val="uk-UA"/>
        </w:rPr>
        <w:t xml:space="preserve">. </w:t>
      </w:r>
      <w:r w:rsidRPr="000E464E">
        <w:rPr>
          <w:rFonts w:ascii="Times New Roman" w:hAnsi="Times New Roman" w:cs="Times New Roman"/>
          <w:sz w:val="28"/>
          <w:szCs w:val="28"/>
          <w:lang w:val="en-US"/>
        </w:rPr>
        <w:t>URL</w:t>
      </w:r>
      <w:r w:rsidRPr="000E464E">
        <w:rPr>
          <w:rFonts w:ascii="Times New Roman" w:hAnsi="Times New Roman" w:cs="Times New Roman"/>
          <w:sz w:val="28"/>
          <w:szCs w:val="28"/>
          <w:lang w:val="uk-UA"/>
        </w:rPr>
        <w:t xml:space="preserve">: </w:t>
      </w:r>
      <w:hyperlink r:id="rId13" w:anchor="Text" w:history="1">
        <w:r w:rsidRPr="000E464E">
          <w:rPr>
            <w:rStyle w:val="a4"/>
            <w:rFonts w:ascii="Times New Roman" w:hAnsi="Times New Roman" w:cs="Times New Roman"/>
            <w:sz w:val="28"/>
            <w:szCs w:val="28"/>
            <w:lang w:val="uk-UA"/>
          </w:rPr>
          <w:t>https://zakon.rada.gov.ua/laws/show/2342-15#Text</w:t>
        </w:r>
      </w:hyperlink>
      <w:r w:rsidRPr="000E464E">
        <w:rPr>
          <w:rFonts w:ascii="Times New Roman" w:hAnsi="Times New Roman" w:cs="Times New Roman"/>
          <w:sz w:val="28"/>
          <w:szCs w:val="28"/>
          <w:lang w:val="uk-UA"/>
        </w:rPr>
        <w:t xml:space="preserve"> (дата звернення – 25.09.2021 р.)</w:t>
      </w:r>
      <w:r>
        <w:rPr>
          <w:rFonts w:ascii="Times New Roman" w:hAnsi="Times New Roman" w:cs="Times New Roman"/>
          <w:sz w:val="28"/>
          <w:szCs w:val="28"/>
          <w:lang w:val="uk-UA"/>
        </w:rPr>
        <w:br/>
      </w:r>
      <w:r>
        <w:rPr>
          <w:rFonts w:ascii="Times New Roman" w:hAnsi="Times New Roman" w:cs="Times New Roman"/>
          <w:sz w:val="28"/>
          <w:szCs w:val="28"/>
          <w:lang w:val="uk-UA"/>
        </w:rPr>
        <w:tab/>
        <w:t>18</w:t>
      </w:r>
      <w:r w:rsidRPr="000E464E">
        <w:rPr>
          <w:rFonts w:ascii="Times New Roman" w:hAnsi="Times New Roman" w:cs="Times New Roman"/>
          <w:sz w:val="28"/>
          <w:szCs w:val="28"/>
          <w:lang w:val="uk-UA"/>
        </w:rPr>
        <w:t xml:space="preserve">. Про затвердження Порядку провадження діяльності з усиновлення та здійснення нагляду за дотриманням прав усиновлених дітей: постанова Кабінету Міністрів України від 08.10.2008 р. № 905. </w:t>
      </w:r>
      <w:r w:rsidRPr="000E464E">
        <w:rPr>
          <w:rFonts w:ascii="Times New Roman" w:hAnsi="Times New Roman" w:cs="Times New Roman"/>
          <w:sz w:val="28"/>
          <w:szCs w:val="28"/>
          <w:lang w:val="en-US"/>
        </w:rPr>
        <w:t>URL</w:t>
      </w:r>
      <w:r w:rsidRPr="000E464E">
        <w:rPr>
          <w:rFonts w:ascii="Times New Roman" w:hAnsi="Times New Roman" w:cs="Times New Roman"/>
          <w:sz w:val="28"/>
          <w:szCs w:val="28"/>
          <w:lang w:val="uk-UA"/>
        </w:rPr>
        <w:t xml:space="preserve">: </w:t>
      </w:r>
      <w:hyperlink r:id="rId14" w:anchor="Text" w:history="1">
        <w:r w:rsidRPr="000E464E">
          <w:rPr>
            <w:rStyle w:val="a4"/>
            <w:rFonts w:ascii="Times New Roman" w:hAnsi="Times New Roman" w:cs="Times New Roman"/>
            <w:sz w:val="28"/>
            <w:szCs w:val="28"/>
            <w:lang w:val="uk-UA"/>
          </w:rPr>
          <w:t>https://zakon.rada.gov.ua/laws/show/905-2008-%D0%BF#Text</w:t>
        </w:r>
      </w:hyperlink>
      <w:r w:rsidRPr="000E464E">
        <w:rPr>
          <w:rFonts w:ascii="Times New Roman" w:hAnsi="Times New Roman" w:cs="Times New Roman"/>
          <w:sz w:val="28"/>
          <w:szCs w:val="28"/>
          <w:lang w:val="uk-UA"/>
        </w:rPr>
        <w:t xml:space="preserve"> (дата звернення – 25.09.2021 р.)</w:t>
      </w:r>
      <w:r>
        <w:rPr>
          <w:rFonts w:ascii="Times New Roman" w:hAnsi="Times New Roman" w:cs="Times New Roman"/>
          <w:sz w:val="28"/>
          <w:szCs w:val="28"/>
          <w:lang w:val="uk-UA"/>
        </w:rPr>
        <w:br/>
      </w:r>
      <w:r>
        <w:rPr>
          <w:rFonts w:ascii="Times New Roman" w:hAnsi="Times New Roman" w:cs="Times New Roman"/>
          <w:sz w:val="28"/>
          <w:szCs w:val="28"/>
          <w:lang w:val="uk-UA"/>
        </w:rPr>
        <w:tab/>
        <w:t>19</w:t>
      </w:r>
      <w:r w:rsidRPr="000E464E">
        <w:rPr>
          <w:rFonts w:ascii="Times New Roman" w:hAnsi="Times New Roman" w:cs="Times New Roman"/>
          <w:sz w:val="28"/>
          <w:szCs w:val="28"/>
          <w:lang w:val="uk-UA"/>
        </w:rPr>
        <w:t xml:space="preserve">. Питання діяльності органів опіки та піклування, пов’язаної із захистом прав дитини: постанова Кабінету Міністрів України від 24.09.2008 </w:t>
      </w:r>
      <w:r w:rsidRPr="000E464E">
        <w:rPr>
          <w:rFonts w:ascii="Times New Roman" w:hAnsi="Times New Roman" w:cs="Times New Roman"/>
          <w:sz w:val="28"/>
          <w:szCs w:val="28"/>
          <w:lang w:val="uk-UA"/>
        </w:rPr>
        <w:lastRenderedPageBreak/>
        <w:t xml:space="preserve">року № 866. </w:t>
      </w:r>
      <w:r w:rsidRPr="000E464E">
        <w:rPr>
          <w:rFonts w:ascii="Times New Roman" w:hAnsi="Times New Roman" w:cs="Times New Roman"/>
          <w:sz w:val="28"/>
          <w:szCs w:val="28"/>
          <w:lang w:val="en-US"/>
        </w:rPr>
        <w:t>URL</w:t>
      </w:r>
      <w:r w:rsidRPr="000E464E">
        <w:rPr>
          <w:rFonts w:ascii="Times New Roman" w:hAnsi="Times New Roman" w:cs="Times New Roman"/>
          <w:sz w:val="28"/>
          <w:szCs w:val="28"/>
          <w:lang w:val="uk-UA"/>
        </w:rPr>
        <w:t xml:space="preserve">: </w:t>
      </w:r>
      <w:hyperlink r:id="rId15" w:anchor="Text" w:history="1">
        <w:r w:rsidRPr="000E464E">
          <w:rPr>
            <w:rStyle w:val="a4"/>
            <w:rFonts w:ascii="Times New Roman" w:hAnsi="Times New Roman" w:cs="Times New Roman"/>
            <w:sz w:val="28"/>
            <w:szCs w:val="28"/>
            <w:lang w:val="uk-UA"/>
          </w:rPr>
          <w:t>https://zakon.rada.gov.ua/laws/show/866-2008-%D0%BF#Text</w:t>
        </w:r>
      </w:hyperlink>
      <w:r w:rsidRPr="000E464E">
        <w:rPr>
          <w:rFonts w:ascii="Times New Roman" w:hAnsi="Times New Roman" w:cs="Times New Roman"/>
          <w:sz w:val="28"/>
          <w:szCs w:val="28"/>
          <w:lang w:val="uk-UA"/>
        </w:rPr>
        <w:t xml:space="preserve"> (дата звернення – 25.09.2008 р.)</w:t>
      </w:r>
      <w:r w:rsidRPr="000E464E">
        <w:rPr>
          <w:rFonts w:ascii="Times New Roman" w:hAnsi="Times New Roman" w:cs="Times New Roman"/>
          <w:sz w:val="28"/>
          <w:szCs w:val="28"/>
          <w:lang w:val="uk-UA"/>
        </w:rPr>
        <w:br/>
      </w:r>
      <w:r w:rsidRPr="000E464E">
        <w:rPr>
          <w:rFonts w:ascii="Times New Roman" w:hAnsi="Times New Roman" w:cs="Times New Roman"/>
          <w:sz w:val="28"/>
          <w:szCs w:val="28"/>
          <w:lang w:val="uk-UA"/>
        </w:rPr>
        <w:tab/>
      </w:r>
      <w:r>
        <w:rPr>
          <w:rFonts w:ascii="Times New Roman" w:hAnsi="Times New Roman" w:cs="Times New Roman"/>
          <w:sz w:val="28"/>
          <w:szCs w:val="28"/>
          <w:lang w:val="uk-UA"/>
        </w:rPr>
        <w:t>20</w:t>
      </w:r>
      <w:r w:rsidRPr="000E464E">
        <w:rPr>
          <w:rFonts w:ascii="Times New Roman" w:hAnsi="Times New Roman" w:cs="Times New Roman"/>
          <w:sz w:val="28"/>
          <w:szCs w:val="28"/>
        </w:rPr>
        <w:t xml:space="preserve">. </w:t>
      </w:r>
      <w:r w:rsidRPr="000E464E">
        <w:rPr>
          <w:rFonts w:ascii="Times New Roman" w:hAnsi="Times New Roman" w:cs="Times New Roman"/>
          <w:sz w:val="28"/>
          <w:szCs w:val="28"/>
          <w:lang w:val="uk-UA"/>
        </w:rPr>
        <w:t xml:space="preserve">Деякі питання захисту прав дитини та надання послуги патронату над дитиною: постанова Кабінету міністрів України від 20.08.2021 року № 893. </w:t>
      </w:r>
      <w:r w:rsidRPr="000E464E">
        <w:rPr>
          <w:rFonts w:ascii="Times New Roman" w:hAnsi="Times New Roman" w:cs="Times New Roman"/>
          <w:sz w:val="28"/>
          <w:szCs w:val="28"/>
          <w:lang w:val="en-US"/>
        </w:rPr>
        <w:t>URL</w:t>
      </w:r>
      <w:r w:rsidRPr="000E464E">
        <w:rPr>
          <w:rFonts w:ascii="Times New Roman" w:hAnsi="Times New Roman" w:cs="Times New Roman"/>
          <w:sz w:val="28"/>
          <w:szCs w:val="28"/>
          <w:lang w:val="uk-UA"/>
        </w:rPr>
        <w:t xml:space="preserve">: </w:t>
      </w:r>
      <w:hyperlink r:id="rId16" w:anchor="n259" w:history="1">
        <w:r w:rsidRPr="000E464E">
          <w:rPr>
            <w:rStyle w:val="a4"/>
            <w:rFonts w:ascii="Times New Roman" w:hAnsi="Times New Roman" w:cs="Times New Roman"/>
            <w:sz w:val="28"/>
            <w:szCs w:val="28"/>
            <w:lang w:val="uk-UA"/>
          </w:rPr>
          <w:t>https://zakon.rada.gov.ua/laws/show/893-2021-%D0%BF#n259</w:t>
        </w:r>
      </w:hyperlink>
      <w:r w:rsidRPr="000E464E">
        <w:rPr>
          <w:rFonts w:ascii="Times New Roman" w:hAnsi="Times New Roman" w:cs="Times New Roman"/>
          <w:sz w:val="28"/>
          <w:szCs w:val="28"/>
          <w:lang w:val="uk-UA"/>
        </w:rPr>
        <w:t xml:space="preserve"> (дата звернення – 25.09.2021 р.)</w:t>
      </w:r>
      <w:r>
        <w:rPr>
          <w:rFonts w:ascii="Times New Roman" w:hAnsi="Times New Roman" w:cs="Times New Roman"/>
          <w:sz w:val="28"/>
          <w:szCs w:val="28"/>
          <w:lang w:val="uk-UA"/>
        </w:rPr>
        <w:br/>
      </w:r>
      <w:r>
        <w:rPr>
          <w:rFonts w:ascii="Times New Roman" w:hAnsi="Times New Roman" w:cs="Times New Roman"/>
          <w:sz w:val="28"/>
          <w:szCs w:val="28"/>
          <w:lang w:val="uk-UA"/>
        </w:rPr>
        <w:tab/>
        <w:t>21</w:t>
      </w:r>
      <w:r w:rsidRPr="000E464E">
        <w:rPr>
          <w:rFonts w:ascii="Times New Roman" w:hAnsi="Times New Roman" w:cs="Times New Roman"/>
          <w:sz w:val="28"/>
          <w:szCs w:val="28"/>
          <w:lang w:val="uk-UA"/>
        </w:rPr>
        <w:t>. Про затвердження Положення про прийомну сім</w:t>
      </w:r>
      <w:r w:rsidRPr="000E464E">
        <w:rPr>
          <w:rFonts w:ascii="Times New Roman" w:hAnsi="Times New Roman" w:cs="Times New Roman"/>
          <w:sz w:val="28"/>
          <w:szCs w:val="28"/>
        </w:rPr>
        <w:t>’</w:t>
      </w:r>
      <w:r w:rsidRPr="000E464E">
        <w:rPr>
          <w:rFonts w:ascii="Times New Roman" w:hAnsi="Times New Roman" w:cs="Times New Roman"/>
          <w:sz w:val="28"/>
          <w:szCs w:val="28"/>
          <w:lang w:val="uk-UA"/>
        </w:rPr>
        <w:t xml:space="preserve">ю: постанова Кабінету Міністрів України від 26.04.2002 р. № 565. </w:t>
      </w:r>
      <w:r w:rsidRPr="000E464E">
        <w:rPr>
          <w:rFonts w:ascii="Times New Roman" w:hAnsi="Times New Roman" w:cs="Times New Roman"/>
          <w:sz w:val="28"/>
          <w:szCs w:val="28"/>
          <w:lang w:val="en-US"/>
        </w:rPr>
        <w:t>URL</w:t>
      </w:r>
      <w:r w:rsidRPr="000E464E">
        <w:rPr>
          <w:rFonts w:ascii="Times New Roman" w:hAnsi="Times New Roman" w:cs="Times New Roman"/>
          <w:sz w:val="28"/>
          <w:szCs w:val="28"/>
          <w:lang w:val="uk-UA"/>
        </w:rPr>
        <w:t xml:space="preserve">: </w:t>
      </w:r>
      <w:hyperlink r:id="rId17" w:anchor="Text" w:history="1">
        <w:r w:rsidRPr="000E464E">
          <w:rPr>
            <w:rStyle w:val="a4"/>
            <w:rFonts w:ascii="Times New Roman" w:hAnsi="Times New Roman" w:cs="Times New Roman"/>
            <w:sz w:val="28"/>
            <w:szCs w:val="28"/>
            <w:lang w:val="uk-UA"/>
          </w:rPr>
          <w:t>https://zakon.rada.gov.ua/laws/show/565-2002-%D0%BF#Text</w:t>
        </w:r>
      </w:hyperlink>
      <w:r w:rsidRPr="000E464E">
        <w:rPr>
          <w:rFonts w:ascii="Times New Roman" w:hAnsi="Times New Roman" w:cs="Times New Roman"/>
          <w:sz w:val="28"/>
          <w:szCs w:val="28"/>
          <w:lang w:val="uk-UA"/>
        </w:rPr>
        <w:t xml:space="preserve"> (дата звернення – 25.09.2021 р.)</w:t>
      </w:r>
      <w:r>
        <w:rPr>
          <w:rFonts w:ascii="Times New Roman" w:hAnsi="Times New Roman" w:cs="Times New Roman"/>
          <w:sz w:val="28"/>
          <w:szCs w:val="28"/>
          <w:lang w:val="uk-UA"/>
        </w:rPr>
        <w:br/>
      </w:r>
      <w:r>
        <w:rPr>
          <w:rFonts w:ascii="Times New Roman" w:hAnsi="Times New Roman" w:cs="Times New Roman"/>
          <w:sz w:val="28"/>
          <w:szCs w:val="28"/>
          <w:lang w:val="uk-UA"/>
        </w:rPr>
        <w:tab/>
        <w:t>22</w:t>
      </w:r>
      <w:r w:rsidRPr="000E464E">
        <w:rPr>
          <w:rFonts w:ascii="Times New Roman" w:hAnsi="Times New Roman" w:cs="Times New Roman"/>
          <w:sz w:val="28"/>
          <w:szCs w:val="28"/>
          <w:lang w:val="uk-UA"/>
        </w:rPr>
        <w:t xml:space="preserve">. Про затвердження Положення про дитячий будинок сімейного типу: постанова Кабінету Міністрів України від 26.04.2002 року № 564. </w:t>
      </w:r>
      <w:r w:rsidRPr="000E464E">
        <w:rPr>
          <w:rFonts w:ascii="Times New Roman" w:hAnsi="Times New Roman" w:cs="Times New Roman"/>
          <w:sz w:val="28"/>
          <w:szCs w:val="28"/>
          <w:lang w:val="en-US"/>
        </w:rPr>
        <w:t>URL</w:t>
      </w:r>
      <w:r w:rsidRPr="000E464E">
        <w:rPr>
          <w:rFonts w:ascii="Times New Roman" w:hAnsi="Times New Roman" w:cs="Times New Roman"/>
          <w:sz w:val="28"/>
          <w:szCs w:val="28"/>
          <w:lang w:val="uk-UA"/>
        </w:rPr>
        <w:t xml:space="preserve">: </w:t>
      </w:r>
      <w:hyperlink r:id="rId18" w:anchor="Text" w:history="1">
        <w:r w:rsidRPr="000E464E">
          <w:rPr>
            <w:rStyle w:val="a4"/>
            <w:rFonts w:ascii="Times New Roman" w:hAnsi="Times New Roman" w:cs="Times New Roman"/>
            <w:sz w:val="28"/>
            <w:szCs w:val="28"/>
            <w:lang w:val="uk-UA"/>
          </w:rPr>
          <w:t>https://zakon.rada.gov.ua/laws/show/564-2002-%D0%BF#Text</w:t>
        </w:r>
      </w:hyperlink>
      <w:r w:rsidRPr="000E464E">
        <w:rPr>
          <w:rFonts w:ascii="Times New Roman" w:hAnsi="Times New Roman" w:cs="Times New Roman"/>
          <w:sz w:val="28"/>
          <w:szCs w:val="28"/>
          <w:lang w:val="uk-UA"/>
        </w:rPr>
        <w:t xml:space="preserve"> (дата звернення – 25.09.2021 р.)</w:t>
      </w:r>
    </w:p>
    <w:p w:rsidR="00BA1644" w:rsidRPr="000E464E" w:rsidRDefault="00BA1644" w:rsidP="00BA1644">
      <w:pPr>
        <w:pStyle w:val="a5"/>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23</w:t>
      </w:r>
      <w:r w:rsidRPr="000E464E">
        <w:rPr>
          <w:rFonts w:ascii="Times New Roman" w:hAnsi="Times New Roman" w:cs="Times New Roman"/>
          <w:sz w:val="28"/>
          <w:szCs w:val="28"/>
          <w:lang w:val="uk-UA"/>
        </w:rPr>
        <w:t xml:space="preserve">. Кривачук Л.Ф. Сімейні форми влаштування дітей-сиріт і дітей, позбавлених батьківського піклування. </w:t>
      </w:r>
      <w:hyperlink r:id="rId19" w:history="1">
        <w:r w:rsidRPr="000E464E">
          <w:rPr>
            <w:rStyle w:val="a4"/>
            <w:rFonts w:ascii="Times New Roman" w:hAnsi="Times New Roman" w:cs="Times New Roman"/>
            <w:sz w:val="28"/>
            <w:szCs w:val="28"/>
            <w:lang w:val="en-US"/>
          </w:rPr>
          <w:t>URL</w:t>
        </w:r>
        <w:r w:rsidRPr="000E464E">
          <w:rPr>
            <w:rStyle w:val="a4"/>
            <w:rFonts w:ascii="Times New Roman" w:hAnsi="Times New Roman" w:cs="Times New Roman"/>
            <w:sz w:val="28"/>
            <w:szCs w:val="28"/>
            <w:lang w:val="uk-UA"/>
          </w:rPr>
          <w:t>:file:///C:/Documents%20and%20Settings/Deeptown/%D0%9C%D0%BE%D0%B8%20%D0%B4%D0%BE%D0%BA%D1%83%D0%BC%D0%B5%D0%BD%D1%82%D1%8B/Downloads/Tpdu_2011_3_33.pdf</w:t>
        </w:r>
      </w:hyperlink>
      <w:r w:rsidRPr="000E464E">
        <w:rPr>
          <w:rFonts w:ascii="Times New Roman" w:hAnsi="Times New Roman" w:cs="Times New Roman"/>
          <w:sz w:val="28"/>
          <w:szCs w:val="28"/>
          <w:lang w:val="uk-UA"/>
        </w:rPr>
        <w:t>(дата звернення- 25.09.2021 р.)</w:t>
      </w:r>
    </w:p>
    <w:p w:rsidR="00BA1644" w:rsidRPr="000E464E" w:rsidRDefault="00BA1644" w:rsidP="00BA1644">
      <w:pPr>
        <w:pStyle w:val="a5"/>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24</w:t>
      </w:r>
      <w:r w:rsidRPr="000E464E">
        <w:rPr>
          <w:rFonts w:ascii="Times New Roman" w:hAnsi="Times New Roman" w:cs="Times New Roman"/>
          <w:sz w:val="28"/>
          <w:szCs w:val="28"/>
          <w:lang w:val="uk-UA"/>
        </w:rPr>
        <w:t>. Кройтор В.А. Форми влаштування дітей-сиріт та дітей, позбавлених батькіського піклування / Порівняльно-аналітичне право. 2018. № 5. С. 122-127.</w:t>
      </w:r>
    </w:p>
    <w:p w:rsidR="00BA1644" w:rsidRPr="000E464E" w:rsidRDefault="00BA1644" w:rsidP="00BA1644">
      <w:pPr>
        <w:pStyle w:val="a5"/>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25</w:t>
      </w:r>
      <w:r w:rsidRPr="000E464E">
        <w:rPr>
          <w:rFonts w:ascii="Times New Roman" w:hAnsi="Times New Roman" w:cs="Times New Roman"/>
          <w:sz w:val="28"/>
          <w:szCs w:val="28"/>
          <w:lang w:val="uk-UA"/>
        </w:rPr>
        <w:t>. Про повну загальну середню освіту: Закон України від 18.01.2020 р. № 463-</w:t>
      </w:r>
      <w:r w:rsidRPr="000E464E">
        <w:rPr>
          <w:rFonts w:ascii="Times New Roman" w:hAnsi="Times New Roman" w:cs="Times New Roman"/>
          <w:sz w:val="28"/>
          <w:szCs w:val="28"/>
          <w:lang w:val="en-US"/>
        </w:rPr>
        <w:t>IX</w:t>
      </w:r>
      <w:r w:rsidRPr="000E464E">
        <w:rPr>
          <w:rFonts w:ascii="Times New Roman" w:hAnsi="Times New Roman" w:cs="Times New Roman"/>
          <w:sz w:val="28"/>
          <w:szCs w:val="28"/>
          <w:lang w:val="uk-UA"/>
        </w:rPr>
        <w:t xml:space="preserve">. </w:t>
      </w:r>
      <w:r w:rsidRPr="000E464E">
        <w:rPr>
          <w:rFonts w:ascii="Times New Roman" w:hAnsi="Times New Roman" w:cs="Times New Roman"/>
          <w:sz w:val="28"/>
          <w:szCs w:val="28"/>
          <w:lang w:val="en-US"/>
        </w:rPr>
        <w:t>URL</w:t>
      </w:r>
      <w:r w:rsidRPr="000E464E">
        <w:rPr>
          <w:rFonts w:ascii="Times New Roman" w:hAnsi="Times New Roman" w:cs="Times New Roman"/>
          <w:sz w:val="28"/>
          <w:szCs w:val="28"/>
          <w:lang w:val="uk-UA"/>
        </w:rPr>
        <w:t xml:space="preserve">: </w:t>
      </w:r>
      <w:hyperlink r:id="rId20" w:anchor="Text" w:history="1">
        <w:r w:rsidRPr="000E464E">
          <w:rPr>
            <w:rStyle w:val="a4"/>
            <w:rFonts w:ascii="Times New Roman" w:hAnsi="Times New Roman" w:cs="Times New Roman"/>
            <w:sz w:val="28"/>
            <w:szCs w:val="28"/>
            <w:lang w:val="uk-UA"/>
          </w:rPr>
          <w:t>https://zakon.rada.gov.ua/laws/show/463-20#Text</w:t>
        </w:r>
      </w:hyperlink>
      <w:r w:rsidRPr="000E464E">
        <w:rPr>
          <w:rFonts w:ascii="Times New Roman" w:hAnsi="Times New Roman" w:cs="Times New Roman"/>
          <w:sz w:val="28"/>
          <w:szCs w:val="28"/>
          <w:lang w:val="uk-UA"/>
        </w:rPr>
        <w:t xml:space="preserve"> (дата звернення – 25.09.2021).</w:t>
      </w:r>
    </w:p>
    <w:p w:rsidR="00BA1644" w:rsidRPr="000E464E" w:rsidRDefault="00BA1644" w:rsidP="00BA1644">
      <w:pPr>
        <w:pStyle w:val="a5"/>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26</w:t>
      </w:r>
      <w:r w:rsidRPr="000E464E">
        <w:rPr>
          <w:rFonts w:ascii="Times New Roman" w:hAnsi="Times New Roman" w:cs="Times New Roman"/>
          <w:sz w:val="28"/>
          <w:szCs w:val="28"/>
          <w:lang w:val="uk-UA"/>
        </w:rPr>
        <w:t>. Зілковська Л.М. Правове регулювання влаштування дітей-сиріт та дітей, позбавлених батьківського піклування.</w:t>
      </w:r>
    </w:p>
    <w:p w:rsidR="00BA1644" w:rsidRPr="000E464E" w:rsidRDefault="00BA1644" w:rsidP="00BA1644">
      <w:pPr>
        <w:pStyle w:val="a5"/>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27</w:t>
      </w:r>
      <w:r w:rsidRPr="000E464E">
        <w:rPr>
          <w:rFonts w:ascii="Times New Roman" w:hAnsi="Times New Roman" w:cs="Times New Roman"/>
          <w:sz w:val="28"/>
          <w:szCs w:val="28"/>
          <w:lang w:val="uk-UA"/>
        </w:rPr>
        <w:t>. Цивільний кодекс України: Закон України від 16.01.2003 р. № 435-</w:t>
      </w:r>
      <w:r w:rsidRPr="000E464E">
        <w:rPr>
          <w:rFonts w:ascii="Times New Roman" w:hAnsi="Times New Roman" w:cs="Times New Roman"/>
          <w:sz w:val="28"/>
          <w:szCs w:val="28"/>
          <w:lang w:val="en-US"/>
        </w:rPr>
        <w:t>IV</w:t>
      </w:r>
      <w:r w:rsidRPr="000E464E">
        <w:rPr>
          <w:rFonts w:ascii="Times New Roman" w:hAnsi="Times New Roman" w:cs="Times New Roman"/>
          <w:sz w:val="28"/>
          <w:szCs w:val="28"/>
          <w:lang w:val="uk-UA"/>
        </w:rPr>
        <w:t xml:space="preserve">. </w:t>
      </w:r>
      <w:r w:rsidRPr="000E464E">
        <w:rPr>
          <w:rFonts w:ascii="Times New Roman" w:hAnsi="Times New Roman" w:cs="Times New Roman"/>
          <w:sz w:val="28"/>
          <w:szCs w:val="28"/>
          <w:lang w:val="en-US"/>
        </w:rPr>
        <w:t>URL</w:t>
      </w:r>
      <w:r w:rsidRPr="000E464E">
        <w:rPr>
          <w:rFonts w:ascii="Times New Roman" w:hAnsi="Times New Roman" w:cs="Times New Roman"/>
          <w:sz w:val="28"/>
          <w:szCs w:val="28"/>
          <w:lang w:val="uk-UA"/>
        </w:rPr>
        <w:t xml:space="preserve">: </w:t>
      </w:r>
      <w:hyperlink r:id="rId21" w:anchor="Text" w:history="1">
        <w:r w:rsidRPr="000E464E">
          <w:rPr>
            <w:rStyle w:val="a4"/>
            <w:rFonts w:ascii="Times New Roman" w:hAnsi="Times New Roman" w:cs="Times New Roman"/>
            <w:sz w:val="28"/>
            <w:szCs w:val="28"/>
            <w:lang w:val="uk-UA"/>
          </w:rPr>
          <w:t>https://zakon.rada.gov.ua/laws/show/435-15#Text</w:t>
        </w:r>
      </w:hyperlink>
      <w:r w:rsidRPr="000E464E">
        <w:rPr>
          <w:rFonts w:ascii="Times New Roman" w:hAnsi="Times New Roman" w:cs="Times New Roman"/>
          <w:sz w:val="28"/>
          <w:szCs w:val="28"/>
          <w:lang w:val="uk-UA"/>
        </w:rPr>
        <w:t xml:space="preserve"> (дата звернення – 25.09.2021 р.).</w:t>
      </w:r>
    </w:p>
    <w:p w:rsidR="00BA1644" w:rsidRDefault="00BA1644" w:rsidP="00BA1644">
      <w:pPr>
        <w:pStyle w:val="a5"/>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28</w:t>
      </w:r>
      <w:r w:rsidRPr="000E464E">
        <w:rPr>
          <w:rFonts w:ascii="Times New Roman" w:hAnsi="Times New Roman" w:cs="Times New Roman"/>
          <w:sz w:val="28"/>
          <w:szCs w:val="28"/>
          <w:lang w:val="uk-UA"/>
        </w:rPr>
        <w:t xml:space="preserve">. Деякі питання захисту прав дитини та надання послуги патронату над дитиною: постанова Кабінету міністрів України від 20.08.2021 р. № 893 </w:t>
      </w:r>
      <w:r w:rsidRPr="000E464E">
        <w:rPr>
          <w:rFonts w:ascii="Times New Roman" w:hAnsi="Times New Roman" w:cs="Times New Roman"/>
          <w:sz w:val="28"/>
          <w:szCs w:val="28"/>
          <w:lang w:val="en-US"/>
        </w:rPr>
        <w:t>URL</w:t>
      </w:r>
      <w:r w:rsidRPr="000E464E">
        <w:rPr>
          <w:rFonts w:ascii="Times New Roman" w:hAnsi="Times New Roman" w:cs="Times New Roman"/>
          <w:sz w:val="28"/>
          <w:szCs w:val="28"/>
          <w:lang w:val="uk-UA"/>
        </w:rPr>
        <w:t xml:space="preserve">: </w:t>
      </w:r>
      <w:hyperlink r:id="rId22" w:anchor="n259" w:history="1">
        <w:r w:rsidRPr="000E464E">
          <w:rPr>
            <w:rStyle w:val="a4"/>
            <w:rFonts w:ascii="Times New Roman" w:hAnsi="Times New Roman" w:cs="Times New Roman"/>
            <w:sz w:val="28"/>
            <w:szCs w:val="28"/>
            <w:lang w:val="uk-UA"/>
          </w:rPr>
          <w:t>https://zakon.rada.gov.ua/laws/show/893-2021-%D0%BF#n259</w:t>
        </w:r>
      </w:hyperlink>
      <w:r w:rsidRPr="000E464E">
        <w:rPr>
          <w:rFonts w:ascii="Times New Roman" w:hAnsi="Times New Roman" w:cs="Times New Roman"/>
          <w:sz w:val="28"/>
          <w:szCs w:val="28"/>
          <w:lang w:val="uk-UA"/>
        </w:rPr>
        <w:t>(дата звернення – 22.09.2021 р.).</w:t>
      </w:r>
    </w:p>
    <w:p w:rsidR="00BA1644" w:rsidRPr="002E31C0" w:rsidRDefault="00BA1644" w:rsidP="00BA1644">
      <w:pPr>
        <w:pStyle w:val="a5"/>
        <w:spacing w:line="360" w:lineRule="auto"/>
        <w:ind w:firstLine="708"/>
        <w:jc w:val="both"/>
        <w:rPr>
          <w:rFonts w:ascii="Times New Roman" w:hAnsi="Times New Roman" w:cs="Times New Roman"/>
          <w:sz w:val="28"/>
          <w:szCs w:val="28"/>
        </w:rPr>
      </w:pPr>
      <w:r w:rsidRPr="003952E9">
        <w:rPr>
          <w:rFonts w:ascii="Times New Roman" w:hAnsi="Times New Roman" w:cs="Times New Roman"/>
          <w:sz w:val="28"/>
          <w:szCs w:val="28"/>
        </w:rPr>
        <w:t xml:space="preserve">29. Сколько детей в Украине являются сиротами: статистика усыновления. </w:t>
      </w:r>
      <w:r w:rsidRPr="003952E9">
        <w:rPr>
          <w:rFonts w:ascii="Times New Roman" w:hAnsi="Times New Roman" w:cs="Times New Roman"/>
          <w:sz w:val="28"/>
          <w:szCs w:val="28"/>
          <w:lang w:val="en-US"/>
        </w:rPr>
        <w:t>URL</w:t>
      </w:r>
      <w:r w:rsidRPr="002E31C0">
        <w:rPr>
          <w:rFonts w:ascii="Times New Roman" w:hAnsi="Times New Roman" w:cs="Times New Roman"/>
          <w:sz w:val="28"/>
          <w:szCs w:val="28"/>
        </w:rPr>
        <w:t xml:space="preserve">: </w:t>
      </w:r>
      <w:hyperlink r:id="rId23" w:history="1">
        <w:r w:rsidRPr="003952E9">
          <w:rPr>
            <w:rStyle w:val="a4"/>
            <w:rFonts w:ascii="Times New Roman" w:hAnsi="Times New Roman" w:cs="Times New Roman"/>
            <w:sz w:val="28"/>
            <w:szCs w:val="28"/>
            <w:lang w:val="en-US"/>
          </w:rPr>
          <w:t>https</w:t>
        </w:r>
        <w:r w:rsidRPr="002E31C0">
          <w:rPr>
            <w:rStyle w:val="a4"/>
            <w:rFonts w:ascii="Times New Roman" w:hAnsi="Times New Roman" w:cs="Times New Roman"/>
            <w:sz w:val="28"/>
            <w:szCs w:val="28"/>
          </w:rPr>
          <w:t>://24</w:t>
        </w:r>
        <w:r w:rsidRPr="003952E9">
          <w:rPr>
            <w:rStyle w:val="a4"/>
            <w:rFonts w:ascii="Times New Roman" w:hAnsi="Times New Roman" w:cs="Times New Roman"/>
            <w:sz w:val="28"/>
            <w:szCs w:val="28"/>
            <w:lang w:val="en-US"/>
          </w:rPr>
          <w:t>tv</w:t>
        </w:r>
        <w:r w:rsidRPr="002E31C0">
          <w:rPr>
            <w:rStyle w:val="a4"/>
            <w:rFonts w:ascii="Times New Roman" w:hAnsi="Times New Roman" w:cs="Times New Roman"/>
            <w:sz w:val="28"/>
            <w:szCs w:val="28"/>
          </w:rPr>
          <w:t>.</w:t>
        </w:r>
        <w:r w:rsidRPr="003952E9">
          <w:rPr>
            <w:rStyle w:val="a4"/>
            <w:rFonts w:ascii="Times New Roman" w:hAnsi="Times New Roman" w:cs="Times New Roman"/>
            <w:sz w:val="28"/>
            <w:szCs w:val="28"/>
            <w:lang w:val="en-US"/>
          </w:rPr>
          <w:t>ua</w:t>
        </w:r>
        <w:r w:rsidRPr="002E31C0">
          <w:rPr>
            <w:rStyle w:val="a4"/>
            <w:rFonts w:ascii="Times New Roman" w:hAnsi="Times New Roman" w:cs="Times New Roman"/>
            <w:sz w:val="28"/>
            <w:szCs w:val="28"/>
          </w:rPr>
          <w:t>/</w:t>
        </w:r>
        <w:r w:rsidRPr="003952E9">
          <w:rPr>
            <w:rStyle w:val="a4"/>
            <w:rFonts w:ascii="Times New Roman" w:hAnsi="Times New Roman" w:cs="Times New Roman"/>
            <w:sz w:val="28"/>
            <w:szCs w:val="28"/>
            <w:lang w:val="en-US"/>
          </w:rPr>
          <w:t>ru</w:t>
        </w:r>
        <w:r w:rsidRPr="002E31C0">
          <w:rPr>
            <w:rStyle w:val="a4"/>
            <w:rFonts w:ascii="Times New Roman" w:hAnsi="Times New Roman" w:cs="Times New Roman"/>
            <w:sz w:val="28"/>
            <w:szCs w:val="28"/>
          </w:rPr>
          <w:t>/</w:t>
        </w:r>
        <w:r w:rsidRPr="003952E9">
          <w:rPr>
            <w:rStyle w:val="a4"/>
            <w:rFonts w:ascii="Times New Roman" w:hAnsi="Times New Roman" w:cs="Times New Roman"/>
            <w:sz w:val="28"/>
            <w:szCs w:val="28"/>
            <w:lang w:val="en-US"/>
          </w:rPr>
          <w:t>skolko</w:t>
        </w:r>
        <w:r w:rsidRPr="002E31C0">
          <w:rPr>
            <w:rStyle w:val="a4"/>
            <w:rFonts w:ascii="Times New Roman" w:hAnsi="Times New Roman" w:cs="Times New Roman"/>
            <w:sz w:val="28"/>
            <w:szCs w:val="28"/>
          </w:rPr>
          <w:t>_</w:t>
        </w:r>
        <w:r w:rsidRPr="003952E9">
          <w:rPr>
            <w:rStyle w:val="a4"/>
            <w:rFonts w:ascii="Times New Roman" w:hAnsi="Times New Roman" w:cs="Times New Roman"/>
            <w:sz w:val="28"/>
            <w:szCs w:val="28"/>
            <w:lang w:val="en-US"/>
          </w:rPr>
          <w:t>detej</w:t>
        </w:r>
        <w:r w:rsidRPr="002E31C0">
          <w:rPr>
            <w:rStyle w:val="a4"/>
            <w:rFonts w:ascii="Times New Roman" w:hAnsi="Times New Roman" w:cs="Times New Roman"/>
            <w:sz w:val="28"/>
            <w:szCs w:val="28"/>
          </w:rPr>
          <w:t>_</w:t>
        </w:r>
        <w:r w:rsidRPr="003952E9">
          <w:rPr>
            <w:rStyle w:val="a4"/>
            <w:rFonts w:ascii="Times New Roman" w:hAnsi="Times New Roman" w:cs="Times New Roman"/>
            <w:sz w:val="28"/>
            <w:szCs w:val="28"/>
            <w:lang w:val="en-US"/>
          </w:rPr>
          <w:t>v</w:t>
        </w:r>
        <w:r w:rsidRPr="002E31C0">
          <w:rPr>
            <w:rStyle w:val="a4"/>
            <w:rFonts w:ascii="Times New Roman" w:hAnsi="Times New Roman" w:cs="Times New Roman"/>
            <w:sz w:val="28"/>
            <w:szCs w:val="28"/>
          </w:rPr>
          <w:t>_</w:t>
        </w:r>
        <w:r w:rsidRPr="003952E9">
          <w:rPr>
            <w:rStyle w:val="a4"/>
            <w:rFonts w:ascii="Times New Roman" w:hAnsi="Times New Roman" w:cs="Times New Roman"/>
            <w:sz w:val="28"/>
            <w:szCs w:val="28"/>
            <w:lang w:val="en-US"/>
          </w:rPr>
          <w:t>ukraine</w:t>
        </w:r>
        <w:r w:rsidRPr="002E31C0">
          <w:rPr>
            <w:rStyle w:val="a4"/>
            <w:rFonts w:ascii="Times New Roman" w:hAnsi="Times New Roman" w:cs="Times New Roman"/>
            <w:sz w:val="28"/>
            <w:szCs w:val="28"/>
          </w:rPr>
          <w:t>_</w:t>
        </w:r>
        <w:r w:rsidRPr="003952E9">
          <w:rPr>
            <w:rStyle w:val="a4"/>
            <w:rFonts w:ascii="Times New Roman" w:hAnsi="Times New Roman" w:cs="Times New Roman"/>
            <w:sz w:val="28"/>
            <w:szCs w:val="28"/>
            <w:lang w:val="en-US"/>
          </w:rPr>
          <w:t>javljajutsja</w:t>
        </w:r>
        <w:r w:rsidRPr="002E31C0">
          <w:rPr>
            <w:rStyle w:val="a4"/>
            <w:rFonts w:ascii="Times New Roman" w:hAnsi="Times New Roman" w:cs="Times New Roman"/>
            <w:sz w:val="28"/>
            <w:szCs w:val="28"/>
          </w:rPr>
          <w:t>_</w:t>
        </w:r>
        <w:r w:rsidRPr="003952E9">
          <w:rPr>
            <w:rStyle w:val="a4"/>
            <w:rFonts w:ascii="Times New Roman" w:hAnsi="Times New Roman" w:cs="Times New Roman"/>
            <w:sz w:val="28"/>
            <w:szCs w:val="28"/>
            <w:lang w:val="en-US"/>
          </w:rPr>
          <w:t>sirotami</w:t>
        </w:r>
        <w:r w:rsidRPr="002E31C0">
          <w:rPr>
            <w:rStyle w:val="a4"/>
            <w:rFonts w:ascii="Times New Roman" w:hAnsi="Times New Roman" w:cs="Times New Roman"/>
            <w:sz w:val="28"/>
            <w:szCs w:val="28"/>
          </w:rPr>
          <w:t>_</w:t>
        </w:r>
        <w:r w:rsidRPr="003952E9">
          <w:rPr>
            <w:rStyle w:val="a4"/>
            <w:rFonts w:ascii="Times New Roman" w:hAnsi="Times New Roman" w:cs="Times New Roman"/>
            <w:sz w:val="28"/>
            <w:szCs w:val="28"/>
            <w:lang w:val="en-US"/>
          </w:rPr>
          <w:t>statistika</w:t>
        </w:r>
        <w:r w:rsidRPr="002E31C0">
          <w:rPr>
            <w:rStyle w:val="a4"/>
            <w:rFonts w:ascii="Times New Roman" w:hAnsi="Times New Roman" w:cs="Times New Roman"/>
            <w:sz w:val="28"/>
            <w:szCs w:val="28"/>
          </w:rPr>
          <w:t>_</w:t>
        </w:r>
        <w:r w:rsidRPr="003952E9">
          <w:rPr>
            <w:rStyle w:val="a4"/>
            <w:rFonts w:ascii="Times New Roman" w:hAnsi="Times New Roman" w:cs="Times New Roman"/>
            <w:sz w:val="28"/>
            <w:szCs w:val="28"/>
            <w:lang w:val="en-US"/>
          </w:rPr>
          <w:t>usynovlenija</w:t>
        </w:r>
        <w:r w:rsidRPr="002E31C0">
          <w:rPr>
            <w:rStyle w:val="a4"/>
            <w:rFonts w:ascii="Times New Roman" w:hAnsi="Times New Roman" w:cs="Times New Roman"/>
            <w:sz w:val="28"/>
            <w:szCs w:val="28"/>
          </w:rPr>
          <w:t>_</w:t>
        </w:r>
        <w:r w:rsidRPr="003952E9">
          <w:rPr>
            <w:rStyle w:val="a4"/>
            <w:rFonts w:ascii="Times New Roman" w:hAnsi="Times New Roman" w:cs="Times New Roman"/>
            <w:sz w:val="28"/>
            <w:szCs w:val="28"/>
            <w:lang w:val="en-US"/>
          </w:rPr>
          <w:t>n</w:t>
        </w:r>
        <w:r w:rsidRPr="002E31C0">
          <w:rPr>
            <w:rStyle w:val="a4"/>
            <w:rFonts w:ascii="Times New Roman" w:hAnsi="Times New Roman" w:cs="Times New Roman"/>
            <w:sz w:val="28"/>
            <w:szCs w:val="28"/>
          </w:rPr>
          <w:t>1160770</w:t>
        </w:r>
      </w:hyperlink>
      <w:r>
        <w:rPr>
          <w:rStyle w:val="a4"/>
          <w:rFonts w:ascii="Times New Roman" w:hAnsi="Times New Roman" w:cs="Times New Roman"/>
          <w:sz w:val="28"/>
          <w:szCs w:val="28"/>
        </w:rPr>
        <w:t xml:space="preserve"> </w:t>
      </w:r>
      <w:r w:rsidRPr="003952E9">
        <w:rPr>
          <w:rFonts w:ascii="Times New Roman" w:hAnsi="Times New Roman" w:cs="Times New Roman"/>
          <w:sz w:val="28"/>
          <w:szCs w:val="28"/>
          <w:lang w:val="uk-UA"/>
        </w:rPr>
        <w:t>(дата звернення</w:t>
      </w:r>
      <w:r>
        <w:rPr>
          <w:rFonts w:ascii="Times New Roman" w:hAnsi="Times New Roman" w:cs="Times New Roman"/>
          <w:sz w:val="28"/>
          <w:szCs w:val="28"/>
          <w:lang w:val="uk-UA"/>
        </w:rPr>
        <w:t>-</w:t>
      </w:r>
      <w:r w:rsidRPr="003952E9">
        <w:rPr>
          <w:rFonts w:ascii="Times New Roman" w:hAnsi="Times New Roman" w:cs="Times New Roman"/>
          <w:sz w:val="28"/>
          <w:szCs w:val="28"/>
          <w:lang w:val="uk-UA"/>
        </w:rPr>
        <w:t xml:space="preserve"> 25.09.2021 р.)</w:t>
      </w:r>
    </w:p>
    <w:p w:rsidR="00BA1644" w:rsidRPr="003952E9" w:rsidRDefault="00BA1644" w:rsidP="00BA1644">
      <w:pPr>
        <w:pStyle w:val="a5"/>
        <w:spacing w:line="360" w:lineRule="auto"/>
        <w:ind w:firstLine="708"/>
        <w:jc w:val="both"/>
        <w:rPr>
          <w:rFonts w:ascii="Times New Roman" w:hAnsi="Times New Roman" w:cs="Times New Roman"/>
          <w:sz w:val="28"/>
          <w:szCs w:val="28"/>
          <w:lang w:val="uk-UA"/>
        </w:rPr>
      </w:pPr>
      <w:r w:rsidRPr="003952E9">
        <w:rPr>
          <w:rFonts w:ascii="Times New Roman" w:hAnsi="Times New Roman" w:cs="Times New Roman"/>
          <w:sz w:val="28"/>
          <w:szCs w:val="28"/>
        </w:rPr>
        <w:t>30. Словничок юридичних термінів: Навч.</w:t>
      </w:r>
      <w:r>
        <w:rPr>
          <w:rFonts w:ascii="Times New Roman" w:hAnsi="Times New Roman" w:cs="Times New Roman"/>
          <w:sz w:val="28"/>
          <w:szCs w:val="28"/>
        </w:rPr>
        <w:t xml:space="preserve">посіб. / Уклад. В. П. Марчук. </w:t>
      </w:r>
      <w:r w:rsidRPr="003952E9">
        <w:rPr>
          <w:rFonts w:ascii="Times New Roman" w:hAnsi="Times New Roman" w:cs="Times New Roman"/>
          <w:sz w:val="28"/>
          <w:szCs w:val="28"/>
        </w:rPr>
        <w:t xml:space="preserve"> К.: МАУП, 2003. с. 105.</w:t>
      </w:r>
    </w:p>
    <w:p w:rsidR="00BA1644" w:rsidRPr="003952E9" w:rsidRDefault="00BA1644" w:rsidP="00BA1644">
      <w:pPr>
        <w:pStyle w:val="a5"/>
        <w:spacing w:line="360" w:lineRule="auto"/>
        <w:ind w:firstLine="708"/>
        <w:jc w:val="both"/>
        <w:rPr>
          <w:rFonts w:ascii="Times New Roman" w:hAnsi="Times New Roman" w:cs="Times New Roman"/>
          <w:sz w:val="28"/>
          <w:szCs w:val="28"/>
        </w:rPr>
      </w:pPr>
      <w:r w:rsidRPr="003952E9">
        <w:rPr>
          <w:rFonts w:ascii="Times New Roman" w:hAnsi="Times New Roman" w:cs="Times New Roman"/>
          <w:sz w:val="28"/>
          <w:szCs w:val="28"/>
          <w:lang w:val="uk-UA"/>
        </w:rPr>
        <w:t xml:space="preserve">31. </w:t>
      </w:r>
      <w:r w:rsidRPr="003952E9">
        <w:rPr>
          <w:rFonts w:ascii="Times New Roman" w:hAnsi="Times New Roman" w:cs="Times New Roman"/>
          <w:sz w:val="28"/>
          <w:szCs w:val="28"/>
        </w:rPr>
        <w:t>Митрикас А.А. Семья как ценность: состояние и перспективы целостного выбора в странах Европы. Социс. 2004. № 5. С. 10–16.</w:t>
      </w:r>
    </w:p>
    <w:p w:rsidR="00BA1644" w:rsidRPr="003952E9" w:rsidRDefault="00BA1644" w:rsidP="00BA1644">
      <w:pPr>
        <w:pStyle w:val="a5"/>
        <w:spacing w:line="360" w:lineRule="auto"/>
        <w:ind w:firstLine="708"/>
        <w:jc w:val="both"/>
        <w:rPr>
          <w:rFonts w:ascii="Times New Roman" w:hAnsi="Times New Roman" w:cs="Times New Roman"/>
          <w:sz w:val="28"/>
          <w:szCs w:val="28"/>
        </w:rPr>
      </w:pPr>
      <w:r w:rsidRPr="003952E9">
        <w:rPr>
          <w:rFonts w:ascii="Times New Roman" w:hAnsi="Times New Roman" w:cs="Times New Roman"/>
          <w:sz w:val="28"/>
          <w:szCs w:val="28"/>
          <w:lang w:val="uk-UA"/>
        </w:rPr>
        <w:t>32.</w:t>
      </w:r>
      <w:r w:rsidRPr="003952E9">
        <w:rPr>
          <w:rFonts w:ascii="Times New Roman" w:hAnsi="Times New Roman" w:cs="Times New Roman"/>
          <w:sz w:val="28"/>
          <w:szCs w:val="28"/>
        </w:rPr>
        <w:t xml:space="preserve"> Матвеев Г.К. Советское семейное право : учеб. М. : Юридическая лит-ра, 1978. С. 211.</w:t>
      </w:r>
    </w:p>
    <w:p w:rsidR="00BA1644" w:rsidRPr="003952E9" w:rsidRDefault="00BA1644" w:rsidP="00BA1644">
      <w:pPr>
        <w:pStyle w:val="a5"/>
        <w:spacing w:line="360" w:lineRule="auto"/>
        <w:ind w:firstLine="708"/>
        <w:jc w:val="both"/>
        <w:rPr>
          <w:rFonts w:ascii="Times New Roman" w:hAnsi="Times New Roman" w:cs="Times New Roman"/>
          <w:sz w:val="28"/>
          <w:szCs w:val="28"/>
        </w:rPr>
      </w:pPr>
      <w:r w:rsidRPr="003952E9">
        <w:rPr>
          <w:rFonts w:ascii="Times New Roman" w:hAnsi="Times New Roman" w:cs="Times New Roman"/>
          <w:sz w:val="28"/>
          <w:szCs w:val="28"/>
        </w:rPr>
        <w:t>33. Хаскельберг Б.Л. Вопросы установления отцовства. Вопросы совершенствования гражданско-правового регулирования. Томск</w:t>
      </w:r>
      <w:r w:rsidRPr="000E67A6">
        <w:rPr>
          <w:rFonts w:ascii="Times New Roman" w:hAnsi="Times New Roman" w:cs="Times New Roman"/>
          <w:sz w:val="28"/>
          <w:szCs w:val="28"/>
        </w:rPr>
        <w:t xml:space="preserve"> :</w:t>
      </w:r>
      <w:r w:rsidRPr="003952E9">
        <w:rPr>
          <w:rFonts w:ascii="Times New Roman" w:hAnsi="Times New Roman" w:cs="Times New Roman"/>
          <w:sz w:val="28"/>
          <w:szCs w:val="28"/>
        </w:rPr>
        <w:t>Изд</w:t>
      </w:r>
      <w:r w:rsidRPr="000E67A6">
        <w:rPr>
          <w:rFonts w:ascii="Times New Roman" w:hAnsi="Times New Roman" w:cs="Times New Roman"/>
          <w:sz w:val="28"/>
          <w:szCs w:val="28"/>
        </w:rPr>
        <w:t>-</w:t>
      </w:r>
      <w:r w:rsidRPr="003952E9">
        <w:rPr>
          <w:rFonts w:ascii="Times New Roman" w:hAnsi="Times New Roman" w:cs="Times New Roman"/>
          <w:sz w:val="28"/>
          <w:szCs w:val="28"/>
        </w:rPr>
        <w:t>воТомскогоун</w:t>
      </w:r>
      <w:r w:rsidRPr="000E67A6">
        <w:rPr>
          <w:rFonts w:ascii="Times New Roman" w:hAnsi="Times New Roman" w:cs="Times New Roman"/>
          <w:sz w:val="28"/>
          <w:szCs w:val="28"/>
        </w:rPr>
        <w:t>-</w:t>
      </w:r>
      <w:r w:rsidRPr="003952E9">
        <w:rPr>
          <w:rFonts w:ascii="Times New Roman" w:hAnsi="Times New Roman" w:cs="Times New Roman"/>
          <w:sz w:val="28"/>
          <w:szCs w:val="28"/>
        </w:rPr>
        <w:t>та</w:t>
      </w:r>
      <w:r w:rsidRPr="000E67A6">
        <w:rPr>
          <w:rFonts w:ascii="Times New Roman" w:hAnsi="Times New Roman" w:cs="Times New Roman"/>
          <w:sz w:val="28"/>
          <w:szCs w:val="28"/>
        </w:rPr>
        <w:t xml:space="preserve">, 1983. </w:t>
      </w:r>
      <w:r w:rsidRPr="003952E9">
        <w:rPr>
          <w:rFonts w:ascii="Times New Roman" w:hAnsi="Times New Roman" w:cs="Times New Roman"/>
          <w:sz w:val="28"/>
          <w:szCs w:val="28"/>
        </w:rPr>
        <w:t>С</w:t>
      </w:r>
      <w:r w:rsidRPr="000E67A6">
        <w:rPr>
          <w:rFonts w:ascii="Times New Roman" w:hAnsi="Times New Roman" w:cs="Times New Roman"/>
          <w:sz w:val="28"/>
          <w:szCs w:val="28"/>
        </w:rPr>
        <w:t>. 30–40</w:t>
      </w:r>
      <w:r w:rsidRPr="003952E9">
        <w:rPr>
          <w:rFonts w:ascii="Times New Roman" w:hAnsi="Times New Roman" w:cs="Times New Roman"/>
          <w:sz w:val="28"/>
          <w:szCs w:val="28"/>
        </w:rPr>
        <w:t>.</w:t>
      </w:r>
    </w:p>
    <w:p w:rsidR="00BA1644" w:rsidRPr="003952E9" w:rsidRDefault="00BA1644" w:rsidP="00BA1644">
      <w:pPr>
        <w:pStyle w:val="a5"/>
        <w:spacing w:line="360" w:lineRule="auto"/>
        <w:ind w:firstLine="708"/>
        <w:jc w:val="both"/>
        <w:rPr>
          <w:rFonts w:ascii="Times New Roman" w:hAnsi="Times New Roman" w:cs="Times New Roman"/>
          <w:sz w:val="28"/>
          <w:szCs w:val="28"/>
        </w:rPr>
      </w:pPr>
      <w:r w:rsidRPr="003952E9">
        <w:rPr>
          <w:rFonts w:ascii="Times New Roman" w:hAnsi="Times New Roman" w:cs="Times New Roman"/>
          <w:sz w:val="28"/>
          <w:szCs w:val="28"/>
        </w:rPr>
        <w:t>34. Рясенцев В.А. Семейное право. М. : Юридическая литература, 1971. С. 253.</w:t>
      </w:r>
    </w:p>
    <w:p w:rsidR="00BA1644" w:rsidRPr="003952E9" w:rsidRDefault="00BA1644" w:rsidP="00BA1644">
      <w:pPr>
        <w:pStyle w:val="a5"/>
        <w:spacing w:line="360" w:lineRule="auto"/>
        <w:ind w:firstLine="708"/>
        <w:jc w:val="both"/>
        <w:rPr>
          <w:rFonts w:ascii="Times New Roman" w:hAnsi="Times New Roman" w:cs="Times New Roman"/>
          <w:sz w:val="28"/>
          <w:szCs w:val="28"/>
        </w:rPr>
      </w:pPr>
      <w:r w:rsidRPr="003952E9">
        <w:rPr>
          <w:rFonts w:ascii="Times New Roman" w:hAnsi="Times New Roman" w:cs="Times New Roman"/>
          <w:sz w:val="28"/>
          <w:szCs w:val="28"/>
        </w:rPr>
        <w:t>35. Ромовська З.В. Сімейний кодекс України : наук.-практ. коментар. К. : Правова єдність, 2009. с. 432.</w:t>
      </w:r>
    </w:p>
    <w:p w:rsidR="00BA1644" w:rsidRPr="003952E9" w:rsidRDefault="00BA1644" w:rsidP="00BA1644">
      <w:pPr>
        <w:pStyle w:val="a5"/>
        <w:spacing w:line="360" w:lineRule="auto"/>
        <w:ind w:firstLine="708"/>
        <w:jc w:val="both"/>
        <w:rPr>
          <w:rFonts w:ascii="Times New Roman" w:hAnsi="Times New Roman" w:cs="Times New Roman"/>
          <w:sz w:val="28"/>
          <w:szCs w:val="28"/>
        </w:rPr>
      </w:pPr>
      <w:r w:rsidRPr="003952E9">
        <w:rPr>
          <w:rFonts w:ascii="Times New Roman" w:hAnsi="Times New Roman" w:cs="Times New Roman"/>
          <w:sz w:val="28"/>
          <w:szCs w:val="28"/>
        </w:rPr>
        <w:t>36. Рязанцев В.В. Правоотношения усыновления в российском семейном праве : автореф. дис. ... канд. юрид. наук: 12.00.03. М., 2001. 18 c.</w:t>
      </w:r>
    </w:p>
    <w:p w:rsidR="00BA1644" w:rsidRPr="003952E9" w:rsidRDefault="00BA1644" w:rsidP="00BA1644">
      <w:pPr>
        <w:pStyle w:val="a5"/>
        <w:spacing w:line="360" w:lineRule="auto"/>
        <w:ind w:firstLine="708"/>
        <w:jc w:val="both"/>
        <w:rPr>
          <w:rFonts w:ascii="Times New Roman" w:hAnsi="Times New Roman" w:cs="Times New Roman"/>
          <w:sz w:val="28"/>
          <w:szCs w:val="28"/>
        </w:rPr>
      </w:pPr>
      <w:r w:rsidRPr="003952E9">
        <w:rPr>
          <w:rFonts w:ascii="Times New Roman" w:hAnsi="Times New Roman" w:cs="Times New Roman"/>
          <w:sz w:val="28"/>
          <w:szCs w:val="28"/>
        </w:rPr>
        <w:t xml:space="preserve">37. Розгон О.В. Надання згоди на усиновлення дитини. </w:t>
      </w:r>
      <w:r w:rsidRPr="003952E9">
        <w:rPr>
          <w:rFonts w:ascii="Times New Roman" w:hAnsi="Times New Roman" w:cs="Times New Roman"/>
          <w:i/>
          <w:sz w:val="28"/>
          <w:szCs w:val="28"/>
        </w:rPr>
        <w:t>Юридична наука</w:t>
      </w:r>
      <w:r w:rsidRPr="003952E9">
        <w:rPr>
          <w:rFonts w:ascii="Times New Roman" w:hAnsi="Times New Roman" w:cs="Times New Roman"/>
          <w:sz w:val="28"/>
          <w:szCs w:val="28"/>
        </w:rPr>
        <w:t>. 2008. № 12. С. 120.</w:t>
      </w:r>
    </w:p>
    <w:p w:rsidR="00BA1644" w:rsidRPr="003952E9" w:rsidRDefault="00BA1644" w:rsidP="00BA1644">
      <w:pPr>
        <w:pStyle w:val="a5"/>
        <w:spacing w:line="360" w:lineRule="auto"/>
        <w:ind w:firstLine="708"/>
        <w:jc w:val="both"/>
        <w:rPr>
          <w:rFonts w:ascii="Times New Roman" w:hAnsi="Times New Roman" w:cs="Times New Roman"/>
          <w:sz w:val="28"/>
          <w:szCs w:val="28"/>
        </w:rPr>
      </w:pPr>
      <w:r w:rsidRPr="003952E9">
        <w:rPr>
          <w:rFonts w:ascii="Times New Roman" w:hAnsi="Times New Roman" w:cs="Times New Roman"/>
          <w:sz w:val="28"/>
          <w:szCs w:val="28"/>
        </w:rPr>
        <w:t xml:space="preserve">38. Котюк В.О. Сироти – проблема будь-якої держави. </w:t>
      </w:r>
      <w:r w:rsidRPr="00185D2D">
        <w:rPr>
          <w:rFonts w:ascii="Times New Roman" w:hAnsi="Times New Roman" w:cs="Times New Roman"/>
          <w:sz w:val="28"/>
          <w:szCs w:val="28"/>
        </w:rPr>
        <w:t>Закон і бізнес.</w:t>
      </w:r>
      <w:r w:rsidRPr="003952E9">
        <w:rPr>
          <w:rFonts w:ascii="Times New Roman" w:hAnsi="Times New Roman" w:cs="Times New Roman"/>
          <w:sz w:val="28"/>
          <w:szCs w:val="28"/>
        </w:rPr>
        <w:t xml:space="preserve"> 1999. № 25. С. 14.</w:t>
      </w:r>
    </w:p>
    <w:p w:rsidR="00BA1644" w:rsidRPr="003952E9" w:rsidRDefault="00BA1644" w:rsidP="00BA1644">
      <w:pPr>
        <w:pStyle w:val="a5"/>
        <w:spacing w:line="360" w:lineRule="auto"/>
        <w:ind w:firstLine="708"/>
        <w:jc w:val="both"/>
        <w:rPr>
          <w:rFonts w:ascii="Times New Roman" w:hAnsi="Times New Roman" w:cs="Times New Roman"/>
          <w:sz w:val="28"/>
          <w:szCs w:val="28"/>
        </w:rPr>
      </w:pPr>
      <w:r w:rsidRPr="003952E9">
        <w:rPr>
          <w:rFonts w:ascii="Times New Roman" w:hAnsi="Times New Roman" w:cs="Times New Roman"/>
          <w:sz w:val="28"/>
          <w:szCs w:val="28"/>
        </w:rPr>
        <w:lastRenderedPageBreak/>
        <w:t xml:space="preserve">39. </w:t>
      </w:r>
      <w:r w:rsidRPr="003952E9">
        <w:rPr>
          <w:rFonts w:ascii="Times New Roman" w:hAnsi="Times New Roman" w:cs="Times New Roman"/>
          <w:sz w:val="28"/>
          <w:szCs w:val="28"/>
          <w:lang w:val="uk-UA"/>
        </w:rPr>
        <w:t xml:space="preserve">Микитин В.І. Інститут усиновлення як пріоритетна форма влаштування дітей-сиріт та дітей, позбавлених батьківського піклування. </w:t>
      </w:r>
      <w:r w:rsidRPr="00B17DED">
        <w:rPr>
          <w:rFonts w:ascii="Times New Roman" w:hAnsi="Times New Roman" w:cs="Times New Roman"/>
          <w:sz w:val="28"/>
          <w:szCs w:val="28"/>
        </w:rPr>
        <w:t>Актуальні проблеми правознавства.</w:t>
      </w:r>
      <w:r>
        <w:rPr>
          <w:rFonts w:ascii="Times New Roman" w:hAnsi="Times New Roman" w:cs="Times New Roman"/>
          <w:sz w:val="28"/>
          <w:szCs w:val="28"/>
        </w:rPr>
        <w:t xml:space="preserve"> 2018</w:t>
      </w:r>
      <w:r w:rsidRPr="003952E9">
        <w:rPr>
          <w:rFonts w:ascii="Times New Roman" w:hAnsi="Times New Roman" w:cs="Times New Roman"/>
          <w:sz w:val="28"/>
          <w:szCs w:val="28"/>
        </w:rPr>
        <w:t>. Вип. 2. С. 69–73</w:t>
      </w:r>
    </w:p>
    <w:p w:rsidR="00BA1644" w:rsidRPr="00185D2D" w:rsidRDefault="00BA1644" w:rsidP="00BA1644">
      <w:pPr>
        <w:pStyle w:val="a5"/>
        <w:spacing w:line="360" w:lineRule="auto"/>
        <w:ind w:firstLine="708"/>
        <w:jc w:val="both"/>
        <w:rPr>
          <w:rFonts w:ascii="Times New Roman" w:hAnsi="Times New Roman" w:cs="Times New Roman"/>
          <w:sz w:val="28"/>
          <w:szCs w:val="28"/>
          <w:lang w:val="uk-UA"/>
        </w:rPr>
      </w:pPr>
      <w:r w:rsidRPr="003952E9">
        <w:rPr>
          <w:rFonts w:ascii="Times New Roman" w:hAnsi="Times New Roman" w:cs="Times New Roman"/>
          <w:sz w:val="28"/>
          <w:szCs w:val="28"/>
        </w:rPr>
        <w:t xml:space="preserve">40. Кучерук К.І., Крижко І.С. Становлення та розвиток інституту усиновлення. </w:t>
      </w:r>
      <w:r w:rsidRPr="00B17DED">
        <w:rPr>
          <w:rFonts w:ascii="Times New Roman" w:hAnsi="Times New Roman" w:cs="Times New Roman"/>
          <w:sz w:val="28"/>
          <w:szCs w:val="28"/>
        </w:rPr>
        <w:t>Держава та регіони</w:t>
      </w:r>
      <w:r w:rsidRPr="003952E9">
        <w:rPr>
          <w:rFonts w:ascii="Times New Roman" w:hAnsi="Times New Roman" w:cs="Times New Roman"/>
          <w:i/>
          <w:sz w:val="28"/>
          <w:szCs w:val="28"/>
        </w:rPr>
        <w:t>.</w:t>
      </w:r>
      <w:r w:rsidRPr="003952E9">
        <w:rPr>
          <w:rFonts w:ascii="Times New Roman" w:hAnsi="Times New Roman" w:cs="Times New Roman"/>
          <w:sz w:val="28"/>
          <w:szCs w:val="28"/>
        </w:rPr>
        <w:t xml:space="preserve"> 2009. № 2. С. 32–38</w:t>
      </w:r>
      <w:r>
        <w:rPr>
          <w:rFonts w:ascii="Times New Roman" w:hAnsi="Times New Roman" w:cs="Times New Roman"/>
          <w:sz w:val="28"/>
          <w:szCs w:val="28"/>
          <w:lang w:val="uk-UA"/>
        </w:rPr>
        <w:t>.</w:t>
      </w:r>
    </w:p>
    <w:p w:rsidR="00BA1644" w:rsidRPr="003952E9" w:rsidRDefault="00BA1644" w:rsidP="00BA1644">
      <w:pPr>
        <w:pStyle w:val="a5"/>
        <w:spacing w:line="360" w:lineRule="auto"/>
        <w:ind w:firstLine="708"/>
        <w:jc w:val="both"/>
        <w:rPr>
          <w:rFonts w:ascii="Times New Roman" w:hAnsi="Times New Roman" w:cs="Times New Roman"/>
          <w:sz w:val="28"/>
          <w:szCs w:val="28"/>
        </w:rPr>
      </w:pPr>
      <w:r w:rsidRPr="003952E9">
        <w:rPr>
          <w:rFonts w:ascii="Times New Roman" w:hAnsi="Times New Roman" w:cs="Times New Roman"/>
          <w:sz w:val="28"/>
          <w:szCs w:val="28"/>
        </w:rPr>
        <w:t xml:space="preserve">41. Журило С.С. Інститут усиновлення дітей: загальна характеристик. </w:t>
      </w:r>
      <w:r w:rsidRPr="00B17DED">
        <w:rPr>
          <w:rFonts w:ascii="Times New Roman" w:hAnsi="Times New Roman" w:cs="Times New Roman"/>
          <w:sz w:val="28"/>
          <w:szCs w:val="28"/>
        </w:rPr>
        <w:t xml:space="preserve">Наук.вісн. Ужгородського нац. ун-ту. Сер. ПРАВО. </w:t>
      </w:r>
      <w:r w:rsidRPr="003952E9">
        <w:rPr>
          <w:rFonts w:ascii="Times New Roman" w:hAnsi="Times New Roman" w:cs="Times New Roman"/>
          <w:sz w:val="28"/>
          <w:szCs w:val="28"/>
        </w:rPr>
        <w:t>2013. Вип. 21. Ч. ІІ. Т. 1 С. 198–201.</w:t>
      </w:r>
    </w:p>
    <w:p w:rsidR="00BA1644" w:rsidRPr="003952E9" w:rsidRDefault="00BA1644" w:rsidP="00BA1644">
      <w:pPr>
        <w:pStyle w:val="a5"/>
        <w:spacing w:line="360" w:lineRule="auto"/>
        <w:ind w:firstLine="708"/>
        <w:jc w:val="both"/>
        <w:rPr>
          <w:rFonts w:ascii="Times New Roman" w:hAnsi="Times New Roman" w:cs="Times New Roman"/>
          <w:sz w:val="28"/>
          <w:szCs w:val="28"/>
        </w:rPr>
      </w:pPr>
      <w:r w:rsidRPr="003952E9">
        <w:rPr>
          <w:rFonts w:ascii="Times New Roman" w:hAnsi="Times New Roman" w:cs="Times New Roman"/>
          <w:sz w:val="28"/>
          <w:szCs w:val="28"/>
        </w:rPr>
        <w:t>42. Адміністративне право України : підруч. / за заг. ред. Т.О. Коломоєць. К. : Істина, 2010. 480 с.</w:t>
      </w:r>
    </w:p>
    <w:p w:rsidR="00BA1644" w:rsidRPr="003952E9" w:rsidRDefault="00BA1644" w:rsidP="00BA1644">
      <w:pPr>
        <w:pStyle w:val="a5"/>
        <w:spacing w:line="360" w:lineRule="auto"/>
        <w:ind w:firstLine="708"/>
        <w:jc w:val="both"/>
        <w:rPr>
          <w:rFonts w:ascii="Times New Roman" w:hAnsi="Times New Roman" w:cs="Times New Roman"/>
          <w:sz w:val="28"/>
          <w:szCs w:val="28"/>
        </w:rPr>
      </w:pPr>
      <w:r w:rsidRPr="003952E9">
        <w:rPr>
          <w:rFonts w:ascii="Times New Roman" w:hAnsi="Times New Roman" w:cs="Times New Roman"/>
          <w:sz w:val="28"/>
          <w:szCs w:val="28"/>
        </w:rPr>
        <w:t>43. Общая теория государства и права : академ. курс в 2-х т. / отв. ред. М.Н. Марченко. М., 1998. С. 236–239. Т. 2. 622 с.</w:t>
      </w:r>
    </w:p>
    <w:p w:rsidR="00BA1644" w:rsidRPr="003952E9" w:rsidRDefault="00BA1644" w:rsidP="00BA1644">
      <w:pPr>
        <w:pStyle w:val="a5"/>
        <w:spacing w:line="360" w:lineRule="auto"/>
        <w:ind w:firstLine="708"/>
        <w:jc w:val="both"/>
        <w:rPr>
          <w:rFonts w:ascii="Times New Roman" w:hAnsi="Times New Roman" w:cs="Times New Roman"/>
          <w:sz w:val="28"/>
          <w:szCs w:val="28"/>
        </w:rPr>
      </w:pPr>
      <w:r w:rsidRPr="003952E9">
        <w:rPr>
          <w:rFonts w:ascii="Times New Roman" w:hAnsi="Times New Roman" w:cs="Times New Roman"/>
          <w:sz w:val="28"/>
          <w:szCs w:val="28"/>
        </w:rPr>
        <w:t>44. Методики оказания социально–психологической помощи семье и детям / под ред. Н.Г. Осуховой. М. : Просвещение, 2002. 144 с.</w:t>
      </w:r>
    </w:p>
    <w:p w:rsidR="00BA1644" w:rsidRPr="003952E9" w:rsidRDefault="00BA1644" w:rsidP="00BA1644">
      <w:pPr>
        <w:pStyle w:val="a5"/>
        <w:spacing w:line="360" w:lineRule="auto"/>
        <w:ind w:firstLine="708"/>
        <w:jc w:val="both"/>
        <w:rPr>
          <w:rFonts w:ascii="Times New Roman" w:hAnsi="Times New Roman" w:cs="Times New Roman"/>
          <w:sz w:val="28"/>
          <w:szCs w:val="28"/>
        </w:rPr>
      </w:pPr>
      <w:r w:rsidRPr="003952E9">
        <w:rPr>
          <w:rFonts w:ascii="Times New Roman" w:hAnsi="Times New Roman" w:cs="Times New Roman"/>
          <w:sz w:val="28"/>
          <w:szCs w:val="28"/>
        </w:rPr>
        <w:t xml:space="preserve">45. </w:t>
      </w:r>
      <w:r w:rsidRPr="003952E9">
        <w:rPr>
          <w:rFonts w:ascii="Times New Roman" w:hAnsi="Times New Roman" w:cs="Times New Roman"/>
          <w:sz w:val="28"/>
          <w:szCs w:val="28"/>
          <w:lang w:val="uk-UA"/>
        </w:rPr>
        <w:t>Кримінальний кодекс України : Закон України від 05.04.2001 р. № 2341-</w:t>
      </w:r>
      <w:r w:rsidRPr="003952E9">
        <w:rPr>
          <w:rFonts w:ascii="Times New Roman" w:hAnsi="Times New Roman" w:cs="Times New Roman"/>
          <w:sz w:val="28"/>
          <w:szCs w:val="28"/>
        </w:rPr>
        <w:t>III</w:t>
      </w:r>
      <w:r w:rsidRPr="003952E9">
        <w:rPr>
          <w:rFonts w:ascii="Times New Roman" w:hAnsi="Times New Roman" w:cs="Times New Roman"/>
          <w:sz w:val="28"/>
          <w:szCs w:val="28"/>
          <w:lang w:val="uk-UA"/>
        </w:rPr>
        <w:t xml:space="preserve">. </w:t>
      </w:r>
      <w:r w:rsidRPr="003952E9">
        <w:rPr>
          <w:rFonts w:ascii="Times New Roman" w:hAnsi="Times New Roman" w:cs="Times New Roman"/>
          <w:sz w:val="28"/>
          <w:szCs w:val="28"/>
          <w:lang w:val="en-US"/>
        </w:rPr>
        <w:t>URL</w:t>
      </w:r>
      <w:r w:rsidRPr="003952E9">
        <w:rPr>
          <w:rFonts w:ascii="Times New Roman" w:hAnsi="Times New Roman" w:cs="Times New Roman"/>
          <w:sz w:val="28"/>
          <w:szCs w:val="28"/>
        </w:rPr>
        <w:t xml:space="preserve">: </w:t>
      </w:r>
      <w:hyperlink r:id="rId24" w:anchor="Text" w:history="1">
        <w:r w:rsidRPr="003952E9">
          <w:rPr>
            <w:rStyle w:val="a4"/>
            <w:rFonts w:ascii="Times New Roman" w:hAnsi="Times New Roman" w:cs="Times New Roman"/>
            <w:sz w:val="28"/>
            <w:szCs w:val="28"/>
          </w:rPr>
          <w:t>https://zakon.rada.gov.ua/laws/show/2341-14#Text</w:t>
        </w:r>
      </w:hyperlink>
      <w:r w:rsidRPr="003952E9">
        <w:rPr>
          <w:rFonts w:ascii="Times New Roman" w:hAnsi="Times New Roman" w:cs="Times New Roman"/>
          <w:sz w:val="28"/>
          <w:szCs w:val="28"/>
          <w:lang w:val="uk-UA"/>
        </w:rPr>
        <w:t>(дата звернення – 25.09.2021 р.).</w:t>
      </w:r>
    </w:p>
    <w:p w:rsidR="00BA1644" w:rsidRPr="002E31C0" w:rsidRDefault="00BA1644" w:rsidP="00BA1644">
      <w:pPr>
        <w:pStyle w:val="a5"/>
        <w:spacing w:line="360" w:lineRule="auto"/>
        <w:ind w:firstLine="708"/>
        <w:jc w:val="both"/>
        <w:rPr>
          <w:rFonts w:ascii="Times New Roman" w:hAnsi="Times New Roman" w:cs="Times New Roman"/>
          <w:sz w:val="28"/>
          <w:szCs w:val="28"/>
        </w:rPr>
      </w:pPr>
      <w:r w:rsidRPr="003952E9">
        <w:rPr>
          <w:rFonts w:ascii="Times New Roman" w:hAnsi="Times New Roman" w:cs="Times New Roman"/>
          <w:sz w:val="28"/>
          <w:szCs w:val="28"/>
          <w:lang w:val="uk-UA"/>
        </w:rPr>
        <w:t xml:space="preserve">47. </w:t>
      </w:r>
      <w:r w:rsidRPr="003952E9">
        <w:rPr>
          <w:rFonts w:ascii="Times New Roman" w:hAnsi="Times New Roman" w:cs="Times New Roman"/>
          <w:sz w:val="28"/>
          <w:szCs w:val="28"/>
        </w:rPr>
        <w:t xml:space="preserve">Про стан злочинності, бездоглядності, інших негативних проявів серед дітей за 2019 рік. </w:t>
      </w:r>
      <w:r w:rsidRPr="003952E9">
        <w:rPr>
          <w:rFonts w:ascii="Times New Roman" w:hAnsi="Times New Roman" w:cs="Times New Roman"/>
          <w:sz w:val="28"/>
          <w:szCs w:val="28"/>
          <w:lang w:val="en-US"/>
        </w:rPr>
        <w:t>URL</w:t>
      </w:r>
      <w:r w:rsidRPr="002E31C0">
        <w:rPr>
          <w:rFonts w:ascii="Times New Roman" w:hAnsi="Times New Roman" w:cs="Times New Roman"/>
          <w:sz w:val="28"/>
          <w:szCs w:val="28"/>
        </w:rPr>
        <w:t xml:space="preserve">: </w:t>
      </w:r>
      <w:hyperlink r:id="rId25" w:history="1">
        <w:r w:rsidRPr="003952E9">
          <w:rPr>
            <w:rStyle w:val="a4"/>
            <w:rFonts w:ascii="Times New Roman" w:hAnsi="Times New Roman" w:cs="Times New Roman"/>
            <w:sz w:val="28"/>
            <w:szCs w:val="28"/>
            <w:lang w:val="en-US"/>
          </w:rPr>
          <w:t>http</w:t>
        </w:r>
        <w:r w:rsidRPr="002E31C0">
          <w:rPr>
            <w:rStyle w:val="a4"/>
            <w:rFonts w:ascii="Times New Roman" w:hAnsi="Times New Roman" w:cs="Times New Roman"/>
            <w:sz w:val="28"/>
            <w:szCs w:val="28"/>
          </w:rPr>
          <w:t>://</w:t>
        </w:r>
        <w:r w:rsidRPr="003952E9">
          <w:rPr>
            <w:rStyle w:val="a4"/>
            <w:rFonts w:ascii="Times New Roman" w:hAnsi="Times New Roman" w:cs="Times New Roman"/>
            <w:sz w:val="28"/>
            <w:szCs w:val="28"/>
            <w:lang w:val="en-US"/>
          </w:rPr>
          <w:t>ssd</w:t>
        </w:r>
        <w:r w:rsidRPr="002E31C0">
          <w:rPr>
            <w:rStyle w:val="a4"/>
            <w:rFonts w:ascii="Times New Roman" w:hAnsi="Times New Roman" w:cs="Times New Roman"/>
            <w:sz w:val="28"/>
            <w:szCs w:val="28"/>
          </w:rPr>
          <w:t>.</w:t>
        </w:r>
        <w:r w:rsidRPr="003952E9">
          <w:rPr>
            <w:rStyle w:val="a4"/>
            <w:rFonts w:ascii="Times New Roman" w:hAnsi="Times New Roman" w:cs="Times New Roman"/>
            <w:sz w:val="28"/>
            <w:szCs w:val="28"/>
            <w:lang w:val="en-US"/>
          </w:rPr>
          <w:t>dn</w:t>
        </w:r>
        <w:r w:rsidRPr="002E31C0">
          <w:rPr>
            <w:rStyle w:val="a4"/>
            <w:rFonts w:ascii="Times New Roman" w:hAnsi="Times New Roman" w:cs="Times New Roman"/>
            <w:sz w:val="28"/>
            <w:szCs w:val="28"/>
          </w:rPr>
          <w:t>.</w:t>
        </w:r>
        <w:r w:rsidRPr="003952E9">
          <w:rPr>
            <w:rStyle w:val="a4"/>
            <w:rFonts w:ascii="Times New Roman" w:hAnsi="Times New Roman" w:cs="Times New Roman"/>
            <w:sz w:val="28"/>
            <w:szCs w:val="28"/>
            <w:lang w:val="en-US"/>
          </w:rPr>
          <w:t>gov</w:t>
        </w:r>
        <w:r w:rsidRPr="002E31C0">
          <w:rPr>
            <w:rStyle w:val="a4"/>
            <w:rFonts w:ascii="Times New Roman" w:hAnsi="Times New Roman" w:cs="Times New Roman"/>
            <w:sz w:val="28"/>
            <w:szCs w:val="28"/>
          </w:rPr>
          <w:t>.</w:t>
        </w:r>
        <w:r w:rsidRPr="003952E9">
          <w:rPr>
            <w:rStyle w:val="a4"/>
            <w:rFonts w:ascii="Times New Roman" w:hAnsi="Times New Roman" w:cs="Times New Roman"/>
            <w:sz w:val="28"/>
            <w:szCs w:val="28"/>
            <w:lang w:val="en-US"/>
          </w:rPr>
          <w:t>ua</w:t>
        </w:r>
        <w:r w:rsidRPr="002E31C0">
          <w:rPr>
            <w:rStyle w:val="a4"/>
            <w:rFonts w:ascii="Times New Roman" w:hAnsi="Times New Roman" w:cs="Times New Roman"/>
            <w:sz w:val="28"/>
            <w:szCs w:val="28"/>
          </w:rPr>
          <w:t>/</w:t>
        </w:r>
      </w:hyperlink>
      <w:r w:rsidRPr="003952E9">
        <w:rPr>
          <w:rFonts w:ascii="Times New Roman" w:hAnsi="Times New Roman" w:cs="Times New Roman"/>
          <w:sz w:val="28"/>
          <w:szCs w:val="28"/>
          <w:lang w:val="uk-UA"/>
        </w:rPr>
        <w:t>(дата звернення</w:t>
      </w:r>
      <w:r>
        <w:rPr>
          <w:rFonts w:ascii="Times New Roman" w:hAnsi="Times New Roman" w:cs="Times New Roman"/>
          <w:sz w:val="28"/>
          <w:szCs w:val="28"/>
          <w:lang w:val="uk-UA"/>
        </w:rPr>
        <w:t>-</w:t>
      </w:r>
      <w:r w:rsidRPr="003952E9">
        <w:rPr>
          <w:rFonts w:ascii="Times New Roman" w:hAnsi="Times New Roman" w:cs="Times New Roman"/>
          <w:sz w:val="28"/>
          <w:szCs w:val="28"/>
          <w:lang w:val="uk-UA"/>
        </w:rPr>
        <w:t xml:space="preserve"> 25.09.2021 р.)</w:t>
      </w:r>
    </w:p>
    <w:p w:rsidR="00BA1644" w:rsidRPr="003952E9" w:rsidRDefault="00BA1644" w:rsidP="00BA1644">
      <w:pPr>
        <w:pStyle w:val="a5"/>
        <w:spacing w:line="360" w:lineRule="auto"/>
        <w:ind w:firstLine="708"/>
        <w:jc w:val="both"/>
        <w:rPr>
          <w:rFonts w:ascii="Times New Roman" w:hAnsi="Times New Roman" w:cs="Times New Roman"/>
          <w:sz w:val="28"/>
          <w:szCs w:val="28"/>
          <w:lang w:val="uk-UA"/>
        </w:rPr>
      </w:pPr>
      <w:r w:rsidRPr="003952E9">
        <w:rPr>
          <w:rFonts w:ascii="Times New Roman" w:hAnsi="Times New Roman" w:cs="Times New Roman"/>
          <w:sz w:val="28"/>
          <w:szCs w:val="28"/>
          <w:lang w:val="uk-UA"/>
        </w:rPr>
        <w:t xml:space="preserve">48. </w:t>
      </w:r>
      <w:r w:rsidRPr="003952E9">
        <w:rPr>
          <w:rFonts w:ascii="Times New Roman" w:hAnsi="Times New Roman" w:cs="Times New Roman"/>
          <w:sz w:val="28"/>
          <w:szCs w:val="28"/>
        </w:rPr>
        <w:t xml:space="preserve"> Про міжнародне приватне право : Закон України від 23.06.2005 р. № 2709-IV. </w:t>
      </w:r>
      <w:r w:rsidRPr="003952E9">
        <w:rPr>
          <w:rFonts w:ascii="Times New Roman" w:hAnsi="Times New Roman" w:cs="Times New Roman"/>
          <w:sz w:val="28"/>
          <w:szCs w:val="28"/>
          <w:lang w:val="en-US"/>
        </w:rPr>
        <w:t>URL</w:t>
      </w:r>
      <w:r w:rsidRPr="003952E9">
        <w:rPr>
          <w:rFonts w:ascii="Times New Roman" w:hAnsi="Times New Roman" w:cs="Times New Roman"/>
          <w:sz w:val="28"/>
          <w:szCs w:val="28"/>
          <w:lang w:val="uk-UA"/>
        </w:rPr>
        <w:t>:</w:t>
      </w:r>
      <w:hyperlink r:id="rId26" w:anchor="Text" w:history="1">
        <w:r w:rsidRPr="003952E9">
          <w:rPr>
            <w:rStyle w:val="a4"/>
            <w:rFonts w:ascii="Times New Roman" w:hAnsi="Times New Roman" w:cs="Times New Roman"/>
            <w:sz w:val="28"/>
            <w:szCs w:val="28"/>
            <w:lang w:val="uk-UA"/>
          </w:rPr>
          <w:t>https://zakon.rada.gov.ua/laws/show/2709-15#Text</w:t>
        </w:r>
      </w:hyperlink>
      <w:r w:rsidRPr="003952E9">
        <w:rPr>
          <w:rFonts w:ascii="Times New Roman" w:hAnsi="Times New Roman" w:cs="Times New Roman"/>
          <w:sz w:val="28"/>
          <w:szCs w:val="28"/>
          <w:lang w:val="uk-UA"/>
        </w:rPr>
        <w:t>(дата звернення – 25.09.2021 р.).</w:t>
      </w:r>
    </w:p>
    <w:p w:rsidR="00BA1644" w:rsidRPr="003952E9" w:rsidRDefault="00BA1644" w:rsidP="00BA1644">
      <w:pPr>
        <w:pStyle w:val="a5"/>
        <w:spacing w:line="360" w:lineRule="auto"/>
        <w:ind w:firstLine="708"/>
        <w:jc w:val="both"/>
        <w:rPr>
          <w:rFonts w:ascii="Times New Roman" w:hAnsi="Times New Roman" w:cs="Times New Roman"/>
          <w:sz w:val="28"/>
          <w:szCs w:val="28"/>
          <w:lang w:val="uk-UA"/>
        </w:rPr>
      </w:pPr>
      <w:r w:rsidRPr="003952E9">
        <w:rPr>
          <w:rFonts w:ascii="Times New Roman" w:hAnsi="Times New Roman" w:cs="Times New Roman"/>
          <w:sz w:val="28"/>
          <w:szCs w:val="28"/>
          <w:lang w:val="uk-UA"/>
        </w:rPr>
        <w:t xml:space="preserve">49. </w:t>
      </w:r>
      <w:r w:rsidRPr="003952E9">
        <w:rPr>
          <w:rFonts w:ascii="Times New Roman" w:hAnsi="Times New Roman" w:cs="Times New Roman"/>
          <w:sz w:val="28"/>
          <w:szCs w:val="28"/>
        </w:rPr>
        <w:t>Про внесення змін до Порядку провадження діяльності з усиновлення та здійснення нагляду за дотриманням прав усиновлених дітей : постанова Кабінету Міністрів України від 10.07.2019 р. № 603.</w:t>
      </w:r>
      <w:r w:rsidRPr="003952E9">
        <w:rPr>
          <w:rFonts w:ascii="Times New Roman" w:hAnsi="Times New Roman" w:cs="Times New Roman"/>
          <w:sz w:val="28"/>
          <w:szCs w:val="28"/>
          <w:lang w:val="en-US"/>
        </w:rPr>
        <w:t>URL</w:t>
      </w:r>
      <w:r w:rsidRPr="003952E9">
        <w:rPr>
          <w:rFonts w:ascii="Times New Roman" w:hAnsi="Times New Roman" w:cs="Times New Roman"/>
          <w:sz w:val="28"/>
          <w:szCs w:val="28"/>
          <w:lang w:val="uk-UA"/>
        </w:rPr>
        <w:t>:</w:t>
      </w:r>
      <w:hyperlink r:id="rId27" w:anchor="Text" w:history="1">
        <w:r w:rsidRPr="003952E9">
          <w:rPr>
            <w:rStyle w:val="a4"/>
            <w:rFonts w:ascii="Times New Roman" w:hAnsi="Times New Roman" w:cs="Times New Roman"/>
            <w:sz w:val="28"/>
            <w:szCs w:val="28"/>
            <w:lang w:val="uk-UA"/>
          </w:rPr>
          <w:t>https://zakon.rada.gov.ua/laws/show/603-2019-%D0%BF#Text</w:t>
        </w:r>
      </w:hyperlink>
      <w:r w:rsidRPr="003952E9">
        <w:rPr>
          <w:rFonts w:ascii="Times New Roman" w:hAnsi="Times New Roman" w:cs="Times New Roman"/>
          <w:sz w:val="28"/>
          <w:szCs w:val="28"/>
          <w:lang w:val="uk-UA"/>
        </w:rPr>
        <w:t>(дата звернення – 25.09.2021 р.).</w:t>
      </w:r>
    </w:p>
    <w:p w:rsidR="00BA1644" w:rsidRPr="003952E9" w:rsidRDefault="00BA1644" w:rsidP="00BA1644">
      <w:pPr>
        <w:pStyle w:val="a5"/>
        <w:spacing w:line="360" w:lineRule="auto"/>
        <w:ind w:firstLine="708"/>
        <w:jc w:val="both"/>
        <w:rPr>
          <w:rFonts w:ascii="Times New Roman" w:hAnsi="Times New Roman" w:cs="Times New Roman"/>
          <w:sz w:val="28"/>
          <w:szCs w:val="28"/>
          <w:lang w:val="uk-UA"/>
        </w:rPr>
      </w:pPr>
      <w:r w:rsidRPr="003952E9">
        <w:rPr>
          <w:rFonts w:ascii="Times New Roman" w:hAnsi="Times New Roman" w:cs="Times New Roman"/>
          <w:sz w:val="28"/>
          <w:szCs w:val="28"/>
          <w:lang w:val="uk-UA"/>
        </w:rPr>
        <w:t xml:space="preserve">50. </w:t>
      </w:r>
      <w:r w:rsidRPr="003952E9">
        <w:rPr>
          <w:rFonts w:ascii="Times New Roman" w:hAnsi="Times New Roman" w:cs="Times New Roman"/>
          <w:sz w:val="28"/>
          <w:szCs w:val="28"/>
        </w:rPr>
        <w:t xml:space="preserve">Деякі питання провадження діяльності з усиновлення дітей : постанова Кабінету Міністрів України від 01.06.2020 р. № 475. </w:t>
      </w:r>
      <w:r w:rsidRPr="003952E9">
        <w:rPr>
          <w:rFonts w:ascii="Times New Roman" w:hAnsi="Times New Roman" w:cs="Times New Roman"/>
          <w:sz w:val="28"/>
          <w:szCs w:val="28"/>
          <w:lang w:val="en-US"/>
        </w:rPr>
        <w:lastRenderedPageBreak/>
        <w:t>URL</w:t>
      </w:r>
      <w:r w:rsidRPr="003952E9">
        <w:rPr>
          <w:rFonts w:ascii="Times New Roman" w:hAnsi="Times New Roman" w:cs="Times New Roman"/>
          <w:sz w:val="28"/>
          <w:szCs w:val="28"/>
          <w:lang w:val="uk-UA"/>
        </w:rPr>
        <w:t>:</w:t>
      </w:r>
      <w:hyperlink r:id="rId28" w:anchor="Text" w:history="1">
        <w:r w:rsidRPr="003952E9">
          <w:rPr>
            <w:rStyle w:val="a4"/>
            <w:rFonts w:ascii="Times New Roman" w:hAnsi="Times New Roman" w:cs="Times New Roman"/>
            <w:sz w:val="28"/>
            <w:szCs w:val="28"/>
            <w:lang w:val="uk-UA"/>
          </w:rPr>
          <w:t>https://zakon.rada.gov.ua/laws/show/475-2020-%D0%BF#Text</w:t>
        </w:r>
      </w:hyperlink>
      <w:r w:rsidRPr="003952E9">
        <w:rPr>
          <w:rFonts w:ascii="Times New Roman" w:hAnsi="Times New Roman" w:cs="Times New Roman"/>
          <w:sz w:val="28"/>
          <w:szCs w:val="28"/>
          <w:lang w:val="uk-UA"/>
        </w:rPr>
        <w:t>(дата звернення – 25.09.2021 р.).</w:t>
      </w:r>
    </w:p>
    <w:p w:rsidR="00BA1644" w:rsidRPr="003952E9" w:rsidRDefault="00BA1644" w:rsidP="00BA1644">
      <w:pPr>
        <w:pStyle w:val="a5"/>
        <w:spacing w:line="360" w:lineRule="auto"/>
        <w:ind w:firstLine="708"/>
        <w:jc w:val="both"/>
        <w:rPr>
          <w:rFonts w:ascii="Times New Roman" w:hAnsi="Times New Roman" w:cs="Times New Roman"/>
          <w:sz w:val="28"/>
          <w:szCs w:val="28"/>
          <w:lang w:val="uk-UA"/>
        </w:rPr>
      </w:pPr>
      <w:r w:rsidRPr="003952E9">
        <w:rPr>
          <w:rFonts w:ascii="Times New Roman" w:hAnsi="Times New Roman" w:cs="Times New Roman"/>
          <w:sz w:val="28"/>
          <w:szCs w:val="28"/>
          <w:lang w:val="uk-UA"/>
        </w:rPr>
        <w:t>51. Григор’єва Т. Усиновлення іноземцями, або як Україна з</w:t>
      </w:r>
      <w:r>
        <w:rPr>
          <w:rFonts w:ascii="Times New Roman" w:hAnsi="Times New Roman" w:cs="Times New Roman"/>
          <w:sz w:val="28"/>
          <w:szCs w:val="28"/>
          <w:lang w:val="uk-UA"/>
        </w:rPr>
        <w:t xml:space="preserve">ахистить сиріт. </w:t>
      </w:r>
      <w:r>
        <w:rPr>
          <w:rFonts w:ascii="Times New Roman" w:hAnsi="Times New Roman" w:cs="Times New Roman"/>
          <w:sz w:val="28"/>
          <w:szCs w:val="28"/>
          <w:lang w:val="en-US"/>
        </w:rPr>
        <w:t>URL</w:t>
      </w:r>
      <w:r w:rsidRPr="003952E9">
        <w:rPr>
          <w:rFonts w:ascii="Times New Roman" w:hAnsi="Times New Roman" w:cs="Times New Roman"/>
          <w:sz w:val="28"/>
          <w:szCs w:val="28"/>
          <w:lang w:val="uk-UA"/>
        </w:rPr>
        <w:t xml:space="preserve">: </w:t>
      </w:r>
      <w:hyperlink r:id="rId29" w:history="1">
        <w:r w:rsidRPr="003952E9">
          <w:rPr>
            <w:rStyle w:val="a4"/>
            <w:rFonts w:ascii="Times New Roman" w:hAnsi="Times New Roman" w:cs="Times New Roman"/>
            <w:sz w:val="28"/>
            <w:szCs w:val="28"/>
            <w:lang w:val="uk-UA"/>
          </w:rPr>
          <w:t>http:ua.for-ua.comanalytics20130419081638</w:t>
        </w:r>
      </w:hyperlink>
      <w:r>
        <w:rPr>
          <w:rFonts w:ascii="Times New Roman" w:hAnsi="Times New Roman" w:cs="Times New Roman"/>
          <w:sz w:val="28"/>
          <w:szCs w:val="28"/>
          <w:lang w:val="uk-UA"/>
        </w:rPr>
        <w:t>.</w:t>
      </w:r>
      <w:r w:rsidRPr="003952E9">
        <w:rPr>
          <w:rFonts w:ascii="Times New Roman" w:hAnsi="Times New Roman" w:cs="Times New Roman"/>
          <w:sz w:val="28"/>
          <w:szCs w:val="28"/>
          <w:lang w:val="uk-UA"/>
        </w:rPr>
        <w:t>(дата звернення</w:t>
      </w:r>
      <w:r>
        <w:rPr>
          <w:rFonts w:ascii="Times New Roman" w:hAnsi="Times New Roman" w:cs="Times New Roman"/>
          <w:sz w:val="28"/>
          <w:szCs w:val="28"/>
          <w:lang w:val="uk-UA"/>
        </w:rPr>
        <w:t>-</w:t>
      </w:r>
      <w:r w:rsidRPr="003952E9">
        <w:rPr>
          <w:rFonts w:ascii="Times New Roman" w:hAnsi="Times New Roman" w:cs="Times New Roman"/>
          <w:sz w:val="28"/>
          <w:szCs w:val="28"/>
          <w:lang w:val="uk-UA"/>
        </w:rPr>
        <w:t xml:space="preserve"> 25.09.2021 р.)</w:t>
      </w:r>
    </w:p>
    <w:p w:rsidR="00BA1644" w:rsidRPr="00EF72A6" w:rsidRDefault="00BA1644" w:rsidP="00BA1644">
      <w:pPr>
        <w:pStyle w:val="a5"/>
        <w:spacing w:line="360" w:lineRule="auto"/>
        <w:ind w:firstLine="708"/>
        <w:jc w:val="both"/>
        <w:rPr>
          <w:rFonts w:ascii="Times New Roman" w:hAnsi="Times New Roman" w:cs="Times New Roman"/>
          <w:sz w:val="28"/>
          <w:szCs w:val="28"/>
          <w:lang w:val="uk-UA"/>
        </w:rPr>
      </w:pPr>
      <w:r w:rsidRPr="003952E9">
        <w:rPr>
          <w:rFonts w:ascii="Times New Roman" w:hAnsi="Times New Roman" w:cs="Times New Roman"/>
          <w:sz w:val="28"/>
          <w:szCs w:val="28"/>
          <w:lang w:val="uk-UA"/>
        </w:rPr>
        <w:t xml:space="preserve">52. Присяжная Н.В. </w:t>
      </w:r>
      <w:r w:rsidRPr="00B17DED">
        <w:rPr>
          <w:rFonts w:ascii="Times New Roman" w:hAnsi="Times New Roman" w:cs="Times New Roman"/>
          <w:sz w:val="28"/>
          <w:szCs w:val="28"/>
          <w:lang w:val="uk-UA"/>
        </w:rPr>
        <w:t xml:space="preserve">Дети-сироты: постинтернатное жизнеустройство </w:t>
      </w:r>
      <w:r w:rsidRPr="003952E9">
        <w:rPr>
          <w:rFonts w:ascii="Times New Roman" w:hAnsi="Times New Roman" w:cs="Times New Roman"/>
          <w:sz w:val="28"/>
          <w:szCs w:val="28"/>
          <w:lang w:val="uk-UA"/>
        </w:rPr>
        <w:t xml:space="preserve"> Н.В. Присяжная  Социологическое исследование.  2007.  №11</w:t>
      </w:r>
      <w:r w:rsidRPr="00EF72A6">
        <w:rPr>
          <w:rFonts w:ascii="Times New Roman" w:hAnsi="Times New Roman" w:cs="Times New Roman"/>
          <w:sz w:val="28"/>
          <w:szCs w:val="28"/>
          <w:lang w:val="uk-UA"/>
        </w:rPr>
        <w:t>/</w:t>
      </w:r>
    </w:p>
    <w:p w:rsidR="00BA1644" w:rsidRPr="003952E9" w:rsidRDefault="00BA1644" w:rsidP="00BA1644">
      <w:pPr>
        <w:pStyle w:val="a5"/>
        <w:spacing w:line="360" w:lineRule="auto"/>
        <w:ind w:firstLine="708"/>
        <w:jc w:val="both"/>
        <w:rPr>
          <w:rFonts w:ascii="Times New Roman" w:hAnsi="Times New Roman" w:cs="Times New Roman"/>
          <w:sz w:val="28"/>
          <w:szCs w:val="28"/>
          <w:lang w:val="uk-UA"/>
        </w:rPr>
      </w:pPr>
      <w:r w:rsidRPr="003952E9">
        <w:rPr>
          <w:rFonts w:ascii="Times New Roman" w:hAnsi="Times New Roman" w:cs="Times New Roman"/>
          <w:sz w:val="28"/>
          <w:szCs w:val="28"/>
          <w:lang w:val="uk-UA"/>
        </w:rPr>
        <w:t xml:space="preserve">53. Про ведення банку даних про дітей-сиріт, дітей, позбавлених батьківського піклування, і сім’ї потенційних усиновлювачів, опікунів, піклувальників, прийомних батьків, батьків-вихователів : наказ Міністерства соціальної політики від 28.12.2015 р. № 1256. </w:t>
      </w:r>
      <w:r w:rsidRPr="003952E9">
        <w:rPr>
          <w:rFonts w:ascii="Times New Roman" w:hAnsi="Times New Roman" w:cs="Times New Roman"/>
          <w:sz w:val="28"/>
          <w:szCs w:val="28"/>
          <w:lang w:val="en-US"/>
        </w:rPr>
        <w:t>URL</w:t>
      </w:r>
      <w:r w:rsidRPr="003952E9">
        <w:rPr>
          <w:rFonts w:ascii="Times New Roman" w:hAnsi="Times New Roman" w:cs="Times New Roman"/>
          <w:sz w:val="28"/>
          <w:szCs w:val="28"/>
          <w:lang w:val="uk-UA"/>
        </w:rPr>
        <w:t>:</w:t>
      </w:r>
      <w:hyperlink r:id="rId30" w:anchor="Text" w:history="1">
        <w:r w:rsidRPr="003952E9">
          <w:rPr>
            <w:rStyle w:val="a4"/>
            <w:rFonts w:ascii="Times New Roman" w:hAnsi="Times New Roman" w:cs="Times New Roman"/>
            <w:sz w:val="28"/>
            <w:szCs w:val="28"/>
            <w:lang w:val="uk-UA"/>
          </w:rPr>
          <w:t>https://zakon.rada.gov.ua/laws/show/z0380-16#Text</w:t>
        </w:r>
      </w:hyperlink>
      <w:r w:rsidRPr="003952E9">
        <w:rPr>
          <w:rFonts w:ascii="Times New Roman" w:hAnsi="Times New Roman" w:cs="Times New Roman"/>
          <w:sz w:val="28"/>
          <w:szCs w:val="28"/>
          <w:lang w:val="uk-UA"/>
        </w:rPr>
        <w:t>(дата звернення – 25.09.2021 р.).</w:t>
      </w:r>
    </w:p>
    <w:p w:rsidR="00BA1644" w:rsidRPr="002E31C0" w:rsidRDefault="00BA1644" w:rsidP="00BA1644">
      <w:pPr>
        <w:pStyle w:val="a5"/>
        <w:spacing w:line="360" w:lineRule="auto"/>
        <w:ind w:firstLine="708"/>
        <w:jc w:val="both"/>
        <w:rPr>
          <w:rFonts w:ascii="Times New Roman" w:hAnsi="Times New Roman" w:cs="Times New Roman"/>
          <w:sz w:val="28"/>
          <w:szCs w:val="28"/>
          <w:lang w:val="uk-UA"/>
        </w:rPr>
      </w:pPr>
      <w:r w:rsidRPr="003952E9">
        <w:rPr>
          <w:rFonts w:ascii="Times New Roman" w:hAnsi="Times New Roman" w:cs="Times New Roman"/>
          <w:sz w:val="28"/>
          <w:szCs w:val="28"/>
          <w:lang w:val="uk-UA"/>
        </w:rPr>
        <w:t xml:space="preserve">54. </w:t>
      </w:r>
      <w:r w:rsidRPr="003952E9">
        <w:rPr>
          <w:rFonts w:ascii="Times New Roman" w:hAnsi="Times New Roman" w:cs="Times New Roman"/>
          <w:sz w:val="28"/>
          <w:szCs w:val="28"/>
        </w:rPr>
        <w:t xml:space="preserve">Як уникнути шахрайства при усиновленні дітей в Україні. </w:t>
      </w:r>
      <w:r w:rsidRPr="003952E9">
        <w:rPr>
          <w:rFonts w:ascii="Times New Roman" w:hAnsi="Times New Roman" w:cs="Times New Roman"/>
          <w:sz w:val="28"/>
          <w:szCs w:val="28"/>
          <w:lang w:val="en-US"/>
        </w:rPr>
        <w:t>URL</w:t>
      </w:r>
      <w:r w:rsidRPr="002E31C0">
        <w:rPr>
          <w:rFonts w:ascii="Times New Roman" w:hAnsi="Times New Roman" w:cs="Times New Roman"/>
          <w:sz w:val="28"/>
          <w:szCs w:val="28"/>
        </w:rPr>
        <w:t xml:space="preserve">: </w:t>
      </w:r>
      <w:hyperlink r:id="rId31" w:history="1">
        <w:r w:rsidRPr="00DC200A">
          <w:rPr>
            <w:rStyle w:val="a4"/>
            <w:rFonts w:ascii="Times New Roman" w:hAnsi="Times New Roman" w:cs="Times New Roman"/>
            <w:sz w:val="28"/>
            <w:szCs w:val="28"/>
            <w:lang w:val="en-US"/>
          </w:rPr>
          <w:t>http</w:t>
        </w:r>
        <w:r w:rsidRPr="002E31C0">
          <w:rPr>
            <w:rStyle w:val="a4"/>
            <w:rFonts w:ascii="Times New Roman" w:hAnsi="Times New Roman" w:cs="Times New Roman"/>
            <w:sz w:val="28"/>
            <w:szCs w:val="28"/>
          </w:rPr>
          <w:t>://</w:t>
        </w:r>
        <w:r w:rsidRPr="00DC200A">
          <w:rPr>
            <w:rStyle w:val="a4"/>
            <w:rFonts w:ascii="Times New Roman" w:hAnsi="Times New Roman" w:cs="Times New Roman"/>
            <w:sz w:val="28"/>
            <w:szCs w:val="28"/>
            <w:lang w:val="en-US"/>
          </w:rPr>
          <w:t>kydalovpartners</w:t>
        </w:r>
        <w:r w:rsidRPr="002E31C0">
          <w:rPr>
            <w:rStyle w:val="a4"/>
            <w:rFonts w:ascii="Times New Roman" w:hAnsi="Times New Roman" w:cs="Times New Roman"/>
            <w:sz w:val="28"/>
            <w:szCs w:val="28"/>
          </w:rPr>
          <w:t>.</w:t>
        </w:r>
        <w:r w:rsidRPr="00DC200A">
          <w:rPr>
            <w:rStyle w:val="a4"/>
            <w:rFonts w:ascii="Times New Roman" w:hAnsi="Times New Roman" w:cs="Times New Roman"/>
            <w:sz w:val="28"/>
            <w:szCs w:val="28"/>
            <w:lang w:val="en-US"/>
          </w:rPr>
          <w:t>com</w:t>
        </w:r>
        <w:r w:rsidRPr="002E31C0">
          <w:rPr>
            <w:rStyle w:val="a4"/>
            <w:rFonts w:ascii="Times New Roman" w:hAnsi="Times New Roman" w:cs="Times New Roman"/>
            <w:sz w:val="28"/>
            <w:szCs w:val="28"/>
          </w:rPr>
          <w:t>/</w:t>
        </w:r>
        <w:r w:rsidRPr="00DC200A">
          <w:rPr>
            <w:rStyle w:val="a4"/>
            <w:rFonts w:ascii="Times New Roman" w:hAnsi="Times New Roman" w:cs="Times New Roman"/>
            <w:sz w:val="28"/>
            <w:szCs w:val="28"/>
            <w:lang w:val="en-US"/>
          </w:rPr>
          <w:t>uk</w:t>
        </w:r>
        <w:r w:rsidRPr="002E31C0">
          <w:rPr>
            <w:rStyle w:val="a4"/>
            <w:rFonts w:ascii="Times New Roman" w:hAnsi="Times New Roman" w:cs="Times New Roman"/>
            <w:sz w:val="28"/>
            <w:szCs w:val="28"/>
          </w:rPr>
          <w:t>/</w:t>
        </w:r>
      </w:hyperlink>
      <w:r w:rsidRPr="003952E9">
        <w:rPr>
          <w:rFonts w:ascii="Times New Roman" w:hAnsi="Times New Roman" w:cs="Times New Roman"/>
          <w:sz w:val="28"/>
          <w:szCs w:val="28"/>
          <w:lang w:val="uk-UA"/>
        </w:rPr>
        <w:t>(дата звернення</w:t>
      </w:r>
      <w:r>
        <w:rPr>
          <w:rFonts w:ascii="Times New Roman" w:hAnsi="Times New Roman" w:cs="Times New Roman"/>
          <w:sz w:val="28"/>
          <w:szCs w:val="28"/>
          <w:lang w:val="uk-UA"/>
        </w:rPr>
        <w:t>-</w:t>
      </w:r>
      <w:r w:rsidRPr="003952E9">
        <w:rPr>
          <w:rFonts w:ascii="Times New Roman" w:hAnsi="Times New Roman" w:cs="Times New Roman"/>
          <w:sz w:val="28"/>
          <w:szCs w:val="28"/>
          <w:lang w:val="uk-UA"/>
        </w:rPr>
        <w:t xml:space="preserve"> 25.09.2021 р.)</w:t>
      </w:r>
    </w:p>
    <w:p w:rsidR="00BA1644" w:rsidRPr="003952E9" w:rsidRDefault="00BA1644" w:rsidP="00BA1644">
      <w:pPr>
        <w:pStyle w:val="a5"/>
        <w:spacing w:line="360" w:lineRule="auto"/>
        <w:ind w:firstLine="708"/>
        <w:jc w:val="both"/>
        <w:rPr>
          <w:rFonts w:ascii="Times New Roman" w:hAnsi="Times New Roman" w:cs="Times New Roman"/>
          <w:sz w:val="28"/>
          <w:szCs w:val="28"/>
          <w:lang w:val="uk-UA"/>
        </w:rPr>
      </w:pPr>
      <w:r w:rsidRPr="003952E9">
        <w:rPr>
          <w:rFonts w:ascii="Times New Roman" w:hAnsi="Times New Roman" w:cs="Times New Roman"/>
          <w:sz w:val="28"/>
          <w:szCs w:val="28"/>
          <w:lang w:val="uk-UA"/>
        </w:rPr>
        <w:t>55</w:t>
      </w:r>
      <w:r w:rsidRPr="003952E9">
        <w:rPr>
          <w:rFonts w:ascii="Times New Roman" w:hAnsi="Times New Roman" w:cs="Times New Roman"/>
          <w:sz w:val="28"/>
          <w:szCs w:val="28"/>
        </w:rPr>
        <w:t xml:space="preserve">. </w:t>
      </w:r>
      <w:r w:rsidRPr="003952E9">
        <w:rPr>
          <w:rFonts w:ascii="Times New Roman" w:hAnsi="Times New Roman" w:cs="Times New Roman"/>
          <w:sz w:val="28"/>
          <w:szCs w:val="28"/>
          <w:lang w:val="uk-UA"/>
        </w:rPr>
        <w:t xml:space="preserve">Феномен социальной дезадаптации в психологии, Суслова О.И., Денисова Ю.А., 2014 </w:t>
      </w:r>
    </w:p>
    <w:p w:rsidR="00BA1644" w:rsidRPr="003952E9" w:rsidRDefault="00BA1644" w:rsidP="00BA1644">
      <w:pPr>
        <w:pStyle w:val="a5"/>
        <w:spacing w:line="360" w:lineRule="auto"/>
        <w:ind w:firstLine="708"/>
        <w:jc w:val="both"/>
        <w:rPr>
          <w:rFonts w:ascii="Times New Roman" w:hAnsi="Times New Roman" w:cs="Times New Roman"/>
          <w:sz w:val="28"/>
          <w:szCs w:val="28"/>
          <w:lang w:val="uk-UA"/>
        </w:rPr>
      </w:pPr>
      <w:r w:rsidRPr="003952E9">
        <w:rPr>
          <w:rFonts w:ascii="Times New Roman" w:hAnsi="Times New Roman" w:cs="Times New Roman"/>
          <w:sz w:val="28"/>
          <w:szCs w:val="28"/>
        </w:rPr>
        <w:t xml:space="preserve">56. </w:t>
      </w:r>
      <w:r w:rsidRPr="003952E9">
        <w:rPr>
          <w:rFonts w:ascii="Times New Roman" w:hAnsi="Times New Roman" w:cs="Times New Roman"/>
          <w:sz w:val="28"/>
          <w:szCs w:val="28"/>
          <w:lang w:val="uk-UA"/>
        </w:rPr>
        <w:t>Савченко Л. А. Таємниця усиновлення.</w:t>
      </w:r>
      <w:r>
        <w:rPr>
          <w:rFonts w:ascii="Times New Roman" w:hAnsi="Times New Roman" w:cs="Times New Roman"/>
          <w:sz w:val="28"/>
          <w:szCs w:val="28"/>
          <w:lang w:val="uk-UA"/>
        </w:rPr>
        <w:t xml:space="preserve"> За і проти </w:t>
      </w:r>
      <w:r w:rsidRPr="003952E9">
        <w:rPr>
          <w:rFonts w:ascii="Times New Roman" w:hAnsi="Times New Roman" w:cs="Times New Roman"/>
          <w:sz w:val="28"/>
          <w:szCs w:val="28"/>
          <w:lang w:val="uk-UA"/>
        </w:rPr>
        <w:t xml:space="preserve"> / Л. А. Савченко, Т. В. Шевченко // Суча</w:t>
      </w:r>
      <w:r>
        <w:rPr>
          <w:rFonts w:ascii="Times New Roman" w:hAnsi="Times New Roman" w:cs="Times New Roman"/>
          <w:sz w:val="28"/>
          <w:szCs w:val="28"/>
          <w:lang w:val="uk-UA"/>
        </w:rPr>
        <w:t>сні питання економіки і права.  2013. С. 122–126</w:t>
      </w:r>
      <w:r w:rsidRPr="00185D2D">
        <w:rPr>
          <w:rFonts w:ascii="Times New Roman" w:hAnsi="Times New Roman" w:cs="Times New Roman"/>
          <w:sz w:val="28"/>
          <w:szCs w:val="28"/>
        </w:rPr>
        <w:t xml:space="preserve">/ </w:t>
      </w:r>
      <w:r>
        <w:rPr>
          <w:rFonts w:ascii="Times New Roman" w:hAnsi="Times New Roman" w:cs="Times New Roman"/>
          <w:sz w:val="28"/>
          <w:szCs w:val="28"/>
          <w:lang w:val="en-US"/>
        </w:rPr>
        <w:t>URL</w:t>
      </w:r>
      <w:r w:rsidRPr="003952E9">
        <w:rPr>
          <w:rFonts w:ascii="Times New Roman" w:hAnsi="Times New Roman" w:cs="Times New Roman"/>
          <w:sz w:val="28"/>
          <w:szCs w:val="28"/>
          <w:lang w:val="uk-UA"/>
        </w:rPr>
        <w:t xml:space="preserve">: </w:t>
      </w:r>
      <w:hyperlink r:id="rId32" w:history="1">
        <w:r w:rsidRPr="00E77E70">
          <w:rPr>
            <w:rStyle w:val="a4"/>
            <w:rFonts w:ascii="Times New Roman" w:hAnsi="Times New Roman" w:cs="Times New Roman"/>
            <w:sz w:val="28"/>
            <w:szCs w:val="28"/>
          </w:rPr>
          <w:t>http</w:t>
        </w:r>
        <w:r w:rsidRPr="00E77E70">
          <w:rPr>
            <w:rStyle w:val="a4"/>
            <w:rFonts w:ascii="Times New Roman" w:hAnsi="Times New Roman" w:cs="Times New Roman"/>
            <w:sz w:val="28"/>
            <w:szCs w:val="28"/>
            <w:lang w:val="uk-UA"/>
          </w:rPr>
          <w:t>://</w:t>
        </w:r>
        <w:r w:rsidRPr="00E77E70">
          <w:rPr>
            <w:rStyle w:val="a4"/>
            <w:rFonts w:ascii="Times New Roman" w:hAnsi="Times New Roman" w:cs="Times New Roman"/>
            <w:sz w:val="28"/>
            <w:szCs w:val="28"/>
          </w:rPr>
          <w:t>irbis</w:t>
        </w:r>
        <w:r w:rsidRPr="00E77E70">
          <w:rPr>
            <w:rStyle w:val="a4"/>
            <w:rFonts w:ascii="Times New Roman" w:hAnsi="Times New Roman" w:cs="Times New Roman"/>
            <w:sz w:val="28"/>
            <w:szCs w:val="28"/>
            <w:lang w:val="uk-UA"/>
          </w:rPr>
          <w:t>-</w:t>
        </w:r>
        <w:r w:rsidRPr="00E77E70">
          <w:rPr>
            <w:rStyle w:val="a4"/>
            <w:rFonts w:ascii="Times New Roman" w:hAnsi="Times New Roman" w:cs="Times New Roman"/>
            <w:sz w:val="28"/>
            <w:szCs w:val="28"/>
          </w:rPr>
          <w:t>nbuv</w:t>
        </w:r>
        <w:r w:rsidRPr="00E77E70">
          <w:rPr>
            <w:rStyle w:val="a4"/>
            <w:rFonts w:ascii="Times New Roman" w:hAnsi="Times New Roman" w:cs="Times New Roman"/>
            <w:sz w:val="28"/>
            <w:szCs w:val="28"/>
            <w:lang w:val="uk-UA"/>
          </w:rPr>
          <w:t>.</w:t>
        </w:r>
        <w:r w:rsidRPr="00E77E70">
          <w:rPr>
            <w:rStyle w:val="a4"/>
            <w:rFonts w:ascii="Times New Roman" w:hAnsi="Times New Roman" w:cs="Times New Roman"/>
            <w:sz w:val="28"/>
            <w:szCs w:val="28"/>
          </w:rPr>
          <w:t>gov</w:t>
        </w:r>
        <w:r w:rsidRPr="00E77E70">
          <w:rPr>
            <w:rStyle w:val="a4"/>
            <w:rFonts w:ascii="Times New Roman" w:hAnsi="Times New Roman" w:cs="Times New Roman"/>
            <w:sz w:val="28"/>
            <w:szCs w:val="28"/>
            <w:lang w:val="uk-UA"/>
          </w:rPr>
          <w:t>.</w:t>
        </w:r>
        <w:r w:rsidRPr="00E77E70">
          <w:rPr>
            <w:rStyle w:val="a4"/>
            <w:rFonts w:ascii="Times New Roman" w:hAnsi="Times New Roman" w:cs="Times New Roman"/>
            <w:sz w:val="28"/>
            <w:szCs w:val="28"/>
          </w:rPr>
          <w:t>ua/pdf</w:t>
        </w:r>
      </w:hyperlink>
      <w:r w:rsidRPr="003952E9">
        <w:rPr>
          <w:rFonts w:ascii="Times New Roman" w:hAnsi="Times New Roman" w:cs="Times New Roman"/>
          <w:sz w:val="28"/>
          <w:szCs w:val="28"/>
          <w:lang w:val="uk-UA"/>
        </w:rPr>
        <w:t>(дата звернення</w:t>
      </w:r>
      <w:r>
        <w:rPr>
          <w:rFonts w:ascii="Times New Roman" w:hAnsi="Times New Roman" w:cs="Times New Roman"/>
          <w:sz w:val="28"/>
          <w:szCs w:val="28"/>
          <w:lang w:val="uk-UA"/>
        </w:rPr>
        <w:t>- 27</w:t>
      </w:r>
      <w:r w:rsidRPr="003952E9">
        <w:rPr>
          <w:rFonts w:ascii="Times New Roman" w:hAnsi="Times New Roman" w:cs="Times New Roman"/>
          <w:sz w:val="28"/>
          <w:szCs w:val="28"/>
          <w:lang w:val="uk-UA"/>
        </w:rPr>
        <w:t>.09.2021 р.)</w:t>
      </w:r>
    </w:p>
    <w:p w:rsidR="00BA1644" w:rsidRPr="003952E9" w:rsidRDefault="00BA1644" w:rsidP="00BA1644">
      <w:pPr>
        <w:pStyle w:val="a5"/>
        <w:spacing w:line="360" w:lineRule="auto"/>
        <w:ind w:firstLine="708"/>
        <w:jc w:val="both"/>
        <w:rPr>
          <w:rFonts w:ascii="Times New Roman" w:hAnsi="Times New Roman" w:cs="Times New Roman"/>
          <w:sz w:val="28"/>
          <w:szCs w:val="28"/>
        </w:rPr>
      </w:pPr>
      <w:r w:rsidRPr="003952E9">
        <w:rPr>
          <w:rFonts w:ascii="Times New Roman" w:hAnsi="Times New Roman" w:cs="Times New Roman"/>
          <w:sz w:val="28"/>
          <w:szCs w:val="28"/>
        </w:rPr>
        <w:t>57. Сімейне право України / за заг. ред. В.І. Борисової, І.В. Жилінково</w:t>
      </w:r>
      <w:r>
        <w:rPr>
          <w:rFonts w:ascii="Times New Roman" w:hAnsi="Times New Roman" w:cs="Times New Roman"/>
          <w:sz w:val="28"/>
          <w:szCs w:val="28"/>
        </w:rPr>
        <w:t xml:space="preserve">ї.  К. : Юрінком Інтер, 2009. </w:t>
      </w:r>
      <w:r w:rsidRPr="003952E9">
        <w:rPr>
          <w:rFonts w:ascii="Times New Roman" w:hAnsi="Times New Roman" w:cs="Times New Roman"/>
          <w:sz w:val="28"/>
          <w:szCs w:val="28"/>
        </w:rPr>
        <w:t xml:space="preserve"> 287 с.</w:t>
      </w:r>
    </w:p>
    <w:p w:rsidR="00BA1644" w:rsidRPr="00185D2D" w:rsidRDefault="00BA1644" w:rsidP="00BA1644">
      <w:pPr>
        <w:pStyle w:val="a5"/>
        <w:spacing w:line="360" w:lineRule="auto"/>
        <w:ind w:firstLine="708"/>
        <w:jc w:val="both"/>
        <w:rPr>
          <w:rFonts w:ascii="Times New Roman" w:hAnsi="Times New Roman" w:cs="Times New Roman"/>
          <w:sz w:val="28"/>
          <w:szCs w:val="28"/>
        </w:rPr>
      </w:pPr>
      <w:r w:rsidRPr="003952E9">
        <w:rPr>
          <w:rFonts w:ascii="Times New Roman" w:hAnsi="Times New Roman" w:cs="Times New Roman"/>
          <w:sz w:val="28"/>
          <w:szCs w:val="28"/>
        </w:rPr>
        <w:t xml:space="preserve">58. Ватрас В.А. Правові аспекти таємниці усиновлення / В.А. Ватрас </w:t>
      </w:r>
      <w:r>
        <w:rPr>
          <w:rFonts w:ascii="Times New Roman" w:hAnsi="Times New Roman" w:cs="Times New Roman"/>
          <w:sz w:val="28"/>
          <w:szCs w:val="28"/>
        </w:rPr>
        <w:t xml:space="preserve">// Держава і Право ; вип. 16. К., 2002. </w:t>
      </w:r>
      <w:r w:rsidRPr="003952E9">
        <w:rPr>
          <w:rFonts w:ascii="Times New Roman" w:hAnsi="Times New Roman" w:cs="Times New Roman"/>
          <w:sz w:val="28"/>
          <w:szCs w:val="28"/>
        </w:rPr>
        <w:t xml:space="preserve"> С. 185–190</w:t>
      </w:r>
      <w:r w:rsidRPr="00185D2D">
        <w:rPr>
          <w:rFonts w:ascii="Times New Roman" w:hAnsi="Times New Roman" w:cs="Times New Roman"/>
          <w:sz w:val="28"/>
          <w:szCs w:val="28"/>
        </w:rPr>
        <w:t>/</w:t>
      </w:r>
    </w:p>
    <w:p w:rsidR="00BA1644" w:rsidRPr="00551A24" w:rsidRDefault="00BA1644" w:rsidP="00BA1644">
      <w:pPr>
        <w:pStyle w:val="a5"/>
        <w:spacing w:line="360" w:lineRule="auto"/>
        <w:ind w:firstLine="708"/>
        <w:jc w:val="both"/>
        <w:rPr>
          <w:rFonts w:ascii="Times New Roman" w:hAnsi="Times New Roman" w:cs="Times New Roman"/>
          <w:sz w:val="28"/>
          <w:szCs w:val="28"/>
          <w:lang w:val="uk-UA"/>
        </w:rPr>
      </w:pPr>
      <w:r w:rsidRPr="003952E9">
        <w:rPr>
          <w:rFonts w:ascii="Times New Roman" w:hAnsi="Times New Roman" w:cs="Times New Roman"/>
          <w:sz w:val="28"/>
          <w:szCs w:val="28"/>
        </w:rPr>
        <w:t>59. Міжнародне у</w:t>
      </w:r>
      <w:r>
        <w:rPr>
          <w:rFonts w:ascii="Times New Roman" w:hAnsi="Times New Roman" w:cs="Times New Roman"/>
          <w:sz w:val="28"/>
          <w:szCs w:val="28"/>
        </w:rPr>
        <w:t xml:space="preserve">синовлення </w:t>
      </w:r>
      <w:r w:rsidRPr="003952E9">
        <w:rPr>
          <w:rFonts w:ascii="Times New Roman" w:hAnsi="Times New Roman" w:cs="Times New Roman"/>
          <w:sz w:val="28"/>
          <w:szCs w:val="28"/>
        </w:rPr>
        <w:t>// Міністерс</w:t>
      </w:r>
      <w:r>
        <w:rPr>
          <w:rFonts w:ascii="Times New Roman" w:hAnsi="Times New Roman" w:cs="Times New Roman"/>
          <w:sz w:val="28"/>
          <w:szCs w:val="28"/>
        </w:rPr>
        <w:t>тво закордонних справ України.2019.</w:t>
      </w:r>
      <w:r>
        <w:rPr>
          <w:rFonts w:ascii="Times New Roman" w:hAnsi="Times New Roman" w:cs="Times New Roman"/>
          <w:sz w:val="28"/>
          <w:szCs w:val="28"/>
          <w:lang w:val="en-US"/>
        </w:rPr>
        <w:t>URL</w:t>
      </w:r>
      <w:r w:rsidRPr="00551A24">
        <w:rPr>
          <w:rFonts w:ascii="Times New Roman" w:hAnsi="Times New Roman" w:cs="Times New Roman"/>
          <w:sz w:val="28"/>
          <w:szCs w:val="28"/>
          <w:lang w:val="uk-UA"/>
        </w:rPr>
        <w:t xml:space="preserve">: </w:t>
      </w:r>
      <w:hyperlink r:id="rId33" w:history="1">
        <w:r w:rsidRPr="003952E9">
          <w:rPr>
            <w:rStyle w:val="a4"/>
            <w:rFonts w:ascii="Times New Roman" w:hAnsi="Times New Roman" w:cs="Times New Roman"/>
            <w:sz w:val="28"/>
            <w:szCs w:val="28"/>
          </w:rPr>
          <w:t>https</w:t>
        </w:r>
        <w:r w:rsidRPr="00551A24">
          <w:rPr>
            <w:rStyle w:val="a4"/>
            <w:rFonts w:ascii="Times New Roman" w:hAnsi="Times New Roman" w:cs="Times New Roman"/>
            <w:sz w:val="28"/>
            <w:szCs w:val="28"/>
            <w:lang w:val="uk-UA"/>
          </w:rPr>
          <w:t>://</w:t>
        </w:r>
        <w:r w:rsidRPr="003952E9">
          <w:rPr>
            <w:rStyle w:val="a4"/>
            <w:rFonts w:ascii="Times New Roman" w:hAnsi="Times New Roman" w:cs="Times New Roman"/>
            <w:sz w:val="28"/>
            <w:szCs w:val="28"/>
          </w:rPr>
          <w:t>mfa</w:t>
        </w:r>
        <w:r w:rsidRPr="00551A24">
          <w:rPr>
            <w:rStyle w:val="a4"/>
            <w:rFonts w:ascii="Times New Roman" w:hAnsi="Times New Roman" w:cs="Times New Roman"/>
            <w:sz w:val="28"/>
            <w:szCs w:val="28"/>
            <w:lang w:val="uk-UA"/>
          </w:rPr>
          <w:t>.</w:t>
        </w:r>
        <w:r w:rsidRPr="003952E9">
          <w:rPr>
            <w:rStyle w:val="a4"/>
            <w:rFonts w:ascii="Times New Roman" w:hAnsi="Times New Roman" w:cs="Times New Roman"/>
            <w:sz w:val="28"/>
            <w:szCs w:val="28"/>
          </w:rPr>
          <w:t>gov</w:t>
        </w:r>
        <w:r w:rsidRPr="00551A24">
          <w:rPr>
            <w:rStyle w:val="a4"/>
            <w:rFonts w:ascii="Times New Roman" w:hAnsi="Times New Roman" w:cs="Times New Roman"/>
            <w:sz w:val="28"/>
            <w:szCs w:val="28"/>
            <w:lang w:val="uk-UA"/>
          </w:rPr>
          <w:t>.</w:t>
        </w:r>
        <w:r w:rsidRPr="003952E9">
          <w:rPr>
            <w:rStyle w:val="a4"/>
            <w:rFonts w:ascii="Times New Roman" w:hAnsi="Times New Roman" w:cs="Times New Roman"/>
            <w:sz w:val="28"/>
            <w:szCs w:val="28"/>
          </w:rPr>
          <w:t>ua</w:t>
        </w:r>
        <w:r w:rsidRPr="00551A24">
          <w:rPr>
            <w:rStyle w:val="a4"/>
            <w:rFonts w:ascii="Times New Roman" w:hAnsi="Times New Roman" w:cs="Times New Roman"/>
            <w:sz w:val="28"/>
            <w:szCs w:val="28"/>
            <w:lang w:val="uk-UA"/>
          </w:rPr>
          <w:t>/</w:t>
        </w:r>
        <w:r w:rsidRPr="003952E9">
          <w:rPr>
            <w:rStyle w:val="a4"/>
            <w:rFonts w:ascii="Times New Roman" w:hAnsi="Times New Roman" w:cs="Times New Roman"/>
            <w:sz w:val="28"/>
            <w:szCs w:val="28"/>
          </w:rPr>
          <w:t>konsulski</w:t>
        </w:r>
        <w:r w:rsidRPr="00551A24">
          <w:rPr>
            <w:rStyle w:val="a4"/>
            <w:rFonts w:ascii="Times New Roman" w:hAnsi="Times New Roman" w:cs="Times New Roman"/>
            <w:sz w:val="28"/>
            <w:szCs w:val="28"/>
            <w:lang w:val="uk-UA"/>
          </w:rPr>
          <w:t>-</w:t>
        </w:r>
        <w:r w:rsidRPr="003952E9">
          <w:rPr>
            <w:rStyle w:val="a4"/>
            <w:rFonts w:ascii="Times New Roman" w:hAnsi="Times New Roman" w:cs="Times New Roman"/>
            <w:sz w:val="28"/>
            <w:szCs w:val="28"/>
          </w:rPr>
          <w:t>pitannya</w:t>
        </w:r>
        <w:r w:rsidRPr="00551A24">
          <w:rPr>
            <w:rStyle w:val="a4"/>
            <w:rFonts w:ascii="Times New Roman" w:hAnsi="Times New Roman" w:cs="Times New Roman"/>
            <w:sz w:val="28"/>
            <w:szCs w:val="28"/>
            <w:lang w:val="uk-UA"/>
          </w:rPr>
          <w:t>/</w:t>
        </w:r>
        <w:r w:rsidRPr="003952E9">
          <w:rPr>
            <w:rStyle w:val="a4"/>
            <w:rFonts w:ascii="Times New Roman" w:hAnsi="Times New Roman" w:cs="Times New Roman"/>
            <w:sz w:val="28"/>
            <w:szCs w:val="28"/>
          </w:rPr>
          <w:t>mizhnarodne</w:t>
        </w:r>
        <w:r w:rsidRPr="00551A24">
          <w:rPr>
            <w:rStyle w:val="a4"/>
            <w:rFonts w:ascii="Times New Roman" w:hAnsi="Times New Roman" w:cs="Times New Roman"/>
            <w:sz w:val="28"/>
            <w:szCs w:val="28"/>
            <w:lang w:val="uk-UA"/>
          </w:rPr>
          <w:t>-</w:t>
        </w:r>
        <w:r w:rsidRPr="003952E9">
          <w:rPr>
            <w:rStyle w:val="a4"/>
            <w:rFonts w:ascii="Times New Roman" w:hAnsi="Times New Roman" w:cs="Times New Roman"/>
            <w:sz w:val="28"/>
            <w:szCs w:val="28"/>
          </w:rPr>
          <w:t>usinovlennya</w:t>
        </w:r>
      </w:hyperlink>
      <w:r w:rsidRPr="003952E9">
        <w:rPr>
          <w:rFonts w:ascii="Times New Roman" w:hAnsi="Times New Roman" w:cs="Times New Roman"/>
          <w:sz w:val="28"/>
          <w:szCs w:val="28"/>
          <w:lang w:val="uk-UA"/>
        </w:rPr>
        <w:t>(дата звернення</w:t>
      </w:r>
      <w:r>
        <w:rPr>
          <w:rFonts w:ascii="Times New Roman" w:hAnsi="Times New Roman" w:cs="Times New Roman"/>
          <w:sz w:val="28"/>
          <w:szCs w:val="28"/>
          <w:lang w:val="uk-UA"/>
        </w:rPr>
        <w:t>- 27</w:t>
      </w:r>
      <w:r w:rsidRPr="003952E9">
        <w:rPr>
          <w:rFonts w:ascii="Times New Roman" w:hAnsi="Times New Roman" w:cs="Times New Roman"/>
          <w:sz w:val="28"/>
          <w:szCs w:val="28"/>
          <w:lang w:val="uk-UA"/>
        </w:rPr>
        <w:t>.09.2021 р.)</w:t>
      </w:r>
    </w:p>
    <w:p w:rsidR="00BA1644" w:rsidRPr="00551A24" w:rsidRDefault="00BA1644" w:rsidP="00BA1644">
      <w:pPr>
        <w:pStyle w:val="a5"/>
        <w:spacing w:line="360" w:lineRule="auto"/>
        <w:ind w:firstLine="708"/>
        <w:jc w:val="both"/>
        <w:rPr>
          <w:rFonts w:ascii="Times New Roman" w:hAnsi="Times New Roman" w:cs="Times New Roman"/>
          <w:sz w:val="28"/>
          <w:szCs w:val="28"/>
          <w:lang w:val="uk-UA"/>
        </w:rPr>
      </w:pPr>
      <w:r w:rsidRPr="00551A24">
        <w:rPr>
          <w:rFonts w:ascii="Times New Roman" w:hAnsi="Times New Roman" w:cs="Times New Roman"/>
          <w:sz w:val="28"/>
          <w:szCs w:val="28"/>
          <w:lang w:val="uk-UA"/>
        </w:rPr>
        <w:t xml:space="preserve">60. Ясевін В. Особливості процедури міждержавного усиновлення дитини усиновлювачами з числа громадян Угорщини / Віктор Ясевін // </w:t>
      </w:r>
      <w:r w:rsidRPr="00551A24">
        <w:rPr>
          <w:rFonts w:ascii="Times New Roman" w:hAnsi="Times New Roman" w:cs="Times New Roman"/>
          <w:sz w:val="28"/>
          <w:szCs w:val="28"/>
          <w:lang w:val="uk-UA"/>
        </w:rPr>
        <w:lastRenderedPageBreak/>
        <w:t xml:space="preserve">Національна Асоціація Адвокатів України. 2019. </w:t>
      </w:r>
      <w:hyperlink r:id="rId34" w:history="1">
        <w:r w:rsidRPr="00E77E70">
          <w:rPr>
            <w:rStyle w:val="a4"/>
            <w:rFonts w:ascii="Times New Roman" w:hAnsi="Times New Roman" w:cs="Times New Roman"/>
            <w:sz w:val="28"/>
            <w:szCs w:val="28"/>
            <w:lang w:val="en-US"/>
          </w:rPr>
          <w:t>URL</w:t>
        </w:r>
        <w:r w:rsidRPr="00E77E70">
          <w:rPr>
            <w:rStyle w:val="a4"/>
            <w:rFonts w:ascii="Times New Roman" w:hAnsi="Times New Roman" w:cs="Times New Roman"/>
            <w:sz w:val="28"/>
            <w:szCs w:val="28"/>
            <w:lang w:val="uk-UA"/>
          </w:rPr>
          <w:t>:</w:t>
        </w:r>
        <w:r w:rsidRPr="00E77E70">
          <w:rPr>
            <w:rStyle w:val="a4"/>
            <w:rFonts w:ascii="Times New Roman" w:hAnsi="Times New Roman" w:cs="Times New Roman"/>
            <w:sz w:val="28"/>
            <w:szCs w:val="28"/>
            <w:lang w:val="en-US"/>
          </w:rPr>
          <w:t>https</w:t>
        </w:r>
        <w:r w:rsidRPr="00E77E70">
          <w:rPr>
            <w:rStyle w:val="a4"/>
            <w:rFonts w:ascii="Times New Roman" w:hAnsi="Times New Roman" w:cs="Times New Roman"/>
            <w:sz w:val="28"/>
            <w:szCs w:val="28"/>
            <w:lang w:val="uk-UA"/>
          </w:rPr>
          <w:t>://</w:t>
        </w:r>
        <w:r w:rsidRPr="00E77E70">
          <w:rPr>
            <w:rStyle w:val="a4"/>
            <w:rFonts w:ascii="Times New Roman" w:hAnsi="Times New Roman" w:cs="Times New Roman"/>
            <w:sz w:val="28"/>
            <w:szCs w:val="28"/>
            <w:lang w:val="en-US"/>
          </w:rPr>
          <w:t>unba</w:t>
        </w:r>
        <w:r w:rsidRPr="00E77E70">
          <w:rPr>
            <w:rStyle w:val="a4"/>
            <w:rFonts w:ascii="Times New Roman" w:hAnsi="Times New Roman" w:cs="Times New Roman"/>
            <w:sz w:val="28"/>
            <w:szCs w:val="28"/>
            <w:lang w:val="uk-UA"/>
          </w:rPr>
          <w:t>.</w:t>
        </w:r>
        <w:r w:rsidRPr="00E77E70">
          <w:rPr>
            <w:rStyle w:val="a4"/>
            <w:rFonts w:ascii="Times New Roman" w:hAnsi="Times New Roman" w:cs="Times New Roman"/>
            <w:sz w:val="28"/>
            <w:szCs w:val="28"/>
            <w:lang w:val="en-US"/>
          </w:rPr>
          <w:t>org</w:t>
        </w:r>
        <w:r w:rsidRPr="00E77E70">
          <w:rPr>
            <w:rStyle w:val="a4"/>
            <w:rFonts w:ascii="Times New Roman" w:hAnsi="Times New Roman" w:cs="Times New Roman"/>
            <w:sz w:val="28"/>
            <w:szCs w:val="28"/>
            <w:lang w:val="uk-UA"/>
          </w:rPr>
          <w:t>.</w:t>
        </w:r>
        <w:r w:rsidRPr="00E77E70">
          <w:rPr>
            <w:rStyle w:val="a4"/>
            <w:rFonts w:ascii="Times New Roman" w:hAnsi="Times New Roman" w:cs="Times New Roman"/>
            <w:sz w:val="28"/>
            <w:szCs w:val="28"/>
            <w:lang w:val="en-US"/>
          </w:rPr>
          <w:t>ua</w:t>
        </w:r>
        <w:r w:rsidRPr="00E77E70">
          <w:rPr>
            <w:rStyle w:val="a4"/>
            <w:rFonts w:ascii="Times New Roman" w:hAnsi="Times New Roman" w:cs="Times New Roman"/>
            <w:sz w:val="28"/>
            <w:szCs w:val="28"/>
            <w:lang w:val="uk-UA"/>
          </w:rPr>
          <w:t>/</w:t>
        </w:r>
        <w:r w:rsidRPr="00E77E70">
          <w:rPr>
            <w:rStyle w:val="a4"/>
            <w:rFonts w:ascii="Times New Roman" w:hAnsi="Times New Roman" w:cs="Times New Roman"/>
            <w:sz w:val="28"/>
            <w:szCs w:val="28"/>
            <w:lang w:val="en-US"/>
          </w:rPr>
          <w:t>html</w:t>
        </w:r>
      </w:hyperlink>
      <w:r>
        <w:rPr>
          <w:rStyle w:val="a4"/>
          <w:rFonts w:ascii="Times New Roman" w:hAnsi="Times New Roman" w:cs="Times New Roman"/>
          <w:sz w:val="28"/>
          <w:szCs w:val="28"/>
        </w:rPr>
        <w:t xml:space="preserve">  </w:t>
      </w:r>
      <w:r w:rsidRPr="003952E9">
        <w:rPr>
          <w:rFonts w:ascii="Times New Roman" w:hAnsi="Times New Roman" w:cs="Times New Roman"/>
          <w:sz w:val="28"/>
          <w:szCs w:val="28"/>
          <w:lang w:val="uk-UA"/>
        </w:rPr>
        <w:t>(дата звернення</w:t>
      </w:r>
      <w:r>
        <w:rPr>
          <w:rFonts w:ascii="Times New Roman" w:hAnsi="Times New Roman" w:cs="Times New Roman"/>
          <w:sz w:val="28"/>
          <w:szCs w:val="28"/>
          <w:lang w:val="uk-UA"/>
        </w:rPr>
        <w:t>- 27</w:t>
      </w:r>
      <w:r w:rsidRPr="003952E9">
        <w:rPr>
          <w:rFonts w:ascii="Times New Roman" w:hAnsi="Times New Roman" w:cs="Times New Roman"/>
          <w:sz w:val="28"/>
          <w:szCs w:val="28"/>
          <w:lang w:val="uk-UA"/>
        </w:rPr>
        <w:t>.09.2021 р.)</w:t>
      </w:r>
    </w:p>
    <w:p w:rsidR="00BA1644" w:rsidRPr="00100134" w:rsidRDefault="00BA1644" w:rsidP="00BA1644">
      <w:pPr>
        <w:pStyle w:val="a5"/>
        <w:spacing w:line="360" w:lineRule="auto"/>
        <w:ind w:firstLine="708"/>
        <w:jc w:val="both"/>
        <w:rPr>
          <w:rFonts w:ascii="Times New Roman" w:hAnsi="Times New Roman" w:cs="Times New Roman"/>
          <w:sz w:val="28"/>
          <w:szCs w:val="28"/>
          <w:lang w:val="en-US"/>
        </w:rPr>
      </w:pPr>
      <w:r w:rsidRPr="003952E9">
        <w:rPr>
          <w:rFonts w:ascii="Times New Roman" w:hAnsi="Times New Roman" w:cs="Times New Roman"/>
          <w:sz w:val="28"/>
          <w:szCs w:val="28"/>
          <w:lang w:val="uk-UA"/>
        </w:rPr>
        <w:t xml:space="preserve">61. </w:t>
      </w:r>
      <w:r w:rsidRPr="003952E9">
        <w:rPr>
          <w:rFonts w:ascii="Times New Roman" w:hAnsi="Times New Roman" w:cs="Times New Roman"/>
          <w:sz w:val="28"/>
          <w:szCs w:val="28"/>
        </w:rPr>
        <w:t>Розгон О.В. Значення імплементації норм міжнародного права щодо усиновлення в національне законодавство / О.В. Розгон /</w:t>
      </w:r>
      <w:r>
        <w:rPr>
          <w:rFonts w:ascii="Times New Roman" w:hAnsi="Times New Roman" w:cs="Times New Roman"/>
          <w:sz w:val="28"/>
          <w:szCs w:val="28"/>
        </w:rPr>
        <w:t xml:space="preserve">/ Альманах міжнародного права.  </w:t>
      </w:r>
      <w:r w:rsidRPr="00073B2C">
        <w:rPr>
          <w:rFonts w:ascii="Times New Roman" w:hAnsi="Times New Roman" w:cs="Times New Roman"/>
          <w:sz w:val="28"/>
          <w:szCs w:val="28"/>
          <w:lang w:val="en-US"/>
        </w:rPr>
        <w:t xml:space="preserve">2016.  № 13.  </w:t>
      </w:r>
      <w:r>
        <w:rPr>
          <w:rFonts w:ascii="Times New Roman" w:hAnsi="Times New Roman" w:cs="Times New Roman"/>
          <w:sz w:val="28"/>
          <w:szCs w:val="28"/>
          <w:lang w:val="en-US"/>
        </w:rPr>
        <w:t>C</w:t>
      </w:r>
      <w:r w:rsidRPr="00100134">
        <w:rPr>
          <w:rFonts w:ascii="Times New Roman" w:hAnsi="Times New Roman" w:cs="Times New Roman"/>
          <w:sz w:val="28"/>
          <w:szCs w:val="28"/>
          <w:lang w:val="en-US"/>
        </w:rPr>
        <w:t>. 135-142</w:t>
      </w:r>
    </w:p>
    <w:p w:rsidR="00BA1644" w:rsidRPr="00185D2D" w:rsidRDefault="00BA1644" w:rsidP="00BA1644">
      <w:pPr>
        <w:pStyle w:val="a5"/>
        <w:spacing w:line="360" w:lineRule="auto"/>
        <w:ind w:firstLine="708"/>
        <w:jc w:val="both"/>
        <w:rPr>
          <w:rFonts w:ascii="Times New Roman" w:hAnsi="Times New Roman" w:cs="Times New Roman"/>
          <w:sz w:val="28"/>
          <w:szCs w:val="28"/>
          <w:lang w:val="en-US"/>
        </w:rPr>
      </w:pPr>
      <w:r w:rsidRPr="003952E9">
        <w:rPr>
          <w:rFonts w:ascii="Times New Roman" w:hAnsi="Times New Roman" w:cs="Times New Roman"/>
          <w:sz w:val="28"/>
          <w:szCs w:val="28"/>
          <w:lang w:val="en-US"/>
        </w:rPr>
        <w:t>62. Dobbs J. K. Korea to Haiti: Lessons in Overseas Adoption Corruption. [</w:t>
      </w:r>
      <w:r w:rsidRPr="003952E9">
        <w:rPr>
          <w:rFonts w:ascii="Times New Roman" w:hAnsi="Times New Roman" w:cs="Times New Roman"/>
          <w:sz w:val="28"/>
          <w:szCs w:val="28"/>
        </w:rPr>
        <w:t>Електроннийресурс</w:t>
      </w:r>
      <w:r w:rsidRPr="003952E9">
        <w:rPr>
          <w:rFonts w:ascii="Times New Roman" w:hAnsi="Times New Roman" w:cs="Times New Roman"/>
          <w:sz w:val="28"/>
          <w:szCs w:val="28"/>
          <w:lang w:val="en-US"/>
        </w:rPr>
        <w:t>] / Jennifer Kwo</w:t>
      </w:r>
      <w:r>
        <w:rPr>
          <w:rFonts w:ascii="Times New Roman" w:hAnsi="Times New Roman" w:cs="Times New Roman"/>
          <w:sz w:val="28"/>
          <w:szCs w:val="28"/>
          <w:lang w:val="en-US"/>
        </w:rPr>
        <w:t>n Dobbs // Conducive Magazine.  2010. URL</w:t>
      </w:r>
      <w:r w:rsidRPr="00185D2D">
        <w:rPr>
          <w:rFonts w:ascii="Times New Roman" w:hAnsi="Times New Roman" w:cs="Times New Roman"/>
          <w:sz w:val="28"/>
          <w:szCs w:val="28"/>
          <w:lang w:val="en-US"/>
        </w:rPr>
        <w:t>: https://web.archive.org/web/</w:t>
      </w:r>
      <w:r w:rsidRPr="003952E9">
        <w:rPr>
          <w:rFonts w:ascii="Times New Roman" w:hAnsi="Times New Roman" w:cs="Times New Roman"/>
          <w:sz w:val="28"/>
          <w:szCs w:val="28"/>
          <w:lang w:val="uk-UA"/>
        </w:rPr>
        <w:t>(дата звернення</w:t>
      </w:r>
      <w:r>
        <w:rPr>
          <w:rFonts w:ascii="Times New Roman" w:hAnsi="Times New Roman" w:cs="Times New Roman"/>
          <w:sz w:val="28"/>
          <w:szCs w:val="28"/>
          <w:lang w:val="uk-UA"/>
        </w:rPr>
        <w:t>- 27</w:t>
      </w:r>
      <w:r w:rsidRPr="003952E9">
        <w:rPr>
          <w:rFonts w:ascii="Times New Roman" w:hAnsi="Times New Roman" w:cs="Times New Roman"/>
          <w:sz w:val="28"/>
          <w:szCs w:val="28"/>
          <w:lang w:val="uk-UA"/>
        </w:rPr>
        <w:t>.09.2021 р.)</w:t>
      </w:r>
    </w:p>
    <w:p w:rsidR="00BA1644" w:rsidRPr="00185D2D" w:rsidRDefault="00BA1644" w:rsidP="00BA1644">
      <w:pPr>
        <w:pStyle w:val="a5"/>
        <w:spacing w:line="360" w:lineRule="auto"/>
        <w:ind w:firstLine="708"/>
        <w:jc w:val="both"/>
        <w:rPr>
          <w:rFonts w:ascii="Times New Roman" w:hAnsi="Times New Roman" w:cs="Times New Roman"/>
          <w:sz w:val="28"/>
          <w:szCs w:val="28"/>
          <w:lang w:val="uk-UA"/>
        </w:rPr>
      </w:pPr>
      <w:r w:rsidRPr="003952E9">
        <w:rPr>
          <w:rFonts w:ascii="Times New Roman" w:hAnsi="Times New Roman" w:cs="Times New Roman"/>
          <w:sz w:val="28"/>
          <w:szCs w:val="28"/>
          <w:lang w:val="en-US"/>
        </w:rPr>
        <w:t xml:space="preserve">63. </w:t>
      </w:r>
      <w:r w:rsidRPr="003952E9">
        <w:rPr>
          <w:rFonts w:ascii="Times New Roman" w:hAnsi="Times New Roman" w:cs="Times New Roman"/>
          <w:sz w:val="28"/>
          <w:szCs w:val="28"/>
        </w:rPr>
        <w:t>Правове</w:t>
      </w:r>
      <w:r w:rsidRPr="00B12537">
        <w:rPr>
          <w:rFonts w:ascii="Times New Roman" w:hAnsi="Times New Roman" w:cs="Times New Roman"/>
          <w:sz w:val="28"/>
          <w:szCs w:val="28"/>
          <w:lang w:val="en-US"/>
        </w:rPr>
        <w:t xml:space="preserve"> </w:t>
      </w:r>
      <w:r w:rsidRPr="003952E9">
        <w:rPr>
          <w:rFonts w:ascii="Times New Roman" w:hAnsi="Times New Roman" w:cs="Times New Roman"/>
          <w:sz w:val="28"/>
          <w:szCs w:val="28"/>
        </w:rPr>
        <w:t>регулювання</w:t>
      </w:r>
      <w:r w:rsidRPr="00B12537">
        <w:rPr>
          <w:rFonts w:ascii="Times New Roman" w:hAnsi="Times New Roman" w:cs="Times New Roman"/>
          <w:sz w:val="28"/>
          <w:szCs w:val="28"/>
          <w:lang w:val="en-US"/>
        </w:rPr>
        <w:t xml:space="preserve"> </w:t>
      </w:r>
      <w:r w:rsidRPr="003952E9">
        <w:rPr>
          <w:rFonts w:ascii="Times New Roman" w:hAnsi="Times New Roman" w:cs="Times New Roman"/>
          <w:sz w:val="28"/>
          <w:szCs w:val="28"/>
        </w:rPr>
        <w:t>сімейних</w:t>
      </w:r>
      <w:r w:rsidRPr="00B12537">
        <w:rPr>
          <w:rFonts w:ascii="Times New Roman" w:hAnsi="Times New Roman" w:cs="Times New Roman"/>
          <w:sz w:val="28"/>
          <w:szCs w:val="28"/>
          <w:lang w:val="en-US"/>
        </w:rPr>
        <w:t xml:space="preserve"> </w:t>
      </w:r>
      <w:r w:rsidRPr="003952E9">
        <w:rPr>
          <w:rFonts w:ascii="Times New Roman" w:hAnsi="Times New Roman" w:cs="Times New Roman"/>
          <w:sz w:val="28"/>
          <w:szCs w:val="28"/>
        </w:rPr>
        <w:t>правовідносин</w:t>
      </w:r>
      <w:r w:rsidRPr="003952E9">
        <w:rPr>
          <w:rFonts w:ascii="Times New Roman" w:hAnsi="Times New Roman" w:cs="Times New Roman"/>
          <w:sz w:val="28"/>
          <w:szCs w:val="28"/>
          <w:lang w:val="en-US"/>
        </w:rPr>
        <w:t xml:space="preserve">: </w:t>
      </w:r>
      <w:r w:rsidRPr="003952E9">
        <w:rPr>
          <w:rFonts w:ascii="Times New Roman" w:hAnsi="Times New Roman" w:cs="Times New Roman"/>
          <w:sz w:val="28"/>
          <w:szCs w:val="28"/>
        </w:rPr>
        <w:t>традиції</w:t>
      </w:r>
      <w:r w:rsidRPr="003952E9">
        <w:rPr>
          <w:rFonts w:ascii="Times New Roman" w:hAnsi="Times New Roman" w:cs="Times New Roman"/>
          <w:sz w:val="28"/>
          <w:szCs w:val="28"/>
          <w:lang w:val="en-US"/>
        </w:rPr>
        <w:t xml:space="preserve">, </w:t>
      </w:r>
      <w:r w:rsidRPr="003952E9">
        <w:rPr>
          <w:rFonts w:ascii="Times New Roman" w:hAnsi="Times New Roman" w:cs="Times New Roman"/>
          <w:sz w:val="28"/>
          <w:szCs w:val="28"/>
        </w:rPr>
        <w:t>сучасність</w:t>
      </w:r>
      <w:r w:rsidRPr="003952E9">
        <w:rPr>
          <w:rFonts w:ascii="Times New Roman" w:hAnsi="Times New Roman" w:cs="Times New Roman"/>
          <w:sz w:val="28"/>
          <w:szCs w:val="28"/>
          <w:lang w:val="en-US"/>
        </w:rPr>
        <w:t xml:space="preserve">, </w:t>
      </w:r>
      <w:r w:rsidRPr="003952E9">
        <w:rPr>
          <w:rFonts w:ascii="Times New Roman" w:hAnsi="Times New Roman" w:cs="Times New Roman"/>
          <w:sz w:val="28"/>
          <w:szCs w:val="28"/>
        </w:rPr>
        <w:t>перспективи</w:t>
      </w:r>
      <w:r w:rsidRPr="003952E9">
        <w:rPr>
          <w:rFonts w:ascii="Times New Roman" w:hAnsi="Times New Roman" w:cs="Times New Roman"/>
          <w:sz w:val="28"/>
          <w:szCs w:val="28"/>
          <w:lang w:val="en-US"/>
        </w:rPr>
        <w:t xml:space="preserve"> (</w:t>
      </w:r>
      <w:r w:rsidRPr="003952E9">
        <w:rPr>
          <w:rFonts w:ascii="Times New Roman" w:hAnsi="Times New Roman" w:cs="Times New Roman"/>
          <w:sz w:val="28"/>
          <w:szCs w:val="28"/>
        </w:rPr>
        <w:t>до</w:t>
      </w:r>
      <w:r w:rsidRPr="003952E9">
        <w:rPr>
          <w:rFonts w:ascii="Times New Roman" w:hAnsi="Times New Roman" w:cs="Times New Roman"/>
          <w:sz w:val="28"/>
          <w:szCs w:val="28"/>
          <w:lang w:val="en-US"/>
        </w:rPr>
        <w:t xml:space="preserve"> 15-</w:t>
      </w:r>
      <w:r w:rsidRPr="003952E9">
        <w:rPr>
          <w:rFonts w:ascii="Times New Roman" w:hAnsi="Times New Roman" w:cs="Times New Roman"/>
          <w:sz w:val="28"/>
          <w:szCs w:val="28"/>
        </w:rPr>
        <w:t>річчя</w:t>
      </w:r>
      <w:r w:rsidRPr="00B12537">
        <w:rPr>
          <w:rFonts w:ascii="Times New Roman" w:hAnsi="Times New Roman" w:cs="Times New Roman"/>
          <w:sz w:val="28"/>
          <w:szCs w:val="28"/>
          <w:lang w:val="en-US"/>
        </w:rPr>
        <w:t xml:space="preserve"> </w:t>
      </w:r>
      <w:r w:rsidRPr="003952E9">
        <w:rPr>
          <w:rFonts w:ascii="Times New Roman" w:hAnsi="Times New Roman" w:cs="Times New Roman"/>
          <w:sz w:val="28"/>
          <w:szCs w:val="28"/>
        </w:rPr>
        <w:t>прийняття</w:t>
      </w:r>
      <w:r w:rsidRPr="00B12537">
        <w:rPr>
          <w:rFonts w:ascii="Times New Roman" w:hAnsi="Times New Roman" w:cs="Times New Roman"/>
          <w:sz w:val="28"/>
          <w:szCs w:val="28"/>
          <w:lang w:val="en-US"/>
        </w:rPr>
        <w:t xml:space="preserve"> </w:t>
      </w:r>
      <w:r w:rsidRPr="003952E9">
        <w:rPr>
          <w:rFonts w:ascii="Times New Roman" w:hAnsi="Times New Roman" w:cs="Times New Roman"/>
          <w:sz w:val="28"/>
          <w:szCs w:val="28"/>
        </w:rPr>
        <w:t>Сімейного</w:t>
      </w:r>
      <w:r w:rsidRPr="00B12537">
        <w:rPr>
          <w:rFonts w:ascii="Times New Roman" w:hAnsi="Times New Roman" w:cs="Times New Roman"/>
          <w:sz w:val="28"/>
          <w:szCs w:val="28"/>
          <w:lang w:val="en-US"/>
        </w:rPr>
        <w:t xml:space="preserve"> </w:t>
      </w:r>
      <w:r w:rsidRPr="003952E9">
        <w:rPr>
          <w:rFonts w:ascii="Times New Roman" w:hAnsi="Times New Roman" w:cs="Times New Roman"/>
          <w:sz w:val="28"/>
          <w:szCs w:val="28"/>
        </w:rPr>
        <w:t>кодексу</w:t>
      </w:r>
      <w:r w:rsidRPr="00B12537">
        <w:rPr>
          <w:rFonts w:ascii="Times New Roman" w:hAnsi="Times New Roman" w:cs="Times New Roman"/>
          <w:sz w:val="28"/>
          <w:szCs w:val="28"/>
          <w:lang w:val="en-US"/>
        </w:rPr>
        <w:t xml:space="preserve"> </w:t>
      </w:r>
      <w:r w:rsidRPr="003952E9">
        <w:rPr>
          <w:rFonts w:ascii="Times New Roman" w:hAnsi="Times New Roman" w:cs="Times New Roman"/>
          <w:sz w:val="28"/>
          <w:szCs w:val="28"/>
        </w:rPr>
        <w:t>України</w:t>
      </w:r>
      <w:r w:rsidRPr="003952E9">
        <w:rPr>
          <w:rFonts w:ascii="Times New Roman" w:hAnsi="Times New Roman" w:cs="Times New Roman"/>
          <w:sz w:val="28"/>
          <w:szCs w:val="28"/>
          <w:lang w:val="en-US"/>
        </w:rPr>
        <w:t xml:space="preserve">): </w:t>
      </w:r>
      <w:r w:rsidRPr="003952E9">
        <w:rPr>
          <w:rFonts w:ascii="Times New Roman" w:hAnsi="Times New Roman" w:cs="Times New Roman"/>
          <w:sz w:val="28"/>
          <w:szCs w:val="28"/>
        </w:rPr>
        <w:t>збірник</w:t>
      </w:r>
      <w:r w:rsidRPr="00B12537">
        <w:rPr>
          <w:rFonts w:ascii="Times New Roman" w:hAnsi="Times New Roman" w:cs="Times New Roman"/>
          <w:sz w:val="28"/>
          <w:szCs w:val="28"/>
          <w:lang w:val="en-US"/>
        </w:rPr>
        <w:t xml:space="preserve"> </w:t>
      </w:r>
      <w:r w:rsidRPr="003952E9">
        <w:rPr>
          <w:rFonts w:ascii="Times New Roman" w:hAnsi="Times New Roman" w:cs="Times New Roman"/>
          <w:sz w:val="28"/>
          <w:szCs w:val="28"/>
        </w:rPr>
        <w:t>матеріалів</w:t>
      </w:r>
      <w:r w:rsidRPr="00B12537">
        <w:rPr>
          <w:rFonts w:ascii="Times New Roman" w:hAnsi="Times New Roman" w:cs="Times New Roman"/>
          <w:sz w:val="28"/>
          <w:szCs w:val="28"/>
          <w:lang w:val="en-US"/>
        </w:rPr>
        <w:t xml:space="preserve"> </w:t>
      </w:r>
      <w:r w:rsidRPr="003952E9">
        <w:rPr>
          <w:rFonts w:ascii="Times New Roman" w:hAnsi="Times New Roman" w:cs="Times New Roman"/>
          <w:sz w:val="28"/>
          <w:szCs w:val="28"/>
        </w:rPr>
        <w:t>всеукраїнської</w:t>
      </w:r>
      <w:r w:rsidRPr="00B12537">
        <w:rPr>
          <w:rFonts w:ascii="Times New Roman" w:hAnsi="Times New Roman" w:cs="Times New Roman"/>
          <w:sz w:val="28"/>
          <w:szCs w:val="28"/>
          <w:lang w:val="en-US"/>
        </w:rPr>
        <w:t xml:space="preserve"> </w:t>
      </w:r>
      <w:r w:rsidRPr="003952E9">
        <w:rPr>
          <w:rFonts w:ascii="Times New Roman" w:hAnsi="Times New Roman" w:cs="Times New Roman"/>
          <w:sz w:val="28"/>
          <w:szCs w:val="28"/>
        </w:rPr>
        <w:t>студентської</w:t>
      </w:r>
      <w:r w:rsidRPr="00B12537">
        <w:rPr>
          <w:rFonts w:ascii="Times New Roman" w:hAnsi="Times New Roman" w:cs="Times New Roman"/>
          <w:sz w:val="28"/>
          <w:szCs w:val="28"/>
          <w:lang w:val="en-US"/>
        </w:rPr>
        <w:t xml:space="preserve"> </w:t>
      </w:r>
      <w:r w:rsidRPr="003952E9">
        <w:rPr>
          <w:rFonts w:ascii="Times New Roman" w:hAnsi="Times New Roman" w:cs="Times New Roman"/>
          <w:sz w:val="28"/>
          <w:szCs w:val="28"/>
        </w:rPr>
        <w:t>науково</w:t>
      </w:r>
      <w:r w:rsidRPr="003952E9">
        <w:rPr>
          <w:rFonts w:ascii="Times New Roman" w:hAnsi="Times New Roman" w:cs="Times New Roman"/>
          <w:sz w:val="28"/>
          <w:szCs w:val="28"/>
          <w:lang w:val="en-US"/>
        </w:rPr>
        <w:t>-</w:t>
      </w:r>
      <w:r w:rsidRPr="003952E9">
        <w:rPr>
          <w:rFonts w:ascii="Times New Roman" w:hAnsi="Times New Roman" w:cs="Times New Roman"/>
          <w:sz w:val="28"/>
          <w:szCs w:val="28"/>
        </w:rPr>
        <w:t>практичної</w:t>
      </w:r>
      <w:r w:rsidRPr="00B12537">
        <w:rPr>
          <w:rFonts w:ascii="Times New Roman" w:hAnsi="Times New Roman" w:cs="Times New Roman"/>
          <w:sz w:val="28"/>
          <w:szCs w:val="28"/>
          <w:lang w:val="en-US"/>
        </w:rPr>
        <w:t xml:space="preserve"> </w:t>
      </w:r>
      <w:r w:rsidRPr="003952E9">
        <w:rPr>
          <w:rFonts w:ascii="Times New Roman" w:hAnsi="Times New Roman" w:cs="Times New Roman"/>
          <w:sz w:val="28"/>
          <w:szCs w:val="28"/>
        </w:rPr>
        <w:t>конференції</w:t>
      </w:r>
      <w:r w:rsidRPr="003952E9">
        <w:rPr>
          <w:rFonts w:ascii="Times New Roman" w:hAnsi="Times New Roman" w:cs="Times New Roman"/>
          <w:sz w:val="28"/>
          <w:szCs w:val="28"/>
          <w:lang w:val="en-US"/>
        </w:rPr>
        <w:t xml:space="preserve">, 21 </w:t>
      </w:r>
      <w:r w:rsidRPr="003952E9">
        <w:rPr>
          <w:rFonts w:ascii="Times New Roman" w:hAnsi="Times New Roman" w:cs="Times New Roman"/>
          <w:sz w:val="28"/>
          <w:szCs w:val="28"/>
        </w:rPr>
        <w:t>квітня</w:t>
      </w:r>
      <w:r w:rsidRPr="003952E9">
        <w:rPr>
          <w:rFonts w:ascii="Times New Roman" w:hAnsi="Times New Roman" w:cs="Times New Roman"/>
          <w:sz w:val="28"/>
          <w:szCs w:val="28"/>
          <w:lang w:val="en-US"/>
        </w:rPr>
        <w:t xml:space="preserve"> 2017 </w:t>
      </w:r>
      <w:r w:rsidRPr="003952E9">
        <w:rPr>
          <w:rFonts w:ascii="Times New Roman" w:hAnsi="Times New Roman" w:cs="Times New Roman"/>
          <w:sz w:val="28"/>
          <w:szCs w:val="28"/>
        </w:rPr>
        <w:t>року</w:t>
      </w:r>
      <w:r w:rsidRPr="003952E9">
        <w:rPr>
          <w:rFonts w:ascii="Times New Roman" w:hAnsi="Times New Roman" w:cs="Times New Roman"/>
          <w:sz w:val="28"/>
          <w:szCs w:val="28"/>
          <w:lang w:val="en-US"/>
        </w:rPr>
        <w:t xml:space="preserve"> / </w:t>
      </w:r>
      <w:r w:rsidRPr="003952E9">
        <w:rPr>
          <w:rFonts w:ascii="Times New Roman" w:hAnsi="Times New Roman" w:cs="Times New Roman"/>
          <w:sz w:val="28"/>
          <w:szCs w:val="28"/>
        </w:rPr>
        <w:t>заред</w:t>
      </w:r>
      <w:r w:rsidRPr="003952E9">
        <w:rPr>
          <w:rFonts w:ascii="Times New Roman" w:hAnsi="Times New Roman" w:cs="Times New Roman"/>
          <w:sz w:val="28"/>
          <w:szCs w:val="28"/>
          <w:lang w:val="en-US"/>
        </w:rPr>
        <w:t xml:space="preserve">. </w:t>
      </w:r>
      <w:r w:rsidRPr="003952E9">
        <w:rPr>
          <w:rFonts w:ascii="Times New Roman" w:hAnsi="Times New Roman" w:cs="Times New Roman"/>
          <w:sz w:val="28"/>
          <w:szCs w:val="28"/>
        </w:rPr>
        <w:t>д</w:t>
      </w:r>
      <w:r w:rsidRPr="003952E9">
        <w:rPr>
          <w:rFonts w:ascii="Times New Roman" w:hAnsi="Times New Roman" w:cs="Times New Roman"/>
          <w:sz w:val="28"/>
          <w:szCs w:val="28"/>
          <w:lang w:val="en-US"/>
        </w:rPr>
        <w:t>.</w:t>
      </w:r>
      <w:r w:rsidRPr="003952E9">
        <w:rPr>
          <w:rFonts w:ascii="Times New Roman" w:hAnsi="Times New Roman" w:cs="Times New Roman"/>
          <w:sz w:val="28"/>
          <w:szCs w:val="28"/>
        </w:rPr>
        <w:t>ю</w:t>
      </w:r>
      <w:r w:rsidRPr="003952E9">
        <w:rPr>
          <w:rFonts w:ascii="Times New Roman" w:hAnsi="Times New Roman" w:cs="Times New Roman"/>
          <w:sz w:val="28"/>
          <w:szCs w:val="28"/>
          <w:lang w:val="en-US"/>
        </w:rPr>
        <w:t>.</w:t>
      </w:r>
      <w:r w:rsidRPr="003952E9">
        <w:rPr>
          <w:rFonts w:ascii="Times New Roman" w:hAnsi="Times New Roman" w:cs="Times New Roman"/>
          <w:sz w:val="28"/>
          <w:szCs w:val="28"/>
        </w:rPr>
        <w:t>н</w:t>
      </w:r>
      <w:r w:rsidRPr="003952E9">
        <w:rPr>
          <w:rFonts w:ascii="Times New Roman" w:hAnsi="Times New Roman" w:cs="Times New Roman"/>
          <w:sz w:val="28"/>
          <w:szCs w:val="28"/>
          <w:lang w:val="en-US"/>
        </w:rPr>
        <w:t xml:space="preserve">., </w:t>
      </w:r>
      <w:r w:rsidRPr="003952E9">
        <w:rPr>
          <w:rFonts w:ascii="Times New Roman" w:hAnsi="Times New Roman" w:cs="Times New Roman"/>
          <w:sz w:val="28"/>
          <w:szCs w:val="28"/>
        </w:rPr>
        <w:t>с</w:t>
      </w:r>
      <w:r w:rsidRPr="003952E9">
        <w:rPr>
          <w:rFonts w:ascii="Times New Roman" w:hAnsi="Times New Roman" w:cs="Times New Roman"/>
          <w:sz w:val="28"/>
          <w:szCs w:val="28"/>
          <w:lang w:val="en-US"/>
        </w:rPr>
        <w:t>.</w:t>
      </w:r>
      <w:r w:rsidRPr="003952E9">
        <w:rPr>
          <w:rFonts w:ascii="Times New Roman" w:hAnsi="Times New Roman" w:cs="Times New Roman"/>
          <w:sz w:val="28"/>
          <w:szCs w:val="28"/>
        </w:rPr>
        <w:t>н</w:t>
      </w:r>
      <w:r w:rsidRPr="003952E9">
        <w:rPr>
          <w:rFonts w:ascii="Times New Roman" w:hAnsi="Times New Roman" w:cs="Times New Roman"/>
          <w:sz w:val="28"/>
          <w:szCs w:val="28"/>
          <w:lang w:val="en-US"/>
        </w:rPr>
        <w:t>.</w:t>
      </w:r>
      <w:r w:rsidRPr="003952E9">
        <w:rPr>
          <w:rFonts w:ascii="Times New Roman" w:hAnsi="Times New Roman" w:cs="Times New Roman"/>
          <w:sz w:val="28"/>
          <w:szCs w:val="28"/>
        </w:rPr>
        <w:t>с</w:t>
      </w:r>
      <w:r w:rsidRPr="003952E9">
        <w:rPr>
          <w:rFonts w:ascii="Times New Roman" w:hAnsi="Times New Roman" w:cs="Times New Roman"/>
          <w:sz w:val="28"/>
          <w:szCs w:val="28"/>
          <w:lang w:val="en-US"/>
        </w:rPr>
        <w:t xml:space="preserve">. </w:t>
      </w:r>
      <w:r w:rsidRPr="003952E9">
        <w:rPr>
          <w:rFonts w:ascii="Times New Roman" w:hAnsi="Times New Roman" w:cs="Times New Roman"/>
          <w:sz w:val="28"/>
          <w:szCs w:val="28"/>
        </w:rPr>
        <w:t>І</w:t>
      </w:r>
      <w:r w:rsidRPr="003952E9">
        <w:rPr>
          <w:rFonts w:ascii="Times New Roman" w:hAnsi="Times New Roman" w:cs="Times New Roman"/>
          <w:sz w:val="28"/>
          <w:szCs w:val="28"/>
          <w:lang w:val="en-US"/>
        </w:rPr>
        <w:t xml:space="preserve">. </w:t>
      </w:r>
      <w:r w:rsidRPr="003952E9">
        <w:rPr>
          <w:rFonts w:ascii="Times New Roman" w:hAnsi="Times New Roman" w:cs="Times New Roman"/>
          <w:sz w:val="28"/>
          <w:szCs w:val="28"/>
        </w:rPr>
        <w:t>В</w:t>
      </w:r>
      <w:r w:rsidRPr="003952E9">
        <w:rPr>
          <w:rFonts w:ascii="Times New Roman" w:hAnsi="Times New Roman" w:cs="Times New Roman"/>
          <w:sz w:val="28"/>
          <w:szCs w:val="28"/>
          <w:lang w:val="en-US"/>
        </w:rPr>
        <w:t xml:space="preserve">. </w:t>
      </w:r>
      <w:r w:rsidRPr="003952E9">
        <w:rPr>
          <w:rFonts w:ascii="Times New Roman" w:hAnsi="Times New Roman" w:cs="Times New Roman"/>
          <w:sz w:val="28"/>
          <w:szCs w:val="28"/>
        </w:rPr>
        <w:t>Чеховської</w:t>
      </w:r>
      <w:r>
        <w:rPr>
          <w:rFonts w:ascii="Times New Roman" w:hAnsi="Times New Roman" w:cs="Times New Roman"/>
          <w:sz w:val="28"/>
          <w:szCs w:val="28"/>
          <w:lang w:val="en-US"/>
        </w:rPr>
        <w:t>.</w:t>
      </w:r>
      <w:r w:rsidRPr="00B12537">
        <w:rPr>
          <w:rFonts w:ascii="Times New Roman" w:hAnsi="Times New Roman" w:cs="Times New Roman"/>
          <w:sz w:val="28"/>
          <w:szCs w:val="28"/>
          <w:lang w:val="en-US"/>
        </w:rPr>
        <w:t xml:space="preserve"> </w:t>
      </w:r>
      <w:r w:rsidRPr="003952E9">
        <w:rPr>
          <w:rFonts w:ascii="Times New Roman" w:hAnsi="Times New Roman" w:cs="Times New Roman"/>
          <w:sz w:val="28"/>
          <w:szCs w:val="28"/>
        </w:rPr>
        <w:t>Ірпінь</w:t>
      </w:r>
      <w:r w:rsidRPr="00915357">
        <w:rPr>
          <w:rFonts w:ascii="Times New Roman" w:hAnsi="Times New Roman" w:cs="Times New Roman"/>
          <w:sz w:val="28"/>
          <w:szCs w:val="28"/>
        </w:rPr>
        <w:t xml:space="preserve">: </w:t>
      </w:r>
      <w:r w:rsidRPr="003952E9">
        <w:rPr>
          <w:rFonts w:ascii="Times New Roman" w:hAnsi="Times New Roman" w:cs="Times New Roman"/>
          <w:sz w:val="28"/>
          <w:szCs w:val="28"/>
        </w:rPr>
        <w:t>Університет</w:t>
      </w:r>
      <w:r w:rsidRPr="00915357">
        <w:rPr>
          <w:rFonts w:ascii="Times New Roman" w:hAnsi="Times New Roman" w:cs="Times New Roman"/>
          <w:sz w:val="28"/>
          <w:szCs w:val="28"/>
        </w:rPr>
        <w:t xml:space="preserve"> </w:t>
      </w:r>
      <w:r w:rsidRPr="003952E9">
        <w:rPr>
          <w:rFonts w:ascii="Times New Roman" w:hAnsi="Times New Roman" w:cs="Times New Roman"/>
          <w:sz w:val="28"/>
          <w:szCs w:val="28"/>
        </w:rPr>
        <w:t>державної</w:t>
      </w:r>
      <w:r w:rsidRPr="00915357">
        <w:rPr>
          <w:rFonts w:ascii="Times New Roman" w:hAnsi="Times New Roman" w:cs="Times New Roman"/>
          <w:sz w:val="28"/>
          <w:szCs w:val="28"/>
        </w:rPr>
        <w:t xml:space="preserve"> </w:t>
      </w:r>
      <w:r w:rsidRPr="003952E9">
        <w:rPr>
          <w:rFonts w:ascii="Times New Roman" w:hAnsi="Times New Roman" w:cs="Times New Roman"/>
          <w:sz w:val="28"/>
          <w:szCs w:val="28"/>
        </w:rPr>
        <w:t>фіскальної</w:t>
      </w:r>
      <w:r w:rsidRPr="00915357">
        <w:rPr>
          <w:rFonts w:ascii="Times New Roman" w:hAnsi="Times New Roman" w:cs="Times New Roman"/>
          <w:sz w:val="28"/>
          <w:szCs w:val="28"/>
        </w:rPr>
        <w:t xml:space="preserve"> </w:t>
      </w:r>
      <w:r w:rsidRPr="003952E9">
        <w:rPr>
          <w:rFonts w:ascii="Times New Roman" w:hAnsi="Times New Roman" w:cs="Times New Roman"/>
          <w:sz w:val="28"/>
          <w:szCs w:val="28"/>
        </w:rPr>
        <w:t>служби</w:t>
      </w:r>
      <w:r w:rsidRPr="00915357">
        <w:rPr>
          <w:rFonts w:ascii="Times New Roman" w:hAnsi="Times New Roman" w:cs="Times New Roman"/>
          <w:sz w:val="28"/>
          <w:szCs w:val="28"/>
        </w:rPr>
        <w:t xml:space="preserve">, 2017. </w:t>
      </w:r>
      <w:r w:rsidRPr="0013029C">
        <w:rPr>
          <w:rFonts w:ascii="Times New Roman" w:hAnsi="Times New Roman" w:cs="Times New Roman"/>
          <w:sz w:val="28"/>
          <w:szCs w:val="28"/>
        </w:rPr>
        <w:t xml:space="preserve">248 </w:t>
      </w:r>
      <w:r w:rsidRPr="003952E9">
        <w:rPr>
          <w:rFonts w:ascii="Times New Roman" w:hAnsi="Times New Roman" w:cs="Times New Roman"/>
          <w:sz w:val="28"/>
          <w:szCs w:val="28"/>
        </w:rPr>
        <w:t>с</w:t>
      </w:r>
      <w:r>
        <w:rPr>
          <w:rFonts w:ascii="Times New Roman" w:hAnsi="Times New Roman" w:cs="Times New Roman"/>
          <w:sz w:val="28"/>
          <w:szCs w:val="28"/>
          <w:lang w:val="uk-UA"/>
        </w:rPr>
        <w:t>.</w:t>
      </w:r>
    </w:p>
    <w:p w:rsidR="00BA1644" w:rsidRPr="003952E9" w:rsidRDefault="00BA1644" w:rsidP="00BA1644">
      <w:pPr>
        <w:pStyle w:val="a5"/>
        <w:spacing w:line="360" w:lineRule="auto"/>
        <w:ind w:firstLine="708"/>
        <w:jc w:val="both"/>
        <w:rPr>
          <w:rFonts w:ascii="Times New Roman" w:hAnsi="Times New Roman" w:cs="Times New Roman"/>
          <w:sz w:val="28"/>
          <w:szCs w:val="28"/>
          <w:lang w:val="uk-UA"/>
        </w:rPr>
      </w:pPr>
      <w:r w:rsidRPr="003952E9">
        <w:rPr>
          <w:rFonts w:ascii="Times New Roman" w:hAnsi="Times New Roman" w:cs="Times New Roman"/>
          <w:sz w:val="28"/>
          <w:szCs w:val="28"/>
        </w:rPr>
        <w:t xml:space="preserve">64. </w:t>
      </w:r>
      <w:r w:rsidRPr="003952E9">
        <w:rPr>
          <w:rFonts w:ascii="Times New Roman" w:hAnsi="Times New Roman" w:cs="Times New Roman"/>
          <w:sz w:val="28"/>
          <w:szCs w:val="28"/>
          <w:lang w:val="uk-UA"/>
        </w:rPr>
        <w:t>Волинець Л. Уси</w:t>
      </w:r>
      <w:r>
        <w:rPr>
          <w:rFonts w:ascii="Times New Roman" w:hAnsi="Times New Roman" w:cs="Times New Roman"/>
          <w:sz w:val="28"/>
          <w:szCs w:val="28"/>
          <w:lang w:val="uk-UA"/>
        </w:rPr>
        <w:t>новлення: крок за кроком</w:t>
      </w:r>
      <w:r w:rsidRPr="003952E9">
        <w:rPr>
          <w:rFonts w:ascii="Times New Roman" w:hAnsi="Times New Roman" w:cs="Times New Roman"/>
          <w:sz w:val="28"/>
          <w:szCs w:val="28"/>
          <w:lang w:val="uk-UA"/>
        </w:rPr>
        <w:t>: посіб. на допомогу батькам  Л. Волинець, Д</w:t>
      </w:r>
      <w:r>
        <w:rPr>
          <w:rFonts w:ascii="Times New Roman" w:hAnsi="Times New Roman" w:cs="Times New Roman"/>
          <w:sz w:val="28"/>
          <w:szCs w:val="28"/>
          <w:lang w:val="uk-UA"/>
        </w:rPr>
        <w:t>. Бутчер, А. Сіромаха [та ін.].</w:t>
      </w:r>
      <w:r w:rsidRPr="003952E9">
        <w:rPr>
          <w:rFonts w:ascii="Times New Roman" w:hAnsi="Times New Roman" w:cs="Times New Roman"/>
          <w:sz w:val="28"/>
          <w:szCs w:val="28"/>
          <w:lang w:val="uk-UA"/>
        </w:rPr>
        <w:t xml:space="preserve"> К. : Знання, 2007.  60 с.</w:t>
      </w:r>
    </w:p>
    <w:p w:rsidR="00BA1644" w:rsidRPr="00100134" w:rsidRDefault="00BA1644" w:rsidP="00BA1644">
      <w:pPr>
        <w:pStyle w:val="a5"/>
        <w:spacing w:line="360" w:lineRule="auto"/>
        <w:ind w:firstLine="708"/>
        <w:jc w:val="both"/>
        <w:rPr>
          <w:rStyle w:val="a4"/>
          <w:rFonts w:ascii="Times New Roman" w:hAnsi="Times New Roman" w:cs="Times New Roman"/>
          <w:sz w:val="28"/>
          <w:szCs w:val="28"/>
          <w:lang w:val="uk-UA"/>
        </w:rPr>
      </w:pPr>
      <w:r w:rsidRPr="003952E9">
        <w:rPr>
          <w:rFonts w:ascii="Times New Roman" w:hAnsi="Times New Roman" w:cs="Times New Roman"/>
          <w:sz w:val="28"/>
          <w:szCs w:val="28"/>
        </w:rPr>
        <w:t xml:space="preserve">65. </w:t>
      </w:r>
      <w:r w:rsidRPr="003952E9">
        <w:rPr>
          <w:rFonts w:ascii="Times New Roman" w:hAnsi="Times New Roman" w:cs="Times New Roman"/>
          <w:sz w:val="28"/>
          <w:szCs w:val="28"/>
          <w:lang w:val="uk-UA"/>
        </w:rPr>
        <w:t xml:space="preserve">Журавльова Г. Принцип гендерної рівності: Україна та </w:t>
      </w:r>
      <w:r>
        <w:rPr>
          <w:rFonts w:ascii="Times New Roman" w:hAnsi="Times New Roman" w:cs="Times New Roman"/>
          <w:sz w:val="28"/>
          <w:szCs w:val="28"/>
          <w:lang w:val="uk-UA"/>
        </w:rPr>
        <w:t>міжнародний досвід № 21, 2016.  C. 60-67</w:t>
      </w:r>
      <w:r w:rsidRPr="00100134">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3952E9">
        <w:rPr>
          <w:rFonts w:ascii="Times New Roman" w:hAnsi="Times New Roman" w:cs="Times New Roman"/>
          <w:sz w:val="28"/>
          <w:szCs w:val="28"/>
          <w:lang w:val="uk-UA"/>
        </w:rPr>
        <w:t xml:space="preserve">: </w:t>
      </w:r>
      <w:hyperlink r:id="rId35" w:history="1">
        <w:r w:rsidRPr="003952E9">
          <w:rPr>
            <w:rStyle w:val="a4"/>
            <w:rFonts w:ascii="Times New Roman" w:hAnsi="Times New Roman" w:cs="Times New Roman"/>
            <w:sz w:val="28"/>
            <w:szCs w:val="28"/>
            <w:lang w:val="uk-UA"/>
          </w:rPr>
          <w:t>http:vjhr.skarchive2016_2_110.pdf</w:t>
        </w:r>
      </w:hyperlink>
      <w:r>
        <w:rPr>
          <w:rStyle w:val="a4"/>
          <w:rFonts w:ascii="Times New Roman" w:hAnsi="Times New Roman" w:cs="Times New Roman"/>
          <w:sz w:val="28"/>
          <w:szCs w:val="28"/>
          <w:lang w:val="uk-UA"/>
        </w:rPr>
        <w:t xml:space="preserve"> </w:t>
      </w:r>
      <w:r w:rsidRPr="003952E9">
        <w:rPr>
          <w:rFonts w:ascii="Times New Roman" w:hAnsi="Times New Roman" w:cs="Times New Roman"/>
          <w:sz w:val="28"/>
          <w:szCs w:val="28"/>
          <w:lang w:val="uk-UA"/>
        </w:rPr>
        <w:t>(дата звернення</w:t>
      </w:r>
      <w:r>
        <w:rPr>
          <w:rFonts w:ascii="Times New Roman" w:hAnsi="Times New Roman" w:cs="Times New Roman"/>
          <w:sz w:val="28"/>
          <w:szCs w:val="28"/>
          <w:lang w:val="uk-UA"/>
        </w:rPr>
        <w:t>- 27</w:t>
      </w:r>
      <w:r w:rsidRPr="003952E9">
        <w:rPr>
          <w:rFonts w:ascii="Times New Roman" w:hAnsi="Times New Roman" w:cs="Times New Roman"/>
          <w:sz w:val="28"/>
          <w:szCs w:val="28"/>
          <w:lang w:val="uk-UA"/>
        </w:rPr>
        <w:t>.09.2021 р.)</w:t>
      </w:r>
    </w:p>
    <w:p w:rsidR="00BA1644" w:rsidRPr="003952E9" w:rsidRDefault="00BA1644" w:rsidP="00BA1644">
      <w:pPr>
        <w:pStyle w:val="a5"/>
        <w:spacing w:line="360" w:lineRule="auto"/>
        <w:ind w:firstLine="708"/>
        <w:jc w:val="both"/>
        <w:rPr>
          <w:rFonts w:ascii="Times New Roman" w:hAnsi="Times New Roman" w:cs="Times New Roman"/>
          <w:sz w:val="28"/>
          <w:szCs w:val="28"/>
          <w:lang w:val="uk-UA"/>
        </w:rPr>
      </w:pPr>
      <w:r w:rsidRPr="00100134">
        <w:rPr>
          <w:rStyle w:val="a4"/>
          <w:rFonts w:ascii="Times New Roman" w:hAnsi="Times New Roman" w:cs="Times New Roman"/>
          <w:sz w:val="28"/>
          <w:szCs w:val="28"/>
          <w:lang w:val="uk-UA"/>
        </w:rPr>
        <w:t>66.</w:t>
      </w:r>
      <w:r>
        <w:rPr>
          <w:rStyle w:val="a4"/>
          <w:rFonts w:ascii="Times New Roman" w:hAnsi="Times New Roman" w:cs="Times New Roman"/>
          <w:sz w:val="28"/>
          <w:szCs w:val="28"/>
          <w:lang w:val="uk-UA"/>
        </w:rPr>
        <w:t xml:space="preserve"> </w:t>
      </w:r>
      <w:r w:rsidRPr="003952E9">
        <w:rPr>
          <w:rFonts w:ascii="Times New Roman" w:hAnsi="Times New Roman" w:cs="Times New Roman"/>
          <w:sz w:val="28"/>
          <w:szCs w:val="28"/>
          <w:lang w:val="uk-UA"/>
        </w:rPr>
        <w:t xml:space="preserve">Національна стратегія реформування системи інституційного догляду та виховання дітей на 2017–2026 роки та план заходів з реалізації її І етапу : розпорядження Кабінету Міністрів України від 09.08.2017 р. № 526- р. </w:t>
      </w:r>
      <w:r w:rsidRPr="003952E9">
        <w:rPr>
          <w:rFonts w:ascii="Times New Roman" w:hAnsi="Times New Roman" w:cs="Times New Roman"/>
          <w:sz w:val="28"/>
          <w:szCs w:val="28"/>
        </w:rPr>
        <w:t>URL</w:t>
      </w:r>
      <w:r w:rsidRPr="003952E9">
        <w:rPr>
          <w:rFonts w:ascii="Times New Roman" w:hAnsi="Times New Roman" w:cs="Times New Roman"/>
          <w:sz w:val="28"/>
          <w:szCs w:val="28"/>
          <w:lang w:val="uk-UA"/>
        </w:rPr>
        <w:t xml:space="preserve">: </w:t>
      </w:r>
      <w:hyperlink r:id="rId36" w:history="1">
        <w:r w:rsidRPr="003952E9">
          <w:rPr>
            <w:rStyle w:val="a4"/>
            <w:rFonts w:ascii="Times New Roman" w:hAnsi="Times New Roman" w:cs="Times New Roman"/>
            <w:sz w:val="28"/>
            <w:szCs w:val="28"/>
          </w:rPr>
          <w:t>https</w:t>
        </w:r>
        <w:r w:rsidRPr="003952E9">
          <w:rPr>
            <w:rStyle w:val="a4"/>
            <w:rFonts w:ascii="Times New Roman" w:hAnsi="Times New Roman" w:cs="Times New Roman"/>
            <w:sz w:val="28"/>
            <w:szCs w:val="28"/>
            <w:lang w:val="uk-UA"/>
          </w:rPr>
          <w:t>://</w:t>
        </w:r>
        <w:r w:rsidRPr="003952E9">
          <w:rPr>
            <w:rStyle w:val="a4"/>
            <w:rFonts w:ascii="Times New Roman" w:hAnsi="Times New Roman" w:cs="Times New Roman"/>
            <w:sz w:val="28"/>
            <w:szCs w:val="28"/>
          </w:rPr>
          <w:t>zakon</w:t>
        </w:r>
        <w:r w:rsidRPr="003952E9">
          <w:rPr>
            <w:rStyle w:val="a4"/>
            <w:rFonts w:ascii="Times New Roman" w:hAnsi="Times New Roman" w:cs="Times New Roman"/>
            <w:sz w:val="28"/>
            <w:szCs w:val="28"/>
            <w:lang w:val="uk-UA"/>
          </w:rPr>
          <w:t>.</w:t>
        </w:r>
        <w:r w:rsidRPr="003952E9">
          <w:rPr>
            <w:rStyle w:val="a4"/>
            <w:rFonts w:ascii="Times New Roman" w:hAnsi="Times New Roman" w:cs="Times New Roman"/>
            <w:sz w:val="28"/>
            <w:szCs w:val="28"/>
          </w:rPr>
          <w:t>rada</w:t>
        </w:r>
        <w:r w:rsidRPr="003952E9">
          <w:rPr>
            <w:rStyle w:val="a4"/>
            <w:rFonts w:ascii="Times New Roman" w:hAnsi="Times New Roman" w:cs="Times New Roman"/>
            <w:sz w:val="28"/>
            <w:szCs w:val="28"/>
            <w:lang w:val="uk-UA"/>
          </w:rPr>
          <w:t>.</w:t>
        </w:r>
        <w:r w:rsidRPr="003952E9">
          <w:rPr>
            <w:rStyle w:val="a4"/>
            <w:rFonts w:ascii="Times New Roman" w:hAnsi="Times New Roman" w:cs="Times New Roman"/>
            <w:sz w:val="28"/>
            <w:szCs w:val="28"/>
          </w:rPr>
          <w:t>gov</w:t>
        </w:r>
        <w:r w:rsidRPr="003952E9">
          <w:rPr>
            <w:rStyle w:val="a4"/>
            <w:rFonts w:ascii="Times New Roman" w:hAnsi="Times New Roman" w:cs="Times New Roman"/>
            <w:sz w:val="28"/>
            <w:szCs w:val="28"/>
            <w:lang w:val="uk-UA"/>
          </w:rPr>
          <w:t>.</w:t>
        </w:r>
        <w:r w:rsidRPr="003952E9">
          <w:rPr>
            <w:rStyle w:val="a4"/>
            <w:rFonts w:ascii="Times New Roman" w:hAnsi="Times New Roman" w:cs="Times New Roman"/>
            <w:sz w:val="28"/>
            <w:szCs w:val="28"/>
          </w:rPr>
          <w:t>ua</w:t>
        </w:r>
        <w:r w:rsidRPr="003952E9">
          <w:rPr>
            <w:rStyle w:val="a4"/>
            <w:rFonts w:ascii="Times New Roman" w:hAnsi="Times New Roman" w:cs="Times New Roman"/>
            <w:sz w:val="28"/>
            <w:szCs w:val="28"/>
            <w:lang w:val="uk-UA"/>
          </w:rPr>
          <w:t>/</w:t>
        </w:r>
        <w:r w:rsidRPr="003952E9">
          <w:rPr>
            <w:rStyle w:val="a4"/>
            <w:rFonts w:ascii="Times New Roman" w:hAnsi="Times New Roman" w:cs="Times New Roman"/>
            <w:sz w:val="28"/>
            <w:szCs w:val="28"/>
          </w:rPr>
          <w:t>laws</w:t>
        </w:r>
        <w:r w:rsidRPr="003952E9">
          <w:rPr>
            <w:rStyle w:val="a4"/>
            <w:rFonts w:ascii="Times New Roman" w:hAnsi="Times New Roman" w:cs="Times New Roman"/>
            <w:sz w:val="28"/>
            <w:szCs w:val="28"/>
            <w:lang w:val="uk-UA"/>
          </w:rPr>
          <w:t>/</w:t>
        </w:r>
        <w:r w:rsidRPr="003952E9">
          <w:rPr>
            <w:rStyle w:val="a4"/>
            <w:rFonts w:ascii="Times New Roman" w:hAnsi="Times New Roman" w:cs="Times New Roman"/>
            <w:sz w:val="28"/>
            <w:szCs w:val="28"/>
          </w:rPr>
          <w:t>show</w:t>
        </w:r>
        <w:r w:rsidRPr="003952E9">
          <w:rPr>
            <w:rStyle w:val="a4"/>
            <w:rFonts w:ascii="Times New Roman" w:hAnsi="Times New Roman" w:cs="Times New Roman"/>
            <w:sz w:val="28"/>
            <w:szCs w:val="28"/>
            <w:lang w:val="uk-UA"/>
          </w:rPr>
          <w:t>/526-2017-п</w:t>
        </w:r>
      </w:hyperlink>
      <w:r w:rsidRPr="003952E9">
        <w:rPr>
          <w:rFonts w:ascii="Times New Roman" w:hAnsi="Times New Roman" w:cs="Times New Roman"/>
          <w:sz w:val="28"/>
          <w:szCs w:val="28"/>
          <w:lang w:val="uk-UA"/>
        </w:rPr>
        <w:t>.(дата звернення – 25.09.2021 р.).</w:t>
      </w:r>
    </w:p>
    <w:p w:rsidR="00BA1644" w:rsidRPr="003952E9" w:rsidRDefault="00BA1644" w:rsidP="00BA1644">
      <w:pPr>
        <w:pStyle w:val="a5"/>
        <w:spacing w:line="360" w:lineRule="auto"/>
        <w:ind w:firstLine="708"/>
        <w:jc w:val="both"/>
        <w:rPr>
          <w:rFonts w:ascii="Times New Roman" w:hAnsi="Times New Roman" w:cs="Times New Roman"/>
          <w:sz w:val="28"/>
          <w:szCs w:val="28"/>
          <w:lang w:val="uk-UA"/>
        </w:rPr>
      </w:pPr>
      <w:r w:rsidRPr="003952E9">
        <w:rPr>
          <w:rFonts w:ascii="Times New Roman" w:hAnsi="Times New Roman" w:cs="Times New Roman"/>
          <w:sz w:val="28"/>
          <w:szCs w:val="28"/>
          <w:lang w:val="uk-UA"/>
        </w:rPr>
        <w:t xml:space="preserve">67. Про якість складання й оформлення судових рішень у кримінальних справах та справах про адміністративні правопорушення : узагальнення Верховного суду України від 01.08.2004 р. </w:t>
      </w:r>
      <w:r w:rsidRPr="003952E9">
        <w:rPr>
          <w:rFonts w:ascii="Times New Roman" w:hAnsi="Times New Roman" w:cs="Times New Roman"/>
          <w:sz w:val="28"/>
          <w:szCs w:val="28"/>
        </w:rPr>
        <w:t>URL</w:t>
      </w:r>
      <w:r w:rsidRPr="003952E9">
        <w:rPr>
          <w:rFonts w:ascii="Times New Roman" w:hAnsi="Times New Roman" w:cs="Times New Roman"/>
          <w:sz w:val="28"/>
          <w:szCs w:val="28"/>
          <w:lang w:val="uk-UA"/>
        </w:rPr>
        <w:t xml:space="preserve">: </w:t>
      </w:r>
      <w:r w:rsidRPr="003952E9">
        <w:rPr>
          <w:rFonts w:ascii="Times New Roman" w:hAnsi="Times New Roman" w:cs="Times New Roman"/>
          <w:sz w:val="28"/>
          <w:szCs w:val="28"/>
        </w:rPr>
        <w:t>http</w:t>
      </w:r>
      <w:r w:rsidRPr="003952E9">
        <w:rPr>
          <w:rFonts w:ascii="Times New Roman" w:hAnsi="Times New Roman" w:cs="Times New Roman"/>
          <w:sz w:val="28"/>
          <w:szCs w:val="28"/>
          <w:lang w:val="uk-UA"/>
        </w:rPr>
        <w:t>://</w:t>
      </w:r>
      <w:r w:rsidRPr="003952E9">
        <w:rPr>
          <w:rFonts w:ascii="Times New Roman" w:hAnsi="Times New Roman" w:cs="Times New Roman"/>
          <w:sz w:val="28"/>
          <w:szCs w:val="28"/>
        </w:rPr>
        <w:t>zakon</w:t>
      </w:r>
      <w:r w:rsidRPr="003952E9">
        <w:rPr>
          <w:rFonts w:ascii="Times New Roman" w:hAnsi="Times New Roman" w:cs="Times New Roman"/>
          <w:sz w:val="28"/>
          <w:szCs w:val="28"/>
          <w:lang w:val="uk-UA"/>
        </w:rPr>
        <w:t xml:space="preserve">. </w:t>
      </w:r>
      <w:r w:rsidRPr="003952E9">
        <w:rPr>
          <w:rFonts w:ascii="Times New Roman" w:hAnsi="Times New Roman" w:cs="Times New Roman"/>
          <w:sz w:val="28"/>
          <w:szCs w:val="28"/>
        </w:rPr>
        <w:t>rada</w:t>
      </w:r>
      <w:r w:rsidRPr="003952E9">
        <w:rPr>
          <w:rFonts w:ascii="Times New Roman" w:hAnsi="Times New Roman" w:cs="Times New Roman"/>
          <w:sz w:val="28"/>
          <w:szCs w:val="28"/>
          <w:lang w:val="uk-UA"/>
        </w:rPr>
        <w:t>.</w:t>
      </w:r>
      <w:r w:rsidRPr="003952E9">
        <w:rPr>
          <w:rFonts w:ascii="Times New Roman" w:hAnsi="Times New Roman" w:cs="Times New Roman"/>
          <w:sz w:val="28"/>
          <w:szCs w:val="28"/>
        </w:rPr>
        <w:t>gov</w:t>
      </w:r>
      <w:r w:rsidRPr="003952E9">
        <w:rPr>
          <w:rFonts w:ascii="Times New Roman" w:hAnsi="Times New Roman" w:cs="Times New Roman"/>
          <w:sz w:val="28"/>
          <w:szCs w:val="28"/>
          <w:lang w:val="uk-UA"/>
        </w:rPr>
        <w:t>.</w:t>
      </w:r>
      <w:r w:rsidRPr="003952E9">
        <w:rPr>
          <w:rFonts w:ascii="Times New Roman" w:hAnsi="Times New Roman" w:cs="Times New Roman"/>
          <w:sz w:val="28"/>
          <w:szCs w:val="28"/>
        </w:rPr>
        <w:t>ua</w:t>
      </w:r>
      <w:r w:rsidRPr="003952E9">
        <w:rPr>
          <w:rFonts w:ascii="Times New Roman" w:hAnsi="Times New Roman" w:cs="Times New Roman"/>
          <w:sz w:val="28"/>
          <w:szCs w:val="28"/>
          <w:lang w:val="uk-UA"/>
        </w:rPr>
        <w:t>/</w:t>
      </w:r>
      <w:r w:rsidRPr="003952E9">
        <w:rPr>
          <w:rFonts w:ascii="Times New Roman" w:hAnsi="Times New Roman" w:cs="Times New Roman"/>
          <w:sz w:val="28"/>
          <w:szCs w:val="28"/>
        </w:rPr>
        <w:t>laws</w:t>
      </w:r>
      <w:r w:rsidRPr="003952E9">
        <w:rPr>
          <w:rFonts w:ascii="Times New Roman" w:hAnsi="Times New Roman" w:cs="Times New Roman"/>
          <w:sz w:val="28"/>
          <w:szCs w:val="28"/>
          <w:lang w:val="uk-UA"/>
        </w:rPr>
        <w:t xml:space="preserve">/ </w:t>
      </w:r>
      <w:r w:rsidRPr="003952E9">
        <w:rPr>
          <w:rFonts w:ascii="Times New Roman" w:hAnsi="Times New Roman" w:cs="Times New Roman"/>
          <w:sz w:val="28"/>
          <w:szCs w:val="28"/>
        </w:rPr>
        <w:t>show</w:t>
      </w:r>
      <w:r w:rsidRPr="003952E9">
        <w:rPr>
          <w:rFonts w:ascii="Times New Roman" w:hAnsi="Times New Roman" w:cs="Times New Roman"/>
          <w:sz w:val="28"/>
          <w:szCs w:val="28"/>
          <w:lang w:val="uk-UA"/>
        </w:rPr>
        <w:t>/</w:t>
      </w:r>
      <w:r w:rsidRPr="003952E9">
        <w:rPr>
          <w:rFonts w:ascii="Times New Roman" w:hAnsi="Times New Roman" w:cs="Times New Roman"/>
          <w:sz w:val="28"/>
          <w:szCs w:val="28"/>
        </w:rPr>
        <w:t>n</w:t>
      </w:r>
      <w:r w:rsidRPr="003952E9">
        <w:rPr>
          <w:rFonts w:ascii="Times New Roman" w:hAnsi="Times New Roman" w:cs="Times New Roman"/>
          <w:sz w:val="28"/>
          <w:szCs w:val="28"/>
          <w:lang w:val="uk-UA"/>
        </w:rPr>
        <w:t>0058700-04</w:t>
      </w:r>
      <w:r>
        <w:rPr>
          <w:rFonts w:ascii="Times New Roman" w:hAnsi="Times New Roman" w:cs="Times New Roman"/>
          <w:sz w:val="28"/>
          <w:szCs w:val="28"/>
          <w:lang w:val="uk-UA"/>
        </w:rPr>
        <w:t xml:space="preserve"> (дата звернення – 27</w:t>
      </w:r>
      <w:r w:rsidRPr="003952E9">
        <w:rPr>
          <w:rFonts w:ascii="Times New Roman" w:hAnsi="Times New Roman" w:cs="Times New Roman"/>
          <w:sz w:val="28"/>
          <w:szCs w:val="28"/>
          <w:lang w:val="uk-UA"/>
        </w:rPr>
        <w:t>.09.2021 р.).</w:t>
      </w:r>
    </w:p>
    <w:p w:rsidR="00BA1644" w:rsidRPr="002E31C0" w:rsidRDefault="00BA1644" w:rsidP="00BA1644">
      <w:pPr>
        <w:pStyle w:val="a5"/>
        <w:spacing w:line="360" w:lineRule="auto"/>
        <w:ind w:firstLine="708"/>
        <w:jc w:val="both"/>
        <w:rPr>
          <w:rFonts w:ascii="Times New Roman" w:hAnsi="Times New Roman" w:cs="Times New Roman"/>
          <w:sz w:val="28"/>
          <w:szCs w:val="28"/>
          <w:lang w:val="uk-UA"/>
        </w:rPr>
      </w:pPr>
      <w:r w:rsidRPr="000E67A6">
        <w:rPr>
          <w:rStyle w:val="a4"/>
          <w:rFonts w:ascii="Times New Roman" w:hAnsi="Times New Roman" w:cs="Times New Roman"/>
          <w:sz w:val="28"/>
          <w:szCs w:val="28"/>
        </w:rPr>
        <w:t>68.</w:t>
      </w:r>
      <w:r>
        <w:rPr>
          <w:rStyle w:val="a4"/>
          <w:rFonts w:ascii="Times New Roman" w:hAnsi="Times New Roman" w:cs="Times New Roman"/>
          <w:sz w:val="28"/>
          <w:szCs w:val="28"/>
        </w:rPr>
        <w:t xml:space="preserve"> </w:t>
      </w:r>
      <w:r w:rsidRPr="003952E9">
        <w:rPr>
          <w:rFonts w:ascii="Times New Roman" w:hAnsi="Times New Roman" w:cs="Times New Roman"/>
          <w:sz w:val="28"/>
          <w:szCs w:val="28"/>
          <w:lang w:val="uk-UA"/>
        </w:rPr>
        <w:t xml:space="preserve">Міжнародне усиновлення. </w:t>
      </w:r>
      <w:r w:rsidRPr="003952E9">
        <w:rPr>
          <w:rFonts w:ascii="Times New Roman" w:hAnsi="Times New Roman" w:cs="Times New Roman"/>
          <w:sz w:val="28"/>
          <w:szCs w:val="28"/>
          <w:lang w:val="en-US"/>
        </w:rPr>
        <w:t>URL</w:t>
      </w:r>
      <w:r w:rsidRPr="003952E9">
        <w:rPr>
          <w:rFonts w:ascii="Times New Roman" w:hAnsi="Times New Roman" w:cs="Times New Roman"/>
          <w:sz w:val="28"/>
          <w:szCs w:val="28"/>
          <w:lang w:val="uk-UA"/>
        </w:rPr>
        <w:t xml:space="preserve">: </w:t>
      </w:r>
      <w:hyperlink r:id="rId37" w:history="1">
        <w:r w:rsidRPr="003952E9">
          <w:rPr>
            <w:rStyle w:val="a4"/>
            <w:rFonts w:ascii="Times New Roman" w:hAnsi="Times New Roman" w:cs="Times New Roman"/>
            <w:sz w:val="28"/>
            <w:szCs w:val="28"/>
            <w:lang w:val="en-US"/>
          </w:rPr>
          <w:t>https</w:t>
        </w:r>
        <w:r w:rsidRPr="003952E9">
          <w:rPr>
            <w:rStyle w:val="a4"/>
            <w:rFonts w:ascii="Times New Roman" w:hAnsi="Times New Roman" w:cs="Times New Roman"/>
            <w:sz w:val="28"/>
            <w:szCs w:val="28"/>
            <w:lang w:val="uk-UA"/>
          </w:rPr>
          <w:t>://</w:t>
        </w:r>
        <w:r w:rsidRPr="003952E9">
          <w:rPr>
            <w:rStyle w:val="a4"/>
            <w:rFonts w:ascii="Times New Roman" w:hAnsi="Times New Roman" w:cs="Times New Roman"/>
            <w:sz w:val="28"/>
            <w:szCs w:val="28"/>
            <w:lang w:val="en-US"/>
          </w:rPr>
          <w:t>germany</w:t>
        </w:r>
        <w:r w:rsidRPr="003952E9">
          <w:rPr>
            <w:rStyle w:val="a4"/>
            <w:rFonts w:ascii="Times New Roman" w:hAnsi="Times New Roman" w:cs="Times New Roman"/>
            <w:sz w:val="28"/>
            <w:szCs w:val="28"/>
            <w:lang w:val="uk-UA"/>
          </w:rPr>
          <w:t>.</w:t>
        </w:r>
        <w:r w:rsidRPr="003952E9">
          <w:rPr>
            <w:rStyle w:val="a4"/>
            <w:rFonts w:ascii="Times New Roman" w:hAnsi="Times New Roman" w:cs="Times New Roman"/>
            <w:sz w:val="28"/>
            <w:szCs w:val="28"/>
            <w:lang w:val="en-US"/>
          </w:rPr>
          <w:t>mfa</w:t>
        </w:r>
        <w:r w:rsidRPr="003952E9">
          <w:rPr>
            <w:rStyle w:val="a4"/>
            <w:rFonts w:ascii="Times New Roman" w:hAnsi="Times New Roman" w:cs="Times New Roman"/>
            <w:sz w:val="28"/>
            <w:szCs w:val="28"/>
            <w:lang w:val="uk-UA"/>
          </w:rPr>
          <w:t>.</w:t>
        </w:r>
        <w:r w:rsidRPr="003952E9">
          <w:rPr>
            <w:rStyle w:val="a4"/>
            <w:rFonts w:ascii="Times New Roman" w:hAnsi="Times New Roman" w:cs="Times New Roman"/>
            <w:sz w:val="28"/>
            <w:szCs w:val="28"/>
            <w:lang w:val="en-US"/>
          </w:rPr>
          <w:t>gov</w:t>
        </w:r>
        <w:r w:rsidRPr="003952E9">
          <w:rPr>
            <w:rStyle w:val="a4"/>
            <w:rFonts w:ascii="Times New Roman" w:hAnsi="Times New Roman" w:cs="Times New Roman"/>
            <w:sz w:val="28"/>
            <w:szCs w:val="28"/>
            <w:lang w:val="uk-UA"/>
          </w:rPr>
          <w:t>.</w:t>
        </w:r>
        <w:r w:rsidRPr="003952E9">
          <w:rPr>
            <w:rStyle w:val="a4"/>
            <w:rFonts w:ascii="Times New Roman" w:hAnsi="Times New Roman" w:cs="Times New Roman"/>
            <w:sz w:val="28"/>
            <w:szCs w:val="28"/>
            <w:lang w:val="en-US"/>
          </w:rPr>
          <w:t>ua</w:t>
        </w:r>
        <w:r w:rsidRPr="003952E9">
          <w:rPr>
            <w:rStyle w:val="a4"/>
            <w:rFonts w:ascii="Times New Roman" w:hAnsi="Times New Roman" w:cs="Times New Roman"/>
            <w:sz w:val="28"/>
            <w:szCs w:val="28"/>
            <w:lang w:val="uk-UA"/>
          </w:rPr>
          <w:t>/</w:t>
        </w:r>
        <w:r w:rsidRPr="003952E9">
          <w:rPr>
            <w:rStyle w:val="a4"/>
            <w:rFonts w:ascii="Times New Roman" w:hAnsi="Times New Roman" w:cs="Times New Roman"/>
            <w:sz w:val="28"/>
            <w:szCs w:val="28"/>
            <w:lang w:val="en-US"/>
          </w:rPr>
          <w:t>konsulski</w:t>
        </w:r>
        <w:r w:rsidRPr="003952E9">
          <w:rPr>
            <w:rStyle w:val="a4"/>
            <w:rFonts w:ascii="Times New Roman" w:hAnsi="Times New Roman" w:cs="Times New Roman"/>
            <w:sz w:val="28"/>
            <w:szCs w:val="28"/>
            <w:lang w:val="uk-UA"/>
          </w:rPr>
          <w:t>-</w:t>
        </w:r>
        <w:r w:rsidRPr="003952E9">
          <w:rPr>
            <w:rStyle w:val="a4"/>
            <w:rFonts w:ascii="Times New Roman" w:hAnsi="Times New Roman" w:cs="Times New Roman"/>
            <w:sz w:val="28"/>
            <w:szCs w:val="28"/>
            <w:lang w:val="en-US"/>
          </w:rPr>
          <w:t>pitannya</w:t>
        </w:r>
        <w:r w:rsidRPr="003952E9">
          <w:rPr>
            <w:rStyle w:val="a4"/>
            <w:rFonts w:ascii="Times New Roman" w:hAnsi="Times New Roman" w:cs="Times New Roman"/>
            <w:sz w:val="28"/>
            <w:szCs w:val="28"/>
            <w:lang w:val="uk-UA"/>
          </w:rPr>
          <w:t>/</w:t>
        </w:r>
        <w:r w:rsidRPr="003952E9">
          <w:rPr>
            <w:rStyle w:val="a4"/>
            <w:rFonts w:ascii="Times New Roman" w:hAnsi="Times New Roman" w:cs="Times New Roman"/>
            <w:sz w:val="28"/>
            <w:szCs w:val="28"/>
            <w:lang w:val="en-US"/>
          </w:rPr>
          <w:t>mizhnarodne</w:t>
        </w:r>
        <w:r w:rsidRPr="003952E9">
          <w:rPr>
            <w:rStyle w:val="a4"/>
            <w:rFonts w:ascii="Times New Roman" w:hAnsi="Times New Roman" w:cs="Times New Roman"/>
            <w:sz w:val="28"/>
            <w:szCs w:val="28"/>
            <w:lang w:val="uk-UA"/>
          </w:rPr>
          <w:t>-</w:t>
        </w:r>
        <w:r w:rsidRPr="003952E9">
          <w:rPr>
            <w:rStyle w:val="a4"/>
            <w:rFonts w:ascii="Times New Roman" w:hAnsi="Times New Roman" w:cs="Times New Roman"/>
            <w:sz w:val="28"/>
            <w:szCs w:val="28"/>
            <w:lang w:val="en-US"/>
          </w:rPr>
          <w:t>usinovlennya</w:t>
        </w:r>
      </w:hyperlink>
      <w:r>
        <w:rPr>
          <w:rStyle w:val="a4"/>
          <w:rFonts w:ascii="Times New Roman" w:hAnsi="Times New Roman" w:cs="Times New Roman"/>
          <w:sz w:val="28"/>
          <w:szCs w:val="28"/>
        </w:rPr>
        <w:t xml:space="preserve"> </w:t>
      </w:r>
      <w:r w:rsidRPr="003952E9">
        <w:rPr>
          <w:rFonts w:ascii="Times New Roman" w:hAnsi="Times New Roman" w:cs="Times New Roman"/>
          <w:sz w:val="28"/>
          <w:szCs w:val="28"/>
          <w:lang w:val="uk-UA"/>
        </w:rPr>
        <w:t>(дата звернення</w:t>
      </w:r>
      <w:r>
        <w:rPr>
          <w:rFonts w:ascii="Times New Roman" w:hAnsi="Times New Roman" w:cs="Times New Roman"/>
          <w:sz w:val="28"/>
          <w:szCs w:val="28"/>
          <w:lang w:val="uk-UA"/>
        </w:rPr>
        <w:t>- 27</w:t>
      </w:r>
      <w:r w:rsidRPr="003952E9">
        <w:rPr>
          <w:rFonts w:ascii="Times New Roman" w:hAnsi="Times New Roman" w:cs="Times New Roman"/>
          <w:sz w:val="28"/>
          <w:szCs w:val="28"/>
          <w:lang w:val="uk-UA"/>
        </w:rPr>
        <w:t>.09.2021 р.)</w:t>
      </w:r>
    </w:p>
    <w:p w:rsidR="00BA1644" w:rsidRPr="003952E9" w:rsidRDefault="00BA1644" w:rsidP="00BA1644">
      <w:pPr>
        <w:pStyle w:val="a5"/>
        <w:spacing w:line="360" w:lineRule="auto"/>
        <w:ind w:firstLine="708"/>
        <w:jc w:val="both"/>
        <w:rPr>
          <w:rFonts w:ascii="Times New Roman" w:hAnsi="Times New Roman" w:cs="Times New Roman"/>
          <w:sz w:val="28"/>
          <w:szCs w:val="28"/>
        </w:rPr>
      </w:pPr>
      <w:r w:rsidRPr="003952E9">
        <w:rPr>
          <w:rFonts w:ascii="Times New Roman" w:hAnsi="Times New Roman" w:cs="Times New Roman"/>
          <w:sz w:val="28"/>
          <w:szCs w:val="28"/>
        </w:rPr>
        <w:lastRenderedPageBreak/>
        <w:t>69. Гражданское уложение Германии. Кн. 1. М. : Волтерс Клувер, 2006. 816 с.</w:t>
      </w:r>
    </w:p>
    <w:p w:rsidR="00BA1644" w:rsidRPr="00A07244" w:rsidRDefault="00BA1644" w:rsidP="00BA1644">
      <w:pPr>
        <w:pStyle w:val="a5"/>
        <w:spacing w:line="360" w:lineRule="auto"/>
        <w:ind w:firstLine="708"/>
        <w:jc w:val="both"/>
        <w:rPr>
          <w:rFonts w:ascii="Times New Roman" w:hAnsi="Times New Roman" w:cs="Times New Roman"/>
          <w:sz w:val="28"/>
          <w:szCs w:val="28"/>
        </w:rPr>
      </w:pPr>
      <w:r w:rsidRPr="003952E9">
        <w:rPr>
          <w:rFonts w:ascii="Times New Roman" w:hAnsi="Times New Roman" w:cs="Times New Roman"/>
          <w:sz w:val="28"/>
          <w:szCs w:val="28"/>
        </w:rPr>
        <w:t xml:space="preserve">70. Усиновлення по-німецьки: легше знайти дитину за кордоном. </w:t>
      </w:r>
      <w:r w:rsidRPr="003952E9">
        <w:rPr>
          <w:rFonts w:ascii="Times New Roman" w:hAnsi="Times New Roman" w:cs="Times New Roman"/>
          <w:sz w:val="28"/>
          <w:szCs w:val="28"/>
          <w:lang w:val="en-US"/>
        </w:rPr>
        <w:t>URL</w:t>
      </w:r>
      <w:r w:rsidRPr="00A07244">
        <w:rPr>
          <w:rFonts w:ascii="Times New Roman" w:hAnsi="Times New Roman" w:cs="Times New Roman"/>
          <w:sz w:val="28"/>
          <w:szCs w:val="28"/>
        </w:rPr>
        <w:t xml:space="preserve">: </w:t>
      </w:r>
      <w:hyperlink r:id="rId38" w:history="1">
        <w:r w:rsidRPr="00E77E70">
          <w:rPr>
            <w:rStyle w:val="a4"/>
            <w:rFonts w:ascii="Times New Roman" w:hAnsi="Times New Roman" w:cs="Times New Roman"/>
            <w:sz w:val="28"/>
            <w:szCs w:val="28"/>
            <w:lang w:val="en-US"/>
          </w:rPr>
          <w:t>https</w:t>
        </w:r>
        <w:r w:rsidRPr="00E77E70">
          <w:rPr>
            <w:rStyle w:val="a4"/>
            <w:rFonts w:ascii="Times New Roman" w:hAnsi="Times New Roman" w:cs="Times New Roman"/>
            <w:sz w:val="28"/>
            <w:szCs w:val="28"/>
          </w:rPr>
          <w:t>://</w:t>
        </w:r>
        <w:r w:rsidRPr="00E77E70">
          <w:rPr>
            <w:rStyle w:val="a4"/>
            <w:rFonts w:ascii="Times New Roman" w:hAnsi="Times New Roman" w:cs="Times New Roman"/>
            <w:sz w:val="28"/>
            <w:szCs w:val="28"/>
            <w:lang w:val="en-US"/>
          </w:rPr>
          <w:t>www</w:t>
        </w:r>
        <w:r w:rsidRPr="00E77E70">
          <w:rPr>
            <w:rStyle w:val="a4"/>
            <w:rFonts w:ascii="Times New Roman" w:hAnsi="Times New Roman" w:cs="Times New Roman"/>
            <w:sz w:val="28"/>
            <w:szCs w:val="28"/>
          </w:rPr>
          <w:t>.</w:t>
        </w:r>
        <w:r w:rsidRPr="00E77E70">
          <w:rPr>
            <w:rStyle w:val="a4"/>
            <w:rFonts w:ascii="Times New Roman" w:hAnsi="Times New Roman" w:cs="Times New Roman"/>
            <w:sz w:val="28"/>
            <w:szCs w:val="28"/>
            <w:lang w:val="en-US"/>
          </w:rPr>
          <w:t>dw</w:t>
        </w:r>
        <w:r w:rsidRPr="00E77E70">
          <w:rPr>
            <w:rStyle w:val="a4"/>
            <w:rFonts w:ascii="Times New Roman" w:hAnsi="Times New Roman" w:cs="Times New Roman"/>
            <w:sz w:val="28"/>
            <w:szCs w:val="28"/>
          </w:rPr>
          <w:t>.</w:t>
        </w:r>
        <w:r w:rsidRPr="00E77E70">
          <w:rPr>
            <w:rStyle w:val="a4"/>
            <w:rFonts w:ascii="Times New Roman" w:hAnsi="Times New Roman" w:cs="Times New Roman"/>
            <w:sz w:val="28"/>
            <w:szCs w:val="28"/>
            <w:lang w:val="en-US"/>
          </w:rPr>
          <w:t>com</w:t>
        </w:r>
        <w:r w:rsidRPr="00E77E70">
          <w:rPr>
            <w:rStyle w:val="a4"/>
            <w:rFonts w:ascii="Times New Roman" w:hAnsi="Times New Roman" w:cs="Times New Roman"/>
            <w:sz w:val="28"/>
            <w:szCs w:val="28"/>
          </w:rPr>
          <w:t>/</w:t>
        </w:r>
        <w:r w:rsidRPr="00E77E70">
          <w:rPr>
            <w:rStyle w:val="a4"/>
            <w:rFonts w:ascii="Times New Roman" w:hAnsi="Times New Roman" w:cs="Times New Roman"/>
            <w:sz w:val="28"/>
            <w:szCs w:val="28"/>
            <w:lang w:val="en-US"/>
          </w:rPr>
          <w:t>uk</w:t>
        </w:r>
        <w:r w:rsidRPr="00E77E70">
          <w:rPr>
            <w:rStyle w:val="a4"/>
            <w:rFonts w:ascii="Times New Roman" w:hAnsi="Times New Roman" w:cs="Times New Roman"/>
            <w:sz w:val="28"/>
            <w:szCs w:val="28"/>
          </w:rPr>
          <w:t>/</w:t>
        </w:r>
      </w:hyperlink>
      <w:r>
        <w:rPr>
          <w:rStyle w:val="a4"/>
          <w:rFonts w:ascii="Times New Roman" w:hAnsi="Times New Roman" w:cs="Times New Roman"/>
          <w:sz w:val="28"/>
          <w:szCs w:val="28"/>
        </w:rPr>
        <w:t xml:space="preserve"> </w:t>
      </w:r>
      <w:r w:rsidRPr="003952E9">
        <w:rPr>
          <w:rFonts w:ascii="Times New Roman" w:hAnsi="Times New Roman" w:cs="Times New Roman"/>
          <w:sz w:val="28"/>
          <w:szCs w:val="28"/>
          <w:lang w:val="uk-UA"/>
        </w:rPr>
        <w:t>(дата звернення</w:t>
      </w:r>
      <w:r>
        <w:rPr>
          <w:rFonts w:ascii="Times New Roman" w:hAnsi="Times New Roman" w:cs="Times New Roman"/>
          <w:sz w:val="28"/>
          <w:szCs w:val="28"/>
          <w:lang w:val="uk-UA"/>
        </w:rPr>
        <w:t>- 27</w:t>
      </w:r>
      <w:r w:rsidRPr="003952E9">
        <w:rPr>
          <w:rFonts w:ascii="Times New Roman" w:hAnsi="Times New Roman" w:cs="Times New Roman"/>
          <w:sz w:val="28"/>
          <w:szCs w:val="28"/>
          <w:lang w:val="uk-UA"/>
        </w:rPr>
        <w:t>.09.2021 р.)</w:t>
      </w:r>
    </w:p>
    <w:p w:rsidR="00BA1644" w:rsidRPr="002E31C0" w:rsidRDefault="00BA1644" w:rsidP="00BA1644">
      <w:pPr>
        <w:pStyle w:val="a5"/>
        <w:spacing w:line="360" w:lineRule="auto"/>
        <w:ind w:firstLine="708"/>
        <w:jc w:val="both"/>
        <w:rPr>
          <w:rFonts w:ascii="Times New Roman" w:hAnsi="Times New Roman" w:cs="Times New Roman"/>
          <w:sz w:val="28"/>
          <w:szCs w:val="28"/>
        </w:rPr>
      </w:pPr>
      <w:r w:rsidRPr="003952E9">
        <w:rPr>
          <w:rFonts w:ascii="Times New Roman" w:hAnsi="Times New Roman" w:cs="Times New Roman"/>
          <w:sz w:val="28"/>
          <w:szCs w:val="28"/>
        </w:rPr>
        <w:t xml:space="preserve">71. Італійці хочуть усиновлювати більше дітей з України. </w:t>
      </w:r>
      <w:r w:rsidRPr="003952E9">
        <w:rPr>
          <w:rFonts w:ascii="Times New Roman" w:hAnsi="Times New Roman" w:cs="Times New Roman"/>
          <w:sz w:val="28"/>
          <w:szCs w:val="28"/>
          <w:lang w:val="en-US"/>
        </w:rPr>
        <w:t>URL</w:t>
      </w:r>
      <w:r w:rsidRPr="002E31C0">
        <w:rPr>
          <w:rFonts w:ascii="Times New Roman" w:hAnsi="Times New Roman" w:cs="Times New Roman"/>
          <w:sz w:val="28"/>
          <w:szCs w:val="28"/>
        </w:rPr>
        <w:t xml:space="preserve">: </w:t>
      </w:r>
      <w:r w:rsidRPr="003952E9">
        <w:rPr>
          <w:rFonts w:ascii="Times New Roman" w:hAnsi="Times New Roman" w:cs="Times New Roman"/>
          <w:sz w:val="28"/>
          <w:szCs w:val="28"/>
          <w:lang w:val="en-US"/>
        </w:rPr>
        <w:t>https</w:t>
      </w:r>
      <w:r w:rsidRPr="002E31C0">
        <w:rPr>
          <w:rFonts w:ascii="Times New Roman" w:hAnsi="Times New Roman" w:cs="Times New Roman"/>
          <w:sz w:val="28"/>
          <w:szCs w:val="28"/>
        </w:rPr>
        <w:t xml:space="preserve">:// </w:t>
      </w:r>
      <w:hyperlink r:id="rId39" w:history="1">
        <w:r w:rsidRPr="003952E9">
          <w:rPr>
            <w:rStyle w:val="a4"/>
            <w:rFonts w:ascii="Times New Roman" w:hAnsi="Times New Roman" w:cs="Times New Roman"/>
            <w:sz w:val="28"/>
            <w:szCs w:val="28"/>
            <w:lang w:val="en-US"/>
          </w:rPr>
          <w:t>www</w:t>
        </w:r>
        <w:r w:rsidRPr="002E31C0">
          <w:rPr>
            <w:rStyle w:val="a4"/>
            <w:rFonts w:ascii="Times New Roman" w:hAnsi="Times New Roman" w:cs="Times New Roman"/>
            <w:sz w:val="28"/>
            <w:szCs w:val="28"/>
          </w:rPr>
          <w:t>.</w:t>
        </w:r>
        <w:r w:rsidRPr="003952E9">
          <w:rPr>
            <w:rStyle w:val="a4"/>
            <w:rFonts w:ascii="Times New Roman" w:hAnsi="Times New Roman" w:cs="Times New Roman"/>
            <w:sz w:val="28"/>
            <w:szCs w:val="28"/>
            <w:lang w:val="en-US"/>
          </w:rPr>
          <w:t>radiosvoboda</w:t>
        </w:r>
        <w:r w:rsidRPr="002E31C0">
          <w:rPr>
            <w:rStyle w:val="a4"/>
            <w:rFonts w:ascii="Times New Roman" w:hAnsi="Times New Roman" w:cs="Times New Roman"/>
            <w:sz w:val="28"/>
            <w:szCs w:val="28"/>
          </w:rPr>
          <w:t>.</w:t>
        </w:r>
        <w:r w:rsidRPr="003952E9">
          <w:rPr>
            <w:rStyle w:val="a4"/>
            <w:rFonts w:ascii="Times New Roman" w:hAnsi="Times New Roman" w:cs="Times New Roman"/>
            <w:sz w:val="28"/>
            <w:szCs w:val="28"/>
            <w:lang w:val="en-US"/>
          </w:rPr>
          <w:t>org</w:t>
        </w:r>
        <w:r w:rsidRPr="002E31C0">
          <w:rPr>
            <w:rStyle w:val="a4"/>
            <w:rFonts w:ascii="Times New Roman" w:hAnsi="Times New Roman" w:cs="Times New Roman"/>
            <w:sz w:val="28"/>
            <w:szCs w:val="28"/>
          </w:rPr>
          <w:t>/</w:t>
        </w:r>
        <w:r w:rsidRPr="003952E9">
          <w:rPr>
            <w:rStyle w:val="a4"/>
            <w:rFonts w:ascii="Times New Roman" w:hAnsi="Times New Roman" w:cs="Times New Roman"/>
            <w:sz w:val="28"/>
            <w:szCs w:val="28"/>
            <w:lang w:val="en-US"/>
          </w:rPr>
          <w:t>a</w:t>
        </w:r>
        <w:r w:rsidRPr="002E31C0">
          <w:rPr>
            <w:rStyle w:val="a4"/>
            <w:rFonts w:ascii="Times New Roman" w:hAnsi="Times New Roman" w:cs="Times New Roman"/>
            <w:sz w:val="28"/>
            <w:szCs w:val="28"/>
          </w:rPr>
          <w:t>/26749515.</w:t>
        </w:r>
        <w:r w:rsidRPr="003952E9">
          <w:rPr>
            <w:rStyle w:val="a4"/>
            <w:rFonts w:ascii="Times New Roman" w:hAnsi="Times New Roman" w:cs="Times New Roman"/>
            <w:sz w:val="28"/>
            <w:szCs w:val="28"/>
            <w:lang w:val="en-US"/>
          </w:rPr>
          <w:t>html</w:t>
        </w:r>
      </w:hyperlink>
      <w:r>
        <w:rPr>
          <w:rStyle w:val="a4"/>
          <w:rFonts w:ascii="Times New Roman" w:hAnsi="Times New Roman" w:cs="Times New Roman"/>
          <w:sz w:val="28"/>
          <w:szCs w:val="28"/>
        </w:rPr>
        <w:t xml:space="preserve"> </w:t>
      </w:r>
      <w:r w:rsidRPr="003952E9">
        <w:rPr>
          <w:rFonts w:ascii="Times New Roman" w:hAnsi="Times New Roman" w:cs="Times New Roman"/>
          <w:sz w:val="28"/>
          <w:szCs w:val="28"/>
          <w:lang w:val="uk-UA"/>
        </w:rPr>
        <w:t>(дата звернення</w:t>
      </w:r>
      <w:r>
        <w:rPr>
          <w:rFonts w:ascii="Times New Roman" w:hAnsi="Times New Roman" w:cs="Times New Roman"/>
          <w:sz w:val="28"/>
          <w:szCs w:val="28"/>
          <w:lang w:val="uk-UA"/>
        </w:rPr>
        <w:t>- 27</w:t>
      </w:r>
      <w:r w:rsidRPr="003952E9">
        <w:rPr>
          <w:rFonts w:ascii="Times New Roman" w:hAnsi="Times New Roman" w:cs="Times New Roman"/>
          <w:sz w:val="28"/>
          <w:szCs w:val="28"/>
          <w:lang w:val="uk-UA"/>
        </w:rPr>
        <w:t>.09.2021 р.)</w:t>
      </w:r>
    </w:p>
    <w:p w:rsidR="00BA1644" w:rsidRPr="003952E9" w:rsidRDefault="00BA1644" w:rsidP="00BA1644">
      <w:pPr>
        <w:pStyle w:val="a5"/>
        <w:spacing w:line="360" w:lineRule="auto"/>
        <w:ind w:firstLine="708"/>
        <w:jc w:val="both"/>
        <w:rPr>
          <w:rFonts w:ascii="Times New Roman" w:hAnsi="Times New Roman" w:cs="Times New Roman"/>
          <w:sz w:val="28"/>
          <w:szCs w:val="28"/>
        </w:rPr>
      </w:pPr>
      <w:r w:rsidRPr="003952E9">
        <w:rPr>
          <w:rFonts w:ascii="Times New Roman" w:hAnsi="Times New Roman" w:cs="Times New Roman"/>
          <w:sz w:val="28"/>
          <w:szCs w:val="28"/>
        </w:rPr>
        <w:t>72. Буянова Е.В. Процедура усыновления по законодательству зарубежных стран : моногр. Оренбург : ООО ИПК “Университет”, 2019. 247 с.</w:t>
      </w:r>
    </w:p>
    <w:p w:rsidR="00BA1644" w:rsidRPr="003952E9" w:rsidRDefault="00BA1644" w:rsidP="00BA1644">
      <w:pPr>
        <w:pStyle w:val="a5"/>
        <w:spacing w:line="360" w:lineRule="auto"/>
        <w:ind w:firstLine="708"/>
        <w:jc w:val="both"/>
        <w:rPr>
          <w:rFonts w:ascii="Times New Roman" w:hAnsi="Times New Roman" w:cs="Times New Roman"/>
          <w:sz w:val="28"/>
          <w:szCs w:val="28"/>
        </w:rPr>
      </w:pPr>
      <w:r w:rsidRPr="003952E9">
        <w:rPr>
          <w:rFonts w:ascii="Times New Roman" w:hAnsi="Times New Roman" w:cs="Times New Roman"/>
          <w:sz w:val="28"/>
          <w:szCs w:val="28"/>
        </w:rPr>
        <w:t>73. Гражданский кодекс Франции (Кодекс Наполеона). М. : Инфотропик Медиа, 2012.</w:t>
      </w:r>
    </w:p>
    <w:p w:rsidR="00BA1644" w:rsidRPr="00D17512" w:rsidRDefault="00BA1644" w:rsidP="00BA1644">
      <w:pPr>
        <w:pStyle w:val="a5"/>
        <w:spacing w:line="360" w:lineRule="auto"/>
        <w:ind w:firstLine="708"/>
        <w:jc w:val="both"/>
        <w:rPr>
          <w:rFonts w:ascii="Times New Roman" w:hAnsi="Times New Roman" w:cs="Times New Roman"/>
          <w:sz w:val="28"/>
          <w:szCs w:val="28"/>
          <w:lang w:val="en-US"/>
        </w:rPr>
      </w:pPr>
      <w:r w:rsidRPr="003952E9">
        <w:rPr>
          <w:rFonts w:ascii="Times New Roman" w:hAnsi="Times New Roman" w:cs="Times New Roman"/>
          <w:sz w:val="28"/>
          <w:szCs w:val="28"/>
        </w:rPr>
        <w:t xml:space="preserve">74. Усыновление в Великобритании: особенности правового регулирования. </w:t>
      </w:r>
      <w:r w:rsidRPr="003952E9">
        <w:rPr>
          <w:rFonts w:ascii="Times New Roman" w:hAnsi="Times New Roman" w:cs="Times New Roman"/>
          <w:sz w:val="28"/>
          <w:szCs w:val="28"/>
          <w:lang w:val="en-US"/>
        </w:rPr>
        <w:t>URL</w:t>
      </w:r>
      <w:r w:rsidRPr="00D17512">
        <w:rPr>
          <w:rFonts w:ascii="Times New Roman" w:hAnsi="Times New Roman" w:cs="Times New Roman"/>
          <w:sz w:val="28"/>
          <w:szCs w:val="28"/>
          <w:lang w:val="en-US"/>
        </w:rPr>
        <w:t xml:space="preserve">: </w:t>
      </w:r>
      <w:hyperlink r:id="rId40" w:history="1">
        <w:r w:rsidRPr="003952E9">
          <w:rPr>
            <w:rStyle w:val="a4"/>
            <w:rFonts w:ascii="Times New Roman" w:hAnsi="Times New Roman" w:cs="Times New Roman"/>
            <w:sz w:val="28"/>
            <w:szCs w:val="28"/>
            <w:lang w:val="en-US"/>
          </w:rPr>
          <w:t>http</w:t>
        </w:r>
        <w:r w:rsidRPr="00D17512">
          <w:rPr>
            <w:rStyle w:val="a4"/>
            <w:rFonts w:ascii="Times New Roman" w:hAnsi="Times New Roman" w:cs="Times New Roman"/>
            <w:sz w:val="28"/>
            <w:szCs w:val="28"/>
            <w:lang w:val="en-US"/>
          </w:rPr>
          <w:t>://</w:t>
        </w:r>
        <w:r w:rsidRPr="003952E9">
          <w:rPr>
            <w:rStyle w:val="a4"/>
            <w:rFonts w:ascii="Times New Roman" w:hAnsi="Times New Roman" w:cs="Times New Roman"/>
            <w:sz w:val="28"/>
            <w:szCs w:val="28"/>
            <w:lang w:val="en-US"/>
          </w:rPr>
          <w:t>arbir</w:t>
        </w:r>
        <w:r w:rsidRPr="00D17512">
          <w:rPr>
            <w:rStyle w:val="a4"/>
            <w:rFonts w:ascii="Times New Roman" w:hAnsi="Times New Roman" w:cs="Times New Roman"/>
            <w:sz w:val="28"/>
            <w:szCs w:val="28"/>
            <w:lang w:val="en-US"/>
          </w:rPr>
          <w:t>.</w:t>
        </w:r>
        <w:r w:rsidRPr="003952E9">
          <w:rPr>
            <w:rStyle w:val="a4"/>
            <w:rFonts w:ascii="Times New Roman" w:hAnsi="Times New Roman" w:cs="Times New Roman"/>
            <w:sz w:val="28"/>
            <w:szCs w:val="28"/>
            <w:lang w:val="en-US"/>
          </w:rPr>
          <w:t>ru</w:t>
        </w:r>
        <w:r w:rsidRPr="00D17512">
          <w:rPr>
            <w:rStyle w:val="a4"/>
            <w:rFonts w:ascii="Times New Roman" w:hAnsi="Times New Roman" w:cs="Times New Roman"/>
            <w:sz w:val="28"/>
            <w:szCs w:val="28"/>
            <w:lang w:val="en-US"/>
          </w:rPr>
          <w:t>/</w:t>
        </w:r>
        <w:r w:rsidRPr="003952E9">
          <w:rPr>
            <w:rStyle w:val="a4"/>
            <w:rFonts w:ascii="Times New Roman" w:hAnsi="Times New Roman" w:cs="Times New Roman"/>
            <w:sz w:val="28"/>
            <w:szCs w:val="28"/>
            <w:lang w:val="en-US"/>
          </w:rPr>
          <w:t>miscellany</w:t>
        </w:r>
        <w:r w:rsidRPr="00D17512">
          <w:rPr>
            <w:rStyle w:val="a4"/>
            <w:rFonts w:ascii="Times New Roman" w:hAnsi="Times New Roman" w:cs="Times New Roman"/>
            <w:sz w:val="28"/>
            <w:szCs w:val="28"/>
            <w:lang w:val="en-US"/>
          </w:rPr>
          <w:t>/</w:t>
        </w:r>
        <w:r w:rsidRPr="003952E9">
          <w:rPr>
            <w:rStyle w:val="a4"/>
            <w:rFonts w:ascii="Times New Roman" w:hAnsi="Times New Roman" w:cs="Times New Roman"/>
            <w:sz w:val="28"/>
            <w:szCs w:val="28"/>
            <w:lang w:val="en-US"/>
          </w:rPr>
          <w:t>U</w:t>
        </w:r>
        <w:r w:rsidRPr="00D17512">
          <w:rPr>
            <w:rStyle w:val="a4"/>
            <w:rFonts w:ascii="Times New Roman" w:hAnsi="Times New Roman" w:cs="Times New Roman"/>
            <w:sz w:val="28"/>
            <w:szCs w:val="28"/>
            <w:lang w:val="en-US"/>
          </w:rPr>
          <w:t>18</w:t>
        </w:r>
        <w:r w:rsidRPr="003952E9">
          <w:rPr>
            <w:rStyle w:val="a4"/>
            <w:rFonts w:ascii="Times New Roman" w:hAnsi="Times New Roman" w:cs="Times New Roman"/>
            <w:sz w:val="28"/>
            <w:szCs w:val="28"/>
            <w:lang w:val="en-US"/>
          </w:rPr>
          <w:t>S</w:t>
        </w:r>
        <w:r w:rsidRPr="00D17512">
          <w:rPr>
            <w:rStyle w:val="a4"/>
            <w:rFonts w:ascii="Times New Roman" w:hAnsi="Times New Roman" w:cs="Times New Roman"/>
            <w:sz w:val="28"/>
            <w:szCs w:val="28"/>
            <w:lang w:val="en-US"/>
          </w:rPr>
          <w:t>849</w:t>
        </w:r>
        <w:r w:rsidRPr="003952E9">
          <w:rPr>
            <w:rStyle w:val="a4"/>
            <w:rFonts w:ascii="Times New Roman" w:hAnsi="Times New Roman" w:cs="Times New Roman"/>
            <w:sz w:val="28"/>
            <w:szCs w:val="28"/>
            <w:lang w:val="en-US"/>
          </w:rPr>
          <w:t>E</w:t>
        </w:r>
        <w:r w:rsidRPr="00D17512">
          <w:rPr>
            <w:rStyle w:val="a4"/>
            <w:rFonts w:ascii="Times New Roman" w:hAnsi="Times New Roman" w:cs="Times New Roman"/>
            <w:sz w:val="28"/>
            <w:szCs w:val="28"/>
            <w:lang w:val="en-US"/>
          </w:rPr>
          <w:t>55442</w:t>
        </w:r>
      </w:hyperlink>
      <w:r w:rsidRPr="003952E9">
        <w:rPr>
          <w:rFonts w:ascii="Times New Roman" w:hAnsi="Times New Roman" w:cs="Times New Roman"/>
          <w:sz w:val="28"/>
          <w:szCs w:val="28"/>
          <w:lang w:val="uk-UA"/>
        </w:rPr>
        <w:t>(дата звернення</w:t>
      </w:r>
      <w:r>
        <w:rPr>
          <w:rFonts w:ascii="Times New Roman" w:hAnsi="Times New Roman" w:cs="Times New Roman"/>
          <w:sz w:val="28"/>
          <w:szCs w:val="28"/>
          <w:lang w:val="uk-UA"/>
        </w:rPr>
        <w:t>- 27</w:t>
      </w:r>
      <w:r w:rsidRPr="003952E9">
        <w:rPr>
          <w:rFonts w:ascii="Times New Roman" w:hAnsi="Times New Roman" w:cs="Times New Roman"/>
          <w:sz w:val="28"/>
          <w:szCs w:val="28"/>
          <w:lang w:val="uk-UA"/>
        </w:rPr>
        <w:t>.09.2021 р.)</w:t>
      </w:r>
    </w:p>
    <w:p w:rsidR="00BA1644" w:rsidRPr="003952E9" w:rsidRDefault="00BA1644" w:rsidP="00BA1644">
      <w:pPr>
        <w:pStyle w:val="a5"/>
        <w:spacing w:line="360" w:lineRule="auto"/>
        <w:ind w:firstLine="708"/>
        <w:jc w:val="both"/>
        <w:rPr>
          <w:rFonts w:ascii="Times New Roman" w:hAnsi="Times New Roman" w:cs="Times New Roman"/>
          <w:sz w:val="28"/>
          <w:szCs w:val="28"/>
        </w:rPr>
      </w:pPr>
      <w:r w:rsidRPr="003952E9">
        <w:rPr>
          <w:rFonts w:ascii="Times New Roman" w:hAnsi="Times New Roman" w:cs="Times New Roman"/>
          <w:sz w:val="28"/>
          <w:szCs w:val="28"/>
          <w:lang w:val="en-US"/>
        </w:rPr>
        <w:t xml:space="preserve">75. Morgan R. Intercountry Adoptions: The New Convention and its Development of the Principles of the UN Convention on the Rights of the Child paper presented at First World Congress on Family Law and Human Rights. </w:t>
      </w:r>
      <w:r w:rsidRPr="003952E9">
        <w:rPr>
          <w:rFonts w:ascii="Times New Roman" w:hAnsi="Times New Roman" w:cs="Times New Roman"/>
          <w:sz w:val="28"/>
          <w:szCs w:val="28"/>
        </w:rPr>
        <w:t>Sydney, 1993.</w:t>
      </w:r>
    </w:p>
    <w:p w:rsidR="00BA1644" w:rsidRPr="0012255C" w:rsidRDefault="00BA1644" w:rsidP="00BA1644">
      <w:pPr>
        <w:pStyle w:val="a5"/>
        <w:spacing w:line="360" w:lineRule="auto"/>
        <w:ind w:firstLine="708"/>
        <w:jc w:val="both"/>
        <w:rPr>
          <w:rFonts w:ascii="Times New Roman" w:hAnsi="Times New Roman" w:cs="Times New Roman"/>
          <w:sz w:val="28"/>
          <w:szCs w:val="28"/>
        </w:rPr>
      </w:pPr>
      <w:r w:rsidRPr="003952E9">
        <w:rPr>
          <w:rFonts w:ascii="Times New Roman" w:hAnsi="Times New Roman" w:cs="Times New Roman"/>
          <w:sz w:val="28"/>
          <w:szCs w:val="28"/>
          <w:lang w:val="uk-UA"/>
        </w:rPr>
        <w:t xml:space="preserve">76. </w:t>
      </w:r>
      <w:r w:rsidRPr="003952E9">
        <w:rPr>
          <w:rFonts w:ascii="Times New Roman" w:hAnsi="Times New Roman" w:cs="Times New Roman"/>
          <w:sz w:val="28"/>
          <w:szCs w:val="28"/>
        </w:rPr>
        <w:t xml:space="preserve">Про затвердження Методичних рекомендацій щодо здійснення нагляду за умовами проживання та виховання усиновлених дітей : наказ Міністерства соціальної політики від 18.08.2016 р. № 913. </w:t>
      </w:r>
      <w:hyperlink r:id="rId41" w:history="1">
        <w:r w:rsidRPr="00E77E70">
          <w:rPr>
            <w:rStyle w:val="a4"/>
            <w:rFonts w:ascii="Times New Roman" w:hAnsi="Times New Roman" w:cs="Times New Roman"/>
            <w:sz w:val="28"/>
            <w:szCs w:val="28"/>
            <w:lang w:val="en-US"/>
          </w:rPr>
          <w:t>URL</w:t>
        </w:r>
        <w:r w:rsidRPr="00E77E70">
          <w:rPr>
            <w:rStyle w:val="a4"/>
            <w:rFonts w:ascii="Times New Roman" w:hAnsi="Times New Roman" w:cs="Times New Roman"/>
            <w:sz w:val="28"/>
            <w:szCs w:val="28"/>
          </w:rPr>
          <w:t>:</w:t>
        </w:r>
        <w:r w:rsidRPr="00E77E70">
          <w:rPr>
            <w:rStyle w:val="a4"/>
            <w:rFonts w:ascii="Times New Roman" w:hAnsi="Times New Roman" w:cs="Times New Roman"/>
            <w:sz w:val="28"/>
            <w:szCs w:val="28"/>
            <w:lang w:val="en-US"/>
          </w:rPr>
          <w:t>http</w:t>
        </w:r>
        <w:r w:rsidRPr="00E77E70">
          <w:rPr>
            <w:rStyle w:val="a4"/>
            <w:rFonts w:ascii="Times New Roman" w:hAnsi="Times New Roman" w:cs="Times New Roman"/>
            <w:sz w:val="28"/>
            <w:szCs w:val="28"/>
          </w:rPr>
          <w:t>://</w:t>
        </w:r>
        <w:r w:rsidRPr="00E77E70">
          <w:rPr>
            <w:rStyle w:val="a4"/>
            <w:rFonts w:ascii="Times New Roman" w:hAnsi="Times New Roman" w:cs="Times New Roman"/>
            <w:sz w:val="28"/>
            <w:szCs w:val="28"/>
            <w:lang w:val="en-US"/>
          </w:rPr>
          <w:t>ssd</w:t>
        </w:r>
        <w:r w:rsidRPr="00E77E70">
          <w:rPr>
            <w:rStyle w:val="a4"/>
            <w:rFonts w:ascii="Times New Roman" w:hAnsi="Times New Roman" w:cs="Times New Roman"/>
            <w:sz w:val="28"/>
            <w:szCs w:val="28"/>
          </w:rPr>
          <w:t>.</w:t>
        </w:r>
        <w:r w:rsidRPr="00E77E70">
          <w:rPr>
            <w:rStyle w:val="a4"/>
            <w:rFonts w:ascii="Times New Roman" w:hAnsi="Times New Roman" w:cs="Times New Roman"/>
            <w:sz w:val="28"/>
            <w:szCs w:val="28"/>
            <w:lang w:val="en-US"/>
          </w:rPr>
          <w:t>dn</w:t>
        </w:r>
        <w:r w:rsidRPr="00E77E70">
          <w:rPr>
            <w:rStyle w:val="a4"/>
            <w:rFonts w:ascii="Times New Roman" w:hAnsi="Times New Roman" w:cs="Times New Roman"/>
            <w:sz w:val="28"/>
            <w:szCs w:val="28"/>
          </w:rPr>
          <w:t>.</w:t>
        </w:r>
        <w:r w:rsidRPr="00E77E70">
          <w:rPr>
            <w:rStyle w:val="a4"/>
            <w:rFonts w:ascii="Times New Roman" w:hAnsi="Times New Roman" w:cs="Times New Roman"/>
            <w:sz w:val="28"/>
            <w:szCs w:val="28"/>
            <w:lang w:val="en-US"/>
          </w:rPr>
          <w:t>gov</w:t>
        </w:r>
        <w:r w:rsidRPr="00E77E70">
          <w:rPr>
            <w:rStyle w:val="a4"/>
            <w:rFonts w:ascii="Times New Roman" w:hAnsi="Times New Roman" w:cs="Times New Roman"/>
            <w:sz w:val="28"/>
            <w:szCs w:val="28"/>
          </w:rPr>
          <w:t>.</w:t>
        </w:r>
        <w:r w:rsidRPr="00E77E70">
          <w:rPr>
            <w:rStyle w:val="a4"/>
            <w:rFonts w:ascii="Times New Roman" w:hAnsi="Times New Roman" w:cs="Times New Roman"/>
            <w:sz w:val="28"/>
            <w:szCs w:val="28"/>
            <w:lang w:val="en-US"/>
          </w:rPr>
          <w:t>ua</w:t>
        </w:r>
        <w:r w:rsidRPr="00185D2D">
          <w:rPr>
            <w:rStyle w:val="a4"/>
            <w:rFonts w:ascii="Times New Roman" w:hAnsi="Times New Roman" w:cs="Times New Roman"/>
            <w:sz w:val="28"/>
            <w:szCs w:val="28"/>
          </w:rPr>
          <w:t>/</w:t>
        </w:r>
        <w:r w:rsidRPr="00E77E70">
          <w:rPr>
            <w:rStyle w:val="a4"/>
            <w:rFonts w:ascii="Times New Roman" w:hAnsi="Times New Roman" w:cs="Times New Roman"/>
            <w:sz w:val="28"/>
            <w:szCs w:val="28"/>
            <w:lang w:val="en-US"/>
          </w:rPr>
          <w:t>doc</w:t>
        </w:r>
      </w:hyperlink>
      <w:r>
        <w:rPr>
          <w:rFonts w:ascii="Times New Roman" w:hAnsi="Times New Roman" w:cs="Times New Roman"/>
          <w:sz w:val="28"/>
          <w:szCs w:val="28"/>
          <w:lang w:val="uk-UA"/>
        </w:rPr>
        <w:t>(дата звернення – 27</w:t>
      </w:r>
      <w:r w:rsidRPr="003952E9">
        <w:rPr>
          <w:rFonts w:ascii="Times New Roman" w:hAnsi="Times New Roman" w:cs="Times New Roman"/>
          <w:sz w:val="28"/>
          <w:szCs w:val="28"/>
          <w:lang w:val="uk-UA"/>
        </w:rPr>
        <w:t>.09.2021 р.).</w:t>
      </w:r>
    </w:p>
    <w:p w:rsidR="00BA1644" w:rsidRPr="00291268" w:rsidRDefault="00BA1644" w:rsidP="00BA1644">
      <w:pPr>
        <w:pStyle w:val="a5"/>
        <w:spacing w:line="360" w:lineRule="auto"/>
        <w:ind w:firstLine="708"/>
        <w:jc w:val="both"/>
        <w:rPr>
          <w:rFonts w:ascii="Times New Roman" w:hAnsi="Times New Roman" w:cs="Times New Roman"/>
          <w:sz w:val="28"/>
          <w:szCs w:val="28"/>
          <w:lang w:val="uk-UA"/>
        </w:rPr>
      </w:pPr>
      <w:r w:rsidRPr="003952E9">
        <w:rPr>
          <w:rFonts w:ascii="Times New Roman" w:hAnsi="Times New Roman" w:cs="Times New Roman"/>
          <w:sz w:val="28"/>
          <w:szCs w:val="28"/>
          <w:lang w:val="uk-UA"/>
        </w:rPr>
        <w:t xml:space="preserve">77. Ратифікація Гаазької конвенції про захист прав дітей – один із пріоритетів Міністерства соціальної політики. </w:t>
      </w:r>
      <w:r w:rsidRPr="003952E9">
        <w:rPr>
          <w:rFonts w:ascii="Times New Roman" w:hAnsi="Times New Roman" w:cs="Times New Roman"/>
          <w:sz w:val="28"/>
          <w:szCs w:val="28"/>
          <w:lang w:val="en-US"/>
        </w:rPr>
        <w:t>URL</w:t>
      </w:r>
      <w:r w:rsidRPr="00291268">
        <w:rPr>
          <w:rFonts w:ascii="Times New Roman" w:hAnsi="Times New Roman" w:cs="Times New Roman"/>
          <w:sz w:val="28"/>
          <w:szCs w:val="28"/>
          <w:lang w:val="uk-UA"/>
        </w:rPr>
        <w:t>:</w:t>
      </w:r>
      <w:r w:rsidRPr="003952E9">
        <w:rPr>
          <w:rFonts w:ascii="Times New Roman" w:hAnsi="Times New Roman" w:cs="Times New Roman"/>
          <w:sz w:val="28"/>
          <w:szCs w:val="28"/>
          <w:lang w:val="en-US"/>
        </w:rPr>
        <w:t>https</w:t>
      </w:r>
      <w:r w:rsidRPr="00291268">
        <w:rPr>
          <w:rFonts w:ascii="Times New Roman" w:hAnsi="Times New Roman" w:cs="Times New Roman"/>
          <w:sz w:val="28"/>
          <w:szCs w:val="28"/>
          <w:lang w:val="uk-UA"/>
        </w:rPr>
        <w:t>://</w:t>
      </w:r>
      <w:r w:rsidRPr="003952E9">
        <w:rPr>
          <w:rFonts w:ascii="Times New Roman" w:hAnsi="Times New Roman" w:cs="Times New Roman"/>
          <w:sz w:val="28"/>
          <w:szCs w:val="28"/>
          <w:lang w:val="en-US"/>
        </w:rPr>
        <w:t>www</w:t>
      </w:r>
      <w:r w:rsidRPr="00291268">
        <w:rPr>
          <w:rFonts w:ascii="Times New Roman" w:hAnsi="Times New Roman" w:cs="Times New Roman"/>
          <w:sz w:val="28"/>
          <w:szCs w:val="28"/>
          <w:lang w:val="uk-UA"/>
        </w:rPr>
        <w:t>.</w:t>
      </w:r>
      <w:r w:rsidRPr="003952E9">
        <w:rPr>
          <w:rFonts w:ascii="Times New Roman" w:hAnsi="Times New Roman" w:cs="Times New Roman"/>
          <w:sz w:val="28"/>
          <w:szCs w:val="28"/>
          <w:lang w:val="en-US"/>
        </w:rPr>
        <w:t>kmu</w:t>
      </w:r>
      <w:r w:rsidRPr="00291268">
        <w:rPr>
          <w:rFonts w:ascii="Times New Roman" w:hAnsi="Times New Roman" w:cs="Times New Roman"/>
          <w:sz w:val="28"/>
          <w:szCs w:val="28"/>
          <w:lang w:val="uk-UA"/>
        </w:rPr>
        <w:t>.</w:t>
      </w:r>
      <w:r w:rsidRPr="003952E9">
        <w:rPr>
          <w:rFonts w:ascii="Times New Roman" w:hAnsi="Times New Roman" w:cs="Times New Roman"/>
          <w:sz w:val="28"/>
          <w:szCs w:val="28"/>
          <w:lang w:val="en-US"/>
        </w:rPr>
        <w:t>gov</w:t>
      </w:r>
      <w:r w:rsidRPr="00291268">
        <w:rPr>
          <w:rFonts w:ascii="Times New Roman" w:hAnsi="Times New Roman" w:cs="Times New Roman"/>
          <w:sz w:val="28"/>
          <w:szCs w:val="28"/>
          <w:lang w:val="uk-UA"/>
        </w:rPr>
        <w:t>.</w:t>
      </w:r>
      <w:r w:rsidRPr="003952E9">
        <w:rPr>
          <w:rFonts w:ascii="Times New Roman" w:hAnsi="Times New Roman" w:cs="Times New Roman"/>
          <w:sz w:val="28"/>
          <w:szCs w:val="28"/>
          <w:lang w:val="en-US"/>
        </w:rPr>
        <w:t>ua</w:t>
      </w:r>
      <w:r w:rsidRPr="00291268">
        <w:rPr>
          <w:rFonts w:ascii="Times New Roman" w:hAnsi="Times New Roman" w:cs="Times New Roman"/>
          <w:sz w:val="28"/>
          <w:szCs w:val="28"/>
          <w:lang w:val="uk-UA"/>
        </w:rPr>
        <w:t xml:space="preserve">/ </w:t>
      </w:r>
      <w:r>
        <w:rPr>
          <w:rFonts w:ascii="Times New Roman" w:hAnsi="Times New Roman" w:cs="Times New Roman"/>
          <w:sz w:val="28"/>
          <w:szCs w:val="28"/>
          <w:lang w:val="uk-UA"/>
        </w:rPr>
        <w:t>(дата звернення – 27</w:t>
      </w:r>
      <w:r w:rsidRPr="003952E9">
        <w:rPr>
          <w:rFonts w:ascii="Times New Roman" w:hAnsi="Times New Roman" w:cs="Times New Roman"/>
          <w:sz w:val="28"/>
          <w:szCs w:val="28"/>
          <w:lang w:val="uk-UA"/>
        </w:rPr>
        <w:t>.09.2021 р.).</w:t>
      </w:r>
    </w:p>
    <w:p w:rsidR="00BA1644" w:rsidRPr="00543E44" w:rsidRDefault="00BA1644">
      <w:pPr>
        <w:rPr>
          <w:lang w:val="uk-UA"/>
        </w:rPr>
      </w:pPr>
      <w:bookmarkStart w:id="2" w:name="_GoBack"/>
      <w:bookmarkEnd w:id="2"/>
    </w:p>
    <w:sectPr w:rsidR="00BA1644" w:rsidRPr="00543E4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3E44"/>
    <w:rsid w:val="00043C97"/>
    <w:rsid w:val="00543E44"/>
    <w:rsid w:val="00BA1644"/>
    <w:rsid w:val="00E3319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7041A46-16DF-48BA-A7B5-96D89D14CC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43E44"/>
    <w:pPr>
      <w:spacing w:after="200" w:line="276" w:lineRule="auto"/>
    </w:pPr>
    <w:rPr>
      <w:rFonts w:eastAsiaTheme="minorEastAsia"/>
      <w:lang w:eastAsia="ru-RU"/>
    </w:rPr>
  </w:style>
  <w:style w:type="paragraph" w:styleId="2">
    <w:name w:val="heading 2"/>
    <w:basedOn w:val="a"/>
    <w:next w:val="a"/>
    <w:link w:val="20"/>
    <w:uiPriority w:val="9"/>
    <w:unhideWhenUsed/>
    <w:qFormat/>
    <w:rsid w:val="00543E44"/>
    <w:pPr>
      <w:keepNext/>
      <w:keepLines/>
      <w:spacing w:before="40" w:after="0" w:line="259" w:lineRule="auto"/>
      <w:outlineLvl w:val="1"/>
    </w:pPr>
    <w:rPr>
      <w:rFonts w:asciiTheme="majorHAnsi" w:eastAsiaTheme="majorEastAsia" w:hAnsiTheme="majorHAnsi" w:cstheme="majorBidi"/>
      <w:color w:val="2E74B5" w:themeColor="accent1" w:themeShade="BF"/>
      <w:sz w:val="26"/>
      <w:szCs w:val="26"/>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543E44"/>
    <w:rPr>
      <w:rFonts w:asciiTheme="majorHAnsi" w:eastAsiaTheme="majorEastAsia" w:hAnsiTheme="majorHAnsi" w:cstheme="majorBidi"/>
      <w:color w:val="2E74B5" w:themeColor="accent1" w:themeShade="BF"/>
      <w:sz w:val="26"/>
      <w:szCs w:val="26"/>
    </w:rPr>
  </w:style>
  <w:style w:type="paragraph" w:styleId="a3">
    <w:name w:val="Normal (Web)"/>
    <w:basedOn w:val="a"/>
    <w:uiPriority w:val="99"/>
    <w:unhideWhenUsed/>
    <w:rsid w:val="00543E44"/>
    <w:pPr>
      <w:spacing w:before="100" w:beforeAutospacing="1" w:after="100" w:afterAutospacing="1" w:line="240" w:lineRule="auto"/>
    </w:pPr>
    <w:rPr>
      <w:rFonts w:ascii="Times New Roman" w:eastAsia="Times New Roman" w:hAnsi="Times New Roman" w:cs="Times New Roman"/>
      <w:sz w:val="24"/>
      <w:szCs w:val="24"/>
      <w:lang w:eastAsia="en-US"/>
    </w:rPr>
  </w:style>
  <w:style w:type="character" w:customStyle="1" w:styleId="hps">
    <w:name w:val="hps"/>
    <w:basedOn w:val="a0"/>
    <w:rsid w:val="00543E44"/>
  </w:style>
  <w:style w:type="character" w:styleId="a4">
    <w:name w:val="Hyperlink"/>
    <w:basedOn w:val="a0"/>
    <w:uiPriority w:val="99"/>
    <w:unhideWhenUsed/>
    <w:rsid w:val="00BA1644"/>
    <w:rPr>
      <w:color w:val="0000FF"/>
      <w:u w:val="single"/>
    </w:rPr>
  </w:style>
  <w:style w:type="paragraph" w:styleId="a5">
    <w:name w:val="footnote text"/>
    <w:basedOn w:val="a"/>
    <w:link w:val="a6"/>
    <w:uiPriority w:val="99"/>
    <w:unhideWhenUsed/>
    <w:rsid w:val="00BA1644"/>
    <w:pPr>
      <w:spacing w:after="0" w:line="240" w:lineRule="auto"/>
    </w:pPr>
    <w:rPr>
      <w:rFonts w:eastAsiaTheme="minorHAnsi"/>
      <w:sz w:val="20"/>
      <w:szCs w:val="20"/>
      <w:lang w:eastAsia="en-US"/>
    </w:rPr>
  </w:style>
  <w:style w:type="character" w:customStyle="1" w:styleId="a6">
    <w:name w:val="Текст сноски Знак"/>
    <w:basedOn w:val="a0"/>
    <w:link w:val="a5"/>
    <w:uiPriority w:val="99"/>
    <w:rsid w:val="00BA1644"/>
    <w:rPr>
      <w:sz w:val="20"/>
      <w:szCs w:val="20"/>
    </w:rPr>
  </w:style>
  <w:style w:type="character" w:customStyle="1" w:styleId="apple-converted-space">
    <w:name w:val="apple-converted-space"/>
    <w:basedOn w:val="a0"/>
    <w:rsid w:val="00BA1644"/>
  </w:style>
  <w:style w:type="character" w:styleId="a7">
    <w:name w:val="Strong"/>
    <w:basedOn w:val="a0"/>
    <w:uiPriority w:val="22"/>
    <w:qFormat/>
    <w:rsid w:val="00BA164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994_a17" TargetMode="External"/><Relationship Id="rId13" Type="http://schemas.openxmlformats.org/officeDocument/2006/relationships/hyperlink" Target="https://zakon.rada.gov.ua/laws/show/2342-15" TargetMode="External"/><Relationship Id="rId18" Type="http://schemas.openxmlformats.org/officeDocument/2006/relationships/hyperlink" Target="https://zakon.rada.gov.ua/laws/show/564-2002-%D0%BF" TargetMode="External"/><Relationship Id="rId26" Type="http://schemas.openxmlformats.org/officeDocument/2006/relationships/hyperlink" Target="https://zakon.rada.gov.ua/laws/show/2709-15" TargetMode="External"/><Relationship Id="rId39" Type="http://schemas.openxmlformats.org/officeDocument/2006/relationships/hyperlink" Target="http://www.radiosvoboda.org/a/26749515.html" TargetMode="External"/><Relationship Id="rId3" Type="http://schemas.openxmlformats.org/officeDocument/2006/relationships/webSettings" Target="webSettings.xml"/><Relationship Id="rId21" Type="http://schemas.openxmlformats.org/officeDocument/2006/relationships/hyperlink" Target="https://zakon.rada.gov.ua/laws/show/435-15" TargetMode="External"/><Relationship Id="rId34" Type="http://schemas.openxmlformats.org/officeDocument/2006/relationships/hyperlink" Target="URL:https://unba.org.ua/html" TargetMode="External"/><Relationship Id="rId42" Type="http://schemas.openxmlformats.org/officeDocument/2006/relationships/fontTable" Target="fontTable.xml"/><Relationship Id="rId7" Type="http://schemas.openxmlformats.org/officeDocument/2006/relationships/hyperlink" Target="https://zakon.rada.gov.ua/laws/show/994_135" TargetMode="External"/><Relationship Id="rId12" Type="http://schemas.openxmlformats.org/officeDocument/2006/relationships/hyperlink" Target="https://zakon.rada.gov.ua/laws/show/20/95-%D0%B2%D1%80" TargetMode="External"/><Relationship Id="rId17" Type="http://schemas.openxmlformats.org/officeDocument/2006/relationships/hyperlink" Target="https://zakon.rada.gov.ua/laws/show/565-2002-%D0%BF" TargetMode="External"/><Relationship Id="rId25" Type="http://schemas.openxmlformats.org/officeDocument/2006/relationships/hyperlink" Target="http://ssd.dn.gov.ua/pro-stan-zlochinnosti-bezdog%20lyadnosti-inshih-negativnih-proyaviv-sered-ditej-za-2019-rik/" TargetMode="External"/><Relationship Id="rId33" Type="http://schemas.openxmlformats.org/officeDocument/2006/relationships/hyperlink" Target="https://mfa.gov.ua/konsulski-pitannya/mizhnarodne-usinovlennya" TargetMode="External"/><Relationship Id="rId38" Type="http://schemas.openxmlformats.org/officeDocument/2006/relationships/hyperlink" Target="https://www.dw.com/uk%20/" TargetMode="External"/><Relationship Id="rId2" Type="http://schemas.openxmlformats.org/officeDocument/2006/relationships/settings" Target="settings.xml"/><Relationship Id="rId16" Type="http://schemas.openxmlformats.org/officeDocument/2006/relationships/hyperlink" Target="https://zakon.rada.gov.ua/laws/show/893-2021-%D0%BF" TargetMode="External"/><Relationship Id="rId20" Type="http://schemas.openxmlformats.org/officeDocument/2006/relationships/hyperlink" Target="https://zakon.rada.gov.ua/laws/show/463-20" TargetMode="External"/><Relationship Id="rId29" Type="http://schemas.openxmlformats.org/officeDocument/2006/relationships/hyperlink" Target="http://ua.for-ua.com/analytics/2013/04/19/081638" TargetMode="External"/><Relationship Id="rId41" Type="http://schemas.openxmlformats.org/officeDocument/2006/relationships/hyperlink" Target="URL:http://ssd.dn.gov.ua/doc" TargetMode="External"/><Relationship Id="rId1" Type="http://schemas.openxmlformats.org/officeDocument/2006/relationships/styles" Target="styles.xml"/><Relationship Id="rId6" Type="http://schemas.openxmlformats.org/officeDocument/2006/relationships/hyperlink" Target="https://zakon.rada.gov.ua/laws/show/254%D0%BA/96-%D0%B2%D1%80" TargetMode="External"/><Relationship Id="rId11" Type="http://schemas.openxmlformats.org/officeDocument/2006/relationships/hyperlink" Target="https://zakon.rada.gov.ua/laws/show/2402-14" TargetMode="External"/><Relationship Id="rId24" Type="http://schemas.openxmlformats.org/officeDocument/2006/relationships/hyperlink" Target="https://zakon.rada.gov.ua/laws/show/2341-14" TargetMode="External"/><Relationship Id="rId32" Type="http://schemas.openxmlformats.org/officeDocument/2006/relationships/hyperlink" Target="http://irbis-nbuv.gov.ua/pdf" TargetMode="External"/><Relationship Id="rId37" Type="http://schemas.openxmlformats.org/officeDocument/2006/relationships/hyperlink" Target="https://germany.mfa.gov.ua/konsulski-pitannya/mizhnarodne-usinovlennya" TargetMode="External"/><Relationship Id="rId40" Type="http://schemas.openxmlformats.org/officeDocument/2006/relationships/hyperlink" Target="http://arbir.ru/miscellany/U18S849E55442" TargetMode="External"/><Relationship Id="rId5" Type="http://schemas.openxmlformats.org/officeDocument/2006/relationships/hyperlink" Target="https://zakon.rada.gov.ua/laws/show/995_384" TargetMode="External"/><Relationship Id="rId15" Type="http://schemas.openxmlformats.org/officeDocument/2006/relationships/hyperlink" Target="https://zakon.rada.gov.ua/laws/show/866-2008-%D0%BF" TargetMode="External"/><Relationship Id="rId23" Type="http://schemas.openxmlformats.org/officeDocument/2006/relationships/hyperlink" Target="https://24tv.ua/ru/skolko_detej_v_ukraine_javljajutsja_sirotami_statistika_usynovlenija_n1160770" TargetMode="External"/><Relationship Id="rId28" Type="http://schemas.openxmlformats.org/officeDocument/2006/relationships/hyperlink" Target="https://zakon.rada.gov.ua/laws/show/475-2020-%D0%BF" TargetMode="External"/><Relationship Id="rId36" Type="http://schemas.openxmlformats.org/officeDocument/2006/relationships/hyperlink" Target="https://zakon.rada.gov.ua/laws/show/526-2017-&#1087;" TargetMode="External"/><Relationship Id="rId10" Type="http://schemas.openxmlformats.org/officeDocument/2006/relationships/hyperlink" Target="https://zakon.rada.gov.ua/laws/show/1618-15" TargetMode="External"/><Relationship Id="rId19" Type="http://schemas.openxmlformats.org/officeDocument/2006/relationships/hyperlink" Target="file:///C:\Documents%20and%20Settings\Deeptown\&#208;&#156;&#208;&#190;&#208;&#184;%20&#208;&#180;&#208;&#190;&#208;&#186;&#209;&#131;&#208;&#188;&#208;&#181;&#208;&#189;&#209;&#130;&#209;&#139;\Downloads\Tpdu_2011_3_33.pdf" TargetMode="External"/><Relationship Id="rId31" Type="http://schemas.openxmlformats.org/officeDocument/2006/relationships/hyperlink" Target="http://kydalovpartners.com/uk/" TargetMode="External"/><Relationship Id="rId4" Type="http://schemas.openxmlformats.org/officeDocument/2006/relationships/hyperlink" Target="https://zakon.rada.gov.ua/laws/show/995_021" TargetMode="External"/><Relationship Id="rId9" Type="http://schemas.openxmlformats.org/officeDocument/2006/relationships/hyperlink" Target="https://zakon.rada.gov.ua/laws/show/2947-14" TargetMode="External"/><Relationship Id="rId14" Type="http://schemas.openxmlformats.org/officeDocument/2006/relationships/hyperlink" Target="https://zakon.rada.gov.ua/laws/show/905-2008-%D0%BF" TargetMode="External"/><Relationship Id="rId22" Type="http://schemas.openxmlformats.org/officeDocument/2006/relationships/hyperlink" Target="https://zakon.rada.gov.ua/laws/show/893-2021-%D0%BF" TargetMode="External"/><Relationship Id="rId27" Type="http://schemas.openxmlformats.org/officeDocument/2006/relationships/hyperlink" Target="https://zakon.rada.gov.ua/laws/show/603-2019-%D0%BF" TargetMode="External"/><Relationship Id="rId30" Type="http://schemas.openxmlformats.org/officeDocument/2006/relationships/hyperlink" Target="https://zakon.rada.gov.ua/laws/show/z0380-16" TargetMode="External"/><Relationship Id="rId35" Type="http://schemas.openxmlformats.org/officeDocument/2006/relationships/hyperlink" Target="http://vjhr.sk/archive/2016_2_1/10.pdf" TargetMode="External"/><Relationship Id="rId43"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19</Pages>
  <Words>5366</Words>
  <Characters>30592</Characters>
  <Application>Microsoft Office Word</Application>
  <DocSecurity>0</DocSecurity>
  <Lines>254</Lines>
  <Paragraphs>71</Paragraphs>
  <ScaleCrop>false</ScaleCrop>
  <Company>Grizli777</Company>
  <LinksUpToDate>false</LinksUpToDate>
  <CharactersWithSpaces>35887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2022-08-22T08:04:00Z</dcterms:created>
  <dcterms:modified xsi:type="dcterms:W3CDTF">2022-08-22T08:05:00Z</dcterms:modified>
</cp:coreProperties>
</file>