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2CAD" w:rsidRPr="00722CAD" w:rsidRDefault="00722CAD" w:rsidP="00722CAD">
      <w:pPr>
        <w:widowControl w:val="0"/>
        <w:autoSpaceDE w:val="0"/>
        <w:spacing w:line="360" w:lineRule="auto"/>
        <w:jc w:val="center"/>
        <w:rPr>
          <w:kern w:val="1"/>
          <w:sz w:val="28"/>
          <w:szCs w:val="28"/>
          <w:lang w:val="uk-UA"/>
        </w:rPr>
      </w:pPr>
      <w:r w:rsidRPr="00722CAD">
        <w:rPr>
          <w:kern w:val="1"/>
          <w:sz w:val="28"/>
          <w:szCs w:val="28"/>
          <w:lang w:val="uk-UA"/>
        </w:rPr>
        <w:t>ОДЕCЬКИЙ НАЦІОНАЛЬНИЙ УНІВЕРCИТЕТ імені І. І. МЕЧНИКОВА</w:t>
      </w:r>
    </w:p>
    <w:p w:rsidR="00722CAD" w:rsidRPr="00722CAD" w:rsidRDefault="00722CAD" w:rsidP="00722CAD">
      <w:pPr>
        <w:widowControl w:val="0"/>
        <w:autoSpaceDE w:val="0"/>
        <w:spacing w:line="360" w:lineRule="auto"/>
        <w:ind w:firstLine="720"/>
        <w:jc w:val="center"/>
        <w:rPr>
          <w:kern w:val="1"/>
          <w:sz w:val="28"/>
          <w:szCs w:val="28"/>
          <w:lang w:val="uk-UA"/>
        </w:rPr>
      </w:pPr>
      <w:r w:rsidRPr="00722CAD">
        <w:rPr>
          <w:kern w:val="1"/>
          <w:sz w:val="28"/>
          <w:szCs w:val="28"/>
          <w:lang w:val="uk-UA"/>
        </w:rPr>
        <w:t>Біологічний факультет</w:t>
      </w:r>
    </w:p>
    <w:p w:rsidR="00722CAD" w:rsidRPr="00722CAD" w:rsidRDefault="00722CAD" w:rsidP="00722CAD">
      <w:pPr>
        <w:widowControl w:val="0"/>
        <w:autoSpaceDE w:val="0"/>
        <w:spacing w:line="360" w:lineRule="auto"/>
        <w:ind w:firstLine="720"/>
        <w:jc w:val="center"/>
        <w:rPr>
          <w:kern w:val="1"/>
          <w:sz w:val="28"/>
          <w:szCs w:val="28"/>
          <w:lang w:val="uk-UA"/>
        </w:rPr>
      </w:pPr>
      <w:r w:rsidRPr="00722CAD">
        <w:rPr>
          <w:kern w:val="1"/>
          <w:sz w:val="28"/>
          <w:szCs w:val="28"/>
          <w:lang w:val="uk-UA"/>
        </w:rPr>
        <w:t>Кафедра зоології</w:t>
      </w:r>
    </w:p>
    <w:p w:rsidR="00722CAD" w:rsidRPr="00722CAD" w:rsidRDefault="00722CAD" w:rsidP="00722CAD">
      <w:pPr>
        <w:widowControl w:val="0"/>
        <w:autoSpaceDE w:val="0"/>
        <w:spacing w:line="360" w:lineRule="auto"/>
        <w:ind w:firstLine="720"/>
        <w:jc w:val="center"/>
        <w:rPr>
          <w:kern w:val="1"/>
          <w:sz w:val="28"/>
          <w:szCs w:val="28"/>
          <w:lang w:val="uk-UA"/>
        </w:rPr>
      </w:pPr>
    </w:p>
    <w:p w:rsidR="00722CAD" w:rsidRPr="00722CAD" w:rsidRDefault="00722CAD" w:rsidP="00722CAD">
      <w:pPr>
        <w:widowControl w:val="0"/>
        <w:autoSpaceDE w:val="0"/>
        <w:spacing w:line="360" w:lineRule="auto"/>
        <w:ind w:firstLine="720"/>
        <w:jc w:val="center"/>
        <w:rPr>
          <w:kern w:val="1"/>
          <w:sz w:val="28"/>
          <w:szCs w:val="28"/>
          <w:lang w:val="uk-UA"/>
        </w:rPr>
      </w:pPr>
    </w:p>
    <w:p w:rsidR="00722CAD" w:rsidRPr="00722CAD" w:rsidRDefault="00722CAD" w:rsidP="00722CAD">
      <w:pPr>
        <w:spacing w:line="360" w:lineRule="auto"/>
        <w:ind w:firstLine="709"/>
        <w:jc w:val="center"/>
        <w:rPr>
          <w:sz w:val="28"/>
          <w:szCs w:val="22"/>
          <w:lang w:val="uk-UA"/>
        </w:rPr>
      </w:pPr>
      <w:r w:rsidRPr="00722CAD">
        <w:rPr>
          <w:b/>
          <w:spacing w:val="60"/>
          <w:sz w:val="32"/>
          <w:szCs w:val="22"/>
          <w:lang w:val="uk-UA"/>
        </w:rPr>
        <w:t>Дипломна робота</w:t>
      </w:r>
    </w:p>
    <w:p w:rsidR="00722CAD" w:rsidRPr="00722CAD" w:rsidRDefault="00722CAD" w:rsidP="00722CAD">
      <w:pPr>
        <w:widowControl w:val="0"/>
        <w:autoSpaceDE w:val="0"/>
        <w:spacing w:line="360" w:lineRule="auto"/>
        <w:ind w:hanging="567"/>
        <w:jc w:val="center"/>
        <w:rPr>
          <w:b/>
          <w:kern w:val="1"/>
          <w:sz w:val="28"/>
          <w:szCs w:val="22"/>
          <w:lang w:val="uk-UA"/>
        </w:rPr>
      </w:pPr>
    </w:p>
    <w:p w:rsidR="00722CAD" w:rsidRPr="00722CAD" w:rsidRDefault="00722CAD" w:rsidP="00722CAD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line="360" w:lineRule="auto"/>
        <w:ind w:left="1134" w:right="850" w:firstLine="709"/>
        <w:rPr>
          <w:sz w:val="28"/>
          <w:szCs w:val="28"/>
          <w:lang w:val="uk-UA"/>
        </w:rPr>
      </w:pPr>
      <w:r w:rsidRPr="00722CAD">
        <w:rPr>
          <w:sz w:val="28"/>
          <w:szCs w:val="28"/>
          <w:lang w:val="uk-UA"/>
        </w:rPr>
        <w:t>на</w:t>
      </w:r>
      <w:r w:rsidR="00B078E6">
        <w:rPr>
          <w:sz w:val="28"/>
          <w:szCs w:val="28"/>
          <w:lang w:val="uk-UA"/>
        </w:rPr>
        <w:t xml:space="preserve"> здобуття ступеня вищої освіти  магістр</w:t>
      </w:r>
    </w:p>
    <w:p w:rsidR="00722CAD" w:rsidRDefault="00722CAD" w:rsidP="00722CAD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22CAD">
        <w:rPr>
          <w:kern w:val="1"/>
          <w:sz w:val="28"/>
          <w:szCs w:val="28"/>
          <w:lang w:val="uk-UA"/>
        </w:rPr>
        <w:t>на тему</w:t>
      </w:r>
      <w:r w:rsidRPr="00722CAD">
        <w:rPr>
          <w:b/>
          <w:kern w:val="1"/>
          <w:sz w:val="32"/>
          <w:szCs w:val="32"/>
          <w:lang w:val="uk-UA"/>
        </w:rPr>
        <w:t xml:space="preserve"> </w:t>
      </w:r>
      <w:r w:rsidRPr="00722CAD">
        <w:rPr>
          <w:b/>
          <w:sz w:val="28"/>
          <w:szCs w:val="28"/>
          <w:lang w:val="uk-UA"/>
        </w:rPr>
        <w:t>«</w:t>
      </w:r>
      <w:r w:rsidR="00BA3D0B">
        <w:rPr>
          <w:b/>
          <w:sz w:val="28"/>
          <w:szCs w:val="28"/>
          <w:lang w:val="uk-UA"/>
        </w:rPr>
        <w:t>Таксономічний склад павуків</w:t>
      </w:r>
      <w:r w:rsidR="00086D5B">
        <w:rPr>
          <w:b/>
          <w:sz w:val="28"/>
          <w:szCs w:val="28"/>
          <w:lang w:val="uk-UA"/>
        </w:rPr>
        <w:t xml:space="preserve"> </w:t>
      </w:r>
      <w:proofErr w:type="spellStart"/>
      <w:r w:rsidR="00086D5B">
        <w:rPr>
          <w:b/>
          <w:sz w:val="28"/>
          <w:szCs w:val="28"/>
          <w:lang w:val="uk-UA"/>
        </w:rPr>
        <w:t>надродини</w:t>
      </w:r>
      <w:proofErr w:type="spellEnd"/>
      <w:r w:rsidR="00086D5B">
        <w:rPr>
          <w:b/>
          <w:sz w:val="28"/>
          <w:szCs w:val="28"/>
          <w:lang w:val="uk-UA"/>
        </w:rPr>
        <w:t xml:space="preserve"> </w:t>
      </w:r>
      <w:proofErr w:type="spellStart"/>
      <w:r w:rsidR="00086D5B">
        <w:rPr>
          <w:b/>
          <w:sz w:val="28"/>
          <w:szCs w:val="28"/>
          <w:lang w:val="en-US"/>
        </w:rPr>
        <w:t>Lycosoidea</w:t>
      </w:r>
      <w:proofErr w:type="spellEnd"/>
      <w:r w:rsidR="00086D5B" w:rsidRPr="00086D5B">
        <w:rPr>
          <w:b/>
          <w:sz w:val="28"/>
          <w:szCs w:val="28"/>
          <w:lang w:val="uk-UA"/>
        </w:rPr>
        <w:t xml:space="preserve"> (</w:t>
      </w:r>
      <w:r w:rsidR="00086D5B">
        <w:rPr>
          <w:b/>
          <w:sz w:val="28"/>
          <w:szCs w:val="28"/>
          <w:lang w:val="en-US"/>
        </w:rPr>
        <w:t>Arachnida</w:t>
      </w:r>
      <w:r w:rsidR="00086D5B" w:rsidRPr="00086D5B">
        <w:rPr>
          <w:b/>
          <w:sz w:val="28"/>
          <w:szCs w:val="28"/>
          <w:lang w:val="uk-UA"/>
        </w:rPr>
        <w:t xml:space="preserve">, </w:t>
      </w:r>
      <w:proofErr w:type="spellStart"/>
      <w:r w:rsidR="00086D5B">
        <w:rPr>
          <w:b/>
          <w:sz w:val="28"/>
          <w:szCs w:val="28"/>
          <w:lang w:val="en-US"/>
        </w:rPr>
        <w:t>Aranei</w:t>
      </w:r>
      <w:proofErr w:type="spellEnd"/>
      <w:r w:rsidR="00086D5B" w:rsidRPr="00086D5B">
        <w:rPr>
          <w:b/>
          <w:sz w:val="28"/>
          <w:szCs w:val="28"/>
          <w:lang w:val="uk-UA"/>
        </w:rPr>
        <w:t>)</w:t>
      </w:r>
      <w:r w:rsidR="00BA3D0B">
        <w:rPr>
          <w:b/>
          <w:sz w:val="28"/>
          <w:szCs w:val="28"/>
          <w:lang w:val="uk-UA"/>
        </w:rPr>
        <w:t xml:space="preserve"> м. Одеси</w:t>
      </w:r>
      <w:r w:rsidRPr="00722CAD">
        <w:rPr>
          <w:b/>
          <w:sz w:val="28"/>
          <w:szCs w:val="28"/>
          <w:lang w:val="uk-UA"/>
        </w:rPr>
        <w:t>»</w:t>
      </w:r>
    </w:p>
    <w:p w:rsidR="002D69F6" w:rsidRPr="002D69F6" w:rsidRDefault="002D69F6" w:rsidP="00722CAD">
      <w:pPr>
        <w:spacing w:line="360" w:lineRule="auto"/>
        <w:jc w:val="center"/>
        <w:rPr>
          <w:kern w:val="1"/>
          <w:sz w:val="24"/>
          <w:szCs w:val="24"/>
          <w:lang w:val="uk-UA"/>
        </w:rPr>
      </w:pPr>
      <w:r>
        <w:rPr>
          <w:kern w:val="1"/>
          <w:sz w:val="24"/>
          <w:szCs w:val="24"/>
          <w:lang w:val="uk-UA"/>
        </w:rPr>
        <w:t>«</w:t>
      </w:r>
      <w:r w:rsidR="00BA3D0B">
        <w:rPr>
          <w:kern w:val="1"/>
          <w:sz w:val="24"/>
          <w:szCs w:val="24"/>
          <w:lang w:val="en-US"/>
        </w:rPr>
        <w:t>Taxonomic</w:t>
      </w:r>
      <w:r w:rsidR="00761430">
        <w:rPr>
          <w:kern w:val="1"/>
          <w:sz w:val="24"/>
          <w:szCs w:val="24"/>
          <w:lang w:val="en-US"/>
        </w:rPr>
        <w:t xml:space="preserve"> composition of </w:t>
      </w:r>
      <w:proofErr w:type="spellStart"/>
      <w:r w:rsidR="00761430">
        <w:rPr>
          <w:kern w:val="1"/>
          <w:sz w:val="24"/>
          <w:szCs w:val="24"/>
          <w:lang w:val="uk-UA"/>
        </w:rPr>
        <w:t>s</w:t>
      </w:r>
      <w:r w:rsidRPr="002D69F6">
        <w:rPr>
          <w:kern w:val="1"/>
          <w:sz w:val="24"/>
          <w:szCs w:val="24"/>
          <w:lang w:val="uk-UA"/>
        </w:rPr>
        <w:t>piders</w:t>
      </w:r>
      <w:proofErr w:type="spellEnd"/>
      <w:r w:rsidRPr="002D69F6">
        <w:rPr>
          <w:kern w:val="1"/>
          <w:sz w:val="24"/>
          <w:szCs w:val="24"/>
          <w:lang w:val="uk-UA"/>
        </w:rPr>
        <w:t xml:space="preserve"> </w:t>
      </w:r>
      <w:proofErr w:type="spellStart"/>
      <w:r w:rsidRPr="002D69F6">
        <w:rPr>
          <w:kern w:val="1"/>
          <w:sz w:val="24"/>
          <w:szCs w:val="24"/>
          <w:lang w:val="uk-UA"/>
        </w:rPr>
        <w:t>of</w:t>
      </w:r>
      <w:proofErr w:type="spellEnd"/>
      <w:r w:rsidRPr="002D69F6">
        <w:rPr>
          <w:kern w:val="1"/>
          <w:sz w:val="24"/>
          <w:szCs w:val="24"/>
          <w:lang w:val="uk-UA"/>
        </w:rPr>
        <w:t xml:space="preserve"> </w:t>
      </w:r>
      <w:r w:rsidR="00086D5B">
        <w:rPr>
          <w:kern w:val="1"/>
          <w:sz w:val="24"/>
          <w:szCs w:val="24"/>
          <w:lang w:val="en-US"/>
        </w:rPr>
        <w:t xml:space="preserve">the superfamily </w:t>
      </w:r>
      <w:proofErr w:type="spellStart"/>
      <w:r w:rsidR="00086D5B" w:rsidRPr="00086D5B">
        <w:rPr>
          <w:sz w:val="24"/>
          <w:szCs w:val="24"/>
          <w:lang w:val="en-US"/>
        </w:rPr>
        <w:t>Lycosoidea</w:t>
      </w:r>
      <w:proofErr w:type="spellEnd"/>
      <w:r w:rsidR="00086D5B" w:rsidRPr="00086D5B">
        <w:rPr>
          <w:sz w:val="24"/>
          <w:szCs w:val="24"/>
          <w:lang w:val="uk-UA"/>
        </w:rPr>
        <w:t xml:space="preserve"> (</w:t>
      </w:r>
      <w:r w:rsidR="00086D5B" w:rsidRPr="00086D5B">
        <w:rPr>
          <w:sz w:val="24"/>
          <w:szCs w:val="24"/>
          <w:lang w:val="en-US"/>
        </w:rPr>
        <w:t>Arachnida</w:t>
      </w:r>
      <w:r w:rsidR="00086D5B" w:rsidRPr="00086D5B">
        <w:rPr>
          <w:sz w:val="24"/>
          <w:szCs w:val="24"/>
          <w:lang w:val="uk-UA"/>
        </w:rPr>
        <w:t xml:space="preserve">, </w:t>
      </w:r>
      <w:proofErr w:type="spellStart"/>
      <w:r w:rsidR="00086D5B" w:rsidRPr="00086D5B">
        <w:rPr>
          <w:sz w:val="24"/>
          <w:szCs w:val="24"/>
          <w:lang w:val="en-US"/>
        </w:rPr>
        <w:t>Aranei</w:t>
      </w:r>
      <w:proofErr w:type="spellEnd"/>
      <w:r w:rsidR="00086D5B" w:rsidRPr="00086D5B">
        <w:rPr>
          <w:sz w:val="24"/>
          <w:szCs w:val="24"/>
          <w:lang w:val="uk-UA"/>
        </w:rPr>
        <w:t>)</w:t>
      </w:r>
      <w:r w:rsidR="00086D5B">
        <w:rPr>
          <w:kern w:val="1"/>
          <w:sz w:val="24"/>
          <w:szCs w:val="24"/>
          <w:lang w:val="uk-UA"/>
        </w:rPr>
        <w:t xml:space="preserve"> </w:t>
      </w:r>
      <w:proofErr w:type="spellStart"/>
      <w:r w:rsidR="00086D5B">
        <w:rPr>
          <w:kern w:val="1"/>
          <w:sz w:val="24"/>
          <w:szCs w:val="24"/>
          <w:lang w:val="uk-UA"/>
        </w:rPr>
        <w:t>Odessa</w:t>
      </w:r>
      <w:proofErr w:type="spellEnd"/>
      <w:r>
        <w:rPr>
          <w:kern w:val="1"/>
          <w:sz w:val="24"/>
          <w:szCs w:val="24"/>
          <w:lang w:val="uk-UA"/>
        </w:rPr>
        <w:t>»</w:t>
      </w:r>
    </w:p>
    <w:p w:rsidR="00722CAD" w:rsidRPr="00722CAD" w:rsidRDefault="00722CAD" w:rsidP="002D69F6">
      <w:pPr>
        <w:spacing w:line="360" w:lineRule="auto"/>
        <w:ind w:firstLine="709"/>
        <w:rPr>
          <w:kern w:val="1"/>
          <w:sz w:val="24"/>
          <w:szCs w:val="24"/>
          <w:lang w:val="uk-UA"/>
        </w:rPr>
      </w:pPr>
    </w:p>
    <w:p w:rsidR="00722CAD" w:rsidRPr="00B078E6" w:rsidRDefault="00722CAD" w:rsidP="00722CAD">
      <w:pPr>
        <w:widowControl w:val="0"/>
        <w:autoSpaceDE w:val="0"/>
        <w:ind w:left="4820"/>
        <w:rPr>
          <w:lang w:val="uk-UA"/>
        </w:rPr>
      </w:pPr>
      <w:r w:rsidRPr="00B078E6">
        <w:rPr>
          <w:b/>
          <w:kern w:val="1"/>
          <w:sz w:val="28"/>
          <w:szCs w:val="28"/>
          <w:lang w:val="uk-UA"/>
        </w:rPr>
        <w:t>Виконав:</w:t>
      </w:r>
      <w:r w:rsidRPr="00B078E6">
        <w:rPr>
          <w:kern w:val="1"/>
          <w:sz w:val="28"/>
          <w:szCs w:val="28"/>
          <w:lang w:val="uk-UA"/>
        </w:rPr>
        <w:t xml:space="preserve"> студент </w:t>
      </w:r>
      <w:r w:rsidR="00B975FC" w:rsidRPr="00B078E6">
        <w:rPr>
          <w:sz w:val="28"/>
          <w:szCs w:val="28"/>
          <w:lang w:val="uk-UA"/>
        </w:rPr>
        <w:t>ден</w:t>
      </w:r>
      <w:r w:rsidRPr="00B078E6">
        <w:rPr>
          <w:sz w:val="28"/>
          <w:szCs w:val="28"/>
          <w:lang w:val="uk-UA"/>
        </w:rPr>
        <w:t>ної форми навчання</w:t>
      </w:r>
    </w:p>
    <w:p w:rsidR="00B078E6" w:rsidRDefault="00722CAD" w:rsidP="00722CAD">
      <w:pPr>
        <w:widowControl w:val="0"/>
        <w:autoSpaceDE w:val="0"/>
        <w:ind w:left="4820"/>
        <w:jc w:val="both"/>
        <w:rPr>
          <w:sz w:val="28"/>
          <w:szCs w:val="28"/>
          <w:lang w:val="uk-UA"/>
        </w:rPr>
      </w:pPr>
      <w:proofErr w:type="spellStart"/>
      <w:r w:rsidRPr="00B078E6">
        <w:rPr>
          <w:kern w:val="1"/>
          <w:sz w:val="28"/>
          <w:szCs w:val="28"/>
          <w:lang w:val="uk-UA"/>
        </w:rPr>
        <w:t>Спеціальніcть</w:t>
      </w:r>
      <w:proofErr w:type="spellEnd"/>
      <w:r w:rsidRPr="00B078E6">
        <w:rPr>
          <w:kern w:val="1"/>
          <w:sz w:val="28"/>
          <w:szCs w:val="28"/>
          <w:lang w:val="uk-UA"/>
        </w:rPr>
        <w:t xml:space="preserve"> </w:t>
      </w:r>
      <w:r w:rsidRPr="00B078E6">
        <w:rPr>
          <w:sz w:val="28"/>
          <w:szCs w:val="28"/>
          <w:lang w:val="uk-UA"/>
        </w:rPr>
        <w:t>091 Біологія</w:t>
      </w:r>
    </w:p>
    <w:p w:rsidR="00722CAD" w:rsidRPr="00722CAD" w:rsidRDefault="00B078E6" w:rsidP="00722CAD">
      <w:pPr>
        <w:widowControl w:val="0"/>
        <w:autoSpaceDE w:val="0"/>
        <w:ind w:left="4820"/>
        <w:jc w:val="both"/>
        <w:rPr>
          <w:b/>
          <w:kern w:val="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ОП Біологія</w:t>
      </w:r>
      <w:r w:rsidR="00722CAD" w:rsidRPr="00722CAD">
        <w:rPr>
          <w:kern w:val="1"/>
          <w:sz w:val="28"/>
          <w:szCs w:val="28"/>
          <w:lang w:val="uk-UA"/>
        </w:rPr>
        <w:t xml:space="preserve"> </w:t>
      </w:r>
    </w:p>
    <w:p w:rsidR="00722CAD" w:rsidRPr="00722CAD" w:rsidRDefault="00B975FC" w:rsidP="00722CAD">
      <w:pPr>
        <w:widowControl w:val="0"/>
        <w:autoSpaceDE w:val="0"/>
        <w:ind w:left="4820"/>
        <w:jc w:val="both"/>
        <w:rPr>
          <w:b/>
          <w:kern w:val="1"/>
          <w:sz w:val="28"/>
          <w:szCs w:val="28"/>
          <w:lang w:val="uk-UA"/>
        </w:rPr>
      </w:pPr>
      <w:proofErr w:type="spellStart"/>
      <w:r>
        <w:rPr>
          <w:b/>
          <w:kern w:val="1"/>
          <w:sz w:val="28"/>
          <w:szCs w:val="28"/>
          <w:lang w:val="uk-UA"/>
        </w:rPr>
        <w:t>Філіпчук</w:t>
      </w:r>
      <w:proofErr w:type="spellEnd"/>
      <w:r>
        <w:rPr>
          <w:b/>
          <w:kern w:val="1"/>
          <w:sz w:val="28"/>
          <w:szCs w:val="28"/>
          <w:lang w:val="uk-UA"/>
        </w:rPr>
        <w:t xml:space="preserve"> Іван Дмитрович</w:t>
      </w:r>
    </w:p>
    <w:p w:rsidR="00722CAD" w:rsidRPr="00722CAD" w:rsidRDefault="00722CAD" w:rsidP="00722CAD">
      <w:pPr>
        <w:widowControl w:val="0"/>
        <w:autoSpaceDE w:val="0"/>
        <w:ind w:left="4820"/>
        <w:jc w:val="both"/>
        <w:rPr>
          <w:kern w:val="1"/>
          <w:sz w:val="28"/>
          <w:szCs w:val="28"/>
          <w:lang w:val="uk-UA"/>
        </w:rPr>
      </w:pPr>
    </w:p>
    <w:p w:rsidR="00722CAD" w:rsidRPr="00722CAD" w:rsidRDefault="00722CAD" w:rsidP="00722CAD">
      <w:pPr>
        <w:widowControl w:val="0"/>
        <w:autoSpaceDE w:val="0"/>
        <w:autoSpaceDN w:val="0"/>
        <w:adjustRightInd w:val="0"/>
        <w:ind w:left="4820"/>
        <w:jc w:val="both"/>
        <w:rPr>
          <w:b/>
          <w:kern w:val="28"/>
          <w:sz w:val="28"/>
          <w:szCs w:val="28"/>
          <w:lang w:val="uk-UA"/>
        </w:rPr>
      </w:pPr>
      <w:r w:rsidRPr="00722CAD">
        <w:rPr>
          <w:b/>
          <w:kern w:val="28"/>
          <w:sz w:val="28"/>
          <w:szCs w:val="28"/>
          <w:lang w:val="uk-UA"/>
        </w:rPr>
        <w:t xml:space="preserve">Науковий керівник: </w:t>
      </w:r>
    </w:p>
    <w:p w:rsidR="00552731" w:rsidRPr="00722CAD" w:rsidRDefault="00552731" w:rsidP="00552731">
      <w:pPr>
        <w:widowControl w:val="0"/>
        <w:autoSpaceDE w:val="0"/>
        <w:autoSpaceDN w:val="0"/>
        <w:adjustRightInd w:val="0"/>
        <w:ind w:left="4820"/>
        <w:rPr>
          <w:kern w:val="28"/>
          <w:sz w:val="28"/>
          <w:szCs w:val="28"/>
          <w:lang w:val="uk-UA"/>
        </w:rPr>
      </w:pPr>
      <w:r w:rsidRPr="00722CAD">
        <w:rPr>
          <w:kern w:val="28"/>
          <w:sz w:val="28"/>
          <w:szCs w:val="28"/>
          <w:lang w:val="uk-UA"/>
        </w:rPr>
        <w:t xml:space="preserve">кандидат біологічних наук, ст. </w:t>
      </w:r>
      <w:proofErr w:type="spellStart"/>
      <w:r w:rsidRPr="00722CAD">
        <w:rPr>
          <w:kern w:val="28"/>
          <w:sz w:val="28"/>
          <w:szCs w:val="28"/>
          <w:lang w:val="uk-UA"/>
        </w:rPr>
        <w:t>викл</w:t>
      </w:r>
      <w:proofErr w:type="spellEnd"/>
      <w:r w:rsidRPr="00722CAD">
        <w:rPr>
          <w:kern w:val="28"/>
          <w:sz w:val="28"/>
          <w:szCs w:val="28"/>
          <w:lang w:val="uk-UA"/>
        </w:rPr>
        <w:t>.</w:t>
      </w:r>
    </w:p>
    <w:p w:rsidR="00552731" w:rsidRPr="00722CAD" w:rsidRDefault="00552731" w:rsidP="00552731">
      <w:pPr>
        <w:widowControl w:val="0"/>
        <w:autoSpaceDE w:val="0"/>
        <w:ind w:left="4820"/>
        <w:jc w:val="both"/>
        <w:rPr>
          <w:kern w:val="1"/>
          <w:sz w:val="28"/>
          <w:szCs w:val="22"/>
          <w:lang w:val="uk-UA"/>
        </w:rPr>
      </w:pPr>
      <w:r w:rsidRPr="00722CAD">
        <w:rPr>
          <w:kern w:val="28"/>
          <w:sz w:val="28"/>
          <w:szCs w:val="28"/>
          <w:lang w:val="uk-UA"/>
        </w:rPr>
        <w:t>Делі Ольга Федорівна</w:t>
      </w:r>
    </w:p>
    <w:p w:rsidR="00722CAD" w:rsidRPr="00722CAD" w:rsidRDefault="00722CAD" w:rsidP="00722CAD">
      <w:pPr>
        <w:widowControl w:val="0"/>
        <w:autoSpaceDE w:val="0"/>
        <w:ind w:left="4820"/>
        <w:jc w:val="both"/>
        <w:rPr>
          <w:kern w:val="28"/>
          <w:sz w:val="28"/>
          <w:szCs w:val="28"/>
          <w:lang w:val="uk-UA"/>
        </w:rPr>
      </w:pPr>
    </w:p>
    <w:p w:rsidR="00552731" w:rsidRPr="00722CAD" w:rsidRDefault="00552731" w:rsidP="00722CAD">
      <w:pPr>
        <w:widowControl w:val="0"/>
        <w:autoSpaceDE w:val="0"/>
        <w:ind w:left="4820"/>
        <w:jc w:val="both"/>
        <w:rPr>
          <w:kern w:val="1"/>
          <w:sz w:val="28"/>
          <w:szCs w:val="22"/>
          <w:lang w:val="uk-UA"/>
        </w:rPr>
      </w:pPr>
    </w:p>
    <w:p w:rsidR="00722CAD" w:rsidRPr="00722CAD" w:rsidRDefault="00722CAD" w:rsidP="00722CAD">
      <w:pPr>
        <w:widowControl w:val="0"/>
        <w:autoSpaceDE w:val="0"/>
        <w:autoSpaceDN w:val="0"/>
        <w:adjustRightInd w:val="0"/>
        <w:ind w:left="4820"/>
        <w:jc w:val="both"/>
        <w:rPr>
          <w:kern w:val="28"/>
          <w:sz w:val="28"/>
          <w:szCs w:val="28"/>
          <w:lang w:val="uk-UA"/>
        </w:rPr>
      </w:pPr>
      <w:r w:rsidRPr="00722CAD">
        <w:rPr>
          <w:b/>
          <w:kern w:val="28"/>
          <w:sz w:val="28"/>
          <w:szCs w:val="28"/>
          <w:lang w:val="uk-UA"/>
        </w:rPr>
        <w:t>Рецензен</w:t>
      </w:r>
      <w:r w:rsidRPr="00722CAD">
        <w:rPr>
          <w:kern w:val="28"/>
          <w:sz w:val="28"/>
          <w:szCs w:val="28"/>
          <w:lang w:val="uk-UA"/>
        </w:rPr>
        <w:t>т:</w:t>
      </w:r>
    </w:p>
    <w:p w:rsidR="00722CAD" w:rsidRPr="00722CAD" w:rsidRDefault="00722CAD" w:rsidP="00722CAD">
      <w:pPr>
        <w:widowControl w:val="0"/>
        <w:autoSpaceDE w:val="0"/>
        <w:ind w:left="4820"/>
        <w:jc w:val="both"/>
        <w:rPr>
          <w:kern w:val="28"/>
          <w:sz w:val="28"/>
          <w:szCs w:val="28"/>
          <w:lang w:val="uk-UA"/>
        </w:rPr>
      </w:pPr>
      <w:r w:rsidRPr="00722CAD">
        <w:rPr>
          <w:kern w:val="28"/>
          <w:sz w:val="28"/>
          <w:szCs w:val="28"/>
          <w:lang w:val="uk-UA"/>
        </w:rPr>
        <w:t>кандидат  біологічних наук, доцент</w:t>
      </w:r>
    </w:p>
    <w:p w:rsidR="00722CAD" w:rsidRPr="00722CAD" w:rsidRDefault="00B975FC" w:rsidP="00722CAD">
      <w:pPr>
        <w:widowControl w:val="0"/>
        <w:autoSpaceDE w:val="0"/>
        <w:ind w:left="4820"/>
        <w:jc w:val="both"/>
        <w:rPr>
          <w:kern w:val="28"/>
          <w:sz w:val="28"/>
          <w:szCs w:val="28"/>
          <w:lang w:val="uk-UA"/>
        </w:rPr>
      </w:pPr>
      <w:proofErr w:type="spellStart"/>
      <w:r>
        <w:rPr>
          <w:kern w:val="28"/>
          <w:sz w:val="28"/>
          <w:szCs w:val="28"/>
          <w:lang w:val="uk-UA"/>
        </w:rPr>
        <w:t>Рижко</w:t>
      </w:r>
      <w:proofErr w:type="spellEnd"/>
      <w:r>
        <w:rPr>
          <w:kern w:val="28"/>
          <w:sz w:val="28"/>
          <w:szCs w:val="28"/>
          <w:lang w:val="uk-UA"/>
        </w:rPr>
        <w:t xml:space="preserve"> Ірина </w:t>
      </w:r>
      <w:proofErr w:type="spellStart"/>
      <w:r>
        <w:rPr>
          <w:kern w:val="28"/>
          <w:sz w:val="28"/>
          <w:szCs w:val="28"/>
          <w:lang w:val="uk-UA"/>
        </w:rPr>
        <w:t>Леонідовна</w:t>
      </w:r>
      <w:proofErr w:type="spellEnd"/>
    </w:p>
    <w:p w:rsidR="00722CAD" w:rsidRDefault="00722CAD" w:rsidP="00722CAD">
      <w:pPr>
        <w:ind w:firstLine="709"/>
        <w:jc w:val="center"/>
        <w:rPr>
          <w:kern w:val="1"/>
          <w:sz w:val="28"/>
          <w:szCs w:val="22"/>
          <w:lang w:val="uk-UA"/>
        </w:rPr>
      </w:pPr>
    </w:p>
    <w:p w:rsidR="00552731" w:rsidRPr="00722CAD" w:rsidRDefault="00552731" w:rsidP="00722CAD">
      <w:pPr>
        <w:ind w:firstLine="709"/>
        <w:jc w:val="center"/>
        <w:rPr>
          <w:kern w:val="1"/>
          <w:sz w:val="28"/>
          <w:szCs w:val="22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5"/>
      </w:tblGrid>
      <w:tr w:rsidR="00722CAD" w:rsidRPr="00722CAD" w:rsidTr="00960070">
        <w:tc>
          <w:tcPr>
            <w:tcW w:w="4785" w:type="dxa"/>
          </w:tcPr>
          <w:p w:rsidR="00722CAD" w:rsidRPr="00722CAD" w:rsidRDefault="00722CAD" w:rsidP="00722CAD">
            <w:pPr>
              <w:rPr>
                <w:kern w:val="1"/>
                <w:sz w:val="28"/>
                <w:szCs w:val="22"/>
                <w:lang w:val="uk-UA"/>
              </w:rPr>
            </w:pPr>
            <w:r w:rsidRPr="00722CAD">
              <w:rPr>
                <w:kern w:val="1"/>
                <w:sz w:val="28"/>
                <w:szCs w:val="22"/>
                <w:lang w:val="uk-UA"/>
              </w:rPr>
              <w:t>Рекомендовано до захисту:</w:t>
            </w:r>
          </w:p>
        </w:tc>
        <w:tc>
          <w:tcPr>
            <w:tcW w:w="4785" w:type="dxa"/>
          </w:tcPr>
          <w:p w:rsidR="00722CAD" w:rsidRPr="00722CAD" w:rsidRDefault="00722CAD" w:rsidP="00722CAD">
            <w:pPr>
              <w:rPr>
                <w:kern w:val="1"/>
                <w:sz w:val="28"/>
                <w:szCs w:val="22"/>
                <w:lang w:val="uk-UA"/>
              </w:rPr>
            </w:pPr>
            <w:r w:rsidRPr="00722CAD">
              <w:rPr>
                <w:kern w:val="1"/>
                <w:sz w:val="28"/>
                <w:szCs w:val="28"/>
                <w:lang w:val="uk-UA"/>
              </w:rPr>
              <w:t>Захищено на засіданні ЕК № 1</w:t>
            </w:r>
          </w:p>
        </w:tc>
      </w:tr>
      <w:tr w:rsidR="00722CAD" w:rsidRPr="00722CAD" w:rsidTr="00960070">
        <w:tc>
          <w:tcPr>
            <w:tcW w:w="4785" w:type="dxa"/>
          </w:tcPr>
          <w:p w:rsidR="00722CAD" w:rsidRPr="00722CAD" w:rsidRDefault="00722CAD" w:rsidP="00722CAD">
            <w:pPr>
              <w:rPr>
                <w:kern w:val="1"/>
                <w:sz w:val="28"/>
                <w:szCs w:val="22"/>
                <w:lang w:val="uk-UA"/>
              </w:rPr>
            </w:pPr>
            <w:r w:rsidRPr="00722CAD">
              <w:rPr>
                <w:kern w:val="1"/>
                <w:sz w:val="28"/>
                <w:szCs w:val="22"/>
                <w:lang w:val="uk-UA"/>
              </w:rPr>
              <w:t>Протокол засідання кафедри</w:t>
            </w:r>
          </w:p>
        </w:tc>
        <w:tc>
          <w:tcPr>
            <w:tcW w:w="4785" w:type="dxa"/>
          </w:tcPr>
          <w:p w:rsidR="00722CAD" w:rsidRPr="00722CAD" w:rsidRDefault="00722CAD" w:rsidP="00722CAD">
            <w:pPr>
              <w:rPr>
                <w:kern w:val="1"/>
                <w:sz w:val="28"/>
                <w:szCs w:val="22"/>
                <w:lang w:val="uk-UA"/>
              </w:rPr>
            </w:pPr>
            <w:r w:rsidRPr="00722CAD">
              <w:rPr>
                <w:kern w:val="1"/>
                <w:sz w:val="28"/>
                <w:szCs w:val="28"/>
                <w:lang w:val="uk-UA"/>
              </w:rPr>
              <w:t>Протокол №_____від «___» _______р.</w:t>
            </w:r>
          </w:p>
        </w:tc>
      </w:tr>
      <w:tr w:rsidR="00722CAD" w:rsidRPr="00722CAD" w:rsidTr="00960070">
        <w:tc>
          <w:tcPr>
            <w:tcW w:w="4785" w:type="dxa"/>
          </w:tcPr>
          <w:p w:rsidR="00722CAD" w:rsidRPr="00722CAD" w:rsidRDefault="00722CAD" w:rsidP="00722CAD">
            <w:pPr>
              <w:rPr>
                <w:kern w:val="1"/>
                <w:sz w:val="28"/>
                <w:szCs w:val="22"/>
                <w:lang w:val="uk-UA"/>
              </w:rPr>
            </w:pPr>
            <w:r w:rsidRPr="00722CAD">
              <w:rPr>
                <w:kern w:val="1"/>
                <w:sz w:val="28"/>
                <w:szCs w:val="28"/>
                <w:lang w:val="uk-UA"/>
              </w:rPr>
              <w:t>№_____від «___» _______________р.</w:t>
            </w:r>
          </w:p>
        </w:tc>
        <w:tc>
          <w:tcPr>
            <w:tcW w:w="4785" w:type="dxa"/>
          </w:tcPr>
          <w:p w:rsidR="00722CAD" w:rsidRPr="00722CAD" w:rsidRDefault="00722CAD" w:rsidP="00722CAD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722CAD">
              <w:rPr>
                <w:kern w:val="1"/>
                <w:sz w:val="28"/>
                <w:szCs w:val="28"/>
                <w:lang w:val="uk-UA"/>
              </w:rPr>
              <w:t>Оцінка_____/________/__________</w:t>
            </w:r>
          </w:p>
          <w:p w:rsidR="00722CAD" w:rsidRPr="00722CAD" w:rsidRDefault="00722CAD" w:rsidP="00722CAD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  <w:lang w:val="uk-UA"/>
              </w:rPr>
            </w:pPr>
            <w:r w:rsidRPr="00722CAD">
              <w:rPr>
                <w:kern w:val="1"/>
                <w:sz w:val="28"/>
                <w:szCs w:val="22"/>
                <w:lang w:val="uk-UA"/>
              </w:rPr>
              <w:t xml:space="preserve">            </w:t>
            </w:r>
            <w:r w:rsidRPr="00722CAD">
              <w:rPr>
                <w:kern w:val="1"/>
                <w:sz w:val="28"/>
                <w:szCs w:val="28"/>
                <w:vertAlign w:val="superscript"/>
                <w:lang w:val="uk-UA"/>
              </w:rPr>
              <w:t>(за національною шкалою, шкалою ЕCТS, бал)</w:t>
            </w:r>
          </w:p>
        </w:tc>
      </w:tr>
      <w:tr w:rsidR="00722CAD" w:rsidRPr="00722CAD" w:rsidTr="00960070">
        <w:tc>
          <w:tcPr>
            <w:tcW w:w="4785" w:type="dxa"/>
          </w:tcPr>
          <w:p w:rsidR="00722CAD" w:rsidRPr="00722CAD" w:rsidRDefault="00722CAD" w:rsidP="00722CAD">
            <w:pPr>
              <w:rPr>
                <w:kern w:val="1"/>
                <w:sz w:val="28"/>
                <w:szCs w:val="22"/>
                <w:lang w:val="uk-UA"/>
              </w:rPr>
            </w:pPr>
            <w:r w:rsidRPr="00722CAD">
              <w:rPr>
                <w:kern w:val="1"/>
                <w:sz w:val="28"/>
                <w:szCs w:val="22"/>
                <w:lang w:val="uk-UA"/>
              </w:rPr>
              <w:t>Завідувач кафедри</w:t>
            </w:r>
          </w:p>
          <w:p w:rsidR="00722CAD" w:rsidRPr="00722CAD" w:rsidRDefault="00722CAD" w:rsidP="00722CAD">
            <w:pPr>
              <w:rPr>
                <w:kern w:val="1"/>
                <w:sz w:val="28"/>
                <w:szCs w:val="22"/>
                <w:lang w:val="uk-UA"/>
              </w:rPr>
            </w:pPr>
          </w:p>
        </w:tc>
        <w:tc>
          <w:tcPr>
            <w:tcW w:w="4785" w:type="dxa"/>
          </w:tcPr>
          <w:p w:rsidR="00722CAD" w:rsidRPr="00722CAD" w:rsidRDefault="00722CAD" w:rsidP="00722CAD">
            <w:pPr>
              <w:rPr>
                <w:kern w:val="1"/>
                <w:sz w:val="28"/>
                <w:szCs w:val="22"/>
                <w:lang w:val="uk-UA"/>
              </w:rPr>
            </w:pPr>
            <w:r w:rsidRPr="00722CAD">
              <w:rPr>
                <w:kern w:val="1"/>
                <w:sz w:val="28"/>
                <w:szCs w:val="22"/>
                <w:lang w:val="uk-UA"/>
              </w:rPr>
              <w:t>Голова ЕК</w:t>
            </w:r>
          </w:p>
        </w:tc>
      </w:tr>
      <w:tr w:rsidR="00722CAD" w:rsidRPr="00B975FC" w:rsidTr="00960070">
        <w:tc>
          <w:tcPr>
            <w:tcW w:w="4785" w:type="dxa"/>
          </w:tcPr>
          <w:p w:rsidR="00722CAD" w:rsidRPr="00722CAD" w:rsidRDefault="00722CAD" w:rsidP="00722CAD">
            <w:pPr>
              <w:widowControl w:val="0"/>
              <w:tabs>
                <w:tab w:val="left" w:pos="4678"/>
              </w:tabs>
              <w:autoSpaceDE w:val="0"/>
              <w:rPr>
                <w:kern w:val="1"/>
                <w:sz w:val="28"/>
                <w:szCs w:val="28"/>
                <w:lang w:val="uk-UA"/>
              </w:rPr>
            </w:pPr>
            <w:r w:rsidRPr="00722CAD">
              <w:rPr>
                <w:kern w:val="1"/>
                <w:sz w:val="28"/>
                <w:szCs w:val="28"/>
                <w:lang w:val="uk-UA"/>
              </w:rPr>
              <w:t xml:space="preserve">_______               </w:t>
            </w:r>
            <w:proofErr w:type="spellStart"/>
            <w:r w:rsidRPr="00722CAD">
              <w:rPr>
                <w:kern w:val="1"/>
                <w:sz w:val="28"/>
                <w:szCs w:val="28"/>
                <w:lang w:val="uk-UA"/>
              </w:rPr>
              <w:t>Стойловський</w:t>
            </w:r>
            <w:proofErr w:type="spellEnd"/>
            <w:r w:rsidRPr="00722CAD">
              <w:rPr>
                <w:kern w:val="1"/>
                <w:sz w:val="28"/>
                <w:szCs w:val="28"/>
                <w:lang w:val="uk-UA"/>
              </w:rPr>
              <w:t xml:space="preserve"> В.П.</w:t>
            </w:r>
          </w:p>
        </w:tc>
        <w:tc>
          <w:tcPr>
            <w:tcW w:w="4785" w:type="dxa"/>
          </w:tcPr>
          <w:p w:rsidR="00722CAD" w:rsidRPr="00722CAD" w:rsidRDefault="00722CAD" w:rsidP="00B975FC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  <w:vertAlign w:val="superscript"/>
                <w:lang w:val="uk-UA"/>
              </w:rPr>
            </w:pPr>
            <w:r w:rsidRPr="00722CAD">
              <w:rPr>
                <w:kern w:val="1"/>
                <w:sz w:val="28"/>
                <w:szCs w:val="28"/>
                <w:lang w:val="uk-UA"/>
              </w:rPr>
              <w:t xml:space="preserve">_______                          </w:t>
            </w:r>
            <w:proofErr w:type="spellStart"/>
            <w:r w:rsidR="00B975FC">
              <w:rPr>
                <w:kern w:val="1"/>
                <w:sz w:val="28"/>
                <w:szCs w:val="28"/>
                <w:lang w:val="uk-UA"/>
              </w:rPr>
              <w:t>Філіпова</w:t>
            </w:r>
            <w:proofErr w:type="spellEnd"/>
            <w:r w:rsidRPr="00722CAD">
              <w:rPr>
                <w:kern w:val="1"/>
                <w:sz w:val="28"/>
                <w:szCs w:val="28"/>
                <w:lang w:val="uk-UA"/>
              </w:rPr>
              <w:t xml:space="preserve"> </w:t>
            </w:r>
            <w:r w:rsidR="00B975FC">
              <w:rPr>
                <w:kern w:val="1"/>
                <w:sz w:val="28"/>
                <w:szCs w:val="28"/>
                <w:lang w:val="uk-UA"/>
              </w:rPr>
              <w:t>Т</w:t>
            </w:r>
            <w:r w:rsidRPr="00722CAD">
              <w:rPr>
                <w:kern w:val="1"/>
                <w:sz w:val="28"/>
                <w:szCs w:val="28"/>
                <w:lang w:val="uk-UA"/>
              </w:rPr>
              <w:t>.</w:t>
            </w:r>
            <w:r w:rsidR="00B975FC">
              <w:rPr>
                <w:kern w:val="1"/>
                <w:sz w:val="28"/>
                <w:szCs w:val="28"/>
                <w:lang w:val="uk-UA"/>
              </w:rPr>
              <w:t xml:space="preserve"> О</w:t>
            </w:r>
            <w:r w:rsidRPr="00722CAD">
              <w:rPr>
                <w:kern w:val="1"/>
                <w:sz w:val="28"/>
                <w:szCs w:val="28"/>
                <w:lang w:val="uk-UA"/>
              </w:rPr>
              <w:t>.</w:t>
            </w:r>
          </w:p>
        </w:tc>
      </w:tr>
      <w:tr w:rsidR="00722CAD" w:rsidRPr="00722CAD" w:rsidTr="00960070">
        <w:tc>
          <w:tcPr>
            <w:tcW w:w="4785" w:type="dxa"/>
          </w:tcPr>
          <w:p w:rsidR="00722CAD" w:rsidRPr="00722CAD" w:rsidRDefault="00722CAD" w:rsidP="00722CAD">
            <w:pPr>
              <w:rPr>
                <w:kern w:val="1"/>
                <w:sz w:val="28"/>
                <w:szCs w:val="22"/>
                <w:lang w:val="uk-UA"/>
              </w:rPr>
            </w:pPr>
            <w:r w:rsidRPr="00722CAD">
              <w:rPr>
                <w:kern w:val="1"/>
                <w:sz w:val="28"/>
                <w:szCs w:val="28"/>
                <w:vertAlign w:val="superscript"/>
                <w:lang w:val="uk-UA"/>
              </w:rPr>
              <w:t xml:space="preserve">   (</w:t>
            </w:r>
            <w:proofErr w:type="spellStart"/>
            <w:r w:rsidRPr="00722CAD">
              <w:rPr>
                <w:kern w:val="1"/>
                <w:sz w:val="28"/>
                <w:szCs w:val="28"/>
                <w:vertAlign w:val="superscript"/>
                <w:lang w:val="uk-UA"/>
              </w:rPr>
              <w:t>підпиc</w:t>
            </w:r>
            <w:proofErr w:type="spellEnd"/>
            <w:r w:rsidRPr="00722CAD">
              <w:rPr>
                <w:kern w:val="1"/>
                <w:sz w:val="28"/>
                <w:szCs w:val="28"/>
                <w:vertAlign w:val="superscript"/>
                <w:lang w:val="uk-UA"/>
              </w:rPr>
              <w:t>)                                    (прізвище та ініціали)</w:t>
            </w:r>
          </w:p>
        </w:tc>
        <w:tc>
          <w:tcPr>
            <w:tcW w:w="4785" w:type="dxa"/>
          </w:tcPr>
          <w:p w:rsidR="00722CAD" w:rsidRPr="00722CAD" w:rsidRDefault="00722CAD" w:rsidP="00722CAD">
            <w:pPr>
              <w:rPr>
                <w:kern w:val="1"/>
                <w:sz w:val="28"/>
                <w:szCs w:val="22"/>
                <w:lang w:val="uk-UA"/>
              </w:rPr>
            </w:pPr>
            <w:r w:rsidRPr="00722CAD">
              <w:rPr>
                <w:kern w:val="1"/>
                <w:sz w:val="28"/>
                <w:szCs w:val="28"/>
                <w:vertAlign w:val="superscript"/>
                <w:lang w:val="uk-UA"/>
              </w:rPr>
              <w:t xml:space="preserve">     (</w:t>
            </w:r>
            <w:proofErr w:type="spellStart"/>
            <w:r w:rsidRPr="00722CAD">
              <w:rPr>
                <w:kern w:val="1"/>
                <w:sz w:val="28"/>
                <w:szCs w:val="28"/>
                <w:vertAlign w:val="superscript"/>
                <w:lang w:val="uk-UA"/>
              </w:rPr>
              <w:t>підпиc</w:t>
            </w:r>
            <w:proofErr w:type="spellEnd"/>
            <w:r w:rsidRPr="00722CAD">
              <w:rPr>
                <w:kern w:val="1"/>
                <w:sz w:val="28"/>
                <w:szCs w:val="28"/>
                <w:vertAlign w:val="superscript"/>
                <w:lang w:val="uk-UA"/>
              </w:rPr>
              <w:t>)                                          (прізвище та ініціали)</w:t>
            </w:r>
          </w:p>
        </w:tc>
      </w:tr>
    </w:tbl>
    <w:p w:rsidR="00722CAD" w:rsidRPr="00722CAD" w:rsidRDefault="00722CAD" w:rsidP="00722CAD">
      <w:pPr>
        <w:ind w:firstLine="709"/>
        <w:jc w:val="center"/>
        <w:rPr>
          <w:kern w:val="1"/>
          <w:sz w:val="28"/>
          <w:szCs w:val="22"/>
          <w:lang w:val="uk-UA"/>
        </w:rPr>
      </w:pPr>
    </w:p>
    <w:p w:rsidR="00722CAD" w:rsidRPr="00722CAD" w:rsidRDefault="00552731" w:rsidP="00722CAD">
      <w:pPr>
        <w:jc w:val="center"/>
        <w:rPr>
          <w:sz w:val="28"/>
          <w:szCs w:val="22"/>
          <w:lang w:val="uk-UA"/>
        </w:rPr>
      </w:pPr>
      <w:proofErr w:type="spellStart"/>
      <w:r>
        <w:rPr>
          <w:b/>
          <w:kern w:val="1"/>
          <w:sz w:val="28"/>
          <w:szCs w:val="22"/>
          <w:lang w:val="uk-UA"/>
        </w:rPr>
        <w:t>Одеcа</w:t>
      </w:r>
      <w:proofErr w:type="spellEnd"/>
      <w:r>
        <w:rPr>
          <w:b/>
          <w:kern w:val="1"/>
          <w:sz w:val="28"/>
          <w:szCs w:val="22"/>
          <w:lang w:val="uk-UA"/>
        </w:rPr>
        <w:t xml:space="preserve"> – 20</w:t>
      </w:r>
      <w:r w:rsidR="00B975FC">
        <w:rPr>
          <w:b/>
          <w:kern w:val="1"/>
          <w:sz w:val="28"/>
          <w:szCs w:val="22"/>
          <w:lang w:val="uk-UA"/>
        </w:rPr>
        <w:t>20</w:t>
      </w:r>
    </w:p>
    <w:p w:rsidR="00722CAD" w:rsidRPr="00722CAD" w:rsidRDefault="00722CAD" w:rsidP="00722CAD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kern w:val="1"/>
          <w:sz w:val="28"/>
          <w:szCs w:val="28"/>
          <w:lang w:val="uk-UA" w:eastAsia="zh-CN"/>
        </w:rPr>
      </w:pPr>
      <w:r w:rsidRPr="00722CAD">
        <w:rPr>
          <w:kern w:val="28"/>
          <w:sz w:val="28"/>
          <w:szCs w:val="28"/>
          <w:lang w:val="uk-UA"/>
        </w:rPr>
        <w:br w:type="page"/>
      </w:r>
      <w:r w:rsidR="004146EF">
        <w:rPr>
          <w:b/>
          <w:noProof/>
          <w:kern w:val="1"/>
          <w:sz w:val="28"/>
          <w:szCs w:val="28"/>
        </w:rPr>
        <w:lastRenderedPageBreak/>
        <w:pict>
          <v:rect id="Прямоугольник 12" o:spid="_x0000_s1026" style="position:absolute;left:0;text-align:left;margin-left:457.55pt;margin-top:-20.4pt;width:12.65pt;height:15pt;z-index:25165926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" fillcolor="white [3212]" strokecolor="white [3212]" strokeweight="2pt"/>
        </w:pict>
      </w:r>
      <w:r w:rsidRPr="00722CAD">
        <w:rPr>
          <w:b/>
          <w:kern w:val="1"/>
          <w:sz w:val="28"/>
          <w:szCs w:val="28"/>
          <w:lang w:val="uk-UA" w:eastAsia="zh-CN"/>
        </w:rPr>
        <w:t>АНОТАЦІЯ</w:t>
      </w:r>
    </w:p>
    <w:p w:rsidR="00CB1C5D" w:rsidRDefault="00CB1C5D" w:rsidP="00841FBD">
      <w:pPr>
        <w:spacing w:line="384" w:lineRule="auto"/>
        <w:ind w:firstLine="709"/>
        <w:contextualSpacing/>
        <w:jc w:val="both"/>
        <w:rPr>
          <w:kern w:val="1"/>
          <w:sz w:val="28"/>
          <w:szCs w:val="28"/>
          <w:lang w:val="uk-UA" w:eastAsia="zh-CN"/>
        </w:rPr>
      </w:pPr>
    </w:p>
    <w:p w:rsidR="00841FBD" w:rsidRPr="00841FBD" w:rsidRDefault="00841FBD" w:rsidP="00841FBD">
      <w:pPr>
        <w:spacing w:line="384" w:lineRule="auto"/>
        <w:ind w:firstLine="709"/>
        <w:contextualSpacing/>
        <w:jc w:val="both"/>
        <w:rPr>
          <w:kern w:val="1"/>
          <w:sz w:val="28"/>
          <w:szCs w:val="28"/>
          <w:lang w:val="uk-UA" w:eastAsia="zh-CN"/>
        </w:rPr>
      </w:pPr>
      <w:r w:rsidRPr="00841FBD">
        <w:rPr>
          <w:kern w:val="1"/>
          <w:sz w:val="28"/>
          <w:szCs w:val="28"/>
          <w:lang w:val="uk-UA" w:eastAsia="zh-CN"/>
        </w:rPr>
        <w:t xml:space="preserve">Збір матеріалу, </w:t>
      </w:r>
      <w:r>
        <w:rPr>
          <w:kern w:val="1"/>
          <w:sz w:val="28"/>
          <w:szCs w:val="28"/>
          <w:lang w:val="uk-UA" w:eastAsia="zh-CN"/>
        </w:rPr>
        <w:t>який використовували для написання</w:t>
      </w:r>
      <w:r w:rsidRPr="00841FBD">
        <w:rPr>
          <w:kern w:val="1"/>
          <w:sz w:val="28"/>
          <w:szCs w:val="28"/>
          <w:lang w:val="uk-UA" w:eastAsia="zh-CN"/>
        </w:rPr>
        <w:t xml:space="preserve"> дипло</w:t>
      </w:r>
      <w:r>
        <w:rPr>
          <w:kern w:val="1"/>
          <w:sz w:val="28"/>
          <w:szCs w:val="28"/>
          <w:lang w:val="uk-UA" w:eastAsia="zh-CN"/>
        </w:rPr>
        <w:t>мної роботи, здійснювався в 2019-2020</w:t>
      </w:r>
      <w:r w:rsidRPr="00841FBD">
        <w:rPr>
          <w:kern w:val="1"/>
          <w:sz w:val="28"/>
          <w:szCs w:val="28"/>
          <w:lang w:val="uk-UA" w:eastAsia="zh-CN"/>
        </w:rPr>
        <w:t xml:space="preserve"> роках. </w:t>
      </w:r>
      <w:r>
        <w:rPr>
          <w:kern w:val="1"/>
          <w:sz w:val="28"/>
          <w:szCs w:val="28"/>
          <w:lang w:val="uk-UA" w:eastAsia="zh-CN"/>
        </w:rPr>
        <w:t xml:space="preserve">В </w:t>
      </w:r>
      <w:r w:rsidRPr="00BC3C01">
        <w:rPr>
          <w:sz w:val="28"/>
          <w:szCs w:val="28"/>
          <w:lang w:val="uk-UA"/>
        </w:rPr>
        <w:t xml:space="preserve">м. Одеса Одеської області було виявлено 18 видів павуків з 3 родин </w:t>
      </w:r>
      <w:proofErr w:type="spellStart"/>
      <w:r w:rsidRPr="00BC3C01">
        <w:rPr>
          <w:sz w:val="28"/>
          <w:szCs w:val="28"/>
          <w:lang w:val="uk-UA"/>
        </w:rPr>
        <w:t>надродини</w:t>
      </w:r>
      <w:proofErr w:type="spellEnd"/>
      <w:r w:rsidRPr="00BC3C01">
        <w:rPr>
          <w:sz w:val="28"/>
          <w:szCs w:val="28"/>
          <w:lang w:val="uk-UA"/>
        </w:rPr>
        <w:t xml:space="preserve"> </w:t>
      </w:r>
      <w:proofErr w:type="spellStart"/>
      <w:r w:rsidRPr="00BC3C01">
        <w:rPr>
          <w:sz w:val="28"/>
          <w:szCs w:val="28"/>
          <w:lang w:val="en-US"/>
        </w:rPr>
        <w:t>Lycosoidea</w:t>
      </w:r>
      <w:proofErr w:type="spellEnd"/>
      <w:r w:rsidRPr="00BC3C01">
        <w:rPr>
          <w:sz w:val="28"/>
          <w:szCs w:val="28"/>
          <w:lang w:val="uk-UA"/>
        </w:rPr>
        <w:t>. Найбільш</w:t>
      </w:r>
      <w:r w:rsidR="00A732BD" w:rsidRPr="009976A9">
        <w:rPr>
          <w:sz w:val="28"/>
          <w:szCs w:val="28"/>
          <w:lang w:val="uk-UA"/>
        </w:rPr>
        <w:t>у</w:t>
      </w:r>
      <w:r w:rsidRPr="00BC3C01">
        <w:rPr>
          <w:sz w:val="28"/>
          <w:szCs w:val="28"/>
          <w:lang w:val="uk-UA"/>
        </w:rPr>
        <w:t xml:space="preserve"> кількі</w:t>
      </w:r>
      <w:r>
        <w:rPr>
          <w:sz w:val="28"/>
          <w:szCs w:val="28"/>
          <w:lang w:val="uk-UA"/>
        </w:rPr>
        <w:t xml:space="preserve">сть видів павуків було </w:t>
      </w:r>
      <w:proofErr w:type="spellStart"/>
      <w:r>
        <w:rPr>
          <w:sz w:val="28"/>
          <w:szCs w:val="28"/>
          <w:lang w:val="uk-UA"/>
        </w:rPr>
        <w:t>відмічено</w:t>
      </w:r>
      <w:proofErr w:type="spellEnd"/>
      <w:r w:rsidRPr="00BC3C01">
        <w:rPr>
          <w:sz w:val="28"/>
          <w:szCs w:val="28"/>
          <w:lang w:val="uk-UA"/>
        </w:rPr>
        <w:t xml:space="preserve"> в </w:t>
      </w:r>
      <w:r>
        <w:rPr>
          <w:sz w:val="28"/>
          <w:szCs w:val="28"/>
          <w:lang w:val="uk-UA"/>
        </w:rPr>
        <w:t>парк</w:t>
      </w:r>
      <w:r w:rsidRPr="00BC3C01">
        <w:rPr>
          <w:sz w:val="28"/>
          <w:szCs w:val="28"/>
          <w:lang w:val="uk-UA"/>
        </w:rPr>
        <w:t xml:space="preserve">ах – </w:t>
      </w:r>
      <w:r>
        <w:rPr>
          <w:sz w:val="28"/>
          <w:szCs w:val="28"/>
          <w:lang w:val="uk-UA"/>
        </w:rPr>
        <w:t>1</w:t>
      </w:r>
      <w:r w:rsidRPr="00BC3C01">
        <w:rPr>
          <w:sz w:val="28"/>
          <w:szCs w:val="28"/>
          <w:lang w:val="uk-UA"/>
        </w:rPr>
        <w:t xml:space="preserve">1, </w:t>
      </w:r>
      <w:r>
        <w:rPr>
          <w:sz w:val="28"/>
          <w:szCs w:val="28"/>
          <w:lang w:val="uk-UA"/>
        </w:rPr>
        <w:t xml:space="preserve">на присадибних ділянках та </w:t>
      </w:r>
      <w:proofErr w:type="spellStart"/>
      <w:r>
        <w:rPr>
          <w:sz w:val="28"/>
          <w:szCs w:val="28"/>
          <w:lang w:val="uk-UA"/>
        </w:rPr>
        <w:t>скилах</w:t>
      </w:r>
      <w:proofErr w:type="spellEnd"/>
      <w:r>
        <w:rPr>
          <w:sz w:val="28"/>
          <w:szCs w:val="28"/>
          <w:lang w:val="uk-UA"/>
        </w:rPr>
        <w:t xml:space="preserve"> біля моря було </w:t>
      </w:r>
      <w:proofErr w:type="spellStart"/>
      <w:r>
        <w:rPr>
          <w:sz w:val="28"/>
          <w:szCs w:val="28"/>
          <w:lang w:val="uk-UA"/>
        </w:rPr>
        <w:t>відмічено</w:t>
      </w:r>
      <w:proofErr w:type="spellEnd"/>
      <w:r>
        <w:rPr>
          <w:sz w:val="28"/>
          <w:szCs w:val="28"/>
          <w:lang w:val="uk-UA"/>
        </w:rPr>
        <w:t xml:space="preserve"> по 10 видів</w:t>
      </w:r>
      <w:r w:rsidRPr="00BC3C01">
        <w:rPr>
          <w:sz w:val="28"/>
          <w:szCs w:val="28"/>
          <w:lang w:val="uk-UA"/>
        </w:rPr>
        <w:t>.</w:t>
      </w:r>
    </w:p>
    <w:p w:rsidR="00841FBD" w:rsidRDefault="00733D21" w:rsidP="00841FBD">
      <w:pPr>
        <w:spacing w:line="384" w:lineRule="auto"/>
        <w:ind w:firstLine="709"/>
        <w:contextualSpacing/>
        <w:jc w:val="both"/>
        <w:rPr>
          <w:kern w:val="1"/>
          <w:sz w:val="28"/>
          <w:szCs w:val="28"/>
          <w:lang w:val="uk-UA" w:eastAsia="zh-CN"/>
        </w:rPr>
      </w:pPr>
      <w:r w:rsidRPr="00841FBD">
        <w:rPr>
          <w:kern w:val="1"/>
          <w:sz w:val="28"/>
          <w:szCs w:val="28"/>
          <w:lang w:val="uk-UA" w:eastAsia="zh-CN"/>
        </w:rPr>
        <w:t xml:space="preserve">Роботу викладено на </w:t>
      </w:r>
      <w:r w:rsidR="00A32446">
        <w:rPr>
          <w:kern w:val="1"/>
          <w:sz w:val="28"/>
          <w:szCs w:val="28"/>
          <w:lang w:val="uk-UA" w:eastAsia="zh-CN"/>
        </w:rPr>
        <w:t>43</w:t>
      </w:r>
      <w:r w:rsidR="00722CAD" w:rsidRPr="00841FBD">
        <w:rPr>
          <w:kern w:val="1"/>
          <w:sz w:val="28"/>
          <w:szCs w:val="28"/>
          <w:lang w:val="uk-UA" w:eastAsia="zh-CN"/>
        </w:rPr>
        <w:t xml:space="preserve"> сторінках маш</w:t>
      </w:r>
      <w:r w:rsidR="00FC3B62" w:rsidRPr="00841FBD">
        <w:rPr>
          <w:kern w:val="1"/>
          <w:sz w:val="28"/>
          <w:szCs w:val="28"/>
          <w:lang w:val="uk-UA" w:eastAsia="zh-CN"/>
        </w:rPr>
        <w:t>инописного текст</w:t>
      </w:r>
      <w:r w:rsidR="00841FBD">
        <w:rPr>
          <w:kern w:val="1"/>
          <w:sz w:val="28"/>
          <w:szCs w:val="28"/>
          <w:lang w:val="uk-UA" w:eastAsia="zh-CN"/>
        </w:rPr>
        <w:t>у, ілюстрована 1 таблицею та 14</w:t>
      </w:r>
      <w:r w:rsidR="00722CAD" w:rsidRPr="00841FBD">
        <w:rPr>
          <w:kern w:val="1"/>
          <w:sz w:val="28"/>
          <w:szCs w:val="28"/>
          <w:lang w:val="uk-UA" w:eastAsia="zh-CN"/>
        </w:rPr>
        <w:t xml:space="preserve"> рисунками. Список цитованої літ</w:t>
      </w:r>
      <w:r w:rsidR="00FC3B62" w:rsidRPr="00841FBD">
        <w:rPr>
          <w:kern w:val="1"/>
          <w:sz w:val="28"/>
          <w:szCs w:val="28"/>
          <w:lang w:val="uk-UA" w:eastAsia="zh-CN"/>
        </w:rPr>
        <w:t xml:space="preserve">ератури містить </w:t>
      </w:r>
      <w:r w:rsidR="00CD2A70">
        <w:rPr>
          <w:kern w:val="1"/>
          <w:sz w:val="28"/>
          <w:szCs w:val="28"/>
          <w:lang w:val="uk-UA" w:eastAsia="zh-CN"/>
        </w:rPr>
        <w:t>50</w:t>
      </w:r>
      <w:r w:rsidR="00841FBD">
        <w:rPr>
          <w:kern w:val="1"/>
          <w:sz w:val="28"/>
          <w:szCs w:val="28"/>
          <w:lang w:val="uk-UA" w:eastAsia="zh-CN"/>
        </w:rPr>
        <w:t> </w:t>
      </w:r>
      <w:r w:rsidR="00841FBD" w:rsidRPr="009976A9">
        <w:rPr>
          <w:kern w:val="1"/>
          <w:sz w:val="28"/>
          <w:szCs w:val="28"/>
          <w:lang w:val="uk-UA" w:eastAsia="zh-CN"/>
        </w:rPr>
        <w:t>джерел</w:t>
      </w:r>
      <w:r w:rsidR="00841FBD">
        <w:rPr>
          <w:kern w:val="1"/>
          <w:sz w:val="28"/>
          <w:szCs w:val="28"/>
          <w:lang w:val="uk-UA" w:eastAsia="zh-CN"/>
        </w:rPr>
        <w:t xml:space="preserve"> (3</w:t>
      </w:r>
      <w:r w:rsidR="00A32446">
        <w:rPr>
          <w:kern w:val="1"/>
          <w:sz w:val="28"/>
          <w:szCs w:val="28"/>
          <w:lang w:val="uk-UA" w:eastAsia="zh-CN"/>
        </w:rPr>
        <w:t>5</w:t>
      </w:r>
      <w:r w:rsidR="00CD2A70">
        <w:rPr>
          <w:kern w:val="1"/>
          <w:sz w:val="28"/>
          <w:szCs w:val="28"/>
          <w:lang w:val="uk-UA" w:eastAsia="zh-CN"/>
        </w:rPr>
        <w:t xml:space="preserve"> кирилицею і 15</w:t>
      </w:r>
      <w:r w:rsidR="00722CAD" w:rsidRPr="00841FBD">
        <w:rPr>
          <w:kern w:val="1"/>
          <w:sz w:val="28"/>
          <w:szCs w:val="28"/>
          <w:lang w:val="uk-UA" w:eastAsia="zh-CN"/>
        </w:rPr>
        <w:t xml:space="preserve"> латиницею).</w:t>
      </w:r>
    </w:p>
    <w:p w:rsidR="00841FBD" w:rsidRPr="00722CAD" w:rsidRDefault="00841FBD" w:rsidP="00841FBD">
      <w:pPr>
        <w:spacing w:line="384" w:lineRule="auto"/>
        <w:ind w:firstLine="709"/>
        <w:contextualSpacing/>
        <w:jc w:val="both"/>
        <w:rPr>
          <w:color w:val="000000"/>
          <w:sz w:val="28"/>
          <w:szCs w:val="28"/>
          <w:shd w:val="clear" w:color="auto" w:fill="FFFFFF"/>
          <w:lang w:val="uk-UA"/>
        </w:rPr>
      </w:pPr>
    </w:p>
    <w:p w:rsidR="00722CAD" w:rsidRPr="00722CAD" w:rsidRDefault="00722CAD" w:rsidP="00722CAD">
      <w:pPr>
        <w:widowControl w:val="0"/>
        <w:suppressAutoHyphens/>
        <w:autoSpaceDE w:val="0"/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722CAD">
        <w:rPr>
          <w:b/>
          <w:i/>
          <w:sz w:val="28"/>
          <w:szCs w:val="28"/>
          <w:lang w:val="uk-UA"/>
        </w:rPr>
        <w:t>Ключові слова:</w:t>
      </w:r>
      <w:r w:rsidRPr="00722CAD">
        <w:rPr>
          <w:i/>
          <w:sz w:val="28"/>
          <w:szCs w:val="28"/>
          <w:lang w:val="uk-UA"/>
        </w:rPr>
        <w:t xml:space="preserve"> </w:t>
      </w:r>
      <w:proofErr w:type="spellStart"/>
      <w:r w:rsidR="00571049" w:rsidRPr="00571049">
        <w:rPr>
          <w:i/>
          <w:sz w:val="28"/>
          <w:szCs w:val="28"/>
        </w:rPr>
        <w:t>Lycosidae</w:t>
      </w:r>
      <w:proofErr w:type="spellEnd"/>
      <w:r w:rsidR="00571049" w:rsidRPr="00571049">
        <w:rPr>
          <w:i/>
          <w:sz w:val="28"/>
          <w:szCs w:val="28"/>
          <w:lang w:val="uk-UA"/>
        </w:rPr>
        <w:t xml:space="preserve">, </w:t>
      </w:r>
      <w:proofErr w:type="spellStart"/>
      <w:r w:rsidR="00571049" w:rsidRPr="00571049">
        <w:rPr>
          <w:i/>
          <w:sz w:val="28"/>
          <w:szCs w:val="28"/>
        </w:rPr>
        <w:t>Oxyopidae</w:t>
      </w:r>
      <w:proofErr w:type="spellEnd"/>
      <w:r w:rsidR="00571049" w:rsidRPr="00571049">
        <w:rPr>
          <w:i/>
          <w:sz w:val="28"/>
          <w:szCs w:val="28"/>
          <w:lang w:val="uk-UA"/>
        </w:rPr>
        <w:t xml:space="preserve">, </w:t>
      </w:r>
      <w:proofErr w:type="spellStart"/>
      <w:r w:rsidR="00571049" w:rsidRPr="00571049">
        <w:rPr>
          <w:i/>
          <w:sz w:val="28"/>
          <w:szCs w:val="28"/>
        </w:rPr>
        <w:t>Pisauridae</w:t>
      </w:r>
      <w:proofErr w:type="spellEnd"/>
      <w:r w:rsidRPr="00722CAD">
        <w:rPr>
          <w:i/>
          <w:sz w:val="28"/>
          <w:szCs w:val="28"/>
          <w:lang w:val="uk-UA"/>
        </w:rPr>
        <w:t>,</w:t>
      </w:r>
      <w:r w:rsidR="001C243E">
        <w:rPr>
          <w:i/>
          <w:sz w:val="28"/>
          <w:szCs w:val="28"/>
          <w:lang w:val="uk-UA"/>
        </w:rPr>
        <w:t xml:space="preserve"> </w:t>
      </w:r>
      <w:r w:rsidR="00841FBD">
        <w:rPr>
          <w:i/>
          <w:sz w:val="28"/>
          <w:szCs w:val="28"/>
          <w:lang w:val="uk-UA"/>
        </w:rPr>
        <w:t>павуки</w:t>
      </w:r>
      <w:r w:rsidR="006075FB">
        <w:rPr>
          <w:i/>
          <w:sz w:val="28"/>
          <w:szCs w:val="28"/>
          <w:lang w:val="uk-UA"/>
        </w:rPr>
        <w:t xml:space="preserve">, </w:t>
      </w:r>
      <w:r w:rsidR="00C27418" w:rsidRPr="00C27418">
        <w:rPr>
          <w:i/>
          <w:sz w:val="28"/>
          <w:szCs w:val="28"/>
          <w:lang w:val="uk-UA"/>
        </w:rPr>
        <w:t xml:space="preserve">м. </w:t>
      </w:r>
      <w:r w:rsidR="006075FB">
        <w:rPr>
          <w:i/>
          <w:sz w:val="28"/>
          <w:szCs w:val="28"/>
          <w:lang w:val="uk-UA"/>
        </w:rPr>
        <w:t>Одеса</w:t>
      </w:r>
      <w:r w:rsidRPr="00722CAD">
        <w:rPr>
          <w:i/>
          <w:sz w:val="28"/>
          <w:szCs w:val="28"/>
          <w:lang w:val="uk-UA"/>
        </w:rPr>
        <w:t>.</w:t>
      </w:r>
    </w:p>
    <w:p w:rsidR="00722CAD" w:rsidRDefault="00722CAD" w:rsidP="00722CAD">
      <w:pPr>
        <w:spacing w:line="360" w:lineRule="auto"/>
        <w:ind w:firstLine="709"/>
        <w:jc w:val="center"/>
        <w:rPr>
          <w:b/>
          <w:color w:val="000000"/>
          <w:sz w:val="28"/>
          <w:szCs w:val="28"/>
          <w:highlight w:val="yellow"/>
          <w:shd w:val="clear" w:color="auto" w:fill="FFFFFF"/>
          <w:lang w:val="uk-UA"/>
        </w:rPr>
      </w:pPr>
    </w:p>
    <w:p w:rsidR="000367DF" w:rsidRPr="00CF604E" w:rsidRDefault="000367DF" w:rsidP="00722CA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  <w:lang w:val="en-US"/>
        </w:rPr>
      </w:pPr>
      <w:r w:rsidRPr="00CF604E">
        <w:rPr>
          <w:b/>
          <w:color w:val="000000"/>
          <w:sz w:val="28"/>
          <w:szCs w:val="28"/>
          <w:shd w:val="clear" w:color="auto" w:fill="FFFFFF"/>
          <w:lang w:val="en-US"/>
        </w:rPr>
        <w:t>SU</w:t>
      </w:r>
      <w:r w:rsidR="00CF604E" w:rsidRPr="00CF604E">
        <w:rPr>
          <w:b/>
          <w:color w:val="000000"/>
          <w:sz w:val="28"/>
          <w:szCs w:val="28"/>
          <w:shd w:val="clear" w:color="auto" w:fill="FFFFFF"/>
          <w:lang w:val="en-US"/>
        </w:rPr>
        <w:t>MMARY</w:t>
      </w:r>
    </w:p>
    <w:p w:rsidR="00CB1C5D" w:rsidRDefault="00CB1C5D" w:rsidP="00CB1C5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eastAsia="TimesNewRoman"/>
          <w:sz w:val="28"/>
          <w:szCs w:val="28"/>
          <w:lang w:val="en-US" w:eastAsia="en-US"/>
        </w:rPr>
      </w:pPr>
    </w:p>
    <w:p w:rsidR="00CB1C5D" w:rsidRPr="00CB1C5D" w:rsidRDefault="00CB1C5D" w:rsidP="00CB1C5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en-US"/>
        </w:rPr>
      </w:pPr>
      <w:r w:rsidRPr="005A2632">
        <w:rPr>
          <w:rFonts w:eastAsia="TimesNewRoman"/>
          <w:sz w:val="28"/>
          <w:szCs w:val="28"/>
          <w:lang w:val="en-US" w:eastAsia="en-US"/>
        </w:rPr>
        <w:t xml:space="preserve">The collection of material used to write the thesis was carried out in 2019-2020. In the city of Odessa, Odessa region, 18 species of spiders from 3 families of the superfamily </w:t>
      </w:r>
      <w:proofErr w:type="spellStart"/>
      <w:r w:rsidRPr="005A2632">
        <w:rPr>
          <w:rFonts w:eastAsia="TimesNewRoman"/>
          <w:sz w:val="28"/>
          <w:szCs w:val="28"/>
          <w:lang w:val="en-US" w:eastAsia="en-US"/>
        </w:rPr>
        <w:t>Lycosoidea</w:t>
      </w:r>
      <w:proofErr w:type="spellEnd"/>
      <w:r w:rsidRPr="005A2632">
        <w:rPr>
          <w:rFonts w:eastAsia="TimesNewRoman"/>
          <w:sz w:val="28"/>
          <w:szCs w:val="28"/>
          <w:lang w:val="en-US" w:eastAsia="en-US"/>
        </w:rPr>
        <w:t xml:space="preserve"> were found. The largest number of species of spiders was observed in parks - 11 species, on homesteads and slopes by the sea were observed 10 species.</w:t>
      </w:r>
    </w:p>
    <w:p w:rsidR="00CB1C5D" w:rsidRDefault="00A32446" w:rsidP="00CB1C5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en-US"/>
        </w:rPr>
      </w:pPr>
      <w:r>
        <w:rPr>
          <w:sz w:val="28"/>
          <w:szCs w:val="28"/>
          <w:shd w:val="clear" w:color="auto" w:fill="FFFFFF"/>
          <w:lang w:val="en-US"/>
        </w:rPr>
        <w:t>The work is set out on 43</w:t>
      </w:r>
      <w:r w:rsidR="00B22898" w:rsidRPr="00CF604E">
        <w:rPr>
          <w:sz w:val="28"/>
          <w:szCs w:val="28"/>
          <w:shd w:val="clear" w:color="auto" w:fill="FFFFFF"/>
          <w:lang w:val="en-US"/>
        </w:rPr>
        <w:t xml:space="preserve"> pages of type</w:t>
      </w:r>
      <w:r w:rsidR="00841FBD" w:rsidRPr="00CF604E">
        <w:rPr>
          <w:sz w:val="28"/>
          <w:szCs w:val="28"/>
          <w:shd w:val="clear" w:color="auto" w:fill="FFFFFF"/>
          <w:lang w:val="en-US"/>
        </w:rPr>
        <w:t>written text, illustrated with 1</w:t>
      </w:r>
      <w:r w:rsidR="00FC3B62" w:rsidRPr="00CF604E">
        <w:rPr>
          <w:sz w:val="28"/>
          <w:szCs w:val="28"/>
          <w:shd w:val="clear" w:color="auto" w:fill="FFFFFF"/>
          <w:lang w:val="en-US"/>
        </w:rPr>
        <w:t xml:space="preserve"> table and 1</w:t>
      </w:r>
      <w:r w:rsidR="00841FBD" w:rsidRPr="00CF604E">
        <w:rPr>
          <w:sz w:val="28"/>
          <w:szCs w:val="28"/>
          <w:shd w:val="clear" w:color="auto" w:fill="FFFFFF"/>
          <w:lang w:val="uk-UA"/>
        </w:rPr>
        <w:t>4</w:t>
      </w:r>
      <w:r w:rsidR="00B22898" w:rsidRPr="00CF604E">
        <w:rPr>
          <w:sz w:val="28"/>
          <w:szCs w:val="28"/>
          <w:shd w:val="clear" w:color="auto" w:fill="FFFFFF"/>
          <w:lang w:val="en-US"/>
        </w:rPr>
        <w:t xml:space="preserve"> figures.  The list</w:t>
      </w:r>
      <w:r w:rsidR="00CD2A70">
        <w:rPr>
          <w:sz w:val="28"/>
          <w:szCs w:val="28"/>
          <w:shd w:val="clear" w:color="auto" w:fill="FFFFFF"/>
          <w:lang w:val="en-US"/>
        </w:rPr>
        <w:t xml:space="preserve"> of cited literature contains 50</w:t>
      </w:r>
      <w:r w:rsidR="00B22898" w:rsidRPr="00CF604E">
        <w:rPr>
          <w:sz w:val="28"/>
          <w:szCs w:val="28"/>
          <w:shd w:val="clear" w:color="auto" w:fill="FFFFFF"/>
          <w:lang w:val="en-US"/>
        </w:rPr>
        <w:t xml:space="preserve"> sou</w:t>
      </w:r>
      <w:r>
        <w:rPr>
          <w:sz w:val="28"/>
          <w:szCs w:val="28"/>
          <w:shd w:val="clear" w:color="auto" w:fill="FFFFFF"/>
          <w:lang w:val="en-US"/>
        </w:rPr>
        <w:t>rces (35</w:t>
      </w:r>
      <w:r w:rsidR="00CD2A70">
        <w:rPr>
          <w:sz w:val="28"/>
          <w:szCs w:val="28"/>
          <w:shd w:val="clear" w:color="auto" w:fill="FFFFFF"/>
          <w:lang w:val="en-US"/>
        </w:rPr>
        <w:t xml:space="preserve"> in </w:t>
      </w:r>
      <w:proofErr w:type="spellStart"/>
      <w:proofErr w:type="gramStart"/>
      <w:r w:rsidR="00CD2A70">
        <w:rPr>
          <w:sz w:val="28"/>
          <w:szCs w:val="28"/>
          <w:shd w:val="clear" w:color="auto" w:fill="FFFFFF"/>
          <w:lang w:val="en-US"/>
        </w:rPr>
        <w:t>cyrillic</w:t>
      </w:r>
      <w:proofErr w:type="spellEnd"/>
      <w:proofErr w:type="gramEnd"/>
      <w:r w:rsidR="00CD2A70">
        <w:rPr>
          <w:sz w:val="28"/>
          <w:szCs w:val="28"/>
          <w:shd w:val="clear" w:color="auto" w:fill="FFFFFF"/>
          <w:lang w:val="en-US"/>
        </w:rPr>
        <w:t xml:space="preserve"> and 15</w:t>
      </w:r>
      <w:r w:rsidR="00B22898" w:rsidRPr="00CF604E">
        <w:rPr>
          <w:sz w:val="28"/>
          <w:szCs w:val="28"/>
          <w:shd w:val="clear" w:color="auto" w:fill="FFFFFF"/>
          <w:lang w:val="en-US"/>
        </w:rPr>
        <w:t xml:space="preserve"> in </w:t>
      </w:r>
      <w:proofErr w:type="spellStart"/>
      <w:r w:rsidR="00B22898" w:rsidRPr="00CF604E">
        <w:rPr>
          <w:sz w:val="28"/>
          <w:szCs w:val="28"/>
          <w:shd w:val="clear" w:color="auto" w:fill="FFFFFF"/>
          <w:lang w:val="en-US"/>
        </w:rPr>
        <w:t>l</w:t>
      </w:r>
      <w:r w:rsidR="0076597B" w:rsidRPr="00CF604E">
        <w:rPr>
          <w:sz w:val="28"/>
          <w:szCs w:val="28"/>
          <w:shd w:val="clear" w:color="auto" w:fill="FFFFFF"/>
          <w:lang w:val="en-US"/>
        </w:rPr>
        <w:t>atin</w:t>
      </w:r>
      <w:proofErr w:type="spellEnd"/>
      <w:r w:rsidR="00722CAD" w:rsidRPr="00CF604E">
        <w:rPr>
          <w:sz w:val="28"/>
          <w:szCs w:val="28"/>
          <w:shd w:val="clear" w:color="auto" w:fill="FFFFFF"/>
          <w:lang w:val="en-US"/>
        </w:rPr>
        <w:t>).</w:t>
      </w:r>
    </w:p>
    <w:p w:rsidR="00CB1C5D" w:rsidRPr="00CF604E" w:rsidRDefault="00CB1C5D" w:rsidP="00B2289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en-US"/>
        </w:rPr>
      </w:pPr>
    </w:p>
    <w:p w:rsidR="00722CAD" w:rsidRPr="00722CAD" w:rsidRDefault="00722CAD" w:rsidP="00722CAD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en-US"/>
        </w:rPr>
      </w:pPr>
      <w:r w:rsidRPr="00841FBD">
        <w:rPr>
          <w:b/>
          <w:i/>
          <w:sz w:val="28"/>
          <w:szCs w:val="28"/>
          <w:shd w:val="clear" w:color="auto" w:fill="FFFFFF"/>
          <w:lang w:val="en-US"/>
        </w:rPr>
        <w:t>Key words:</w:t>
      </w:r>
      <w:r w:rsidRPr="00841FBD">
        <w:rPr>
          <w:i/>
          <w:sz w:val="28"/>
          <w:szCs w:val="28"/>
          <w:shd w:val="clear" w:color="auto" w:fill="FFFFFF"/>
          <w:lang w:val="en-US"/>
        </w:rPr>
        <w:t xml:space="preserve"> </w:t>
      </w:r>
      <w:r w:rsidR="00841FBD" w:rsidRPr="00841FBD">
        <w:rPr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41FBD" w:rsidRPr="00841FBD">
        <w:rPr>
          <w:i/>
          <w:sz w:val="28"/>
          <w:szCs w:val="28"/>
          <w:lang w:val="en-US"/>
        </w:rPr>
        <w:t>Lycosidae</w:t>
      </w:r>
      <w:proofErr w:type="spellEnd"/>
      <w:r w:rsidR="00841FBD" w:rsidRPr="00841FBD">
        <w:rPr>
          <w:i/>
          <w:sz w:val="28"/>
          <w:szCs w:val="28"/>
          <w:lang w:val="uk-UA"/>
        </w:rPr>
        <w:t xml:space="preserve">, </w:t>
      </w:r>
      <w:proofErr w:type="spellStart"/>
      <w:r w:rsidR="00841FBD" w:rsidRPr="00841FBD">
        <w:rPr>
          <w:i/>
          <w:sz w:val="28"/>
          <w:szCs w:val="28"/>
          <w:lang w:val="en-US"/>
        </w:rPr>
        <w:t>Oxyopidae</w:t>
      </w:r>
      <w:proofErr w:type="spellEnd"/>
      <w:r w:rsidR="00841FBD" w:rsidRPr="00841FBD">
        <w:rPr>
          <w:i/>
          <w:sz w:val="28"/>
          <w:szCs w:val="28"/>
          <w:lang w:val="uk-UA"/>
        </w:rPr>
        <w:t xml:space="preserve">, </w:t>
      </w:r>
      <w:proofErr w:type="spellStart"/>
      <w:r w:rsidR="00841FBD" w:rsidRPr="00841FBD">
        <w:rPr>
          <w:i/>
          <w:sz w:val="28"/>
          <w:szCs w:val="28"/>
          <w:lang w:val="en-US"/>
        </w:rPr>
        <w:t>Pisauridae</w:t>
      </w:r>
      <w:proofErr w:type="spellEnd"/>
      <w:r w:rsidR="00841FBD" w:rsidRPr="00841FBD">
        <w:rPr>
          <w:i/>
          <w:sz w:val="28"/>
          <w:szCs w:val="28"/>
          <w:shd w:val="clear" w:color="auto" w:fill="FFFFFF"/>
          <w:lang w:val="en-US"/>
        </w:rPr>
        <w:t xml:space="preserve"> </w:t>
      </w:r>
      <w:r w:rsidRPr="00841FBD">
        <w:rPr>
          <w:i/>
          <w:sz w:val="28"/>
          <w:szCs w:val="28"/>
          <w:shd w:val="clear" w:color="auto" w:fill="FFFFFF"/>
          <w:lang w:val="en-US"/>
        </w:rPr>
        <w:t>spiders,</w:t>
      </w:r>
      <w:r w:rsidR="00C27418" w:rsidRPr="00841FBD">
        <w:rPr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27418" w:rsidRPr="00841FBD">
        <w:rPr>
          <w:i/>
          <w:sz w:val="28"/>
          <w:szCs w:val="28"/>
          <w:shd w:val="clear" w:color="auto" w:fill="FFFFFF"/>
          <w:lang w:val="uk-UA"/>
        </w:rPr>
        <w:t>Odessa</w:t>
      </w:r>
      <w:proofErr w:type="spellEnd"/>
      <w:r w:rsidR="00C27418" w:rsidRPr="00841FBD">
        <w:rPr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27418" w:rsidRPr="00841FBD">
        <w:rPr>
          <w:i/>
          <w:sz w:val="28"/>
          <w:szCs w:val="28"/>
          <w:shd w:val="clear" w:color="auto" w:fill="FFFFFF"/>
          <w:lang w:val="uk-UA"/>
        </w:rPr>
        <w:t>region</w:t>
      </w:r>
      <w:proofErr w:type="spellEnd"/>
      <w:r w:rsidRPr="00841FBD">
        <w:rPr>
          <w:i/>
          <w:sz w:val="28"/>
          <w:szCs w:val="28"/>
          <w:shd w:val="clear" w:color="auto" w:fill="FFFFFF"/>
          <w:lang w:val="en-US"/>
        </w:rPr>
        <w:t>.</w:t>
      </w:r>
    </w:p>
    <w:p w:rsidR="00722CAD" w:rsidRPr="00722CAD" w:rsidRDefault="00722CAD" w:rsidP="00722CAD">
      <w:pPr>
        <w:spacing w:line="360" w:lineRule="auto"/>
        <w:ind w:firstLine="709"/>
        <w:jc w:val="center"/>
        <w:rPr>
          <w:b/>
          <w:color w:val="000000"/>
          <w:sz w:val="28"/>
          <w:szCs w:val="28"/>
          <w:shd w:val="clear" w:color="auto" w:fill="FFFFFF"/>
          <w:lang w:val="uk-UA"/>
        </w:rPr>
      </w:pPr>
      <w:r w:rsidRPr="004146EF">
        <w:rPr>
          <w:b/>
          <w:sz w:val="28"/>
          <w:szCs w:val="28"/>
          <w:shd w:val="clear" w:color="auto" w:fill="FFFFFF"/>
        </w:rPr>
        <w:br w:type="page"/>
      </w:r>
      <w:r w:rsidR="004146EF">
        <w:rPr>
          <w:b/>
          <w:noProof/>
          <w:color w:val="000000"/>
          <w:sz w:val="28"/>
          <w:szCs w:val="28"/>
        </w:rPr>
        <w:lastRenderedPageBreak/>
        <w:pict>
          <v:rect id="Прямоугольник 13" o:spid="_x0000_s1028" style="position:absolute;left:0;text-align:left;margin-left:457.55pt;margin-top:-19.25pt;width:15.55pt;height:14.4pt;z-index:25166028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" fillcolor="white [3212]" strokecolor="white [3212]" strokeweight="2pt"/>
        </w:pict>
      </w:r>
      <w:r w:rsidRPr="00722CAD">
        <w:rPr>
          <w:b/>
          <w:color w:val="000000"/>
          <w:sz w:val="28"/>
          <w:szCs w:val="28"/>
          <w:shd w:val="clear" w:color="auto" w:fill="FFFFFF"/>
          <w:lang w:val="uk-UA"/>
        </w:rPr>
        <w:t>ЗМІСТ</w:t>
      </w:r>
    </w:p>
    <w:p w:rsidR="00722CAD" w:rsidRPr="00722CAD" w:rsidRDefault="00722CAD" w:rsidP="00722CAD">
      <w:pPr>
        <w:tabs>
          <w:tab w:val="right" w:leader="dot" w:pos="9356"/>
        </w:tabs>
        <w:spacing w:line="360" w:lineRule="auto"/>
        <w:ind w:firstLine="284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722CAD">
        <w:rPr>
          <w:color w:val="000000"/>
          <w:sz w:val="28"/>
          <w:szCs w:val="28"/>
          <w:shd w:val="clear" w:color="auto" w:fill="FFFFFF"/>
          <w:lang w:val="uk-UA"/>
        </w:rPr>
        <w:t>ВСТУП</w:t>
      </w:r>
      <w:r w:rsidRPr="00722CAD">
        <w:rPr>
          <w:color w:val="000000"/>
          <w:sz w:val="28"/>
          <w:szCs w:val="28"/>
          <w:shd w:val="clear" w:color="auto" w:fill="FFFFFF"/>
          <w:lang w:val="uk-UA"/>
        </w:rPr>
        <w:tab/>
        <w:t>4</w:t>
      </w:r>
    </w:p>
    <w:p w:rsidR="00722CAD" w:rsidRPr="00722CAD" w:rsidRDefault="00BE319E" w:rsidP="00722CAD">
      <w:pPr>
        <w:tabs>
          <w:tab w:val="right" w:leader="dot" w:pos="9356"/>
        </w:tabs>
        <w:spacing w:line="360" w:lineRule="auto"/>
        <w:ind w:firstLine="284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1. ОГЛЯД ЛІТЕРАТУРИ</w:t>
      </w:r>
      <w:r>
        <w:rPr>
          <w:color w:val="000000"/>
          <w:sz w:val="28"/>
          <w:szCs w:val="28"/>
          <w:shd w:val="clear" w:color="auto" w:fill="FFFFFF"/>
          <w:lang w:val="uk-UA"/>
        </w:rPr>
        <w:tab/>
        <w:t>6</w:t>
      </w:r>
    </w:p>
    <w:p w:rsidR="00722CAD" w:rsidRPr="00722CAD" w:rsidRDefault="00722CAD" w:rsidP="00722CAD">
      <w:pPr>
        <w:tabs>
          <w:tab w:val="right" w:leader="dot" w:pos="9356"/>
        </w:tabs>
        <w:spacing w:line="360" w:lineRule="auto"/>
        <w:ind w:firstLine="993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722CAD">
        <w:rPr>
          <w:color w:val="000000"/>
          <w:sz w:val="28"/>
          <w:szCs w:val="28"/>
          <w:shd w:val="clear" w:color="auto" w:fill="FFFFFF"/>
          <w:lang w:val="uk-UA"/>
        </w:rPr>
        <w:t xml:space="preserve">1.1. </w:t>
      </w:r>
      <w:r w:rsidR="00571049">
        <w:rPr>
          <w:color w:val="000000"/>
          <w:sz w:val="28"/>
          <w:szCs w:val="28"/>
          <w:shd w:val="clear" w:color="auto" w:fill="FFFFFF"/>
          <w:lang w:val="uk-UA"/>
        </w:rPr>
        <w:t xml:space="preserve">Основна характеристика </w:t>
      </w:r>
      <w:proofErr w:type="spellStart"/>
      <w:r w:rsidR="00571049">
        <w:rPr>
          <w:color w:val="000000"/>
          <w:sz w:val="28"/>
          <w:szCs w:val="28"/>
          <w:shd w:val="clear" w:color="auto" w:fill="FFFFFF"/>
          <w:lang w:val="uk-UA"/>
        </w:rPr>
        <w:t>надродини</w:t>
      </w:r>
      <w:proofErr w:type="spellEnd"/>
      <w:r w:rsidR="00571049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571049">
        <w:rPr>
          <w:color w:val="000000"/>
          <w:sz w:val="28"/>
          <w:szCs w:val="28"/>
          <w:shd w:val="clear" w:color="auto" w:fill="FFFFFF"/>
          <w:lang w:val="en-US"/>
        </w:rPr>
        <w:t>Lycosoidea</w:t>
      </w:r>
      <w:proofErr w:type="spellEnd"/>
      <w:r w:rsidR="00062A78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E319E">
        <w:rPr>
          <w:color w:val="000000"/>
          <w:sz w:val="28"/>
          <w:szCs w:val="28"/>
          <w:shd w:val="clear" w:color="auto" w:fill="FFFFFF"/>
          <w:lang w:val="uk-UA"/>
        </w:rPr>
        <w:tab/>
        <w:t>6</w:t>
      </w:r>
    </w:p>
    <w:p w:rsidR="00722CAD" w:rsidRPr="00722CAD" w:rsidRDefault="00571049" w:rsidP="00722CAD">
      <w:pPr>
        <w:tabs>
          <w:tab w:val="right" w:leader="dot" w:pos="9356"/>
        </w:tabs>
        <w:spacing w:line="360" w:lineRule="auto"/>
        <w:ind w:firstLine="993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1.1</w:t>
      </w:r>
      <w:r w:rsidR="00722CAD" w:rsidRPr="00722CAD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Pr="00571049">
        <w:rPr>
          <w:color w:val="000000"/>
          <w:sz w:val="28"/>
          <w:szCs w:val="28"/>
          <w:shd w:val="clear" w:color="auto" w:fill="FFFFFF"/>
          <w:lang w:val="uk-UA"/>
        </w:rPr>
        <w:t>1.</w:t>
      </w:r>
      <w:r w:rsidR="00722CAD" w:rsidRPr="00722CAD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Характеристика родини </w:t>
      </w:r>
      <w:proofErr w:type="spellStart"/>
      <w:r w:rsidRPr="00BC3C01">
        <w:rPr>
          <w:sz w:val="28"/>
          <w:szCs w:val="28"/>
        </w:rPr>
        <w:t>Lycosidae</w:t>
      </w:r>
      <w:proofErr w:type="spellEnd"/>
      <w:r w:rsidR="00EA07FA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41FBD">
        <w:rPr>
          <w:color w:val="000000"/>
          <w:sz w:val="28"/>
          <w:szCs w:val="28"/>
          <w:shd w:val="clear" w:color="auto" w:fill="FFFFFF"/>
          <w:lang w:val="uk-UA"/>
        </w:rPr>
        <w:tab/>
        <w:t>6</w:t>
      </w:r>
    </w:p>
    <w:p w:rsidR="00722CAD" w:rsidRPr="00722CAD" w:rsidRDefault="00571049" w:rsidP="00722CAD">
      <w:pPr>
        <w:tabs>
          <w:tab w:val="right" w:leader="dot" w:pos="9356"/>
        </w:tabs>
        <w:spacing w:line="360" w:lineRule="auto"/>
        <w:ind w:firstLine="993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1.1.2</w:t>
      </w:r>
      <w:r w:rsidR="00EA07FA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="00090EE0" w:rsidRPr="00090EE0">
        <w:rPr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Характеристика родини </w:t>
      </w:r>
      <w:proofErr w:type="spellStart"/>
      <w:r w:rsidRPr="00BC3C01">
        <w:rPr>
          <w:sz w:val="28"/>
          <w:szCs w:val="28"/>
        </w:rPr>
        <w:t>Pisauridae</w:t>
      </w:r>
      <w:proofErr w:type="spellEnd"/>
      <w:r>
        <w:rPr>
          <w:sz w:val="28"/>
          <w:szCs w:val="28"/>
          <w:lang w:val="uk-UA"/>
        </w:rPr>
        <w:t xml:space="preserve"> </w:t>
      </w:r>
      <w:r w:rsidR="00841FBD">
        <w:rPr>
          <w:color w:val="000000"/>
          <w:sz w:val="28"/>
          <w:szCs w:val="28"/>
          <w:shd w:val="clear" w:color="auto" w:fill="FFFFFF"/>
          <w:lang w:val="uk-UA"/>
        </w:rPr>
        <w:tab/>
        <w:t>9</w:t>
      </w:r>
    </w:p>
    <w:p w:rsidR="00722CAD" w:rsidRDefault="00571049" w:rsidP="00722CAD">
      <w:pPr>
        <w:tabs>
          <w:tab w:val="right" w:leader="dot" w:pos="9356"/>
        </w:tabs>
        <w:spacing w:line="360" w:lineRule="auto"/>
        <w:ind w:firstLine="993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1.1</w:t>
      </w:r>
      <w:r w:rsidR="00722CAD" w:rsidRPr="00722CAD">
        <w:rPr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>3.</w:t>
      </w:r>
      <w:r w:rsidR="00722CAD" w:rsidRPr="00722CAD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Характеристика родини </w:t>
      </w:r>
      <w:proofErr w:type="spellStart"/>
      <w:r w:rsidRPr="00BC3C01">
        <w:rPr>
          <w:sz w:val="28"/>
          <w:szCs w:val="28"/>
        </w:rPr>
        <w:t>Oxyopidae</w:t>
      </w:r>
      <w:proofErr w:type="spellEnd"/>
      <w:r>
        <w:rPr>
          <w:sz w:val="28"/>
          <w:szCs w:val="28"/>
          <w:lang w:val="uk-UA"/>
        </w:rPr>
        <w:t xml:space="preserve"> </w:t>
      </w:r>
      <w:r w:rsidR="00841FBD">
        <w:rPr>
          <w:color w:val="000000"/>
          <w:sz w:val="28"/>
          <w:szCs w:val="28"/>
          <w:shd w:val="clear" w:color="auto" w:fill="FFFFFF"/>
          <w:lang w:val="uk-UA"/>
        </w:rPr>
        <w:tab/>
        <w:t>11</w:t>
      </w:r>
    </w:p>
    <w:p w:rsidR="00571049" w:rsidRDefault="00841FBD" w:rsidP="00571049">
      <w:pPr>
        <w:tabs>
          <w:tab w:val="right" w:leader="dot" w:pos="9356"/>
        </w:tabs>
        <w:spacing w:line="360" w:lineRule="auto"/>
        <w:ind w:firstLine="993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1.2. Морфологія павуків </w:t>
      </w:r>
      <w:r>
        <w:rPr>
          <w:color w:val="000000"/>
          <w:sz w:val="28"/>
          <w:szCs w:val="28"/>
          <w:shd w:val="clear" w:color="auto" w:fill="FFFFFF"/>
          <w:lang w:val="uk-UA"/>
        </w:rPr>
        <w:tab/>
        <w:t>12</w:t>
      </w:r>
    </w:p>
    <w:p w:rsidR="00571049" w:rsidRDefault="00571049" w:rsidP="00571049">
      <w:pPr>
        <w:tabs>
          <w:tab w:val="right" w:leader="dot" w:pos="9356"/>
        </w:tabs>
        <w:spacing w:line="360" w:lineRule="auto"/>
        <w:ind w:firstLine="993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1.3. Сучасні дослідження </w:t>
      </w:r>
      <w:r w:rsidR="00841FBD">
        <w:rPr>
          <w:color w:val="000000"/>
          <w:sz w:val="28"/>
          <w:szCs w:val="28"/>
          <w:shd w:val="clear" w:color="auto" w:fill="FFFFFF"/>
          <w:lang w:val="uk-UA"/>
        </w:rPr>
        <w:t>в арахнології</w:t>
      </w:r>
      <w:r>
        <w:rPr>
          <w:color w:val="000000"/>
          <w:sz w:val="28"/>
          <w:szCs w:val="28"/>
          <w:shd w:val="clear" w:color="auto" w:fill="FFFFFF"/>
          <w:lang w:val="uk-UA"/>
        </w:rPr>
        <w:tab/>
        <w:t>17</w:t>
      </w:r>
    </w:p>
    <w:p w:rsidR="00722CAD" w:rsidRPr="00722CAD" w:rsidRDefault="00722CAD" w:rsidP="00722CAD">
      <w:pPr>
        <w:tabs>
          <w:tab w:val="right" w:leader="dot" w:pos="9356"/>
        </w:tabs>
        <w:spacing w:line="360" w:lineRule="auto"/>
        <w:ind w:firstLine="284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722CAD">
        <w:rPr>
          <w:color w:val="000000"/>
          <w:sz w:val="28"/>
          <w:szCs w:val="28"/>
          <w:shd w:val="clear" w:color="auto" w:fill="FFFFFF"/>
          <w:lang w:val="uk-UA"/>
        </w:rPr>
        <w:t>2. МІСЦЕ, М</w:t>
      </w:r>
      <w:r w:rsidR="00841FBD">
        <w:rPr>
          <w:color w:val="000000"/>
          <w:sz w:val="28"/>
          <w:szCs w:val="28"/>
          <w:shd w:val="clear" w:color="auto" w:fill="FFFFFF"/>
          <w:lang w:val="uk-UA"/>
        </w:rPr>
        <w:t>АТЕРІАЛИ І МЕТОДИ ДОСЛІДЖЕННЯ</w:t>
      </w:r>
      <w:r w:rsidR="00841FBD">
        <w:rPr>
          <w:color w:val="000000"/>
          <w:sz w:val="28"/>
          <w:szCs w:val="28"/>
          <w:shd w:val="clear" w:color="auto" w:fill="FFFFFF"/>
          <w:lang w:val="uk-UA"/>
        </w:rPr>
        <w:tab/>
        <w:t>21</w:t>
      </w:r>
    </w:p>
    <w:p w:rsidR="00722CAD" w:rsidRPr="00722CAD" w:rsidRDefault="00722CAD" w:rsidP="00722CAD">
      <w:pPr>
        <w:tabs>
          <w:tab w:val="right" w:leader="dot" w:pos="9356"/>
        </w:tabs>
        <w:spacing w:line="360" w:lineRule="auto"/>
        <w:ind w:firstLine="993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722CAD">
        <w:rPr>
          <w:color w:val="000000"/>
          <w:sz w:val="28"/>
          <w:szCs w:val="28"/>
          <w:shd w:val="clear" w:color="auto" w:fill="FFFFFF"/>
          <w:lang w:val="uk-UA"/>
        </w:rPr>
        <w:t>2.1. Еколого-географічна хара</w:t>
      </w:r>
      <w:r w:rsidR="00C451E2">
        <w:rPr>
          <w:color w:val="000000"/>
          <w:sz w:val="28"/>
          <w:szCs w:val="28"/>
          <w:shd w:val="clear" w:color="auto" w:fill="FFFFFF"/>
          <w:lang w:val="uk-UA"/>
        </w:rPr>
        <w:t xml:space="preserve">ктеристика району </w:t>
      </w:r>
      <w:r w:rsidR="00841FBD">
        <w:rPr>
          <w:color w:val="000000"/>
          <w:sz w:val="28"/>
          <w:szCs w:val="28"/>
          <w:shd w:val="clear" w:color="auto" w:fill="FFFFFF"/>
          <w:lang w:val="uk-UA"/>
        </w:rPr>
        <w:t>дослідження</w:t>
      </w:r>
      <w:r w:rsidR="00841FBD">
        <w:rPr>
          <w:color w:val="000000"/>
          <w:sz w:val="28"/>
          <w:szCs w:val="28"/>
          <w:shd w:val="clear" w:color="auto" w:fill="FFFFFF"/>
          <w:lang w:val="uk-UA"/>
        </w:rPr>
        <w:tab/>
        <w:t>21</w:t>
      </w:r>
    </w:p>
    <w:p w:rsidR="00722CAD" w:rsidRPr="00722CAD" w:rsidRDefault="00722CAD" w:rsidP="00722CAD">
      <w:pPr>
        <w:tabs>
          <w:tab w:val="right" w:leader="dot" w:pos="9356"/>
        </w:tabs>
        <w:spacing w:line="360" w:lineRule="auto"/>
        <w:ind w:firstLine="993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722CAD">
        <w:rPr>
          <w:color w:val="000000"/>
          <w:sz w:val="28"/>
          <w:szCs w:val="28"/>
          <w:shd w:val="clear" w:color="auto" w:fill="FFFFFF"/>
          <w:lang w:val="uk-UA"/>
        </w:rPr>
        <w:t>2.2. М</w:t>
      </w:r>
      <w:r w:rsidR="00841FBD">
        <w:rPr>
          <w:color w:val="000000"/>
          <w:sz w:val="28"/>
          <w:szCs w:val="28"/>
          <w:shd w:val="clear" w:color="auto" w:fill="FFFFFF"/>
          <w:lang w:val="uk-UA"/>
        </w:rPr>
        <w:t>атеріали і методи дослідження</w:t>
      </w:r>
      <w:r w:rsidR="00841FBD">
        <w:rPr>
          <w:color w:val="000000"/>
          <w:sz w:val="28"/>
          <w:szCs w:val="28"/>
          <w:shd w:val="clear" w:color="auto" w:fill="FFFFFF"/>
          <w:lang w:val="uk-UA"/>
        </w:rPr>
        <w:tab/>
        <w:t>22</w:t>
      </w:r>
    </w:p>
    <w:p w:rsidR="00722CAD" w:rsidRPr="00722CAD" w:rsidRDefault="00722CAD" w:rsidP="00722CAD">
      <w:pPr>
        <w:tabs>
          <w:tab w:val="right" w:leader="dot" w:pos="9356"/>
        </w:tabs>
        <w:spacing w:line="360" w:lineRule="auto"/>
        <w:ind w:firstLine="284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722CAD">
        <w:rPr>
          <w:color w:val="000000"/>
          <w:sz w:val="28"/>
          <w:szCs w:val="28"/>
          <w:shd w:val="clear" w:color="auto" w:fill="FFFFFF"/>
          <w:lang w:val="uk-UA"/>
        </w:rPr>
        <w:t xml:space="preserve">3. РЕЗУЛЬТАТИ </w:t>
      </w:r>
      <w:r w:rsidR="00841FBD">
        <w:rPr>
          <w:color w:val="000000"/>
          <w:sz w:val="28"/>
          <w:szCs w:val="28"/>
          <w:shd w:val="clear" w:color="auto" w:fill="FFFFFF"/>
          <w:lang w:val="uk-UA"/>
        </w:rPr>
        <w:t>ДОСЛІДЖЕННЯ ТА ЇХ ОБГОВОРЕННЯ</w:t>
      </w:r>
      <w:r w:rsidR="00841FBD">
        <w:rPr>
          <w:color w:val="000000"/>
          <w:sz w:val="28"/>
          <w:szCs w:val="28"/>
          <w:shd w:val="clear" w:color="auto" w:fill="FFFFFF"/>
          <w:lang w:val="uk-UA"/>
        </w:rPr>
        <w:tab/>
        <w:t>24</w:t>
      </w:r>
    </w:p>
    <w:p w:rsidR="00722CAD" w:rsidRPr="00B264E7" w:rsidRDefault="00722CAD" w:rsidP="00722CAD">
      <w:pPr>
        <w:tabs>
          <w:tab w:val="right" w:leader="dot" w:pos="9356"/>
        </w:tabs>
        <w:spacing w:line="384" w:lineRule="auto"/>
        <w:ind w:firstLine="993"/>
        <w:jc w:val="both"/>
        <w:rPr>
          <w:color w:val="000000"/>
          <w:sz w:val="28"/>
          <w:szCs w:val="28"/>
          <w:lang w:val="uk-UA"/>
        </w:rPr>
      </w:pPr>
      <w:r w:rsidRPr="00B264E7">
        <w:rPr>
          <w:sz w:val="28"/>
          <w:szCs w:val="28"/>
          <w:lang w:val="uk-UA"/>
        </w:rPr>
        <w:t>3.1. Видовий склад павуків району дослідження</w:t>
      </w:r>
      <w:r w:rsidR="00841FBD">
        <w:rPr>
          <w:color w:val="000000"/>
          <w:sz w:val="28"/>
          <w:szCs w:val="28"/>
          <w:lang w:val="uk-UA"/>
        </w:rPr>
        <w:tab/>
        <w:t>24</w:t>
      </w:r>
    </w:p>
    <w:p w:rsidR="00722CAD" w:rsidRDefault="00722CAD" w:rsidP="00722CAD">
      <w:pPr>
        <w:tabs>
          <w:tab w:val="right" w:leader="dot" w:pos="9356"/>
        </w:tabs>
        <w:spacing w:line="384" w:lineRule="auto"/>
        <w:ind w:firstLine="993"/>
        <w:jc w:val="both"/>
        <w:rPr>
          <w:sz w:val="28"/>
          <w:szCs w:val="28"/>
          <w:lang w:val="uk-UA"/>
        </w:rPr>
      </w:pPr>
      <w:r w:rsidRPr="00B264E7">
        <w:rPr>
          <w:sz w:val="28"/>
          <w:szCs w:val="28"/>
          <w:lang w:val="uk-UA"/>
        </w:rPr>
        <w:t xml:space="preserve">3.2. </w:t>
      </w:r>
      <w:r w:rsidR="00F515E5" w:rsidRPr="00F515E5">
        <w:rPr>
          <w:sz w:val="28"/>
          <w:szCs w:val="28"/>
          <w:lang w:val="uk-UA"/>
        </w:rPr>
        <w:t xml:space="preserve">Фенологія павуків </w:t>
      </w:r>
      <w:proofErr w:type="spellStart"/>
      <w:r w:rsidR="00F515E5" w:rsidRPr="00F515E5">
        <w:rPr>
          <w:sz w:val="28"/>
          <w:szCs w:val="28"/>
          <w:lang w:val="uk-UA"/>
        </w:rPr>
        <w:t>надродини</w:t>
      </w:r>
      <w:proofErr w:type="spellEnd"/>
      <w:r w:rsidR="00F515E5" w:rsidRPr="00F515E5">
        <w:rPr>
          <w:sz w:val="28"/>
          <w:szCs w:val="28"/>
          <w:lang w:val="uk-UA"/>
        </w:rPr>
        <w:t xml:space="preserve"> </w:t>
      </w:r>
      <w:proofErr w:type="spellStart"/>
      <w:r w:rsidR="00F515E5" w:rsidRPr="00F515E5">
        <w:rPr>
          <w:sz w:val="28"/>
          <w:szCs w:val="28"/>
          <w:lang w:val="en-US"/>
        </w:rPr>
        <w:t>Lycosoidea</w:t>
      </w:r>
      <w:proofErr w:type="spellEnd"/>
      <w:r w:rsidR="00F515E5" w:rsidRPr="00F515E5">
        <w:rPr>
          <w:sz w:val="28"/>
          <w:szCs w:val="28"/>
          <w:lang w:val="uk-UA"/>
        </w:rPr>
        <w:t xml:space="preserve"> м. Одеса</w:t>
      </w:r>
      <w:r w:rsidR="00841FBD">
        <w:rPr>
          <w:sz w:val="28"/>
          <w:szCs w:val="28"/>
          <w:lang w:val="uk-UA"/>
        </w:rPr>
        <w:tab/>
        <w:t>29</w:t>
      </w:r>
    </w:p>
    <w:p w:rsidR="00F515E5" w:rsidRPr="00B264E7" w:rsidRDefault="00F515E5" w:rsidP="00722CAD">
      <w:pPr>
        <w:tabs>
          <w:tab w:val="right" w:leader="dot" w:pos="9356"/>
        </w:tabs>
        <w:spacing w:line="384" w:lineRule="auto"/>
        <w:ind w:firstLine="99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3.3. </w:t>
      </w:r>
      <w:r w:rsidRPr="00F515E5">
        <w:rPr>
          <w:sz w:val="28"/>
          <w:szCs w:val="28"/>
          <w:lang w:val="uk-UA"/>
        </w:rPr>
        <w:t>Ареали павуків району дослідже</w:t>
      </w:r>
      <w:r w:rsidR="00841FBD">
        <w:rPr>
          <w:sz w:val="28"/>
          <w:szCs w:val="28"/>
          <w:lang w:val="uk-UA"/>
        </w:rPr>
        <w:t xml:space="preserve">ння </w:t>
      </w:r>
      <w:r w:rsidR="00841FBD">
        <w:rPr>
          <w:sz w:val="28"/>
          <w:szCs w:val="28"/>
          <w:lang w:val="uk-UA"/>
        </w:rPr>
        <w:tab/>
        <w:t>33</w:t>
      </w:r>
    </w:p>
    <w:p w:rsidR="00722CAD" w:rsidRPr="00722CAD" w:rsidRDefault="00841FBD" w:rsidP="00722CAD">
      <w:pPr>
        <w:tabs>
          <w:tab w:val="right" w:leader="dot" w:pos="9356"/>
        </w:tabs>
        <w:spacing w:line="384" w:lineRule="auto"/>
        <w:ind w:firstLine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УЗАГАЛЬНЕННЯ</w:t>
      </w:r>
      <w:r>
        <w:rPr>
          <w:sz w:val="28"/>
          <w:szCs w:val="28"/>
          <w:lang w:val="uk-UA"/>
        </w:rPr>
        <w:tab/>
        <w:t>35</w:t>
      </w:r>
    </w:p>
    <w:p w:rsidR="00722CAD" w:rsidRPr="00722CAD" w:rsidRDefault="00841FBD" w:rsidP="00722CAD">
      <w:pPr>
        <w:tabs>
          <w:tab w:val="right" w:leader="dot" w:pos="9356"/>
        </w:tabs>
        <w:spacing w:line="360" w:lineRule="auto"/>
        <w:ind w:firstLine="284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ВИСНОВКИ</w:t>
      </w:r>
      <w:r>
        <w:rPr>
          <w:color w:val="000000"/>
          <w:sz w:val="28"/>
          <w:szCs w:val="28"/>
          <w:shd w:val="clear" w:color="auto" w:fill="FFFFFF"/>
          <w:lang w:val="uk-UA"/>
        </w:rPr>
        <w:tab/>
        <w:t>37</w:t>
      </w:r>
    </w:p>
    <w:p w:rsidR="00722CAD" w:rsidRPr="00722CAD" w:rsidRDefault="00C451E2" w:rsidP="00722CAD">
      <w:pPr>
        <w:tabs>
          <w:tab w:val="right" w:leader="dot" w:pos="9356"/>
        </w:tabs>
        <w:spacing w:line="360" w:lineRule="auto"/>
        <w:ind w:firstLine="284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СПИСОК ЛІТЕРАТУРИ</w:t>
      </w:r>
      <w:r>
        <w:rPr>
          <w:color w:val="000000"/>
          <w:sz w:val="28"/>
          <w:szCs w:val="28"/>
          <w:shd w:val="clear" w:color="auto" w:fill="FFFFFF"/>
          <w:lang w:val="uk-UA"/>
        </w:rPr>
        <w:tab/>
      </w:r>
      <w:r w:rsidR="00841FBD">
        <w:rPr>
          <w:color w:val="000000"/>
          <w:sz w:val="28"/>
          <w:szCs w:val="28"/>
          <w:shd w:val="clear" w:color="auto" w:fill="FFFFFF"/>
          <w:lang w:val="uk-UA"/>
        </w:rPr>
        <w:t>38</w:t>
      </w:r>
    </w:p>
    <w:p w:rsidR="001539E2" w:rsidRPr="009F4059" w:rsidRDefault="00722CAD" w:rsidP="001539E2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722CAD">
        <w:rPr>
          <w:b/>
          <w:color w:val="000000"/>
          <w:sz w:val="28"/>
          <w:szCs w:val="28"/>
          <w:shd w:val="clear" w:color="auto" w:fill="FFFFFF"/>
          <w:lang w:val="uk-UA"/>
        </w:rPr>
        <w:br w:type="page"/>
      </w:r>
      <w:r w:rsidR="004146EF">
        <w:rPr>
          <w:b/>
          <w:noProof/>
          <w:color w:val="000000"/>
          <w:sz w:val="28"/>
          <w:szCs w:val="28"/>
        </w:rPr>
        <w:lastRenderedPageBreak/>
        <w:pict>
          <v:rect id="Прямоугольник 14" o:spid="_x0000_s1027" style="position:absolute;left:0;text-align:left;margin-left:456.4pt;margin-top:-22.15pt;width:15.55pt;height:17.85pt;z-index:25166131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" fillcolor="white [3212]" strokecolor="white [3212]" strokeweight="2pt"/>
        </w:pict>
      </w:r>
      <w:r w:rsidR="001539E2" w:rsidRPr="009F4059">
        <w:rPr>
          <w:b/>
          <w:sz w:val="28"/>
          <w:szCs w:val="28"/>
          <w:lang w:val="uk-UA"/>
        </w:rPr>
        <w:t>ВСТУП</w:t>
      </w:r>
    </w:p>
    <w:p w:rsidR="001539E2" w:rsidRPr="00AD2BD9" w:rsidRDefault="001539E2" w:rsidP="001539E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539E2" w:rsidRPr="00AD2BD9" w:rsidRDefault="001539E2" w:rsidP="001539E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BD9">
        <w:rPr>
          <w:sz w:val="28"/>
          <w:szCs w:val="28"/>
          <w:lang w:val="uk-UA"/>
        </w:rPr>
        <w:t xml:space="preserve">В світі відомо майже 49 тисяч видів </w:t>
      </w:r>
      <w:r w:rsidRPr="009976A9">
        <w:rPr>
          <w:sz w:val="28"/>
          <w:szCs w:val="28"/>
          <w:lang w:val="uk-UA"/>
        </w:rPr>
        <w:t>павуків</w:t>
      </w:r>
      <w:r w:rsidRPr="00AD2BD9">
        <w:rPr>
          <w:sz w:val="28"/>
          <w:szCs w:val="28"/>
          <w:lang w:val="uk-UA"/>
        </w:rPr>
        <w:t xml:space="preserve"> [WSC, 2020]. В Україні налічується більше 1100 видів [WSC, 2020].</w:t>
      </w:r>
    </w:p>
    <w:p w:rsidR="001539E2" w:rsidRPr="00AD2BD9" w:rsidRDefault="001539E2" w:rsidP="001539E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BD9">
        <w:rPr>
          <w:sz w:val="28"/>
          <w:szCs w:val="28"/>
          <w:lang w:val="uk-UA"/>
        </w:rPr>
        <w:t xml:space="preserve">Павуки регулюють </w:t>
      </w:r>
      <w:r w:rsidR="009976A9" w:rsidRPr="009976A9">
        <w:rPr>
          <w:sz w:val="28"/>
          <w:szCs w:val="28"/>
          <w:lang w:val="uk-UA"/>
        </w:rPr>
        <w:t>чисельність</w:t>
      </w:r>
      <w:r w:rsidR="00AB1B48">
        <w:rPr>
          <w:sz w:val="28"/>
          <w:szCs w:val="28"/>
          <w:lang w:val="uk-UA"/>
        </w:rPr>
        <w:t xml:space="preserve"> </w:t>
      </w:r>
      <w:r w:rsidRPr="00AD2BD9">
        <w:rPr>
          <w:sz w:val="28"/>
          <w:szCs w:val="28"/>
          <w:lang w:val="uk-UA"/>
        </w:rPr>
        <w:t xml:space="preserve">шкідливих комах, приймають участь у </w:t>
      </w:r>
      <w:r w:rsidRPr="009976A9">
        <w:rPr>
          <w:sz w:val="28"/>
          <w:szCs w:val="28"/>
          <w:lang w:val="uk-UA"/>
        </w:rPr>
        <w:t>ланц</w:t>
      </w:r>
      <w:r w:rsidR="002C0F32" w:rsidRPr="009976A9">
        <w:rPr>
          <w:sz w:val="28"/>
          <w:szCs w:val="28"/>
          <w:lang w:val="uk-UA"/>
        </w:rPr>
        <w:t>югах</w:t>
      </w:r>
      <w:r w:rsidRPr="00AD2BD9">
        <w:rPr>
          <w:sz w:val="28"/>
          <w:szCs w:val="28"/>
          <w:lang w:val="uk-UA"/>
        </w:rPr>
        <w:t xml:space="preserve"> живлення (вони з'їдають велику кількість комах і</w:t>
      </w:r>
      <w:r w:rsidR="00AB1B48">
        <w:rPr>
          <w:sz w:val="28"/>
          <w:szCs w:val="28"/>
          <w:lang w:val="uk-UA"/>
        </w:rPr>
        <w:t>,</w:t>
      </w:r>
      <w:r w:rsidRPr="00AD2BD9">
        <w:rPr>
          <w:sz w:val="28"/>
          <w:szCs w:val="28"/>
          <w:lang w:val="uk-UA"/>
        </w:rPr>
        <w:t xml:space="preserve"> в той же час, їх використовують також). Роль павуків у житті людини висока як на полях, так і у садах і виноградниках, де поїдають листокруток, </w:t>
      </w:r>
      <w:proofErr w:type="spellStart"/>
      <w:r w:rsidRPr="00AD2BD9">
        <w:rPr>
          <w:sz w:val="28"/>
          <w:szCs w:val="28"/>
          <w:lang w:val="uk-UA"/>
        </w:rPr>
        <w:t>ногохвісток</w:t>
      </w:r>
      <w:proofErr w:type="spellEnd"/>
      <w:r w:rsidRPr="00AD2BD9">
        <w:rPr>
          <w:sz w:val="28"/>
          <w:szCs w:val="28"/>
          <w:lang w:val="uk-UA"/>
        </w:rPr>
        <w:t xml:space="preserve">, попелиць, клопів-черепашок та інших безхребетних тварин. </w:t>
      </w:r>
      <w:r w:rsidR="00FB1628" w:rsidRPr="00C70A32">
        <w:rPr>
          <w:sz w:val="28"/>
          <w:szCs w:val="28"/>
          <w:lang w:val="uk-UA"/>
        </w:rPr>
        <w:t>Павуки живуть в різних біотопах, в тому числі і в містах.</w:t>
      </w:r>
      <w:r w:rsidR="00FB1628" w:rsidRPr="00AD2BD9">
        <w:rPr>
          <w:sz w:val="28"/>
          <w:szCs w:val="28"/>
          <w:lang w:val="uk-UA"/>
        </w:rPr>
        <w:t xml:space="preserve"> </w:t>
      </w:r>
      <w:r w:rsidRPr="00AD2BD9">
        <w:rPr>
          <w:sz w:val="28"/>
          <w:szCs w:val="28"/>
          <w:lang w:val="uk-UA"/>
        </w:rPr>
        <w:t xml:space="preserve">Важливою обставиною є те, що </w:t>
      </w:r>
      <w:r w:rsidR="00FB1628" w:rsidRPr="009976A9">
        <w:rPr>
          <w:sz w:val="28"/>
          <w:szCs w:val="28"/>
          <w:lang w:val="uk-UA"/>
        </w:rPr>
        <w:t>вони</w:t>
      </w:r>
      <w:r w:rsidRPr="00AD2BD9">
        <w:rPr>
          <w:sz w:val="28"/>
          <w:szCs w:val="28"/>
          <w:lang w:val="uk-UA"/>
        </w:rPr>
        <w:t xml:space="preserve"> полюють у різних ярусах в біотопах. Щорічно на кожному гектарі лісу павуки знищують не менше двох центнерів комах, половину яких складають серйозні шкідники лісу [</w:t>
      </w:r>
      <w:proofErr w:type="spellStart"/>
      <w:r w:rsidRPr="00AD2BD9">
        <w:rPr>
          <w:sz w:val="28"/>
          <w:szCs w:val="28"/>
          <w:lang w:val="uk-UA"/>
        </w:rPr>
        <w:t>Сейфулина</w:t>
      </w:r>
      <w:proofErr w:type="spellEnd"/>
      <w:r w:rsidRPr="00AD2BD9">
        <w:rPr>
          <w:sz w:val="28"/>
          <w:szCs w:val="28"/>
          <w:lang w:val="uk-UA"/>
        </w:rPr>
        <w:t xml:space="preserve">, 2011]. У домах павуки винищують мух, комарів, клопів, переносників та збудників заразних </w:t>
      </w:r>
      <w:proofErr w:type="spellStart"/>
      <w:r w:rsidRPr="00AD2BD9">
        <w:rPr>
          <w:sz w:val="28"/>
          <w:szCs w:val="28"/>
          <w:lang w:val="uk-UA"/>
        </w:rPr>
        <w:t>хвороб</w:t>
      </w:r>
      <w:proofErr w:type="spellEnd"/>
      <w:r w:rsidRPr="00AD2BD9">
        <w:rPr>
          <w:sz w:val="28"/>
          <w:szCs w:val="28"/>
          <w:lang w:val="uk-UA"/>
        </w:rPr>
        <w:t xml:space="preserve">. </w:t>
      </w:r>
    </w:p>
    <w:p w:rsidR="001539E2" w:rsidRPr="00AD2BD9" w:rsidRDefault="001539E2" w:rsidP="001539E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2BD9">
        <w:rPr>
          <w:sz w:val="28"/>
          <w:szCs w:val="28"/>
          <w:lang w:val="uk-UA"/>
        </w:rPr>
        <w:t xml:space="preserve">Видовий склад родин </w:t>
      </w:r>
      <w:proofErr w:type="spellStart"/>
      <w:r w:rsidRPr="00AD2BD9">
        <w:rPr>
          <w:sz w:val="28"/>
          <w:szCs w:val="28"/>
          <w:lang w:val="uk-UA"/>
        </w:rPr>
        <w:t>Lycosidae</w:t>
      </w:r>
      <w:proofErr w:type="spellEnd"/>
      <w:r w:rsidRPr="00AD2BD9">
        <w:rPr>
          <w:sz w:val="28"/>
          <w:szCs w:val="28"/>
          <w:lang w:val="uk-UA"/>
        </w:rPr>
        <w:t xml:space="preserve">, </w:t>
      </w:r>
      <w:proofErr w:type="spellStart"/>
      <w:r w:rsidRPr="00AD2BD9">
        <w:rPr>
          <w:sz w:val="28"/>
          <w:szCs w:val="28"/>
          <w:lang w:val="uk-UA"/>
        </w:rPr>
        <w:t>Oxyopidae</w:t>
      </w:r>
      <w:proofErr w:type="spellEnd"/>
      <w:r w:rsidRPr="00AD2BD9">
        <w:rPr>
          <w:sz w:val="28"/>
          <w:szCs w:val="28"/>
          <w:lang w:val="uk-UA"/>
        </w:rPr>
        <w:t xml:space="preserve">, </w:t>
      </w:r>
      <w:proofErr w:type="spellStart"/>
      <w:r w:rsidRPr="00AD2BD9">
        <w:rPr>
          <w:sz w:val="28"/>
          <w:szCs w:val="28"/>
          <w:lang w:val="uk-UA"/>
        </w:rPr>
        <w:t>Pisauridae</w:t>
      </w:r>
      <w:proofErr w:type="spellEnd"/>
      <w:r w:rsidRPr="00AD2BD9">
        <w:rPr>
          <w:sz w:val="28"/>
          <w:szCs w:val="28"/>
          <w:lang w:val="uk-UA"/>
        </w:rPr>
        <w:t xml:space="preserve"> в різних частинах світу вивчено нерівномірно. Є дуже багато публікацій по </w:t>
      </w:r>
      <w:proofErr w:type="spellStart"/>
      <w:r w:rsidRPr="00AD2BD9">
        <w:rPr>
          <w:sz w:val="28"/>
          <w:szCs w:val="28"/>
          <w:lang w:val="uk-UA"/>
        </w:rPr>
        <w:t>лікозоїдним</w:t>
      </w:r>
      <w:proofErr w:type="spellEnd"/>
      <w:r w:rsidRPr="00AD2BD9">
        <w:rPr>
          <w:sz w:val="28"/>
          <w:szCs w:val="28"/>
          <w:lang w:val="uk-UA"/>
        </w:rPr>
        <w:t xml:space="preserve"> павукам Північної та Середньої Європи, Північної Америки, Нової Зеландії, Південн</w:t>
      </w:r>
      <w:r w:rsidR="009F297A" w:rsidRPr="009976A9">
        <w:rPr>
          <w:sz w:val="28"/>
          <w:szCs w:val="28"/>
          <w:lang w:val="uk-UA"/>
        </w:rPr>
        <w:t>ої</w:t>
      </w:r>
      <w:r w:rsidRPr="00AD2BD9">
        <w:rPr>
          <w:sz w:val="28"/>
          <w:szCs w:val="28"/>
          <w:lang w:val="uk-UA"/>
        </w:rPr>
        <w:t xml:space="preserve"> та Східн</w:t>
      </w:r>
      <w:r w:rsidR="009F297A" w:rsidRPr="009976A9">
        <w:rPr>
          <w:sz w:val="28"/>
          <w:szCs w:val="28"/>
          <w:lang w:val="uk-UA"/>
        </w:rPr>
        <w:t>ої</w:t>
      </w:r>
      <w:r w:rsidRPr="00AD2BD9">
        <w:rPr>
          <w:sz w:val="28"/>
          <w:szCs w:val="28"/>
          <w:lang w:val="uk-UA"/>
        </w:rPr>
        <w:t xml:space="preserve"> Європі, деяким регіонам Азії, Африки та Австралії [</w:t>
      </w:r>
      <w:proofErr w:type="spellStart"/>
      <w:r w:rsidRPr="00AD2BD9">
        <w:rPr>
          <w:sz w:val="28"/>
          <w:szCs w:val="28"/>
          <w:lang w:val="uk-UA"/>
        </w:rPr>
        <w:t>Надольний</w:t>
      </w:r>
      <w:proofErr w:type="spellEnd"/>
      <w:r w:rsidRPr="00AD2BD9">
        <w:rPr>
          <w:sz w:val="28"/>
          <w:szCs w:val="28"/>
          <w:lang w:val="uk-UA"/>
        </w:rPr>
        <w:t xml:space="preserve">, 2014]. Досить детально вивчені </w:t>
      </w:r>
      <w:proofErr w:type="spellStart"/>
      <w:r w:rsidRPr="00AD2BD9">
        <w:rPr>
          <w:sz w:val="28"/>
          <w:szCs w:val="28"/>
          <w:lang w:val="uk-UA"/>
        </w:rPr>
        <w:t>лікозоїдні</w:t>
      </w:r>
      <w:proofErr w:type="spellEnd"/>
      <w:r w:rsidRPr="00AD2BD9">
        <w:rPr>
          <w:sz w:val="28"/>
          <w:szCs w:val="28"/>
          <w:lang w:val="uk-UA"/>
        </w:rPr>
        <w:t xml:space="preserve"> павуки в Криму, на </w:t>
      </w:r>
      <w:proofErr w:type="spellStart"/>
      <w:r w:rsidRPr="00AD2BD9">
        <w:rPr>
          <w:sz w:val="28"/>
          <w:szCs w:val="28"/>
          <w:lang w:val="uk-UA"/>
        </w:rPr>
        <w:t>Харьківщині</w:t>
      </w:r>
      <w:proofErr w:type="spellEnd"/>
      <w:r w:rsidRPr="00AD2BD9">
        <w:rPr>
          <w:sz w:val="28"/>
          <w:szCs w:val="28"/>
          <w:lang w:val="uk-UA"/>
        </w:rPr>
        <w:t>, Донеччині та Луганщині [</w:t>
      </w:r>
      <w:proofErr w:type="spellStart"/>
      <w:r w:rsidRPr="00AD2BD9">
        <w:rPr>
          <w:sz w:val="28"/>
          <w:szCs w:val="28"/>
          <w:lang w:val="uk-UA"/>
        </w:rPr>
        <w:t>Надольний</w:t>
      </w:r>
      <w:proofErr w:type="spellEnd"/>
      <w:r w:rsidRPr="00AD2BD9">
        <w:rPr>
          <w:sz w:val="28"/>
          <w:szCs w:val="28"/>
          <w:lang w:val="uk-UA"/>
        </w:rPr>
        <w:t xml:space="preserve">, 2014; </w:t>
      </w:r>
      <w:proofErr w:type="spellStart"/>
      <w:r w:rsidRPr="00AD2BD9">
        <w:rPr>
          <w:rFonts w:eastAsia="TimesNewRoman"/>
          <w:sz w:val="28"/>
          <w:szCs w:val="28"/>
          <w:lang w:val="uk-UA"/>
        </w:rPr>
        <w:t>Прокоренко</w:t>
      </w:r>
      <w:proofErr w:type="spellEnd"/>
      <w:r w:rsidRPr="00AD2BD9">
        <w:rPr>
          <w:rFonts w:eastAsia="TimesNewRoman"/>
          <w:sz w:val="28"/>
          <w:szCs w:val="28"/>
          <w:lang w:val="uk-UA"/>
        </w:rPr>
        <w:t xml:space="preserve"> та </w:t>
      </w:r>
      <w:proofErr w:type="spellStart"/>
      <w:r w:rsidRPr="00AD2BD9">
        <w:rPr>
          <w:rFonts w:eastAsia="TimesNewRoman"/>
          <w:sz w:val="28"/>
          <w:szCs w:val="28"/>
          <w:lang w:val="uk-UA"/>
        </w:rPr>
        <w:t>інш</w:t>
      </w:r>
      <w:proofErr w:type="spellEnd"/>
      <w:r w:rsidRPr="00AD2BD9">
        <w:rPr>
          <w:rFonts w:eastAsia="TimesNewRoman"/>
          <w:sz w:val="28"/>
          <w:szCs w:val="28"/>
          <w:lang w:val="uk-UA"/>
        </w:rPr>
        <w:t xml:space="preserve">., 2010; </w:t>
      </w:r>
      <w:proofErr w:type="spellStart"/>
      <w:r w:rsidRPr="00AD2BD9">
        <w:rPr>
          <w:sz w:val="28"/>
          <w:szCs w:val="28"/>
          <w:lang w:val="uk-UA"/>
        </w:rPr>
        <w:t>Polchaninova</w:t>
      </w:r>
      <w:proofErr w:type="spellEnd"/>
      <w:r w:rsidRPr="00AD2BD9">
        <w:rPr>
          <w:sz w:val="28"/>
          <w:szCs w:val="28"/>
          <w:lang w:val="uk-UA"/>
        </w:rPr>
        <w:t xml:space="preserve"> </w:t>
      </w:r>
      <w:proofErr w:type="spellStart"/>
      <w:r w:rsidRPr="00AD2BD9">
        <w:rPr>
          <w:sz w:val="28"/>
          <w:szCs w:val="28"/>
          <w:lang w:val="uk-UA"/>
        </w:rPr>
        <w:t>et</w:t>
      </w:r>
      <w:proofErr w:type="spellEnd"/>
      <w:r w:rsidRPr="00AD2BD9">
        <w:rPr>
          <w:sz w:val="28"/>
          <w:szCs w:val="28"/>
          <w:lang w:val="uk-UA"/>
        </w:rPr>
        <w:t xml:space="preserve"> </w:t>
      </w:r>
      <w:proofErr w:type="spellStart"/>
      <w:r w:rsidRPr="00AD2BD9">
        <w:rPr>
          <w:sz w:val="28"/>
          <w:szCs w:val="28"/>
          <w:lang w:val="uk-UA"/>
        </w:rPr>
        <w:t>al</w:t>
      </w:r>
      <w:proofErr w:type="spellEnd"/>
      <w:r w:rsidRPr="00AD2BD9">
        <w:rPr>
          <w:sz w:val="28"/>
          <w:szCs w:val="28"/>
          <w:lang w:val="uk-UA"/>
        </w:rPr>
        <w:t xml:space="preserve">, 2013, 2016]. Відомості про фауну </w:t>
      </w:r>
      <w:proofErr w:type="spellStart"/>
      <w:r w:rsidRPr="00AD2BD9">
        <w:rPr>
          <w:sz w:val="28"/>
          <w:szCs w:val="28"/>
          <w:lang w:val="uk-UA"/>
        </w:rPr>
        <w:t>лікозоїдних</w:t>
      </w:r>
      <w:proofErr w:type="spellEnd"/>
      <w:r w:rsidRPr="00AD2BD9">
        <w:rPr>
          <w:sz w:val="28"/>
          <w:szCs w:val="28"/>
          <w:lang w:val="uk-UA"/>
        </w:rPr>
        <w:t xml:space="preserve"> павуків в інших регіонах України вкрай обмежені. </w:t>
      </w:r>
    </w:p>
    <w:p w:rsidR="001539E2" w:rsidRPr="00AD2BD9" w:rsidRDefault="001539E2" w:rsidP="001539E2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AD2BD9">
        <w:rPr>
          <w:sz w:val="28"/>
          <w:szCs w:val="28"/>
          <w:lang w:val="uk-UA"/>
        </w:rPr>
        <w:t>Об’єктом досліджень були представники трьох родин павуків (</w:t>
      </w:r>
      <w:proofErr w:type="spellStart"/>
      <w:r w:rsidRPr="00AD2BD9">
        <w:rPr>
          <w:sz w:val="28"/>
          <w:szCs w:val="28"/>
          <w:lang w:val="uk-UA"/>
        </w:rPr>
        <w:t>Lycosidae</w:t>
      </w:r>
      <w:proofErr w:type="spellEnd"/>
      <w:r w:rsidRPr="00AD2BD9">
        <w:rPr>
          <w:sz w:val="28"/>
          <w:szCs w:val="28"/>
          <w:lang w:val="uk-UA"/>
        </w:rPr>
        <w:t xml:space="preserve">, </w:t>
      </w:r>
      <w:proofErr w:type="spellStart"/>
      <w:r w:rsidRPr="00AD2BD9">
        <w:rPr>
          <w:sz w:val="28"/>
          <w:szCs w:val="28"/>
          <w:lang w:val="uk-UA"/>
        </w:rPr>
        <w:t>Oxyopidae</w:t>
      </w:r>
      <w:proofErr w:type="spellEnd"/>
      <w:r w:rsidRPr="00AD2BD9">
        <w:rPr>
          <w:sz w:val="28"/>
          <w:szCs w:val="28"/>
          <w:lang w:val="uk-UA"/>
        </w:rPr>
        <w:t xml:space="preserve">, </w:t>
      </w:r>
      <w:proofErr w:type="spellStart"/>
      <w:r w:rsidRPr="00AD2BD9">
        <w:rPr>
          <w:sz w:val="28"/>
          <w:szCs w:val="28"/>
          <w:lang w:val="uk-UA"/>
        </w:rPr>
        <w:t>Pisauridae</w:t>
      </w:r>
      <w:proofErr w:type="spellEnd"/>
      <w:r w:rsidRPr="00AD2BD9">
        <w:rPr>
          <w:sz w:val="28"/>
          <w:szCs w:val="28"/>
          <w:lang w:val="uk-UA"/>
        </w:rPr>
        <w:t xml:space="preserve">) з </w:t>
      </w:r>
      <w:proofErr w:type="spellStart"/>
      <w:r w:rsidRPr="00AD2BD9">
        <w:rPr>
          <w:sz w:val="28"/>
          <w:szCs w:val="28"/>
          <w:lang w:val="uk-UA"/>
        </w:rPr>
        <w:t>надродини</w:t>
      </w:r>
      <w:proofErr w:type="spellEnd"/>
      <w:r w:rsidRPr="00AD2BD9">
        <w:rPr>
          <w:sz w:val="28"/>
          <w:szCs w:val="28"/>
          <w:lang w:val="uk-UA"/>
        </w:rPr>
        <w:t xml:space="preserve"> </w:t>
      </w:r>
      <w:proofErr w:type="spellStart"/>
      <w:r w:rsidRPr="00AD2BD9">
        <w:rPr>
          <w:sz w:val="28"/>
          <w:szCs w:val="28"/>
          <w:lang w:val="uk-UA"/>
        </w:rPr>
        <w:t>Lycosoidea</w:t>
      </w:r>
      <w:proofErr w:type="spellEnd"/>
      <w:r w:rsidRPr="00AD2BD9">
        <w:rPr>
          <w:sz w:val="28"/>
          <w:szCs w:val="28"/>
          <w:lang w:val="uk-UA"/>
        </w:rPr>
        <w:t>. До початку нашої роботи спеціальні дослідження</w:t>
      </w:r>
      <w:r w:rsidR="00571049" w:rsidRPr="00AD2BD9">
        <w:rPr>
          <w:sz w:val="28"/>
          <w:szCs w:val="28"/>
          <w:lang w:val="uk-UA"/>
        </w:rPr>
        <w:t xml:space="preserve"> </w:t>
      </w:r>
      <w:proofErr w:type="spellStart"/>
      <w:r w:rsidR="00571049" w:rsidRPr="00AD2BD9">
        <w:rPr>
          <w:sz w:val="28"/>
          <w:szCs w:val="28"/>
          <w:lang w:val="uk-UA"/>
        </w:rPr>
        <w:t>лікозоідних</w:t>
      </w:r>
      <w:proofErr w:type="spellEnd"/>
      <w:r w:rsidR="00571049" w:rsidRPr="00AD2BD9">
        <w:rPr>
          <w:sz w:val="28"/>
          <w:szCs w:val="28"/>
          <w:lang w:val="uk-UA"/>
        </w:rPr>
        <w:t xml:space="preserve"> павуків у м. Одеса</w:t>
      </w:r>
      <w:r w:rsidRPr="00AD2BD9">
        <w:rPr>
          <w:sz w:val="28"/>
          <w:szCs w:val="28"/>
          <w:lang w:val="uk-UA"/>
        </w:rPr>
        <w:t xml:space="preserve"> не проводились.</w:t>
      </w:r>
    </w:p>
    <w:p w:rsidR="004146EF" w:rsidRDefault="009976A9" w:rsidP="004146EF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sz w:val="28"/>
          <w:szCs w:val="28"/>
          <w:lang w:val="uk-UA"/>
        </w:rPr>
        <w:t>Метою роботи було</w:t>
      </w:r>
      <w:r w:rsidR="001539E2" w:rsidRPr="00AD2BD9">
        <w:rPr>
          <w:sz w:val="28"/>
          <w:szCs w:val="28"/>
          <w:lang w:val="uk-UA"/>
        </w:rPr>
        <w:t xml:space="preserve"> вивчення закономірностей поширення територією м. Одеса павуків </w:t>
      </w:r>
      <w:proofErr w:type="spellStart"/>
      <w:r w:rsidR="001539E2" w:rsidRPr="00AD2BD9">
        <w:rPr>
          <w:sz w:val="28"/>
          <w:szCs w:val="28"/>
          <w:lang w:val="uk-UA"/>
        </w:rPr>
        <w:t>надродини</w:t>
      </w:r>
      <w:proofErr w:type="spellEnd"/>
      <w:r w:rsidR="001539E2" w:rsidRPr="00AD2BD9">
        <w:rPr>
          <w:sz w:val="28"/>
          <w:szCs w:val="28"/>
          <w:lang w:val="uk-UA"/>
        </w:rPr>
        <w:t xml:space="preserve"> </w:t>
      </w:r>
      <w:proofErr w:type="spellStart"/>
      <w:r w:rsidR="001539E2" w:rsidRPr="00AD2BD9">
        <w:rPr>
          <w:sz w:val="28"/>
          <w:szCs w:val="28"/>
          <w:lang w:val="uk-UA"/>
        </w:rPr>
        <w:t>Lycosoidea</w:t>
      </w:r>
      <w:proofErr w:type="spellEnd"/>
      <w:r w:rsidR="001539E2" w:rsidRPr="00AD2BD9">
        <w:rPr>
          <w:sz w:val="28"/>
          <w:szCs w:val="28"/>
          <w:lang w:val="uk-UA"/>
        </w:rPr>
        <w:t xml:space="preserve"> (родин </w:t>
      </w:r>
      <w:proofErr w:type="spellStart"/>
      <w:r w:rsidR="001539E2" w:rsidRPr="00AD2BD9">
        <w:rPr>
          <w:sz w:val="28"/>
          <w:szCs w:val="28"/>
          <w:lang w:val="uk-UA"/>
        </w:rPr>
        <w:t>Lycosidae</w:t>
      </w:r>
      <w:proofErr w:type="spellEnd"/>
      <w:r w:rsidR="001539E2" w:rsidRPr="00AD2BD9">
        <w:rPr>
          <w:sz w:val="28"/>
          <w:szCs w:val="28"/>
          <w:lang w:val="uk-UA"/>
        </w:rPr>
        <w:t xml:space="preserve">, </w:t>
      </w:r>
      <w:proofErr w:type="spellStart"/>
      <w:r w:rsidR="001539E2" w:rsidRPr="00AD2BD9">
        <w:rPr>
          <w:sz w:val="28"/>
          <w:szCs w:val="28"/>
          <w:lang w:val="uk-UA"/>
        </w:rPr>
        <w:t>Oxyopidae</w:t>
      </w:r>
      <w:proofErr w:type="spellEnd"/>
      <w:r w:rsidR="001539E2" w:rsidRPr="00AD2BD9">
        <w:rPr>
          <w:sz w:val="28"/>
          <w:szCs w:val="28"/>
          <w:lang w:val="uk-UA"/>
        </w:rPr>
        <w:t xml:space="preserve">, </w:t>
      </w:r>
      <w:proofErr w:type="spellStart"/>
      <w:r w:rsidR="001539E2" w:rsidRPr="00AD2BD9">
        <w:rPr>
          <w:sz w:val="28"/>
          <w:szCs w:val="28"/>
          <w:lang w:val="uk-UA"/>
        </w:rPr>
        <w:t>Pisauridae</w:t>
      </w:r>
      <w:proofErr w:type="spellEnd"/>
      <w:r w:rsidR="001539E2" w:rsidRPr="00AD2BD9">
        <w:rPr>
          <w:sz w:val="28"/>
          <w:szCs w:val="28"/>
          <w:lang w:val="uk-UA"/>
        </w:rPr>
        <w:t>). Для досягнення поставленої мети вирішувались наступні завдання:</w:t>
      </w:r>
      <w:r w:rsidR="004146EF" w:rsidRPr="004146EF">
        <w:rPr>
          <w:rFonts w:eastAsiaTheme="minorHAnsi"/>
          <w:sz w:val="28"/>
          <w:szCs w:val="28"/>
          <w:lang w:val="uk-UA" w:eastAsia="en-US"/>
        </w:rPr>
        <w:t xml:space="preserve"> </w:t>
      </w:r>
    </w:p>
    <w:p w:rsidR="004146EF" w:rsidRPr="004146EF" w:rsidRDefault="004146EF" w:rsidP="004146EF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4146EF">
        <w:rPr>
          <w:rFonts w:eastAsiaTheme="minorHAnsi"/>
          <w:sz w:val="28"/>
          <w:szCs w:val="28"/>
          <w:lang w:val="uk-UA" w:eastAsia="en-US"/>
        </w:rPr>
        <w:lastRenderedPageBreak/>
        <w:t xml:space="preserve">1. встановити видовий склад павуків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надродини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Lycosoidea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м. Одеса; </w:t>
      </w:r>
    </w:p>
    <w:p w:rsidR="004146EF" w:rsidRPr="004146EF" w:rsidRDefault="004146EF" w:rsidP="004146EF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4146EF">
        <w:rPr>
          <w:rFonts w:eastAsiaTheme="minorHAnsi"/>
          <w:sz w:val="28"/>
          <w:szCs w:val="28"/>
          <w:lang w:val="uk-UA" w:eastAsia="en-US"/>
        </w:rPr>
        <w:t>2. вивчити фенологію статевозрілих особин;</w:t>
      </w:r>
    </w:p>
    <w:p w:rsidR="004146EF" w:rsidRPr="004146EF" w:rsidRDefault="004146EF" w:rsidP="004146EF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4146EF">
        <w:rPr>
          <w:rFonts w:eastAsiaTheme="minorHAnsi"/>
          <w:sz w:val="28"/>
          <w:szCs w:val="28"/>
          <w:lang w:val="uk-UA" w:eastAsia="en-US"/>
        </w:rPr>
        <w:t xml:space="preserve">3. виявити особливості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біотопічного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розподілу видів;</w:t>
      </w:r>
    </w:p>
    <w:p w:rsidR="004146EF" w:rsidRPr="004146EF" w:rsidRDefault="004146EF" w:rsidP="004146EF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4146EF">
        <w:rPr>
          <w:rFonts w:eastAsiaTheme="minorHAnsi"/>
          <w:sz w:val="28"/>
          <w:szCs w:val="28"/>
          <w:lang w:val="uk-UA" w:eastAsia="en-US"/>
        </w:rPr>
        <w:t xml:space="preserve">4. виконати зоогеографічний аналіз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надродини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Lycosoidea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.  </w:t>
      </w:r>
    </w:p>
    <w:p w:rsidR="004146EF" w:rsidRPr="004146EF" w:rsidRDefault="004146EF" w:rsidP="004146EF">
      <w:pPr>
        <w:spacing w:line="360" w:lineRule="auto"/>
        <w:ind w:firstLine="567"/>
        <w:jc w:val="both"/>
        <w:rPr>
          <w:rFonts w:eastAsiaTheme="minorHAnsi"/>
          <w:sz w:val="28"/>
          <w:szCs w:val="28"/>
          <w:lang w:val="uk-UA" w:eastAsia="en-US"/>
        </w:rPr>
      </w:pPr>
      <w:r w:rsidRPr="004146EF">
        <w:rPr>
          <w:rFonts w:eastAsiaTheme="minorHAnsi"/>
          <w:i/>
          <w:sz w:val="28"/>
          <w:szCs w:val="28"/>
          <w:lang w:val="uk-UA" w:eastAsia="en-US"/>
        </w:rPr>
        <w:t>Об’єкт дослідження</w:t>
      </w:r>
      <w:r w:rsidRPr="004146EF">
        <w:rPr>
          <w:rFonts w:eastAsiaTheme="minorHAnsi"/>
          <w:sz w:val="28"/>
          <w:szCs w:val="28"/>
          <w:lang w:val="uk-UA" w:eastAsia="en-US"/>
        </w:rPr>
        <w:t xml:space="preserve"> – особливості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біотопічного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розподілу павуків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надродини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Lycosoidea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м. Одеса.</w:t>
      </w:r>
    </w:p>
    <w:p w:rsidR="004146EF" w:rsidRPr="004146EF" w:rsidRDefault="004146EF" w:rsidP="004146EF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4146EF">
        <w:rPr>
          <w:rFonts w:eastAsiaTheme="minorHAnsi"/>
          <w:i/>
          <w:sz w:val="28"/>
          <w:szCs w:val="28"/>
          <w:lang w:val="uk-UA" w:eastAsia="en-US"/>
        </w:rPr>
        <w:t>Предмет дослідження</w:t>
      </w:r>
      <w:r w:rsidRPr="004146EF">
        <w:rPr>
          <w:rFonts w:eastAsiaTheme="minorHAnsi"/>
          <w:sz w:val="28"/>
          <w:szCs w:val="28"/>
          <w:lang w:val="uk-UA" w:eastAsia="en-US"/>
        </w:rPr>
        <w:t xml:space="preserve"> – видовий склад та фенологія павуків.  </w:t>
      </w:r>
    </w:p>
    <w:p w:rsidR="00B264E7" w:rsidRDefault="00B264E7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46EF" w:rsidRPr="004146EF" w:rsidRDefault="004146EF" w:rsidP="004146EF">
      <w:pPr>
        <w:spacing w:line="360" w:lineRule="auto"/>
        <w:ind w:firstLine="567"/>
        <w:jc w:val="center"/>
        <w:rPr>
          <w:rFonts w:eastAsiaTheme="minorHAnsi"/>
          <w:b/>
          <w:sz w:val="28"/>
          <w:szCs w:val="28"/>
          <w:lang w:val="uk-UA" w:eastAsia="en-US"/>
        </w:rPr>
      </w:pPr>
      <w:r w:rsidRPr="004146EF">
        <w:rPr>
          <w:rFonts w:eastAsiaTheme="minorHAnsi"/>
          <w:b/>
          <w:sz w:val="28"/>
          <w:szCs w:val="28"/>
          <w:lang w:val="uk-UA" w:eastAsia="en-US"/>
        </w:rPr>
        <w:lastRenderedPageBreak/>
        <w:t>УЗАГАЛЬНЕННЯ</w:t>
      </w:r>
    </w:p>
    <w:p w:rsidR="004146EF" w:rsidRPr="004146EF" w:rsidRDefault="004146EF" w:rsidP="004146EF">
      <w:pPr>
        <w:spacing w:line="360" w:lineRule="auto"/>
        <w:ind w:firstLine="567"/>
        <w:jc w:val="both"/>
        <w:rPr>
          <w:rFonts w:eastAsiaTheme="minorHAnsi"/>
          <w:sz w:val="28"/>
          <w:szCs w:val="28"/>
          <w:lang w:val="uk-UA" w:eastAsia="en-US"/>
        </w:rPr>
      </w:pPr>
    </w:p>
    <w:p w:rsidR="004146EF" w:rsidRPr="004146EF" w:rsidRDefault="004146EF" w:rsidP="004146EF">
      <w:pPr>
        <w:spacing w:line="384" w:lineRule="auto"/>
        <w:ind w:firstLine="567"/>
        <w:jc w:val="both"/>
        <w:rPr>
          <w:rFonts w:eastAsiaTheme="minorHAnsi"/>
          <w:sz w:val="28"/>
          <w:szCs w:val="28"/>
          <w:lang w:val="uk-UA" w:eastAsia="en-US"/>
        </w:rPr>
      </w:pPr>
      <w:r w:rsidRPr="004146EF">
        <w:rPr>
          <w:rFonts w:eastAsiaTheme="minorHAnsi"/>
          <w:sz w:val="28"/>
          <w:szCs w:val="28"/>
          <w:lang w:val="uk-UA" w:eastAsia="en-US"/>
        </w:rPr>
        <w:t xml:space="preserve">Павуки це звичайна та повсюдно розповсюджена група членистоногих. Павуки на сьогоднішній день знайдені у всіх біотопах. Всі павуки є хижаками. В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агроекосистемах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павуки є частиною корисної людині фауни і складають значну частину її населення. Регулююча роль павуків у більшості обумовлена їх ненажерливістю. Значна частина їжі павуків складається з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детритофагів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, в тому числі і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колембол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. Треба звернути увагу, що павуки поїдають і корисних членистоногих. </w:t>
      </w:r>
    </w:p>
    <w:p w:rsidR="004146EF" w:rsidRPr="004146EF" w:rsidRDefault="004146EF" w:rsidP="004146EF">
      <w:pPr>
        <w:spacing w:line="384" w:lineRule="auto"/>
        <w:ind w:firstLine="567"/>
        <w:jc w:val="both"/>
        <w:rPr>
          <w:rFonts w:eastAsiaTheme="minorHAnsi"/>
          <w:sz w:val="28"/>
          <w:szCs w:val="28"/>
          <w:lang w:val="uk-UA" w:eastAsia="en-US"/>
        </w:rPr>
      </w:pPr>
      <w:r w:rsidRPr="004146EF">
        <w:rPr>
          <w:rFonts w:eastAsiaTheme="minorHAnsi"/>
          <w:sz w:val="28"/>
          <w:szCs w:val="28"/>
          <w:lang w:val="uk-UA" w:eastAsia="en-US"/>
        </w:rPr>
        <w:t xml:space="preserve">Ефективність взаємодії павуків на шкідників напряму залежить від щільності популяцій і біомаси павуків. В результаті досліджень встановлено, що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хортобіонтні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види павуків грають менш важливу роль у порівнянні з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герпетобіонтними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в наслідок їх низької щільності [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Сейфулина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>, 2003].</w:t>
      </w:r>
    </w:p>
    <w:p w:rsidR="004146EF" w:rsidRPr="004146EF" w:rsidRDefault="004146EF" w:rsidP="004146EF">
      <w:pPr>
        <w:spacing w:line="384" w:lineRule="auto"/>
        <w:ind w:firstLine="567"/>
        <w:jc w:val="both"/>
        <w:rPr>
          <w:rFonts w:eastAsiaTheme="minorHAnsi"/>
          <w:sz w:val="28"/>
          <w:szCs w:val="28"/>
          <w:lang w:val="uk-UA" w:eastAsia="en-US"/>
        </w:rPr>
      </w:pPr>
      <w:r w:rsidRPr="004146EF">
        <w:rPr>
          <w:rFonts w:eastAsiaTheme="minorHAnsi"/>
          <w:sz w:val="28"/>
          <w:szCs w:val="28"/>
          <w:lang w:val="uk-UA" w:eastAsia="en-US"/>
        </w:rPr>
        <w:t>Залежність ефективності павуків від їх видового різноманіття не так очевидна. Однак, більшість дослідників вважають, що збільшення чисельності та видового різноманіття посилює корисну роль павуків [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Сейфулина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>, 2003].</w:t>
      </w:r>
    </w:p>
    <w:p w:rsidR="004146EF" w:rsidRPr="004146EF" w:rsidRDefault="004146EF" w:rsidP="004146EF">
      <w:pPr>
        <w:spacing w:line="384" w:lineRule="auto"/>
        <w:ind w:firstLine="567"/>
        <w:jc w:val="both"/>
        <w:rPr>
          <w:rFonts w:eastAsiaTheme="minorHAnsi"/>
          <w:sz w:val="28"/>
          <w:szCs w:val="28"/>
          <w:lang w:val="uk-UA" w:eastAsia="en-US"/>
        </w:rPr>
      </w:pPr>
      <w:r w:rsidRPr="004146EF">
        <w:rPr>
          <w:rFonts w:eastAsiaTheme="minorHAnsi"/>
          <w:sz w:val="28"/>
          <w:szCs w:val="28"/>
          <w:lang w:val="uk-UA" w:eastAsia="en-US"/>
        </w:rPr>
        <w:t xml:space="preserve">Різни види павуків часто мають комплементарні екологічні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ніши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, які розділені в  часі і просторі за допомогою ярусного розміщення, різних строків активності та стратегії полювання, і в той же час, вони разом здатні знищувати усі вікові стадії комах-шкідників, включаючи і яйця. Ефективність комплексу видів павуків може бути досить високою і за рахунок їх «екологічної інтеграції». Так, комахи, які втікають від павуків в трав'яному ярусі, дуже часто падають на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грунт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і вже там стають легкою здобиччю наземним видам павуків [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Сейфулина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>, 2003].</w:t>
      </w:r>
    </w:p>
    <w:p w:rsidR="004146EF" w:rsidRPr="004146EF" w:rsidRDefault="004146EF" w:rsidP="004146EF">
      <w:pPr>
        <w:spacing w:line="384" w:lineRule="auto"/>
        <w:ind w:firstLine="567"/>
        <w:jc w:val="both"/>
        <w:rPr>
          <w:rFonts w:eastAsiaTheme="minorHAnsi"/>
          <w:sz w:val="28"/>
          <w:szCs w:val="28"/>
          <w:lang w:val="uk-UA" w:eastAsia="en-US"/>
        </w:rPr>
      </w:pPr>
      <w:r w:rsidRPr="004146EF">
        <w:rPr>
          <w:rFonts w:eastAsiaTheme="minorHAnsi"/>
          <w:sz w:val="28"/>
          <w:szCs w:val="28"/>
          <w:lang w:val="uk-UA" w:eastAsia="en-US"/>
        </w:rPr>
        <w:t xml:space="preserve">Географічний розподіл павуків представляє великий інтерес для зоогеографії. Різні родини і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надродини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павуків мають різну ступінь ендемізму, тобто приуроченість до тих або інших територій суші, що дає </w:t>
      </w:r>
      <w:r w:rsidRPr="004146EF">
        <w:rPr>
          <w:rFonts w:eastAsiaTheme="minorHAnsi"/>
          <w:sz w:val="28"/>
          <w:szCs w:val="28"/>
          <w:lang w:val="uk-UA" w:eastAsia="en-US"/>
        </w:rPr>
        <w:lastRenderedPageBreak/>
        <w:t xml:space="preserve">цінний матеріал для пояснення походження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фаун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різних областей земної кулі [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Ланге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>, 1969].</w:t>
      </w:r>
    </w:p>
    <w:p w:rsidR="004146EF" w:rsidRPr="004146EF" w:rsidRDefault="004146EF" w:rsidP="004146EF">
      <w:pPr>
        <w:spacing w:line="384" w:lineRule="auto"/>
        <w:ind w:firstLine="567"/>
        <w:jc w:val="both"/>
        <w:rPr>
          <w:rFonts w:eastAsiaTheme="minorHAnsi"/>
          <w:sz w:val="28"/>
          <w:szCs w:val="28"/>
          <w:lang w:val="uk-UA" w:eastAsia="en-US"/>
        </w:rPr>
      </w:pPr>
      <w:r w:rsidRPr="004146EF">
        <w:rPr>
          <w:rFonts w:eastAsiaTheme="minorHAnsi"/>
          <w:sz w:val="28"/>
          <w:szCs w:val="28"/>
          <w:lang w:val="uk-UA" w:eastAsia="en-US"/>
        </w:rPr>
        <w:t xml:space="preserve">До практичного використання павуків людиною можна віднести: використання їх отрути в медицині та використання павутини. </w:t>
      </w:r>
    </w:p>
    <w:p w:rsidR="004146EF" w:rsidRPr="004146EF" w:rsidRDefault="004146EF" w:rsidP="004146EF">
      <w:pPr>
        <w:spacing w:line="384" w:lineRule="auto"/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  <w:r w:rsidRPr="004146EF">
        <w:rPr>
          <w:rFonts w:eastAsiaTheme="minorHAnsi"/>
          <w:sz w:val="28"/>
          <w:szCs w:val="28"/>
          <w:lang w:val="uk-UA" w:eastAsia="en-US"/>
        </w:rPr>
        <w:t xml:space="preserve">В той же час є види павуків, які є небезпечними для життя тварин і людини, наприклад, тропічні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птахоїди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Phormictopus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. Отрута більшості павуків, які зареєстровані на території України не представляє загрози для життя людини. </w:t>
      </w:r>
    </w:p>
    <w:p w:rsidR="004146EF" w:rsidRPr="004146EF" w:rsidRDefault="004146EF" w:rsidP="004146EF">
      <w:pPr>
        <w:spacing w:line="384" w:lineRule="auto"/>
        <w:ind w:firstLine="708"/>
        <w:jc w:val="both"/>
        <w:rPr>
          <w:rFonts w:eastAsiaTheme="minorHAnsi"/>
          <w:sz w:val="28"/>
          <w:szCs w:val="28"/>
          <w:lang w:val="uk-UA" w:eastAsia="en-US"/>
        </w:rPr>
      </w:pPr>
      <w:r w:rsidRPr="004146EF">
        <w:rPr>
          <w:rFonts w:eastAsiaTheme="minorHAnsi"/>
          <w:sz w:val="28"/>
          <w:szCs w:val="28"/>
          <w:lang w:val="uk-UA" w:eastAsia="en-US"/>
        </w:rPr>
        <w:t xml:space="preserve">Робота дозволила визначити видовий склад, ареали та сезонну динаміку павуків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надродини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Lycosoidea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м. Одеса. Встановили, що в м. Одеса у багатьох біотопах зустрічається </w:t>
      </w:r>
      <w:proofErr w:type="spellStart"/>
      <w:r w:rsidRPr="004146EF">
        <w:rPr>
          <w:rFonts w:eastAsiaTheme="minorHAnsi"/>
          <w:i/>
          <w:sz w:val="28"/>
          <w:szCs w:val="28"/>
          <w:lang w:val="uk-UA" w:eastAsia="en-US"/>
        </w:rPr>
        <w:t>Allohogna</w:t>
      </w:r>
      <w:proofErr w:type="spellEnd"/>
      <w:r w:rsidRPr="004146EF">
        <w:rPr>
          <w:rFonts w:eastAsiaTheme="minorHAnsi"/>
          <w:i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4146EF">
        <w:rPr>
          <w:rFonts w:eastAsiaTheme="minorHAnsi"/>
          <w:i/>
          <w:color w:val="000000"/>
          <w:sz w:val="28"/>
          <w:szCs w:val="28"/>
          <w:shd w:val="clear" w:color="auto" w:fill="FFFFFF"/>
          <w:lang w:val="uk-UA" w:eastAsia="en-US"/>
        </w:rPr>
        <w:t>singorensis</w:t>
      </w:r>
      <w:proofErr w:type="spellEnd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val="uk-UA" w:eastAsia="en-US"/>
        </w:rPr>
        <w:t>,</w:t>
      </w:r>
      <w:r w:rsidRPr="004146EF">
        <w:rPr>
          <w:rFonts w:eastAsiaTheme="minorHAnsi"/>
          <w:sz w:val="28"/>
          <w:szCs w:val="28"/>
          <w:lang w:val="uk-UA" w:eastAsia="en-US"/>
        </w:rPr>
        <w:t xml:space="preserve"> отрута якого має досить неприємний вплив на організм як дорослих, так і дітей. </w:t>
      </w:r>
    </w:p>
    <w:p w:rsidR="004146EF" w:rsidRPr="004146EF" w:rsidRDefault="004146EF" w:rsidP="004146EF">
      <w:pPr>
        <w:spacing w:line="360" w:lineRule="auto"/>
        <w:ind w:firstLine="567"/>
        <w:jc w:val="center"/>
        <w:rPr>
          <w:rFonts w:eastAsiaTheme="minorHAnsi"/>
          <w:b/>
          <w:sz w:val="28"/>
          <w:szCs w:val="28"/>
          <w:lang w:val="uk-UA" w:eastAsia="en-US"/>
        </w:rPr>
      </w:pPr>
      <w:r w:rsidRPr="004146EF">
        <w:rPr>
          <w:rFonts w:eastAsiaTheme="minorHAnsi"/>
          <w:b/>
          <w:sz w:val="28"/>
          <w:szCs w:val="28"/>
          <w:lang w:val="uk-UA" w:eastAsia="en-US"/>
        </w:rPr>
        <w:br w:type="page"/>
      </w:r>
      <w:r w:rsidRPr="004146EF">
        <w:rPr>
          <w:rFonts w:eastAsiaTheme="minorHAnsi"/>
          <w:b/>
          <w:sz w:val="28"/>
          <w:szCs w:val="28"/>
          <w:lang w:val="uk-UA" w:eastAsia="en-US"/>
        </w:rPr>
        <w:lastRenderedPageBreak/>
        <w:t>ВИСНОВКИ</w:t>
      </w:r>
    </w:p>
    <w:p w:rsidR="004146EF" w:rsidRPr="004146EF" w:rsidRDefault="004146EF" w:rsidP="004146EF">
      <w:pPr>
        <w:spacing w:line="360" w:lineRule="auto"/>
        <w:ind w:firstLine="567"/>
        <w:jc w:val="center"/>
        <w:rPr>
          <w:rFonts w:eastAsiaTheme="minorHAnsi"/>
          <w:b/>
          <w:sz w:val="28"/>
          <w:szCs w:val="28"/>
          <w:lang w:val="uk-UA" w:eastAsia="en-US"/>
        </w:rPr>
      </w:pPr>
    </w:p>
    <w:p w:rsidR="004146EF" w:rsidRPr="004146EF" w:rsidRDefault="004146EF" w:rsidP="004146EF">
      <w:pPr>
        <w:numPr>
          <w:ilvl w:val="0"/>
          <w:numId w:val="3"/>
        </w:numPr>
        <w:spacing w:after="200" w:line="360" w:lineRule="auto"/>
        <w:ind w:left="0" w:firstLine="360"/>
        <w:jc w:val="both"/>
        <w:rPr>
          <w:rFonts w:eastAsiaTheme="minorHAnsi"/>
          <w:sz w:val="28"/>
          <w:szCs w:val="28"/>
          <w:lang w:val="uk-UA" w:eastAsia="en-US"/>
        </w:rPr>
      </w:pPr>
      <w:r w:rsidRPr="004146EF">
        <w:rPr>
          <w:rFonts w:eastAsiaTheme="minorHAnsi"/>
          <w:sz w:val="28"/>
          <w:szCs w:val="28"/>
          <w:lang w:val="uk-UA" w:eastAsia="en-US"/>
        </w:rPr>
        <w:t xml:space="preserve">За період дослідження у 2019 – 2020 роках в м. Одеса Одеської області було виявлено 18 видів павуків з 3 родин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надродини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Lycosoidea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. </w:t>
      </w:r>
    </w:p>
    <w:p w:rsidR="004146EF" w:rsidRPr="004146EF" w:rsidRDefault="004146EF" w:rsidP="004146EF">
      <w:pPr>
        <w:numPr>
          <w:ilvl w:val="0"/>
          <w:numId w:val="3"/>
        </w:numPr>
        <w:spacing w:after="200" w:line="360" w:lineRule="auto"/>
        <w:ind w:left="0" w:firstLine="360"/>
        <w:jc w:val="both"/>
        <w:rPr>
          <w:rFonts w:eastAsiaTheme="minorHAnsi"/>
          <w:b/>
          <w:sz w:val="28"/>
          <w:szCs w:val="28"/>
          <w:lang w:val="uk-UA" w:eastAsia="en-US"/>
        </w:rPr>
      </w:pPr>
      <w:r w:rsidRPr="004146EF">
        <w:rPr>
          <w:rFonts w:eastAsiaTheme="minorHAnsi"/>
          <w:sz w:val="28"/>
          <w:szCs w:val="28"/>
          <w:lang w:val="uk-UA" w:eastAsia="en-US"/>
        </w:rPr>
        <w:t xml:space="preserve">Найбільшу кількість видів павуків було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відмічено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в парках – 11 видів, на присадибних ділянках та схилах біля моря було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відмічено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по 10 видів. </w:t>
      </w:r>
    </w:p>
    <w:p w:rsidR="004146EF" w:rsidRPr="004146EF" w:rsidRDefault="004146EF" w:rsidP="004146EF">
      <w:pPr>
        <w:numPr>
          <w:ilvl w:val="0"/>
          <w:numId w:val="3"/>
        </w:numPr>
        <w:spacing w:after="200" w:line="360" w:lineRule="auto"/>
        <w:ind w:left="0" w:firstLine="360"/>
        <w:jc w:val="both"/>
        <w:rPr>
          <w:rFonts w:eastAsiaTheme="minorHAnsi"/>
          <w:b/>
          <w:sz w:val="28"/>
          <w:szCs w:val="28"/>
          <w:lang w:val="uk-UA" w:eastAsia="en-US"/>
        </w:rPr>
      </w:pPr>
      <w:r w:rsidRPr="004146EF">
        <w:rPr>
          <w:color w:val="000000"/>
          <w:sz w:val="28"/>
          <w:szCs w:val="28"/>
          <w:lang w:val="uk-UA"/>
        </w:rPr>
        <w:t xml:space="preserve">За особливостями сезонної динаміки активності </w:t>
      </w:r>
      <w:proofErr w:type="spellStart"/>
      <w:r w:rsidRPr="004146EF">
        <w:rPr>
          <w:color w:val="000000"/>
          <w:sz w:val="28"/>
          <w:szCs w:val="28"/>
          <w:lang w:val="uk-UA"/>
        </w:rPr>
        <w:t>лікозоідн</w:t>
      </w:r>
      <w:r w:rsidRPr="004146EF">
        <w:rPr>
          <w:color w:val="000000"/>
          <w:spacing w:val="-1"/>
          <w:sz w:val="28"/>
          <w:szCs w:val="28"/>
          <w:lang w:val="uk-UA"/>
        </w:rPr>
        <w:t>их</w:t>
      </w:r>
      <w:proofErr w:type="spellEnd"/>
      <w:r w:rsidRPr="004146EF">
        <w:rPr>
          <w:color w:val="000000"/>
          <w:spacing w:val="2"/>
          <w:sz w:val="28"/>
          <w:szCs w:val="28"/>
          <w:lang w:val="uk-UA"/>
        </w:rPr>
        <w:t xml:space="preserve"> </w:t>
      </w:r>
      <w:r w:rsidRPr="004146EF">
        <w:rPr>
          <w:color w:val="000000"/>
          <w:sz w:val="28"/>
          <w:szCs w:val="28"/>
          <w:lang w:val="uk-UA"/>
        </w:rPr>
        <w:t>павук</w:t>
      </w:r>
      <w:r w:rsidRPr="004146EF">
        <w:rPr>
          <w:color w:val="000000"/>
          <w:spacing w:val="1"/>
          <w:sz w:val="28"/>
          <w:szCs w:val="28"/>
          <w:lang w:val="uk-UA"/>
        </w:rPr>
        <w:t>ів було</w:t>
      </w:r>
      <w:r w:rsidRPr="004146EF">
        <w:rPr>
          <w:color w:val="000000"/>
          <w:spacing w:val="2"/>
          <w:sz w:val="28"/>
          <w:szCs w:val="28"/>
          <w:lang w:val="uk-UA"/>
        </w:rPr>
        <w:t xml:space="preserve"> </w:t>
      </w:r>
      <w:proofErr w:type="spellStart"/>
      <w:r w:rsidRPr="004146EF">
        <w:rPr>
          <w:color w:val="000000"/>
          <w:sz w:val="28"/>
          <w:szCs w:val="28"/>
          <w:lang w:val="uk-UA"/>
        </w:rPr>
        <w:t>розподілено</w:t>
      </w:r>
      <w:proofErr w:type="spellEnd"/>
      <w:r w:rsidRPr="004146EF">
        <w:rPr>
          <w:color w:val="000000"/>
          <w:spacing w:val="2"/>
          <w:sz w:val="28"/>
          <w:szCs w:val="28"/>
          <w:lang w:val="uk-UA"/>
        </w:rPr>
        <w:t xml:space="preserve"> на види з одним та види з двома піками активності.</w:t>
      </w:r>
    </w:p>
    <w:p w:rsidR="004146EF" w:rsidRPr="004146EF" w:rsidRDefault="004146EF" w:rsidP="004146EF">
      <w:pPr>
        <w:numPr>
          <w:ilvl w:val="0"/>
          <w:numId w:val="3"/>
        </w:numPr>
        <w:spacing w:after="200" w:line="360" w:lineRule="auto"/>
        <w:ind w:left="0" w:firstLine="360"/>
        <w:jc w:val="both"/>
        <w:rPr>
          <w:rFonts w:eastAsiaTheme="minorHAnsi"/>
          <w:b/>
          <w:sz w:val="28"/>
          <w:szCs w:val="28"/>
          <w:lang w:val="uk-UA" w:eastAsia="en-US"/>
        </w:rPr>
      </w:pPr>
      <w:r w:rsidRPr="004146EF">
        <w:rPr>
          <w:rFonts w:eastAsiaTheme="minorHAnsi"/>
          <w:sz w:val="28"/>
          <w:szCs w:val="28"/>
          <w:lang w:val="uk-UA" w:eastAsia="en-US"/>
        </w:rPr>
        <w:t xml:space="preserve">Найбільш представлені в районі дослідження павуки з широким ареалом – 13 видів, що складає 72 % від загальної кількості, </w:t>
      </w:r>
      <w:proofErr w:type="spellStart"/>
      <w:r w:rsidRPr="004146EF">
        <w:rPr>
          <w:rFonts w:eastAsiaTheme="minorHAnsi"/>
          <w:sz w:val="28"/>
          <w:szCs w:val="28"/>
          <w:lang w:val="uk-UA" w:eastAsia="en-US"/>
        </w:rPr>
        <w:t>древньосередземноморський</w:t>
      </w:r>
      <w:proofErr w:type="spellEnd"/>
      <w:r w:rsidRPr="004146EF">
        <w:rPr>
          <w:rFonts w:eastAsiaTheme="minorHAnsi"/>
          <w:sz w:val="28"/>
          <w:szCs w:val="28"/>
          <w:lang w:val="uk-UA" w:eastAsia="en-US"/>
        </w:rPr>
        <w:t xml:space="preserve"> тип мають 4 види (22 %), європейський тип представлено лише одним видом, що складає 6 % від загальної кількості.</w:t>
      </w:r>
    </w:p>
    <w:p w:rsidR="004146EF" w:rsidRPr="004146EF" w:rsidRDefault="004146EF" w:rsidP="004146EF">
      <w:pPr>
        <w:spacing w:line="360" w:lineRule="auto"/>
        <w:ind w:firstLine="567"/>
        <w:jc w:val="center"/>
        <w:rPr>
          <w:rFonts w:eastAsiaTheme="minorHAnsi"/>
          <w:b/>
          <w:color w:val="000000"/>
          <w:sz w:val="28"/>
          <w:szCs w:val="28"/>
          <w:shd w:val="clear" w:color="auto" w:fill="FFFFFF"/>
          <w:lang w:val="uk-UA" w:eastAsia="en-US"/>
        </w:rPr>
      </w:pPr>
    </w:p>
    <w:p w:rsidR="004146EF" w:rsidRPr="004146EF" w:rsidRDefault="004146EF" w:rsidP="004146EF">
      <w:pPr>
        <w:spacing w:line="360" w:lineRule="auto"/>
        <w:ind w:firstLine="567"/>
        <w:jc w:val="center"/>
        <w:rPr>
          <w:rFonts w:eastAsiaTheme="minorHAnsi"/>
          <w:b/>
          <w:color w:val="000000"/>
          <w:sz w:val="28"/>
          <w:szCs w:val="28"/>
          <w:shd w:val="clear" w:color="auto" w:fill="FFFFFF"/>
          <w:lang w:val="uk-UA" w:eastAsia="en-US"/>
        </w:rPr>
      </w:pPr>
    </w:p>
    <w:p w:rsidR="004146EF" w:rsidRPr="004146EF" w:rsidRDefault="004146EF" w:rsidP="004146EF">
      <w:pPr>
        <w:spacing w:line="360" w:lineRule="auto"/>
        <w:ind w:firstLine="567"/>
        <w:jc w:val="center"/>
        <w:rPr>
          <w:rFonts w:eastAsiaTheme="minorHAnsi"/>
          <w:b/>
          <w:color w:val="000000"/>
          <w:sz w:val="28"/>
          <w:szCs w:val="28"/>
          <w:shd w:val="clear" w:color="auto" w:fill="FFFFFF"/>
          <w:lang w:val="uk-UA" w:eastAsia="en-US"/>
        </w:rPr>
      </w:pPr>
    </w:p>
    <w:p w:rsidR="004146EF" w:rsidRPr="004146EF" w:rsidRDefault="004146EF" w:rsidP="004146EF">
      <w:pPr>
        <w:spacing w:line="360" w:lineRule="auto"/>
        <w:ind w:firstLine="567"/>
        <w:jc w:val="center"/>
        <w:rPr>
          <w:rFonts w:eastAsiaTheme="minorHAnsi"/>
          <w:b/>
          <w:color w:val="000000"/>
          <w:sz w:val="28"/>
          <w:szCs w:val="28"/>
          <w:shd w:val="clear" w:color="auto" w:fill="FFFFFF"/>
          <w:lang w:val="uk-UA" w:eastAsia="en-US"/>
        </w:rPr>
      </w:pPr>
    </w:p>
    <w:p w:rsidR="004146EF" w:rsidRPr="004146EF" w:rsidRDefault="004146EF" w:rsidP="004146EF">
      <w:pPr>
        <w:spacing w:line="360" w:lineRule="auto"/>
        <w:ind w:firstLine="567"/>
        <w:jc w:val="center"/>
        <w:rPr>
          <w:rFonts w:eastAsiaTheme="minorHAnsi"/>
          <w:b/>
          <w:color w:val="000000"/>
          <w:sz w:val="28"/>
          <w:szCs w:val="28"/>
          <w:shd w:val="clear" w:color="auto" w:fill="FFFFFF"/>
          <w:lang w:val="uk-UA" w:eastAsia="en-US"/>
        </w:rPr>
      </w:pPr>
      <w:r w:rsidRPr="004146EF">
        <w:rPr>
          <w:rFonts w:eastAsiaTheme="minorHAnsi"/>
          <w:b/>
          <w:color w:val="000000"/>
          <w:sz w:val="28"/>
          <w:szCs w:val="28"/>
          <w:shd w:val="clear" w:color="auto" w:fill="FFFFFF"/>
          <w:lang w:val="uk-UA" w:eastAsia="en-US"/>
        </w:rPr>
        <w:br w:type="page"/>
      </w:r>
      <w:r w:rsidRPr="004146EF">
        <w:rPr>
          <w:rFonts w:eastAsiaTheme="minorHAnsi"/>
          <w:b/>
          <w:color w:val="000000"/>
          <w:sz w:val="28"/>
          <w:szCs w:val="28"/>
          <w:shd w:val="clear" w:color="auto" w:fill="FFFFFF"/>
          <w:lang w:val="uk-UA" w:eastAsia="en-US"/>
        </w:rPr>
        <w:lastRenderedPageBreak/>
        <w:t>СПИСОК ЛІТЕРАТУРИ</w:t>
      </w:r>
    </w:p>
    <w:p w:rsidR="004146EF" w:rsidRPr="004146EF" w:rsidRDefault="004146EF" w:rsidP="004146EF">
      <w:pPr>
        <w:spacing w:line="360" w:lineRule="auto"/>
        <w:ind w:firstLine="567"/>
        <w:jc w:val="center"/>
        <w:rPr>
          <w:rFonts w:eastAsiaTheme="minorHAnsi"/>
          <w:b/>
          <w:color w:val="000000"/>
          <w:sz w:val="28"/>
          <w:szCs w:val="28"/>
          <w:shd w:val="clear" w:color="auto" w:fill="FFFFFF"/>
          <w:lang w:val="uk-UA" w:eastAsia="en-US"/>
        </w:rPr>
      </w:pP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r w:rsidRPr="004146EF">
        <w:rPr>
          <w:rFonts w:eastAsiaTheme="minorHAnsi"/>
          <w:sz w:val="28"/>
          <w:szCs w:val="28"/>
          <w:lang w:eastAsia="en-US"/>
        </w:rPr>
        <w:t xml:space="preserve">Антонов И. А.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Мирмекокоплексы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урбанизированных территорий Южного Прибайкалья</w:t>
      </w:r>
      <w:proofErr w:type="gramStart"/>
      <w:r w:rsidRPr="004146EF">
        <w:rPr>
          <w:rFonts w:eastAsiaTheme="minorHAnsi"/>
          <w:sz w:val="28"/>
          <w:szCs w:val="28"/>
          <w:lang w:eastAsia="en-US"/>
        </w:rPr>
        <w:t xml:space="preserve"> :</w:t>
      </w:r>
      <w:proofErr w:type="gram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автореф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дисс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>. на соискание уч. степени канд. биол. наук : спец. 03.00.16 «Экология» / И. А. Антонов. – Улан-Удэ, 2008. – 19 с.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proofErr w:type="spellStart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>Врублевська</w:t>
      </w:r>
      <w:proofErr w:type="spellEnd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 xml:space="preserve"> О. О. </w:t>
      </w:r>
      <w:proofErr w:type="spellStart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>Навчальний</w:t>
      </w:r>
      <w:proofErr w:type="spellEnd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 xml:space="preserve"> </w:t>
      </w:r>
      <w:proofErr w:type="spellStart"/>
      <w:proofErr w:type="gramStart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>пос</w:t>
      </w:r>
      <w:proofErr w:type="gramEnd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>ібник</w:t>
      </w:r>
      <w:proofErr w:type="spellEnd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 xml:space="preserve"> з </w:t>
      </w:r>
      <w:proofErr w:type="spellStart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>дисципліни</w:t>
      </w:r>
      <w:proofErr w:type="spellEnd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 xml:space="preserve"> «</w:t>
      </w:r>
      <w:proofErr w:type="spellStart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>Клімат</w:t>
      </w:r>
      <w:proofErr w:type="spellEnd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 xml:space="preserve"> </w:t>
      </w:r>
      <w:proofErr w:type="spellStart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>України</w:t>
      </w:r>
      <w:proofErr w:type="spellEnd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 xml:space="preserve"> та </w:t>
      </w:r>
      <w:proofErr w:type="spellStart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>прикладні</w:t>
      </w:r>
      <w:proofErr w:type="spellEnd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 xml:space="preserve"> </w:t>
      </w:r>
      <w:proofErr w:type="spellStart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>аспекти</w:t>
      </w:r>
      <w:proofErr w:type="spellEnd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 xml:space="preserve"> </w:t>
      </w:r>
      <w:proofErr w:type="spellStart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>його</w:t>
      </w:r>
      <w:proofErr w:type="spellEnd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 xml:space="preserve"> </w:t>
      </w:r>
      <w:proofErr w:type="spellStart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>використання</w:t>
      </w:r>
      <w:proofErr w:type="spellEnd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 xml:space="preserve">» / О. О. </w:t>
      </w:r>
      <w:proofErr w:type="spellStart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>Врублевська</w:t>
      </w:r>
      <w:proofErr w:type="spellEnd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>, Г</w:t>
      </w:r>
      <w:r w:rsidRPr="004146EF">
        <w:rPr>
          <w:rFonts w:eastAsiaTheme="minorHAnsi"/>
          <w:i/>
          <w:color w:val="000000"/>
          <w:sz w:val="28"/>
          <w:szCs w:val="28"/>
          <w:shd w:val="clear" w:color="auto" w:fill="FFFFFF"/>
          <w:lang w:eastAsia="en-US"/>
        </w:rPr>
        <w:t xml:space="preserve">. </w:t>
      </w:r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 xml:space="preserve">П. </w:t>
      </w:r>
      <w:proofErr w:type="spellStart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>Катеруша</w:t>
      </w:r>
      <w:proofErr w:type="spellEnd"/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r w:rsidRPr="004146EF">
        <w:rPr>
          <w:rFonts w:eastAsiaTheme="minorHAnsi"/>
          <w:color w:val="000000"/>
          <w:sz w:val="28"/>
          <w:szCs w:val="28"/>
          <w:shd w:val="clear" w:color="auto" w:fill="FFFFFF"/>
          <w:lang w:eastAsia="en-US"/>
        </w:rPr>
        <w:t>– Одеса : ОДЕКУ, 2012. – 180 с.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color w:val="000000"/>
          <w:sz w:val="28"/>
          <w:szCs w:val="28"/>
          <w:lang w:eastAsia="en-US"/>
        </w:rPr>
      </w:pP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Годулян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О.</w:t>
      </w:r>
      <w:r w:rsidRPr="004146EF">
        <w:rPr>
          <w:rFonts w:eastAsiaTheme="minorHAnsi"/>
          <w:i/>
          <w:color w:val="000000"/>
          <w:sz w:val="28"/>
          <w:szCs w:val="28"/>
          <w:lang w:eastAsia="en-US"/>
        </w:rPr>
        <w:t xml:space="preserve"> 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Є.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Павуки-дендробіонти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м.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Одеси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: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дипломна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робота на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здобуття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</w:t>
      </w:r>
      <w:proofErr w:type="gramStart"/>
      <w:r w:rsidRPr="004146EF">
        <w:rPr>
          <w:rFonts w:eastAsiaTheme="minorHAnsi"/>
          <w:color w:val="000000"/>
          <w:sz w:val="28"/>
          <w:szCs w:val="28"/>
          <w:lang w:eastAsia="en-US"/>
        </w:rPr>
        <w:t>ОКР</w:t>
      </w:r>
      <w:proofErr w:type="gram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«Бакалавр» / О. Є.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Годулян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. </w:t>
      </w:r>
      <w:r w:rsidRPr="004146EF">
        <w:rPr>
          <w:rFonts w:eastAsiaTheme="minorHAnsi"/>
          <w:sz w:val="28"/>
          <w:szCs w:val="28"/>
          <w:lang w:eastAsia="en-US"/>
        </w:rPr>
        <w:t>–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Одеса, 2017. </w:t>
      </w:r>
      <w:r w:rsidRPr="004146EF">
        <w:rPr>
          <w:rFonts w:eastAsiaTheme="minorHAnsi"/>
          <w:sz w:val="28"/>
          <w:szCs w:val="28"/>
          <w:lang w:eastAsia="en-US"/>
        </w:rPr>
        <w:t>–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37 с.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proofErr w:type="spellStart"/>
      <w:r w:rsidRPr="004146EF">
        <w:rPr>
          <w:rFonts w:eastAsiaTheme="minorHAnsi"/>
          <w:sz w:val="28"/>
          <w:szCs w:val="28"/>
          <w:lang w:eastAsia="en-US"/>
        </w:rPr>
        <w:t>Гураль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Р. І. </w:t>
      </w:r>
      <w:proofErr w:type="spellStart"/>
      <w:proofErr w:type="gramStart"/>
      <w:r w:rsidRPr="004146EF">
        <w:rPr>
          <w:rFonts w:eastAsiaTheme="minorHAnsi"/>
          <w:sz w:val="28"/>
          <w:szCs w:val="28"/>
          <w:lang w:eastAsia="en-US"/>
        </w:rPr>
        <w:t>Пр</w:t>
      </w:r>
      <w:proofErr w:type="gramEnd"/>
      <w:r w:rsidRPr="004146EF">
        <w:rPr>
          <w:rFonts w:eastAsiaTheme="minorHAnsi"/>
          <w:sz w:val="28"/>
          <w:szCs w:val="28"/>
          <w:lang w:eastAsia="en-US"/>
        </w:rPr>
        <w:t>існоводні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малакокомплекси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басейну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верхів’я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Дністра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: структура,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вплив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природних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і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антропогенних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чинників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: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автореф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дис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. на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здобуття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наук.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ступеня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канд.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біол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>. наук : спец. 03.00.16 «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Екологія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>» / Р. І. 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Гураль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. –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Чернівці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>, 2010. – 22 с.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r w:rsidRPr="004146EF">
        <w:rPr>
          <w:rFonts w:eastAsiaTheme="minorHAnsi"/>
          <w:i/>
          <w:sz w:val="28"/>
          <w:szCs w:val="28"/>
          <w:lang w:eastAsia="en-US"/>
        </w:rPr>
        <w:t xml:space="preserve"> </w:t>
      </w:r>
      <w:r w:rsidRPr="004146EF">
        <w:rPr>
          <w:rFonts w:eastAsiaTheme="minorHAnsi"/>
          <w:sz w:val="28"/>
          <w:szCs w:val="28"/>
          <w:lang w:eastAsia="en-US"/>
        </w:rPr>
        <w:t>Дели О. Ф. Аннотированный список пауков (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Araneae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) Нижнего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Придунавья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Украины / О. Ф. Дели // </w:t>
      </w:r>
      <w:proofErr w:type="spellStart"/>
      <w:proofErr w:type="gramStart"/>
      <w:r w:rsidRPr="004146EF">
        <w:rPr>
          <w:rFonts w:eastAsiaTheme="minorHAnsi"/>
          <w:sz w:val="28"/>
          <w:szCs w:val="28"/>
          <w:lang w:eastAsia="en-US"/>
        </w:rPr>
        <w:t>В</w:t>
      </w:r>
      <w:proofErr w:type="gramEnd"/>
      <w:r w:rsidRPr="004146EF">
        <w:rPr>
          <w:rFonts w:eastAsiaTheme="minorHAnsi"/>
          <w:sz w:val="28"/>
          <w:szCs w:val="28"/>
          <w:lang w:eastAsia="en-US"/>
        </w:rPr>
        <w:t>існик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Одеського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національного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університету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Серія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біологія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. – 2012. – Т. 17, –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вип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>. 1-2. – С. 96-104.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Делі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О. Ф.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Аранеокомплекси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екосистем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</w:t>
      </w:r>
      <w:proofErr w:type="spellStart"/>
      <w:proofErr w:type="gramStart"/>
      <w:r w:rsidRPr="004146EF">
        <w:rPr>
          <w:rFonts w:eastAsiaTheme="minorHAnsi"/>
          <w:color w:val="000000"/>
          <w:sz w:val="28"/>
          <w:szCs w:val="28"/>
          <w:lang w:eastAsia="en-US"/>
        </w:rPr>
        <w:t>р</w:t>
      </w:r>
      <w:proofErr w:type="gramEnd"/>
      <w:r w:rsidRPr="004146EF">
        <w:rPr>
          <w:rFonts w:eastAsiaTheme="minorHAnsi"/>
          <w:color w:val="000000"/>
          <w:sz w:val="28"/>
          <w:szCs w:val="28"/>
          <w:lang w:eastAsia="en-US"/>
        </w:rPr>
        <w:t>ізної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трансформації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північно-західного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Причорномор'я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: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автореф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.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дис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. ... канд.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біол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. наук : 03.00.16.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екологія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/ О. Ф.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Делі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>. – Одеса, 2014. – 20 с.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proofErr w:type="spellStart"/>
      <w:r w:rsidRPr="004146EF">
        <w:rPr>
          <w:rFonts w:eastAsiaTheme="minorHAnsi"/>
          <w:sz w:val="28"/>
          <w:szCs w:val="28"/>
          <w:lang w:eastAsia="en-US"/>
        </w:rPr>
        <w:t>Делі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О. Ф.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Методичні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вказівки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до </w:t>
      </w:r>
      <w:proofErr w:type="gramStart"/>
      <w:r w:rsidRPr="004146EF">
        <w:rPr>
          <w:rFonts w:eastAsiaTheme="minorHAnsi"/>
          <w:sz w:val="28"/>
          <w:szCs w:val="28"/>
          <w:lang w:eastAsia="en-US"/>
        </w:rPr>
        <w:t>великого</w:t>
      </w:r>
      <w:proofErr w:type="gram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спеціального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практикуму.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Розділ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«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Павуки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». / О. Ф.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Делі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, C. Я. Подгорная, Д. А.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Ківганов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>. – Одеса, 2015. – 20 с.</w:t>
      </w:r>
    </w:p>
    <w:p w:rsidR="004146EF" w:rsidRPr="004146EF" w:rsidRDefault="004146EF" w:rsidP="004146EF">
      <w:pPr>
        <w:numPr>
          <w:ilvl w:val="0"/>
          <w:numId w:val="4"/>
        </w:numPr>
        <w:shd w:val="clear" w:color="auto" w:fill="FFFFFF"/>
        <w:tabs>
          <w:tab w:val="num" w:pos="0"/>
        </w:tabs>
        <w:spacing w:after="200" w:line="360" w:lineRule="auto"/>
        <w:ind w:left="0" w:firstLine="568"/>
        <w:jc w:val="both"/>
        <w:rPr>
          <w:rFonts w:eastAsiaTheme="minorHAnsi"/>
          <w:sz w:val="28"/>
          <w:szCs w:val="28"/>
          <w:lang w:eastAsia="en-US"/>
        </w:rPr>
      </w:pPr>
      <w:proofErr w:type="spellStart"/>
      <w:r w:rsidRPr="004146EF">
        <w:rPr>
          <w:rFonts w:eastAsiaTheme="minorHAnsi"/>
          <w:sz w:val="28"/>
          <w:szCs w:val="28"/>
          <w:lang w:eastAsia="en-US"/>
        </w:rPr>
        <w:t>Делі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О. Ф.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Розповсюдження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та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плодючість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павука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Latrodectus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tredecimguttatus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(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Rossi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>, 1790) (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Aranei</w:t>
      </w:r>
      <w:proofErr w:type="spellEnd"/>
      <w:proofErr w:type="gramStart"/>
      <w:r w:rsidRPr="004146EF">
        <w:rPr>
          <w:rFonts w:eastAsiaTheme="minorHAnsi"/>
          <w:sz w:val="28"/>
          <w:szCs w:val="28"/>
          <w:lang w:eastAsia="en-US"/>
        </w:rPr>
        <w:t xml:space="preserve"> :</w:t>
      </w:r>
      <w:proofErr w:type="gram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proofErr w:type="gramStart"/>
      <w:r w:rsidRPr="004146EF">
        <w:rPr>
          <w:rFonts w:eastAsiaTheme="minorHAnsi"/>
          <w:sz w:val="28"/>
          <w:szCs w:val="28"/>
          <w:lang w:eastAsia="en-US"/>
        </w:rPr>
        <w:t>Theridiidae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) в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Одеській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області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(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Україна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>).</w:t>
      </w:r>
      <w:proofErr w:type="gramEnd"/>
      <w:r w:rsidRPr="004146EF">
        <w:rPr>
          <w:rFonts w:eastAsiaTheme="minorHAnsi"/>
          <w:sz w:val="28"/>
          <w:szCs w:val="28"/>
          <w:lang w:eastAsia="en-US"/>
        </w:rPr>
        <w:t xml:space="preserve"> / О. Ф.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Делі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, C. Я. </w:t>
      </w:r>
      <w:proofErr w:type="gramStart"/>
      <w:r w:rsidRPr="004146EF">
        <w:rPr>
          <w:rFonts w:eastAsiaTheme="minorHAnsi"/>
          <w:sz w:val="28"/>
          <w:szCs w:val="28"/>
          <w:lang w:eastAsia="en-US"/>
        </w:rPr>
        <w:t>Подгорная</w:t>
      </w:r>
      <w:proofErr w:type="gramEnd"/>
      <w:r w:rsidRPr="004146EF">
        <w:rPr>
          <w:rFonts w:eastAsiaTheme="minorHAnsi"/>
          <w:sz w:val="28"/>
          <w:szCs w:val="28"/>
          <w:lang w:eastAsia="en-US"/>
        </w:rPr>
        <w:t xml:space="preserve">, К. Й.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Черничко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// </w:t>
      </w:r>
      <w:proofErr w:type="spellStart"/>
      <w:r w:rsidRPr="004146EF">
        <w:rPr>
          <w:rFonts w:eastAsiaTheme="minorHAnsi"/>
          <w:iCs/>
          <w:sz w:val="28"/>
          <w:szCs w:val="28"/>
          <w:lang w:eastAsia="en-US"/>
        </w:rPr>
        <w:t>Вісник</w:t>
      </w:r>
      <w:proofErr w:type="spellEnd"/>
      <w:r w:rsidRPr="004146EF">
        <w:rPr>
          <w:rFonts w:eastAsiaTheme="minorHAnsi"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iCs/>
          <w:sz w:val="28"/>
          <w:szCs w:val="28"/>
          <w:lang w:eastAsia="en-US"/>
        </w:rPr>
        <w:lastRenderedPageBreak/>
        <w:t>Харківського</w:t>
      </w:r>
      <w:proofErr w:type="spellEnd"/>
      <w:r w:rsidRPr="004146EF">
        <w:rPr>
          <w:rFonts w:eastAsiaTheme="minorHAnsi"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iCs/>
          <w:sz w:val="28"/>
          <w:szCs w:val="28"/>
          <w:lang w:eastAsia="en-US"/>
        </w:rPr>
        <w:t>національного</w:t>
      </w:r>
      <w:proofErr w:type="spellEnd"/>
      <w:r w:rsidRPr="004146EF">
        <w:rPr>
          <w:rFonts w:eastAsiaTheme="minorHAnsi"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iCs/>
          <w:sz w:val="28"/>
          <w:szCs w:val="28"/>
          <w:lang w:eastAsia="en-US"/>
        </w:rPr>
        <w:t>університету</w:t>
      </w:r>
      <w:proofErr w:type="spellEnd"/>
      <w:r w:rsidRPr="004146EF">
        <w:rPr>
          <w:rFonts w:eastAsiaTheme="minorHAnsi"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iCs/>
          <w:sz w:val="28"/>
          <w:szCs w:val="28"/>
          <w:lang w:eastAsia="en-US"/>
        </w:rPr>
        <w:t>імені</w:t>
      </w:r>
      <w:proofErr w:type="spellEnd"/>
      <w:r w:rsidRPr="004146EF">
        <w:rPr>
          <w:rFonts w:eastAsiaTheme="minorHAnsi"/>
          <w:iCs/>
          <w:sz w:val="28"/>
          <w:szCs w:val="28"/>
          <w:lang w:eastAsia="en-US"/>
        </w:rPr>
        <w:t> В. Н. </w:t>
      </w:r>
      <w:proofErr w:type="spellStart"/>
      <w:r w:rsidRPr="004146EF">
        <w:rPr>
          <w:rFonts w:eastAsiaTheme="minorHAnsi"/>
          <w:iCs/>
          <w:sz w:val="28"/>
          <w:szCs w:val="28"/>
          <w:lang w:eastAsia="en-US"/>
        </w:rPr>
        <w:t>Каразіна</w:t>
      </w:r>
      <w:proofErr w:type="spellEnd"/>
      <w:r w:rsidRPr="004146EF">
        <w:rPr>
          <w:rFonts w:eastAsiaTheme="minorHAnsi"/>
          <w:iCs/>
          <w:sz w:val="28"/>
          <w:szCs w:val="28"/>
          <w:lang w:eastAsia="en-US"/>
        </w:rPr>
        <w:t xml:space="preserve">. </w:t>
      </w:r>
      <w:proofErr w:type="spellStart"/>
      <w:r w:rsidRPr="004146EF">
        <w:rPr>
          <w:rFonts w:eastAsiaTheme="minorHAnsi"/>
          <w:iCs/>
          <w:sz w:val="28"/>
          <w:szCs w:val="28"/>
          <w:lang w:eastAsia="en-US"/>
        </w:rPr>
        <w:t>Серія</w:t>
      </w:r>
      <w:proofErr w:type="spellEnd"/>
      <w:r w:rsidRPr="004146EF">
        <w:rPr>
          <w:rFonts w:eastAsiaTheme="minorHAnsi"/>
          <w:iCs/>
          <w:sz w:val="28"/>
          <w:szCs w:val="28"/>
          <w:lang w:eastAsia="en-US"/>
        </w:rPr>
        <w:t> «</w:t>
      </w:r>
      <w:proofErr w:type="spellStart"/>
      <w:r w:rsidRPr="004146EF">
        <w:rPr>
          <w:rFonts w:eastAsiaTheme="minorHAnsi"/>
          <w:iCs/>
          <w:sz w:val="28"/>
          <w:szCs w:val="28"/>
          <w:lang w:eastAsia="en-US"/>
        </w:rPr>
        <w:t>Біологія</w:t>
      </w:r>
      <w:proofErr w:type="spellEnd"/>
      <w:r w:rsidRPr="004146EF">
        <w:rPr>
          <w:rFonts w:eastAsiaTheme="minorHAnsi"/>
          <w:iCs/>
          <w:sz w:val="28"/>
          <w:szCs w:val="28"/>
          <w:lang w:eastAsia="en-US"/>
        </w:rPr>
        <w:t>»</w:t>
      </w:r>
      <w:r w:rsidRPr="004146EF">
        <w:rPr>
          <w:rFonts w:eastAsiaTheme="minorHAnsi"/>
          <w:sz w:val="28"/>
          <w:szCs w:val="28"/>
          <w:lang w:eastAsia="en-US"/>
        </w:rPr>
        <w:t xml:space="preserve">, 2019. Т. </w:t>
      </w:r>
      <w:r w:rsidRPr="004146EF">
        <w:rPr>
          <w:rFonts w:eastAsiaTheme="minorHAnsi"/>
          <w:iCs/>
          <w:sz w:val="28"/>
          <w:szCs w:val="28"/>
          <w:lang w:eastAsia="en-US"/>
        </w:rPr>
        <w:t>32</w:t>
      </w:r>
      <w:r w:rsidRPr="004146EF">
        <w:rPr>
          <w:rFonts w:eastAsiaTheme="minorHAnsi"/>
          <w:sz w:val="28"/>
          <w:szCs w:val="28"/>
          <w:lang w:eastAsia="en-US"/>
        </w:rPr>
        <w:t xml:space="preserve">. – С. 60-68. </w:t>
      </w:r>
    </w:p>
    <w:p w:rsidR="004146EF" w:rsidRPr="004146EF" w:rsidRDefault="004146EF" w:rsidP="004146EF">
      <w:pPr>
        <w:numPr>
          <w:ilvl w:val="0"/>
          <w:numId w:val="4"/>
        </w:numPr>
        <w:shd w:val="clear" w:color="auto" w:fill="FFFFFF"/>
        <w:tabs>
          <w:tab w:val="num" w:pos="0"/>
        </w:tabs>
        <w:spacing w:after="200" w:line="360" w:lineRule="auto"/>
        <w:ind w:left="0" w:firstLine="568"/>
        <w:jc w:val="both"/>
        <w:rPr>
          <w:rFonts w:eastAsiaTheme="minorHAnsi"/>
          <w:sz w:val="28"/>
          <w:szCs w:val="28"/>
          <w:lang w:eastAsia="en-US"/>
        </w:rPr>
      </w:pPr>
      <w:r w:rsidRPr="004146EF">
        <w:rPr>
          <w:rFonts w:eastAsiaTheme="minorHAnsi"/>
          <w:sz w:val="28"/>
          <w:szCs w:val="28"/>
          <w:lang w:eastAsia="en-US"/>
        </w:rPr>
        <w:t xml:space="preserve">Емельянов А. Ф. </w:t>
      </w:r>
      <w:proofErr w:type="gramStart"/>
      <w:r w:rsidRPr="004146EF">
        <w:rPr>
          <w:rFonts w:eastAsiaTheme="minorHAnsi"/>
          <w:sz w:val="28"/>
          <w:szCs w:val="28"/>
          <w:lang w:eastAsia="en-US"/>
        </w:rPr>
        <w:t>Секторная</w:t>
      </w:r>
      <w:proofErr w:type="gram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пренадлежность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типов ареалов предложенных К. Б.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Городковым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для северной части Палеарктики / А.</w:t>
      </w:r>
      <w:r w:rsidRPr="004146EF">
        <w:rPr>
          <w:rFonts w:eastAsiaTheme="minorHAnsi"/>
          <w:sz w:val="28"/>
          <w:szCs w:val="28"/>
          <w:lang w:val="uk-UA" w:eastAsia="en-US"/>
        </w:rPr>
        <w:t> </w:t>
      </w:r>
      <w:r w:rsidRPr="004146EF">
        <w:rPr>
          <w:rFonts w:eastAsiaTheme="minorHAnsi"/>
          <w:sz w:val="28"/>
          <w:szCs w:val="28"/>
          <w:lang w:eastAsia="en-US"/>
        </w:rPr>
        <w:t>Ф.</w:t>
      </w:r>
      <w:r w:rsidRPr="004146EF">
        <w:rPr>
          <w:rFonts w:eastAsiaTheme="minorHAnsi"/>
          <w:sz w:val="28"/>
          <w:szCs w:val="28"/>
          <w:lang w:val="uk-UA" w:eastAsia="en-US"/>
        </w:rPr>
        <w:t> </w:t>
      </w:r>
      <w:r w:rsidRPr="004146EF">
        <w:rPr>
          <w:rFonts w:eastAsiaTheme="minorHAnsi"/>
          <w:sz w:val="28"/>
          <w:szCs w:val="28"/>
          <w:lang w:eastAsia="en-US"/>
        </w:rPr>
        <w:t>Емельянов // Энтомологическое обозрение, 2018. – Т. XCVII (1). – С. 47-59.</w:t>
      </w:r>
    </w:p>
    <w:p w:rsidR="004146EF" w:rsidRPr="004146EF" w:rsidRDefault="004146EF" w:rsidP="004146EF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spacing w:after="200" w:line="360" w:lineRule="auto"/>
        <w:ind w:left="0" w:firstLine="567"/>
        <w:jc w:val="both"/>
        <w:rPr>
          <w:rFonts w:eastAsia="TimesNewRoman"/>
          <w:sz w:val="28"/>
          <w:szCs w:val="28"/>
          <w:lang w:eastAsia="en-US"/>
        </w:rPr>
      </w:pPr>
      <w:r w:rsidRPr="004146EF">
        <w:rPr>
          <w:rFonts w:eastAsiaTheme="minorHAnsi"/>
          <w:color w:val="000000"/>
          <w:sz w:val="28"/>
          <w:szCs w:val="28"/>
          <w:lang w:eastAsia="en-US"/>
        </w:rPr>
        <w:t>Иванов А. В</w:t>
      </w:r>
      <w:r w:rsidRPr="004146EF">
        <w:rPr>
          <w:rFonts w:eastAsiaTheme="minorHAnsi"/>
          <w:i/>
          <w:color w:val="000000"/>
          <w:sz w:val="28"/>
          <w:szCs w:val="28"/>
          <w:lang w:eastAsia="en-US"/>
        </w:rPr>
        <w:t xml:space="preserve">. 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Пауки, их строение, образ жизни и значение для человека / А. В. Иванов. – </w:t>
      </w:r>
      <w:r w:rsidRPr="004146EF">
        <w:rPr>
          <w:rFonts w:eastAsia="TimesNewRoman"/>
          <w:sz w:val="28"/>
          <w:szCs w:val="28"/>
          <w:lang w:eastAsia="en-US"/>
        </w:rPr>
        <w:t>Л.</w:t>
      </w:r>
      <w:proofErr w:type="gramStart"/>
      <w:r w:rsidRPr="004146EF">
        <w:rPr>
          <w:rFonts w:eastAsia="TimesNewRoman"/>
          <w:sz w:val="28"/>
          <w:szCs w:val="28"/>
          <w:lang w:eastAsia="en-US"/>
        </w:rPr>
        <w:t xml:space="preserve"> :</w:t>
      </w:r>
      <w:proofErr w:type="gramEnd"/>
      <w:r w:rsidRPr="004146EF">
        <w:rPr>
          <w:rFonts w:eastAsia="TimesNewRoman"/>
          <w:sz w:val="28"/>
          <w:szCs w:val="28"/>
          <w:lang w:eastAsia="en-US"/>
        </w:rPr>
        <w:t xml:space="preserve"> Изд-во ЛГУ, 1965. – 304 с.</w:t>
      </w:r>
    </w:p>
    <w:p w:rsidR="004146EF" w:rsidRPr="004146EF" w:rsidRDefault="004146EF" w:rsidP="004146EF">
      <w:pPr>
        <w:numPr>
          <w:ilvl w:val="0"/>
          <w:numId w:val="4"/>
        </w:numPr>
        <w:autoSpaceDE w:val="0"/>
        <w:autoSpaceDN w:val="0"/>
        <w:adjustRightInd w:val="0"/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r w:rsidRPr="004146EF">
        <w:rPr>
          <w:rFonts w:eastAsiaTheme="minorHAnsi"/>
          <w:i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Капітон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А. О.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Видовий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склад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павукі</w:t>
      </w:r>
      <w:proofErr w:type="gramStart"/>
      <w:r w:rsidRPr="004146EF">
        <w:rPr>
          <w:rFonts w:eastAsiaTheme="minorHAnsi"/>
          <w:bCs/>
          <w:iCs/>
          <w:sz w:val="28"/>
          <w:szCs w:val="28"/>
          <w:lang w:eastAsia="en-US"/>
        </w:rPr>
        <w:t>в</w:t>
      </w:r>
      <w:proofErr w:type="spellEnd"/>
      <w:proofErr w:type="gram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</w:t>
      </w:r>
      <w:proofErr w:type="gramStart"/>
      <w:r w:rsidRPr="004146EF">
        <w:rPr>
          <w:rFonts w:eastAsiaTheme="minorHAnsi"/>
          <w:bCs/>
          <w:iCs/>
          <w:sz w:val="28"/>
          <w:szCs w:val="28"/>
          <w:lang w:eastAsia="en-US"/>
        </w:rPr>
        <w:t>с</w:t>
      </w:r>
      <w:proofErr w:type="gram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. Воля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Миколаївської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області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/ А. О.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Капітон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, О. Ф.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Делі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//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Матеріали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VII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Міжнародної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конф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.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молодих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вчених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«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Біорізноманітність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.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Екологія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.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Еволюція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.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Адаптація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»,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що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присвячена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150-річчю з дня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заснування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Одеського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університету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(Одеса, 18-19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вересня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2015). – Одеса</w:t>
      </w:r>
      <w:proofErr w:type="gramStart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:</w:t>
      </w:r>
      <w:proofErr w:type="gram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Репозитарій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Наукової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бібліотеки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Одеського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національного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університету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bCs/>
          <w:iCs/>
          <w:sz w:val="28"/>
          <w:szCs w:val="28"/>
          <w:lang w:eastAsia="en-US"/>
        </w:rPr>
        <w:t>імені</w:t>
      </w:r>
      <w:proofErr w:type="spellEnd"/>
      <w:r w:rsidRPr="004146EF">
        <w:rPr>
          <w:rFonts w:eastAsiaTheme="minorHAnsi"/>
          <w:bCs/>
          <w:iCs/>
          <w:sz w:val="28"/>
          <w:szCs w:val="28"/>
          <w:lang w:eastAsia="en-US"/>
        </w:rPr>
        <w:t xml:space="preserve"> І. І. Мечникова, 2015. – С. 19.</w:t>
      </w:r>
    </w:p>
    <w:p w:rsidR="004146EF" w:rsidRPr="004146EF" w:rsidRDefault="004146EF" w:rsidP="004146EF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spacing w:after="200" w:line="360" w:lineRule="auto"/>
        <w:ind w:left="0" w:firstLine="567"/>
        <w:jc w:val="both"/>
        <w:rPr>
          <w:rFonts w:eastAsia="TimesNewRoman"/>
          <w:sz w:val="28"/>
          <w:szCs w:val="28"/>
          <w:lang w:eastAsia="en-US"/>
        </w:rPr>
      </w:pPr>
      <w:proofErr w:type="spellStart"/>
      <w:r w:rsidRPr="004146EF">
        <w:rPr>
          <w:rFonts w:eastAsia="TimesNewRoman,Italic"/>
          <w:iCs/>
          <w:sz w:val="28"/>
          <w:szCs w:val="28"/>
          <w:lang w:eastAsia="en-US"/>
        </w:rPr>
        <w:t>Ковблюк</w:t>
      </w:r>
      <w:proofErr w:type="spellEnd"/>
      <w:r w:rsidRPr="004146EF">
        <w:rPr>
          <w:rFonts w:eastAsia="TimesNewRoman,Italic"/>
          <w:iCs/>
          <w:sz w:val="28"/>
          <w:szCs w:val="28"/>
          <w:lang w:eastAsia="en-US"/>
        </w:rPr>
        <w:t xml:space="preserve"> Н. М.</w:t>
      </w:r>
      <w:r w:rsidRPr="004146EF">
        <w:rPr>
          <w:rFonts w:eastAsia="TimesNewRoman,Italic"/>
          <w:i/>
          <w:iCs/>
          <w:sz w:val="28"/>
          <w:szCs w:val="28"/>
          <w:lang w:eastAsia="en-US"/>
        </w:rPr>
        <w:t xml:space="preserve">. </w:t>
      </w:r>
      <w:r w:rsidRPr="004146EF">
        <w:rPr>
          <w:rFonts w:eastAsia="TimesNewRoman"/>
          <w:sz w:val="28"/>
          <w:szCs w:val="28"/>
          <w:lang w:eastAsia="en-US"/>
        </w:rPr>
        <w:t>Пауки (</w:t>
      </w:r>
      <w:proofErr w:type="spellStart"/>
      <w:r w:rsidRPr="004146EF">
        <w:rPr>
          <w:rFonts w:eastAsia="TimesNewRoman"/>
          <w:sz w:val="28"/>
          <w:szCs w:val="28"/>
          <w:lang w:eastAsia="en-US"/>
        </w:rPr>
        <w:t>Arachnida</w:t>
      </w:r>
      <w:proofErr w:type="spellEnd"/>
      <w:r w:rsidRPr="004146EF">
        <w:rPr>
          <w:rFonts w:eastAsia="TimesNewRoman"/>
          <w:sz w:val="28"/>
          <w:szCs w:val="28"/>
          <w:lang w:eastAsia="en-US"/>
        </w:rPr>
        <w:t xml:space="preserve">, </w:t>
      </w:r>
      <w:proofErr w:type="spellStart"/>
      <w:r w:rsidRPr="004146EF">
        <w:rPr>
          <w:rFonts w:eastAsia="TimesNewRoman"/>
          <w:sz w:val="28"/>
          <w:szCs w:val="28"/>
          <w:lang w:eastAsia="en-US"/>
        </w:rPr>
        <w:t>Aranei</w:t>
      </w:r>
      <w:proofErr w:type="spellEnd"/>
      <w:r w:rsidRPr="004146EF">
        <w:rPr>
          <w:rFonts w:eastAsia="TimesNewRoman"/>
          <w:sz w:val="28"/>
          <w:szCs w:val="28"/>
          <w:lang w:eastAsia="en-US"/>
        </w:rPr>
        <w:t xml:space="preserve">) заповедника «Мыс </w:t>
      </w:r>
      <w:proofErr w:type="spellStart"/>
      <w:r w:rsidRPr="004146EF">
        <w:rPr>
          <w:rFonts w:eastAsia="TimesNewRoman"/>
          <w:sz w:val="28"/>
          <w:szCs w:val="28"/>
          <w:lang w:eastAsia="en-US"/>
        </w:rPr>
        <w:t>Мартьян</w:t>
      </w:r>
      <w:proofErr w:type="spellEnd"/>
      <w:r w:rsidRPr="004146EF">
        <w:rPr>
          <w:rFonts w:eastAsia="TimesNewRoman"/>
          <w:sz w:val="28"/>
          <w:szCs w:val="28"/>
          <w:lang w:eastAsia="en-US"/>
        </w:rPr>
        <w:t>» (Крым, Украина) /</w:t>
      </w:r>
      <w:r w:rsidRPr="004146EF">
        <w:rPr>
          <w:rFonts w:eastAsia="TimesNewRoman,Italic"/>
          <w:iCs/>
          <w:sz w:val="28"/>
          <w:szCs w:val="28"/>
          <w:lang w:eastAsia="en-US"/>
        </w:rPr>
        <w:t xml:space="preserve"> Н. М. </w:t>
      </w:r>
      <w:proofErr w:type="spellStart"/>
      <w:r w:rsidRPr="004146EF">
        <w:rPr>
          <w:rFonts w:eastAsia="TimesNewRoman,Italic"/>
          <w:iCs/>
          <w:sz w:val="28"/>
          <w:szCs w:val="28"/>
          <w:lang w:eastAsia="en-US"/>
        </w:rPr>
        <w:t>Ковблюк</w:t>
      </w:r>
      <w:proofErr w:type="spellEnd"/>
      <w:r w:rsidRPr="004146EF">
        <w:rPr>
          <w:rFonts w:eastAsia="TimesNewRoman,Italic"/>
          <w:iCs/>
          <w:sz w:val="28"/>
          <w:szCs w:val="28"/>
          <w:lang w:eastAsia="en-US"/>
        </w:rPr>
        <w:t xml:space="preserve">,  А. А. </w:t>
      </w:r>
      <w:proofErr w:type="spellStart"/>
      <w:r w:rsidRPr="004146EF">
        <w:rPr>
          <w:rFonts w:eastAsia="TimesNewRoman,Italic"/>
          <w:iCs/>
          <w:sz w:val="28"/>
          <w:szCs w:val="28"/>
          <w:lang w:eastAsia="en-US"/>
        </w:rPr>
        <w:t>Надольный</w:t>
      </w:r>
      <w:proofErr w:type="spellEnd"/>
      <w:r w:rsidRPr="004146EF">
        <w:rPr>
          <w:rFonts w:eastAsia="TimesNewRoman,Italic"/>
          <w:iCs/>
          <w:sz w:val="28"/>
          <w:szCs w:val="28"/>
          <w:lang w:eastAsia="en-US"/>
        </w:rPr>
        <w:t xml:space="preserve">, В. </w:t>
      </w:r>
      <w:r w:rsidRPr="004146EF">
        <w:rPr>
          <w:rFonts w:eastAsia="TimesNewRoman,Italic"/>
          <w:iCs/>
          <w:sz w:val="28"/>
          <w:szCs w:val="28"/>
          <w:lang w:val="uk-UA" w:eastAsia="en-US"/>
        </w:rPr>
        <w:t> </w:t>
      </w:r>
      <w:r w:rsidRPr="004146EF">
        <w:rPr>
          <w:rFonts w:eastAsia="TimesNewRoman,Italic"/>
          <w:iCs/>
          <w:sz w:val="28"/>
          <w:szCs w:val="28"/>
          <w:lang w:eastAsia="en-US"/>
        </w:rPr>
        <w:t>А.</w:t>
      </w:r>
      <w:r w:rsidRPr="004146EF">
        <w:rPr>
          <w:rFonts w:eastAsia="TimesNewRoman,Italic"/>
          <w:iCs/>
          <w:sz w:val="28"/>
          <w:szCs w:val="28"/>
          <w:lang w:val="uk-UA" w:eastAsia="en-US"/>
        </w:rPr>
        <w:t> </w:t>
      </w:r>
      <w:proofErr w:type="spellStart"/>
      <w:r w:rsidRPr="004146EF">
        <w:rPr>
          <w:rFonts w:eastAsia="TimesNewRoman,Italic"/>
          <w:iCs/>
          <w:sz w:val="28"/>
          <w:szCs w:val="28"/>
          <w:lang w:eastAsia="en-US"/>
        </w:rPr>
        <w:t>Гнелица</w:t>
      </w:r>
      <w:proofErr w:type="spellEnd"/>
      <w:r w:rsidRPr="004146EF">
        <w:rPr>
          <w:rFonts w:eastAsia="TimesNewRoman,Italic"/>
          <w:iCs/>
          <w:sz w:val="28"/>
          <w:szCs w:val="28"/>
          <w:lang w:eastAsia="en-US"/>
        </w:rPr>
        <w:t>, Е. М</w:t>
      </w:r>
      <w:r w:rsidRPr="004146EF">
        <w:rPr>
          <w:rFonts w:eastAsia="TimesNewRoman,Italic"/>
          <w:i/>
          <w:iCs/>
          <w:sz w:val="28"/>
          <w:szCs w:val="28"/>
          <w:lang w:eastAsia="en-US"/>
        </w:rPr>
        <w:t xml:space="preserve">. </w:t>
      </w:r>
      <w:proofErr w:type="spellStart"/>
      <w:r w:rsidRPr="004146EF">
        <w:rPr>
          <w:rFonts w:eastAsia="TimesNewRoman,Italic"/>
          <w:iCs/>
          <w:sz w:val="28"/>
          <w:szCs w:val="28"/>
          <w:lang w:eastAsia="en-US"/>
        </w:rPr>
        <w:t>Жуковец</w:t>
      </w:r>
      <w:proofErr w:type="spellEnd"/>
      <w:r w:rsidRPr="004146EF">
        <w:rPr>
          <w:rFonts w:eastAsia="TimesNewRoman,Italic"/>
          <w:i/>
          <w:iCs/>
          <w:sz w:val="28"/>
          <w:szCs w:val="28"/>
          <w:lang w:eastAsia="en-US"/>
        </w:rPr>
        <w:t xml:space="preserve"> </w:t>
      </w:r>
      <w:r w:rsidRPr="004146EF">
        <w:rPr>
          <w:rFonts w:eastAsia="TimesNewRoman"/>
          <w:sz w:val="28"/>
          <w:szCs w:val="28"/>
          <w:lang w:eastAsia="en-US"/>
        </w:rPr>
        <w:t xml:space="preserve"> // Кавказский </w:t>
      </w:r>
      <w:proofErr w:type="spellStart"/>
      <w:r w:rsidRPr="004146EF">
        <w:rPr>
          <w:rFonts w:eastAsia="TimesNewRoman"/>
          <w:sz w:val="28"/>
          <w:szCs w:val="28"/>
          <w:lang w:eastAsia="en-US"/>
        </w:rPr>
        <w:t>энтомол</w:t>
      </w:r>
      <w:proofErr w:type="spellEnd"/>
      <w:r w:rsidRPr="004146EF">
        <w:rPr>
          <w:rFonts w:eastAsia="TimesNewRoman"/>
          <w:sz w:val="28"/>
          <w:szCs w:val="28"/>
          <w:lang w:eastAsia="en-US"/>
        </w:rPr>
        <w:t xml:space="preserve">. </w:t>
      </w:r>
      <w:proofErr w:type="spellStart"/>
      <w:r w:rsidRPr="004146EF">
        <w:rPr>
          <w:rFonts w:eastAsia="TimesNewRoman"/>
          <w:sz w:val="28"/>
          <w:szCs w:val="28"/>
          <w:lang w:eastAsia="en-US"/>
        </w:rPr>
        <w:t>бюлл</w:t>
      </w:r>
      <w:proofErr w:type="spellEnd"/>
      <w:r w:rsidRPr="004146EF">
        <w:rPr>
          <w:rFonts w:eastAsia="TimesNewRoman"/>
          <w:sz w:val="28"/>
          <w:szCs w:val="28"/>
          <w:lang w:eastAsia="en-US"/>
        </w:rPr>
        <w:t xml:space="preserve">. – 2008. – Т. 4, </w:t>
      </w:r>
      <w:proofErr w:type="spellStart"/>
      <w:r w:rsidRPr="004146EF">
        <w:rPr>
          <w:rFonts w:eastAsia="TimesNewRoman"/>
          <w:sz w:val="28"/>
          <w:szCs w:val="28"/>
          <w:lang w:eastAsia="en-US"/>
        </w:rPr>
        <w:t>вып</w:t>
      </w:r>
      <w:proofErr w:type="spellEnd"/>
      <w:r w:rsidRPr="004146EF">
        <w:rPr>
          <w:rFonts w:eastAsia="TimesNewRoman"/>
          <w:sz w:val="28"/>
          <w:szCs w:val="28"/>
          <w:lang w:eastAsia="en-US"/>
        </w:rPr>
        <w:t>. 1. – С. 3-40.</w:t>
      </w:r>
    </w:p>
    <w:p w:rsidR="004146EF" w:rsidRPr="004146EF" w:rsidRDefault="004146EF" w:rsidP="004146EF">
      <w:pPr>
        <w:numPr>
          <w:ilvl w:val="0"/>
          <w:numId w:val="4"/>
        </w:numPr>
        <w:tabs>
          <w:tab w:val="num" w:pos="0"/>
        </w:tabs>
        <w:spacing w:after="200" w:line="360" w:lineRule="auto"/>
        <w:ind w:left="0" w:firstLine="567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proofErr w:type="spellStart"/>
      <w:r w:rsidRPr="004146EF">
        <w:rPr>
          <w:rFonts w:eastAsia="Calibri"/>
          <w:color w:val="000000"/>
          <w:sz w:val="28"/>
          <w:szCs w:val="28"/>
          <w:lang w:eastAsia="en-US"/>
        </w:rPr>
        <w:t>Ковблюк</w:t>
      </w:r>
      <w:proofErr w:type="spellEnd"/>
      <w:r w:rsidRPr="004146EF">
        <w:rPr>
          <w:rFonts w:eastAsia="Calibri"/>
          <w:color w:val="000000"/>
          <w:sz w:val="28"/>
          <w:szCs w:val="28"/>
          <w:lang w:eastAsia="en-US"/>
        </w:rPr>
        <w:t xml:space="preserve"> Н.</w:t>
      </w:r>
      <w:r w:rsidRPr="004146EF">
        <w:rPr>
          <w:rFonts w:eastAsia="Calibri"/>
          <w:i/>
          <w:color w:val="000000"/>
          <w:sz w:val="28"/>
          <w:szCs w:val="28"/>
          <w:lang w:eastAsia="en-US"/>
        </w:rPr>
        <w:t xml:space="preserve"> </w:t>
      </w:r>
      <w:r w:rsidRPr="004146EF">
        <w:rPr>
          <w:rFonts w:eastAsia="Calibri"/>
          <w:color w:val="000000"/>
          <w:sz w:val="28"/>
          <w:szCs w:val="28"/>
          <w:lang w:eastAsia="en-US"/>
        </w:rPr>
        <w:t>М</w:t>
      </w:r>
      <w:r w:rsidRPr="004146EF">
        <w:rPr>
          <w:rFonts w:eastAsia="Calibri"/>
          <w:i/>
          <w:color w:val="000000"/>
          <w:sz w:val="28"/>
          <w:szCs w:val="28"/>
          <w:lang w:eastAsia="en-US"/>
        </w:rPr>
        <w:t>.</w:t>
      </w:r>
      <w:r w:rsidRPr="004146EF">
        <w:rPr>
          <w:rFonts w:eastAsia="Calibri"/>
          <w:color w:val="000000"/>
          <w:sz w:val="28"/>
          <w:szCs w:val="28"/>
          <w:lang w:eastAsia="en-US"/>
        </w:rPr>
        <w:t xml:space="preserve"> Пауки (</w:t>
      </w:r>
      <w:proofErr w:type="spellStart"/>
      <w:r w:rsidRPr="004146EF">
        <w:rPr>
          <w:rFonts w:eastAsia="Calibri"/>
          <w:color w:val="000000"/>
          <w:sz w:val="28"/>
          <w:szCs w:val="28"/>
          <w:lang w:eastAsia="en-US"/>
        </w:rPr>
        <w:t>Arachnida</w:t>
      </w:r>
      <w:proofErr w:type="spellEnd"/>
      <w:r w:rsidRPr="004146EF">
        <w:rPr>
          <w:rFonts w:eastAsia="Calibri"/>
          <w:color w:val="000000"/>
          <w:sz w:val="28"/>
          <w:szCs w:val="28"/>
          <w:lang w:eastAsia="en-US"/>
        </w:rPr>
        <w:t xml:space="preserve">, </w:t>
      </w:r>
      <w:proofErr w:type="spellStart"/>
      <w:r w:rsidRPr="004146EF">
        <w:rPr>
          <w:rFonts w:eastAsia="Calibri"/>
          <w:color w:val="000000"/>
          <w:sz w:val="28"/>
          <w:szCs w:val="28"/>
          <w:lang w:eastAsia="en-US"/>
        </w:rPr>
        <w:t>Aranei</w:t>
      </w:r>
      <w:proofErr w:type="spellEnd"/>
      <w:r w:rsidRPr="004146EF">
        <w:rPr>
          <w:rFonts w:eastAsia="Calibri"/>
          <w:color w:val="000000"/>
          <w:sz w:val="28"/>
          <w:szCs w:val="28"/>
          <w:lang w:eastAsia="en-US"/>
        </w:rPr>
        <w:t xml:space="preserve">) Крыма: </w:t>
      </w:r>
      <w:proofErr w:type="spellStart"/>
      <w:r w:rsidRPr="004146EF">
        <w:rPr>
          <w:rFonts w:eastAsia="Calibri"/>
          <w:color w:val="000000"/>
          <w:sz w:val="28"/>
          <w:szCs w:val="28"/>
          <w:lang w:eastAsia="en-US"/>
        </w:rPr>
        <w:t>фауногенез</w:t>
      </w:r>
      <w:proofErr w:type="spellEnd"/>
      <w:r w:rsidRPr="004146EF">
        <w:rPr>
          <w:rFonts w:eastAsia="Calibri"/>
          <w:color w:val="000000"/>
          <w:sz w:val="28"/>
          <w:szCs w:val="28"/>
          <w:lang w:eastAsia="en-US"/>
        </w:rPr>
        <w:t xml:space="preserve"> и гипотеза </w:t>
      </w:r>
      <w:proofErr w:type="spellStart"/>
      <w:r w:rsidRPr="004146EF">
        <w:rPr>
          <w:rFonts w:eastAsia="Calibri"/>
          <w:color w:val="000000"/>
          <w:sz w:val="28"/>
          <w:szCs w:val="28"/>
          <w:lang w:eastAsia="en-US"/>
        </w:rPr>
        <w:t>Понтиды</w:t>
      </w:r>
      <w:proofErr w:type="spellEnd"/>
      <w:r w:rsidRPr="004146EF">
        <w:rPr>
          <w:rFonts w:eastAsia="Calibri"/>
          <w:color w:val="000000"/>
          <w:sz w:val="28"/>
          <w:szCs w:val="28"/>
          <w:lang w:eastAsia="en-US"/>
        </w:rPr>
        <w:t xml:space="preserve"> / Н. М. </w:t>
      </w:r>
      <w:proofErr w:type="spellStart"/>
      <w:r w:rsidRPr="004146EF">
        <w:rPr>
          <w:rFonts w:eastAsia="Calibri"/>
          <w:color w:val="000000"/>
          <w:sz w:val="28"/>
          <w:szCs w:val="28"/>
          <w:lang w:eastAsia="en-US"/>
        </w:rPr>
        <w:t>Ковблюк</w:t>
      </w:r>
      <w:proofErr w:type="spellEnd"/>
      <w:r w:rsidRPr="004146EF">
        <w:rPr>
          <w:rFonts w:eastAsia="Calibri"/>
          <w:color w:val="000000"/>
          <w:sz w:val="28"/>
          <w:szCs w:val="28"/>
          <w:lang w:eastAsia="en-US"/>
        </w:rPr>
        <w:t xml:space="preserve"> // </w:t>
      </w:r>
      <w:proofErr w:type="spellStart"/>
      <w:r w:rsidRPr="004146EF">
        <w:rPr>
          <w:rFonts w:eastAsia="Calibri"/>
          <w:color w:val="000000"/>
          <w:sz w:val="28"/>
          <w:szCs w:val="28"/>
          <w:lang w:eastAsia="en-US"/>
        </w:rPr>
        <w:t>Українська</w:t>
      </w:r>
      <w:proofErr w:type="spellEnd"/>
      <w:r w:rsidRPr="004146EF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="Calibri"/>
          <w:color w:val="000000"/>
          <w:sz w:val="28"/>
          <w:szCs w:val="28"/>
          <w:lang w:eastAsia="en-US"/>
        </w:rPr>
        <w:t>ентомофауністика</w:t>
      </w:r>
      <w:proofErr w:type="spellEnd"/>
      <w:r w:rsidRPr="004146EF">
        <w:rPr>
          <w:rFonts w:eastAsia="Calibri"/>
          <w:color w:val="000000"/>
          <w:sz w:val="28"/>
          <w:szCs w:val="28"/>
          <w:lang w:eastAsia="en-US"/>
        </w:rPr>
        <w:t>. – 2014. – Т. 5, № 2. – С. 29-53.</w:t>
      </w:r>
    </w:p>
    <w:p w:rsidR="004146EF" w:rsidRPr="004146EF" w:rsidRDefault="004146EF" w:rsidP="004146EF">
      <w:pPr>
        <w:numPr>
          <w:ilvl w:val="0"/>
          <w:numId w:val="4"/>
        </w:numPr>
        <w:tabs>
          <w:tab w:val="num" w:pos="0"/>
        </w:tabs>
        <w:spacing w:after="200" w:line="360" w:lineRule="auto"/>
        <w:ind w:left="0" w:firstLine="567"/>
        <w:contextualSpacing/>
        <w:jc w:val="both"/>
        <w:rPr>
          <w:rFonts w:eastAsia="Calibri"/>
          <w:color w:val="000000"/>
          <w:sz w:val="28"/>
          <w:szCs w:val="28"/>
          <w:lang w:eastAsia="en-US"/>
        </w:rPr>
      </w:pPr>
      <w:proofErr w:type="spellStart"/>
      <w:r w:rsidRPr="004146EF">
        <w:rPr>
          <w:rFonts w:eastAsia="Calibri"/>
          <w:sz w:val="28"/>
          <w:szCs w:val="28"/>
          <w:lang w:eastAsia="en-US"/>
        </w:rPr>
        <w:t>Ковблюк</w:t>
      </w:r>
      <w:proofErr w:type="spellEnd"/>
      <w:r w:rsidRPr="004146EF">
        <w:rPr>
          <w:rFonts w:eastAsia="Calibri"/>
          <w:sz w:val="28"/>
          <w:szCs w:val="28"/>
          <w:lang w:eastAsia="en-US"/>
        </w:rPr>
        <w:t xml:space="preserve"> Н. М. Распространение каракурта </w:t>
      </w:r>
      <w:proofErr w:type="spellStart"/>
      <w:r w:rsidRPr="004146EF">
        <w:rPr>
          <w:rFonts w:eastAsia="Calibri"/>
          <w:i/>
          <w:sz w:val="28"/>
          <w:szCs w:val="28"/>
          <w:lang w:eastAsia="en-US"/>
        </w:rPr>
        <w:t>Latrodectus</w:t>
      </w:r>
      <w:proofErr w:type="spellEnd"/>
      <w:r w:rsidRPr="004146EF">
        <w:rPr>
          <w:rFonts w:eastAsia="Calibri"/>
          <w:i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="Calibri"/>
          <w:i/>
          <w:sz w:val="28"/>
          <w:szCs w:val="28"/>
          <w:lang w:eastAsia="en-US"/>
        </w:rPr>
        <w:t>tredecimguttatus</w:t>
      </w:r>
      <w:proofErr w:type="spellEnd"/>
      <w:r w:rsidRPr="004146EF">
        <w:rPr>
          <w:rFonts w:eastAsia="Calibri"/>
          <w:sz w:val="28"/>
          <w:szCs w:val="28"/>
          <w:lang w:eastAsia="en-US"/>
        </w:rPr>
        <w:t xml:space="preserve"> (</w:t>
      </w:r>
      <w:proofErr w:type="spellStart"/>
      <w:r w:rsidRPr="004146EF">
        <w:rPr>
          <w:rFonts w:eastAsia="Calibri"/>
          <w:sz w:val="28"/>
          <w:szCs w:val="28"/>
          <w:lang w:eastAsia="en-US"/>
        </w:rPr>
        <w:t>Aranei</w:t>
      </w:r>
      <w:proofErr w:type="spellEnd"/>
      <w:r w:rsidRPr="004146EF">
        <w:rPr>
          <w:rFonts w:eastAsia="Calibri"/>
          <w:sz w:val="28"/>
          <w:szCs w:val="28"/>
          <w:lang w:eastAsia="en-US"/>
        </w:rPr>
        <w:t xml:space="preserve">, </w:t>
      </w:r>
      <w:proofErr w:type="spellStart"/>
      <w:r w:rsidRPr="004146EF">
        <w:rPr>
          <w:rFonts w:eastAsia="Calibri"/>
          <w:sz w:val="28"/>
          <w:szCs w:val="28"/>
          <w:lang w:eastAsia="en-US"/>
        </w:rPr>
        <w:t>Theridiidae</w:t>
      </w:r>
      <w:proofErr w:type="spellEnd"/>
      <w:r w:rsidRPr="004146EF">
        <w:rPr>
          <w:rFonts w:eastAsia="Calibri"/>
          <w:sz w:val="28"/>
          <w:szCs w:val="28"/>
          <w:lang w:eastAsia="en-US"/>
        </w:rPr>
        <w:t xml:space="preserve">) в Крыму и его </w:t>
      </w:r>
      <w:proofErr w:type="spellStart"/>
      <w:r w:rsidRPr="004146EF">
        <w:rPr>
          <w:rFonts w:eastAsia="Calibri"/>
          <w:sz w:val="28"/>
          <w:szCs w:val="28"/>
          <w:lang w:eastAsia="en-US"/>
        </w:rPr>
        <w:t>биотопическая</w:t>
      </w:r>
      <w:proofErr w:type="spellEnd"/>
      <w:r w:rsidRPr="004146EF">
        <w:rPr>
          <w:rFonts w:eastAsia="Calibri"/>
          <w:sz w:val="28"/>
          <w:szCs w:val="28"/>
          <w:lang w:eastAsia="en-US"/>
        </w:rPr>
        <w:t xml:space="preserve"> приуроченность /</w:t>
      </w:r>
      <w:r w:rsidRPr="004146EF">
        <w:rPr>
          <w:rFonts w:eastAsia="Calibri"/>
          <w:color w:val="000000"/>
          <w:sz w:val="28"/>
          <w:szCs w:val="28"/>
          <w:lang w:eastAsia="en-US"/>
        </w:rPr>
        <w:t xml:space="preserve"> Н. М. </w:t>
      </w:r>
      <w:proofErr w:type="spellStart"/>
      <w:r w:rsidRPr="004146EF">
        <w:rPr>
          <w:rFonts w:eastAsia="Calibri"/>
          <w:color w:val="000000"/>
          <w:sz w:val="28"/>
          <w:szCs w:val="28"/>
          <w:lang w:eastAsia="en-US"/>
        </w:rPr>
        <w:t>Ковблюк</w:t>
      </w:r>
      <w:proofErr w:type="spellEnd"/>
      <w:r w:rsidRPr="004146EF">
        <w:rPr>
          <w:rFonts w:eastAsia="Calibri"/>
          <w:sz w:val="28"/>
          <w:szCs w:val="28"/>
          <w:lang w:eastAsia="en-US"/>
        </w:rPr>
        <w:t xml:space="preserve"> // Вестник зоологии. – 2000. – № 14. – Ч. 2. – С. 37–41.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709"/>
        <w:jc w:val="both"/>
        <w:rPr>
          <w:rFonts w:eastAsiaTheme="minorHAnsi"/>
          <w:sz w:val="28"/>
          <w:szCs w:val="28"/>
          <w:lang w:eastAsia="en-US"/>
        </w:rPr>
      </w:pPr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Курулюк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В. В.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Павуки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proofErr w:type="gramStart"/>
      <w:r w:rsidRPr="004146EF">
        <w:rPr>
          <w:rFonts w:eastAsiaTheme="minorHAnsi"/>
          <w:sz w:val="28"/>
          <w:szCs w:val="28"/>
          <w:lang w:eastAsia="en-US"/>
        </w:rPr>
        <w:t>р</w:t>
      </w:r>
      <w:proofErr w:type="gramEnd"/>
      <w:r w:rsidRPr="004146EF">
        <w:rPr>
          <w:rFonts w:eastAsiaTheme="minorHAnsi"/>
          <w:sz w:val="28"/>
          <w:szCs w:val="28"/>
          <w:lang w:eastAsia="en-US"/>
        </w:rPr>
        <w:t>ізних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біоценозів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Роздільнянського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району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Одеської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області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/ В. В.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Курулюк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, О. Ф.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Делі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//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Матеріали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 VII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Міжнародної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конференції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молодих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вчених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«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Біорізноманітність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Екологія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lastRenderedPageBreak/>
        <w:t>Еволюція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Адаптація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»,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що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присвячена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150-річчю з дня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заснування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Одеського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університету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(Одеса, 18-19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вересня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>, 2015). – Одеса</w:t>
      </w:r>
      <w:proofErr w:type="gramStart"/>
      <w:r w:rsidRPr="004146EF">
        <w:rPr>
          <w:rFonts w:eastAsiaTheme="minorHAnsi"/>
          <w:sz w:val="28"/>
          <w:szCs w:val="28"/>
          <w:lang w:eastAsia="en-US"/>
        </w:rPr>
        <w:t xml:space="preserve"> :</w:t>
      </w:r>
      <w:proofErr w:type="gram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Репозитарій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Наукової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бібліотеки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Одеського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національного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університету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імені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І. І. Мечникова, 2015. – C. 26.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709"/>
        <w:jc w:val="both"/>
        <w:rPr>
          <w:rFonts w:eastAsiaTheme="minorHAnsi"/>
          <w:sz w:val="28"/>
          <w:szCs w:val="28"/>
          <w:lang w:eastAsia="en-US"/>
        </w:rPr>
      </w:pPr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Курулюк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В. В.  Фауна и экология пауков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Раздельнянского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района Одесской области / В. В.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Курулюк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, О. Ф.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Делі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// ІІ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Міжнародна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заочна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науково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-практична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конференція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«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Актуальні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питання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біологічної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науки». –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Ніжин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>, 2016. – С. 170.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709"/>
        <w:jc w:val="both"/>
        <w:rPr>
          <w:rFonts w:eastAsiaTheme="minorHAnsi"/>
          <w:sz w:val="28"/>
          <w:szCs w:val="28"/>
          <w:lang w:eastAsia="en-US"/>
        </w:rPr>
      </w:pPr>
      <w:proofErr w:type="spellStart"/>
      <w:r w:rsidRPr="004146EF">
        <w:rPr>
          <w:rFonts w:eastAsiaTheme="minorHAnsi" w:cstheme="minorBidi"/>
          <w:sz w:val="28"/>
          <w:szCs w:val="28"/>
          <w:lang w:eastAsia="en-US"/>
        </w:rPr>
        <w:t>Ланге</w:t>
      </w:r>
      <w:proofErr w:type="spellEnd"/>
      <w:r w:rsidRPr="004146EF">
        <w:rPr>
          <w:rFonts w:eastAsiaTheme="minorHAnsi" w:cstheme="minorBidi"/>
          <w:sz w:val="28"/>
          <w:szCs w:val="28"/>
          <w:lang w:eastAsia="en-US"/>
        </w:rPr>
        <w:t xml:space="preserve"> А. Б. Подтип </w:t>
      </w:r>
      <w:proofErr w:type="gramStart"/>
      <w:r w:rsidRPr="004146EF">
        <w:rPr>
          <w:rFonts w:eastAsiaTheme="minorHAnsi" w:cstheme="minorBidi"/>
          <w:sz w:val="28"/>
          <w:szCs w:val="28"/>
          <w:lang w:eastAsia="en-US"/>
        </w:rPr>
        <w:t>хелицеровые</w:t>
      </w:r>
      <w:proofErr w:type="gramEnd"/>
      <w:r w:rsidRPr="004146EF">
        <w:rPr>
          <w:rFonts w:eastAsiaTheme="minorHAnsi" w:cstheme="minorBidi"/>
          <w:sz w:val="28"/>
          <w:szCs w:val="28"/>
          <w:lang w:eastAsia="en-US"/>
        </w:rPr>
        <w:t xml:space="preserve"> (</w:t>
      </w:r>
      <w:proofErr w:type="spellStart"/>
      <w:r w:rsidRPr="004146EF">
        <w:rPr>
          <w:rFonts w:eastAsiaTheme="minorHAnsi" w:cstheme="minorBidi"/>
          <w:sz w:val="28"/>
          <w:szCs w:val="28"/>
          <w:lang w:eastAsia="en-US"/>
        </w:rPr>
        <w:t>Chelicerata</w:t>
      </w:r>
      <w:proofErr w:type="spellEnd"/>
      <w:r w:rsidRPr="004146EF">
        <w:rPr>
          <w:rFonts w:eastAsiaTheme="minorHAnsi" w:cstheme="minorBidi"/>
          <w:sz w:val="28"/>
          <w:szCs w:val="28"/>
          <w:lang w:eastAsia="en-US"/>
        </w:rPr>
        <w:t>) /</w:t>
      </w:r>
      <w:r w:rsidRPr="004146EF">
        <w:rPr>
          <w:rFonts w:eastAsiaTheme="minorHAnsi" w:cstheme="minorBidi"/>
          <w:sz w:val="28"/>
          <w:szCs w:val="28"/>
          <w:lang w:val="uk-UA" w:eastAsia="en-US"/>
        </w:rPr>
        <w:t xml:space="preserve"> </w:t>
      </w:r>
      <w:r w:rsidRPr="004146EF">
        <w:rPr>
          <w:rFonts w:eastAsiaTheme="minorHAnsi" w:cstheme="minorBidi"/>
          <w:sz w:val="28"/>
          <w:szCs w:val="28"/>
          <w:lang w:eastAsia="en-US"/>
        </w:rPr>
        <w:t xml:space="preserve">А. Б. </w:t>
      </w:r>
      <w:proofErr w:type="spellStart"/>
      <w:r w:rsidRPr="004146EF">
        <w:rPr>
          <w:rFonts w:eastAsiaTheme="minorHAnsi" w:cstheme="minorBidi"/>
          <w:sz w:val="28"/>
          <w:szCs w:val="28"/>
          <w:lang w:eastAsia="en-US"/>
        </w:rPr>
        <w:t>Ланге</w:t>
      </w:r>
      <w:proofErr w:type="spellEnd"/>
      <w:r w:rsidRPr="004146EF">
        <w:rPr>
          <w:rFonts w:eastAsiaTheme="minorHAnsi" w:cstheme="minorBidi"/>
          <w:sz w:val="28"/>
          <w:szCs w:val="28"/>
          <w:lang w:eastAsia="en-US"/>
        </w:rPr>
        <w:t xml:space="preserve"> // Л.</w:t>
      </w:r>
      <w:r w:rsidRPr="004146EF">
        <w:rPr>
          <w:rFonts w:eastAsiaTheme="minorHAnsi" w:cstheme="minorBidi"/>
          <w:sz w:val="28"/>
          <w:szCs w:val="28"/>
          <w:lang w:val="uk-UA" w:eastAsia="en-US"/>
        </w:rPr>
        <w:t> </w:t>
      </w:r>
      <w:r w:rsidRPr="004146EF">
        <w:rPr>
          <w:rFonts w:eastAsiaTheme="minorHAnsi" w:cstheme="minorBidi"/>
          <w:sz w:val="28"/>
          <w:szCs w:val="28"/>
          <w:lang w:eastAsia="en-US"/>
        </w:rPr>
        <w:t>А.</w:t>
      </w:r>
      <w:r w:rsidRPr="004146EF">
        <w:rPr>
          <w:rFonts w:eastAsiaTheme="minorHAnsi" w:cstheme="minorBidi"/>
          <w:sz w:val="28"/>
          <w:szCs w:val="28"/>
          <w:lang w:val="uk-UA" w:eastAsia="en-US"/>
        </w:rPr>
        <w:t> </w:t>
      </w:r>
      <w:r w:rsidRPr="004146EF">
        <w:rPr>
          <w:rFonts w:eastAsiaTheme="minorHAnsi" w:cstheme="minorBidi"/>
          <w:sz w:val="28"/>
          <w:szCs w:val="28"/>
          <w:lang w:eastAsia="en-US"/>
        </w:rPr>
        <w:t>Зенкевич (гл. ред.). Жизнь животных. М.</w:t>
      </w:r>
      <w:proofErr w:type="gramStart"/>
      <w:r w:rsidRPr="004146EF">
        <w:rPr>
          <w:rFonts w:eastAsiaTheme="minorHAnsi" w:cstheme="minorBidi"/>
          <w:sz w:val="28"/>
          <w:szCs w:val="28"/>
          <w:lang w:eastAsia="en-US"/>
        </w:rPr>
        <w:t xml:space="preserve"> :</w:t>
      </w:r>
      <w:proofErr w:type="gramEnd"/>
      <w:r w:rsidRPr="004146EF">
        <w:rPr>
          <w:rFonts w:eastAsiaTheme="minorHAnsi" w:cstheme="minorBidi"/>
          <w:sz w:val="28"/>
          <w:szCs w:val="28"/>
          <w:lang w:eastAsia="en-US"/>
        </w:rPr>
        <w:t xml:space="preserve"> Просвещение. – 1969. – Т. 3. – С. 10 – 134. </w:t>
      </w:r>
    </w:p>
    <w:p w:rsidR="004146EF" w:rsidRPr="004146EF" w:rsidRDefault="004146EF" w:rsidP="004146EF">
      <w:pPr>
        <w:numPr>
          <w:ilvl w:val="0"/>
          <w:numId w:val="4"/>
        </w:numPr>
        <w:tabs>
          <w:tab w:val="num" w:pos="0"/>
        </w:tabs>
        <w:spacing w:after="200" w:line="360" w:lineRule="auto"/>
        <w:ind w:left="0" w:firstLine="567"/>
        <w:contextualSpacing/>
        <w:jc w:val="both"/>
        <w:rPr>
          <w:rFonts w:eastAsia="Calibri"/>
          <w:sz w:val="28"/>
          <w:szCs w:val="28"/>
          <w:lang w:eastAsia="en-US"/>
        </w:rPr>
      </w:pPr>
      <w:r w:rsidRPr="004146EF">
        <w:rPr>
          <w:rFonts w:eastAsia="TimesNewRomanPSMT"/>
          <w:sz w:val="28"/>
          <w:szCs w:val="28"/>
          <w:lang w:eastAsia="en-US"/>
        </w:rPr>
        <w:t xml:space="preserve">Логунов Д. В. Пауки (тип Членистоногие, класс Паукообразные). Серия «Животные Казахстана в фотографиях» / Д. В. Логунов, В. Л. Казенас. </w:t>
      </w:r>
      <w:r w:rsidRPr="004146EF">
        <w:rPr>
          <w:rFonts w:eastAsia="Calibri"/>
          <w:sz w:val="28"/>
          <w:szCs w:val="28"/>
          <w:lang w:eastAsia="en-US"/>
        </w:rPr>
        <w:t>–</w:t>
      </w:r>
      <w:r w:rsidRPr="004146EF">
        <w:rPr>
          <w:rFonts w:eastAsia="TimesNewRomanPSMT"/>
          <w:sz w:val="28"/>
          <w:szCs w:val="28"/>
          <w:lang w:eastAsia="en-US"/>
        </w:rPr>
        <w:t xml:space="preserve"> Алматы, 2015. - 114 с.</w:t>
      </w:r>
    </w:p>
    <w:p w:rsidR="004146EF" w:rsidRPr="004146EF" w:rsidRDefault="004146EF" w:rsidP="004146EF">
      <w:pPr>
        <w:numPr>
          <w:ilvl w:val="0"/>
          <w:numId w:val="4"/>
        </w:numPr>
        <w:tabs>
          <w:tab w:val="num" w:pos="0"/>
        </w:tabs>
        <w:spacing w:after="200" w:line="360" w:lineRule="auto"/>
        <w:ind w:left="0" w:firstLine="567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4146EF">
        <w:rPr>
          <w:rFonts w:eastAsia="Calibri"/>
          <w:sz w:val="28"/>
          <w:szCs w:val="28"/>
          <w:lang w:eastAsia="en-US"/>
        </w:rPr>
        <w:t>Мариковский</w:t>
      </w:r>
      <w:proofErr w:type="spellEnd"/>
      <w:r w:rsidRPr="004146EF">
        <w:rPr>
          <w:rFonts w:eastAsia="Calibri"/>
          <w:sz w:val="28"/>
          <w:szCs w:val="28"/>
          <w:lang w:eastAsia="en-US"/>
        </w:rPr>
        <w:t xml:space="preserve"> П. И. Тарантул и каракурт. Морфология, биология, ядовитость / П. И. </w:t>
      </w:r>
      <w:proofErr w:type="spellStart"/>
      <w:r w:rsidRPr="004146EF">
        <w:rPr>
          <w:rFonts w:eastAsia="Calibri"/>
          <w:sz w:val="28"/>
          <w:szCs w:val="28"/>
          <w:lang w:eastAsia="en-US"/>
        </w:rPr>
        <w:t>Мариковский</w:t>
      </w:r>
      <w:proofErr w:type="spellEnd"/>
      <w:r w:rsidRPr="004146EF">
        <w:rPr>
          <w:rFonts w:eastAsia="Calibri"/>
          <w:sz w:val="28"/>
          <w:szCs w:val="28"/>
          <w:lang w:eastAsia="en-US"/>
        </w:rPr>
        <w:t>. – Фрунзе</w:t>
      </w:r>
      <w:proofErr w:type="gramStart"/>
      <w:r w:rsidRPr="004146EF">
        <w:rPr>
          <w:rFonts w:eastAsia="Calibri"/>
          <w:sz w:val="28"/>
          <w:szCs w:val="28"/>
          <w:lang w:eastAsia="en-US"/>
        </w:rPr>
        <w:t xml:space="preserve"> :</w:t>
      </w:r>
      <w:proofErr w:type="gramEnd"/>
      <w:r w:rsidRPr="004146EF">
        <w:rPr>
          <w:rFonts w:eastAsia="Calibri"/>
          <w:sz w:val="28"/>
          <w:szCs w:val="28"/>
          <w:lang w:eastAsia="en-US"/>
        </w:rPr>
        <w:t xml:space="preserve"> Изд-во АН </w:t>
      </w:r>
      <w:proofErr w:type="spellStart"/>
      <w:r w:rsidRPr="004146EF">
        <w:rPr>
          <w:rFonts w:eastAsia="Calibri"/>
          <w:sz w:val="28"/>
          <w:szCs w:val="28"/>
          <w:lang w:eastAsia="en-US"/>
        </w:rPr>
        <w:t>КиргССР</w:t>
      </w:r>
      <w:proofErr w:type="spellEnd"/>
      <w:r w:rsidRPr="004146EF">
        <w:rPr>
          <w:rFonts w:eastAsia="Calibri"/>
          <w:sz w:val="28"/>
          <w:szCs w:val="28"/>
          <w:lang w:eastAsia="en-US"/>
        </w:rPr>
        <w:t>, 1956. – 281 с.</w:t>
      </w:r>
    </w:p>
    <w:p w:rsidR="004146EF" w:rsidRPr="004146EF" w:rsidRDefault="004146EF" w:rsidP="004146EF">
      <w:pPr>
        <w:numPr>
          <w:ilvl w:val="0"/>
          <w:numId w:val="4"/>
        </w:numPr>
        <w:shd w:val="clear" w:color="auto" w:fill="FFFFFF"/>
        <w:tabs>
          <w:tab w:val="num" w:pos="0"/>
        </w:tabs>
        <w:spacing w:after="200" w:line="360" w:lineRule="auto"/>
        <w:ind w:left="0" w:firstLine="567"/>
        <w:jc w:val="both"/>
        <w:rPr>
          <w:rFonts w:eastAsiaTheme="minorHAnsi"/>
          <w:color w:val="000000"/>
          <w:sz w:val="28"/>
          <w:szCs w:val="28"/>
          <w:lang w:eastAsia="en-US"/>
        </w:rPr>
      </w:pPr>
      <w:r w:rsidRPr="004146EF">
        <w:rPr>
          <w:rFonts w:eastAsiaTheme="minorHAnsi"/>
          <w:iCs/>
          <w:color w:val="000000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iCs/>
          <w:color w:val="000000"/>
          <w:sz w:val="28"/>
          <w:szCs w:val="28"/>
          <w:lang w:eastAsia="en-US"/>
        </w:rPr>
        <w:t>Марусик</w:t>
      </w:r>
      <w:proofErr w:type="spellEnd"/>
      <w:r w:rsidRPr="004146EF">
        <w:rPr>
          <w:rFonts w:eastAsiaTheme="minorHAnsi"/>
          <w:i/>
          <w:iCs/>
          <w:color w:val="000000"/>
          <w:sz w:val="28"/>
          <w:szCs w:val="28"/>
          <w:lang w:eastAsia="en-US"/>
        </w:rPr>
        <w:t xml:space="preserve"> </w:t>
      </w:r>
      <w:r w:rsidRPr="004146EF">
        <w:rPr>
          <w:rFonts w:eastAsiaTheme="minorHAnsi"/>
          <w:iCs/>
          <w:color w:val="000000"/>
          <w:sz w:val="28"/>
          <w:szCs w:val="28"/>
          <w:lang w:eastAsia="en-US"/>
        </w:rPr>
        <w:t>Ю. М.</w:t>
      </w:r>
      <w:r w:rsidRPr="004146EF">
        <w:rPr>
          <w:rFonts w:eastAsiaTheme="minorHAnsi"/>
          <w:i/>
          <w:color w:val="000000"/>
          <w:sz w:val="28"/>
          <w:szCs w:val="28"/>
          <w:lang w:eastAsia="en-US"/>
        </w:rPr>
        <w:t xml:space="preserve"> 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>Пауки (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Arachnida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,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Aranei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) Сибири и Дальнего Востока России / Ю. М.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Марусик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, Н. М.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Ковблюк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. </w:t>
      </w:r>
      <w:r w:rsidRPr="004146EF">
        <w:rPr>
          <w:rFonts w:eastAsiaTheme="minorHAnsi"/>
          <w:sz w:val="28"/>
          <w:szCs w:val="28"/>
          <w:lang w:eastAsia="en-US"/>
        </w:rPr>
        <w:t>–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Москва</w:t>
      </w:r>
      <w:proofErr w:type="gramStart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:</w:t>
      </w:r>
      <w:proofErr w:type="gram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КМК, 2011. </w:t>
      </w:r>
      <w:r w:rsidRPr="004146EF">
        <w:rPr>
          <w:rFonts w:eastAsiaTheme="minorHAnsi"/>
          <w:sz w:val="28"/>
          <w:szCs w:val="28"/>
          <w:lang w:eastAsia="en-US"/>
        </w:rPr>
        <w:t>–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344 с.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Надольний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А. О.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Павуки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надродини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Lycosoidea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(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Arachnida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,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Aranei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)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Криму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: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автореф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.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дис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. ... канд.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біол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>. наук</w:t>
      </w:r>
      <w:proofErr w:type="gramStart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:</w:t>
      </w:r>
      <w:proofErr w:type="gram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03.00.08.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зоологія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/ А.</w:t>
      </w:r>
      <w:r w:rsidRPr="004146EF">
        <w:rPr>
          <w:rFonts w:eastAsiaTheme="minorHAnsi"/>
          <w:color w:val="000000"/>
          <w:sz w:val="28"/>
          <w:szCs w:val="28"/>
          <w:lang w:val="uk-UA" w:eastAsia="en-US"/>
        </w:rPr>
        <w:t> 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>О.</w:t>
      </w:r>
      <w:r w:rsidRPr="004146EF">
        <w:rPr>
          <w:rFonts w:eastAsiaTheme="minorHAnsi"/>
          <w:color w:val="000000"/>
          <w:sz w:val="28"/>
          <w:szCs w:val="28"/>
          <w:lang w:val="uk-UA" w:eastAsia="en-US"/>
        </w:rPr>
        <w:t> 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Надольний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. –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Київ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>, 2014. – 20 с.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color w:val="000000"/>
          <w:sz w:val="28"/>
          <w:szCs w:val="28"/>
          <w:lang w:eastAsia="en-US"/>
        </w:rPr>
      </w:pPr>
      <w:r w:rsidRPr="004146EF">
        <w:rPr>
          <w:rFonts w:eastAsia="TimesNewRoman,Italic"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="TimesNewRoman,Italic"/>
          <w:iCs/>
          <w:sz w:val="28"/>
          <w:szCs w:val="28"/>
          <w:lang w:eastAsia="en-US"/>
        </w:rPr>
        <w:t>Новікова</w:t>
      </w:r>
      <w:proofErr w:type="spellEnd"/>
      <w:r w:rsidRPr="004146EF">
        <w:rPr>
          <w:rFonts w:eastAsia="TimesNewRoman,Italic"/>
          <w:iCs/>
          <w:sz w:val="28"/>
          <w:szCs w:val="28"/>
          <w:lang w:eastAsia="en-US"/>
        </w:rPr>
        <w:t xml:space="preserve"> А. Ф</w:t>
      </w:r>
      <w:r w:rsidRPr="004146EF">
        <w:rPr>
          <w:rFonts w:eastAsia="TimesNewRoman,Italic"/>
          <w:i/>
          <w:iCs/>
          <w:sz w:val="28"/>
          <w:szCs w:val="28"/>
          <w:lang w:eastAsia="en-US"/>
        </w:rPr>
        <w:t xml:space="preserve">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Аранеофауна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трансформованих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територій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Одеської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області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>: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дипломна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робота на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здобуття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</w:t>
      </w:r>
      <w:proofErr w:type="gramStart"/>
      <w:r w:rsidRPr="004146EF">
        <w:rPr>
          <w:rFonts w:eastAsiaTheme="minorHAnsi"/>
          <w:color w:val="000000"/>
          <w:sz w:val="28"/>
          <w:szCs w:val="28"/>
          <w:lang w:eastAsia="en-US"/>
        </w:rPr>
        <w:t>ОКР</w:t>
      </w:r>
      <w:proofErr w:type="gram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«Бакалавр» / А. Ф.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Новікова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>. – Одеса, 2017. – 36 с.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r w:rsidRPr="004146EF">
        <w:rPr>
          <w:rFonts w:eastAsiaTheme="minorHAnsi"/>
          <w:i/>
          <w:sz w:val="28"/>
          <w:szCs w:val="28"/>
          <w:lang w:eastAsia="en-US"/>
        </w:rPr>
        <w:lastRenderedPageBreak/>
        <w:t xml:space="preserve"> </w:t>
      </w:r>
      <w:r w:rsidRPr="004146EF">
        <w:rPr>
          <w:rFonts w:eastAsiaTheme="minorHAnsi"/>
          <w:sz w:val="28"/>
          <w:szCs w:val="28"/>
          <w:lang w:eastAsia="en-US"/>
        </w:rPr>
        <w:t>Почвенные беспозвоночные и промышленные загрязнения / Э.</w:t>
      </w:r>
      <w:r w:rsidRPr="004146EF">
        <w:rPr>
          <w:rFonts w:eastAsiaTheme="minorHAnsi"/>
          <w:sz w:val="28"/>
          <w:szCs w:val="28"/>
          <w:lang w:val="uk-UA" w:eastAsia="en-US"/>
        </w:rPr>
        <w:t> </w:t>
      </w:r>
      <w:r w:rsidRPr="004146EF">
        <w:rPr>
          <w:rFonts w:eastAsiaTheme="minorHAnsi"/>
          <w:sz w:val="28"/>
          <w:szCs w:val="28"/>
          <w:lang w:eastAsia="en-US"/>
        </w:rPr>
        <w:t>И.</w:t>
      </w:r>
      <w:r w:rsidRPr="004146EF">
        <w:rPr>
          <w:rFonts w:eastAsiaTheme="minorHAnsi"/>
          <w:sz w:val="28"/>
          <w:szCs w:val="28"/>
          <w:lang w:val="uk-UA" w:eastAsia="en-US"/>
        </w:rPr>
        <w:t> 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Хотько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, С. Н.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Ветрова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>, А. А. Матвеенко, Л. С. Чумаков. – М.</w:t>
      </w:r>
      <w:proofErr w:type="gramStart"/>
      <w:r w:rsidRPr="004146EF">
        <w:rPr>
          <w:rFonts w:eastAsiaTheme="minorHAnsi"/>
          <w:sz w:val="28"/>
          <w:szCs w:val="28"/>
          <w:lang w:eastAsia="en-US"/>
        </w:rPr>
        <w:t xml:space="preserve"> :</w:t>
      </w:r>
      <w:proofErr w:type="gramEnd"/>
      <w:r w:rsidRPr="004146EF">
        <w:rPr>
          <w:rFonts w:eastAsiaTheme="minorHAnsi"/>
          <w:sz w:val="28"/>
          <w:szCs w:val="28"/>
          <w:lang w:eastAsia="en-US"/>
        </w:rPr>
        <w:t xml:space="preserve"> Наука и техника, 1982. – 264 с.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gramStart"/>
      <w:r w:rsidRPr="004146EF">
        <w:rPr>
          <w:rFonts w:eastAsiaTheme="minorHAnsi"/>
          <w:sz w:val="28"/>
          <w:szCs w:val="28"/>
          <w:lang w:eastAsia="en-US"/>
        </w:rPr>
        <w:t xml:space="preserve">Полчанинова Н. Ю.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Пояснення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до «Каталогу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павуків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(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Arachnida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>:</w:t>
      </w:r>
      <w:proofErr w:type="gram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Aranei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)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Лівобережної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України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» / Н. Ю. Полчанинова, О. В. Прокопенко //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Ві</w:t>
      </w:r>
      <w:proofErr w:type="gramStart"/>
      <w:r w:rsidRPr="004146EF">
        <w:rPr>
          <w:rFonts w:eastAsiaTheme="minorHAnsi"/>
          <w:sz w:val="28"/>
          <w:szCs w:val="28"/>
          <w:lang w:eastAsia="en-US"/>
        </w:rPr>
        <w:t>ст</w:t>
      </w:r>
      <w:proofErr w:type="gramEnd"/>
      <w:r w:rsidRPr="004146EF">
        <w:rPr>
          <w:rFonts w:eastAsiaTheme="minorHAnsi"/>
          <w:sz w:val="28"/>
          <w:szCs w:val="28"/>
          <w:lang w:eastAsia="en-US"/>
        </w:rPr>
        <w:t>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Харк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ентомол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>. т-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ва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. – 2012. – Т. XX,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вип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>. 2. – С. 69–80.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r w:rsidRPr="004146EF">
        <w:rPr>
          <w:rFonts w:eastAsiaTheme="minorHAnsi"/>
          <w:sz w:val="28"/>
          <w:szCs w:val="28"/>
          <w:lang w:eastAsia="en-US"/>
        </w:rPr>
        <w:t xml:space="preserve"> Прокопенко Е. В</w:t>
      </w:r>
      <w:r w:rsidRPr="004146EF">
        <w:rPr>
          <w:rFonts w:eastAsiaTheme="minorHAnsi"/>
          <w:i/>
          <w:sz w:val="28"/>
          <w:szCs w:val="28"/>
          <w:lang w:eastAsia="en-US"/>
        </w:rPr>
        <w:t>.</w:t>
      </w:r>
      <w:r w:rsidRPr="004146EF">
        <w:rPr>
          <w:rFonts w:eastAsiaTheme="minorHAnsi"/>
          <w:sz w:val="28"/>
          <w:szCs w:val="28"/>
          <w:lang w:eastAsia="en-US"/>
        </w:rPr>
        <w:t xml:space="preserve"> Особенности распределения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аранеофауны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(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Aranei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) в урбанизированных ландшафтах / Е. В. Прокопенко // Известия Харьковского энтомологического общества. – 2000. – Т. 7,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вып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. 2. – С. 191–193. 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>Прокопенко Е. В. Биоразнообразие Украины. Днепропетровская область. Пауки (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Aranei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) </w:t>
      </w:r>
      <w:r w:rsidRPr="004146EF">
        <w:rPr>
          <w:rFonts w:eastAsiaTheme="minorHAnsi"/>
          <w:sz w:val="28"/>
          <w:szCs w:val="28"/>
          <w:lang w:eastAsia="en-US"/>
        </w:rPr>
        <w:t xml:space="preserve">/ Е. В. Прокопенко, О. М. Кунах, А. В. Жуков 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>// Днепропетровск</w:t>
      </w:r>
      <w:proofErr w:type="gramStart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:</w:t>
      </w:r>
      <w:proofErr w:type="gram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Изд-во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Днепропетр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. нац. ун-та. – 2010. – 340 с. 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r w:rsidRPr="004146EF">
        <w:rPr>
          <w:rFonts w:eastAsia="TimesNewRoman" w:cstheme="minorBidi"/>
          <w:sz w:val="28"/>
          <w:szCs w:val="28"/>
          <w:lang w:eastAsia="en-US"/>
        </w:rPr>
        <w:t xml:space="preserve"> Созонтов А.Н. Степные элементы в </w:t>
      </w:r>
      <w:proofErr w:type="spellStart"/>
      <w:r w:rsidRPr="004146EF">
        <w:rPr>
          <w:rFonts w:eastAsia="TimesNewRoman" w:cstheme="minorBidi"/>
          <w:sz w:val="28"/>
          <w:szCs w:val="28"/>
          <w:lang w:eastAsia="en-US"/>
        </w:rPr>
        <w:t>аранеофауне</w:t>
      </w:r>
      <w:proofErr w:type="spellEnd"/>
      <w:r w:rsidRPr="004146EF">
        <w:rPr>
          <w:rFonts w:eastAsia="TimesNewRoman" w:cstheme="minorBidi"/>
          <w:sz w:val="28"/>
          <w:szCs w:val="28"/>
          <w:lang w:eastAsia="en-US"/>
        </w:rPr>
        <w:t xml:space="preserve"> Удмуртской Республики / А.Н. Созонтов // Степи Северной Евразии: материалы VII Международного симпозиума – Оренбург: ИС </w:t>
      </w:r>
      <w:proofErr w:type="spellStart"/>
      <w:r w:rsidRPr="004146EF">
        <w:rPr>
          <w:rFonts w:eastAsia="TimesNewRoman" w:cstheme="minorBidi"/>
          <w:sz w:val="28"/>
          <w:szCs w:val="28"/>
          <w:lang w:eastAsia="en-US"/>
        </w:rPr>
        <w:t>УрО</w:t>
      </w:r>
      <w:proofErr w:type="spellEnd"/>
      <w:r w:rsidRPr="004146EF">
        <w:rPr>
          <w:rFonts w:eastAsia="TimesNewRoman" w:cstheme="minorBidi"/>
          <w:sz w:val="28"/>
          <w:szCs w:val="28"/>
          <w:lang w:eastAsia="en-US"/>
        </w:rPr>
        <w:t xml:space="preserve"> РАН, Печатный дом «</w:t>
      </w:r>
      <w:proofErr w:type="spellStart"/>
      <w:r w:rsidRPr="004146EF">
        <w:rPr>
          <w:rFonts w:eastAsia="TimesNewRoman" w:cstheme="minorBidi"/>
          <w:sz w:val="28"/>
          <w:szCs w:val="28"/>
          <w:lang w:eastAsia="en-US"/>
        </w:rPr>
        <w:t>Димур</w:t>
      </w:r>
      <w:proofErr w:type="spellEnd"/>
      <w:r w:rsidRPr="004146EF">
        <w:rPr>
          <w:rFonts w:eastAsia="TimesNewRoman" w:cstheme="minorBidi"/>
          <w:sz w:val="28"/>
          <w:szCs w:val="28"/>
          <w:lang w:eastAsia="en-US"/>
        </w:rPr>
        <w:t>», 2015 a</w:t>
      </w:r>
      <w:r w:rsidRPr="004146EF">
        <w:rPr>
          <w:rFonts w:eastAsia="TimesNewRoman" w:cstheme="minorBidi"/>
          <w:sz w:val="28"/>
          <w:szCs w:val="28"/>
          <w:lang w:val="uk-UA" w:eastAsia="en-US"/>
        </w:rPr>
        <w:t>.</w:t>
      </w:r>
      <w:r w:rsidRPr="004146EF">
        <w:rPr>
          <w:rFonts w:eastAsia="TimesNewRoman" w:cstheme="minorBidi"/>
          <w:sz w:val="28"/>
          <w:szCs w:val="28"/>
          <w:lang w:eastAsia="en-US"/>
        </w:rPr>
        <w:t xml:space="preserve"> – С. 794–796.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r w:rsidRPr="004146EF">
        <w:rPr>
          <w:rFonts w:eastAsia="TimesNewRoman" w:cstheme="minorBidi"/>
          <w:sz w:val="28"/>
          <w:szCs w:val="28"/>
          <w:lang w:eastAsia="en-US"/>
        </w:rPr>
        <w:t xml:space="preserve"> Созонтов А.Н. Об особенностях распространения некоторых европейских видов пауков вблизи восточных границ их ареалов / А.</w:t>
      </w:r>
      <w:r w:rsidRPr="004146EF">
        <w:rPr>
          <w:rFonts w:eastAsia="TimesNewRoman" w:cstheme="minorBidi"/>
          <w:sz w:val="28"/>
          <w:szCs w:val="28"/>
          <w:lang w:val="uk-UA" w:eastAsia="en-US"/>
        </w:rPr>
        <w:t> </w:t>
      </w:r>
      <w:r w:rsidRPr="004146EF">
        <w:rPr>
          <w:rFonts w:eastAsia="TimesNewRoman" w:cstheme="minorBidi"/>
          <w:sz w:val="28"/>
          <w:szCs w:val="28"/>
          <w:lang w:eastAsia="en-US"/>
        </w:rPr>
        <w:t>Н.</w:t>
      </w:r>
      <w:r w:rsidRPr="004146EF">
        <w:rPr>
          <w:rFonts w:eastAsia="TimesNewRoman" w:cstheme="minorBidi"/>
          <w:sz w:val="28"/>
          <w:szCs w:val="28"/>
          <w:lang w:val="uk-UA" w:eastAsia="en-US"/>
        </w:rPr>
        <w:t> </w:t>
      </w:r>
      <w:r w:rsidRPr="004146EF">
        <w:rPr>
          <w:rFonts w:eastAsia="TimesNewRoman" w:cstheme="minorBidi"/>
          <w:sz w:val="28"/>
          <w:szCs w:val="28"/>
          <w:lang w:eastAsia="en-US"/>
        </w:rPr>
        <w:t>Созонтов // Наука Удмуртии</w:t>
      </w:r>
      <w:r w:rsidRPr="004146EF">
        <w:rPr>
          <w:rFonts w:eastAsia="TimesNewRoman" w:cstheme="minorBidi"/>
          <w:sz w:val="28"/>
          <w:szCs w:val="28"/>
          <w:lang w:val="uk-UA" w:eastAsia="en-US"/>
        </w:rPr>
        <w:t>.</w:t>
      </w:r>
      <w:r w:rsidRPr="004146EF">
        <w:rPr>
          <w:rFonts w:eastAsia="TimesNewRoman" w:cstheme="minorBidi"/>
          <w:sz w:val="28"/>
          <w:szCs w:val="28"/>
          <w:lang w:eastAsia="en-US"/>
        </w:rPr>
        <w:t xml:space="preserve"> – 2015b</w:t>
      </w:r>
      <w:r w:rsidRPr="004146EF">
        <w:rPr>
          <w:rFonts w:eastAsia="TimesNewRoman" w:cstheme="minorBidi"/>
          <w:sz w:val="28"/>
          <w:szCs w:val="28"/>
          <w:lang w:val="uk-UA" w:eastAsia="en-US"/>
        </w:rPr>
        <w:t>.</w:t>
      </w:r>
      <w:r w:rsidRPr="004146EF">
        <w:rPr>
          <w:rFonts w:eastAsia="TimesNewRoman" w:cstheme="minorBidi"/>
          <w:sz w:val="28"/>
          <w:szCs w:val="28"/>
          <w:lang w:eastAsia="en-US"/>
        </w:rPr>
        <w:t xml:space="preserve"> – № 3 (73). – С.185–191.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r w:rsidRPr="004146EF">
        <w:rPr>
          <w:rFonts w:eastAsia="TimesNewRoman" w:cstheme="minorBidi"/>
          <w:sz w:val="28"/>
          <w:szCs w:val="28"/>
          <w:lang w:eastAsia="en-US"/>
        </w:rPr>
        <w:t xml:space="preserve">Созонтов А.Н. Таксономические заметки о двух видах пауков рода </w:t>
      </w:r>
      <w:proofErr w:type="spellStart"/>
      <w:r w:rsidRPr="004146EF">
        <w:rPr>
          <w:rFonts w:eastAsia="TimesNewRoman" w:cstheme="minorBidi"/>
          <w:i/>
          <w:iCs/>
          <w:sz w:val="28"/>
          <w:szCs w:val="28"/>
          <w:lang w:eastAsia="en-US"/>
        </w:rPr>
        <w:t>Tetragnatha</w:t>
      </w:r>
      <w:proofErr w:type="spellEnd"/>
      <w:r w:rsidRPr="004146EF">
        <w:rPr>
          <w:rFonts w:eastAsia="TimesNewRoman" w:cstheme="minorBidi"/>
          <w:i/>
          <w:iCs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="TimesNewRoman" w:cstheme="minorBidi"/>
          <w:sz w:val="28"/>
          <w:szCs w:val="28"/>
          <w:lang w:eastAsia="en-US"/>
        </w:rPr>
        <w:t>Latreille</w:t>
      </w:r>
      <w:proofErr w:type="spellEnd"/>
      <w:r w:rsidRPr="004146EF">
        <w:rPr>
          <w:rFonts w:eastAsia="TimesNewRoman" w:cstheme="minorBidi"/>
          <w:sz w:val="28"/>
          <w:szCs w:val="28"/>
          <w:lang w:eastAsia="en-US"/>
        </w:rPr>
        <w:t xml:space="preserve"> 1804 (</w:t>
      </w:r>
      <w:proofErr w:type="spellStart"/>
      <w:r w:rsidRPr="004146EF">
        <w:rPr>
          <w:rFonts w:eastAsia="TimesNewRoman" w:cstheme="minorBidi"/>
          <w:sz w:val="28"/>
          <w:szCs w:val="28"/>
          <w:lang w:eastAsia="en-US"/>
        </w:rPr>
        <w:t>Aranei</w:t>
      </w:r>
      <w:proofErr w:type="spellEnd"/>
      <w:r w:rsidRPr="004146EF">
        <w:rPr>
          <w:rFonts w:eastAsia="TimesNewRoman" w:cstheme="minorBidi"/>
          <w:sz w:val="28"/>
          <w:szCs w:val="28"/>
          <w:lang w:eastAsia="en-US"/>
        </w:rPr>
        <w:t xml:space="preserve">, </w:t>
      </w:r>
      <w:proofErr w:type="spellStart"/>
      <w:r w:rsidRPr="004146EF">
        <w:rPr>
          <w:rFonts w:eastAsia="TimesNewRoman" w:cstheme="minorBidi"/>
          <w:sz w:val="28"/>
          <w:szCs w:val="28"/>
          <w:lang w:eastAsia="en-US"/>
        </w:rPr>
        <w:t>Tetragnathidae</w:t>
      </w:r>
      <w:proofErr w:type="spellEnd"/>
      <w:r w:rsidRPr="004146EF">
        <w:rPr>
          <w:rFonts w:eastAsia="TimesNewRoman" w:cstheme="minorBidi"/>
          <w:sz w:val="28"/>
          <w:szCs w:val="28"/>
          <w:lang w:eastAsia="en-US"/>
        </w:rPr>
        <w:t>) / А.</w:t>
      </w:r>
      <w:r w:rsidRPr="004146EF">
        <w:rPr>
          <w:rFonts w:eastAsia="TimesNewRoman" w:cstheme="minorBidi"/>
          <w:sz w:val="28"/>
          <w:szCs w:val="28"/>
          <w:lang w:val="uk-UA" w:eastAsia="en-US"/>
        </w:rPr>
        <w:t> </w:t>
      </w:r>
      <w:r w:rsidRPr="004146EF">
        <w:rPr>
          <w:rFonts w:eastAsia="TimesNewRoman" w:cstheme="minorBidi"/>
          <w:sz w:val="28"/>
          <w:szCs w:val="28"/>
          <w:lang w:eastAsia="en-US"/>
        </w:rPr>
        <w:t>Н. Созонтов, С.</w:t>
      </w:r>
      <w:r w:rsidRPr="004146EF">
        <w:rPr>
          <w:rFonts w:eastAsia="TimesNewRoman" w:cstheme="minorBidi"/>
          <w:sz w:val="28"/>
          <w:szCs w:val="28"/>
          <w:lang w:val="uk-UA" w:eastAsia="en-US"/>
        </w:rPr>
        <w:t> </w:t>
      </w:r>
      <w:r w:rsidRPr="004146EF">
        <w:rPr>
          <w:rFonts w:eastAsia="TimesNewRoman" w:cstheme="minorBidi"/>
          <w:sz w:val="28"/>
          <w:szCs w:val="28"/>
          <w:lang w:eastAsia="en-US"/>
        </w:rPr>
        <w:t>Л.</w:t>
      </w:r>
      <w:r w:rsidRPr="004146EF">
        <w:rPr>
          <w:rFonts w:eastAsia="TimesNewRoman" w:cstheme="minorBidi"/>
          <w:sz w:val="28"/>
          <w:szCs w:val="28"/>
          <w:lang w:val="uk-UA" w:eastAsia="en-US"/>
        </w:rPr>
        <w:t> </w:t>
      </w:r>
      <w:proofErr w:type="spellStart"/>
      <w:r w:rsidRPr="004146EF">
        <w:rPr>
          <w:rFonts w:eastAsia="TimesNewRoman" w:cstheme="minorBidi"/>
          <w:sz w:val="28"/>
          <w:szCs w:val="28"/>
          <w:lang w:eastAsia="en-US"/>
        </w:rPr>
        <w:t>Есюнин</w:t>
      </w:r>
      <w:proofErr w:type="spellEnd"/>
      <w:r w:rsidRPr="004146EF">
        <w:rPr>
          <w:rFonts w:eastAsia="TimesNewRoman" w:cstheme="minorBidi"/>
          <w:sz w:val="28"/>
          <w:szCs w:val="28"/>
          <w:lang w:eastAsia="en-US"/>
        </w:rPr>
        <w:t xml:space="preserve"> // Зоологический Журнал</w:t>
      </w:r>
      <w:r w:rsidRPr="004146EF">
        <w:rPr>
          <w:rFonts w:eastAsia="TimesNewRoman" w:cstheme="minorBidi"/>
          <w:sz w:val="28"/>
          <w:szCs w:val="28"/>
          <w:lang w:val="uk-UA" w:eastAsia="en-US"/>
        </w:rPr>
        <w:t>.</w:t>
      </w:r>
      <w:r w:rsidRPr="004146EF">
        <w:rPr>
          <w:rFonts w:eastAsia="TimesNewRoman" w:cstheme="minorBidi"/>
          <w:sz w:val="28"/>
          <w:szCs w:val="28"/>
          <w:lang w:eastAsia="en-US"/>
        </w:rPr>
        <w:t xml:space="preserve"> – 2015 – Т. 94. № 3. – С. 311–319.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r w:rsidRPr="004146EF">
        <w:rPr>
          <w:rFonts w:eastAsiaTheme="minorHAnsi"/>
          <w:sz w:val="28"/>
          <w:szCs w:val="28"/>
          <w:lang w:eastAsia="en-US"/>
        </w:rPr>
        <w:t xml:space="preserve"> Сумароков А. М. Восстановление биотического потенциала биогеоценозов при уменьшении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пестицидной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загрузки / А. М. Сумароков. – Донецк</w:t>
      </w:r>
      <w:proofErr w:type="gramStart"/>
      <w:r w:rsidRPr="004146EF">
        <w:rPr>
          <w:rFonts w:eastAsiaTheme="minorHAnsi"/>
          <w:sz w:val="28"/>
          <w:szCs w:val="28"/>
          <w:lang w:eastAsia="en-US"/>
        </w:rPr>
        <w:t xml:space="preserve"> :</w:t>
      </w:r>
      <w:proofErr w:type="gramEnd"/>
      <w:r w:rsidRPr="004146EF">
        <w:rPr>
          <w:rFonts w:eastAsiaTheme="minorHAnsi"/>
          <w:sz w:val="28"/>
          <w:szCs w:val="28"/>
          <w:lang w:eastAsia="en-US"/>
        </w:rPr>
        <w:t xml:space="preserve"> Вебер (Донецкое отделение), 2009. – 193 с. 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r w:rsidRPr="004146EF">
        <w:rPr>
          <w:rFonts w:eastAsiaTheme="minorHAnsi"/>
          <w:sz w:val="28"/>
          <w:szCs w:val="28"/>
          <w:lang w:eastAsia="en-US"/>
        </w:rPr>
        <w:lastRenderedPageBreak/>
        <w:t xml:space="preserve"> </w:t>
      </w:r>
      <w:r w:rsidRPr="004146EF">
        <w:rPr>
          <w:rFonts w:eastAsiaTheme="minorHAnsi"/>
          <w:iCs/>
          <w:color w:val="000000"/>
          <w:sz w:val="28"/>
          <w:szCs w:val="28"/>
          <w:lang w:eastAsia="en-US"/>
        </w:rPr>
        <w:t>Сейфулина Р. Р</w:t>
      </w:r>
      <w:r w:rsidRPr="004146EF">
        <w:rPr>
          <w:rFonts w:eastAsiaTheme="minorHAnsi"/>
          <w:i/>
          <w:iCs/>
          <w:color w:val="000000"/>
          <w:sz w:val="28"/>
          <w:szCs w:val="28"/>
          <w:lang w:eastAsia="en-US"/>
        </w:rPr>
        <w:t>.</w:t>
      </w:r>
      <w:r w:rsidRPr="004146EF">
        <w:rPr>
          <w:rFonts w:eastAsiaTheme="minorHAnsi"/>
          <w:i/>
          <w:color w:val="000000"/>
          <w:sz w:val="28"/>
          <w:szCs w:val="28"/>
          <w:lang w:eastAsia="en-US"/>
        </w:rPr>
        <w:t xml:space="preserve"> 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>Пауки (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Aranei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) в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агроценозах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>: обзор / Р.</w:t>
      </w:r>
      <w:r w:rsidRPr="004146EF">
        <w:rPr>
          <w:rFonts w:eastAsiaTheme="minorHAnsi"/>
          <w:color w:val="000000"/>
          <w:sz w:val="28"/>
          <w:szCs w:val="28"/>
          <w:lang w:val="uk-UA" w:eastAsia="en-US"/>
        </w:rPr>
        <w:t> 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>Р.</w:t>
      </w:r>
      <w:r w:rsidRPr="004146EF">
        <w:rPr>
          <w:rFonts w:eastAsiaTheme="minorHAnsi"/>
          <w:color w:val="000000"/>
          <w:sz w:val="28"/>
          <w:szCs w:val="28"/>
          <w:lang w:val="uk-UA" w:eastAsia="en-US"/>
        </w:rPr>
        <w:t> </w:t>
      </w:r>
      <w:r w:rsidRPr="004146EF">
        <w:rPr>
          <w:rFonts w:eastAsiaTheme="minorHAnsi"/>
          <w:iCs/>
          <w:color w:val="000000"/>
          <w:sz w:val="28"/>
          <w:szCs w:val="28"/>
          <w:lang w:eastAsia="en-US"/>
        </w:rPr>
        <w:t>Сейфулина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. </w:t>
      </w:r>
      <w:r w:rsidRPr="004146EF">
        <w:rPr>
          <w:rFonts w:eastAsiaTheme="minorHAnsi"/>
          <w:sz w:val="28"/>
          <w:szCs w:val="28"/>
          <w:lang w:eastAsia="en-US"/>
        </w:rPr>
        <w:t>–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Москва</w:t>
      </w:r>
      <w:proofErr w:type="gramStart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:</w:t>
      </w:r>
      <w:proofErr w:type="gram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</w:t>
      </w:r>
      <w:proofErr w:type="gramStart"/>
      <w:r w:rsidRPr="004146EF">
        <w:rPr>
          <w:rFonts w:eastAsiaTheme="minorHAnsi"/>
          <w:color w:val="000000"/>
          <w:sz w:val="28"/>
          <w:szCs w:val="28"/>
          <w:lang w:eastAsia="en-US"/>
        </w:rPr>
        <w:t>Т-во</w:t>
      </w:r>
      <w:proofErr w:type="gram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научных изданий КМК. – 2011. – 52 с.</w:t>
      </w:r>
    </w:p>
    <w:p w:rsidR="004146EF" w:rsidRPr="004146EF" w:rsidRDefault="004146EF" w:rsidP="004146EF">
      <w:pPr>
        <w:numPr>
          <w:ilvl w:val="0"/>
          <w:numId w:val="4"/>
        </w:numPr>
        <w:shd w:val="clear" w:color="auto" w:fill="FFFFFF"/>
        <w:spacing w:after="200" w:line="360" w:lineRule="auto"/>
        <w:ind w:left="0" w:firstLine="567"/>
        <w:jc w:val="both"/>
        <w:rPr>
          <w:rFonts w:eastAsiaTheme="minorHAnsi"/>
          <w:color w:val="000000"/>
          <w:sz w:val="28"/>
          <w:szCs w:val="28"/>
          <w:lang w:eastAsia="en-US"/>
        </w:rPr>
      </w:pPr>
      <w:r w:rsidRPr="004146EF">
        <w:rPr>
          <w:rFonts w:eastAsiaTheme="minorHAnsi"/>
          <w:i/>
          <w:iCs/>
          <w:color w:val="000000"/>
          <w:sz w:val="28"/>
          <w:szCs w:val="28"/>
          <w:lang w:eastAsia="en-US"/>
        </w:rPr>
        <w:t xml:space="preserve"> </w:t>
      </w:r>
      <w:r w:rsidRPr="004146EF">
        <w:rPr>
          <w:rFonts w:eastAsiaTheme="minorHAnsi"/>
          <w:iCs/>
          <w:color w:val="000000"/>
          <w:sz w:val="28"/>
          <w:szCs w:val="28"/>
          <w:lang w:eastAsia="en-US"/>
        </w:rPr>
        <w:t>Сейфулина Р. Р</w:t>
      </w:r>
      <w:r w:rsidRPr="004146EF">
        <w:rPr>
          <w:rFonts w:eastAsiaTheme="minorHAnsi"/>
          <w:i/>
          <w:iCs/>
          <w:color w:val="000000"/>
          <w:sz w:val="28"/>
          <w:szCs w:val="28"/>
          <w:lang w:eastAsia="en-US"/>
        </w:rPr>
        <w:t>.</w:t>
      </w:r>
      <w:r w:rsidRPr="004146EF">
        <w:rPr>
          <w:rFonts w:eastAsiaTheme="minorHAnsi"/>
          <w:i/>
          <w:color w:val="000000"/>
          <w:sz w:val="28"/>
          <w:szCs w:val="28"/>
          <w:lang w:eastAsia="en-US"/>
        </w:rPr>
        <w:t xml:space="preserve"> 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Пауки средней полосы России: Атлас-определитель / Р. Р. </w:t>
      </w:r>
      <w:r w:rsidRPr="004146EF">
        <w:rPr>
          <w:rFonts w:eastAsiaTheme="minorHAnsi"/>
          <w:iCs/>
          <w:color w:val="000000"/>
          <w:sz w:val="28"/>
          <w:szCs w:val="28"/>
          <w:lang w:eastAsia="en-US"/>
        </w:rPr>
        <w:t>Сейфулина, В. М. Карцев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. </w:t>
      </w:r>
      <w:r w:rsidRPr="004146EF">
        <w:rPr>
          <w:rFonts w:eastAsiaTheme="minorHAnsi"/>
          <w:sz w:val="28"/>
          <w:szCs w:val="28"/>
          <w:lang w:eastAsia="en-US"/>
        </w:rPr>
        <w:t>–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Москва</w:t>
      </w:r>
      <w:proofErr w:type="gramStart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:</w:t>
      </w:r>
      <w:proofErr w:type="gram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ЗАО «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Фитон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>+», 2011. – 608 с.</w:t>
      </w:r>
    </w:p>
    <w:p w:rsidR="004146EF" w:rsidRPr="004146EF" w:rsidRDefault="004146EF" w:rsidP="004146EF">
      <w:pPr>
        <w:numPr>
          <w:ilvl w:val="0"/>
          <w:numId w:val="4"/>
        </w:numPr>
        <w:shd w:val="clear" w:color="auto" w:fill="FFFFFF"/>
        <w:spacing w:after="200" w:line="360" w:lineRule="auto"/>
        <w:ind w:left="0" w:firstLine="567"/>
        <w:jc w:val="both"/>
        <w:rPr>
          <w:rFonts w:eastAsiaTheme="minorHAnsi"/>
          <w:color w:val="000000"/>
          <w:sz w:val="28"/>
          <w:szCs w:val="28"/>
          <w:lang w:eastAsia="en-US"/>
        </w:rPr>
      </w:pPr>
      <w:r w:rsidRPr="004146EF">
        <w:rPr>
          <w:rFonts w:eastAsiaTheme="minorHAnsi"/>
          <w:i/>
          <w:color w:val="000000"/>
          <w:sz w:val="28"/>
          <w:szCs w:val="28"/>
          <w:lang w:eastAsia="en-US"/>
        </w:rPr>
        <w:t xml:space="preserve"> 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>Топчиев А. Г</w:t>
      </w:r>
      <w:r w:rsidRPr="004146EF">
        <w:rPr>
          <w:rFonts w:eastAsiaTheme="minorHAnsi"/>
          <w:i/>
          <w:color w:val="000000"/>
          <w:sz w:val="28"/>
          <w:szCs w:val="28"/>
          <w:lang w:eastAsia="en-US"/>
        </w:rPr>
        <w:t xml:space="preserve">. 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>Географическое положение и природные условия края // Одесская область</w:t>
      </w:r>
      <w:proofErr w:type="gramStart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:</w:t>
      </w:r>
      <w:proofErr w:type="gram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Терр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>. орган</w:t>
      </w:r>
      <w:proofErr w:type="gramStart"/>
      <w:r w:rsidRPr="004146EF">
        <w:rPr>
          <w:rFonts w:eastAsiaTheme="minorHAnsi"/>
          <w:color w:val="000000"/>
          <w:sz w:val="28"/>
          <w:szCs w:val="28"/>
          <w:lang w:eastAsia="en-US"/>
        </w:rPr>
        <w:t>.</w:t>
      </w:r>
      <w:proofErr w:type="gram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</w:t>
      </w:r>
      <w:proofErr w:type="gramStart"/>
      <w:r w:rsidRPr="004146EF">
        <w:rPr>
          <w:rFonts w:eastAsiaTheme="minorHAnsi"/>
          <w:color w:val="000000"/>
          <w:sz w:val="28"/>
          <w:szCs w:val="28"/>
          <w:lang w:eastAsia="en-US"/>
        </w:rPr>
        <w:t>и</w:t>
      </w:r>
      <w:proofErr w:type="gram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структура хоз. </w:t>
      </w:r>
      <w:proofErr w:type="spellStart"/>
      <w:r w:rsidRPr="004146EF">
        <w:rPr>
          <w:rFonts w:eastAsiaTheme="minorHAnsi"/>
          <w:color w:val="000000"/>
          <w:sz w:val="28"/>
          <w:szCs w:val="28"/>
          <w:lang w:eastAsia="en-US"/>
        </w:rPr>
        <w:t>концеп</w:t>
      </w:r>
      <w:proofErr w:type="spell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. социально-эконом. Развития / А. Г. Топчиев. </w:t>
      </w:r>
      <w:r w:rsidRPr="004146EF">
        <w:rPr>
          <w:rFonts w:eastAsiaTheme="minorHAnsi"/>
          <w:sz w:val="28"/>
          <w:szCs w:val="28"/>
          <w:lang w:eastAsia="en-US"/>
        </w:rPr>
        <w:t>– Одесса</w:t>
      </w:r>
      <w:proofErr w:type="gramStart"/>
      <w:r w:rsidRPr="004146EF">
        <w:rPr>
          <w:rFonts w:eastAsiaTheme="minorHAnsi"/>
          <w:sz w:val="28"/>
          <w:szCs w:val="28"/>
          <w:lang w:eastAsia="en-US"/>
        </w:rPr>
        <w:t xml:space="preserve"> :</w:t>
      </w:r>
      <w:proofErr w:type="gramEnd"/>
      <w:r w:rsidRPr="004146EF">
        <w:rPr>
          <w:rFonts w:eastAsiaTheme="minorHAnsi"/>
          <w:sz w:val="28"/>
          <w:szCs w:val="28"/>
          <w:lang w:eastAsia="en-US"/>
        </w:rPr>
        <w:t xml:space="preserve"> Маяк, 2005. – С. 6 – 16.</w:t>
      </w:r>
    </w:p>
    <w:p w:rsidR="004146EF" w:rsidRPr="004146EF" w:rsidRDefault="004146EF" w:rsidP="004146EF">
      <w:pPr>
        <w:numPr>
          <w:ilvl w:val="0"/>
          <w:numId w:val="4"/>
        </w:numPr>
        <w:shd w:val="clear" w:color="auto" w:fill="FFFFFF"/>
        <w:spacing w:after="200" w:line="360" w:lineRule="auto"/>
        <w:ind w:left="0" w:firstLine="567"/>
        <w:jc w:val="both"/>
        <w:rPr>
          <w:rFonts w:eastAsiaTheme="minorHAnsi"/>
          <w:color w:val="000000"/>
          <w:sz w:val="28"/>
          <w:szCs w:val="28"/>
          <w:lang w:eastAsia="en-US"/>
        </w:rPr>
      </w:pPr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Тыщенко В. П. Определитель пауков европейской части СССР / В.</w:t>
      </w:r>
      <w:r w:rsidRPr="004146EF">
        <w:rPr>
          <w:rFonts w:eastAsiaTheme="minorHAnsi"/>
          <w:color w:val="000000"/>
          <w:sz w:val="28"/>
          <w:szCs w:val="28"/>
          <w:lang w:val="uk-UA" w:eastAsia="en-US"/>
        </w:rPr>
        <w:t> 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>П.</w:t>
      </w:r>
      <w:r w:rsidRPr="004146EF">
        <w:rPr>
          <w:rFonts w:eastAsiaTheme="minorHAnsi"/>
          <w:color w:val="000000"/>
          <w:sz w:val="28"/>
          <w:szCs w:val="28"/>
          <w:lang w:val="uk-UA" w:eastAsia="en-US"/>
        </w:rPr>
        <w:t> </w:t>
      </w:r>
      <w:r w:rsidRPr="004146EF">
        <w:rPr>
          <w:rFonts w:eastAsiaTheme="minorHAnsi"/>
          <w:color w:val="000000"/>
          <w:sz w:val="28"/>
          <w:szCs w:val="28"/>
          <w:lang w:eastAsia="en-US"/>
        </w:rPr>
        <w:t>Тыщенко. – М.</w:t>
      </w:r>
      <w:proofErr w:type="gramStart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:</w:t>
      </w:r>
      <w:proofErr w:type="gramEnd"/>
      <w:r w:rsidRPr="004146EF">
        <w:rPr>
          <w:rFonts w:eastAsiaTheme="minorHAnsi"/>
          <w:color w:val="000000"/>
          <w:sz w:val="28"/>
          <w:szCs w:val="28"/>
          <w:lang w:eastAsia="en-US"/>
        </w:rPr>
        <w:t xml:space="preserve"> Наука, 1971. – 235 с.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eastAsia="en-US"/>
        </w:rPr>
      </w:pPr>
      <w:r w:rsidRPr="004146EF">
        <w:rPr>
          <w:rFonts w:eastAsiaTheme="minorHAnsi"/>
          <w:i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Федоряк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М. М</w:t>
      </w:r>
      <w:r w:rsidRPr="004146EF">
        <w:rPr>
          <w:rFonts w:eastAsiaTheme="minorHAnsi"/>
          <w:i/>
          <w:sz w:val="28"/>
          <w:szCs w:val="28"/>
          <w:lang w:eastAsia="en-US"/>
        </w:rPr>
        <w:t>.</w:t>
      </w:r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Трансформація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угруповань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павуків-герпетобіонті</w:t>
      </w:r>
      <w:proofErr w:type="gramStart"/>
      <w:r w:rsidRPr="004146EF">
        <w:rPr>
          <w:rFonts w:eastAsiaTheme="minorHAnsi"/>
          <w:sz w:val="28"/>
          <w:szCs w:val="28"/>
          <w:lang w:eastAsia="en-US"/>
        </w:rPr>
        <w:t>в</w:t>
      </w:r>
      <w:proofErr w:type="spellEnd"/>
      <w:proofErr w:type="gram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gramStart"/>
      <w:r w:rsidRPr="004146EF">
        <w:rPr>
          <w:rFonts w:eastAsiaTheme="minorHAnsi"/>
          <w:sz w:val="28"/>
          <w:szCs w:val="28"/>
          <w:lang w:eastAsia="en-US"/>
        </w:rPr>
        <w:t>як</w:t>
      </w:r>
      <w:proofErr w:type="gram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індикатор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техногенного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забруднення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урбоекосистем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(на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прикладі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м.</w:t>
      </w:r>
      <w:r w:rsidRPr="004146EF">
        <w:rPr>
          <w:rFonts w:eastAsiaTheme="minorHAnsi"/>
          <w:sz w:val="28"/>
          <w:szCs w:val="28"/>
          <w:lang w:val="uk-UA" w:eastAsia="en-US"/>
        </w:rPr>
        <w:t> 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Чернівці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) / М. М.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Федоряк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, Л. В.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Брушнівська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, С. С. Руденко //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Доповіді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 НАН </w:t>
      </w:r>
      <w:proofErr w:type="spellStart"/>
      <w:r w:rsidRPr="004146EF">
        <w:rPr>
          <w:rFonts w:eastAsiaTheme="minorHAnsi"/>
          <w:sz w:val="28"/>
          <w:szCs w:val="28"/>
          <w:lang w:eastAsia="en-US"/>
        </w:rPr>
        <w:t>України</w:t>
      </w:r>
      <w:proofErr w:type="spellEnd"/>
      <w:r w:rsidRPr="004146EF">
        <w:rPr>
          <w:rFonts w:eastAsiaTheme="minorHAnsi"/>
          <w:sz w:val="28"/>
          <w:szCs w:val="28"/>
          <w:lang w:eastAsia="en-US"/>
        </w:rPr>
        <w:t xml:space="preserve">. – 2010. – № 4. – С. 198–204. 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val="en-US" w:eastAsia="en-US"/>
        </w:rPr>
      </w:pPr>
      <w:r w:rsidRPr="004146EF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Azarkina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G. N. Taxonomic notes on nine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Aelurillus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species of the western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Meditterranean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(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Araneae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: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Salticidae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) / G. N.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Azarkina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, D. V.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Logunov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// Bulletin of the British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arachnological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Society. </w:t>
      </w:r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–</w:t>
      </w:r>
      <w:r w:rsidRPr="004146EF">
        <w:rPr>
          <w:rFonts w:eastAsiaTheme="minorHAnsi"/>
          <w:sz w:val="28"/>
          <w:szCs w:val="28"/>
          <w:lang w:val="en-US" w:eastAsia="en-US"/>
        </w:rPr>
        <w:t xml:space="preserve"> 2006. </w:t>
      </w:r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–</w:t>
      </w:r>
      <w:r w:rsidRPr="004146EF">
        <w:rPr>
          <w:rFonts w:eastAsiaTheme="minorHAnsi"/>
          <w:sz w:val="28"/>
          <w:szCs w:val="28"/>
          <w:lang w:val="en-US" w:eastAsia="en-US"/>
        </w:rPr>
        <w:t xml:space="preserve"> № 13 (7). – </w:t>
      </w:r>
      <w:proofErr w:type="gramStart"/>
      <w:r w:rsidRPr="004146EF">
        <w:rPr>
          <w:rFonts w:eastAsiaTheme="minorHAnsi"/>
          <w:sz w:val="28"/>
          <w:szCs w:val="28"/>
          <w:lang w:val="en-US" w:eastAsia="en-US"/>
        </w:rPr>
        <w:t>Р. 233</w:t>
      </w:r>
      <w:proofErr w:type="gramEnd"/>
      <w:r w:rsidRPr="004146EF">
        <w:rPr>
          <w:rFonts w:eastAsiaTheme="minorHAnsi"/>
          <w:sz w:val="28"/>
          <w:szCs w:val="28"/>
          <w:lang w:val="en-US" w:eastAsia="en-US"/>
        </w:rPr>
        <w:t>-248.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val="en-US" w:eastAsia="en-US"/>
        </w:rPr>
      </w:pPr>
      <w:proofErr w:type="spellStart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Fedoriak</w:t>
      </w:r>
      <w:proofErr w:type="spellEnd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 xml:space="preserve"> M. Spiders (</w:t>
      </w:r>
      <w:proofErr w:type="spellStart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Araneae</w:t>
      </w:r>
      <w:proofErr w:type="spellEnd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 xml:space="preserve">) of Chernivtsi City (Ukraine) / M. </w:t>
      </w:r>
      <w:proofErr w:type="spellStart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Fedoriak</w:t>
      </w:r>
      <w:proofErr w:type="spellEnd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 xml:space="preserve">, S. </w:t>
      </w:r>
      <w:proofErr w:type="spellStart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Rudenko</w:t>
      </w:r>
      <w:proofErr w:type="spellEnd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 xml:space="preserve">, О. </w:t>
      </w:r>
      <w:proofErr w:type="spellStart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Iaroshynska</w:t>
      </w:r>
      <w:proofErr w:type="spellEnd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 xml:space="preserve">, Е. </w:t>
      </w:r>
      <w:proofErr w:type="spellStart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Zhukovets</w:t>
      </w:r>
      <w:proofErr w:type="spellEnd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 xml:space="preserve"> // – </w:t>
      </w:r>
      <w:proofErr w:type="spellStart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Arachnologische</w:t>
      </w:r>
      <w:proofErr w:type="spellEnd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 xml:space="preserve"> </w:t>
      </w:r>
      <w:proofErr w:type="spellStart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Mitteilungen</w:t>
      </w:r>
      <w:proofErr w:type="spellEnd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. – 2012. –</w:t>
      </w:r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 xml:space="preserve">№ 43. – </w:t>
      </w:r>
      <w:proofErr w:type="gramStart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Р. 37</w:t>
      </w:r>
      <w:proofErr w:type="gramEnd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-50. 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val="en-US" w:eastAsia="en-US"/>
        </w:rPr>
      </w:pPr>
      <w:r w:rsidRPr="004146EF">
        <w:rPr>
          <w:rFonts w:eastAsiaTheme="minorHAnsi"/>
          <w:sz w:val="28"/>
          <w:szCs w:val="28"/>
          <w:lang w:val="en-US"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Kovblyuk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N. M</w:t>
      </w:r>
      <w:r w:rsidRPr="004146EF">
        <w:rPr>
          <w:rFonts w:eastAsiaTheme="minorHAnsi"/>
          <w:i/>
          <w:sz w:val="28"/>
          <w:szCs w:val="28"/>
          <w:lang w:val="en-US" w:eastAsia="en-US"/>
        </w:rPr>
        <w:t>.</w:t>
      </w:r>
      <w:r w:rsidRPr="004146EF">
        <w:rPr>
          <w:rFonts w:eastAsiaTheme="minorHAnsi"/>
          <w:sz w:val="28"/>
          <w:szCs w:val="28"/>
          <w:lang w:val="en-US" w:eastAsia="en-US"/>
        </w:rPr>
        <w:t xml:space="preserve"> Catalogue of spiders (</w:t>
      </w:r>
      <w:proofErr w:type="gramStart"/>
      <w:r w:rsidRPr="004146EF">
        <w:rPr>
          <w:rFonts w:eastAsiaTheme="minorHAnsi"/>
          <w:sz w:val="28"/>
          <w:szCs w:val="28"/>
          <w:lang w:val="en-US" w:eastAsia="en-US"/>
        </w:rPr>
        <w:t>Arachnida :</w:t>
      </w:r>
      <w:proofErr w:type="gramEnd"/>
      <w:r w:rsidRPr="004146EF">
        <w:rPr>
          <w:rFonts w:eastAsiaTheme="minorHAnsi"/>
          <w:sz w:val="28"/>
          <w:szCs w:val="28"/>
          <w:lang w:val="en-US"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Aranei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>) of the Crimea / N. M</w:t>
      </w:r>
      <w:r w:rsidRPr="004146EF">
        <w:rPr>
          <w:rFonts w:eastAsiaTheme="minorHAnsi"/>
          <w:i/>
          <w:sz w:val="28"/>
          <w:szCs w:val="28"/>
          <w:lang w:val="en-US" w:eastAsia="en-US"/>
        </w:rPr>
        <w:t>.</w:t>
      </w:r>
      <w:r w:rsidRPr="004146EF">
        <w:rPr>
          <w:rFonts w:eastAsiaTheme="minorHAnsi"/>
          <w:sz w:val="28"/>
          <w:szCs w:val="28"/>
          <w:lang w:val="en-US"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Kovblyuk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// </w:t>
      </w:r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–</w:t>
      </w:r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>Електр</w:t>
      </w:r>
      <w:proofErr w:type="spellEnd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. </w:t>
      </w:r>
      <w:proofErr w:type="spellStart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>дан</w:t>
      </w:r>
      <w:proofErr w:type="spellEnd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. </w:t>
      </w:r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–</w:t>
      </w:r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 Режим доступу: </w:t>
      </w:r>
      <w:r w:rsidRPr="004146EF">
        <w:rPr>
          <w:rFonts w:eastAsiaTheme="minorHAnsi"/>
          <w:sz w:val="28"/>
          <w:szCs w:val="28"/>
          <w:lang w:val="en-US" w:eastAsia="en-US"/>
        </w:rPr>
        <w:t xml:space="preserve">http:// arachnology.kz/ Crimea/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main_Crimea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.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Htm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. </w:t>
      </w:r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–</w:t>
      </w:r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 (дата звернення 20.10.2020). </w:t>
      </w:r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–</w:t>
      </w:r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>Загол</w:t>
      </w:r>
      <w:proofErr w:type="spellEnd"/>
      <w:r w:rsidRPr="004146EF">
        <w:rPr>
          <w:rFonts w:eastAsiaTheme="minorHAns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>. з екрана.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val="en-US" w:eastAsia="en-US"/>
        </w:rPr>
      </w:pPr>
      <w:r w:rsidRPr="004146EF">
        <w:rPr>
          <w:rFonts w:eastAsiaTheme="minorHAnsi"/>
          <w:sz w:val="28"/>
          <w:szCs w:val="28"/>
          <w:lang w:val="en-US" w:eastAsia="en-US"/>
        </w:rPr>
        <w:t xml:space="preserve"> </w:t>
      </w:r>
      <w:proofErr w:type="spellStart"/>
      <w:r w:rsidRPr="004146EF">
        <w:rPr>
          <w:rFonts w:eastAsia="TimesNewRoman"/>
          <w:sz w:val="28"/>
          <w:szCs w:val="28"/>
          <w:lang w:val="en-US" w:eastAsia="en-US"/>
        </w:rPr>
        <w:t>Koponen</w:t>
      </w:r>
      <w:proofErr w:type="spellEnd"/>
      <w:r w:rsidRPr="004146EF">
        <w:rPr>
          <w:rFonts w:eastAsia="TimesNewRoman"/>
          <w:sz w:val="28"/>
          <w:szCs w:val="28"/>
          <w:lang w:val="en-US" w:eastAsia="en-US"/>
        </w:rPr>
        <w:t xml:space="preserve"> S. Spider fauna and diversity at northern latitudes in Europe /</w:t>
      </w:r>
      <w:r w:rsidRPr="004146EF">
        <w:rPr>
          <w:rFonts w:eastAsiaTheme="minorHAnsi"/>
          <w:sz w:val="28"/>
          <w:szCs w:val="28"/>
          <w:lang w:val="en-US" w:eastAsia="en-US"/>
        </w:rPr>
        <w:t xml:space="preserve"> </w:t>
      </w:r>
      <w:r w:rsidRPr="004146EF">
        <w:rPr>
          <w:rFonts w:eastAsia="TimesNewRoman"/>
          <w:sz w:val="28"/>
          <w:szCs w:val="28"/>
          <w:lang w:val="en-US" w:eastAsia="en-US"/>
        </w:rPr>
        <w:t xml:space="preserve">S. </w:t>
      </w:r>
      <w:proofErr w:type="spellStart"/>
      <w:r w:rsidRPr="004146EF">
        <w:rPr>
          <w:rFonts w:eastAsia="TimesNewRoman"/>
          <w:sz w:val="28"/>
          <w:szCs w:val="28"/>
          <w:lang w:val="en-US" w:eastAsia="en-US"/>
        </w:rPr>
        <w:t>Koponen</w:t>
      </w:r>
      <w:proofErr w:type="spellEnd"/>
      <w:r w:rsidRPr="004146EF">
        <w:rPr>
          <w:rFonts w:eastAsia="TimesNewRoman"/>
          <w:sz w:val="28"/>
          <w:szCs w:val="28"/>
          <w:lang w:val="en-US" w:eastAsia="en-US"/>
        </w:rPr>
        <w:t xml:space="preserve"> // </w:t>
      </w:r>
      <w:proofErr w:type="spellStart"/>
      <w:r w:rsidRPr="004146EF">
        <w:rPr>
          <w:rFonts w:eastAsia="TimesNewRoman"/>
          <w:sz w:val="28"/>
          <w:szCs w:val="28"/>
          <w:lang w:val="en-US" w:eastAsia="en-US"/>
        </w:rPr>
        <w:t>Euroasian</w:t>
      </w:r>
      <w:proofErr w:type="spellEnd"/>
      <w:r w:rsidRPr="004146EF">
        <w:rPr>
          <w:rFonts w:eastAsia="TimesNewRoman"/>
          <w:sz w:val="28"/>
          <w:szCs w:val="28"/>
          <w:lang w:val="en-US" w:eastAsia="en-US"/>
        </w:rPr>
        <w:t xml:space="preserve"> Entomological Journal</w:t>
      </w:r>
      <w:r w:rsidRPr="004146EF">
        <w:rPr>
          <w:rFonts w:eastAsia="TimesNewRoman"/>
          <w:sz w:val="28"/>
          <w:szCs w:val="28"/>
          <w:lang w:val="uk-UA" w:eastAsia="en-US"/>
        </w:rPr>
        <w:t>.</w:t>
      </w:r>
      <w:r w:rsidRPr="004146EF">
        <w:rPr>
          <w:rFonts w:eastAsia="TimesNewRoman"/>
          <w:sz w:val="28"/>
          <w:szCs w:val="28"/>
          <w:lang w:val="en-US" w:eastAsia="en-US"/>
        </w:rPr>
        <w:t xml:space="preserve"> </w:t>
      </w:r>
      <w:r w:rsidRPr="004146EF">
        <w:rPr>
          <w:rFonts w:eastAsiaTheme="minorHAnsi"/>
          <w:sz w:val="28"/>
          <w:szCs w:val="28"/>
          <w:lang w:val="en-US" w:eastAsia="en-US"/>
        </w:rPr>
        <w:t>–</w:t>
      </w:r>
      <w:r w:rsidRPr="004146EF">
        <w:rPr>
          <w:rFonts w:eastAsia="TimesNewRoman"/>
          <w:sz w:val="28"/>
          <w:szCs w:val="28"/>
          <w:lang w:val="en-US" w:eastAsia="en-US"/>
        </w:rPr>
        <w:t xml:space="preserve"> 2012</w:t>
      </w:r>
      <w:r w:rsidRPr="004146EF">
        <w:rPr>
          <w:rFonts w:eastAsia="TimesNewRoman"/>
          <w:sz w:val="28"/>
          <w:szCs w:val="28"/>
          <w:lang w:val="uk-UA" w:eastAsia="en-US"/>
        </w:rPr>
        <w:t>.</w:t>
      </w:r>
      <w:r w:rsidRPr="004146EF">
        <w:rPr>
          <w:rFonts w:eastAsia="TimesNewRoman"/>
          <w:sz w:val="28"/>
          <w:szCs w:val="28"/>
          <w:lang w:val="en-US" w:eastAsia="en-US"/>
        </w:rPr>
        <w:t xml:space="preserve"> </w:t>
      </w:r>
      <w:r w:rsidRPr="004146EF">
        <w:rPr>
          <w:rFonts w:eastAsiaTheme="minorHAnsi"/>
          <w:sz w:val="28"/>
          <w:szCs w:val="28"/>
          <w:lang w:val="en-US" w:eastAsia="en-US"/>
        </w:rPr>
        <w:t>–</w:t>
      </w:r>
      <w:r w:rsidRPr="004146EF">
        <w:rPr>
          <w:rFonts w:eastAsia="TimesNewRoman"/>
          <w:sz w:val="28"/>
          <w:szCs w:val="28"/>
          <w:lang w:val="en-US" w:eastAsia="en-US"/>
        </w:rPr>
        <w:t xml:space="preserve"> Vol. 11. </w:t>
      </w:r>
      <w:r w:rsidRPr="004146EF">
        <w:rPr>
          <w:rFonts w:eastAsiaTheme="minorHAnsi"/>
          <w:sz w:val="28"/>
          <w:szCs w:val="28"/>
          <w:lang w:val="en-US" w:eastAsia="en-US"/>
        </w:rPr>
        <w:t>–</w:t>
      </w:r>
      <w:r w:rsidRPr="004146EF">
        <w:rPr>
          <w:rFonts w:eastAsia="TimesNewRoman"/>
          <w:sz w:val="28"/>
          <w:szCs w:val="28"/>
          <w:lang w:val="en-US" w:eastAsia="en-US"/>
        </w:rPr>
        <w:t xml:space="preserve"> Suppl. 1. </w:t>
      </w:r>
      <w:r w:rsidRPr="004146EF">
        <w:rPr>
          <w:rFonts w:eastAsiaTheme="minorHAnsi"/>
          <w:sz w:val="28"/>
          <w:szCs w:val="28"/>
          <w:lang w:val="en-US" w:eastAsia="en-US"/>
        </w:rPr>
        <w:t>–</w:t>
      </w:r>
      <w:r w:rsidRPr="004146EF">
        <w:rPr>
          <w:rFonts w:eastAsia="TimesNewRoman"/>
          <w:sz w:val="28"/>
          <w:szCs w:val="28"/>
          <w:lang w:val="en-US" w:eastAsia="en-US"/>
        </w:rPr>
        <w:t xml:space="preserve"> P. 53–58.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val="en-US" w:eastAsia="en-US"/>
        </w:rPr>
      </w:pPr>
      <w:r w:rsidRPr="004146EF">
        <w:rPr>
          <w:rFonts w:eastAsiaTheme="minorHAnsi"/>
          <w:sz w:val="28"/>
          <w:szCs w:val="28"/>
          <w:lang w:val="en-US" w:eastAsia="en-US"/>
        </w:rPr>
        <w:lastRenderedPageBreak/>
        <w:t xml:space="preserve">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Koponen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S</w:t>
      </w:r>
      <w:r w:rsidRPr="004146EF">
        <w:rPr>
          <w:rFonts w:eastAsiaTheme="minorHAnsi"/>
          <w:i/>
          <w:sz w:val="28"/>
          <w:szCs w:val="28"/>
          <w:lang w:val="en-US" w:eastAsia="en-US"/>
        </w:rPr>
        <w:t>.</w:t>
      </w:r>
      <w:r w:rsidRPr="004146EF">
        <w:rPr>
          <w:rFonts w:eastAsiaTheme="minorHAnsi"/>
          <w:sz w:val="28"/>
          <w:szCs w:val="28"/>
          <w:lang w:val="en-US" w:eastAsia="en-US"/>
        </w:rPr>
        <w:t xml:space="preserve"> Ground-living spiders (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Araneae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) at polluted sites in the Subarctic / S.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Koponen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//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Arachnologische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Mitteilungen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>. – 2011. – V. 40. – P. 80</w:t>
      </w:r>
      <w:r w:rsidRPr="004146EF">
        <w:rPr>
          <w:rFonts w:eastAsiaTheme="minorHAnsi"/>
          <w:sz w:val="28"/>
          <w:szCs w:val="28"/>
          <w:lang w:val="uk-UA" w:eastAsia="en-US"/>
        </w:rPr>
        <w:t>-</w:t>
      </w:r>
      <w:r w:rsidRPr="004146EF">
        <w:rPr>
          <w:rFonts w:eastAsiaTheme="minorHAnsi"/>
          <w:sz w:val="28"/>
          <w:szCs w:val="28"/>
          <w:lang w:val="en-US" w:eastAsia="en-US"/>
        </w:rPr>
        <w:t xml:space="preserve">84. 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val="en-US" w:eastAsia="en-US"/>
        </w:rPr>
      </w:pPr>
      <w:r w:rsidRPr="004146EF">
        <w:rPr>
          <w:rFonts w:eastAsiaTheme="minorHAnsi"/>
          <w:sz w:val="28"/>
          <w:szCs w:val="28"/>
          <w:lang w:val="en-US" w:eastAsia="en-US"/>
        </w:rPr>
        <w:t xml:space="preserve"> Marshall S. D. Spider competition in structurally simple ecosystems / S. D. Marshall, A. L.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Rypstra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//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Arachnologische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Mitteilungen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. – 1999. – Vol. 27. – </w:t>
      </w:r>
      <w:proofErr w:type="gramStart"/>
      <w:r w:rsidRPr="004146EF">
        <w:rPr>
          <w:rFonts w:eastAsiaTheme="minorHAnsi"/>
          <w:sz w:val="28"/>
          <w:szCs w:val="28"/>
          <w:lang w:val="en-US" w:eastAsia="en-US"/>
        </w:rPr>
        <w:t>Р. 343</w:t>
      </w:r>
      <w:proofErr w:type="gramEnd"/>
      <w:r w:rsidRPr="004146EF">
        <w:rPr>
          <w:rFonts w:eastAsiaTheme="minorHAnsi"/>
          <w:sz w:val="28"/>
          <w:szCs w:val="28"/>
          <w:lang w:val="en-US" w:eastAsia="en-US"/>
        </w:rPr>
        <w:t>-350.</w:t>
      </w:r>
    </w:p>
    <w:p w:rsidR="004146EF" w:rsidRPr="004146EF" w:rsidRDefault="004146EF" w:rsidP="004146EF">
      <w:pPr>
        <w:numPr>
          <w:ilvl w:val="0"/>
          <w:numId w:val="4"/>
        </w:numPr>
        <w:autoSpaceDE w:val="0"/>
        <w:autoSpaceDN w:val="0"/>
        <w:adjustRightInd w:val="0"/>
        <w:spacing w:after="200" w:line="360" w:lineRule="auto"/>
        <w:ind w:left="0" w:firstLine="567"/>
        <w:contextualSpacing/>
        <w:jc w:val="both"/>
        <w:rPr>
          <w:rFonts w:eastAsia="TimesNewRoman"/>
          <w:color w:val="000000"/>
          <w:sz w:val="28"/>
          <w:szCs w:val="28"/>
          <w:lang w:val="en-US" w:eastAsia="en-US"/>
        </w:rPr>
      </w:pPr>
      <w:r w:rsidRPr="004146EF">
        <w:rPr>
          <w:rFonts w:eastAsia="Calibri"/>
          <w:color w:val="000000"/>
          <w:sz w:val="28"/>
          <w:szCs w:val="28"/>
          <w:lang w:val="en-US" w:eastAsia="en-US"/>
        </w:rPr>
        <w:t xml:space="preserve"> </w:t>
      </w:r>
      <w:proofErr w:type="spellStart"/>
      <w:r w:rsidRPr="004146EF">
        <w:rPr>
          <w:rFonts w:eastAsia="Calibri"/>
          <w:color w:val="000000"/>
          <w:sz w:val="28"/>
          <w:szCs w:val="28"/>
          <w:lang w:val="en-US" w:eastAsia="en-US"/>
        </w:rPr>
        <w:t>Nentwig</w:t>
      </w:r>
      <w:proofErr w:type="spellEnd"/>
      <w:r w:rsidRPr="004146EF">
        <w:rPr>
          <w:rFonts w:eastAsia="Calibri"/>
          <w:color w:val="000000"/>
          <w:sz w:val="28"/>
          <w:szCs w:val="28"/>
          <w:lang w:val="en-US" w:eastAsia="en-US"/>
        </w:rPr>
        <w:t xml:space="preserve"> W.</w:t>
      </w:r>
      <w:r w:rsidRPr="004146EF">
        <w:rPr>
          <w:rFonts w:eastAsia="Calibri"/>
          <w:i/>
          <w:color w:val="000000"/>
          <w:sz w:val="28"/>
          <w:szCs w:val="28"/>
          <w:lang w:val="en-US" w:eastAsia="en-US"/>
        </w:rPr>
        <w:t xml:space="preserve"> </w:t>
      </w:r>
      <w:r w:rsidRPr="004146EF">
        <w:rPr>
          <w:rFonts w:eastAsia="TimesNewRoman"/>
          <w:sz w:val="28"/>
          <w:szCs w:val="28"/>
          <w:lang w:val="en-US" w:eastAsia="en-US"/>
        </w:rPr>
        <w:t xml:space="preserve">The catalog of the spiders </w:t>
      </w:r>
      <w:proofErr w:type="spellStart"/>
      <w:r w:rsidRPr="004146EF">
        <w:rPr>
          <w:rFonts w:eastAsia="TimesNewRoman"/>
          <w:sz w:val="28"/>
          <w:szCs w:val="28"/>
          <w:lang w:val="en-US" w:eastAsia="en-US"/>
        </w:rPr>
        <w:t>Europeaen</w:t>
      </w:r>
      <w:proofErr w:type="spellEnd"/>
      <w:r w:rsidRPr="004146EF">
        <w:rPr>
          <w:rFonts w:eastAsia="TimesNewRoman"/>
          <w:sz w:val="28"/>
          <w:szCs w:val="28"/>
          <w:lang w:val="en-US" w:eastAsia="en-US"/>
        </w:rPr>
        <w:t xml:space="preserve"> / </w:t>
      </w:r>
      <w:r w:rsidRPr="004146EF">
        <w:rPr>
          <w:rFonts w:eastAsia="Calibri"/>
          <w:color w:val="000000"/>
          <w:sz w:val="28"/>
          <w:szCs w:val="28"/>
          <w:lang w:val="en-US" w:eastAsia="en-US"/>
        </w:rPr>
        <w:t xml:space="preserve">W. </w:t>
      </w:r>
      <w:proofErr w:type="spellStart"/>
      <w:r w:rsidRPr="004146EF">
        <w:rPr>
          <w:rFonts w:eastAsia="Calibri"/>
          <w:color w:val="000000"/>
          <w:sz w:val="28"/>
          <w:szCs w:val="28"/>
          <w:lang w:val="en-US" w:eastAsia="en-US"/>
        </w:rPr>
        <w:t>Nentwig</w:t>
      </w:r>
      <w:proofErr w:type="spellEnd"/>
      <w:r w:rsidRPr="004146EF">
        <w:rPr>
          <w:rFonts w:eastAsia="Calibri"/>
          <w:color w:val="000000"/>
          <w:sz w:val="28"/>
          <w:szCs w:val="28"/>
          <w:lang w:val="en-US" w:eastAsia="en-US"/>
        </w:rPr>
        <w:t xml:space="preserve"> </w:t>
      </w:r>
      <w:r w:rsidRPr="004146EF">
        <w:rPr>
          <w:rFonts w:eastAsia="TimesNewRoman"/>
          <w:sz w:val="28"/>
          <w:szCs w:val="28"/>
          <w:lang w:val="en-US" w:eastAsia="en-US"/>
        </w:rPr>
        <w:t xml:space="preserve">// 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–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>Електр</w:t>
      </w:r>
      <w:proofErr w:type="spellEnd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. </w:t>
      </w:r>
      <w:proofErr w:type="spellStart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>дан</w:t>
      </w:r>
      <w:proofErr w:type="spellEnd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. 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–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 Режим доступу</w:t>
      </w:r>
      <w:r w:rsidRPr="004146EF">
        <w:rPr>
          <w:rFonts w:eastAsia="Calibri"/>
          <w:sz w:val="28"/>
          <w:szCs w:val="28"/>
          <w:lang w:val="en-US" w:eastAsia="en-US"/>
        </w:rPr>
        <w:t>:</w:t>
      </w:r>
      <w:r w:rsidRPr="004146EF">
        <w:rPr>
          <w:rFonts w:eastAsia="TimesNewRoman"/>
          <w:sz w:val="28"/>
          <w:szCs w:val="28"/>
          <w:lang w:val="en-US" w:eastAsia="en-US"/>
        </w:rPr>
        <w:t xml:space="preserve"> </w:t>
      </w:r>
      <w:hyperlink r:id="rId9" w:history="1">
        <w:r w:rsidRPr="004146EF">
          <w:rPr>
            <w:rFonts w:eastAsia="TimesNewRoman"/>
            <w:color w:val="000000"/>
            <w:sz w:val="28"/>
            <w:szCs w:val="28"/>
            <w:u w:val="single"/>
            <w:lang w:val="en-US" w:eastAsia="en-US"/>
          </w:rPr>
          <w:t>http://araneae.unibe.ch/</w:t>
        </w:r>
      </w:hyperlink>
      <w:r w:rsidRPr="004146EF">
        <w:rPr>
          <w:rFonts w:eastAsia="TimesNewRoman"/>
          <w:color w:val="000000"/>
          <w:sz w:val="28"/>
          <w:szCs w:val="28"/>
          <w:u w:val="single"/>
          <w:lang w:val="uk-UA" w:eastAsia="en-US"/>
        </w:rPr>
        <w:t xml:space="preserve">. 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–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 (дата звернення 28.10.2020). 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–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>Загол</w:t>
      </w:r>
      <w:proofErr w:type="spellEnd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>. з екрана.</w:t>
      </w:r>
    </w:p>
    <w:p w:rsidR="004146EF" w:rsidRPr="004146EF" w:rsidRDefault="004146EF" w:rsidP="004146EF">
      <w:pPr>
        <w:numPr>
          <w:ilvl w:val="0"/>
          <w:numId w:val="4"/>
        </w:numPr>
        <w:autoSpaceDE w:val="0"/>
        <w:autoSpaceDN w:val="0"/>
        <w:adjustRightInd w:val="0"/>
        <w:spacing w:after="200" w:line="360" w:lineRule="auto"/>
        <w:ind w:left="0" w:firstLine="567"/>
        <w:contextualSpacing/>
        <w:jc w:val="both"/>
        <w:rPr>
          <w:rFonts w:eastAsia="TimesNewRoman"/>
          <w:color w:val="000000"/>
          <w:sz w:val="28"/>
          <w:szCs w:val="28"/>
          <w:lang w:val="de-DE" w:eastAsia="en-US"/>
        </w:rPr>
      </w:pPr>
      <w:r w:rsidRPr="004146EF">
        <w:rPr>
          <w:rFonts w:eastAsia="TimesNewRoman"/>
          <w:color w:val="000000"/>
          <w:sz w:val="28"/>
          <w:szCs w:val="28"/>
          <w:u w:val="single"/>
          <w:lang w:val="en-US" w:eastAsia="en-US"/>
        </w:rPr>
        <w:t xml:space="preserve"> </w:t>
      </w:r>
      <w:proofErr w:type="spellStart"/>
      <w:r w:rsidRPr="004146EF">
        <w:rPr>
          <w:rFonts w:eastAsia="Calibri"/>
          <w:sz w:val="28"/>
          <w:szCs w:val="28"/>
          <w:lang w:val="de-DE" w:eastAsia="en-US"/>
        </w:rPr>
        <w:t>Nentwig</w:t>
      </w:r>
      <w:proofErr w:type="spellEnd"/>
      <w:r w:rsidRPr="004146EF">
        <w:rPr>
          <w:rFonts w:eastAsia="Calibri"/>
          <w:sz w:val="28"/>
          <w:szCs w:val="28"/>
          <w:lang w:val="de-DE" w:eastAsia="en-US"/>
        </w:rPr>
        <w:t xml:space="preserve"> W. Spider </w:t>
      </w:r>
      <w:proofErr w:type="spellStart"/>
      <w:r w:rsidRPr="004146EF">
        <w:rPr>
          <w:rFonts w:eastAsia="Calibri"/>
          <w:sz w:val="28"/>
          <w:szCs w:val="28"/>
          <w:lang w:val="de-DE" w:eastAsia="en-US"/>
        </w:rPr>
        <w:t>ecophysiology</w:t>
      </w:r>
      <w:proofErr w:type="spellEnd"/>
      <w:r w:rsidRPr="004146EF">
        <w:rPr>
          <w:rFonts w:eastAsia="Calibri"/>
          <w:sz w:val="28"/>
          <w:szCs w:val="28"/>
          <w:lang w:val="de-DE" w:eastAsia="en-US"/>
        </w:rPr>
        <w:t xml:space="preserve"> / W </w:t>
      </w:r>
      <w:proofErr w:type="spellStart"/>
      <w:r w:rsidRPr="004146EF">
        <w:rPr>
          <w:rFonts w:eastAsia="Calibri"/>
          <w:color w:val="000000"/>
          <w:sz w:val="28"/>
          <w:szCs w:val="28"/>
          <w:lang w:val="de-DE" w:eastAsia="en-US"/>
        </w:rPr>
        <w:t>Nentwig</w:t>
      </w:r>
      <w:proofErr w:type="spellEnd"/>
      <w:r w:rsidRPr="004146EF">
        <w:rPr>
          <w:rFonts w:eastAsia="Calibri"/>
          <w:color w:val="000000"/>
          <w:sz w:val="28"/>
          <w:szCs w:val="28"/>
          <w:lang w:val="de-DE" w:eastAsia="en-US"/>
        </w:rPr>
        <w:t xml:space="preserve"> / </w:t>
      </w:r>
      <w:r w:rsidRPr="004146EF">
        <w:rPr>
          <w:rFonts w:eastAsia="Calibri"/>
          <w:sz w:val="28"/>
          <w:szCs w:val="28"/>
          <w:lang w:val="de-DE" w:eastAsia="en-US"/>
        </w:rPr>
        <w:t>−</w:t>
      </w:r>
      <w:r w:rsidRPr="004146EF">
        <w:rPr>
          <w:rFonts w:eastAsia="Calibri"/>
          <w:color w:val="000000"/>
          <w:sz w:val="28"/>
          <w:szCs w:val="28"/>
          <w:lang w:val="de-DE" w:eastAsia="en-US"/>
        </w:rPr>
        <w:t xml:space="preserve"> 2013. </w:t>
      </w:r>
      <w:r w:rsidRPr="004146EF">
        <w:rPr>
          <w:rFonts w:eastAsia="Calibri"/>
          <w:sz w:val="28"/>
          <w:szCs w:val="28"/>
          <w:lang w:val="de-DE" w:eastAsia="en-US"/>
        </w:rPr>
        <w:t>– 860 p.</w:t>
      </w:r>
    </w:p>
    <w:p w:rsidR="004146EF" w:rsidRPr="004146EF" w:rsidRDefault="004146EF" w:rsidP="004146EF">
      <w:pPr>
        <w:numPr>
          <w:ilvl w:val="0"/>
          <w:numId w:val="4"/>
        </w:numPr>
        <w:autoSpaceDE w:val="0"/>
        <w:autoSpaceDN w:val="0"/>
        <w:adjustRightInd w:val="0"/>
        <w:spacing w:after="200" w:line="360" w:lineRule="auto"/>
        <w:ind w:left="0" w:firstLine="567"/>
        <w:contextualSpacing/>
        <w:jc w:val="both"/>
        <w:rPr>
          <w:rFonts w:eastAsia="TimesNewRoman"/>
          <w:sz w:val="28"/>
          <w:szCs w:val="28"/>
          <w:lang w:val="de-DE" w:eastAsia="en-US"/>
        </w:rPr>
      </w:pPr>
      <w:r w:rsidRPr="004146EF">
        <w:rPr>
          <w:rFonts w:eastAsia="Calibri"/>
          <w:sz w:val="28"/>
          <w:szCs w:val="28"/>
          <w:shd w:val="clear" w:color="auto" w:fill="FFFFFF"/>
          <w:lang w:val="de-DE" w:eastAsia="en-US"/>
        </w:rPr>
        <w:t xml:space="preserve"> </w:t>
      </w:r>
      <w:r w:rsidRPr="004146EF">
        <w:rPr>
          <w:rFonts w:eastAsia="Calibri"/>
          <w:sz w:val="28"/>
          <w:szCs w:val="28"/>
          <w:lang w:val="de-DE" w:eastAsia="en-US"/>
        </w:rPr>
        <w:t xml:space="preserve"> </w:t>
      </w:r>
      <w:proofErr w:type="spellStart"/>
      <w:r w:rsidRPr="004146EF">
        <w:rPr>
          <w:rFonts w:eastAsia="Calibri"/>
          <w:sz w:val="28"/>
          <w:szCs w:val="28"/>
          <w:lang w:val="de-DE" w:eastAsia="en-US"/>
        </w:rPr>
        <w:t>Nentwig</w:t>
      </w:r>
      <w:proofErr w:type="spellEnd"/>
      <w:r w:rsidRPr="004146EF">
        <w:rPr>
          <w:rFonts w:eastAsia="Calibri"/>
          <w:sz w:val="28"/>
          <w:szCs w:val="28"/>
          <w:lang w:val="de-DE" w:eastAsia="en-US"/>
        </w:rPr>
        <w:t xml:space="preserve"> W. </w:t>
      </w:r>
      <w:proofErr w:type="spellStart"/>
      <w:r w:rsidRPr="004146EF">
        <w:rPr>
          <w:rFonts w:eastAsia="Calibri"/>
          <w:sz w:val="28"/>
          <w:szCs w:val="28"/>
          <w:lang w:val="de-DE" w:eastAsia="en-US"/>
        </w:rPr>
        <w:t>Araneae</w:t>
      </w:r>
      <w:proofErr w:type="spellEnd"/>
      <w:r w:rsidRPr="004146EF">
        <w:rPr>
          <w:rFonts w:eastAsia="Calibri"/>
          <w:sz w:val="28"/>
          <w:szCs w:val="28"/>
          <w:lang w:val="de-DE" w:eastAsia="en-US"/>
        </w:rPr>
        <w:t xml:space="preserve"> ‒ Spiders </w:t>
      </w:r>
      <w:proofErr w:type="spellStart"/>
      <w:r w:rsidRPr="004146EF">
        <w:rPr>
          <w:rFonts w:eastAsia="Calibri"/>
          <w:sz w:val="28"/>
          <w:szCs w:val="28"/>
          <w:lang w:val="de-DE" w:eastAsia="en-US"/>
        </w:rPr>
        <w:t>of</w:t>
      </w:r>
      <w:proofErr w:type="spellEnd"/>
      <w:r w:rsidRPr="004146EF">
        <w:rPr>
          <w:rFonts w:eastAsia="Calibri"/>
          <w:sz w:val="28"/>
          <w:szCs w:val="28"/>
          <w:lang w:val="de-DE" w:eastAsia="en-US"/>
        </w:rPr>
        <w:t xml:space="preserve"> Europe / W. </w:t>
      </w:r>
      <w:proofErr w:type="spellStart"/>
      <w:r w:rsidRPr="004146EF">
        <w:rPr>
          <w:rFonts w:eastAsia="Calibri"/>
          <w:sz w:val="28"/>
          <w:szCs w:val="28"/>
          <w:lang w:val="de-DE" w:eastAsia="en-US"/>
        </w:rPr>
        <w:t>Nentwig</w:t>
      </w:r>
      <w:proofErr w:type="spellEnd"/>
      <w:r w:rsidRPr="004146EF">
        <w:rPr>
          <w:rFonts w:eastAsia="Calibri"/>
          <w:sz w:val="28"/>
          <w:szCs w:val="28"/>
          <w:lang w:val="de-DE" w:eastAsia="en-US"/>
        </w:rPr>
        <w:t xml:space="preserve">, </w:t>
      </w:r>
      <w:r w:rsidRPr="004146EF">
        <w:rPr>
          <w:rFonts w:eastAsia="Calibri"/>
          <w:sz w:val="28"/>
          <w:szCs w:val="28"/>
          <w:lang w:val="en-US" w:eastAsia="en-US"/>
        </w:rPr>
        <w:t>Т</w:t>
      </w:r>
      <w:r w:rsidRPr="004146EF">
        <w:rPr>
          <w:rFonts w:eastAsia="Calibri"/>
          <w:sz w:val="28"/>
          <w:szCs w:val="28"/>
          <w:lang w:val="de-DE" w:eastAsia="en-US"/>
        </w:rPr>
        <w:t xml:space="preserve">. Blick, D. </w:t>
      </w:r>
      <w:proofErr w:type="spellStart"/>
      <w:r w:rsidRPr="004146EF">
        <w:rPr>
          <w:rFonts w:eastAsia="Calibri"/>
          <w:sz w:val="28"/>
          <w:szCs w:val="28"/>
          <w:lang w:val="de-DE" w:eastAsia="en-US"/>
        </w:rPr>
        <w:t>Gloor</w:t>
      </w:r>
      <w:proofErr w:type="spellEnd"/>
      <w:r w:rsidRPr="004146EF">
        <w:rPr>
          <w:rFonts w:eastAsia="Calibri"/>
          <w:sz w:val="28"/>
          <w:szCs w:val="28"/>
          <w:lang w:val="de-DE" w:eastAsia="en-US"/>
        </w:rPr>
        <w:t xml:space="preserve">, </w:t>
      </w:r>
      <w:r w:rsidRPr="004146EF">
        <w:rPr>
          <w:rFonts w:eastAsia="Calibri"/>
          <w:sz w:val="28"/>
          <w:szCs w:val="28"/>
          <w:lang w:val="en-US" w:eastAsia="en-US"/>
        </w:rPr>
        <w:t>А</w:t>
      </w:r>
      <w:r w:rsidRPr="004146EF">
        <w:rPr>
          <w:rFonts w:eastAsia="Calibri"/>
          <w:sz w:val="28"/>
          <w:szCs w:val="28"/>
          <w:lang w:val="de-DE" w:eastAsia="en-US"/>
        </w:rPr>
        <w:t xml:space="preserve">. </w:t>
      </w:r>
      <w:proofErr w:type="spellStart"/>
      <w:r w:rsidRPr="004146EF">
        <w:rPr>
          <w:rFonts w:eastAsia="Calibri"/>
          <w:sz w:val="28"/>
          <w:szCs w:val="28"/>
          <w:lang w:val="de-DE" w:eastAsia="en-US"/>
        </w:rPr>
        <w:t>Hänggi</w:t>
      </w:r>
      <w:proofErr w:type="spellEnd"/>
      <w:r w:rsidRPr="004146EF">
        <w:rPr>
          <w:rFonts w:eastAsia="Calibri"/>
          <w:sz w:val="28"/>
          <w:szCs w:val="28"/>
          <w:lang w:val="de-DE" w:eastAsia="en-US"/>
        </w:rPr>
        <w:t xml:space="preserve">, </w:t>
      </w:r>
      <w:r w:rsidRPr="004146EF">
        <w:rPr>
          <w:rFonts w:eastAsia="Calibri"/>
          <w:sz w:val="28"/>
          <w:szCs w:val="28"/>
          <w:lang w:val="en-US" w:eastAsia="en-US"/>
        </w:rPr>
        <w:t>С</w:t>
      </w:r>
      <w:r w:rsidRPr="004146EF">
        <w:rPr>
          <w:rFonts w:eastAsia="Calibri"/>
          <w:sz w:val="28"/>
          <w:szCs w:val="28"/>
          <w:lang w:val="de-DE" w:eastAsia="en-US"/>
        </w:rPr>
        <w:t xml:space="preserve">. Kropf // 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de-DE" w:eastAsia="en-US"/>
        </w:rPr>
        <w:t>–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>Електр</w:t>
      </w:r>
      <w:proofErr w:type="spellEnd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. </w:t>
      </w:r>
      <w:proofErr w:type="spellStart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>дан</w:t>
      </w:r>
      <w:proofErr w:type="spellEnd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. 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de-DE" w:eastAsia="en-US"/>
        </w:rPr>
        <w:t>–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 Режим доступу</w:t>
      </w:r>
      <w:r w:rsidRPr="004146EF">
        <w:rPr>
          <w:rFonts w:eastAsia="Calibri"/>
          <w:sz w:val="28"/>
          <w:szCs w:val="28"/>
          <w:lang w:val="de-DE" w:eastAsia="en-US"/>
        </w:rPr>
        <w:t>:</w:t>
      </w:r>
      <w:r w:rsidRPr="004146EF">
        <w:rPr>
          <w:rFonts w:eastAsia="Calibri"/>
          <w:sz w:val="28"/>
          <w:szCs w:val="28"/>
          <w:lang w:val="uk-UA" w:eastAsia="en-US"/>
        </w:rPr>
        <w:t xml:space="preserve"> </w:t>
      </w:r>
      <w:r w:rsidRPr="004146EF">
        <w:rPr>
          <w:rFonts w:eastAsia="Calibri"/>
          <w:sz w:val="28"/>
          <w:szCs w:val="28"/>
          <w:lang w:val="de-DE" w:eastAsia="en-US"/>
        </w:rPr>
        <w:t xml:space="preserve">https://www.araneae.nmbe.ch, </w:t>
      </w:r>
      <w:proofErr w:type="spellStart"/>
      <w:r w:rsidRPr="004146EF">
        <w:rPr>
          <w:rFonts w:eastAsia="Calibri"/>
          <w:sz w:val="28"/>
          <w:szCs w:val="28"/>
          <w:lang w:val="de-DE" w:eastAsia="en-US"/>
        </w:rPr>
        <w:t>accessed</w:t>
      </w:r>
      <w:proofErr w:type="spellEnd"/>
      <w:r w:rsidRPr="004146EF">
        <w:rPr>
          <w:rFonts w:eastAsia="Calibri"/>
          <w:sz w:val="28"/>
          <w:szCs w:val="28"/>
          <w:lang w:val="de-DE" w:eastAsia="en-US"/>
        </w:rPr>
        <w:t xml:space="preserve"> on {</w:t>
      </w:r>
      <w:proofErr w:type="spellStart"/>
      <w:r w:rsidRPr="004146EF">
        <w:rPr>
          <w:rFonts w:eastAsia="Calibri"/>
          <w:sz w:val="28"/>
          <w:szCs w:val="28"/>
          <w:lang w:val="de-DE" w:eastAsia="en-US"/>
        </w:rPr>
        <w:t>date</w:t>
      </w:r>
      <w:proofErr w:type="spellEnd"/>
      <w:r w:rsidRPr="004146EF">
        <w:rPr>
          <w:rFonts w:eastAsia="Calibri"/>
          <w:sz w:val="28"/>
          <w:szCs w:val="28"/>
          <w:lang w:val="de-DE" w:eastAsia="en-US"/>
        </w:rPr>
        <w:t xml:space="preserve"> </w:t>
      </w:r>
      <w:proofErr w:type="spellStart"/>
      <w:r w:rsidRPr="004146EF">
        <w:rPr>
          <w:rFonts w:eastAsia="Calibri"/>
          <w:sz w:val="28"/>
          <w:szCs w:val="28"/>
          <w:lang w:val="de-DE" w:eastAsia="en-US"/>
        </w:rPr>
        <w:t>of</w:t>
      </w:r>
      <w:proofErr w:type="spellEnd"/>
      <w:r w:rsidRPr="004146EF">
        <w:rPr>
          <w:rFonts w:eastAsia="Calibri"/>
          <w:sz w:val="28"/>
          <w:szCs w:val="28"/>
          <w:lang w:val="de-DE" w:eastAsia="en-US"/>
        </w:rPr>
        <w:t xml:space="preserve"> </w:t>
      </w:r>
      <w:proofErr w:type="spellStart"/>
      <w:r w:rsidRPr="004146EF">
        <w:rPr>
          <w:rFonts w:eastAsia="Calibri"/>
          <w:sz w:val="28"/>
          <w:szCs w:val="28"/>
          <w:lang w:val="de-DE" w:eastAsia="en-US"/>
        </w:rPr>
        <w:t>access</w:t>
      </w:r>
      <w:proofErr w:type="spellEnd"/>
      <w:r w:rsidRPr="004146EF">
        <w:rPr>
          <w:rFonts w:eastAsia="Calibri"/>
          <w:sz w:val="28"/>
          <w:szCs w:val="28"/>
          <w:lang w:val="de-DE" w:eastAsia="en-US"/>
        </w:rPr>
        <w:t xml:space="preserve">}. 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de-DE" w:eastAsia="en-US"/>
        </w:rPr>
        <w:t>–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 (дата звернення 20.10.2020). 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de-DE" w:eastAsia="en-US"/>
        </w:rPr>
        <w:t>–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>Загол</w:t>
      </w:r>
      <w:proofErr w:type="spellEnd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>. з екрана.</w:t>
      </w:r>
      <w:r w:rsidRPr="004146EF">
        <w:rPr>
          <w:rFonts w:eastAsia="Calibri"/>
          <w:sz w:val="28"/>
          <w:szCs w:val="28"/>
          <w:shd w:val="clear" w:color="auto" w:fill="FFFFFF"/>
          <w:lang w:val="de-DE" w:eastAsia="en-US"/>
        </w:rPr>
        <w:t xml:space="preserve"> </w:t>
      </w:r>
    </w:p>
    <w:p w:rsidR="004146EF" w:rsidRPr="004146EF" w:rsidRDefault="004146EF" w:rsidP="004146EF">
      <w:pPr>
        <w:numPr>
          <w:ilvl w:val="0"/>
          <w:numId w:val="4"/>
        </w:numPr>
        <w:autoSpaceDE w:val="0"/>
        <w:autoSpaceDN w:val="0"/>
        <w:adjustRightInd w:val="0"/>
        <w:spacing w:after="200" w:line="360" w:lineRule="auto"/>
        <w:ind w:left="0" w:firstLine="567"/>
        <w:contextualSpacing/>
        <w:jc w:val="both"/>
        <w:rPr>
          <w:rFonts w:eastAsia="TimesNewRoman"/>
          <w:sz w:val="28"/>
          <w:szCs w:val="28"/>
          <w:lang w:val="en-US" w:eastAsia="en-US"/>
        </w:rPr>
      </w:pPr>
      <w:proofErr w:type="spellStart"/>
      <w:r w:rsidRPr="004146EF">
        <w:rPr>
          <w:rFonts w:eastAsia="Calibri"/>
          <w:sz w:val="28"/>
          <w:szCs w:val="28"/>
          <w:shd w:val="clear" w:color="auto" w:fill="FFFFFF"/>
          <w:lang w:val="en-US" w:eastAsia="en-US"/>
        </w:rPr>
        <w:t>Nyffeler</w:t>
      </w:r>
      <w:proofErr w:type="spellEnd"/>
      <w:r w:rsidRPr="004146E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M., </w:t>
      </w:r>
      <w:proofErr w:type="spellStart"/>
      <w:r w:rsidRPr="004146EF">
        <w:rPr>
          <w:rFonts w:eastAsia="Calibri"/>
          <w:sz w:val="28"/>
          <w:szCs w:val="28"/>
          <w:shd w:val="clear" w:color="auto" w:fill="FFFFFF"/>
          <w:lang w:val="en-US" w:eastAsia="en-US"/>
        </w:rPr>
        <w:t>Birkhofer</w:t>
      </w:r>
      <w:proofErr w:type="spellEnd"/>
      <w:r w:rsidRPr="004146E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  <w:r w:rsidRPr="004146EF">
        <w:rPr>
          <w:rFonts w:eastAsia="Calibri"/>
          <w:i/>
          <w:sz w:val="28"/>
          <w:szCs w:val="28"/>
          <w:shd w:val="clear" w:color="auto" w:fill="FFFFFF"/>
          <w:lang w:val="en-US" w:eastAsia="en-US"/>
        </w:rPr>
        <w:t>K</w:t>
      </w:r>
      <w:r w:rsidRPr="004146E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. </w:t>
      </w:r>
      <w:r w:rsidRPr="004146EF">
        <w:rPr>
          <w:rFonts w:eastAsia="Calibri"/>
          <w:sz w:val="28"/>
          <w:szCs w:val="28"/>
          <w:lang w:val="en-US" w:eastAsia="en-US"/>
        </w:rPr>
        <w:t xml:space="preserve">An estimated 400-800 million tons of prey are annually killed by the global spider community / М. </w:t>
      </w:r>
      <w:proofErr w:type="spellStart"/>
      <w:r w:rsidRPr="004146EF">
        <w:rPr>
          <w:rFonts w:eastAsia="Calibri"/>
          <w:sz w:val="28"/>
          <w:szCs w:val="28"/>
          <w:shd w:val="clear" w:color="auto" w:fill="FFFFFF"/>
          <w:lang w:val="en-US" w:eastAsia="en-US"/>
        </w:rPr>
        <w:t>Nyffeler</w:t>
      </w:r>
      <w:proofErr w:type="spellEnd"/>
      <w:r w:rsidRPr="004146E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, К. </w:t>
      </w:r>
      <w:proofErr w:type="spellStart"/>
      <w:r w:rsidRPr="004146EF">
        <w:rPr>
          <w:rFonts w:eastAsia="Calibri"/>
          <w:sz w:val="28"/>
          <w:szCs w:val="28"/>
          <w:shd w:val="clear" w:color="auto" w:fill="FFFFFF"/>
          <w:lang w:val="en-US" w:eastAsia="en-US"/>
        </w:rPr>
        <w:t>Birkhofer</w:t>
      </w:r>
      <w:proofErr w:type="spellEnd"/>
      <w:r w:rsidRPr="004146E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  <w:r w:rsidRPr="004146EF">
        <w:rPr>
          <w:rFonts w:eastAsia="Calibri"/>
          <w:sz w:val="28"/>
          <w:szCs w:val="28"/>
          <w:lang w:val="en-US" w:eastAsia="en-US"/>
        </w:rPr>
        <w:t xml:space="preserve">// Sci. Nat. − </w:t>
      </w:r>
      <w:r w:rsidRPr="004146E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2017. </w:t>
      </w:r>
      <w:r w:rsidRPr="004146EF">
        <w:rPr>
          <w:rFonts w:eastAsia="Calibri"/>
          <w:sz w:val="28"/>
          <w:szCs w:val="28"/>
          <w:lang w:val="en-US" w:eastAsia="en-US"/>
        </w:rPr>
        <w:t>−</w:t>
      </w:r>
      <w:r w:rsidRPr="004146E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Vol. 104. </w:t>
      </w:r>
      <w:r w:rsidRPr="004146EF">
        <w:rPr>
          <w:rFonts w:eastAsia="Calibri"/>
          <w:sz w:val="28"/>
          <w:szCs w:val="28"/>
          <w:lang w:val="en-US" w:eastAsia="en-US"/>
        </w:rPr>
        <w:t>−</w:t>
      </w:r>
      <w:r w:rsidRPr="004146E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Р. 30.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val="en-US" w:eastAsia="en-US"/>
        </w:rPr>
      </w:pP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Polchaninova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N. Yu Catalogue of the spiders (Arachnida: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Aranei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) of Left-Bank Ukraine / N. Yu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Polchaninova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, E. V.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Proкopenko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// Arthropoda Selecta. Supplement № 2. </w:t>
      </w:r>
      <w:proofErr w:type="gramStart"/>
      <w:r w:rsidRPr="004146EF">
        <w:rPr>
          <w:rFonts w:eastAsiaTheme="minorHAnsi"/>
          <w:sz w:val="28"/>
          <w:szCs w:val="28"/>
          <w:lang w:val="en-US" w:eastAsia="en-US"/>
        </w:rPr>
        <w:t>Moscow :</w:t>
      </w:r>
      <w:proofErr w:type="gramEnd"/>
      <w:r w:rsidRPr="004146EF">
        <w:rPr>
          <w:rFonts w:eastAsiaTheme="minorHAnsi"/>
          <w:sz w:val="28"/>
          <w:szCs w:val="28"/>
          <w:lang w:val="en-US" w:eastAsia="en-US"/>
        </w:rPr>
        <w:t xml:space="preserve"> KMK Scientific Press, 2013. − 268 p.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val="en-US" w:eastAsia="en-US"/>
        </w:rPr>
      </w:pPr>
      <w:r w:rsidRPr="004146EF">
        <w:rPr>
          <w:rFonts w:eastAsiaTheme="minorHAnsi"/>
          <w:sz w:val="28"/>
          <w:szCs w:val="28"/>
          <w:lang w:val="en-US"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Polchaninova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N. Yu </w:t>
      </w:r>
      <w:r w:rsidRPr="004146EF">
        <w:rPr>
          <w:rFonts w:eastAsiaTheme="minorHAnsi"/>
          <w:bCs/>
          <w:sz w:val="28"/>
          <w:szCs w:val="28"/>
          <w:lang w:val="en-US" w:eastAsia="en-US"/>
        </w:rPr>
        <w:t xml:space="preserve">An updated checklist of spiders (Arachnida: </w:t>
      </w:r>
      <w:proofErr w:type="spellStart"/>
      <w:r w:rsidRPr="004146EF">
        <w:rPr>
          <w:rFonts w:eastAsiaTheme="minorHAnsi"/>
          <w:bCs/>
          <w:sz w:val="28"/>
          <w:szCs w:val="28"/>
          <w:lang w:val="en-US" w:eastAsia="en-US"/>
        </w:rPr>
        <w:t>Araneae</w:t>
      </w:r>
      <w:proofErr w:type="spellEnd"/>
      <w:r w:rsidRPr="004146EF">
        <w:rPr>
          <w:rFonts w:eastAsiaTheme="minorHAnsi"/>
          <w:bCs/>
          <w:sz w:val="28"/>
          <w:szCs w:val="28"/>
          <w:lang w:val="en-US" w:eastAsia="en-US"/>
        </w:rPr>
        <w:t>) of Left-Bank Ukraine /</w:t>
      </w:r>
      <w:r w:rsidRPr="004146EF">
        <w:rPr>
          <w:rFonts w:eastAsiaTheme="minorHAnsi"/>
          <w:sz w:val="28"/>
          <w:szCs w:val="28"/>
          <w:lang w:val="en-US" w:eastAsia="en-US"/>
        </w:rPr>
        <w:t xml:space="preserve"> N. Yu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Polchaninova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, E. V.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Proкopenko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</w:t>
      </w:r>
      <w:r w:rsidRPr="004146EF">
        <w:rPr>
          <w:rFonts w:eastAsiaTheme="minorHAnsi"/>
          <w:bCs/>
          <w:sz w:val="28"/>
          <w:szCs w:val="28"/>
          <w:lang w:val="en-US" w:eastAsia="en-US"/>
        </w:rPr>
        <w:t xml:space="preserve">//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Arachnologische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</w:t>
      </w:r>
      <w:proofErr w:type="spellStart"/>
      <w:r w:rsidRPr="004146EF">
        <w:rPr>
          <w:rFonts w:eastAsiaTheme="minorHAnsi"/>
          <w:sz w:val="28"/>
          <w:szCs w:val="28"/>
          <w:lang w:val="en-US" w:eastAsia="en-US"/>
        </w:rPr>
        <w:t>Mitteilungen</w:t>
      </w:r>
      <w:proofErr w:type="spellEnd"/>
      <w:r w:rsidRPr="004146EF">
        <w:rPr>
          <w:rFonts w:eastAsiaTheme="minorHAnsi"/>
          <w:sz w:val="28"/>
          <w:szCs w:val="28"/>
          <w:lang w:val="en-US" w:eastAsia="en-US"/>
        </w:rPr>
        <w:t xml:space="preserve"> / Arachnology Letters. – 2019. – Vol. 57. – </w:t>
      </w:r>
      <w:proofErr w:type="gramStart"/>
      <w:r w:rsidRPr="004146EF">
        <w:rPr>
          <w:rFonts w:eastAsiaTheme="minorHAnsi"/>
          <w:sz w:val="28"/>
          <w:szCs w:val="28"/>
          <w:lang w:val="en-US" w:eastAsia="en-US"/>
        </w:rPr>
        <w:t>Р. 60</w:t>
      </w:r>
      <w:proofErr w:type="gramEnd"/>
      <w:r w:rsidRPr="004146EF">
        <w:rPr>
          <w:rFonts w:eastAsiaTheme="minorHAnsi"/>
          <w:sz w:val="28"/>
          <w:szCs w:val="28"/>
          <w:lang w:val="uk-UA" w:eastAsia="en-US"/>
        </w:rPr>
        <w:t>-</w:t>
      </w:r>
      <w:r w:rsidRPr="004146EF">
        <w:rPr>
          <w:rFonts w:eastAsiaTheme="minorHAnsi"/>
          <w:sz w:val="28"/>
          <w:szCs w:val="28"/>
          <w:lang w:val="en-US" w:eastAsia="en-US"/>
        </w:rPr>
        <w:t>64.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val="en-US" w:eastAsia="en-US"/>
        </w:rPr>
      </w:pPr>
      <w:r w:rsidRPr="004146EF">
        <w:rPr>
          <w:rFonts w:eastAsiaTheme="minorHAnsi"/>
          <w:iCs/>
          <w:sz w:val="28"/>
          <w:szCs w:val="28"/>
          <w:lang w:val="en-US" w:eastAsia="en-US"/>
        </w:rPr>
        <w:t xml:space="preserve"> Roberts M. J.</w:t>
      </w:r>
      <w:r w:rsidRPr="004146EF">
        <w:rPr>
          <w:rFonts w:eastAsiaTheme="minorHAnsi"/>
          <w:i/>
          <w:iCs/>
          <w:sz w:val="28"/>
          <w:szCs w:val="28"/>
          <w:lang w:val="en-US" w:eastAsia="en-US"/>
        </w:rPr>
        <w:t xml:space="preserve"> </w:t>
      </w:r>
      <w:r w:rsidRPr="004146EF">
        <w:rPr>
          <w:rFonts w:eastAsiaTheme="minorHAnsi"/>
          <w:sz w:val="28"/>
          <w:szCs w:val="28"/>
          <w:lang w:val="en-US" w:eastAsia="en-US"/>
        </w:rPr>
        <w:t xml:space="preserve">Collins Field </w:t>
      </w:r>
      <w:proofErr w:type="gramStart"/>
      <w:r w:rsidRPr="004146EF">
        <w:rPr>
          <w:rFonts w:eastAsiaTheme="minorHAnsi"/>
          <w:sz w:val="28"/>
          <w:szCs w:val="28"/>
          <w:lang w:val="en-US" w:eastAsia="en-US"/>
        </w:rPr>
        <w:t>Guide :</w:t>
      </w:r>
      <w:proofErr w:type="gramEnd"/>
      <w:r w:rsidRPr="004146EF">
        <w:rPr>
          <w:rFonts w:eastAsiaTheme="minorHAnsi"/>
          <w:sz w:val="28"/>
          <w:szCs w:val="28"/>
          <w:lang w:val="en-US" w:eastAsia="en-US"/>
        </w:rPr>
        <w:t xml:space="preserve"> Spiders of Britain &amp; Northern Europe / </w:t>
      </w:r>
      <w:r w:rsidRPr="004146EF">
        <w:rPr>
          <w:rFonts w:eastAsiaTheme="minorHAnsi"/>
          <w:iCs/>
          <w:sz w:val="28"/>
          <w:szCs w:val="28"/>
          <w:lang w:val="en-US" w:eastAsia="en-US"/>
        </w:rPr>
        <w:t>M. J. Roberts</w:t>
      </w:r>
      <w:r w:rsidRPr="004146EF">
        <w:rPr>
          <w:rFonts w:eastAsiaTheme="minorHAnsi"/>
          <w:sz w:val="28"/>
          <w:szCs w:val="28"/>
          <w:lang w:val="en-US" w:eastAsia="en-US"/>
        </w:rPr>
        <w:t xml:space="preserve">. – Harper-Collins, London, 1995. – 383 р. </w:t>
      </w:r>
    </w:p>
    <w:p w:rsidR="004146EF" w:rsidRPr="004146EF" w:rsidRDefault="004146EF" w:rsidP="004146EF">
      <w:pPr>
        <w:numPr>
          <w:ilvl w:val="0"/>
          <w:numId w:val="4"/>
        </w:numPr>
        <w:spacing w:after="200" w:line="360" w:lineRule="auto"/>
        <w:ind w:left="0" w:firstLine="567"/>
        <w:jc w:val="both"/>
        <w:rPr>
          <w:rFonts w:eastAsiaTheme="minorHAnsi"/>
          <w:sz w:val="28"/>
          <w:szCs w:val="28"/>
          <w:lang w:val="en-US" w:eastAsia="en-US"/>
        </w:rPr>
      </w:pPr>
      <w:proofErr w:type="spellStart"/>
      <w:r w:rsidRPr="004146EF">
        <w:rPr>
          <w:rFonts w:eastAsia="TimesNewRoman"/>
          <w:sz w:val="28"/>
          <w:szCs w:val="28"/>
          <w:lang w:val="en-US" w:eastAsia="en-US"/>
        </w:rPr>
        <w:t>Trilikauskas</w:t>
      </w:r>
      <w:proofErr w:type="spellEnd"/>
      <w:r w:rsidRPr="004146EF">
        <w:rPr>
          <w:rFonts w:eastAsia="TimesNewRoman"/>
          <w:sz w:val="28"/>
          <w:szCs w:val="28"/>
          <w:lang w:val="en-US" w:eastAsia="en-US"/>
        </w:rPr>
        <w:t xml:space="preserve"> L.A. A new species of wolf-spider (</w:t>
      </w:r>
      <w:proofErr w:type="spellStart"/>
      <w:r w:rsidRPr="004146EF">
        <w:rPr>
          <w:rFonts w:eastAsia="TimesNewRoman"/>
          <w:i/>
          <w:iCs/>
          <w:sz w:val="28"/>
          <w:szCs w:val="28"/>
          <w:lang w:val="en-US" w:eastAsia="en-US"/>
        </w:rPr>
        <w:t>Alopecosa</w:t>
      </w:r>
      <w:proofErr w:type="spellEnd"/>
      <w:r w:rsidRPr="004146EF">
        <w:rPr>
          <w:rFonts w:eastAsia="TimesNewRoman"/>
          <w:i/>
          <w:iCs/>
          <w:sz w:val="28"/>
          <w:szCs w:val="28"/>
          <w:lang w:val="en-US" w:eastAsia="en-US"/>
        </w:rPr>
        <w:t xml:space="preserve"> </w:t>
      </w:r>
      <w:proofErr w:type="spellStart"/>
      <w:r w:rsidRPr="004146EF">
        <w:rPr>
          <w:rFonts w:eastAsia="TimesNewRoman"/>
          <w:i/>
          <w:iCs/>
          <w:sz w:val="28"/>
          <w:szCs w:val="28"/>
          <w:lang w:val="en-US" w:eastAsia="en-US"/>
        </w:rPr>
        <w:t>ogorodica</w:t>
      </w:r>
      <w:proofErr w:type="spellEnd"/>
      <w:r w:rsidRPr="004146EF">
        <w:rPr>
          <w:rFonts w:eastAsia="TimesNewRoman"/>
          <w:i/>
          <w:iCs/>
          <w:sz w:val="28"/>
          <w:szCs w:val="28"/>
          <w:lang w:val="en-US" w:eastAsia="en-US"/>
        </w:rPr>
        <w:t xml:space="preserve"> </w:t>
      </w:r>
      <w:proofErr w:type="spellStart"/>
      <w:r w:rsidRPr="004146EF">
        <w:rPr>
          <w:rFonts w:eastAsia="TimesNewRoman"/>
          <w:sz w:val="28"/>
          <w:szCs w:val="28"/>
          <w:lang w:val="en-US" w:eastAsia="en-US"/>
        </w:rPr>
        <w:t>sp.n</w:t>
      </w:r>
      <w:proofErr w:type="spellEnd"/>
      <w:r w:rsidRPr="004146EF">
        <w:rPr>
          <w:rFonts w:eastAsia="TimesNewRoman"/>
          <w:sz w:val="28"/>
          <w:szCs w:val="28"/>
          <w:lang w:val="en-US" w:eastAsia="en-US"/>
        </w:rPr>
        <w:t>.)</w:t>
      </w:r>
    </w:p>
    <w:p w:rsidR="004146EF" w:rsidRPr="004146EF" w:rsidRDefault="004146EF" w:rsidP="004146EF">
      <w:pPr>
        <w:autoSpaceDE w:val="0"/>
        <w:autoSpaceDN w:val="0"/>
        <w:adjustRightInd w:val="0"/>
        <w:spacing w:line="360" w:lineRule="auto"/>
        <w:jc w:val="both"/>
        <w:rPr>
          <w:rFonts w:eastAsia="TimesNewRoman"/>
          <w:sz w:val="28"/>
          <w:szCs w:val="28"/>
          <w:lang w:val="en-US" w:eastAsia="en-US"/>
        </w:rPr>
      </w:pPr>
      <w:proofErr w:type="gramStart"/>
      <w:r w:rsidRPr="004146EF">
        <w:rPr>
          <w:rFonts w:eastAsia="TimesNewRoman"/>
          <w:sz w:val="28"/>
          <w:szCs w:val="28"/>
          <w:lang w:val="en-US" w:eastAsia="en-US"/>
        </w:rPr>
        <w:lastRenderedPageBreak/>
        <w:t>from</w:t>
      </w:r>
      <w:proofErr w:type="gramEnd"/>
      <w:r w:rsidRPr="004146EF">
        <w:rPr>
          <w:rFonts w:eastAsia="TimesNewRoman"/>
          <w:sz w:val="28"/>
          <w:szCs w:val="28"/>
          <w:lang w:val="en-US" w:eastAsia="en-US"/>
        </w:rPr>
        <w:t xml:space="preserve"> the Russian Mountain Altai with remarks on </w:t>
      </w:r>
      <w:proofErr w:type="spellStart"/>
      <w:r w:rsidRPr="004146EF">
        <w:rPr>
          <w:rFonts w:eastAsia="TimesNewRoman"/>
          <w:sz w:val="28"/>
          <w:szCs w:val="28"/>
          <w:lang w:val="en-US" w:eastAsia="en-US"/>
        </w:rPr>
        <w:t>Arctosa</w:t>
      </w:r>
      <w:proofErr w:type="spellEnd"/>
      <w:r w:rsidRPr="004146EF">
        <w:rPr>
          <w:rFonts w:eastAsia="TimesNewRoman"/>
          <w:sz w:val="28"/>
          <w:szCs w:val="28"/>
          <w:lang w:val="en-US" w:eastAsia="en-US"/>
        </w:rPr>
        <w:t xml:space="preserve"> </w:t>
      </w:r>
      <w:proofErr w:type="spellStart"/>
      <w:r w:rsidRPr="004146EF">
        <w:rPr>
          <w:rFonts w:eastAsia="TimesNewRoman"/>
          <w:sz w:val="28"/>
          <w:szCs w:val="28"/>
          <w:lang w:val="en-US" w:eastAsia="en-US"/>
        </w:rPr>
        <w:t>meitanensis</w:t>
      </w:r>
      <w:proofErr w:type="spellEnd"/>
      <w:r w:rsidRPr="004146EF">
        <w:rPr>
          <w:rFonts w:eastAsia="TimesNewRoman"/>
          <w:sz w:val="28"/>
          <w:szCs w:val="28"/>
          <w:lang w:val="en-US" w:eastAsia="en-US"/>
        </w:rPr>
        <w:t xml:space="preserve"> Yin et al., 1993 (</w:t>
      </w:r>
      <w:proofErr w:type="spellStart"/>
      <w:r w:rsidRPr="004146EF">
        <w:rPr>
          <w:rFonts w:eastAsia="TimesNewRoman"/>
          <w:sz w:val="28"/>
          <w:szCs w:val="28"/>
          <w:lang w:val="en-US" w:eastAsia="en-US"/>
        </w:rPr>
        <w:t>Araneae</w:t>
      </w:r>
      <w:proofErr w:type="spellEnd"/>
      <w:r w:rsidRPr="004146EF">
        <w:rPr>
          <w:rFonts w:eastAsia="TimesNewRoman"/>
          <w:sz w:val="28"/>
          <w:szCs w:val="28"/>
          <w:lang w:val="en-US" w:eastAsia="en-US"/>
        </w:rPr>
        <w:t xml:space="preserve">: </w:t>
      </w:r>
      <w:proofErr w:type="spellStart"/>
      <w:r w:rsidRPr="004146EF">
        <w:rPr>
          <w:rFonts w:eastAsia="TimesNewRoman"/>
          <w:sz w:val="28"/>
          <w:szCs w:val="28"/>
          <w:lang w:val="en-US" w:eastAsia="en-US"/>
        </w:rPr>
        <w:t>Lycosidae</w:t>
      </w:r>
      <w:proofErr w:type="spellEnd"/>
      <w:r w:rsidRPr="004146EF">
        <w:rPr>
          <w:rFonts w:eastAsia="TimesNewRoman"/>
          <w:sz w:val="28"/>
          <w:szCs w:val="28"/>
          <w:lang w:val="en-US" w:eastAsia="en-US"/>
        </w:rPr>
        <w:t xml:space="preserve">) / L.A. </w:t>
      </w:r>
      <w:proofErr w:type="spellStart"/>
      <w:r w:rsidRPr="004146EF">
        <w:rPr>
          <w:rFonts w:eastAsia="TimesNewRoman"/>
          <w:sz w:val="28"/>
          <w:szCs w:val="28"/>
          <w:lang w:val="en-US" w:eastAsia="en-US"/>
        </w:rPr>
        <w:t>Trilikauskas</w:t>
      </w:r>
      <w:proofErr w:type="spellEnd"/>
      <w:r w:rsidRPr="004146EF">
        <w:rPr>
          <w:rFonts w:eastAsia="TimesNewRoman"/>
          <w:sz w:val="28"/>
          <w:szCs w:val="28"/>
          <w:lang w:val="en-US" w:eastAsia="en-US"/>
        </w:rPr>
        <w:t xml:space="preserve">, G.N. </w:t>
      </w:r>
      <w:proofErr w:type="spellStart"/>
      <w:r w:rsidRPr="004146EF">
        <w:rPr>
          <w:rFonts w:eastAsia="TimesNewRoman"/>
          <w:sz w:val="28"/>
          <w:szCs w:val="28"/>
          <w:lang w:val="en-US" w:eastAsia="en-US"/>
        </w:rPr>
        <w:t>Azarkina</w:t>
      </w:r>
      <w:proofErr w:type="spellEnd"/>
      <w:r w:rsidRPr="004146EF">
        <w:rPr>
          <w:rFonts w:eastAsia="TimesNewRoman"/>
          <w:sz w:val="28"/>
          <w:szCs w:val="28"/>
          <w:lang w:val="en-US" w:eastAsia="en-US"/>
        </w:rPr>
        <w:t xml:space="preserve"> // </w:t>
      </w:r>
      <w:proofErr w:type="spellStart"/>
      <w:r w:rsidRPr="004146EF">
        <w:rPr>
          <w:rFonts w:eastAsia="TimesNewRoman"/>
          <w:sz w:val="28"/>
          <w:szCs w:val="28"/>
          <w:lang w:val="en-US" w:eastAsia="en-US"/>
        </w:rPr>
        <w:t>Zootaxa</w:t>
      </w:r>
      <w:proofErr w:type="spellEnd"/>
      <w:r w:rsidRPr="004146EF">
        <w:rPr>
          <w:rFonts w:eastAsia="TimesNewRoman"/>
          <w:sz w:val="28"/>
          <w:szCs w:val="28"/>
          <w:lang w:val="en-US" w:eastAsia="en-US"/>
        </w:rPr>
        <w:t xml:space="preserve">. </w:t>
      </w:r>
      <w:r w:rsidRPr="004146EF">
        <w:rPr>
          <w:rFonts w:eastAsiaTheme="minorHAnsi" w:cstheme="minorBid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–</w:t>
      </w:r>
      <w:r w:rsidRPr="004146EF">
        <w:rPr>
          <w:rFonts w:eastAsia="TimesNewRoman"/>
          <w:sz w:val="28"/>
          <w:szCs w:val="28"/>
          <w:lang w:val="en-US" w:eastAsia="en-US"/>
        </w:rPr>
        <w:t xml:space="preserve"> 2014. </w:t>
      </w:r>
      <w:r w:rsidRPr="004146EF">
        <w:rPr>
          <w:rFonts w:eastAsiaTheme="minorHAnsi" w:cstheme="minorBid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–</w:t>
      </w:r>
      <w:r w:rsidRPr="004146EF">
        <w:rPr>
          <w:rFonts w:eastAsia="TimesNewRoman"/>
          <w:sz w:val="28"/>
          <w:szCs w:val="28"/>
          <w:lang w:val="en-US" w:eastAsia="en-US"/>
        </w:rPr>
        <w:t xml:space="preserve"> Vol. 3856. </w:t>
      </w:r>
      <w:proofErr w:type="gramStart"/>
      <w:r w:rsidRPr="004146EF">
        <w:rPr>
          <w:rFonts w:eastAsiaTheme="minorHAnsi" w:cstheme="minorBid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–</w:t>
      </w:r>
      <w:r w:rsidRPr="004146EF">
        <w:rPr>
          <w:rFonts w:eastAsia="TimesNewRoman"/>
          <w:sz w:val="28"/>
          <w:szCs w:val="28"/>
          <w:lang w:val="en-US" w:eastAsia="en-US"/>
        </w:rPr>
        <w:t xml:space="preserve"> № 3.</w:t>
      </w:r>
      <w:proofErr w:type="gramEnd"/>
      <w:r w:rsidRPr="004146EF">
        <w:rPr>
          <w:rFonts w:eastAsia="TimesNewRoman"/>
          <w:sz w:val="28"/>
          <w:szCs w:val="28"/>
          <w:lang w:val="en-US" w:eastAsia="en-US"/>
        </w:rPr>
        <w:t xml:space="preserve"> </w:t>
      </w:r>
      <w:r w:rsidRPr="004146EF">
        <w:rPr>
          <w:rFonts w:eastAsiaTheme="minorHAnsi" w:cstheme="minorBid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–</w:t>
      </w:r>
      <w:r w:rsidRPr="004146EF">
        <w:rPr>
          <w:rFonts w:eastAsia="TimesNewRoman"/>
          <w:sz w:val="28"/>
          <w:szCs w:val="28"/>
          <w:lang w:val="en-US" w:eastAsia="en-US"/>
        </w:rPr>
        <w:t xml:space="preserve"> P. 443–450.</w:t>
      </w:r>
    </w:p>
    <w:p w:rsidR="004146EF" w:rsidRPr="004146EF" w:rsidRDefault="004146EF" w:rsidP="004146EF">
      <w:pPr>
        <w:numPr>
          <w:ilvl w:val="0"/>
          <w:numId w:val="4"/>
        </w:numPr>
        <w:autoSpaceDE w:val="0"/>
        <w:autoSpaceDN w:val="0"/>
        <w:adjustRightInd w:val="0"/>
        <w:spacing w:after="200" w:line="360" w:lineRule="auto"/>
        <w:ind w:left="0" w:firstLine="567"/>
        <w:contextualSpacing/>
        <w:jc w:val="both"/>
        <w:rPr>
          <w:rFonts w:eastAsia="TimesNewRoman"/>
          <w:sz w:val="28"/>
          <w:szCs w:val="28"/>
          <w:lang w:val="en-US" w:eastAsia="en-US"/>
        </w:rPr>
      </w:pPr>
      <w:r w:rsidRPr="004146EF">
        <w:rPr>
          <w:rFonts w:eastAsia="ACaslonPro-Regular"/>
          <w:sz w:val="28"/>
          <w:szCs w:val="28"/>
          <w:lang w:val="en-US" w:eastAsia="en-US"/>
        </w:rPr>
        <w:t xml:space="preserve"> WSC 2020. World spider catalog. Version 20.0. Natural History Museum Bern. – 2020. –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>Електр</w:t>
      </w:r>
      <w:proofErr w:type="spellEnd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. </w:t>
      </w:r>
      <w:proofErr w:type="spellStart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>дан</w:t>
      </w:r>
      <w:proofErr w:type="spellEnd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. 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–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 Режим доступу</w:t>
      </w:r>
      <w:r w:rsidRPr="004146EF">
        <w:rPr>
          <w:rFonts w:eastAsia="Calibri"/>
          <w:sz w:val="28"/>
          <w:szCs w:val="28"/>
          <w:lang w:val="en-US" w:eastAsia="en-US"/>
        </w:rPr>
        <w:t>:</w:t>
      </w:r>
      <w:r w:rsidRPr="004146EF">
        <w:rPr>
          <w:rFonts w:eastAsia="ACaslonPro-Regular"/>
          <w:sz w:val="28"/>
          <w:szCs w:val="28"/>
          <w:lang w:val="en-US" w:eastAsia="en-US"/>
        </w:rPr>
        <w:t xml:space="preserve"> http://wsc.nmbe.ch (March. 2020)</w:t>
      </w:r>
      <w:r w:rsidRPr="004146EF">
        <w:rPr>
          <w:rFonts w:eastAsia="Calibri"/>
          <w:sz w:val="28"/>
          <w:szCs w:val="28"/>
          <w:lang w:val="en-US" w:eastAsia="en-US"/>
        </w:rPr>
        <w:t xml:space="preserve">. 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–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 (дата звернення 20.10.2020). 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en-US" w:eastAsia="en-US"/>
        </w:rPr>
        <w:t>–</w:t>
      </w:r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 xml:space="preserve"> </w:t>
      </w:r>
      <w:proofErr w:type="spellStart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>Загол</w:t>
      </w:r>
      <w:proofErr w:type="spellEnd"/>
      <w:r w:rsidRPr="004146EF">
        <w:rPr>
          <w:rFonts w:eastAsia="Calibri"/>
          <w:bCs/>
          <w:iCs/>
          <w:color w:val="000000"/>
          <w:sz w:val="28"/>
          <w:szCs w:val="28"/>
          <w:shd w:val="clear" w:color="auto" w:fill="FFFFFF"/>
          <w:lang w:val="uk-UA" w:eastAsia="en-US"/>
        </w:rPr>
        <w:t>. з екрана.</w:t>
      </w:r>
      <w:r w:rsidRPr="004146EF">
        <w:rPr>
          <w:rFonts w:eastAsia="Calibri"/>
          <w:sz w:val="28"/>
          <w:szCs w:val="28"/>
          <w:shd w:val="clear" w:color="auto" w:fill="FFFFFF"/>
          <w:lang w:val="en-US" w:eastAsia="en-US"/>
        </w:rPr>
        <w:t xml:space="preserve"> </w:t>
      </w:r>
    </w:p>
    <w:p w:rsidR="004146EF" w:rsidRPr="00AD2BD9" w:rsidRDefault="004146EF" w:rsidP="001539E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bookmarkStart w:id="0" w:name="_GoBack"/>
      <w:bookmarkEnd w:id="0"/>
    </w:p>
    <w:sectPr w:rsidR="004146EF" w:rsidRPr="00AD2BD9" w:rsidSect="00571123">
      <w:headerReference w:type="default" r:id="rId10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77CF" w:rsidRDefault="00D277CF" w:rsidP="003063FF">
      <w:r>
        <w:separator/>
      </w:r>
    </w:p>
  </w:endnote>
  <w:endnote w:type="continuationSeparator" w:id="0">
    <w:p w:rsidR="00D277CF" w:rsidRDefault="00D277CF" w:rsidP="003063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201" w:usb1="08070000" w:usb2="00000010" w:usb3="00000000" w:csb0="00020005" w:csb1="00000000"/>
  </w:font>
  <w:font w:name="TimesNewRoman,Italic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ACaslonPro-Regular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77CF" w:rsidRDefault="00D277CF" w:rsidP="003063FF">
      <w:r>
        <w:separator/>
      </w:r>
    </w:p>
  </w:footnote>
  <w:footnote w:type="continuationSeparator" w:id="0">
    <w:p w:rsidR="00D277CF" w:rsidRDefault="00D277CF" w:rsidP="003063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31811177"/>
      <w:docPartObj>
        <w:docPartGallery w:val="Page Numbers (Top of Page)"/>
        <w:docPartUnique/>
      </w:docPartObj>
    </w:sdtPr>
    <w:sdtEndPr/>
    <w:sdtContent>
      <w:p w:rsidR="00C2781B" w:rsidRDefault="00073183">
        <w:pPr>
          <w:pStyle w:val="a7"/>
          <w:jc w:val="right"/>
        </w:pPr>
        <w:r w:rsidRPr="00722CAD">
          <w:rPr>
            <w:sz w:val="28"/>
            <w:szCs w:val="28"/>
          </w:rPr>
          <w:fldChar w:fldCharType="begin"/>
        </w:r>
        <w:r w:rsidR="00C2781B" w:rsidRPr="00722CAD">
          <w:rPr>
            <w:sz w:val="28"/>
            <w:szCs w:val="28"/>
          </w:rPr>
          <w:instrText>PAGE   \* MERGEFORMAT</w:instrText>
        </w:r>
        <w:r w:rsidRPr="00722CAD">
          <w:rPr>
            <w:sz w:val="28"/>
            <w:szCs w:val="28"/>
          </w:rPr>
          <w:fldChar w:fldCharType="separate"/>
        </w:r>
        <w:r w:rsidR="004146EF">
          <w:rPr>
            <w:noProof/>
            <w:sz w:val="28"/>
            <w:szCs w:val="28"/>
          </w:rPr>
          <w:t>6</w:t>
        </w:r>
        <w:r w:rsidRPr="00722CAD">
          <w:rPr>
            <w:sz w:val="28"/>
            <w:szCs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387505"/>
    <w:multiLevelType w:val="multilevel"/>
    <w:tmpl w:val="C2A4B004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  <w:b w:val="0"/>
        <w:i w:val="0"/>
        <w:sz w:val="28"/>
        <w:szCs w:val="28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FED53F7"/>
    <w:multiLevelType w:val="multilevel"/>
    <w:tmpl w:val="22E4D8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>
    <w:nsid w:val="67876EB7"/>
    <w:multiLevelType w:val="hybridMultilevel"/>
    <w:tmpl w:val="EB36237C"/>
    <w:lvl w:ilvl="0" w:tplc="B6BCFB16">
      <w:start w:val="1"/>
      <w:numFmt w:val="decimal"/>
      <w:lvlText w:val="%1."/>
      <w:lvlJc w:val="left"/>
      <w:pPr>
        <w:ind w:left="360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73000615"/>
    <w:multiLevelType w:val="hybridMultilevel"/>
    <w:tmpl w:val="97B806CE"/>
    <w:lvl w:ilvl="0" w:tplc="7F72D886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60F71"/>
    <w:rsid w:val="000109CE"/>
    <w:rsid w:val="00015466"/>
    <w:rsid w:val="000367DF"/>
    <w:rsid w:val="00041609"/>
    <w:rsid w:val="00042124"/>
    <w:rsid w:val="00042261"/>
    <w:rsid w:val="000464F9"/>
    <w:rsid w:val="00047BFD"/>
    <w:rsid w:val="000616D3"/>
    <w:rsid w:val="000619FC"/>
    <w:rsid w:val="00061C3A"/>
    <w:rsid w:val="00062A78"/>
    <w:rsid w:val="00073183"/>
    <w:rsid w:val="00081777"/>
    <w:rsid w:val="00086D5B"/>
    <w:rsid w:val="00090EE0"/>
    <w:rsid w:val="00093A90"/>
    <w:rsid w:val="00096CA0"/>
    <w:rsid w:val="000A48E1"/>
    <w:rsid w:val="000A549E"/>
    <w:rsid w:val="000A58C1"/>
    <w:rsid w:val="000B0242"/>
    <w:rsid w:val="000B20EA"/>
    <w:rsid w:val="000B23EF"/>
    <w:rsid w:val="000B6F69"/>
    <w:rsid w:val="000C6260"/>
    <w:rsid w:val="000C792D"/>
    <w:rsid w:val="000F1D17"/>
    <w:rsid w:val="000F24C0"/>
    <w:rsid w:val="000F29EB"/>
    <w:rsid w:val="000F593F"/>
    <w:rsid w:val="00121776"/>
    <w:rsid w:val="001223EC"/>
    <w:rsid w:val="00126DB5"/>
    <w:rsid w:val="00140C98"/>
    <w:rsid w:val="00143795"/>
    <w:rsid w:val="001539E2"/>
    <w:rsid w:val="00154BFA"/>
    <w:rsid w:val="001560E4"/>
    <w:rsid w:val="0016760C"/>
    <w:rsid w:val="00171B2B"/>
    <w:rsid w:val="0018175E"/>
    <w:rsid w:val="0018204E"/>
    <w:rsid w:val="00197381"/>
    <w:rsid w:val="001A7298"/>
    <w:rsid w:val="001C243E"/>
    <w:rsid w:val="001C4A79"/>
    <w:rsid w:val="001E2AF2"/>
    <w:rsid w:val="001F17AB"/>
    <w:rsid w:val="001F2B7F"/>
    <w:rsid w:val="001F737B"/>
    <w:rsid w:val="00201D05"/>
    <w:rsid w:val="002124EA"/>
    <w:rsid w:val="00216A02"/>
    <w:rsid w:val="00217D0E"/>
    <w:rsid w:val="002269D8"/>
    <w:rsid w:val="00233739"/>
    <w:rsid w:val="0023630E"/>
    <w:rsid w:val="0024590E"/>
    <w:rsid w:val="002509D5"/>
    <w:rsid w:val="00274CC0"/>
    <w:rsid w:val="002922DA"/>
    <w:rsid w:val="00297FD9"/>
    <w:rsid w:val="002A602A"/>
    <w:rsid w:val="002B3864"/>
    <w:rsid w:val="002B7675"/>
    <w:rsid w:val="002C0F32"/>
    <w:rsid w:val="002C3222"/>
    <w:rsid w:val="002D5E48"/>
    <w:rsid w:val="002D69F6"/>
    <w:rsid w:val="002E3956"/>
    <w:rsid w:val="002E39D8"/>
    <w:rsid w:val="002E3D81"/>
    <w:rsid w:val="002F00F0"/>
    <w:rsid w:val="002F1315"/>
    <w:rsid w:val="002F3E54"/>
    <w:rsid w:val="00304BA9"/>
    <w:rsid w:val="003063FF"/>
    <w:rsid w:val="003135D0"/>
    <w:rsid w:val="00317D3C"/>
    <w:rsid w:val="0034244D"/>
    <w:rsid w:val="00354EA8"/>
    <w:rsid w:val="00357CC4"/>
    <w:rsid w:val="0036330A"/>
    <w:rsid w:val="00366F7C"/>
    <w:rsid w:val="00375B92"/>
    <w:rsid w:val="00384D73"/>
    <w:rsid w:val="00384E95"/>
    <w:rsid w:val="003972AE"/>
    <w:rsid w:val="003975E5"/>
    <w:rsid w:val="003A2A99"/>
    <w:rsid w:val="003B344E"/>
    <w:rsid w:val="003B6DC7"/>
    <w:rsid w:val="003D28EF"/>
    <w:rsid w:val="003D654E"/>
    <w:rsid w:val="003D7CC9"/>
    <w:rsid w:val="003D7FF1"/>
    <w:rsid w:val="003E7A19"/>
    <w:rsid w:val="003F2DB9"/>
    <w:rsid w:val="003F68DC"/>
    <w:rsid w:val="00402115"/>
    <w:rsid w:val="004146EF"/>
    <w:rsid w:val="00416494"/>
    <w:rsid w:val="00417DAB"/>
    <w:rsid w:val="00420B83"/>
    <w:rsid w:val="00422214"/>
    <w:rsid w:val="004254D7"/>
    <w:rsid w:val="00427CF7"/>
    <w:rsid w:val="0043227D"/>
    <w:rsid w:val="00432A64"/>
    <w:rsid w:val="00434145"/>
    <w:rsid w:val="00440433"/>
    <w:rsid w:val="00441989"/>
    <w:rsid w:val="00445683"/>
    <w:rsid w:val="00451108"/>
    <w:rsid w:val="004628F9"/>
    <w:rsid w:val="004667B4"/>
    <w:rsid w:val="00481EBD"/>
    <w:rsid w:val="00486CF3"/>
    <w:rsid w:val="0048753E"/>
    <w:rsid w:val="004A729F"/>
    <w:rsid w:val="004B3017"/>
    <w:rsid w:val="004C55C8"/>
    <w:rsid w:val="004D01C6"/>
    <w:rsid w:val="004E0D9D"/>
    <w:rsid w:val="004E5438"/>
    <w:rsid w:val="004E7313"/>
    <w:rsid w:val="004F4FA0"/>
    <w:rsid w:val="00510B6E"/>
    <w:rsid w:val="00513238"/>
    <w:rsid w:val="00535AB3"/>
    <w:rsid w:val="005416A5"/>
    <w:rsid w:val="00552731"/>
    <w:rsid w:val="00571049"/>
    <w:rsid w:val="00571123"/>
    <w:rsid w:val="0058602A"/>
    <w:rsid w:val="00586297"/>
    <w:rsid w:val="00592CEA"/>
    <w:rsid w:val="005B03CB"/>
    <w:rsid w:val="005B4042"/>
    <w:rsid w:val="005C5118"/>
    <w:rsid w:val="005D6141"/>
    <w:rsid w:val="005D65F6"/>
    <w:rsid w:val="005E4A9F"/>
    <w:rsid w:val="005E50FA"/>
    <w:rsid w:val="005E6BD1"/>
    <w:rsid w:val="005F38E4"/>
    <w:rsid w:val="005F50DF"/>
    <w:rsid w:val="006045DE"/>
    <w:rsid w:val="006075FB"/>
    <w:rsid w:val="006170B0"/>
    <w:rsid w:val="006205CD"/>
    <w:rsid w:val="00621EF3"/>
    <w:rsid w:val="00630A72"/>
    <w:rsid w:val="00635AA0"/>
    <w:rsid w:val="00650601"/>
    <w:rsid w:val="0065468D"/>
    <w:rsid w:val="00665677"/>
    <w:rsid w:val="006658D5"/>
    <w:rsid w:val="0068598B"/>
    <w:rsid w:val="0069167A"/>
    <w:rsid w:val="006A229C"/>
    <w:rsid w:val="006A6E50"/>
    <w:rsid w:val="006C0D3C"/>
    <w:rsid w:val="006C673C"/>
    <w:rsid w:val="006D39DD"/>
    <w:rsid w:val="006D5062"/>
    <w:rsid w:val="006E7B9F"/>
    <w:rsid w:val="006F0CF7"/>
    <w:rsid w:val="006F3880"/>
    <w:rsid w:val="006F5C93"/>
    <w:rsid w:val="00701125"/>
    <w:rsid w:val="00702137"/>
    <w:rsid w:val="00722CAD"/>
    <w:rsid w:val="00733D21"/>
    <w:rsid w:val="0074363D"/>
    <w:rsid w:val="00744C3A"/>
    <w:rsid w:val="00745B59"/>
    <w:rsid w:val="00755676"/>
    <w:rsid w:val="00761430"/>
    <w:rsid w:val="00761A03"/>
    <w:rsid w:val="007644FD"/>
    <w:rsid w:val="0076597B"/>
    <w:rsid w:val="007708E3"/>
    <w:rsid w:val="007738A5"/>
    <w:rsid w:val="007743D9"/>
    <w:rsid w:val="00792A77"/>
    <w:rsid w:val="007A68A2"/>
    <w:rsid w:val="007C0AC7"/>
    <w:rsid w:val="007D3B4B"/>
    <w:rsid w:val="007E2163"/>
    <w:rsid w:val="007E3706"/>
    <w:rsid w:val="007E45C7"/>
    <w:rsid w:val="007E7B39"/>
    <w:rsid w:val="007E7DD8"/>
    <w:rsid w:val="00811E5D"/>
    <w:rsid w:val="00836BA4"/>
    <w:rsid w:val="00841FBD"/>
    <w:rsid w:val="00844A2E"/>
    <w:rsid w:val="00862093"/>
    <w:rsid w:val="008718DC"/>
    <w:rsid w:val="0087486D"/>
    <w:rsid w:val="00875513"/>
    <w:rsid w:val="00882297"/>
    <w:rsid w:val="00886663"/>
    <w:rsid w:val="00893781"/>
    <w:rsid w:val="00895E06"/>
    <w:rsid w:val="008A2FA7"/>
    <w:rsid w:val="008A4ACF"/>
    <w:rsid w:val="008A4E8D"/>
    <w:rsid w:val="008B166F"/>
    <w:rsid w:val="008B42B9"/>
    <w:rsid w:val="008C488F"/>
    <w:rsid w:val="008F1DCF"/>
    <w:rsid w:val="0091417F"/>
    <w:rsid w:val="00930D38"/>
    <w:rsid w:val="0093255C"/>
    <w:rsid w:val="00935A55"/>
    <w:rsid w:val="00937181"/>
    <w:rsid w:val="009438FF"/>
    <w:rsid w:val="00946690"/>
    <w:rsid w:val="00960070"/>
    <w:rsid w:val="009633C4"/>
    <w:rsid w:val="00972918"/>
    <w:rsid w:val="00973318"/>
    <w:rsid w:val="00976BFB"/>
    <w:rsid w:val="00981FD8"/>
    <w:rsid w:val="009828D5"/>
    <w:rsid w:val="00990DE1"/>
    <w:rsid w:val="009976A9"/>
    <w:rsid w:val="009A19B2"/>
    <w:rsid w:val="009B5232"/>
    <w:rsid w:val="009C314C"/>
    <w:rsid w:val="009C67AA"/>
    <w:rsid w:val="009C697A"/>
    <w:rsid w:val="009D029D"/>
    <w:rsid w:val="009D4F44"/>
    <w:rsid w:val="009E0E95"/>
    <w:rsid w:val="009E7183"/>
    <w:rsid w:val="009E7462"/>
    <w:rsid w:val="009F297A"/>
    <w:rsid w:val="009F2AA9"/>
    <w:rsid w:val="00A035EE"/>
    <w:rsid w:val="00A306C9"/>
    <w:rsid w:val="00A32446"/>
    <w:rsid w:val="00A3499C"/>
    <w:rsid w:val="00A36353"/>
    <w:rsid w:val="00A44066"/>
    <w:rsid w:val="00A63C1A"/>
    <w:rsid w:val="00A67BFB"/>
    <w:rsid w:val="00A71B97"/>
    <w:rsid w:val="00A732BD"/>
    <w:rsid w:val="00A749E6"/>
    <w:rsid w:val="00AB1B48"/>
    <w:rsid w:val="00AC0453"/>
    <w:rsid w:val="00AD2BD9"/>
    <w:rsid w:val="00AD3F36"/>
    <w:rsid w:val="00AF7128"/>
    <w:rsid w:val="00B007AA"/>
    <w:rsid w:val="00B02707"/>
    <w:rsid w:val="00B078E6"/>
    <w:rsid w:val="00B07E6C"/>
    <w:rsid w:val="00B150B0"/>
    <w:rsid w:val="00B1756C"/>
    <w:rsid w:val="00B22898"/>
    <w:rsid w:val="00B24D05"/>
    <w:rsid w:val="00B264E7"/>
    <w:rsid w:val="00B32734"/>
    <w:rsid w:val="00B377FF"/>
    <w:rsid w:val="00B404EC"/>
    <w:rsid w:val="00B43292"/>
    <w:rsid w:val="00B478F1"/>
    <w:rsid w:val="00B514CB"/>
    <w:rsid w:val="00B65D48"/>
    <w:rsid w:val="00B753A7"/>
    <w:rsid w:val="00B77CEE"/>
    <w:rsid w:val="00B975FC"/>
    <w:rsid w:val="00BA3D0B"/>
    <w:rsid w:val="00BC223B"/>
    <w:rsid w:val="00BC39AE"/>
    <w:rsid w:val="00BD3043"/>
    <w:rsid w:val="00BD3310"/>
    <w:rsid w:val="00BE319E"/>
    <w:rsid w:val="00BE4FCC"/>
    <w:rsid w:val="00BF290F"/>
    <w:rsid w:val="00C0274B"/>
    <w:rsid w:val="00C05457"/>
    <w:rsid w:val="00C138F3"/>
    <w:rsid w:val="00C21583"/>
    <w:rsid w:val="00C25C57"/>
    <w:rsid w:val="00C27418"/>
    <w:rsid w:val="00C2781B"/>
    <w:rsid w:val="00C421C3"/>
    <w:rsid w:val="00C4336D"/>
    <w:rsid w:val="00C43B2B"/>
    <w:rsid w:val="00C451E2"/>
    <w:rsid w:val="00C51D0A"/>
    <w:rsid w:val="00C60F71"/>
    <w:rsid w:val="00C6194E"/>
    <w:rsid w:val="00C70A32"/>
    <w:rsid w:val="00C73265"/>
    <w:rsid w:val="00C76770"/>
    <w:rsid w:val="00C8261D"/>
    <w:rsid w:val="00C91A46"/>
    <w:rsid w:val="00C96A73"/>
    <w:rsid w:val="00CA318A"/>
    <w:rsid w:val="00CA70B8"/>
    <w:rsid w:val="00CB0766"/>
    <w:rsid w:val="00CB1682"/>
    <w:rsid w:val="00CB1C5D"/>
    <w:rsid w:val="00CB57E4"/>
    <w:rsid w:val="00CB5C91"/>
    <w:rsid w:val="00CC2F0E"/>
    <w:rsid w:val="00CC61B2"/>
    <w:rsid w:val="00CD17B4"/>
    <w:rsid w:val="00CD1C8A"/>
    <w:rsid w:val="00CD224D"/>
    <w:rsid w:val="00CD2A70"/>
    <w:rsid w:val="00CD3D19"/>
    <w:rsid w:val="00CE097B"/>
    <w:rsid w:val="00CE3F98"/>
    <w:rsid w:val="00CF3797"/>
    <w:rsid w:val="00CF395F"/>
    <w:rsid w:val="00CF604E"/>
    <w:rsid w:val="00D15011"/>
    <w:rsid w:val="00D277CF"/>
    <w:rsid w:val="00D300D2"/>
    <w:rsid w:val="00D31FD8"/>
    <w:rsid w:val="00D340BE"/>
    <w:rsid w:val="00D5225B"/>
    <w:rsid w:val="00D56479"/>
    <w:rsid w:val="00D70A43"/>
    <w:rsid w:val="00D77DD7"/>
    <w:rsid w:val="00D87A75"/>
    <w:rsid w:val="00DA18BE"/>
    <w:rsid w:val="00DA2696"/>
    <w:rsid w:val="00DB579F"/>
    <w:rsid w:val="00DC4F7C"/>
    <w:rsid w:val="00DD109F"/>
    <w:rsid w:val="00DE0252"/>
    <w:rsid w:val="00DE2A43"/>
    <w:rsid w:val="00DE6288"/>
    <w:rsid w:val="00DE6A28"/>
    <w:rsid w:val="00DF6D80"/>
    <w:rsid w:val="00E02064"/>
    <w:rsid w:val="00E2429F"/>
    <w:rsid w:val="00E44986"/>
    <w:rsid w:val="00E44D15"/>
    <w:rsid w:val="00E53452"/>
    <w:rsid w:val="00E6048B"/>
    <w:rsid w:val="00E73DD7"/>
    <w:rsid w:val="00E77613"/>
    <w:rsid w:val="00E80CD2"/>
    <w:rsid w:val="00E946D8"/>
    <w:rsid w:val="00EA07FA"/>
    <w:rsid w:val="00EB535A"/>
    <w:rsid w:val="00EC2E92"/>
    <w:rsid w:val="00EC5017"/>
    <w:rsid w:val="00ED10B0"/>
    <w:rsid w:val="00ED2C03"/>
    <w:rsid w:val="00ED4D2C"/>
    <w:rsid w:val="00EE247F"/>
    <w:rsid w:val="00EE5D2E"/>
    <w:rsid w:val="00EF7DD6"/>
    <w:rsid w:val="00F01F1C"/>
    <w:rsid w:val="00F1475D"/>
    <w:rsid w:val="00F279C9"/>
    <w:rsid w:val="00F42104"/>
    <w:rsid w:val="00F515E5"/>
    <w:rsid w:val="00F750B6"/>
    <w:rsid w:val="00F9107C"/>
    <w:rsid w:val="00F96F8E"/>
    <w:rsid w:val="00FA4B16"/>
    <w:rsid w:val="00FB09F1"/>
    <w:rsid w:val="00FB1628"/>
    <w:rsid w:val="00FB36AD"/>
    <w:rsid w:val="00FB51AD"/>
    <w:rsid w:val="00FB77D8"/>
    <w:rsid w:val="00FC3B62"/>
    <w:rsid w:val="00FC509E"/>
    <w:rsid w:val="00FD0FCA"/>
    <w:rsid w:val="00FD581E"/>
    <w:rsid w:val="00FD5C21"/>
    <w:rsid w:val="00FF4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58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6658D5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paragraph" w:styleId="2">
    <w:name w:val="heading 2"/>
    <w:basedOn w:val="a"/>
    <w:link w:val="20"/>
    <w:uiPriority w:val="9"/>
    <w:qFormat/>
    <w:rsid w:val="006658D5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link w:val="30"/>
    <w:qFormat/>
    <w:rsid w:val="004E0D9D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658D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6658D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Default">
    <w:name w:val="Default"/>
    <w:rsid w:val="006658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6658D5"/>
  </w:style>
  <w:style w:type="paragraph" w:styleId="a3">
    <w:name w:val="Balloon Text"/>
    <w:basedOn w:val="a"/>
    <w:link w:val="a4"/>
    <w:uiPriority w:val="99"/>
    <w:unhideWhenUsed/>
    <w:rsid w:val="000F29E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rsid w:val="000F29EB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99"/>
    <w:qFormat/>
    <w:rsid w:val="00990DE1"/>
    <w:pPr>
      <w:spacing w:line="360" w:lineRule="auto"/>
      <w:ind w:left="720" w:firstLine="709"/>
      <w:contextualSpacing/>
      <w:jc w:val="both"/>
    </w:pPr>
    <w:rPr>
      <w:sz w:val="28"/>
      <w:szCs w:val="24"/>
      <w:lang w:val="uk-UA" w:eastAsia="uk-UA"/>
    </w:rPr>
  </w:style>
  <w:style w:type="character" w:customStyle="1" w:styleId="hps">
    <w:name w:val="hps"/>
    <w:rsid w:val="00990DE1"/>
  </w:style>
  <w:style w:type="table" w:styleId="a6">
    <w:name w:val="Table Grid"/>
    <w:basedOn w:val="a1"/>
    <w:uiPriority w:val="39"/>
    <w:rsid w:val="008A4E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3063FF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3063F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footer"/>
    <w:basedOn w:val="a"/>
    <w:link w:val="aa"/>
    <w:uiPriority w:val="99"/>
    <w:unhideWhenUsed/>
    <w:rsid w:val="003063FF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3063F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b">
    <w:name w:val="Hyperlink"/>
    <w:basedOn w:val="a0"/>
    <w:uiPriority w:val="99"/>
    <w:unhideWhenUsed/>
    <w:rsid w:val="00972918"/>
    <w:rPr>
      <w:color w:val="0000FF" w:themeColor="hyperlink"/>
      <w:u w:val="single"/>
    </w:rPr>
  </w:style>
  <w:style w:type="character" w:customStyle="1" w:styleId="textexposedshow">
    <w:name w:val="text_exposed_show"/>
    <w:rsid w:val="00972918"/>
  </w:style>
  <w:style w:type="character" w:customStyle="1" w:styleId="atn">
    <w:name w:val="atn"/>
    <w:basedOn w:val="a0"/>
    <w:rsid w:val="00E80CD2"/>
  </w:style>
  <w:style w:type="character" w:customStyle="1" w:styleId="hl">
    <w:name w:val="hl"/>
    <w:basedOn w:val="a0"/>
    <w:rsid w:val="00E80CD2"/>
  </w:style>
  <w:style w:type="character" w:customStyle="1" w:styleId="30">
    <w:name w:val="Заголовок 3 Знак"/>
    <w:basedOn w:val="a0"/>
    <w:link w:val="3"/>
    <w:rsid w:val="004E0D9D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ac">
    <w:name w:val="Body Text Indent"/>
    <w:basedOn w:val="a"/>
    <w:link w:val="ad"/>
    <w:rsid w:val="004E0D9D"/>
    <w:pPr>
      <w:spacing w:line="360" w:lineRule="auto"/>
      <w:ind w:left="720" w:hanging="11"/>
      <w:jc w:val="both"/>
    </w:pPr>
    <w:rPr>
      <w:i/>
      <w:color w:val="000000"/>
      <w:sz w:val="28"/>
      <w:lang w:val="en-GB"/>
    </w:rPr>
  </w:style>
  <w:style w:type="character" w:customStyle="1" w:styleId="ad">
    <w:name w:val="Основной текст с отступом Знак"/>
    <w:basedOn w:val="a0"/>
    <w:link w:val="ac"/>
    <w:rsid w:val="004E0D9D"/>
    <w:rPr>
      <w:rFonts w:ascii="Times New Roman" w:eastAsia="Times New Roman" w:hAnsi="Times New Roman" w:cs="Times New Roman"/>
      <w:i/>
      <w:color w:val="000000"/>
      <w:sz w:val="28"/>
      <w:szCs w:val="20"/>
      <w:lang w:val="en-GB" w:eastAsia="ru-RU"/>
    </w:rPr>
  </w:style>
  <w:style w:type="character" w:styleId="ae">
    <w:name w:val="page number"/>
    <w:basedOn w:val="a0"/>
    <w:rsid w:val="004E0D9D"/>
  </w:style>
  <w:style w:type="paragraph" w:styleId="af">
    <w:name w:val="Normal (Web)"/>
    <w:basedOn w:val="a"/>
    <w:uiPriority w:val="99"/>
    <w:rsid w:val="004E0D9D"/>
    <w:pPr>
      <w:spacing w:before="280" w:after="280"/>
    </w:pPr>
    <w:rPr>
      <w:sz w:val="24"/>
      <w:szCs w:val="24"/>
      <w:lang w:eastAsia="ar-SA"/>
    </w:rPr>
  </w:style>
  <w:style w:type="character" w:customStyle="1" w:styleId="toctoggle">
    <w:name w:val="toctoggle"/>
    <w:basedOn w:val="a0"/>
    <w:rsid w:val="004E0D9D"/>
  </w:style>
  <w:style w:type="character" w:customStyle="1" w:styleId="tocnumber">
    <w:name w:val="tocnumber"/>
    <w:basedOn w:val="a0"/>
    <w:rsid w:val="004E0D9D"/>
  </w:style>
  <w:style w:type="character" w:customStyle="1" w:styleId="toctext">
    <w:name w:val="toctext"/>
    <w:basedOn w:val="a0"/>
    <w:rsid w:val="004E0D9D"/>
  </w:style>
  <w:style w:type="character" w:customStyle="1" w:styleId="mw-headline">
    <w:name w:val="mw-headline"/>
    <w:basedOn w:val="a0"/>
    <w:rsid w:val="004E0D9D"/>
  </w:style>
  <w:style w:type="character" w:customStyle="1" w:styleId="mw-editsectionmw-editsection-expanded">
    <w:name w:val="mw-editsection mw-editsection-expanded"/>
    <w:basedOn w:val="a0"/>
    <w:rsid w:val="004E0D9D"/>
  </w:style>
  <w:style w:type="character" w:customStyle="1" w:styleId="mw-editsection-bracket">
    <w:name w:val="mw-editsection-bracket"/>
    <w:basedOn w:val="a0"/>
    <w:rsid w:val="004E0D9D"/>
  </w:style>
  <w:style w:type="character" w:customStyle="1" w:styleId="mw-editsection-divider">
    <w:name w:val="mw-editsection-divider"/>
    <w:basedOn w:val="a0"/>
    <w:rsid w:val="004E0D9D"/>
  </w:style>
  <w:style w:type="character" w:customStyle="1" w:styleId="citation">
    <w:name w:val="citation"/>
    <w:basedOn w:val="a0"/>
    <w:rsid w:val="004E0D9D"/>
  </w:style>
  <w:style w:type="paragraph" w:customStyle="1" w:styleId="Style1">
    <w:name w:val="Style1"/>
    <w:basedOn w:val="a"/>
    <w:rsid w:val="004E0D9D"/>
    <w:pPr>
      <w:widowControl w:val="0"/>
      <w:autoSpaceDE w:val="0"/>
      <w:autoSpaceDN w:val="0"/>
      <w:adjustRightInd w:val="0"/>
    </w:pPr>
    <w:rPr>
      <w:sz w:val="24"/>
      <w:szCs w:val="24"/>
      <w:lang w:val="uk-UA" w:eastAsia="uk-UA"/>
    </w:rPr>
  </w:style>
  <w:style w:type="character" w:customStyle="1" w:styleId="FontStyle11">
    <w:name w:val="Font Style11"/>
    <w:rsid w:val="004E0D9D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2">
    <w:name w:val="Font Style12"/>
    <w:rsid w:val="004E0D9D"/>
    <w:rPr>
      <w:rFonts w:ascii="Times New Roman" w:hAnsi="Times New Roman" w:cs="Times New Roman"/>
      <w:sz w:val="26"/>
      <w:szCs w:val="26"/>
    </w:rPr>
  </w:style>
  <w:style w:type="character" w:customStyle="1" w:styleId="longtext">
    <w:name w:val="long_text"/>
    <w:basedOn w:val="a0"/>
    <w:rsid w:val="004E0D9D"/>
  </w:style>
  <w:style w:type="character" w:customStyle="1" w:styleId="11">
    <w:name w:val="Основной текст Знак1"/>
    <w:link w:val="af0"/>
    <w:uiPriority w:val="99"/>
    <w:rsid w:val="004E0D9D"/>
    <w:rPr>
      <w:shd w:val="clear" w:color="auto" w:fill="FFFFFF"/>
    </w:rPr>
  </w:style>
  <w:style w:type="paragraph" w:styleId="af0">
    <w:name w:val="Body Text"/>
    <w:basedOn w:val="a"/>
    <w:link w:val="11"/>
    <w:uiPriority w:val="99"/>
    <w:rsid w:val="004E0D9D"/>
    <w:pPr>
      <w:widowControl w:val="0"/>
      <w:shd w:val="clear" w:color="auto" w:fill="FFFFFF"/>
      <w:spacing w:after="960" w:line="240" w:lineRule="exact"/>
      <w:ind w:hanging="28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f1">
    <w:name w:val="Основной текст Знак"/>
    <w:basedOn w:val="a0"/>
    <w:uiPriority w:val="99"/>
    <w:rsid w:val="004E0D9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A4406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rsid w:val="00A44066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82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5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24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5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araneae.unibe.ch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04A1F8-D19E-44BD-9899-562B56C76D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15</Pages>
  <Words>11450</Words>
  <Characters>6528</Characters>
  <Application>Microsoft Office Word</Application>
  <DocSecurity>0</DocSecurity>
  <Lines>54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17943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9</cp:revision>
  <cp:lastPrinted>2018-11-28T20:47:00Z</cp:lastPrinted>
  <dcterms:created xsi:type="dcterms:W3CDTF">2020-11-29T23:29:00Z</dcterms:created>
  <dcterms:modified xsi:type="dcterms:W3CDTF">2021-09-01T13:40:00Z</dcterms:modified>
</cp:coreProperties>
</file>