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59F766" w14:textId="77777777" w:rsidR="00412353" w:rsidRPr="00D70006" w:rsidRDefault="5508979C" w:rsidP="773AC477">
      <w:pPr>
        <w:pBdr>
          <w:bottom w:val="single" w:sz="4" w:space="1" w:color="000000"/>
        </w:pBdr>
        <w:spacing w:line="276" w:lineRule="auto"/>
        <w:jc w:val="center"/>
        <w:rPr>
          <w:sz w:val="28"/>
          <w:szCs w:val="28"/>
          <w:lang w:val="ru-RU"/>
        </w:rPr>
      </w:pPr>
      <w:bookmarkStart w:id="0" w:name="_heading=h.efw7nlzi87hn"/>
      <w:bookmarkEnd w:id="0"/>
      <w:r w:rsidRPr="00D70006">
        <w:rPr>
          <w:sz w:val="28"/>
          <w:szCs w:val="28"/>
          <w:lang w:val="ru-RU"/>
        </w:rPr>
        <w:t>Одеський національний університет імені І.</w:t>
      </w:r>
      <w:r w:rsidRPr="773AC477">
        <w:rPr>
          <w:sz w:val="28"/>
          <w:szCs w:val="28"/>
          <w:lang w:val="en-US"/>
        </w:rPr>
        <w:t> </w:t>
      </w:r>
      <w:r w:rsidRPr="00D70006">
        <w:rPr>
          <w:sz w:val="28"/>
          <w:szCs w:val="28"/>
          <w:lang w:val="ru-RU"/>
        </w:rPr>
        <w:t>І.</w:t>
      </w:r>
      <w:r w:rsidRPr="773AC477">
        <w:rPr>
          <w:sz w:val="28"/>
          <w:szCs w:val="28"/>
          <w:lang w:val="en-US"/>
        </w:rPr>
        <w:t> </w:t>
      </w:r>
      <w:r w:rsidRPr="00D70006">
        <w:rPr>
          <w:sz w:val="28"/>
          <w:szCs w:val="28"/>
          <w:lang w:val="ru-RU"/>
        </w:rPr>
        <w:t>Мечникова</w:t>
      </w:r>
    </w:p>
    <w:p w14:paraId="33B22993" w14:textId="77777777" w:rsidR="00412353" w:rsidRPr="00D70006" w:rsidRDefault="5508979C" w:rsidP="773AC477">
      <w:pPr>
        <w:spacing w:line="276" w:lineRule="auto"/>
        <w:jc w:val="center"/>
        <w:rPr>
          <w:sz w:val="20"/>
          <w:szCs w:val="20"/>
          <w:lang w:val="ru-RU"/>
        </w:rPr>
      </w:pPr>
      <w:r w:rsidRPr="00D70006">
        <w:rPr>
          <w:sz w:val="20"/>
          <w:szCs w:val="20"/>
          <w:lang w:val="ru-RU"/>
        </w:rPr>
        <w:t>(повне найменування вищого навчального закладу)</w:t>
      </w:r>
    </w:p>
    <w:p w14:paraId="708035C3" w14:textId="77777777" w:rsidR="00412353" w:rsidRPr="00D70006" w:rsidRDefault="5508979C" w:rsidP="773AC477">
      <w:pPr>
        <w:pBdr>
          <w:bottom w:val="single" w:sz="4" w:space="1" w:color="000000"/>
        </w:pBdr>
        <w:spacing w:before="240" w:line="276" w:lineRule="auto"/>
        <w:jc w:val="center"/>
        <w:rPr>
          <w:sz w:val="28"/>
          <w:szCs w:val="28"/>
          <w:lang w:val="ru-RU"/>
        </w:rPr>
      </w:pPr>
      <w:r w:rsidRPr="00D70006">
        <w:rPr>
          <w:sz w:val="28"/>
          <w:szCs w:val="28"/>
          <w:lang w:val="ru-RU"/>
        </w:rPr>
        <w:t>Філологічний факультет</w:t>
      </w:r>
    </w:p>
    <w:p w14:paraId="7DBBB3B7" w14:textId="77777777" w:rsidR="00412353" w:rsidRPr="00D70006" w:rsidRDefault="5508979C" w:rsidP="773AC477">
      <w:pPr>
        <w:spacing w:line="276" w:lineRule="auto"/>
        <w:jc w:val="center"/>
        <w:rPr>
          <w:sz w:val="18"/>
          <w:szCs w:val="18"/>
          <w:lang w:val="ru-RU"/>
        </w:rPr>
      </w:pPr>
      <w:r w:rsidRPr="00D70006">
        <w:rPr>
          <w:sz w:val="18"/>
          <w:szCs w:val="18"/>
          <w:lang w:val="ru-RU"/>
        </w:rPr>
        <w:t>(повне найменування інституту/факультету)</w:t>
      </w:r>
    </w:p>
    <w:p w14:paraId="767B313E" w14:textId="77777777" w:rsidR="00412353" w:rsidRPr="00D70006" w:rsidRDefault="5508979C" w:rsidP="773AC477">
      <w:pPr>
        <w:pBdr>
          <w:bottom w:val="single" w:sz="4" w:space="1" w:color="000000"/>
        </w:pBdr>
        <w:spacing w:before="240" w:line="276" w:lineRule="auto"/>
        <w:jc w:val="center"/>
        <w:rPr>
          <w:sz w:val="28"/>
          <w:szCs w:val="28"/>
          <w:lang w:val="ru-RU"/>
        </w:rPr>
      </w:pPr>
      <w:r w:rsidRPr="00D70006">
        <w:rPr>
          <w:sz w:val="28"/>
          <w:szCs w:val="28"/>
          <w:lang w:val="ru-RU"/>
        </w:rPr>
        <w:t>Кафедра української мови та мовної підготовки іноземців</w:t>
      </w:r>
    </w:p>
    <w:p w14:paraId="22F48B37" w14:textId="77777777" w:rsidR="00412353" w:rsidRPr="00D70006" w:rsidRDefault="5508979C" w:rsidP="773AC477">
      <w:pPr>
        <w:spacing w:line="276" w:lineRule="auto"/>
        <w:jc w:val="center"/>
        <w:rPr>
          <w:sz w:val="18"/>
          <w:szCs w:val="18"/>
          <w:lang w:val="ru-RU"/>
        </w:rPr>
      </w:pPr>
      <w:r w:rsidRPr="00D70006">
        <w:rPr>
          <w:sz w:val="18"/>
          <w:szCs w:val="18"/>
          <w:lang w:val="ru-RU"/>
        </w:rPr>
        <w:t>(повна назва кафедри)</w:t>
      </w:r>
    </w:p>
    <w:p w14:paraId="672A6659" w14:textId="77777777" w:rsidR="00412353" w:rsidRDefault="00412353">
      <w:pPr>
        <w:spacing w:line="276" w:lineRule="auto"/>
        <w:rPr>
          <w:b/>
          <w:sz w:val="40"/>
          <w:szCs w:val="40"/>
        </w:rPr>
      </w:pPr>
    </w:p>
    <w:p w14:paraId="317E6ABE" w14:textId="77777777" w:rsidR="00412353" w:rsidRPr="00D70006" w:rsidRDefault="5508979C" w:rsidP="773AC477">
      <w:pPr>
        <w:spacing w:line="276" w:lineRule="auto"/>
        <w:jc w:val="center"/>
        <w:rPr>
          <w:b/>
          <w:bCs/>
          <w:sz w:val="32"/>
          <w:szCs w:val="32"/>
          <w:lang w:val="ru-RU"/>
        </w:rPr>
      </w:pPr>
      <w:r w:rsidRPr="00D70006">
        <w:rPr>
          <w:b/>
          <w:bCs/>
          <w:sz w:val="32"/>
          <w:szCs w:val="32"/>
          <w:lang w:val="ru-RU"/>
        </w:rPr>
        <w:t>Кваліфікаційна робота</w:t>
      </w:r>
    </w:p>
    <w:p w14:paraId="0A37501D" w14:textId="77777777" w:rsidR="00412353" w:rsidRDefault="00412353">
      <w:pPr>
        <w:spacing w:line="276" w:lineRule="auto"/>
        <w:jc w:val="center"/>
        <w:rPr>
          <w:b/>
          <w:sz w:val="32"/>
          <w:szCs w:val="32"/>
        </w:rPr>
      </w:pPr>
    </w:p>
    <w:p w14:paraId="7B8987A7" w14:textId="77777777" w:rsidR="00412353" w:rsidRPr="00D70006" w:rsidRDefault="3185FAF5" w:rsidP="773AC477">
      <w:pPr>
        <w:spacing w:line="276" w:lineRule="auto"/>
        <w:jc w:val="center"/>
        <w:rPr>
          <w:b/>
          <w:bCs/>
          <w:sz w:val="28"/>
          <w:szCs w:val="28"/>
          <w:lang w:val="ru-RU"/>
        </w:rPr>
      </w:pPr>
      <w:r w:rsidRPr="00D70006">
        <w:rPr>
          <w:b/>
          <w:bCs/>
          <w:sz w:val="28"/>
          <w:szCs w:val="28"/>
          <w:lang w:val="ru-RU"/>
        </w:rPr>
        <w:t>Семантико-функційна та граматична специфіка медійних фразеологізмів</w:t>
      </w:r>
    </w:p>
    <w:p w14:paraId="7154C742" w14:textId="77777777" w:rsidR="00412353" w:rsidRDefault="6D898BDA" w:rsidP="64057A01">
      <w:pPr>
        <w:spacing w:line="276" w:lineRule="auto"/>
        <w:jc w:val="center"/>
        <w:rPr>
          <w:sz w:val="28"/>
          <w:szCs w:val="28"/>
        </w:rPr>
      </w:pPr>
      <w:bookmarkStart w:id="1" w:name="_heading=h.u4nspxyfe5j"/>
      <w:bookmarkEnd w:id="1"/>
      <w:r w:rsidRPr="64057A01">
        <w:rPr>
          <w:sz w:val="28"/>
          <w:szCs w:val="28"/>
        </w:rPr>
        <w:t xml:space="preserve"> </w:t>
      </w:r>
      <w:r w:rsidR="25C20B81" w:rsidRPr="64057A01">
        <w:rPr>
          <w:sz w:val="28"/>
          <w:szCs w:val="28"/>
        </w:rPr>
        <w:t>Semantic-functional and grammatical specificity of media phraseological units</w:t>
      </w:r>
    </w:p>
    <w:p w14:paraId="5DAB6C7B" w14:textId="77777777" w:rsidR="00412353" w:rsidRDefault="00412353">
      <w:pPr>
        <w:tabs>
          <w:tab w:val="right" w:pos="9355"/>
        </w:tabs>
        <w:spacing w:line="276" w:lineRule="auto"/>
        <w:rPr>
          <w:u w:val="single"/>
        </w:rPr>
      </w:pPr>
    </w:p>
    <w:p w14:paraId="25B3A1C5" w14:textId="77777777" w:rsidR="00412353" w:rsidRPr="00D70006" w:rsidRDefault="5508979C" w:rsidP="773AC477">
      <w:pPr>
        <w:tabs>
          <w:tab w:val="right" w:pos="9355"/>
        </w:tabs>
        <w:spacing w:line="276" w:lineRule="auto"/>
        <w:jc w:val="center"/>
        <w:rPr>
          <w:sz w:val="28"/>
          <w:szCs w:val="28"/>
          <w:u w:val="single"/>
          <w:lang w:val="ru-RU"/>
        </w:rPr>
      </w:pPr>
      <w:r w:rsidRPr="00D70006">
        <w:rPr>
          <w:sz w:val="28"/>
          <w:szCs w:val="28"/>
          <w:lang w:val="ru-RU"/>
        </w:rPr>
        <w:t>на здобуття другого (магістерського) рівня вищої освіти</w:t>
      </w:r>
    </w:p>
    <w:p w14:paraId="02EB378F" w14:textId="77777777" w:rsidR="00412353" w:rsidRDefault="00412353">
      <w:pPr>
        <w:tabs>
          <w:tab w:val="right" w:pos="9355"/>
        </w:tabs>
        <w:spacing w:line="276" w:lineRule="auto"/>
        <w:rPr>
          <w:sz w:val="28"/>
          <w:szCs w:val="28"/>
          <w:u w:val="single"/>
        </w:rPr>
      </w:pPr>
    </w:p>
    <w:p w14:paraId="262DCBF4" w14:textId="77777777" w:rsidR="00412353" w:rsidRPr="00D70006" w:rsidRDefault="5508979C" w:rsidP="773AC477">
      <w:pPr>
        <w:spacing w:line="276" w:lineRule="auto"/>
        <w:ind w:firstLine="2551"/>
        <w:jc w:val="left"/>
        <w:rPr>
          <w:sz w:val="28"/>
          <w:szCs w:val="28"/>
          <w:lang w:val="ru-RU"/>
        </w:rPr>
      </w:pPr>
      <w:r w:rsidRPr="00D70006">
        <w:rPr>
          <w:sz w:val="28"/>
          <w:szCs w:val="28"/>
          <w:lang w:val="ru-RU"/>
        </w:rPr>
        <w:t xml:space="preserve">Виконала: здобувачка </w:t>
      </w:r>
      <w:r w:rsidR="6A50783F" w:rsidRPr="00D70006">
        <w:rPr>
          <w:sz w:val="28"/>
          <w:szCs w:val="28"/>
          <w:lang w:val="ru-RU"/>
        </w:rPr>
        <w:t>заочної</w:t>
      </w:r>
      <w:r w:rsidRPr="00D70006">
        <w:rPr>
          <w:sz w:val="28"/>
          <w:szCs w:val="28"/>
          <w:lang w:val="ru-RU"/>
        </w:rPr>
        <w:t xml:space="preserve"> форми навчання</w:t>
      </w:r>
    </w:p>
    <w:p w14:paraId="60F25445" w14:textId="77777777" w:rsidR="00412353" w:rsidRPr="00D70006" w:rsidRDefault="5508979C" w:rsidP="773AC477">
      <w:pPr>
        <w:ind w:firstLine="2551"/>
        <w:jc w:val="left"/>
        <w:rPr>
          <w:sz w:val="28"/>
          <w:szCs w:val="28"/>
          <w:lang w:val="ru-RU"/>
        </w:rPr>
      </w:pPr>
      <w:bookmarkStart w:id="2" w:name="_heading=h.171rzfvdmgsp"/>
      <w:bookmarkEnd w:id="2"/>
      <w:r w:rsidRPr="00D70006">
        <w:rPr>
          <w:sz w:val="28"/>
          <w:szCs w:val="28"/>
          <w:lang w:val="ru-RU"/>
        </w:rPr>
        <w:t xml:space="preserve">спеціальності 035 Філологія </w:t>
      </w:r>
    </w:p>
    <w:p w14:paraId="74AE6A72" w14:textId="77777777" w:rsidR="00412353" w:rsidRPr="00D70006" w:rsidRDefault="5508979C" w:rsidP="773AC477">
      <w:pPr>
        <w:ind w:firstLine="2551"/>
        <w:jc w:val="left"/>
        <w:rPr>
          <w:sz w:val="28"/>
          <w:szCs w:val="28"/>
          <w:lang w:val="ru-RU"/>
        </w:rPr>
      </w:pPr>
      <w:r w:rsidRPr="00D70006">
        <w:rPr>
          <w:sz w:val="28"/>
          <w:szCs w:val="28"/>
          <w:lang w:val="ru-RU"/>
        </w:rPr>
        <w:t>спеціалізації 035.01 Українська мова та література</w:t>
      </w:r>
    </w:p>
    <w:p w14:paraId="56470ABC" w14:textId="77777777" w:rsidR="00412353" w:rsidRPr="00D70006" w:rsidRDefault="5508979C" w:rsidP="773AC477">
      <w:pPr>
        <w:ind w:firstLine="2551"/>
        <w:jc w:val="left"/>
        <w:rPr>
          <w:sz w:val="28"/>
          <w:szCs w:val="28"/>
          <w:lang w:val="ru-RU"/>
        </w:rPr>
      </w:pPr>
      <w:r w:rsidRPr="00D70006">
        <w:rPr>
          <w:sz w:val="28"/>
          <w:szCs w:val="28"/>
          <w:lang w:val="ru-RU"/>
        </w:rPr>
        <w:t>ОП Українська мова та література</w:t>
      </w:r>
    </w:p>
    <w:p w14:paraId="34FFF37E" w14:textId="77777777" w:rsidR="00412353" w:rsidRPr="00D70006" w:rsidRDefault="3D1F6BAA" w:rsidP="773AC477">
      <w:pPr>
        <w:tabs>
          <w:tab w:val="left" w:pos="3402"/>
          <w:tab w:val="left" w:pos="3600"/>
          <w:tab w:val="left" w:pos="3780"/>
          <w:tab w:val="left" w:pos="3960"/>
          <w:tab w:val="left" w:pos="5245"/>
          <w:tab w:val="right" w:pos="9355"/>
        </w:tabs>
        <w:ind w:firstLine="2551"/>
        <w:jc w:val="left"/>
        <w:rPr>
          <w:b/>
          <w:bCs/>
          <w:sz w:val="28"/>
          <w:szCs w:val="28"/>
          <w:lang w:val="ru-RU"/>
        </w:rPr>
      </w:pPr>
      <w:r w:rsidRPr="00D70006">
        <w:rPr>
          <w:b/>
          <w:bCs/>
          <w:sz w:val="28"/>
          <w:szCs w:val="28"/>
          <w:lang w:val="ru-RU"/>
        </w:rPr>
        <w:t>Вікторія</w:t>
      </w:r>
      <w:r w:rsidR="67C2EDA7" w:rsidRPr="00D70006">
        <w:rPr>
          <w:b/>
          <w:bCs/>
          <w:sz w:val="28"/>
          <w:szCs w:val="28"/>
          <w:lang w:val="ru-RU"/>
        </w:rPr>
        <w:t xml:space="preserve"> </w:t>
      </w:r>
      <w:r w:rsidR="60BF5575" w:rsidRPr="00D70006">
        <w:rPr>
          <w:b/>
          <w:bCs/>
          <w:sz w:val="28"/>
          <w:szCs w:val="28"/>
          <w:lang w:val="ru-RU"/>
        </w:rPr>
        <w:t>ОЛЕФІР</w:t>
      </w:r>
      <w:r w:rsidR="67C2EDA7" w:rsidRPr="00D70006">
        <w:rPr>
          <w:b/>
          <w:bCs/>
          <w:sz w:val="28"/>
          <w:szCs w:val="28"/>
          <w:lang w:val="ru-RU"/>
        </w:rPr>
        <w:t xml:space="preserve"> </w:t>
      </w:r>
    </w:p>
    <w:p w14:paraId="4C97EF8C" w14:textId="77777777" w:rsidR="00412353" w:rsidRPr="00D70006" w:rsidRDefault="67C2EDA7" w:rsidP="773AC477">
      <w:pPr>
        <w:tabs>
          <w:tab w:val="left" w:pos="3402"/>
          <w:tab w:val="left" w:pos="3600"/>
          <w:tab w:val="left" w:pos="3780"/>
          <w:tab w:val="left" w:pos="3960"/>
          <w:tab w:val="left" w:pos="5245"/>
          <w:tab w:val="right" w:pos="9355"/>
        </w:tabs>
        <w:ind w:firstLine="2551"/>
        <w:jc w:val="left"/>
        <w:rPr>
          <w:sz w:val="28"/>
          <w:szCs w:val="28"/>
          <w:lang w:val="ru-RU"/>
        </w:rPr>
      </w:pPr>
      <w:r w:rsidRPr="00D70006">
        <w:rPr>
          <w:sz w:val="28"/>
          <w:szCs w:val="28"/>
          <w:lang w:val="ru-RU"/>
        </w:rPr>
        <w:t>Науковий керівник:</w:t>
      </w:r>
    </w:p>
    <w:p w14:paraId="6C610660" w14:textId="77777777" w:rsidR="00412353" w:rsidRDefault="2815F57B" w:rsidP="773AC477">
      <w:pPr>
        <w:tabs>
          <w:tab w:val="left" w:pos="3402"/>
          <w:tab w:val="left" w:pos="3600"/>
          <w:tab w:val="left" w:pos="3780"/>
          <w:tab w:val="left" w:pos="3960"/>
          <w:tab w:val="left" w:pos="5245"/>
          <w:tab w:val="right" w:pos="9355"/>
        </w:tabs>
        <w:ind w:firstLine="2551"/>
        <w:jc w:val="left"/>
        <w:rPr>
          <w:sz w:val="28"/>
          <w:szCs w:val="28"/>
          <w:lang w:val="en-US"/>
        </w:rPr>
      </w:pPr>
      <w:r w:rsidRPr="00D70006">
        <w:rPr>
          <w:sz w:val="28"/>
          <w:szCs w:val="28"/>
          <w:lang w:val="ru-RU"/>
        </w:rPr>
        <w:t>д.</w:t>
      </w:r>
      <w:r w:rsidRPr="773AC477">
        <w:rPr>
          <w:sz w:val="28"/>
          <w:szCs w:val="28"/>
          <w:lang w:val="en-US"/>
        </w:rPr>
        <w:t> </w:t>
      </w:r>
      <w:r w:rsidRPr="00D70006">
        <w:rPr>
          <w:sz w:val="28"/>
          <w:szCs w:val="28"/>
          <w:lang w:val="ru-RU"/>
        </w:rPr>
        <w:t>філол.</w:t>
      </w:r>
      <w:r w:rsidRPr="773AC477">
        <w:rPr>
          <w:sz w:val="28"/>
          <w:szCs w:val="28"/>
          <w:lang w:val="en-US"/>
        </w:rPr>
        <w:t> </w:t>
      </w:r>
      <w:r w:rsidRPr="00D70006">
        <w:rPr>
          <w:sz w:val="28"/>
          <w:szCs w:val="28"/>
          <w:lang w:val="ru-RU"/>
        </w:rPr>
        <w:t xml:space="preserve">н., проф. </w:t>
      </w:r>
      <w:r w:rsidRPr="773AC477">
        <w:rPr>
          <w:sz w:val="28"/>
          <w:szCs w:val="28"/>
          <w:lang w:val="en-US"/>
        </w:rPr>
        <w:t>Алла РОМАНЧЕНКО</w:t>
      </w:r>
      <w:r w:rsidR="67C2EDA7" w:rsidRPr="773AC477">
        <w:rPr>
          <w:sz w:val="28"/>
          <w:szCs w:val="28"/>
          <w:lang w:val="en-US"/>
        </w:rPr>
        <w:t xml:space="preserve">_________ </w:t>
      </w:r>
    </w:p>
    <w:p w14:paraId="3CF20B64" w14:textId="77777777" w:rsidR="00412353" w:rsidRPr="00D70006" w:rsidRDefault="5508979C" w:rsidP="773AC477">
      <w:pPr>
        <w:tabs>
          <w:tab w:val="left" w:pos="3402"/>
          <w:tab w:val="left" w:pos="3600"/>
          <w:tab w:val="left" w:pos="3780"/>
          <w:tab w:val="left" w:pos="3960"/>
          <w:tab w:val="left" w:pos="5245"/>
          <w:tab w:val="right" w:pos="9355"/>
        </w:tabs>
        <w:ind w:firstLine="2551"/>
        <w:jc w:val="left"/>
        <w:rPr>
          <w:sz w:val="28"/>
          <w:szCs w:val="28"/>
          <w:lang w:val="ru-RU"/>
        </w:rPr>
      </w:pPr>
      <w:r w:rsidRPr="00D70006">
        <w:rPr>
          <w:sz w:val="28"/>
          <w:szCs w:val="28"/>
          <w:lang w:val="ru-RU"/>
        </w:rPr>
        <w:t>Рецензент:</w:t>
      </w:r>
    </w:p>
    <w:p w14:paraId="6C88DDF6" w14:textId="77777777" w:rsidR="00412353" w:rsidRDefault="55AC84F9" w:rsidP="773AC477">
      <w:pPr>
        <w:tabs>
          <w:tab w:val="left" w:pos="3402"/>
          <w:tab w:val="left" w:pos="3600"/>
          <w:tab w:val="left" w:pos="3780"/>
          <w:tab w:val="left" w:pos="3960"/>
          <w:tab w:val="left" w:pos="5245"/>
          <w:tab w:val="right" w:pos="9355"/>
        </w:tabs>
        <w:ind w:firstLine="2551"/>
        <w:jc w:val="left"/>
        <w:rPr>
          <w:sz w:val="28"/>
          <w:szCs w:val="28"/>
          <w:lang w:val="en-US"/>
        </w:rPr>
      </w:pPr>
      <w:r w:rsidRPr="00D70006">
        <w:rPr>
          <w:sz w:val="28"/>
          <w:szCs w:val="28"/>
          <w:lang w:val="ru-RU"/>
        </w:rPr>
        <w:t xml:space="preserve">д. </w:t>
      </w:r>
      <w:r w:rsidR="08C29C86" w:rsidRPr="00D70006">
        <w:rPr>
          <w:sz w:val="28"/>
          <w:szCs w:val="28"/>
          <w:lang w:val="ru-RU"/>
        </w:rPr>
        <w:t>філол. н.,</w:t>
      </w:r>
      <w:r w:rsidR="700D7FCD" w:rsidRPr="00D70006">
        <w:rPr>
          <w:sz w:val="28"/>
          <w:szCs w:val="28"/>
          <w:lang w:val="ru-RU"/>
        </w:rPr>
        <w:t xml:space="preserve"> </w:t>
      </w:r>
      <w:r w:rsidR="08C29C86" w:rsidRPr="00D70006">
        <w:rPr>
          <w:sz w:val="28"/>
          <w:szCs w:val="28"/>
          <w:lang w:val="ru-RU"/>
        </w:rPr>
        <w:t>доц</w:t>
      </w:r>
      <w:r w:rsidRPr="00D70006">
        <w:rPr>
          <w:sz w:val="28"/>
          <w:szCs w:val="28"/>
          <w:lang w:val="ru-RU"/>
        </w:rPr>
        <w:t>.</w:t>
      </w:r>
      <w:r w:rsidR="08C29C86" w:rsidRPr="00D70006">
        <w:rPr>
          <w:sz w:val="28"/>
          <w:szCs w:val="28"/>
          <w:lang w:val="ru-RU"/>
        </w:rPr>
        <w:t xml:space="preserve"> </w:t>
      </w:r>
      <w:r w:rsidR="08C29C86" w:rsidRPr="773AC477">
        <w:rPr>
          <w:sz w:val="28"/>
          <w:szCs w:val="28"/>
          <w:lang w:val="en-US"/>
        </w:rPr>
        <w:t>Ганна ТРУБА</w:t>
      </w:r>
    </w:p>
    <w:p w14:paraId="6A05A809" w14:textId="77777777" w:rsidR="00412353" w:rsidRDefault="00412353">
      <w:pPr>
        <w:ind w:left="3969"/>
        <w:rPr>
          <w:sz w:val="28"/>
          <w:szCs w:val="28"/>
        </w:rPr>
      </w:pPr>
    </w:p>
    <w:tbl>
      <w:tblPr>
        <w:tblStyle w:val="a5"/>
        <w:tblW w:w="9868" w:type="dxa"/>
        <w:jc w:val="center"/>
        <w:tblInd w:w="0" w:type="dxa"/>
        <w:tblLayout w:type="fixed"/>
        <w:tblLook w:val="0000" w:firstRow="0" w:lastRow="0" w:firstColumn="0" w:lastColumn="0" w:noHBand="0" w:noVBand="0"/>
      </w:tblPr>
      <w:tblGrid>
        <w:gridCol w:w="5064"/>
        <w:gridCol w:w="4804"/>
      </w:tblGrid>
      <w:tr w:rsidR="00412353" w14:paraId="3F02F827" w14:textId="77777777" w:rsidTr="4209C5A0">
        <w:trPr>
          <w:jc w:val="center"/>
        </w:trPr>
        <w:tc>
          <w:tcPr>
            <w:tcW w:w="5064" w:type="dxa"/>
          </w:tcPr>
          <w:p w14:paraId="18BC6D9E" w14:textId="77777777" w:rsidR="00412353" w:rsidRPr="00D70006" w:rsidRDefault="5508979C" w:rsidP="773AC477">
            <w:pPr>
              <w:spacing w:line="360" w:lineRule="auto"/>
              <w:rPr>
                <w:sz w:val="28"/>
                <w:szCs w:val="28"/>
                <w:lang w:val="ru-RU"/>
              </w:rPr>
            </w:pPr>
            <w:r w:rsidRPr="00D70006">
              <w:rPr>
                <w:sz w:val="28"/>
                <w:szCs w:val="28"/>
                <w:lang w:val="ru-RU"/>
              </w:rPr>
              <w:t>Рекомендовано до захисту:</w:t>
            </w:r>
          </w:p>
          <w:p w14:paraId="3E674082" w14:textId="77777777" w:rsidR="00412353" w:rsidRPr="00D70006" w:rsidRDefault="5508979C" w:rsidP="773AC477">
            <w:pPr>
              <w:spacing w:line="360" w:lineRule="auto"/>
              <w:rPr>
                <w:sz w:val="28"/>
                <w:szCs w:val="28"/>
                <w:lang w:val="ru-RU"/>
              </w:rPr>
            </w:pPr>
            <w:r w:rsidRPr="00D70006">
              <w:rPr>
                <w:sz w:val="28"/>
                <w:szCs w:val="28"/>
                <w:lang w:val="ru-RU"/>
              </w:rPr>
              <w:t xml:space="preserve">протокол засідання кафедри української мови та мовної підготовки іноземців </w:t>
            </w:r>
          </w:p>
          <w:p w14:paraId="55F66C4D" w14:textId="77777777" w:rsidR="00412353" w:rsidRPr="00D70006" w:rsidRDefault="5508979C" w:rsidP="773AC477">
            <w:pPr>
              <w:spacing w:line="360" w:lineRule="auto"/>
              <w:rPr>
                <w:sz w:val="28"/>
                <w:szCs w:val="28"/>
                <w:lang w:val="ru-RU"/>
              </w:rPr>
            </w:pPr>
            <w:r w:rsidRPr="00D70006">
              <w:rPr>
                <w:sz w:val="28"/>
                <w:szCs w:val="28"/>
                <w:lang w:val="ru-RU"/>
              </w:rPr>
              <w:t xml:space="preserve">№ __ від ____________2025 р. </w:t>
            </w:r>
          </w:p>
          <w:p w14:paraId="5620DE2B" w14:textId="77777777" w:rsidR="00412353" w:rsidRPr="00D70006" w:rsidRDefault="5508979C" w:rsidP="773AC477">
            <w:pPr>
              <w:spacing w:line="360" w:lineRule="auto"/>
              <w:rPr>
                <w:sz w:val="28"/>
                <w:szCs w:val="28"/>
                <w:lang w:val="ru-RU"/>
              </w:rPr>
            </w:pPr>
            <w:r w:rsidRPr="00D70006">
              <w:rPr>
                <w:sz w:val="28"/>
                <w:szCs w:val="28"/>
                <w:lang w:val="ru-RU"/>
              </w:rPr>
              <w:t>Завідувач кафедри</w:t>
            </w:r>
          </w:p>
          <w:p w14:paraId="0BB4FC57" w14:textId="77777777" w:rsidR="00412353" w:rsidRDefault="5508979C" w:rsidP="773AC477">
            <w:pPr>
              <w:spacing w:line="360" w:lineRule="auto"/>
              <w:rPr>
                <w:sz w:val="28"/>
                <w:szCs w:val="28"/>
                <w:lang w:val="en-US"/>
              </w:rPr>
            </w:pPr>
            <w:r w:rsidRPr="00D70006">
              <w:rPr>
                <w:sz w:val="28"/>
                <w:szCs w:val="28"/>
                <w:lang w:val="ru-RU"/>
              </w:rPr>
              <w:t xml:space="preserve">проф.______ </w:t>
            </w:r>
            <w:r w:rsidRPr="773AC477">
              <w:rPr>
                <w:sz w:val="28"/>
                <w:szCs w:val="28"/>
                <w:lang w:val="en-US"/>
              </w:rPr>
              <w:t>Тетяна КОВАЛЕВСЬКА</w:t>
            </w:r>
          </w:p>
          <w:p w14:paraId="5A39BBE3" w14:textId="77777777" w:rsidR="00412353" w:rsidRDefault="00412353">
            <w:pPr>
              <w:tabs>
                <w:tab w:val="left" w:pos="284"/>
                <w:tab w:val="left" w:pos="1767"/>
              </w:tabs>
              <w:spacing w:line="360" w:lineRule="auto"/>
              <w:rPr>
                <w:sz w:val="20"/>
                <w:szCs w:val="20"/>
              </w:rPr>
            </w:pPr>
          </w:p>
        </w:tc>
        <w:tc>
          <w:tcPr>
            <w:tcW w:w="4804" w:type="dxa"/>
          </w:tcPr>
          <w:p w14:paraId="6642A43B" w14:textId="77777777" w:rsidR="00412353" w:rsidRPr="00D70006" w:rsidRDefault="5508979C" w:rsidP="773AC477">
            <w:pPr>
              <w:tabs>
                <w:tab w:val="right" w:pos="4462"/>
              </w:tabs>
              <w:spacing w:line="360" w:lineRule="auto"/>
              <w:rPr>
                <w:sz w:val="28"/>
                <w:szCs w:val="28"/>
                <w:lang w:val="ru-RU"/>
              </w:rPr>
            </w:pPr>
            <w:r w:rsidRPr="00D70006">
              <w:rPr>
                <w:sz w:val="28"/>
                <w:szCs w:val="28"/>
                <w:lang w:val="ru-RU"/>
              </w:rPr>
              <w:t>Захищено на засіданні ЕК № 1</w:t>
            </w:r>
          </w:p>
          <w:p w14:paraId="659D252A" w14:textId="77777777" w:rsidR="00412353" w:rsidRPr="00D70006" w:rsidRDefault="3D18EB79" w:rsidP="773AC477">
            <w:pPr>
              <w:tabs>
                <w:tab w:val="right" w:pos="4462"/>
              </w:tabs>
              <w:spacing w:line="360" w:lineRule="auto"/>
              <w:rPr>
                <w:sz w:val="28"/>
                <w:szCs w:val="28"/>
                <w:lang w:val="ru-RU"/>
              </w:rPr>
            </w:pPr>
            <w:r w:rsidRPr="00D70006">
              <w:rPr>
                <w:sz w:val="28"/>
                <w:szCs w:val="28"/>
                <w:lang w:val="ru-RU"/>
              </w:rPr>
              <w:t>протокол № _ від _______2025 р.</w:t>
            </w:r>
            <w:r w:rsidR="001877FE">
              <w:tab/>
            </w:r>
          </w:p>
          <w:p w14:paraId="4703DB32" w14:textId="77777777" w:rsidR="00412353" w:rsidRPr="00D70006" w:rsidRDefault="5508979C" w:rsidP="773AC477">
            <w:pPr>
              <w:tabs>
                <w:tab w:val="right" w:pos="4462"/>
              </w:tabs>
              <w:spacing w:line="360" w:lineRule="auto"/>
              <w:rPr>
                <w:sz w:val="28"/>
                <w:szCs w:val="28"/>
                <w:lang w:val="ru-RU"/>
              </w:rPr>
            </w:pPr>
            <w:r w:rsidRPr="00D70006">
              <w:rPr>
                <w:sz w:val="28"/>
                <w:szCs w:val="28"/>
                <w:lang w:val="ru-RU"/>
              </w:rPr>
              <w:t>Оцінка______________/______/_____</w:t>
            </w:r>
          </w:p>
          <w:p w14:paraId="78C151E7" w14:textId="77777777" w:rsidR="00412353" w:rsidRPr="00D70006" w:rsidRDefault="5508979C" w:rsidP="773AC477">
            <w:pPr>
              <w:spacing w:line="360" w:lineRule="auto"/>
              <w:rPr>
                <w:sz w:val="20"/>
                <w:szCs w:val="20"/>
                <w:lang w:val="ru-RU"/>
              </w:rPr>
            </w:pPr>
            <w:r w:rsidRPr="00D70006">
              <w:rPr>
                <w:sz w:val="20"/>
                <w:szCs w:val="20"/>
                <w:lang w:val="ru-RU"/>
              </w:rPr>
              <w:t>(за національною шкалою/шкалою ЕСТ</w:t>
            </w:r>
            <w:r w:rsidRPr="773AC477">
              <w:rPr>
                <w:sz w:val="20"/>
                <w:szCs w:val="20"/>
                <w:lang w:val="en-US"/>
              </w:rPr>
              <w:t>S</w:t>
            </w:r>
            <w:r w:rsidRPr="00D70006">
              <w:rPr>
                <w:sz w:val="20"/>
                <w:szCs w:val="20"/>
                <w:lang w:val="ru-RU"/>
              </w:rPr>
              <w:t>/ бали)</w:t>
            </w:r>
          </w:p>
          <w:p w14:paraId="60BE2215" w14:textId="77777777" w:rsidR="00412353" w:rsidRDefault="5508979C" w:rsidP="773AC477">
            <w:pPr>
              <w:spacing w:line="360" w:lineRule="auto"/>
              <w:rPr>
                <w:sz w:val="28"/>
                <w:szCs w:val="28"/>
                <w:lang w:val="en-US"/>
              </w:rPr>
            </w:pPr>
            <w:r w:rsidRPr="773AC477">
              <w:rPr>
                <w:sz w:val="28"/>
                <w:szCs w:val="28"/>
                <w:lang w:val="en-US"/>
              </w:rPr>
              <w:t>Голова ЕК</w:t>
            </w:r>
          </w:p>
          <w:p w14:paraId="620D0A52" w14:textId="77777777" w:rsidR="00412353" w:rsidRDefault="5508979C" w:rsidP="773AC477">
            <w:pPr>
              <w:spacing w:line="360" w:lineRule="auto"/>
              <w:rPr>
                <w:sz w:val="28"/>
                <w:szCs w:val="28"/>
                <w:lang w:val="en-US"/>
              </w:rPr>
            </w:pPr>
            <w:r w:rsidRPr="773AC477">
              <w:rPr>
                <w:sz w:val="28"/>
                <w:szCs w:val="28"/>
                <w:lang w:val="en-US"/>
              </w:rPr>
              <w:t>проф._______ Євген ДЖИДЖОРА</w:t>
            </w:r>
          </w:p>
          <w:p w14:paraId="41C8F396" w14:textId="77777777" w:rsidR="00412353" w:rsidRDefault="001877FE">
            <w:pPr>
              <w:tabs>
                <w:tab w:val="left" w:pos="454"/>
                <w:tab w:val="left" w:pos="2155"/>
              </w:tabs>
              <w:rPr>
                <w:sz w:val="28"/>
                <w:szCs w:val="28"/>
              </w:rPr>
            </w:pPr>
            <w:r>
              <w:rPr>
                <w:sz w:val="20"/>
                <w:szCs w:val="20"/>
              </w:rPr>
              <w:tab/>
            </w:r>
            <w:r>
              <w:rPr>
                <w:sz w:val="20"/>
                <w:szCs w:val="20"/>
              </w:rPr>
              <w:tab/>
            </w:r>
          </w:p>
        </w:tc>
      </w:tr>
      <w:tr w:rsidR="00412353" w14:paraId="72A3D3EC" w14:textId="77777777" w:rsidTr="4209C5A0">
        <w:trPr>
          <w:jc w:val="center"/>
        </w:trPr>
        <w:tc>
          <w:tcPr>
            <w:tcW w:w="5064" w:type="dxa"/>
          </w:tcPr>
          <w:p w14:paraId="0D0B940D" w14:textId="77777777" w:rsidR="00405273" w:rsidRPr="00405273" w:rsidRDefault="00405273" w:rsidP="4209C5A0">
            <w:pPr>
              <w:rPr>
                <w:sz w:val="28"/>
                <w:szCs w:val="28"/>
              </w:rPr>
            </w:pPr>
          </w:p>
        </w:tc>
        <w:tc>
          <w:tcPr>
            <w:tcW w:w="4804" w:type="dxa"/>
          </w:tcPr>
          <w:p w14:paraId="0E27B00A" w14:textId="77777777" w:rsidR="00412353" w:rsidRDefault="00412353">
            <w:pPr>
              <w:rPr>
                <w:sz w:val="28"/>
                <w:szCs w:val="28"/>
              </w:rPr>
            </w:pPr>
          </w:p>
        </w:tc>
      </w:tr>
    </w:tbl>
    <w:p w14:paraId="21E29A49" w14:textId="77777777" w:rsidR="00412353" w:rsidRPr="00D70006" w:rsidRDefault="3D18EB79" w:rsidP="4209C5A0">
      <w:pPr>
        <w:spacing w:line="259" w:lineRule="auto"/>
        <w:jc w:val="center"/>
        <w:rPr>
          <w:sz w:val="28"/>
          <w:szCs w:val="28"/>
        </w:rPr>
      </w:pPr>
      <w:r w:rsidRPr="00D70006">
        <w:rPr>
          <w:b/>
          <w:bCs/>
          <w:sz w:val="28"/>
          <w:szCs w:val="28"/>
        </w:rPr>
        <w:t xml:space="preserve">Одеса </w:t>
      </w:r>
    </w:p>
    <w:p w14:paraId="3C32F1D6" w14:textId="77777777" w:rsidR="00412353" w:rsidRPr="00D70006" w:rsidRDefault="627CE9EA" w:rsidP="4209C5A0">
      <w:pPr>
        <w:spacing w:line="259" w:lineRule="auto"/>
        <w:jc w:val="center"/>
        <w:rPr>
          <w:sz w:val="28"/>
          <w:szCs w:val="28"/>
        </w:rPr>
      </w:pPr>
      <w:r w:rsidRPr="00D70006">
        <w:rPr>
          <w:b/>
          <w:bCs/>
          <w:sz w:val="28"/>
          <w:szCs w:val="28"/>
        </w:rPr>
        <w:t>2025</w:t>
      </w:r>
    </w:p>
    <w:p w14:paraId="60061E4C" w14:textId="77777777" w:rsidR="6E853BBE" w:rsidRDefault="6E853BBE" w:rsidP="4209C5A0">
      <w:pPr>
        <w:spacing w:line="360" w:lineRule="auto"/>
      </w:pPr>
      <w:r>
        <w:br w:type="page"/>
      </w:r>
    </w:p>
    <w:p w14:paraId="37C2B0C6" w14:textId="77777777" w:rsidR="6E853BBE" w:rsidRPr="00275694" w:rsidRDefault="419F1A09" w:rsidP="00776ADE">
      <w:pPr>
        <w:pStyle w:val="10"/>
        <w:spacing w:before="240" w:after="240" w:line="360" w:lineRule="auto"/>
        <w:jc w:val="center"/>
        <w:rPr>
          <w:rFonts w:ascii="Times New Roman" w:eastAsia="Times New Roman" w:hAnsi="Times New Roman" w:cs="Times New Roman"/>
          <w:color w:val="000000" w:themeColor="text1"/>
          <w:sz w:val="28"/>
          <w:szCs w:val="28"/>
        </w:rPr>
      </w:pPr>
      <w:r w:rsidRPr="00275694">
        <w:rPr>
          <w:rFonts w:ascii="Times New Roman" w:eastAsia="Times New Roman" w:hAnsi="Times New Roman" w:cs="Times New Roman"/>
          <w:b/>
          <w:bCs/>
          <w:color w:val="000000" w:themeColor="text1"/>
          <w:sz w:val="28"/>
          <w:szCs w:val="28"/>
        </w:rPr>
        <w:lastRenderedPageBreak/>
        <w:t>ЗМІСТ</w:t>
      </w:r>
    </w:p>
    <w:sdt>
      <w:sdtPr>
        <w:rPr>
          <w:rFonts w:ascii="Times New Roman" w:hAnsi="Times New Roman" w:cs="Times New Roman"/>
          <w:sz w:val="28"/>
          <w:szCs w:val="28"/>
        </w:rPr>
        <w:id w:val="-1955399227"/>
        <w:docPartObj>
          <w:docPartGallery w:val="Table of Contents"/>
          <w:docPartUnique/>
        </w:docPartObj>
      </w:sdtPr>
      <w:sdtEndPr>
        <w:rPr>
          <w:rFonts w:eastAsia="Times New Roman"/>
          <w:b/>
          <w:bCs/>
          <w:color w:val="auto"/>
          <w:lang w:val="uk-UA" w:eastAsia="ja-JP"/>
        </w:rPr>
      </w:sdtEndPr>
      <w:sdtContent>
        <w:p w14:paraId="3A79FE24" w14:textId="6574D82E" w:rsidR="00275694" w:rsidRPr="00275694" w:rsidRDefault="00275694" w:rsidP="00EE6E1D">
          <w:pPr>
            <w:pStyle w:val="ac"/>
            <w:spacing w:line="360" w:lineRule="auto"/>
            <w:jc w:val="both"/>
            <w:rPr>
              <w:rFonts w:ascii="Times New Roman" w:hAnsi="Times New Roman" w:cs="Times New Roman"/>
              <w:sz w:val="28"/>
              <w:szCs w:val="28"/>
            </w:rPr>
          </w:pPr>
        </w:p>
        <w:p w14:paraId="3CBC8924" w14:textId="41A96353" w:rsidR="00275694" w:rsidRPr="00275694" w:rsidRDefault="00275694" w:rsidP="00EE6E1D">
          <w:pPr>
            <w:pStyle w:val="12"/>
            <w:tabs>
              <w:tab w:val="right" w:leader="dot" w:pos="9345"/>
            </w:tabs>
            <w:spacing w:line="360" w:lineRule="auto"/>
            <w:rPr>
              <w:noProof/>
              <w:sz w:val="28"/>
              <w:szCs w:val="28"/>
            </w:rPr>
          </w:pPr>
          <w:r w:rsidRPr="00275694">
            <w:rPr>
              <w:sz w:val="28"/>
              <w:szCs w:val="28"/>
            </w:rPr>
            <w:fldChar w:fldCharType="begin"/>
          </w:r>
          <w:r w:rsidRPr="00275694">
            <w:rPr>
              <w:sz w:val="28"/>
              <w:szCs w:val="28"/>
            </w:rPr>
            <w:instrText xml:space="preserve"> TOC \o "1-3" \h \z \u </w:instrText>
          </w:r>
          <w:r w:rsidRPr="00275694">
            <w:rPr>
              <w:sz w:val="28"/>
              <w:szCs w:val="28"/>
            </w:rPr>
            <w:fldChar w:fldCharType="separate"/>
          </w:r>
          <w:hyperlink w:anchor="_Toc216122686" w:history="1">
            <w:r w:rsidRPr="00275694">
              <w:rPr>
                <w:rStyle w:val="a8"/>
                <w:noProof/>
                <w:sz w:val="28"/>
                <w:szCs w:val="28"/>
              </w:rPr>
              <w:t>ВСТУП</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_Toc216122686 \h </w:instrText>
            </w:r>
            <w:r w:rsidRPr="00275694">
              <w:rPr>
                <w:noProof/>
                <w:webHidden/>
                <w:sz w:val="28"/>
                <w:szCs w:val="28"/>
              </w:rPr>
            </w:r>
            <w:r w:rsidRPr="00275694">
              <w:rPr>
                <w:noProof/>
                <w:webHidden/>
                <w:sz w:val="28"/>
                <w:szCs w:val="28"/>
              </w:rPr>
              <w:fldChar w:fldCharType="separate"/>
            </w:r>
            <w:r w:rsidR="00021BA9">
              <w:rPr>
                <w:noProof/>
                <w:webHidden/>
                <w:sz w:val="28"/>
                <w:szCs w:val="28"/>
              </w:rPr>
              <w:t>3</w:t>
            </w:r>
            <w:r w:rsidRPr="00275694">
              <w:rPr>
                <w:noProof/>
                <w:webHidden/>
                <w:sz w:val="28"/>
                <w:szCs w:val="28"/>
              </w:rPr>
              <w:fldChar w:fldCharType="end"/>
            </w:r>
          </w:hyperlink>
        </w:p>
        <w:p w14:paraId="27E5F648" w14:textId="2CFDA591" w:rsidR="00275694" w:rsidRPr="00275694" w:rsidRDefault="00275694" w:rsidP="00EE6E1D">
          <w:pPr>
            <w:pStyle w:val="12"/>
            <w:tabs>
              <w:tab w:val="right" w:leader="dot" w:pos="9345"/>
            </w:tabs>
            <w:spacing w:line="360" w:lineRule="auto"/>
            <w:rPr>
              <w:noProof/>
              <w:sz w:val="28"/>
              <w:szCs w:val="28"/>
            </w:rPr>
          </w:pPr>
          <w:hyperlink w:anchor="_Toc216122687" w:history="1">
            <w:r w:rsidRPr="00275694">
              <w:rPr>
                <w:rStyle w:val="a8"/>
                <w:noProof/>
                <w:sz w:val="28"/>
                <w:szCs w:val="28"/>
              </w:rPr>
              <w:t>РОЗДІЛ 1. ТЕОРЕТИЧНІ ЗАСАДИ ДОСЛІДЖЕННЯ МЕДІЙНИХ ФРАЗЕОЛОГІЗМІВ</w:t>
            </w:r>
            <w:bookmarkStart w:id="3" w:name="_GoBack"/>
            <w:bookmarkEnd w:id="3"/>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_Toc216122687 \h </w:instrText>
            </w:r>
            <w:r w:rsidRPr="00275694">
              <w:rPr>
                <w:noProof/>
                <w:webHidden/>
                <w:sz w:val="28"/>
                <w:szCs w:val="28"/>
              </w:rPr>
            </w:r>
            <w:r w:rsidRPr="00275694">
              <w:rPr>
                <w:noProof/>
                <w:webHidden/>
                <w:sz w:val="28"/>
                <w:szCs w:val="28"/>
              </w:rPr>
              <w:fldChar w:fldCharType="separate"/>
            </w:r>
            <w:r w:rsidR="00021BA9">
              <w:rPr>
                <w:noProof/>
                <w:webHidden/>
                <w:sz w:val="28"/>
                <w:szCs w:val="28"/>
              </w:rPr>
              <w:t>8</w:t>
            </w:r>
            <w:r w:rsidRPr="00275694">
              <w:rPr>
                <w:noProof/>
                <w:webHidden/>
                <w:sz w:val="28"/>
                <w:szCs w:val="28"/>
              </w:rPr>
              <w:fldChar w:fldCharType="end"/>
            </w:r>
          </w:hyperlink>
        </w:p>
        <w:p w14:paraId="3C25F795" w14:textId="499A2AE2" w:rsidR="00275694" w:rsidRPr="00275694" w:rsidRDefault="00275694" w:rsidP="00EE6E1D">
          <w:pPr>
            <w:pStyle w:val="20"/>
            <w:tabs>
              <w:tab w:val="right" w:leader="dot" w:pos="9345"/>
            </w:tabs>
            <w:spacing w:line="360" w:lineRule="auto"/>
            <w:rPr>
              <w:noProof/>
              <w:sz w:val="28"/>
              <w:szCs w:val="28"/>
            </w:rPr>
          </w:pPr>
          <w:hyperlink w:anchor="_Toc216122688" w:history="1">
            <w:r w:rsidRPr="00275694">
              <w:rPr>
                <w:rStyle w:val="a8"/>
                <w:noProof/>
                <w:sz w:val="28"/>
                <w:szCs w:val="28"/>
              </w:rPr>
              <w:t>1.1. Фразеологізм як лінгвістична одиниця</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_Toc216122688 \h </w:instrText>
            </w:r>
            <w:r w:rsidRPr="00275694">
              <w:rPr>
                <w:noProof/>
                <w:webHidden/>
                <w:sz w:val="28"/>
                <w:szCs w:val="28"/>
              </w:rPr>
            </w:r>
            <w:r w:rsidRPr="00275694">
              <w:rPr>
                <w:noProof/>
                <w:webHidden/>
                <w:sz w:val="28"/>
                <w:szCs w:val="28"/>
              </w:rPr>
              <w:fldChar w:fldCharType="separate"/>
            </w:r>
            <w:r w:rsidR="00021BA9">
              <w:rPr>
                <w:noProof/>
                <w:webHidden/>
                <w:sz w:val="28"/>
                <w:szCs w:val="28"/>
              </w:rPr>
              <w:t>8</w:t>
            </w:r>
            <w:r w:rsidRPr="00275694">
              <w:rPr>
                <w:noProof/>
                <w:webHidden/>
                <w:sz w:val="28"/>
                <w:szCs w:val="28"/>
              </w:rPr>
              <w:fldChar w:fldCharType="end"/>
            </w:r>
          </w:hyperlink>
        </w:p>
        <w:p w14:paraId="1797D74A" w14:textId="5C8B56C5" w:rsidR="00275694" w:rsidRPr="00275694" w:rsidRDefault="00275694" w:rsidP="00EE6E1D">
          <w:pPr>
            <w:pStyle w:val="30"/>
            <w:tabs>
              <w:tab w:val="right" w:leader="dot" w:pos="9345"/>
            </w:tabs>
            <w:spacing w:line="360" w:lineRule="auto"/>
            <w:rPr>
              <w:rFonts w:eastAsiaTheme="minorEastAsia"/>
              <w:noProof/>
              <w:sz w:val="28"/>
              <w:szCs w:val="28"/>
              <w:lang w:val="ru-RU" w:eastAsia="ru-RU"/>
            </w:rPr>
          </w:pPr>
          <w:hyperlink w:anchor="_Toc216122689" w:history="1">
            <w:r w:rsidRPr="00275694">
              <w:rPr>
                <w:rStyle w:val="a8"/>
                <w:noProof/>
                <w:sz w:val="28"/>
                <w:szCs w:val="28"/>
              </w:rPr>
              <w:t>1.1.1. Ознаки фразеологізму як лінгвістичної одиниці</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_Toc216122689 \h </w:instrText>
            </w:r>
            <w:r w:rsidRPr="00275694">
              <w:rPr>
                <w:noProof/>
                <w:webHidden/>
                <w:sz w:val="28"/>
                <w:szCs w:val="28"/>
              </w:rPr>
            </w:r>
            <w:r w:rsidRPr="00275694">
              <w:rPr>
                <w:noProof/>
                <w:webHidden/>
                <w:sz w:val="28"/>
                <w:szCs w:val="28"/>
              </w:rPr>
              <w:fldChar w:fldCharType="separate"/>
            </w:r>
            <w:r w:rsidR="00021BA9">
              <w:rPr>
                <w:noProof/>
                <w:webHidden/>
                <w:sz w:val="28"/>
                <w:szCs w:val="28"/>
              </w:rPr>
              <w:t>8</w:t>
            </w:r>
            <w:r w:rsidRPr="00275694">
              <w:rPr>
                <w:noProof/>
                <w:webHidden/>
                <w:sz w:val="28"/>
                <w:szCs w:val="28"/>
              </w:rPr>
              <w:fldChar w:fldCharType="end"/>
            </w:r>
          </w:hyperlink>
        </w:p>
        <w:p w14:paraId="372AE24A" w14:textId="7A30FA64" w:rsidR="00275694" w:rsidRPr="00275694" w:rsidRDefault="00275694" w:rsidP="00EE6E1D">
          <w:pPr>
            <w:pStyle w:val="30"/>
            <w:tabs>
              <w:tab w:val="right" w:leader="dot" w:pos="9345"/>
            </w:tabs>
            <w:spacing w:line="360" w:lineRule="auto"/>
            <w:rPr>
              <w:rFonts w:eastAsiaTheme="minorEastAsia"/>
              <w:noProof/>
              <w:sz w:val="28"/>
              <w:szCs w:val="28"/>
              <w:lang w:val="ru-RU" w:eastAsia="ru-RU"/>
            </w:rPr>
          </w:pPr>
          <w:hyperlink w:anchor="_Toc216122690" w:history="1">
            <w:r w:rsidRPr="00275694">
              <w:rPr>
                <w:rStyle w:val="a8"/>
                <w:noProof/>
                <w:sz w:val="28"/>
                <w:szCs w:val="28"/>
              </w:rPr>
              <w:t>1.1.2. Класифікації фразеологізмів у сучасній лінгвістиці</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_Toc216122690 \h </w:instrText>
            </w:r>
            <w:r w:rsidRPr="00275694">
              <w:rPr>
                <w:noProof/>
                <w:webHidden/>
                <w:sz w:val="28"/>
                <w:szCs w:val="28"/>
              </w:rPr>
            </w:r>
            <w:r w:rsidRPr="00275694">
              <w:rPr>
                <w:noProof/>
                <w:webHidden/>
                <w:sz w:val="28"/>
                <w:szCs w:val="28"/>
              </w:rPr>
              <w:fldChar w:fldCharType="separate"/>
            </w:r>
            <w:r w:rsidR="00021BA9">
              <w:rPr>
                <w:noProof/>
                <w:webHidden/>
                <w:sz w:val="28"/>
                <w:szCs w:val="28"/>
              </w:rPr>
              <w:t>12</w:t>
            </w:r>
            <w:r w:rsidRPr="00275694">
              <w:rPr>
                <w:noProof/>
                <w:webHidden/>
                <w:sz w:val="28"/>
                <w:szCs w:val="28"/>
              </w:rPr>
              <w:fldChar w:fldCharType="end"/>
            </w:r>
          </w:hyperlink>
        </w:p>
        <w:p w14:paraId="0337F166" w14:textId="3B388377" w:rsidR="00275694" w:rsidRPr="00275694" w:rsidRDefault="00275694" w:rsidP="00EE6E1D">
          <w:pPr>
            <w:pStyle w:val="20"/>
            <w:tabs>
              <w:tab w:val="right" w:leader="dot" w:pos="9345"/>
            </w:tabs>
            <w:spacing w:line="360" w:lineRule="auto"/>
            <w:rPr>
              <w:noProof/>
              <w:sz w:val="28"/>
              <w:szCs w:val="28"/>
            </w:rPr>
          </w:pPr>
          <w:hyperlink w:anchor="_Toc216122691" w:history="1">
            <w:r w:rsidRPr="00275694">
              <w:rPr>
                <w:rStyle w:val="a8"/>
                <w:noProof/>
                <w:sz w:val="28"/>
                <w:szCs w:val="28"/>
              </w:rPr>
              <w:t>1.2. Джерела української фразеології</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_Toc216122691 \h </w:instrText>
            </w:r>
            <w:r w:rsidRPr="00275694">
              <w:rPr>
                <w:noProof/>
                <w:webHidden/>
                <w:sz w:val="28"/>
                <w:szCs w:val="28"/>
              </w:rPr>
            </w:r>
            <w:r w:rsidRPr="00275694">
              <w:rPr>
                <w:noProof/>
                <w:webHidden/>
                <w:sz w:val="28"/>
                <w:szCs w:val="28"/>
              </w:rPr>
              <w:fldChar w:fldCharType="separate"/>
            </w:r>
            <w:r w:rsidR="00021BA9">
              <w:rPr>
                <w:noProof/>
                <w:webHidden/>
                <w:sz w:val="28"/>
                <w:szCs w:val="28"/>
              </w:rPr>
              <w:t>15</w:t>
            </w:r>
            <w:r w:rsidRPr="00275694">
              <w:rPr>
                <w:noProof/>
                <w:webHidden/>
                <w:sz w:val="28"/>
                <w:szCs w:val="28"/>
              </w:rPr>
              <w:fldChar w:fldCharType="end"/>
            </w:r>
          </w:hyperlink>
        </w:p>
        <w:p w14:paraId="14349898" w14:textId="7511B711" w:rsidR="00275694" w:rsidRPr="00275694" w:rsidRDefault="00275694" w:rsidP="00EE6E1D">
          <w:pPr>
            <w:pStyle w:val="20"/>
            <w:tabs>
              <w:tab w:val="right" w:leader="dot" w:pos="9345"/>
            </w:tabs>
            <w:spacing w:line="360" w:lineRule="auto"/>
            <w:rPr>
              <w:noProof/>
              <w:sz w:val="28"/>
              <w:szCs w:val="28"/>
            </w:rPr>
          </w:pPr>
          <w:hyperlink w:anchor="_Toc216122692" w:history="1">
            <w:r w:rsidRPr="00275694">
              <w:rPr>
                <w:rStyle w:val="a8"/>
                <w:noProof/>
                <w:sz w:val="28"/>
                <w:szCs w:val="28"/>
              </w:rPr>
              <w:t>1.3. Загальна специфіка фразеологізмів у медійному дискурсі</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_Toc216122692 \h </w:instrText>
            </w:r>
            <w:r w:rsidRPr="00275694">
              <w:rPr>
                <w:noProof/>
                <w:webHidden/>
                <w:sz w:val="28"/>
                <w:szCs w:val="28"/>
              </w:rPr>
            </w:r>
            <w:r w:rsidRPr="00275694">
              <w:rPr>
                <w:noProof/>
                <w:webHidden/>
                <w:sz w:val="28"/>
                <w:szCs w:val="28"/>
              </w:rPr>
              <w:fldChar w:fldCharType="separate"/>
            </w:r>
            <w:r w:rsidR="00021BA9">
              <w:rPr>
                <w:noProof/>
                <w:webHidden/>
                <w:sz w:val="28"/>
                <w:szCs w:val="28"/>
              </w:rPr>
              <w:t>22</w:t>
            </w:r>
            <w:r w:rsidRPr="00275694">
              <w:rPr>
                <w:noProof/>
                <w:webHidden/>
                <w:sz w:val="28"/>
                <w:szCs w:val="28"/>
              </w:rPr>
              <w:fldChar w:fldCharType="end"/>
            </w:r>
          </w:hyperlink>
        </w:p>
        <w:p w14:paraId="40CEBE16" w14:textId="4445773E" w:rsidR="00275694" w:rsidRPr="00275694" w:rsidRDefault="00275694" w:rsidP="00EE6E1D">
          <w:pPr>
            <w:pStyle w:val="12"/>
            <w:tabs>
              <w:tab w:val="right" w:leader="dot" w:pos="9345"/>
            </w:tabs>
            <w:spacing w:line="360" w:lineRule="auto"/>
            <w:rPr>
              <w:noProof/>
              <w:sz w:val="28"/>
              <w:szCs w:val="28"/>
            </w:rPr>
          </w:pPr>
          <w:hyperlink w:anchor="_Toc216122693" w:history="1">
            <w:r w:rsidRPr="00275694">
              <w:rPr>
                <w:rStyle w:val="a8"/>
                <w:noProof/>
                <w:sz w:val="28"/>
                <w:szCs w:val="28"/>
              </w:rPr>
              <w:t>РОЗДІЛ 2. СЕМАНТИКО-ФУНКЦІЙНІ ПАРАМЕТРИ МЕДІЙНИХ ФРАЗЕОЛОГІЗМІВ</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_Toc216122693 \h </w:instrText>
            </w:r>
            <w:r w:rsidRPr="00275694">
              <w:rPr>
                <w:noProof/>
                <w:webHidden/>
                <w:sz w:val="28"/>
                <w:szCs w:val="28"/>
              </w:rPr>
            </w:r>
            <w:r w:rsidRPr="00275694">
              <w:rPr>
                <w:noProof/>
                <w:webHidden/>
                <w:sz w:val="28"/>
                <w:szCs w:val="28"/>
              </w:rPr>
              <w:fldChar w:fldCharType="separate"/>
            </w:r>
            <w:r w:rsidR="00021BA9">
              <w:rPr>
                <w:noProof/>
                <w:webHidden/>
                <w:sz w:val="28"/>
                <w:szCs w:val="28"/>
              </w:rPr>
              <w:t>27</w:t>
            </w:r>
            <w:r w:rsidRPr="00275694">
              <w:rPr>
                <w:noProof/>
                <w:webHidden/>
                <w:sz w:val="28"/>
                <w:szCs w:val="28"/>
              </w:rPr>
              <w:fldChar w:fldCharType="end"/>
            </w:r>
          </w:hyperlink>
        </w:p>
        <w:p w14:paraId="565F2BAE" w14:textId="6664F5A8" w:rsidR="00275694" w:rsidRPr="00275694" w:rsidRDefault="00275694" w:rsidP="00EE6E1D">
          <w:pPr>
            <w:pStyle w:val="20"/>
            <w:tabs>
              <w:tab w:val="right" w:leader="dot" w:pos="9345"/>
            </w:tabs>
            <w:spacing w:line="360" w:lineRule="auto"/>
            <w:rPr>
              <w:noProof/>
              <w:sz w:val="28"/>
              <w:szCs w:val="28"/>
            </w:rPr>
          </w:pPr>
          <w:hyperlink w:anchor="_Toc216122694" w:history="1">
            <w:r w:rsidRPr="00275694">
              <w:rPr>
                <w:rStyle w:val="a8"/>
                <w:noProof/>
                <w:sz w:val="28"/>
                <w:szCs w:val="28"/>
              </w:rPr>
              <w:t>2.1. Типологія фразеологізмів у засобах масової інформації</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_Toc216122694 \h </w:instrText>
            </w:r>
            <w:r w:rsidRPr="00275694">
              <w:rPr>
                <w:noProof/>
                <w:webHidden/>
                <w:sz w:val="28"/>
                <w:szCs w:val="28"/>
              </w:rPr>
            </w:r>
            <w:r w:rsidRPr="00275694">
              <w:rPr>
                <w:noProof/>
                <w:webHidden/>
                <w:sz w:val="28"/>
                <w:szCs w:val="28"/>
              </w:rPr>
              <w:fldChar w:fldCharType="separate"/>
            </w:r>
            <w:r w:rsidR="00021BA9">
              <w:rPr>
                <w:noProof/>
                <w:webHidden/>
                <w:sz w:val="28"/>
                <w:szCs w:val="28"/>
              </w:rPr>
              <w:t>27</w:t>
            </w:r>
            <w:r w:rsidRPr="00275694">
              <w:rPr>
                <w:noProof/>
                <w:webHidden/>
                <w:sz w:val="28"/>
                <w:szCs w:val="28"/>
              </w:rPr>
              <w:fldChar w:fldCharType="end"/>
            </w:r>
          </w:hyperlink>
        </w:p>
        <w:p w14:paraId="1C1B9C50" w14:textId="579D1573" w:rsidR="00275694" w:rsidRPr="00275694" w:rsidRDefault="00275694" w:rsidP="00EE6E1D">
          <w:pPr>
            <w:pStyle w:val="20"/>
            <w:tabs>
              <w:tab w:val="right" w:leader="dot" w:pos="9345"/>
            </w:tabs>
            <w:spacing w:line="360" w:lineRule="auto"/>
            <w:rPr>
              <w:noProof/>
              <w:sz w:val="28"/>
              <w:szCs w:val="28"/>
            </w:rPr>
          </w:pPr>
          <w:hyperlink w:anchor="_Toc216122695" w:history="1">
            <w:r w:rsidRPr="00275694">
              <w:rPr>
                <w:rStyle w:val="a8"/>
                <w:noProof/>
                <w:sz w:val="28"/>
                <w:szCs w:val="28"/>
              </w:rPr>
              <w:t>2.2. Семантична характеристика фразеологізмів</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_Toc216122695 \h </w:instrText>
            </w:r>
            <w:r w:rsidRPr="00275694">
              <w:rPr>
                <w:noProof/>
                <w:webHidden/>
                <w:sz w:val="28"/>
                <w:szCs w:val="28"/>
              </w:rPr>
            </w:r>
            <w:r w:rsidRPr="00275694">
              <w:rPr>
                <w:noProof/>
                <w:webHidden/>
                <w:sz w:val="28"/>
                <w:szCs w:val="28"/>
              </w:rPr>
              <w:fldChar w:fldCharType="separate"/>
            </w:r>
            <w:r w:rsidR="00021BA9">
              <w:rPr>
                <w:noProof/>
                <w:webHidden/>
                <w:sz w:val="28"/>
                <w:szCs w:val="28"/>
              </w:rPr>
              <w:t>33</w:t>
            </w:r>
            <w:r w:rsidRPr="00275694">
              <w:rPr>
                <w:noProof/>
                <w:webHidden/>
                <w:sz w:val="28"/>
                <w:szCs w:val="28"/>
              </w:rPr>
              <w:fldChar w:fldCharType="end"/>
            </w:r>
          </w:hyperlink>
        </w:p>
        <w:p w14:paraId="6A486454" w14:textId="591DC78B" w:rsidR="00275694" w:rsidRPr="00275694" w:rsidRDefault="00275694" w:rsidP="00EE6E1D">
          <w:pPr>
            <w:pStyle w:val="20"/>
            <w:tabs>
              <w:tab w:val="right" w:leader="dot" w:pos="9345"/>
            </w:tabs>
            <w:spacing w:line="360" w:lineRule="auto"/>
            <w:rPr>
              <w:noProof/>
              <w:sz w:val="28"/>
              <w:szCs w:val="28"/>
            </w:rPr>
          </w:pPr>
          <w:hyperlink w:anchor="_Toc216122696" w:history="1">
            <w:r w:rsidRPr="00275694">
              <w:rPr>
                <w:rStyle w:val="a8"/>
                <w:noProof/>
                <w:sz w:val="28"/>
                <w:szCs w:val="28"/>
              </w:rPr>
              <w:t>2.3. Функціювання та семантичні трансформації фразеологічних одиниць у медійному тексті</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_Toc216122696 \h </w:instrText>
            </w:r>
            <w:r w:rsidRPr="00275694">
              <w:rPr>
                <w:noProof/>
                <w:webHidden/>
                <w:sz w:val="28"/>
                <w:szCs w:val="28"/>
              </w:rPr>
            </w:r>
            <w:r w:rsidRPr="00275694">
              <w:rPr>
                <w:noProof/>
                <w:webHidden/>
                <w:sz w:val="28"/>
                <w:szCs w:val="28"/>
              </w:rPr>
              <w:fldChar w:fldCharType="separate"/>
            </w:r>
            <w:r w:rsidR="00021BA9">
              <w:rPr>
                <w:noProof/>
                <w:webHidden/>
                <w:sz w:val="28"/>
                <w:szCs w:val="28"/>
              </w:rPr>
              <w:t>38</w:t>
            </w:r>
            <w:r w:rsidRPr="00275694">
              <w:rPr>
                <w:noProof/>
                <w:webHidden/>
                <w:sz w:val="28"/>
                <w:szCs w:val="28"/>
              </w:rPr>
              <w:fldChar w:fldCharType="end"/>
            </w:r>
          </w:hyperlink>
        </w:p>
        <w:p w14:paraId="763DDE5A" w14:textId="676CDC43" w:rsidR="00275694" w:rsidRPr="00275694" w:rsidRDefault="00275694" w:rsidP="00EE6E1D">
          <w:pPr>
            <w:pStyle w:val="12"/>
            <w:tabs>
              <w:tab w:val="right" w:leader="dot" w:pos="9345"/>
            </w:tabs>
            <w:spacing w:line="360" w:lineRule="auto"/>
            <w:rPr>
              <w:noProof/>
              <w:sz w:val="28"/>
              <w:szCs w:val="28"/>
            </w:rPr>
          </w:pPr>
          <w:hyperlink w:anchor="_Toc216122697" w:history="1">
            <w:r w:rsidRPr="00275694">
              <w:rPr>
                <w:rStyle w:val="a8"/>
                <w:noProof/>
                <w:sz w:val="28"/>
                <w:szCs w:val="28"/>
              </w:rPr>
              <w:t>РОЗДІЛ 3. ГРАМАТИЧНІ ОСОБЛИВОСТІ МЕДІЙНИХ ФРАЗЕОЛОГІЗМІВ</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_Toc216122697 \h </w:instrText>
            </w:r>
            <w:r w:rsidRPr="00275694">
              <w:rPr>
                <w:noProof/>
                <w:webHidden/>
                <w:sz w:val="28"/>
                <w:szCs w:val="28"/>
              </w:rPr>
            </w:r>
            <w:r w:rsidRPr="00275694">
              <w:rPr>
                <w:noProof/>
                <w:webHidden/>
                <w:sz w:val="28"/>
                <w:szCs w:val="28"/>
              </w:rPr>
              <w:fldChar w:fldCharType="separate"/>
            </w:r>
            <w:r w:rsidR="00021BA9">
              <w:rPr>
                <w:noProof/>
                <w:webHidden/>
                <w:sz w:val="28"/>
                <w:szCs w:val="28"/>
              </w:rPr>
              <w:t>46</w:t>
            </w:r>
            <w:r w:rsidRPr="00275694">
              <w:rPr>
                <w:noProof/>
                <w:webHidden/>
                <w:sz w:val="28"/>
                <w:szCs w:val="28"/>
              </w:rPr>
              <w:fldChar w:fldCharType="end"/>
            </w:r>
          </w:hyperlink>
        </w:p>
        <w:p w14:paraId="3E881BDB" w14:textId="0F85E1DC" w:rsidR="00275694" w:rsidRPr="00275694" w:rsidRDefault="00275694" w:rsidP="00EE6E1D">
          <w:pPr>
            <w:pStyle w:val="20"/>
            <w:tabs>
              <w:tab w:val="right" w:leader="dot" w:pos="9345"/>
            </w:tabs>
            <w:spacing w:line="360" w:lineRule="auto"/>
            <w:rPr>
              <w:noProof/>
              <w:sz w:val="28"/>
              <w:szCs w:val="28"/>
            </w:rPr>
          </w:pPr>
          <w:hyperlink w:anchor="_Toc216122698" w:history="1">
            <w:r w:rsidRPr="00275694">
              <w:rPr>
                <w:rStyle w:val="a8"/>
                <w:noProof/>
                <w:sz w:val="28"/>
                <w:szCs w:val="28"/>
              </w:rPr>
              <w:t>3.1. Структурні особливості медійних фразеологізмів</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_Toc216122698 \h </w:instrText>
            </w:r>
            <w:r w:rsidRPr="00275694">
              <w:rPr>
                <w:noProof/>
                <w:webHidden/>
                <w:sz w:val="28"/>
                <w:szCs w:val="28"/>
              </w:rPr>
            </w:r>
            <w:r w:rsidRPr="00275694">
              <w:rPr>
                <w:noProof/>
                <w:webHidden/>
                <w:sz w:val="28"/>
                <w:szCs w:val="28"/>
              </w:rPr>
              <w:fldChar w:fldCharType="separate"/>
            </w:r>
            <w:r w:rsidR="00021BA9">
              <w:rPr>
                <w:noProof/>
                <w:webHidden/>
                <w:sz w:val="28"/>
                <w:szCs w:val="28"/>
              </w:rPr>
              <w:t>46</w:t>
            </w:r>
            <w:r w:rsidRPr="00275694">
              <w:rPr>
                <w:noProof/>
                <w:webHidden/>
                <w:sz w:val="28"/>
                <w:szCs w:val="28"/>
              </w:rPr>
              <w:fldChar w:fldCharType="end"/>
            </w:r>
          </w:hyperlink>
        </w:p>
        <w:p w14:paraId="06A16F76" w14:textId="29A03399" w:rsidR="00275694" w:rsidRPr="00275694" w:rsidRDefault="00275694" w:rsidP="00EE6E1D">
          <w:pPr>
            <w:pStyle w:val="20"/>
            <w:tabs>
              <w:tab w:val="right" w:leader="dot" w:pos="9345"/>
            </w:tabs>
            <w:spacing w:line="360" w:lineRule="auto"/>
            <w:rPr>
              <w:noProof/>
              <w:sz w:val="28"/>
              <w:szCs w:val="28"/>
            </w:rPr>
          </w:pPr>
          <w:hyperlink w:anchor="_Toc216122699" w:history="1">
            <w:r w:rsidRPr="00275694">
              <w:rPr>
                <w:rStyle w:val="a8"/>
                <w:noProof/>
                <w:sz w:val="28"/>
                <w:szCs w:val="28"/>
              </w:rPr>
              <w:t>3.2. Морфологічні особливості медійних фразеологізмів</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_Toc216122699 \h </w:instrText>
            </w:r>
            <w:r w:rsidRPr="00275694">
              <w:rPr>
                <w:noProof/>
                <w:webHidden/>
                <w:sz w:val="28"/>
                <w:szCs w:val="28"/>
              </w:rPr>
            </w:r>
            <w:r w:rsidRPr="00275694">
              <w:rPr>
                <w:noProof/>
                <w:webHidden/>
                <w:sz w:val="28"/>
                <w:szCs w:val="28"/>
              </w:rPr>
              <w:fldChar w:fldCharType="separate"/>
            </w:r>
            <w:r w:rsidR="00021BA9">
              <w:rPr>
                <w:noProof/>
                <w:webHidden/>
                <w:sz w:val="28"/>
                <w:szCs w:val="28"/>
              </w:rPr>
              <w:t>48</w:t>
            </w:r>
            <w:r w:rsidRPr="00275694">
              <w:rPr>
                <w:noProof/>
                <w:webHidden/>
                <w:sz w:val="28"/>
                <w:szCs w:val="28"/>
              </w:rPr>
              <w:fldChar w:fldCharType="end"/>
            </w:r>
          </w:hyperlink>
        </w:p>
        <w:p w14:paraId="7A3DBF9B" w14:textId="44BF9D51" w:rsidR="00275694" w:rsidRPr="00275694" w:rsidRDefault="00275694" w:rsidP="00EE6E1D">
          <w:pPr>
            <w:pStyle w:val="20"/>
            <w:tabs>
              <w:tab w:val="right" w:leader="dot" w:pos="9345"/>
            </w:tabs>
            <w:spacing w:line="360" w:lineRule="auto"/>
            <w:rPr>
              <w:noProof/>
              <w:sz w:val="28"/>
              <w:szCs w:val="28"/>
            </w:rPr>
          </w:pPr>
          <w:hyperlink w:anchor="_Toc216122700" w:history="1">
            <w:r w:rsidRPr="00275694">
              <w:rPr>
                <w:rStyle w:val="a8"/>
                <w:noProof/>
                <w:sz w:val="28"/>
                <w:szCs w:val="28"/>
              </w:rPr>
              <w:t>3.3. Граматичне варіювання фразеологічних одиниць у медійних текстах</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_Toc216122700 \h </w:instrText>
            </w:r>
            <w:r w:rsidRPr="00275694">
              <w:rPr>
                <w:noProof/>
                <w:webHidden/>
                <w:sz w:val="28"/>
                <w:szCs w:val="28"/>
              </w:rPr>
            </w:r>
            <w:r w:rsidRPr="00275694">
              <w:rPr>
                <w:noProof/>
                <w:webHidden/>
                <w:sz w:val="28"/>
                <w:szCs w:val="28"/>
              </w:rPr>
              <w:fldChar w:fldCharType="separate"/>
            </w:r>
            <w:r w:rsidR="00021BA9">
              <w:rPr>
                <w:noProof/>
                <w:webHidden/>
                <w:sz w:val="28"/>
                <w:szCs w:val="28"/>
              </w:rPr>
              <w:t>52</w:t>
            </w:r>
            <w:r w:rsidRPr="00275694">
              <w:rPr>
                <w:noProof/>
                <w:webHidden/>
                <w:sz w:val="28"/>
                <w:szCs w:val="28"/>
              </w:rPr>
              <w:fldChar w:fldCharType="end"/>
            </w:r>
          </w:hyperlink>
        </w:p>
        <w:p w14:paraId="2DEC90ED" w14:textId="3C762E7E" w:rsidR="00275694" w:rsidRPr="00275694" w:rsidRDefault="00275694" w:rsidP="00EE6E1D">
          <w:pPr>
            <w:pStyle w:val="12"/>
            <w:tabs>
              <w:tab w:val="right" w:leader="dot" w:pos="9345"/>
            </w:tabs>
            <w:spacing w:line="360" w:lineRule="auto"/>
            <w:rPr>
              <w:noProof/>
              <w:sz w:val="28"/>
              <w:szCs w:val="28"/>
            </w:rPr>
          </w:pPr>
          <w:hyperlink w:anchor="_Toc216122701" w:history="1">
            <w:r w:rsidRPr="00275694">
              <w:rPr>
                <w:rStyle w:val="a8"/>
                <w:noProof/>
                <w:sz w:val="28"/>
                <w:szCs w:val="28"/>
              </w:rPr>
              <w:t>ВИСНОВКИ</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_Toc216122701 \h </w:instrText>
            </w:r>
            <w:r w:rsidRPr="00275694">
              <w:rPr>
                <w:noProof/>
                <w:webHidden/>
                <w:sz w:val="28"/>
                <w:szCs w:val="28"/>
              </w:rPr>
            </w:r>
            <w:r w:rsidRPr="00275694">
              <w:rPr>
                <w:noProof/>
                <w:webHidden/>
                <w:sz w:val="28"/>
                <w:szCs w:val="28"/>
              </w:rPr>
              <w:fldChar w:fldCharType="separate"/>
            </w:r>
            <w:r w:rsidR="00021BA9">
              <w:rPr>
                <w:noProof/>
                <w:webHidden/>
                <w:sz w:val="28"/>
                <w:szCs w:val="28"/>
              </w:rPr>
              <w:t>58</w:t>
            </w:r>
            <w:r w:rsidRPr="00275694">
              <w:rPr>
                <w:noProof/>
                <w:webHidden/>
                <w:sz w:val="28"/>
                <w:szCs w:val="28"/>
              </w:rPr>
              <w:fldChar w:fldCharType="end"/>
            </w:r>
          </w:hyperlink>
        </w:p>
        <w:p w14:paraId="67809210" w14:textId="34393C36" w:rsidR="00275694" w:rsidRPr="00275694" w:rsidRDefault="00275694" w:rsidP="00EE6E1D">
          <w:pPr>
            <w:pStyle w:val="12"/>
            <w:tabs>
              <w:tab w:val="right" w:leader="dot" w:pos="9345"/>
            </w:tabs>
            <w:spacing w:line="360" w:lineRule="auto"/>
            <w:rPr>
              <w:noProof/>
              <w:sz w:val="28"/>
              <w:szCs w:val="28"/>
            </w:rPr>
          </w:pPr>
          <w:hyperlink w:anchor="_Toc216122702" w:history="1">
            <w:r w:rsidRPr="00275694">
              <w:rPr>
                <w:rStyle w:val="a8"/>
                <w:noProof/>
                <w:sz w:val="28"/>
                <w:szCs w:val="28"/>
              </w:rPr>
              <w:t>СПИСОК ВИКОРИСТАНОЇ ЛІТЕРАТУРИ</w:t>
            </w:r>
            <w:r w:rsidRPr="00275694">
              <w:rPr>
                <w:noProof/>
                <w:webHidden/>
                <w:sz w:val="28"/>
                <w:szCs w:val="28"/>
              </w:rPr>
              <w:tab/>
            </w:r>
            <w:r w:rsidRPr="00275694">
              <w:rPr>
                <w:noProof/>
                <w:webHidden/>
                <w:sz w:val="28"/>
                <w:szCs w:val="28"/>
              </w:rPr>
              <w:fldChar w:fldCharType="begin"/>
            </w:r>
            <w:r w:rsidRPr="00275694">
              <w:rPr>
                <w:noProof/>
                <w:webHidden/>
                <w:sz w:val="28"/>
                <w:szCs w:val="28"/>
              </w:rPr>
              <w:instrText xml:space="preserve"> PAGEREF _Toc216122702 \h </w:instrText>
            </w:r>
            <w:r w:rsidRPr="00275694">
              <w:rPr>
                <w:noProof/>
                <w:webHidden/>
                <w:sz w:val="28"/>
                <w:szCs w:val="28"/>
              </w:rPr>
            </w:r>
            <w:r w:rsidRPr="00275694">
              <w:rPr>
                <w:noProof/>
                <w:webHidden/>
                <w:sz w:val="28"/>
                <w:szCs w:val="28"/>
              </w:rPr>
              <w:fldChar w:fldCharType="separate"/>
            </w:r>
            <w:r w:rsidR="00021BA9">
              <w:rPr>
                <w:noProof/>
                <w:webHidden/>
                <w:sz w:val="28"/>
                <w:szCs w:val="28"/>
              </w:rPr>
              <w:t>64</w:t>
            </w:r>
            <w:r w:rsidRPr="00275694">
              <w:rPr>
                <w:noProof/>
                <w:webHidden/>
                <w:sz w:val="28"/>
                <w:szCs w:val="28"/>
              </w:rPr>
              <w:fldChar w:fldCharType="end"/>
            </w:r>
          </w:hyperlink>
        </w:p>
        <w:p w14:paraId="75177448" w14:textId="3D3CA2CD" w:rsidR="00275694" w:rsidRPr="00275694" w:rsidRDefault="00275694" w:rsidP="00EE6E1D">
          <w:pPr>
            <w:spacing w:line="360" w:lineRule="auto"/>
            <w:rPr>
              <w:sz w:val="28"/>
              <w:szCs w:val="28"/>
            </w:rPr>
          </w:pPr>
          <w:r w:rsidRPr="00275694">
            <w:rPr>
              <w:b/>
              <w:bCs/>
              <w:sz w:val="28"/>
              <w:szCs w:val="28"/>
            </w:rPr>
            <w:fldChar w:fldCharType="end"/>
          </w:r>
        </w:p>
      </w:sdtContent>
    </w:sdt>
    <w:p w14:paraId="4B94D5A5" w14:textId="53E3F0D5" w:rsidR="6E853BBE" w:rsidRPr="00275694" w:rsidRDefault="6E853BBE" w:rsidP="00275694">
      <w:pPr>
        <w:spacing w:line="360" w:lineRule="auto"/>
        <w:rPr>
          <w:color w:val="000000" w:themeColor="text1"/>
          <w:sz w:val="28"/>
          <w:szCs w:val="28"/>
        </w:rPr>
      </w:pPr>
    </w:p>
    <w:p w14:paraId="61AFDD9C" w14:textId="43C7BDAF" w:rsidR="6E853BBE" w:rsidRPr="00E03EF2" w:rsidRDefault="623A2D1B" w:rsidP="00E03EF2">
      <w:pPr>
        <w:pStyle w:val="1"/>
        <w:spacing w:line="360" w:lineRule="auto"/>
        <w:jc w:val="center"/>
      </w:pPr>
      <w:bookmarkStart w:id="4" w:name="_Toc216122686"/>
      <w:r w:rsidRPr="00E03EF2">
        <w:rPr>
          <w:sz w:val="28"/>
          <w:szCs w:val="28"/>
        </w:rPr>
        <w:lastRenderedPageBreak/>
        <w:t>ВСТУП</w:t>
      </w:r>
      <w:bookmarkEnd w:id="4"/>
    </w:p>
    <w:p w14:paraId="767DA7CC" w14:textId="77777777" w:rsidR="6E853BBE" w:rsidRDefault="623A2D1B" w:rsidP="00E03EF2">
      <w:pPr>
        <w:spacing w:line="360" w:lineRule="auto"/>
        <w:ind w:firstLine="720"/>
        <w:rPr>
          <w:color w:val="000000" w:themeColor="text1"/>
          <w:sz w:val="28"/>
          <w:szCs w:val="28"/>
        </w:rPr>
      </w:pPr>
      <w:r w:rsidRPr="4209C5A0">
        <w:rPr>
          <w:color w:val="000000" w:themeColor="text1"/>
          <w:sz w:val="28"/>
          <w:szCs w:val="28"/>
        </w:rPr>
        <w:t>Вивчення фразеологічної системи української мови є важливою складовою сучасної лінгвістики, адже фразеологізми становлять особливий пласт національної мови, що зберігає культурно-історичну пам’ять народу, його ментальні та естетичні цінності.</w:t>
      </w:r>
    </w:p>
    <w:p w14:paraId="048CF5D6"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 xml:space="preserve"> </w:t>
      </w:r>
      <w:r w:rsidRPr="4209C5A0">
        <w:rPr>
          <w:color w:val="000000" w:themeColor="text1"/>
          <w:sz w:val="28"/>
          <w:szCs w:val="28"/>
          <w:lang w:val="ru-RU"/>
        </w:rPr>
        <w:t>Особливої уваги ця проблематика набуває у зв’язку з активними процесами оновлення фразеологічного фонду в сучасному медійному дискурсі, де сталі сполуки виконують не лише номінативну, а й комунікативно-прагматичну, експресивну та оцінну функції. У засобах масової інформації фразеологізми стають ефективним інструментом впливу на адресата, відображаючи тенденції суспільного розвитку, політичні реалії, національні стереотипи та світоглядні орієнтири</w:t>
      </w:r>
      <w:r w:rsidRPr="4209C5A0">
        <w:rPr>
          <w:color w:val="000000" w:themeColor="text1"/>
          <w:sz w:val="28"/>
          <w:szCs w:val="28"/>
        </w:rPr>
        <w:t xml:space="preserve"> [11, с.14].</w:t>
      </w:r>
    </w:p>
    <w:p w14:paraId="1BE54565" w14:textId="77777777" w:rsidR="6E853BBE" w:rsidRDefault="3C1E519E" w:rsidP="4209C5A0">
      <w:pPr>
        <w:spacing w:line="360" w:lineRule="auto"/>
        <w:ind w:firstLine="720"/>
        <w:rPr>
          <w:color w:val="000000" w:themeColor="text1"/>
          <w:sz w:val="28"/>
          <w:szCs w:val="28"/>
        </w:rPr>
      </w:pPr>
      <w:r w:rsidRPr="4209C5A0">
        <w:rPr>
          <w:b/>
          <w:bCs/>
          <w:color w:val="000000" w:themeColor="text1"/>
          <w:sz w:val="28"/>
          <w:szCs w:val="28"/>
        </w:rPr>
        <w:t xml:space="preserve">Актуальність дослідження </w:t>
      </w:r>
      <w:r w:rsidRPr="4209C5A0">
        <w:rPr>
          <w:color w:val="000000" w:themeColor="text1"/>
          <w:sz w:val="28"/>
          <w:szCs w:val="28"/>
        </w:rPr>
        <w:t>зумовлене зростанням ролі фразеологічних одиниць у мові сучасних медіа, де вони активно</w:t>
      </w:r>
      <w:r w:rsidRPr="4209C5A0">
        <w:rPr>
          <w:b/>
          <w:bCs/>
          <w:color w:val="000000" w:themeColor="text1"/>
          <w:sz w:val="28"/>
          <w:szCs w:val="28"/>
        </w:rPr>
        <w:t xml:space="preserve"> </w:t>
      </w:r>
      <w:r w:rsidRPr="4209C5A0">
        <w:rPr>
          <w:color w:val="000000" w:themeColor="text1"/>
          <w:sz w:val="28"/>
          <w:szCs w:val="28"/>
        </w:rPr>
        <w:t>переосмислюються, модифікуються й набувають нових смислових відтінків. Динамізм інформаційного простору спричиняє появу фразеологічних інновацій, що відображають соціальні, культурні та ідеологічні процеси. Дослідження фразеологічної системи в межах медіалінгвістики є важливим для розуміння механізмів формування громадської думки, комунікативних стратегій впливу та трансформації мовних кліше у сучасному дискурсі.</w:t>
      </w:r>
    </w:p>
    <w:p w14:paraId="6D74F48B"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 xml:space="preserve">Фразеологію як мовознавчу галузь ґрунтовно вивчали відомі українські лінгвісти, чиї праці стали основою формування сучасного наукового бачення фразеологічних процесів у мові [29, с.53]. Л. Скрипник у своїх працях зосереджувала увагу на структурно-семантичних особливостях українських фразеологізмів, досліджуючи їхню системність, джерела походження та функційно-стилістичні особливості. </w:t>
      </w:r>
    </w:p>
    <w:p w14:paraId="3BCA0BE4"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 xml:space="preserve">Значний внесок у вивчення фразеологічних одиниць зробила С. Єрмоленко, яка аналізувала стилістичну і комунікативну роль фразеології у формуванні експресивності та національної своєрідності мовлення. </w:t>
      </w:r>
    </w:p>
    <w:p w14:paraId="216EEC20" w14:textId="77777777" w:rsidR="6E853BBE" w:rsidRDefault="3C1E519E" w:rsidP="4209C5A0">
      <w:pPr>
        <w:spacing w:line="360" w:lineRule="auto"/>
        <w:ind w:firstLine="720"/>
        <w:rPr>
          <w:color w:val="000000" w:themeColor="text1"/>
          <w:sz w:val="28"/>
          <w:szCs w:val="28"/>
        </w:rPr>
      </w:pPr>
      <w:r w:rsidRPr="4209C5A0">
        <w:rPr>
          <w:color w:val="000000" w:themeColor="text1"/>
          <w:sz w:val="28"/>
          <w:szCs w:val="28"/>
        </w:rPr>
        <w:lastRenderedPageBreak/>
        <w:t>А. Загнітко досліджує дериватологічні та етимологічні аспекти фразеологічних одиниць, визначаючи закономірності їхнього утворення та еволюції в системі української мови [48, с.39]. Вагомим є також внесок Т. Демської-Кульчицької, яка розглядає трансформації мовних одиниць у журналістських текстах, зокрема процеси фразеологічних інновацій і переосмислень, що відбуваються під впливом соціокультурних чинників. Сукупність наукових підходів зазначених учених створює теоретичне підґрунтя для подальшого аналізу фразеологічних явищ у комунікативно-дискурсивному вимірі та забезпечує цілісне розуміння їхньої ролі у сучасному українському медійному просторі.</w:t>
      </w:r>
    </w:p>
    <w:p w14:paraId="67F7CD5A"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lang w:val="ru-RU"/>
        </w:rPr>
        <w:t xml:space="preserve">Сучасний медійний простір є динамічною системою, у межах якої фразеологічні одиниці зазнають семантичних, стилістичних і структурних перетворень. Вони стають потужним засобом створення експресії, іронії, сатири, формування емоційно-оцінних відтінків висловлювання. Саме тому дослідження фразеологізмів у мові медіа дозволяє простежити розвиток мовної норми, її варіативність та здатність до інновації </w:t>
      </w:r>
      <w:r w:rsidRPr="4209C5A0">
        <w:rPr>
          <w:color w:val="000000" w:themeColor="text1"/>
          <w:sz w:val="28"/>
          <w:szCs w:val="28"/>
        </w:rPr>
        <w:t>[31, с.171].</w:t>
      </w:r>
    </w:p>
    <w:p w14:paraId="2C19C897"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rPr>
        <w:t xml:space="preserve">Зв’язок роботи з науковими програмами, планами, темами. </w:t>
      </w:r>
    </w:p>
    <w:p w14:paraId="1A99FFED" w14:textId="77777777" w:rsidR="6E853BBE" w:rsidRDefault="3C1E519E" w:rsidP="4209C5A0">
      <w:pPr>
        <w:spacing w:line="360" w:lineRule="auto"/>
        <w:ind w:right="283" w:firstLine="709"/>
        <w:rPr>
          <w:color w:val="000000" w:themeColor="text1"/>
          <w:sz w:val="28"/>
          <w:szCs w:val="28"/>
        </w:rPr>
      </w:pPr>
      <w:r w:rsidRPr="4209C5A0">
        <w:rPr>
          <w:color w:val="000000" w:themeColor="text1"/>
          <w:sz w:val="28"/>
          <w:szCs w:val="28"/>
        </w:rPr>
        <w:t>Пропоновану кваліфікаційну роботу виконано в межах наукової теми № 360 кафедри української мови та мовної підготовки іноземців Одеського національного університету імені І. І. Мечникова «Дослідження  психо- і нейролінгвістичних аспектів комунікативної сугестії» (№ 0124U002647).</w:t>
      </w:r>
    </w:p>
    <w:p w14:paraId="77532AAD"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lang w:val="ru-RU"/>
        </w:rPr>
        <w:t xml:space="preserve">Метою </w:t>
      </w:r>
      <w:r w:rsidRPr="4209C5A0">
        <w:rPr>
          <w:b/>
          <w:bCs/>
          <w:color w:val="000000" w:themeColor="text1"/>
          <w:sz w:val="28"/>
          <w:szCs w:val="28"/>
        </w:rPr>
        <w:t xml:space="preserve">дослідження </w:t>
      </w:r>
      <w:r w:rsidRPr="4209C5A0">
        <w:rPr>
          <w:color w:val="000000" w:themeColor="text1"/>
          <w:sz w:val="28"/>
          <w:szCs w:val="28"/>
        </w:rPr>
        <w:t xml:space="preserve">є </w:t>
      </w:r>
      <w:r w:rsidRPr="4209C5A0">
        <w:rPr>
          <w:color w:val="000000" w:themeColor="text1"/>
          <w:sz w:val="28"/>
          <w:szCs w:val="28"/>
          <w:lang w:val="ru-RU"/>
        </w:rPr>
        <w:t>виявленн</w:t>
      </w:r>
      <w:r w:rsidRPr="4209C5A0">
        <w:rPr>
          <w:color w:val="000000" w:themeColor="text1"/>
          <w:sz w:val="28"/>
          <w:szCs w:val="28"/>
        </w:rPr>
        <w:t xml:space="preserve">я </w:t>
      </w:r>
      <w:r w:rsidRPr="4209C5A0">
        <w:rPr>
          <w:color w:val="000000" w:themeColor="text1"/>
          <w:sz w:val="28"/>
          <w:szCs w:val="28"/>
          <w:lang w:val="ru-RU"/>
        </w:rPr>
        <w:t>та характеристи</w:t>
      </w:r>
      <w:r w:rsidRPr="4209C5A0">
        <w:rPr>
          <w:color w:val="000000" w:themeColor="text1"/>
          <w:sz w:val="28"/>
          <w:szCs w:val="28"/>
        </w:rPr>
        <w:t>ка</w:t>
      </w:r>
      <w:r w:rsidRPr="4209C5A0">
        <w:rPr>
          <w:color w:val="000000" w:themeColor="text1"/>
          <w:sz w:val="28"/>
          <w:szCs w:val="28"/>
          <w:lang w:val="ru-RU"/>
        </w:rPr>
        <w:t xml:space="preserve"> семантико-функційних </w:t>
      </w:r>
      <w:r w:rsidRPr="4209C5A0">
        <w:rPr>
          <w:color w:val="000000" w:themeColor="text1"/>
          <w:sz w:val="28"/>
          <w:szCs w:val="28"/>
        </w:rPr>
        <w:t xml:space="preserve">і граматичних </w:t>
      </w:r>
      <w:r w:rsidRPr="4209C5A0">
        <w:rPr>
          <w:color w:val="000000" w:themeColor="text1"/>
          <w:sz w:val="28"/>
          <w:szCs w:val="28"/>
          <w:lang w:val="ru-RU"/>
        </w:rPr>
        <w:t>особливостей фразеологічних одиниць у сучасному українському медійному дискурсі.</w:t>
      </w:r>
    </w:p>
    <w:p w14:paraId="20005406" w14:textId="77777777" w:rsidR="6E853BBE" w:rsidRDefault="3C1E519E" w:rsidP="4209C5A0">
      <w:pPr>
        <w:spacing w:line="360" w:lineRule="auto"/>
        <w:ind w:firstLine="720"/>
        <w:rPr>
          <w:color w:val="000000" w:themeColor="text1"/>
          <w:sz w:val="28"/>
          <w:szCs w:val="28"/>
          <w:lang w:val="ru-RU"/>
        </w:rPr>
      </w:pPr>
      <w:r w:rsidRPr="4209C5A0">
        <w:rPr>
          <w:color w:val="000000" w:themeColor="text1"/>
          <w:sz w:val="28"/>
          <w:szCs w:val="28"/>
          <w:lang w:val="ru-RU"/>
        </w:rPr>
        <w:t xml:space="preserve">Для досягнення мети передбачено розв’язання таких </w:t>
      </w:r>
      <w:r w:rsidRPr="4209C5A0">
        <w:rPr>
          <w:b/>
          <w:bCs/>
          <w:color w:val="000000" w:themeColor="text1"/>
          <w:sz w:val="28"/>
          <w:szCs w:val="28"/>
          <w:lang w:val="ru-RU"/>
        </w:rPr>
        <w:t>завдань:</w:t>
      </w:r>
    </w:p>
    <w:p w14:paraId="5E92C637"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1. О</w:t>
      </w:r>
      <w:r w:rsidRPr="4209C5A0">
        <w:rPr>
          <w:color w:val="000000" w:themeColor="text1"/>
          <w:sz w:val="28"/>
          <w:szCs w:val="28"/>
          <w:lang w:val="ru-RU"/>
        </w:rPr>
        <w:t>характеризувати фразеологізм як лінгвістичну одиницю;</w:t>
      </w:r>
    </w:p>
    <w:p w14:paraId="5C86B33E" w14:textId="77777777" w:rsidR="6E853BBE" w:rsidRPr="00D70006" w:rsidRDefault="3C1E519E" w:rsidP="4209C5A0">
      <w:pPr>
        <w:spacing w:line="360" w:lineRule="auto"/>
        <w:ind w:firstLine="720"/>
        <w:rPr>
          <w:color w:val="000000" w:themeColor="text1"/>
          <w:sz w:val="28"/>
          <w:szCs w:val="28"/>
        </w:rPr>
      </w:pPr>
      <w:r w:rsidRPr="00D70006">
        <w:rPr>
          <w:color w:val="000000" w:themeColor="text1"/>
          <w:sz w:val="28"/>
          <w:szCs w:val="28"/>
        </w:rPr>
        <w:t>2. Проаналізувати ознаки та класифікації фразеологізмів у сучасній лінгвістиці;</w:t>
      </w:r>
    </w:p>
    <w:p w14:paraId="0FE46AA5" w14:textId="77777777" w:rsidR="6E853BBE" w:rsidRPr="00D70006" w:rsidRDefault="3C1E519E" w:rsidP="4209C5A0">
      <w:pPr>
        <w:spacing w:line="360" w:lineRule="auto"/>
        <w:ind w:firstLine="720"/>
        <w:rPr>
          <w:color w:val="000000" w:themeColor="text1"/>
          <w:sz w:val="28"/>
          <w:szCs w:val="28"/>
        </w:rPr>
      </w:pPr>
      <w:r w:rsidRPr="00D70006">
        <w:rPr>
          <w:color w:val="000000" w:themeColor="text1"/>
          <w:sz w:val="28"/>
          <w:szCs w:val="28"/>
        </w:rPr>
        <w:t>3. Визначити джерела української фразеології;</w:t>
      </w:r>
    </w:p>
    <w:p w14:paraId="000D2002" w14:textId="77777777" w:rsidR="6E853BBE" w:rsidRPr="00D70006" w:rsidRDefault="3C1E519E" w:rsidP="4209C5A0">
      <w:pPr>
        <w:spacing w:line="360" w:lineRule="auto"/>
        <w:ind w:firstLine="720"/>
        <w:rPr>
          <w:color w:val="000000" w:themeColor="text1"/>
          <w:sz w:val="28"/>
          <w:szCs w:val="28"/>
        </w:rPr>
      </w:pPr>
      <w:r w:rsidRPr="00D70006">
        <w:rPr>
          <w:color w:val="000000" w:themeColor="text1"/>
          <w:sz w:val="28"/>
          <w:szCs w:val="28"/>
        </w:rPr>
        <w:lastRenderedPageBreak/>
        <w:t>4. Описати загальні специфічні риси фразеологізмів у медійному дискурсі;</w:t>
      </w:r>
    </w:p>
    <w:p w14:paraId="0AB40D66"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5. К</w:t>
      </w:r>
      <w:r w:rsidRPr="4209C5A0">
        <w:rPr>
          <w:color w:val="000000" w:themeColor="text1"/>
          <w:sz w:val="28"/>
          <w:szCs w:val="28"/>
          <w:lang w:val="ru-RU"/>
        </w:rPr>
        <w:t>ласифікувати медійні фразеологізми за типами та функціями;</w:t>
      </w:r>
    </w:p>
    <w:p w14:paraId="3F4C6DC5"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6. Д</w:t>
      </w:r>
      <w:r w:rsidRPr="4209C5A0">
        <w:rPr>
          <w:color w:val="000000" w:themeColor="text1"/>
          <w:sz w:val="28"/>
          <w:szCs w:val="28"/>
          <w:lang w:val="ru-RU"/>
        </w:rPr>
        <w:t>ослідити семантичні трансформації та варіативність фразеологічних одиниць у ЗМІ;</w:t>
      </w:r>
    </w:p>
    <w:p w14:paraId="242F7551" w14:textId="77777777" w:rsidR="6E853BBE" w:rsidRDefault="623A2D1B" w:rsidP="4209C5A0">
      <w:pPr>
        <w:spacing w:line="360" w:lineRule="auto"/>
        <w:ind w:firstLine="720"/>
        <w:rPr>
          <w:color w:val="000000" w:themeColor="text1"/>
          <w:sz w:val="28"/>
          <w:szCs w:val="28"/>
        </w:rPr>
      </w:pPr>
      <w:r w:rsidRPr="4209C5A0">
        <w:rPr>
          <w:color w:val="000000" w:themeColor="text1"/>
          <w:sz w:val="28"/>
          <w:szCs w:val="28"/>
        </w:rPr>
        <w:t>7. В</w:t>
      </w:r>
      <w:r w:rsidRPr="4209C5A0">
        <w:rPr>
          <w:color w:val="000000" w:themeColor="text1"/>
          <w:sz w:val="28"/>
          <w:szCs w:val="28"/>
          <w:lang w:val="ru-RU"/>
        </w:rPr>
        <w:t>изначити граматичні особливості та структурні закономірності медійних фразеологізмів</w:t>
      </w:r>
      <w:r w:rsidRPr="4209C5A0">
        <w:rPr>
          <w:color w:val="000000" w:themeColor="text1"/>
          <w:sz w:val="28"/>
          <w:szCs w:val="28"/>
        </w:rPr>
        <w:t>.</w:t>
      </w:r>
    </w:p>
    <w:p w14:paraId="6791C0DE"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rPr>
        <w:t>Об’єкт дослідження</w:t>
      </w:r>
      <w:r w:rsidRPr="4209C5A0">
        <w:rPr>
          <w:color w:val="000000" w:themeColor="text1"/>
          <w:sz w:val="28"/>
          <w:szCs w:val="28"/>
        </w:rPr>
        <w:t xml:space="preserve"> – фразеологічні одиниці сучасної української мови, уживані в медійному дискурсі. </w:t>
      </w:r>
    </w:p>
    <w:p w14:paraId="5349E7A9"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lang w:val="ru-RU"/>
        </w:rPr>
        <w:t>Предмет дослідження</w:t>
      </w:r>
      <w:r w:rsidRPr="4209C5A0">
        <w:rPr>
          <w:color w:val="000000" w:themeColor="text1"/>
          <w:sz w:val="28"/>
          <w:szCs w:val="28"/>
        </w:rPr>
        <w:t xml:space="preserve"> – </w:t>
      </w:r>
      <w:r w:rsidRPr="4209C5A0">
        <w:rPr>
          <w:color w:val="000000" w:themeColor="text1"/>
          <w:sz w:val="28"/>
          <w:szCs w:val="28"/>
          <w:lang w:val="ru-RU"/>
        </w:rPr>
        <w:t xml:space="preserve">семантико-функційні характеристики та </w:t>
      </w:r>
      <w:r w:rsidRPr="4209C5A0">
        <w:rPr>
          <w:color w:val="000000" w:themeColor="text1"/>
          <w:sz w:val="28"/>
          <w:szCs w:val="28"/>
        </w:rPr>
        <w:t>грама</w:t>
      </w:r>
      <w:r w:rsidRPr="4209C5A0">
        <w:rPr>
          <w:color w:val="000000" w:themeColor="text1"/>
          <w:sz w:val="28"/>
          <w:szCs w:val="28"/>
          <w:lang w:val="ru-RU"/>
        </w:rPr>
        <w:t xml:space="preserve">тичні особливості </w:t>
      </w:r>
      <w:r w:rsidRPr="4209C5A0">
        <w:rPr>
          <w:color w:val="000000" w:themeColor="text1"/>
          <w:sz w:val="28"/>
          <w:szCs w:val="28"/>
        </w:rPr>
        <w:t xml:space="preserve">фразеологізмів </w:t>
      </w:r>
      <w:r w:rsidRPr="4209C5A0">
        <w:rPr>
          <w:color w:val="000000" w:themeColor="text1"/>
          <w:sz w:val="28"/>
          <w:szCs w:val="28"/>
          <w:lang w:val="ru-RU"/>
        </w:rPr>
        <w:t>у публіцистичних текстах.</w:t>
      </w:r>
    </w:p>
    <w:p w14:paraId="16A87CA4" w14:textId="77777777" w:rsidR="6E853BBE" w:rsidRDefault="3C1E519E" w:rsidP="4209C5A0">
      <w:pPr>
        <w:spacing w:line="360" w:lineRule="auto"/>
        <w:ind w:firstLine="709"/>
        <w:rPr>
          <w:color w:val="000000" w:themeColor="text1"/>
          <w:sz w:val="28"/>
          <w:szCs w:val="28"/>
        </w:rPr>
      </w:pPr>
      <w:r w:rsidRPr="4209C5A0">
        <w:rPr>
          <w:b/>
          <w:bCs/>
          <w:color w:val="000000" w:themeColor="text1"/>
          <w:sz w:val="28"/>
          <w:szCs w:val="28"/>
        </w:rPr>
        <w:t>Джерельною базою</w:t>
      </w:r>
      <w:r w:rsidRPr="4209C5A0">
        <w:rPr>
          <w:color w:val="000000" w:themeColor="text1"/>
          <w:sz w:val="28"/>
          <w:szCs w:val="28"/>
        </w:rPr>
        <w:t xml:space="preserve"> слугували статті з журналу «Cosmopolіtan в Україні» у період з 2017 до 2022 року та </w:t>
      </w:r>
      <w:r w:rsidR="1AF81A21" w:rsidRPr="4209C5A0">
        <w:rPr>
          <w:color w:val="000000" w:themeColor="text1"/>
          <w:sz w:val="28"/>
          <w:szCs w:val="28"/>
        </w:rPr>
        <w:t>журналу</w:t>
      </w:r>
      <w:r w:rsidRPr="4209C5A0">
        <w:rPr>
          <w:color w:val="000000" w:themeColor="text1"/>
          <w:sz w:val="28"/>
          <w:szCs w:val="28"/>
        </w:rPr>
        <w:t xml:space="preserve"> «ELLE Україна» у період з 2022 до 2024 року.</w:t>
      </w:r>
    </w:p>
    <w:p w14:paraId="3E73D649" w14:textId="77777777" w:rsidR="6E853BBE" w:rsidRDefault="3C1E519E" w:rsidP="4209C5A0">
      <w:pPr>
        <w:spacing w:line="360" w:lineRule="auto"/>
        <w:ind w:firstLine="720"/>
        <w:rPr>
          <w:color w:val="000000" w:themeColor="text1"/>
          <w:sz w:val="28"/>
          <w:szCs w:val="28"/>
        </w:rPr>
      </w:pPr>
      <w:r w:rsidRPr="4209C5A0">
        <w:rPr>
          <w:b/>
          <w:bCs/>
          <w:color w:val="000000" w:themeColor="text1"/>
          <w:sz w:val="28"/>
          <w:szCs w:val="28"/>
        </w:rPr>
        <w:t>Фактичну базу</w:t>
      </w:r>
      <w:r w:rsidRPr="4209C5A0">
        <w:rPr>
          <w:color w:val="000000" w:themeColor="text1"/>
          <w:sz w:val="28"/>
          <w:szCs w:val="28"/>
        </w:rPr>
        <w:t xml:space="preserve"> становлять 100 фразеологізмів, які були виписані з видання </w:t>
      </w:r>
      <w:r w:rsidR="07E4DDB9" w:rsidRPr="4209C5A0">
        <w:rPr>
          <w:color w:val="000000" w:themeColor="text1"/>
          <w:sz w:val="28"/>
          <w:szCs w:val="28"/>
        </w:rPr>
        <w:t>«</w:t>
      </w:r>
      <w:r w:rsidRPr="4209C5A0">
        <w:rPr>
          <w:color w:val="000000" w:themeColor="text1"/>
          <w:sz w:val="28"/>
          <w:szCs w:val="28"/>
        </w:rPr>
        <w:t>Cosmopolitan в Україні</w:t>
      </w:r>
      <w:r w:rsidR="1544624C" w:rsidRPr="4209C5A0">
        <w:rPr>
          <w:color w:val="000000" w:themeColor="text1"/>
          <w:sz w:val="28"/>
          <w:szCs w:val="28"/>
        </w:rPr>
        <w:t>»</w:t>
      </w:r>
      <w:r w:rsidRPr="4209C5A0">
        <w:rPr>
          <w:color w:val="000000" w:themeColor="text1"/>
          <w:sz w:val="28"/>
          <w:szCs w:val="28"/>
        </w:rPr>
        <w:t xml:space="preserve">, а також 51 фразеологічна одиниця з </w:t>
      </w:r>
      <w:r w:rsidR="2EEA74A7" w:rsidRPr="4209C5A0">
        <w:rPr>
          <w:color w:val="000000" w:themeColor="text1"/>
          <w:sz w:val="28"/>
          <w:szCs w:val="28"/>
        </w:rPr>
        <w:t>«</w:t>
      </w:r>
      <w:r w:rsidRPr="4209C5A0">
        <w:rPr>
          <w:color w:val="000000" w:themeColor="text1"/>
          <w:sz w:val="28"/>
          <w:szCs w:val="28"/>
        </w:rPr>
        <w:t>ELLE Україна</w:t>
      </w:r>
      <w:r w:rsidR="34BC2874" w:rsidRPr="4209C5A0">
        <w:rPr>
          <w:color w:val="000000" w:themeColor="text1"/>
          <w:sz w:val="28"/>
          <w:szCs w:val="28"/>
        </w:rPr>
        <w:t xml:space="preserve"> »</w:t>
      </w:r>
      <w:r w:rsidR="1AF81A21" w:rsidRPr="4209C5A0">
        <w:rPr>
          <w:color w:val="000000" w:themeColor="text1"/>
          <w:sz w:val="28"/>
          <w:szCs w:val="28"/>
        </w:rPr>
        <w:t>. Така кількість ідіом забезпечує</w:t>
      </w:r>
      <w:r w:rsidRPr="4209C5A0">
        <w:rPr>
          <w:color w:val="000000" w:themeColor="text1"/>
          <w:sz w:val="28"/>
          <w:szCs w:val="28"/>
        </w:rPr>
        <w:t xml:space="preserve"> високу точність аналізу </w:t>
      </w:r>
      <w:r w:rsidRPr="4209C5A0">
        <w:rPr>
          <w:color w:val="000000" w:themeColor="text1"/>
          <w:sz w:val="28"/>
          <w:szCs w:val="28"/>
          <w:lang w:val="ru-RU"/>
        </w:rPr>
        <w:t xml:space="preserve">семантико-функційних </w:t>
      </w:r>
      <w:r w:rsidRPr="4209C5A0">
        <w:rPr>
          <w:color w:val="000000" w:themeColor="text1"/>
          <w:sz w:val="28"/>
          <w:szCs w:val="28"/>
        </w:rPr>
        <w:t xml:space="preserve">і граматичних </w:t>
      </w:r>
      <w:r w:rsidRPr="4209C5A0">
        <w:rPr>
          <w:color w:val="000000" w:themeColor="text1"/>
          <w:sz w:val="28"/>
          <w:szCs w:val="28"/>
          <w:lang w:val="ru-RU"/>
        </w:rPr>
        <w:t>особливостей сталих сполук у сучасних ЗМІ.</w:t>
      </w:r>
    </w:p>
    <w:p w14:paraId="1DF0AEA6" w14:textId="77777777" w:rsidR="6E853BBE" w:rsidRDefault="3C1E519E" w:rsidP="005D4EDB">
      <w:pPr>
        <w:spacing w:line="360" w:lineRule="auto"/>
        <w:ind w:firstLine="720"/>
        <w:rPr>
          <w:color w:val="000000" w:themeColor="text1"/>
          <w:sz w:val="28"/>
          <w:szCs w:val="28"/>
        </w:rPr>
      </w:pPr>
      <w:r w:rsidRPr="00275694">
        <w:rPr>
          <w:b/>
          <w:bCs/>
          <w:color w:val="000000" w:themeColor="text1"/>
          <w:sz w:val="28"/>
          <w:szCs w:val="28"/>
        </w:rPr>
        <w:t>Методи дослідження</w:t>
      </w:r>
      <w:r w:rsidR="1AF81A21" w:rsidRPr="00275694">
        <w:rPr>
          <w:color w:val="000000" w:themeColor="text1"/>
          <w:sz w:val="28"/>
          <w:szCs w:val="28"/>
        </w:rPr>
        <w:t>.</w:t>
      </w:r>
      <w:r w:rsidR="61F88CC2" w:rsidRPr="00275694">
        <w:rPr>
          <w:color w:val="000000" w:themeColor="text1"/>
          <w:sz w:val="28"/>
          <w:szCs w:val="28"/>
        </w:rPr>
        <w:t xml:space="preserve"> </w:t>
      </w:r>
      <w:r w:rsidR="005D4EDB" w:rsidRPr="00275694">
        <w:rPr>
          <w:color w:val="000000" w:themeColor="text1"/>
          <w:sz w:val="28"/>
          <w:szCs w:val="28"/>
        </w:rPr>
        <w:t>Застосування загальнонаукових і власне лінгвістичних методів дало змогу всебічно дослідити фразеологічний матеріал та визначити закономірності його функці</w:t>
      </w:r>
      <w:r w:rsidR="005D4EDB" w:rsidRPr="6CB5E8AB">
        <w:rPr>
          <w:color w:val="000000" w:themeColor="text1"/>
          <w:sz w:val="28"/>
          <w:szCs w:val="28"/>
        </w:rPr>
        <w:t>ю</w:t>
      </w:r>
      <w:r w:rsidR="005D4EDB" w:rsidRPr="00275694">
        <w:rPr>
          <w:color w:val="000000" w:themeColor="text1"/>
          <w:sz w:val="28"/>
          <w:szCs w:val="28"/>
        </w:rPr>
        <w:t>вання в сучасних медіа.</w:t>
      </w:r>
      <w:r w:rsidR="005D4EDB" w:rsidRPr="6CB5E8AB">
        <w:rPr>
          <w:color w:val="000000" w:themeColor="text1"/>
          <w:sz w:val="28"/>
          <w:szCs w:val="28"/>
        </w:rPr>
        <w:t xml:space="preserve"> </w:t>
      </w:r>
      <w:r w:rsidR="00971331" w:rsidRPr="6CB5E8AB">
        <w:rPr>
          <w:color w:val="000000" w:themeColor="text1"/>
          <w:sz w:val="28"/>
          <w:szCs w:val="28"/>
        </w:rPr>
        <w:t>Під час дослідження використано</w:t>
      </w:r>
      <w:r w:rsidR="61F88CC2" w:rsidRPr="6CB5E8AB">
        <w:rPr>
          <w:color w:val="000000" w:themeColor="text1"/>
          <w:sz w:val="28"/>
          <w:szCs w:val="28"/>
        </w:rPr>
        <w:t xml:space="preserve"> загальнонауковий метод аналізу та синтезу, завдяки якому вдалось зібрати та класифікувати матеріал. Такий підхід допоміг поглибити розуміння семантико-функційної специфіки медійних фразеологізмів у вказаних журналах та з'ясувати їхню роль у ЗМІ.</w:t>
      </w:r>
      <w:r w:rsidR="295C6CE0" w:rsidRPr="6CB5E8AB">
        <w:rPr>
          <w:color w:val="000000" w:themeColor="text1"/>
          <w:sz w:val="28"/>
          <w:szCs w:val="28"/>
        </w:rPr>
        <w:t xml:space="preserve"> </w:t>
      </w:r>
      <w:r w:rsidR="00D70006" w:rsidRPr="6CB5E8AB">
        <w:rPr>
          <w:color w:val="000000" w:themeColor="text1"/>
          <w:sz w:val="28"/>
          <w:szCs w:val="28"/>
          <w:lang w:val="ru-RU"/>
        </w:rPr>
        <w:t>З</w:t>
      </w:r>
      <w:r w:rsidR="00D70006" w:rsidRPr="6CB5E8AB">
        <w:rPr>
          <w:color w:val="000000" w:themeColor="text1"/>
          <w:sz w:val="28"/>
          <w:szCs w:val="28"/>
        </w:rPr>
        <w:t>а</w:t>
      </w:r>
      <w:r w:rsidR="00971331" w:rsidRPr="6CB5E8AB">
        <w:rPr>
          <w:color w:val="000000" w:themeColor="text1"/>
          <w:sz w:val="28"/>
          <w:szCs w:val="28"/>
        </w:rPr>
        <w:t>вдяки описовому методу вдалось с</w:t>
      </w:r>
      <w:r w:rsidR="00D70006" w:rsidRPr="6CB5E8AB">
        <w:rPr>
          <w:color w:val="000000" w:themeColor="text1"/>
          <w:sz w:val="28"/>
          <w:szCs w:val="28"/>
        </w:rPr>
        <w:t>характеризувати фразеологічні одиниці за різними принципами.</w:t>
      </w:r>
    </w:p>
    <w:p w14:paraId="41FF4A4D" w14:textId="77777777" w:rsidR="6E853BBE" w:rsidRDefault="61F88CC2" w:rsidP="4209C5A0">
      <w:pPr>
        <w:spacing w:line="360" w:lineRule="auto"/>
        <w:ind w:firstLine="720"/>
        <w:rPr>
          <w:color w:val="000000" w:themeColor="text1"/>
          <w:sz w:val="28"/>
          <w:szCs w:val="28"/>
          <w:lang w:val="ru-RU"/>
        </w:rPr>
      </w:pPr>
      <w:r w:rsidRPr="6CB5E8AB">
        <w:rPr>
          <w:color w:val="000000" w:themeColor="text1"/>
          <w:sz w:val="28"/>
          <w:szCs w:val="28"/>
        </w:rPr>
        <w:t xml:space="preserve">Зі спеціальних лінгвістичних методів </w:t>
      </w:r>
      <w:r w:rsidR="001C0A6E" w:rsidRPr="6CB5E8AB">
        <w:rPr>
          <w:color w:val="000000" w:themeColor="text1"/>
          <w:sz w:val="28"/>
          <w:szCs w:val="28"/>
        </w:rPr>
        <w:t>залучено</w:t>
      </w:r>
      <w:r w:rsidRPr="6CB5E8AB">
        <w:rPr>
          <w:color w:val="000000" w:themeColor="text1"/>
          <w:sz w:val="28"/>
          <w:szCs w:val="28"/>
        </w:rPr>
        <w:t xml:space="preserve"> </w:t>
      </w:r>
      <w:r w:rsidR="001C0A6E" w:rsidRPr="6CB5E8AB">
        <w:rPr>
          <w:color w:val="000000" w:themeColor="text1"/>
          <w:sz w:val="28"/>
          <w:szCs w:val="28"/>
        </w:rPr>
        <w:t xml:space="preserve">компонентний аналіз, який </w:t>
      </w:r>
      <w:r w:rsidRPr="6CB5E8AB">
        <w:rPr>
          <w:color w:val="000000" w:themeColor="text1"/>
          <w:sz w:val="28"/>
          <w:szCs w:val="28"/>
        </w:rPr>
        <w:t xml:space="preserve">дозволив </w:t>
      </w:r>
      <w:r w:rsidR="001C0A6E" w:rsidRPr="6CB5E8AB">
        <w:rPr>
          <w:color w:val="000000" w:themeColor="text1"/>
          <w:sz w:val="28"/>
          <w:szCs w:val="28"/>
        </w:rPr>
        <w:t>висвітлити</w:t>
      </w:r>
      <w:r w:rsidRPr="6CB5E8AB">
        <w:rPr>
          <w:color w:val="000000" w:themeColor="text1"/>
          <w:sz w:val="28"/>
          <w:szCs w:val="28"/>
        </w:rPr>
        <w:t xml:space="preserve"> значення медійних</w:t>
      </w:r>
      <w:r w:rsidR="001C0A6E" w:rsidRPr="6CB5E8AB">
        <w:rPr>
          <w:color w:val="000000" w:themeColor="text1"/>
          <w:sz w:val="28"/>
          <w:szCs w:val="28"/>
        </w:rPr>
        <w:t xml:space="preserve"> фразеологізмів у системі мови й </w:t>
      </w:r>
      <w:r w:rsidR="001C0A6E" w:rsidRPr="6CB5E8AB">
        <w:rPr>
          <w:color w:val="000000" w:themeColor="text1"/>
          <w:sz w:val="28"/>
          <w:szCs w:val="28"/>
        </w:rPr>
        <w:lastRenderedPageBreak/>
        <w:t>звернут</w:t>
      </w:r>
      <w:r w:rsidRPr="6CB5E8AB">
        <w:rPr>
          <w:color w:val="000000" w:themeColor="text1"/>
          <w:sz w:val="28"/>
          <w:szCs w:val="28"/>
        </w:rPr>
        <w:t xml:space="preserve">и особливу увагу на </w:t>
      </w:r>
      <w:r w:rsidR="001C0A6E" w:rsidRPr="6CB5E8AB">
        <w:rPr>
          <w:color w:val="000000" w:themeColor="text1"/>
          <w:sz w:val="28"/>
          <w:szCs w:val="28"/>
        </w:rPr>
        <w:t>специфіку їхньої семантики</w:t>
      </w:r>
      <w:r w:rsidRPr="6CB5E8AB">
        <w:rPr>
          <w:color w:val="000000" w:themeColor="text1"/>
          <w:sz w:val="28"/>
          <w:szCs w:val="28"/>
        </w:rPr>
        <w:t>.</w:t>
      </w:r>
      <w:r w:rsidR="30EDEF49" w:rsidRPr="6CB5E8AB">
        <w:rPr>
          <w:color w:val="000000" w:themeColor="text1"/>
          <w:sz w:val="28"/>
          <w:szCs w:val="28"/>
        </w:rPr>
        <w:t xml:space="preserve"> Завдяки контекстуально-інтерпретаційному методу вдалось дізнатись</w:t>
      </w:r>
      <w:r w:rsidR="005939A8" w:rsidRPr="6CB5E8AB">
        <w:rPr>
          <w:color w:val="000000" w:themeColor="text1"/>
          <w:sz w:val="28"/>
          <w:szCs w:val="28"/>
        </w:rPr>
        <w:t>,</w:t>
      </w:r>
      <w:r w:rsidR="30EDEF49" w:rsidRPr="6CB5E8AB">
        <w:rPr>
          <w:color w:val="000000" w:themeColor="text1"/>
          <w:sz w:val="28"/>
          <w:szCs w:val="28"/>
        </w:rPr>
        <w:t xml:space="preserve"> як автор змінює значення ідіоми, використавши </w:t>
      </w:r>
      <w:r w:rsidR="005939A8" w:rsidRPr="6CB5E8AB">
        <w:rPr>
          <w:color w:val="000000" w:themeColor="text1"/>
          <w:sz w:val="28"/>
          <w:szCs w:val="28"/>
        </w:rPr>
        <w:t>лексичні й граматичні можливості елементів сталих сполук</w:t>
      </w:r>
      <w:r w:rsidR="30EDEF49" w:rsidRPr="6CB5E8AB">
        <w:rPr>
          <w:color w:val="000000" w:themeColor="text1"/>
          <w:sz w:val="28"/>
          <w:szCs w:val="28"/>
        </w:rPr>
        <w:t>.</w:t>
      </w:r>
      <w:r w:rsidR="7B97EB05" w:rsidRPr="6CB5E8AB">
        <w:rPr>
          <w:color w:val="000000" w:themeColor="text1"/>
          <w:sz w:val="28"/>
          <w:szCs w:val="28"/>
        </w:rPr>
        <w:t xml:space="preserve"> </w:t>
      </w:r>
      <w:r w:rsidR="0F6F4C4F" w:rsidRPr="6CB5E8AB">
        <w:rPr>
          <w:color w:val="000000" w:themeColor="text1"/>
          <w:sz w:val="28"/>
          <w:szCs w:val="28"/>
          <w:lang w:val="ru-RU"/>
        </w:rPr>
        <w:t>Функційно-стилістичний метод дослідження дав змогу визначити роль вживання фразеологізмів у ЗМІ та</w:t>
      </w:r>
      <w:r w:rsidR="63D59D43" w:rsidRPr="6CB5E8AB">
        <w:rPr>
          <w:color w:val="000000" w:themeColor="text1"/>
          <w:sz w:val="28"/>
          <w:szCs w:val="28"/>
          <w:lang w:val="ru-RU"/>
        </w:rPr>
        <w:t xml:space="preserve"> </w:t>
      </w:r>
      <w:r w:rsidR="0F6F4C4F" w:rsidRPr="6CB5E8AB">
        <w:rPr>
          <w:color w:val="000000" w:themeColor="text1"/>
          <w:sz w:val="28"/>
          <w:szCs w:val="28"/>
          <w:lang w:val="ru-RU"/>
        </w:rPr>
        <w:t xml:space="preserve">їхнє стилістичне навантаження. </w:t>
      </w:r>
    </w:p>
    <w:p w14:paraId="74F4A970" w14:textId="77777777" w:rsidR="6E853BBE" w:rsidRDefault="3C1E519E" w:rsidP="4209C5A0">
      <w:pPr>
        <w:spacing w:line="360" w:lineRule="auto"/>
        <w:ind w:firstLine="709"/>
        <w:rPr>
          <w:color w:val="000000" w:themeColor="text1"/>
          <w:sz w:val="28"/>
          <w:szCs w:val="28"/>
        </w:rPr>
      </w:pPr>
      <w:r w:rsidRPr="4209C5A0">
        <w:rPr>
          <w:b/>
          <w:bCs/>
          <w:color w:val="000000" w:themeColor="text1"/>
          <w:sz w:val="28"/>
          <w:szCs w:val="28"/>
        </w:rPr>
        <w:t>Наукова новизна</w:t>
      </w:r>
      <w:r w:rsidRPr="4209C5A0">
        <w:rPr>
          <w:color w:val="000000" w:themeColor="text1"/>
          <w:sz w:val="28"/>
          <w:szCs w:val="28"/>
        </w:rPr>
        <w:t xml:space="preserve"> полягає в тому, що було здійснено системний аналіз фразеологічних одиниць у сучасному медійному дискурсі в аспекті їхніх семантичних трансформацій і прагматичних функцій, визначено основні типи інноваційних перетворень фразеологізмів та окреслено тенденції їх уживання в журналістському мовленні.</w:t>
      </w:r>
    </w:p>
    <w:p w14:paraId="1872AA3B" w14:textId="77777777" w:rsidR="6E853BBE" w:rsidRPr="00D70006" w:rsidRDefault="3C1E519E" w:rsidP="4209C5A0">
      <w:pPr>
        <w:spacing w:line="360" w:lineRule="auto"/>
        <w:ind w:firstLine="720"/>
        <w:rPr>
          <w:color w:val="000000" w:themeColor="text1"/>
          <w:sz w:val="28"/>
          <w:szCs w:val="28"/>
        </w:rPr>
      </w:pPr>
      <w:r w:rsidRPr="00D70006">
        <w:rPr>
          <w:b/>
          <w:bCs/>
          <w:color w:val="000000" w:themeColor="text1"/>
          <w:sz w:val="28"/>
          <w:szCs w:val="28"/>
        </w:rPr>
        <w:t xml:space="preserve">Теоретична цінність </w:t>
      </w:r>
      <w:r w:rsidRPr="00D70006">
        <w:rPr>
          <w:color w:val="000000" w:themeColor="text1"/>
          <w:sz w:val="28"/>
          <w:szCs w:val="28"/>
        </w:rPr>
        <w:t>магістерської роботи</w:t>
      </w:r>
      <w:r w:rsidRPr="00D70006">
        <w:rPr>
          <w:b/>
          <w:bCs/>
          <w:color w:val="000000" w:themeColor="text1"/>
          <w:sz w:val="28"/>
          <w:szCs w:val="28"/>
        </w:rPr>
        <w:t xml:space="preserve"> </w:t>
      </w:r>
      <w:r w:rsidRPr="00D70006">
        <w:rPr>
          <w:color w:val="000000" w:themeColor="text1"/>
          <w:sz w:val="28"/>
          <w:szCs w:val="28"/>
        </w:rPr>
        <w:t>роботи полягає у розвитку положень сучасної фразеології та медіалінгвістики, поглибленні розуміння процесів трансформації фразеологічного фонду в умовах динамічного інформаційного середовища.</w:t>
      </w:r>
    </w:p>
    <w:p w14:paraId="6D63B30D" w14:textId="77777777" w:rsidR="6E853BBE" w:rsidRDefault="3C1E519E" w:rsidP="4209C5A0">
      <w:pPr>
        <w:spacing w:line="360" w:lineRule="auto"/>
        <w:ind w:firstLine="720"/>
        <w:rPr>
          <w:color w:val="000000" w:themeColor="text1"/>
          <w:sz w:val="28"/>
          <w:szCs w:val="28"/>
        </w:rPr>
      </w:pPr>
      <w:r w:rsidRPr="4209C5A0">
        <w:rPr>
          <w:b/>
          <w:bCs/>
          <w:color w:val="000000" w:themeColor="text1"/>
          <w:sz w:val="28"/>
          <w:szCs w:val="28"/>
          <w:lang w:val="ru-RU"/>
        </w:rPr>
        <w:t>Практичне значення дослідження</w:t>
      </w:r>
      <w:r w:rsidRPr="4209C5A0">
        <w:rPr>
          <w:color w:val="000000" w:themeColor="text1"/>
          <w:sz w:val="28"/>
          <w:szCs w:val="28"/>
        </w:rPr>
        <w:t xml:space="preserve"> </w:t>
      </w:r>
      <w:r w:rsidRPr="4209C5A0">
        <w:rPr>
          <w:color w:val="000000" w:themeColor="text1"/>
          <w:sz w:val="28"/>
          <w:szCs w:val="28"/>
          <w:lang w:val="ru-RU"/>
        </w:rPr>
        <w:t>полягає у можливості використання результатів дослідження в навчальних курсах з лексикології</w:t>
      </w:r>
      <w:r w:rsidR="1AF81A21" w:rsidRPr="4209C5A0">
        <w:rPr>
          <w:color w:val="000000" w:themeColor="text1"/>
          <w:sz w:val="28"/>
          <w:szCs w:val="28"/>
          <w:lang w:val="ru-RU"/>
        </w:rPr>
        <w:t xml:space="preserve"> й фразеології</w:t>
      </w:r>
      <w:r w:rsidRPr="4209C5A0">
        <w:rPr>
          <w:color w:val="000000" w:themeColor="text1"/>
          <w:sz w:val="28"/>
          <w:szCs w:val="28"/>
          <w:lang w:val="ru-RU"/>
        </w:rPr>
        <w:t>, стилістики, культури мови, медіалінгвістики.</w:t>
      </w:r>
    </w:p>
    <w:p w14:paraId="38EB6169"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rPr>
        <w:t>Апробація дослідження.</w:t>
      </w:r>
      <w:r w:rsidRPr="4209C5A0">
        <w:rPr>
          <w:color w:val="000000" w:themeColor="text1"/>
          <w:sz w:val="28"/>
          <w:szCs w:val="28"/>
        </w:rPr>
        <w:t xml:space="preserve"> Основні результати пропонованого до захисту дослідження представлено на </w:t>
      </w:r>
      <w:r w:rsidRPr="4209C5A0">
        <w:rPr>
          <w:color w:val="000000" w:themeColor="text1"/>
          <w:sz w:val="28"/>
          <w:szCs w:val="28"/>
          <w:lang w:val="ru-RU"/>
        </w:rPr>
        <w:t>VI</w:t>
      </w:r>
      <w:r w:rsidRPr="4209C5A0">
        <w:rPr>
          <w:color w:val="000000" w:themeColor="text1"/>
          <w:sz w:val="28"/>
          <w:szCs w:val="28"/>
        </w:rPr>
        <w:t xml:space="preserve"> Міжнародній науковій конференції «Нова лінгвістична парадигма: теоретичні та прикладні аспекти» (26-27 вересня 2025 р., м. Одеса) та </w:t>
      </w:r>
      <w:r w:rsidRPr="4209C5A0">
        <w:rPr>
          <w:color w:val="000000" w:themeColor="text1"/>
          <w:sz w:val="28"/>
          <w:szCs w:val="28"/>
          <w:lang w:val="ru-RU"/>
        </w:rPr>
        <w:t>IX</w:t>
      </w:r>
      <w:r w:rsidRPr="4209C5A0">
        <w:rPr>
          <w:color w:val="000000" w:themeColor="text1"/>
          <w:sz w:val="28"/>
          <w:szCs w:val="28"/>
        </w:rPr>
        <w:t xml:space="preserve"> Міжнародній студентській науковій конференції «Діджиталізація науки як виклик сьогодення» (3</w:t>
      </w:r>
      <w:r w:rsidR="5EEA1304" w:rsidRPr="4209C5A0">
        <w:rPr>
          <w:color w:val="000000" w:themeColor="text1"/>
          <w:sz w:val="28"/>
          <w:szCs w:val="28"/>
        </w:rPr>
        <w:t xml:space="preserve"> жовтня 2025 р., м. Харків)</w:t>
      </w:r>
      <w:r w:rsidRPr="4209C5A0">
        <w:rPr>
          <w:color w:val="000000" w:themeColor="text1"/>
          <w:sz w:val="28"/>
          <w:szCs w:val="28"/>
        </w:rPr>
        <w:t>.</w:t>
      </w:r>
    </w:p>
    <w:p w14:paraId="0DEA7ACA" w14:textId="77777777" w:rsidR="6E853BBE" w:rsidRDefault="623A2D1B" w:rsidP="4209C5A0">
      <w:pPr>
        <w:spacing w:line="360" w:lineRule="auto"/>
        <w:ind w:firstLine="720"/>
        <w:rPr>
          <w:color w:val="000000" w:themeColor="text1"/>
          <w:sz w:val="28"/>
          <w:szCs w:val="28"/>
        </w:rPr>
      </w:pPr>
      <w:r w:rsidRPr="4209C5A0">
        <w:rPr>
          <w:b/>
          <w:bCs/>
          <w:color w:val="000000" w:themeColor="text1"/>
          <w:sz w:val="28"/>
          <w:szCs w:val="28"/>
        </w:rPr>
        <w:t>Публікації.</w:t>
      </w:r>
      <w:r w:rsidRPr="4209C5A0">
        <w:rPr>
          <w:color w:val="000000" w:themeColor="text1"/>
          <w:sz w:val="28"/>
          <w:szCs w:val="28"/>
        </w:rPr>
        <w:t xml:space="preserve"> Окремі результати дослідження оприлюднено в тезах [46].</w:t>
      </w:r>
    </w:p>
    <w:p w14:paraId="50BCE359" w14:textId="77777777" w:rsidR="6E853BBE" w:rsidRDefault="3C1E519E" w:rsidP="4209C5A0">
      <w:pPr>
        <w:spacing w:line="360" w:lineRule="auto"/>
        <w:ind w:right="283" w:firstLine="709"/>
        <w:rPr>
          <w:color w:val="000000" w:themeColor="text1"/>
          <w:sz w:val="28"/>
          <w:szCs w:val="28"/>
        </w:rPr>
      </w:pPr>
      <w:r w:rsidRPr="4209C5A0">
        <w:rPr>
          <w:b/>
          <w:bCs/>
          <w:color w:val="000000" w:themeColor="text1"/>
          <w:sz w:val="28"/>
          <w:szCs w:val="28"/>
          <w:lang w:val="ru-RU"/>
        </w:rPr>
        <w:t>Структура дослідження</w:t>
      </w:r>
      <w:r w:rsidR="28B2D7AB" w:rsidRPr="4209C5A0">
        <w:rPr>
          <w:color w:val="000000" w:themeColor="text1"/>
          <w:sz w:val="28"/>
          <w:szCs w:val="28"/>
        </w:rPr>
        <w:t>.</w:t>
      </w:r>
      <w:r w:rsidRPr="4209C5A0">
        <w:rPr>
          <w:color w:val="000000" w:themeColor="text1"/>
          <w:sz w:val="28"/>
          <w:szCs w:val="28"/>
        </w:rPr>
        <w:t xml:space="preserve"> </w:t>
      </w:r>
      <w:r w:rsidR="28B2D7AB" w:rsidRPr="4209C5A0">
        <w:rPr>
          <w:color w:val="000000" w:themeColor="text1"/>
          <w:sz w:val="28"/>
          <w:szCs w:val="28"/>
          <w:lang w:val="ru-RU"/>
        </w:rPr>
        <w:t>Р</w:t>
      </w:r>
      <w:r w:rsidRPr="4209C5A0">
        <w:rPr>
          <w:color w:val="000000" w:themeColor="text1"/>
          <w:sz w:val="28"/>
          <w:szCs w:val="28"/>
          <w:lang w:val="ru-RU"/>
        </w:rPr>
        <w:t>обота складається зі вступу, трьох розділів, висновків і списку використаних джерел.</w:t>
      </w:r>
      <w:r w:rsidRPr="4209C5A0">
        <w:rPr>
          <w:color w:val="000000" w:themeColor="text1"/>
          <w:sz w:val="28"/>
          <w:szCs w:val="28"/>
        </w:rPr>
        <w:t xml:space="preserve"> </w:t>
      </w:r>
    </w:p>
    <w:p w14:paraId="6256FB56" w14:textId="77777777" w:rsidR="6E853BBE" w:rsidRDefault="623A2D1B" w:rsidP="4209C5A0">
      <w:pPr>
        <w:spacing w:line="360" w:lineRule="auto"/>
        <w:ind w:firstLine="709"/>
        <w:rPr>
          <w:color w:val="000000" w:themeColor="text1"/>
          <w:sz w:val="28"/>
          <w:szCs w:val="28"/>
        </w:rPr>
      </w:pPr>
      <w:r w:rsidRPr="4209C5A0">
        <w:rPr>
          <w:color w:val="000000" w:themeColor="text1"/>
          <w:sz w:val="28"/>
          <w:szCs w:val="28"/>
        </w:rPr>
        <w:t xml:space="preserve">У вступі до наукової роботи відзначено важливість теми, обґрунтовано актуальність дослідження в контексті сучасності, наведено мету та завдання,  визначено об'єкт та предмет. До того ж, вказано методи дослідження, </w:t>
      </w:r>
      <w:r w:rsidRPr="4209C5A0">
        <w:rPr>
          <w:color w:val="000000" w:themeColor="text1"/>
          <w:sz w:val="28"/>
          <w:szCs w:val="28"/>
        </w:rPr>
        <w:lastRenderedPageBreak/>
        <w:t xml:space="preserve">джерельну та фактичну базу, а також практичне значення отриманих результатів для подальшого застосування у науковій роботі.  </w:t>
      </w:r>
    </w:p>
    <w:p w14:paraId="4CA119F2" w14:textId="77777777" w:rsidR="6E853BBE" w:rsidRDefault="3C1E519E" w:rsidP="4209C5A0">
      <w:pPr>
        <w:spacing w:line="360" w:lineRule="auto"/>
        <w:ind w:firstLine="709"/>
        <w:rPr>
          <w:color w:val="000000" w:themeColor="text1"/>
          <w:sz w:val="28"/>
          <w:szCs w:val="28"/>
        </w:rPr>
      </w:pPr>
      <w:r w:rsidRPr="4209C5A0">
        <w:rPr>
          <w:color w:val="000000" w:themeColor="text1"/>
          <w:sz w:val="28"/>
          <w:szCs w:val="28"/>
        </w:rPr>
        <w:t xml:space="preserve">У першому розділі «Теоретичні засади дослідження медійних фразеологізмів»  розглянуто особливості визначення поняття «ідіома», класифікацію фразеологізмів за різними принципами, джерела виникнення фразеологічної бази української мови та специфіку використання сталих сполук у засобах масової інформації.  </w:t>
      </w:r>
    </w:p>
    <w:p w14:paraId="6168ED00" w14:textId="77777777" w:rsidR="6E853BBE" w:rsidRDefault="3C1E519E" w:rsidP="4209C5A0">
      <w:pPr>
        <w:spacing w:line="360" w:lineRule="auto"/>
        <w:ind w:right="283" w:firstLine="709"/>
        <w:rPr>
          <w:color w:val="000000" w:themeColor="text1"/>
          <w:sz w:val="28"/>
          <w:szCs w:val="28"/>
        </w:rPr>
      </w:pPr>
      <w:r w:rsidRPr="4209C5A0">
        <w:rPr>
          <w:color w:val="000000" w:themeColor="text1"/>
          <w:sz w:val="28"/>
          <w:szCs w:val="28"/>
        </w:rPr>
        <w:t>Другий розділ роботи «Семантико-функційні параметри медійних фразеологізмів» присвячено дослідженню типології, семантики та функціювання ідіом із журналів «Cosmopolіtan в Україні»  та «ELLE Україна».</w:t>
      </w:r>
    </w:p>
    <w:p w14:paraId="138A8BCD" w14:textId="77777777" w:rsidR="6E853BBE" w:rsidRDefault="3C1E519E" w:rsidP="4209C5A0">
      <w:pPr>
        <w:spacing w:line="360" w:lineRule="auto"/>
        <w:ind w:right="283" w:firstLine="709"/>
        <w:rPr>
          <w:color w:val="000000" w:themeColor="text1"/>
          <w:sz w:val="28"/>
          <w:szCs w:val="28"/>
        </w:rPr>
      </w:pPr>
      <w:r w:rsidRPr="4209C5A0">
        <w:rPr>
          <w:color w:val="000000" w:themeColor="text1"/>
          <w:sz w:val="28"/>
          <w:szCs w:val="28"/>
        </w:rPr>
        <w:t>У третьому розділі «Граматичні особливості медійних фразеологізмів» схарактеризовано структурні та морфологічні особливості фразеологізмів у журналах «Cosmopolіtan в Україні»  та «ELLE Україна», а також досліджено приклади їхніх граматичних варіювань та трансформацій.</w:t>
      </w:r>
    </w:p>
    <w:p w14:paraId="6438A7AD" w14:textId="77777777" w:rsidR="6E853BBE" w:rsidRDefault="623A2D1B" w:rsidP="4209C5A0">
      <w:pPr>
        <w:spacing w:line="360" w:lineRule="auto"/>
        <w:ind w:right="283" w:firstLine="709"/>
        <w:rPr>
          <w:color w:val="000000" w:themeColor="text1"/>
          <w:sz w:val="28"/>
          <w:szCs w:val="28"/>
        </w:rPr>
      </w:pPr>
      <w:r w:rsidRPr="4209C5A0">
        <w:rPr>
          <w:color w:val="000000" w:themeColor="text1"/>
          <w:sz w:val="28"/>
          <w:szCs w:val="28"/>
        </w:rPr>
        <w:t xml:space="preserve">У висновках зроблено узагальнення результатів дослідження. </w:t>
      </w:r>
    </w:p>
    <w:p w14:paraId="6A8960E5" w14:textId="77777777" w:rsidR="036E7926" w:rsidRDefault="623A2D1B" w:rsidP="4209C5A0">
      <w:pPr>
        <w:spacing w:line="360" w:lineRule="auto"/>
        <w:ind w:right="283" w:firstLine="709"/>
        <w:rPr>
          <w:color w:val="000000" w:themeColor="text1"/>
          <w:sz w:val="28"/>
          <w:szCs w:val="28"/>
        </w:rPr>
      </w:pPr>
      <w:r w:rsidRPr="4209C5A0">
        <w:rPr>
          <w:color w:val="000000" w:themeColor="text1"/>
          <w:sz w:val="28"/>
          <w:szCs w:val="28"/>
        </w:rPr>
        <w:t>Список використаної літератури становить 70 позицій.</w:t>
      </w:r>
    </w:p>
    <w:p w14:paraId="45FB0818" w14:textId="77777777" w:rsidR="00665A5A" w:rsidRDefault="00665A5A" w:rsidP="4209C5A0">
      <w:pPr>
        <w:spacing w:line="360" w:lineRule="auto"/>
        <w:ind w:right="283" w:firstLine="709"/>
        <w:rPr>
          <w:color w:val="000000" w:themeColor="text1"/>
          <w:sz w:val="28"/>
          <w:szCs w:val="28"/>
        </w:rPr>
      </w:pPr>
    </w:p>
    <w:p w14:paraId="049F31CB" w14:textId="77777777" w:rsidR="00665A5A" w:rsidRDefault="00665A5A" w:rsidP="4209C5A0">
      <w:pPr>
        <w:spacing w:line="360" w:lineRule="auto"/>
        <w:ind w:right="283" w:firstLine="709"/>
        <w:rPr>
          <w:color w:val="000000" w:themeColor="text1"/>
          <w:sz w:val="28"/>
          <w:szCs w:val="28"/>
        </w:rPr>
      </w:pPr>
    </w:p>
    <w:p w14:paraId="4101652C" w14:textId="4BE3D257" w:rsidR="036E7926" w:rsidRPr="00021BA9" w:rsidRDefault="00021BA9" w:rsidP="00021BA9">
      <w:pPr>
        <w:rPr>
          <w:color w:val="000000" w:themeColor="text1"/>
          <w:sz w:val="28"/>
          <w:szCs w:val="28"/>
        </w:rPr>
      </w:pPr>
      <w:r>
        <w:rPr>
          <w:color w:val="000000" w:themeColor="text1"/>
          <w:sz w:val="28"/>
          <w:szCs w:val="28"/>
        </w:rPr>
        <w:br w:type="page"/>
      </w:r>
    </w:p>
    <w:p w14:paraId="7FFBB393" w14:textId="77777777" w:rsidR="036E7926" w:rsidRDefault="61A599AD" w:rsidP="00021BA9">
      <w:pPr>
        <w:pStyle w:val="1"/>
        <w:spacing w:line="360" w:lineRule="auto"/>
        <w:jc w:val="center"/>
        <w:rPr>
          <w:sz w:val="28"/>
          <w:szCs w:val="28"/>
        </w:rPr>
      </w:pPr>
      <w:bookmarkStart w:id="5" w:name="_Toc216122687"/>
      <w:r w:rsidRPr="6CB5E8AB">
        <w:rPr>
          <w:sz w:val="28"/>
          <w:szCs w:val="28"/>
        </w:rPr>
        <w:lastRenderedPageBreak/>
        <w:t>РОЗДІЛ 1. ТЕОРЕТИЧНІ ЗАСАДИ ДОСЛІДЖЕННЯ МЕДІЙНИХ ФРАЗЕОЛОГІЗМІВ</w:t>
      </w:r>
      <w:bookmarkEnd w:id="5"/>
    </w:p>
    <w:p w14:paraId="6E69C3BB" w14:textId="77777777" w:rsidR="646C6052" w:rsidRDefault="595D0C59" w:rsidP="00021BA9">
      <w:pPr>
        <w:spacing w:line="360" w:lineRule="auto"/>
        <w:ind w:firstLine="720"/>
        <w:rPr>
          <w:color w:val="000000" w:themeColor="text1"/>
          <w:sz w:val="28"/>
          <w:szCs w:val="28"/>
        </w:rPr>
      </w:pPr>
      <w:r w:rsidRPr="6CB5E8AB">
        <w:rPr>
          <w:color w:val="000000" w:themeColor="text1"/>
          <w:sz w:val="28"/>
          <w:szCs w:val="28"/>
        </w:rPr>
        <w:t xml:space="preserve">У цьому розділі йдеться про </w:t>
      </w:r>
      <w:r w:rsidR="5FBA0F75" w:rsidRPr="6CB5E8AB">
        <w:rPr>
          <w:color w:val="000000" w:themeColor="text1"/>
          <w:sz w:val="28"/>
          <w:szCs w:val="28"/>
        </w:rPr>
        <w:t>визначення поняття «фразеологічна одиниця»</w:t>
      </w:r>
      <w:r w:rsidR="49056835" w:rsidRPr="6CB5E8AB">
        <w:rPr>
          <w:color w:val="000000" w:themeColor="text1"/>
          <w:sz w:val="28"/>
          <w:szCs w:val="28"/>
        </w:rPr>
        <w:t xml:space="preserve"> та її ознаки. Наведено приклади класифікацій сталих сполук за </w:t>
      </w:r>
      <w:r w:rsidR="3C65A760" w:rsidRPr="6CB5E8AB">
        <w:rPr>
          <w:color w:val="000000" w:themeColor="text1"/>
          <w:sz w:val="28"/>
          <w:szCs w:val="28"/>
        </w:rPr>
        <w:t xml:space="preserve">різними принципами. </w:t>
      </w:r>
      <w:r w:rsidR="50AFFD76" w:rsidRPr="6CB5E8AB">
        <w:rPr>
          <w:color w:val="000000" w:themeColor="text1"/>
          <w:sz w:val="28"/>
          <w:szCs w:val="28"/>
        </w:rPr>
        <w:t>З</w:t>
      </w:r>
      <w:r w:rsidR="3C65A760" w:rsidRPr="6CB5E8AB">
        <w:rPr>
          <w:color w:val="000000" w:themeColor="text1"/>
          <w:sz w:val="28"/>
          <w:szCs w:val="28"/>
        </w:rPr>
        <w:t>гадано</w:t>
      </w:r>
      <w:r w:rsidR="4E860F7D" w:rsidRPr="6CB5E8AB">
        <w:rPr>
          <w:color w:val="000000" w:themeColor="text1"/>
          <w:sz w:val="28"/>
          <w:szCs w:val="28"/>
        </w:rPr>
        <w:t xml:space="preserve"> </w:t>
      </w:r>
      <w:r w:rsidR="3C65A760" w:rsidRPr="6CB5E8AB">
        <w:rPr>
          <w:color w:val="000000" w:themeColor="text1"/>
          <w:sz w:val="28"/>
          <w:szCs w:val="28"/>
        </w:rPr>
        <w:t xml:space="preserve">різноманіття джерел, завдяки яким </w:t>
      </w:r>
      <w:r w:rsidR="58756F6D" w:rsidRPr="6CB5E8AB">
        <w:rPr>
          <w:color w:val="000000" w:themeColor="text1"/>
          <w:sz w:val="28"/>
          <w:szCs w:val="28"/>
        </w:rPr>
        <w:t>сформувався укр</w:t>
      </w:r>
      <w:r w:rsidR="5634CD55" w:rsidRPr="6CB5E8AB">
        <w:rPr>
          <w:color w:val="000000" w:themeColor="text1"/>
          <w:sz w:val="28"/>
          <w:szCs w:val="28"/>
        </w:rPr>
        <w:t>а</w:t>
      </w:r>
      <w:r w:rsidR="58756F6D" w:rsidRPr="6CB5E8AB">
        <w:rPr>
          <w:color w:val="000000" w:themeColor="text1"/>
          <w:sz w:val="28"/>
          <w:szCs w:val="28"/>
        </w:rPr>
        <w:t>їнський фонд ідіом.</w:t>
      </w:r>
      <w:r w:rsidR="4384F340" w:rsidRPr="6CB5E8AB">
        <w:rPr>
          <w:color w:val="000000" w:themeColor="text1"/>
          <w:sz w:val="28"/>
          <w:szCs w:val="28"/>
        </w:rPr>
        <w:t xml:space="preserve"> Також з’ясовано загальну специфіку сталих сполук, які використовуються у засобах масової інформації.</w:t>
      </w:r>
    </w:p>
    <w:p w14:paraId="4B99056E" w14:textId="77777777" w:rsidR="00665A5A" w:rsidRDefault="00665A5A" w:rsidP="4209C5A0">
      <w:pPr>
        <w:spacing w:line="360" w:lineRule="auto"/>
        <w:ind w:firstLine="720"/>
        <w:rPr>
          <w:color w:val="000000" w:themeColor="text1"/>
          <w:sz w:val="28"/>
          <w:szCs w:val="28"/>
        </w:rPr>
      </w:pPr>
    </w:p>
    <w:p w14:paraId="440144FC" w14:textId="77777777" w:rsidR="036E7926" w:rsidRPr="00665A5A" w:rsidRDefault="17174C2B" w:rsidP="6CB5E8AB">
      <w:pPr>
        <w:pStyle w:val="2"/>
        <w:rPr>
          <w:color w:val="000000" w:themeColor="text1"/>
          <w:sz w:val="28"/>
          <w:szCs w:val="28"/>
        </w:rPr>
      </w:pPr>
      <w:bookmarkStart w:id="6" w:name="_Toc216122688"/>
      <w:r w:rsidRPr="6CB5E8AB">
        <w:rPr>
          <w:sz w:val="28"/>
          <w:szCs w:val="28"/>
        </w:rPr>
        <w:t>1.1. Фразеологізм як лінгвістична одиниця</w:t>
      </w:r>
      <w:bookmarkEnd w:id="6"/>
    </w:p>
    <w:p w14:paraId="3860D493" w14:textId="77777777" w:rsidR="036E7926" w:rsidRPr="00665A5A" w:rsidRDefault="17174C2B" w:rsidP="6CB5E8AB">
      <w:pPr>
        <w:pStyle w:val="3"/>
        <w:rPr>
          <w:color w:val="000000" w:themeColor="text1"/>
        </w:rPr>
      </w:pPr>
      <w:r>
        <w:t xml:space="preserve"> </w:t>
      </w:r>
      <w:bookmarkStart w:id="7" w:name="_Toc216122689"/>
      <w:r>
        <w:t>1.1.1. Ознаки фразеологізму як лінгвістичної одиниці</w:t>
      </w:r>
      <w:bookmarkEnd w:id="7"/>
    </w:p>
    <w:p w14:paraId="2876EE1D"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Одиницею фразеології називають фразеологізм. Вченим й досі важко встановити загальноприйняте визначення цього терміну, адже фразема є багатогранним та складним мовним утворенням. Існує понад 20 варіацій, але на цьому етапі розвитку сучасної фразеології вченим так і не вдалось вмістити всі ознаки ідіом в одне визначення. Намагаючись описати та встановити дефініцію фразеологічної одиниці, науковці називають різні ознаки сталих сполук </w:t>
      </w:r>
      <w:r w:rsidRPr="4209C5A0">
        <w:rPr>
          <w:color w:val="000000" w:themeColor="text1"/>
          <w:sz w:val="28"/>
          <w:szCs w:val="28"/>
          <w:lang w:val="ru-RU"/>
        </w:rPr>
        <w:t>[21, с.10].</w:t>
      </w:r>
      <w:r w:rsidRPr="4209C5A0">
        <w:rPr>
          <w:color w:val="000000" w:themeColor="text1"/>
          <w:sz w:val="28"/>
          <w:szCs w:val="28"/>
        </w:rPr>
        <w:t xml:space="preserve"> </w:t>
      </w:r>
    </w:p>
    <w:p w14:paraId="2D3E87BF"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Фразеологічна одиниця є унікальним явищем та слугує способом відображення мовної картини світу. Вона допомагає сформувати ставлення людини до суспільства або подій, а також визначає норми поведінки </w:t>
      </w:r>
      <w:r w:rsidRPr="4209C5A0">
        <w:rPr>
          <w:color w:val="000000" w:themeColor="text1"/>
          <w:sz w:val="28"/>
          <w:szCs w:val="28"/>
          <w:lang w:val="ru-RU"/>
        </w:rPr>
        <w:t>[7, c. 121].</w:t>
      </w:r>
      <w:r w:rsidRPr="4209C5A0">
        <w:rPr>
          <w:color w:val="000000" w:themeColor="text1"/>
          <w:sz w:val="28"/>
          <w:szCs w:val="28"/>
        </w:rPr>
        <w:t xml:space="preserve"> </w:t>
      </w:r>
    </w:p>
    <w:p w14:paraId="5DD76D28"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Вчені вважають, що фразеологізм має не лише здатність утворюватись з двох повнозначних слів. Виокремлюються ще й такі особливості:</w:t>
      </w:r>
    </w:p>
    <w:p w14:paraId="39113801" w14:textId="77777777" w:rsidR="036E7926" w:rsidRDefault="61A599AD" w:rsidP="4209C5A0">
      <w:pPr>
        <w:pStyle w:val="a7"/>
        <w:numPr>
          <w:ilvl w:val="0"/>
          <w:numId w:val="16"/>
        </w:numPr>
        <w:spacing w:line="360" w:lineRule="auto"/>
        <w:rPr>
          <w:color w:val="000000" w:themeColor="text1"/>
          <w:sz w:val="28"/>
          <w:szCs w:val="28"/>
          <w:lang w:val="ru-RU"/>
        </w:rPr>
      </w:pPr>
      <w:r w:rsidRPr="4209C5A0">
        <w:rPr>
          <w:color w:val="000000" w:themeColor="text1"/>
          <w:sz w:val="28"/>
          <w:szCs w:val="28"/>
          <w:lang w:val="ru-RU"/>
        </w:rPr>
        <w:t>Наявність специфічних рис (ознак), які притаманні всім ідомам;</w:t>
      </w:r>
    </w:p>
    <w:p w14:paraId="27AB6C82" w14:textId="77777777" w:rsidR="036E7926" w:rsidRPr="00D70006" w:rsidRDefault="61A599AD" w:rsidP="4209C5A0">
      <w:pPr>
        <w:pStyle w:val="a7"/>
        <w:numPr>
          <w:ilvl w:val="0"/>
          <w:numId w:val="16"/>
        </w:numPr>
        <w:spacing w:line="360" w:lineRule="auto"/>
        <w:rPr>
          <w:color w:val="000000" w:themeColor="text1"/>
          <w:sz w:val="28"/>
          <w:szCs w:val="28"/>
          <w:lang w:val="ru-RU"/>
        </w:rPr>
      </w:pPr>
      <w:r w:rsidRPr="00D70006">
        <w:rPr>
          <w:color w:val="000000" w:themeColor="text1"/>
          <w:sz w:val="28"/>
          <w:szCs w:val="28"/>
          <w:lang w:val="ru-RU"/>
        </w:rPr>
        <w:t xml:space="preserve">Характерні фразеологічні зв’язки, що, на відміну від інших мовних одиниць, визначають семантичні й граматичні властивості фразеологізмів;  </w:t>
      </w:r>
    </w:p>
    <w:p w14:paraId="14FF89D4" w14:textId="77777777" w:rsidR="036E7926" w:rsidRDefault="61A599AD" w:rsidP="4209C5A0">
      <w:pPr>
        <w:pStyle w:val="a7"/>
        <w:numPr>
          <w:ilvl w:val="0"/>
          <w:numId w:val="16"/>
        </w:numPr>
        <w:spacing w:line="360" w:lineRule="auto"/>
        <w:rPr>
          <w:color w:val="000000" w:themeColor="text1"/>
          <w:sz w:val="28"/>
          <w:szCs w:val="28"/>
          <w:lang w:val="ru-RU"/>
        </w:rPr>
      </w:pPr>
      <w:r w:rsidRPr="4209C5A0">
        <w:rPr>
          <w:color w:val="000000" w:themeColor="text1"/>
          <w:sz w:val="28"/>
          <w:szCs w:val="28"/>
          <w:lang w:val="ru-RU"/>
        </w:rPr>
        <w:t>Обмеження варіативності, яке зумовлене можливістю втрати метафоричного значення.</w:t>
      </w:r>
    </w:p>
    <w:p w14:paraId="5D0E4C67" w14:textId="77777777" w:rsidR="036E7926" w:rsidRDefault="61A599AD" w:rsidP="4209C5A0">
      <w:pPr>
        <w:spacing w:line="360" w:lineRule="auto"/>
        <w:ind w:firstLine="708"/>
        <w:rPr>
          <w:color w:val="000000" w:themeColor="text1"/>
          <w:sz w:val="28"/>
          <w:szCs w:val="28"/>
        </w:rPr>
      </w:pPr>
      <w:r w:rsidRPr="4209C5A0">
        <w:rPr>
          <w:color w:val="000000" w:themeColor="text1"/>
          <w:sz w:val="28"/>
          <w:szCs w:val="28"/>
        </w:rPr>
        <w:lastRenderedPageBreak/>
        <w:t>Фразеологізм є особливою одиницею мови, що поєднує в собі семантичну цілісність, сталість структури та образність змісту. На відміну від вільних словосполучень, фразеологічна одиниця функціює як готовий мовний знак, який відтворюється в мовленні в усталеній формі та має цілісне значення, на відміну від її компонентів. У системі мови фразеологізм виступає проміжною одиницею між словом і реченням, адже поєднує властивості обох рівнів – лексичного і синтаксичного.</w:t>
      </w:r>
    </w:p>
    <w:p w14:paraId="050ADB67"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Однією з головних характеристик фразеологізму є його сталість. </w:t>
      </w:r>
      <w:r w:rsidRPr="4209C5A0">
        <w:rPr>
          <w:color w:val="000000" w:themeColor="text1"/>
          <w:sz w:val="28"/>
          <w:szCs w:val="28"/>
          <w:lang w:val="ru-RU"/>
        </w:rPr>
        <w:t xml:space="preserve">Вона </w:t>
      </w:r>
      <w:r w:rsidRPr="4209C5A0">
        <w:rPr>
          <w:color w:val="000000" w:themeColor="text1"/>
          <w:sz w:val="28"/>
          <w:szCs w:val="28"/>
        </w:rPr>
        <w:t>ви</w:t>
      </w:r>
      <w:r w:rsidRPr="4209C5A0">
        <w:rPr>
          <w:color w:val="000000" w:themeColor="text1"/>
          <w:sz w:val="28"/>
          <w:szCs w:val="28"/>
          <w:lang w:val="ru-RU"/>
        </w:rPr>
        <w:t xml:space="preserve">являється у фіксованому складі компонентів, послідовності їх розташування та граматичній узгодженості. Ця сталість дозволяє відтворювати фразеологізм як готову одиницю </w:t>
      </w:r>
      <w:r w:rsidRPr="4209C5A0">
        <w:rPr>
          <w:color w:val="000000" w:themeColor="text1"/>
          <w:sz w:val="28"/>
          <w:szCs w:val="28"/>
        </w:rPr>
        <w:t>в</w:t>
      </w:r>
      <w:r w:rsidRPr="4209C5A0">
        <w:rPr>
          <w:color w:val="000000" w:themeColor="text1"/>
          <w:sz w:val="28"/>
          <w:szCs w:val="28"/>
          <w:lang w:val="ru-RU"/>
        </w:rPr>
        <w:t xml:space="preserve"> різних комунікативних ситуаціях без втрати його цілісного значення. Сталість також пов’язана з історичним закріпленням одиниці </w:t>
      </w:r>
      <w:r w:rsidRPr="4209C5A0">
        <w:rPr>
          <w:color w:val="000000" w:themeColor="text1"/>
          <w:sz w:val="28"/>
          <w:szCs w:val="28"/>
        </w:rPr>
        <w:t>в</w:t>
      </w:r>
      <w:r w:rsidRPr="4209C5A0">
        <w:rPr>
          <w:color w:val="000000" w:themeColor="text1"/>
          <w:sz w:val="28"/>
          <w:szCs w:val="28"/>
          <w:lang w:val="ru-RU"/>
        </w:rPr>
        <w:t xml:space="preserve"> мовній системі, її стійким використанням у літературі, журналістиці та розмовній мові</w:t>
      </w:r>
      <w:r w:rsidRPr="4209C5A0">
        <w:rPr>
          <w:color w:val="000000" w:themeColor="text1"/>
          <w:sz w:val="28"/>
          <w:szCs w:val="28"/>
        </w:rPr>
        <w:t xml:space="preserve"> </w:t>
      </w:r>
      <w:r w:rsidRPr="4209C5A0">
        <w:rPr>
          <w:color w:val="000000" w:themeColor="text1"/>
          <w:sz w:val="28"/>
          <w:szCs w:val="28"/>
          <w:lang w:val="ru-RU"/>
        </w:rPr>
        <w:t>[65, с.148]</w:t>
      </w:r>
      <w:r w:rsidRPr="4209C5A0">
        <w:rPr>
          <w:color w:val="000000" w:themeColor="text1"/>
          <w:sz w:val="28"/>
          <w:szCs w:val="28"/>
        </w:rPr>
        <w:t xml:space="preserve">. </w:t>
      </w:r>
    </w:p>
    <w:p w14:paraId="006A2615" w14:textId="77777777" w:rsidR="036E7926" w:rsidRDefault="61A599AD" w:rsidP="4209C5A0">
      <w:pPr>
        <w:spacing w:line="360" w:lineRule="auto"/>
        <w:ind w:firstLine="708"/>
        <w:rPr>
          <w:color w:val="000000" w:themeColor="text1"/>
          <w:sz w:val="28"/>
          <w:szCs w:val="28"/>
        </w:rPr>
      </w:pPr>
      <w:r w:rsidRPr="4209C5A0">
        <w:rPr>
          <w:color w:val="000000" w:themeColor="text1"/>
          <w:sz w:val="28"/>
          <w:szCs w:val="28"/>
        </w:rPr>
        <w:t xml:space="preserve">Відтворюваність передбачає закріплення певного сполучення у мовній свідомості колективу, його узуальність і вживання як стандартного засобу вираження певного значення [2, с.5 ]. </w:t>
      </w:r>
    </w:p>
    <w:p w14:paraId="04583E1D"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Семантична єдність фразеологізму полягає в тому, що його значення сприймається як єдине ціле. Її ще називають семантичною монолітністю  або цілісністю номінації. Саме семантична злитість визначає відмінність фразеологізмів від вільних словосполучень. Кожен компонент частково або повністю втрачає власне семантичне навантаження, утворюючи новий смисловий комплекс.</w:t>
      </w:r>
      <w:r w:rsidR="4DF934A4" w:rsidRPr="4209C5A0">
        <w:rPr>
          <w:color w:val="000000" w:themeColor="text1"/>
          <w:sz w:val="28"/>
          <w:szCs w:val="28"/>
        </w:rPr>
        <w:t xml:space="preserve"> </w:t>
      </w:r>
      <w:r w:rsidRPr="4209C5A0">
        <w:rPr>
          <w:color w:val="000000" w:themeColor="text1"/>
          <w:sz w:val="28"/>
          <w:szCs w:val="28"/>
        </w:rPr>
        <w:t>Семантична єдність дозволяє фразеологізмам ефективно виконувати когнітивну та комунікативну функції, забезпечуючи точну передачу емоційного або оцінного аспекту висловлення.</w:t>
      </w:r>
    </w:p>
    <w:p w14:paraId="0A495EF3"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Значущою рисою фразеологізму є граматична стійкість, що проявляється у фіксованій морфологічній формі компонентів та стабільному синтаксичному зв’язку між ними. Граматична стійкість дозволяє фразеологізмам залишатися функціонально повноцінними у складних </w:t>
      </w:r>
      <w:r w:rsidRPr="4209C5A0">
        <w:rPr>
          <w:color w:val="000000" w:themeColor="text1"/>
          <w:sz w:val="28"/>
          <w:szCs w:val="28"/>
        </w:rPr>
        <w:lastRenderedPageBreak/>
        <w:t xml:space="preserve">реченнях та різних стилістичних контекстах, зберігаючи при цьому експресивну або оцінну забарвленість [27, с. 148]. </w:t>
      </w:r>
    </w:p>
    <w:p w14:paraId="0331AFB9"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Попри це, деякі фразеологічні одиниці допускають часткове граматичне варіювання, не втрачаючи цілісності значення, що відзначають сучасні дослідники фразеології. </w:t>
      </w:r>
      <w:r w:rsidRPr="4209C5A0">
        <w:rPr>
          <w:color w:val="000000" w:themeColor="text1"/>
          <w:sz w:val="28"/>
          <w:szCs w:val="28"/>
          <w:lang w:val="ru-RU"/>
        </w:rPr>
        <w:t>Такі зміни можуть стосуватися виду, числа чи роду окремих компонентів, але не впливають на змістову структуру фраземи</w:t>
      </w:r>
      <w:r w:rsidRPr="4209C5A0">
        <w:rPr>
          <w:color w:val="000000" w:themeColor="text1"/>
          <w:sz w:val="28"/>
          <w:szCs w:val="28"/>
        </w:rPr>
        <w:t xml:space="preserve"> </w:t>
      </w:r>
      <w:r w:rsidRPr="4209C5A0">
        <w:rPr>
          <w:color w:val="000000" w:themeColor="text1"/>
          <w:sz w:val="28"/>
          <w:szCs w:val="28"/>
          <w:lang w:val="ru-RU"/>
        </w:rPr>
        <w:t>[</w:t>
      </w:r>
      <w:r w:rsidRPr="4209C5A0">
        <w:rPr>
          <w:color w:val="000000" w:themeColor="text1"/>
          <w:sz w:val="28"/>
          <w:szCs w:val="28"/>
        </w:rPr>
        <w:t>43, с.259</w:t>
      </w:r>
      <w:r w:rsidRPr="4209C5A0">
        <w:rPr>
          <w:color w:val="000000" w:themeColor="text1"/>
          <w:sz w:val="28"/>
          <w:szCs w:val="28"/>
          <w:lang w:val="ru-RU"/>
        </w:rPr>
        <w:t>]</w:t>
      </w:r>
      <w:r w:rsidRPr="4209C5A0">
        <w:rPr>
          <w:color w:val="000000" w:themeColor="text1"/>
          <w:sz w:val="28"/>
          <w:szCs w:val="28"/>
        </w:rPr>
        <w:t>.</w:t>
      </w:r>
    </w:p>
    <w:p w14:paraId="0EC66A61"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Важливою ознакою є образність, що ґрунтується на метафоричному переосмисленні прямого значення. Образна основа відбиває національно-культурну специфіку мислення та світосприйняття народу, формуючи мовну картину світу [</w:t>
      </w:r>
      <w:r w:rsidRPr="4209C5A0">
        <w:rPr>
          <w:color w:val="000000" w:themeColor="text1"/>
          <w:sz w:val="28"/>
          <w:szCs w:val="28"/>
        </w:rPr>
        <w:t>16, с.423</w:t>
      </w:r>
      <w:r w:rsidRPr="4209C5A0">
        <w:rPr>
          <w:color w:val="000000" w:themeColor="text1"/>
          <w:sz w:val="28"/>
          <w:szCs w:val="28"/>
          <w:lang w:val="ru-RU"/>
        </w:rPr>
        <w:t>]</w:t>
      </w:r>
      <w:r w:rsidRPr="4209C5A0">
        <w:rPr>
          <w:color w:val="000000" w:themeColor="text1"/>
          <w:sz w:val="28"/>
          <w:szCs w:val="28"/>
        </w:rPr>
        <w:t xml:space="preserve">. </w:t>
      </w:r>
      <w:r w:rsidRPr="4209C5A0">
        <w:rPr>
          <w:color w:val="000000" w:themeColor="text1"/>
          <w:sz w:val="28"/>
          <w:szCs w:val="28"/>
          <w:lang w:val="ru-RU"/>
        </w:rPr>
        <w:t>Через фразеологізми у мові фіксується колективний досвід, звичаї, оцінки та стереотипи поведінки. Саме тому фразеологізми є не лише лексичними одиницями, а й елементами духовної культури</w:t>
      </w:r>
      <w:r w:rsidRPr="4209C5A0">
        <w:rPr>
          <w:color w:val="000000" w:themeColor="text1"/>
          <w:sz w:val="28"/>
          <w:szCs w:val="28"/>
        </w:rPr>
        <w:t>. Образність забезпечує високу експресивність мовлення, дозволяє автору чи виданню створювати яскраві, запам’ятовувані повідомлення, які легко сприймаються аудиторією .</w:t>
      </w:r>
    </w:p>
    <w:p w14:paraId="6BF061D6"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Образність є однією з найхарактерніших рис фразеологізму. Вона ґрунтується на метафоричному або метонімічному перенесенні значення та досить  часто відображає національно-культурну специфіку мислення носіїв мови. Наприклад, фразеологізм </w:t>
      </w:r>
      <w:r w:rsidRPr="4209C5A0">
        <w:rPr>
          <w:i/>
          <w:iCs/>
          <w:color w:val="000000" w:themeColor="text1"/>
          <w:sz w:val="28"/>
          <w:szCs w:val="28"/>
        </w:rPr>
        <w:t>вивести на чисту воду</w:t>
      </w:r>
      <w:r w:rsidRPr="4209C5A0">
        <w:rPr>
          <w:color w:val="000000" w:themeColor="text1"/>
          <w:sz w:val="28"/>
          <w:szCs w:val="28"/>
        </w:rPr>
        <w:t xml:space="preserve"> у журналістських матеріалах передає не просто процес з’ясування фактів, а й оцінну категорію правди, прозорості та моральної справедливості.</w:t>
      </w:r>
    </w:p>
    <w:p w14:paraId="0ECF5B8F"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У мові фразеологічні одиниці виконують не лише номінативну, а й когнітивну, оцінну, комунікативну та естетичну функції. Завдяки цьому вони формують своєрідний пласт фразеологічної системи, який забезпечує глибину, гнучкість та виразність мовлення [36, с.31]</w:t>
      </w:r>
      <w:r w:rsidRPr="4209C5A0">
        <w:rPr>
          <w:color w:val="000000" w:themeColor="text1"/>
          <w:sz w:val="28"/>
          <w:szCs w:val="28"/>
        </w:rPr>
        <w:t xml:space="preserve">. </w:t>
      </w:r>
    </w:p>
    <w:p w14:paraId="15295473"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У сучасній лінгвістиці фразеологізм розглядають як знакову систему зі складною внутрішньою структурою, де взаємодіють семантичний, когнітивний і комунікативний рівні. На семантичному рівні він </w:t>
      </w:r>
      <w:r w:rsidRPr="4209C5A0">
        <w:rPr>
          <w:color w:val="000000" w:themeColor="text1"/>
          <w:sz w:val="28"/>
          <w:szCs w:val="28"/>
        </w:rPr>
        <w:lastRenderedPageBreak/>
        <w:t xml:space="preserve">характеризується метафоричністю та ідіоматичністю; на когнітивному – відображає національно-культурні коди; на комунікативному – забезпечує експресивність, емоційність і стилістичне забарвлення висловлення. </w:t>
      </w:r>
      <w:r w:rsidRPr="4209C5A0">
        <w:rPr>
          <w:color w:val="000000" w:themeColor="text1"/>
          <w:sz w:val="28"/>
          <w:szCs w:val="28"/>
          <w:lang w:val="ru-RU"/>
        </w:rPr>
        <w:t>Саме завдяки цим властивостям фразеологізми активно функці</w:t>
      </w:r>
      <w:r w:rsidRPr="4209C5A0">
        <w:rPr>
          <w:color w:val="000000" w:themeColor="text1"/>
          <w:sz w:val="28"/>
          <w:szCs w:val="28"/>
        </w:rPr>
        <w:t>ю</w:t>
      </w:r>
      <w:r w:rsidRPr="4209C5A0">
        <w:rPr>
          <w:color w:val="000000" w:themeColor="text1"/>
          <w:sz w:val="28"/>
          <w:szCs w:val="28"/>
          <w:lang w:val="ru-RU"/>
        </w:rPr>
        <w:t>ють у всіх сферах мовлення, зокрема у медійному, художньому та побутовому дискурсах</w:t>
      </w:r>
      <w:r w:rsidRPr="4209C5A0">
        <w:rPr>
          <w:color w:val="000000" w:themeColor="text1"/>
          <w:sz w:val="28"/>
          <w:szCs w:val="28"/>
        </w:rPr>
        <w:t xml:space="preserve">. </w:t>
      </w:r>
      <w:r w:rsidRPr="4209C5A0">
        <w:rPr>
          <w:color w:val="000000" w:themeColor="text1"/>
          <w:sz w:val="28"/>
          <w:szCs w:val="28"/>
          <w:lang w:val="ru-RU"/>
        </w:rPr>
        <w:t>Ознаки фразеологізму засвідчують його комплексну природу. Він одночасно є засобом вираження думки, способом відтворення культурних моделей та інструментом емоційного впливу [59, с. 250]</w:t>
      </w:r>
      <w:r w:rsidRPr="4209C5A0">
        <w:rPr>
          <w:color w:val="000000" w:themeColor="text1"/>
          <w:sz w:val="28"/>
          <w:szCs w:val="28"/>
        </w:rPr>
        <w:t xml:space="preserve">. </w:t>
      </w:r>
    </w:p>
    <w:p w14:paraId="107B4F78"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Використання фразем серед письменників також є предметом досліджень багатьох науковців. Адже вміння правильно та влучно ввести ід</w:t>
      </w:r>
      <w:r w:rsidRPr="4209C5A0">
        <w:rPr>
          <w:color w:val="000000" w:themeColor="text1"/>
          <w:sz w:val="28"/>
          <w:szCs w:val="28"/>
        </w:rPr>
        <w:t>і</w:t>
      </w:r>
      <w:r w:rsidRPr="4209C5A0">
        <w:rPr>
          <w:color w:val="000000" w:themeColor="text1"/>
          <w:sz w:val="28"/>
          <w:szCs w:val="28"/>
          <w:lang w:val="ru-RU"/>
        </w:rPr>
        <w:t>ому до тексту демонструє неабиякий талант автора [68, с.128].</w:t>
      </w:r>
      <w:r w:rsidR="129C685B" w:rsidRPr="4209C5A0">
        <w:rPr>
          <w:color w:val="000000" w:themeColor="text1"/>
          <w:sz w:val="28"/>
          <w:szCs w:val="28"/>
        </w:rPr>
        <w:t xml:space="preserve"> </w:t>
      </w:r>
      <w:r w:rsidRPr="4209C5A0">
        <w:rPr>
          <w:color w:val="000000" w:themeColor="text1"/>
          <w:sz w:val="28"/>
          <w:szCs w:val="28"/>
          <w:lang w:val="ru-RU"/>
        </w:rPr>
        <w:t xml:space="preserve">Фраземи дедалі частіше стають одним із засобів увиразнення тексту та надання йому експресивності. На </w:t>
      </w:r>
      <w:r w:rsidRPr="4209C5A0">
        <w:rPr>
          <w:color w:val="000000" w:themeColor="text1"/>
          <w:sz w:val="28"/>
          <w:szCs w:val="28"/>
        </w:rPr>
        <w:t>сучас</w:t>
      </w:r>
      <w:r w:rsidRPr="4209C5A0">
        <w:rPr>
          <w:color w:val="000000" w:themeColor="text1"/>
          <w:sz w:val="28"/>
          <w:szCs w:val="28"/>
          <w:lang w:val="ru-RU"/>
        </w:rPr>
        <w:t>ному етапі вже навіть існують фразеол</w:t>
      </w:r>
      <w:r w:rsidR="129C685B" w:rsidRPr="4209C5A0">
        <w:rPr>
          <w:color w:val="000000" w:themeColor="text1"/>
          <w:sz w:val="28"/>
          <w:szCs w:val="28"/>
          <w:lang w:val="ru-RU"/>
        </w:rPr>
        <w:t>огічні словники окремих авторів</w:t>
      </w:r>
      <w:r w:rsidRPr="4209C5A0">
        <w:rPr>
          <w:color w:val="000000" w:themeColor="text1"/>
          <w:sz w:val="28"/>
          <w:szCs w:val="28"/>
          <w:lang w:val="ru-RU"/>
        </w:rPr>
        <w:t xml:space="preserve"> [6, с.65].</w:t>
      </w:r>
      <w:r w:rsidRPr="4209C5A0">
        <w:rPr>
          <w:color w:val="000000" w:themeColor="text1"/>
          <w:sz w:val="28"/>
          <w:szCs w:val="28"/>
        </w:rPr>
        <w:t xml:space="preserve"> </w:t>
      </w:r>
    </w:p>
    <w:p w14:paraId="58576391"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 xml:space="preserve">Таким чином, фразеологізм є комплексною мовною одиницею, яка одночасно виступає засобом вираження думки, носієм культурних моделей та інструментом емоційного впливу. Його ознаки </w:t>
      </w:r>
      <w:r w:rsidRPr="4209C5A0">
        <w:rPr>
          <w:color w:val="000000" w:themeColor="text1"/>
          <w:sz w:val="28"/>
          <w:szCs w:val="28"/>
        </w:rPr>
        <w:t>–</w:t>
      </w:r>
      <w:r w:rsidRPr="4209C5A0">
        <w:rPr>
          <w:color w:val="000000" w:themeColor="text1"/>
          <w:sz w:val="28"/>
          <w:szCs w:val="28"/>
          <w:lang w:val="ru-RU"/>
        </w:rPr>
        <w:t xml:space="preserve"> сталість, семантична єдність, образність і граматична стійкість </w:t>
      </w:r>
      <w:r w:rsidRPr="4209C5A0">
        <w:rPr>
          <w:color w:val="000000" w:themeColor="text1"/>
          <w:sz w:val="28"/>
          <w:szCs w:val="28"/>
        </w:rPr>
        <w:t>–</w:t>
      </w:r>
      <w:r w:rsidRPr="4209C5A0">
        <w:rPr>
          <w:color w:val="000000" w:themeColor="text1"/>
          <w:sz w:val="28"/>
          <w:szCs w:val="28"/>
          <w:lang w:val="ru-RU"/>
        </w:rPr>
        <w:t xml:space="preserve"> забезпечують ефективне функціонування у різних сферах мовлення, включаючи медійний, художній та побутовий дискурси. Фразеологізми є невід’ємною частиною лексичної системи мови та ключовим елементом комунікативної компетентності мовця, що дозволяє створювати насичене, виразне та культурно забарвлене мовлення</w:t>
      </w:r>
      <w:r w:rsidRPr="4209C5A0">
        <w:rPr>
          <w:color w:val="000000" w:themeColor="text1"/>
          <w:sz w:val="28"/>
          <w:szCs w:val="28"/>
        </w:rPr>
        <w:t>.</w:t>
      </w:r>
    </w:p>
    <w:p w14:paraId="6E98DB2D"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Фразеологізм є однією з найскладніших і найцікавіших лексико-семантичних одиниць мови, саме тому вчені активно вивчають цей прошарок української культури. На відміну від вільних словосполучень, де значення компонентів легко піддається логічному аналізу, фразеологізми функціюють як готові мовні одиниці, здатні передавати складні смислові, емоційні та культурні відтінки. Вони є ключовими елементами мовної картини світу, </w:t>
      </w:r>
      <w:r w:rsidRPr="4209C5A0">
        <w:rPr>
          <w:color w:val="000000" w:themeColor="text1"/>
          <w:sz w:val="28"/>
          <w:szCs w:val="28"/>
        </w:rPr>
        <w:lastRenderedPageBreak/>
        <w:t>фіксують колективний досвід, національні звичаї та культурні моделі, а також забезпечують високу виразність мовлення.</w:t>
      </w:r>
    </w:p>
    <w:p w14:paraId="1299C43A" w14:textId="77777777" w:rsidR="64057A01" w:rsidRDefault="64057A01" w:rsidP="4209C5A0">
      <w:pPr>
        <w:spacing w:line="360" w:lineRule="auto"/>
        <w:ind w:firstLine="720"/>
        <w:rPr>
          <w:color w:val="000000" w:themeColor="text1"/>
          <w:sz w:val="28"/>
          <w:szCs w:val="28"/>
        </w:rPr>
      </w:pPr>
    </w:p>
    <w:p w14:paraId="4BBEDBDF" w14:textId="77777777" w:rsidR="036E7926" w:rsidRPr="00665A5A" w:rsidRDefault="17174C2B" w:rsidP="6CB5E8AB">
      <w:pPr>
        <w:pStyle w:val="3"/>
        <w:rPr>
          <w:color w:val="000000" w:themeColor="text1"/>
        </w:rPr>
      </w:pPr>
      <w:bookmarkStart w:id="8" w:name="_Toc216122690"/>
      <w:r>
        <w:t>1.1.2. Класифікації фразеологізмів у сучасній лінгвістиці</w:t>
      </w:r>
      <w:bookmarkEnd w:id="8"/>
    </w:p>
    <w:p w14:paraId="10E613ED"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Фразеологічна система мови є складною і багаторівневою, тому питання її класифікації належить до найбільш дискусійних у сучасному мовознавстві. У різних наукових школах фразеологізми розглядають з урахуванням їхньої структурно-семантичної організації, ступеня злитості компонентів, граматичних особливостей, функційно-стилістичної природи та джерел походження. </w:t>
      </w:r>
    </w:p>
    <w:p w14:paraId="337F736B"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Мета класифікації полягає у впорядкуванні фразеологічного складу мови за спільними ознаками, що відображають системні зв’язки між одиницями</w:t>
      </w:r>
      <w:r w:rsidRPr="4209C5A0">
        <w:rPr>
          <w:color w:val="000000" w:themeColor="text1"/>
          <w:sz w:val="28"/>
          <w:szCs w:val="28"/>
        </w:rPr>
        <w:t xml:space="preserve">. Одним із традиційних підходів є семантична класифікація, запропонована ще Ш. Баллі, яка передбачає поділ фразеологізмів за ступенем семантичної злитості компонентів на фразеологічні зрощення, єдності та сполучення. </w:t>
      </w:r>
      <w:r w:rsidRPr="4209C5A0">
        <w:rPr>
          <w:color w:val="000000" w:themeColor="text1"/>
          <w:sz w:val="28"/>
          <w:szCs w:val="28"/>
          <w:lang w:val="ru-RU"/>
        </w:rPr>
        <w:t>Цей підхід знайшов подальший розвиток у працях сучасних українських дослідників, які враховують не лише внутрішню форму вислову, а й специфіку його функці</w:t>
      </w:r>
      <w:r w:rsidRPr="4209C5A0">
        <w:rPr>
          <w:color w:val="000000" w:themeColor="text1"/>
          <w:sz w:val="28"/>
          <w:szCs w:val="28"/>
        </w:rPr>
        <w:t>ю</w:t>
      </w:r>
      <w:r w:rsidRPr="4209C5A0">
        <w:rPr>
          <w:color w:val="000000" w:themeColor="text1"/>
          <w:sz w:val="28"/>
          <w:szCs w:val="28"/>
          <w:lang w:val="ru-RU"/>
        </w:rPr>
        <w:t xml:space="preserve">вання </w:t>
      </w:r>
      <w:r w:rsidRPr="4209C5A0">
        <w:rPr>
          <w:color w:val="000000" w:themeColor="text1"/>
          <w:sz w:val="28"/>
          <w:szCs w:val="28"/>
        </w:rPr>
        <w:t>в</w:t>
      </w:r>
      <w:r w:rsidRPr="4209C5A0">
        <w:rPr>
          <w:color w:val="000000" w:themeColor="text1"/>
          <w:sz w:val="28"/>
          <w:szCs w:val="28"/>
          <w:lang w:val="ru-RU"/>
        </w:rPr>
        <w:t xml:space="preserve"> різних типах дискурсу.</w:t>
      </w:r>
    </w:p>
    <w:p w14:paraId="7B8B74FC"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 xml:space="preserve"> Зрощення характеризуються повною семантичною неподільністю (наприклад</w:t>
      </w:r>
      <w:r w:rsidRPr="4209C5A0">
        <w:rPr>
          <w:color w:val="000000" w:themeColor="text1"/>
          <w:sz w:val="28"/>
          <w:szCs w:val="28"/>
        </w:rPr>
        <w:t>,</w:t>
      </w:r>
      <w:r w:rsidRPr="4209C5A0">
        <w:rPr>
          <w:color w:val="000000" w:themeColor="text1"/>
          <w:sz w:val="28"/>
          <w:szCs w:val="28"/>
          <w:lang w:val="ru-RU"/>
        </w:rPr>
        <w:t xml:space="preserve"> </w:t>
      </w:r>
      <w:r w:rsidRPr="4209C5A0">
        <w:rPr>
          <w:i/>
          <w:iCs/>
          <w:color w:val="000000" w:themeColor="text1"/>
          <w:sz w:val="28"/>
          <w:szCs w:val="28"/>
          <w:lang w:val="ru-RU"/>
        </w:rPr>
        <w:t>бити байдики</w:t>
      </w:r>
      <w:r w:rsidRPr="4209C5A0">
        <w:rPr>
          <w:color w:val="000000" w:themeColor="text1"/>
          <w:sz w:val="28"/>
          <w:szCs w:val="28"/>
          <w:lang w:val="ru-RU"/>
        </w:rPr>
        <w:t>), єдності мають образне, але частково мотивоване значення (наприклад</w:t>
      </w:r>
      <w:r w:rsidRPr="4209C5A0">
        <w:rPr>
          <w:color w:val="000000" w:themeColor="text1"/>
          <w:sz w:val="28"/>
          <w:szCs w:val="28"/>
        </w:rPr>
        <w:t>,</w:t>
      </w:r>
      <w:r w:rsidRPr="4209C5A0">
        <w:rPr>
          <w:color w:val="000000" w:themeColor="text1"/>
          <w:sz w:val="28"/>
          <w:szCs w:val="28"/>
          <w:lang w:val="ru-RU"/>
        </w:rPr>
        <w:t xml:space="preserve"> </w:t>
      </w:r>
      <w:r w:rsidRPr="4209C5A0">
        <w:rPr>
          <w:i/>
          <w:iCs/>
          <w:color w:val="000000" w:themeColor="text1"/>
          <w:sz w:val="28"/>
          <w:szCs w:val="28"/>
          <w:lang w:val="ru-RU"/>
        </w:rPr>
        <w:t>водити за ніс</w:t>
      </w:r>
      <w:r w:rsidRPr="4209C5A0">
        <w:rPr>
          <w:color w:val="000000" w:themeColor="text1"/>
          <w:sz w:val="28"/>
          <w:szCs w:val="28"/>
          <w:lang w:val="ru-RU"/>
        </w:rPr>
        <w:t>), а сполучення зберігають певну логічну залежність між компонентами (наприклад</w:t>
      </w:r>
      <w:r w:rsidRPr="4209C5A0">
        <w:rPr>
          <w:color w:val="000000" w:themeColor="text1"/>
          <w:sz w:val="28"/>
          <w:szCs w:val="28"/>
        </w:rPr>
        <w:t>,</w:t>
      </w:r>
      <w:r w:rsidRPr="4209C5A0">
        <w:rPr>
          <w:color w:val="000000" w:themeColor="text1"/>
          <w:sz w:val="28"/>
          <w:szCs w:val="28"/>
          <w:lang w:val="ru-RU"/>
        </w:rPr>
        <w:t xml:space="preserve"> </w:t>
      </w:r>
      <w:r w:rsidRPr="4209C5A0">
        <w:rPr>
          <w:i/>
          <w:iCs/>
          <w:color w:val="000000" w:themeColor="text1"/>
          <w:sz w:val="28"/>
          <w:szCs w:val="28"/>
          <w:lang w:val="ru-RU"/>
        </w:rPr>
        <w:t>мати вплив</w:t>
      </w:r>
      <w:r w:rsidRPr="4209C5A0">
        <w:rPr>
          <w:color w:val="000000" w:themeColor="text1"/>
          <w:sz w:val="28"/>
          <w:szCs w:val="28"/>
          <w:lang w:val="ru-RU"/>
        </w:rPr>
        <w:t>)</w:t>
      </w:r>
      <w:r w:rsidRPr="4209C5A0">
        <w:rPr>
          <w:color w:val="000000" w:themeColor="text1"/>
          <w:sz w:val="28"/>
          <w:szCs w:val="28"/>
        </w:rPr>
        <w:t xml:space="preserve"> </w:t>
      </w:r>
      <w:r w:rsidRPr="4209C5A0">
        <w:rPr>
          <w:color w:val="000000" w:themeColor="text1"/>
          <w:sz w:val="28"/>
          <w:szCs w:val="28"/>
          <w:lang w:val="ru-RU"/>
        </w:rPr>
        <w:t>[45, с. 143].</w:t>
      </w:r>
      <w:r w:rsidRPr="4209C5A0">
        <w:rPr>
          <w:color w:val="000000" w:themeColor="text1"/>
          <w:sz w:val="28"/>
          <w:szCs w:val="28"/>
        </w:rPr>
        <w:t xml:space="preserve"> </w:t>
      </w:r>
    </w:p>
    <w:p w14:paraId="47FB34DD"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З позиції структурного підходу, фразеологізми класифікуються залежно від граматичного типу – на іменникові, дієслівні, прислівникові, прикметникові, вигукові тощо. </w:t>
      </w:r>
      <w:r w:rsidRPr="4209C5A0">
        <w:rPr>
          <w:color w:val="000000" w:themeColor="text1"/>
          <w:sz w:val="28"/>
          <w:szCs w:val="28"/>
          <w:lang w:val="ru-RU"/>
        </w:rPr>
        <w:t xml:space="preserve">Такий принцип відображає морфологічну характеристику головного слова у складі фразеологізму. Зокрема, дослідження морфологічної природи фразеологізмів демонструють не тільки  їхню стабільність, але й здатність до певного граматичного варіювання без зміни семантичної структури, що підтверджується сучасними науковими </w:t>
      </w:r>
      <w:r w:rsidRPr="4209C5A0">
        <w:rPr>
          <w:color w:val="000000" w:themeColor="text1"/>
          <w:sz w:val="28"/>
          <w:szCs w:val="28"/>
          <w:lang w:val="ru-RU"/>
        </w:rPr>
        <w:lastRenderedPageBreak/>
        <w:t>розвідками. Подібна гнучкість граматичної організації забезпечує активне функціювання сталих виразів у різних стилях мови</w:t>
      </w:r>
      <w:r w:rsidRPr="4209C5A0">
        <w:rPr>
          <w:color w:val="000000" w:themeColor="text1"/>
          <w:sz w:val="28"/>
          <w:szCs w:val="28"/>
        </w:rPr>
        <w:t xml:space="preserve"> </w:t>
      </w:r>
      <w:r w:rsidRPr="4209C5A0">
        <w:rPr>
          <w:color w:val="000000" w:themeColor="text1"/>
          <w:sz w:val="28"/>
          <w:szCs w:val="28"/>
          <w:lang w:val="ru-RU"/>
        </w:rPr>
        <w:t>[</w:t>
      </w:r>
      <w:r w:rsidRPr="4209C5A0">
        <w:rPr>
          <w:color w:val="000000" w:themeColor="text1"/>
          <w:sz w:val="28"/>
          <w:szCs w:val="28"/>
        </w:rPr>
        <w:t>14, с.39</w:t>
      </w:r>
      <w:r w:rsidRPr="4209C5A0">
        <w:rPr>
          <w:color w:val="000000" w:themeColor="text1"/>
          <w:sz w:val="28"/>
          <w:szCs w:val="28"/>
          <w:lang w:val="ru-RU"/>
        </w:rPr>
        <w:t>].</w:t>
      </w:r>
      <w:r w:rsidRPr="4209C5A0">
        <w:rPr>
          <w:color w:val="000000" w:themeColor="text1"/>
          <w:sz w:val="28"/>
          <w:szCs w:val="28"/>
        </w:rPr>
        <w:t xml:space="preserve"> </w:t>
      </w:r>
    </w:p>
    <w:p w14:paraId="2A7F23F7"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Особливого значення в сучасній лінгвістиці набуває функційно-комунікативна класифікація, що базується на розподілі фразеологічних одиниць за їхніми комунікативними намірами та сферою вживання. У цьому аспекті вирізняють експресивні, номінативні, когнітивні, оцінні, емоційно-експресивні та прагматичні фразеологізми. </w:t>
      </w:r>
    </w:p>
    <w:p w14:paraId="4F6D0D0A"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Експресивні фразеологізми підсилюють емоційність висловлення (наприклад, </w:t>
      </w:r>
      <w:r w:rsidRPr="4209C5A0">
        <w:rPr>
          <w:i/>
          <w:iCs/>
          <w:color w:val="000000" w:themeColor="text1"/>
          <w:sz w:val="28"/>
          <w:szCs w:val="28"/>
        </w:rPr>
        <w:t>ні живий ні мертвий</w:t>
      </w:r>
      <w:r w:rsidRPr="4209C5A0">
        <w:rPr>
          <w:color w:val="000000" w:themeColor="text1"/>
          <w:sz w:val="28"/>
          <w:szCs w:val="28"/>
        </w:rPr>
        <w:t xml:space="preserve">), а номінативні виконують функцію називання певного явища (наприклад, </w:t>
      </w:r>
      <w:r w:rsidRPr="4209C5A0">
        <w:rPr>
          <w:i/>
          <w:iCs/>
          <w:color w:val="000000" w:themeColor="text1"/>
          <w:sz w:val="28"/>
          <w:szCs w:val="28"/>
        </w:rPr>
        <w:t>сісти в калюжу</w:t>
      </w:r>
      <w:r w:rsidRPr="4209C5A0">
        <w:rPr>
          <w:color w:val="000000" w:themeColor="text1"/>
          <w:sz w:val="28"/>
          <w:szCs w:val="28"/>
        </w:rPr>
        <w:t xml:space="preserve">). </w:t>
      </w:r>
      <w:r w:rsidRPr="4209C5A0">
        <w:rPr>
          <w:color w:val="000000" w:themeColor="text1"/>
          <w:sz w:val="28"/>
          <w:szCs w:val="28"/>
          <w:lang w:val="ru-RU"/>
        </w:rPr>
        <w:t>Когнітивні одиниці відбивають специфіку національного світосприйняття, а прагматичні забезпечують комунікативний вплив на адресата.</w:t>
      </w:r>
      <w:r w:rsidRPr="4209C5A0">
        <w:rPr>
          <w:color w:val="000000" w:themeColor="text1"/>
          <w:sz w:val="28"/>
          <w:szCs w:val="28"/>
        </w:rPr>
        <w:t xml:space="preserve"> </w:t>
      </w:r>
    </w:p>
    <w:p w14:paraId="0E107E2E"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З огляду на походження, фразеологічні одиниці поділяють на автохтонні (власне українські), запозичені (біблійні, античні, іншомовні), а також інтертекстуальні – ті, що виникли внаслідок цитування або переосмислення текстів культур. </w:t>
      </w:r>
    </w:p>
    <w:p w14:paraId="56BA43AB"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У медійному дискурсі особливо активно функці</w:t>
      </w:r>
      <w:r w:rsidRPr="4209C5A0">
        <w:rPr>
          <w:color w:val="000000" w:themeColor="text1"/>
          <w:sz w:val="28"/>
          <w:szCs w:val="28"/>
        </w:rPr>
        <w:t>ю</w:t>
      </w:r>
      <w:r w:rsidRPr="4209C5A0">
        <w:rPr>
          <w:color w:val="000000" w:themeColor="text1"/>
          <w:sz w:val="28"/>
          <w:szCs w:val="28"/>
          <w:lang w:val="ru-RU"/>
        </w:rPr>
        <w:t>ють саме інтертекстуальні фразеологізми, адже вони апелюють до спільного культурного досвіду адресанта й адресата, посилюючи емоційно-оцінний компонент висловлення</w:t>
      </w:r>
      <w:r w:rsidRPr="4209C5A0">
        <w:rPr>
          <w:color w:val="000000" w:themeColor="text1"/>
          <w:sz w:val="28"/>
          <w:szCs w:val="28"/>
        </w:rPr>
        <w:t xml:space="preserve"> </w:t>
      </w:r>
      <w:r w:rsidRPr="4209C5A0">
        <w:rPr>
          <w:color w:val="000000" w:themeColor="text1"/>
          <w:sz w:val="28"/>
          <w:szCs w:val="28"/>
          <w:lang w:val="ru-RU"/>
        </w:rPr>
        <w:t>[</w:t>
      </w:r>
      <w:r w:rsidRPr="4209C5A0">
        <w:rPr>
          <w:color w:val="000000" w:themeColor="text1"/>
          <w:sz w:val="28"/>
          <w:szCs w:val="28"/>
        </w:rPr>
        <w:t>18, с.38</w:t>
      </w:r>
      <w:r w:rsidRPr="4209C5A0">
        <w:rPr>
          <w:color w:val="000000" w:themeColor="text1"/>
          <w:sz w:val="28"/>
          <w:szCs w:val="28"/>
          <w:lang w:val="ru-RU"/>
        </w:rPr>
        <w:t>].</w:t>
      </w:r>
      <w:r w:rsidRPr="4209C5A0">
        <w:rPr>
          <w:color w:val="000000" w:themeColor="text1"/>
          <w:sz w:val="28"/>
          <w:szCs w:val="28"/>
        </w:rPr>
        <w:t xml:space="preserve"> </w:t>
      </w:r>
    </w:p>
    <w:p w14:paraId="5F0AAC3B"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Важливим напрямом сучасних студій є також класифікація фразеологічних варіантів – одиниць, що відрізняються незначними лексичними чи граматичними змінами, але зберігають спільну семантичну основу. Розрізняють лексичні фразеоваріанти, у яких змінюється один компонент без втрати цілісного змісту, та морфологічні, що виникають унаслідок зміни частиномовних або граматичних форм. </w:t>
      </w:r>
      <w:r w:rsidRPr="4209C5A0">
        <w:rPr>
          <w:color w:val="000000" w:themeColor="text1"/>
          <w:sz w:val="28"/>
          <w:szCs w:val="28"/>
          <w:lang w:val="ru-RU"/>
        </w:rPr>
        <w:t xml:space="preserve">Так у межах одного фразеологізму можуть співіснувати варіанти типу </w:t>
      </w:r>
      <w:r w:rsidRPr="4209C5A0">
        <w:rPr>
          <w:i/>
          <w:iCs/>
          <w:color w:val="000000" w:themeColor="text1"/>
          <w:sz w:val="28"/>
          <w:szCs w:val="28"/>
          <w:lang w:val="ru-RU"/>
        </w:rPr>
        <w:t>брати верх – брати гору</w:t>
      </w:r>
      <w:r w:rsidRPr="4209C5A0">
        <w:rPr>
          <w:color w:val="000000" w:themeColor="text1"/>
          <w:sz w:val="28"/>
          <w:szCs w:val="28"/>
          <w:lang w:val="ru-RU"/>
        </w:rPr>
        <w:t xml:space="preserve">, </w:t>
      </w:r>
      <w:r w:rsidRPr="4209C5A0">
        <w:rPr>
          <w:i/>
          <w:iCs/>
          <w:color w:val="000000" w:themeColor="text1"/>
          <w:sz w:val="28"/>
          <w:szCs w:val="28"/>
          <w:lang w:val="ru-RU"/>
        </w:rPr>
        <w:t>здирати по дві кури – лупити по три кури</w:t>
      </w:r>
      <w:r w:rsidRPr="4209C5A0">
        <w:rPr>
          <w:color w:val="000000" w:themeColor="text1"/>
          <w:sz w:val="28"/>
          <w:szCs w:val="28"/>
          <w:lang w:val="ru-RU"/>
        </w:rPr>
        <w:t>, які демонструють природну динаміку узуального слововжитку</w:t>
      </w:r>
      <w:r w:rsidRPr="4209C5A0">
        <w:rPr>
          <w:color w:val="000000" w:themeColor="text1"/>
          <w:sz w:val="28"/>
          <w:szCs w:val="28"/>
        </w:rPr>
        <w:t xml:space="preserve"> </w:t>
      </w:r>
      <w:r w:rsidRPr="4209C5A0">
        <w:rPr>
          <w:color w:val="000000" w:themeColor="text1"/>
          <w:sz w:val="28"/>
          <w:szCs w:val="28"/>
          <w:lang w:val="ru-RU"/>
        </w:rPr>
        <w:t>[10, с. 201].</w:t>
      </w:r>
      <w:r w:rsidRPr="4209C5A0">
        <w:rPr>
          <w:color w:val="000000" w:themeColor="text1"/>
          <w:sz w:val="28"/>
          <w:szCs w:val="28"/>
        </w:rPr>
        <w:t xml:space="preserve"> </w:t>
      </w:r>
    </w:p>
    <w:p w14:paraId="237F5347"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lastRenderedPageBreak/>
        <w:t xml:space="preserve">У лінгвокогнітивному аспекті фразеологізми також класифікують за типом концептуальної моделі, яку вони відображають. Дослідження психолінгвістичних та етнокультурних параметрів фразеологічних одиниць засвідчує, що більшість із них ґрунтується на культурно зумовлених асоціаціях, стереотипах і образах. Це зумовлює виокремлення таких груп, як соматичні, зооморфні, природні, аксіологічні, соціокультурні та духовні фразеологізми. </w:t>
      </w:r>
    </w:p>
    <w:p w14:paraId="46B2510A"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Кожна група репрезентує певний фрагмент мовної картини світу та зберігає етнокультурну інформацію, що передається через сталі вирази від покоління до покоління. Класифікаційні підходи демонструють багатовимірність фразеологічної системи: вона поєднує семантичну, граматичну, когнітивну й комунікативну площини. </w:t>
      </w:r>
    </w:p>
    <w:p w14:paraId="100DF92B"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У сучасній лінгвістиці відбувається інтеграція традиційних і новітніх принципів систематизації, що зумовлено активним розвитком дискурс-орієнтованих і медіалінгвістичних досліджень. Такий підхід дає змогу розглядати фразеологізми не лише як структурно-семантичні одиниці, а й як інструменти творення смислу, що реалізують культурні та комунікативні коди національної мови [13, с.50]. </w:t>
      </w:r>
    </w:p>
    <w:p w14:paraId="5CEF0C8E"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Слід також зазначити, що сучасна лінгвістика активно розвиває інтеграційний підхід до класифікації фразеологізмів, який поєднує різні принципи систематизації. </w:t>
      </w:r>
      <w:r w:rsidRPr="4209C5A0">
        <w:rPr>
          <w:color w:val="000000" w:themeColor="text1"/>
          <w:sz w:val="28"/>
          <w:szCs w:val="28"/>
          <w:lang w:val="ru-RU"/>
        </w:rPr>
        <w:t>Це дозволяє враховувати не лише внутрішню будову одиниці, а й її функціонування в конкретному дискурсі, зокрема в медійному середовищі. Фразеологізми можуть одночасно належати до певної семантичної групи, мати конкретний граматичний тип і виконувати комунікативну функцію, що підкреслює їхню багатовимірність.</w:t>
      </w:r>
      <w:r w:rsidRPr="4209C5A0">
        <w:rPr>
          <w:color w:val="000000" w:themeColor="text1"/>
          <w:sz w:val="28"/>
          <w:szCs w:val="28"/>
        </w:rPr>
        <w:t xml:space="preserve"> Особливу увагу сучасні дослідники приділяють дискурсивній мобільності фразеологізмів. У текстах засобів масової інформації спостерігається активне використання варіантів фразеологізмів для досягнення різних ефектів: </w:t>
      </w:r>
      <w:r w:rsidRPr="4209C5A0">
        <w:rPr>
          <w:color w:val="000000" w:themeColor="text1"/>
          <w:sz w:val="28"/>
          <w:szCs w:val="28"/>
        </w:rPr>
        <w:lastRenderedPageBreak/>
        <w:t xml:space="preserve">підсилення емоційності, створення гумору, іронії, сатиричного забарвлення або акцентування певної інформації [65, с.148]. </w:t>
      </w:r>
    </w:p>
    <w:p w14:paraId="225CDAB3"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Отже, сучасні класифікації фразеологізмів ґрунтуються на комплексному принципі, який враховує структурну, семантичну, граматичну, функційну, когнітивну специфіку та походження фразеологічних одиниць. Такий підхід забезпечує цілісне бачення фразеологічної системи української мови як динамічного утворення, здатного відображати розвиток мовлення, культури й суспільної свідомості.</w:t>
      </w:r>
    </w:p>
    <w:p w14:paraId="4DDBEF00" w14:textId="77777777" w:rsidR="64057A01" w:rsidRDefault="64057A01" w:rsidP="4209C5A0">
      <w:pPr>
        <w:spacing w:line="360" w:lineRule="auto"/>
        <w:ind w:firstLine="720"/>
        <w:rPr>
          <w:color w:val="000000" w:themeColor="text1"/>
          <w:sz w:val="28"/>
          <w:szCs w:val="28"/>
        </w:rPr>
      </w:pPr>
    </w:p>
    <w:p w14:paraId="066ED817" w14:textId="77777777" w:rsidR="036E7926" w:rsidRPr="00665A5A" w:rsidRDefault="17174C2B" w:rsidP="6CB5E8AB">
      <w:pPr>
        <w:pStyle w:val="2"/>
        <w:rPr>
          <w:color w:val="000000" w:themeColor="text1"/>
          <w:sz w:val="28"/>
          <w:szCs w:val="28"/>
        </w:rPr>
      </w:pPr>
      <w:bookmarkStart w:id="9" w:name="_Toc216122691"/>
      <w:r w:rsidRPr="6CB5E8AB">
        <w:rPr>
          <w:sz w:val="28"/>
          <w:szCs w:val="28"/>
        </w:rPr>
        <w:t>1.2. Джерела української фразеології</w:t>
      </w:r>
      <w:bookmarkEnd w:id="9"/>
    </w:p>
    <w:p w14:paraId="169A4393"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Фразеологічний склад української мови є результатом багатовікового розвитку національної культури, духовного досвіду народу та міжмовних контактів. Все, що відбувається у житті народу, фіксується та закріплюється у мові [37, с.172]. За допомогою аналізу фразеологічного джерела можна з`ясувати, які раніше були стосунки у людей, адже фраземи відбивають у собі оцінку навколишнього середовища та ментальності народу. Вчені вважають цей пласт української мови надзвичайно цінним і вивчають його як об’єкт етнолінгвистики, що допомагає глибше зрозуміти культурну спадщину народу. Джерела української фразеології мають надзвичайно різноманітну природу, що охоплює як власне народну творчість, так і літературні, біблійні, історичні, іншомовні та сучасні медійні шари мовлення [15, с.235]. Кожен із цих пластів формує окремий рівень національної фразеосистеми, відображаючи особливості світосприйняття, ментальності й соціально-культурних реалій українського етносу. Фразеологічне джерело мови акумулює у собі вірування та звичаї народу, демонструючи високий духовний рівень нації. Такими дослідженнями в Україні займались М. Костомаров, О. Потебня, Б. Грінченко, М. Сумцов та ін [42, с.202].  </w:t>
      </w:r>
    </w:p>
    <w:p w14:paraId="02F5AC3E" w14:textId="77777777" w:rsidR="036E7926" w:rsidRDefault="61A599AD" w:rsidP="4209C5A0">
      <w:pPr>
        <w:spacing w:line="360" w:lineRule="auto"/>
        <w:ind w:firstLine="708"/>
        <w:rPr>
          <w:color w:val="000000" w:themeColor="text1"/>
          <w:sz w:val="28"/>
          <w:szCs w:val="28"/>
        </w:rPr>
      </w:pPr>
      <w:r w:rsidRPr="4209C5A0">
        <w:rPr>
          <w:color w:val="000000" w:themeColor="text1"/>
          <w:sz w:val="28"/>
          <w:szCs w:val="28"/>
        </w:rPr>
        <w:t xml:space="preserve">Провідним і найдавнішим джерелом української фразеології є усна народна творчість. Саме у фольклорі – прислів’ях, приказках, замовляннях, </w:t>
      </w:r>
      <w:r w:rsidRPr="4209C5A0">
        <w:rPr>
          <w:color w:val="000000" w:themeColor="text1"/>
          <w:sz w:val="28"/>
          <w:szCs w:val="28"/>
        </w:rPr>
        <w:lastRenderedPageBreak/>
        <w:t xml:space="preserve">колядках, піснях – закріпилися сталі образи, що відтворюють традиційне бачення світу, моральні цінності та етичні норми. Такі вирази мають високу семантичну стійкість, оскільки вони передають колективну мудрість і життєвий досвід народу [1, с.23]. Особливе місце займають фраземи, які утворились внаслідок прийому паралелізму у народних піснях [35, с.158]. Народна фразеологія становить ядро української фразеосистеми, що постійно збагачується новими смисловими нашаруваннями [47, с.153]. Сюди ж можна долучити фразеологізми на основі прокльонів. Ця група ідіоматичних одиниць трапляється не дуже часто і навіть не завжди фіксується у словнику фразеологізмів. Та водночас цей пласт сталих сполук є надзвичайно експресивно забарвленим та відображає побут українського народу. </w:t>
      </w:r>
    </w:p>
    <w:p w14:paraId="45A00EED"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lang w:val="ru-RU"/>
        </w:rPr>
        <w:t xml:space="preserve">Також фразеологізмами в українській мові є вислови, які пов’язані з популярними народними іграми та розвагами: </w:t>
      </w:r>
      <w:r w:rsidRPr="4209C5A0">
        <w:rPr>
          <w:i/>
          <w:iCs/>
          <w:color w:val="000000" w:themeColor="text1"/>
          <w:sz w:val="28"/>
          <w:szCs w:val="28"/>
          <w:lang w:val="ru-RU"/>
        </w:rPr>
        <w:t>гратися в піжмурки, гратися в кота і мишки, виходити з гри тощо</w:t>
      </w:r>
      <w:r w:rsidRPr="4209C5A0">
        <w:rPr>
          <w:color w:val="000000" w:themeColor="text1"/>
          <w:sz w:val="28"/>
          <w:szCs w:val="28"/>
        </w:rPr>
        <w:t xml:space="preserve"> [12, с.3]. </w:t>
      </w:r>
    </w:p>
    <w:p w14:paraId="357F7E5D"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Джерельна база української фразеології включає також пареміологічний фонд – прислів’я, приказки, афоризми, крилаті вислови. Вони є невичерпним джерелом оновлення фразеологічного складу, особливо у сфері публіцистики та медіа. Паремії забезпечують фразеологізмам узуальність і сталість, адже функціюють як еталонні мовні формули, які активно використовуються у мовленні для вираження оцінки, іронії чи емоційного забарвлення [38, с.254].</w:t>
      </w:r>
    </w:p>
    <w:p w14:paraId="6F41858B"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Важливе місце у формуванні української фразеології займають біблійні та релігійні джерела. Давньоруська книжна традиція, яка включала церковнослов’янські тексти та переклади Біблії, внесла до мови низку сталих виразів, таких як </w:t>
      </w:r>
      <w:r w:rsidRPr="4209C5A0">
        <w:rPr>
          <w:i/>
          <w:iCs/>
          <w:color w:val="000000" w:themeColor="text1"/>
          <w:sz w:val="28"/>
          <w:szCs w:val="28"/>
        </w:rPr>
        <w:t>вовк в овечій шкурі</w:t>
      </w:r>
      <w:r w:rsidRPr="4209C5A0">
        <w:rPr>
          <w:color w:val="000000" w:themeColor="text1"/>
          <w:sz w:val="28"/>
          <w:szCs w:val="28"/>
        </w:rPr>
        <w:t xml:space="preserve">, </w:t>
      </w:r>
      <w:r w:rsidRPr="4209C5A0">
        <w:rPr>
          <w:i/>
          <w:iCs/>
          <w:color w:val="000000" w:themeColor="text1"/>
          <w:sz w:val="28"/>
          <w:szCs w:val="28"/>
        </w:rPr>
        <w:t>сіль землі</w:t>
      </w:r>
      <w:r w:rsidRPr="4209C5A0">
        <w:rPr>
          <w:color w:val="000000" w:themeColor="text1"/>
          <w:sz w:val="28"/>
          <w:szCs w:val="28"/>
        </w:rPr>
        <w:t xml:space="preserve">, </w:t>
      </w:r>
      <w:r w:rsidRPr="4209C5A0">
        <w:rPr>
          <w:i/>
          <w:iCs/>
          <w:color w:val="000000" w:themeColor="text1"/>
          <w:sz w:val="28"/>
          <w:szCs w:val="28"/>
        </w:rPr>
        <w:t>нести свій хрест</w:t>
      </w:r>
      <w:r w:rsidRPr="4209C5A0">
        <w:rPr>
          <w:color w:val="000000" w:themeColor="text1"/>
          <w:sz w:val="28"/>
          <w:szCs w:val="28"/>
        </w:rPr>
        <w:t>. Ці одиниці виконують не лише номінативну функцію, а й слугують засобом передачі моральних і духовних концептів, що стали частиною культурного коду української нації [14, с.40].</w:t>
      </w:r>
      <w:r w:rsidRPr="4209C5A0">
        <w:rPr>
          <w:color w:val="000000" w:themeColor="text1"/>
          <w:sz w:val="28"/>
          <w:szCs w:val="28"/>
          <w:lang w:val="ru-RU"/>
        </w:rPr>
        <w:t xml:space="preserve"> </w:t>
      </w:r>
    </w:p>
    <w:p w14:paraId="7CFCFD92"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lang w:val="ru-RU"/>
        </w:rPr>
        <w:t>Велика кількість сталих сполук пов'язана з давніми віруваннями українців про рай та пекло. Внаслідок чого утворились такі фразеологізми:</w:t>
      </w:r>
      <w:r w:rsidRPr="4209C5A0">
        <w:rPr>
          <w:i/>
          <w:iCs/>
          <w:color w:val="000000" w:themeColor="text1"/>
          <w:sz w:val="28"/>
          <w:szCs w:val="28"/>
          <w:lang w:val="ru-RU"/>
        </w:rPr>
        <w:t xml:space="preserve"> </w:t>
      </w:r>
      <w:r w:rsidRPr="4209C5A0">
        <w:rPr>
          <w:i/>
          <w:iCs/>
          <w:color w:val="000000" w:themeColor="text1"/>
          <w:sz w:val="28"/>
          <w:szCs w:val="28"/>
          <w:lang w:val="ru-RU"/>
        </w:rPr>
        <w:lastRenderedPageBreak/>
        <w:t>тихий рай, земний рай, просто рай, рай та й годі, як у раю, на чужому горбі в рай в'їжджати, з милим рай і в курені.</w:t>
      </w:r>
      <w:r w:rsidRPr="4209C5A0">
        <w:rPr>
          <w:i/>
          <w:iCs/>
          <w:color w:val="000000" w:themeColor="text1"/>
          <w:sz w:val="28"/>
          <w:szCs w:val="28"/>
        </w:rPr>
        <w:t xml:space="preserve"> </w:t>
      </w:r>
      <w:r w:rsidRPr="4209C5A0">
        <w:rPr>
          <w:color w:val="000000" w:themeColor="text1"/>
          <w:sz w:val="28"/>
          <w:szCs w:val="28"/>
        </w:rPr>
        <w:t xml:space="preserve">Релігійні ідіоми мають давнє походження та відображають ті ідеали, які є надзвичайно важливими для українського народу. Завдяки вивченню цієї групи фразем, можна проаналізувати які духовні цінності зберігає народ [41, с.197]. </w:t>
      </w:r>
    </w:p>
    <w:p w14:paraId="7973BDAA"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Деякі фразеологізми походять від старовинних обрядів. Наприклад після сватання залишились такі ідіоми:</w:t>
      </w:r>
      <w:r w:rsidRPr="4209C5A0">
        <w:rPr>
          <w:i/>
          <w:iCs/>
          <w:color w:val="000000" w:themeColor="text1"/>
          <w:sz w:val="28"/>
          <w:szCs w:val="28"/>
          <w:lang w:val="ru-RU"/>
        </w:rPr>
        <w:t xml:space="preserve"> давати гарбуза, дістати гарбуза, облизати макогона, піймати облизня, як засватаний тощо.</w:t>
      </w:r>
      <w:r w:rsidRPr="4209C5A0">
        <w:rPr>
          <w:color w:val="000000" w:themeColor="text1"/>
          <w:sz w:val="28"/>
          <w:szCs w:val="28"/>
          <w:lang w:val="ru-RU"/>
        </w:rPr>
        <w:t xml:space="preserve"> З весільним обрядом пов'язані такі фраземи, як-от: </w:t>
      </w:r>
      <w:r w:rsidRPr="4209C5A0">
        <w:rPr>
          <w:i/>
          <w:iCs/>
          <w:color w:val="000000" w:themeColor="text1"/>
          <w:sz w:val="28"/>
          <w:szCs w:val="28"/>
          <w:lang w:val="ru-RU"/>
        </w:rPr>
        <w:t>пришити квітку (кому), зв'язати руки (з ким), на рушник стати (з ким).</w:t>
      </w:r>
    </w:p>
    <w:p w14:paraId="1DFC19D8"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Великий пласт фразеологізмів зберігає у собі закодовану інформацію про давні вірування, забобони, чарівництво, ворожіння тощо. </w:t>
      </w:r>
      <w:r w:rsidRPr="4209C5A0">
        <w:rPr>
          <w:color w:val="000000" w:themeColor="text1"/>
          <w:sz w:val="28"/>
          <w:szCs w:val="28"/>
          <w:lang w:val="ru-RU"/>
        </w:rPr>
        <w:t>Наприклад:</w:t>
      </w:r>
      <w:r w:rsidRPr="4209C5A0">
        <w:rPr>
          <w:i/>
          <w:iCs/>
          <w:color w:val="000000" w:themeColor="text1"/>
          <w:sz w:val="28"/>
          <w:szCs w:val="28"/>
          <w:lang w:val="ru-RU"/>
        </w:rPr>
        <w:t xml:space="preserve"> пускати ману, замовляти зуби, як пороблено, як сім баб пошептало, як рукою зняло, з легкої руки, як причинний, дорогу перейти (кому,) виносити сміття з хати.  </w:t>
      </w:r>
      <w:r w:rsidRPr="4209C5A0">
        <w:rPr>
          <w:color w:val="000000" w:themeColor="text1"/>
          <w:sz w:val="28"/>
          <w:szCs w:val="28"/>
          <w:lang w:val="ru-RU"/>
        </w:rPr>
        <w:t xml:space="preserve"> </w:t>
      </w:r>
      <w:r w:rsidRPr="4209C5A0">
        <w:rPr>
          <w:i/>
          <w:iCs/>
          <w:color w:val="000000" w:themeColor="text1"/>
          <w:sz w:val="28"/>
          <w:szCs w:val="28"/>
        </w:rPr>
        <w:t xml:space="preserve"> </w:t>
      </w:r>
    </w:p>
    <w:p w14:paraId="4C7653BC" w14:textId="77777777" w:rsidR="036E7926" w:rsidRDefault="61A599AD" w:rsidP="4209C5A0">
      <w:pPr>
        <w:spacing w:line="360" w:lineRule="auto"/>
        <w:ind w:firstLine="708"/>
        <w:rPr>
          <w:color w:val="000000" w:themeColor="text1"/>
          <w:sz w:val="28"/>
          <w:szCs w:val="28"/>
        </w:rPr>
      </w:pPr>
      <w:r w:rsidRPr="4209C5A0">
        <w:rPr>
          <w:color w:val="000000" w:themeColor="text1"/>
          <w:sz w:val="28"/>
          <w:szCs w:val="28"/>
        </w:rPr>
        <w:t>Також варто зазначити, що великий вплив на формування ідіоматичної бази зробила боротьба українського народу за свободу. До нашого часу збереглись і не виходять з ужитку фраземи пов’язані з Запорізькою Січчю, козаками та визвольними змаганнями (наприклад:</w:t>
      </w:r>
      <w:r w:rsidRPr="4209C5A0">
        <w:rPr>
          <w:i/>
          <w:iCs/>
          <w:color w:val="000000" w:themeColor="text1"/>
          <w:sz w:val="28"/>
          <w:szCs w:val="28"/>
        </w:rPr>
        <w:t xml:space="preserve"> терпи, козаче, отаманом будеш</w:t>
      </w:r>
      <w:r w:rsidRPr="4209C5A0">
        <w:rPr>
          <w:color w:val="000000" w:themeColor="text1"/>
          <w:sz w:val="28"/>
          <w:szCs w:val="28"/>
        </w:rPr>
        <w:t xml:space="preserve">) </w:t>
      </w:r>
    </w:p>
    <w:p w14:paraId="25E3C70C"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lang w:val="ru-RU"/>
        </w:rPr>
        <w:t xml:space="preserve">Велика кількість фразеологічних сполук збереглась в українській мові ще з часів турецько-татарської навали: </w:t>
      </w:r>
      <w:r w:rsidRPr="4209C5A0">
        <w:rPr>
          <w:i/>
          <w:iCs/>
          <w:color w:val="000000" w:themeColor="text1"/>
          <w:sz w:val="28"/>
          <w:szCs w:val="28"/>
          <w:lang w:val="ru-RU"/>
        </w:rPr>
        <w:t xml:space="preserve">непрошений гість гірше татарина; свої люди, не татари, не дадуть на поталу; бери до пари, щоб не з'їли татари </w:t>
      </w:r>
      <w:r w:rsidRPr="4209C5A0">
        <w:rPr>
          <w:color w:val="000000" w:themeColor="text1"/>
          <w:sz w:val="28"/>
          <w:szCs w:val="28"/>
        </w:rPr>
        <w:t xml:space="preserve">[32, с.259]. </w:t>
      </w:r>
    </w:p>
    <w:p w14:paraId="18A721FE"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Значну частину українського фразеологічного фонду становлять запозичення з інших мов. Вони також суттєво вплинули на фразеологічний фонд української мови та відображають історичні зв’язки українців із іншими народами – польським, чеським, німецьким, латинським і французьким культурними просторами. Запозичені фразеологізми зазнали адаптації до </w:t>
      </w:r>
      <w:r w:rsidRPr="4209C5A0">
        <w:rPr>
          <w:color w:val="000000" w:themeColor="text1"/>
          <w:sz w:val="28"/>
          <w:szCs w:val="28"/>
        </w:rPr>
        <w:lastRenderedPageBreak/>
        <w:t xml:space="preserve">національної мовної системи, зберігши при цьому первісний образ або модифікувавши його відповідно до українського світогляду. </w:t>
      </w:r>
      <w:r w:rsidRPr="4209C5A0">
        <w:rPr>
          <w:color w:val="000000" w:themeColor="text1"/>
          <w:sz w:val="28"/>
          <w:szCs w:val="28"/>
          <w:lang w:val="ru-RU"/>
        </w:rPr>
        <w:t xml:space="preserve">Окремо треба зазначити вплив античної міфологіїї. Завдяки </w:t>
      </w:r>
      <w:r w:rsidRPr="4209C5A0">
        <w:rPr>
          <w:color w:val="000000" w:themeColor="text1"/>
          <w:sz w:val="28"/>
          <w:szCs w:val="28"/>
        </w:rPr>
        <w:t>ї</w:t>
      </w:r>
      <w:r w:rsidRPr="4209C5A0">
        <w:rPr>
          <w:color w:val="000000" w:themeColor="text1"/>
          <w:sz w:val="28"/>
          <w:szCs w:val="28"/>
          <w:lang w:val="ru-RU"/>
        </w:rPr>
        <w:t xml:space="preserve">й український пласт фразем теж поповнився багатьма сталими висловами. </w:t>
      </w:r>
      <w:r w:rsidRPr="4209C5A0">
        <w:rPr>
          <w:color w:val="000000" w:themeColor="text1"/>
          <w:sz w:val="28"/>
          <w:szCs w:val="28"/>
        </w:rPr>
        <w:t xml:space="preserve">Наприклад, вираз </w:t>
      </w:r>
      <w:r w:rsidRPr="4209C5A0">
        <w:rPr>
          <w:i/>
          <w:iCs/>
          <w:color w:val="000000" w:themeColor="text1"/>
          <w:sz w:val="28"/>
          <w:szCs w:val="28"/>
        </w:rPr>
        <w:t>Ахіллесова п’ята</w:t>
      </w:r>
      <w:r w:rsidRPr="4209C5A0">
        <w:rPr>
          <w:color w:val="000000" w:themeColor="text1"/>
          <w:sz w:val="28"/>
          <w:szCs w:val="28"/>
        </w:rPr>
        <w:t xml:space="preserve"> став універсальним символом слабкості, а </w:t>
      </w:r>
      <w:r w:rsidRPr="4209C5A0">
        <w:rPr>
          <w:i/>
          <w:iCs/>
          <w:color w:val="000000" w:themeColor="text1"/>
          <w:sz w:val="28"/>
          <w:szCs w:val="28"/>
        </w:rPr>
        <w:t>дамоклів меч</w:t>
      </w:r>
      <w:r w:rsidRPr="4209C5A0">
        <w:rPr>
          <w:color w:val="000000" w:themeColor="text1"/>
          <w:sz w:val="28"/>
          <w:szCs w:val="28"/>
        </w:rPr>
        <w:t xml:space="preserve"> – небезпеки, що нависає над людиною [49, с.89]. Намагаючись увиразнити текст, письменники часто використовують ці ідіоми у своїх творах. Оперуванння такими фразеологічними одиницями потребує додаткових знань від автора, аби правильно ввести їх до твору, та від читача, аби чітко зрозуміти контекст [35, с. 159]. До цієї групи можна також долучити фраземи, які прийшли до нас із говірок та діалектів і ввібрали в себе основу декількох мов [23, с.90]. Вивчення таких ідіом становить певну складність для вчених, але останнім часом ця тема активно вивчається і завдяки цьому мовознавці укладають фразеологічні словники різних говірок [39, с.190].</w:t>
      </w:r>
    </w:p>
    <w:p w14:paraId="63A823A6"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Деякі мовознавці зазначають, що всі фразеологізми, які увійшли до нашого вжитку, можна  поділити на власне українські, запозичені, кальки та напівкальки. </w:t>
      </w:r>
      <w:r w:rsidRPr="4209C5A0">
        <w:rPr>
          <w:color w:val="000000" w:themeColor="text1"/>
          <w:sz w:val="28"/>
          <w:szCs w:val="28"/>
          <w:lang w:val="ru-RU"/>
        </w:rPr>
        <w:t xml:space="preserve">До питомо українських мовознавці уналежнють не лише ті фразеологічні одиниці, які виникли в Україні, а й ті, що прийшли до нас із давніх мовних джерел. Вони поділяються на такі групи:  </w:t>
      </w:r>
    </w:p>
    <w:p w14:paraId="3DCF4E32"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 xml:space="preserve">а) власне українські фразеологізми, які виникли у нашій мові;  </w:t>
      </w:r>
    </w:p>
    <w:p w14:paraId="4B44C454"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б) спільнослов’янські фразеологізми. Їхня особливість полягає в тому, що вони збереглись не лише в українській мові, а й в інших  слов’янських джерелах. Такі ідіоматичні одиниці зазвичай містять у собі назви частин тіла;</w:t>
      </w:r>
    </w:p>
    <w:p w14:paraId="47A7604A" w14:textId="77777777" w:rsidR="036E7926" w:rsidRPr="00275694" w:rsidRDefault="61A599AD" w:rsidP="4209C5A0">
      <w:pPr>
        <w:spacing w:line="360" w:lineRule="auto"/>
        <w:ind w:firstLine="708"/>
        <w:rPr>
          <w:color w:val="000000" w:themeColor="text1"/>
          <w:sz w:val="28"/>
          <w:szCs w:val="28"/>
          <w:lang w:val="ru-RU"/>
        </w:rPr>
      </w:pPr>
      <w:r w:rsidRPr="00D70006">
        <w:rPr>
          <w:color w:val="000000" w:themeColor="text1"/>
          <w:sz w:val="28"/>
          <w:szCs w:val="28"/>
          <w:lang w:val="ru-RU"/>
        </w:rPr>
        <w:t xml:space="preserve">в) східнослов’янські фразеологізми, які утворились ще в давньоукраїнській мові. </w:t>
      </w:r>
      <w:r w:rsidRPr="00275694">
        <w:rPr>
          <w:color w:val="000000" w:themeColor="text1"/>
          <w:sz w:val="28"/>
          <w:szCs w:val="28"/>
          <w:lang w:val="ru-RU"/>
        </w:rPr>
        <w:t>Вони також представлені у мовах всієї східнослов’янської групи.</w:t>
      </w:r>
    </w:p>
    <w:p w14:paraId="11A9CBA8"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 xml:space="preserve">Щодо запозичених фразеологічних одиниць побутує думка, що вони увійшли до української мови завдяки транслітерованого чи </w:t>
      </w:r>
      <w:r w:rsidRPr="4209C5A0">
        <w:rPr>
          <w:color w:val="000000" w:themeColor="text1"/>
          <w:sz w:val="28"/>
          <w:szCs w:val="28"/>
        </w:rPr>
        <w:lastRenderedPageBreak/>
        <w:t xml:space="preserve">нетранслітерованого переносу без перекладу. </w:t>
      </w:r>
      <w:r w:rsidRPr="4209C5A0">
        <w:rPr>
          <w:color w:val="000000" w:themeColor="text1"/>
          <w:sz w:val="28"/>
          <w:szCs w:val="28"/>
          <w:lang w:val="ru-RU"/>
        </w:rPr>
        <w:t xml:space="preserve">Більшість таких запозичень походить з латинської, французької, німецької та старослов’янської мов.  </w:t>
      </w:r>
    </w:p>
    <w:p w14:paraId="3638ED0B"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 xml:space="preserve">Окремий пласт формують літературні джерела, серед яких </w:t>
      </w:r>
      <w:r w:rsidRPr="4209C5A0">
        <w:rPr>
          <w:color w:val="000000" w:themeColor="text1"/>
          <w:sz w:val="28"/>
          <w:szCs w:val="28"/>
        </w:rPr>
        <w:t>–</w:t>
      </w:r>
      <w:r w:rsidRPr="4209C5A0">
        <w:rPr>
          <w:color w:val="000000" w:themeColor="text1"/>
          <w:sz w:val="28"/>
          <w:szCs w:val="28"/>
          <w:lang w:val="ru-RU"/>
        </w:rPr>
        <w:t xml:space="preserve"> твори Тараса Шевченка, Івана Франка,  Лесі Українки, Панаса Мирного, Ольги Кобилянської. Фразеологізми, створені або популяризовані через художню літературу, стали частиною національної мовної традиції, оскільки поєднують естетичну та емоційну виразність </w:t>
      </w:r>
      <w:r w:rsidRPr="4209C5A0">
        <w:rPr>
          <w:color w:val="000000" w:themeColor="text1"/>
          <w:sz w:val="28"/>
          <w:szCs w:val="28"/>
        </w:rPr>
        <w:t xml:space="preserve">[70, с.134]. Дослідження функціювання фразеологічних одиниць у творчості письменників засвідчують їхню роль як маркерів ідіостилю та національного мовного колориту. </w:t>
      </w:r>
      <w:r w:rsidRPr="4209C5A0">
        <w:rPr>
          <w:color w:val="000000" w:themeColor="text1"/>
          <w:sz w:val="28"/>
          <w:szCs w:val="28"/>
          <w:lang w:val="ru-RU"/>
        </w:rPr>
        <w:t>Твори визначних українських письменників стали джерелом численних фразеологізмів, які й нині залишаються надзвичайно важливими та неоціненними для українського народу. Літературні фразеологізми закріплюють культурні моделі, відображають ідіостиль автора і слугують маркерами національної мовної традиції</w:t>
      </w:r>
      <w:r w:rsidRPr="4209C5A0">
        <w:rPr>
          <w:color w:val="000000" w:themeColor="text1"/>
          <w:sz w:val="28"/>
          <w:szCs w:val="28"/>
        </w:rPr>
        <w:t xml:space="preserve"> [18, с.36].</w:t>
      </w:r>
    </w:p>
    <w:p w14:paraId="2FAF86B8"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Яскравим прикладом вживання фразеологізмів у творі є «Енеїда» І.П. Котляревського. </w:t>
      </w:r>
      <w:r w:rsidRPr="4209C5A0">
        <w:rPr>
          <w:color w:val="000000" w:themeColor="text1"/>
          <w:sz w:val="28"/>
          <w:szCs w:val="28"/>
          <w:lang w:val="ru-RU"/>
        </w:rPr>
        <w:t xml:space="preserve">Автор влучно відображає сприйняття та бачення українського народу, завдяки чому текст стає своєрідним джерелом народної фразеології </w:t>
      </w:r>
      <w:r w:rsidRPr="4209C5A0">
        <w:rPr>
          <w:color w:val="000000" w:themeColor="text1"/>
          <w:sz w:val="28"/>
          <w:szCs w:val="28"/>
        </w:rPr>
        <w:t xml:space="preserve">[25, с.102]. </w:t>
      </w:r>
    </w:p>
    <w:p w14:paraId="08F568D7"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 xml:space="preserve">Також важливу роль </w:t>
      </w:r>
      <w:r w:rsidRPr="4209C5A0">
        <w:rPr>
          <w:color w:val="000000" w:themeColor="text1"/>
          <w:sz w:val="28"/>
          <w:szCs w:val="28"/>
        </w:rPr>
        <w:t>віді</w:t>
      </w:r>
      <w:r w:rsidRPr="4209C5A0">
        <w:rPr>
          <w:color w:val="000000" w:themeColor="text1"/>
          <w:sz w:val="28"/>
          <w:szCs w:val="28"/>
          <w:lang w:val="ru-RU"/>
        </w:rPr>
        <w:t xml:space="preserve">грають вислови відомих людей, які не просто увійшли в мовлення, а й залишились у свідомості народу на довгий час. Яскравим прикладом є вираз князя Святослава </w:t>
      </w:r>
      <w:r w:rsidRPr="4209C5A0">
        <w:rPr>
          <w:color w:val="000000" w:themeColor="text1"/>
          <w:sz w:val="28"/>
          <w:szCs w:val="28"/>
        </w:rPr>
        <w:t>–</w:t>
      </w:r>
      <w:r w:rsidRPr="4209C5A0">
        <w:rPr>
          <w:color w:val="000000" w:themeColor="text1"/>
          <w:sz w:val="28"/>
          <w:szCs w:val="28"/>
          <w:lang w:val="ru-RU"/>
        </w:rPr>
        <w:t xml:space="preserve">  </w:t>
      </w:r>
      <w:r w:rsidRPr="4209C5A0">
        <w:rPr>
          <w:i/>
          <w:iCs/>
          <w:color w:val="000000" w:themeColor="text1"/>
          <w:sz w:val="28"/>
          <w:szCs w:val="28"/>
          <w:lang w:val="ru-RU"/>
        </w:rPr>
        <w:t>Іду на ви</w:t>
      </w:r>
      <w:r w:rsidRPr="4209C5A0">
        <w:rPr>
          <w:color w:val="000000" w:themeColor="text1"/>
          <w:sz w:val="28"/>
          <w:szCs w:val="28"/>
          <w:lang w:val="ru-RU"/>
        </w:rPr>
        <w:t>.</w:t>
      </w:r>
    </w:p>
    <w:p w14:paraId="65721289"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Важливе місце серед джерел займають фразеологізми, пов’язані з побутовими, господарськими та соціальними реаліями. Вони відображають матеріальну культуру народу, його традиційні заняття, побутові стосунки, звичаї, символіку речей [29, с.54]. Серед них також є виробничо-професійні ідоматичні вислови, які прийшли до нашої мови завдяки представникам різних професій та закріпились у мовленні. Такі вирази мають конкретно-чуттєву основу і часто пов’язані з етнокультурними архетипами, що відображають ментальність українців і передають соціальні норми, усталені впродовж </w:t>
      </w:r>
      <w:r w:rsidRPr="4209C5A0">
        <w:rPr>
          <w:color w:val="000000" w:themeColor="text1"/>
          <w:sz w:val="28"/>
          <w:szCs w:val="28"/>
        </w:rPr>
        <w:lastRenderedPageBreak/>
        <w:t>століть [26, с.122]. Одним із поширених прикладів професійних фразеологізмів є вирази з медицини.</w:t>
      </w:r>
    </w:p>
    <w:p w14:paraId="3654AD06"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Не менш важливими є фразеологізми, які походять із суспільно-політичного та економічного життя українського народу. Цей прошарок сталих сполук тісно пов'язаний із розвитком і культурою народу. До прикладу можна навести такі фраземи:</w:t>
      </w:r>
      <w:r w:rsidRPr="4209C5A0">
        <w:rPr>
          <w:i/>
          <w:iCs/>
          <w:color w:val="000000" w:themeColor="text1"/>
          <w:sz w:val="28"/>
          <w:szCs w:val="28"/>
        </w:rPr>
        <w:t xml:space="preserve"> помаранчева революція, чорна каса,чорна бугалтерія, біла зарплата тощо.</w:t>
      </w:r>
    </w:p>
    <w:p w14:paraId="6543BCDE"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 xml:space="preserve">До нашого часу також збереглись фразеологічні одиниці, що позначають класово-станову ієрархію: </w:t>
      </w:r>
      <w:r w:rsidRPr="4209C5A0">
        <w:rPr>
          <w:i/>
          <w:iCs/>
          <w:color w:val="000000" w:themeColor="text1"/>
          <w:sz w:val="28"/>
          <w:szCs w:val="28"/>
          <w:lang w:val="ru-RU"/>
        </w:rPr>
        <w:t xml:space="preserve">знати своє місце; поставити на місце (кого); показати місце (кому); почесне місце. </w:t>
      </w:r>
    </w:p>
    <w:p w14:paraId="1639F719" w14:textId="77777777" w:rsidR="036E7926" w:rsidRDefault="61A599AD" w:rsidP="4209C5A0">
      <w:pPr>
        <w:spacing w:line="360" w:lineRule="auto"/>
        <w:ind w:firstLine="720"/>
        <w:rPr>
          <w:color w:val="000000" w:themeColor="text1"/>
          <w:sz w:val="28"/>
          <w:szCs w:val="28"/>
          <w:lang w:val="ru-RU"/>
        </w:rPr>
      </w:pPr>
      <w:r w:rsidRPr="4209C5A0">
        <w:rPr>
          <w:color w:val="000000" w:themeColor="text1"/>
          <w:sz w:val="28"/>
          <w:szCs w:val="28"/>
          <w:lang w:val="ru-RU"/>
        </w:rPr>
        <w:t xml:space="preserve">Деякі фразеологізми виникли в умовах бюрократично-чиновницького порядку. Наприклад: </w:t>
      </w:r>
      <w:r w:rsidRPr="4209C5A0">
        <w:rPr>
          <w:i/>
          <w:iCs/>
          <w:color w:val="000000" w:themeColor="text1"/>
          <w:sz w:val="28"/>
          <w:szCs w:val="28"/>
          <w:lang w:val="ru-RU"/>
        </w:rPr>
        <w:t>відкладати в довгий ящик (у довгу шухляду); тримати під сукном; поки суд та діло; всипати по перше число.</w:t>
      </w:r>
      <w:r w:rsidRPr="4209C5A0">
        <w:rPr>
          <w:color w:val="000000" w:themeColor="text1"/>
          <w:sz w:val="28"/>
          <w:szCs w:val="28"/>
          <w:lang w:val="ru-RU"/>
        </w:rPr>
        <w:t xml:space="preserve"> Також варто згадати, що  в українській мові залишились фразеологізми, які відображають явище хабарництва, яке панувало в буржуазно-поміщицькому суспільстві: </w:t>
      </w:r>
      <w:r w:rsidRPr="4209C5A0">
        <w:rPr>
          <w:i/>
          <w:iCs/>
          <w:color w:val="000000" w:themeColor="text1"/>
          <w:sz w:val="28"/>
          <w:szCs w:val="28"/>
          <w:lang w:val="ru-RU"/>
        </w:rPr>
        <w:t>дати хабара, брати хабара.</w:t>
      </w:r>
    </w:p>
    <w:p w14:paraId="15D3BAE1" w14:textId="77777777" w:rsidR="036E7926" w:rsidRDefault="61A599AD" w:rsidP="4209C5A0">
      <w:pPr>
        <w:spacing w:line="360" w:lineRule="auto"/>
        <w:ind w:firstLine="708"/>
        <w:rPr>
          <w:color w:val="000000" w:themeColor="text1"/>
          <w:sz w:val="28"/>
          <w:szCs w:val="28"/>
          <w:lang w:val="ru-RU"/>
        </w:rPr>
      </w:pPr>
      <w:r w:rsidRPr="4209C5A0">
        <w:rPr>
          <w:color w:val="000000" w:themeColor="text1"/>
          <w:sz w:val="28"/>
          <w:szCs w:val="28"/>
          <w:lang w:val="ru-RU"/>
        </w:rPr>
        <w:t xml:space="preserve">Значною групою є фразеологізми на позначення рухів, жестів та міміки людини: крутити носом, ламати шапку, бити чолом, братися за боки, бити себе в груди, і оком не моргнути, і бровою не вести, дивитися крізь пальці,  скалити зуби.  </w:t>
      </w:r>
    </w:p>
    <w:p w14:paraId="533A8A31"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Також мовознавці звертають увагу на групу фразеологізмів, що виникли внаслідок розвитку техніки і науки. Зокрема ті, що утворились під час переносного вживання термінологічних словосполучень [9, с.63]. </w:t>
      </w:r>
    </w:p>
    <w:p w14:paraId="05818375"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Досить велика частина фразеологізмів утворилась під час спостережень та полювань на  тварин. Такі ідіоми становлять один із найстаріших прошарків нашої мови</w:t>
      </w:r>
      <w:r w:rsidRPr="4209C5A0">
        <w:rPr>
          <w:color w:val="000000" w:themeColor="text1"/>
          <w:sz w:val="28"/>
          <w:szCs w:val="28"/>
          <w:lang w:val="ru-RU"/>
        </w:rPr>
        <w:t xml:space="preserve"> [55, с.299].</w:t>
      </w:r>
      <w:r w:rsidRPr="4209C5A0">
        <w:rPr>
          <w:color w:val="000000" w:themeColor="text1"/>
          <w:sz w:val="28"/>
          <w:szCs w:val="28"/>
        </w:rPr>
        <w:t xml:space="preserve"> Наприклад: </w:t>
      </w:r>
      <w:r w:rsidRPr="4209C5A0">
        <w:rPr>
          <w:i/>
          <w:iCs/>
          <w:color w:val="000000" w:themeColor="text1"/>
          <w:sz w:val="28"/>
          <w:szCs w:val="28"/>
        </w:rPr>
        <w:t>вовк в овечій шкурі, ведмежа послуга.</w:t>
      </w:r>
      <w:r w:rsidRPr="4209C5A0">
        <w:rPr>
          <w:color w:val="000000" w:themeColor="text1"/>
          <w:sz w:val="28"/>
          <w:szCs w:val="28"/>
        </w:rPr>
        <w:t xml:space="preserve"> Мовознавці стверджують, що цей прошарок фразеологічного фонду  утворився завдяки тому, що люди досить часто ототожнювали себе з представниками фауни. </w:t>
      </w:r>
      <w:r w:rsidRPr="4209C5A0">
        <w:rPr>
          <w:color w:val="000000" w:themeColor="text1"/>
          <w:sz w:val="28"/>
          <w:szCs w:val="28"/>
          <w:lang w:val="ru-RU"/>
        </w:rPr>
        <w:t xml:space="preserve">Тобто, переносили на себе характеристики тварин. </w:t>
      </w:r>
      <w:r w:rsidRPr="4209C5A0">
        <w:rPr>
          <w:color w:val="000000" w:themeColor="text1"/>
          <w:sz w:val="28"/>
          <w:szCs w:val="28"/>
          <w:lang w:val="ru-RU"/>
        </w:rPr>
        <w:lastRenderedPageBreak/>
        <w:t xml:space="preserve">Науковці подають як приклад вислів </w:t>
      </w:r>
      <w:r w:rsidRPr="4209C5A0">
        <w:rPr>
          <w:i/>
          <w:iCs/>
          <w:color w:val="000000" w:themeColor="text1"/>
          <w:sz w:val="28"/>
          <w:szCs w:val="28"/>
          <w:lang w:val="ru-RU"/>
        </w:rPr>
        <w:t>хитрий лис</w:t>
      </w:r>
      <w:r w:rsidRPr="4209C5A0">
        <w:rPr>
          <w:color w:val="000000" w:themeColor="text1"/>
          <w:sz w:val="28"/>
          <w:szCs w:val="28"/>
          <w:lang w:val="ru-RU"/>
        </w:rPr>
        <w:t xml:space="preserve">. У свідомості людини одразу випливають асоціації «ця людина обдурить», </w:t>
      </w:r>
      <w:r w:rsidRPr="4209C5A0">
        <w:rPr>
          <w:color w:val="000000" w:themeColor="text1"/>
          <w:sz w:val="28"/>
          <w:szCs w:val="28"/>
        </w:rPr>
        <w:t>«</w:t>
      </w:r>
      <w:r w:rsidRPr="4209C5A0">
        <w:rPr>
          <w:color w:val="000000" w:themeColor="text1"/>
          <w:sz w:val="28"/>
          <w:szCs w:val="28"/>
          <w:lang w:val="ru-RU"/>
        </w:rPr>
        <w:t>говорить неправду», «щось приховує». І хоча й вислів про тварину, реципієнт одразу розуміє, що йдеться про характеристику певної людини. Можна зробити висновок, що ця група фразем виконує роль опису людини.</w:t>
      </w:r>
    </w:p>
    <w:p w14:paraId="298FD411"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Деякі мовознавці висловлюють думку, що частина фразеологізмів дійшла до нас зі спорту. Причиною є поширення цього роду заняття серед великої маси суспільства. Яскравими прикладами є фраземи </w:t>
      </w:r>
      <w:r w:rsidRPr="4209C5A0">
        <w:rPr>
          <w:i/>
          <w:iCs/>
          <w:color w:val="000000" w:themeColor="text1"/>
          <w:sz w:val="28"/>
          <w:szCs w:val="28"/>
        </w:rPr>
        <w:t xml:space="preserve">заткнути за пояс, однією лівою, обійти на повороті.  </w:t>
      </w:r>
    </w:p>
    <w:p w14:paraId="383F1BF6"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 Останні десятиліття позначені появою нового шару – медійної фразеології, яка виникає у процесі мовної творчості журналістів, блогерів, політичних оглядачів. Медіафразеологізми мають яскраво виражений експресивно-оцінний характер, часто ґрунтуються на грі слів, алюзіях, трансформаціях усталених зворотів. За спостереженнями дослідників, такі фразеологізми є маркерами мовної креативності та показниками актуальних соціально-політичних процесів. Наприклад, трансформовані вирази типу </w:t>
      </w:r>
      <w:r w:rsidRPr="4209C5A0">
        <w:rPr>
          <w:i/>
          <w:iCs/>
          <w:color w:val="000000" w:themeColor="text1"/>
          <w:sz w:val="28"/>
          <w:szCs w:val="28"/>
        </w:rPr>
        <w:t xml:space="preserve">золотий батон демократії </w:t>
      </w:r>
      <w:r w:rsidRPr="4209C5A0">
        <w:rPr>
          <w:color w:val="000000" w:themeColor="text1"/>
          <w:sz w:val="28"/>
          <w:szCs w:val="28"/>
        </w:rPr>
        <w:t xml:space="preserve">або </w:t>
      </w:r>
      <w:r w:rsidRPr="4209C5A0">
        <w:rPr>
          <w:i/>
          <w:iCs/>
          <w:color w:val="000000" w:themeColor="text1"/>
          <w:sz w:val="28"/>
          <w:szCs w:val="28"/>
        </w:rPr>
        <w:t>танці на тонкому льоду політики</w:t>
      </w:r>
      <w:r w:rsidRPr="4209C5A0">
        <w:rPr>
          <w:color w:val="000000" w:themeColor="text1"/>
          <w:sz w:val="28"/>
          <w:szCs w:val="28"/>
        </w:rPr>
        <w:t xml:space="preserve"> демонструють динаміку сучасного мовлення й здатність фразеологічних одиниць до семантичної адаптації.</w:t>
      </w:r>
    </w:p>
    <w:p w14:paraId="32E905B3" w14:textId="77777777" w:rsidR="036E7926" w:rsidRDefault="61A599AD" w:rsidP="4209C5A0">
      <w:pPr>
        <w:spacing w:line="360" w:lineRule="auto"/>
        <w:ind w:firstLine="708"/>
        <w:rPr>
          <w:color w:val="000000" w:themeColor="text1"/>
          <w:sz w:val="28"/>
          <w:szCs w:val="28"/>
        </w:rPr>
      </w:pPr>
      <w:r w:rsidRPr="4209C5A0">
        <w:rPr>
          <w:color w:val="000000" w:themeColor="text1"/>
          <w:sz w:val="28"/>
          <w:szCs w:val="28"/>
        </w:rPr>
        <w:t>Таким чином, джерела української фразеології охоплюють етнокультурний, релігійний, літературний, соціальний та медійний шари мовної системи. Їхня взаємодія формує складну багатошарову структуру фразеологічного простору, у якому поєднано традиційне й сучасне, узуальне й інноваційне. Фразеологізми слугують відображенням різних епох, історичних подій, виробничих процесів, розвитку культури та побутового життя народу. Відмінність у походженні ідіом жодним чином не впливає на їхню яскравість та функціональність. Саме завдяки цій джерельній розгалуженості українська фразеологія зберігає життєздатність, естетичну глибину та комунікативну актуальність.</w:t>
      </w:r>
    </w:p>
    <w:p w14:paraId="591BF538"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lastRenderedPageBreak/>
        <w:t xml:space="preserve"> Більшість фразеологічних одиниць відображає сприйняття певного явища у дійсності та називає реалії з різних галузей життя народу. В українській фразеології представлені історія, звичаї, побут, вірування, суспільно-політичні події, морально-етичні устрої, флора і фауна, виробнича діяльність та багато інших сфер з життя людей. </w:t>
      </w:r>
    </w:p>
    <w:p w14:paraId="3461D779" w14:textId="77777777" w:rsidR="0040608E" w:rsidRDefault="0040608E" w:rsidP="4209C5A0">
      <w:pPr>
        <w:spacing w:line="360" w:lineRule="auto"/>
        <w:ind w:firstLine="708"/>
        <w:rPr>
          <w:color w:val="000000" w:themeColor="text1"/>
          <w:sz w:val="28"/>
          <w:szCs w:val="28"/>
        </w:rPr>
      </w:pPr>
    </w:p>
    <w:p w14:paraId="3942E454" w14:textId="77777777" w:rsidR="036E7926" w:rsidRPr="00665A5A" w:rsidRDefault="17174C2B" w:rsidP="6CB5E8AB">
      <w:pPr>
        <w:pStyle w:val="2"/>
        <w:rPr>
          <w:color w:val="000000" w:themeColor="text1"/>
          <w:sz w:val="28"/>
          <w:szCs w:val="28"/>
        </w:rPr>
      </w:pPr>
      <w:bookmarkStart w:id="10" w:name="_Toc216122692"/>
      <w:r w:rsidRPr="6CB5E8AB">
        <w:rPr>
          <w:sz w:val="28"/>
          <w:szCs w:val="28"/>
        </w:rPr>
        <w:t>1.3. Загальна специфіка фразеологізмів у медійному дискурсі</w:t>
      </w:r>
      <w:bookmarkEnd w:id="10"/>
      <w:r w:rsidRPr="6CB5E8AB">
        <w:rPr>
          <w:sz w:val="28"/>
          <w:szCs w:val="28"/>
        </w:rPr>
        <w:t xml:space="preserve">   </w:t>
      </w:r>
    </w:p>
    <w:p w14:paraId="4D8E0672"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Сучасний медійний простір є одним із найдинамічніших середовищ функціювання мови, де особливо помітно виявляються процеси мовної креативності, експресивності та семантичної трансформації. Дослідження ідіом у масмедіа є надзвичайно цікавим та водночас складним явищем [61, с.339].</w:t>
      </w:r>
    </w:p>
    <w:p w14:paraId="7F8A4E31"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lang w:val="ru-RU"/>
        </w:rPr>
        <w:t xml:space="preserve">ЗМІ стали інструментом впливу на суспільство, а фразеологізми  залишаються їхніми помічниками для досягнення певних комунікативних цілей [3, с.126]. У межах медіадискурсу фразеологізми виконують роль не лише засобу номінації, а й важливого комунікативного, оцінного та впливового інструмента. Їх використання сприяє формуванню образності журналістського тексту, забезпечує емоційно-прагматичний вплив на адресата та створює ефект мовної актуальності </w:t>
      </w:r>
      <w:r w:rsidRPr="4209C5A0">
        <w:rPr>
          <w:color w:val="000000" w:themeColor="text1"/>
          <w:sz w:val="28"/>
          <w:szCs w:val="28"/>
        </w:rPr>
        <w:t>[4, с.56]. Фразеологічні одиниці містять у собі культурні коди [54, с.228].</w:t>
      </w:r>
    </w:p>
    <w:p w14:paraId="07C812B1"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Найбільш впливовими є фразеологізми, які використовують у заголовках, адже це найперше, що бачить читач. Такі фразеологізми зазвичай мають найбільш експресивне та емоційне забарвлення та програмують читача на певне сприйняття тексту. </w:t>
      </w:r>
    </w:p>
    <w:p w14:paraId="41F9AEAA"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Використання фразеологічних одиниць у засобах масової інформації стало поширеним явищем. Українські видання дедалі частіше намагаються привернути до себе увагу завдяки сталим виразам. Постійне використання та видозмінення ідіом утворює нові варіанти, а інколи й навіть створює фразеологізми. Це набуло такого розповсюдження, що виникла потреба у </w:t>
      </w:r>
      <w:r w:rsidRPr="4209C5A0">
        <w:rPr>
          <w:color w:val="000000" w:themeColor="text1"/>
          <w:sz w:val="28"/>
          <w:szCs w:val="28"/>
        </w:rPr>
        <w:lastRenderedPageBreak/>
        <w:t xml:space="preserve">створенні словників фразеологізмів в українських засобах масової інформації </w:t>
      </w:r>
      <w:r w:rsidRPr="4209C5A0">
        <w:rPr>
          <w:color w:val="000000" w:themeColor="text1"/>
          <w:sz w:val="28"/>
          <w:szCs w:val="28"/>
          <w:lang w:val="ru-RU"/>
        </w:rPr>
        <w:t>[62, с.102].</w:t>
      </w:r>
      <w:r w:rsidRPr="4209C5A0">
        <w:rPr>
          <w:color w:val="000000" w:themeColor="text1"/>
          <w:sz w:val="28"/>
          <w:szCs w:val="28"/>
        </w:rPr>
        <w:t xml:space="preserve"> </w:t>
      </w:r>
    </w:p>
    <w:p w14:paraId="4FE89A5D"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На відміну від художнього чи побутового мовлення, де фразеологізми мають переважно декоративно-образну функцію, у засобах масової інформації вони стають потужним засобом інтерпретації соціальних явищ. Інколи автори використовують жаргонні фразеологізми, аби підкреслити емоційність та надати тексту або заголовку певного стилю [63, с. 67]. </w:t>
      </w:r>
    </w:p>
    <w:p w14:paraId="631182E1"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Через фразеологічні конструкції журналіст не лише повідомляє факти, а й формує їхню оцінку, акцентує увагу на моральних, політичних чи емоційних аспектах подій. Завдяки використанню фразем автор апелює до знань читача та слухача, формуючи певне уявлення про ситуацію. Їх також можна використовувати, аби уникнути тавтології [50, с.41]. </w:t>
      </w:r>
    </w:p>
    <w:p w14:paraId="522B52D6"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Мовна креативність журналістів полягає у навмисному порушенні структурної стабільності фразеологізмів задля створення іронії, гри слів, сарказму або посилення експресії. Такі процеси описані у працях сучасних фразеологів, зокрема в контексті дослідження граматичного варіювання та фразеоваріантності. Трансформації забезпечують динамізм медіамови, дозволяючи пристосовувати традиційні одиниці до нових соціальних реалій. Автори насичують тексти фраземами, завдяки чому вони стають більш переконливими та виразними.</w:t>
      </w:r>
    </w:p>
    <w:p w14:paraId="44BBC779"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У структурно-семантичному плані фразеологізми медійного дискурсу характеризуються змішаним типом мотивації – поєднанням буквального і метафоричного значень. Часто журналісти свідомо експлуатують подвійність смислів, щоб створити алюзію чи натяк. Таким чином, фразеологізм у медійному тексті набуває функції інтерпретаційного коментаря, стає знаком культурного коду, зрозумілого аудиторії.</w:t>
      </w:r>
    </w:p>
    <w:p w14:paraId="4D42479B"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Не менш важливою є стилістична функція фразеологізмів у засобах масової інформації. Вони надають текстам експресії, лаконізму й оцінності, а також виконують роль маркерів жанрової специфіки – від аналітичних оглядів </w:t>
      </w:r>
      <w:r w:rsidRPr="4209C5A0">
        <w:rPr>
          <w:color w:val="000000" w:themeColor="text1"/>
          <w:sz w:val="28"/>
          <w:szCs w:val="28"/>
        </w:rPr>
        <w:lastRenderedPageBreak/>
        <w:t>до сатиричних колонок. У новинних повідомленнях сталий вислів виконує функцію акценту, у публіцистиці – аргументу чи художнього засобу, а в рекламі – засобу сугестивного впливу. Така багатофункційність пояснює універсальність фразеологічного ресурсу в медійній комунікації [43, с.258].</w:t>
      </w:r>
    </w:p>
    <w:p w14:paraId="320AB126" w14:textId="77777777" w:rsidR="036E7926" w:rsidRDefault="61A599AD" w:rsidP="4209C5A0">
      <w:pPr>
        <w:spacing w:line="360" w:lineRule="auto"/>
        <w:ind w:firstLine="720"/>
        <w:rPr>
          <w:color w:val="000000" w:themeColor="text1"/>
          <w:sz w:val="28"/>
          <w:szCs w:val="28"/>
        </w:rPr>
      </w:pPr>
      <w:r w:rsidRPr="4209C5A0">
        <w:rPr>
          <w:color w:val="000000" w:themeColor="text1"/>
          <w:sz w:val="28"/>
          <w:szCs w:val="28"/>
        </w:rPr>
        <w:t xml:space="preserve">Завдяки тому, що фраземи мають елементи емоційності й експресивності, вони сприяють більшій виразності та переконливості викладу, не порушуючи структури тексту [51, с.326] </w:t>
      </w:r>
    </w:p>
    <w:p w14:paraId="598EECDB" w14:textId="3FE2C6D6" w:rsidR="036E7926" w:rsidRDefault="61A599AD" w:rsidP="4209C5A0">
      <w:pPr>
        <w:spacing w:line="360" w:lineRule="auto"/>
        <w:ind w:firstLine="708"/>
        <w:rPr>
          <w:color w:val="000000" w:themeColor="text1"/>
          <w:sz w:val="28"/>
          <w:szCs w:val="28"/>
        </w:rPr>
      </w:pPr>
      <w:r w:rsidRPr="6CB5E8AB">
        <w:rPr>
          <w:color w:val="000000" w:themeColor="text1"/>
          <w:sz w:val="28"/>
          <w:szCs w:val="28"/>
        </w:rPr>
        <w:t xml:space="preserve"> Дослідники зазначають, що у сучасних ЗМІ саме фразеологічні одиниці є найефективнішими засобами емоційної актуалізації тексту, адже вони стисло й яскраво передають оцінку подій, створюючи образність і культурний контекст</w:t>
      </w:r>
      <w:r w:rsidR="147F7C0E" w:rsidRPr="6CB5E8AB">
        <w:rPr>
          <w:color w:val="000000" w:themeColor="text1"/>
          <w:sz w:val="28"/>
          <w:szCs w:val="28"/>
        </w:rPr>
        <w:t>.</w:t>
      </w:r>
      <w:r w:rsidRPr="6CB5E8AB">
        <w:rPr>
          <w:color w:val="000000" w:themeColor="text1"/>
          <w:sz w:val="28"/>
          <w:szCs w:val="28"/>
        </w:rPr>
        <w:t xml:space="preserve"> Медіалінгвісти наголошують на тому, що фразеологізми є одним із засобів творення тексту в засобах масової інформації. Щоб досягти більшого впливу на свідомість людей, фразеологічні одиниці змінюють відповідно до сучасних реалій чи певних ситуацій.</w:t>
      </w:r>
    </w:p>
    <w:p w14:paraId="1D71BE99" w14:textId="77777777" w:rsidR="036E7926" w:rsidRDefault="17174C2B" w:rsidP="4209C5A0">
      <w:pPr>
        <w:spacing w:line="360" w:lineRule="auto"/>
        <w:ind w:firstLine="708"/>
        <w:rPr>
          <w:color w:val="000000" w:themeColor="text1"/>
          <w:sz w:val="28"/>
          <w:szCs w:val="28"/>
        </w:rPr>
      </w:pPr>
      <w:r w:rsidRPr="4209C5A0">
        <w:rPr>
          <w:color w:val="000000" w:themeColor="text1"/>
          <w:sz w:val="28"/>
          <w:szCs w:val="28"/>
        </w:rPr>
        <w:t>Варто зазначити, що стилістична трансформація фразеологізмів у медійному дискурсі можлива лише тоді, коли ці сполуки є відомими для більшості реципієнтів.</w:t>
      </w:r>
    </w:p>
    <w:p w14:paraId="3AFF6FF3"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У прагматичному аспекті фразеологізми в медійному дискурсі виконують маніпулятивну й сугестивну функції. Через сталу форму й асоціативний зміст вони впливають на когнітивні механізми сприйняття, спрямовуючи читача до певної інтерпретації інформації [24, с.16]. </w:t>
      </w:r>
    </w:p>
    <w:p w14:paraId="28BC218F" w14:textId="77777777" w:rsidR="036E7926" w:rsidRDefault="17174C2B" w:rsidP="4209C5A0">
      <w:pPr>
        <w:spacing w:line="360" w:lineRule="auto"/>
        <w:ind w:firstLine="720"/>
        <w:rPr>
          <w:color w:val="000000" w:themeColor="text1"/>
          <w:sz w:val="28"/>
          <w:szCs w:val="28"/>
        </w:rPr>
      </w:pPr>
      <w:r w:rsidRPr="4209C5A0">
        <w:rPr>
          <w:color w:val="000000" w:themeColor="text1"/>
          <w:sz w:val="28"/>
          <w:szCs w:val="28"/>
        </w:rPr>
        <w:t xml:space="preserve">Використання фразеологізмів у медійному дискурсі має виразну прагматичну орієнтацію. Журналісти свідомо звертаються до сталих виразів як до елементів впливу на масового адресата, адже вони є носіями культурної пам’яті, відомих образів і стереотипів. Така інтертекстуальність полегшує сприйняття інформації, оскільки активізує асоціативний досвід читача або глядача. </w:t>
      </w:r>
    </w:p>
    <w:p w14:paraId="02CB0B8E"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Однією з характерних рис медійного фразеологічного простору є трансформаційність, тобто здатність сталих виразів зазнавати лексичних, </w:t>
      </w:r>
      <w:r w:rsidRPr="4209C5A0">
        <w:rPr>
          <w:color w:val="000000" w:themeColor="text1"/>
          <w:sz w:val="28"/>
          <w:szCs w:val="28"/>
        </w:rPr>
        <w:lastRenderedPageBreak/>
        <w:t>морфологічних і семантичних змін. Такі процеси дозволяють пристосовувати традиційні одиниці до нових соціальних реалій, створюючи динамічний медіаресурс. У структурно-семантичному плані фразеологізми медійного дискурсу характеризуються змішаним типом мотивації – поєднанням буквального і метафоричного значень. Часто журналісти свідомо експлуатують подвійність смислів, щоб створити алюзію чи натяк. Наприклад, заголовки на кшталт «</w:t>
      </w:r>
      <w:r w:rsidRPr="4209C5A0">
        <w:rPr>
          <w:i/>
          <w:iCs/>
          <w:color w:val="000000" w:themeColor="text1"/>
          <w:sz w:val="28"/>
          <w:szCs w:val="28"/>
        </w:rPr>
        <w:t>Курс гривні тримається на чесному слові»</w:t>
      </w:r>
      <w:r w:rsidRPr="4209C5A0">
        <w:rPr>
          <w:color w:val="000000" w:themeColor="text1"/>
          <w:sz w:val="28"/>
          <w:szCs w:val="28"/>
        </w:rPr>
        <w:t xml:space="preserve"> або </w:t>
      </w:r>
      <w:r w:rsidRPr="4209C5A0">
        <w:rPr>
          <w:i/>
          <w:iCs/>
          <w:color w:val="000000" w:themeColor="text1"/>
          <w:sz w:val="28"/>
          <w:szCs w:val="28"/>
        </w:rPr>
        <w:t>«Політична кухня закипає»</w:t>
      </w:r>
      <w:r w:rsidRPr="4209C5A0">
        <w:rPr>
          <w:color w:val="000000" w:themeColor="text1"/>
          <w:sz w:val="28"/>
          <w:szCs w:val="28"/>
        </w:rPr>
        <w:t xml:space="preserve"> апелюють до узвичаєних фразем, але водночас актуалізують конкретний соціальний зміст. Таким чином, фразеологізм у медійному тексті набуває функції інтерпретаційного коментаря, стає знаком культурного коду, зрозумілого аудиторії [60, с.96]. </w:t>
      </w:r>
    </w:p>
    <w:p w14:paraId="5CC2D16A"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Отже, фразеологізми у медійному дискурсі становлять багатофункційний і динамічний пласт мови, що поєднує традиційність та новаторство. Вони виконують не лише комунікативну, а й когнітивну, прагматичну й культурно-інтерпретаційну функції, забезпечуючи естетичну виразність та впливовість медійного тексту. Завдяки семантичній варіативності, структурній гнучкості й експресивності фразеологізми перетворюються на інструмент моделювання суспільних смислів і формування масової свідомості. Ідіоми допомагають авторам створювати свій унікальний стиль написання, допомагають привертати увагу до тексту та зацікавлювати читачів.</w:t>
      </w:r>
    </w:p>
    <w:p w14:paraId="3CF2D8B6" w14:textId="77777777" w:rsidR="00665A5A" w:rsidRDefault="00665A5A" w:rsidP="4209C5A0">
      <w:pPr>
        <w:spacing w:line="360" w:lineRule="auto"/>
        <w:ind w:firstLine="720"/>
        <w:rPr>
          <w:color w:val="000000" w:themeColor="text1"/>
          <w:sz w:val="28"/>
          <w:szCs w:val="28"/>
        </w:rPr>
      </w:pPr>
    </w:p>
    <w:p w14:paraId="7EAC97FB" w14:textId="77777777" w:rsidR="001E2C0B" w:rsidRDefault="65416804" w:rsidP="00F67F94">
      <w:pPr>
        <w:spacing w:line="360" w:lineRule="auto"/>
        <w:ind w:firstLine="709"/>
        <w:rPr>
          <w:b/>
          <w:bCs/>
          <w:color w:val="000000" w:themeColor="text1"/>
          <w:sz w:val="28"/>
          <w:szCs w:val="28"/>
        </w:rPr>
      </w:pPr>
      <w:r w:rsidRPr="4209C5A0">
        <w:rPr>
          <w:b/>
          <w:bCs/>
          <w:color w:val="000000" w:themeColor="text1"/>
          <w:sz w:val="28"/>
          <w:szCs w:val="28"/>
        </w:rPr>
        <w:t>В</w:t>
      </w:r>
      <w:r w:rsidR="00F67F94" w:rsidRPr="4209C5A0">
        <w:rPr>
          <w:b/>
          <w:bCs/>
          <w:color w:val="000000" w:themeColor="text1"/>
          <w:sz w:val="28"/>
          <w:szCs w:val="28"/>
        </w:rPr>
        <w:t>исновки до розділу 1</w:t>
      </w:r>
    </w:p>
    <w:p w14:paraId="08B12B05" w14:textId="77777777" w:rsidR="001E2C0B" w:rsidRDefault="64563D68" w:rsidP="4209C5A0">
      <w:pPr>
        <w:spacing w:line="360" w:lineRule="auto"/>
        <w:ind w:firstLine="720"/>
        <w:rPr>
          <w:color w:val="000000" w:themeColor="text1"/>
          <w:sz w:val="28"/>
          <w:szCs w:val="28"/>
        </w:rPr>
      </w:pPr>
      <w:r w:rsidRPr="6CB5E8AB">
        <w:rPr>
          <w:color w:val="000000" w:themeColor="text1"/>
          <w:sz w:val="28"/>
          <w:szCs w:val="28"/>
        </w:rPr>
        <w:t>У</w:t>
      </w:r>
      <w:r w:rsidR="4CD894FE" w:rsidRPr="6CB5E8AB">
        <w:rPr>
          <w:color w:val="000000" w:themeColor="text1"/>
          <w:sz w:val="28"/>
          <w:szCs w:val="28"/>
        </w:rPr>
        <w:t>чені й досі не можуть встановити загальноприйняте визна</w:t>
      </w:r>
      <w:r w:rsidR="713A00DF" w:rsidRPr="6CB5E8AB">
        <w:rPr>
          <w:color w:val="000000" w:themeColor="text1"/>
          <w:sz w:val="28"/>
          <w:szCs w:val="28"/>
        </w:rPr>
        <w:t>чення поняття «фразеологізм</w:t>
      </w:r>
      <w:r w:rsidR="713A00DF" w:rsidRPr="6CB5E8AB">
        <w:rPr>
          <w:b/>
          <w:bCs/>
          <w:color w:val="000000" w:themeColor="text1"/>
          <w:sz w:val="28"/>
          <w:szCs w:val="28"/>
        </w:rPr>
        <w:t>»</w:t>
      </w:r>
      <w:r w:rsidR="368A0F35" w:rsidRPr="6CB5E8AB">
        <w:rPr>
          <w:b/>
          <w:bCs/>
          <w:color w:val="000000" w:themeColor="text1"/>
          <w:sz w:val="28"/>
          <w:szCs w:val="28"/>
        </w:rPr>
        <w:t xml:space="preserve">. </w:t>
      </w:r>
      <w:r w:rsidR="368A0F35" w:rsidRPr="6CB5E8AB">
        <w:rPr>
          <w:color w:val="000000" w:themeColor="text1"/>
          <w:sz w:val="28"/>
          <w:szCs w:val="28"/>
        </w:rPr>
        <w:t>Натомість вони виокремлюють специфічні риси сталих сполук, а саме</w:t>
      </w:r>
      <w:r w:rsidR="0074506F" w:rsidRPr="6CB5E8AB">
        <w:rPr>
          <w:color w:val="000000" w:themeColor="text1"/>
          <w:sz w:val="28"/>
          <w:szCs w:val="28"/>
        </w:rPr>
        <w:t>: семантичну</w:t>
      </w:r>
      <w:r w:rsidR="6BA298B3" w:rsidRPr="6CB5E8AB">
        <w:rPr>
          <w:color w:val="000000" w:themeColor="text1"/>
          <w:sz w:val="28"/>
          <w:szCs w:val="28"/>
        </w:rPr>
        <w:t xml:space="preserve"> цілісність, сталість структури та образність змісту.</w:t>
      </w:r>
      <w:r w:rsidR="78E3CC1A" w:rsidRPr="6CB5E8AB">
        <w:rPr>
          <w:sz w:val="28"/>
          <w:szCs w:val="28"/>
        </w:rPr>
        <w:t xml:space="preserve"> </w:t>
      </w:r>
      <w:r w:rsidR="15CDB942" w:rsidRPr="6CB5E8AB">
        <w:rPr>
          <w:color w:val="000000" w:themeColor="text1"/>
          <w:sz w:val="28"/>
          <w:szCs w:val="28"/>
        </w:rPr>
        <w:t xml:space="preserve">Також у параграфі </w:t>
      </w:r>
      <w:r w:rsidR="6921D3E0" w:rsidRPr="6CB5E8AB">
        <w:rPr>
          <w:color w:val="000000" w:themeColor="text1"/>
          <w:sz w:val="28"/>
          <w:szCs w:val="28"/>
        </w:rPr>
        <w:t xml:space="preserve">згадано про сучасні класифікації мовознавців, </w:t>
      </w:r>
      <w:r w:rsidR="297689F1" w:rsidRPr="6CB5E8AB">
        <w:rPr>
          <w:color w:val="000000" w:themeColor="text1"/>
          <w:sz w:val="28"/>
          <w:szCs w:val="28"/>
        </w:rPr>
        <w:t>серед них семантична (поділ на фразеологічні сполучен</w:t>
      </w:r>
      <w:r w:rsidR="52CFDD02" w:rsidRPr="6CB5E8AB">
        <w:rPr>
          <w:color w:val="000000" w:themeColor="text1"/>
          <w:sz w:val="28"/>
          <w:szCs w:val="28"/>
        </w:rPr>
        <w:t>н</w:t>
      </w:r>
      <w:r w:rsidR="297689F1" w:rsidRPr="6CB5E8AB">
        <w:rPr>
          <w:color w:val="000000" w:themeColor="text1"/>
          <w:sz w:val="28"/>
          <w:szCs w:val="28"/>
        </w:rPr>
        <w:t xml:space="preserve">я, </w:t>
      </w:r>
      <w:r w:rsidR="27FB1A27" w:rsidRPr="6CB5E8AB">
        <w:rPr>
          <w:color w:val="000000" w:themeColor="text1"/>
          <w:sz w:val="28"/>
          <w:szCs w:val="28"/>
        </w:rPr>
        <w:t>єдності та зрощення</w:t>
      </w:r>
      <w:r w:rsidR="0C4F15CE" w:rsidRPr="6CB5E8AB">
        <w:rPr>
          <w:color w:val="000000" w:themeColor="text1"/>
          <w:sz w:val="28"/>
          <w:szCs w:val="28"/>
        </w:rPr>
        <w:t>)</w:t>
      </w:r>
      <w:r w:rsidR="61D4595C" w:rsidRPr="6CB5E8AB">
        <w:rPr>
          <w:color w:val="000000" w:themeColor="text1"/>
          <w:sz w:val="28"/>
          <w:szCs w:val="28"/>
        </w:rPr>
        <w:t xml:space="preserve">, граматична (поділ на іменникові, дієслівні, прислівникові та вигукові </w:t>
      </w:r>
      <w:r w:rsidR="61D4595C" w:rsidRPr="6CB5E8AB">
        <w:rPr>
          <w:color w:val="000000" w:themeColor="text1"/>
          <w:sz w:val="28"/>
          <w:szCs w:val="28"/>
        </w:rPr>
        <w:lastRenderedPageBreak/>
        <w:t>сполуки)</w:t>
      </w:r>
      <w:r w:rsidR="1764F380" w:rsidRPr="6CB5E8AB">
        <w:rPr>
          <w:color w:val="000000" w:themeColor="text1"/>
          <w:sz w:val="28"/>
          <w:szCs w:val="28"/>
        </w:rPr>
        <w:t>, функційно-комунікативна (поділ на</w:t>
      </w:r>
      <w:r w:rsidR="335E1B3A" w:rsidRPr="6CB5E8AB">
        <w:rPr>
          <w:color w:val="000000" w:themeColor="text1"/>
          <w:sz w:val="28"/>
          <w:szCs w:val="28"/>
        </w:rPr>
        <w:t xml:space="preserve"> експресивні, номінативні, когнітивні, оцінні, емоційно-експресивні та прагматичні фразеологізми), з огляду на походження (автохтонні, запозичені, а також інтертекстуальні</w:t>
      </w:r>
      <w:r w:rsidR="04C0AC2E" w:rsidRPr="6CB5E8AB">
        <w:rPr>
          <w:color w:val="000000" w:themeColor="text1"/>
          <w:sz w:val="28"/>
          <w:szCs w:val="28"/>
        </w:rPr>
        <w:t xml:space="preserve"> ідіоми),</w:t>
      </w:r>
      <w:r w:rsidR="170E8811" w:rsidRPr="6CB5E8AB">
        <w:rPr>
          <w:color w:val="000000" w:themeColor="text1"/>
          <w:sz w:val="28"/>
          <w:szCs w:val="28"/>
        </w:rPr>
        <w:t xml:space="preserve"> за типом концептуальної моделі (поділ на соматичні, зооморфні, природні, аксіологічні, соціокультурні та духовні фразеологізми</w:t>
      </w:r>
      <w:r w:rsidR="090697F9" w:rsidRPr="6CB5E8AB">
        <w:rPr>
          <w:color w:val="000000" w:themeColor="text1"/>
          <w:sz w:val="28"/>
          <w:szCs w:val="28"/>
        </w:rPr>
        <w:t>)</w:t>
      </w:r>
      <w:r w:rsidR="170E8811" w:rsidRPr="6CB5E8AB">
        <w:rPr>
          <w:sz w:val="28"/>
          <w:szCs w:val="28"/>
        </w:rPr>
        <w:t xml:space="preserve"> </w:t>
      </w:r>
      <w:r w:rsidR="04C0AC2E" w:rsidRPr="6CB5E8AB">
        <w:rPr>
          <w:color w:val="000000" w:themeColor="text1"/>
          <w:sz w:val="28"/>
          <w:szCs w:val="28"/>
        </w:rPr>
        <w:t xml:space="preserve">та класифікація фразеологічних варіантів </w:t>
      </w:r>
      <w:r w:rsidR="69E83822" w:rsidRPr="6CB5E8AB">
        <w:rPr>
          <w:color w:val="000000" w:themeColor="text1"/>
          <w:sz w:val="28"/>
          <w:szCs w:val="28"/>
        </w:rPr>
        <w:t>(поділ на лексичні та морфологічні фразеоваріанти)</w:t>
      </w:r>
      <w:r w:rsidR="3B7982D9" w:rsidRPr="6CB5E8AB">
        <w:rPr>
          <w:color w:val="000000" w:themeColor="text1"/>
          <w:sz w:val="28"/>
          <w:szCs w:val="28"/>
        </w:rPr>
        <w:t>.</w:t>
      </w:r>
    </w:p>
    <w:p w14:paraId="27B76D49" w14:textId="77777777" w:rsidR="001E2C0B" w:rsidRDefault="0074506F" w:rsidP="4209C5A0">
      <w:pPr>
        <w:spacing w:line="360" w:lineRule="auto"/>
        <w:ind w:firstLine="720"/>
        <w:rPr>
          <w:color w:val="000000" w:themeColor="text1"/>
          <w:sz w:val="28"/>
          <w:szCs w:val="28"/>
        </w:rPr>
      </w:pPr>
      <w:r w:rsidRPr="6CB5E8AB">
        <w:rPr>
          <w:color w:val="000000" w:themeColor="text1"/>
          <w:sz w:val="28"/>
          <w:szCs w:val="28"/>
        </w:rPr>
        <w:t>З</w:t>
      </w:r>
      <w:r w:rsidR="3DC598D7" w:rsidRPr="6CB5E8AB">
        <w:rPr>
          <w:color w:val="000000" w:themeColor="text1"/>
          <w:sz w:val="28"/>
          <w:szCs w:val="28"/>
        </w:rPr>
        <w:t xml:space="preserve">’ясовано джерела  походження фразеологізмів в українській мові, а саме: </w:t>
      </w:r>
      <w:r w:rsidR="3E9BE646" w:rsidRPr="6CB5E8AB">
        <w:rPr>
          <w:color w:val="000000" w:themeColor="text1"/>
          <w:sz w:val="28"/>
          <w:szCs w:val="28"/>
        </w:rPr>
        <w:t>усна народна творчість, ігри та розваги, крилаті вислови,</w:t>
      </w:r>
      <w:r w:rsidR="5220652D" w:rsidRPr="6CB5E8AB">
        <w:rPr>
          <w:color w:val="000000" w:themeColor="text1"/>
          <w:sz w:val="28"/>
          <w:szCs w:val="28"/>
        </w:rPr>
        <w:t xml:space="preserve"> фрази з текстів відомих авторів,</w:t>
      </w:r>
      <w:r w:rsidR="3E9BE646" w:rsidRPr="6CB5E8AB">
        <w:rPr>
          <w:color w:val="000000" w:themeColor="text1"/>
          <w:sz w:val="28"/>
          <w:szCs w:val="28"/>
        </w:rPr>
        <w:t xml:space="preserve"> релігійн</w:t>
      </w:r>
      <w:r w:rsidR="195481CA" w:rsidRPr="6CB5E8AB">
        <w:rPr>
          <w:color w:val="000000" w:themeColor="text1"/>
          <w:sz w:val="28"/>
          <w:szCs w:val="28"/>
        </w:rPr>
        <w:t>а література</w:t>
      </w:r>
      <w:r w:rsidR="3E9BE646" w:rsidRPr="6CB5E8AB">
        <w:rPr>
          <w:color w:val="000000" w:themeColor="text1"/>
          <w:sz w:val="28"/>
          <w:szCs w:val="28"/>
        </w:rPr>
        <w:t>,</w:t>
      </w:r>
      <w:r w:rsidR="2EADC113" w:rsidRPr="6CB5E8AB">
        <w:rPr>
          <w:color w:val="000000" w:themeColor="text1"/>
          <w:sz w:val="28"/>
          <w:szCs w:val="28"/>
        </w:rPr>
        <w:t xml:space="preserve"> вірування про рай та пекло, визвольні війни, часи турецько-татарської навали, запо</w:t>
      </w:r>
      <w:r w:rsidR="302AAE98" w:rsidRPr="6CB5E8AB">
        <w:rPr>
          <w:color w:val="000000" w:themeColor="text1"/>
          <w:sz w:val="28"/>
          <w:szCs w:val="28"/>
        </w:rPr>
        <w:t>зичення з інших мов</w:t>
      </w:r>
      <w:r w:rsidR="20392637" w:rsidRPr="6CB5E8AB">
        <w:rPr>
          <w:color w:val="000000" w:themeColor="text1"/>
          <w:sz w:val="28"/>
          <w:szCs w:val="28"/>
        </w:rPr>
        <w:t>, вирази з побутових реалій,  суспільно-політичн</w:t>
      </w:r>
      <w:r w:rsidR="6A0CCE5C" w:rsidRPr="6CB5E8AB">
        <w:rPr>
          <w:color w:val="000000" w:themeColor="text1"/>
          <w:sz w:val="28"/>
          <w:szCs w:val="28"/>
        </w:rPr>
        <w:t>е життя,</w:t>
      </w:r>
      <w:r w:rsidR="7048E7A8" w:rsidRPr="6CB5E8AB">
        <w:rPr>
          <w:color w:val="000000" w:themeColor="text1"/>
          <w:sz w:val="28"/>
          <w:szCs w:val="28"/>
        </w:rPr>
        <w:t xml:space="preserve"> медіаресурси,</w:t>
      </w:r>
      <w:r w:rsidR="6A0CCE5C" w:rsidRPr="6CB5E8AB">
        <w:rPr>
          <w:color w:val="000000" w:themeColor="text1"/>
          <w:sz w:val="28"/>
          <w:szCs w:val="28"/>
        </w:rPr>
        <w:t xml:space="preserve"> класово-станова ієрархія, вислови на позначення рухів та жестів, роз</w:t>
      </w:r>
      <w:r w:rsidR="3E949A75" w:rsidRPr="6CB5E8AB">
        <w:rPr>
          <w:color w:val="000000" w:themeColor="text1"/>
          <w:sz w:val="28"/>
          <w:szCs w:val="28"/>
        </w:rPr>
        <w:t>виток техніки та науки, спорт,  а також спостереження за тваринами</w:t>
      </w:r>
      <w:r w:rsidR="4E70B6BF" w:rsidRPr="6CB5E8AB">
        <w:rPr>
          <w:color w:val="000000" w:themeColor="text1"/>
          <w:sz w:val="28"/>
          <w:szCs w:val="28"/>
        </w:rPr>
        <w:t>.</w:t>
      </w:r>
    </w:p>
    <w:p w14:paraId="237C8624" w14:textId="77777777" w:rsidR="001E2C0B" w:rsidRDefault="0074506F" w:rsidP="4209C5A0">
      <w:pPr>
        <w:spacing w:line="360" w:lineRule="auto"/>
        <w:ind w:firstLine="720"/>
        <w:rPr>
          <w:sz w:val="28"/>
          <w:szCs w:val="28"/>
        </w:rPr>
      </w:pPr>
      <w:r w:rsidRPr="6CB5E8AB">
        <w:rPr>
          <w:sz w:val="28"/>
          <w:szCs w:val="28"/>
        </w:rPr>
        <w:t>В</w:t>
      </w:r>
      <w:r w:rsidR="4F66F96C" w:rsidRPr="6CB5E8AB">
        <w:rPr>
          <w:sz w:val="28"/>
          <w:szCs w:val="28"/>
        </w:rPr>
        <w:t>становлено</w:t>
      </w:r>
      <w:r w:rsidR="49F0E8F6" w:rsidRPr="6CB5E8AB">
        <w:rPr>
          <w:sz w:val="28"/>
          <w:szCs w:val="28"/>
        </w:rPr>
        <w:t>, що використання сталих сполук у тексті сприяє ф</w:t>
      </w:r>
      <w:r w:rsidR="41929CE2" w:rsidRPr="6CB5E8AB">
        <w:rPr>
          <w:sz w:val="28"/>
          <w:szCs w:val="28"/>
        </w:rPr>
        <w:t xml:space="preserve">ормуванню образності журналістського тексту. Найбільш впливовими вважаються фраземи, </w:t>
      </w:r>
      <w:r w:rsidR="30905DCB" w:rsidRPr="6CB5E8AB">
        <w:rPr>
          <w:sz w:val="28"/>
          <w:szCs w:val="28"/>
        </w:rPr>
        <w:t>які використано у заголовках, адже зазвичай вони мають найбільш е</w:t>
      </w:r>
      <w:r w:rsidR="7814F4F6" w:rsidRPr="6CB5E8AB">
        <w:rPr>
          <w:sz w:val="28"/>
          <w:szCs w:val="28"/>
        </w:rPr>
        <w:t>к</w:t>
      </w:r>
      <w:r w:rsidR="30905DCB" w:rsidRPr="6CB5E8AB">
        <w:rPr>
          <w:sz w:val="28"/>
          <w:szCs w:val="28"/>
        </w:rPr>
        <w:t xml:space="preserve">спресивне забарвлення. </w:t>
      </w:r>
      <w:r w:rsidR="5F4DE6ED" w:rsidRPr="6CB5E8AB">
        <w:rPr>
          <w:sz w:val="28"/>
          <w:szCs w:val="28"/>
        </w:rPr>
        <w:t>Ідіоми допомагають формувати суспільну думку та впливати на ставлення людей до певних подій</w:t>
      </w:r>
      <w:r w:rsidR="6950287E" w:rsidRPr="6CB5E8AB">
        <w:rPr>
          <w:sz w:val="28"/>
          <w:szCs w:val="28"/>
        </w:rPr>
        <w:t xml:space="preserve">. Досить часто автори </w:t>
      </w:r>
      <w:r w:rsidR="17DF1488" w:rsidRPr="6CB5E8AB">
        <w:rPr>
          <w:sz w:val="28"/>
          <w:szCs w:val="28"/>
        </w:rPr>
        <w:t>трансформують сталі сполуки, задля їхнього пристосування у тексті.</w:t>
      </w:r>
    </w:p>
    <w:p w14:paraId="0FB78278" w14:textId="77777777" w:rsidR="001E2C0B" w:rsidRDefault="001E2C0B" w:rsidP="4209C5A0">
      <w:pPr>
        <w:spacing w:line="360" w:lineRule="auto"/>
        <w:ind w:firstLine="720"/>
        <w:rPr>
          <w:color w:val="000000" w:themeColor="text1"/>
          <w:sz w:val="28"/>
          <w:szCs w:val="28"/>
        </w:rPr>
      </w:pPr>
    </w:p>
    <w:p w14:paraId="0562CB0E" w14:textId="46D0AFD3" w:rsidR="0074506F" w:rsidRDefault="001A2028" w:rsidP="001A2028">
      <w:pPr>
        <w:rPr>
          <w:b/>
          <w:bCs/>
          <w:color w:val="000000" w:themeColor="text1"/>
          <w:sz w:val="28"/>
          <w:szCs w:val="28"/>
        </w:rPr>
      </w:pPr>
      <w:r>
        <w:rPr>
          <w:b/>
          <w:bCs/>
          <w:color w:val="000000" w:themeColor="text1"/>
          <w:sz w:val="28"/>
          <w:szCs w:val="28"/>
        </w:rPr>
        <w:br w:type="page"/>
      </w:r>
    </w:p>
    <w:p w14:paraId="28B80E74" w14:textId="77777777" w:rsidR="4C0C8CAC" w:rsidRDefault="6FD1E221" w:rsidP="6CB5E8AB">
      <w:pPr>
        <w:pStyle w:val="1"/>
        <w:jc w:val="center"/>
        <w:rPr>
          <w:sz w:val="28"/>
          <w:szCs w:val="28"/>
        </w:rPr>
      </w:pPr>
      <w:bookmarkStart w:id="11" w:name="_Toc216122693"/>
      <w:r w:rsidRPr="6CB5E8AB">
        <w:rPr>
          <w:sz w:val="28"/>
          <w:szCs w:val="28"/>
        </w:rPr>
        <w:lastRenderedPageBreak/>
        <w:t>РОЗДІЛ 2. СЕМАНТИКО-ФУНКЦІЙНІ ПАРАМЕТРИ МЕДІЙНИХ ФРАЗЕОЛОГІЗМІВ</w:t>
      </w:r>
      <w:bookmarkEnd w:id="11"/>
    </w:p>
    <w:p w14:paraId="7242427A" w14:textId="77777777" w:rsidR="5DFC95CB" w:rsidRDefault="35B5FBFC" w:rsidP="4209C5A0">
      <w:pPr>
        <w:spacing w:line="360" w:lineRule="auto"/>
        <w:ind w:firstLine="720"/>
        <w:rPr>
          <w:color w:val="000000" w:themeColor="text1"/>
          <w:sz w:val="28"/>
          <w:szCs w:val="28"/>
        </w:rPr>
      </w:pPr>
      <w:r w:rsidRPr="4209C5A0">
        <w:rPr>
          <w:color w:val="000000" w:themeColor="text1"/>
          <w:sz w:val="28"/>
          <w:szCs w:val="28"/>
        </w:rPr>
        <w:t>У цьому розділі наведено типи фразеологічних одиниц</w:t>
      </w:r>
      <w:r w:rsidR="42052061" w:rsidRPr="4209C5A0">
        <w:rPr>
          <w:color w:val="000000" w:themeColor="text1"/>
          <w:sz w:val="28"/>
          <w:szCs w:val="28"/>
        </w:rPr>
        <w:t xml:space="preserve">ь, які використано у </w:t>
      </w:r>
      <w:r w:rsidR="15C0FEC0" w:rsidRPr="4209C5A0">
        <w:rPr>
          <w:color w:val="000000" w:themeColor="text1"/>
          <w:sz w:val="28"/>
          <w:szCs w:val="28"/>
        </w:rPr>
        <w:t>журналах</w:t>
      </w:r>
      <w:r w:rsidR="42052061" w:rsidRPr="4209C5A0">
        <w:rPr>
          <w:color w:val="000000" w:themeColor="text1"/>
          <w:sz w:val="28"/>
          <w:szCs w:val="28"/>
        </w:rPr>
        <w:t xml:space="preserve"> «Cosmopolіtan в Україні»</w:t>
      </w:r>
      <w:r w:rsidR="5F3E31A4" w:rsidRPr="4209C5A0">
        <w:rPr>
          <w:color w:val="000000" w:themeColor="text1"/>
          <w:sz w:val="28"/>
          <w:szCs w:val="28"/>
        </w:rPr>
        <w:t xml:space="preserve"> </w:t>
      </w:r>
      <w:r w:rsidR="1C2C6F76" w:rsidRPr="4209C5A0">
        <w:rPr>
          <w:color w:val="000000" w:themeColor="text1"/>
          <w:sz w:val="28"/>
          <w:szCs w:val="28"/>
        </w:rPr>
        <w:t xml:space="preserve">та </w:t>
      </w:r>
      <w:r w:rsidR="42052061" w:rsidRPr="4209C5A0">
        <w:rPr>
          <w:color w:val="000000" w:themeColor="text1"/>
          <w:sz w:val="28"/>
          <w:szCs w:val="28"/>
        </w:rPr>
        <w:t>«ELLE Україна»</w:t>
      </w:r>
      <w:r w:rsidR="59254E1C" w:rsidRPr="4209C5A0">
        <w:rPr>
          <w:color w:val="000000" w:themeColor="text1"/>
          <w:sz w:val="28"/>
          <w:szCs w:val="28"/>
        </w:rPr>
        <w:t xml:space="preserve">. Проведено семантичну характеристику </w:t>
      </w:r>
      <w:r w:rsidR="59C1D43A" w:rsidRPr="4209C5A0">
        <w:rPr>
          <w:color w:val="000000" w:themeColor="text1"/>
          <w:sz w:val="28"/>
          <w:szCs w:val="28"/>
        </w:rPr>
        <w:t>та з’ясовано особливості функціювання трансфор</w:t>
      </w:r>
      <w:r w:rsidR="76ED8D49" w:rsidRPr="4209C5A0">
        <w:rPr>
          <w:color w:val="000000" w:themeColor="text1"/>
          <w:sz w:val="28"/>
          <w:szCs w:val="28"/>
        </w:rPr>
        <w:t>мо</w:t>
      </w:r>
      <w:r w:rsidR="59C1D43A" w:rsidRPr="4209C5A0">
        <w:rPr>
          <w:color w:val="000000" w:themeColor="text1"/>
          <w:sz w:val="28"/>
          <w:szCs w:val="28"/>
        </w:rPr>
        <w:t xml:space="preserve">ваних </w:t>
      </w:r>
      <w:r w:rsidR="59254E1C" w:rsidRPr="4209C5A0">
        <w:rPr>
          <w:color w:val="000000" w:themeColor="text1"/>
          <w:sz w:val="28"/>
          <w:szCs w:val="28"/>
        </w:rPr>
        <w:t>сталих спол</w:t>
      </w:r>
      <w:r w:rsidR="5633242B" w:rsidRPr="4209C5A0">
        <w:rPr>
          <w:color w:val="000000" w:themeColor="text1"/>
          <w:sz w:val="28"/>
          <w:szCs w:val="28"/>
        </w:rPr>
        <w:t xml:space="preserve">ук </w:t>
      </w:r>
      <w:r w:rsidR="44386C5D" w:rsidRPr="4209C5A0">
        <w:rPr>
          <w:color w:val="000000" w:themeColor="text1"/>
          <w:sz w:val="28"/>
          <w:szCs w:val="28"/>
        </w:rPr>
        <w:t>у згаданих виданнях.</w:t>
      </w:r>
    </w:p>
    <w:p w14:paraId="34CE0A41" w14:textId="77777777" w:rsidR="004817CB" w:rsidRDefault="004817CB" w:rsidP="4209C5A0">
      <w:pPr>
        <w:spacing w:line="360" w:lineRule="auto"/>
        <w:ind w:firstLine="720"/>
        <w:rPr>
          <w:color w:val="000000" w:themeColor="text1"/>
          <w:sz w:val="28"/>
          <w:szCs w:val="28"/>
        </w:rPr>
      </w:pPr>
    </w:p>
    <w:p w14:paraId="448D4FEC" w14:textId="77777777" w:rsidR="4C0C8CAC" w:rsidRPr="004817CB" w:rsidRDefault="1A8D33CE" w:rsidP="6CB5E8AB">
      <w:pPr>
        <w:pStyle w:val="2"/>
        <w:rPr>
          <w:color w:val="000000" w:themeColor="text1"/>
          <w:sz w:val="28"/>
          <w:szCs w:val="28"/>
        </w:rPr>
      </w:pPr>
      <w:bookmarkStart w:id="12" w:name="_Toc216122694"/>
      <w:r w:rsidRPr="6CB5E8AB">
        <w:rPr>
          <w:sz w:val="28"/>
          <w:szCs w:val="28"/>
        </w:rPr>
        <w:t>2.1. Типологія фразеологізмів у засобах масової інформації</w:t>
      </w:r>
      <w:bookmarkEnd w:id="12"/>
    </w:p>
    <w:p w14:paraId="55D0EFF5"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Фразеологічна система сучасних засобів масової інформації є складним і динамічним явищем, у якому поєднуються елементи традиційного мовного фонду та інноваційні мовні утворення, зумовлені потребами медійної комунікації. У ЗМІ фразеологізми виконують багатофункційні завдання – від інформування до формування оцінок і впливу на громадську думку, що визначає необхідність їх систематизації та типологізації. </w:t>
      </w:r>
      <w:r w:rsidRPr="4209C5A0">
        <w:rPr>
          <w:color w:val="000000" w:themeColor="text1"/>
          <w:sz w:val="28"/>
          <w:szCs w:val="28"/>
          <w:lang w:val="ru-RU"/>
        </w:rPr>
        <w:t>Типологія медійних фразеологізмів базується на кількох критеріях: структурному, семантичному, функційному, прагматичному та походженні. Кожен із них відображає окремий аспект функціонування сталих виразів у журналістських текстах</w:t>
      </w:r>
      <w:r w:rsidRPr="4209C5A0">
        <w:rPr>
          <w:color w:val="000000" w:themeColor="text1"/>
          <w:sz w:val="28"/>
          <w:szCs w:val="28"/>
        </w:rPr>
        <w:t xml:space="preserve"> </w:t>
      </w:r>
      <w:r w:rsidRPr="4209C5A0">
        <w:rPr>
          <w:color w:val="000000" w:themeColor="text1"/>
          <w:sz w:val="28"/>
          <w:szCs w:val="28"/>
          <w:lang w:val="ru-RU"/>
        </w:rPr>
        <w:t>[33, с.46].</w:t>
      </w:r>
      <w:r w:rsidRPr="4209C5A0">
        <w:rPr>
          <w:color w:val="000000" w:themeColor="text1"/>
          <w:sz w:val="28"/>
          <w:szCs w:val="28"/>
        </w:rPr>
        <w:t xml:space="preserve"> </w:t>
      </w:r>
    </w:p>
    <w:p w14:paraId="72A4A7A6"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Згідно зі структурним критерієм, медійні фразеологізми поділяють на повнозначні (лексичні) і неповнозначні (синтаксичні). </w:t>
      </w:r>
      <w:r w:rsidRPr="4209C5A0">
        <w:rPr>
          <w:color w:val="000000" w:themeColor="text1"/>
          <w:sz w:val="28"/>
          <w:szCs w:val="28"/>
          <w:lang w:val="ru-RU"/>
        </w:rPr>
        <w:t xml:space="preserve">До перших належать вирази, що функціюють як частини мови, а саме: </w:t>
      </w:r>
    </w:p>
    <w:p w14:paraId="18E5359F" w14:textId="77777777" w:rsidR="4C0C8CAC" w:rsidRDefault="1A8D33CE" w:rsidP="4209C5A0">
      <w:pPr>
        <w:pStyle w:val="a7"/>
        <w:numPr>
          <w:ilvl w:val="0"/>
          <w:numId w:val="15"/>
        </w:numPr>
        <w:spacing w:line="360" w:lineRule="auto"/>
        <w:ind w:left="0" w:firstLine="708"/>
        <w:rPr>
          <w:color w:val="000000" w:themeColor="text1"/>
          <w:sz w:val="28"/>
          <w:szCs w:val="28"/>
        </w:rPr>
      </w:pPr>
      <w:r w:rsidRPr="4209C5A0">
        <w:rPr>
          <w:color w:val="000000" w:themeColor="text1"/>
          <w:sz w:val="28"/>
          <w:szCs w:val="28"/>
        </w:rPr>
        <w:t xml:space="preserve">Іменникові. Наприклад, у реченні </w:t>
      </w:r>
      <w:r w:rsidRPr="4209C5A0">
        <w:rPr>
          <w:color w:val="000000" w:themeColor="text1"/>
          <w:sz w:val="28"/>
          <w:szCs w:val="28"/>
          <w:lang w:val="ru-RU"/>
        </w:rPr>
        <w:t>«</w:t>
      </w:r>
      <w:r w:rsidRPr="4209C5A0">
        <w:rPr>
          <w:i/>
          <w:iCs/>
          <w:color w:val="000000" w:themeColor="text1"/>
          <w:sz w:val="28"/>
          <w:szCs w:val="28"/>
          <w:lang w:val="ru-RU"/>
        </w:rPr>
        <w:t xml:space="preserve">Можна спробувати дати чоловікові пізнати вас краще і подати йому правильний приклад, але, якщо він щиро не прагне виправити ситуацію, це абсолютно </w:t>
      </w:r>
      <w:r w:rsidRPr="4209C5A0">
        <w:rPr>
          <w:b/>
          <w:bCs/>
          <w:i/>
          <w:iCs/>
          <w:color w:val="000000" w:themeColor="text1"/>
          <w:sz w:val="28"/>
          <w:szCs w:val="28"/>
          <w:lang w:val="ru-RU"/>
        </w:rPr>
        <w:t>пустий номер</w:t>
      </w:r>
      <w:r w:rsidRPr="4209C5A0">
        <w:rPr>
          <w:color w:val="000000" w:themeColor="text1"/>
          <w:sz w:val="28"/>
          <w:szCs w:val="28"/>
          <w:lang w:val="ru-RU"/>
        </w:rPr>
        <w:t>»</w:t>
      </w:r>
      <w:r w:rsidRPr="4209C5A0">
        <w:rPr>
          <w:i/>
          <w:iCs/>
          <w:color w:val="000000" w:themeColor="text1"/>
          <w:sz w:val="28"/>
          <w:szCs w:val="28"/>
          <w:lang w:val="ru-RU"/>
        </w:rPr>
        <w:t xml:space="preserve"> (стаття </w:t>
      </w:r>
      <w:r w:rsidRPr="4209C5A0">
        <w:rPr>
          <w:color w:val="000000" w:themeColor="text1"/>
          <w:sz w:val="28"/>
          <w:szCs w:val="28"/>
          <w:lang w:val="ru-RU"/>
        </w:rPr>
        <w:t>«</w:t>
      </w:r>
      <w:r w:rsidRPr="4209C5A0">
        <w:rPr>
          <w:i/>
          <w:iCs/>
          <w:color w:val="000000" w:themeColor="text1"/>
          <w:sz w:val="28"/>
          <w:szCs w:val="28"/>
          <w:lang w:val="ru-RU"/>
        </w:rPr>
        <w:t>20 універсальних порад про стосунки</w:t>
      </w:r>
      <w:r w:rsidRPr="4209C5A0">
        <w:rPr>
          <w:color w:val="000000" w:themeColor="text1"/>
          <w:sz w:val="28"/>
          <w:szCs w:val="28"/>
          <w:lang w:val="ru-RU"/>
        </w:rPr>
        <w:t>»</w:t>
      </w:r>
      <w:r w:rsidRPr="4209C5A0">
        <w:rPr>
          <w:i/>
          <w:iCs/>
          <w:color w:val="000000" w:themeColor="text1"/>
          <w:sz w:val="28"/>
          <w:szCs w:val="28"/>
          <w:lang w:val="ru-RU"/>
        </w:rPr>
        <w:t xml:space="preserve"> 30 вересня 2023 року. </w:t>
      </w:r>
      <w:r w:rsidRPr="4209C5A0">
        <w:rPr>
          <w:i/>
          <w:iCs/>
          <w:color w:val="000000" w:themeColor="text1"/>
          <w:sz w:val="28"/>
          <w:szCs w:val="28"/>
          <w:lang w:val="en-US"/>
        </w:rPr>
        <w:t>Рубрика- Стосунки/Кохання.</w:t>
      </w:r>
      <w:r w:rsidRPr="4209C5A0">
        <w:rPr>
          <w:color w:val="000000" w:themeColor="text1"/>
          <w:sz w:val="28"/>
          <w:szCs w:val="28"/>
        </w:rPr>
        <w:t xml:space="preserve"> </w:t>
      </w:r>
      <w:r w:rsidRPr="4209C5A0">
        <w:rPr>
          <w:i/>
          <w:iCs/>
          <w:color w:val="000000" w:themeColor="text1"/>
          <w:sz w:val="28"/>
          <w:szCs w:val="28"/>
        </w:rPr>
        <w:t>Журнал «ELLE Україна»</w:t>
      </w:r>
      <w:r w:rsidRPr="4209C5A0">
        <w:rPr>
          <w:i/>
          <w:iCs/>
          <w:color w:val="000000" w:themeColor="text1"/>
          <w:sz w:val="28"/>
          <w:szCs w:val="28"/>
          <w:lang w:val="en-US"/>
        </w:rPr>
        <w:t>);</w:t>
      </w:r>
      <w:r w:rsidRPr="4209C5A0">
        <w:rPr>
          <w:color w:val="000000" w:themeColor="text1"/>
          <w:sz w:val="28"/>
          <w:szCs w:val="28"/>
        </w:rPr>
        <w:t xml:space="preserve"> </w:t>
      </w:r>
    </w:p>
    <w:p w14:paraId="2F32A94E" w14:textId="77777777" w:rsidR="4C0C8CAC" w:rsidRDefault="1A8D33CE" w:rsidP="4209C5A0">
      <w:pPr>
        <w:pStyle w:val="a7"/>
        <w:numPr>
          <w:ilvl w:val="0"/>
          <w:numId w:val="15"/>
        </w:numPr>
        <w:spacing w:line="360" w:lineRule="auto"/>
        <w:ind w:left="0" w:firstLine="708"/>
        <w:rPr>
          <w:color w:val="000000" w:themeColor="text1"/>
          <w:sz w:val="28"/>
          <w:szCs w:val="28"/>
        </w:rPr>
      </w:pPr>
      <w:r w:rsidRPr="4209C5A0">
        <w:rPr>
          <w:color w:val="000000" w:themeColor="text1"/>
          <w:sz w:val="28"/>
          <w:szCs w:val="28"/>
        </w:rPr>
        <w:t>Дієслівні. Прикладом використання цієї групи ідіом може слугувати таке речення: «</w:t>
      </w:r>
      <w:r w:rsidRPr="4209C5A0">
        <w:rPr>
          <w:i/>
          <w:iCs/>
          <w:color w:val="000000" w:themeColor="text1"/>
          <w:sz w:val="28"/>
          <w:szCs w:val="28"/>
        </w:rPr>
        <w:t xml:space="preserve">Не втрачайте можливості </w:t>
      </w:r>
      <w:r w:rsidRPr="4209C5A0">
        <w:rPr>
          <w:b/>
          <w:bCs/>
          <w:i/>
          <w:iCs/>
          <w:color w:val="000000" w:themeColor="text1"/>
          <w:sz w:val="28"/>
          <w:szCs w:val="28"/>
        </w:rPr>
        <w:t>кинути багатозначний погляд,</w:t>
      </w:r>
      <w:r w:rsidRPr="4209C5A0">
        <w:rPr>
          <w:i/>
          <w:iCs/>
          <w:color w:val="000000" w:themeColor="text1"/>
          <w:sz w:val="28"/>
          <w:szCs w:val="28"/>
        </w:rPr>
        <w:t xml:space="preserve"> злегка спровокувати чоловіка на людях, торкнутися його, взяти за </w:t>
      </w:r>
      <w:r w:rsidRPr="4209C5A0">
        <w:rPr>
          <w:i/>
          <w:iCs/>
          <w:color w:val="000000" w:themeColor="text1"/>
          <w:sz w:val="28"/>
          <w:szCs w:val="28"/>
        </w:rPr>
        <w:lastRenderedPageBreak/>
        <w:t>руку, ніжно погладити його по плечу тощо</w:t>
      </w:r>
      <w:r w:rsidRPr="4209C5A0">
        <w:rPr>
          <w:color w:val="000000" w:themeColor="text1"/>
          <w:sz w:val="28"/>
          <w:szCs w:val="28"/>
        </w:rPr>
        <w:t>»</w:t>
      </w:r>
      <w:r w:rsidRPr="4209C5A0">
        <w:rPr>
          <w:i/>
          <w:iCs/>
          <w:color w:val="000000" w:themeColor="text1"/>
          <w:sz w:val="28"/>
          <w:szCs w:val="28"/>
        </w:rPr>
        <w:t xml:space="preserve"> (стаття </w:t>
      </w:r>
      <w:r w:rsidRPr="4209C5A0">
        <w:rPr>
          <w:color w:val="000000" w:themeColor="text1"/>
          <w:sz w:val="28"/>
          <w:szCs w:val="28"/>
        </w:rPr>
        <w:t>«</w:t>
      </w:r>
      <w:r w:rsidRPr="4209C5A0">
        <w:rPr>
          <w:i/>
          <w:iCs/>
          <w:color w:val="000000" w:themeColor="text1"/>
          <w:sz w:val="28"/>
          <w:szCs w:val="28"/>
        </w:rPr>
        <w:t>8 найдієвіших жіночих інструментів сексуальності та спокуси</w:t>
      </w:r>
      <w:r w:rsidRPr="4209C5A0">
        <w:rPr>
          <w:color w:val="000000" w:themeColor="text1"/>
          <w:sz w:val="28"/>
          <w:szCs w:val="28"/>
        </w:rPr>
        <w:t>»</w:t>
      </w:r>
      <w:r w:rsidRPr="4209C5A0">
        <w:rPr>
          <w:i/>
          <w:iCs/>
          <w:color w:val="000000" w:themeColor="text1"/>
          <w:sz w:val="28"/>
          <w:szCs w:val="28"/>
        </w:rPr>
        <w:t xml:space="preserve"> 10 лютого 2024 року. Рубрика- Стосунки/Кохання. Журнал «ELLE Україна»);</w:t>
      </w:r>
    </w:p>
    <w:p w14:paraId="78B65254" w14:textId="77777777" w:rsidR="4C0C8CAC" w:rsidRDefault="1A8D33CE" w:rsidP="4209C5A0">
      <w:pPr>
        <w:pStyle w:val="a7"/>
        <w:numPr>
          <w:ilvl w:val="0"/>
          <w:numId w:val="15"/>
        </w:numPr>
        <w:spacing w:line="360" w:lineRule="auto"/>
        <w:ind w:left="0" w:firstLine="708"/>
        <w:rPr>
          <w:color w:val="000000" w:themeColor="text1"/>
          <w:sz w:val="28"/>
          <w:szCs w:val="28"/>
        </w:rPr>
      </w:pPr>
      <w:r w:rsidRPr="4209C5A0">
        <w:rPr>
          <w:color w:val="000000" w:themeColor="text1"/>
          <w:sz w:val="28"/>
          <w:szCs w:val="28"/>
        </w:rPr>
        <w:t xml:space="preserve">Прикметникові. Наприклад, у реченні  </w:t>
      </w:r>
      <w:r w:rsidRPr="4209C5A0">
        <w:rPr>
          <w:i/>
          <w:iCs/>
          <w:color w:val="000000" w:themeColor="text1"/>
          <w:sz w:val="28"/>
          <w:szCs w:val="28"/>
        </w:rPr>
        <w:t xml:space="preserve">«Піджак вільного крою а-ля </w:t>
      </w:r>
      <w:r w:rsidRPr="4209C5A0">
        <w:rPr>
          <w:b/>
          <w:bCs/>
          <w:i/>
          <w:iCs/>
          <w:color w:val="000000" w:themeColor="text1"/>
          <w:sz w:val="28"/>
          <w:szCs w:val="28"/>
        </w:rPr>
        <w:t>з чоловічого плеча</w:t>
      </w:r>
      <w:r w:rsidRPr="4209C5A0">
        <w:rPr>
          <w:i/>
          <w:iCs/>
          <w:color w:val="000000" w:themeColor="text1"/>
          <w:sz w:val="28"/>
          <w:szCs w:val="28"/>
        </w:rPr>
        <w:t xml:space="preserve"> став чи не головним фаворитом усіх зірок street style» (стаття «5 найстильніших жакетів цієї весни, які повинні бути у твоєму гардеробі» 17 лютого 2022 року. Рубрика- Мода/Тренд. Журнал «Cosmopolіtan в Україні»);</w:t>
      </w:r>
    </w:p>
    <w:p w14:paraId="75CA2571" w14:textId="77777777" w:rsidR="4C0C8CAC" w:rsidRDefault="1A8D33CE" w:rsidP="4209C5A0">
      <w:pPr>
        <w:pStyle w:val="a7"/>
        <w:numPr>
          <w:ilvl w:val="0"/>
          <w:numId w:val="15"/>
        </w:numPr>
        <w:spacing w:line="360" w:lineRule="auto"/>
        <w:ind w:left="0" w:firstLine="708"/>
        <w:rPr>
          <w:color w:val="000000" w:themeColor="text1"/>
          <w:sz w:val="28"/>
          <w:szCs w:val="28"/>
        </w:rPr>
      </w:pPr>
      <w:r w:rsidRPr="4209C5A0">
        <w:rPr>
          <w:color w:val="000000" w:themeColor="text1"/>
          <w:sz w:val="28"/>
          <w:szCs w:val="28"/>
        </w:rPr>
        <w:t xml:space="preserve">Прислівникові. Приклад використання такого фразеологізму наведено у реченні </w:t>
      </w:r>
      <w:r w:rsidRPr="4209C5A0">
        <w:rPr>
          <w:i/>
          <w:iCs/>
          <w:color w:val="000000" w:themeColor="text1"/>
          <w:sz w:val="28"/>
          <w:szCs w:val="28"/>
        </w:rPr>
        <w:t>«</w:t>
      </w:r>
      <w:r w:rsidRPr="4209C5A0">
        <w:rPr>
          <w:i/>
          <w:iCs/>
          <w:color w:val="000000" w:themeColor="text1"/>
          <w:sz w:val="28"/>
          <w:szCs w:val="28"/>
          <w:lang w:val="ru-RU"/>
        </w:rPr>
        <w:t xml:space="preserve">Омолодження шкіри — важлива beauty-задача, вирішувати яку </w:t>
      </w:r>
      <w:r w:rsidRPr="4209C5A0">
        <w:rPr>
          <w:b/>
          <w:bCs/>
          <w:i/>
          <w:iCs/>
          <w:color w:val="000000" w:themeColor="text1"/>
          <w:sz w:val="28"/>
          <w:szCs w:val="28"/>
          <w:lang w:val="ru-RU"/>
        </w:rPr>
        <w:t>рано чи пізно</w:t>
      </w:r>
      <w:r w:rsidRPr="4209C5A0">
        <w:rPr>
          <w:i/>
          <w:iCs/>
          <w:color w:val="000000" w:themeColor="text1"/>
          <w:sz w:val="28"/>
          <w:szCs w:val="28"/>
          <w:lang w:val="ru-RU"/>
        </w:rPr>
        <w:t xml:space="preserve"> доводиться кожній дівчині</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До пластики: чому всі записуються на процедуру endolift?</w:t>
      </w:r>
      <w:r w:rsidRPr="4209C5A0">
        <w:rPr>
          <w:i/>
          <w:iCs/>
          <w:color w:val="000000" w:themeColor="text1"/>
          <w:sz w:val="28"/>
          <w:szCs w:val="28"/>
        </w:rPr>
        <w:t>»</w:t>
      </w:r>
      <w:r w:rsidRPr="4209C5A0">
        <w:rPr>
          <w:i/>
          <w:iCs/>
          <w:color w:val="000000" w:themeColor="text1"/>
          <w:sz w:val="28"/>
          <w:szCs w:val="28"/>
          <w:lang w:val="ru-RU"/>
        </w:rPr>
        <w:t xml:space="preserve"> 28 вересня 2023 року. Рубрика - Краса/Тренди. </w:t>
      </w:r>
      <w:r w:rsidRPr="4209C5A0">
        <w:rPr>
          <w:i/>
          <w:iCs/>
          <w:color w:val="000000" w:themeColor="text1"/>
          <w:sz w:val="28"/>
          <w:szCs w:val="28"/>
        </w:rPr>
        <w:t>Журнал «ELLE Україна»</w:t>
      </w:r>
      <w:r w:rsidRPr="4209C5A0">
        <w:rPr>
          <w:i/>
          <w:iCs/>
          <w:color w:val="000000" w:themeColor="text1"/>
          <w:sz w:val="28"/>
          <w:szCs w:val="28"/>
          <w:lang w:val="ru-RU"/>
        </w:rPr>
        <w:t xml:space="preserve">).  </w:t>
      </w:r>
      <w:r w:rsidRPr="4209C5A0">
        <w:rPr>
          <w:color w:val="000000" w:themeColor="text1"/>
          <w:sz w:val="28"/>
          <w:szCs w:val="28"/>
          <w:lang w:val="ru-RU"/>
        </w:rPr>
        <w:t xml:space="preserve"> </w:t>
      </w:r>
      <w:r w:rsidRPr="4209C5A0">
        <w:rPr>
          <w:color w:val="000000" w:themeColor="text1"/>
          <w:sz w:val="28"/>
          <w:szCs w:val="28"/>
        </w:rPr>
        <w:t xml:space="preserve"> </w:t>
      </w:r>
    </w:p>
    <w:p w14:paraId="2FA94F5E"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lang w:val="ru-RU"/>
        </w:rPr>
        <w:t xml:space="preserve">Другу групу становлять синтаксично організовані звороти, які виконують роль речення або предикативного комплексу. Наприклад  </w:t>
      </w:r>
      <w:r w:rsidRPr="4209C5A0">
        <w:rPr>
          <w:i/>
          <w:iCs/>
          <w:color w:val="000000" w:themeColor="text1"/>
          <w:sz w:val="28"/>
          <w:szCs w:val="28"/>
        </w:rPr>
        <w:t>«</w:t>
      </w:r>
      <w:r w:rsidRPr="4209C5A0">
        <w:rPr>
          <w:i/>
          <w:iCs/>
          <w:color w:val="000000" w:themeColor="text1"/>
          <w:sz w:val="28"/>
          <w:szCs w:val="28"/>
          <w:lang w:val="ru-RU"/>
        </w:rPr>
        <w:t xml:space="preserve">Британсько-американськийміні-серіал з Бенедиктом Камбербетчем у головній розповідає про чоловіка на ім’я Патрік, який </w:t>
      </w:r>
      <w:r w:rsidRPr="4209C5A0">
        <w:rPr>
          <w:b/>
          <w:bCs/>
          <w:i/>
          <w:iCs/>
          <w:color w:val="000000" w:themeColor="text1"/>
          <w:sz w:val="28"/>
          <w:szCs w:val="28"/>
          <w:lang w:val="ru-RU"/>
        </w:rPr>
        <w:t>звик жити на широку ногу</w:t>
      </w:r>
      <w:r w:rsidRPr="4209C5A0">
        <w:rPr>
          <w:i/>
          <w:iCs/>
          <w:color w:val="000000" w:themeColor="text1"/>
          <w:sz w:val="28"/>
          <w:szCs w:val="28"/>
        </w:rPr>
        <w:t>» (c</w:t>
      </w:r>
      <w:r w:rsidRPr="4209C5A0">
        <w:rPr>
          <w:i/>
          <w:iCs/>
          <w:color w:val="000000" w:themeColor="text1"/>
          <w:sz w:val="28"/>
          <w:szCs w:val="28"/>
          <w:lang w:val="ru-RU"/>
        </w:rPr>
        <w:t xml:space="preserve">таття </w:t>
      </w:r>
      <w:r w:rsidRPr="4209C5A0">
        <w:rPr>
          <w:i/>
          <w:iCs/>
          <w:color w:val="000000" w:themeColor="text1"/>
          <w:sz w:val="28"/>
          <w:szCs w:val="28"/>
        </w:rPr>
        <w:t>«</w:t>
      </w:r>
      <w:r w:rsidRPr="4209C5A0">
        <w:rPr>
          <w:i/>
          <w:iCs/>
          <w:color w:val="000000" w:themeColor="text1"/>
          <w:sz w:val="28"/>
          <w:szCs w:val="28"/>
          <w:lang w:val="ru-RU"/>
        </w:rPr>
        <w:t>Що подивитися ввечері: 5 захопливих міні-серіалів</w:t>
      </w:r>
      <w:r w:rsidRPr="4209C5A0">
        <w:rPr>
          <w:i/>
          <w:iCs/>
          <w:color w:val="000000" w:themeColor="text1"/>
          <w:sz w:val="28"/>
          <w:szCs w:val="28"/>
        </w:rPr>
        <w:t>»</w:t>
      </w:r>
      <w:r w:rsidRPr="4209C5A0">
        <w:rPr>
          <w:i/>
          <w:iCs/>
          <w:color w:val="000000" w:themeColor="text1"/>
          <w:sz w:val="28"/>
          <w:szCs w:val="28"/>
          <w:lang w:val="ru-RU"/>
        </w:rPr>
        <w:t xml:space="preserve"> 19 жовтня 2019 року. Рубрика- Lifestyle/Культура.</w:t>
      </w:r>
      <w:r w:rsidRPr="4209C5A0">
        <w:rPr>
          <w:i/>
          <w:iCs/>
          <w:color w:val="000000" w:themeColor="text1"/>
          <w:sz w:val="28"/>
          <w:szCs w:val="28"/>
        </w:rPr>
        <w:t xml:space="preserve"> Журнал «Cosmopolіtan в Україні»).</w:t>
      </w:r>
    </w:p>
    <w:p w14:paraId="02673B0B"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Такі класифікаційні принципи дозволяють описати граматичну будову та ступінь стійкості фразеологічних одиниць</w:t>
      </w:r>
      <w:r w:rsidRPr="4209C5A0">
        <w:rPr>
          <w:color w:val="000000" w:themeColor="text1"/>
          <w:sz w:val="28"/>
          <w:szCs w:val="28"/>
        </w:rPr>
        <w:t xml:space="preserve"> </w:t>
      </w:r>
      <w:r w:rsidRPr="4209C5A0">
        <w:rPr>
          <w:color w:val="000000" w:themeColor="text1"/>
          <w:sz w:val="28"/>
          <w:szCs w:val="28"/>
          <w:lang w:val="ru-RU"/>
        </w:rPr>
        <w:t>[20, с.63]</w:t>
      </w:r>
      <w:r w:rsidRPr="4209C5A0">
        <w:rPr>
          <w:color w:val="000000" w:themeColor="text1"/>
          <w:sz w:val="28"/>
          <w:szCs w:val="28"/>
        </w:rPr>
        <w:t>.</w:t>
      </w:r>
    </w:p>
    <w:p w14:paraId="4F25AA00"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 xml:space="preserve">З семантичного погляду фразеологізми у ЗМІ поділяють на такі типи: </w:t>
      </w:r>
    </w:p>
    <w:p w14:paraId="73D4CB07" w14:textId="77777777" w:rsidR="4C0C8CAC" w:rsidRDefault="1A8D33CE" w:rsidP="4209C5A0">
      <w:pPr>
        <w:pStyle w:val="a7"/>
        <w:numPr>
          <w:ilvl w:val="0"/>
          <w:numId w:val="14"/>
        </w:numPr>
        <w:spacing w:line="360" w:lineRule="auto"/>
        <w:ind w:left="720" w:firstLine="708"/>
        <w:rPr>
          <w:color w:val="000000" w:themeColor="text1"/>
          <w:sz w:val="28"/>
          <w:szCs w:val="28"/>
        </w:rPr>
      </w:pPr>
      <w:r w:rsidRPr="4209C5A0">
        <w:rPr>
          <w:color w:val="000000" w:themeColor="text1"/>
          <w:sz w:val="28"/>
          <w:szCs w:val="28"/>
          <w:lang w:val="ru-RU"/>
        </w:rPr>
        <w:t xml:space="preserve">Буквально-мотивовані. Вони відтворюють усталені значення без зміни структури. Наприклад, у реченні </w:t>
      </w:r>
      <w:r w:rsidRPr="4209C5A0">
        <w:rPr>
          <w:i/>
          <w:iCs/>
          <w:color w:val="000000" w:themeColor="text1"/>
          <w:sz w:val="28"/>
          <w:szCs w:val="28"/>
        </w:rPr>
        <w:t>«</w:t>
      </w:r>
      <w:r w:rsidRPr="4209C5A0">
        <w:rPr>
          <w:b/>
          <w:bCs/>
          <w:i/>
          <w:iCs/>
          <w:color w:val="000000" w:themeColor="text1"/>
          <w:sz w:val="28"/>
          <w:szCs w:val="28"/>
          <w:lang w:val="ru-RU"/>
        </w:rPr>
        <w:t>На перший погляд</w:t>
      </w:r>
      <w:r w:rsidRPr="4209C5A0">
        <w:rPr>
          <w:i/>
          <w:iCs/>
          <w:color w:val="000000" w:themeColor="text1"/>
          <w:sz w:val="28"/>
          <w:szCs w:val="28"/>
          <w:lang w:val="ru-RU"/>
        </w:rPr>
        <w:t>, нічого складного, але спробуй сказати щось на кшталт цього, дивлячись собі ж у вічі</w:t>
      </w:r>
      <w:r w:rsidRPr="4209C5A0">
        <w:rPr>
          <w:i/>
          <w:iCs/>
          <w:color w:val="000000" w:themeColor="text1"/>
          <w:sz w:val="28"/>
          <w:szCs w:val="28"/>
        </w:rPr>
        <w:t>»</w:t>
      </w:r>
      <w:r w:rsidRPr="4209C5A0">
        <w:rPr>
          <w:i/>
          <w:iCs/>
          <w:color w:val="000000" w:themeColor="text1"/>
          <w:sz w:val="28"/>
          <w:szCs w:val="28"/>
          <w:lang w:val="ru-RU"/>
        </w:rPr>
        <w:t xml:space="preserve"> (cтаття  </w:t>
      </w:r>
      <w:r w:rsidRPr="4209C5A0">
        <w:rPr>
          <w:i/>
          <w:iCs/>
          <w:color w:val="000000" w:themeColor="text1"/>
          <w:sz w:val="28"/>
          <w:szCs w:val="28"/>
        </w:rPr>
        <w:t>«</w:t>
      </w:r>
      <w:r w:rsidRPr="4209C5A0">
        <w:rPr>
          <w:i/>
          <w:iCs/>
          <w:color w:val="000000" w:themeColor="text1"/>
          <w:sz w:val="28"/>
          <w:szCs w:val="28"/>
          <w:lang w:val="ru-RU"/>
        </w:rPr>
        <w:t>Сила ніжності</w:t>
      </w:r>
      <w:r w:rsidRPr="4209C5A0">
        <w:rPr>
          <w:i/>
          <w:iCs/>
          <w:color w:val="000000" w:themeColor="text1"/>
          <w:sz w:val="28"/>
          <w:szCs w:val="28"/>
        </w:rPr>
        <w:t>»</w:t>
      </w:r>
      <w:r w:rsidRPr="4209C5A0">
        <w:rPr>
          <w:i/>
          <w:iCs/>
          <w:color w:val="000000" w:themeColor="text1"/>
          <w:sz w:val="28"/>
          <w:szCs w:val="28"/>
          <w:lang w:val="ru-RU"/>
        </w:rPr>
        <w:t xml:space="preserve">. Рубрика-Спецпроекти. </w:t>
      </w:r>
      <w:r w:rsidRPr="4209C5A0">
        <w:rPr>
          <w:i/>
          <w:iCs/>
          <w:color w:val="000000" w:themeColor="text1"/>
          <w:sz w:val="28"/>
          <w:szCs w:val="28"/>
        </w:rPr>
        <w:t>Журнал «Cosmopolіtan в Україні»</w:t>
      </w:r>
      <w:r w:rsidRPr="4209C5A0">
        <w:rPr>
          <w:i/>
          <w:iCs/>
          <w:color w:val="000000" w:themeColor="text1"/>
          <w:sz w:val="28"/>
          <w:szCs w:val="28"/>
          <w:lang w:val="ru-RU"/>
        </w:rPr>
        <w:t xml:space="preserve">) </w:t>
      </w:r>
      <w:r w:rsidRPr="4209C5A0">
        <w:rPr>
          <w:color w:val="000000" w:themeColor="text1"/>
          <w:sz w:val="28"/>
          <w:szCs w:val="28"/>
          <w:lang w:val="ru-RU"/>
        </w:rPr>
        <w:t xml:space="preserve">семантика ідіоми випливає зі значень його компонентів; </w:t>
      </w:r>
    </w:p>
    <w:p w14:paraId="56277F70" w14:textId="77777777" w:rsidR="4C0C8CAC" w:rsidRDefault="1A8D33CE" w:rsidP="4209C5A0">
      <w:pPr>
        <w:pStyle w:val="a7"/>
        <w:numPr>
          <w:ilvl w:val="0"/>
          <w:numId w:val="14"/>
        </w:numPr>
        <w:spacing w:line="360" w:lineRule="auto"/>
        <w:ind w:left="720" w:firstLine="708"/>
        <w:rPr>
          <w:color w:val="000000" w:themeColor="text1"/>
          <w:sz w:val="28"/>
          <w:szCs w:val="28"/>
        </w:rPr>
      </w:pPr>
      <w:r w:rsidRPr="4209C5A0">
        <w:rPr>
          <w:color w:val="000000" w:themeColor="text1"/>
          <w:sz w:val="28"/>
          <w:szCs w:val="28"/>
          <w:lang w:val="ru-RU"/>
        </w:rPr>
        <w:lastRenderedPageBreak/>
        <w:t xml:space="preserve">Образно-переносні мають метафоричний чи символічний зміст. Наприклад, у реченні </w:t>
      </w:r>
      <w:r w:rsidRPr="4209C5A0">
        <w:rPr>
          <w:i/>
          <w:iCs/>
          <w:color w:val="000000" w:themeColor="text1"/>
          <w:sz w:val="28"/>
          <w:szCs w:val="28"/>
        </w:rPr>
        <w:t xml:space="preserve">«На якийсь час чубчики майже зовсім </w:t>
      </w:r>
      <w:r w:rsidRPr="4209C5A0">
        <w:rPr>
          <w:b/>
          <w:bCs/>
          <w:i/>
          <w:iCs/>
          <w:color w:val="000000" w:themeColor="text1"/>
          <w:sz w:val="28"/>
          <w:szCs w:val="28"/>
        </w:rPr>
        <w:t>зникли з модного горизонту</w:t>
      </w:r>
      <w:r w:rsidRPr="4209C5A0">
        <w:rPr>
          <w:i/>
          <w:iCs/>
          <w:color w:val="000000" w:themeColor="text1"/>
          <w:sz w:val="28"/>
          <w:szCs w:val="28"/>
        </w:rPr>
        <w:t>» (с</w:t>
      </w:r>
      <w:r w:rsidRPr="4209C5A0">
        <w:rPr>
          <w:i/>
          <w:iCs/>
          <w:color w:val="000000" w:themeColor="text1"/>
          <w:sz w:val="28"/>
          <w:szCs w:val="28"/>
          <w:lang w:val="ru-RU"/>
        </w:rPr>
        <w:t xml:space="preserve">таття </w:t>
      </w:r>
      <w:r w:rsidRPr="4209C5A0">
        <w:rPr>
          <w:i/>
          <w:iCs/>
          <w:color w:val="000000" w:themeColor="text1"/>
          <w:sz w:val="28"/>
          <w:szCs w:val="28"/>
        </w:rPr>
        <w:t>«</w:t>
      </w:r>
      <w:r w:rsidRPr="4209C5A0">
        <w:rPr>
          <w:i/>
          <w:iCs/>
          <w:color w:val="000000" w:themeColor="text1"/>
          <w:sz w:val="28"/>
          <w:szCs w:val="28"/>
          <w:lang w:val="ru-RU"/>
        </w:rPr>
        <w:t>Подовжені і рвані: 5 трендових чубчиків 2022</w:t>
      </w:r>
      <w:r w:rsidRPr="4209C5A0">
        <w:rPr>
          <w:i/>
          <w:iCs/>
          <w:color w:val="000000" w:themeColor="text1"/>
          <w:sz w:val="28"/>
          <w:szCs w:val="28"/>
        </w:rPr>
        <w:t>»</w:t>
      </w:r>
      <w:r w:rsidRPr="4209C5A0">
        <w:rPr>
          <w:i/>
          <w:iCs/>
          <w:color w:val="000000" w:themeColor="text1"/>
          <w:sz w:val="28"/>
          <w:szCs w:val="28"/>
          <w:lang w:val="ru-RU"/>
        </w:rPr>
        <w:t xml:space="preserve"> 10 лютого 2022 року. Рубрика-Краса/Волосся. </w:t>
      </w:r>
      <w:r w:rsidRPr="4209C5A0">
        <w:rPr>
          <w:i/>
          <w:iCs/>
          <w:color w:val="000000" w:themeColor="text1"/>
          <w:sz w:val="28"/>
          <w:szCs w:val="28"/>
        </w:rPr>
        <w:t xml:space="preserve">Журнал «Cosmopolіtan в Україні») </w:t>
      </w:r>
      <w:r w:rsidRPr="4209C5A0">
        <w:rPr>
          <w:color w:val="000000" w:themeColor="text1"/>
          <w:sz w:val="28"/>
          <w:szCs w:val="28"/>
        </w:rPr>
        <w:t>фразеологізм</w:t>
      </w:r>
      <w:r w:rsidRPr="4209C5A0">
        <w:rPr>
          <w:i/>
          <w:iCs/>
          <w:color w:val="000000" w:themeColor="text1"/>
          <w:sz w:val="28"/>
          <w:szCs w:val="28"/>
        </w:rPr>
        <w:t xml:space="preserve"> «зникнути (щезнути) з горизонту» </w:t>
      </w:r>
      <w:r w:rsidRPr="4209C5A0">
        <w:rPr>
          <w:color w:val="000000" w:themeColor="text1"/>
          <w:sz w:val="28"/>
          <w:szCs w:val="28"/>
        </w:rPr>
        <w:t>доповнено компонентом «модного», що утворює додатковий відтінок значення у контексті;</w:t>
      </w:r>
    </w:p>
    <w:p w14:paraId="25CF6F9A" w14:textId="77777777" w:rsidR="4C0C8CAC" w:rsidRDefault="1A8D33CE" w:rsidP="4209C5A0">
      <w:pPr>
        <w:pStyle w:val="a7"/>
        <w:numPr>
          <w:ilvl w:val="0"/>
          <w:numId w:val="14"/>
        </w:numPr>
        <w:spacing w:line="360" w:lineRule="auto"/>
        <w:ind w:left="720" w:firstLine="708"/>
        <w:rPr>
          <w:color w:val="000000" w:themeColor="text1"/>
          <w:sz w:val="28"/>
          <w:szCs w:val="28"/>
        </w:rPr>
      </w:pPr>
      <w:r w:rsidRPr="4209C5A0">
        <w:rPr>
          <w:color w:val="000000" w:themeColor="text1"/>
          <w:sz w:val="28"/>
          <w:szCs w:val="28"/>
          <w:lang w:val="ru-RU"/>
        </w:rPr>
        <w:t xml:space="preserve">Трансформовані </w:t>
      </w:r>
      <w:r w:rsidRPr="4209C5A0">
        <w:rPr>
          <w:color w:val="000000" w:themeColor="text1"/>
          <w:sz w:val="28"/>
          <w:szCs w:val="28"/>
        </w:rPr>
        <w:t>–</w:t>
      </w:r>
      <w:r w:rsidRPr="4209C5A0">
        <w:rPr>
          <w:color w:val="000000" w:themeColor="text1"/>
          <w:sz w:val="28"/>
          <w:szCs w:val="28"/>
          <w:lang w:val="ru-RU"/>
        </w:rPr>
        <w:t xml:space="preserve"> утворюються шляхом навмисного оновлення чи гри слів. Наприклад, у реченні  </w:t>
      </w:r>
      <w:r w:rsidRPr="4209C5A0">
        <w:rPr>
          <w:i/>
          <w:iCs/>
          <w:color w:val="000000" w:themeColor="text1"/>
          <w:sz w:val="28"/>
          <w:szCs w:val="28"/>
        </w:rPr>
        <w:t>«</w:t>
      </w:r>
      <w:r w:rsidRPr="4209C5A0">
        <w:rPr>
          <w:i/>
          <w:iCs/>
          <w:color w:val="000000" w:themeColor="text1"/>
          <w:sz w:val="28"/>
          <w:szCs w:val="28"/>
          <w:lang w:val="ru-RU"/>
        </w:rPr>
        <w:t xml:space="preserve">Якщо ти шукаєш теплий головний убір, то рекомендуємо тобі </w:t>
      </w:r>
      <w:r w:rsidRPr="4209C5A0">
        <w:rPr>
          <w:b/>
          <w:bCs/>
          <w:i/>
          <w:iCs/>
          <w:color w:val="000000" w:themeColor="text1"/>
          <w:sz w:val="28"/>
          <w:szCs w:val="28"/>
          <w:lang w:val="ru-RU"/>
        </w:rPr>
        <w:t>золоту середину між шапкою і балаклавою</w:t>
      </w:r>
      <w:r w:rsidRPr="4209C5A0">
        <w:rPr>
          <w:i/>
          <w:iCs/>
          <w:color w:val="000000" w:themeColor="text1"/>
          <w:sz w:val="28"/>
          <w:szCs w:val="28"/>
          <w:lang w:val="ru-RU"/>
        </w:rPr>
        <w:t xml:space="preserve"> — грайливу пов’язку на голову</w:t>
      </w:r>
      <w:r w:rsidRPr="4209C5A0">
        <w:rPr>
          <w:i/>
          <w:iCs/>
          <w:color w:val="000000" w:themeColor="text1"/>
          <w:sz w:val="28"/>
          <w:szCs w:val="28"/>
        </w:rPr>
        <w:t>» (стаття «</w:t>
      </w:r>
      <w:r w:rsidRPr="4209C5A0">
        <w:rPr>
          <w:i/>
          <w:iCs/>
          <w:color w:val="000000" w:themeColor="text1"/>
          <w:sz w:val="28"/>
          <w:szCs w:val="28"/>
          <w:lang w:val="ru-RU"/>
        </w:rPr>
        <w:t>Від кепки до капелюха: 5 наймодніших головних уборів цієї весни</w:t>
      </w:r>
      <w:r w:rsidRPr="4209C5A0">
        <w:rPr>
          <w:i/>
          <w:iCs/>
          <w:color w:val="000000" w:themeColor="text1"/>
          <w:sz w:val="28"/>
          <w:szCs w:val="28"/>
        </w:rPr>
        <w:t>»</w:t>
      </w:r>
      <w:r w:rsidRPr="4209C5A0">
        <w:rPr>
          <w:i/>
          <w:iCs/>
          <w:color w:val="000000" w:themeColor="text1"/>
          <w:sz w:val="28"/>
          <w:szCs w:val="28"/>
          <w:lang w:val="ru-RU"/>
        </w:rPr>
        <w:t xml:space="preserve"> 22 лютого 2022 року. Рубрика- Мода/Тренд. </w:t>
      </w:r>
      <w:r w:rsidRPr="4209C5A0">
        <w:rPr>
          <w:i/>
          <w:iCs/>
          <w:color w:val="000000" w:themeColor="text1"/>
          <w:sz w:val="28"/>
          <w:szCs w:val="28"/>
        </w:rPr>
        <w:t>Журнал «Cosmopolіtan в Україні»)</w:t>
      </w:r>
      <w:r w:rsidRPr="4209C5A0">
        <w:rPr>
          <w:color w:val="000000" w:themeColor="text1"/>
          <w:sz w:val="28"/>
          <w:szCs w:val="28"/>
        </w:rPr>
        <w:t xml:space="preserve"> автор створює нове значення фразеологізму, яке означає</w:t>
      </w:r>
      <w:r w:rsidRPr="4209C5A0">
        <w:rPr>
          <w:i/>
          <w:iCs/>
          <w:color w:val="000000" w:themeColor="text1"/>
          <w:sz w:val="28"/>
          <w:szCs w:val="28"/>
        </w:rPr>
        <w:t xml:space="preserve"> «</w:t>
      </w:r>
      <w:r w:rsidRPr="4209C5A0">
        <w:rPr>
          <w:i/>
          <w:iCs/>
          <w:color w:val="000000" w:themeColor="text1"/>
          <w:sz w:val="28"/>
          <w:szCs w:val="28"/>
          <w:lang w:val="ru-RU"/>
        </w:rPr>
        <w:t>грайливу пов’язку на голову</w:t>
      </w:r>
      <w:r w:rsidRPr="4209C5A0">
        <w:rPr>
          <w:i/>
          <w:iCs/>
          <w:color w:val="000000" w:themeColor="text1"/>
          <w:sz w:val="28"/>
          <w:szCs w:val="28"/>
        </w:rPr>
        <w:t>».</w:t>
      </w:r>
    </w:p>
    <w:p w14:paraId="17EBD430"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rPr>
        <w:t>Такі інноваційні утворення становлять активну частину медіамови, відображаючи її динамізм і гнучкість.</w:t>
      </w:r>
    </w:p>
    <w:p w14:paraId="608F35C7"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Функційний критерій передбачає поділ медійних фразеологізмів на групи залежно від їхнього комунікативного призначення. Найпоширенішими є:</w:t>
      </w:r>
    </w:p>
    <w:p w14:paraId="7B3BF526" w14:textId="77777777" w:rsidR="4C0C8CAC" w:rsidRDefault="1A8D33CE" w:rsidP="4209C5A0">
      <w:pPr>
        <w:pStyle w:val="a7"/>
        <w:numPr>
          <w:ilvl w:val="0"/>
          <w:numId w:val="13"/>
        </w:numPr>
        <w:spacing w:line="360" w:lineRule="auto"/>
        <w:ind w:left="360" w:firstLine="708"/>
        <w:rPr>
          <w:color w:val="000000" w:themeColor="text1"/>
          <w:sz w:val="28"/>
          <w:szCs w:val="28"/>
        </w:rPr>
      </w:pPr>
      <w:r w:rsidRPr="4209C5A0">
        <w:rPr>
          <w:color w:val="000000" w:themeColor="text1"/>
          <w:sz w:val="28"/>
          <w:szCs w:val="28"/>
          <w:lang w:val="ru-RU"/>
        </w:rPr>
        <w:t xml:space="preserve">Інформативні </w:t>
      </w:r>
      <w:r w:rsidRPr="4209C5A0">
        <w:rPr>
          <w:color w:val="000000" w:themeColor="text1"/>
          <w:sz w:val="28"/>
          <w:szCs w:val="28"/>
        </w:rPr>
        <w:t>–</w:t>
      </w:r>
      <w:r w:rsidRPr="4209C5A0">
        <w:rPr>
          <w:color w:val="000000" w:themeColor="text1"/>
          <w:sz w:val="28"/>
          <w:szCs w:val="28"/>
          <w:lang w:val="ru-RU"/>
        </w:rPr>
        <w:t xml:space="preserve"> передають суть події лаконічно та виразно. Використання цього виду фразем наявне у таких реченнях: </w:t>
      </w:r>
      <w:r w:rsidRPr="4209C5A0">
        <w:rPr>
          <w:i/>
          <w:iCs/>
          <w:color w:val="000000" w:themeColor="text1"/>
          <w:sz w:val="28"/>
          <w:szCs w:val="28"/>
        </w:rPr>
        <w:t>«</w:t>
      </w:r>
      <w:r w:rsidRPr="4209C5A0">
        <w:rPr>
          <w:i/>
          <w:iCs/>
          <w:color w:val="000000" w:themeColor="text1"/>
          <w:sz w:val="28"/>
          <w:szCs w:val="28"/>
          <w:lang w:val="ru-RU"/>
        </w:rPr>
        <w:t xml:space="preserve">Завжди </w:t>
      </w:r>
      <w:r w:rsidRPr="4209C5A0">
        <w:rPr>
          <w:b/>
          <w:bCs/>
          <w:i/>
          <w:iCs/>
          <w:color w:val="000000" w:themeColor="text1"/>
          <w:sz w:val="28"/>
          <w:szCs w:val="28"/>
          <w:lang w:val="ru-RU"/>
        </w:rPr>
        <w:t>бути на боці</w:t>
      </w:r>
      <w:r w:rsidRPr="4209C5A0">
        <w:rPr>
          <w:i/>
          <w:iCs/>
          <w:color w:val="000000" w:themeColor="text1"/>
          <w:sz w:val="28"/>
          <w:szCs w:val="28"/>
          <w:lang w:val="ru-RU"/>
        </w:rPr>
        <w:t xml:space="preserve"> добра й обирати життя</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Крок за кроком у майбутнє: Ольга Руднєва про виклики та перемоги, діяльність та благодійну кампанію Answear Х Superhumans Center</w:t>
      </w:r>
      <w:r w:rsidRPr="4209C5A0">
        <w:rPr>
          <w:i/>
          <w:iCs/>
          <w:color w:val="000000" w:themeColor="text1"/>
          <w:sz w:val="28"/>
          <w:szCs w:val="28"/>
        </w:rPr>
        <w:t>»</w:t>
      </w:r>
      <w:r w:rsidRPr="4209C5A0">
        <w:rPr>
          <w:i/>
          <w:iCs/>
          <w:color w:val="000000" w:themeColor="text1"/>
          <w:sz w:val="28"/>
          <w:szCs w:val="28"/>
          <w:lang w:val="ru-RU"/>
        </w:rPr>
        <w:t xml:space="preserve"> 9 січня 2024 року. Рубрика - Люди/Інтерв’ю. </w:t>
      </w:r>
      <w:r w:rsidRPr="4209C5A0">
        <w:rPr>
          <w:i/>
          <w:iCs/>
          <w:color w:val="000000" w:themeColor="text1"/>
          <w:sz w:val="28"/>
          <w:szCs w:val="28"/>
        </w:rPr>
        <w:t>Журнал «ELLE Україна»</w:t>
      </w:r>
      <w:r w:rsidRPr="4209C5A0">
        <w:rPr>
          <w:i/>
          <w:iCs/>
          <w:color w:val="000000" w:themeColor="text1"/>
          <w:sz w:val="28"/>
          <w:szCs w:val="28"/>
          <w:lang w:val="ru-RU"/>
        </w:rPr>
        <w:t xml:space="preserve">); </w:t>
      </w:r>
      <w:r w:rsidRPr="4209C5A0">
        <w:rPr>
          <w:i/>
          <w:iCs/>
          <w:color w:val="000000" w:themeColor="text1"/>
          <w:sz w:val="28"/>
          <w:szCs w:val="28"/>
        </w:rPr>
        <w:t>«</w:t>
      </w:r>
      <w:r w:rsidRPr="4209C5A0">
        <w:rPr>
          <w:i/>
          <w:iCs/>
          <w:color w:val="000000" w:themeColor="text1"/>
          <w:sz w:val="28"/>
          <w:szCs w:val="28"/>
          <w:lang w:val="ru-RU"/>
        </w:rPr>
        <w:t xml:space="preserve">Для мене моя робота </w:t>
      </w:r>
      <w:r w:rsidRPr="4209C5A0">
        <w:rPr>
          <w:b/>
          <w:bCs/>
          <w:i/>
          <w:iCs/>
          <w:color w:val="000000" w:themeColor="text1"/>
          <w:sz w:val="28"/>
          <w:szCs w:val="28"/>
          <w:lang w:val="ru-RU"/>
        </w:rPr>
        <w:t>в першу чергу</w:t>
      </w:r>
      <w:r w:rsidRPr="4209C5A0">
        <w:rPr>
          <w:i/>
          <w:iCs/>
          <w:color w:val="000000" w:themeColor="text1"/>
          <w:sz w:val="28"/>
          <w:szCs w:val="28"/>
          <w:lang w:val="ru-RU"/>
        </w:rPr>
        <w:t xml:space="preserve"> має мати сенс, інакше — нема драйву</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Крок за кроком у майбутнє: Ольга Руднєва про виклики та перемоги, діяльність та благодійну кампанію Answear Х Superhumans Center</w:t>
      </w:r>
      <w:r w:rsidRPr="4209C5A0">
        <w:rPr>
          <w:i/>
          <w:iCs/>
          <w:color w:val="000000" w:themeColor="text1"/>
          <w:sz w:val="28"/>
          <w:szCs w:val="28"/>
        </w:rPr>
        <w:t>»</w:t>
      </w:r>
      <w:r w:rsidRPr="4209C5A0">
        <w:rPr>
          <w:i/>
          <w:iCs/>
          <w:color w:val="000000" w:themeColor="text1"/>
          <w:sz w:val="28"/>
          <w:szCs w:val="28"/>
          <w:lang w:val="ru-RU"/>
        </w:rPr>
        <w:t xml:space="preserve"> 9 січня 2024 року. </w:t>
      </w:r>
      <w:r w:rsidRPr="4209C5A0">
        <w:rPr>
          <w:i/>
          <w:iCs/>
          <w:color w:val="000000" w:themeColor="text1"/>
          <w:sz w:val="28"/>
          <w:szCs w:val="28"/>
          <w:lang w:val="ru-RU"/>
        </w:rPr>
        <w:lastRenderedPageBreak/>
        <w:t xml:space="preserve">Рубрика - 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i/>
          <w:iCs/>
          <w:color w:val="000000" w:themeColor="text1"/>
          <w:sz w:val="28"/>
          <w:szCs w:val="28"/>
        </w:rPr>
        <w:t>«</w:t>
      </w:r>
      <w:r w:rsidRPr="4209C5A0">
        <w:rPr>
          <w:b/>
          <w:bCs/>
          <w:i/>
          <w:iCs/>
          <w:color w:val="000000" w:themeColor="text1"/>
          <w:sz w:val="28"/>
          <w:szCs w:val="28"/>
          <w:lang w:val="ru-RU"/>
        </w:rPr>
        <w:t xml:space="preserve">Привести </w:t>
      </w:r>
      <w:r w:rsidRPr="4209C5A0">
        <w:rPr>
          <w:i/>
          <w:iCs/>
          <w:color w:val="000000" w:themeColor="text1"/>
          <w:sz w:val="28"/>
          <w:szCs w:val="28"/>
          <w:lang w:val="ru-RU"/>
        </w:rPr>
        <w:t>її</w:t>
      </w:r>
      <w:r w:rsidRPr="4209C5A0">
        <w:rPr>
          <w:b/>
          <w:bCs/>
          <w:i/>
          <w:iCs/>
          <w:color w:val="000000" w:themeColor="text1"/>
          <w:sz w:val="28"/>
          <w:szCs w:val="28"/>
          <w:lang w:val="ru-RU"/>
        </w:rPr>
        <w:t xml:space="preserve"> до ладу</w:t>
      </w:r>
      <w:r w:rsidRPr="4209C5A0">
        <w:rPr>
          <w:i/>
          <w:iCs/>
          <w:color w:val="000000" w:themeColor="text1"/>
          <w:sz w:val="28"/>
          <w:szCs w:val="28"/>
          <w:lang w:val="ru-RU"/>
        </w:rPr>
        <w:t>, позбавити від токсинів, усунути висипання і відновити допоможуть ці ефективні тканинні маски, використовувати які — справжнє задоволення!</w:t>
      </w:r>
      <w:r w:rsidRPr="4209C5A0">
        <w:rPr>
          <w:i/>
          <w:iCs/>
          <w:color w:val="000000" w:themeColor="text1"/>
          <w:sz w:val="28"/>
          <w:szCs w:val="28"/>
        </w:rPr>
        <w:t>» (стаття «Швидка допомога: 5 тканинних масок, які допоможуть відновити шкіру після вечірки» 11 лютого 2022 року. Рубрика-Краса/Тіло та обличчя. Журнал «Cosmopolіtan в Україні»);</w:t>
      </w:r>
    </w:p>
    <w:p w14:paraId="6EF6173F" w14:textId="77777777" w:rsidR="4C0C8CAC" w:rsidRDefault="1A8D33CE" w:rsidP="4209C5A0">
      <w:pPr>
        <w:pStyle w:val="a7"/>
        <w:numPr>
          <w:ilvl w:val="0"/>
          <w:numId w:val="13"/>
        </w:numPr>
        <w:spacing w:line="360" w:lineRule="auto"/>
        <w:ind w:left="360" w:firstLine="708"/>
        <w:rPr>
          <w:color w:val="000000" w:themeColor="text1"/>
          <w:sz w:val="28"/>
          <w:szCs w:val="28"/>
        </w:rPr>
      </w:pPr>
      <w:r w:rsidRPr="4209C5A0">
        <w:rPr>
          <w:color w:val="000000" w:themeColor="text1"/>
          <w:sz w:val="28"/>
          <w:szCs w:val="28"/>
        </w:rPr>
        <w:t xml:space="preserve">Оцінні – виражають авторське ставлення. Наприклад: </w:t>
      </w:r>
      <w:r w:rsidRPr="4209C5A0">
        <w:rPr>
          <w:i/>
          <w:iCs/>
          <w:color w:val="000000" w:themeColor="text1"/>
          <w:sz w:val="28"/>
          <w:szCs w:val="28"/>
        </w:rPr>
        <w:t xml:space="preserve">«Від жінок, які </w:t>
      </w:r>
      <w:r w:rsidRPr="4209C5A0">
        <w:rPr>
          <w:b/>
          <w:bCs/>
          <w:i/>
          <w:iCs/>
          <w:color w:val="000000" w:themeColor="text1"/>
          <w:sz w:val="28"/>
          <w:szCs w:val="28"/>
        </w:rPr>
        <w:t>постійно шукають проблем на рівному місці</w:t>
      </w:r>
      <w:r w:rsidRPr="4209C5A0">
        <w:rPr>
          <w:i/>
          <w:iCs/>
          <w:color w:val="000000" w:themeColor="text1"/>
          <w:sz w:val="28"/>
          <w:szCs w:val="28"/>
        </w:rPr>
        <w:t xml:space="preserve">, чоловіки тікають як від вогню» </w:t>
      </w:r>
      <w:r w:rsidRPr="4209C5A0">
        <w:rPr>
          <w:i/>
          <w:iCs/>
          <w:color w:val="000000" w:themeColor="text1"/>
          <w:sz w:val="28"/>
          <w:szCs w:val="28"/>
          <w:lang w:val="ru-RU"/>
        </w:rPr>
        <w:t xml:space="preserve">(стаття </w:t>
      </w:r>
      <w:r w:rsidRPr="4209C5A0">
        <w:rPr>
          <w:i/>
          <w:iCs/>
          <w:color w:val="000000" w:themeColor="text1"/>
          <w:sz w:val="28"/>
          <w:szCs w:val="28"/>
        </w:rPr>
        <w:t>«</w:t>
      </w:r>
      <w:r w:rsidRPr="4209C5A0">
        <w:rPr>
          <w:i/>
          <w:iCs/>
          <w:color w:val="000000" w:themeColor="text1"/>
          <w:sz w:val="28"/>
          <w:szCs w:val="28"/>
          <w:lang w:val="ru-RU"/>
        </w:rPr>
        <w:t>20 універсальних порад про стосунки</w:t>
      </w:r>
      <w:r w:rsidRPr="4209C5A0">
        <w:rPr>
          <w:i/>
          <w:iCs/>
          <w:color w:val="000000" w:themeColor="text1"/>
          <w:sz w:val="28"/>
          <w:szCs w:val="28"/>
        </w:rPr>
        <w:t>»</w:t>
      </w:r>
      <w:r w:rsidRPr="4209C5A0">
        <w:rPr>
          <w:i/>
          <w:iCs/>
          <w:color w:val="000000" w:themeColor="text1"/>
          <w:sz w:val="28"/>
          <w:szCs w:val="28"/>
          <w:lang w:val="ru-RU"/>
        </w:rPr>
        <w:t xml:space="preserve"> 30 вересня 2023 року. Рубрика- Стосунки/Кохання. Журнал </w:t>
      </w:r>
      <w:r w:rsidRPr="4209C5A0">
        <w:rPr>
          <w:i/>
          <w:iCs/>
          <w:color w:val="000000" w:themeColor="text1"/>
          <w:sz w:val="28"/>
          <w:szCs w:val="28"/>
        </w:rPr>
        <w:t>«ELLE Україна»</w:t>
      </w:r>
      <w:r w:rsidRPr="4209C5A0">
        <w:rPr>
          <w:i/>
          <w:iCs/>
          <w:color w:val="000000" w:themeColor="text1"/>
          <w:sz w:val="28"/>
          <w:szCs w:val="28"/>
          <w:lang w:val="ru-RU"/>
        </w:rPr>
        <w:t>);</w:t>
      </w:r>
    </w:p>
    <w:p w14:paraId="142C3F24" w14:textId="77777777" w:rsidR="4C0C8CAC" w:rsidRDefault="1A8D33CE" w:rsidP="4209C5A0">
      <w:pPr>
        <w:pStyle w:val="a7"/>
        <w:numPr>
          <w:ilvl w:val="0"/>
          <w:numId w:val="13"/>
        </w:numPr>
        <w:spacing w:line="360" w:lineRule="auto"/>
        <w:ind w:left="360" w:firstLine="708"/>
        <w:rPr>
          <w:color w:val="000000" w:themeColor="text1"/>
          <w:sz w:val="28"/>
          <w:szCs w:val="28"/>
        </w:rPr>
      </w:pPr>
      <w:r w:rsidRPr="4209C5A0">
        <w:rPr>
          <w:color w:val="000000" w:themeColor="text1"/>
          <w:sz w:val="28"/>
          <w:szCs w:val="28"/>
          <w:lang w:val="ru-RU"/>
        </w:rPr>
        <w:t xml:space="preserve">Емоційно-експресивні </w:t>
      </w:r>
      <w:r w:rsidRPr="4209C5A0">
        <w:rPr>
          <w:color w:val="000000" w:themeColor="text1"/>
          <w:sz w:val="28"/>
          <w:szCs w:val="28"/>
        </w:rPr>
        <w:t>–</w:t>
      </w:r>
      <w:r w:rsidRPr="4209C5A0">
        <w:rPr>
          <w:color w:val="000000" w:themeColor="text1"/>
          <w:sz w:val="28"/>
          <w:szCs w:val="28"/>
          <w:lang w:val="ru-RU"/>
        </w:rPr>
        <w:t xml:space="preserve"> підсилюють виразність. Прикладом можуть слугувати таке речення: </w:t>
      </w:r>
      <w:r w:rsidRPr="4209C5A0">
        <w:rPr>
          <w:i/>
          <w:iCs/>
          <w:color w:val="000000" w:themeColor="text1"/>
          <w:sz w:val="28"/>
          <w:szCs w:val="28"/>
        </w:rPr>
        <w:t>«</w:t>
      </w:r>
      <w:r w:rsidRPr="4209C5A0">
        <w:rPr>
          <w:i/>
          <w:iCs/>
          <w:color w:val="000000" w:themeColor="text1"/>
          <w:sz w:val="28"/>
          <w:szCs w:val="28"/>
          <w:lang w:val="ru-RU"/>
        </w:rPr>
        <w:t xml:space="preserve">Модним блогерам особливо </w:t>
      </w:r>
      <w:r w:rsidRPr="4209C5A0">
        <w:rPr>
          <w:b/>
          <w:bCs/>
          <w:i/>
          <w:iCs/>
          <w:color w:val="000000" w:themeColor="text1"/>
          <w:sz w:val="28"/>
          <w:szCs w:val="28"/>
          <w:lang w:val="ru-RU"/>
        </w:rPr>
        <w:t xml:space="preserve">припали до душі </w:t>
      </w:r>
      <w:r w:rsidRPr="4209C5A0">
        <w:rPr>
          <w:i/>
          <w:iCs/>
          <w:color w:val="000000" w:themeColor="text1"/>
          <w:sz w:val="28"/>
          <w:szCs w:val="28"/>
          <w:lang w:val="ru-RU"/>
        </w:rPr>
        <w:t>топи з романтичними довгими торочкам</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Пір’я, стрази і прозорі тканини: 5 найепатажніших трендів весни 2022</w:t>
      </w:r>
      <w:r w:rsidRPr="4209C5A0">
        <w:rPr>
          <w:i/>
          <w:iCs/>
          <w:color w:val="000000" w:themeColor="text1"/>
          <w:sz w:val="28"/>
          <w:szCs w:val="28"/>
        </w:rPr>
        <w:t>»</w:t>
      </w:r>
      <w:r w:rsidRPr="4209C5A0">
        <w:rPr>
          <w:i/>
          <w:iCs/>
          <w:color w:val="000000" w:themeColor="text1"/>
          <w:sz w:val="28"/>
          <w:szCs w:val="28"/>
          <w:lang w:val="ru-RU"/>
        </w:rPr>
        <w:t xml:space="preserve"> 23 лютого 2022 року. Рубрика- Мода/Тренд. </w:t>
      </w:r>
      <w:r w:rsidRPr="4209C5A0">
        <w:rPr>
          <w:i/>
          <w:iCs/>
          <w:color w:val="000000" w:themeColor="text1"/>
          <w:sz w:val="28"/>
          <w:szCs w:val="28"/>
        </w:rPr>
        <w:t>Журнал «Cosmopolіtan в Україні»);</w:t>
      </w:r>
    </w:p>
    <w:p w14:paraId="7DAC0F47" w14:textId="77777777" w:rsidR="4C0C8CAC" w:rsidRDefault="1A8D33CE" w:rsidP="4209C5A0">
      <w:pPr>
        <w:pStyle w:val="a7"/>
        <w:numPr>
          <w:ilvl w:val="0"/>
          <w:numId w:val="13"/>
        </w:numPr>
        <w:spacing w:line="360" w:lineRule="auto"/>
        <w:ind w:left="360" w:firstLine="708"/>
        <w:rPr>
          <w:color w:val="000000" w:themeColor="text1"/>
          <w:sz w:val="28"/>
          <w:szCs w:val="28"/>
        </w:rPr>
      </w:pPr>
      <w:r w:rsidRPr="4209C5A0">
        <w:rPr>
          <w:color w:val="000000" w:themeColor="text1"/>
          <w:sz w:val="28"/>
          <w:szCs w:val="28"/>
        </w:rPr>
        <w:t xml:space="preserve">Ідіоматичні або алюзивні – містять культурно-пізнавані натяки чи цитати. Яскравим прикладом використання такого типу фразеологізмів може слугувати речення </w:t>
      </w:r>
      <w:r w:rsidRPr="4209C5A0">
        <w:rPr>
          <w:i/>
          <w:iCs/>
          <w:color w:val="000000" w:themeColor="text1"/>
          <w:sz w:val="28"/>
          <w:szCs w:val="28"/>
        </w:rPr>
        <w:t xml:space="preserve">«Намагався зробити так, щоб </w:t>
      </w:r>
      <w:r w:rsidRPr="4209C5A0">
        <w:rPr>
          <w:b/>
          <w:bCs/>
          <w:i/>
          <w:iCs/>
          <w:color w:val="000000" w:themeColor="text1"/>
          <w:sz w:val="28"/>
          <w:szCs w:val="28"/>
        </w:rPr>
        <w:t>і вовки були ситі, і вівці цілі</w:t>
      </w:r>
      <w:r w:rsidRPr="4209C5A0">
        <w:rPr>
          <w:i/>
          <w:iCs/>
          <w:color w:val="000000" w:themeColor="text1"/>
          <w:sz w:val="28"/>
          <w:szCs w:val="28"/>
        </w:rPr>
        <w:t xml:space="preserve">» (стаття «Це кіно про любов. І про мрію, до якої треба йти щодня»: Іван Бліндар про роль Кузьми у фільмі «Я, «Побєда» і «Берлін»» 2 лютого 2024 року. </w:t>
      </w:r>
      <w:r w:rsidRPr="4209C5A0">
        <w:rPr>
          <w:i/>
          <w:iCs/>
          <w:color w:val="000000" w:themeColor="text1"/>
          <w:sz w:val="28"/>
          <w:szCs w:val="28"/>
          <w:lang w:val="ru-RU"/>
        </w:rPr>
        <w:t xml:space="preserve">Рубрика - 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w:t>
      </w:r>
    </w:p>
    <w:p w14:paraId="212F8415"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Функційна типологія показує, що фразеологізми у ЗМІ стають засобом створення смислової напруги, сприяють формуванню потрібного емоційного тону та забезпечують переконливість повідомлення. </w:t>
      </w:r>
    </w:p>
    <w:p w14:paraId="0D305EBE"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За походженням медійні фразеологізми можна поділити на:</w:t>
      </w:r>
    </w:p>
    <w:p w14:paraId="416C02DB" w14:textId="77777777" w:rsidR="4C0C8CAC" w:rsidRDefault="1A8D33CE" w:rsidP="4209C5A0">
      <w:pPr>
        <w:pStyle w:val="a7"/>
        <w:numPr>
          <w:ilvl w:val="0"/>
          <w:numId w:val="12"/>
        </w:numPr>
        <w:spacing w:line="360" w:lineRule="auto"/>
        <w:ind w:left="360" w:firstLine="708"/>
        <w:rPr>
          <w:color w:val="000000" w:themeColor="text1"/>
          <w:sz w:val="28"/>
          <w:szCs w:val="28"/>
        </w:rPr>
      </w:pPr>
      <w:r w:rsidRPr="4209C5A0">
        <w:rPr>
          <w:color w:val="000000" w:themeColor="text1"/>
          <w:sz w:val="28"/>
          <w:szCs w:val="28"/>
          <w:lang w:val="ru-RU"/>
        </w:rPr>
        <w:t xml:space="preserve">Традиційні </w:t>
      </w:r>
      <w:r w:rsidRPr="4209C5A0">
        <w:rPr>
          <w:color w:val="000000" w:themeColor="text1"/>
          <w:sz w:val="28"/>
          <w:szCs w:val="28"/>
        </w:rPr>
        <w:t>–</w:t>
      </w:r>
      <w:r w:rsidRPr="4209C5A0">
        <w:rPr>
          <w:color w:val="000000" w:themeColor="text1"/>
          <w:sz w:val="28"/>
          <w:szCs w:val="28"/>
          <w:lang w:val="ru-RU"/>
        </w:rPr>
        <w:t xml:space="preserve"> це одиниці, усталені в національній мові. Такий вид сталих сполук використано у реченні </w:t>
      </w:r>
      <w:r w:rsidRPr="4209C5A0">
        <w:rPr>
          <w:i/>
          <w:iCs/>
          <w:color w:val="000000" w:themeColor="text1"/>
          <w:sz w:val="28"/>
          <w:szCs w:val="28"/>
          <w:lang w:val="ru-RU"/>
        </w:rPr>
        <w:t xml:space="preserve">«А щоб не </w:t>
      </w:r>
      <w:r w:rsidRPr="4209C5A0">
        <w:rPr>
          <w:b/>
          <w:bCs/>
          <w:i/>
          <w:iCs/>
          <w:color w:val="000000" w:themeColor="text1"/>
          <w:sz w:val="28"/>
          <w:szCs w:val="28"/>
          <w:lang w:val="ru-RU"/>
        </w:rPr>
        <w:t>перейти межу</w:t>
      </w:r>
      <w:r w:rsidRPr="4209C5A0">
        <w:rPr>
          <w:i/>
          <w:iCs/>
          <w:color w:val="000000" w:themeColor="text1"/>
          <w:sz w:val="28"/>
          <w:szCs w:val="28"/>
          <w:lang w:val="ru-RU"/>
        </w:rPr>
        <w:t>, решта деталей повинні підкреслювати твої форми</w:t>
      </w:r>
      <w:r w:rsidRPr="4209C5A0">
        <w:rPr>
          <w:i/>
          <w:iCs/>
          <w:color w:val="000000" w:themeColor="text1"/>
          <w:sz w:val="28"/>
          <w:szCs w:val="28"/>
        </w:rPr>
        <w:t xml:space="preserve">» (стаття </w:t>
      </w:r>
      <w:r w:rsidRPr="4209C5A0">
        <w:rPr>
          <w:i/>
          <w:iCs/>
          <w:color w:val="000000" w:themeColor="text1"/>
          <w:sz w:val="28"/>
          <w:szCs w:val="28"/>
          <w:lang w:val="ru-RU"/>
        </w:rPr>
        <w:t xml:space="preserve">«З його плеча: 5 </w:t>
      </w:r>
      <w:r w:rsidRPr="4209C5A0">
        <w:rPr>
          <w:i/>
          <w:iCs/>
          <w:color w:val="000000" w:themeColor="text1"/>
          <w:sz w:val="28"/>
          <w:szCs w:val="28"/>
          <w:lang w:val="ru-RU"/>
        </w:rPr>
        <w:lastRenderedPageBreak/>
        <w:t>лайфхаків, як правильно носити чоловічий одяг</w:t>
      </w:r>
      <w:r w:rsidRPr="4209C5A0">
        <w:rPr>
          <w:i/>
          <w:iCs/>
          <w:color w:val="000000" w:themeColor="text1"/>
          <w:sz w:val="28"/>
          <w:szCs w:val="28"/>
        </w:rPr>
        <w:t>»</w:t>
      </w:r>
      <w:r w:rsidRPr="4209C5A0">
        <w:rPr>
          <w:i/>
          <w:iCs/>
          <w:color w:val="000000" w:themeColor="text1"/>
          <w:sz w:val="28"/>
          <w:szCs w:val="28"/>
          <w:lang w:val="ru-RU"/>
        </w:rPr>
        <w:t xml:space="preserve"> 20 січня 2020 року. Рубрика-Мода/Гід зі стилю. </w:t>
      </w:r>
      <w:r w:rsidRPr="4209C5A0">
        <w:rPr>
          <w:i/>
          <w:iCs/>
          <w:color w:val="000000" w:themeColor="text1"/>
          <w:sz w:val="28"/>
          <w:szCs w:val="28"/>
        </w:rPr>
        <w:t>Журнал «Cosmopolіtan в Україні»);</w:t>
      </w:r>
    </w:p>
    <w:p w14:paraId="50B5A8F1" w14:textId="77777777" w:rsidR="4C0C8CAC" w:rsidRDefault="1A8D33CE" w:rsidP="4209C5A0">
      <w:pPr>
        <w:pStyle w:val="a7"/>
        <w:numPr>
          <w:ilvl w:val="0"/>
          <w:numId w:val="12"/>
        </w:numPr>
        <w:spacing w:line="360" w:lineRule="auto"/>
        <w:ind w:left="360" w:firstLine="708"/>
        <w:rPr>
          <w:color w:val="000000" w:themeColor="text1"/>
          <w:sz w:val="28"/>
          <w:szCs w:val="28"/>
        </w:rPr>
      </w:pPr>
      <w:r w:rsidRPr="4209C5A0">
        <w:rPr>
          <w:color w:val="000000" w:themeColor="text1"/>
          <w:sz w:val="28"/>
          <w:szCs w:val="28"/>
          <w:lang w:val="ru-RU"/>
        </w:rPr>
        <w:t xml:space="preserve">Запозичені походять із біблійних, античних чи міжнародних джерел. Такий фразеологізм використано у реченні </w:t>
      </w:r>
      <w:r w:rsidRPr="4209C5A0">
        <w:rPr>
          <w:i/>
          <w:iCs/>
          <w:color w:val="000000" w:themeColor="text1"/>
          <w:sz w:val="28"/>
          <w:szCs w:val="28"/>
          <w:lang w:val="ru-RU"/>
        </w:rPr>
        <w:t xml:space="preserve">«І як знайти </w:t>
      </w:r>
      <w:r w:rsidRPr="4209C5A0">
        <w:rPr>
          <w:b/>
          <w:bCs/>
          <w:i/>
          <w:iCs/>
          <w:color w:val="000000" w:themeColor="text1"/>
          <w:sz w:val="28"/>
          <w:szCs w:val="28"/>
          <w:lang w:val="ru-RU"/>
        </w:rPr>
        <w:t>золоту середину</w:t>
      </w:r>
      <w:r w:rsidRPr="4209C5A0">
        <w:rPr>
          <w:i/>
          <w:iCs/>
          <w:color w:val="000000" w:themeColor="text1"/>
          <w:sz w:val="28"/>
          <w:szCs w:val="28"/>
          <w:lang w:val="ru-RU"/>
        </w:rPr>
        <w:t>?</w:t>
      </w:r>
      <w:r w:rsidRPr="4209C5A0">
        <w:rPr>
          <w:i/>
          <w:iCs/>
          <w:color w:val="000000" w:themeColor="text1"/>
          <w:sz w:val="28"/>
          <w:szCs w:val="28"/>
        </w:rPr>
        <w:t>»</w:t>
      </w:r>
      <w:r w:rsidRPr="4209C5A0">
        <w:rPr>
          <w:i/>
          <w:iCs/>
          <w:color w:val="000000" w:themeColor="text1"/>
          <w:sz w:val="28"/>
          <w:szCs w:val="28"/>
          <w:lang w:val="ru-RU"/>
        </w:rPr>
        <w:t xml:space="preserve"> (стаття «Про що говорять чоловіки: 10 секретів, які варто знати кожній</w:t>
      </w:r>
      <w:r w:rsidRPr="4209C5A0">
        <w:rPr>
          <w:i/>
          <w:iCs/>
          <w:color w:val="000000" w:themeColor="text1"/>
          <w:sz w:val="28"/>
          <w:szCs w:val="28"/>
        </w:rPr>
        <w:t>»</w:t>
      </w:r>
      <w:r w:rsidRPr="4209C5A0">
        <w:rPr>
          <w:i/>
          <w:iCs/>
          <w:color w:val="000000" w:themeColor="text1"/>
          <w:sz w:val="28"/>
          <w:szCs w:val="28"/>
          <w:lang w:val="ru-RU"/>
        </w:rPr>
        <w:t xml:space="preserve"> 19 вересня 2023 року. Рубрика- Стосунки/Кохання. Журнал </w:t>
      </w:r>
      <w:r w:rsidRPr="4209C5A0">
        <w:rPr>
          <w:i/>
          <w:iCs/>
          <w:color w:val="000000" w:themeColor="text1"/>
          <w:sz w:val="28"/>
          <w:szCs w:val="28"/>
        </w:rPr>
        <w:t>«ELLE Україна»</w:t>
      </w:r>
      <w:r w:rsidRPr="4209C5A0">
        <w:rPr>
          <w:i/>
          <w:iCs/>
          <w:color w:val="000000" w:themeColor="text1"/>
          <w:sz w:val="28"/>
          <w:szCs w:val="28"/>
          <w:lang w:val="ru-RU"/>
        </w:rPr>
        <w:t>);</w:t>
      </w:r>
    </w:p>
    <w:p w14:paraId="6E84FA5B" w14:textId="77777777" w:rsidR="4C0C8CAC" w:rsidRDefault="1A8D33CE" w:rsidP="4209C5A0">
      <w:pPr>
        <w:pStyle w:val="a7"/>
        <w:numPr>
          <w:ilvl w:val="0"/>
          <w:numId w:val="12"/>
        </w:numPr>
        <w:spacing w:line="360" w:lineRule="auto"/>
        <w:ind w:left="360" w:firstLine="708"/>
        <w:rPr>
          <w:color w:val="000000" w:themeColor="text1"/>
          <w:sz w:val="28"/>
          <w:szCs w:val="28"/>
        </w:rPr>
      </w:pPr>
      <w:r w:rsidRPr="4209C5A0">
        <w:rPr>
          <w:color w:val="000000" w:themeColor="text1"/>
          <w:sz w:val="28"/>
          <w:szCs w:val="28"/>
          <w:lang w:val="ru-RU"/>
        </w:rPr>
        <w:t xml:space="preserve">Інтертекстуальні виникають на основі цитат і алюзій із літератури, кінематографу, політичних висловів. Прикладом вживання такого фразеологізму може слугувати речення </w:t>
      </w:r>
      <w:r w:rsidRPr="4209C5A0">
        <w:rPr>
          <w:i/>
          <w:iCs/>
          <w:color w:val="000000" w:themeColor="text1"/>
          <w:sz w:val="28"/>
          <w:szCs w:val="28"/>
          <w:lang w:val="ru-RU"/>
        </w:rPr>
        <w:t xml:space="preserve">«Разом вони виношували план </w:t>
      </w:r>
      <w:r w:rsidRPr="4209C5A0">
        <w:rPr>
          <w:b/>
          <w:bCs/>
          <w:i/>
          <w:iCs/>
          <w:color w:val="000000" w:themeColor="text1"/>
          <w:sz w:val="28"/>
          <w:szCs w:val="28"/>
          <w:lang w:val="ru-RU"/>
        </w:rPr>
        <w:t>штурмом взяти</w:t>
      </w:r>
      <w:r w:rsidRPr="4209C5A0">
        <w:rPr>
          <w:i/>
          <w:iCs/>
          <w:color w:val="000000" w:themeColor="text1"/>
          <w:sz w:val="28"/>
          <w:szCs w:val="28"/>
          <w:lang w:val="ru-RU"/>
        </w:rPr>
        <w:t xml:space="preserve"> «Оскар»» (стаття «Легендарні вбрання «Оскара» за всю історію премії» 22 січня 2024 року. Рубрика - Мода/Зірковий стиль. Журнал </w:t>
      </w:r>
      <w:r w:rsidRPr="4209C5A0">
        <w:rPr>
          <w:i/>
          <w:iCs/>
          <w:color w:val="000000" w:themeColor="text1"/>
          <w:sz w:val="28"/>
          <w:szCs w:val="28"/>
        </w:rPr>
        <w:t>«ELLE Україна»</w:t>
      </w:r>
      <w:r w:rsidRPr="4209C5A0">
        <w:rPr>
          <w:i/>
          <w:iCs/>
          <w:color w:val="000000" w:themeColor="text1"/>
          <w:sz w:val="28"/>
          <w:szCs w:val="28"/>
          <w:lang w:val="ru-RU"/>
        </w:rPr>
        <w:t>);</w:t>
      </w:r>
    </w:p>
    <w:p w14:paraId="0B3D1545" w14:textId="77777777" w:rsidR="4C0C8CAC" w:rsidRDefault="1A8D33CE" w:rsidP="4209C5A0">
      <w:pPr>
        <w:pStyle w:val="a7"/>
        <w:numPr>
          <w:ilvl w:val="0"/>
          <w:numId w:val="12"/>
        </w:numPr>
        <w:spacing w:line="360" w:lineRule="auto"/>
        <w:ind w:left="360" w:firstLine="708"/>
        <w:rPr>
          <w:color w:val="000000" w:themeColor="text1"/>
          <w:sz w:val="28"/>
          <w:szCs w:val="28"/>
        </w:rPr>
      </w:pPr>
      <w:r w:rsidRPr="4209C5A0">
        <w:rPr>
          <w:color w:val="000000" w:themeColor="text1"/>
          <w:sz w:val="28"/>
          <w:szCs w:val="28"/>
          <w:lang w:val="ru-RU"/>
        </w:rPr>
        <w:t xml:space="preserve">Авторські </w:t>
      </w:r>
      <w:r w:rsidRPr="4209C5A0">
        <w:rPr>
          <w:color w:val="000000" w:themeColor="text1"/>
          <w:sz w:val="28"/>
          <w:szCs w:val="28"/>
        </w:rPr>
        <w:t>–</w:t>
      </w:r>
      <w:r w:rsidRPr="4209C5A0">
        <w:rPr>
          <w:color w:val="000000" w:themeColor="text1"/>
          <w:sz w:val="28"/>
          <w:szCs w:val="28"/>
          <w:lang w:val="ru-RU"/>
        </w:rPr>
        <w:t xml:space="preserve"> створені журналістами внаслідок творчого переосмислення звичних виразів. Наприклад: </w:t>
      </w:r>
      <w:r w:rsidRPr="4209C5A0">
        <w:rPr>
          <w:i/>
          <w:iCs/>
          <w:color w:val="000000" w:themeColor="text1"/>
          <w:sz w:val="28"/>
          <w:szCs w:val="28"/>
        </w:rPr>
        <w:t>«</w:t>
      </w:r>
      <w:r w:rsidRPr="4209C5A0">
        <w:rPr>
          <w:i/>
          <w:iCs/>
          <w:color w:val="000000" w:themeColor="text1"/>
          <w:sz w:val="28"/>
          <w:szCs w:val="28"/>
          <w:lang w:val="ru-RU"/>
        </w:rPr>
        <w:t xml:space="preserve">Іноді, здавалось, </w:t>
      </w:r>
      <w:r w:rsidRPr="4209C5A0">
        <w:rPr>
          <w:b/>
          <w:bCs/>
          <w:i/>
          <w:iCs/>
          <w:color w:val="000000" w:themeColor="text1"/>
          <w:sz w:val="28"/>
          <w:szCs w:val="28"/>
          <w:lang w:val="ru-RU"/>
        </w:rPr>
        <w:t>невинні жарти грали публічним особам не на руку</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Cancel culture: чому відомих людей «скасовують» і чи справді це працює?</w:t>
      </w:r>
      <w:r w:rsidRPr="4209C5A0">
        <w:rPr>
          <w:i/>
          <w:iCs/>
          <w:color w:val="000000" w:themeColor="text1"/>
          <w:sz w:val="28"/>
          <w:szCs w:val="28"/>
        </w:rPr>
        <w:t>»</w:t>
      </w:r>
      <w:r w:rsidRPr="4209C5A0">
        <w:rPr>
          <w:i/>
          <w:iCs/>
          <w:color w:val="000000" w:themeColor="text1"/>
          <w:sz w:val="28"/>
          <w:szCs w:val="28"/>
          <w:lang w:val="ru-RU"/>
        </w:rPr>
        <w:t xml:space="preserve"> 29 січня 2024 року. Рубрика - Люди/Новини. Журнал </w:t>
      </w:r>
      <w:r w:rsidRPr="4209C5A0">
        <w:rPr>
          <w:i/>
          <w:iCs/>
          <w:color w:val="000000" w:themeColor="text1"/>
          <w:sz w:val="28"/>
          <w:szCs w:val="28"/>
        </w:rPr>
        <w:t>«ELLE Україна»</w:t>
      </w:r>
      <w:r w:rsidRPr="4209C5A0">
        <w:rPr>
          <w:i/>
          <w:iCs/>
          <w:color w:val="000000" w:themeColor="text1"/>
          <w:sz w:val="28"/>
          <w:szCs w:val="28"/>
          <w:lang w:val="ru-RU"/>
        </w:rPr>
        <w:t>).</w:t>
      </w:r>
    </w:p>
    <w:p w14:paraId="4180916B"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У контексті прагматичного підходу, фразеологізми класифікують за типом комунікативного впливу. Виокремлюють:</w:t>
      </w:r>
    </w:p>
    <w:p w14:paraId="7CD1FF8A" w14:textId="77777777" w:rsidR="4C0C8CAC" w:rsidRDefault="1A8D33CE" w:rsidP="4209C5A0">
      <w:pPr>
        <w:pStyle w:val="a7"/>
        <w:numPr>
          <w:ilvl w:val="0"/>
          <w:numId w:val="11"/>
        </w:numPr>
        <w:spacing w:line="360" w:lineRule="auto"/>
        <w:ind w:left="720" w:firstLine="708"/>
        <w:rPr>
          <w:color w:val="000000" w:themeColor="text1"/>
          <w:sz w:val="28"/>
          <w:szCs w:val="28"/>
        </w:rPr>
      </w:pPr>
      <w:r w:rsidRPr="4209C5A0">
        <w:rPr>
          <w:color w:val="000000" w:themeColor="text1"/>
          <w:sz w:val="28"/>
          <w:szCs w:val="28"/>
          <w:lang w:val="ru-RU"/>
        </w:rPr>
        <w:t xml:space="preserve">Сугестивні </w:t>
      </w:r>
      <w:r w:rsidRPr="4209C5A0">
        <w:rPr>
          <w:color w:val="000000" w:themeColor="text1"/>
          <w:sz w:val="28"/>
          <w:szCs w:val="28"/>
        </w:rPr>
        <w:t>–</w:t>
      </w:r>
      <w:r w:rsidRPr="4209C5A0">
        <w:rPr>
          <w:color w:val="000000" w:themeColor="text1"/>
          <w:sz w:val="28"/>
          <w:szCs w:val="28"/>
          <w:lang w:val="ru-RU"/>
        </w:rPr>
        <w:t xml:space="preserve"> спрямовані на переконання та емоційний вплив. Наприклад:</w:t>
      </w:r>
      <w:r w:rsidRPr="4209C5A0">
        <w:rPr>
          <w:i/>
          <w:iCs/>
          <w:color w:val="000000" w:themeColor="text1"/>
          <w:sz w:val="28"/>
          <w:szCs w:val="28"/>
          <w:lang w:val="ru-RU"/>
        </w:rPr>
        <w:t xml:space="preserve"> </w:t>
      </w:r>
      <w:r w:rsidRPr="4209C5A0">
        <w:rPr>
          <w:i/>
          <w:iCs/>
          <w:color w:val="000000" w:themeColor="text1"/>
          <w:sz w:val="28"/>
          <w:szCs w:val="28"/>
        </w:rPr>
        <w:t>«</w:t>
      </w:r>
      <w:r w:rsidRPr="4209C5A0">
        <w:rPr>
          <w:i/>
          <w:iCs/>
          <w:color w:val="000000" w:themeColor="text1"/>
          <w:sz w:val="28"/>
          <w:szCs w:val="28"/>
          <w:lang w:val="ru-RU"/>
        </w:rPr>
        <w:t xml:space="preserve">Зірки street-style добре обіграли його із різними стилями, поєднали із костюмами і спідницями, але </w:t>
      </w:r>
      <w:r w:rsidRPr="4209C5A0">
        <w:rPr>
          <w:b/>
          <w:bCs/>
          <w:i/>
          <w:iCs/>
          <w:color w:val="000000" w:themeColor="text1"/>
          <w:sz w:val="28"/>
          <w:szCs w:val="28"/>
          <w:lang w:val="ru-RU"/>
        </w:rPr>
        <w:t>тенденція все ж відійде у минуле</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Fashion-підсумки: 5 головних трендів 2019, які варто запам’ятати</w:t>
      </w:r>
      <w:r w:rsidRPr="4209C5A0">
        <w:rPr>
          <w:i/>
          <w:iCs/>
          <w:color w:val="000000" w:themeColor="text1"/>
          <w:sz w:val="28"/>
          <w:szCs w:val="28"/>
        </w:rPr>
        <w:t>»</w:t>
      </w:r>
      <w:r w:rsidRPr="4209C5A0">
        <w:rPr>
          <w:i/>
          <w:iCs/>
          <w:color w:val="000000" w:themeColor="text1"/>
          <w:sz w:val="28"/>
          <w:szCs w:val="28"/>
          <w:lang w:val="ru-RU"/>
        </w:rPr>
        <w:t xml:space="preserve"> 24 грудня 2019 року. Рубрика-Мода/Тренд. </w:t>
      </w:r>
      <w:r w:rsidRPr="4209C5A0">
        <w:rPr>
          <w:i/>
          <w:iCs/>
          <w:color w:val="000000" w:themeColor="text1"/>
          <w:sz w:val="28"/>
          <w:szCs w:val="28"/>
        </w:rPr>
        <w:t xml:space="preserve">Журнал «Cosmopolіtan в Україні»). </w:t>
      </w:r>
      <w:r w:rsidRPr="4209C5A0">
        <w:rPr>
          <w:color w:val="000000" w:themeColor="text1"/>
          <w:sz w:val="28"/>
          <w:szCs w:val="28"/>
        </w:rPr>
        <w:t xml:space="preserve">У цьому реченні автор, завдяки використанню фраземи </w:t>
      </w:r>
      <w:r w:rsidRPr="4209C5A0">
        <w:rPr>
          <w:i/>
          <w:iCs/>
          <w:color w:val="000000" w:themeColor="text1"/>
          <w:sz w:val="28"/>
          <w:szCs w:val="28"/>
        </w:rPr>
        <w:t>«</w:t>
      </w:r>
      <w:r w:rsidRPr="4209C5A0">
        <w:rPr>
          <w:i/>
          <w:iCs/>
          <w:color w:val="000000" w:themeColor="text1"/>
          <w:sz w:val="28"/>
          <w:szCs w:val="28"/>
          <w:lang w:val="ru-RU"/>
        </w:rPr>
        <w:t>відійде у минуле</w:t>
      </w:r>
      <w:r w:rsidRPr="4209C5A0">
        <w:rPr>
          <w:i/>
          <w:iCs/>
          <w:color w:val="000000" w:themeColor="text1"/>
          <w:sz w:val="28"/>
          <w:szCs w:val="28"/>
        </w:rPr>
        <w:t>»</w:t>
      </w:r>
      <w:r w:rsidRPr="4209C5A0">
        <w:rPr>
          <w:color w:val="000000" w:themeColor="text1"/>
          <w:sz w:val="28"/>
          <w:szCs w:val="28"/>
        </w:rPr>
        <w:t>, переконує читачів, що певна тенденція у моді стане неактуальною;</w:t>
      </w:r>
    </w:p>
    <w:p w14:paraId="3A7A2672" w14:textId="77777777" w:rsidR="4C0C8CAC" w:rsidRDefault="1A8D33CE" w:rsidP="4209C5A0">
      <w:pPr>
        <w:pStyle w:val="a7"/>
        <w:numPr>
          <w:ilvl w:val="0"/>
          <w:numId w:val="11"/>
        </w:numPr>
        <w:spacing w:line="360" w:lineRule="auto"/>
        <w:ind w:left="720" w:firstLine="708"/>
        <w:rPr>
          <w:color w:val="000000" w:themeColor="text1"/>
          <w:sz w:val="28"/>
          <w:szCs w:val="28"/>
        </w:rPr>
      </w:pPr>
      <w:r w:rsidRPr="4209C5A0">
        <w:rPr>
          <w:color w:val="000000" w:themeColor="text1"/>
          <w:sz w:val="28"/>
          <w:szCs w:val="28"/>
          <w:lang w:val="ru-RU"/>
        </w:rPr>
        <w:lastRenderedPageBreak/>
        <w:t xml:space="preserve">Маніпулятивні </w:t>
      </w:r>
      <w:r w:rsidRPr="4209C5A0">
        <w:rPr>
          <w:color w:val="000000" w:themeColor="text1"/>
          <w:sz w:val="28"/>
          <w:szCs w:val="28"/>
        </w:rPr>
        <w:t>–</w:t>
      </w:r>
      <w:r w:rsidRPr="4209C5A0">
        <w:rPr>
          <w:color w:val="000000" w:themeColor="text1"/>
          <w:sz w:val="28"/>
          <w:szCs w:val="28"/>
          <w:lang w:val="ru-RU"/>
        </w:rPr>
        <w:t xml:space="preserve"> використовуються для формування певної інтерпретації подій чи явищ. Наприклад: </w:t>
      </w:r>
      <w:r w:rsidRPr="4209C5A0">
        <w:rPr>
          <w:i/>
          <w:iCs/>
          <w:color w:val="000000" w:themeColor="text1"/>
          <w:sz w:val="28"/>
          <w:szCs w:val="28"/>
        </w:rPr>
        <w:t>«</w:t>
      </w:r>
      <w:r w:rsidRPr="4209C5A0">
        <w:rPr>
          <w:i/>
          <w:iCs/>
          <w:color w:val="000000" w:themeColor="text1"/>
          <w:sz w:val="28"/>
          <w:szCs w:val="28"/>
          <w:lang w:val="ru-RU"/>
        </w:rPr>
        <w:t xml:space="preserve">Головний убір — це не лише необхідний захист від сонця, а й модний аксесуар, який </w:t>
      </w:r>
      <w:r w:rsidRPr="4209C5A0">
        <w:rPr>
          <w:b/>
          <w:bCs/>
          <w:i/>
          <w:iCs/>
          <w:color w:val="000000" w:themeColor="text1"/>
          <w:sz w:val="28"/>
          <w:szCs w:val="28"/>
          <w:lang w:val="ru-RU"/>
        </w:rPr>
        <w:t>може задати настрій всьому образу</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Гід головними трендами літа 2021</w:t>
      </w:r>
      <w:r w:rsidRPr="4209C5A0">
        <w:rPr>
          <w:i/>
          <w:iCs/>
          <w:color w:val="000000" w:themeColor="text1"/>
          <w:sz w:val="28"/>
          <w:szCs w:val="28"/>
        </w:rPr>
        <w:t>»</w:t>
      </w:r>
      <w:r w:rsidRPr="4209C5A0">
        <w:rPr>
          <w:i/>
          <w:iCs/>
          <w:color w:val="000000" w:themeColor="text1"/>
          <w:sz w:val="28"/>
          <w:szCs w:val="28"/>
          <w:lang w:val="ru-RU"/>
        </w:rPr>
        <w:t xml:space="preserve"> Рубрика-Спецпроекти. </w:t>
      </w:r>
      <w:r w:rsidRPr="4209C5A0">
        <w:rPr>
          <w:i/>
          <w:iCs/>
          <w:color w:val="000000" w:themeColor="text1"/>
          <w:sz w:val="28"/>
          <w:szCs w:val="28"/>
        </w:rPr>
        <w:t xml:space="preserve">Журнал «Cosmopolіtan в Україні»). </w:t>
      </w:r>
      <w:r w:rsidRPr="4209C5A0">
        <w:rPr>
          <w:color w:val="000000" w:themeColor="text1"/>
          <w:sz w:val="28"/>
          <w:szCs w:val="28"/>
        </w:rPr>
        <w:t>У цьому реченні автор формує ставлення реципієнтів до головного убору, натякаючи, що він може позитивно змінити образ людини;</w:t>
      </w:r>
    </w:p>
    <w:p w14:paraId="703935E3" w14:textId="77777777" w:rsidR="4C0C8CAC" w:rsidRDefault="1A8D33CE" w:rsidP="4209C5A0">
      <w:pPr>
        <w:pStyle w:val="a7"/>
        <w:numPr>
          <w:ilvl w:val="0"/>
          <w:numId w:val="11"/>
        </w:numPr>
        <w:spacing w:line="360" w:lineRule="auto"/>
        <w:ind w:left="720" w:firstLine="708"/>
        <w:rPr>
          <w:color w:val="000000" w:themeColor="text1"/>
          <w:sz w:val="28"/>
          <w:szCs w:val="28"/>
        </w:rPr>
      </w:pPr>
      <w:r w:rsidRPr="4209C5A0">
        <w:rPr>
          <w:color w:val="000000" w:themeColor="text1"/>
          <w:sz w:val="28"/>
          <w:szCs w:val="28"/>
        </w:rPr>
        <w:t xml:space="preserve">Іронічні та сатиричні – покликані створити оцінну дистанцію між автором і подією. Наприклад, у реченні </w:t>
      </w:r>
      <w:r w:rsidRPr="4209C5A0">
        <w:rPr>
          <w:i/>
          <w:iCs/>
          <w:color w:val="000000" w:themeColor="text1"/>
          <w:sz w:val="28"/>
          <w:szCs w:val="28"/>
        </w:rPr>
        <w:t>«</w:t>
      </w:r>
      <w:r w:rsidRPr="4209C5A0">
        <w:rPr>
          <w:i/>
          <w:iCs/>
          <w:color w:val="000000" w:themeColor="text1"/>
          <w:sz w:val="28"/>
          <w:szCs w:val="28"/>
          <w:lang w:val="ru-RU"/>
        </w:rPr>
        <w:t xml:space="preserve">Ніколи не забуду цю мить, бо </w:t>
      </w:r>
      <w:r w:rsidRPr="4209C5A0">
        <w:rPr>
          <w:b/>
          <w:bCs/>
          <w:i/>
          <w:iCs/>
          <w:color w:val="000000" w:themeColor="text1"/>
          <w:sz w:val="28"/>
          <w:szCs w:val="28"/>
          <w:lang w:val="ru-RU"/>
        </w:rPr>
        <w:t>на кону стояло все</w:t>
      </w:r>
      <w:r w:rsidRPr="4209C5A0">
        <w:rPr>
          <w:i/>
          <w:iCs/>
          <w:color w:val="000000" w:themeColor="text1"/>
          <w:sz w:val="28"/>
          <w:szCs w:val="28"/>
          <w:lang w:val="ru-RU"/>
        </w:rPr>
        <w:t>: ти надто довго відмовлялася від відпочинку, жертвувала особистим життям, майже не бачила сім’ю</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Сила ніжності</w:t>
      </w:r>
      <w:r w:rsidRPr="4209C5A0">
        <w:rPr>
          <w:i/>
          <w:iCs/>
          <w:color w:val="000000" w:themeColor="text1"/>
          <w:sz w:val="28"/>
          <w:szCs w:val="28"/>
        </w:rPr>
        <w:t>».</w:t>
      </w:r>
      <w:r w:rsidRPr="4209C5A0">
        <w:rPr>
          <w:i/>
          <w:iCs/>
          <w:color w:val="000000" w:themeColor="text1"/>
          <w:sz w:val="28"/>
          <w:szCs w:val="28"/>
          <w:lang w:val="ru-RU"/>
        </w:rPr>
        <w:t xml:space="preserve"> Рубрика-Спецпроекти. </w:t>
      </w:r>
      <w:r w:rsidRPr="4209C5A0">
        <w:rPr>
          <w:i/>
          <w:iCs/>
          <w:color w:val="000000" w:themeColor="text1"/>
          <w:sz w:val="28"/>
          <w:szCs w:val="28"/>
        </w:rPr>
        <w:t xml:space="preserve">Журнал «Cosmopolіtan в Україні») </w:t>
      </w:r>
      <w:r w:rsidRPr="4209C5A0">
        <w:rPr>
          <w:color w:val="000000" w:themeColor="text1"/>
          <w:sz w:val="28"/>
          <w:szCs w:val="28"/>
        </w:rPr>
        <w:t>автор описує своє ставлення до подій у житті.</w:t>
      </w:r>
    </w:p>
    <w:p w14:paraId="0F92A2F3"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lang w:val="ru-RU"/>
        </w:rPr>
        <w:t>Такий поділ демонструє, що фразеологічні одиниці в медіа не лише прикрашають текст, а є засобом соціально-психологічного впливу, формують колективні уявлення й настрої</w:t>
      </w:r>
      <w:r w:rsidRPr="4209C5A0">
        <w:rPr>
          <w:color w:val="000000" w:themeColor="text1"/>
          <w:sz w:val="28"/>
          <w:szCs w:val="28"/>
        </w:rPr>
        <w:t xml:space="preserve"> </w:t>
      </w:r>
      <w:r w:rsidRPr="4209C5A0">
        <w:rPr>
          <w:color w:val="000000" w:themeColor="text1"/>
          <w:sz w:val="28"/>
          <w:szCs w:val="28"/>
          <w:lang w:val="ru-RU"/>
        </w:rPr>
        <w:t>[67, с.61]</w:t>
      </w:r>
      <w:r w:rsidRPr="4209C5A0">
        <w:rPr>
          <w:color w:val="000000" w:themeColor="text1"/>
          <w:sz w:val="28"/>
          <w:szCs w:val="28"/>
        </w:rPr>
        <w:t xml:space="preserve">. </w:t>
      </w:r>
    </w:p>
    <w:p w14:paraId="3C6F23EB"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Отже, у</w:t>
      </w:r>
      <w:r w:rsidRPr="4209C5A0">
        <w:rPr>
          <w:color w:val="000000" w:themeColor="text1"/>
          <w:sz w:val="28"/>
          <w:szCs w:val="28"/>
          <w:lang w:val="ru-RU"/>
        </w:rPr>
        <w:t xml:space="preserve"> сучасних умовах медіадискурс виступає середовищем активного варіювання фразеологічного фонду мови. Унаслідок інтенсивних соціальних, політичних і культурних процесів традиційні одиниці отримують нові значення, розширюючи межі свого функці</w:t>
      </w:r>
      <w:r w:rsidRPr="4209C5A0">
        <w:rPr>
          <w:color w:val="000000" w:themeColor="text1"/>
          <w:sz w:val="28"/>
          <w:szCs w:val="28"/>
        </w:rPr>
        <w:t>ю</w:t>
      </w:r>
      <w:r w:rsidRPr="4209C5A0">
        <w:rPr>
          <w:color w:val="000000" w:themeColor="text1"/>
          <w:sz w:val="28"/>
          <w:szCs w:val="28"/>
          <w:lang w:val="ru-RU"/>
        </w:rPr>
        <w:t>вання [44, с.286]. Такі тенденції свідчать про відкритість фразеологічної системи до трансформацій [19, с.57]</w:t>
      </w:r>
      <w:r w:rsidRPr="4209C5A0">
        <w:rPr>
          <w:color w:val="000000" w:themeColor="text1"/>
          <w:sz w:val="28"/>
          <w:szCs w:val="28"/>
        </w:rPr>
        <w:t xml:space="preserve">. </w:t>
      </w:r>
    </w:p>
    <w:p w14:paraId="2AF1991E" w14:textId="77777777" w:rsidR="64057A01" w:rsidRDefault="6FD1E221" w:rsidP="4209C5A0">
      <w:pPr>
        <w:spacing w:line="360" w:lineRule="auto"/>
        <w:ind w:firstLine="720"/>
        <w:rPr>
          <w:color w:val="000000" w:themeColor="text1"/>
          <w:sz w:val="28"/>
          <w:szCs w:val="28"/>
        </w:rPr>
      </w:pPr>
      <w:r w:rsidRPr="4209C5A0">
        <w:rPr>
          <w:color w:val="000000" w:themeColor="text1"/>
          <w:sz w:val="28"/>
          <w:szCs w:val="28"/>
        </w:rPr>
        <w:t>Типологія медійних фразеологізмів ґрунтується на комплексному підході, який охоплює структурні, с</w:t>
      </w:r>
      <w:r w:rsidR="01EC63AE" w:rsidRPr="4209C5A0">
        <w:rPr>
          <w:color w:val="000000" w:themeColor="text1"/>
          <w:sz w:val="28"/>
          <w:szCs w:val="28"/>
        </w:rPr>
        <w:t>емантичні, функційні, походженнє</w:t>
      </w:r>
      <w:r w:rsidRPr="4209C5A0">
        <w:rPr>
          <w:color w:val="000000" w:themeColor="text1"/>
          <w:sz w:val="28"/>
          <w:szCs w:val="28"/>
        </w:rPr>
        <w:t xml:space="preserve">ві та прагматичні параметри. Фразеологізми в засобах масової інформації є не лише мовними одиницями, а й механізмами створення дискурсивних смислів, що визначають когнітивно-комунікативну специфіку сучасного медійного простору. Фразеологічні одиниці досить часто вживаються у засобах масової інформації. Це пов’язане з тим, що за допомогою сталих сполук можна </w:t>
      </w:r>
      <w:r w:rsidRPr="4209C5A0">
        <w:rPr>
          <w:color w:val="000000" w:themeColor="text1"/>
          <w:sz w:val="28"/>
          <w:szCs w:val="28"/>
        </w:rPr>
        <w:lastRenderedPageBreak/>
        <w:t xml:space="preserve">урізноманітнити текст. Використання фразем зацікавлює та акцентує увагу реципієнтів. Іноді фразеологізми стають інструментом впливу на суспільну думку, тому їх часто застосовують у медіа, аби донести важливу інформацію до великої аудиторії. Варто зазначити, що фразеологізми зазнають певної зміни у засобах масової інформації. Це пов’язане з тим, що не всі сполуки актуальні в сучасних реаліях, тому такий прийом урізноманітнює український фонд ідіом. Вживання фразем у медіа має позитивний вплив на поширення фразеологізмів серед носіїв мови, адже </w:t>
      </w:r>
      <w:r w:rsidR="01EC63AE" w:rsidRPr="4209C5A0">
        <w:rPr>
          <w:color w:val="000000" w:themeColor="text1"/>
          <w:sz w:val="28"/>
          <w:szCs w:val="28"/>
        </w:rPr>
        <w:t>забезпечує їх постійне функцію</w:t>
      </w:r>
      <w:r w:rsidRPr="4209C5A0">
        <w:rPr>
          <w:color w:val="000000" w:themeColor="text1"/>
          <w:sz w:val="28"/>
          <w:szCs w:val="28"/>
        </w:rPr>
        <w:t>вання не лише на розмовному рівні.</w:t>
      </w:r>
    </w:p>
    <w:p w14:paraId="62EBF3C5" w14:textId="77777777" w:rsidR="004817CB" w:rsidRDefault="004817CB" w:rsidP="4209C5A0">
      <w:pPr>
        <w:spacing w:line="360" w:lineRule="auto"/>
        <w:ind w:firstLine="720"/>
        <w:rPr>
          <w:color w:val="000000" w:themeColor="text1"/>
          <w:sz w:val="28"/>
          <w:szCs w:val="28"/>
        </w:rPr>
      </w:pPr>
    </w:p>
    <w:p w14:paraId="6E006D68" w14:textId="77777777" w:rsidR="4C0C8CAC" w:rsidRPr="004817CB" w:rsidRDefault="1A8D33CE" w:rsidP="6CB5E8AB">
      <w:pPr>
        <w:pStyle w:val="2"/>
        <w:rPr>
          <w:color w:val="000000" w:themeColor="text1"/>
          <w:sz w:val="28"/>
          <w:szCs w:val="28"/>
        </w:rPr>
      </w:pPr>
      <w:bookmarkStart w:id="13" w:name="_Toc216122695"/>
      <w:r w:rsidRPr="6CB5E8AB">
        <w:rPr>
          <w:sz w:val="28"/>
          <w:szCs w:val="28"/>
        </w:rPr>
        <w:t>2.2. Семантична характеристика фразеологізмів</w:t>
      </w:r>
      <w:bookmarkEnd w:id="13"/>
    </w:p>
    <w:p w14:paraId="36A6888A"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Семантика фразеологізмів становить один із найскладніших аспектів їхнього лінгвістичного аналізу, оскільки фразеологічне значення є цілісним, нерозкладним і часто метафорично зумовленим. Для медійного дискурсу цей аспект має особливе значення, адже семантична структура фразеологізмів у ЗМІ не лише відображає мовну картину світу, а й активно впливає на процеси сприйняття та інтерпретації інформації [57, с.80].</w:t>
      </w:r>
    </w:p>
    <w:p w14:paraId="5F4C056B" w14:textId="77777777" w:rsidR="00BD056C" w:rsidRDefault="1A8D33CE" w:rsidP="4209C5A0">
      <w:pPr>
        <w:spacing w:line="360" w:lineRule="auto"/>
        <w:ind w:firstLine="708"/>
        <w:rPr>
          <w:color w:val="000000" w:themeColor="text1"/>
          <w:sz w:val="28"/>
          <w:szCs w:val="28"/>
        </w:rPr>
      </w:pPr>
      <w:r w:rsidRPr="4209C5A0">
        <w:rPr>
          <w:color w:val="000000" w:themeColor="text1"/>
          <w:sz w:val="28"/>
          <w:szCs w:val="28"/>
          <w:lang w:val="ru-RU"/>
        </w:rPr>
        <w:t xml:space="preserve">Незважаючи на численні дослідження мовознавцями семантики фразеологічних одиниць, це питання й досі не вирішене сучасними науковцями. Це пов’язано з низкою проблем, які й досі є не вирішеними, але надзвичайно важливі у подальшому розвитку української фразеології. </w:t>
      </w:r>
      <w:r w:rsidRPr="4209C5A0">
        <w:rPr>
          <w:color w:val="000000" w:themeColor="text1"/>
          <w:sz w:val="28"/>
          <w:szCs w:val="28"/>
        </w:rPr>
        <w:t xml:space="preserve"> Серед науковців є значні розбіжності у розумінні самої сутності значення фразеологічної одиниці, у тлумаченні аспектів змістової структури фраземи, її смислового обсягу, визначенні категоріальних ознак тощо. Також викликає дискусії питання семантичної цілісності фразеологізму у порівнянні зі словом.  </w:t>
      </w:r>
    </w:p>
    <w:p w14:paraId="2B8FA03E" w14:textId="77777777" w:rsidR="4C0C8CAC" w:rsidRPr="00BD056C" w:rsidRDefault="1A8D33CE" w:rsidP="4209C5A0">
      <w:pPr>
        <w:spacing w:line="360" w:lineRule="auto"/>
        <w:ind w:firstLine="708"/>
        <w:rPr>
          <w:color w:val="000000" w:themeColor="text1"/>
          <w:sz w:val="28"/>
          <w:szCs w:val="28"/>
        </w:rPr>
      </w:pPr>
      <w:r w:rsidRPr="4209C5A0">
        <w:rPr>
          <w:color w:val="000000" w:themeColor="text1"/>
          <w:sz w:val="28"/>
          <w:szCs w:val="28"/>
        </w:rPr>
        <w:t xml:space="preserve">Фразеологічне значення формується внаслідок переосмислення компонентів вільного словосполучення та виникнення нового семантичного цілого. При цьому первинні лексичні значення елементів втрачають автономність, а їх поєднання створює семантичну єдність, що функціонує як </w:t>
      </w:r>
      <w:r w:rsidRPr="4209C5A0">
        <w:rPr>
          <w:color w:val="000000" w:themeColor="text1"/>
          <w:sz w:val="28"/>
          <w:szCs w:val="28"/>
        </w:rPr>
        <w:lastRenderedPageBreak/>
        <w:t xml:space="preserve">окрема одиниця мови. Наприклад, у реченні </w:t>
      </w:r>
      <w:r w:rsidRPr="4209C5A0">
        <w:rPr>
          <w:i/>
          <w:iCs/>
          <w:color w:val="000000" w:themeColor="text1"/>
          <w:sz w:val="28"/>
          <w:szCs w:val="28"/>
        </w:rPr>
        <w:t>«Коли життя</w:t>
      </w:r>
      <w:r w:rsidRPr="4209C5A0">
        <w:rPr>
          <w:b/>
          <w:bCs/>
          <w:i/>
          <w:iCs/>
          <w:color w:val="000000" w:themeColor="text1"/>
          <w:sz w:val="28"/>
          <w:szCs w:val="28"/>
        </w:rPr>
        <w:t xml:space="preserve"> тріщить по швах</w:t>
      </w:r>
      <w:r w:rsidRPr="4209C5A0">
        <w:rPr>
          <w:i/>
          <w:iCs/>
          <w:color w:val="000000" w:themeColor="text1"/>
          <w:sz w:val="28"/>
          <w:szCs w:val="28"/>
        </w:rPr>
        <w:t>, на порятунок приходить кохання» (с</w:t>
      </w:r>
      <w:r w:rsidRPr="4209C5A0">
        <w:rPr>
          <w:i/>
          <w:iCs/>
          <w:color w:val="000000" w:themeColor="text1"/>
          <w:sz w:val="28"/>
          <w:szCs w:val="28"/>
          <w:lang w:val="ru-RU"/>
        </w:rPr>
        <w:t xml:space="preserve">таття </w:t>
      </w:r>
      <w:r w:rsidRPr="4209C5A0">
        <w:rPr>
          <w:i/>
          <w:iCs/>
          <w:color w:val="000000" w:themeColor="text1"/>
          <w:sz w:val="28"/>
          <w:szCs w:val="28"/>
        </w:rPr>
        <w:t>«</w:t>
      </w:r>
      <w:r w:rsidRPr="4209C5A0">
        <w:rPr>
          <w:i/>
          <w:iCs/>
          <w:color w:val="000000" w:themeColor="text1"/>
          <w:sz w:val="28"/>
          <w:szCs w:val="28"/>
          <w:lang w:val="ru-RU"/>
        </w:rPr>
        <w:t>Топ-5 захопливих романів про кохання та життя, з якими приємно відпочити після роботи</w:t>
      </w:r>
      <w:r w:rsidRPr="4209C5A0">
        <w:rPr>
          <w:i/>
          <w:iCs/>
          <w:color w:val="000000" w:themeColor="text1"/>
          <w:sz w:val="28"/>
          <w:szCs w:val="28"/>
        </w:rPr>
        <w:t>»</w:t>
      </w:r>
      <w:r w:rsidRPr="4209C5A0">
        <w:rPr>
          <w:i/>
          <w:iCs/>
          <w:color w:val="000000" w:themeColor="text1"/>
          <w:sz w:val="28"/>
          <w:szCs w:val="28"/>
          <w:lang w:val="ru-RU"/>
        </w:rPr>
        <w:t xml:space="preserve"> 18 квітня 2021 року. Рубрика-Lifestyle/Культура.</w:t>
      </w:r>
      <w:r w:rsidRPr="4209C5A0">
        <w:rPr>
          <w:i/>
          <w:iCs/>
          <w:color w:val="000000" w:themeColor="text1"/>
          <w:sz w:val="28"/>
          <w:szCs w:val="28"/>
        </w:rPr>
        <w:t xml:space="preserve"> Журнал «Cosmopolіtan в Україні») </w:t>
      </w:r>
      <w:r w:rsidRPr="4209C5A0">
        <w:rPr>
          <w:color w:val="000000" w:themeColor="text1"/>
          <w:sz w:val="28"/>
          <w:szCs w:val="28"/>
        </w:rPr>
        <w:t>поєднання лексем</w:t>
      </w:r>
      <w:r w:rsidRPr="4209C5A0">
        <w:rPr>
          <w:i/>
          <w:iCs/>
          <w:color w:val="000000" w:themeColor="text1"/>
          <w:sz w:val="28"/>
          <w:szCs w:val="28"/>
        </w:rPr>
        <w:t xml:space="preserve"> </w:t>
      </w:r>
      <w:r w:rsidRPr="4209C5A0">
        <w:rPr>
          <w:color w:val="000000" w:themeColor="text1"/>
          <w:sz w:val="28"/>
          <w:szCs w:val="28"/>
        </w:rPr>
        <w:t>«шви»</w:t>
      </w:r>
      <w:r w:rsidRPr="4209C5A0">
        <w:rPr>
          <w:i/>
          <w:iCs/>
          <w:color w:val="000000" w:themeColor="text1"/>
          <w:sz w:val="28"/>
          <w:szCs w:val="28"/>
        </w:rPr>
        <w:t xml:space="preserve"> </w:t>
      </w:r>
      <w:r w:rsidRPr="4209C5A0">
        <w:rPr>
          <w:color w:val="000000" w:themeColor="text1"/>
          <w:sz w:val="28"/>
          <w:szCs w:val="28"/>
        </w:rPr>
        <w:t xml:space="preserve">і «тріщати» не має прямого відношення до розриву тканини чи виробу, а метафорично виражає погіршення ситуації. </w:t>
      </w:r>
    </w:p>
    <w:p w14:paraId="03A65946"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rPr>
        <w:t xml:space="preserve">У медійному просторі семантична структура фразеологізмів зазнає активного розвитку: сталі одиниці можуть розширювати, звужувати або трансформувати своє значення відповідно до контексту. Це зумовлено прагматичною метою журналістського дискурсу не тільки передати факт, а й створити певний емоційний або оцінний ефект. Тому фразеологічні одиниці у ЗМІ часто набувають коннотативного навантаження – іронічного, саркастичного, патетичного чи гумористичного [31, с.172]. Наприклад, у реченні </w:t>
      </w:r>
      <w:r w:rsidRPr="4209C5A0">
        <w:rPr>
          <w:i/>
          <w:iCs/>
          <w:color w:val="000000" w:themeColor="text1"/>
          <w:sz w:val="28"/>
          <w:szCs w:val="28"/>
        </w:rPr>
        <w:t xml:space="preserve">« Там відбулося дещо неймовірне: новим Папою став молодий американець. Ленні Белардо, а віднині Пій ХІІІ, </w:t>
      </w:r>
      <w:r w:rsidRPr="4209C5A0">
        <w:rPr>
          <w:b/>
          <w:bCs/>
          <w:i/>
          <w:iCs/>
          <w:color w:val="000000" w:themeColor="text1"/>
          <w:sz w:val="28"/>
          <w:szCs w:val="28"/>
        </w:rPr>
        <w:t>готується звести з розуму весь світ</w:t>
      </w:r>
      <w:r w:rsidRPr="4209C5A0">
        <w:rPr>
          <w:i/>
          <w:iCs/>
          <w:color w:val="000000" w:themeColor="text1"/>
          <w:sz w:val="28"/>
          <w:szCs w:val="28"/>
        </w:rPr>
        <w:t>, зламавши давні правила» (стаття «Топ-5 захопливих романів про кохання та життя, з якими приємно відпочити після роботи» 18 квітня 2021 року. Рубрика-</w:t>
      </w:r>
      <w:r w:rsidRPr="4209C5A0">
        <w:rPr>
          <w:i/>
          <w:iCs/>
          <w:color w:val="000000" w:themeColor="text1"/>
          <w:sz w:val="28"/>
          <w:szCs w:val="28"/>
          <w:lang w:val="ru-RU"/>
        </w:rPr>
        <w:t>Lifestyle</w:t>
      </w:r>
      <w:r w:rsidRPr="4209C5A0">
        <w:rPr>
          <w:i/>
          <w:iCs/>
          <w:color w:val="000000" w:themeColor="text1"/>
          <w:sz w:val="28"/>
          <w:szCs w:val="28"/>
        </w:rPr>
        <w:t xml:space="preserve">/Культура. Журнал «Cosmopolіtan в Україні») </w:t>
      </w:r>
      <w:r w:rsidRPr="4209C5A0">
        <w:rPr>
          <w:color w:val="000000" w:themeColor="text1"/>
          <w:sz w:val="28"/>
          <w:szCs w:val="28"/>
        </w:rPr>
        <w:t>автор</w:t>
      </w:r>
      <w:r w:rsidRPr="4209C5A0">
        <w:rPr>
          <w:i/>
          <w:iCs/>
          <w:color w:val="000000" w:themeColor="text1"/>
          <w:sz w:val="28"/>
          <w:szCs w:val="28"/>
        </w:rPr>
        <w:t xml:space="preserve"> </w:t>
      </w:r>
      <w:r w:rsidRPr="4209C5A0">
        <w:rPr>
          <w:color w:val="000000" w:themeColor="text1"/>
          <w:sz w:val="28"/>
          <w:szCs w:val="28"/>
        </w:rPr>
        <w:t xml:space="preserve">виражає власне бачення ситуації, яке посилюється оцінною складовою, властивою публіцистичному стилю [66, с.255]. </w:t>
      </w:r>
    </w:p>
    <w:p w14:paraId="7FC46F6C"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Найбільш відомою є семантична класифікація, за основу якої взято ступінь мотивації між компонентами. Вона складається з таких видів:</w:t>
      </w:r>
    </w:p>
    <w:p w14:paraId="23DE9B5E" w14:textId="77777777" w:rsidR="4C0C8CAC" w:rsidRDefault="1A8D33CE" w:rsidP="4209C5A0">
      <w:pPr>
        <w:pStyle w:val="a7"/>
        <w:numPr>
          <w:ilvl w:val="0"/>
          <w:numId w:val="10"/>
        </w:numPr>
        <w:spacing w:before="240" w:after="240" w:line="360" w:lineRule="auto"/>
        <w:ind w:left="708" w:firstLine="708"/>
        <w:rPr>
          <w:color w:val="000000" w:themeColor="text1"/>
          <w:sz w:val="28"/>
          <w:szCs w:val="28"/>
        </w:rPr>
      </w:pPr>
      <w:r w:rsidRPr="4209C5A0">
        <w:rPr>
          <w:color w:val="000000" w:themeColor="text1"/>
          <w:sz w:val="28"/>
          <w:szCs w:val="28"/>
        </w:rPr>
        <w:t xml:space="preserve">Фразеологічні зрощення. Вони не мають між компонентами тісного зв’язку. Їхнє значення не випливає зі значень компонентів. Для встановлення семантики таких ідіоматичних одиниць у контексті реципієнту потрібно мати додаткові знання або ж скористатись фразеологічним словником. Інколи такі сталі сполуки становлять проблему у тлумаченні завдяки стародавньому походженню (з Біблії, язичництва тощо) та надмірній експресивності. Прикладами таких </w:t>
      </w:r>
      <w:r w:rsidRPr="4209C5A0">
        <w:rPr>
          <w:color w:val="000000" w:themeColor="text1"/>
          <w:sz w:val="28"/>
          <w:szCs w:val="28"/>
        </w:rPr>
        <w:lastRenderedPageBreak/>
        <w:t xml:space="preserve">фразеологічних одиниць можуть слугувати речення: </w:t>
      </w:r>
      <w:r w:rsidRPr="4209C5A0">
        <w:rPr>
          <w:i/>
          <w:iCs/>
          <w:color w:val="000000" w:themeColor="text1"/>
          <w:sz w:val="28"/>
          <w:szCs w:val="28"/>
        </w:rPr>
        <w:t xml:space="preserve">«У ваших відносинах немає місця для ревнощів, домислювання та критики </w:t>
      </w:r>
      <w:r w:rsidRPr="4209C5A0">
        <w:rPr>
          <w:b/>
          <w:bCs/>
          <w:i/>
          <w:iCs/>
          <w:color w:val="000000" w:themeColor="text1"/>
          <w:sz w:val="28"/>
          <w:szCs w:val="28"/>
        </w:rPr>
        <w:t>заднім числом</w:t>
      </w:r>
      <w:r w:rsidRPr="4209C5A0">
        <w:rPr>
          <w:i/>
          <w:iCs/>
          <w:color w:val="000000" w:themeColor="text1"/>
          <w:sz w:val="28"/>
          <w:szCs w:val="28"/>
        </w:rPr>
        <w:t xml:space="preserve">» (стаття «Звіряємося: 5 важливих ознак здорових стосунків» 24 вересня 2023 року. Рубрика- Стосунки/Кохання. </w:t>
      </w:r>
      <w:r w:rsidRPr="4209C5A0">
        <w:rPr>
          <w:i/>
          <w:iCs/>
          <w:color w:val="000000" w:themeColor="text1"/>
          <w:sz w:val="28"/>
          <w:szCs w:val="28"/>
          <w:lang w:val="ru-RU"/>
        </w:rPr>
        <w:t xml:space="preserve">Журнал </w:t>
      </w:r>
      <w:r w:rsidRPr="4209C5A0">
        <w:rPr>
          <w:i/>
          <w:iCs/>
          <w:color w:val="000000" w:themeColor="text1"/>
          <w:sz w:val="28"/>
          <w:szCs w:val="28"/>
        </w:rPr>
        <w:t xml:space="preserve">«ELLE Україна») </w:t>
      </w:r>
      <w:r w:rsidRPr="4209C5A0">
        <w:rPr>
          <w:color w:val="000000" w:themeColor="text1"/>
          <w:sz w:val="28"/>
          <w:szCs w:val="28"/>
        </w:rPr>
        <w:t>та</w:t>
      </w:r>
      <w:r w:rsidRPr="4209C5A0">
        <w:rPr>
          <w:i/>
          <w:iCs/>
          <w:color w:val="000000" w:themeColor="text1"/>
          <w:sz w:val="28"/>
          <w:szCs w:val="28"/>
        </w:rPr>
        <w:t xml:space="preserve"> «Чоловіки не люблять жінок, які постійно </w:t>
      </w:r>
      <w:r w:rsidRPr="4209C5A0">
        <w:rPr>
          <w:b/>
          <w:bCs/>
          <w:i/>
          <w:iCs/>
          <w:color w:val="000000" w:themeColor="text1"/>
          <w:sz w:val="28"/>
          <w:szCs w:val="28"/>
        </w:rPr>
        <w:t>посипають голову попелом</w:t>
      </w:r>
      <w:r w:rsidRPr="4209C5A0">
        <w:rPr>
          <w:i/>
          <w:iCs/>
          <w:color w:val="000000" w:themeColor="text1"/>
          <w:sz w:val="28"/>
          <w:szCs w:val="28"/>
        </w:rPr>
        <w:t xml:space="preserve"> та займаються самобичуванням» (стаття «20 універсальних порад про стосунки» 30 вересня 2023 року. Рубрика- Стосунки/Кохання. </w:t>
      </w:r>
      <w:r w:rsidRPr="4209C5A0">
        <w:rPr>
          <w:i/>
          <w:iCs/>
          <w:color w:val="000000" w:themeColor="text1"/>
          <w:sz w:val="28"/>
          <w:szCs w:val="28"/>
          <w:lang w:val="ru-RU"/>
        </w:rPr>
        <w:t xml:space="preserve">Журнал </w:t>
      </w:r>
      <w:r w:rsidRPr="4209C5A0">
        <w:rPr>
          <w:i/>
          <w:iCs/>
          <w:color w:val="000000" w:themeColor="text1"/>
          <w:sz w:val="28"/>
          <w:szCs w:val="28"/>
        </w:rPr>
        <w:t xml:space="preserve">«ELLE Україна» ); </w:t>
      </w:r>
    </w:p>
    <w:p w14:paraId="46D7A6A4" w14:textId="77777777" w:rsidR="4C0C8CAC" w:rsidRDefault="1A8D33CE" w:rsidP="4209C5A0">
      <w:pPr>
        <w:pStyle w:val="a7"/>
        <w:numPr>
          <w:ilvl w:val="0"/>
          <w:numId w:val="10"/>
        </w:numPr>
        <w:spacing w:before="240" w:after="240" w:line="360" w:lineRule="auto"/>
        <w:ind w:left="708" w:firstLine="708"/>
        <w:rPr>
          <w:color w:val="000000" w:themeColor="text1"/>
          <w:sz w:val="28"/>
          <w:szCs w:val="28"/>
        </w:rPr>
      </w:pPr>
      <w:r w:rsidRPr="4209C5A0">
        <w:rPr>
          <w:color w:val="000000" w:themeColor="text1"/>
          <w:sz w:val="28"/>
          <w:szCs w:val="28"/>
        </w:rPr>
        <w:t xml:space="preserve">Фразеологічні єдності. Такі сталі сполуки легші у тлумаченні, на відміну від зрощень, адже складаються з компонентів, які перебувають у мотиваційному зв’язку. Але при цьому  вони є неподільними. Наприклад: </w:t>
      </w:r>
      <w:r w:rsidRPr="4209C5A0">
        <w:rPr>
          <w:i/>
          <w:iCs/>
          <w:color w:val="000000" w:themeColor="text1"/>
          <w:sz w:val="28"/>
          <w:szCs w:val="28"/>
        </w:rPr>
        <w:t xml:space="preserve">«Закінчивши факультет образотворчого мистецтва, хлопець вирішив ближче познайомитися зі світом косметики, </w:t>
      </w:r>
      <w:r w:rsidRPr="4209C5A0">
        <w:rPr>
          <w:b/>
          <w:bCs/>
          <w:i/>
          <w:iCs/>
          <w:color w:val="000000" w:themeColor="text1"/>
          <w:sz w:val="28"/>
          <w:szCs w:val="28"/>
        </w:rPr>
        <w:t>пішовши слідами</w:t>
      </w:r>
      <w:r w:rsidRPr="4209C5A0">
        <w:rPr>
          <w:i/>
          <w:iCs/>
          <w:color w:val="000000" w:themeColor="text1"/>
          <w:sz w:val="28"/>
          <w:szCs w:val="28"/>
        </w:rPr>
        <w:t xml:space="preserve"> своїх батьків» (стаття «Геніальні продукти створюються фанатами своєї справи» 25 січня 2024 року. Рубрика-Люди/Інтерв’ю. Журнал «ELLE Україна»); «Так, бачення було зрозумілим </w:t>
      </w:r>
      <w:r w:rsidRPr="4209C5A0">
        <w:rPr>
          <w:b/>
          <w:bCs/>
          <w:i/>
          <w:iCs/>
          <w:color w:val="000000" w:themeColor="text1"/>
          <w:sz w:val="28"/>
          <w:szCs w:val="28"/>
        </w:rPr>
        <w:t>з перших кроків</w:t>
      </w:r>
      <w:r w:rsidRPr="4209C5A0">
        <w:rPr>
          <w:i/>
          <w:iCs/>
          <w:color w:val="000000" w:themeColor="text1"/>
          <w:sz w:val="28"/>
          <w:szCs w:val="28"/>
        </w:rPr>
        <w:t xml:space="preserve">»  (стаття «Геніальні продукти створюються фанатами своєї справи» 25 січня 2024 року. Рубрика-Люди/Інтерв’ю. Журнал «ELLE Україна»);«Виклик сталості впливає </w:t>
      </w:r>
      <w:r w:rsidRPr="4209C5A0">
        <w:rPr>
          <w:b/>
          <w:bCs/>
          <w:i/>
          <w:iCs/>
          <w:color w:val="000000" w:themeColor="text1"/>
          <w:sz w:val="28"/>
          <w:szCs w:val="28"/>
        </w:rPr>
        <w:t xml:space="preserve">на кожен крок </w:t>
      </w:r>
      <w:r w:rsidRPr="4209C5A0">
        <w:rPr>
          <w:i/>
          <w:iCs/>
          <w:color w:val="000000" w:themeColor="text1"/>
          <w:sz w:val="28"/>
          <w:szCs w:val="28"/>
        </w:rPr>
        <w:t xml:space="preserve">розробки продукту: від дослідження формули до моменту, коли споживач використовує його вдома» (стаття «Геніальні продукти створюються фанатами своєї справи» 25 січня 2024 року. </w:t>
      </w:r>
      <w:r w:rsidRPr="4209C5A0">
        <w:rPr>
          <w:i/>
          <w:iCs/>
          <w:color w:val="000000" w:themeColor="text1"/>
          <w:sz w:val="28"/>
          <w:szCs w:val="28"/>
          <w:lang w:val="ru-RU"/>
        </w:rPr>
        <w:t xml:space="preserve">Рубрика-Люди/Інтерв’ю.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w:t>
      </w:r>
    </w:p>
    <w:p w14:paraId="0D3113E3" w14:textId="77777777" w:rsidR="4C0C8CAC" w:rsidRDefault="1A8D33CE" w:rsidP="4209C5A0">
      <w:pPr>
        <w:pStyle w:val="a7"/>
        <w:numPr>
          <w:ilvl w:val="0"/>
          <w:numId w:val="10"/>
        </w:numPr>
        <w:spacing w:before="240" w:after="240" w:line="360" w:lineRule="auto"/>
        <w:ind w:left="708" w:firstLine="708"/>
        <w:rPr>
          <w:color w:val="000000" w:themeColor="text1"/>
          <w:sz w:val="28"/>
          <w:szCs w:val="28"/>
        </w:rPr>
      </w:pPr>
      <w:r w:rsidRPr="4209C5A0">
        <w:rPr>
          <w:color w:val="000000" w:themeColor="text1"/>
          <w:sz w:val="28"/>
          <w:szCs w:val="28"/>
        </w:rPr>
        <w:t xml:space="preserve">Фразеологічні сполучення. Вони становлять найчисельнішу групу сталих сполук і утворюються завдяки поєднанню, відносно до зрощень та єдностей, вільних компонентів.  Такі фразеологічні одиниці найбільш зрозумілі для читача у контексті, адже їхнє значення можливо встановити без використання словника. До прикладу можна навести такі речення: </w:t>
      </w:r>
      <w:r w:rsidRPr="4209C5A0">
        <w:rPr>
          <w:i/>
          <w:iCs/>
          <w:color w:val="000000" w:themeColor="text1"/>
          <w:sz w:val="28"/>
          <w:szCs w:val="28"/>
        </w:rPr>
        <w:t xml:space="preserve">«Соковиті рожеві, блакитні чи зелені відтінки тіней і лайнерів </w:t>
      </w:r>
      <w:r w:rsidRPr="4209C5A0">
        <w:rPr>
          <w:i/>
          <w:iCs/>
          <w:color w:val="000000" w:themeColor="text1"/>
          <w:sz w:val="28"/>
          <w:szCs w:val="28"/>
        </w:rPr>
        <w:lastRenderedPageBreak/>
        <w:t xml:space="preserve">для повік привертають увагу та </w:t>
      </w:r>
      <w:r w:rsidRPr="4209C5A0">
        <w:rPr>
          <w:b/>
          <w:bCs/>
          <w:i/>
          <w:iCs/>
          <w:color w:val="000000" w:themeColor="text1"/>
          <w:sz w:val="28"/>
          <w:szCs w:val="28"/>
        </w:rPr>
        <w:t>підіймають настрій</w:t>
      </w:r>
      <w:r w:rsidRPr="4209C5A0">
        <w:rPr>
          <w:i/>
          <w:iCs/>
          <w:color w:val="000000" w:themeColor="text1"/>
          <w:sz w:val="28"/>
          <w:szCs w:val="28"/>
        </w:rPr>
        <w:t xml:space="preserve">» (стаття «5 стильних мейкап-трендів весни, які ми мріємо приміряти вже зараз» 18 лютого 2022 року. Рубрика- Краса/Макіяж. Журнал «Cosmopolіtan в Україні») </w:t>
      </w:r>
      <w:r w:rsidRPr="4209C5A0">
        <w:rPr>
          <w:color w:val="000000" w:themeColor="text1"/>
          <w:sz w:val="28"/>
          <w:szCs w:val="28"/>
        </w:rPr>
        <w:t>та</w:t>
      </w:r>
      <w:r w:rsidRPr="4209C5A0">
        <w:rPr>
          <w:i/>
          <w:iCs/>
          <w:color w:val="000000" w:themeColor="text1"/>
          <w:sz w:val="28"/>
          <w:szCs w:val="28"/>
        </w:rPr>
        <w:t xml:space="preserve"> «Також, я надаю великого значення дезодорантам, які повинні відповідати певним стандартам якості, не тільки </w:t>
      </w:r>
      <w:r w:rsidRPr="4209C5A0">
        <w:rPr>
          <w:b/>
          <w:bCs/>
          <w:i/>
          <w:iCs/>
          <w:color w:val="000000" w:themeColor="text1"/>
          <w:sz w:val="28"/>
          <w:szCs w:val="28"/>
        </w:rPr>
        <w:t xml:space="preserve">з точки зору </w:t>
      </w:r>
      <w:r w:rsidRPr="4209C5A0">
        <w:rPr>
          <w:i/>
          <w:iCs/>
          <w:color w:val="000000" w:themeColor="text1"/>
          <w:sz w:val="28"/>
          <w:szCs w:val="28"/>
        </w:rPr>
        <w:t xml:space="preserve">запаху тіла, але, перш за все, з точки зору здоров’я області, куди ці продукти наносяться (стаття«Геніальні продукти створюються фанатами своєї справи» 25 січня 2024 року. </w:t>
      </w:r>
      <w:r w:rsidRPr="4209C5A0">
        <w:rPr>
          <w:i/>
          <w:iCs/>
          <w:color w:val="000000" w:themeColor="text1"/>
          <w:sz w:val="28"/>
          <w:szCs w:val="28"/>
          <w:lang w:val="ru-RU"/>
        </w:rPr>
        <w:t xml:space="preserve">Рубрика-Люди/Інтерв’ю.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color w:val="000000" w:themeColor="text1"/>
          <w:sz w:val="28"/>
          <w:szCs w:val="28"/>
        </w:rPr>
        <w:t xml:space="preserve">  </w:t>
      </w:r>
    </w:p>
    <w:p w14:paraId="4AAE0D78"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lang w:val="ru-RU"/>
        </w:rPr>
        <w:t>У межах медійного простору спостерігається активне семантичне оновлення фразеологізмів, що відбувається через:</w:t>
      </w:r>
    </w:p>
    <w:p w14:paraId="30DAF7E5"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1. Метафоризацію – перенесення значення на нову сферу. Наприклад, у реченні </w:t>
      </w:r>
      <w:r w:rsidRPr="4209C5A0">
        <w:rPr>
          <w:i/>
          <w:iCs/>
          <w:color w:val="000000" w:themeColor="text1"/>
          <w:sz w:val="28"/>
          <w:szCs w:val="28"/>
          <w:lang w:val="ru-RU"/>
        </w:rPr>
        <w:t xml:space="preserve">«Разом вони виношували план </w:t>
      </w:r>
      <w:r w:rsidRPr="4209C5A0">
        <w:rPr>
          <w:b/>
          <w:bCs/>
          <w:i/>
          <w:iCs/>
          <w:color w:val="000000" w:themeColor="text1"/>
          <w:sz w:val="28"/>
          <w:szCs w:val="28"/>
          <w:lang w:val="ru-RU"/>
        </w:rPr>
        <w:t>штурмом взяти</w:t>
      </w:r>
      <w:r w:rsidRPr="4209C5A0">
        <w:rPr>
          <w:i/>
          <w:iCs/>
          <w:color w:val="000000" w:themeColor="text1"/>
          <w:sz w:val="28"/>
          <w:szCs w:val="28"/>
          <w:lang w:val="ru-RU"/>
        </w:rPr>
        <w:t xml:space="preserve"> </w:t>
      </w:r>
      <w:r w:rsidRPr="4209C5A0">
        <w:rPr>
          <w:b/>
          <w:bCs/>
          <w:i/>
          <w:iCs/>
          <w:color w:val="000000" w:themeColor="text1"/>
          <w:sz w:val="28"/>
          <w:szCs w:val="28"/>
          <w:lang w:val="ru-RU"/>
        </w:rPr>
        <w:t>«Оскар»</w:t>
      </w:r>
      <w:r w:rsidRPr="4209C5A0">
        <w:rPr>
          <w:i/>
          <w:iCs/>
          <w:color w:val="000000" w:themeColor="text1"/>
          <w:sz w:val="28"/>
          <w:szCs w:val="28"/>
          <w:lang w:val="ru-RU"/>
        </w:rPr>
        <w:t xml:space="preserve">» (стаття «Легендарні вбрання «Оскара» за всю історію премії» 22 січня 2024 року. Рубрика - Мода/Зірковий стиль. Журнал </w:t>
      </w:r>
      <w:r w:rsidRPr="4209C5A0">
        <w:rPr>
          <w:i/>
          <w:iCs/>
          <w:color w:val="000000" w:themeColor="text1"/>
          <w:sz w:val="28"/>
          <w:szCs w:val="28"/>
        </w:rPr>
        <w:t>«ELLE Україна»</w:t>
      </w:r>
      <w:r w:rsidRPr="4209C5A0">
        <w:rPr>
          <w:i/>
          <w:iCs/>
          <w:color w:val="000000" w:themeColor="text1"/>
          <w:sz w:val="28"/>
          <w:szCs w:val="28"/>
          <w:lang w:val="ru-RU"/>
        </w:rPr>
        <w:t>);</w:t>
      </w:r>
    </w:p>
    <w:p w14:paraId="402C69C3"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2. Метрономізацію – звуження значення до конкретного контексту. Наприклад:</w:t>
      </w:r>
      <w:r w:rsidRPr="4209C5A0">
        <w:rPr>
          <w:i/>
          <w:iCs/>
          <w:color w:val="000000" w:themeColor="text1"/>
          <w:sz w:val="28"/>
          <w:szCs w:val="28"/>
          <w:lang w:val="ru-RU"/>
        </w:rPr>
        <w:t xml:space="preserve"> </w:t>
      </w:r>
      <w:r w:rsidRPr="4209C5A0">
        <w:rPr>
          <w:i/>
          <w:iCs/>
          <w:color w:val="000000" w:themeColor="text1"/>
          <w:sz w:val="28"/>
          <w:szCs w:val="28"/>
        </w:rPr>
        <w:t>«</w:t>
      </w:r>
      <w:r w:rsidRPr="4209C5A0">
        <w:rPr>
          <w:i/>
          <w:iCs/>
          <w:color w:val="000000" w:themeColor="text1"/>
          <w:sz w:val="28"/>
          <w:szCs w:val="28"/>
          <w:lang w:val="ru-RU"/>
        </w:rPr>
        <w:t xml:space="preserve">Для мене найважливіше, що у скрутний час </w:t>
      </w:r>
      <w:r w:rsidRPr="4209C5A0">
        <w:rPr>
          <w:b/>
          <w:bCs/>
          <w:i/>
          <w:iCs/>
          <w:color w:val="000000" w:themeColor="text1"/>
          <w:sz w:val="28"/>
          <w:szCs w:val="28"/>
          <w:lang w:val="ru-RU"/>
        </w:rPr>
        <w:t>я зі своєю країною серцем і душею</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Співачка VERA про новий етап життя, благодійність та колаборації з модними брендами</w:t>
      </w:r>
      <w:r w:rsidRPr="4209C5A0">
        <w:rPr>
          <w:i/>
          <w:iCs/>
          <w:color w:val="000000" w:themeColor="text1"/>
          <w:sz w:val="28"/>
          <w:szCs w:val="28"/>
        </w:rPr>
        <w:t>»</w:t>
      </w:r>
      <w:r w:rsidRPr="4209C5A0">
        <w:rPr>
          <w:i/>
          <w:iCs/>
          <w:color w:val="000000" w:themeColor="text1"/>
          <w:sz w:val="28"/>
          <w:szCs w:val="28"/>
          <w:lang w:val="ru-RU"/>
        </w:rPr>
        <w:t xml:space="preserve"> 14 лютого 2024 року. Рубрика -Люди/Інтерв’ю.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w:t>
      </w:r>
      <w:r w:rsidRPr="4209C5A0">
        <w:rPr>
          <w:color w:val="000000" w:themeColor="text1"/>
          <w:sz w:val="28"/>
          <w:szCs w:val="28"/>
        </w:rPr>
        <w:t>[30, с.226].</w:t>
      </w:r>
    </w:p>
    <w:p w14:paraId="64E24360"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Такі зміни забезпечують живість і сучасність медіафразеології, роблять її продуктивним інструментом створення нових смислів [53, с.21]. </w:t>
      </w:r>
    </w:p>
    <w:p w14:paraId="1192DAE8"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Важливим аспектом семантики фразеологізмів є образність, яка виступає основою ідіоматичного значення. Образ фразеологізму, будучи метафоричним або символічним, активізує певні когнітивні схеми сприйняття. У цьому сенсі фразеологічне значення є культурно маркованим, оскільки ґрунтується на етнокультурних моделях мислення. Наприклад, зооморфні фраземи відбивають народні уявлення про поведінкові характеристики тварин і переносять їх на людську діяльність.  Прикладом такого вживання фразем </w:t>
      </w:r>
      <w:r w:rsidRPr="4209C5A0">
        <w:rPr>
          <w:color w:val="000000" w:themeColor="text1"/>
          <w:sz w:val="28"/>
          <w:szCs w:val="28"/>
        </w:rPr>
        <w:lastRenderedPageBreak/>
        <w:t xml:space="preserve">може слугувати речення </w:t>
      </w:r>
      <w:r w:rsidRPr="4209C5A0">
        <w:rPr>
          <w:i/>
          <w:iCs/>
          <w:color w:val="000000" w:themeColor="text1"/>
          <w:sz w:val="28"/>
          <w:szCs w:val="28"/>
        </w:rPr>
        <w:t xml:space="preserve">«Намагався зробити так, щоб </w:t>
      </w:r>
      <w:r w:rsidRPr="4209C5A0">
        <w:rPr>
          <w:b/>
          <w:bCs/>
          <w:i/>
          <w:iCs/>
          <w:color w:val="000000" w:themeColor="text1"/>
          <w:sz w:val="28"/>
          <w:szCs w:val="28"/>
        </w:rPr>
        <w:t>і вовки були ситі, і вівці цілі</w:t>
      </w:r>
      <w:r w:rsidRPr="4209C5A0">
        <w:rPr>
          <w:i/>
          <w:iCs/>
          <w:color w:val="000000" w:themeColor="text1"/>
          <w:sz w:val="28"/>
          <w:szCs w:val="28"/>
        </w:rPr>
        <w:t>» (стаття «Це кіно про любов. І про мрію, до якої треба йти щодня»: Іван Бліндар про роль Кузьми у фільмі «Я, «Побєда» і «Берлін»» 2 лютого 2024 року. Рубрика - Люди/Інтерв’ю. Журнал «ELLE Україна»).</w:t>
      </w:r>
      <w:r w:rsidRPr="4209C5A0">
        <w:rPr>
          <w:color w:val="000000" w:themeColor="text1"/>
          <w:sz w:val="28"/>
          <w:szCs w:val="28"/>
        </w:rPr>
        <w:t xml:space="preserve"> У медійному тексті така образність забезпечує швидке розпізнавання підтексту та емоційне залучення адресата.</w:t>
      </w:r>
    </w:p>
    <w:p w14:paraId="3F2FA306"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Семантика медійних фразеологізмів характеризується також полісемією, тобто здатністю однієї одиниці набувати кількох значень залежно від контексту. У журналістському мовленні це створює можливість гри значень, коли автор використовує двозначність для реалізації іронії чи підтексту. Наприклад, речення  </w:t>
      </w:r>
      <w:r w:rsidRPr="4209C5A0">
        <w:rPr>
          <w:i/>
          <w:iCs/>
          <w:color w:val="000000" w:themeColor="text1"/>
          <w:sz w:val="28"/>
          <w:szCs w:val="28"/>
        </w:rPr>
        <w:t>«</w:t>
      </w:r>
      <w:r w:rsidRPr="4209C5A0">
        <w:rPr>
          <w:i/>
          <w:iCs/>
          <w:color w:val="000000" w:themeColor="text1"/>
          <w:sz w:val="28"/>
          <w:szCs w:val="28"/>
          <w:lang w:val="ru-RU"/>
        </w:rPr>
        <w:t xml:space="preserve">Для мене найважливіше, що у скрутний час </w:t>
      </w:r>
      <w:r w:rsidRPr="4209C5A0">
        <w:rPr>
          <w:b/>
          <w:bCs/>
          <w:i/>
          <w:iCs/>
          <w:color w:val="000000" w:themeColor="text1"/>
          <w:sz w:val="28"/>
          <w:szCs w:val="28"/>
          <w:lang w:val="ru-RU"/>
        </w:rPr>
        <w:t>я зі своєю країною серцем і душею</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Співачка VERA про новий етап життя, благодійність та колаборації з модними брендами</w:t>
      </w:r>
      <w:r w:rsidRPr="4209C5A0">
        <w:rPr>
          <w:i/>
          <w:iCs/>
          <w:color w:val="000000" w:themeColor="text1"/>
          <w:sz w:val="28"/>
          <w:szCs w:val="28"/>
        </w:rPr>
        <w:t>»</w:t>
      </w:r>
      <w:r w:rsidRPr="4209C5A0">
        <w:rPr>
          <w:i/>
          <w:iCs/>
          <w:color w:val="000000" w:themeColor="text1"/>
          <w:sz w:val="28"/>
          <w:szCs w:val="28"/>
          <w:lang w:val="ru-RU"/>
        </w:rPr>
        <w:t xml:space="preserve"> 14 лютого 2024 року. Рубрика -Люди/Інтерв’ю. Журнал </w:t>
      </w:r>
      <w:r w:rsidRPr="4209C5A0">
        <w:rPr>
          <w:i/>
          <w:iCs/>
          <w:color w:val="000000" w:themeColor="text1"/>
          <w:sz w:val="28"/>
          <w:szCs w:val="28"/>
        </w:rPr>
        <w:t>«ELLE Україна»</w:t>
      </w:r>
      <w:r w:rsidRPr="4209C5A0">
        <w:rPr>
          <w:i/>
          <w:iCs/>
          <w:color w:val="000000" w:themeColor="text1"/>
          <w:sz w:val="28"/>
          <w:szCs w:val="28"/>
          <w:lang w:val="ru-RU"/>
        </w:rPr>
        <w:t>)</w:t>
      </w:r>
      <w:r w:rsidRPr="4209C5A0">
        <w:rPr>
          <w:color w:val="000000" w:themeColor="text1"/>
          <w:sz w:val="28"/>
          <w:szCs w:val="28"/>
        </w:rPr>
        <w:t xml:space="preserve"> одночасно відсилає до фразеологічного значення (самовіддано, щиро) та реальної ситуації в країні. Полісемічність робить медійний фразеологічний простір багатовимірним і відкритим до інтерпретацій.</w:t>
      </w:r>
    </w:p>
    <w:p w14:paraId="22555B44"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Отже, семантична структура медійних фразеологізмів є полікомпонентною, динамічною та культурно зумовленою. Вона відображає не лише лінгвістичні, а й когнітивно-прагматичні особливості сучасного мовлення. Фразеологізми у медійному дискурсі виступають засобом конденсації смислів, поєднуючи логічну, емоційну та культурну інформацію, що робить їх одним із найефективніших інструментів формування суспільної думки та ціннісних орієнтирів.</w:t>
      </w:r>
    </w:p>
    <w:p w14:paraId="6D98A12B" w14:textId="77777777" w:rsidR="004817CB" w:rsidRDefault="004817CB" w:rsidP="4209C5A0">
      <w:pPr>
        <w:spacing w:line="360" w:lineRule="auto"/>
        <w:ind w:firstLine="720"/>
        <w:rPr>
          <w:color w:val="000000" w:themeColor="text1"/>
          <w:sz w:val="28"/>
          <w:szCs w:val="28"/>
        </w:rPr>
      </w:pPr>
    </w:p>
    <w:p w14:paraId="2946DB82" w14:textId="77777777" w:rsidR="64057A01" w:rsidRDefault="64057A01" w:rsidP="4209C5A0">
      <w:pPr>
        <w:spacing w:line="360" w:lineRule="auto"/>
        <w:ind w:firstLine="720"/>
        <w:rPr>
          <w:color w:val="000000" w:themeColor="text1"/>
          <w:sz w:val="28"/>
          <w:szCs w:val="28"/>
        </w:rPr>
      </w:pPr>
    </w:p>
    <w:p w14:paraId="04DEB298" w14:textId="77777777" w:rsidR="4C0C8CAC" w:rsidRPr="004817CB" w:rsidRDefault="1A8D33CE" w:rsidP="6CB5E8AB">
      <w:pPr>
        <w:pStyle w:val="2"/>
        <w:ind w:firstLine="720"/>
        <w:jc w:val="left"/>
        <w:rPr>
          <w:color w:val="000000" w:themeColor="text1"/>
          <w:sz w:val="28"/>
          <w:szCs w:val="28"/>
        </w:rPr>
      </w:pPr>
      <w:bookmarkStart w:id="14" w:name="_Toc216122696"/>
      <w:r w:rsidRPr="6CB5E8AB">
        <w:rPr>
          <w:sz w:val="28"/>
          <w:szCs w:val="28"/>
        </w:rPr>
        <w:lastRenderedPageBreak/>
        <w:t>2.3. Функціювання та семантичні трансформації фразеологічних одиниць у медійному тексті</w:t>
      </w:r>
      <w:bookmarkEnd w:id="14"/>
    </w:p>
    <w:p w14:paraId="41164C24"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Фразеологічні одиниці в медійному дискурсі посідають особливе місце, адже вони не лише виконують номінативну функцію, а й активно беруть участь у створенні комунікативного ефекту, формуванні оцінок та конструюванні суспільних смислів. У засобах масової інформації фразеологізми є потужним інструментом емоційного, експресивного та маніпулятивного впливу, що забезпечує їхнє функційне навантаження в структурі медійного тексту [34, с.249]. </w:t>
      </w:r>
    </w:p>
    <w:p w14:paraId="4566E91B" w14:textId="77777777" w:rsidR="4C0C8CAC" w:rsidRDefault="6FD1E221" w:rsidP="4209C5A0">
      <w:pPr>
        <w:spacing w:line="360" w:lineRule="auto"/>
        <w:ind w:firstLine="720"/>
        <w:rPr>
          <w:color w:val="000000" w:themeColor="text1"/>
          <w:sz w:val="28"/>
          <w:szCs w:val="28"/>
        </w:rPr>
      </w:pPr>
      <w:r w:rsidRPr="4209C5A0">
        <w:rPr>
          <w:color w:val="000000" w:themeColor="text1"/>
          <w:sz w:val="28"/>
          <w:szCs w:val="28"/>
        </w:rPr>
        <w:t>Функціювання фразеологізмів у медійному просторі визначається їхньою комунікативною багатовимірністю. Вони одночасно виконують інформаційну, експресивну, оцінну, прагматичну й естетичну функції.</w:t>
      </w:r>
    </w:p>
    <w:p w14:paraId="7C374D97" w14:textId="77777777" w:rsidR="4C0C8CAC" w:rsidRDefault="50F612A3" w:rsidP="4209C5A0">
      <w:pPr>
        <w:spacing w:line="360" w:lineRule="auto"/>
        <w:ind w:firstLine="708"/>
        <w:rPr>
          <w:color w:val="000000" w:themeColor="text1"/>
          <w:sz w:val="28"/>
          <w:szCs w:val="28"/>
        </w:rPr>
      </w:pPr>
      <w:r w:rsidRPr="4209C5A0">
        <w:rPr>
          <w:color w:val="000000" w:themeColor="text1"/>
          <w:sz w:val="28"/>
          <w:szCs w:val="28"/>
        </w:rPr>
        <w:t>Автори ста</w:t>
      </w:r>
      <w:r w:rsidR="6FD1E221" w:rsidRPr="4209C5A0">
        <w:rPr>
          <w:color w:val="000000" w:themeColor="text1"/>
          <w:sz w:val="28"/>
          <w:szCs w:val="28"/>
        </w:rPr>
        <w:t xml:space="preserve">тей використовують фразеологічні одиниці різної тематики, а саме: </w:t>
      </w:r>
    </w:p>
    <w:p w14:paraId="3B82E7E5" w14:textId="77777777" w:rsidR="4C0C8CAC" w:rsidRDefault="50F612A3"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Релігійні вислов</w:t>
      </w:r>
      <w:r w:rsidR="6FD1E221" w:rsidRPr="4209C5A0">
        <w:rPr>
          <w:color w:val="000000" w:themeColor="text1"/>
          <w:sz w:val="28"/>
          <w:szCs w:val="28"/>
        </w:rPr>
        <w:t xml:space="preserve">и. Прикладом їхнього використання можуть слугувати такі речення: </w:t>
      </w:r>
      <w:r w:rsidR="6FD1E221" w:rsidRPr="4209C5A0">
        <w:rPr>
          <w:i/>
          <w:iCs/>
          <w:color w:val="000000" w:themeColor="text1"/>
          <w:sz w:val="28"/>
          <w:szCs w:val="28"/>
        </w:rPr>
        <w:t xml:space="preserve">«Події фільму розгортаються впродовж кількох тижнів Війни </w:t>
      </w:r>
      <w:r w:rsidR="6FD1E221" w:rsidRPr="4209C5A0">
        <w:rPr>
          <w:b/>
          <w:bCs/>
          <w:i/>
          <w:iCs/>
          <w:color w:val="000000" w:themeColor="text1"/>
          <w:sz w:val="28"/>
          <w:szCs w:val="28"/>
        </w:rPr>
        <w:t>Судного дня</w:t>
      </w:r>
      <w:r w:rsidR="6FD1E221" w:rsidRPr="4209C5A0">
        <w:rPr>
          <w:i/>
          <w:iCs/>
          <w:color w:val="000000" w:themeColor="text1"/>
          <w:sz w:val="28"/>
          <w:szCs w:val="28"/>
        </w:rPr>
        <w:t>» (стаття «5 фільмів про сильних жінок» 25 січня 2024 року. Рубрика-Стиль життя. Журнал «ELLE Україна»);</w:t>
      </w:r>
    </w:p>
    <w:p w14:paraId="4950A11F"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Фразеологізми з літератури. Наприклад:</w:t>
      </w:r>
      <w:r w:rsidRPr="4209C5A0">
        <w:rPr>
          <w:i/>
          <w:iCs/>
          <w:color w:val="000000" w:themeColor="text1"/>
          <w:sz w:val="28"/>
          <w:szCs w:val="28"/>
        </w:rPr>
        <w:t xml:space="preserve"> «Намагався зробити так, щоб </w:t>
      </w:r>
      <w:r w:rsidRPr="4209C5A0">
        <w:rPr>
          <w:b/>
          <w:bCs/>
          <w:i/>
          <w:iCs/>
          <w:color w:val="000000" w:themeColor="text1"/>
          <w:sz w:val="28"/>
          <w:szCs w:val="28"/>
        </w:rPr>
        <w:t>і вовки були ситі, і вівці цілі</w:t>
      </w:r>
      <w:r w:rsidRPr="4209C5A0">
        <w:rPr>
          <w:i/>
          <w:iCs/>
          <w:color w:val="000000" w:themeColor="text1"/>
          <w:sz w:val="28"/>
          <w:szCs w:val="28"/>
        </w:rPr>
        <w:t>» (стаття «Це кіно про любов. І про мрію, до якої треба йти щодня»: Іван Бліндар про роль Кузьми у фільмі «Я, «Побєда» і «Берлін»» 2 лютого 2024 року. Рубрика - Люди/Інтерв’ю. Журнал «ELLE Україна»);</w:t>
      </w:r>
    </w:p>
    <w:p w14:paraId="48905B76" w14:textId="77777777" w:rsidR="4C0C8CAC" w:rsidRDefault="6FD1E221"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Життєві ситуації. Наприклад: </w:t>
      </w:r>
      <w:r w:rsidRPr="4209C5A0">
        <w:rPr>
          <w:i/>
          <w:iCs/>
          <w:color w:val="000000" w:themeColor="text1"/>
          <w:sz w:val="28"/>
          <w:szCs w:val="28"/>
        </w:rPr>
        <w:t xml:space="preserve">«Проте жінка </w:t>
      </w:r>
      <w:r w:rsidRPr="4209C5A0">
        <w:rPr>
          <w:b/>
          <w:bCs/>
          <w:i/>
          <w:iCs/>
          <w:color w:val="000000" w:themeColor="text1"/>
          <w:sz w:val="28"/>
          <w:szCs w:val="28"/>
        </w:rPr>
        <w:t>не опускала рук</w:t>
      </w:r>
      <w:r w:rsidRPr="4209C5A0">
        <w:rPr>
          <w:i/>
          <w:iCs/>
          <w:color w:val="000000" w:themeColor="text1"/>
          <w:sz w:val="28"/>
          <w:szCs w:val="28"/>
        </w:rPr>
        <w:t xml:space="preserve">: продовжувала навчатись, боролася за рівні права та хотіла бути почутою» (стаття «5 фільмів про сильних жінок» 25 січня 2024 року. Рубрика-Стиль життя. Журнал «ELLE Україна»);  «Іноді, здавалось, невинні жарти грали публічним особам </w:t>
      </w:r>
      <w:r w:rsidRPr="4209C5A0">
        <w:rPr>
          <w:b/>
          <w:bCs/>
          <w:i/>
          <w:iCs/>
          <w:color w:val="000000" w:themeColor="text1"/>
          <w:sz w:val="28"/>
          <w:szCs w:val="28"/>
        </w:rPr>
        <w:t>не на руку</w:t>
      </w:r>
      <w:r w:rsidRPr="4209C5A0">
        <w:rPr>
          <w:i/>
          <w:iCs/>
          <w:color w:val="000000" w:themeColor="text1"/>
          <w:sz w:val="28"/>
          <w:szCs w:val="28"/>
        </w:rPr>
        <w:t xml:space="preserve">» (стаття «Cancel culture: чому відомих людей «скасовують» і чи справді це працює?» 29 січня 2024 року. Рубрика - Люди/Новини. Журнал «ELLE Україна»); «Ця вистава </w:t>
      </w:r>
      <w:r w:rsidRPr="4209C5A0">
        <w:rPr>
          <w:i/>
          <w:iCs/>
          <w:color w:val="000000" w:themeColor="text1"/>
          <w:sz w:val="28"/>
          <w:szCs w:val="28"/>
        </w:rPr>
        <w:lastRenderedPageBreak/>
        <w:t xml:space="preserve">— про пошук ідентичності та </w:t>
      </w:r>
      <w:r w:rsidRPr="4209C5A0">
        <w:rPr>
          <w:b/>
          <w:bCs/>
          <w:i/>
          <w:iCs/>
          <w:color w:val="000000" w:themeColor="text1"/>
          <w:sz w:val="28"/>
          <w:szCs w:val="28"/>
        </w:rPr>
        <w:t>свого місця у світі</w:t>
      </w:r>
      <w:r w:rsidRPr="4209C5A0">
        <w:rPr>
          <w:i/>
          <w:iCs/>
          <w:color w:val="000000" w:themeColor="text1"/>
          <w:sz w:val="28"/>
          <w:szCs w:val="28"/>
        </w:rPr>
        <w:t>, свободу і відповідальність, суспільство споживання та чутливість мистецтва до соціальних і політичних проблем» (стаття «7 вистав, на які варто піти у грудні» 22 листопада 2023 року. Рубрика - Стиль життя/Блог стиль життя. Журнал «ELLE Україна»); «</w:t>
      </w:r>
      <w:r w:rsidRPr="4209C5A0">
        <w:rPr>
          <w:b/>
          <w:bCs/>
          <w:i/>
          <w:iCs/>
          <w:color w:val="000000" w:themeColor="text1"/>
          <w:sz w:val="28"/>
          <w:szCs w:val="28"/>
        </w:rPr>
        <w:t xml:space="preserve">Крок за кроком </w:t>
      </w:r>
      <w:r w:rsidRPr="4209C5A0">
        <w:rPr>
          <w:i/>
          <w:iCs/>
          <w:color w:val="000000" w:themeColor="text1"/>
          <w:sz w:val="28"/>
          <w:szCs w:val="28"/>
        </w:rPr>
        <w:t xml:space="preserve">у майбутнє: Ольга Руднєва про виклики та перемоги, діяльність та благодійну кампанію Answear Х Superhumans Center» (стаття «Крок за кроком у майбутнє: Ольга Руднєва про виклики та перемоги, діяльність та благодійну кампанію Answear Х Superhumans Center» 9 січня 2024 року. Рубрика - Люди/Інтерв’ю. Журнал «ELLE Україна»);  «Навпаки </w:t>
      </w:r>
      <w:r w:rsidR="50F612A3" w:rsidRPr="4209C5A0">
        <w:rPr>
          <w:i/>
          <w:iCs/>
          <w:color w:val="000000" w:themeColor="text1"/>
          <w:sz w:val="28"/>
          <w:szCs w:val="28"/>
        </w:rPr>
        <w:t>–</w:t>
      </w:r>
      <w:r w:rsidRPr="4209C5A0">
        <w:rPr>
          <w:b/>
          <w:bCs/>
          <w:i/>
          <w:iCs/>
          <w:color w:val="000000" w:themeColor="text1"/>
          <w:sz w:val="28"/>
          <w:szCs w:val="28"/>
        </w:rPr>
        <w:t xml:space="preserve"> знайшла себе і свій шлях</w:t>
      </w:r>
      <w:r w:rsidRPr="4209C5A0">
        <w:rPr>
          <w:i/>
          <w:iCs/>
          <w:color w:val="000000" w:themeColor="text1"/>
          <w:sz w:val="28"/>
          <w:szCs w:val="28"/>
        </w:rPr>
        <w:t>»  (стаття «Крок за кроком у майбутнє: Ольга Руднєва про виклики та перемоги, діяльність та благодійну кампанію Answear Х Superhumans Center» 9 січня 2024 року. Рубрика - Люди/Інтерв’ю. Журнал «ELLE Україна»); «Чому саме цей відтінок зараз у всіх</w:t>
      </w:r>
      <w:r w:rsidRPr="4209C5A0">
        <w:rPr>
          <w:b/>
          <w:bCs/>
          <w:i/>
          <w:iCs/>
          <w:color w:val="000000" w:themeColor="text1"/>
          <w:sz w:val="28"/>
          <w:szCs w:val="28"/>
        </w:rPr>
        <w:t xml:space="preserve"> на слуху</w:t>
      </w:r>
      <w:r w:rsidRPr="4209C5A0">
        <w:rPr>
          <w:i/>
          <w:iCs/>
          <w:color w:val="000000" w:themeColor="text1"/>
          <w:sz w:val="28"/>
          <w:szCs w:val="28"/>
        </w:rPr>
        <w:t xml:space="preserve">?» (стаття «Манікюрний хіт — 2023: що таке New nude?» 8 вересня 2023 року. Рубрика - Краса/Тренди.Журнал «ELLE Україна»); «Будь ласка, прошу, нумо любити одне одного, </w:t>
      </w:r>
      <w:r w:rsidRPr="4209C5A0">
        <w:rPr>
          <w:b/>
          <w:bCs/>
          <w:i/>
          <w:iCs/>
          <w:color w:val="000000" w:themeColor="text1"/>
          <w:sz w:val="28"/>
          <w:szCs w:val="28"/>
        </w:rPr>
        <w:t>жити сьогоднішнім днем</w:t>
      </w:r>
      <w:r w:rsidRPr="4209C5A0">
        <w:rPr>
          <w:i/>
          <w:iCs/>
          <w:color w:val="000000" w:themeColor="text1"/>
          <w:sz w:val="28"/>
          <w:szCs w:val="28"/>
        </w:rPr>
        <w:t>, спілкуватися одне з одним, бути добрими один до одного” (стаття «15 надихаючих цитат Джулії Робертс про кохання, кіно та красу» 28 жовтня 2023 року. Рубрика - Люди/Блог про зірок. Журнал «ELLE Україна»); «Якщо після різдвяно-новорічних свят ви хочете приготувати щось смачне, корисне і нетривіальне, новий випуск «Топшефи х WINETIME» точно</w:t>
      </w:r>
      <w:r w:rsidRPr="4209C5A0">
        <w:rPr>
          <w:b/>
          <w:bCs/>
          <w:i/>
          <w:iCs/>
          <w:color w:val="000000" w:themeColor="text1"/>
          <w:sz w:val="28"/>
          <w:szCs w:val="28"/>
        </w:rPr>
        <w:t xml:space="preserve"> стане вам в нагоді</w:t>
      </w:r>
      <w:r w:rsidRPr="4209C5A0">
        <w:rPr>
          <w:i/>
          <w:iCs/>
          <w:color w:val="000000" w:themeColor="text1"/>
          <w:sz w:val="28"/>
          <w:szCs w:val="28"/>
        </w:rPr>
        <w:t xml:space="preserve">” (стаття «Топшефи х WINETIME. Готуємо разом»: Стефано Антоніоллі ділиться домашнім рецептом лосося з картоплею» 2 січня 2024 року. Рубрика- Стиль життя/Їжа. Журнал «ELLE Україна»); «Ще один фантастичний всесвіт, до картини якого </w:t>
      </w:r>
      <w:r w:rsidRPr="4209C5A0">
        <w:rPr>
          <w:b/>
          <w:bCs/>
          <w:i/>
          <w:iCs/>
          <w:color w:val="000000" w:themeColor="text1"/>
          <w:sz w:val="28"/>
          <w:szCs w:val="28"/>
        </w:rPr>
        <w:t xml:space="preserve">руку радо доклала </w:t>
      </w:r>
      <w:r w:rsidRPr="4209C5A0">
        <w:rPr>
          <w:i/>
          <w:iCs/>
          <w:color w:val="000000" w:themeColor="text1"/>
          <w:sz w:val="28"/>
          <w:szCs w:val="28"/>
        </w:rPr>
        <w:t xml:space="preserve">Емілія, </w:t>
      </w:r>
      <w:r w:rsidR="50F612A3" w:rsidRPr="4209C5A0">
        <w:rPr>
          <w:i/>
          <w:iCs/>
          <w:color w:val="000000" w:themeColor="text1"/>
          <w:sz w:val="28"/>
          <w:szCs w:val="28"/>
        </w:rPr>
        <w:t>–</w:t>
      </w:r>
      <w:r w:rsidRPr="4209C5A0">
        <w:rPr>
          <w:i/>
          <w:iCs/>
          <w:color w:val="000000" w:themeColor="text1"/>
          <w:sz w:val="28"/>
          <w:szCs w:val="28"/>
        </w:rPr>
        <w:t xml:space="preserve"> «Зоряні війни»» (стаття «Не лише «Гра престолів»: кінострічки з Емілією Кларк, які варто переглянути» 23 жовтня 2023 року. Рубрика - Люди/Блог про зірок. Журнал «ELLE Україна»);</w:t>
      </w:r>
    </w:p>
    <w:p w14:paraId="743F9792"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lastRenderedPageBreak/>
        <w:t xml:space="preserve">Фразеологізми з ігор. Наприклад: </w:t>
      </w:r>
      <w:r w:rsidRPr="4209C5A0">
        <w:rPr>
          <w:i/>
          <w:iCs/>
          <w:color w:val="000000" w:themeColor="text1"/>
          <w:sz w:val="28"/>
          <w:szCs w:val="28"/>
        </w:rPr>
        <w:t xml:space="preserve">«Цей трюк дасть жінці всі </w:t>
      </w:r>
      <w:r w:rsidRPr="4209C5A0">
        <w:rPr>
          <w:b/>
          <w:bCs/>
          <w:i/>
          <w:iCs/>
          <w:color w:val="000000" w:themeColor="text1"/>
          <w:sz w:val="28"/>
          <w:szCs w:val="28"/>
        </w:rPr>
        <w:t>карти в руки</w:t>
      </w:r>
      <w:r w:rsidRPr="4209C5A0">
        <w:rPr>
          <w:i/>
          <w:iCs/>
          <w:color w:val="000000" w:themeColor="text1"/>
          <w:sz w:val="28"/>
          <w:szCs w:val="28"/>
        </w:rPr>
        <w:t xml:space="preserve">” (стаття «8 найдієвіших жіночих інструментів сексуальності та спокуси» 10 лютого 2024 року. Рубрика- Стосунки/Кохання. Журнал «ELLE Україна»); «На жаль, справжня спокусниця не може дозволити собі бути абсолютно щирою та </w:t>
      </w:r>
      <w:r w:rsidRPr="4209C5A0">
        <w:rPr>
          <w:b/>
          <w:bCs/>
          <w:i/>
          <w:iCs/>
          <w:color w:val="000000" w:themeColor="text1"/>
          <w:sz w:val="28"/>
          <w:szCs w:val="28"/>
        </w:rPr>
        <w:t>викладати всі карти</w:t>
      </w:r>
      <w:r w:rsidRPr="4209C5A0">
        <w:rPr>
          <w:i/>
          <w:iCs/>
          <w:color w:val="000000" w:themeColor="text1"/>
          <w:sz w:val="28"/>
          <w:szCs w:val="28"/>
        </w:rPr>
        <w:t>» (стаття «8 найдієвіших жіночих інструментів сексуальності та спокуси» 10 лютого 2024 року. Рубрика- Стосунки/Кохання. Журнал «ELLE Україна»);</w:t>
      </w:r>
    </w:p>
    <w:p w14:paraId="5EA4BD5D"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Фразеологізми на позначення відчуттів, почуттів та емоцій. Вони наявні у таких реченнях: </w:t>
      </w:r>
      <w:r w:rsidRPr="4209C5A0">
        <w:rPr>
          <w:i/>
          <w:iCs/>
          <w:color w:val="000000" w:themeColor="text1"/>
          <w:sz w:val="28"/>
          <w:szCs w:val="28"/>
        </w:rPr>
        <w:t xml:space="preserve">«Дизайнери створюють чимраз нові варіації цього елемента гардероба, щоб кожна могла обрати той варіант, який </w:t>
      </w:r>
      <w:r w:rsidRPr="4209C5A0">
        <w:rPr>
          <w:b/>
          <w:bCs/>
          <w:i/>
          <w:iCs/>
          <w:color w:val="000000" w:themeColor="text1"/>
          <w:sz w:val="28"/>
          <w:szCs w:val="28"/>
        </w:rPr>
        <w:t>припаде до душі</w:t>
      </w:r>
      <w:r w:rsidRPr="4209C5A0">
        <w:rPr>
          <w:i/>
          <w:iCs/>
          <w:color w:val="000000" w:themeColor="text1"/>
          <w:sz w:val="28"/>
          <w:szCs w:val="28"/>
        </w:rPr>
        <w:t xml:space="preserve"> саме їй» (стаття «5 головних трендів спідньої білизни 2024» 22 січня 2024. Рубрика- Мода/Тренди. Журнал «ELLE Україна»); «Для мене найважливіше, що у скрутний час я зі своєю країною</w:t>
      </w:r>
      <w:r w:rsidRPr="4209C5A0">
        <w:rPr>
          <w:b/>
          <w:bCs/>
          <w:i/>
          <w:iCs/>
          <w:color w:val="000000" w:themeColor="text1"/>
          <w:sz w:val="28"/>
          <w:szCs w:val="28"/>
        </w:rPr>
        <w:t xml:space="preserve"> серцем і душею</w:t>
      </w:r>
      <w:r w:rsidRPr="4209C5A0">
        <w:rPr>
          <w:i/>
          <w:iCs/>
          <w:color w:val="000000" w:themeColor="text1"/>
          <w:sz w:val="28"/>
          <w:szCs w:val="28"/>
        </w:rPr>
        <w:t xml:space="preserve">» (стаття «Співачка VERA про новий етап життя, благодійність та колаборації з модними брендами» 14 лютого 2024 року. Рубрика -Люди/Інтерв’ю. Журнал «ELLE Україна»); «Замість того щоб </w:t>
      </w:r>
      <w:r w:rsidRPr="4209C5A0">
        <w:rPr>
          <w:b/>
          <w:bCs/>
          <w:i/>
          <w:iCs/>
          <w:color w:val="000000" w:themeColor="text1"/>
          <w:sz w:val="28"/>
          <w:szCs w:val="28"/>
        </w:rPr>
        <w:t>ревнувати його до кожного стовпа</w:t>
      </w:r>
      <w:r w:rsidRPr="4209C5A0">
        <w:rPr>
          <w:i/>
          <w:iCs/>
          <w:color w:val="000000" w:themeColor="text1"/>
          <w:sz w:val="28"/>
          <w:szCs w:val="28"/>
        </w:rPr>
        <w:t xml:space="preserve">, приділяйте собі більше уваги, виглядайте на всі сто і живіть повноцінним життям — тоді він захоче вас ще більше і не буде гаяти час на те, щоб дивитися на всі боки» (стаття «20 універсальних порад про стосунки» 30 вересня 2023 року. Рубрика- Стосунки/Кохання. Журнал «ELLE Україна»); «Я і раніше не була шопоголіком, ніколи </w:t>
      </w:r>
      <w:r w:rsidRPr="4209C5A0">
        <w:rPr>
          <w:b/>
          <w:bCs/>
          <w:i/>
          <w:iCs/>
          <w:color w:val="000000" w:themeColor="text1"/>
          <w:sz w:val="28"/>
          <w:szCs w:val="28"/>
        </w:rPr>
        <w:t xml:space="preserve">не втрачала здоровий глузд </w:t>
      </w:r>
      <w:r w:rsidRPr="4209C5A0">
        <w:rPr>
          <w:i/>
          <w:iCs/>
          <w:color w:val="000000" w:themeColor="text1"/>
          <w:sz w:val="28"/>
          <w:szCs w:val="28"/>
        </w:rPr>
        <w:t xml:space="preserve">через одяг, але зараз дуже рідко щось собі купую» (стаття «Співачка VERA про новий етап життя, благодійність та колаборації з модними брендами» 14 лютого 2024 року. Рубрика -Люди/Інтерв’ю. Журнал «ELLE Україна»); «Річ у тім, що навіть найвідповідальніші з нас </w:t>
      </w:r>
      <w:r w:rsidRPr="4209C5A0">
        <w:rPr>
          <w:b/>
          <w:bCs/>
          <w:i/>
          <w:iCs/>
          <w:color w:val="000000" w:themeColor="text1"/>
          <w:sz w:val="28"/>
          <w:szCs w:val="28"/>
        </w:rPr>
        <w:t>втрачають голову</w:t>
      </w:r>
      <w:r w:rsidRPr="4209C5A0">
        <w:rPr>
          <w:i/>
          <w:iCs/>
          <w:color w:val="000000" w:themeColor="text1"/>
          <w:sz w:val="28"/>
          <w:szCs w:val="28"/>
        </w:rPr>
        <w:t xml:space="preserve"> перед теплим сонцем, проводячи значно більше часу на пляжі, ніж дозволяють дерматологи» (стаття «Beauty-редакторка тестує: догляд від іспанського </w:t>
      </w:r>
      <w:r w:rsidRPr="4209C5A0">
        <w:rPr>
          <w:i/>
          <w:iCs/>
          <w:color w:val="000000" w:themeColor="text1"/>
          <w:sz w:val="28"/>
          <w:szCs w:val="28"/>
        </w:rPr>
        <w:lastRenderedPageBreak/>
        <w:t xml:space="preserve">дерматологічного бренду SENSILIS» 25 жовтня 2023 року. Рубрика- Краса/Практика. Журнал «ELLE Україна»); «Наслідки стресу та хронічної втоми швидко </w:t>
      </w:r>
      <w:r w:rsidRPr="4209C5A0">
        <w:rPr>
          <w:b/>
          <w:bCs/>
          <w:i/>
          <w:iCs/>
          <w:color w:val="000000" w:themeColor="text1"/>
          <w:sz w:val="28"/>
          <w:szCs w:val="28"/>
        </w:rPr>
        <w:t>даються взнаки</w:t>
      </w:r>
      <w:r w:rsidRPr="4209C5A0">
        <w:rPr>
          <w:i/>
          <w:iCs/>
          <w:color w:val="000000" w:themeColor="text1"/>
          <w:sz w:val="28"/>
          <w:szCs w:val="28"/>
        </w:rPr>
        <w:t xml:space="preserve">: чутливість шкіри підвищується, вона стає тьмяною, а кількість запалень на ній збільшується» (стаття «Beauty-редакторка тестує: догляд від іспанського дерматологічного бренду SENSILIS» 25 жовтня 2023 року. Рубрика- Краса/Практика. Журнал «ELLE Україна»); Що ще </w:t>
      </w:r>
      <w:r w:rsidRPr="4209C5A0">
        <w:rPr>
          <w:b/>
          <w:bCs/>
          <w:i/>
          <w:iCs/>
          <w:color w:val="000000" w:themeColor="text1"/>
          <w:sz w:val="28"/>
          <w:szCs w:val="28"/>
        </w:rPr>
        <w:t>спадає на думку</w:t>
      </w:r>
      <w:r w:rsidRPr="4209C5A0">
        <w:rPr>
          <w:i/>
          <w:iCs/>
          <w:color w:val="000000" w:themeColor="text1"/>
          <w:sz w:val="28"/>
          <w:szCs w:val="28"/>
        </w:rPr>
        <w:t>, коли ми уявляємо романтичний лук?» (стаття «Складаємо романтичний образ на день Святого Валентина у стилі француженок» 13 лютого 2024 року. Рубрика- Мода/Зірковий стиль. Журнал «ELLE Україна»);</w:t>
      </w:r>
    </w:p>
    <w:p w14:paraId="55B27E06"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Фразеологізми з кількісним значенням. Наприклад: </w:t>
      </w:r>
      <w:r w:rsidRPr="4209C5A0">
        <w:rPr>
          <w:i/>
          <w:iCs/>
          <w:color w:val="000000" w:themeColor="text1"/>
          <w:sz w:val="28"/>
          <w:szCs w:val="28"/>
        </w:rPr>
        <w:t>«KOOMA — це платформа за підпискою, яка щомісяця поповнюється новими темами й матеріалами, тому я на постійній основі працюю над контентом, над комунікацією, на сьогодні це мій пріоритет</w:t>
      </w:r>
      <w:r w:rsidRPr="4209C5A0">
        <w:rPr>
          <w:b/>
          <w:bCs/>
          <w:i/>
          <w:iCs/>
          <w:color w:val="000000" w:themeColor="text1"/>
          <w:sz w:val="28"/>
          <w:szCs w:val="28"/>
        </w:rPr>
        <w:t xml:space="preserve"> номер один</w:t>
      </w:r>
      <w:r w:rsidRPr="4209C5A0">
        <w:rPr>
          <w:i/>
          <w:iCs/>
          <w:color w:val="000000" w:themeColor="text1"/>
          <w:sz w:val="28"/>
          <w:szCs w:val="28"/>
        </w:rPr>
        <w:t xml:space="preserve">» (стаття «Співачка VERA про новий етап життя, благодійність та колаборації з модними брендами» 14 лютого 2024 року. Рубрика -Люди/Інтерв’ю. Журнал «ELLE Україна»); «Замість того щоб ревнувати його до кожного стовпа, приділяйте собі більше уваги, виглядайте </w:t>
      </w:r>
      <w:r w:rsidRPr="4209C5A0">
        <w:rPr>
          <w:b/>
          <w:bCs/>
          <w:i/>
          <w:iCs/>
          <w:color w:val="000000" w:themeColor="text1"/>
          <w:sz w:val="28"/>
          <w:szCs w:val="28"/>
        </w:rPr>
        <w:t>на всі сто</w:t>
      </w:r>
      <w:r w:rsidRPr="4209C5A0">
        <w:rPr>
          <w:i/>
          <w:iCs/>
          <w:color w:val="000000" w:themeColor="text1"/>
          <w:sz w:val="28"/>
          <w:szCs w:val="28"/>
        </w:rPr>
        <w:t xml:space="preserve"> і живіть повноцінним життям — тоді він захоче вас ще більше і не буде гаяти час на те, щоб</w:t>
      </w:r>
      <w:r w:rsidRPr="4209C5A0">
        <w:rPr>
          <w:b/>
          <w:bCs/>
          <w:i/>
          <w:iCs/>
          <w:color w:val="000000" w:themeColor="text1"/>
          <w:sz w:val="28"/>
          <w:szCs w:val="28"/>
        </w:rPr>
        <w:t xml:space="preserve"> </w:t>
      </w:r>
      <w:r w:rsidRPr="4209C5A0">
        <w:rPr>
          <w:i/>
          <w:iCs/>
          <w:color w:val="000000" w:themeColor="text1"/>
          <w:sz w:val="28"/>
          <w:szCs w:val="28"/>
        </w:rPr>
        <w:t>дивитися на всі боки» (стаття «20 універсальних порад про стосунки» 30 вересня 2023 року. Рубрика- Стосунки/Кохання. Журнал «ELLE Україна»);</w:t>
      </w:r>
    </w:p>
    <w:p w14:paraId="54281472"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Фразеологізми зі значенням якості. Ці сталі сполуки наявні у таких реченнях: </w:t>
      </w:r>
      <w:r w:rsidRPr="4209C5A0">
        <w:rPr>
          <w:i/>
          <w:iCs/>
          <w:color w:val="000000" w:themeColor="text1"/>
          <w:sz w:val="28"/>
          <w:szCs w:val="28"/>
        </w:rPr>
        <w:t xml:space="preserve">«Є </w:t>
      </w:r>
      <w:r w:rsidRPr="4209C5A0">
        <w:rPr>
          <w:b/>
          <w:bCs/>
          <w:i/>
          <w:iCs/>
          <w:color w:val="000000" w:themeColor="text1"/>
          <w:sz w:val="28"/>
          <w:szCs w:val="28"/>
        </w:rPr>
        <w:t>золоті правила</w:t>
      </w:r>
      <w:r w:rsidRPr="4209C5A0">
        <w:rPr>
          <w:i/>
          <w:iCs/>
          <w:color w:val="000000" w:themeColor="text1"/>
          <w:sz w:val="28"/>
          <w:szCs w:val="28"/>
        </w:rPr>
        <w:t xml:space="preserve">, які допоможуть шкірі виглядати неперевершено» (стаття «Секрети ідеальної шкіри, що доступні кожній” 26 жовтня 2023 року. Рубрика - Краса/Практика. Журнал «ELLE Україна»); «Завжди бути </w:t>
      </w:r>
      <w:r w:rsidRPr="4209C5A0">
        <w:rPr>
          <w:b/>
          <w:bCs/>
          <w:i/>
          <w:iCs/>
          <w:color w:val="000000" w:themeColor="text1"/>
          <w:sz w:val="28"/>
          <w:szCs w:val="28"/>
        </w:rPr>
        <w:t>на боці добра</w:t>
      </w:r>
      <w:r w:rsidRPr="4209C5A0">
        <w:rPr>
          <w:i/>
          <w:iCs/>
          <w:color w:val="000000" w:themeColor="text1"/>
          <w:sz w:val="28"/>
          <w:szCs w:val="28"/>
        </w:rPr>
        <w:t xml:space="preserve"> й обирати життя» (стаття «Крок за кроком у майбутнє: Ольга Руднєва про виклики та перемоги, діяльність та благодійну кампанію Answear Х Superhumans Center» 9 січня </w:t>
      </w:r>
      <w:r w:rsidRPr="4209C5A0">
        <w:rPr>
          <w:i/>
          <w:iCs/>
          <w:color w:val="000000" w:themeColor="text1"/>
          <w:sz w:val="28"/>
          <w:szCs w:val="28"/>
        </w:rPr>
        <w:lastRenderedPageBreak/>
        <w:t>2024 року. Рубрика - Люди/Інтерв’ю. Журнал «ELLE Україна»); «Від жінок, які постійно шукають проблем</w:t>
      </w:r>
      <w:r w:rsidRPr="4209C5A0">
        <w:rPr>
          <w:b/>
          <w:bCs/>
          <w:i/>
          <w:iCs/>
          <w:color w:val="000000" w:themeColor="text1"/>
          <w:sz w:val="28"/>
          <w:szCs w:val="28"/>
        </w:rPr>
        <w:t xml:space="preserve"> на рівному місці,</w:t>
      </w:r>
      <w:r w:rsidRPr="4209C5A0">
        <w:rPr>
          <w:i/>
          <w:iCs/>
          <w:color w:val="000000" w:themeColor="text1"/>
          <w:sz w:val="28"/>
          <w:szCs w:val="28"/>
        </w:rPr>
        <w:t xml:space="preserve"> чоловіки </w:t>
      </w:r>
      <w:r w:rsidRPr="4209C5A0">
        <w:rPr>
          <w:b/>
          <w:bCs/>
          <w:i/>
          <w:iCs/>
          <w:color w:val="000000" w:themeColor="text1"/>
          <w:sz w:val="28"/>
          <w:szCs w:val="28"/>
        </w:rPr>
        <w:t>тікають як від вогню</w:t>
      </w:r>
      <w:r w:rsidRPr="4209C5A0">
        <w:rPr>
          <w:i/>
          <w:iCs/>
          <w:color w:val="000000" w:themeColor="text1"/>
          <w:sz w:val="28"/>
          <w:szCs w:val="28"/>
        </w:rPr>
        <w:t xml:space="preserve">» (стаття «20 універсальних порад про стосунки» 30 вересня 2023 року. Рубрика- Стосунки/Кохання. Журнал «ELLE Україна»); «Контролюйте зволоженість шкіри перед створенням такого макіяжу — вона повинна бути </w:t>
      </w:r>
      <w:r w:rsidRPr="4209C5A0">
        <w:rPr>
          <w:b/>
          <w:bCs/>
          <w:i/>
          <w:iCs/>
          <w:color w:val="000000" w:themeColor="text1"/>
          <w:sz w:val="28"/>
          <w:szCs w:val="28"/>
        </w:rPr>
        <w:t>на найвищому рівні</w:t>
      </w:r>
      <w:r w:rsidRPr="4209C5A0">
        <w:rPr>
          <w:i/>
          <w:iCs/>
          <w:color w:val="000000" w:themeColor="text1"/>
          <w:sz w:val="28"/>
          <w:szCs w:val="28"/>
        </w:rPr>
        <w:t>» (стаття «8 makeup-трендів осені-зими 2023 року, які варто спробувати» 5 вересня 2023 року. Рубрика - Краса/Тренди. Журнал «ELLE Україна»);</w:t>
      </w:r>
    </w:p>
    <w:p w14:paraId="3B5DA446"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Фразеологізми на позначення смерті. До прикладу можна навести таке речення: </w:t>
      </w:r>
      <w:r w:rsidRPr="4209C5A0">
        <w:rPr>
          <w:i/>
          <w:iCs/>
          <w:color w:val="000000" w:themeColor="text1"/>
          <w:sz w:val="28"/>
          <w:szCs w:val="28"/>
        </w:rPr>
        <w:t xml:space="preserve">«Історія Пера Гюнта рухається в часі від пустощів і витівок юного фантазера до відчайдушних прозрінь сивочолого старого </w:t>
      </w:r>
      <w:r w:rsidRPr="4209C5A0">
        <w:rPr>
          <w:b/>
          <w:bCs/>
          <w:i/>
          <w:iCs/>
          <w:color w:val="000000" w:themeColor="text1"/>
          <w:sz w:val="28"/>
          <w:szCs w:val="28"/>
        </w:rPr>
        <w:t>на порозі смерті</w:t>
      </w:r>
      <w:r w:rsidRPr="4209C5A0">
        <w:rPr>
          <w:i/>
          <w:iCs/>
          <w:color w:val="000000" w:themeColor="text1"/>
          <w:sz w:val="28"/>
          <w:szCs w:val="28"/>
        </w:rPr>
        <w:t xml:space="preserve">, в`юниться між буденністю і казкою, між реальністю і маренням, у світі людей та володіннях тролей» (стаття «7 вистав, на які варто піти у грудні» 22 листопада 2023 року. </w:t>
      </w:r>
      <w:r w:rsidRPr="4209C5A0">
        <w:rPr>
          <w:i/>
          <w:iCs/>
          <w:color w:val="000000" w:themeColor="text1"/>
          <w:sz w:val="28"/>
          <w:szCs w:val="28"/>
          <w:lang w:val="ru-RU"/>
        </w:rPr>
        <w:t xml:space="preserve">Рубрика - Стиль життя/Блог стиль життя. </w:t>
      </w:r>
      <w:r w:rsidRPr="4209C5A0">
        <w:rPr>
          <w:i/>
          <w:iCs/>
          <w:color w:val="000000" w:themeColor="text1"/>
          <w:sz w:val="28"/>
          <w:szCs w:val="28"/>
        </w:rPr>
        <w:t>Журнал «ELLE Україна»</w:t>
      </w:r>
      <w:r w:rsidRPr="4209C5A0">
        <w:rPr>
          <w:i/>
          <w:iCs/>
          <w:color w:val="000000" w:themeColor="text1"/>
          <w:sz w:val="28"/>
          <w:szCs w:val="28"/>
          <w:lang w:val="ru-RU"/>
        </w:rPr>
        <w:t>);</w:t>
      </w:r>
    </w:p>
    <w:p w14:paraId="43903AAD" w14:textId="77777777" w:rsidR="4C0C8CAC" w:rsidRDefault="1A8D33CE"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Фразеологізми зі значенням часу. Прикладом може слугувати таке речення: </w:t>
      </w:r>
      <w:r w:rsidRPr="4209C5A0">
        <w:rPr>
          <w:i/>
          <w:iCs/>
          <w:color w:val="000000" w:themeColor="text1"/>
          <w:sz w:val="28"/>
          <w:szCs w:val="28"/>
        </w:rPr>
        <w:t xml:space="preserve">«Омолодження шкіри — важлива beauty-задача, вирішувати яку </w:t>
      </w:r>
      <w:r w:rsidRPr="4209C5A0">
        <w:rPr>
          <w:b/>
          <w:bCs/>
          <w:i/>
          <w:iCs/>
          <w:color w:val="000000" w:themeColor="text1"/>
          <w:sz w:val="28"/>
          <w:szCs w:val="28"/>
        </w:rPr>
        <w:t xml:space="preserve">рано чи пізно </w:t>
      </w:r>
      <w:r w:rsidRPr="4209C5A0">
        <w:rPr>
          <w:i/>
          <w:iCs/>
          <w:color w:val="000000" w:themeColor="text1"/>
          <w:sz w:val="28"/>
          <w:szCs w:val="28"/>
        </w:rPr>
        <w:t>доводиться кожній дівчині “ (стаття «До пластики: чому всі записуються на процедуру endolift?» 28 вересня 2023 року. Рубрика - Краса/Тренди. Журнал «ELLE Україна»).</w:t>
      </w:r>
    </w:p>
    <w:p w14:paraId="47FDF976" w14:textId="77777777" w:rsidR="4C0C8CAC" w:rsidRPr="00BD056C" w:rsidRDefault="247AC9B1" w:rsidP="4209C5A0">
      <w:pPr>
        <w:pStyle w:val="a7"/>
        <w:numPr>
          <w:ilvl w:val="0"/>
          <w:numId w:val="9"/>
        </w:numPr>
        <w:spacing w:line="360" w:lineRule="auto"/>
        <w:ind w:left="360" w:firstLine="708"/>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Фразеологізми-кліше </w:t>
      </w:r>
      <w:r w:rsidR="1A8D33CE" w:rsidRPr="4209C5A0">
        <w:rPr>
          <w:i/>
          <w:iCs/>
          <w:color w:val="000000" w:themeColor="text1"/>
          <w:sz w:val="28"/>
          <w:szCs w:val="28"/>
        </w:rPr>
        <w:t xml:space="preserve">«В цьому випадку — </w:t>
      </w:r>
      <w:r w:rsidR="1A8D33CE" w:rsidRPr="4209C5A0">
        <w:rPr>
          <w:b/>
          <w:bCs/>
          <w:i/>
          <w:iCs/>
          <w:color w:val="000000" w:themeColor="text1"/>
          <w:sz w:val="28"/>
          <w:szCs w:val="28"/>
        </w:rPr>
        <w:t>з точки зору</w:t>
      </w:r>
      <w:r w:rsidR="1A8D33CE" w:rsidRPr="4209C5A0">
        <w:rPr>
          <w:i/>
          <w:iCs/>
          <w:color w:val="000000" w:themeColor="text1"/>
          <w:sz w:val="28"/>
          <w:szCs w:val="28"/>
        </w:rPr>
        <w:t xml:space="preserve"> навіть не просто дитини, а немовляти: адже саме таким мозком наділена головна героїня» (стаття «Натхнення місяця: digital-команда Elle про відкриття та враження в грудні» 31 грудня 2023 року. Рубрика - Стиль життя/Блог стиль життя. Журнал «ELLE Україна»);</w:t>
      </w:r>
      <w:r w:rsidRPr="4209C5A0">
        <w:rPr>
          <w:i/>
          <w:iCs/>
          <w:color w:val="000000" w:themeColor="text1"/>
          <w:sz w:val="28"/>
          <w:szCs w:val="28"/>
        </w:rPr>
        <w:t xml:space="preserve"> </w:t>
      </w:r>
      <w:r w:rsidR="1A8D33CE" w:rsidRPr="4209C5A0">
        <w:rPr>
          <w:i/>
          <w:iCs/>
          <w:color w:val="000000" w:themeColor="text1"/>
          <w:sz w:val="28"/>
          <w:szCs w:val="28"/>
        </w:rPr>
        <w:t xml:space="preserve">«Цей продукт миттєво додає сяйва, розгладжує мікрорельєф та вирівнює тон обличчя </w:t>
      </w:r>
      <w:r w:rsidR="1A8D33CE" w:rsidRPr="4209C5A0">
        <w:rPr>
          <w:b/>
          <w:bCs/>
          <w:i/>
          <w:iCs/>
          <w:color w:val="000000" w:themeColor="text1"/>
          <w:sz w:val="28"/>
          <w:szCs w:val="28"/>
        </w:rPr>
        <w:t xml:space="preserve">за рахунок </w:t>
      </w:r>
      <w:r w:rsidR="1A8D33CE" w:rsidRPr="4209C5A0">
        <w:rPr>
          <w:i/>
          <w:iCs/>
          <w:color w:val="000000" w:themeColor="text1"/>
          <w:sz w:val="28"/>
          <w:szCs w:val="28"/>
        </w:rPr>
        <w:t xml:space="preserve">пребіотиків, гіалуронової кислоти, провітаміну В5 та бетаніну» (стаття «Beauty-редакторка тестує: догляд від іспанського дерматологічного </w:t>
      </w:r>
      <w:r w:rsidR="1A8D33CE" w:rsidRPr="4209C5A0">
        <w:rPr>
          <w:i/>
          <w:iCs/>
          <w:color w:val="000000" w:themeColor="text1"/>
          <w:sz w:val="28"/>
          <w:szCs w:val="28"/>
        </w:rPr>
        <w:lastRenderedPageBreak/>
        <w:t>бренду SENSILIS» 25 жовтня 2023 року. Рубрика- Краса/Практика. Журнал «ELLE Україна»).</w:t>
      </w:r>
    </w:p>
    <w:p w14:paraId="2C7089DE"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Особливою ознакою сучасного медійного фразеологічного простору є семантична варіативність і трансформаційність. У журналістських текстах традиційні фразеологізми часто зазнають модифікацій – як на рівні лексичного складу, так і на рівні змісту. Ці процеси зумовлені потребою адаптації усталених мовних форм до нових реалій соціального життя, що, за словами дослідників, є проявом природної динаміки фразеологічної системи [58, с.220]. </w:t>
      </w:r>
    </w:p>
    <w:p w14:paraId="23357521"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Унаслідок таких процесів відбувається семантична актуалізація фразеологічних одиниць, тобто оновлення їхніх значень відповідно до контексту доби [5, с.126]. Медіафразеологізми стають не просто засобом опису дійсності, а інструментом її концептуалізації, формуючи нові когнітивні моделі сприйняття соціальних подій. Зокрема, такі одиниці демонструють перенесення воєнної, природної чи культурної метафорики в публіцистичне поле.</w:t>
      </w:r>
    </w:p>
    <w:p w14:paraId="31C34288"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rPr>
        <w:t>Прикладом вживання трансформованих фразеологізмів може слугувати речення</w:t>
      </w:r>
      <w:r w:rsidRPr="4209C5A0">
        <w:rPr>
          <w:i/>
          <w:iCs/>
          <w:color w:val="000000" w:themeColor="text1"/>
          <w:sz w:val="28"/>
          <w:szCs w:val="28"/>
        </w:rPr>
        <w:t xml:space="preserve"> </w:t>
      </w:r>
      <w:r w:rsidRPr="4209C5A0">
        <w:rPr>
          <w:b/>
          <w:bCs/>
          <w:i/>
          <w:iCs/>
          <w:color w:val="000000" w:themeColor="text1"/>
          <w:sz w:val="28"/>
          <w:szCs w:val="28"/>
        </w:rPr>
        <w:t>«</w:t>
      </w:r>
      <w:r w:rsidRPr="4209C5A0">
        <w:rPr>
          <w:i/>
          <w:iCs/>
          <w:color w:val="000000" w:themeColor="text1"/>
          <w:sz w:val="28"/>
          <w:szCs w:val="28"/>
        </w:rPr>
        <w:t xml:space="preserve">Разом вони виношували план </w:t>
      </w:r>
      <w:r w:rsidRPr="4209C5A0">
        <w:rPr>
          <w:b/>
          <w:bCs/>
          <w:i/>
          <w:iCs/>
          <w:color w:val="000000" w:themeColor="text1"/>
          <w:sz w:val="28"/>
          <w:szCs w:val="28"/>
        </w:rPr>
        <w:t>штурмом взяти «Оскар»</w:t>
      </w:r>
      <w:r w:rsidRPr="4209C5A0">
        <w:rPr>
          <w:i/>
          <w:iCs/>
          <w:color w:val="000000" w:themeColor="text1"/>
          <w:sz w:val="28"/>
          <w:szCs w:val="28"/>
        </w:rPr>
        <w:t xml:space="preserve">» (стаття </w:t>
      </w:r>
      <w:r w:rsidRPr="4209C5A0">
        <w:rPr>
          <w:b/>
          <w:bCs/>
          <w:i/>
          <w:iCs/>
          <w:color w:val="000000" w:themeColor="text1"/>
          <w:sz w:val="28"/>
          <w:szCs w:val="28"/>
        </w:rPr>
        <w:t>«</w:t>
      </w:r>
      <w:r w:rsidRPr="4209C5A0">
        <w:rPr>
          <w:i/>
          <w:iCs/>
          <w:color w:val="000000" w:themeColor="text1"/>
          <w:sz w:val="28"/>
          <w:szCs w:val="28"/>
        </w:rPr>
        <w:t xml:space="preserve">Легендарні вбрання «Оскара» за всю історію премії» 22 січня 2024 року. Рубрика - Мода/Зірковий стиль. Журнал «ELLE Україна»). </w:t>
      </w:r>
      <w:r w:rsidRPr="4209C5A0">
        <w:rPr>
          <w:color w:val="000000" w:themeColor="text1"/>
          <w:sz w:val="28"/>
          <w:szCs w:val="28"/>
        </w:rPr>
        <w:t>Автор використав прийом додавання компонента</w:t>
      </w:r>
      <w:r w:rsidRPr="4209C5A0">
        <w:rPr>
          <w:i/>
          <w:iCs/>
          <w:color w:val="000000" w:themeColor="text1"/>
          <w:sz w:val="28"/>
          <w:szCs w:val="28"/>
        </w:rPr>
        <w:t xml:space="preserve"> </w:t>
      </w:r>
      <w:r w:rsidRPr="4209C5A0">
        <w:rPr>
          <w:b/>
          <w:bCs/>
          <w:i/>
          <w:iCs/>
          <w:color w:val="000000" w:themeColor="text1"/>
          <w:sz w:val="28"/>
          <w:szCs w:val="28"/>
        </w:rPr>
        <w:t>«</w:t>
      </w:r>
      <w:r w:rsidRPr="4209C5A0">
        <w:rPr>
          <w:i/>
          <w:iCs/>
          <w:color w:val="000000" w:themeColor="text1"/>
          <w:sz w:val="28"/>
          <w:szCs w:val="28"/>
        </w:rPr>
        <w:t xml:space="preserve">Оскар» </w:t>
      </w:r>
      <w:r w:rsidRPr="4209C5A0">
        <w:rPr>
          <w:color w:val="000000" w:themeColor="text1"/>
          <w:sz w:val="28"/>
          <w:szCs w:val="28"/>
        </w:rPr>
        <w:t>до фраземи</w:t>
      </w:r>
      <w:r w:rsidRPr="4209C5A0">
        <w:rPr>
          <w:i/>
          <w:iCs/>
          <w:color w:val="000000" w:themeColor="text1"/>
          <w:sz w:val="28"/>
          <w:szCs w:val="28"/>
        </w:rPr>
        <w:t xml:space="preserve"> </w:t>
      </w:r>
      <w:r w:rsidRPr="4209C5A0">
        <w:rPr>
          <w:b/>
          <w:bCs/>
          <w:i/>
          <w:iCs/>
          <w:color w:val="000000" w:themeColor="text1"/>
          <w:sz w:val="28"/>
          <w:szCs w:val="28"/>
        </w:rPr>
        <w:t>«</w:t>
      </w:r>
      <w:r w:rsidRPr="4209C5A0">
        <w:rPr>
          <w:i/>
          <w:iCs/>
          <w:color w:val="000000" w:themeColor="text1"/>
          <w:sz w:val="28"/>
          <w:szCs w:val="28"/>
        </w:rPr>
        <w:t xml:space="preserve">взяти штурмом». </w:t>
      </w:r>
      <w:r w:rsidRPr="4209C5A0">
        <w:rPr>
          <w:color w:val="000000" w:themeColor="text1"/>
          <w:sz w:val="28"/>
          <w:szCs w:val="28"/>
        </w:rPr>
        <w:t>Завдяки цьому вдалось створити окреме контекстуальне значення сталої сполуки.</w:t>
      </w:r>
    </w:p>
    <w:p w14:paraId="2CFB14F2" w14:textId="77777777" w:rsidR="4C0C8CAC" w:rsidRDefault="1A8D33CE" w:rsidP="4209C5A0">
      <w:pPr>
        <w:spacing w:line="360" w:lineRule="auto"/>
        <w:ind w:firstLine="708"/>
        <w:rPr>
          <w:color w:val="000000" w:themeColor="text1"/>
          <w:sz w:val="28"/>
          <w:szCs w:val="28"/>
        </w:rPr>
      </w:pPr>
      <w:r w:rsidRPr="4209C5A0">
        <w:rPr>
          <w:color w:val="000000" w:themeColor="text1"/>
          <w:sz w:val="28"/>
          <w:szCs w:val="28"/>
        </w:rPr>
        <w:t>У реченні</w:t>
      </w:r>
      <w:r w:rsidRPr="4209C5A0">
        <w:rPr>
          <w:i/>
          <w:iCs/>
          <w:color w:val="000000" w:themeColor="text1"/>
          <w:sz w:val="28"/>
          <w:szCs w:val="28"/>
        </w:rPr>
        <w:t xml:space="preserve"> «І не дарма – вони володіють руйнуючою силою, яка</w:t>
      </w:r>
      <w:r w:rsidRPr="4209C5A0">
        <w:rPr>
          <w:b/>
          <w:bCs/>
          <w:i/>
          <w:iCs/>
          <w:color w:val="000000" w:themeColor="text1"/>
          <w:sz w:val="28"/>
          <w:szCs w:val="28"/>
        </w:rPr>
        <w:t xml:space="preserve"> перетворює почуття на попіл</w:t>
      </w:r>
      <w:r w:rsidRPr="4209C5A0">
        <w:rPr>
          <w:i/>
          <w:iCs/>
          <w:color w:val="000000" w:themeColor="text1"/>
          <w:sz w:val="28"/>
          <w:szCs w:val="28"/>
        </w:rPr>
        <w:t xml:space="preserve">» (стаття «Чим відрізняються чоловічі й жіночі ревнощі» 14 серпня 2019 року. Рубрика- Ти і він/Стосунки. Журнал «Cosmopolіtan в Україні») </w:t>
      </w:r>
      <w:r w:rsidRPr="4209C5A0">
        <w:rPr>
          <w:color w:val="000000" w:themeColor="text1"/>
          <w:sz w:val="28"/>
          <w:szCs w:val="28"/>
        </w:rPr>
        <w:t xml:space="preserve">автор додав компонент «почуття», завдяки чому фразеологізм </w:t>
      </w:r>
      <w:r w:rsidRPr="4209C5A0">
        <w:rPr>
          <w:i/>
          <w:iCs/>
          <w:color w:val="000000" w:themeColor="text1"/>
          <w:sz w:val="28"/>
          <w:szCs w:val="28"/>
        </w:rPr>
        <w:t>«перетворювати на попіл»,</w:t>
      </w:r>
      <w:r w:rsidRPr="4209C5A0">
        <w:rPr>
          <w:color w:val="000000" w:themeColor="text1"/>
          <w:sz w:val="28"/>
          <w:szCs w:val="28"/>
        </w:rPr>
        <w:t xml:space="preserve"> зі значенням спалити/знищувати, перетворився на ідіому, яка має зовсім інше визначення (руйнувати стосунки).</w:t>
      </w:r>
    </w:p>
    <w:p w14:paraId="7B643CB1"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lastRenderedPageBreak/>
        <w:t xml:space="preserve">Отже, семантичні трансформації тісно пов’язані з функційною еволюцією фразеологізмів у медіа. Якщо у традиційному вжитку вони виконували переважно номінативну або емоційно-експресивну функцію, то нині – інтерпретаційну та сугестивну. Через оновлені фраземи журналісти створюють смислову рамку повідомлення, у межах якої подія постає не як факт, а як ціннісно забарвлена інформація [8, с.12]. </w:t>
      </w:r>
    </w:p>
    <w:p w14:paraId="5D40F719"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Таким чином, функціювання фразеологічних одиниць у медійному дискурсі характеризується поєднанням узуальності та інноваційності. З одного боку, журналісти спираються на зрозумілі й усталені мовні одиниці, а з іншого – творчо модифікують їх, пристосовуючи до потреб масової комунікації. Ця динаміка підтверджує, що фразеологізм у ЗМІ є відкритою мовною конструкцією, здатною до нескінченного оновлення й розширення своїх семантичних меж.</w:t>
      </w:r>
    </w:p>
    <w:p w14:paraId="5997CC1D" w14:textId="77777777" w:rsidR="004817CB" w:rsidRDefault="004817CB" w:rsidP="4209C5A0">
      <w:pPr>
        <w:spacing w:line="360" w:lineRule="auto"/>
        <w:ind w:firstLine="720"/>
        <w:rPr>
          <w:color w:val="000000" w:themeColor="text1"/>
          <w:sz w:val="28"/>
          <w:szCs w:val="28"/>
        </w:rPr>
      </w:pPr>
    </w:p>
    <w:p w14:paraId="7E1CAD9D" w14:textId="77777777" w:rsidR="00504B93" w:rsidRDefault="004817CB" w:rsidP="004817CB">
      <w:pPr>
        <w:spacing w:line="360" w:lineRule="auto"/>
        <w:ind w:firstLine="567"/>
        <w:rPr>
          <w:b/>
          <w:bCs/>
          <w:color w:val="000000" w:themeColor="text1"/>
          <w:sz w:val="28"/>
          <w:szCs w:val="28"/>
        </w:rPr>
      </w:pPr>
      <w:r>
        <w:rPr>
          <w:b/>
          <w:bCs/>
          <w:color w:val="000000" w:themeColor="text1"/>
          <w:sz w:val="28"/>
          <w:szCs w:val="28"/>
        </w:rPr>
        <w:t>Висновки до розділу 2</w:t>
      </w:r>
    </w:p>
    <w:p w14:paraId="22B549FF" w14:textId="77777777" w:rsidR="00504B93" w:rsidRDefault="009F4F6C" w:rsidP="4209C5A0">
      <w:pPr>
        <w:spacing w:line="360" w:lineRule="auto"/>
        <w:ind w:firstLine="720"/>
        <w:rPr>
          <w:color w:val="000000" w:themeColor="text1"/>
          <w:sz w:val="28"/>
          <w:szCs w:val="28"/>
        </w:rPr>
      </w:pPr>
      <w:r w:rsidRPr="6CB5E8AB">
        <w:rPr>
          <w:color w:val="000000" w:themeColor="text1"/>
          <w:sz w:val="28"/>
          <w:szCs w:val="28"/>
        </w:rPr>
        <w:t>С</w:t>
      </w:r>
      <w:r w:rsidR="0266316D" w:rsidRPr="6CB5E8AB">
        <w:rPr>
          <w:color w:val="000000" w:themeColor="text1"/>
          <w:sz w:val="28"/>
          <w:szCs w:val="28"/>
        </w:rPr>
        <w:t xml:space="preserve">характеризовано фразеологізми з </w:t>
      </w:r>
      <w:r w:rsidR="0C59BCB5" w:rsidRPr="6CB5E8AB">
        <w:rPr>
          <w:color w:val="000000" w:themeColor="text1"/>
          <w:sz w:val="28"/>
          <w:szCs w:val="28"/>
        </w:rPr>
        <w:t>журналів «Cosmopolіtan в Україні»  та «ELLE Україна»</w:t>
      </w:r>
      <w:r w:rsidR="0C59BCB5" w:rsidRPr="6CB5E8AB">
        <w:rPr>
          <w:sz w:val="28"/>
          <w:szCs w:val="28"/>
        </w:rPr>
        <w:t xml:space="preserve"> </w:t>
      </w:r>
      <w:r w:rsidRPr="6CB5E8AB">
        <w:rPr>
          <w:sz w:val="28"/>
          <w:szCs w:val="28"/>
        </w:rPr>
        <w:t xml:space="preserve">за </w:t>
      </w:r>
      <w:r w:rsidR="0C59BCB5" w:rsidRPr="6CB5E8AB">
        <w:rPr>
          <w:sz w:val="28"/>
          <w:szCs w:val="28"/>
        </w:rPr>
        <w:t>такими критеріями</w:t>
      </w:r>
      <w:r w:rsidR="0266316D" w:rsidRPr="6CB5E8AB">
        <w:rPr>
          <w:color w:val="000000" w:themeColor="text1"/>
          <w:sz w:val="28"/>
          <w:szCs w:val="28"/>
        </w:rPr>
        <w:t>: структурн</w:t>
      </w:r>
      <w:r w:rsidR="00C16C95" w:rsidRPr="6CB5E8AB">
        <w:rPr>
          <w:color w:val="000000" w:themeColor="text1"/>
          <w:sz w:val="28"/>
          <w:szCs w:val="28"/>
        </w:rPr>
        <w:t>ий</w:t>
      </w:r>
      <w:r w:rsidR="1CFAB774" w:rsidRPr="6CB5E8AB">
        <w:rPr>
          <w:color w:val="000000" w:themeColor="text1"/>
          <w:sz w:val="28"/>
          <w:szCs w:val="28"/>
        </w:rPr>
        <w:t xml:space="preserve"> (поділ на повнозначні та неповнозначні), </w:t>
      </w:r>
      <w:r w:rsidR="0266316D" w:rsidRPr="6CB5E8AB">
        <w:rPr>
          <w:color w:val="000000" w:themeColor="text1"/>
          <w:sz w:val="28"/>
          <w:szCs w:val="28"/>
        </w:rPr>
        <w:t xml:space="preserve"> семантичн</w:t>
      </w:r>
      <w:r w:rsidR="680C5D02" w:rsidRPr="6CB5E8AB">
        <w:rPr>
          <w:color w:val="000000" w:themeColor="text1"/>
          <w:sz w:val="28"/>
          <w:szCs w:val="28"/>
        </w:rPr>
        <w:t>ий</w:t>
      </w:r>
      <w:r w:rsidR="4BD1E540" w:rsidRPr="6CB5E8AB">
        <w:rPr>
          <w:color w:val="000000" w:themeColor="text1"/>
          <w:sz w:val="28"/>
          <w:szCs w:val="28"/>
        </w:rPr>
        <w:t xml:space="preserve"> (поділ на </w:t>
      </w:r>
      <w:r w:rsidR="58A4E111" w:rsidRPr="6CB5E8AB">
        <w:rPr>
          <w:color w:val="000000" w:themeColor="text1"/>
          <w:sz w:val="28"/>
          <w:szCs w:val="28"/>
        </w:rPr>
        <w:t>буквально-мотивовані</w:t>
      </w:r>
      <w:r w:rsidR="0266316D" w:rsidRPr="6CB5E8AB">
        <w:rPr>
          <w:color w:val="000000" w:themeColor="text1"/>
          <w:sz w:val="28"/>
          <w:szCs w:val="28"/>
        </w:rPr>
        <w:t>,</w:t>
      </w:r>
      <w:r w:rsidR="0DEB9220" w:rsidRPr="6CB5E8AB">
        <w:rPr>
          <w:color w:val="000000" w:themeColor="text1"/>
          <w:sz w:val="28"/>
          <w:szCs w:val="28"/>
        </w:rPr>
        <w:t xml:space="preserve"> трансформовані, та образно-переносні) </w:t>
      </w:r>
      <w:r w:rsidR="0266316D" w:rsidRPr="6CB5E8AB">
        <w:rPr>
          <w:color w:val="000000" w:themeColor="text1"/>
          <w:sz w:val="28"/>
          <w:szCs w:val="28"/>
        </w:rPr>
        <w:t>функційн</w:t>
      </w:r>
      <w:r w:rsidR="6CA4F2B4" w:rsidRPr="6CB5E8AB">
        <w:rPr>
          <w:color w:val="000000" w:themeColor="text1"/>
          <w:sz w:val="28"/>
          <w:szCs w:val="28"/>
        </w:rPr>
        <w:t>ий</w:t>
      </w:r>
      <w:r w:rsidR="788FAF4F" w:rsidRPr="6CB5E8AB">
        <w:rPr>
          <w:color w:val="000000" w:themeColor="text1"/>
          <w:sz w:val="28"/>
          <w:szCs w:val="28"/>
        </w:rPr>
        <w:t xml:space="preserve"> (поділ на інформативні, оцінні, емоційно-експресивні та алюзивні)</w:t>
      </w:r>
      <w:r w:rsidR="0266316D" w:rsidRPr="6CB5E8AB">
        <w:rPr>
          <w:color w:val="000000" w:themeColor="text1"/>
          <w:sz w:val="28"/>
          <w:szCs w:val="28"/>
        </w:rPr>
        <w:t xml:space="preserve"> прагматичн</w:t>
      </w:r>
      <w:r w:rsidR="11E0B448" w:rsidRPr="6CB5E8AB">
        <w:rPr>
          <w:color w:val="000000" w:themeColor="text1"/>
          <w:sz w:val="28"/>
          <w:szCs w:val="28"/>
        </w:rPr>
        <w:t>ий</w:t>
      </w:r>
      <w:r w:rsidR="7707839A" w:rsidRPr="6CB5E8AB">
        <w:rPr>
          <w:color w:val="000000" w:themeColor="text1"/>
          <w:sz w:val="28"/>
          <w:szCs w:val="28"/>
        </w:rPr>
        <w:t xml:space="preserve"> (поділ на сугестивні, маніпулятивні та іронічні)</w:t>
      </w:r>
      <w:r w:rsidR="0266316D" w:rsidRPr="6CB5E8AB">
        <w:rPr>
          <w:color w:val="000000" w:themeColor="text1"/>
          <w:sz w:val="28"/>
          <w:szCs w:val="28"/>
        </w:rPr>
        <w:t xml:space="preserve"> та походженн</w:t>
      </w:r>
      <w:r w:rsidR="399324B6" w:rsidRPr="6CB5E8AB">
        <w:rPr>
          <w:color w:val="000000" w:themeColor="text1"/>
          <w:sz w:val="28"/>
          <w:szCs w:val="28"/>
        </w:rPr>
        <w:t>я</w:t>
      </w:r>
      <w:r w:rsidR="014B2F83" w:rsidRPr="6CB5E8AB">
        <w:rPr>
          <w:color w:val="000000" w:themeColor="text1"/>
          <w:sz w:val="28"/>
          <w:szCs w:val="28"/>
        </w:rPr>
        <w:t xml:space="preserve"> (поділ на традиційні, запозичені, інтертекстуальні та авторські)</w:t>
      </w:r>
      <w:r w:rsidR="0266316D" w:rsidRPr="6CB5E8AB">
        <w:rPr>
          <w:color w:val="000000" w:themeColor="text1"/>
          <w:sz w:val="28"/>
          <w:szCs w:val="28"/>
        </w:rPr>
        <w:t>.</w:t>
      </w:r>
    </w:p>
    <w:p w14:paraId="1A81DBDD" w14:textId="77777777" w:rsidR="00504B93" w:rsidRDefault="009F4F6C" w:rsidP="4209C5A0">
      <w:pPr>
        <w:spacing w:line="360" w:lineRule="auto"/>
        <w:ind w:firstLine="720"/>
        <w:rPr>
          <w:color w:val="000000" w:themeColor="text1"/>
          <w:sz w:val="28"/>
          <w:szCs w:val="28"/>
        </w:rPr>
      </w:pPr>
      <w:r w:rsidRPr="6CB5E8AB">
        <w:rPr>
          <w:color w:val="000000" w:themeColor="text1"/>
          <w:sz w:val="28"/>
          <w:szCs w:val="28"/>
        </w:rPr>
        <w:t>З</w:t>
      </w:r>
      <w:r w:rsidR="5212D196" w:rsidRPr="6CB5E8AB">
        <w:rPr>
          <w:color w:val="000000" w:themeColor="text1"/>
          <w:sz w:val="28"/>
          <w:szCs w:val="28"/>
        </w:rPr>
        <w:t xml:space="preserve">дійснено поділ </w:t>
      </w:r>
      <w:r w:rsidR="0612C60B" w:rsidRPr="6CB5E8AB">
        <w:rPr>
          <w:color w:val="000000" w:themeColor="text1"/>
          <w:sz w:val="28"/>
          <w:szCs w:val="28"/>
        </w:rPr>
        <w:t xml:space="preserve">фразеологізмів з журналів «Cosmopolіtan в Україні»  та «ELLE Україна» за семантичною класифікацією </w:t>
      </w:r>
      <w:r w:rsidR="391BB6CE" w:rsidRPr="6CB5E8AB">
        <w:rPr>
          <w:color w:val="000000" w:themeColor="text1"/>
          <w:sz w:val="28"/>
          <w:szCs w:val="28"/>
        </w:rPr>
        <w:t xml:space="preserve">(поділ на сполучення, єдності та зрощення) і проаналізовано кожен з цих видів. </w:t>
      </w:r>
      <w:r w:rsidR="48FD2C41" w:rsidRPr="6CB5E8AB">
        <w:rPr>
          <w:color w:val="000000" w:themeColor="text1"/>
          <w:sz w:val="28"/>
          <w:szCs w:val="28"/>
        </w:rPr>
        <w:t xml:space="preserve">Також наведено приклади активного семантичного оновлення фразеологізмів, що відбувається через </w:t>
      </w:r>
      <w:r w:rsidR="74978DED" w:rsidRPr="6CB5E8AB">
        <w:rPr>
          <w:color w:val="000000" w:themeColor="text1"/>
          <w:sz w:val="28"/>
          <w:szCs w:val="28"/>
        </w:rPr>
        <w:t>метафоризацію</w:t>
      </w:r>
      <w:r w:rsidR="7B4046E8" w:rsidRPr="6CB5E8AB">
        <w:rPr>
          <w:color w:val="000000" w:themeColor="text1"/>
          <w:sz w:val="28"/>
          <w:szCs w:val="28"/>
        </w:rPr>
        <w:t xml:space="preserve"> та метрономізацію.</w:t>
      </w:r>
    </w:p>
    <w:p w14:paraId="20F44783" w14:textId="77777777" w:rsidR="00504B93" w:rsidRDefault="009F4F6C" w:rsidP="4209C5A0">
      <w:pPr>
        <w:spacing w:line="360" w:lineRule="auto"/>
        <w:ind w:firstLine="720"/>
        <w:rPr>
          <w:color w:val="000000" w:themeColor="text1"/>
          <w:sz w:val="28"/>
          <w:szCs w:val="28"/>
        </w:rPr>
      </w:pPr>
      <w:r w:rsidRPr="6CB5E8AB">
        <w:rPr>
          <w:color w:val="000000" w:themeColor="text1"/>
          <w:sz w:val="28"/>
          <w:szCs w:val="28"/>
        </w:rPr>
        <w:lastRenderedPageBreak/>
        <w:t>Н</w:t>
      </w:r>
      <w:r w:rsidR="67D81C88" w:rsidRPr="6CB5E8AB">
        <w:rPr>
          <w:color w:val="000000" w:themeColor="text1"/>
          <w:sz w:val="28"/>
          <w:szCs w:val="28"/>
        </w:rPr>
        <w:t>аведено приклади вживання сталих сполук різної тематики з журналів «Cosmopolіtan в Україні»  та «ELLE Україна».</w:t>
      </w:r>
      <w:r w:rsidRPr="6CB5E8AB">
        <w:rPr>
          <w:color w:val="000000" w:themeColor="text1"/>
          <w:sz w:val="28"/>
          <w:szCs w:val="28"/>
        </w:rPr>
        <w:t xml:space="preserve"> Також с</w:t>
      </w:r>
      <w:r w:rsidR="0B012C74" w:rsidRPr="6CB5E8AB">
        <w:rPr>
          <w:color w:val="000000" w:themeColor="text1"/>
          <w:sz w:val="28"/>
          <w:szCs w:val="28"/>
        </w:rPr>
        <w:t>характеризовано приклади семантичних трансформацій сталих сполук у тексті згаданих видань.</w:t>
      </w:r>
    </w:p>
    <w:p w14:paraId="110FFD37" w14:textId="77777777" w:rsidR="00504B93" w:rsidRDefault="00504B93" w:rsidP="4209C5A0">
      <w:pPr>
        <w:spacing w:line="360" w:lineRule="auto"/>
        <w:ind w:firstLine="720"/>
        <w:rPr>
          <w:color w:val="000000" w:themeColor="text1"/>
          <w:sz w:val="28"/>
          <w:szCs w:val="28"/>
        </w:rPr>
      </w:pPr>
    </w:p>
    <w:p w14:paraId="6B699379" w14:textId="77777777" w:rsidR="00504B93" w:rsidRDefault="00504B93" w:rsidP="4209C5A0">
      <w:pPr>
        <w:spacing w:line="360" w:lineRule="auto"/>
        <w:ind w:firstLine="720"/>
        <w:rPr>
          <w:color w:val="000000" w:themeColor="text1"/>
          <w:sz w:val="28"/>
          <w:szCs w:val="28"/>
        </w:rPr>
      </w:pPr>
    </w:p>
    <w:p w14:paraId="3FE9F23F" w14:textId="77777777" w:rsidR="00504B93" w:rsidRDefault="00504B93" w:rsidP="4209C5A0">
      <w:pPr>
        <w:spacing w:line="360" w:lineRule="auto"/>
        <w:ind w:firstLine="720"/>
        <w:rPr>
          <w:color w:val="000000" w:themeColor="text1"/>
          <w:sz w:val="28"/>
          <w:szCs w:val="28"/>
        </w:rPr>
      </w:pPr>
    </w:p>
    <w:p w14:paraId="1F72F646" w14:textId="77777777" w:rsidR="00504B93" w:rsidRDefault="00504B93" w:rsidP="4209C5A0">
      <w:pPr>
        <w:spacing w:line="360" w:lineRule="auto"/>
        <w:rPr>
          <w:color w:val="000000" w:themeColor="text1"/>
          <w:sz w:val="28"/>
          <w:szCs w:val="28"/>
        </w:rPr>
      </w:pPr>
    </w:p>
    <w:p w14:paraId="08CE6F91" w14:textId="77777777" w:rsidR="00504B93" w:rsidRDefault="00504B93" w:rsidP="4209C5A0">
      <w:pPr>
        <w:spacing w:line="360" w:lineRule="auto"/>
        <w:ind w:firstLine="720"/>
        <w:rPr>
          <w:color w:val="000000" w:themeColor="text1"/>
          <w:sz w:val="28"/>
          <w:szCs w:val="28"/>
        </w:rPr>
      </w:pPr>
    </w:p>
    <w:p w14:paraId="61CDCEAD" w14:textId="77777777" w:rsidR="4209C5A0" w:rsidRDefault="4209C5A0" w:rsidP="4209C5A0">
      <w:pPr>
        <w:spacing w:line="360" w:lineRule="auto"/>
        <w:rPr>
          <w:sz w:val="28"/>
          <w:szCs w:val="28"/>
        </w:rPr>
      </w:pPr>
    </w:p>
    <w:p w14:paraId="6BB9E253" w14:textId="77777777" w:rsidR="00513F64" w:rsidRDefault="00513F64" w:rsidP="4209C5A0">
      <w:pPr>
        <w:spacing w:line="360" w:lineRule="auto"/>
        <w:rPr>
          <w:sz w:val="28"/>
          <w:szCs w:val="28"/>
        </w:rPr>
      </w:pPr>
    </w:p>
    <w:p w14:paraId="23DE523C" w14:textId="77777777" w:rsidR="00513F64" w:rsidRDefault="00513F64" w:rsidP="4209C5A0">
      <w:pPr>
        <w:spacing w:line="360" w:lineRule="auto"/>
        <w:rPr>
          <w:sz w:val="28"/>
          <w:szCs w:val="28"/>
        </w:rPr>
      </w:pPr>
    </w:p>
    <w:p w14:paraId="52E56223" w14:textId="77777777" w:rsidR="00513F64" w:rsidRDefault="00513F64" w:rsidP="4209C5A0">
      <w:pPr>
        <w:spacing w:line="360" w:lineRule="auto"/>
        <w:rPr>
          <w:sz w:val="28"/>
          <w:szCs w:val="28"/>
        </w:rPr>
      </w:pPr>
    </w:p>
    <w:p w14:paraId="07547A01" w14:textId="77777777" w:rsidR="00513F64" w:rsidRDefault="00513F64" w:rsidP="4209C5A0">
      <w:pPr>
        <w:spacing w:line="360" w:lineRule="auto"/>
        <w:rPr>
          <w:sz w:val="28"/>
          <w:szCs w:val="28"/>
        </w:rPr>
      </w:pPr>
    </w:p>
    <w:p w14:paraId="5043CB0F" w14:textId="77777777" w:rsidR="00513F64" w:rsidRDefault="00513F64" w:rsidP="4209C5A0">
      <w:pPr>
        <w:spacing w:line="360" w:lineRule="auto"/>
        <w:rPr>
          <w:sz w:val="28"/>
          <w:szCs w:val="28"/>
        </w:rPr>
      </w:pPr>
    </w:p>
    <w:p w14:paraId="07459315" w14:textId="77777777" w:rsidR="00513F64" w:rsidRDefault="00513F64" w:rsidP="4209C5A0">
      <w:pPr>
        <w:spacing w:line="360" w:lineRule="auto"/>
        <w:rPr>
          <w:sz w:val="28"/>
          <w:szCs w:val="28"/>
        </w:rPr>
      </w:pPr>
    </w:p>
    <w:p w14:paraId="6537F28F" w14:textId="77777777" w:rsidR="00513F64" w:rsidRDefault="00513F64" w:rsidP="4209C5A0">
      <w:pPr>
        <w:spacing w:line="360" w:lineRule="auto"/>
        <w:rPr>
          <w:sz w:val="28"/>
          <w:szCs w:val="28"/>
        </w:rPr>
      </w:pPr>
    </w:p>
    <w:p w14:paraId="6DFB9E20" w14:textId="77777777" w:rsidR="00513F64" w:rsidRDefault="00513F64" w:rsidP="4209C5A0">
      <w:pPr>
        <w:spacing w:line="360" w:lineRule="auto"/>
        <w:rPr>
          <w:sz w:val="28"/>
          <w:szCs w:val="28"/>
        </w:rPr>
      </w:pPr>
    </w:p>
    <w:p w14:paraId="70DF9E56" w14:textId="77777777" w:rsidR="00513F64" w:rsidRDefault="00513F64" w:rsidP="4209C5A0">
      <w:pPr>
        <w:spacing w:line="360" w:lineRule="auto"/>
        <w:rPr>
          <w:sz w:val="28"/>
          <w:szCs w:val="28"/>
        </w:rPr>
      </w:pPr>
    </w:p>
    <w:p w14:paraId="44E871BC" w14:textId="77777777" w:rsidR="00513F64" w:rsidRDefault="00513F64" w:rsidP="4209C5A0">
      <w:pPr>
        <w:spacing w:line="360" w:lineRule="auto"/>
        <w:rPr>
          <w:sz w:val="28"/>
          <w:szCs w:val="28"/>
        </w:rPr>
      </w:pPr>
    </w:p>
    <w:p w14:paraId="144A5D23" w14:textId="77777777" w:rsidR="00513F64" w:rsidRDefault="00513F64" w:rsidP="4209C5A0">
      <w:pPr>
        <w:spacing w:line="360" w:lineRule="auto"/>
        <w:rPr>
          <w:sz w:val="28"/>
          <w:szCs w:val="28"/>
        </w:rPr>
      </w:pPr>
    </w:p>
    <w:p w14:paraId="738610EB" w14:textId="77777777" w:rsidR="00513F64" w:rsidRDefault="00513F64" w:rsidP="4209C5A0">
      <w:pPr>
        <w:spacing w:line="360" w:lineRule="auto"/>
        <w:rPr>
          <w:sz w:val="28"/>
          <w:szCs w:val="28"/>
        </w:rPr>
      </w:pPr>
    </w:p>
    <w:p w14:paraId="637805D2" w14:textId="77777777" w:rsidR="00513F64" w:rsidRDefault="00513F64" w:rsidP="4209C5A0">
      <w:pPr>
        <w:spacing w:line="360" w:lineRule="auto"/>
        <w:rPr>
          <w:sz w:val="28"/>
          <w:szCs w:val="28"/>
        </w:rPr>
      </w:pPr>
    </w:p>
    <w:p w14:paraId="5B35105F" w14:textId="6257F252" w:rsidR="6CB5E8AB" w:rsidRDefault="00275694" w:rsidP="00275694">
      <w:pPr>
        <w:rPr>
          <w:sz w:val="28"/>
          <w:szCs w:val="28"/>
        </w:rPr>
      </w:pPr>
      <w:r>
        <w:rPr>
          <w:sz w:val="28"/>
          <w:szCs w:val="28"/>
        </w:rPr>
        <w:br w:type="page"/>
      </w:r>
    </w:p>
    <w:p w14:paraId="30BD6876" w14:textId="77777777" w:rsidR="4C0C8CAC" w:rsidRDefault="6FD1E221" w:rsidP="6CB5E8AB">
      <w:pPr>
        <w:pStyle w:val="1"/>
        <w:jc w:val="center"/>
        <w:rPr>
          <w:sz w:val="28"/>
          <w:szCs w:val="28"/>
        </w:rPr>
      </w:pPr>
      <w:bookmarkStart w:id="15" w:name="_Toc216122697"/>
      <w:r w:rsidRPr="6CB5E8AB">
        <w:rPr>
          <w:sz w:val="28"/>
          <w:szCs w:val="28"/>
        </w:rPr>
        <w:lastRenderedPageBreak/>
        <w:t>РОЗДІЛ 3. ГРАМАТИЧНІ ОСОБЛИВОСТІ МЕДІЙНИХ ФРАЗЕОЛОГІЗМІВ</w:t>
      </w:r>
      <w:bookmarkEnd w:id="15"/>
    </w:p>
    <w:p w14:paraId="1E24A7D1" w14:textId="77777777" w:rsidR="50C6F741" w:rsidRDefault="6AEFC36C" w:rsidP="4209C5A0">
      <w:pPr>
        <w:spacing w:line="360" w:lineRule="auto"/>
        <w:ind w:firstLine="720"/>
        <w:rPr>
          <w:color w:val="000000" w:themeColor="text1"/>
          <w:sz w:val="28"/>
          <w:szCs w:val="28"/>
        </w:rPr>
      </w:pPr>
      <w:r w:rsidRPr="6CB5E8AB">
        <w:rPr>
          <w:color w:val="000000" w:themeColor="text1"/>
          <w:sz w:val="28"/>
          <w:szCs w:val="28"/>
        </w:rPr>
        <w:t>У цьому розділі встановлено структурні та морфологічні особливості фразеологічних одиниць</w:t>
      </w:r>
      <w:r w:rsidR="01A74B49" w:rsidRPr="6CB5E8AB">
        <w:rPr>
          <w:color w:val="000000" w:themeColor="text1"/>
          <w:sz w:val="28"/>
          <w:szCs w:val="28"/>
        </w:rPr>
        <w:t xml:space="preserve"> у журналах «</w:t>
      </w:r>
      <w:r w:rsidR="01A74B49" w:rsidRPr="6CB5E8AB">
        <w:rPr>
          <w:color w:val="000000" w:themeColor="text1"/>
          <w:sz w:val="28"/>
          <w:szCs w:val="28"/>
          <w:lang w:val="ru-RU"/>
        </w:rPr>
        <w:t>Cosmopol</w:t>
      </w:r>
      <w:r w:rsidR="01A74B49" w:rsidRPr="6CB5E8AB">
        <w:rPr>
          <w:color w:val="000000" w:themeColor="text1"/>
          <w:sz w:val="28"/>
          <w:szCs w:val="28"/>
        </w:rPr>
        <w:t>і</w:t>
      </w:r>
      <w:r w:rsidR="01A74B49" w:rsidRPr="6CB5E8AB">
        <w:rPr>
          <w:color w:val="000000" w:themeColor="text1"/>
          <w:sz w:val="28"/>
          <w:szCs w:val="28"/>
          <w:lang w:val="ru-RU"/>
        </w:rPr>
        <w:t>tan</w:t>
      </w:r>
      <w:r w:rsidR="01A74B49" w:rsidRPr="6CB5E8AB">
        <w:rPr>
          <w:color w:val="000000" w:themeColor="text1"/>
          <w:sz w:val="28"/>
          <w:szCs w:val="28"/>
        </w:rPr>
        <w:t xml:space="preserve"> в Україні» та «</w:t>
      </w:r>
      <w:r w:rsidR="01A74B49" w:rsidRPr="6CB5E8AB">
        <w:rPr>
          <w:color w:val="000000" w:themeColor="text1"/>
          <w:sz w:val="28"/>
          <w:szCs w:val="28"/>
          <w:lang w:val="ru-RU"/>
        </w:rPr>
        <w:t>ELLE</w:t>
      </w:r>
      <w:r w:rsidR="01A74B49" w:rsidRPr="6CB5E8AB">
        <w:rPr>
          <w:color w:val="000000" w:themeColor="text1"/>
          <w:sz w:val="28"/>
          <w:szCs w:val="28"/>
        </w:rPr>
        <w:t xml:space="preserve"> Україна»</w:t>
      </w:r>
      <w:r w:rsidR="00513F64" w:rsidRPr="6CB5E8AB">
        <w:rPr>
          <w:color w:val="000000" w:themeColor="text1"/>
          <w:sz w:val="28"/>
          <w:szCs w:val="28"/>
        </w:rPr>
        <w:t>. Т</w:t>
      </w:r>
      <w:r w:rsidR="6ED7CE33" w:rsidRPr="6CB5E8AB">
        <w:rPr>
          <w:color w:val="000000" w:themeColor="text1"/>
          <w:sz w:val="28"/>
          <w:szCs w:val="28"/>
        </w:rPr>
        <w:t>акож проаналізовано приклади граматичних варіювань та трансформацій</w:t>
      </w:r>
      <w:r w:rsidR="3F9B1422" w:rsidRPr="6CB5E8AB">
        <w:rPr>
          <w:color w:val="000000" w:themeColor="text1"/>
          <w:sz w:val="28"/>
          <w:szCs w:val="28"/>
        </w:rPr>
        <w:t xml:space="preserve"> сталих сполук</w:t>
      </w:r>
      <w:r w:rsidR="6ED7CE33" w:rsidRPr="6CB5E8AB">
        <w:rPr>
          <w:color w:val="000000" w:themeColor="text1"/>
          <w:sz w:val="28"/>
          <w:szCs w:val="28"/>
        </w:rPr>
        <w:t>.</w:t>
      </w:r>
    </w:p>
    <w:p w14:paraId="5630AD66" w14:textId="77777777" w:rsidR="00513F64" w:rsidRDefault="00513F64" w:rsidP="4209C5A0">
      <w:pPr>
        <w:spacing w:line="360" w:lineRule="auto"/>
        <w:ind w:firstLine="720"/>
        <w:rPr>
          <w:color w:val="000000" w:themeColor="text1"/>
          <w:sz w:val="28"/>
          <w:szCs w:val="28"/>
        </w:rPr>
      </w:pPr>
    </w:p>
    <w:p w14:paraId="034650A6" w14:textId="77777777" w:rsidR="4C0C8CAC" w:rsidRPr="00513F64" w:rsidRDefault="1A8D33CE" w:rsidP="6CB5E8AB">
      <w:pPr>
        <w:pStyle w:val="2"/>
        <w:rPr>
          <w:color w:val="000000" w:themeColor="text1"/>
          <w:sz w:val="28"/>
          <w:szCs w:val="28"/>
        </w:rPr>
      </w:pPr>
      <w:bookmarkStart w:id="16" w:name="_Toc216122698"/>
      <w:r w:rsidRPr="6CB5E8AB">
        <w:rPr>
          <w:sz w:val="28"/>
          <w:szCs w:val="28"/>
        </w:rPr>
        <w:t>3.1. Структурні особливості медійних фразеологізмів</w:t>
      </w:r>
      <w:bookmarkEnd w:id="16"/>
    </w:p>
    <w:p w14:paraId="1EE4739E"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Структура фразеологізму традиційно визначається як внутрішня організація сталого словосполучення, що зумовлює його семантичну цілісність, синтаксичну єдність і комунікативну функціональність. Для медійного дискурсу ця ознака набуває особливого значення, адже саме структура визначає, наскільки фразеологізм є помітним, експресивним і адаптованим до вимог журналістського мовлення. Сучасна фразеологічна наука розглядає структуру не лише як сукупність лексико-граматичних елементів, а як систему взаємозв’язків між компонентами, що забезпечують цілісність змісту [25, с.103]. </w:t>
      </w:r>
    </w:p>
    <w:p w14:paraId="23691A2A"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У медійному контексті структура фразеологізму повинна бути функційно адекватною: забезпечувати швидке розпізнавання змісту, створювати чіткий образ і водночас не перевантажувати текст надлишковими компонентами. [17, с.226]. Тому журналістський стиль стимулює певну редукцію структури – опущення другорядних елементів, скорочення граматичних форм, уживання скорочених варіантів без втрати цілісності значення.</w:t>
      </w:r>
    </w:p>
    <w:p w14:paraId="50DCD255"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Як свідчить аналіз фразеологічних одиниць у журналах «</w:t>
      </w:r>
      <w:r w:rsidRPr="4209C5A0">
        <w:rPr>
          <w:color w:val="000000" w:themeColor="text1"/>
          <w:sz w:val="28"/>
          <w:szCs w:val="28"/>
          <w:lang w:val="ru-RU"/>
        </w:rPr>
        <w:t>Cosmopol</w:t>
      </w:r>
      <w:r w:rsidRPr="4209C5A0">
        <w:rPr>
          <w:color w:val="000000" w:themeColor="text1"/>
          <w:sz w:val="28"/>
          <w:szCs w:val="28"/>
        </w:rPr>
        <w:t>і</w:t>
      </w:r>
      <w:r w:rsidRPr="4209C5A0">
        <w:rPr>
          <w:color w:val="000000" w:themeColor="text1"/>
          <w:sz w:val="28"/>
          <w:szCs w:val="28"/>
          <w:lang w:val="ru-RU"/>
        </w:rPr>
        <w:t>tan</w:t>
      </w:r>
      <w:r w:rsidRPr="4209C5A0">
        <w:rPr>
          <w:color w:val="000000" w:themeColor="text1"/>
          <w:sz w:val="28"/>
          <w:szCs w:val="28"/>
        </w:rPr>
        <w:t xml:space="preserve"> в Україні» та «</w:t>
      </w:r>
      <w:r w:rsidRPr="4209C5A0">
        <w:rPr>
          <w:color w:val="000000" w:themeColor="text1"/>
          <w:sz w:val="28"/>
          <w:szCs w:val="28"/>
          <w:lang w:val="ru-RU"/>
        </w:rPr>
        <w:t>ELLE</w:t>
      </w:r>
      <w:r w:rsidRPr="4209C5A0">
        <w:rPr>
          <w:color w:val="000000" w:themeColor="text1"/>
          <w:sz w:val="28"/>
          <w:szCs w:val="28"/>
        </w:rPr>
        <w:t xml:space="preserve"> Україна», автори, переважно, використовують конструкції таких типів: </w:t>
      </w:r>
    </w:p>
    <w:p w14:paraId="0AF07CE0" w14:textId="77777777" w:rsidR="4C0C8CAC" w:rsidRDefault="1A8D33CE" w:rsidP="4209C5A0">
      <w:pPr>
        <w:pStyle w:val="a7"/>
        <w:numPr>
          <w:ilvl w:val="0"/>
          <w:numId w:val="8"/>
        </w:numPr>
        <w:spacing w:line="360" w:lineRule="auto"/>
        <w:ind w:left="360" w:firstLine="708"/>
        <w:rPr>
          <w:color w:val="000000" w:themeColor="text1"/>
          <w:sz w:val="28"/>
          <w:szCs w:val="28"/>
        </w:rPr>
      </w:pPr>
      <w:r w:rsidRPr="4209C5A0">
        <w:rPr>
          <w:color w:val="000000" w:themeColor="text1"/>
          <w:sz w:val="28"/>
          <w:szCs w:val="28"/>
        </w:rPr>
        <w:t xml:space="preserve">Дієслівні. Прикладом вживання цих фразеологізмів можуть слугувати такі речення: </w:t>
      </w:r>
      <w:r w:rsidRPr="4209C5A0">
        <w:rPr>
          <w:i/>
          <w:iCs/>
          <w:color w:val="000000" w:themeColor="text1"/>
          <w:sz w:val="28"/>
          <w:szCs w:val="28"/>
        </w:rPr>
        <w:t xml:space="preserve">«Якщо після різдвяно-новорічних свят ви хочете </w:t>
      </w:r>
      <w:r w:rsidRPr="4209C5A0">
        <w:rPr>
          <w:i/>
          <w:iCs/>
          <w:color w:val="000000" w:themeColor="text1"/>
          <w:sz w:val="28"/>
          <w:szCs w:val="28"/>
        </w:rPr>
        <w:lastRenderedPageBreak/>
        <w:t xml:space="preserve">приготувати щось смачне, корисне і нетривіальне, новий випуск «Топшефи х </w:t>
      </w:r>
      <w:r w:rsidRPr="4209C5A0">
        <w:rPr>
          <w:i/>
          <w:iCs/>
          <w:color w:val="000000" w:themeColor="text1"/>
          <w:sz w:val="28"/>
          <w:szCs w:val="28"/>
          <w:lang w:val="ru-RU"/>
        </w:rPr>
        <w:t>WINETIME</w:t>
      </w:r>
      <w:r w:rsidRPr="4209C5A0">
        <w:rPr>
          <w:i/>
          <w:iCs/>
          <w:color w:val="000000" w:themeColor="text1"/>
          <w:sz w:val="28"/>
          <w:szCs w:val="28"/>
        </w:rPr>
        <w:t xml:space="preserve">» точно </w:t>
      </w:r>
      <w:r w:rsidRPr="4209C5A0">
        <w:rPr>
          <w:b/>
          <w:bCs/>
          <w:i/>
          <w:iCs/>
          <w:color w:val="000000" w:themeColor="text1"/>
          <w:sz w:val="28"/>
          <w:szCs w:val="28"/>
        </w:rPr>
        <w:t xml:space="preserve">стане </w:t>
      </w:r>
      <w:r w:rsidRPr="4209C5A0">
        <w:rPr>
          <w:i/>
          <w:iCs/>
          <w:color w:val="000000" w:themeColor="text1"/>
          <w:sz w:val="28"/>
          <w:szCs w:val="28"/>
        </w:rPr>
        <w:t>вам</w:t>
      </w:r>
      <w:r w:rsidRPr="4209C5A0">
        <w:rPr>
          <w:b/>
          <w:bCs/>
          <w:i/>
          <w:iCs/>
          <w:color w:val="000000" w:themeColor="text1"/>
          <w:sz w:val="28"/>
          <w:szCs w:val="28"/>
        </w:rPr>
        <w:t xml:space="preserve"> в нагоді</w:t>
      </w:r>
      <w:r w:rsidRPr="4209C5A0">
        <w:rPr>
          <w:i/>
          <w:iCs/>
          <w:color w:val="000000" w:themeColor="text1"/>
          <w:sz w:val="28"/>
          <w:szCs w:val="28"/>
        </w:rPr>
        <w:t xml:space="preserve"> (стаття «Топшефи х </w:t>
      </w:r>
      <w:r w:rsidRPr="4209C5A0">
        <w:rPr>
          <w:i/>
          <w:iCs/>
          <w:color w:val="000000" w:themeColor="text1"/>
          <w:sz w:val="28"/>
          <w:szCs w:val="28"/>
          <w:lang w:val="ru-RU"/>
        </w:rPr>
        <w:t>WINETIME</w:t>
      </w:r>
      <w:r w:rsidRPr="4209C5A0">
        <w:rPr>
          <w:i/>
          <w:iCs/>
          <w:color w:val="000000" w:themeColor="text1"/>
          <w:sz w:val="28"/>
          <w:szCs w:val="28"/>
        </w:rPr>
        <w:t xml:space="preserve">. </w:t>
      </w:r>
      <w:r w:rsidRPr="4209C5A0">
        <w:rPr>
          <w:i/>
          <w:iCs/>
          <w:color w:val="000000" w:themeColor="text1"/>
          <w:sz w:val="28"/>
          <w:szCs w:val="28"/>
          <w:lang w:val="ru-RU"/>
        </w:rPr>
        <w:t>Готуємо разом»: Стефано Антоніоллі ділиться домашнім рецептом лосося з картоплею</w:t>
      </w:r>
      <w:r w:rsidRPr="4209C5A0">
        <w:rPr>
          <w:color w:val="000000" w:themeColor="text1"/>
          <w:sz w:val="28"/>
          <w:szCs w:val="28"/>
          <w:lang w:val="ru-RU"/>
        </w:rPr>
        <w:t>»</w:t>
      </w:r>
      <w:r w:rsidRPr="4209C5A0">
        <w:rPr>
          <w:i/>
          <w:iCs/>
          <w:color w:val="000000" w:themeColor="text1"/>
          <w:sz w:val="28"/>
          <w:szCs w:val="28"/>
          <w:lang w:val="ru-RU"/>
        </w:rPr>
        <w:t xml:space="preserve"> 2 січня 2024 року. Рубрика- Стиль життя/Їжа. Журнал «ELLE Україна») </w:t>
      </w:r>
      <w:r w:rsidRPr="4209C5A0">
        <w:rPr>
          <w:color w:val="000000" w:themeColor="text1"/>
          <w:sz w:val="28"/>
          <w:szCs w:val="28"/>
          <w:lang w:val="ru-RU"/>
        </w:rPr>
        <w:t>та</w:t>
      </w:r>
      <w:r w:rsidRPr="4209C5A0">
        <w:rPr>
          <w:i/>
          <w:iCs/>
          <w:color w:val="000000" w:themeColor="text1"/>
          <w:sz w:val="28"/>
          <w:szCs w:val="28"/>
          <w:lang w:val="ru-RU"/>
        </w:rPr>
        <w:t xml:space="preserve"> «Річ у тім, що навіть найвідповідальніші з нас </w:t>
      </w:r>
      <w:r w:rsidRPr="4209C5A0">
        <w:rPr>
          <w:b/>
          <w:bCs/>
          <w:i/>
          <w:iCs/>
          <w:color w:val="000000" w:themeColor="text1"/>
          <w:sz w:val="28"/>
          <w:szCs w:val="28"/>
          <w:lang w:val="ru-RU"/>
        </w:rPr>
        <w:t>втрачають голову</w:t>
      </w:r>
      <w:r w:rsidRPr="4209C5A0">
        <w:rPr>
          <w:i/>
          <w:iCs/>
          <w:color w:val="000000" w:themeColor="text1"/>
          <w:sz w:val="28"/>
          <w:szCs w:val="28"/>
          <w:lang w:val="ru-RU"/>
        </w:rPr>
        <w:t xml:space="preserve"> перед теплим сонцем, проводячи значно більше часу на пляжі, ніж дозволяють дерматологи» (стаття «Beauty-редакторка тестує: догляд від іспанського дерматологічного бренду SENSILIS» 25 жовтня 2023 року. Рубрика- Краса/Практика. Журнал «ELLE Україна»);</w:t>
      </w:r>
    </w:p>
    <w:p w14:paraId="0A356DCC" w14:textId="77777777" w:rsidR="4C0C8CAC" w:rsidRDefault="1A8D33CE" w:rsidP="4209C5A0">
      <w:pPr>
        <w:pStyle w:val="a7"/>
        <w:numPr>
          <w:ilvl w:val="0"/>
          <w:numId w:val="8"/>
        </w:numPr>
        <w:spacing w:line="360" w:lineRule="auto"/>
        <w:ind w:left="360" w:firstLine="708"/>
        <w:rPr>
          <w:color w:val="000000" w:themeColor="text1"/>
          <w:sz w:val="28"/>
          <w:szCs w:val="28"/>
        </w:rPr>
      </w:pPr>
      <w:r w:rsidRPr="4209C5A0">
        <w:rPr>
          <w:color w:val="000000" w:themeColor="text1"/>
          <w:sz w:val="28"/>
          <w:szCs w:val="28"/>
        </w:rPr>
        <w:t xml:space="preserve">Іменникові. Наприклад: </w:t>
      </w:r>
      <w:r w:rsidRPr="4209C5A0">
        <w:rPr>
          <w:i/>
          <w:iCs/>
          <w:color w:val="000000" w:themeColor="text1"/>
          <w:sz w:val="28"/>
          <w:szCs w:val="28"/>
        </w:rPr>
        <w:t xml:space="preserve">«Шоу «Винаходячи Анну», яке з`яивлося у доступі тиждень тому, стало тільки </w:t>
      </w:r>
      <w:r w:rsidRPr="4209C5A0">
        <w:rPr>
          <w:b/>
          <w:bCs/>
          <w:i/>
          <w:iCs/>
          <w:color w:val="000000" w:themeColor="text1"/>
          <w:sz w:val="28"/>
          <w:szCs w:val="28"/>
        </w:rPr>
        <w:t>відправною точкою</w:t>
      </w:r>
      <w:r w:rsidRPr="4209C5A0">
        <w:rPr>
          <w:i/>
          <w:iCs/>
          <w:color w:val="000000" w:themeColor="text1"/>
          <w:sz w:val="28"/>
          <w:szCs w:val="28"/>
        </w:rPr>
        <w:t xml:space="preserve"> у цілій низці подібних проектів» (стаття «5 нових атмосферних серіалів про шахраїв і злочинців» 18 лютого 2022 року. </w:t>
      </w:r>
      <w:r w:rsidRPr="4209C5A0">
        <w:rPr>
          <w:i/>
          <w:iCs/>
          <w:color w:val="000000" w:themeColor="text1"/>
          <w:sz w:val="28"/>
          <w:szCs w:val="28"/>
          <w:lang w:val="ru-RU"/>
        </w:rPr>
        <w:t>Рубрика-Lifestyle/Культура. Журнал «Cosmopolіtan в Україні»);</w:t>
      </w:r>
    </w:p>
    <w:p w14:paraId="6C9527CC" w14:textId="77777777" w:rsidR="4C0C8CAC" w:rsidRDefault="1A8D33CE" w:rsidP="4209C5A0">
      <w:pPr>
        <w:pStyle w:val="a7"/>
        <w:numPr>
          <w:ilvl w:val="0"/>
          <w:numId w:val="8"/>
        </w:numPr>
        <w:spacing w:line="360" w:lineRule="auto"/>
        <w:ind w:left="360" w:firstLine="708"/>
        <w:rPr>
          <w:color w:val="000000" w:themeColor="text1"/>
          <w:sz w:val="28"/>
          <w:szCs w:val="28"/>
        </w:rPr>
      </w:pPr>
      <w:r w:rsidRPr="4209C5A0">
        <w:rPr>
          <w:color w:val="000000" w:themeColor="text1"/>
          <w:sz w:val="28"/>
          <w:szCs w:val="28"/>
        </w:rPr>
        <w:t>Прийменниково-іменникові. Прикладом використання таких фразеологізмів може слугувати речення</w:t>
      </w:r>
      <w:r w:rsidRPr="4209C5A0">
        <w:rPr>
          <w:i/>
          <w:iCs/>
          <w:color w:val="000000" w:themeColor="text1"/>
          <w:sz w:val="28"/>
          <w:szCs w:val="28"/>
        </w:rPr>
        <w:t xml:space="preserve"> «Будь-які ознаки того, що він планує своє життя з тобою, навіть якщо це невимушені розмови про спільний побут, свідчать тільки про одне: він захоплений тобою </w:t>
      </w:r>
      <w:r w:rsidRPr="4209C5A0">
        <w:rPr>
          <w:b/>
          <w:bCs/>
          <w:i/>
          <w:iCs/>
          <w:color w:val="000000" w:themeColor="text1"/>
          <w:sz w:val="28"/>
          <w:szCs w:val="28"/>
        </w:rPr>
        <w:t>не на жарт</w:t>
      </w:r>
      <w:r w:rsidRPr="4209C5A0">
        <w:rPr>
          <w:i/>
          <w:iCs/>
          <w:color w:val="000000" w:themeColor="text1"/>
          <w:sz w:val="28"/>
          <w:szCs w:val="28"/>
        </w:rPr>
        <w:t xml:space="preserve">» (стаття «7 ознак, що він шалено в тебе закоханий» 12 лютого 2022 року. </w:t>
      </w:r>
      <w:r w:rsidRPr="4209C5A0">
        <w:rPr>
          <w:i/>
          <w:iCs/>
          <w:color w:val="000000" w:themeColor="text1"/>
          <w:sz w:val="28"/>
          <w:szCs w:val="28"/>
          <w:lang w:val="ru-RU"/>
        </w:rPr>
        <w:t>Рубрика-Ти і він/Стосунки. Журнал «Cosmopolіtan в Україні»).</w:t>
      </w:r>
    </w:p>
    <w:p w14:paraId="5CD17A7A"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Такі моделі відзначаються компактністю та високою частотою вживання. Їхня структура сприяє утворенню експресивного ефекту, що є обов’язковим компонентом медійного мовлення.</w:t>
      </w:r>
    </w:p>
    <w:p w14:paraId="078D0093"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Отже, фразеологізми медійного типу вирізняються економією мовних засобів, яка поєднується з інтенсивністю смислу. Вони є своєрідними «формулами мовлення», де структурна сталість гарантує впізнаваність, а варіативність – гнучкість у передаванні нових реалій. </w:t>
      </w:r>
    </w:p>
    <w:p w14:paraId="21CEEC7A" w14:textId="77777777" w:rsidR="4C0C8CAC" w:rsidRDefault="1A8D33CE" w:rsidP="4209C5A0">
      <w:pPr>
        <w:spacing w:line="360" w:lineRule="auto"/>
        <w:ind w:firstLine="720"/>
        <w:rPr>
          <w:color w:val="000000" w:themeColor="text1"/>
          <w:sz w:val="28"/>
          <w:szCs w:val="28"/>
        </w:rPr>
      </w:pPr>
      <w:r w:rsidRPr="4209C5A0">
        <w:rPr>
          <w:color w:val="000000" w:themeColor="text1"/>
          <w:sz w:val="28"/>
          <w:szCs w:val="28"/>
        </w:rPr>
        <w:t xml:space="preserve">Такі ознаки структури забезпечують можливість одночасно зберігати традиційну модель і створювати новий смисл – тобто досягати функційної </w:t>
      </w:r>
      <w:r w:rsidRPr="4209C5A0">
        <w:rPr>
          <w:color w:val="000000" w:themeColor="text1"/>
          <w:sz w:val="28"/>
          <w:szCs w:val="28"/>
        </w:rPr>
        <w:lastRenderedPageBreak/>
        <w:t>багатоплановості. Важливою характеристикою є те, що структура медійного фразеологізму має прагматичну зумовленість. Тобто її побудова підпорядковується не лише граматичним нормам, а й комунікативній доцільності [56, с.133].</w:t>
      </w:r>
    </w:p>
    <w:p w14:paraId="61829076" w14:textId="77777777" w:rsidR="00C043A0" w:rsidRDefault="00C043A0" w:rsidP="00D41D92">
      <w:pPr>
        <w:spacing w:line="360" w:lineRule="auto"/>
        <w:rPr>
          <w:color w:val="000000" w:themeColor="text1"/>
          <w:sz w:val="28"/>
          <w:szCs w:val="28"/>
        </w:rPr>
      </w:pPr>
    </w:p>
    <w:p w14:paraId="218B2776" w14:textId="77777777" w:rsidR="4C0C8CAC" w:rsidRPr="00D41D92" w:rsidRDefault="4C0C8CAC" w:rsidP="6CB5E8AB">
      <w:pPr>
        <w:pStyle w:val="2"/>
        <w:rPr>
          <w:color w:val="000000" w:themeColor="text1"/>
          <w:sz w:val="28"/>
          <w:szCs w:val="28"/>
        </w:rPr>
      </w:pPr>
      <w:r w:rsidRPr="6CB5E8AB">
        <w:rPr>
          <w:sz w:val="28"/>
          <w:szCs w:val="28"/>
        </w:rPr>
        <w:t xml:space="preserve"> </w:t>
      </w:r>
      <w:bookmarkStart w:id="17" w:name="_Toc216122699"/>
      <w:r w:rsidRPr="6CB5E8AB">
        <w:rPr>
          <w:sz w:val="28"/>
          <w:szCs w:val="28"/>
        </w:rPr>
        <w:t>3.2. Морфологічні особливості медійних фразеологізмів</w:t>
      </w:r>
      <w:bookmarkEnd w:id="17"/>
    </w:p>
    <w:p w14:paraId="37669FB9"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t xml:space="preserve">Морфологічна структура фразеологізмів визначається як сукупність граматичних характеристик компонентів, що формують стійке поєднання. Для медійного фразеологічного фонду ця ознака має особливе значення, оскільки морфологічні параметри безпосередньо впливають на функціювання одиниць у різних жанрах масової комунікації. Фразеологізми, уживані в медійному дискурсі, відзначаються морфологічною компактністю та схильністю до узагальнення. Їхні компоненти найчастіше належать до основних частин мови – іменників, дієслів, прикметників, прислівників. Саме ці граматичні категорії забезпечують виразність, експресивність і гнучкість у формуванні медійного тексту [27, с.150]. </w:t>
      </w:r>
    </w:p>
    <w:p w14:paraId="0636C009" w14:textId="77777777" w:rsidR="4C0C8CAC" w:rsidRDefault="4C0C8CAC" w:rsidP="64057A01">
      <w:pPr>
        <w:spacing w:line="360" w:lineRule="auto"/>
        <w:ind w:firstLine="709"/>
        <w:rPr>
          <w:color w:val="000000" w:themeColor="text1"/>
          <w:sz w:val="28"/>
          <w:szCs w:val="28"/>
        </w:rPr>
      </w:pPr>
      <w:r w:rsidRPr="64057A01">
        <w:rPr>
          <w:color w:val="000000" w:themeColor="text1"/>
          <w:sz w:val="28"/>
          <w:szCs w:val="28"/>
        </w:rPr>
        <w:t>Морфологічна будова фразеологічної одиниці визначає межі її варіювання. У журналістському тексті компонент може зазнавати граматичної модифікації, якщо така зміна не порушує цілісності змісту [52, с.15].</w:t>
      </w:r>
    </w:p>
    <w:p w14:paraId="455E7D23" w14:textId="77777777" w:rsidR="4C0C8CAC" w:rsidRDefault="1A8D33CE" w:rsidP="64057A01">
      <w:pPr>
        <w:spacing w:line="360" w:lineRule="auto"/>
        <w:ind w:firstLine="709"/>
        <w:rPr>
          <w:color w:val="000000" w:themeColor="text1"/>
          <w:sz w:val="28"/>
          <w:szCs w:val="28"/>
        </w:rPr>
      </w:pPr>
      <w:r w:rsidRPr="4209C5A0">
        <w:rPr>
          <w:color w:val="000000" w:themeColor="text1"/>
          <w:sz w:val="28"/>
          <w:szCs w:val="28"/>
        </w:rPr>
        <w:t xml:space="preserve">Одним із найхарактерніших морфологічних типів медійної фразеології є дієслівні фразеологізми. Їхня поширеність пояснюється тим, що саме дієслово відтворює динаміку дії, процесу або стану, а отже –найповніше відповідає природі медійного повідомлення, яке має бути активним, виразним і комунікативно спрямовани. </w:t>
      </w:r>
      <w:r w:rsidRPr="4209C5A0">
        <w:rPr>
          <w:color w:val="000000" w:themeColor="text1"/>
          <w:sz w:val="28"/>
          <w:szCs w:val="28"/>
          <w:lang w:val="ru-RU"/>
        </w:rPr>
        <w:t xml:space="preserve">У структурі таких одиниць дієслово виконує граматичну та семантичну домінантну роль. Воно задає напрям дії, час і спосіб, що визначає синтаксичну організацію фразеологізму. Зазвичай дієслівна форма є фіксованою – уживається у сталому виді або часі. Наприклад: </w:t>
      </w:r>
      <w:r w:rsidRPr="4209C5A0">
        <w:rPr>
          <w:i/>
          <w:iCs/>
          <w:color w:val="000000" w:themeColor="text1"/>
          <w:sz w:val="28"/>
          <w:szCs w:val="28"/>
          <w:lang w:val="ru-RU"/>
        </w:rPr>
        <w:t xml:space="preserve">«На жаль, справжня спокусниця не може дозволити собі бути абсолютно щирою та </w:t>
      </w:r>
      <w:r w:rsidRPr="4209C5A0">
        <w:rPr>
          <w:b/>
          <w:bCs/>
          <w:i/>
          <w:iCs/>
          <w:color w:val="000000" w:themeColor="text1"/>
          <w:sz w:val="28"/>
          <w:szCs w:val="28"/>
          <w:lang w:val="ru-RU"/>
        </w:rPr>
        <w:t>викладати всі карти</w:t>
      </w:r>
      <w:r w:rsidRPr="4209C5A0">
        <w:rPr>
          <w:i/>
          <w:iCs/>
          <w:color w:val="000000" w:themeColor="text1"/>
          <w:sz w:val="28"/>
          <w:szCs w:val="28"/>
          <w:lang w:val="ru-RU"/>
        </w:rPr>
        <w:t>»</w:t>
      </w:r>
      <w:r w:rsidRPr="4209C5A0">
        <w:rPr>
          <w:b/>
          <w:bCs/>
          <w:i/>
          <w:iCs/>
          <w:color w:val="000000" w:themeColor="text1"/>
          <w:sz w:val="28"/>
          <w:szCs w:val="28"/>
          <w:lang w:val="ru-RU"/>
        </w:rPr>
        <w:t xml:space="preserve"> </w:t>
      </w:r>
      <w:r w:rsidRPr="4209C5A0">
        <w:rPr>
          <w:i/>
          <w:iCs/>
          <w:color w:val="000000" w:themeColor="text1"/>
          <w:sz w:val="28"/>
          <w:szCs w:val="28"/>
          <w:lang w:val="ru-RU"/>
        </w:rPr>
        <w:t xml:space="preserve">(стаття «8 найдієвіших </w:t>
      </w:r>
      <w:r w:rsidRPr="4209C5A0">
        <w:rPr>
          <w:i/>
          <w:iCs/>
          <w:color w:val="000000" w:themeColor="text1"/>
          <w:sz w:val="28"/>
          <w:szCs w:val="28"/>
          <w:lang w:val="ru-RU"/>
        </w:rPr>
        <w:lastRenderedPageBreak/>
        <w:t>жіночих інструментів сексуальності та спокуси» 10 лютого 2024 року. Рубрика- Стосунки/Кохання. Журнал «ELLE Україна»)</w:t>
      </w:r>
      <w:r w:rsidRPr="4209C5A0">
        <w:rPr>
          <w:color w:val="000000" w:themeColor="text1"/>
          <w:sz w:val="28"/>
          <w:szCs w:val="28"/>
          <w:lang w:val="ru-RU"/>
        </w:rPr>
        <w:t xml:space="preserve">. Це забезпечує впізнаваність вислову, проте в медійному контексті можливі незначні варіації для адаптації до стилістичних потреб. Такі зміни не руйнують фразеологічну єдність, а лише відображають граматичну гнучкість у межах норми. Тому якби автор вжив у тексті фразеологізм </w:t>
      </w:r>
      <w:r w:rsidRPr="4209C5A0">
        <w:rPr>
          <w:i/>
          <w:iCs/>
          <w:color w:val="000000" w:themeColor="text1"/>
          <w:sz w:val="28"/>
          <w:szCs w:val="28"/>
          <w:lang w:val="ru-RU"/>
        </w:rPr>
        <w:t xml:space="preserve">«викладати всі карти» </w:t>
      </w:r>
      <w:r w:rsidRPr="4209C5A0">
        <w:rPr>
          <w:color w:val="000000" w:themeColor="text1"/>
          <w:sz w:val="28"/>
          <w:szCs w:val="28"/>
          <w:lang w:val="ru-RU"/>
        </w:rPr>
        <w:t xml:space="preserve">в іншій формі (наприклад: </w:t>
      </w:r>
      <w:r w:rsidRPr="4209C5A0">
        <w:rPr>
          <w:i/>
          <w:iCs/>
          <w:color w:val="000000" w:themeColor="text1"/>
          <w:sz w:val="28"/>
          <w:szCs w:val="28"/>
          <w:lang w:val="ru-RU"/>
        </w:rPr>
        <w:t>«виклали всі карти», «виклала всі карти», «викладено всі карти»</w:t>
      </w:r>
      <w:r w:rsidRPr="4209C5A0">
        <w:rPr>
          <w:color w:val="000000" w:themeColor="text1"/>
          <w:sz w:val="28"/>
          <w:szCs w:val="28"/>
          <w:lang w:val="ru-RU"/>
        </w:rPr>
        <w:t>), його значення б не змінилось.</w:t>
      </w:r>
    </w:p>
    <w:p w14:paraId="005476DF"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 xml:space="preserve">Характерною рисою є й видова варіативність. У медійному дискурсі часто відбувається заміна доконаного виду на недоконаний або навпаки залежно від контексту – з метою надання фраземі експресії чи завершеності. Наприклад, у реченні  </w:t>
      </w:r>
      <w:r w:rsidRPr="4209C5A0">
        <w:rPr>
          <w:i/>
          <w:iCs/>
          <w:color w:val="000000" w:themeColor="text1"/>
          <w:sz w:val="28"/>
          <w:szCs w:val="28"/>
        </w:rPr>
        <w:t xml:space="preserve">«Несамовита боротьба за власну свободу змушує читача </w:t>
      </w:r>
      <w:r w:rsidRPr="4209C5A0">
        <w:rPr>
          <w:b/>
          <w:bCs/>
          <w:i/>
          <w:iCs/>
          <w:color w:val="000000" w:themeColor="text1"/>
          <w:sz w:val="28"/>
          <w:szCs w:val="28"/>
        </w:rPr>
        <w:t>викинути з голови</w:t>
      </w:r>
      <w:r w:rsidRPr="4209C5A0">
        <w:rPr>
          <w:i/>
          <w:iCs/>
          <w:color w:val="000000" w:themeColor="text1"/>
          <w:sz w:val="28"/>
          <w:szCs w:val="28"/>
        </w:rPr>
        <w:t xml:space="preserve"> все, аж поки історія не дійде кінця </w:t>
      </w:r>
      <w:r w:rsidRPr="4209C5A0">
        <w:rPr>
          <w:i/>
          <w:iCs/>
          <w:color w:val="000000" w:themeColor="text1"/>
          <w:sz w:val="28"/>
          <w:szCs w:val="28"/>
          <w:lang w:val="ru-RU"/>
        </w:rPr>
        <w:t xml:space="preserve">(стаття </w:t>
      </w:r>
      <w:r w:rsidRPr="4209C5A0">
        <w:rPr>
          <w:b/>
          <w:bCs/>
          <w:i/>
          <w:iCs/>
          <w:color w:val="000000" w:themeColor="text1"/>
          <w:sz w:val="28"/>
          <w:szCs w:val="28"/>
          <w:lang w:val="ru-RU"/>
        </w:rPr>
        <w:t>«</w:t>
      </w:r>
      <w:r w:rsidRPr="4209C5A0">
        <w:rPr>
          <w:i/>
          <w:iCs/>
          <w:color w:val="000000" w:themeColor="text1"/>
          <w:sz w:val="28"/>
          <w:szCs w:val="28"/>
          <w:lang w:val="ru-RU"/>
        </w:rPr>
        <w:t>Топ-5 нових і дуже романтичних книжок</w:t>
      </w:r>
      <w:r w:rsidRPr="4209C5A0">
        <w:rPr>
          <w:b/>
          <w:bCs/>
          <w:i/>
          <w:iCs/>
          <w:color w:val="000000" w:themeColor="text1"/>
          <w:sz w:val="28"/>
          <w:szCs w:val="28"/>
          <w:lang w:val="ru-RU"/>
        </w:rPr>
        <w:t>»</w:t>
      </w:r>
      <w:r w:rsidRPr="4209C5A0">
        <w:rPr>
          <w:i/>
          <w:iCs/>
          <w:color w:val="000000" w:themeColor="text1"/>
          <w:sz w:val="28"/>
          <w:szCs w:val="28"/>
          <w:lang w:val="ru-RU"/>
        </w:rPr>
        <w:t xml:space="preserve"> 14 лютого 2022 року. Рубрика -Lifestyle/Культура. Журнал «Cosmopolіtan в Україні») </w:t>
      </w:r>
      <w:r w:rsidRPr="4209C5A0">
        <w:rPr>
          <w:color w:val="000000" w:themeColor="text1"/>
          <w:sz w:val="28"/>
          <w:szCs w:val="28"/>
          <w:lang w:val="ru-RU"/>
        </w:rPr>
        <w:t xml:space="preserve">фразеологізм </w:t>
      </w:r>
      <w:r w:rsidRPr="4209C5A0">
        <w:rPr>
          <w:i/>
          <w:iCs/>
          <w:color w:val="000000" w:themeColor="text1"/>
          <w:sz w:val="28"/>
          <w:szCs w:val="28"/>
          <w:lang w:val="ru-RU"/>
        </w:rPr>
        <w:t xml:space="preserve"> «викинути з голови»</w:t>
      </w:r>
      <w:r w:rsidRPr="4209C5A0">
        <w:rPr>
          <w:color w:val="000000" w:themeColor="text1"/>
          <w:sz w:val="28"/>
          <w:szCs w:val="28"/>
          <w:lang w:val="ru-RU"/>
        </w:rPr>
        <w:t xml:space="preserve"> вжито у доконаному виді і має значення одноразовості. Якби ж було вжито фразему </w:t>
      </w:r>
      <w:r w:rsidRPr="4209C5A0">
        <w:rPr>
          <w:i/>
          <w:iCs/>
          <w:color w:val="000000" w:themeColor="text1"/>
          <w:sz w:val="28"/>
          <w:szCs w:val="28"/>
          <w:lang w:val="ru-RU"/>
        </w:rPr>
        <w:t>«викидати з голови»</w:t>
      </w:r>
      <w:r w:rsidRPr="4209C5A0">
        <w:rPr>
          <w:color w:val="000000" w:themeColor="text1"/>
          <w:sz w:val="28"/>
          <w:szCs w:val="28"/>
          <w:lang w:val="ru-RU"/>
        </w:rPr>
        <w:t>, то це б вказувало на певну повторюваність або тривалість дії.</w:t>
      </w:r>
    </w:p>
    <w:p w14:paraId="2516B01E"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lang w:val="ru-RU"/>
        </w:rPr>
        <w:t>Зміна виду підсилює або послаблює динамічність, створюючи відтінки значення, що важливо для журналістського стилю, який прагне точного відтворення настрою ситуації [</w:t>
      </w:r>
      <w:r w:rsidRPr="4209C5A0">
        <w:rPr>
          <w:color w:val="000000" w:themeColor="text1"/>
          <w:sz w:val="28"/>
          <w:szCs w:val="28"/>
        </w:rPr>
        <w:t>28, с.29</w:t>
      </w:r>
      <w:r w:rsidRPr="4209C5A0">
        <w:rPr>
          <w:color w:val="000000" w:themeColor="text1"/>
          <w:sz w:val="28"/>
          <w:szCs w:val="28"/>
          <w:lang w:val="ru-RU"/>
        </w:rPr>
        <w:t>].</w:t>
      </w:r>
      <w:r w:rsidRPr="4209C5A0">
        <w:rPr>
          <w:color w:val="000000" w:themeColor="text1"/>
          <w:sz w:val="28"/>
          <w:szCs w:val="28"/>
        </w:rPr>
        <w:t xml:space="preserve"> </w:t>
      </w:r>
    </w:p>
    <w:p w14:paraId="680436BC"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t xml:space="preserve">Інший потужний морфологічний тип є іменникові фразеологізми, що виконують переважно номінативну функцію. У медійній мові вони виступають як назви явищ, процесів, соціальних або політичних феноменів (наприклад: </w:t>
      </w:r>
      <w:r w:rsidRPr="0036337C">
        <w:rPr>
          <w:i/>
          <w:iCs/>
          <w:color w:val="000000" w:themeColor="text1"/>
          <w:sz w:val="28"/>
          <w:szCs w:val="28"/>
        </w:rPr>
        <w:t>«</w:t>
      </w:r>
      <w:r w:rsidRPr="64057A01">
        <w:rPr>
          <w:i/>
          <w:iCs/>
          <w:color w:val="000000" w:themeColor="text1"/>
          <w:sz w:val="28"/>
          <w:szCs w:val="28"/>
        </w:rPr>
        <w:t>А сьогодні на хвилі тренду на екологічність та збереження довкілля вони переживають свій</w:t>
      </w:r>
      <w:r w:rsidRPr="64057A01">
        <w:rPr>
          <w:b/>
          <w:bCs/>
          <w:i/>
          <w:iCs/>
          <w:color w:val="000000" w:themeColor="text1"/>
          <w:sz w:val="28"/>
          <w:szCs w:val="28"/>
        </w:rPr>
        <w:t xml:space="preserve"> зірковий час</w:t>
      </w:r>
      <w:r w:rsidRPr="0036337C">
        <w:rPr>
          <w:i/>
          <w:iCs/>
          <w:color w:val="000000" w:themeColor="text1"/>
          <w:sz w:val="28"/>
          <w:szCs w:val="28"/>
        </w:rPr>
        <w:t>»</w:t>
      </w:r>
      <w:r w:rsidRPr="64057A01">
        <w:rPr>
          <w:i/>
          <w:iCs/>
          <w:color w:val="000000" w:themeColor="text1"/>
          <w:sz w:val="28"/>
          <w:szCs w:val="28"/>
        </w:rPr>
        <w:t xml:space="preserve"> (стаття </w:t>
      </w:r>
      <w:r w:rsidRPr="0036337C">
        <w:rPr>
          <w:i/>
          <w:iCs/>
          <w:color w:val="000000" w:themeColor="text1"/>
          <w:sz w:val="28"/>
          <w:szCs w:val="28"/>
        </w:rPr>
        <w:t>«</w:t>
      </w:r>
      <w:r w:rsidRPr="64057A01">
        <w:rPr>
          <w:i/>
          <w:iCs/>
          <w:color w:val="000000" w:themeColor="text1"/>
          <w:sz w:val="28"/>
          <w:szCs w:val="28"/>
        </w:rPr>
        <w:t>10 варіантів стильного верхнього одягу від українських брендів, які зараз можна придбати зі знижкою</w:t>
      </w:r>
      <w:r w:rsidRPr="0036337C">
        <w:rPr>
          <w:i/>
          <w:iCs/>
          <w:color w:val="000000" w:themeColor="text1"/>
          <w:sz w:val="28"/>
          <w:szCs w:val="28"/>
        </w:rPr>
        <w:t>»</w:t>
      </w:r>
      <w:r w:rsidRPr="64057A01">
        <w:rPr>
          <w:i/>
          <w:iCs/>
          <w:color w:val="000000" w:themeColor="text1"/>
          <w:sz w:val="28"/>
          <w:szCs w:val="28"/>
        </w:rPr>
        <w:t xml:space="preserve"> 26 листопада 2021 року. Рубрика-Мода/Тренд. </w:t>
      </w:r>
      <w:r w:rsidRPr="0036337C">
        <w:rPr>
          <w:i/>
          <w:iCs/>
          <w:color w:val="000000" w:themeColor="text1"/>
          <w:sz w:val="28"/>
          <w:szCs w:val="28"/>
        </w:rPr>
        <w:t>Журнал «</w:t>
      </w:r>
      <w:r w:rsidRPr="64057A01">
        <w:rPr>
          <w:i/>
          <w:iCs/>
          <w:color w:val="000000" w:themeColor="text1"/>
          <w:sz w:val="28"/>
          <w:szCs w:val="28"/>
          <w:lang w:val="ru-RU"/>
        </w:rPr>
        <w:t>Cosmopol</w:t>
      </w:r>
      <w:r w:rsidRPr="0036337C">
        <w:rPr>
          <w:i/>
          <w:iCs/>
          <w:color w:val="000000" w:themeColor="text1"/>
          <w:sz w:val="28"/>
          <w:szCs w:val="28"/>
        </w:rPr>
        <w:t>і</w:t>
      </w:r>
      <w:r w:rsidRPr="64057A01">
        <w:rPr>
          <w:i/>
          <w:iCs/>
          <w:color w:val="000000" w:themeColor="text1"/>
          <w:sz w:val="28"/>
          <w:szCs w:val="28"/>
          <w:lang w:val="ru-RU"/>
        </w:rPr>
        <w:t>tan</w:t>
      </w:r>
      <w:r w:rsidRPr="0036337C">
        <w:rPr>
          <w:i/>
          <w:iCs/>
          <w:color w:val="000000" w:themeColor="text1"/>
          <w:sz w:val="28"/>
          <w:szCs w:val="28"/>
        </w:rPr>
        <w:t xml:space="preserve"> в Україні»).</w:t>
      </w:r>
    </w:p>
    <w:p w14:paraId="2E54B845"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lastRenderedPageBreak/>
        <w:t>У структурі іменникових фразеологізмів головний компонент є іменником у називному відмінку, а залежні елементи уточнюють його значення через родовий або прийменниковий зв’язок.</w:t>
      </w:r>
    </w:p>
    <w:p w14:paraId="7EEE8396"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Особливістю таких конструкцій є морфологічна сталість іменникової форми, в яких рідко допускається зміна числа, відмінка чи роду без зміни змісту. Проте в журналістському контексті можливі контекстуальні модифікації, коли змінюється граматична форма для ритмічного або стилістичного ефекту. Наприклад: </w:t>
      </w:r>
      <w:r w:rsidRPr="4209C5A0">
        <w:rPr>
          <w:i/>
          <w:iCs/>
          <w:color w:val="000000" w:themeColor="text1"/>
          <w:sz w:val="28"/>
          <w:szCs w:val="28"/>
          <w:lang w:val="ru-RU"/>
        </w:rPr>
        <w:t>«</w:t>
      </w:r>
      <w:r w:rsidRPr="4209C5A0">
        <w:rPr>
          <w:i/>
          <w:iCs/>
          <w:color w:val="000000" w:themeColor="text1"/>
          <w:sz w:val="28"/>
          <w:szCs w:val="28"/>
        </w:rPr>
        <w:t xml:space="preserve">Сучасні українські дівчата знають </w:t>
      </w:r>
      <w:r w:rsidRPr="4209C5A0">
        <w:rPr>
          <w:b/>
          <w:bCs/>
          <w:i/>
          <w:iCs/>
          <w:color w:val="000000" w:themeColor="text1"/>
          <w:sz w:val="28"/>
          <w:szCs w:val="28"/>
        </w:rPr>
        <w:t>золоті правила</w:t>
      </w:r>
      <w:r w:rsidRPr="4209C5A0">
        <w:rPr>
          <w:i/>
          <w:iCs/>
          <w:color w:val="000000" w:themeColor="text1"/>
          <w:sz w:val="28"/>
          <w:szCs w:val="28"/>
        </w:rPr>
        <w:t xml:space="preserve"> догляду за волоссям: здорове волосся може рости тільки з повністю здорової шкіри голови</w:t>
      </w:r>
      <w:r w:rsidRPr="4209C5A0">
        <w:rPr>
          <w:i/>
          <w:iCs/>
          <w:color w:val="000000" w:themeColor="text1"/>
          <w:sz w:val="28"/>
          <w:szCs w:val="28"/>
          <w:lang w:val="ru-RU"/>
        </w:rPr>
        <w:t>»</w:t>
      </w:r>
      <w:r w:rsidRPr="4209C5A0">
        <w:rPr>
          <w:i/>
          <w:iCs/>
          <w:color w:val="000000" w:themeColor="text1"/>
          <w:sz w:val="28"/>
          <w:szCs w:val="28"/>
        </w:rPr>
        <w:t xml:space="preserve"> (стаття </w:t>
      </w:r>
      <w:r w:rsidRPr="4209C5A0">
        <w:rPr>
          <w:i/>
          <w:iCs/>
          <w:color w:val="000000" w:themeColor="text1"/>
          <w:sz w:val="28"/>
          <w:szCs w:val="28"/>
          <w:lang w:val="ru-RU"/>
        </w:rPr>
        <w:t>«</w:t>
      </w:r>
      <w:r w:rsidRPr="4209C5A0">
        <w:rPr>
          <w:i/>
          <w:iCs/>
          <w:color w:val="000000" w:themeColor="text1"/>
          <w:sz w:val="28"/>
          <w:szCs w:val="28"/>
        </w:rPr>
        <w:t>Позачасовий тренд: натуральний догляд за шкірою та волоссям</w:t>
      </w:r>
      <w:r w:rsidRPr="4209C5A0">
        <w:rPr>
          <w:i/>
          <w:iCs/>
          <w:color w:val="000000" w:themeColor="text1"/>
          <w:sz w:val="28"/>
          <w:szCs w:val="28"/>
          <w:lang w:val="ru-RU"/>
        </w:rPr>
        <w:t>»</w:t>
      </w:r>
      <w:r w:rsidRPr="4209C5A0">
        <w:rPr>
          <w:i/>
          <w:iCs/>
          <w:color w:val="000000" w:themeColor="text1"/>
          <w:sz w:val="28"/>
          <w:szCs w:val="28"/>
        </w:rPr>
        <w:t xml:space="preserve"> </w:t>
      </w:r>
      <w:r w:rsidRPr="4209C5A0">
        <w:rPr>
          <w:i/>
          <w:iCs/>
          <w:color w:val="000000" w:themeColor="text1"/>
          <w:sz w:val="28"/>
          <w:szCs w:val="28"/>
          <w:lang w:val="ru-RU"/>
        </w:rPr>
        <w:t>Журнал «Cosmopolіtan в Україні»</w:t>
      </w:r>
      <w:r w:rsidRPr="4209C5A0">
        <w:rPr>
          <w:i/>
          <w:iCs/>
          <w:color w:val="000000" w:themeColor="text1"/>
          <w:sz w:val="28"/>
          <w:szCs w:val="28"/>
        </w:rPr>
        <w:t xml:space="preserve">). </w:t>
      </w:r>
      <w:r w:rsidRPr="4209C5A0">
        <w:rPr>
          <w:color w:val="000000" w:themeColor="text1"/>
          <w:sz w:val="28"/>
          <w:szCs w:val="28"/>
        </w:rPr>
        <w:t>У цьому реченні автор вживає фразеологізм</w:t>
      </w:r>
      <w:r w:rsidRPr="4209C5A0">
        <w:rPr>
          <w:i/>
          <w:iCs/>
          <w:color w:val="000000" w:themeColor="text1"/>
          <w:sz w:val="28"/>
          <w:szCs w:val="28"/>
        </w:rPr>
        <w:t xml:space="preserve"> «золоте правило» </w:t>
      </w:r>
      <w:r w:rsidRPr="4209C5A0">
        <w:rPr>
          <w:color w:val="000000" w:themeColor="text1"/>
          <w:sz w:val="28"/>
          <w:szCs w:val="28"/>
        </w:rPr>
        <w:t>у множині, підкреслюючи, велику кількість інформації та знань, якими володіють українські дівчата. Такі варіації забезпечують природність мовлення та дозволяють адаптувати усталені вирази до конкретної синтаксичної побудови тексту.</w:t>
      </w:r>
    </w:p>
    <w:p w14:paraId="4FE0A193"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t xml:space="preserve">Важливо, що іменникові фразеологізми мають високий ступінь узагальненості, вони позначають цілі соціальні процеси або узвичаєні явища, а не окремі дії. Саме тому цей тип активно функціонує у жанрах новин, аналітичних оглядів, політичних коментарів. Їхня морфологічна структура забезпечує сталість, тоді як семантична відкритість сприяє розвитку нових сполучень. </w:t>
      </w:r>
    </w:p>
    <w:p w14:paraId="4E899924"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Порівнюючи обидва типи – дієслівний і іменниковий – можна стверджувати, що перший більш динамічний і процесуальний, тоді як другий являється статичним і узагальнюючим. У медійному просторі вони часто взаємодіють: дієслівні фраземи створюють сюжетну напругу, а іменникові – формують тематичні осередки тексту. У такій взаємодії виявляється морфологічна гармонійність медійного фразеологізму як цілісного явища сучасної української мови.</w:t>
      </w:r>
    </w:p>
    <w:p w14:paraId="2A55444F"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lastRenderedPageBreak/>
        <w:t>У сучасному українському медійному дискурсі прикметникові та прислівникові фразеологізми також посідають важливе місце, оскільки саме вони забезпечують оцінно-емоційне забарвлення вислову, посилюють експресивність і надають текстові відтінків суб’єктивної модальності. Їхня морфологічна природа безпосередньо пов’язана з функціями медіамови – впливом, коментарем, інтерпретацією подій.</w:t>
      </w:r>
    </w:p>
    <w:p w14:paraId="170FC7C9"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 xml:space="preserve">Прикметникові фразеологізми характеризуються високим ступенем узгоджуваності компонентів і виконують роль оцінних характеристик у структурі речення. Їхні головні граматичні ознаки є сталість роду, числа, відмінка й залежна позиція щодо означуваного іменника. У медійному тексті такі вирази часто набувають символічного значення, що дозволяє передати позицію автора або суспільну оцінку подій. Особливість прикметникових фразем полягає в тому, що вони мають оцінно-моральний потенціал. Наприклад, у реченні </w:t>
      </w:r>
      <w:r w:rsidRPr="4209C5A0">
        <w:rPr>
          <w:i/>
          <w:iCs/>
          <w:color w:val="000000" w:themeColor="text1"/>
          <w:sz w:val="28"/>
          <w:szCs w:val="28"/>
        </w:rPr>
        <w:t>«</w:t>
      </w:r>
      <w:r w:rsidRPr="4209C5A0">
        <w:rPr>
          <w:i/>
          <w:iCs/>
          <w:color w:val="000000" w:themeColor="text1"/>
          <w:sz w:val="28"/>
          <w:szCs w:val="28"/>
          <w:lang w:val="ru-RU"/>
        </w:rPr>
        <w:t>Marchi</w:t>
      </w:r>
      <w:r w:rsidRPr="4209C5A0">
        <w:rPr>
          <w:i/>
          <w:iCs/>
          <w:color w:val="000000" w:themeColor="text1"/>
          <w:sz w:val="28"/>
          <w:szCs w:val="28"/>
        </w:rPr>
        <w:t xml:space="preserve"> «розфарбував» свої об’ємні пуховики у різні відтінки, щоб ти могла обрати собі </w:t>
      </w:r>
      <w:r w:rsidRPr="4209C5A0">
        <w:rPr>
          <w:b/>
          <w:bCs/>
          <w:i/>
          <w:iCs/>
          <w:color w:val="000000" w:themeColor="text1"/>
          <w:sz w:val="28"/>
          <w:szCs w:val="28"/>
        </w:rPr>
        <w:t>до душі</w:t>
      </w:r>
      <w:r w:rsidRPr="4209C5A0">
        <w:rPr>
          <w:i/>
          <w:iCs/>
          <w:color w:val="000000" w:themeColor="text1"/>
          <w:sz w:val="28"/>
          <w:szCs w:val="28"/>
        </w:rPr>
        <w:t xml:space="preserve">» (стаття «Що купувати на сейлах: наймодніший верхній одяг весни 2020, який зараз можна придбати зі знижкою» </w:t>
      </w:r>
      <w:r w:rsidRPr="4209C5A0">
        <w:rPr>
          <w:i/>
          <w:iCs/>
          <w:color w:val="000000" w:themeColor="text1"/>
          <w:sz w:val="28"/>
          <w:szCs w:val="28"/>
          <w:lang w:val="ru-RU"/>
        </w:rPr>
        <w:t xml:space="preserve">4 лютого 2020 року. Рубрика-Мода/Тренд. Журнал «Cosmopolіtan в Україні») </w:t>
      </w:r>
      <w:r w:rsidRPr="4209C5A0">
        <w:rPr>
          <w:color w:val="000000" w:themeColor="text1"/>
          <w:sz w:val="28"/>
          <w:szCs w:val="28"/>
          <w:lang w:val="ru-RU"/>
        </w:rPr>
        <w:t>автор вживає фразеологізм на позначення оцінки/ставленя людини до об’єкта чи події.</w:t>
      </w:r>
    </w:p>
    <w:p w14:paraId="3B890A79"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Прислівникові фразеологізми в медійному дискурсі мають інтегральну морфологічну форму, тобто виступають як нерозкладні за структурою одиниці. Вони не змінюються за родом, числом і відмінком, що забезпечує їхню сталість і ритмічну завершеність.</w:t>
      </w:r>
      <w:r w:rsidRPr="4209C5A0">
        <w:rPr>
          <w:i/>
          <w:iCs/>
          <w:color w:val="000000" w:themeColor="text1"/>
          <w:sz w:val="28"/>
          <w:szCs w:val="28"/>
        </w:rPr>
        <w:t xml:space="preserve"> </w:t>
      </w:r>
      <w:r w:rsidRPr="4209C5A0">
        <w:rPr>
          <w:color w:val="000000" w:themeColor="text1"/>
          <w:sz w:val="28"/>
          <w:szCs w:val="28"/>
        </w:rPr>
        <w:t xml:space="preserve">Такі конструкції виконують роль обставинних елементів у реченні, зберігаючи цілісність значення незалежно від граматичного контексту. У медійному тексті вони створюють образність, експресію та емоційну напругу. Наприклад: </w:t>
      </w:r>
      <w:r w:rsidRPr="4209C5A0">
        <w:rPr>
          <w:b/>
          <w:bCs/>
          <w:i/>
          <w:iCs/>
          <w:color w:val="000000" w:themeColor="text1"/>
          <w:sz w:val="28"/>
          <w:szCs w:val="28"/>
          <w:lang w:val="ru-RU"/>
        </w:rPr>
        <w:t>Крок за кроком</w:t>
      </w:r>
      <w:r w:rsidRPr="4209C5A0">
        <w:rPr>
          <w:i/>
          <w:iCs/>
          <w:color w:val="000000" w:themeColor="text1"/>
          <w:sz w:val="28"/>
          <w:szCs w:val="28"/>
          <w:lang w:val="ru-RU"/>
        </w:rPr>
        <w:t xml:space="preserve"> у майбутнє: Ольга Руднєва про виклики та перемоги, діяльність та благодійну кампанію Answear Х Superhumans Center (стаття “Крок за кроком у майбутнє: Ольга Руднєва про виклики та перемоги, діяльність та благодійну кампанію Answear </w:t>
      </w:r>
      <w:r w:rsidRPr="4209C5A0">
        <w:rPr>
          <w:i/>
          <w:iCs/>
          <w:color w:val="000000" w:themeColor="text1"/>
          <w:sz w:val="28"/>
          <w:szCs w:val="28"/>
          <w:lang w:val="ru-RU"/>
        </w:rPr>
        <w:lastRenderedPageBreak/>
        <w:t>Х Superhumans Center” 9 січня 2024 року. Рубрика - Люди/Інтерв’ю. Журнал</w:t>
      </w:r>
      <w:r w:rsidRPr="4209C5A0">
        <w:rPr>
          <w:b/>
          <w:bCs/>
          <w:color w:val="000000" w:themeColor="text1"/>
          <w:sz w:val="28"/>
          <w:szCs w:val="28"/>
          <w:lang w:val="ru-RU"/>
        </w:rPr>
        <w:t xml:space="preserve"> </w:t>
      </w:r>
      <w:r w:rsidRPr="4209C5A0">
        <w:rPr>
          <w:i/>
          <w:iCs/>
          <w:color w:val="000000" w:themeColor="text1"/>
          <w:sz w:val="28"/>
          <w:szCs w:val="28"/>
          <w:lang w:val="ru-RU"/>
        </w:rPr>
        <w:t>«ELLE Україна» ).</w:t>
      </w:r>
    </w:p>
    <w:p w14:paraId="3BA83651"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Морфологічна особливість прислівникових фразем полягає в їхній інваріантності: компоненти не зазнають граматичних змін, але можуть бути інтонативно або стилістично модифіковані. Це робить їх зручними для медійного середовища, де важлива компактність і динаміка [69, с.101]. </w:t>
      </w:r>
    </w:p>
    <w:p w14:paraId="02318DAB"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Отже, прикметникові та прислівникові фразеологізми становлять морфологічний пласт медійної фразеології, який забезпечує оцінність, експресивність і ритміко-мелодійну організацію журналістського тексту. </w:t>
      </w:r>
      <w:r w:rsidRPr="4209C5A0">
        <w:rPr>
          <w:color w:val="000000" w:themeColor="text1"/>
          <w:sz w:val="28"/>
          <w:szCs w:val="28"/>
          <w:lang w:val="ru-RU"/>
        </w:rPr>
        <w:t xml:space="preserve">Вони зберігають сталість граматичної структури, але виявляють гнучкість у межах узгодження, що дозволяє авторам використовувати їх у найрізноманітніших комунікативних ситуаціях </w:t>
      </w:r>
      <w:r w:rsidRPr="4209C5A0">
        <w:rPr>
          <w:color w:val="000000" w:themeColor="text1"/>
          <w:sz w:val="28"/>
          <w:szCs w:val="28"/>
        </w:rPr>
        <w:t xml:space="preserve">[18, с.39]. </w:t>
      </w:r>
    </w:p>
    <w:p w14:paraId="2BA226A1" w14:textId="77777777" w:rsidR="00D43697" w:rsidRDefault="00D43697" w:rsidP="64057A01">
      <w:pPr>
        <w:spacing w:line="360" w:lineRule="auto"/>
        <w:ind w:firstLine="720"/>
        <w:rPr>
          <w:color w:val="000000" w:themeColor="text1"/>
          <w:sz w:val="28"/>
          <w:szCs w:val="28"/>
        </w:rPr>
      </w:pPr>
    </w:p>
    <w:p w14:paraId="46F5F176" w14:textId="77777777" w:rsidR="4C0C8CAC" w:rsidRPr="00D41D92" w:rsidRDefault="4C0C8CAC" w:rsidP="6CB5E8AB">
      <w:pPr>
        <w:pStyle w:val="2"/>
        <w:ind w:firstLine="720"/>
        <w:rPr>
          <w:color w:val="000000" w:themeColor="text1"/>
          <w:sz w:val="28"/>
          <w:szCs w:val="28"/>
        </w:rPr>
      </w:pPr>
      <w:bookmarkStart w:id="18" w:name="_Toc216122700"/>
      <w:r w:rsidRPr="6CB5E8AB">
        <w:rPr>
          <w:sz w:val="28"/>
          <w:szCs w:val="28"/>
        </w:rPr>
        <w:t>3.3. Граматичне варіювання фразеологічних одиниць у медійних текстах</w:t>
      </w:r>
      <w:bookmarkEnd w:id="18"/>
    </w:p>
    <w:p w14:paraId="7CF7D6DF"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Граматичне варіювання фразеологічних одиниць у сучасному медійному дискурсі є одним із найпомітніших проявів мовної динаміки. У межах журналістського тексту воно відображає прагнення авторів адаптувати сталі мовні конструкції до нових контекстів, жанрових вимог і комунікативних цілей. Цей процес демонструє, що фразеологічна система української мови не є застиглою, а навпаки – живою, мобільною та відкритою до граматичних трансформацій. </w:t>
      </w:r>
    </w:p>
    <w:p w14:paraId="09BFEC71"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У науковій літературі під граматичним варіюванням розуміють зміну граматичної форми або граматичних зв’язків усередині фразеологізму, яка не призводить до втрати його лексико-семантичної цілісності. Це можуть бути зміни у роді, числі, відмінку, виді, способі, часі чи ступені порівняння компонентів. У результаті виникають структурно-модифіковані варіанти, що зберігають фразеологічний зміст, але виконують різні функційні завдання в тексті.</w:t>
      </w:r>
    </w:p>
    <w:p w14:paraId="41431D0E"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lastRenderedPageBreak/>
        <w:t xml:space="preserve">Для медійного середовища граматичне варіювання має особливе значення. Мова ЗМІ постійно змінюється, реагуючи на події, явища й тенденції суспільного життя. Тому журналісти, використовуючи фразеологізми, часто надають їм нових граматичних форм, аби створити виразність, іронію, акцент або підтекст. Це варіювання не є помилкою – навпаки, воно формує новий пласт узуальної норми, властивий сучасному публіцистичному стилю [40, с.469]. </w:t>
      </w:r>
    </w:p>
    <w:p w14:paraId="7652132D" w14:textId="77777777" w:rsidR="4C0C8CAC" w:rsidRDefault="6FD1E221" w:rsidP="64057A01">
      <w:pPr>
        <w:spacing w:line="360" w:lineRule="auto"/>
        <w:ind w:firstLine="720"/>
        <w:rPr>
          <w:color w:val="000000" w:themeColor="text1"/>
          <w:sz w:val="28"/>
          <w:szCs w:val="28"/>
        </w:rPr>
      </w:pPr>
      <w:r w:rsidRPr="4209C5A0">
        <w:rPr>
          <w:color w:val="000000" w:themeColor="text1"/>
          <w:sz w:val="28"/>
          <w:szCs w:val="28"/>
        </w:rPr>
        <w:t xml:space="preserve">Граматичне варіювання фразеологічних одиниць також виконує текстотвірну функцію </w:t>
      </w:r>
      <w:r w:rsidR="524F76F6" w:rsidRPr="4209C5A0">
        <w:rPr>
          <w:color w:val="000000" w:themeColor="text1"/>
          <w:sz w:val="28"/>
          <w:szCs w:val="28"/>
        </w:rPr>
        <w:t>–</w:t>
      </w:r>
      <w:r w:rsidRPr="4209C5A0">
        <w:rPr>
          <w:color w:val="000000" w:themeColor="text1"/>
          <w:sz w:val="28"/>
          <w:szCs w:val="28"/>
        </w:rPr>
        <w:t xml:space="preserve"> забезпечує зв’язність матеріалу, уникнення повторів, ритмічну рівновагу речень. Наприклад, журналісти часто змінюють граматичну форму фраземи, щоб узгодити її з контекстом:</w:t>
      </w:r>
      <w:r w:rsidRPr="4209C5A0">
        <w:rPr>
          <w:i/>
          <w:iCs/>
          <w:color w:val="000000" w:themeColor="text1"/>
          <w:sz w:val="28"/>
          <w:szCs w:val="28"/>
        </w:rPr>
        <w:t xml:space="preserve"> </w:t>
      </w:r>
      <w:r w:rsidRPr="4209C5A0">
        <w:rPr>
          <w:color w:val="000000" w:themeColor="text1"/>
          <w:sz w:val="28"/>
          <w:szCs w:val="28"/>
        </w:rPr>
        <w:t>«</w:t>
      </w:r>
      <w:r w:rsidRPr="4209C5A0">
        <w:rPr>
          <w:i/>
          <w:iCs/>
          <w:color w:val="000000" w:themeColor="text1"/>
          <w:sz w:val="28"/>
          <w:szCs w:val="28"/>
        </w:rPr>
        <w:t xml:space="preserve">Навпаки </w:t>
      </w:r>
      <w:r w:rsidR="524F76F6" w:rsidRPr="4209C5A0">
        <w:rPr>
          <w:i/>
          <w:iCs/>
          <w:color w:val="000000" w:themeColor="text1"/>
          <w:sz w:val="28"/>
          <w:szCs w:val="28"/>
        </w:rPr>
        <w:t>–</w:t>
      </w:r>
      <w:r w:rsidRPr="4209C5A0">
        <w:rPr>
          <w:i/>
          <w:iCs/>
          <w:color w:val="000000" w:themeColor="text1"/>
          <w:sz w:val="28"/>
          <w:szCs w:val="28"/>
        </w:rPr>
        <w:t xml:space="preserve"> </w:t>
      </w:r>
      <w:r w:rsidRPr="4209C5A0">
        <w:rPr>
          <w:b/>
          <w:bCs/>
          <w:i/>
          <w:iCs/>
          <w:color w:val="000000" w:themeColor="text1"/>
          <w:sz w:val="28"/>
          <w:szCs w:val="28"/>
        </w:rPr>
        <w:t>знайшла себе</w:t>
      </w:r>
      <w:r w:rsidRPr="4209C5A0">
        <w:rPr>
          <w:i/>
          <w:iCs/>
          <w:color w:val="000000" w:themeColor="text1"/>
          <w:sz w:val="28"/>
          <w:szCs w:val="28"/>
        </w:rPr>
        <w:t xml:space="preserve"> і свій шлях (стаття </w:t>
      </w:r>
      <w:r w:rsidRPr="4209C5A0">
        <w:rPr>
          <w:color w:val="000000" w:themeColor="text1"/>
          <w:sz w:val="28"/>
          <w:szCs w:val="28"/>
        </w:rPr>
        <w:t>«</w:t>
      </w:r>
      <w:r w:rsidRPr="4209C5A0">
        <w:rPr>
          <w:i/>
          <w:iCs/>
          <w:color w:val="000000" w:themeColor="text1"/>
          <w:sz w:val="28"/>
          <w:szCs w:val="28"/>
        </w:rPr>
        <w:t xml:space="preserve">Крок за кроком у майбутнє: Ольга Руднєва про виклики та перемоги, діяльність та благодійну кампанію Answear Х Superhumans Center» 9 січня 2024 року. Рубрика - Люди/Інтерв’ю. Журнал «ELLE Україна»). </w:t>
      </w:r>
      <w:r w:rsidRPr="4209C5A0">
        <w:rPr>
          <w:color w:val="000000" w:themeColor="text1"/>
          <w:sz w:val="28"/>
          <w:szCs w:val="28"/>
        </w:rPr>
        <w:t xml:space="preserve">У цьому реченні автор вживає фразему </w:t>
      </w:r>
      <w:r w:rsidRPr="4209C5A0">
        <w:rPr>
          <w:i/>
          <w:iCs/>
          <w:color w:val="000000" w:themeColor="text1"/>
          <w:sz w:val="28"/>
          <w:szCs w:val="28"/>
        </w:rPr>
        <w:t xml:space="preserve">«знайти себе» </w:t>
      </w:r>
      <w:r w:rsidRPr="4209C5A0">
        <w:rPr>
          <w:color w:val="000000" w:themeColor="text1"/>
          <w:sz w:val="28"/>
          <w:szCs w:val="28"/>
        </w:rPr>
        <w:t>у жіночому роді.</w:t>
      </w:r>
      <w:r w:rsidRPr="4209C5A0">
        <w:rPr>
          <w:i/>
          <w:iCs/>
          <w:color w:val="000000" w:themeColor="text1"/>
          <w:sz w:val="28"/>
          <w:szCs w:val="28"/>
        </w:rPr>
        <w:t xml:space="preserve"> </w:t>
      </w:r>
      <w:r w:rsidRPr="4209C5A0">
        <w:rPr>
          <w:color w:val="000000" w:themeColor="text1"/>
          <w:sz w:val="28"/>
          <w:szCs w:val="28"/>
        </w:rPr>
        <w:t>Таким чином, фразеологізм зберігає своє значення, але органічно вписується в синтаксичну структуру матеріалу [64, с.302].</w:t>
      </w:r>
    </w:p>
    <w:p w14:paraId="65EFB781"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 </w:t>
      </w:r>
      <w:r w:rsidRPr="4209C5A0">
        <w:rPr>
          <w:color w:val="000000" w:themeColor="text1"/>
          <w:sz w:val="28"/>
          <w:szCs w:val="28"/>
          <w:lang w:val="ru-RU"/>
        </w:rPr>
        <w:t>Граматичне варіювання також є показником мовної творчості журналіста. Змінюючи граматичну форму усталеної одиниці, автор не порушує норми, а лише демонструє здатність мови до гнучкого відтворення реальності. Це підтверджує тенденцію до стилістичної модернізації фразеологічного фонду української мови, що є ознакою її живого розвитку</w:t>
      </w:r>
      <w:r w:rsidRPr="4209C5A0">
        <w:rPr>
          <w:color w:val="000000" w:themeColor="text1"/>
          <w:sz w:val="28"/>
          <w:szCs w:val="28"/>
        </w:rPr>
        <w:t xml:space="preserve"> </w:t>
      </w:r>
      <w:r w:rsidRPr="4209C5A0">
        <w:rPr>
          <w:color w:val="000000" w:themeColor="text1"/>
          <w:sz w:val="28"/>
          <w:szCs w:val="28"/>
          <w:lang w:val="ru-RU"/>
        </w:rPr>
        <w:t>[40, с.470].</w:t>
      </w:r>
      <w:r w:rsidRPr="4209C5A0">
        <w:rPr>
          <w:color w:val="000000" w:themeColor="text1"/>
          <w:sz w:val="28"/>
          <w:szCs w:val="28"/>
        </w:rPr>
        <w:t xml:space="preserve"> </w:t>
      </w:r>
    </w:p>
    <w:p w14:paraId="4E0B78A0"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У мовознавчій літературі граматичне варіювання фразеологізмів поділяють на кілька основних типів, що зумовлені природою граматичних категорій: видове, часово-аспектуальне, числове, родове, відмінкове та синтаксичне. Кожен із цих типів виконує специфічну функцію у медійному тексті, впливаючи на смислову, ритмічну та експресивну організацію повідомлення. </w:t>
      </w:r>
    </w:p>
    <w:p w14:paraId="2980BE4E" w14:textId="77777777" w:rsidR="4C0C8CAC" w:rsidRDefault="6FD1E221" w:rsidP="64057A01">
      <w:pPr>
        <w:spacing w:line="360" w:lineRule="auto"/>
        <w:ind w:firstLine="708"/>
        <w:rPr>
          <w:color w:val="000000" w:themeColor="text1"/>
          <w:sz w:val="28"/>
          <w:szCs w:val="28"/>
        </w:rPr>
      </w:pPr>
      <w:r w:rsidRPr="4209C5A0">
        <w:rPr>
          <w:color w:val="000000" w:themeColor="text1"/>
          <w:sz w:val="28"/>
          <w:szCs w:val="28"/>
        </w:rPr>
        <w:lastRenderedPageBreak/>
        <w:t xml:space="preserve">Видова зміна є найчастішою формою граматичного варіювання у фразеологізмах із дієслівним ядром. Вона полягає у переході між доконаним і недоконаним видом дієслова, що змінює ступінь завершеності дії. Наприклад, у реченні </w:t>
      </w:r>
      <w:r w:rsidRPr="4209C5A0">
        <w:rPr>
          <w:i/>
          <w:iCs/>
          <w:color w:val="000000" w:themeColor="text1"/>
          <w:sz w:val="28"/>
          <w:szCs w:val="28"/>
          <w:lang w:val="ru-RU"/>
        </w:rPr>
        <w:t xml:space="preserve">«Ще один фантастичний всесвіт, до картини якого </w:t>
      </w:r>
      <w:r w:rsidRPr="4209C5A0">
        <w:rPr>
          <w:b/>
          <w:bCs/>
          <w:i/>
          <w:iCs/>
          <w:color w:val="000000" w:themeColor="text1"/>
          <w:sz w:val="28"/>
          <w:szCs w:val="28"/>
          <w:lang w:val="ru-RU"/>
        </w:rPr>
        <w:t xml:space="preserve">руку </w:t>
      </w:r>
      <w:r w:rsidRPr="4209C5A0">
        <w:rPr>
          <w:i/>
          <w:iCs/>
          <w:color w:val="000000" w:themeColor="text1"/>
          <w:sz w:val="28"/>
          <w:szCs w:val="28"/>
          <w:lang w:val="ru-RU"/>
        </w:rPr>
        <w:t>радо</w:t>
      </w:r>
      <w:r w:rsidRPr="4209C5A0">
        <w:rPr>
          <w:b/>
          <w:bCs/>
          <w:i/>
          <w:iCs/>
          <w:color w:val="000000" w:themeColor="text1"/>
          <w:sz w:val="28"/>
          <w:szCs w:val="28"/>
          <w:lang w:val="ru-RU"/>
        </w:rPr>
        <w:t xml:space="preserve"> доклала </w:t>
      </w:r>
      <w:r w:rsidRPr="4209C5A0">
        <w:rPr>
          <w:i/>
          <w:iCs/>
          <w:color w:val="000000" w:themeColor="text1"/>
          <w:sz w:val="28"/>
          <w:szCs w:val="28"/>
          <w:lang w:val="ru-RU"/>
        </w:rPr>
        <w:t xml:space="preserve">Емілія, </w:t>
      </w:r>
      <w:r w:rsidR="524F76F6" w:rsidRPr="4209C5A0">
        <w:rPr>
          <w:i/>
          <w:iCs/>
          <w:color w:val="000000" w:themeColor="text1"/>
          <w:sz w:val="28"/>
          <w:szCs w:val="28"/>
          <w:lang w:val="ru-RU"/>
        </w:rPr>
        <w:t>–</w:t>
      </w:r>
      <w:r w:rsidRPr="4209C5A0">
        <w:rPr>
          <w:i/>
          <w:iCs/>
          <w:color w:val="000000" w:themeColor="text1"/>
          <w:sz w:val="28"/>
          <w:szCs w:val="28"/>
          <w:lang w:val="ru-RU"/>
        </w:rPr>
        <w:t xml:space="preserve"> «Зоряні війни» (стаття «Не лише «Гра престолів»: кінострічки з Емілією Кларк, які варто переглянути</w:t>
      </w:r>
      <w:r w:rsidRPr="4209C5A0">
        <w:rPr>
          <w:b/>
          <w:bCs/>
          <w:color w:val="000000" w:themeColor="text1"/>
          <w:sz w:val="28"/>
          <w:szCs w:val="28"/>
          <w:lang w:val="ru-RU"/>
        </w:rPr>
        <w:t>»</w:t>
      </w:r>
      <w:r w:rsidRPr="4209C5A0">
        <w:rPr>
          <w:i/>
          <w:iCs/>
          <w:color w:val="000000" w:themeColor="text1"/>
          <w:sz w:val="28"/>
          <w:szCs w:val="28"/>
          <w:lang w:val="ru-RU"/>
        </w:rPr>
        <w:t xml:space="preserve"> 23 жовтня 2023 року. Рубрика - Люди/Блог про зірок. Журнал</w:t>
      </w:r>
      <w:r w:rsidRPr="4209C5A0">
        <w:rPr>
          <w:b/>
          <w:bCs/>
          <w:color w:val="000000" w:themeColor="text1"/>
          <w:sz w:val="28"/>
          <w:szCs w:val="28"/>
          <w:lang w:val="ru-RU"/>
        </w:rPr>
        <w:t xml:space="preserve"> </w:t>
      </w:r>
      <w:r w:rsidRPr="4209C5A0">
        <w:rPr>
          <w:i/>
          <w:iCs/>
          <w:color w:val="000000" w:themeColor="text1"/>
          <w:sz w:val="28"/>
          <w:szCs w:val="28"/>
          <w:lang w:val="ru-RU"/>
        </w:rPr>
        <w:t>«ELLE Україна</w:t>
      </w:r>
      <w:r w:rsidRPr="4209C5A0">
        <w:rPr>
          <w:b/>
          <w:bCs/>
          <w:color w:val="000000" w:themeColor="text1"/>
          <w:sz w:val="28"/>
          <w:szCs w:val="28"/>
          <w:lang w:val="ru-RU"/>
        </w:rPr>
        <w:t>»</w:t>
      </w:r>
      <w:r w:rsidRPr="4209C5A0">
        <w:rPr>
          <w:i/>
          <w:iCs/>
          <w:color w:val="000000" w:themeColor="text1"/>
          <w:sz w:val="28"/>
          <w:szCs w:val="28"/>
          <w:lang w:val="ru-RU"/>
        </w:rPr>
        <w:t xml:space="preserve"> ) </w:t>
      </w:r>
      <w:r w:rsidRPr="4209C5A0">
        <w:rPr>
          <w:color w:val="000000" w:themeColor="text1"/>
          <w:sz w:val="28"/>
          <w:szCs w:val="28"/>
          <w:lang w:val="ru-RU"/>
        </w:rPr>
        <w:t>автор використав доконаний вид сталої сполуки</w:t>
      </w:r>
      <w:r w:rsidRPr="4209C5A0">
        <w:rPr>
          <w:i/>
          <w:iCs/>
          <w:color w:val="000000" w:themeColor="text1"/>
          <w:sz w:val="28"/>
          <w:szCs w:val="28"/>
          <w:lang w:val="ru-RU"/>
        </w:rPr>
        <w:t xml:space="preserve"> «докладати руку</w:t>
      </w:r>
      <w:r w:rsidRPr="4209C5A0">
        <w:rPr>
          <w:b/>
          <w:bCs/>
          <w:color w:val="000000" w:themeColor="text1"/>
          <w:sz w:val="28"/>
          <w:szCs w:val="28"/>
          <w:lang w:val="ru-RU"/>
        </w:rPr>
        <w:t>»</w:t>
      </w:r>
      <w:r w:rsidRPr="4209C5A0">
        <w:rPr>
          <w:color w:val="000000" w:themeColor="text1"/>
          <w:sz w:val="28"/>
          <w:szCs w:val="28"/>
          <w:lang w:val="ru-RU"/>
        </w:rPr>
        <w:t xml:space="preserve">, підкреслюючи завершеність дії. </w:t>
      </w:r>
      <w:r w:rsidRPr="4209C5A0">
        <w:rPr>
          <w:color w:val="000000" w:themeColor="text1"/>
          <w:sz w:val="28"/>
          <w:szCs w:val="28"/>
        </w:rPr>
        <w:t xml:space="preserve">Натомість у реченні </w:t>
      </w:r>
      <w:r w:rsidRPr="4209C5A0">
        <w:rPr>
          <w:i/>
          <w:iCs/>
          <w:color w:val="000000" w:themeColor="text1"/>
          <w:sz w:val="28"/>
          <w:szCs w:val="28"/>
        </w:rPr>
        <w:t xml:space="preserve">«Чоловіки не люблять жінок, які постійно </w:t>
      </w:r>
      <w:r w:rsidRPr="4209C5A0">
        <w:rPr>
          <w:b/>
          <w:bCs/>
          <w:i/>
          <w:iCs/>
          <w:color w:val="000000" w:themeColor="text1"/>
          <w:sz w:val="28"/>
          <w:szCs w:val="28"/>
        </w:rPr>
        <w:t>посипають голову попелом</w:t>
      </w:r>
      <w:r w:rsidRPr="4209C5A0">
        <w:rPr>
          <w:i/>
          <w:iCs/>
          <w:color w:val="000000" w:themeColor="text1"/>
          <w:sz w:val="28"/>
          <w:szCs w:val="28"/>
        </w:rPr>
        <w:t xml:space="preserve"> та займаються самобичуванням» (стаття «20 універсальних порад про стосунки» 30 вересня 2023 року. Рубрика- Стосунки/Кохання. </w:t>
      </w:r>
      <w:r w:rsidRPr="4209C5A0">
        <w:rPr>
          <w:i/>
          <w:iCs/>
          <w:color w:val="000000" w:themeColor="text1"/>
          <w:sz w:val="28"/>
          <w:szCs w:val="28"/>
          <w:lang w:val="ru-RU"/>
        </w:rPr>
        <w:t xml:space="preserve">Журнал </w:t>
      </w:r>
      <w:r w:rsidRPr="4209C5A0">
        <w:rPr>
          <w:i/>
          <w:iCs/>
          <w:color w:val="000000" w:themeColor="text1"/>
          <w:sz w:val="28"/>
          <w:szCs w:val="28"/>
        </w:rPr>
        <w:t xml:space="preserve">«ELLE Україна») </w:t>
      </w:r>
      <w:r w:rsidRPr="4209C5A0">
        <w:rPr>
          <w:color w:val="000000" w:themeColor="text1"/>
          <w:sz w:val="28"/>
          <w:szCs w:val="28"/>
        </w:rPr>
        <w:t>автор навпаки використовує недоконаний вид, щоб вказати на регулярність та повторюваність дії.</w:t>
      </w:r>
    </w:p>
    <w:p w14:paraId="372EE607"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 xml:space="preserve">У медійному дискурсі важливою є також зміна часу дієслівного компонента. Вона слугує для передавання актуальності або завершеності подій. Наприклад, у реченні </w:t>
      </w:r>
      <w:r w:rsidRPr="4209C5A0">
        <w:rPr>
          <w:i/>
          <w:iCs/>
          <w:color w:val="000000" w:themeColor="text1"/>
          <w:sz w:val="28"/>
          <w:szCs w:val="28"/>
        </w:rPr>
        <w:t>«</w:t>
      </w:r>
      <w:r w:rsidRPr="4209C5A0">
        <w:rPr>
          <w:i/>
          <w:iCs/>
          <w:color w:val="000000" w:themeColor="text1"/>
          <w:sz w:val="28"/>
          <w:szCs w:val="28"/>
          <w:lang w:val="ru-RU"/>
        </w:rPr>
        <w:t xml:space="preserve">Проте жінка </w:t>
      </w:r>
      <w:r w:rsidRPr="4209C5A0">
        <w:rPr>
          <w:b/>
          <w:bCs/>
          <w:i/>
          <w:iCs/>
          <w:color w:val="000000" w:themeColor="text1"/>
          <w:sz w:val="28"/>
          <w:szCs w:val="28"/>
          <w:lang w:val="ru-RU"/>
        </w:rPr>
        <w:t>не опускала рук</w:t>
      </w:r>
      <w:r w:rsidRPr="4209C5A0">
        <w:rPr>
          <w:i/>
          <w:iCs/>
          <w:color w:val="000000" w:themeColor="text1"/>
          <w:sz w:val="28"/>
          <w:szCs w:val="28"/>
          <w:lang w:val="ru-RU"/>
        </w:rPr>
        <w:t>: продовжувала навчатись, боролася за рівні права та хотіла бути почутою</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aps/>
          <w:color w:val="000000" w:themeColor="text1"/>
          <w:sz w:val="28"/>
          <w:szCs w:val="28"/>
          <w:lang w:val="ru-RU"/>
        </w:rPr>
        <w:t>5</w:t>
      </w:r>
      <w:r w:rsidRPr="4209C5A0">
        <w:rPr>
          <w:i/>
          <w:iCs/>
          <w:color w:val="000000" w:themeColor="text1"/>
          <w:sz w:val="28"/>
          <w:szCs w:val="28"/>
          <w:lang w:val="ru-RU"/>
        </w:rPr>
        <w:t xml:space="preserve"> фільмів про сильних жінок</w:t>
      </w:r>
      <w:r w:rsidRPr="4209C5A0">
        <w:rPr>
          <w:i/>
          <w:iCs/>
          <w:color w:val="000000" w:themeColor="text1"/>
          <w:sz w:val="28"/>
          <w:szCs w:val="28"/>
        </w:rPr>
        <w:t>»</w:t>
      </w:r>
      <w:r w:rsidRPr="4209C5A0">
        <w:rPr>
          <w:i/>
          <w:iCs/>
          <w:color w:val="000000" w:themeColor="text1"/>
          <w:sz w:val="28"/>
          <w:szCs w:val="28"/>
          <w:lang w:val="ru-RU"/>
        </w:rPr>
        <w:t xml:space="preserve"> 25 січня 2024 року</w:t>
      </w:r>
      <w:r w:rsidRPr="4209C5A0">
        <w:rPr>
          <w:i/>
          <w:iCs/>
          <w:caps/>
          <w:color w:val="000000" w:themeColor="text1"/>
          <w:sz w:val="28"/>
          <w:szCs w:val="28"/>
          <w:lang w:val="ru-RU"/>
        </w:rPr>
        <w:t>. Р</w:t>
      </w:r>
      <w:r w:rsidRPr="4209C5A0">
        <w:rPr>
          <w:i/>
          <w:iCs/>
          <w:color w:val="000000" w:themeColor="text1"/>
          <w:sz w:val="28"/>
          <w:szCs w:val="28"/>
          <w:lang w:val="ru-RU"/>
        </w:rPr>
        <w:t>убрика</w:t>
      </w:r>
      <w:r w:rsidRPr="4209C5A0">
        <w:rPr>
          <w:i/>
          <w:iCs/>
          <w:caps/>
          <w:color w:val="000000" w:themeColor="text1"/>
          <w:sz w:val="28"/>
          <w:szCs w:val="28"/>
          <w:lang w:val="ru-RU"/>
        </w:rPr>
        <w:t>- С</w:t>
      </w:r>
      <w:r w:rsidRPr="4209C5A0">
        <w:rPr>
          <w:i/>
          <w:iCs/>
          <w:color w:val="000000" w:themeColor="text1"/>
          <w:sz w:val="28"/>
          <w:szCs w:val="28"/>
          <w:lang w:val="ru-RU"/>
        </w:rPr>
        <w:t>тиль життя.</w:t>
      </w:r>
      <w:r w:rsidRPr="4209C5A0">
        <w:rPr>
          <w:i/>
          <w:iCs/>
          <w:color w:val="000000" w:themeColor="text1"/>
          <w:sz w:val="28"/>
          <w:szCs w:val="28"/>
        </w:rPr>
        <w:t xml:space="preserve"> </w:t>
      </w:r>
      <w:r w:rsidRPr="4209C5A0">
        <w:rPr>
          <w:i/>
          <w:iCs/>
          <w:color w:val="000000" w:themeColor="text1"/>
          <w:sz w:val="28"/>
          <w:szCs w:val="28"/>
          <w:lang w:val="ru-RU"/>
        </w:rPr>
        <w:t xml:space="preserve">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color w:val="000000" w:themeColor="text1"/>
          <w:sz w:val="28"/>
          <w:szCs w:val="28"/>
          <w:lang w:val="ru-RU"/>
        </w:rPr>
        <w:t xml:space="preserve">автор вживає фразеологізм у минулому часі, щоб показати подію хронологічно. </w:t>
      </w:r>
      <w:r w:rsidRPr="4209C5A0">
        <w:rPr>
          <w:color w:val="000000" w:themeColor="text1"/>
          <w:sz w:val="28"/>
          <w:szCs w:val="28"/>
        </w:rPr>
        <w:t>Ця зміна дозволяє автору гнучко будувати часову перспективу тексту, зберігаючи водночас фразеологічну сталість. У деяких випадках перехід між часами використовується як стилістичний прийом для створення драматичної напруги або контрасту між подіями.</w:t>
      </w:r>
    </w:p>
    <w:p w14:paraId="3B59F072"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Числова варіативність властива переважно іменниковим фразеологізмам. Перехід від однини до множини або навпаки змінює масштабність та узагальненість вислову. Наприклад, у реченні</w:t>
      </w:r>
      <w:r w:rsidRPr="4209C5A0">
        <w:rPr>
          <w:i/>
          <w:iCs/>
          <w:color w:val="000000" w:themeColor="text1"/>
          <w:sz w:val="28"/>
          <w:szCs w:val="28"/>
        </w:rPr>
        <w:t xml:space="preserve"> «Не критикувати, не ображатися, не засуджувати й розуміти, що всі негативні якості в іншій людині — це відзеркалення наших власних </w:t>
      </w:r>
      <w:r w:rsidRPr="4209C5A0">
        <w:rPr>
          <w:b/>
          <w:bCs/>
          <w:i/>
          <w:iCs/>
          <w:color w:val="000000" w:themeColor="text1"/>
          <w:sz w:val="28"/>
          <w:szCs w:val="28"/>
        </w:rPr>
        <w:t>«темних сторін»</w:t>
      </w:r>
      <w:r w:rsidRPr="4209C5A0">
        <w:rPr>
          <w:i/>
          <w:iCs/>
          <w:color w:val="000000" w:themeColor="text1"/>
          <w:sz w:val="28"/>
          <w:szCs w:val="28"/>
        </w:rPr>
        <w:t xml:space="preserve">» (стаття «Міс Всесвіт Україна — 2023 Ангеліна Усанова про власне бачення </w:t>
      </w:r>
      <w:r w:rsidRPr="4209C5A0">
        <w:rPr>
          <w:i/>
          <w:iCs/>
          <w:color w:val="000000" w:themeColor="text1"/>
          <w:sz w:val="28"/>
          <w:szCs w:val="28"/>
        </w:rPr>
        <w:lastRenderedPageBreak/>
        <w:t xml:space="preserve">краси, благодійність і проєкти, спрямовані на допомогу українцям» 22 січня 2024 року. </w:t>
      </w:r>
      <w:r w:rsidRPr="4209C5A0">
        <w:rPr>
          <w:i/>
          <w:iCs/>
          <w:color w:val="000000" w:themeColor="text1"/>
          <w:sz w:val="28"/>
          <w:szCs w:val="28"/>
          <w:lang w:val="ru-RU"/>
        </w:rPr>
        <w:t>Рубрика- Люди/Інтерв’ю.</w:t>
      </w:r>
      <w:r w:rsidRPr="4209C5A0">
        <w:rPr>
          <w:i/>
          <w:iCs/>
          <w:color w:val="000000" w:themeColor="text1"/>
          <w:sz w:val="28"/>
          <w:szCs w:val="28"/>
        </w:rPr>
        <w:t xml:space="preserve"> </w:t>
      </w:r>
      <w:r w:rsidRPr="4209C5A0">
        <w:rPr>
          <w:i/>
          <w:iCs/>
          <w:color w:val="000000" w:themeColor="text1"/>
          <w:sz w:val="28"/>
          <w:szCs w:val="28"/>
          <w:lang w:val="ru-RU"/>
        </w:rPr>
        <w:t xml:space="preserve">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color w:val="000000" w:themeColor="text1"/>
          <w:sz w:val="28"/>
          <w:szCs w:val="28"/>
          <w:lang w:val="ru-RU"/>
        </w:rPr>
        <w:t>автор акцентує увагу на кількості негативних рис, які позначено фраземою</w:t>
      </w:r>
      <w:r w:rsidRPr="4209C5A0">
        <w:rPr>
          <w:i/>
          <w:iCs/>
          <w:color w:val="000000" w:themeColor="text1"/>
          <w:sz w:val="28"/>
          <w:szCs w:val="28"/>
          <w:lang w:val="ru-RU"/>
        </w:rPr>
        <w:t xml:space="preserve"> «темні сторони».</w:t>
      </w:r>
    </w:p>
    <w:p w14:paraId="70CA01C9" w14:textId="77777777" w:rsidR="4C0C8CAC" w:rsidRDefault="4C0C8CAC" w:rsidP="64057A01">
      <w:pPr>
        <w:spacing w:line="360" w:lineRule="auto"/>
        <w:ind w:firstLine="720"/>
        <w:rPr>
          <w:color w:val="000000" w:themeColor="text1"/>
          <w:sz w:val="28"/>
          <w:szCs w:val="28"/>
        </w:rPr>
      </w:pPr>
      <w:r w:rsidRPr="64057A01">
        <w:rPr>
          <w:color w:val="000000" w:themeColor="text1"/>
          <w:sz w:val="28"/>
          <w:szCs w:val="28"/>
        </w:rPr>
        <w:t>Такі варіації використовуються для посилення експресії, підкреслення повторюваності явищ або розширення семантичного поля. У публіцистиці множина часто має метафоричну функцію, позначаючи багатоплановість подій .</w:t>
      </w:r>
    </w:p>
    <w:p w14:paraId="0893BCCF"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Рід компонентів у фразеологізмах зазвичай фіксований, однак у медійному мовленні можливі контекстуальні зміни, зумовлені потребою стилістичного узгодження (наприклад:</w:t>
      </w:r>
      <w:r w:rsidRPr="4209C5A0">
        <w:rPr>
          <w:i/>
          <w:iCs/>
          <w:color w:val="000000" w:themeColor="text1"/>
          <w:sz w:val="28"/>
          <w:szCs w:val="28"/>
        </w:rPr>
        <w:t xml:space="preserve"> «Навпаки — </w:t>
      </w:r>
      <w:r w:rsidRPr="4209C5A0">
        <w:rPr>
          <w:b/>
          <w:bCs/>
          <w:i/>
          <w:iCs/>
          <w:color w:val="000000" w:themeColor="text1"/>
          <w:sz w:val="28"/>
          <w:szCs w:val="28"/>
        </w:rPr>
        <w:t>знайшла себе</w:t>
      </w:r>
      <w:r w:rsidRPr="4209C5A0">
        <w:rPr>
          <w:i/>
          <w:iCs/>
          <w:color w:val="000000" w:themeColor="text1"/>
          <w:sz w:val="28"/>
          <w:szCs w:val="28"/>
        </w:rPr>
        <w:t xml:space="preserve"> і свій шлях» (стаття «Крок за кроком у майбутнє: Ольга Руднєва про виклики та перемоги, діяльність та благодійну кампанію Answear Х Superhumans Center» 9 січня 2024 року. Рубрика - Люди/Інтерв’ю. Журнал «ELLE Україна»)</w:t>
      </w:r>
      <w:r w:rsidRPr="4209C5A0">
        <w:rPr>
          <w:color w:val="000000" w:themeColor="text1"/>
          <w:sz w:val="28"/>
          <w:szCs w:val="28"/>
        </w:rPr>
        <w:t xml:space="preserve"> Родове варіювання в медіа трапляється також у назвах подій або явищ, коли автор підміняє граматичну форму для підсилення індивідуального стилю.Така зміна свідчить про граматичну еластичність фразеологізму, що не порушує цілісності його змісту [9, с.63]. </w:t>
      </w:r>
    </w:p>
    <w:p w14:paraId="05AF1880" w14:textId="77777777" w:rsidR="4C0C8CAC" w:rsidRDefault="1A8D33CE" w:rsidP="64057A01">
      <w:pPr>
        <w:spacing w:line="360" w:lineRule="auto"/>
        <w:ind w:firstLine="708"/>
        <w:rPr>
          <w:color w:val="000000" w:themeColor="text1"/>
          <w:sz w:val="28"/>
          <w:szCs w:val="28"/>
        </w:rPr>
      </w:pPr>
      <w:r w:rsidRPr="4209C5A0">
        <w:rPr>
          <w:color w:val="000000" w:themeColor="text1"/>
          <w:sz w:val="28"/>
          <w:szCs w:val="28"/>
        </w:rPr>
        <w:t xml:space="preserve">У багатьох фразеологічних одиницях спостерігається варіація відмінкових форм залежно від синтаксичного контексту. Наприклад, у реченні </w:t>
      </w:r>
      <w:r w:rsidRPr="4209C5A0">
        <w:rPr>
          <w:i/>
          <w:iCs/>
          <w:color w:val="000000" w:themeColor="text1"/>
          <w:sz w:val="28"/>
          <w:szCs w:val="28"/>
        </w:rPr>
        <w:t>«</w:t>
      </w:r>
      <w:r w:rsidRPr="4209C5A0">
        <w:rPr>
          <w:i/>
          <w:iCs/>
          <w:color w:val="000000" w:themeColor="text1"/>
          <w:sz w:val="28"/>
          <w:szCs w:val="28"/>
          <w:lang w:val="ru-RU"/>
        </w:rPr>
        <w:t xml:space="preserve">І як знайти </w:t>
      </w:r>
      <w:r w:rsidRPr="4209C5A0">
        <w:rPr>
          <w:b/>
          <w:bCs/>
          <w:i/>
          <w:iCs/>
          <w:color w:val="000000" w:themeColor="text1"/>
          <w:sz w:val="28"/>
          <w:szCs w:val="28"/>
          <w:lang w:val="ru-RU"/>
        </w:rPr>
        <w:t>золоту середину</w:t>
      </w:r>
      <w:r w:rsidRPr="4209C5A0">
        <w:rPr>
          <w:i/>
          <w:iCs/>
          <w:color w:val="000000" w:themeColor="text1"/>
          <w:sz w:val="28"/>
          <w:szCs w:val="28"/>
          <w:lang w:val="ru-RU"/>
        </w:rPr>
        <w:t>?</w:t>
      </w:r>
      <w:r w:rsidRPr="4209C5A0">
        <w:rPr>
          <w:i/>
          <w:iCs/>
          <w:color w:val="000000" w:themeColor="text1"/>
          <w:sz w:val="28"/>
          <w:szCs w:val="28"/>
        </w:rPr>
        <w:t>»</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Про що говорять чоловіки: 10 секретів, які варто знати кожній</w:t>
      </w:r>
      <w:r w:rsidRPr="4209C5A0">
        <w:rPr>
          <w:i/>
          <w:iCs/>
          <w:color w:val="000000" w:themeColor="text1"/>
          <w:sz w:val="28"/>
          <w:szCs w:val="28"/>
        </w:rPr>
        <w:t>»</w:t>
      </w:r>
      <w:r w:rsidRPr="4209C5A0">
        <w:rPr>
          <w:i/>
          <w:iCs/>
          <w:color w:val="000000" w:themeColor="text1"/>
          <w:sz w:val="28"/>
          <w:szCs w:val="28"/>
          <w:lang w:val="ru-RU"/>
        </w:rPr>
        <w:t xml:space="preserve"> 19 вересня 2023 року. Рубрика- Стосунки/Кохання. 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color w:val="000000" w:themeColor="text1"/>
          <w:sz w:val="28"/>
          <w:szCs w:val="28"/>
          <w:lang w:val="ru-RU"/>
        </w:rPr>
        <w:t xml:space="preserve">фразеологізм вжито у знахідному відмінку, а в реченні </w:t>
      </w:r>
      <w:r w:rsidRPr="4209C5A0">
        <w:rPr>
          <w:i/>
          <w:iCs/>
          <w:color w:val="000000" w:themeColor="text1"/>
          <w:sz w:val="28"/>
          <w:szCs w:val="28"/>
        </w:rPr>
        <w:t>«</w:t>
      </w:r>
      <w:r w:rsidRPr="4209C5A0">
        <w:rPr>
          <w:i/>
          <w:iCs/>
          <w:sz w:val="28"/>
          <w:szCs w:val="28"/>
          <w:lang w:val="ru-RU"/>
        </w:rPr>
        <w:t>Події фільму розгортаються</w:t>
      </w:r>
      <w:r w:rsidRPr="4209C5A0">
        <w:rPr>
          <w:i/>
          <w:iCs/>
          <w:color w:val="000000" w:themeColor="text1"/>
          <w:sz w:val="28"/>
          <w:szCs w:val="28"/>
          <w:lang w:val="ru-RU"/>
        </w:rPr>
        <w:t xml:space="preserve"> впродовж кількох тижнів Війни </w:t>
      </w:r>
      <w:r w:rsidRPr="4209C5A0">
        <w:rPr>
          <w:b/>
          <w:bCs/>
          <w:i/>
          <w:iCs/>
          <w:color w:val="000000" w:themeColor="text1"/>
          <w:sz w:val="28"/>
          <w:szCs w:val="28"/>
          <w:lang w:val="ru-RU"/>
        </w:rPr>
        <w:t>Судного дня</w:t>
      </w:r>
      <w:r w:rsidRPr="4209C5A0">
        <w:rPr>
          <w:i/>
          <w:iCs/>
          <w:color w:val="000000" w:themeColor="text1"/>
          <w:sz w:val="28"/>
          <w:szCs w:val="28"/>
          <w:lang w:val="ru-RU"/>
        </w:rPr>
        <w:t xml:space="preserve"> (стаття </w:t>
      </w:r>
      <w:r w:rsidRPr="4209C5A0">
        <w:rPr>
          <w:i/>
          <w:iCs/>
          <w:color w:val="000000" w:themeColor="text1"/>
          <w:sz w:val="28"/>
          <w:szCs w:val="28"/>
        </w:rPr>
        <w:t>«</w:t>
      </w:r>
      <w:r w:rsidRPr="4209C5A0">
        <w:rPr>
          <w:i/>
          <w:iCs/>
          <w:color w:val="000000" w:themeColor="text1"/>
          <w:sz w:val="28"/>
          <w:szCs w:val="28"/>
          <w:lang w:val="ru-RU"/>
        </w:rPr>
        <w:t>5 фільмів про сильних жінок</w:t>
      </w:r>
      <w:r w:rsidRPr="4209C5A0">
        <w:rPr>
          <w:i/>
          <w:iCs/>
          <w:color w:val="000000" w:themeColor="text1"/>
          <w:sz w:val="28"/>
          <w:szCs w:val="28"/>
        </w:rPr>
        <w:t>»</w:t>
      </w:r>
      <w:r w:rsidRPr="4209C5A0">
        <w:rPr>
          <w:i/>
          <w:iCs/>
          <w:color w:val="000000" w:themeColor="text1"/>
          <w:sz w:val="28"/>
          <w:szCs w:val="28"/>
          <w:lang w:val="ru-RU"/>
        </w:rPr>
        <w:t xml:space="preserve"> 25 січня 2024 року. Рубрика- Стиль життя. Журнал </w:t>
      </w:r>
      <w:r w:rsidRPr="4209C5A0">
        <w:rPr>
          <w:i/>
          <w:iCs/>
          <w:color w:val="000000" w:themeColor="text1"/>
          <w:sz w:val="28"/>
          <w:szCs w:val="28"/>
        </w:rPr>
        <w:t>«ELLE Україна»</w:t>
      </w:r>
      <w:r w:rsidRPr="4209C5A0">
        <w:rPr>
          <w:i/>
          <w:iCs/>
          <w:color w:val="000000" w:themeColor="text1"/>
          <w:sz w:val="28"/>
          <w:szCs w:val="28"/>
          <w:lang w:val="ru-RU"/>
        </w:rPr>
        <w:t xml:space="preserve">) </w:t>
      </w:r>
      <w:r w:rsidRPr="4209C5A0">
        <w:rPr>
          <w:color w:val="000000" w:themeColor="text1"/>
          <w:sz w:val="28"/>
          <w:szCs w:val="28"/>
        </w:rPr>
        <w:t>– у родовому.</w:t>
      </w:r>
    </w:p>
    <w:p w14:paraId="7857A981"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lang w:val="ru-RU"/>
        </w:rPr>
        <w:t xml:space="preserve">Такі варіанти використовуються для узгодження фраземи з граматичним оточенням або для створення ритміко-інтонаційного балансу тексту. У медійній мові це надзвичайно важливо, адже заголовки, підзаголовки </w:t>
      </w:r>
      <w:r w:rsidRPr="4209C5A0">
        <w:rPr>
          <w:color w:val="000000" w:themeColor="text1"/>
          <w:sz w:val="28"/>
          <w:szCs w:val="28"/>
          <w:lang w:val="ru-RU"/>
        </w:rPr>
        <w:lastRenderedPageBreak/>
        <w:t>вимагають чіткого ритму й лаконічності. Відмінкова гнучкість допомагає досягти бажаного стилістичного ефекту, не змінюючи основного значення.</w:t>
      </w:r>
    </w:p>
    <w:p w14:paraId="0F2369E6" w14:textId="77777777" w:rsidR="4C0C8CAC" w:rsidRDefault="1A8D33CE" w:rsidP="64057A01">
      <w:pPr>
        <w:spacing w:line="360" w:lineRule="auto"/>
        <w:ind w:firstLine="720"/>
        <w:rPr>
          <w:color w:val="000000" w:themeColor="text1"/>
          <w:sz w:val="28"/>
          <w:szCs w:val="28"/>
        </w:rPr>
      </w:pPr>
      <w:r w:rsidRPr="4209C5A0">
        <w:rPr>
          <w:color w:val="000000" w:themeColor="text1"/>
          <w:sz w:val="28"/>
          <w:szCs w:val="28"/>
        </w:rPr>
        <w:t xml:space="preserve">Одним із головних наслідків граматичного варіювання є підсилення експресії. Журналісти часто змінюють граматичну форму фраземи, щоб підкреслити оцінність або створити контраст. </w:t>
      </w:r>
      <w:r w:rsidRPr="4209C5A0">
        <w:rPr>
          <w:color w:val="000000" w:themeColor="text1"/>
          <w:sz w:val="28"/>
          <w:szCs w:val="28"/>
          <w:lang w:val="ru-RU"/>
        </w:rPr>
        <w:t>Узгодження компонентів також допомагає журналісту уникати граматичних дисонансів, особливо в довгих складних реченнях [22, с.163].</w:t>
      </w:r>
      <w:r w:rsidRPr="4209C5A0">
        <w:rPr>
          <w:color w:val="000000" w:themeColor="text1"/>
          <w:sz w:val="28"/>
          <w:szCs w:val="28"/>
        </w:rPr>
        <w:t xml:space="preserve"> </w:t>
      </w:r>
    </w:p>
    <w:p w14:paraId="416E8F00" w14:textId="77777777" w:rsidR="4C0C8CAC" w:rsidRDefault="1A8D33CE" w:rsidP="4209C5A0">
      <w:pPr>
        <w:spacing w:line="360" w:lineRule="auto"/>
        <w:ind w:firstLine="720"/>
        <w:rPr>
          <w:color w:val="000000" w:themeColor="text1"/>
          <w:sz w:val="28"/>
          <w:szCs w:val="28"/>
          <w:lang w:val="ru-RU"/>
        </w:rPr>
      </w:pPr>
      <w:r w:rsidRPr="4209C5A0">
        <w:rPr>
          <w:color w:val="000000" w:themeColor="text1"/>
          <w:sz w:val="28"/>
          <w:szCs w:val="28"/>
          <w:lang w:val="ru-RU"/>
        </w:rPr>
        <w:t>Отже, підсумовуючи можна зробити висновок, що додавання означень чи вставних елементів не руйнує фраземи, але розширює її семантику. У медійному контексті це дозволяє створювати яскраві, індивідуалізовані образи, зберігаючи впізнаваність базового вислову.</w:t>
      </w:r>
      <w:r w:rsidRPr="4209C5A0">
        <w:rPr>
          <w:color w:val="000000" w:themeColor="text1"/>
          <w:sz w:val="28"/>
          <w:szCs w:val="28"/>
        </w:rPr>
        <w:t xml:space="preserve"> </w:t>
      </w:r>
      <w:r w:rsidRPr="4209C5A0">
        <w:rPr>
          <w:color w:val="000000" w:themeColor="text1"/>
          <w:sz w:val="28"/>
          <w:szCs w:val="28"/>
          <w:lang w:val="ru-RU"/>
        </w:rPr>
        <w:t>Ступінь варіювання залежить від стилю видання, жанру й комунікативної мети тексту. У новинних повідомленнях переважають граматично фіксовані фраземи, тоді як у аналітичних або авторських статтях допускається вільніше варіювання, що підкреслює індивідуальний стиль автора. Такий підхід засвідчує розширення меж функційної граматики фразеологізмів у сучасній публіцистиці.</w:t>
      </w:r>
    </w:p>
    <w:p w14:paraId="17AD93B2" w14:textId="77777777" w:rsidR="00D41D92" w:rsidRDefault="00D41D92" w:rsidP="4209C5A0">
      <w:pPr>
        <w:spacing w:line="360" w:lineRule="auto"/>
        <w:ind w:firstLine="720"/>
        <w:rPr>
          <w:color w:val="000000" w:themeColor="text1"/>
          <w:sz w:val="28"/>
          <w:szCs w:val="28"/>
          <w:lang w:val="ru-RU"/>
        </w:rPr>
      </w:pPr>
    </w:p>
    <w:p w14:paraId="24497BC5" w14:textId="77777777" w:rsidR="70330418" w:rsidRDefault="00D41D92" w:rsidP="00D41D92">
      <w:pPr>
        <w:spacing w:line="360" w:lineRule="auto"/>
        <w:ind w:firstLine="709"/>
        <w:rPr>
          <w:b/>
          <w:bCs/>
          <w:color w:val="000000" w:themeColor="text1"/>
          <w:sz w:val="28"/>
          <w:szCs w:val="28"/>
        </w:rPr>
      </w:pPr>
      <w:r>
        <w:rPr>
          <w:b/>
          <w:bCs/>
          <w:color w:val="000000" w:themeColor="text1"/>
          <w:sz w:val="28"/>
          <w:szCs w:val="28"/>
        </w:rPr>
        <w:t>Висновки до розділу 3</w:t>
      </w:r>
    </w:p>
    <w:p w14:paraId="2008CF50" w14:textId="77777777" w:rsidR="70330418" w:rsidRDefault="70330418" w:rsidP="4209C5A0">
      <w:pPr>
        <w:spacing w:line="360" w:lineRule="auto"/>
        <w:ind w:firstLine="720"/>
        <w:rPr>
          <w:color w:val="000000" w:themeColor="text1"/>
          <w:sz w:val="28"/>
          <w:szCs w:val="28"/>
        </w:rPr>
      </w:pPr>
      <w:r w:rsidRPr="4209C5A0">
        <w:rPr>
          <w:color w:val="000000" w:themeColor="text1"/>
          <w:sz w:val="28"/>
          <w:szCs w:val="28"/>
        </w:rPr>
        <w:t>У параграфі 3.1. «Структурні особливості медійних фразеологізмів»</w:t>
      </w:r>
      <w:r w:rsidR="0DBDD676" w:rsidRPr="4209C5A0">
        <w:rPr>
          <w:color w:val="000000" w:themeColor="text1"/>
          <w:sz w:val="28"/>
          <w:szCs w:val="28"/>
        </w:rPr>
        <w:t xml:space="preserve"> </w:t>
      </w:r>
      <w:r w:rsidR="285C853F" w:rsidRPr="4209C5A0">
        <w:rPr>
          <w:color w:val="000000" w:themeColor="text1"/>
          <w:sz w:val="28"/>
          <w:szCs w:val="28"/>
        </w:rPr>
        <w:t>наведено приклади вживання</w:t>
      </w:r>
      <w:r w:rsidR="0DBDD676" w:rsidRPr="4209C5A0">
        <w:rPr>
          <w:color w:val="000000" w:themeColor="text1"/>
          <w:sz w:val="28"/>
          <w:szCs w:val="28"/>
        </w:rPr>
        <w:t xml:space="preserve"> дієслівних</w:t>
      </w:r>
      <w:r w:rsidR="2DF3470D" w:rsidRPr="4209C5A0">
        <w:rPr>
          <w:color w:val="000000" w:themeColor="text1"/>
          <w:sz w:val="28"/>
          <w:szCs w:val="28"/>
        </w:rPr>
        <w:t xml:space="preserve">, </w:t>
      </w:r>
      <w:r w:rsidR="0DBDD676" w:rsidRPr="4209C5A0">
        <w:rPr>
          <w:color w:val="000000" w:themeColor="text1"/>
          <w:sz w:val="28"/>
          <w:szCs w:val="28"/>
        </w:rPr>
        <w:t>іменникових</w:t>
      </w:r>
      <w:r w:rsidR="31D92F04" w:rsidRPr="4209C5A0">
        <w:rPr>
          <w:color w:val="000000" w:themeColor="text1"/>
          <w:sz w:val="28"/>
          <w:szCs w:val="28"/>
        </w:rPr>
        <w:t xml:space="preserve"> та прийменниково-іменникових </w:t>
      </w:r>
      <w:r w:rsidR="0DBDD676" w:rsidRPr="4209C5A0">
        <w:rPr>
          <w:color w:val="000000" w:themeColor="text1"/>
          <w:sz w:val="28"/>
          <w:szCs w:val="28"/>
        </w:rPr>
        <w:t>конструкцій у журналах «Cosmopolіtan в Україні»  та «ELLE Україна»</w:t>
      </w:r>
      <w:r w:rsidR="1493680A" w:rsidRPr="4209C5A0">
        <w:rPr>
          <w:color w:val="000000" w:themeColor="text1"/>
          <w:sz w:val="28"/>
          <w:szCs w:val="28"/>
        </w:rPr>
        <w:t>.</w:t>
      </w:r>
    </w:p>
    <w:p w14:paraId="7DC21DCC" w14:textId="77777777" w:rsidR="6898A4E2" w:rsidRDefault="6898A4E2" w:rsidP="4209C5A0">
      <w:pPr>
        <w:spacing w:line="360" w:lineRule="auto"/>
        <w:ind w:firstLine="720"/>
        <w:rPr>
          <w:color w:val="000000" w:themeColor="text1"/>
          <w:sz w:val="28"/>
          <w:szCs w:val="28"/>
        </w:rPr>
      </w:pPr>
      <w:r w:rsidRPr="4209C5A0">
        <w:rPr>
          <w:color w:val="000000" w:themeColor="text1"/>
          <w:sz w:val="28"/>
          <w:szCs w:val="28"/>
        </w:rPr>
        <w:t>У параграфі 3.2. «Морфологічні особливості медійних фразеологізмів»</w:t>
      </w:r>
    </w:p>
    <w:p w14:paraId="48A299C4" w14:textId="77777777" w:rsidR="7FBBFCA4" w:rsidRDefault="7FBBFCA4" w:rsidP="4209C5A0">
      <w:pPr>
        <w:spacing w:line="360" w:lineRule="auto"/>
        <w:rPr>
          <w:color w:val="000000" w:themeColor="text1"/>
          <w:sz w:val="28"/>
          <w:szCs w:val="28"/>
        </w:rPr>
      </w:pPr>
      <w:r w:rsidRPr="4209C5A0">
        <w:rPr>
          <w:color w:val="000000" w:themeColor="text1"/>
          <w:sz w:val="28"/>
          <w:szCs w:val="28"/>
        </w:rPr>
        <w:t>о</w:t>
      </w:r>
      <w:r w:rsidR="64700A56" w:rsidRPr="4209C5A0">
        <w:rPr>
          <w:color w:val="000000" w:themeColor="text1"/>
          <w:sz w:val="28"/>
          <w:szCs w:val="28"/>
        </w:rPr>
        <w:t>характеризовано</w:t>
      </w:r>
      <w:r w:rsidR="1F2A95C2" w:rsidRPr="4209C5A0">
        <w:rPr>
          <w:color w:val="000000" w:themeColor="text1"/>
          <w:sz w:val="28"/>
          <w:szCs w:val="28"/>
        </w:rPr>
        <w:t xml:space="preserve"> та наведено приклади </w:t>
      </w:r>
      <w:r w:rsidR="155C2CBD" w:rsidRPr="4209C5A0">
        <w:rPr>
          <w:color w:val="000000" w:themeColor="text1"/>
          <w:sz w:val="28"/>
          <w:szCs w:val="28"/>
        </w:rPr>
        <w:t>змін</w:t>
      </w:r>
      <w:r w:rsidR="110A3214" w:rsidRPr="4209C5A0">
        <w:rPr>
          <w:color w:val="000000" w:themeColor="text1"/>
          <w:sz w:val="28"/>
          <w:szCs w:val="28"/>
        </w:rPr>
        <w:t xml:space="preserve">, </w:t>
      </w:r>
      <w:r w:rsidR="155C2CBD" w:rsidRPr="4209C5A0">
        <w:rPr>
          <w:color w:val="000000" w:themeColor="text1"/>
          <w:sz w:val="28"/>
          <w:szCs w:val="28"/>
        </w:rPr>
        <w:t>які відбуваються у</w:t>
      </w:r>
      <w:r w:rsidR="05D6CDC2" w:rsidRPr="4209C5A0">
        <w:rPr>
          <w:color w:val="000000" w:themeColor="text1"/>
          <w:sz w:val="28"/>
          <w:szCs w:val="28"/>
        </w:rPr>
        <w:t xml:space="preserve"> дієслівних  (вид</w:t>
      </w:r>
      <w:r w:rsidR="425B77D2" w:rsidRPr="4209C5A0">
        <w:rPr>
          <w:color w:val="000000" w:themeColor="text1"/>
          <w:sz w:val="28"/>
          <w:szCs w:val="28"/>
        </w:rPr>
        <w:t xml:space="preserve"> </w:t>
      </w:r>
      <w:r w:rsidR="05D6CDC2" w:rsidRPr="4209C5A0">
        <w:rPr>
          <w:color w:val="000000" w:themeColor="text1"/>
          <w:sz w:val="28"/>
          <w:szCs w:val="28"/>
        </w:rPr>
        <w:t>та час</w:t>
      </w:r>
      <w:r w:rsidR="08F034B6" w:rsidRPr="4209C5A0">
        <w:rPr>
          <w:color w:val="000000" w:themeColor="text1"/>
          <w:sz w:val="28"/>
          <w:szCs w:val="28"/>
        </w:rPr>
        <w:t>)</w:t>
      </w:r>
      <w:r w:rsidR="3EE0D9A7" w:rsidRPr="4209C5A0">
        <w:rPr>
          <w:color w:val="000000" w:themeColor="text1"/>
          <w:sz w:val="28"/>
          <w:szCs w:val="28"/>
        </w:rPr>
        <w:t xml:space="preserve"> та</w:t>
      </w:r>
      <w:r w:rsidR="08F034B6" w:rsidRPr="4209C5A0">
        <w:rPr>
          <w:color w:val="000000" w:themeColor="text1"/>
          <w:sz w:val="28"/>
          <w:szCs w:val="28"/>
        </w:rPr>
        <w:t xml:space="preserve"> іменникових (відмінок</w:t>
      </w:r>
      <w:r w:rsidR="500F1DF5" w:rsidRPr="4209C5A0">
        <w:rPr>
          <w:color w:val="000000" w:themeColor="text1"/>
          <w:sz w:val="28"/>
          <w:szCs w:val="28"/>
        </w:rPr>
        <w:t>)</w:t>
      </w:r>
      <w:r w:rsidR="5C5105F4" w:rsidRPr="4209C5A0">
        <w:rPr>
          <w:color w:val="000000" w:themeColor="text1"/>
          <w:sz w:val="28"/>
          <w:szCs w:val="28"/>
        </w:rPr>
        <w:t xml:space="preserve"> сполуках</w:t>
      </w:r>
      <w:r w:rsidR="500F1DF5" w:rsidRPr="4209C5A0">
        <w:rPr>
          <w:color w:val="000000" w:themeColor="text1"/>
          <w:sz w:val="28"/>
          <w:szCs w:val="28"/>
        </w:rPr>
        <w:t>,</w:t>
      </w:r>
      <w:r w:rsidR="33B8482A" w:rsidRPr="4209C5A0">
        <w:rPr>
          <w:color w:val="000000" w:themeColor="text1"/>
          <w:sz w:val="28"/>
          <w:szCs w:val="28"/>
        </w:rPr>
        <w:t xml:space="preserve"> а також</w:t>
      </w:r>
      <w:r w:rsidR="4E679E7D" w:rsidRPr="4209C5A0">
        <w:rPr>
          <w:color w:val="000000" w:themeColor="text1"/>
          <w:sz w:val="28"/>
          <w:szCs w:val="28"/>
        </w:rPr>
        <w:t xml:space="preserve"> відносну </w:t>
      </w:r>
      <w:r w:rsidR="33B8482A" w:rsidRPr="4209C5A0">
        <w:rPr>
          <w:color w:val="000000" w:themeColor="text1"/>
          <w:sz w:val="28"/>
          <w:szCs w:val="28"/>
        </w:rPr>
        <w:t xml:space="preserve">сталість </w:t>
      </w:r>
      <w:r w:rsidR="500F1DF5" w:rsidRPr="4209C5A0">
        <w:rPr>
          <w:color w:val="000000" w:themeColor="text1"/>
          <w:sz w:val="28"/>
          <w:szCs w:val="28"/>
        </w:rPr>
        <w:t xml:space="preserve"> прикметникових</w:t>
      </w:r>
      <w:r w:rsidR="078BE400" w:rsidRPr="4209C5A0">
        <w:rPr>
          <w:color w:val="000000" w:themeColor="text1"/>
          <w:sz w:val="28"/>
          <w:szCs w:val="28"/>
        </w:rPr>
        <w:t xml:space="preserve"> та прислівникових</w:t>
      </w:r>
      <w:r w:rsidR="155C2CBD" w:rsidRPr="4209C5A0">
        <w:rPr>
          <w:color w:val="000000" w:themeColor="text1"/>
          <w:sz w:val="28"/>
          <w:szCs w:val="28"/>
        </w:rPr>
        <w:t xml:space="preserve"> фразеологічних одиниц</w:t>
      </w:r>
      <w:r w:rsidR="379C2D8A" w:rsidRPr="4209C5A0">
        <w:rPr>
          <w:color w:val="000000" w:themeColor="text1"/>
          <w:sz w:val="28"/>
          <w:szCs w:val="28"/>
        </w:rPr>
        <w:t>ь</w:t>
      </w:r>
      <w:r w:rsidR="155C2CBD" w:rsidRPr="4209C5A0">
        <w:rPr>
          <w:color w:val="000000" w:themeColor="text1"/>
          <w:sz w:val="28"/>
          <w:szCs w:val="28"/>
        </w:rPr>
        <w:t xml:space="preserve"> у журналах «Cosmopolіtan в Україні»  та «ELLE Україна».</w:t>
      </w:r>
    </w:p>
    <w:p w14:paraId="04DBE08B" w14:textId="77777777" w:rsidR="59D4E686" w:rsidRDefault="59D4E686" w:rsidP="4209C5A0">
      <w:pPr>
        <w:spacing w:line="360" w:lineRule="auto"/>
        <w:ind w:firstLine="720"/>
        <w:rPr>
          <w:sz w:val="28"/>
          <w:szCs w:val="28"/>
        </w:rPr>
      </w:pPr>
      <w:r w:rsidRPr="6CB5E8AB">
        <w:rPr>
          <w:color w:val="000000" w:themeColor="text1"/>
          <w:sz w:val="28"/>
          <w:szCs w:val="28"/>
        </w:rPr>
        <w:t xml:space="preserve">У параграфі 3.3. «Граматичне варіювання і трансформації фразеологічних одиниць у медійних текстах» </w:t>
      </w:r>
      <w:r w:rsidR="1385221B" w:rsidRPr="6CB5E8AB">
        <w:rPr>
          <w:color w:val="000000" w:themeColor="text1"/>
          <w:sz w:val="28"/>
          <w:szCs w:val="28"/>
        </w:rPr>
        <w:t xml:space="preserve">розглянуто та охарактеризовано </w:t>
      </w:r>
      <w:r w:rsidR="1385221B" w:rsidRPr="6CB5E8AB">
        <w:rPr>
          <w:color w:val="000000" w:themeColor="text1"/>
          <w:sz w:val="28"/>
          <w:szCs w:val="28"/>
        </w:rPr>
        <w:lastRenderedPageBreak/>
        <w:t xml:space="preserve">приклади граматичних варіювань (вид, час, </w:t>
      </w:r>
      <w:r w:rsidR="5C17A8D9" w:rsidRPr="6CB5E8AB">
        <w:rPr>
          <w:color w:val="000000" w:themeColor="text1"/>
          <w:sz w:val="28"/>
          <w:szCs w:val="28"/>
        </w:rPr>
        <w:t>число, рід, відмінок)</w:t>
      </w:r>
      <w:r w:rsidR="1385221B" w:rsidRPr="6CB5E8AB">
        <w:rPr>
          <w:color w:val="000000" w:themeColor="text1"/>
          <w:sz w:val="28"/>
          <w:szCs w:val="28"/>
        </w:rPr>
        <w:t xml:space="preserve"> фразеологізмів у журналах «Cosmopolіtan в Україні»  та «ELLE Україна».</w:t>
      </w:r>
    </w:p>
    <w:p w14:paraId="7AD5DFD8" w14:textId="348375D8" w:rsidR="6CB5E8AB" w:rsidRDefault="6CB5E8AB" w:rsidP="6CB5E8AB">
      <w:pPr>
        <w:spacing w:line="360" w:lineRule="auto"/>
        <w:ind w:firstLine="720"/>
        <w:rPr>
          <w:color w:val="000000" w:themeColor="text1"/>
          <w:sz w:val="28"/>
          <w:szCs w:val="28"/>
        </w:rPr>
      </w:pPr>
    </w:p>
    <w:p w14:paraId="394A1773" w14:textId="420C1F9D" w:rsidR="6CB5E8AB" w:rsidRDefault="6CB5E8AB">
      <w:r>
        <w:br w:type="page"/>
      </w:r>
    </w:p>
    <w:p w14:paraId="1C820186" w14:textId="26979F1E" w:rsidR="0FC4E2F3" w:rsidRDefault="0FC4E2F3" w:rsidP="6CB5E8AB">
      <w:pPr>
        <w:pStyle w:val="1"/>
        <w:jc w:val="center"/>
        <w:rPr>
          <w:b w:val="0"/>
          <w:bCs w:val="0"/>
          <w:color w:val="000000" w:themeColor="text1"/>
          <w:sz w:val="28"/>
          <w:szCs w:val="28"/>
        </w:rPr>
      </w:pPr>
      <w:bookmarkStart w:id="19" w:name="_Toc216122701"/>
      <w:r w:rsidRPr="6CB5E8AB">
        <w:rPr>
          <w:color w:val="000000" w:themeColor="text1"/>
          <w:sz w:val="28"/>
          <w:szCs w:val="28"/>
        </w:rPr>
        <w:lastRenderedPageBreak/>
        <w:t>ВИСНОВКИ</w:t>
      </w:r>
      <w:bookmarkEnd w:id="19"/>
    </w:p>
    <w:p w14:paraId="5E399731" w14:textId="3BE624BA"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 У результаті дослідження встановлено, що фразеологізм є складною лінгвістичною одиницею, яка поєднує властивості слова і словосполучення, характеризується семантичною цілісністю, сталістю структури та відтворюваністю у мовленні. На відміну від вільних словосполучень, фразеологізм функціонує як готовий мовний знак, значення якого не зводиться до суми значень його компонентів. Мовознавці вважають фразеологізм  проміжною одиницею між словом і реченням, адже він поєднує у собі властивості лексичного та синтаксичного рівня. У сучасній лінгвістиці він розглядається як багаторівнева структура, у якій взаємодіють семантичний, когнітивний і комунікативний аспекти. </w:t>
      </w:r>
    </w:p>
    <w:p w14:paraId="3295D6DA" w14:textId="7D4E0EEC" w:rsidR="0FC4E2F3" w:rsidRDefault="0FC4E2F3" w:rsidP="6CB5E8AB">
      <w:pPr>
        <w:spacing w:line="360" w:lineRule="auto"/>
        <w:ind w:firstLine="708"/>
        <w:rPr>
          <w:color w:val="000000" w:themeColor="text1"/>
          <w:sz w:val="28"/>
          <w:szCs w:val="28"/>
        </w:rPr>
      </w:pPr>
      <w:r w:rsidRPr="6CB5E8AB">
        <w:rPr>
          <w:color w:val="000000" w:themeColor="text1"/>
          <w:sz w:val="28"/>
          <w:szCs w:val="28"/>
        </w:rPr>
        <w:t>У дослідженні було використано матеріали журналів «Cosmopolіtan в Україні» та «ELLE Україна». На прикладі цих видань вдалось з’ясувати семантико-функційні параметри фразеологічних одиниць та їхні граматичні особливості.</w:t>
      </w:r>
    </w:p>
    <w:p w14:paraId="1173BA21" w14:textId="5A69F30B"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У першому розділі «Теоретичні засади дослідження медійних фразеологізмів», проведений аналіз показав, що основними ознаками фразеологізму є сталість; відтворюваність; семантична єдність; образність; граматична стійкість.  Вони забезпечують його функціювання як самостійної одиниці мовної системи. </w:t>
      </w:r>
    </w:p>
    <w:p w14:paraId="22F79FFE" w14:textId="5A73A595"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У роботі узагальнено сучасні підходи до класифікації фразеологізмів – семантичний (за ступенем злитості значення): зрощення; єдності; сполучення. </w:t>
      </w:r>
    </w:p>
    <w:p w14:paraId="1D7B96EB" w14:textId="0E58B703"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На основі матеріалів з журналів показано частоту використання кожного з видів фразеологізмів. Найбільше редактори видань в період з 2017 до 2024 року вживали фразеологічних єдностей, менше сполучень та зрощень. </w:t>
      </w:r>
    </w:p>
    <w:p w14:paraId="02EE373F" w14:textId="3FC554BD"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Нерівномірність використання різних груп фразеологічних одиниць зумовлена тим, що єдності найбільш зрозумілі для читача у контексті, адже їх значення можливо встановити без використання словника. Інші дві групи мають певні складнощі у встановленні семантики. Особливо рідко вживаються </w:t>
      </w:r>
      <w:r w:rsidRPr="6CB5E8AB">
        <w:rPr>
          <w:color w:val="000000" w:themeColor="text1"/>
          <w:sz w:val="28"/>
          <w:szCs w:val="28"/>
        </w:rPr>
        <w:lastRenderedPageBreak/>
        <w:t>зрощення. Обмежене використання цих мовних одиниць можна пояснити такими чинниками:</w:t>
      </w:r>
    </w:p>
    <w:p w14:paraId="05EA725E" w14:textId="360126D1" w:rsidR="0FC4E2F3" w:rsidRDefault="0FC4E2F3" w:rsidP="6CB5E8AB">
      <w:pPr>
        <w:pStyle w:val="a7"/>
        <w:numPr>
          <w:ilvl w:val="0"/>
          <w:numId w:val="1"/>
        </w:numPr>
        <w:spacing w:line="360" w:lineRule="auto"/>
        <w:ind w:left="360" w:firstLine="708"/>
        <w:rPr>
          <w:color w:val="000000" w:themeColor="text1"/>
          <w:sz w:val="28"/>
          <w:szCs w:val="28"/>
        </w:rPr>
      </w:pPr>
      <w:r w:rsidRPr="6CB5E8AB">
        <w:rPr>
          <w:color w:val="000000" w:themeColor="text1"/>
          <w:sz w:val="28"/>
          <w:szCs w:val="28"/>
        </w:rPr>
        <w:t>Складність у тлумаченні та необхідність використання словника;</w:t>
      </w:r>
    </w:p>
    <w:p w14:paraId="7EFB9800" w14:textId="18576FD4" w:rsidR="0FC4E2F3" w:rsidRDefault="0FC4E2F3" w:rsidP="6CB5E8AB">
      <w:pPr>
        <w:pStyle w:val="a7"/>
        <w:numPr>
          <w:ilvl w:val="0"/>
          <w:numId w:val="1"/>
        </w:numPr>
        <w:spacing w:line="360" w:lineRule="auto"/>
        <w:ind w:left="360" w:firstLine="708"/>
        <w:rPr>
          <w:color w:val="000000" w:themeColor="text1"/>
          <w:sz w:val="28"/>
          <w:szCs w:val="28"/>
        </w:rPr>
      </w:pPr>
      <w:r w:rsidRPr="6CB5E8AB">
        <w:rPr>
          <w:color w:val="000000" w:themeColor="text1"/>
          <w:sz w:val="28"/>
          <w:szCs w:val="28"/>
        </w:rPr>
        <w:t>Стародавнє походження (з Біблії, язичництва тощо), через що не всім авторам знайомі такі одиниці;</w:t>
      </w:r>
    </w:p>
    <w:p w14:paraId="4277A792" w14:textId="515271A9" w:rsidR="0FC4E2F3" w:rsidRDefault="0FC4E2F3" w:rsidP="6CB5E8AB">
      <w:pPr>
        <w:pStyle w:val="a7"/>
        <w:numPr>
          <w:ilvl w:val="0"/>
          <w:numId w:val="1"/>
        </w:numPr>
        <w:spacing w:line="360" w:lineRule="auto"/>
        <w:ind w:left="360" w:firstLine="708"/>
        <w:rPr>
          <w:color w:val="000000" w:themeColor="text1"/>
          <w:sz w:val="28"/>
          <w:szCs w:val="28"/>
        </w:rPr>
      </w:pPr>
      <w:r w:rsidRPr="6CB5E8AB">
        <w:rPr>
          <w:color w:val="000000" w:themeColor="text1"/>
          <w:sz w:val="28"/>
          <w:szCs w:val="28"/>
        </w:rPr>
        <w:t>Надмірна експресивність та емоційна забарвленість, яка не завжди доречна у контексті;</w:t>
      </w:r>
    </w:p>
    <w:p w14:paraId="20126A36" w14:textId="22144007" w:rsidR="0FC4E2F3" w:rsidRDefault="0FC4E2F3" w:rsidP="6CB5E8AB">
      <w:pPr>
        <w:spacing w:line="360" w:lineRule="auto"/>
        <w:ind w:firstLine="708"/>
        <w:rPr>
          <w:color w:val="000000" w:themeColor="text1"/>
          <w:sz w:val="28"/>
          <w:szCs w:val="28"/>
        </w:rPr>
      </w:pPr>
      <w:r w:rsidRPr="6CB5E8AB">
        <w:rPr>
          <w:color w:val="000000" w:themeColor="text1"/>
          <w:sz w:val="28"/>
          <w:szCs w:val="28"/>
        </w:rPr>
        <w:t>А також використано структурний підхід, який поділяє фраземи на такі види: іменникові, дієслівні, прислівникові, прикметникові.</w:t>
      </w:r>
    </w:p>
    <w:p w14:paraId="64B60F5F" w14:textId="6A65F5F5" w:rsidR="0FC4E2F3" w:rsidRDefault="0FC4E2F3" w:rsidP="6CB5E8AB">
      <w:pPr>
        <w:spacing w:line="360" w:lineRule="auto"/>
        <w:ind w:firstLine="708"/>
        <w:rPr>
          <w:color w:val="000000" w:themeColor="text1"/>
          <w:sz w:val="28"/>
          <w:szCs w:val="28"/>
        </w:rPr>
      </w:pPr>
      <w:r w:rsidRPr="6CB5E8AB">
        <w:rPr>
          <w:color w:val="000000" w:themeColor="text1"/>
          <w:sz w:val="28"/>
          <w:szCs w:val="28"/>
        </w:rPr>
        <w:t>Встановлено, що фразеологічна система української мови має різноманітні джерела формування. Найдавнішим пластом є народна творчість – прислів’я, приказки, колядки, замовляння, що відтворюють світогляд, моральні норми та побутові реалії українців. Вагомим є біблійний і церковнослов’янський пласт. Також на розвиток фразеологізмів вплинули вірування народу про рай та пекло. Значна  група сталих сполук походить від старовинних обрядів та ворожіння. Велику роль відіграли літературні джерела – твори класиків української літератури, які стали джерелом емоційно насичених і культурно маркованих зворотів. Важливе місце займають іншомовні запозичення, що пройшли процес адаптації в українському мовному середовищі, а також фраземи, які утворились внаслідок історичних подій, розвитку техніки та спорту. До нашого часу збереглись ідіоми, які позначають класово-станову ієрархію. До вжитку також увійшли фразеологізми, які позначають жести, рухи та міміку людини. Велика частина ідіом утворилась під час полювань та спостережень за тваринами.</w:t>
      </w:r>
    </w:p>
    <w:p w14:paraId="29348E6C" w14:textId="5B7D220F"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Охарактеризовано особливості функціювання фразеологізмів у ЗМІ. Найважливішою роллю сталих сполук у медіа є формування думок. Найвпливовішими вважають фраземи у заголовках, адже вони створюють первинне враження від тексту. Журналісти часто вдаються до змін фраземи, </w:t>
      </w:r>
      <w:r w:rsidRPr="6CB5E8AB">
        <w:rPr>
          <w:color w:val="000000" w:themeColor="text1"/>
          <w:sz w:val="28"/>
          <w:szCs w:val="28"/>
        </w:rPr>
        <w:lastRenderedPageBreak/>
        <w:t>створюючи гру слів. Такий прийом дозволяє зробити текст виразним та впізнаваним.</w:t>
      </w:r>
    </w:p>
    <w:p w14:paraId="7B68A4FE" w14:textId="4C6F728D" w:rsidR="0FC4E2F3" w:rsidRDefault="0FC4E2F3" w:rsidP="6CB5E8AB">
      <w:pPr>
        <w:spacing w:line="360" w:lineRule="auto"/>
        <w:ind w:firstLine="709"/>
        <w:rPr>
          <w:color w:val="000000" w:themeColor="text1"/>
          <w:sz w:val="28"/>
          <w:szCs w:val="28"/>
        </w:rPr>
      </w:pPr>
      <w:r w:rsidRPr="6CB5E8AB">
        <w:rPr>
          <w:color w:val="000000" w:themeColor="text1"/>
          <w:sz w:val="28"/>
          <w:szCs w:val="28"/>
        </w:rPr>
        <w:t xml:space="preserve"> У другому розділі «Семантико-функційні параметри медійних фразеологізмів» було виявлено, що фразеологізми набувають нової комунікативної якості у ЗМІ. Вони стають засобом не лише інформування, а й оцінки, впливу, інтерпретації соціальних подій. </w:t>
      </w:r>
    </w:p>
    <w:p w14:paraId="1B95A2CE" w14:textId="00058AF4" w:rsidR="0FC4E2F3" w:rsidRDefault="0FC4E2F3" w:rsidP="6CB5E8AB">
      <w:pPr>
        <w:spacing w:line="360" w:lineRule="auto"/>
        <w:ind w:firstLine="709"/>
        <w:rPr>
          <w:color w:val="000000" w:themeColor="text1"/>
          <w:sz w:val="28"/>
          <w:szCs w:val="28"/>
        </w:rPr>
      </w:pPr>
      <w:r w:rsidRPr="6CB5E8AB">
        <w:rPr>
          <w:color w:val="000000" w:themeColor="text1"/>
          <w:sz w:val="28"/>
          <w:szCs w:val="28"/>
        </w:rPr>
        <w:t xml:space="preserve">Основними рисами фразеологізмів у засобах масової інформації є їхня прагматична спрямованість, експресивність, динамізм, інтертекстуальність і здатність до трансформації. Через сталі образи журналісти реалізують стратегії емоційного впливу, іронії, гри слів, сатири. Фразеологічні одиниці у медійному тексті виконують когнітивну, комунікативну, оцінну та сугестивну функції, формуючи культурний код, зрозумілий адресатові. </w:t>
      </w:r>
    </w:p>
    <w:p w14:paraId="7ED7BDA3" w14:textId="1B1D1B29" w:rsidR="0FC4E2F3" w:rsidRDefault="0FC4E2F3" w:rsidP="6CB5E8AB">
      <w:pPr>
        <w:spacing w:line="360" w:lineRule="auto"/>
        <w:ind w:firstLine="709"/>
        <w:rPr>
          <w:color w:val="000000" w:themeColor="text1"/>
          <w:sz w:val="28"/>
          <w:szCs w:val="28"/>
        </w:rPr>
      </w:pPr>
      <w:r w:rsidRPr="6CB5E8AB">
        <w:rPr>
          <w:color w:val="000000" w:themeColor="text1"/>
          <w:sz w:val="28"/>
          <w:szCs w:val="28"/>
        </w:rPr>
        <w:t xml:space="preserve">Медійні фразеологізми класифікуються за кількома критеріями. За структурним критерієм вони поділяються на лексичні та синтаксичні. За семантичним критерієм вирізняють буквально мотивовані, образно-переносні та трансформовані фразеологізми. Відповідно до функційного підходу, медійні фразеологізми поділяються на інформативні, оцінні, емоційно-експресивні й алюзивні, залежно від їхньої ролі у створенні змісту та емоційного впливу на читача. Нарешті за прагматичним критерієм виокремлюють сугестивні, маніпулятивні й сатиричні фразеологізми, які реалізують прагнення автора впливати на адресата, формуючи певне ставлення до подій і явищ дійсності. </w:t>
      </w:r>
    </w:p>
    <w:p w14:paraId="6F138137" w14:textId="42F8DEE6" w:rsidR="0FC4E2F3" w:rsidRDefault="0FC4E2F3" w:rsidP="6CB5E8AB">
      <w:pPr>
        <w:spacing w:line="360" w:lineRule="auto"/>
        <w:ind w:firstLine="709"/>
        <w:rPr>
          <w:color w:val="000000" w:themeColor="text1"/>
          <w:sz w:val="28"/>
          <w:szCs w:val="28"/>
        </w:rPr>
      </w:pPr>
      <w:r w:rsidRPr="6CB5E8AB">
        <w:rPr>
          <w:b/>
          <w:bCs/>
          <w:color w:val="000000" w:themeColor="text1"/>
          <w:sz w:val="28"/>
          <w:szCs w:val="28"/>
        </w:rPr>
        <w:t xml:space="preserve">  </w:t>
      </w:r>
      <w:r w:rsidRPr="6CB5E8AB">
        <w:rPr>
          <w:color w:val="000000" w:themeColor="text1"/>
          <w:sz w:val="28"/>
          <w:szCs w:val="28"/>
        </w:rPr>
        <w:t xml:space="preserve">У третьому розділі </w:t>
      </w:r>
      <w:r w:rsidRPr="6CB5E8AB">
        <w:rPr>
          <w:color w:val="000000" w:themeColor="text1"/>
          <w:sz w:val="28"/>
          <w:szCs w:val="28"/>
          <w:lang w:val="ru-RU"/>
        </w:rPr>
        <w:t>«Граматичні особливості медійних фразеологізмів»</w:t>
      </w:r>
      <w:r w:rsidRPr="6CB5E8AB">
        <w:rPr>
          <w:color w:val="000000" w:themeColor="text1"/>
          <w:sz w:val="28"/>
          <w:szCs w:val="28"/>
        </w:rPr>
        <w:t xml:space="preserve"> було проаналізовано тенденцію до граматичного варіювання фразеологічних одиниць. Зокрема, змінюються морфологічні характеристики окремих компонентів, а саме: рід; число; відмінок. </w:t>
      </w:r>
    </w:p>
    <w:p w14:paraId="2056A4DF" w14:textId="247285A1"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З’ясовано морфологічні та граматичні особливості фразеологізмів у журналах «Cosmopolіtan в Україні» та «ELLE Україна». Часто журналісти навмисно порушують усталену граматичну модель, щоб створити новий </w:t>
      </w:r>
      <w:r w:rsidRPr="6CB5E8AB">
        <w:rPr>
          <w:color w:val="000000" w:themeColor="text1"/>
          <w:sz w:val="28"/>
          <w:szCs w:val="28"/>
        </w:rPr>
        <w:lastRenderedPageBreak/>
        <w:t>експресивний ефект або гру слів. Такі трансформації не призводять до втрати семантичної цілісності, натомість забезпечують динамізм і стилістичну адаптованість фразеологізмів.</w:t>
      </w:r>
    </w:p>
    <w:p w14:paraId="651AB339" w14:textId="143BCCD2" w:rsidR="0FC4E2F3" w:rsidRDefault="0FC4E2F3" w:rsidP="6CB5E8AB">
      <w:pPr>
        <w:spacing w:line="360" w:lineRule="auto"/>
        <w:ind w:firstLine="720"/>
        <w:rPr>
          <w:color w:val="000000" w:themeColor="text1"/>
          <w:sz w:val="28"/>
          <w:szCs w:val="28"/>
        </w:rPr>
      </w:pPr>
      <w:r w:rsidRPr="6CB5E8AB">
        <w:rPr>
          <w:color w:val="000000" w:themeColor="text1"/>
          <w:sz w:val="28"/>
          <w:szCs w:val="28"/>
          <w:lang w:val="ru-RU"/>
        </w:rPr>
        <w:t xml:space="preserve">В епоху стрімкого розвитку фразеологізми стали одним із засобів увиразнення тексту та надання неповторності авторського стилю. На цьому етапі фразеологія посідає чільне місце мовного інструменту впливу на читача та слухача. У сучасному світі можливе функціонування не лише усталених форм, а й право автора на трансформацію та створення власних фразем. Найчастіше фразеологічні одиниці зазнають семантичних, стилістичних і структурних перетворень. Вони стають потужним засобом створення експресії, іронії, сатири та формування емоційно-оцінних відтінків висловлювання. </w:t>
      </w:r>
      <w:r w:rsidRPr="6CB5E8AB">
        <w:rPr>
          <w:color w:val="000000" w:themeColor="text1"/>
          <w:sz w:val="28"/>
          <w:szCs w:val="28"/>
        </w:rPr>
        <w:t xml:space="preserve"> Трансформації забезпечують динамізм медіамови, дозволяючи пристосовувати традиційні одиниці до нових соціальних реалій. Автори насичують тексти фраземами, завдяки чому вони стають більш переконливими та виразними. </w:t>
      </w:r>
      <w:r w:rsidRPr="6CB5E8AB">
        <w:rPr>
          <w:color w:val="000000" w:themeColor="text1"/>
          <w:sz w:val="28"/>
          <w:szCs w:val="28"/>
          <w:lang w:val="ru-RU"/>
        </w:rPr>
        <w:t xml:space="preserve">Це означає, що не лише фразеологія служить для ЗМІ, а й масмедіа збагачують та розвивають джерело фразеологізмів української мови. </w:t>
      </w:r>
    </w:p>
    <w:p w14:paraId="629370FE" w14:textId="703AC0B5" w:rsidR="0FC4E2F3" w:rsidRDefault="0FC4E2F3" w:rsidP="6CB5E8AB">
      <w:pPr>
        <w:spacing w:after="160" w:line="360" w:lineRule="auto"/>
        <w:ind w:firstLine="720"/>
        <w:rPr>
          <w:color w:val="000000" w:themeColor="text1"/>
          <w:sz w:val="28"/>
          <w:szCs w:val="28"/>
        </w:rPr>
      </w:pPr>
      <w:r w:rsidRPr="6CB5E8AB">
        <w:rPr>
          <w:color w:val="000000" w:themeColor="text1"/>
          <w:sz w:val="28"/>
          <w:szCs w:val="28"/>
          <w:lang w:val="ru-RU"/>
        </w:rPr>
        <w:t>Фразеологічні одиниці, які використовуються у засобах масової інформації, становлять потужний мовний інструмент. Вивчення їх специфіки є актуальним питанням сьогодення. Стрімкий розвиток інформаційного простору спричиняє появу фразеологічних інновацій, що відображають соціальні та культурні процеси. Зараз мовні сполуки вживають не лише як марковану лексику, за допомогою якої можна зробити текст яскравішим і експресивнішим, а ще й як інструмент зв’язку з реципієнтом. Завдяки фразеології автор може досягати певних комунікативних завдань: виховувати, формувати громадську думку, привертати якомога більше уваги до власного тексту, створювати враження від певних подій та підтримувати колорит народу.</w:t>
      </w:r>
      <w:r w:rsidRPr="6CB5E8AB">
        <w:rPr>
          <w:color w:val="000000" w:themeColor="text1"/>
          <w:sz w:val="28"/>
          <w:szCs w:val="28"/>
        </w:rPr>
        <w:t xml:space="preserve"> Журналісти свідомо звертаються до фразеологізмів як до елементів впливу на масового адресата, адже вони є носіями культурної спадщини </w:t>
      </w:r>
      <w:r w:rsidRPr="6CB5E8AB">
        <w:rPr>
          <w:color w:val="000000" w:themeColor="text1"/>
          <w:sz w:val="28"/>
          <w:szCs w:val="28"/>
        </w:rPr>
        <w:lastRenderedPageBreak/>
        <w:t xml:space="preserve">народу, яка ввібрала в себе вірування та звичаї етносу. Цей прийом допомагає реципієнту легше розуміти контекст. </w:t>
      </w:r>
      <w:r w:rsidRPr="00275694">
        <w:rPr>
          <w:color w:val="000000" w:themeColor="text1"/>
          <w:sz w:val="28"/>
          <w:szCs w:val="28"/>
        </w:rPr>
        <w:t>Дослідження функціювання  фразеологічної системи в межах медіалінгвістики є важливим для розуміння механізмів формування світобачення народу, комунікативних стратегій впливу та трансформації мовних кліше у сучасному дискурсі.</w:t>
      </w:r>
    </w:p>
    <w:p w14:paraId="2F198979" w14:textId="72CC1B31"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Слід зазначити, що частота вживання фразеологізмів у журналах «Cosmopolіtan в Україні» та «ELLE Україна» досить велика. Активне використання сталих сполук лише підкреслює актуальність цих мовних засобів у сучасному медійному середовищі. Відтак, фразеологізми стають не лише елементом виразності та експресії у текстах, а й важливим інструментом формування стилю та сприйняття інформації читачами. Їх роль у ЗМІ сьогодні не можна переоцінити, оскільки вони створюють унікальну атмосферу, адаптовану до сучасних мовних тенденцій та потреб аудиторії. </w:t>
      </w:r>
      <w:r w:rsidRPr="6CB5E8AB">
        <w:rPr>
          <w:color w:val="000000" w:themeColor="text1"/>
          <w:sz w:val="28"/>
          <w:szCs w:val="28"/>
          <w:lang w:val="ru-RU"/>
        </w:rPr>
        <w:t xml:space="preserve"> </w:t>
      </w:r>
    </w:p>
    <w:p w14:paraId="727210F7" w14:textId="6A3757C9" w:rsidR="0FC4E2F3" w:rsidRDefault="0FC4E2F3" w:rsidP="6CB5E8AB">
      <w:pPr>
        <w:spacing w:line="360" w:lineRule="auto"/>
        <w:ind w:firstLine="708"/>
        <w:rPr>
          <w:color w:val="000000" w:themeColor="text1"/>
          <w:sz w:val="28"/>
          <w:szCs w:val="28"/>
        </w:rPr>
      </w:pPr>
      <w:r w:rsidRPr="6CB5E8AB">
        <w:rPr>
          <w:color w:val="000000" w:themeColor="text1"/>
          <w:sz w:val="28"/>
          <w:szCs w:val="28"/>
        </w:rPr>
        <w:t>Вивчення подальшого розвитку фразеологічних одиниць є надзвичайно цікавим та важливим задля збереження українського фонду ідіом. Наші предки століттями накопичували свої знання, вірування, обряди, спогади, погляди та думки і передали їх у вигляді неоціненної спадщини фразеологізмів. Мовознавці наголошують на тому, що найефективнішими засобами емоційної актуалізації тексту у медіа є саме сталі сполуки, адже вони стисло й яскраво передають оцінку подій, підкреслюють образність та надають тексту народного колориту.</w:t>
      </w:r>
    </w:p>
    <w:p w14:paraId="4BB22601" w14:textId="3E26E653" w:rsidR="0FC4E2F3" w:rsidRDefault="0FC4E2F3" w:rsidP="6CB5E8AB">
      <w:pPr>
        <w:spacing w:line="360" w:lineRule="auto"/>
        <w:ind w:firstLine="708"/>
        <w:rPr>
          <w:color w:val="000000" w:themeColor="text1"/>
          <w:sz w:val="28"/>
          <w:szCs w:val="28"/>
        </w:rPr>
      </w:pPr>
      <w:r w:rsidRPr="6CB5E8AB">
        <w:rPr>
          <w:color w:val="000000" w:themeColor="text1"/>
          <w:sz w:val="28"/>
          <w:szCs w:val="28"/>
        </w:rPr>
        <w:t xml:space="preserve">Перспективи дослідження полягають у вивченні медійних фразеологічних одиниць у стилістичному аспекті та з огляду на їхню здатність до семантичної трансформації. Використання сталих сполук у ЗМІ стає одним із інструментів створення індивідуально авторського стилю, який допомагає привернути увагу реципієнта до тексту. З одного боку поєднуються багатовікові спостереження українського народу, які збереглись у формі ідіоматичних висловів, а з іншого — сучасні технології, тобто медіа. У наш час засоби масової інформації впливають на всі сфери життя людей, а </w:t>
      </w:r>
      <w:r w:rsidRPr="6CB5E8AB">
        <w:rPr>
          <w:color w:val="000000" w:themeColor="text1"/>
          <w:sz w:val="28"/>
          <w:szCs w:val="28"/>
        </w:rPr>
        <w:lastRenderedPageBreak/>
        <w:t>фразеологізми допомагають їм залишатись цікавими та зрозумілими для суспільства, що підтверджує актуальність цього дослідження.</w:t>
      </w:r>
    </w:p>
    <w:p w14:paraId="1DA1BE68" w14:textId="5947D5D9" w:rsidR="6CB5E8AB" w:rsidRDefault="6CB5E8AB" w:rsidP="6CB5E8AB">
      <w:pPr>
        <w:spacing w:line="360" w:lineRule="auto"/>
        <w:ind w:firstLine="720"/>
        <w:rPr>
          <w:color w:val="000000" w:themeColor="text1"/>
          <w:sz w:val="28"/>
          <w:szCs w:val="28"/>
        </w:rPr>
      </w:pPr>
    </w:p>
    <w:p w14:paraId="0DE4B5B7" w14:textId="77777777" w:rsidR="4209C5A0" w:rsidRDefault="4209C5A0" w:rsidP="4209C5A0">
      <w:pPr>
        <w:spacing w:line="360" w:lineRule="auto"/>
        <w:ind w:firstLine="720"/>
        <w:rPr>
          <w:color w:val="000000" w:themeColor="text1"/>
          <w:sz w:val="28"/>
          <w:szCs w:val="28"/>
        </w:rPr>
      </w:pPr>
    </w:p>
    <w:p w14:paraId="6971C865" w14:textId="6C9C7C32" w:rsidR="00275694" w:rsidRPr="00275694" w:rsidRDefault="00275694" w:rsidP="00275694">
      <w:pPr>
        <w:rPr>
          <w:color w:val="000000" w:themeColor="text1"/>
          <w:sz w:val="28"/>
          <w:szCs w:val="28"/>
        </w:rPr>
      </w:pPr>
      <w:r>
        <w:rPr>
          <w:color w:val="000000" w:themeColor="text1"/>
          <w:sz w:val="28"/>
          <w:szCs w:val="28"/>
        </w:rPr>
        <w:br w:type="page"/>
      </w:r>
    </w:p>
    <w:p w14:paraId="101293FA" w14:textId="57D535FB" w:rsidR="4C0C8CAC" w:rsidRPr="00275694" w:rsidRDefault="1A8D33CE" w:rsidP="00275694">
      <w:pPr>
        <w:pStyle w:val="1"/>
        <w:jc w:val="center"/>
        <w:rPr>
          <w:sz w:val="28"/>
          <w:szCs w:val="28"/>
        </w:rPr>
      </w:pPr>
      <w:bookmarkStart w:id="20" w:name="_Toc216122702"/>
      <w:r w:rsidRPr="00275694">
        <w:rPr>
          <w:sz w:val="28"/>
          <w:szCs w:val="28"/>
        </w:rPr>
        <w:lastRenderedPageBreak/>
        <w:t>СПИСОК ВИКОРИСТАНОЇ ЛІТЕРАТУРИ</w:t>
      </w:r>
      <w:bookmarkEnd w:id="20"/>
    </w:p>
    <w:p w14:paraId="16DEB4AB" w14:textId="77777777" w:rsidR="00696D1C" w:rsidRDefault="00696D1C" w:rsidP="4209C5A0">
      <w:pPr>
        <w:spacing w:line="360" w:lineRule="auto"/>
        <w:jc w:val="center"/>
        <w:rPr>
          <w:b/>
          <w:bCs/>
          <w:sz w:val="28"/>
          <w:szCs w:val="28"/>
        </w:rPr>
      </w:pPr>
    </w:p>
    <w:p w14:paraId="013ED385"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Азарова Л.Є. Жаргонна фразеологія в мас-медійному дискурсі. </w:t>
      </w:r>
      <w:r w:rsidRPr="4209C5A0">
        <w:rPr>
          <w:i/>
          <w:iCs/>
          <w:color w:val="000000" w:themeColor="text1"/>
          <w:sz w:val="28"/>
          <w:szCs w:val="28"/>
          <w:lang w:val="ru-RU"/>
        </w:rPr>
        <w:t>Вісник Вінницького національного технічного університету</w:t>
      </w:r>
      <w:r w:rsidRPr="4209C5A0">
        <w:rPr>
          <w:color w:val="000000" w:themeColor="text1"/>
          <w:sz w:val="28"/>
          <w:szCs w:val="28"/>
        </w:rPr>
        <w:t>.</w:t>
      </w:r>
      <w:r w:rsidRPr="4209C5A0">
        <w:rPr>
          <w:color w:val="000000" w:themeColor="text1"/>
          <w:sz w:val="28"/>
          <w:szCs w:val="28"/>
          <w:lang w:val="ru-RU"/>
        </w:rPr>
        <w:t xml:space="preserve"> 2020.  </w:t>
      </w:r>
      <w:r w:rsidRPr="4209C5A0">
        <w:rPr>
          <w:color w:val="000000" w:themeColor="text1"/>
          <w:sz w:val="28"/>
          <w:szCs w:val="28"/>
          <w:lang w:val="en-US"/>
        </w:rPr>
        <w:t xml:space="preserve">№ 3.  С. 22–31. </w:t>
      </w:r>
    </w:p>
    <w:p w14:paraId="4BD346F9"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Алімпієва О. І., Приходько А. М. Гендерно марковані фразеологізми англійської лінгвокультури. </w:t>
      </w:r>
      <w:r w:rsidRPr="4209C5A0">
        <w:rPr>
          <w:i/>
          <w:iCs/>
          <w:color w:val="000000" w:themeColor="text1"/>
          <w:sz w:val="28"/>
          <w:szCs w:val="28"/>
          <w:lang w:val="en-US"/>
        </w:rPr>
        <w:t>Науковий вісник Міжнародного гуманітарного університету. Серія : Філологія</w:t>
      </w:r>
      <w:r w:rsidRPr="4209C5A0">
        <w:rPr>
          <w:color w:val="000000" w:themeColor="text1"/>
          <w:sz w:val="28"/>
          <w:szCs w:val="28"/>
          <w:lang w:val="en-US"/>
        </w:rPr>
        <w:t>. 2018. № 33. С. 4–6.</w:t>
      </w:r>
    </w:p>
    <w:p w14:paraId="19059193"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Андрейченко О. Стилістичні функції фразеологічних одиниць у мові газети кінця ХХ-початку ХХІ ст. </w:t>
      </w:r>
      <w:r w:rsidRPr="4209C5A0">
        <w:rPr>
          <w:i/>
          <w:iCs/>
          <w:color w:val="000000" w:themeColor="text1"/>
          <w:sz w:val="28"/>
          <w:szCs w:val="28"/>
          <w:lang w:val="ru-RU"/>
        </w:rPr>
        <w:t>Культура слова</w:t>
      </w:r>
      <w:r w:rsidRPr="4209C5A0">
        <w:rPr>
          <w:color w:val="000000" w:themeColor="text1"/>
          <w:sz w:val="28"/>
          <w:szCs w:val="28"/>
        </w:rPr>
        <w:t>.</w:t>
      </w:r>
      <w:r w:rsidR="00696D1C">
        <w:rPr>
          <w:color w:val="000000" w:themeColor="text1"/>
          <w:sz w:val="28"/>
          <w:szCs w:val="28"/>
          <w:lang w:val="ru-RU"/>
        </w:rPr>
        <w:t xml:space="preserve"> № 74, 2011. С. </w:t>
      </w:r>
      <w:r w:rsidRPr="4209C5A0">
        <w:rPr>
          <w:color w:val="000000" w:themeColor="text1"/>
          <w:sz w:val="28"/>
          <w:szCs w:val="28"/>
          <w:lang w:val="ru-RU"/>
        </w:rPr>
        <w:t>124‒130.</w:t>
      </w:r>
    </w:p>
    <w:p w14:paraId="116BF8A6"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Бабій І., Свистун Н. Принципи та особливості укладання фразео­логічних словників мови творів письменників (на матеріалі словника «Фразеологізми у творах Богдана Лепкого»)</w:t>
      </w:r>
      <w:r w:rsidRPr="4209C5A0">
        <w:rPr>
          <w:color w:val="000000" w:themeColor="text1"/>
          <w:sz w:val="28"/>
          <w:szCs w:val="28"/>
        </w:rPr>
        <w:t>.</w:t>
      </w:r>
      <w:r w:rsidRPr="4209C5A0">
        <w:rPr>
          <w:color w:val="000000" w:themeColor="text1"/>
          <w:sz w:val="28"/>
          <w:szCs w:val="28"/>
          <w:lang w:val="ru-RU"/>
        </w:rPr>
        <w:t xml:space="preserve"> </w:t>
      </w:r>
      <w:r w:rsidRPr="4209C5A0">
        <w:rPr>
          <w:i/>
          <w:iCs/>
          <w:color w:val="000000" w:themeColor="text1"/>
          <w:sz w:val="28"/>
          <w:szCs w:val="28"/>
          <w:lang w:val="ru-RU"/>
        </w:rPr>
        <w:t>Науковий вісник Ужгородського університету Серія: Філологія.</w:t>
      </w:r>
      <w:r w:rsidRPr="4209C5A0">
        <w:rPr>
          <w:color w:val="000000" w:themeColor="text1"/>
          <w:sz w:val="28"/>
          <w:szCs w:val="28"/>
          <w:lang w:val="ru-RU"/>
        </w:rPr>
        <w:t xml:space="preserve"> Вип</w:t>
      </w:r>
      <w:r w:rsidRPr="4209C5A0">
        <w:rPr>
          <w:color w:val="000000" w:themeColor="text1"/>
          <w:sz w:val="28"/>
          <w:szCs w:val="28"/>
        </w:rPr>
        <w:t>.</w:t>
      </w:r>
      <w:r w:rsidRPr="4209C5A0">
        <w:rPr>
          <w:color w:val="000000" w:themeColor="text1"/>
          <w:sz w:val="28"/>
          <w:szCs w:val="28"/>
          <w:lang w:val="ru-RU"/>
        </w:rPr>
        <w:t xml:space="preserve"> 2 (44)</w:t>
      </w:r>
      <w:r w:rsidRPr="4209C5A0">
        <w:rPr>
          <w:color w:val="000000" w:themeColor="text1"/>
          <w:sz w:val="28"/>
          <w:szCs w:val="28"/>
        </w:rPr>
        <w:t>.</w:t>
      </w:r>
      <w:r w:rsidRPr="4209C5A0">
        <w:rPr>
          <w:color w:val="000000" w:themeColor="text1"/>
          <w:sz w:val="28"/>
          <w:szCs w:val="28"/>
          <w:lang w:val="ru-RU"/>
        </w:rPr>
        <w:t xml:space="preserve"> 2020. С. 55-61</w:t>
      </w:r>
      <w:r w:rsidR="00696D1C">
        <w:rPr>
          <w:color w:val="000000" w:themeColor="text1"/>
          <w:sz w:val="28"/>
          <w:szCs w:val="28"/>
          <w:lang w:val="ru-RU"/>
        </w:rPr>
        <w:t>.</w:t>
      </w:r>
    </w:p>
    <w:p w14:paraId="1E8D5316"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Балабан О. О. Лінгвокультурний аналіз фразеологічних одиниць з ономастичним компонентом в англійській та українській мовах. </w:t>
      </w:r>
      <w:r w:rsidRPr="4209C5A0">
        <w:rPr>
          <w:i/>
          <w:iCs/>
          <w:color w:val="000000" w:themeColor="text1"/>
          <w:sz w:val="28"/>
          <w:szCs w:val="28"/>
          <w:lang w:val="ru-RU"/>
        </w:rPr>
        <w:t>Лінгвістика</w:t>
      </w:r>
      <w:r w:rsidRPr="4209C5A0">
        <w:rPr>
          <w:color w:val="000000" w:themeColor="text1"/>
          <w:sz w:val="28"/>
          <w:szCs w:val="28"/>
          <w:lang w:val="ru-RU"/>
        </w:rPr>
        <w:t>. 2012. № 3 (1). С. 124–131</w:t>
      </w:r>
      <w:r w:rsidR="00696D1C">
        <w:rPr>
          <w:color w:val="000000" w:themeColor="text1"/>
          <w:sz w:val="28"/>
          <w:szCs w:val="28"/>
          <w:lang w:val="ru-RU"/>
        </w:rPr>
        <w:t>.</w:t>
      </w:r>
    </w:p>
    <w:p w14:paraId="04BAC21C"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Баран Я. А., Зимомря М. Теоретичні основи фразеології : навч. посібник.  Ужгород : Ужгородський державний університет, 1999.176 с.</w:t>
      </w:r>
    </w:p>
    <w:p w14:paraId="780CB8A2"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Барилова Г. К., Глуховцева Л. Д. Українська етнолінгвістика : навч. посіб. Луганськ : Вид-во ДЗ «ЛНУ імені Тараса Шевченка», 2011. 228</w:t>
      </w:r>
      <w:r w:rsidRPr="4209C5A0">
        <w:rPr>
          <w:color w:val="000000" w:themeColor="text1"/>
          <w:sz w:val="28"/>
          <w:szCs w:val="28"/>
        </w:rPr>
        <w:t> с.</w:t>
      </w:r>
    </w:p>
    <w:p w14:paraId="1869E3F9"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Басараба І. Фразеологія та фразеологізм у лінгвістичних дослідженнях. </w:t>
      </w:r>
      <w:r w:rsidRPr="4209C5A0">
        <w:rPr>
          <w:i/>
          <w:iCs/>
          <w:color w:val="000000" w:themeColor="text1"/>
          <w:sz w:val="28"/>
          <w:szCs w:val="28"/>
        </w:rPr>
        <w:t>Науковий вісник Чернівецького національного університету імені Юрія Федьковича. Серія: Германська філологія.</w:t>
      </w:r>
      <w:r w:rsidRPr="4209C5A0">
        <w:rPr>
          <w:color w:val="000000" w:themeColor="text1"/>
          <w:sz w:val="28"/>
          <w:szCs w:val="28"/>
        </w:rPr>
        <w:t xml:space="preserve">  </w:t>
      </w:r>
      <w:r w:rsidRPr="4209C5A0">
        <w:rPr>
          <w:color w:val="000000" w:themeColor="text1"/>
          <w:sz w:val="28"/>
          <w:szCs w:val="28"/>
          <w:lang w:val="ru-RU"/>
        </w:rPr>
        <w:t>2020.  № 823. С.10-15</w:t>
      </w:r>
      <w:r w:rsidR="00696D1C">
        <w:rPr>
          <w:color w:val="000000" w:themeColor="text1"/>
          <w:sz w:val="28"/>
          <w:szCs w:val="28"/>
          <w:lang w:val="ru-RU"/>
        </w:rPr>
        <w:t>.</w:t>
      </w:r>
    </w:p>
    <w:p w14:paraId="2A1C7305"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Бачинська Г., Вербовецька О. Еквіваленти фразеологічних одиниць української та польської мов з онімним компонентом (на матеріалі «Короткого українсько-польського словника усталених виразів») </w:t>
      </w:r>
      <w:r w:rsidRPr="4209C5A0">
        <w:rPr>
          <w:i/>
          <w:iCs/>
          <w:color w:val="000000" w:themeColor="text1"/>
          <w:sz w:val="28"/>
          <w:szCs w:val="28"/>
        </w:rPr>
        <w:lastRenderedPageBreak/>
        <w:t xml:space="preserve">Науковий вісник Ужгородського університету. </w:t>
      </w:r>
      <w:r w:rsidRPr="00696D1C">
        <w:rPr>
          <w:i/>
          <w:iCs/>
          <w:color w:val="000000" w:themeColor="text1"/>
          <w:sz w:val="28"/>
          <w:szCs w:val="28"/>
        </w:rPr>
        <w:t>Серія: Філологія</w:t>
      </w:r>
      <w:r w:rsidRPr="00696D1C">
        <w:rPr>
          <w:color w:val="000000" w:themeColor="text1"/>
          <w:sz w:val="28"/>
          <w:szCs w:val="28"/>
        </w:rPr>
        <w:t>. 2020.</w:t>
      </w:r>
      <w:r w:rsidRPr="4209C5A0">
        <w:rPr>
          <w:color w:val="000000" w:themeColor="text1"/>
          <w:sz w:val="28"/>
          <w:szCs w:val="28"/>
        </w:rPr>
        <w:t xml:space="preserve"> </w:t>
      </w:r>
      <w:r w:rsidRPr="00696D1C">
        <w:rPr>
          <w:color w:val="000000" w:themeColor="text1"/>
          <w:sz w:val="28"/>
          <w:szCs w:val="28"/>
        </w:rPr>
        <w:t>Вип</w:t>
      </w:r>
      <w:r w:rsidRPr="4209C5A0">
        <w:rPr>
          <w:color w:val="000000" w:themeColor="text1"/>
          <w:sz w:val="28"/>
          <w:szCs w:val="28"/>
        </w:rPr>
        <w:t>.</w:t>
      </w:r>
      <w:r w:rsidRPr="00696D1C">
        <w:rPr>
          <w:color w:val="000000" w:themeColor="text1"/>
          <w:sz w:val="28"/>
          <w:szCs w:val="28"/>
        </w:rPr>
        <w:t xml:space="preserve"> 2 (44)</w:t>
      </w:r>
      <w:r w:rsidRPr="4209C5A0">
        <w:rPr>
          <w:color w:val="000000" w:themeColor="text1"/>
          <w:sz w:val="28"/>
          <w:szCs w:val="28"/>
        </w:rPr>
        <w:t>. С.</w:t>
      </w:r>
      <w:r w:rsidRPr="00696D1C">
        <w:rPr>
          <w:color w:val="000000" w:themeColor="text1"/>
          <w:sz w:val="28"/>
          <w:szCs w:val="28"/>
        </w:rPr>
        <w:t xml:space="preserve"> 62-67</w:t>
      </w:r>
      <w:r w:rsidR="00696D1C" w:rsidRPr="00696D1C">
        <w:rPr>
          <w:color w:val="000000" w:themeColor="text1"/>
          <w:sz w:val="28"/>
          <w:szCs w:val="28"/>
        </w:rPr>
        <w:t>.</w:t>
      </w:r>
      <w:r w:rsidRPr="4209C5A0">
        <w:rPr>
          <w:color w:val="000000" w:themeColor="text1"/>
          <w:sz w:val="28"/>
          <w:szCs w:val="28"/>
        </w:rPr>
        <w:t xml:space="preserve"> </w:t>
      </w:r>
    </w:p>
    <w:p w14:paraId="4C861478"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Бибик С. П. Оповідність в українській художній прозі : монографія Луганськ : Вид-во ЛНУ, 2010. 288 с.</w:t>
      </w:r>
    </w:p>
    <w:p w14:paraId="2F726D2E"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Билиця Я. Комунікативно-прагматична релевантність фразеологізмів античного походження в політичному медіадискурсі.  </w:t>
      </w:r>
      <w:r w:rsidR="1A8D33CE" w:rsidRPr="4209C5A0">
        <w:rPr>
          <w:i/>
          <w:iCs/>
          <w:color w:val="000000" w:themeColor="text1"/>
          <w:sz w:val="28"/>
          <w:szCs w:val="28"/>
          <w:lang w:val="ru-RU"/>
        </w:rPr>
        <w:t>Folium</w:t>
      </w:r>
      <w:r w:rsidR="1A8D33CE" w:rsidRPr="4209C5A0">
        <w:rPr>
          <w:i/>
          <w:iCs/>
          <w:color w:val="000000" w:themeColor="text1"/>
          <w:sz w:val="28"/>
          <w:szCs w:val="28"/>
        </w:rPr>
        <w:t xml:space="preserve"> </w:t>
      </w:r>
      <w:r w:rsidR="1A8D33CE" w:rsidRPr="4209C5A0">
        <w:rPr>
          <w:i/>
          <w:iCs/>
          <w:color w:val="000000" w:themeColor="text1"/>
          <w:sz w:val="28"/>
          <w:szCs w:val="28"/>
          <w:lang w:val="ru-RU"/>
        </w:rPr>
        <w:t>Philologicum</w:t>
      </w:r>
      <w:r w:rsidR="1A8D33CE" w:rsidRPr="4209C5A0">
        <w:rPr>
          <w:color w:val="000000" w:themeColor="text1"/>
          <w:sz w:val="28"/>
          <w:szCs w:val="28"/>
        </w:rPr>
        <w:t xml:space="preserve">. 2023.  Т. 15. № 1. С. 12–25.  </w:t>
      </w:r>
    </w:p>
    <w:p w14:paraId="30096293" w14:textId="77777777" w:rsidR="4C0C8CAC" w:rsidRDefault="4040D2B0" w:rsidP="00696D1C">
      <w:pPr>
        <w:pStyle w:val="a7"/>
        <w:numPr>
          <w:ilvl w:val="0"/>
          <w:numId w:val="2"/>
        </w:numPr>
        <w:spacing w:line="360" w:lineRule="auto"/>
        <w:ind w:left="360" w:right="283" w:firstLine="0"/>
        <w:rPr>
          <w:color w:val="444444"/>
          <w:sz w:val="28"/>
          <w:szCs w:val="28"/>
        </w:rPr>
      </w:pPr>
      <w:r w:rsidRPr="4209C5A0">
        <w:rPr>
          <w:color w:val="444444"/>
          <w:sz w:val="28"/>
          <w:szCs w:val="28"/>
        </w:rPr>
        <w:t xml:space="preserve"> </w:t>
      </w:r>
      <w:r w:rsidR="1A8D33CE" w:rsidRPr="4209C5A0">
        <w:rPr>
          <w:color w:val="444444"/>
          <w:sz w:val="28"/>
          <w:szCs w:val="28"/>
        </w:rPr>
        <w:t>Білоноженко В.М., Винник В.О. Словник фразеологізмів української мови / НАН України, Ін-т укр. мови, Укр. мов.-інформ. фонд;  Київ</w:t>
      </w:r>
      <w:r w:rsidRPr="4209C5A0">
        <w:rPr>
          <w:color w:val="444444"/>
          <w:sz w:val="28"/>
          <w:szCs w:val="28"/>
        </w:rPr>
        <w:t> </w:t>
      </w:r>
      <w:r w:rsidR="1A8D33CE" w:rsidRPr="4209C5A0">
        <w:rPr>
          <w:color w:val="444444"/>
          <w:sz w:val="28"/>
          <w:szCs w:val="28"/>
        </w:rPr>
        <w:t>: Наук. думка, 2003. 788 с.</w:t>
      </w:r>
    </w:p>
    <w:p w14:paraId="01BE78E5"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Бровкіна О.В., Кондратенко К.В. Особливості фразеологічних одиниць у медійному просторі (на основі американських серіалів). </w:t>
      </w:r>
      <w:r w:rsidR="1A8D33CE" w:rsidRPr="4209C5A0">
        <w:rPr>
          <w:i/>
          <w:iCs/>
          <w:color w:val="000000" w:themeColor="text1"/>
          <w:sz w:val="28"/>
          <w:szCs w:val="28"/>
        </w:rPr>
        <w:t>Сучасні проблеми філології</w:t>
      </w:r>
      <w:r w:rsidR="1A8D33CE" w:rsidRPr="4209C5A0">
        <w:rPr>
          <w:color w:val="000000" w:themeColor="text1"/>
          <w:sz w:val="28"/>
          <w:szCs w:val="28"/>
        </w:rPr>
        <w:t>. 2023.  Вип. 1. С. 45–57.</w:t>
      </w:r>
    </w:p>
    <w:p w14:paraId="237F1ECE"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Васильченко В. М. Генетичні зв’язки української обрядової фразеології з етнічною культурою. </w:t>
      </w:r>
      <w:r w:rsidR="1A8D33CE" w:rsidRPr="4209C5A0">
        <w:rPr>
          <w:i/>
          <w:iCs/>
          <w:color w:val="000000" w:themeColor="text1"/>
          <w:sz w:val="28"/>
          <w:szCs w:val="28"/>
        </w:rPr>
        <w:t>Дивослово</w:t>
      </w:r>
      <w:r w:rsidR="1A8D33CE" w:rsidRPr="4209C5A0">
        <w:rPr>
          <w:color w:val="000000" w:themeColor="text1"/>
          <w:sz w:val="28"/>
          <w:szCs w:val="28"/>
        </w:rPr>
        <w:t>. 2009. № 6. С. 37–44.</w:t>
      </w:r>
    </w:p>
    <w:p w14:paraId="6DFCEB0C"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Велика А. М., Ковальчук Я. В.   Джерела походження фразеологізмів в українській та англійськ</w:t>
      </w:r>
      <w:r w:rsidR="00696D1C">
        <w:rPr>
          <w:color w:val="000000" w:themeColor="text1"/>
          <w:sz w:val="28"/>
          <w:szCs w:val="28"/>
          <w:lang w:val="ru-RU"/>
        </w:rPr>
        <w:t xml:space="preserve">ій мовах. Житомир : ЖДУ, 2021. </w:t>
      </w:r>
      <w:r w:rsidR="1A8D33CE" w:rsidRPr="4209C5A0">
        <w:rPr>
          <w:color w:val="000000" w:themeColor="text1"/>
          <w:sz w:val="28"/>
          <w:szCs w:val="28"/>
          <w:lang w:val="ru-RU"/>
        </w:rPr>
        <w:t>С.236-241</w:t>
      </w:r>
      <w:r w:rsidR="00696D1C">
        <w:rPr>
          <w:color w:val="000000" w:themeColor="text1"/>
          <w:sz w:val="28"/>
          <w:szCs w:val="28"/>
          <w:lang w:val="ru-RU"/>
        </w:rPr>
        <w:t>.</w:t>
      </w:r>
      <w:r w:rsidR="1A8D33CE" w:rsidRPr="4209C5A0">
        <w:rPr>
          <w:color w:val="000000" w:themeColor="text1"/>
          <w:sz w:val="28"/>
          <w:szCs w:val="28"/>
        </w:rPr>
        <w:t xml:space="preserve"> </w:t>
      </w:r>
    </w:p>
    <w:p w14:paraId="0CABD198"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 Венжинович Н. Ф. Простір і час в українській фразеології : лінгвокультурологічний аспект. </w:t>
      </w:r>
      <w:r w:rsidRPr="4209C5A0">
        <w:rPr>
          <w:i/>
          <w:iCs/>
          <w:color w:val="000000" w:themeColor="text1"/>
          <w:sz w:val="28"/>
          <w:szCs w:val="28"/>
          <w:lang w:val="ru-RU"/>
        </w:rPr>
        <w:t>Ljubljana: Znanstvena založba Filozofske fakultete</w:t>
      </w:r>
      <w:r w:rsidRPr="4209C5A0">
        <w:rPr>
          <w:color w:val="000000" w:themeColor="text1"/>
          <w:sz w:val="28"/>
          <w:szCs w:val="28"/>
          <w:lang w:val="ru-RU"/>
        </w:rPr>
        <w:t>. 2016. Т. 1. С. 423–428.</w:t>
      </w:r>
    </w:p>
    <w:p w14:paraId="0F1CBFED"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Венжинович Н. Ф. Фраземіка української літературної мови в контексті когнітології та лінгвокультурології : монографія. Ужгород, 2018. 463 с.</w:t>
      </w:r>
    </w:p>
    <w:p w14:paraId="2F04B7E5" w14:textId="77777777" w:rsidR="4C0C8CAC" w:rsidRDefault="4A21829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6FD1E221" w:rsidRPr="4209C5A0">
        <w:rPr>
          <w:color w:val="000000" w:themeColor="text1"/>
          <w:sz w:val="28"/>
          <w:szCs w:val="28"/>
        </w:rPr>
        <w:t>Видайчук, Т.</w:t>
      </w:r>
      <w:r w:rsidR="6FD1E221" w:rsidRPr="4209C5A0">
        <w:rPr>
          <w:color w:val="000000" w:themeColor="text1"/>
          <w:sz w:val="28"/>
          <w:szCs w:val="28"/>
          <w:lang w:val="ru-RU"/>
        </w:rPr>
        <w:t> </w:t>
      </w:r>
      <w:r w:rsidR="6FD1E221" w:rsidRPr="4209C5A0">
        <w:rPr>
          <w:color w:val="000000" w:themeColor="text1"/>
          <w:sz w:val="28"/>
          <w:szCs w:val="28"/>
        </w:rPr>
        <w:t xml:space="preserve">Л. Модифікації фразеологізмів у сучасному українськомовному масмедійному дискурсі. </w:t>
      </w:r>
      <w:r w:rsidR="6FD1E221" w:rsidRPr="4209C5A0">
        <w:rPr>
          <w:i/>
          <w:iCs/>
          <w:color w:val="000000" w:themeColor="text1"/>
          <w:sz w:val="28"/>
          <w:szCs w:val="28"/>
        </w:rPr>
        <w:t>Закарпатські філологічні студії.</w:t>
      </w:r>
      <w:r w:rsidR="6FD1E221" w:rsidRPr="4209C5A0">
        <w:rPr>
          <w:color w:val="000000" w:themeColor="text1"/>
          <w:sz w:val="28"/>
          <w:szCs w:val="28"/>
        </w:rPr>
        <w:t xml:space="preserve">  2023. Т.1. Вип. 28. С. 34-40.</w:t>
      </w:r>
    </w:p>
    <w:p w14:paraId="3C41321D"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Вислободська, І. М. Фразеологічна одиниця і слово: еквівалентність чи співвідношення. </w:t>
      </w:r>
      <w:r w:rsidR="1A8D33CE" w:rsidRPr="4209C5A0">
        <w:rPr>
          <w:i/>
          <w:iCs/>
          <w:color w:val="000000" w:themeColor="text1"/>
          <w:sz w:val="28"/>
          <w:szCs w:val="28"/>
        </w:rPr>
        <w:t xml:space="preserve">Вісник НУ «Львівська політехніка». </w:t>
      </w:r>
      <w:r w:rsidR="1A8D33CE" w:rsidRPr="4209C5A0">
        <w:rPr>
          <w:color w:val="000000" w:themeColor="text1"/>
          <w:sz w:val="28"/>
          <w:szCs w:val="28"/>
        </w:rPr>
        <w:t>2002. № 465. С. 57–58.</w:t>
      </w:r>
    </w:p>
    <w:p w14:paraId="094C7E7C"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lastRenderedPageBreak/>
        <w:t xml:space="preserve"> </w:t>
      </w:r>
      <w:r w:rsidR="1A8D33CE" w:rsidRPr="4209C5A0">
        <w:rPr>
          <w:color w:val="000000" w:themeColor="text1"/>
          <w:sz w:val="28"/>
          <w:szCs w:val="28"/>
          <w:lang w:val="ru-RU"/>
        </w:rPr>
        <w:t xml:space="preserve">Вівич К. Фразеологія як лінгвістична наука. Класифікація фразеологічних одиниць. </w:t>
      </w:r>
      <w:r w:rsidR="1A8D33CE" w:rsidRPr="4209C5A0">
        <w:rPr>
          <w:i/>
          <w:iCs/>
          <w:color w:val="000000" w:themeColor="text1"/>
          <w:sz w:val="28"/>
          <w:szCs w:val="28"/>
          <w:lang w:val="ru-RU"/>
        </w:rPr>
        <w:t>Актуальні проблеми іноземної філології і лінгводидактики.</w:t>
      </w:r>
      <w:r w:rsidR="1A8D33CE" w:rsidRPr="4209C5A0">
        <w:rPr>
          <w:color w:val="000000" w:themeColor="text1"/>
          <w:sz w:val="28"/>
          <w:szCs w:val="28"/>
          <w:lang w:val="ru-RU"/>
        </w:rPr>
        <w:t xml:space="preserve"> 2022.  Вип. 4.  С. 62–65.</w:t>
      </w:r>
    </w:p>
    <w:p w14:paraId="54642E9A"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Власенко Л. В.,  Тригуб І. П. Фразеологічні одиниці та їх класифікація. </w:t>
      </w:r>
      <w:r w:rsidR="1A8D33CE" w:rsidRPr="4209C5A0">
        <w:rPr>
          <w:i/>
          <w:iCs/>
          <w:color w:val="000000" w:themeColor="text1"/>
          <w:sz w:val="28"/>
          <w:szCs w:val="28"/>
        </w:rPr>
        <w:t>Науковий вісник Міжнародного гуманітарного університету. Серія: Філологія</w:t>
      </w:r>
      <w:r w:rsidR="1A8D33CE" w:rsidRPr="4209C5A0">
        <w:rPr>
          <w:color w:val="000000" w:themeColor="text1"/>
          <w:sz w:val="28"/>
          <w:szCs w:val="28"/>
        </w:rPr>
        <w:t>. 2019. № 39. Т. 3. С. 10-13.</w:t>
      </w:r>
    </w:p>
    <w:p w14:paraId="63E4BF09"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Ворон А., Солопенко В. Українська мова. Профільний рівень : підручник для 10 класу закладів загальної середньої освіти. </w:t>
      </w:r>
      <w:r w:rsidR="1A8D33CE" w:rsidRPr="4209C5A0">
        <w:rPr>
          <w:color w:val="000000" w:themeColor="text1"/>
          <w:sz w:val="28"/>
          <w:szCs w:val="28"/>
          <w:lang w:val="en-US"/>
        </w:rPr>
        <w:t>Київ : Педагогічна думка, 2019. 288 с.</w:t>
      </w:r>
    </w:p>
    <w:p w14:paraId="7C57DD77"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Галас А. Діалектна специфіка фраземіки боржавської говірки Закарпаття. </w:t>
      </w:r>
      <w:r w:rsidR="1A8D33CE" w:rsidRPr="4209C5A0">
        <w:rPr>
          <w:i/>
          <w:iCs/>
          <w:color w:val="000000" w:themeColor="text1"/>
          <w:sz w:val="28"/>
          <w:szCs w:val="28"/>
        </w:rPr>
        <w:t xml:space="preserve">Науковий вісник Ужгородського університету. Серія: Філологія. </w:t>
      </w:r>
      <w:r w:rsidR="1A8D33CE" w:rsidRPr="4209C5A0">
        <w:rPr>
          <w:color w:val="000000" w:themeColor="text1"/>
          <w:sz w:val="28"/>
          <w:szCs w:val="28"/>
        </w:rPr>
        <w:t>2020. Вип. 2 (44). С. 90-96</w:t>
      </w:r>
    </w:p>
    <w:p w14:paraId="3B7553AF"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Герман І.М. Функціонування фразеологічних одиниць у сучасному американському кінодискурсі та особливості їх перекладу українською мовою (на матеріалі англомовних скриптів серіалу Desperate Housewives): дипл. роб. Архів ЧНУ. 2022. № 3. 90 с. </w:t>
      </w:r>
    </w:p>
    <w:p w14:paraId="6D541ED1"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Гуцуляк Т. Мовно-виражальні засоби «Енеїди» І.П. Котляревського в контексті фіксування та збереження стійких образних уявлень у фразео- та словотворенні. </w:t>
      </w:r>
      <w:r w:rsidR="1A8D33CE" w:rsidRPr="4209C5A0">
        <w:rPr>
          <w:i/>
          <w:iCs/>
          <w:color w:val="000000" w:themeColor="text1"/>
          <w:sz w:val="28"/>
          <w:szCs w:val="28"/>
        </w:rPr>
        <w:t xml:space="preserve">Науковий вісник Ужгородського університету. Серія: Філологія. </w:t>
      </w:r>
      <w:r w:rsidR="1A8D33CE" w:rsidRPr="4209C5A0">
        <w:rPr>
          <w:color w:val="000000" w:themeColor="text1"/>
          <w:sz w:val="28"/>
          <w:szCs w:val="28"/>
        </w:rPr>
        <w:t>2020. Вип. 2 (44). С.102-111</w:t>
      </w:r>
      <w:r w:rsidR="00696D1C">
        <w:rPr>
          <w:color w:val="000000" w:themeColor="text1"/>
          <w:sz w:val="28"/>
          <w:szCs w:val="28"/>
        </w:rPr>
        <w:t>.</w:t>
      </w:r>
    </w:p>
    <w:p w14:paraId="4CE5E831"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Данилюк Н. Усталені одиниці в текстах українських народних пісень. </w:t>
      </w:r>
      <w:r w:rsidR="1A8D33CE" w:rsidRPr="4209C5A0">
        <w:rPr>
          <w:i/>
          <w:iCs/>
          <w:color w:val="000000" w:themeColor="text1"/>
          <w:sz w:val="28"/>
          <w:szCs w:val="28"/>
          <w:lang w:val="ru-RU"/>
        </w:rPr>
        <w:t>Науковий вісник Ужгородського університету. Серія: Філологія.</w:t>
      </w:r>
      <w:r w:rsidR="1A8D33CE" w:rsidRPr="4209C5A0">
        <w:rPr>
          <w:color w:val="000000" w:themeColor="text1"/>
          <w:sz w:val="28"/>
          <w:szCs w:val="28"/>
          <w:lang w:val="ru-RU"/>
        </w:rPr>
        <w:t xml:space="preserve"> 2020.</w:t>
      </w:r>
      <w:r w:rsidR="1A8D33CE" w:rsidRPr="4209C5A0">
        <w:rPr>
          <w:color w:val="000000" w:themeColor="text1"/>
          <w:sz w:val="28"/>
          <w:szCs w:val="28"/>
        </w:rPr>
        <w:t xml:space="preserve"> </w:t>
      </w:r>
      <w:r w:rsidR="1A8D33CE" w:rsidRPr="4209C5A0">
        <w:rPr>
          <w:color w:val="000000" w:themeColor="text1"/>
          <w:sz w:val="28"/>
          <w:szCs w:val="28"/>
          <w:lang w:val="ru-RU"/>
        </w:rPr>
        <w:t>Вип</w:t>
      </w:r>
      <w:r w:rsidR="1A8D33CE" w:rsidRPr="4209C5A0">
        <w:rPr>
          <w:color w:val="000000" w:themeColor="text1"/>
          <w:sz w:val="28"/>
          <w:szCs w:val="28"/>
        </w:rPr>
        <w:t>.</w:t>
      </w:r>
      <w:r w:rsidR="1A8D33CE" w:rsidRPr="4209C5A0">
        <w:rPr>
          <w:color w:val="000000" w:themeColor="text1"/>
          <w:sz w:val="28"/>
          <w:szCs w:val="28"/>
          <w:lang w:val="ru-RU"/>
        </w:rPr>
        <w:t xml:space="preserve"> 2 (44)</w:t>
      </w:r>
      <w:r w:rsidR="1A8D33CE" w:rsidRPr="4209C5A0">
        <w:rPr>
          <w:color w:val="000000" w:themeColor="text1"/>
          <w:sz w:val="28"/>
          <w:szCs w:val="28"/>
        </w:rPr>
        <w:t>. С. 119-127</w:t>
      </w:r>
      <w:r w:rsidR="3BD2090B" w:rsidRPr="4209C5A0">
        <w:rPr>
          <w:color w:val="000000" w:themeColor="text1"/>
          <w:sz w:val="28"/>
          <w:szCs w:val="28"/>
        </w:rPr>
        <w:t>.</w:t>
      </w:r>
    </w:p>
    <w:p w14:paraId="612B6A78" w14:textId="77777777" w:rsidR="4C0C8CAC" w:rsidRDefault="4A21829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6FD1E221" w:rsidRPr="4209C5A0">
        <w:rPr>
          <w:color w:val="000000" w:themeColor="text1"/>
          <w:sz w:val="28"/>
          <w:szCs w:val="28"/>
          <w:lang w:val="ru-RU"/>
        </w:rPr>
        <w:t xml:space="preserve">Дем’яненко Н. Б. Фразеологічні одиниці у польських та українських рекламних текстах. </w:t>
      </w:r>
      <w:r w:rsidR="6FD1E221" w:rsidRPr="4209C5A0">
        <w:rPr>
          <w:i/>
          <w:iCs/>
          <w:color w:val="000000" w:themeColor="text1"/>
          <w:sz w:val="28"/>
          <w:szCs w:val="28"/>
          <w:lang w:val="ru-RU"/>
        </w:rPr>
        <w:t>Мова:</w:t>
      </w:r>
      <w:r w:rsidR="6FD1E221" w:rsidRPr="4209C5A0">
        <w:rPr>
          <w:color w:val="000000" w:themeColor="text1"/>
          <w:sz w:val="28"/>
          <w:szCs w:val="28"/>
          <w:lang w:val="ru-RU"/>
        </w:rPr>
        <w:t xml:space="preserve"> наук.-теорет. часоп. із мовознавства. 2021. № 35. С.</w:t>
      </w:r>
      <w:r w:rsidR="6FD1E221" w:rsidRPr="4209C5A0">
        <w:rPr>
          <w:color w:val="000000" w:themeColor="text1"/>
          <w:sz w:val="28"/>
          <w:szCs w:val="28"/>
        </w:rPr>
        <w:t xml:space="preserve"> 146-151</w:t>
      </w:r>
      <w:r w:rsidR="26D1DFF7" w:rsidRPr="4209C5A0">
        <w:rPr>
          <w:color w:val="000000" w:themeColor="text1"/>
          <w:sz w:val="28"/>
          <w:szCs w:val="28"/>
        </w:rPr>
        <w:t>.</w:t>
      </w:r>
    </w:p>
    <w:p w14:paraId="0ABD621E" w14:textId="77777777" w:rsidR="4C0C8CAC" w:rsidRDefault="4040D2B0"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Демський М. Т. Українська фраземіка: дериваційна база, семантикограматичні особливості : монографія. Дрогобич : Посвіт, 2019.</w:t>
      </w:r>
      <w:r w:rsidR="1A8D33CE" w:rsidRPr="4209C5A0">
        <w:rPr>
          <w:color w:val="000000" w:themeColor="text1"/>
          <w:sz w:val="28"/>
          <w:szCs w:val="28"/>
        </w:rPr>
        <w:t xml:space="preserve"> 337 с.</w:t>
      </w:r>
      <w:r w:rsidR="1A8D33CE" w:rsidRPr="4209C5A0">
        <w:rPr>
          <w:color w:val="000000" w:themeColor="text1"/>
          <w:sz w:val="28"/>
          <w:szCs w:val="28"/>
          <w:lang w:val="ru-RU"/>
        </w:rPr>
        <w:t xml:space="preserve"> </w:t>
      </w:r>
    </w:p>
    <w:p w14:paraId="607DC280"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lastRenderedPageBreak/>
        <w:t xml:space="preserve"> </w:t>
      </w:r>
      <w:r w:rsidR="1A8D33CE" w:rsidRPr="4209C5A0">
        <w:rPr>
          <w:color w:val="000000" w:themeColor="text1"/>
          <w:sz w:val="28"/>
          <w:szCs w:val="28"/>
          <w:lang w:val="ru-RU"/>
        </w:rPr>
        <w:t xml:space="preserve">Денисюк В. В. Фразотвірна концепція О. О. Потебні і проблеми фразотворення. </w:t>
      </w:r>
      <w:r w:rsidR="1A8D33CE" w:rsidRPr="4209C5A0">
        <w:rPr>
          <w:i/>
          <w:iCs/>
          <w:color w:val="000000" w:themeColor="text1"/>
          <w:sz w:val="28"/>
          <w:szCs w:val="28"/>
          <w:lang w:val="ru-RU"/>
        </w:rPr>
        <w:t>Мовознавство.</w:t>
      </w:r>
      <w:r w:rsidR="1A8D33CE" w:rsidRPr="4209C5A0">
        <w:rPr>
          <w:color w:val="000000" w:themeColor="text1"/>
          <w:sz w:val="28"/>
          <w:szCs w:val="28"/>
          <w:lang w:val="ru-RU"/>
        </w:rPr>
        <w:t xml:space="preserve"> 2015. № 6. С. 52–65</w:t>
      </w:r>
      <w:r w:rsidR="1A8D33CE" w:rsidRPr="4209C5A0">
        <w:rPr>
          <w:color w:val="000000" w:themeColor="text1"/>
          <w:sz w:val="28"/>
          <w:szCs w:val="28"/>
        </w:rPr>
        <w:t>.</w:t>
      </w:r>
    </w:p>
    <w:p w14:paraId="4B7FE35A"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Дичківська І. Інноваційні педагогічні технології : навч. посіб. </w:t>
      </w:r>
      <w:r w:rsidRPr="4209C5A0">
        <w:rPr>
          <w:color w:val="000000" w:themeColor="text1"/>
          <w:sz w:val="28"/>
          <w:szCs w:val="28"/>
          <w:lang w:val="en-US"/>
        </w:rPr>
        <w:t>Київ : Академвидав, 2004. 352 с.</w:t>
      </w:r>
    </w:p>
    <w:p w14:paraId="114771A1"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 </w:t>
      </w:r>
      <w:r w:rsidR="1A8D33CE" w:rsidRPr="4209C5A0">
        <w:rPr>
          <w:color w:val="000000" w:themeColor="text1"/>
          <w:sz w:val="28"/>
          <w:szCs w:val="28"/>
          <w:lang w:val="ru-RU"/>
        </w:rPr>
        <w:t xml:space="preserve">Дроботенко В. Використання фразеологізмів у новинному медіадискурсі. </w:t>
      </w:r>
      <w:r w:rsidR="1A8D33CE" w:rsidRPr="4209C5A0">
        <w:rPr>
          <w:i/>
          <w:iCs/>
          <w:color w:val="000000" w:themeColor="text1"/>
          <w:sz w:val="28"/>
          <w:szCs w:val="28"/>
          <w:lang w:val="ru-RU"/>
        </w:rPr>
        <w:t>Вісник філології</w:t>
      </w:r>
      <w:r w:rsidR="1A8D33CE" w:rsidRPr="4209C5A0">
        <w:rPr>
          <w:color w:val="000000" w:themeColor="text1"/>
          <w:sz w:val="28"/>
          <w:szCs w:val="28"/>
          <w:lang w:val="ru-RU"/>
        </w:rPr>
        <w:t>. 2023.  № 1.  С. </w:t>
      </w:r>
      <w:r w:rsidR="1A8D33CE" w:rsidRPr="4209C5A0">
        <w:rPr>
          <w:color w:val="000000" w:themeColor="text1"/>
          <w:sz w:val="28"/>
          <w:szCs w:val="28"/>
        </w:rPr>
        <w:t>170</w:t>
      </w:r>
      <w:r w:rsidR="1A8D33CE" w:rsidRPr="4209C5A0">
        <w:rPr>
          <w:color w:val="000000" w:themeColor="text1"/>
          <w:sz w:val="28"/>
          <w:szCs w:val="28"/>
          <w:lang w:val="ru-RU"/>
        </w:rPr>
        <w:t>–</w:t>
      </w:r>
      <w:r w:rsidR="1A8D33CE" w:rsidRPr="4209C5A0">
        <w:rPr>
          <w:color w:val="000000" w:themeColor="text1"/>
          <w:sz w:val="28"/>
          <w:szCs w:val="28"/>
        </w:rPr>
        <w:t>174.</w:t>
      </w:r>
    </w:p>
    <w:p w14:paraId="17DB0611"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Жайворонок В.В. Українська етнолінгвістика: нариси. Київ : Довіра, 2007. 703 с.</w:t>
      </w:r>
    </w:p>
    <w:p w14:paraId="1EB6A28C"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Жуйкова М. </w:t>
      </w:r>
      <w:r w:rsidR="1A8D33CE" w:rsidRPr="4209C5A0">
        <w:rPr>
          <w:color w:val="000000" w:themeColor="text1"/>
          <w:sz w:val="28"/>
          <w:szCs w:val="28"/>
        </w:rPr>
        <w:t>Типи фразеологічних трансформацій в українському медійному дискусі</w:t>
      </w:r>
      <w:r w:rsidR="1A8D33CE" w:rsidRPr="4209C5A0">
        <w:rPr>
          <w:i/>
          <w:iCs/>
          <w:color w:val="000000" w:themeColor="text1"/>
          <w:sz w:val="28"/>
          <w:szCs w:val="28"/>
        </w:rPr>
        <w:t xml:space="preserve">. </w:t>
      </w:r>
      <w:r w:rsidR="1A8D33CE" w:rsidRPr="4209C5A0">
        <w:rPr>
          <w:i/>
          <w:iCs/>
          <w:color w:val="000000" w:themeColor="text1"/>
          <w:sz w:val="28"/>
          <w:szCs w:val="28"/>
          <w:lang w:val="ru-RU"/>
        </w:rPr>
        <w:t>Молодий вчений</w:t>
      </w:r>
      <w:r w:rsidR="1A8D33CE" w:rsidRPr="4209C5A0">
        <w:rPr>
          <w:color w:val="000000" w:themeColor="text1"/>
          <w:sz w:val="28"/>
          <w:szCs w:val="28"/>
          <w:lang w:val="ru-RU"/>
        </w:rPr>
        <w:t>.</w:t>
      </w:r>
      <w:r w:rsidR="1A8D33CE" w:rsidRPr="4209C5A0">
        <w:rPr>
          <w:color w:val="000000" w:themeColor="text1"/>
          <w:sz w:val="28"/>
          <w:szCs w:val="28"/>
        </w:rPr>
        <w:t xml:space="preserve"> </w:t>
      </w:r>
      <w:r w:rsidR="1A8D33CE" w:rsidRPr="4209C5A0">
        <w:rPr>
          <w:color w:val="000000" w:themeColor="text1"/>
          <w:sz w:val="28"/>
          <w:szCs w:val="28"/>
          <w:lang w:val="ru-RU"/>
        </w:rPr>
        <w:t xml:space="preserve">2023. № </w:t>
      </w:r>
      <w:r w:rsidR="1A8D33CE" w:rsidRPr="4209C5A0">
        <w:rPr>
          <w:color w:val="000000" w:themeColor="text1"/>
          <w:sz w:val="28"/>
          <w:szCs w:val="28"/>
        </w:rPr>
        <w:t>10</w:t>
      </w:r>
      <w:r w:rsidR="1A8D33CE" w:rsidRPr="4209C5A0">
        <w:rPr>
          <w:color w:val="000000" w:themeColor="text1"/>
          <w:sz w:val="28"/>
          <w:szCs w:val="28"/>
          <w:lang w:val="ru-RU"/>
        </w:rPr>
        <w:t>.  С. 4</w:t>
      </w:r>
      <w:r w:rsidR="1A8D33CE" w:rsidRPr="4209C5A0">
        <w:rPr>
          <w:color w:val="000000" w:themeColor="text1"/>
          <w:sz w:val="28"/>
          <w:szCs w:val="28"/>
        </w:rPr>
        <w:t>5</w:t>
      </w:r>
      <w:r w:rsidR="1A8D33CE" w:rsidRPr="4209C5A0">
        <w:rPr>
          <w:color w:val="000000" w:themeColor="text1"/>
          <w:sz w:val="28"/>
          <w:szCs w:val="28"/>
          <w:lang w:val="ru-RU"/>
        </w:rPr>
        <w:t>–4</w:t>
      </w:r>
      <w:r w:rsidR="1A8D33CE" w:rsidRPr="4209C5A0">
        <w:rPr>
          <w:color w:val="000000" w:themeColor="text1"/>
          <w:sz w:val="28"/>
          <w:szCs w:val="28"/>
        </w:rPr>
        <w:t>8.</w:t>
      </w:r>
    </w:p>
    <w:p w14:paraId="0E3D78B1"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З</w:t>
      </w:r>
      <w:r w:rsidR="3BD2090B" w:rsidRPr="4209C5A0">
        <w:rPr>
          <w:color w:val="000000" w:themeColor="text1"/>
          <w:sz w:val="28"/>
          <w:szCs w:val="28"/>
          <w:lang w:val="ru-RU"/>
        </w:rPr>
        <w:t xml:space="preserve"> </w:t>
      </w:r>
      <w:r w:rsidRPr="4209C5A0">
        <w:rPr>
          <w:color w:val="000000" w:themeColor="text1"/>
          <w:sz w:val="28"/>
          <w:szCs w:val="28"/>
          <w:lang w:val="ru-RU"/>
        </w:rPr>
        <w:t xml:space="preserve">адояна Л. Фразеологічний потенціал українського медіадискурсу. </w:t>
      </w:r>
      <w:r w:rsidRPr="4209C5A0">
        <w:rPr>
          <w:i/>
          <w:iCs/>
          <w:color w:val="000000" w:themeColor="text1"/>
          <w:sz w:val="28"/>
          <w:szCs w:val="28"/>
          <w:lang w:val="ru-RU"/>
        </w:rPr>
        <w:t>Актуальні проблеми гуманітарних наук</w:t>
      </w:r>
      <w:r w:rsidRPr="4209C5A0">
        <w:rPr>
          <w:color w:val="000000" w:themeColor="text1"/>
          <w:sz w:val="28"/>
          <w:szCs w:val="28"/>
          <w:lang w:val="ru-RU"/>
        </w:rPr>
        <w:t>. 2023.  № 2. С. </w:t>
      </w:r>
      <w:r w:rsidRPr="4209C5A0">
        <w:rPr>
          <w:color w:val="000000" w:themeColor="text1"/>
          <w:sz w:val="28"/>
          <w:szCs w:val="28"/>
        </w:rPr>
        <w:t>247</w:t>
      </w:r>
      <w:r w:rsidRPr="4209C5A0">
        <w:rPr>
          <w:color w:val="000000" w:themeColor="text1"/>
          <w:sz w:val="28"/>
          <w:szCs w:val="28"/>
          <w:lang w:val="ru-RU"/>
        </w:rPr>
        <w:t>–</w:t>
      </w:r>
      <w:r w:rsidRPr="4209C5A0">
        <w:rPr>
          <w:color w:val="000000" w:themeColor="text1"/>
          <w:sz w:val="28"/>
          <w:szCs w:val="28"/>
        </w:rPr>
        <w:t>252</w:t>
      </w:r>
      <w:r w:rsidRPr="4209C5A0">
        <w:rPr>
          <w:color w:val="000000" w:themeColor="text1"/>
          <w:sz w:val="28"/>
          <w:szCs w:val="28"/>
          <w:lang w:val="ru-RU"/>
        </w:rPr>
        <w:t>.</w:t>
      </w:r>
    </w:p>
    <w:p w14:paraId="7F8D3209"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Звягіна Г. Функціонування фразеологічних одиниць у творі Юрія Косача «Еней та життя інших» </w:t>
      </w:r>
      <w:r w:rsidR="1A8D33CE" w:rsidRPr="4209C5A0">
        <w:rPr>
          <w:i/>
          <w:iCs/>
          <w:color w:val="000000" w:themeColor="text1"/>
          <w:sz w:val="28"/>
          <w:szCs w:val="28"/>
        </w:rPr>
        <w:t>Науковий вісник Ужгородського університету. Серія: Філологія.</w:t>
      </w:r>
      <w:r w:rsidR="1A8D33CE" w:rsidRPr="4209C5A0">
        <w:rPr>
          <w:color w:val="000000" w:themeColor="text1"/>
          <w:sz w:val="28"/>
          <w:szCs w:val="28"/>
        </w:rPr>
        <w:t xml:space="preserve"> 2020. Вип. 2 (44). С. 157-160</w:t>
      </w:r>
    </w:p>
    <w:p w14:paraId="6185C511"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З</w:t>
      </w:r>
      <w:r w:rsidR="3BD2090B" w:rsidRPr="4209C5A0">
        <w:rPr>
          <w:color w:val="000000" w:themeColor="text1"/>
          <w:sz w:val="28"/>
          <w:szCs w:val="28"/>
        </w:rPr>
        <w:t xml:space="preserve"> </w:t>
      </w:r>
      <w:r w:rsidRPr="4209C5A0">
        <w:rPr>
          <w:color w:val="000000" w:themeColor="text1"/>
          <w:sz w:val="28"/>
          <w:szCs w:val="28"/>
        </w:rPr>
        <w:t xml:space="preserve">інов’єва А.-М. Тлумачення поняття «фразеологічна одиниця». </w:t>
      </w:r>
      <w:r w:rsidRPr="4209C5A0">
        <w:rPr>
          <w:i/>
          <w:iCs/>
          <w:color w:val="343A40"/>
          <w:sz w:val="28"/>
          <w:szCs w:val="28"/>
        </w:rPr>
        <w:t xml:space="preserve">Наукові розвідки студентів факультету іноземної філології. </w:t>
      </w:r>
      <w:r w:rsidRPr="4209C5A0">
        <w:rPr>
          <w:color w:val="000000" w:themeColor="text1"/>
          <w:sz w:val="28"/>
          <w:szCs w:val="28"/>
        </w:rPr>
        <w:t>Харків : ХНПУ, 2020.  Вип. 1.  С. 30–31.</w:t>
      </w:r>
    </w:p>
    <w:p w14:paraId="116CCCB0"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Коваленко Н. Номінації процесів пригадування засобами говіркової фразеології. </w:t>
      </w:r>
      <w:r w:rsidR="1A8D33CE" w:rsidRPr="4209C5A0">
        <w:rPr>
          <w:i/>
          <w:iCs/>
          <w:color w:val="000000" w:themeColor="text1"/>
          <w:sz w:val="28"/>
          <w:szCs w:val="28"/>
        </w:rPr>
        <w:t xml:space="preserve">Науковий вісник Ужгородського університету. Серія: Філологія. </w:t>
      </w:r>
      <w:r w:rsidR="1A8D33CE" w:rsidRPr="4209C5A0">
        <w:rPr>
          <w:color w:val="000000" w:themeColor="text1"/>
          <w:sz w:val="28"/>
          <w:szCs w:val="28"/>
        </w:rPr>
        <w:t xml:space="preserve">2020. Вип. 2 (44). С.168–174. </w:t>
      </w:r>
    </w:p>
    <w:p w14:paraId="2B8B969F"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Коваль А. П., Коптілов В. В. Крилаті вислови в українській літературній мові. Київ: Ярославів вал, 2013. 704 с. </w:t>
      </w:r>
    </w:p>
    <w:p w14:paraId="7BCFD9B0"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Колєснік Л. Фразеологізми на позначення негативних рис людини в покутсько-буковинських говірках. </w:t>
      </w:r>
      <w:r w:rsidR="1A8D33CE" w:rsidRPr="4209C5A0">
        <w:rPr>
          <w:i/>
          <w:iCs/>
          <w:color w:val="000000" w:themeColor="text1"/>
          <w:sz w:val="28"/>
          <w:szCs w:val="28"/>
          <w:lang w:val="ru-RU"/>
        </w:rPr>
        <w:t>Науковий вісник Ужгородського університету. Серія: Філологія.</w:t>
      </w:r>
      <w:r w:rsidR="1A8D33CE" w:rsidRPr="4209C5A0">
        <w:rPr>
          <w:color w:val="000000" w:themeColor="text1"/>
          <w:sz w:val="28"/>
          <w:szCs w:val="28"/>
          <w:lang w:val="ru-RU"/>
        </w:rPr>
        <w:t xml:space="preserve"> 2020.</w:t>
      </w:r>
      <w:r w:rsidR="1A8D33CE" w:rsidRPr="4209C5A0">
        <w:rPr>
          <w:color w:val="000000" w:themeColor="text1"/>
          <w:sz w:val="28"/>
          <w:szCs w:val="28"/>
        </w:rPr>
        <w:t xml:space="preserve"> </w:t>
      </w:r>
      <w:r w:rsidR="1A8D33CE" w:rsidRPr="4209C5A0">
        <w:rPr>
          <w:color w:val="000000" w:themeColor="text1"/>
          <w:sz w:val="28"/>
          <w:szCs w:val="28"/>
          <w:lang w:val="ru-RU"/>
        </w:rPr>
        <w:t>Вип</w:t>
      </w:r>
      <w:r w:rsidR="1A8D33CE" w:rsidRPr="4209C5A0">
        <w:rPr>
          <w:color w:val="000000" w:themeColor="text1"/>
          <w:sz w:val="28"/>
          <w:szCs w:val="28"/>
        </w:rPr>
        <w:t>.</w:t>
      </w:r>
      <w:r w:rsidR="1A8D33CE" w:rsidRPr="4209C5A0">
        <w:rPr>
          <w:color w:val="000000" w:themeColor="text1"/>
          <w:sz w:val="28"/>
          <w:szCs w:val="28"/>
          <w:lang w:val="ru-RU"/>
        </w:rPr>
        <w:t xml:space="preserve"> 2 (44)</w:t>
      </w:r>
      <w:r w:rsidR="1A8D33CE" w:rsidRPr="4209C5A0">
        <w:rPr>
          <w:color w:val="000000" w:themeColor="text1"/>
          <w:sz w:val="28"/>
          <w:szCs w:val="28"/>
        </w:rPr>
        <w:t>. С. 190-196</w:t>
      </w:r>
      <w:r w:rsidR="00696D1C">
        <w:rPr>
          <w:color w:val="000000" w:themeColor="text1"/>
          <w:sz w:val="28"/>
          <w:szCs w:val="28"/>
        </w:rPr>
        <w:t>.</w:t>
      </w:r>
    </w:p>
    <w:p w14:paraId="04EAEB27"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Кондратенко Н. Трансформація фразеологізмів в українському медіадискурсі як реалізація ігрової комунікативної стратегії. </w:t>
      </w:r>
      <w:r w:rsidR="1A8D33CE" w:rsidRPr="4209C5A0">
        <w:rPr>
          <w:i/>
          <w:iCs/>
          <w:color w:val="000000" w:themeColor="text1"/>
          <w:sz w:val="28"/>
          <w:szCs w:val="28"/>
        </w:rPr>
        <w:t xml:space="preserve">Вісник філології УжНУ. </w:t>
      </w:r>
      <w:r w:rsidR="1A8D33CE" w:rsidRPr="4209C5A0">
        <w:rPr>
          <w:color w:val="000000" w:themeColor="text1"/>
          <w:sz w:val="28"/>
          <w:szCs w:val="28"/>
        </w:rPr>
        <w:t xml:space="preserve"> 2020.  Вип. 12. С. 468-473.</w:t>
      </w:r>
    </w:p>
    <w:p w14:paraId="45539437"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lastRenderedPageBreak/>
        <w:t>Кочерга Г. Мотиваційна матриця дієслівності фразеологічних одиниць сакральних текстів</w:t>
      </w:r>
      <w:r w:rsidRPr="4209C5A0">
        <w:rPr>
          <w:i/>
          <w:iCs/>
          <w:color w:val="000000" w:themeColor="text1"/>
          <w:sz w:val="28"/>
          <w:szCs w:val="28"/>
          <w:lang w:val="ru-RU"/>
        </w:rPr>
        <w:t>. Науковий вісник Ужгородського університету. Серія: Філологія</w:t>
      </w:r>
      <w:r w:rsidRPr="4209C5A0">
        <w:rPr>
          <w:color w:val="000000" w:themeColor="text1"/>
          <w:sz w:val="28"/>
          <w:szCs w:val="28"/>
          <w:lang w:val="ru-RU"/>
        </w:rPr>
        <w:t>. 2020.</w:t>
      </w:r>
      <w:r w:rsidRPr="4209C5A0">
        <w:rPr>
          <w:color w:val="000000" w:themeColor="text1"/>
          <w:sz w:val="28"/>
          <w:szCs w:val="28"/>
        </w:rPr>
        <w:t xml:space="preserve"> </w:t>
      </w:r>
      <w:r w:rsidRPr="4209C5A0">
        <w:rPr>
          <w:color w:val="000000" w:themeColor="text1"/>
          <w:sz w:val="28"/>
          <w:szCs w:val="28"/>
          <w:lang w:val="ru-RU"/>
        </w:rPr>
        <w:t>Вип</w:t>
      </w:r>
      <w:r w:rsidRPr="4209C5A0">
        <w:rPr>
          <w:color w:val="000000" w:themeColor="text1"/>
          <w:sz w:val="28"/>
          <w:szCs w:val="28"/>
        </w:rPr>
        <w:t>.</w:t>
      </w:r>
      <w:r w:rsidRPr="4209C5A0">
        <w:rPr>
          <w:color w:val="000000" w:themeColor="text1"/>
          <w:sz w:val="28"/>
          <w:szCs w:val="28"/>
          <w:lang w:val="ru-RU"/>
        </w:rPr>
        <w:t xml:space="preserve"> 2 (44)</w:t>
      </w:r>
      <w:r w:rsidRPr="4209C5A0">
        <w:rPr>
          <w:color w:val="000000" w:themeColor="text1"/>
          <w:sz w:val="28"/>
          <w:szCs w:val="28"/>
        </w:rPr>
        <w:t>. С. 197-201</w:t>
      </w:r>
      <w:r w:rsidR="3BD2090B" w:rsidRPr="4209C5A0">
        <w:rPr>
          <w:color w:val="000000" w:themeColor="text1"/>
          <w:sz w:val="28"/>
          <w:szCs w:val="28"/>
        </w:rPr>
        <w:t>.</w:t>
      </w:r>
    </w:p>
    <w:p w14:paraId="4025AB16"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Кравець Л. Концептуалізація вогню в українських фразеологізмах </w:t>
      </w:r>
      <w:r w:rsidR="1A8D33CE" w:rsidRPr="4209C5A0">
        <w:rPr>
          <w:i/>
          <w:iCs/>
          <w:color w:val="000000" w:themeColor="text1"/>
          <w:sz w:val="28"/>
          <w:szCs w:val="28"/>
        </w:rPr>
        <w:t xml:space="preserve">Науковий вісник Ужгородського університету. Серія: Філологія. </w:t>
      </w:r>
      <w:r w:rsidR="1A8D33CE" w:rsidRPr="4209C5A0">
        <w:rPr>
          <w:color w:val="000000" w:themeColor="text1"/>
          <w:sz w:val="28"/>
          <w:szCs w:val="28"/>
        </w:rPr>
        <w:t>2020. Вип. 2 (44). С.</w:t>
      </w:r>
      <w:r w:rsidR="00696D1C">
        <w:rPr>
          <w:color w:val="000000" w:themeColor="text1"/>
          <w:sz w:val="28"/>
          <w:szCs w:val="28"/>
        </w:rPr>
        <w:t xml:space="preserve"> </w:t>
      </w:r>
      <w:r w:rsidR="1A8D33CE" w:rsidRPr="4209C5A0">
        <w:rPr>
          <w:color w:val="000000" w:themeColor="text1"/>
          <w:sz w:val="28"/>
          <w:szCs w:val="28"/>
        </w:rPr>
        <w:t>202-207</w:t>
      </w:r>
      <w:r w:rsidR="00696D1C">
        <w:rPr>
          <w:color w:val="000000" w:themeColor="text1"/>
          <w:sz w:val="28"/>
          <w:szCs w:val="28"/>
        </w:rPr>
        <w:t>.</w:t>
      </w:r>
      <w:r w:rsidR="1A8D33CE" w:rsidRPr="4209C5A0">
        <w:rPr>
          <w:color w:val="000000" w:themeColor="text1"/>
          <w:sz w:val="28"/>
          <w:szCs w:val="28"/>
        </w:rPr>
        <w:t xml:space="preserve"> </w:t>
      </w:r>
    </w:p>
    <w:p w14:paraId="5B42AC74"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Красавіна В. В. Фразеологізми-трансформери в заголовках електронних видань ЗМІ (на матеріалі інтернет-видання «Український тиждень»). </w:t>
      </w:r>
      <w:r w:rsidR="1A8D33CE" w:rsidRPr="4209C5A0">
        <w:rPr>
          <w:i/>
          <w:iCs/>
          <w:color w:val="000000" w:themeColor="text1"/>
          <w:sz w:val="28"/>
          <w:szCs w:val="28"/>
          <w:lang w:val="ru-RU"/>
        </w:rPr>
        <w:t>Література та культура Полісся</w:t>
      </w:r>
      <w:r w:rsidR="1A8D33CE" w:rsidRPr="4209C5A0">
        <w:rPr>
          <w:color w:val="000000" w:themeColor="text1"/>
          <w:sz w:val="28"/>
          <w:szCs w:val="28"/>
          <w:lang w:val="ru-RU"/>
        </w:rPr>
        <w:t>. Серія: Філологічні науки №14. 2020.</w:t>
      </w:r>
      <w:r w:rsidR="1A8D33CE" w:rsidRPr="4209C5A0">
        <w:rPr>
          <w:color w:val="000000" w:themeColor="text1"/>
          <w:sz w:val="28"/>
          <w:szCs w:val="28"/>
        </w:rPr>
        <w:t xml:space="preserve"> </w:t>
      </w:r>
      <w:r w:rsidR="1A8D33CE" w:rsidRPr="4209C5A0">
        <w:rPr>
          <w:color w:val="000000" w:themeColor="text1"/>
          <w:sz w:val="28"/>
          <w:szCs w:val="28"/>
          <w:lang w:val="ru-RU"/>
        </w:rPr>
        <w:t>Вип.98. С. 257–262.</w:t>
      </w:r>
    </w:p>
    <w:p w14:paraId="7094BF51" w14:textId="77777777" w:rsidR="4C0C8CAC"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Лакомська, І.</w:t>
      </w:r>
      <w:r w:rsidR="1A8D33CE" w:rsidRPr="4209C5A0">
        <w:rPr>
          <w:color w:val="000000" w:themeColor="text1"/>
          <w:sz w:val="28"/>
          <w:szCs w:val="28"/>
          <w:lang w:val="en-US"/>
        </w:rPr>
        <w:t> </w:t>
      </w:r>
      <w:r w:rsidR="1A8D33CE" w:rsidRPr="4209C5A0">
        <w:rPr>
          <w:color w:val="000000" w:themeColor="text1"/>
          <w:sz w:val="28"/>
          <w:szCs w:val="28"/>
          <w:lang w:val="ru-RU"/>
        </w:rPr>
        <w:t xml:space="preserve">В. Іменникові фразеологізми у медіазаголовках: семантикограматичний аспект. </w:t>
      </w:r>
      <w:r w:rsidR="1A8D33CE" w:rsidRPr="4209C5A0">
        <w:rPr>
          <w:i/>
          <w:iCs/>
          <w:color w:val="000000" w:themeColor="text1"/>
          <w:sz w:val="28"/>
          <w:szCs w:val="28"/>
          <w:lang w:val="ru-RU"/>
        </w:rPr>
        <w:t>Записки з українського мовознавства</w:t>
      </w:r>
      <w:r w:rsidR="1A8D33CE" w:rsidRPr="4209C5A0">
        <w:rPr>
          <w:color w:val="000000" w:themeColor="text1"/>
          <w:sz w:val="28"/>
          <w:szCs w:val="28"/>
          <w:lang w:val="ru-RU"/>
        </w:rPr>
        <w:t>. 2023. №</w:t>
      </w:r>
      <w:r w:rsidR="1A8D33CE" w:rsidRPr="4209C5A0">
        <w:rPr>
          <w:color w:val="000000" w:themeColor="text1"/>
          <w:sz w:val="28"/>
          <w:szCs w:val="28"/>
          <w:lang w:val="en-US"/>
        </w:rPr>
        <w:t> </w:t>
      </w:r>
      <w:r w:rsidR="1A8D33CE" w:rsidRPr="4209C5A0">
        <w:rPr>
          <w:color w:val="000000" w:themeColor="text1"/>
          <w:sz w:val="28"/>
          <w:szCs w:val="28"/>
          <w:lang w:val="ru-RU"/>
        </w:rPr>
        <w:t>30. С.</w:t>
      </w:r>
      <w:r w:rsidR="1A8D33CE" w:rsidRPr="4209C5A0">
        <w:rPr>
          <w:color w:val="000000" w:themeColor="text1"/>
          <w:sz w:val="28"/>
          <w:szCs w:val="28"/>
          <w:lang w:val="en-US"/>
        </w:rPr>
        <w:t> </w:t>
      </w:r>
      <w:r w:rsidR="1A8D33CE" w:rsidRPr="4209C5A0">
        <w:rPr>
          <w:color w:val="000000" w:themeColor="text1"/>
          <w:sz w:val="28"/>
          <w:szCs w:val="28"/>
          <w:lang w:val="ru-RU"/>
        </w:rPr>
        <w:t>283-291.</w:t>
      </w:r>
    </w:p>
    <w:p w14:paraId="1E7B7E46" w14:textId="77777777" w:rsidR="009E23D3" w:rsidRPr="009E23D3" w:rsidRDefault="3BD2090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Левченко О. П. Фразеологічна символіка: лінгвокультурологічний аспект: монографія. Львів, 2005. 353 с.</w:t>
      </w:r>
    </w:p>
    <w:p w14:paraId="13C0F610" w14:textId="77777777" w:rsidR="00A27BB6" w:rsidRPr="009E23D3" w:rsidRDefault="0088051F" w:rsidP="00696D1C">
      <w:pPr>
        <w:pStyle w:val="a7"/>
        <w:numPr>
          <w:ilvl w:val="0"/>
          <w:numId w:val="2"/>
        </w:numPr>
        <w:spacing w:line="360" w:lineRule="auto"/>
        <w:ind w:left="360" w:right="283" w:firstLine="0"/>
        <w:rPr>
          <w:color w:val="000000" w:themeColor="text1"/>
          <w:sz w:val="28"/>
          <w:szCs w:val="28"/>
        </w:rPr>
      </w:pPr>
      <w:r w:rsidRPr="0088051F">
        <w:rPr>
          <w:color w:val="000000" w:themeColor="text1"/>
          <w:sz w:val="28"/>
          <w:szCs w:val="28"/>
        </w:rPr>
        <w:t xml:space="preserve"> </w:t>
      </w:r>
      <w:r w:rsidR="6FD1E221" w:rsidRPr="009E23D3">
        <w:rPr>
          <w:color w:val="000000" w:themeColor="text1"/>
          <w:sz w:val="28"/>
          <w:szCs w:val="28"/>
        </w:rPr>
        <w:t xml:space="preserve">Олефір В.Є. Медіафразеологізми в семантико-функційному аспекті. </w:t>
      </w:r>
      <w:r w:rsidR="6FD1E221" w:rsidRPr="009E23D3">
        <w:rPr>
          <w:i/>
          <w:iCs/>
          <w:color w:val="000000" w:themeColor="text1"/>
          <w:sz w:val="28"/>
          <w:szCs w:val="28"/>
        </w:rPr>
        <w:t>Діджиталізація науки як виклик сьогодення :</w:t>
      </w:r>
      <w:r w:rsidR="6FD1E221" w:rsidRPr="009E23D3">
        <w:rPr>
          <w:color w:val="000000" w:themeColor="text1"/>
          <w:sz w:val="28"/>
          <w:szCs w:val="28"/>
        </w:rPr>
        <w:t xml:space="preserve"> матеріали </w:t>
      </w:r>
      <w:r w:rsidR="6FD1E221" w:rsidRPr="009E23D3">
        <w:rPr>
          <w:color w:val="000000" w:themeColor="text1"/>
          <w:sz w:val="28"/>
          <w:szCs w:val="28"/>
          <w:lang w:val="ru-RU"/>
        </w:rPr>
        <w:t>IX</w:t>
      </w:r>
      <w:r w:rsidR="6FD1E221" w:rsidRPr="009E23D3">
        <w:rPr>
          <w:color w:val="000000" w:themeColor="text1"/>
          <w:sz w:val="28"/>
          <w:szCs w:val="28"/>
        </w:rPr>
        <w:t xml:space="preserve"> Міжнародної студентської наукової конференції, 3 жовтня 2025 р., м. Харків. </w:t>
      </w:r>
      <w:r w:rsidR="775A5A41" w:rsidRPr="009E23D3">
        <w:rPr>
          <w:color w:val="000000" w:themeColor="text1"/>
          <w:sz w:val="28"/>
          <w:szCs w:val="28"/>
        </w:rPr>
        <w:t>Вінниця</w:t>
      </w:r>
      <w:r w:rsidR="78FE7D68" w:rsidRPr="009E23D3">
        <w:rPr>
          <w:color w:val="000000" w:themeColor="text1"/>
          <w:sz w:val="28"/>
          <w:szCs w:val="28"/>
        </w:rPr>
        <w:t> </w:t>
      </w:r>
      <w:r w:rsidR="775A5A41" w:rsidRPr="009E23D3">
        <w:rPr>
          <w:color w:val="000000" w:themeColor="text1"/>
          <w:sz w:val="28"/>
          <w:szCs w:val="28"/>
        </w:rPr>
        <w:t xml:space="preserve">: ТОВ «УКРЛОГОС Груп», 2025. С.141-142. </w:t>
      </w:r>
    </w:p>
    <w:p w14:paraId="4ADE9A6A" w14:textId="77777777" w:rsidR="4C0C8CAC" w:rsidRDefault="78FE7D68"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6FD1E221" w:rsidRPr="4209C5A0">
        <w:rPr>
          <w:color w:val="000000" w:themeColor="text1"/>
          <w:sz w:val="28"/>
          <w:szCs w:val="28"/>
        </w:rPr>
        <w:t xml:space="preserve">Онуфрійчук Г. І. Лінгвокультурний потенціал української етнофразеології: асоціативне поле «людина в колі інших істот» : автореф. дис. </w:t>
      </w:r>
      <w:r w:rsidRPr="4209C5A0">
        <w:rPr>
          <w:color w:val="000000" w:themeColor="text1"/>
          <w:sz w:val="28"/>
          <w:szCs w:val="28"/>
        </w:rPr>
        <w:t>… канд. філол. н</w:t>
      </w:r>
      <w:r w:rsidR="6FD1E221" w:rsidRPr="4209C5A0">
        <w:rPr>
          <w:color w:val="000000" w:themeColor="text1"/>
          <w:sz w:val="28"/>
          <w:szCs w:val="28"/>
        </w:rPr>
        <w:t>аук. Київ, 2016. 261</w:t>
      </w:r>
      <w:r w:rsidRPr="4209C5A0">
        <w:rPr>
          <w:color w:val="000000" w:themeColor="text1"/>
          <w:sz w:val="28"/>
          <w:szCs w:val="28"/>
        </w:rPr>
        <w:t xml:space="preserve"> </w:t>
      </w:r>
      <w:r w:rsidR="6FD1E221" w:rsidRPr="4209C5A0">
        <w:rPr>
          <w:color w:val="000000" w:themeColor="text1"/>
          <w:sz w:val="28"/>
          <w:szCs w:val="28"/>
        </w:rPr>
        <w:t xml:space="preserve">с. </w:t>
      </w:r>
    </w:p>
    <w:p w14:paraId="05064E36"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 </w:t>
      </w:r>
      <w:r w:rsidR="1A8D33CE" w:rsidRPr="4209C5A0">
        <w:rPr>
          <w:color w:val="000000" w:themeColor="text1"/>
          <w:sz w:val="28"/>
          <w:szCs w:val="28"/>
          <w:lang w:val="ru-RU"/>
        </w:rPr>
        <w:t xml:space="preserve">Полиняк Ю. Ю. Джерела української фразеології. </w:t>
      </w:r>
      <w:r w:rsidR="1A8D33CE" w:rsidRPr="4209C5A0">
        <w:rPr>
          <w:i/>
          <w:iCs/>
          <w:color w:val="000000" w:themeColor="text1"/>
          <w:sz w:val="28"/>
          <w:szCs w:val="28"/>
          <w:lang w:val="ru-RU"/>
        </w:rPr>
        <w:t xml:space="preserve">Управління розвитком. </w:t>
      </w:r>
      <w:r w:rsidR="1A8D33CE" w:rsidRPr="4209C5A0">
        <w:rPr>
          <w:color w:val="000000" w:themeColor="text1"/>
          <w:sz w:val="28"/>
          <w:szCs w:val="28"/>
          <w:lang w:val="ru-RU"/>
        </w:rPr>
        <w:t>2013. № 15.  С. 38–40.</w:t>
      </w:r>
    </w:p>
    <w:p w14:paraId="0EAB70B2"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Полюжин</w:t>
      </w:r>
      <w:r w:rsidR="1A8D33CE" w:rsidRPr="4209C5A0">
        <w:rPr>
          <w:color w:val="000000" w:themeColor="text1"/>
          <w:sz w:val="28"/>
          <w:szCs w:val="28"/>
          <w:lang w:val="en-US"/>
        </w:rPr>
        <w:t> </w:t>
      </w:r>
      <w:r w:rsidR="1A8D33CE" w:rsidRPr="4209C5A0">
        <w:rPr>
          <w:color w:val="000000" w:themeColor="text1"/>
          <w:sz w:val="28"/>
          <w:szCs w:val="28"/>
        </w:rPr>
        <w:t xml:space="preserve">І. Періодизація становлення фразеології як розділу мовознавства. </w:t>
      </w:r>
      <w:r w:rsidR="1A8D33CE" w:rsidRPr="4209C5A0">
        <w:rPr>
          <w:i/>
          <w:iCs/>
          <w:color w:val="000000" w:themeColor="text1"/>
          <w:sz w:val="28"/>
          <w:szCs w:val="28"/>
        </w:rPr>
        <w:t>Науковий вісник Ужгородського університету. Серія</w:t>
      </w:r>
      <w:r w:rsidR="1A8D33CE" w:rsidRPr="4209C5A0">
        <w:rPr>
          <w:i/>
          <w:iCs/>
          <w:color w:val="000000" w:themeColor="text1"/>
          <w:sz w:val="28"/>
          <w:szCs w:val="28"/>
          <w:lang w:val="en-US"/>
        </w:rPr>
        <w:t> </w:t>
      </w:r>
      <w:r w:rsidR="1A8D33CE" w:rsidRPr="4209C5A0">
        <w:rPr>
          <w:i/>
          <w:iCs/>
          <w:color w:val="000000" w:themeColor="text1"/>
          <w:sz w:val="28"/>
          <w:szCs w:val="28"/>
        </w:rPr>
        <w:t>Філологія.</w:t>
      </w:r>
      <w:r w:rsidR="1A8D33CE" w:rsidRPr="4209C5A0">
        <w:rPr>
          <w:color w:val="000000" w:themeColor="text1"/>
          <w:sz w:val="28"/>
          <w:szCs w:val="28"/>
        </w:rPr>
        <w:t xml:space="preserve"> 2019. №</w:t>
      </w:r>
      <w:r w:rsidR="1A8D33CE" w:rsidRPr="4209C5A0">
        <w:rPr>
          <w:color w:val="000000" w:themeColor="text1"/>
          <w:sz w:val="28"/>
          <w:szCs w:val="28"/>
          <w:lang w:val="en-US"/>
        </w:rPr>
        <w:t> </w:t>
      </w:r>
      <w:r w:rsidR="1A8D33CE" w:rsidRPr="4209C5A0">
        <w:rPr>
          <w:color w:val="000000" w:themeColor="text1"/>
          <w:sz w:val="28"/>
          <w:szCs w:val="28"/>
        </w:rPr>
        <w:t>2(42). С.</w:t>
      </w:r>
      <w:r w:rsidR="1A8D33CE" w:rsidRPr="4209C5A0">
        <w:rPr>
          <w:color w:val="000000" w:themeColor="text1"/>
          <w:sz w:val="28"/>
          <w:szCs w:val="28"/>
          <w:lang w:val="en-US"/>
        </w:rPr>
        <w:t> </w:t>
      </w:r>
      <w:r w:rsidR="1A8D33CE" w:rsidRPr="4209C5A0">
        <w:rPr>
          <w:color w:val="000000" w:themeColor="text1"/>
          <w:sz w:val="28"/>
          <w:szCs w:val="28"/>
        </w:rPr>
        <w:t>86–90.</w:t>
      </w:r>
    </w:p>
    <w:p w14:paraId="70EB1473"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Романченко А.   П. Лінгвокогнітивний складник мовної особистості синоптика</w:t>
      </w:r>
      <w:r w:rsidR="1A8D33CE" w:rsidRPr="4209C5A0">
        <w:rPr>
          <w:i/>
          <w:iCs/>
          <w:color w:val="000000" w:themeColor="text1"/>
          <w:sz w:val="28"/>
          <w:szCs w:val="28"/>
        </w:rPr>
        <w:t xml:space="preserve">. Вчені записки Таврійського національного університету імені </w:t>
      </w:r>
      <w:r w:rsidR="1A8D33CE" w:rsidRPr="4209C5A0">
        <w:rPr>
          <w:i/>
          <w:iCs/>
          <w:color w:val="000000" w:themeColor="text1"/>
          <w:sz w:val="28"/>
          <w:szCs w:val="28"/>
        </w:rPr>
        <w:lastRenderedPageBreak/>
        <w:t xml:space="preserve">В. І. Вернадського. Серія «Філологія. Соціальні комунікації». </w:t>
      </w:r>
      <w:r w:rsidR="1A8D33CE" w:rsidRPr="4209C5A0">
        <w:rPr>
          <w:color w:val="000000" w:themeColor="text1"/>
          <w:sz w:val="28"/>
          <w:szCs w:val="28"/>
        </w:rPr>
        <w:t>Київ : Гельветика, 2020. Т. 31 (70). № 2. С. 38-43.</w:t>
      </w:r>
    </w:p>
    <w:p w14:paraId="1D1F6161"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Романченко А. П. Елітарна мовна особистість у просторі наукового дискурсу: комунікативні аспекти : монографія. Одеса : Одеський національний університет імені І. І. Мечникова, 2019. 541 с.</w:t>
      </w:r>
    </w:p>
    <w:p w14:paraId="04C157FC"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Романченко А. П. Лексичні</w:t>
      </w:r>
      <w:r w:rsidR="1A8D33CE" w:rsidRPr="4209C5A0">
        <w:rPr>
          <w:color w:val="00B050"/>
          <w:sz w:val="28"/>
          <w:szCs w:val="28"/>
        </w:rPr>
        <w:t xml:space="preserve"> </w:t>
      </w:r>
      <w:r w:rsidR="1A8D33CE" w:rsidRPr="4209C5A0">
        <w:rPr>
          <w:color w:val="000000" w:themeColor="text1"/>
          <w:sz w:val="28"/>
          <w:szCs w:val="28"/>
        </w:rPr>
        <w:t xml:space="preserve">фразеоваріанти як складники узуальної фразеології. </w:t>
      </w:r>
      <w:r w:rsidR="1A8D33CE" w:rsidRPr="4209C5A0">
        <w:rPr>
          <w:i/>
          <w:iCs/>
          <w:color w:val="000000" w:themeColor="text1"/>
          <w:sz w:val="28"/>
          <w:szCs w:val="28"/>
        </w:rPr>
        <w:t>Записки з українського мовознавства</w:t>
      </w:r>
      <w:r w:rsidR="1A8D33CE" w:rsidRPr="4209C5A0">
        <w:rPr>
          <w:color w:val="000000" w:themeColor="text1"/>
          <w:sz w:val="28"/>
          <w:szCs w:val="28"/>
        </w:rPr>
        <w:t>. Одеса : Полипринт, 2020. Вип. 27. С. 13-20.</w:t>
      </w:r>
    </w:p>
    <w:p w14:paraId="523E2AB8" w14:textId="77777777" w:rsidR="4C0C8CAC" w:rsidRDefault="78FE7D68"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6FD1E221" w:rsidRPr="4209C5A0">
        <w:rPr>
          <w:color w:val="000000" w:themeColor="text1"/>
          <w:sz w:val="28"/>
          <w:szCs w:val="28"/>
        </w:rPr>
        <w:t xml:space="preserve">Романченко А. П. Синонімія й варіантність онімів у фразеологізмах та пареміях. </w:t>
      </w:r>
      <w:r w:rsidR="6FD1E221" w:rsidRPr="4209C5A0">
        <w:rPr>
          <w:i/>
          <w:iCs/>
          <w:color w:val="000000" w:themeColor="text1"/>
          <w:sz w:val="28"/>
          <w:szCs w:val="28"/>
        </w:rPr>
        <w:t>Одеська лінгвістична школа: пріоритетні напрями</w:t>
      </w:r>
      <w:r w:rsidR="6FD1E221" w:rsidRPr="4209C5A0">
        <w:rPr>
          <w:color w:val="000000" w:themeColor="text1"/>
          <w:sz w:val="28"/>
          <w:szCs w:val="28"/>
        </w:rPr>
        <w:t xml:space="preserve"> : колект. монограф. Одеса : Видавець С. Л. Назарчук, 2024. С. 19-27.</w:t>
      </w:r>
    </w:p>
    <w:p w14:paraId="09A4DC85"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Романченко А. П. Фразеосфера елітарної мовної особистості Петра Сороки: етнокультурне та особистісне. </w:t>
      </w:r>
      <w:r w:rsidR="1A8D33CE" w:rsidRPr="4209C5A0">
        <w:rPr>
          <w:i/>
          <w:iCs/>
          <w:color w:val="000000" w:themeColor="text1"/>
          <w:sz w:val="28"/>
          <w:szCs w:val="28"/>
        </w:rPr>
        <w:t>Актуальні питання гуманітарних наук</w:t>
      </w:r>
      <w:r w:rsidR="1A8D33CE" w:rsidRPr="4209C5A0">
        <w:rPr>
          <w:color w:val="000000" w:themeColor="text1"/>
          <w:sz w:val="28"/>
          <w:szCs w:val="28"/>
        </w:rPr>
        <w:t>. Дрогобич : Гельветика, 2020. Вип. 31. Т. 2. С. 223–228.</w:t>
      </w:r>
    </w:p>
    <w:p w14:paraId="1CD95CD8"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Романченко А. П. Ядро, центр та периферія українських зоофразеологізмів. </w:t>
      </w:r>
      <w:r w:rsidR="1A8D33CE" w:rsidRPr="4209C5A0">
        <w:rPr>
          <w:i/>
          <w:iCs/>
          <w:color w:val="000000" w:themeColor="text1"/>
          <w:sz w:val="28"/>
          <w:szCs w:val="28"/>
          <w:lang w:val="ru-RU"/>
        </w:rPr>
        <w:t xml:space="preserve">Науковий вісник Ужгородського університету. Серія: Філологія. </w:t>
      </w:r>
      <w:r w:rsidR="1A8D33CE" w:rsidRPr="4209C5A0">
        <w:rPr>
          <w:color w:val="000000" w:themeColor="text1"/>
          <w:sz w:val="28"/>
          <w:szCs w:val="28"/>
          <w:lang w:val="ru-RU"/>
        </w:rPr>
        <w:t>Ужгород : П. П. Данило С. І., 2020. Вип. 2 (44). С. 299-303.</w:t>
      </w:r>
    </w:p>
    <w:p w14:paraId="64A1A603"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Романченко А. П., Стрій Л. І. Граматичне варіювання фразеологічних одиниць. </w:t>
      </w:r>
      <w:r w:rsidR="1A8D33CE" w:rsidRPr="4209C5A0">
        <w:rPr>
          <w:i/>
          <w:iCs/>
          <w:color w:val="000000" w:themeColor="text1"/>
          <w:sz w:val="28"/>
          <w:szCs w:val="28"/>
        </w:rPr>
        <w:t>Пріоритетні напрями філологічних, лінгводидактичних і соціальнокомунікаційних досліджень</w:t>
      </w:r>
      <w:r w:rsidR="1A8D33CE" w:rsidRPr="4209C5A0">
        <w:rPr>
          <w:color w:val="000000" w:themeColor="text1"/>
          <w:sz w:val="28"/>
          <w:szCs w:val="28"/>
        </w:rPr>
        <w:t>. Херсон, 2024. С. 131-134.</w:t>
      </w:r>
    </w:p>
    <w:p w14:paraId="5430786A"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Pr="4209C5A0">
        <w:rPr>
          <w:color w:val="000000" w:themeColor="text1"/>
          <w:sz w:val="28"/>
          <w:szCs w:val="28"/>
          <w:lang w:val="ru-RU"/>
        </w:rPr>
        <w:t xml:space="preserve">Романченко А. Психолінгвістичні та етнокультурні параметри компаративної картини світу українців. </w:t>
      </w:r>
      <w:r w:rsidRPr="4209C5A0">
        <w:rPr>
          <w:i/>
          <w:iCs/>
          <w:color w:val="000000" w:themeColor="text1"/>
          <w:sz w:val="28"/>
          <w:szCs w:val="28"/>
          <w:lang w:val="ru-RU"/>
        </w:rPr>
        <w:t>Lingua Montenegrina</w:t>
      </w:r>
      <w:r w:rsidRPr="4209C5A0">
        <w:rPr>
          <w:color w:val="000000" w:themeColor="text1"/>
          <w:sz w:val="28"/>
          <w:szCs w:val="28"/>
          <w:lang w:val="ru-RU"/>
        </w:rPr>
        <w:t>. Cetinje, 2023. Br. 32. № 2. С. 79-96</w:t>
      </w:r>
      <w:r w:rsidRPr="4209C5A0">
        <w:rPr>
          <w:color w:val="000000" w:themeColor="text1"/>
          <w:sz w:val="28"/>
          <w:szCs w:val="28"/>
        </w:rPr>
        <w:t>.</w:t>
      </w:r>
    </w:p>
    <w:p w14:paraId="33A33E69" w14:textId="77777777" w:rsidR="4C0C8CAC" w:rsidRDefault="5E6B813B"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Романченко А. П., Бугаєнко Л. П. Специфіка функціонування фразеологічних одиниць у творчості Василя Полтавчука. </w:t>
      </w:r>
      <w:r w:rsidR="1A8D33CE" w:rsidRPr="4209C5A0">
        <w:rPr>
          <w:i/>
          <w:iCs/>
          <w:color w:val="000000" w:themeColor="text1"/>
          <w:sz w:val="28"/>
          <w:szCs w:val="28"/>
        </w:rPr>
        <w:t>Одеська лінгвістична школа: класичне і новітнє</w:t>
      </w:r>
      <w:r w:rsidR="1A8D33CE" w:rsidRPr="4209C5A0">
        <w:rPr>
          <w:color w:val="000000" w:themeColor="text1"/>
          <w:sz w:val="28"/>
          <w:szCs w:val="28"/>
        </w:rPr>
        <w:t> : колективна монографія / за заг. ред. Ковалевської Т. Ю.  Одеса : ПолиПринт, 2019. С. 217-222.</w:t>
      </w:r>
    </w:p>
    <w:p w14:paraId="6E60321D" w14:textId="77777777" w:rsidR="4C0C8CAC" w:rsidRDefault="1A8D33CE"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lastRenderedPageBreak/>
        <w:t xml:space="preserve">Романюк С. Фразеологізми та неофразеологізми в українському медіадискурсі. </w:t>
      </w:r>
      <w:r w:rsidRPr="4209C5A0">
        <w:rPr>
          <w:i/>
          <w:iCs/>
          <w:color w:val="000000" w:themeColor="text1"/>
          <w:sz w:val="28"/>
          <w:szCs w:val="28"/>
          <w:lang w:val="ru-RU"/>
        </w:rPr>
        <w:t>Бібліотека науки</w:t>
      </w:r>
      <w:r w:rsidRPr="4209C5A0">
        <w:rPr>
          <w:color w:val="000000" w:themeColor="text1"/>
          <w:sz w:val="28"/>
          <w:szCs w:val="28"/>
          <w:lang w:val="ru-RU"/>
        </w:rPr>
        <w:t xml:space="preserve">. 2015.  Вип. 7.  С. </w:t>
      </w:r>
      <w:r w:rsidRPr="4209C5A0">
        <w:rPr>
          <w:color w:val="000000" w:themeColor="text1"/>
          <w:sz w:val="28"/>
          <w:szCs w:val="28"/>
        </w:rPr>
        <w:t>249</w:t>
      </w:r>
      <w:r w:rsidRPr="4209C5A0">
        <w:rPr>
          <w:color w:val="000000" w:themeColor="text1"/>
          <w:sz w:val="28"/>
          <w:szCs w:val="28"/>
          <w:lang w:val="ru-RU"/>
        </w:rPr>
        <w:t>–</w:t>
      </w:r>
      <w:r w:rsidRPr="4209C5A0">
        <w:rPr>
          <w:color w:val="000000" w:themeColor="text1"/>
          <w:sz w:val="28"/>
          <w:szCs w:val="28"/>
        </w:rPr>
        <w:t>257</w:t>
      </w:r>
      <w:r w:rsidRPr="4209C5A0">
        <w:rPr>
          <w:color w:val="000000" w:themeColor="text1"/>
          <w:sz w:val="28"/>
          <w:szCs w:val="28"/>
          <w:lang w:val="ru-RU"/>
        </w:rPr>
        <w:t>.</w:t>
      </w:r>
    </w:p>
    <w:p w14:paraId="575E3CB2"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 </w:t>
      </w:r>
      <w:r w:rsidR="1A8D33CE" w:rsidRPr="4209C5A0">
        <w:rPr>
          <w:color w:val="000000" w:themeColor="text1"/>
          <w:sz w:val="28"/>
          <w:szCs w:val="28"/>
          <w:lang w:val="ru-RU"/>
        </w:rPr>
        <w:t xml:space="preserve">Сизонов, Д. Ю. Медійна фразеологія та категорія експресивності. </w:t>
      </w:r>
      <w:r w:rsidR="1A8D33CE" w:rsidRPr="4209C5A0">
        <w:rPr>
          <w:i/>
          <w:iCs/>
          <w:color w:val="000000" w:themeColor="text1"/>
          <w:sz w:val="28"/>
          <w:szCs w:val="28"/>
          <w:lang w:val="ru-RU"/>
        </w:rPr>
        <w:t>Наукові записки</w:t>
      </w:r>
      <w:r w:rsidR="1A8D33CE" w:rsidRPr="4209C5A0">
        <w:rPr>
          <w:color w:val="000000" w:themeColor="text1"/>
          <w:sz w:val="28"/>
          <w:szCs w:val="28"/>
          <w:lang w:val="ru-RU"/>
        </w:rPr>
        <w:t xml:space="preserve">. 2019.  № 7. С. </w:t>
      </w:r>
      <w:r w:rsidR="1A8D33CE" w:rsidRPr="4209C5A0">
        <w:rPr>
          <w:color w:val="000000" w:themeColor="text1"/>
          <w:sz w:val="28"/>
          <w:szCs w:val="28"/>
        </w:rPr>
        <w:t>94-108</w:t>
      </w:r>
      <w:r w:rsidR="1A8D33CE" w:rsidRPr="4209C5A0">
        <w:rPr>
          <w:color w:val="000000" w:themeColor="text1"/>
          <w:sz w:val="28"/>
          <w:szCs w:val="28"/>
          <w:lang w:val="ru-RU"/>
        </w:rPr>
        <w:t>.</w:t>
      </w:r>
    </w:p>
    <w:p w14:paraId="3EDABD80"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Сизонов Д.Ю. Фразеологічні інновації української мови у медіалінгвістичному висвітленні. </w:t>
      </w:r>
      <w:r w:rsidR="1A8D33CE" w:rsidRPr="4209C5A0">
        <w:rPr>
          <w:i/>
          <w:iCs/>
          <w:color w:val="000000" w:themeColor="text1"/>
          <w:sz w:val="28"/>
          <w:szCs w:val="28"/>
          <w:lang w:val="ru-RU"/>
        </w:rPr>
        <w:t>Studia</w:t>
      </w:r>
      <w:r w:rsidR="1A8D33CE" w:rsidRPr="4209C5A0">
        <w:rPr>
          <w:i/>
          <w:iCs/>
          <w:color w:val="000000" w:themeColor="text1"/>
          <w:sz w:val="28"/>
          <w:szCs w:val="28"/>
        </w:rPr>
        <w:t xml:space="preserve"> </w:t>
      </w:r>
      <w:r w:rsidR="1A8D33CE" w:rsidRPr="4209C5A0">
        <w:rPr>
          <w:i/>
          <w:iCs/>
          <w:color w:val="000000" w:themeColor="text1"/>
          <w:sz w:val="28"/>
          <w:szCs w:val="28"/>
          <w:lang w:val="ru-RU"/>
        </w:rPr>
        <w:t>Slavica</w:t>
      </w:r>
      <w:r w:rsidR="1A8D33CE" w:rsidRPr="4209C5A0">
        <w:rPr>
          <w:i/>
          <w:iCs/>
          <w:color w:val="000000" w:themeColor="text1"/>
          <w:sz w:val="28"/>
          <w:szCs w:val="28"/>
        </w:rPr>
        <w:t xml:space="preserve"> </w:t>
      </w:r>
      <w:r w:rsidR="1A8D33CE" w:rsidRPr="4209C5A0">
        <w:rPr>
          <w:i/>
          <w:iCs/>
          <w:color w:val="000000" w:themeColor="text1"/>
          <w:sz w:val="28"/>
          <w:szCs w:val="28"/>
          <w:lang w:val="ru-RU"/>
        </w:rPr>
        <w:t>Hung</w:t>
      </w:r>
      <w:r w:rsidR="1A8D33CE" w:rsidRPr="4209C5A0">
        <w:rPr>
          <w:color w:val="000000" w:themeColor="text1"/>
          <w:sz w:val="28"/>
          <w:szCs w:val="28"/>
        </w:rPr>
        <w:t>. 2018. №63/2. С. 333–346.</w:t>
      </w:r>
    </w:p>
    <w:p w14:paraId="716BC4E1" w14:textId="77777777" w:rsidR="4C0C8CAC" w:rsidRDefault="7FC69E89" w:rsidP="00696D1C">
      <w:pPr>
        <w:pStyle w:val="a7"/>
        <w:numPr>
          <w:ilvl w:val="0"/>
          <w:numId w:val="2"/>
        </w:numPr>
        <w:spacing w:line="360" w:lineRule="auto"/>
        <w:ind w:left="360" w:right="283" w:firstLine="0"/>
        <w:rPr>
          <w:color w:val="222222"/>
          <w:sz w:val="28"/>
          <w:szCs w:val="28"/>
        </w:rPr>
      </w:pPr>
      <w:r w:rsidRPr="4209C5A0">
        <w:rPr>
          <w:color w:val="000000" w:themeColor="text1"/>
          <w:sz w:val="28"/>
          <w:szCs w:val="28"/>
        </w:rPr>
        <w:t xml:space="preserve"> </w:t>
      </w:r>
      <w:r w:rsidR="1A8D33CE" w:rsidRPr="4209C5A0">
        <w:rPr>
          <w:color w:val="000000" w:themeColor="text1"/>
          <w:sz w:val="28"/>
          <w:szCs w:val="28"/>
        </w:rPr>
        <w:t xml:space="preserve">Сизонов Д.Ю., Шевченко Л.І. </w:t>
      </w:r>
      <w:r w:rsidR="1A8D33CE" w:rsidRPr="4209C5A0">
        <w:rPr>
          <w:color w:val="222222"/>
          <w:sz w:val="28"/>
          <w:szCs w:val="28"/>
        </w:rPr>
        <w:t>Нові слова та фразеологізми в українських масмедіа : словник. Київ : ВПЦ "Київський університет", 2020. Ч.3. 120 с.</w:t>
      </w:r>
    </w:p>
    <w:p w14:paraId="7A8ED013"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Стишов О. А. Жаргонні фразеологізми в масмедійному дискурсі ХХІ сторіччя.</w:t>
      </w:r>
      <w:r w:rsidR="1A8D33CE" w:rsidRPr="4209C5A0">
        <w:rPr>
          <w:i/>
          <w:iCs/>
          <w:color w:val="000000" w:themeColor="text1"/>
          <w:sz w:val="28"/>
          <w:szCs w:val="28"/>
        </w:rPr>
        <w:t xml:space="preserve"> Лінгвістика. </w:t>
      </w:r>
      <w:r w:rsidR="1A8D33CE" w:rsidRPr="4209C5A0">
        <w:rPr>
          <w:color w:val="000000" w:themeColor="text1"/>
          <w:sz w:val="28"/>
          <w:szCs w:val="28"/>
        </w:rPr>
        <w:t>2024. 1 (49). С. 64-72</w:t>
      </w:r>
    </w:p>
    <w:p w14:paraId="2C6D5DF7"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rPr>
        <w:t xml:space="preserve">Ужченко, В. Д. Фразеологія сучасної української мови. Луганськ </w:t>
      </w:r>
      <w:r w:rsidR="1A8D33CE" w:rsidRPr="4209C5A0">
        <w:rPr>
          <w:color w:val="000000" w:themeColor="text1"/>
          <w:sz w:val="28"/>
          <w:szCs w:val="28"/>
          <w:lang w:val="ru-RU"/>
        </w:rPr>
        <w:t xml:space="preserve">: </w:t>
      </w:r>
      <w:r w:rsidR="1A8D33CE" w:rsidRPr="4209C5A0">
        <w:rPr>
          <w:color w:val="000000" w:themeColor="text1"/>
          <w:sz w:val="28"/>
          <w:szCs w:val="28"/>
        </w:rPr>
        <w:t>Альма-матер</w:t>
      </w:r>
      <w:r w:rsidR="1A8D33CE" w:rsidRPr="4209C5A0">
        <w:rPr>
          <w:color w:val="000000" w:themeColor="text1"/>
          <w:sz w:val="28"/>
          <w:szCs w:val="28"/>
          <w:lang w:val="ru-RU"/>
        </w:rPr>
        <w:t>, 200</w:t>
      </w:r>
      <w:r w:rsidR="1A8D33CE" w:rsidRPr="4209C5A0">
        <w:rPr>
          <w:color w:val="000000" w:themeColor="text1"/>
          <w:sz w:val="28"/>
          <w:szCs w:val="28"/>
        </w:rPr>
        <w:t>5. 399 с.</w:t>
      </w:r>
    </w:p>
    <w:p w14:paraId="1FF5C668"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Фіголь Н. М., Файчук Т. Г. Модифіковані фраземи в заголовках сучасних мас медіа. </w:t>
      </w:r>
      <w:r w:rsidRPr="4209C5A0">
        <w:rPr>
          <w:i/>
          <w:iCs/>
          <w:color w:val="000000" w:themeColor="text1"/>
          <w:sz w:val="28"/>
          <w:szCs w:val="28"/>
          <w:lang w:val="ru-RU"/>
        </w:rPr>
        <w:t>Наукові записки Інсти</w:t>
      </w:r>
      <w:r w:rsidR="1A8D33CE" w:rsidRPr="4209C5A0">
        <w:rPr>
          <w:i/>
          <w:iCs/>
          <w:color w:val="000000" w:themeColor="text1"/>
          <w:sz w:val="28"/>
          <w:szCs w:val="28"/>
          <w:lang w:val="ru-RU"/>
        </w:rPr>
        <w:t>туту журналістики.</w:t>
      </w:r>
      <w:r w:rsidR="1A8D33CE" w:rsidRPr="4209C5A0">
        <w:rPr>
          <w:color w:val="000000" w:themeColor="text1"/>
          <w:sz w:val="28"/>
          <w:szCs w:val="28"/>
          <w:lang w:val="ru-RU"/>
        </w:rPr>
        <w:t xml:space="preserve"> 2020. Вип. 76. Т. 1. С. 147–156.</w:t>
      </w:r>
    </w:p>
    <w:p w14:paraId="0DD492AF"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w:t>
      </w:r>
      <w:r w:rsidR="1A8D33CE" w:rsidRPr="4209C5A0">
        <w:rPr>
          <w:color w:val="000000" w:themeColor="text1"/>
          <w:sz w:val="28"/>
          <w:szCs w:val="28"/>
          <w:lang w:val="ru-RU"/>
        </w:rPr>
        <w:t xml:space="preserve">Хороз Н. С. Актуальні питання української та хорватської фразеологій. </w:t>
      </w:r>
      <w:r w:rsidR="1A8D33CE" w:rsidRPr="4209C5A0">
        <w:rPr>
          <w:i/>
          <w:iCs/>
          <w:color w:val="000000" w:themeColor="text1"/>
          <w:sz w:val="28"/>
          <w:szCs w:val="28"/>
          <w:lang w:val="ru-RU"/>
        </w:rPr>
        <w:t>Компаративні дослідження слов’янських мов та літератур</w:t>
      </w:r>
      <w:r w:rsidR="1A8D33CE" w:rsidRPr="4209C5A0">
        <w:rPr>
          <w:color w:val="000000" w:themeColor="text1"/>
          <w:sz w:val="28"/>
          <w:szCs w:val="28"/>
          <w:lang w:val="ru-RU"/>
        </w:rPr>
        <w:t xml:space="preserve">. Пам’яті акад. Л. А. Булаховського. </w:t>
      </w:r>
      <w:r w:rsidR="1A8D33CE" w:rsidRPr="00275694">
        <w:rPr>
          <w:color w:val="000000" w:themeColor="text1"/>
          <w:sz w:val="28"/>
          <w:szCs w:val="28"/>
          <w:lang w:val="ru-RU"/>
        </w:rPr>
        <w:t xml:space="preserve">2007. </w:t>
      </w:r>
      <w:r w:rsidR="1A8D33CE" w:rsidRPr="4209C5A0">
        <w:rPr>
          <w:color w:val="000000" w:themeColor="text1"/>
          <w:sz w:val="28"/>
          <w:szCs w:val="28"/>
          <w:lang w:val="en-US"/>
        </w:rPr>
        <w:t>No 7. С. 253–261</w:t>
      </w:r>
      <w:r w:rsidR="1A8D33CE" w:rsidRPr="4209C5A0">
        <w:rPr>
          <w:color w:val="000000" w:themeColor="text1"/>
          <w:sz w:val="28"/>
          <w:szCs w:val="28"/>
        </w:rPr>
        <w:t>.</w:t>
      </w:r>
    </w:p>
    <w:p w14:paraId="4EA1745F" w14:textId="77777777" w:rsidR="4C0C8CAC" w:rsidRDefault="3EFB764F"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rPr>
        <w:t xml:space="preserve"> Хороз</w:t>
      </w:r>
      <w:r w:rsidR="6FD1E221" w:rsidRPr="4209C5A0">
        <w:rPr>
          <w:color w:val="000000" w:themeColor="text1"/>
          <w:sz w:val="28"/>
          <w:szCs w:val="28"/>
        </w:rPr>
        <w:t xml:space="preserve"> Н.</w:t>
      </w:r>
      <w:r w:rsidR="6FD1E221" w:rsidRPr="4209C5A0">
        <w:rPr>
          <w:color w:val="000000" w:themeColor="text1"/>
          <w:sz w:val="28"/>
          <w:szCs w:val="28"/>
          <w:lang w:val="en-US"/>
        </w:rPr>
        <w:t> </w:t>
      </w:r>
      <w:r w:rsidR="6FD1E221" w:rsidRPr="4209C5A0">
        <w:rPr>
          <w:color w:val="000000" w:themeColor="text1"/>
          <w:sz w:val="28"/>
          <w:szCs w:val="28"/>
        </w:rPr>
        <w:t xml:space="preserve">С. Семантикопрагматичні особливості українських фразеологізмів-біблеїзмів (на матеріалі публіцистичних текстів). </w:t>
      </w:r>
      <w:r w:rsidR="6FD1E221" w:rsidRPr="4209C5A0">
        <w:rPr>
          <w:i/>
          <w:iCs/>
          <w:color w:val="000000" w:themeColor="text1"/>
          <w:sz w:val="28"/>
          <w:szCs w:val="28"/>
        </w:rPr>
        <w:t>Слобожанський науковий вісник. Серія: Філологія</w:t>
      </w:r>
      <w:r w:rsidR="6FD1E221" w:rsidRPr="4209C5A0">
        <w:rPr>
          <w:color w:val="000000" w:themeColor="text1"/>
          <w:sz w:val="28"/>
          <w:szCs w:val="28"/>
        </w:rPr>
        <w:t>. 2025.</w:t>
      </w:r>
      <w:r w:rsidRPr="4209C5A0">
        <w:rPr>
          <w:color w:val="000000" w:themeColor="text1"/>
          <w:sz w:val="28"/>
          <w:szCs w:val="28"/>
        </w:rPr>
        <w:t xml:space="preserve"> </w:t>
      </w:r>
      <w:r w:rsidR="6FD1E221" w:rsidRPr="4209C5A0">
        <w:rPr>
          <w:color w:val="000000" w:themeColor="text1"/>
          <w:sz w:val="28"/>
          <w:szCs w:val="28"/>
        </w:rPr>
        <w:t>№</w:t>
      </w:r>
      <w:r w:rsidR="6FD1E221" w:rsidRPr="4209C5A0">
        <w:rPr>
          <w:color w:val="000000" w:themeColor="text1"/>
          <w:sz w:val="28"/>
          <w:szCs w:val="28"/>
          <w:lang w:val="en-US"/>
        </w:rPr>
        <w:t> </w:t>
      </w:r>
      <w:r w:rsidR="6FD1E221" w:rsidRPr="4209C5A0">
        <w:rPr>
          <w:color w:val="000000" w:themeColor="text1"/>
          <w:sz w:val="28"/>
          <w:szCs w:val="28"/>
        </w:rPr>
        <w:t>10. С.</w:t>
      </w:r>
      <w:r w:rsidR="6FD1E221" w:rsidRPr="4209C5A0">
        <w:rPr>
          <w:color w:val="000000" w:themeColor="text1"/>
          <w:sz w:val="28"/>
          <w:szCs w:val="28"/>
          <w:lang w:val="en-US"/>
        </w:rPr>
        <w:t> </w:t>
      </w:r>
      <w:r w:rsidR="6FD1E221" w:rsidRPr="4209C5A0">
        <w:rPr>
          <w:color w:val="000000" w:themeColor="text1"/>
          <w:sz w:val="28"/>
          <w:szCs w:val="28"/>
        </w:rPr>
        <w:t>59-65.</w:t>
      </w:r>
    </w:p>
    <w:p w14:paraId="16555050" w14:textId="77777777" w:rsidR="4C0C8CAC" w:rsidRPr="00CC425A" w:rsidRDefault="7FC69E89" w:rsidP="00696D1C">
      <w:pPr>
        <w:pStyle w:val="a7"/>
        <w:numPr>
          <w:ilvl w:val="0"/>
          <w:numId w:val="2"/>
        </w:numPr>
        <w:spacing w:line="360" w:lineRule="auto"/>
        <w:ind w:left="360" w:right="283" w:firstLine="0"/>
        <w:rPr>
          <w:sz w:val="28"/>
          <w:szCs w:val="28"/>
        </w:rPr>
      </w:pPr>
      <w:r w:rsidRPr="4209C5A0">
        <w:rPr>
          <w:sz w:val="28"/>
          <w:szCs w:val="28"/>
          <w:lang w:val="ru-RU"/>
        </w:rPr>
        <w:t xml:space="preserve"> </w:t>
      </w:r>
      <w:r w:rsidR="1A8D33CE" w:rsidRPr="4209C5A0">
        <w:rPr>
          <w:sz w:val="28"/>
          <w:szCs w:val="28"/>
          <w:lang w:val="ru-RU"/>
        </w:rPr>
        <w:t xml:space="preserve">Цимбалюк-Скопненко Т. В. Джерела фразеології ідіостилю Миколи Лукаша крізь призму його картотеки. </w:t>
      </w:r>
      <w:r w:rsidR="1A8D33CE" w:rsidRPr="4209C5A0">
        <w:rPr>
          <w:i/>
          <w:iCs/>
          <w:sz w:val="28"/>
          <w:szCs w:val="28"/>
          <w:lang w:val="ru-RU"/>
        </w:rPr>
        <w:t>Українська мова.</w:t>
      </w:r>
      <w:r w:rsidR="1A8D33CE" w:rsidRPr="4209C5A0">
        <w:rPr>
          <w:sz w:val="28"/>
          <w:szCs w:val="28"/>
          <w:lang w:val="ru-RU"/>
        </w:rPr>
        <w:t xml:space="preserve"> 2019 № 1. С. 126-137.</w:t>
      </w:r>
    </w:p>
    <w:p w14:paraId="46A343C0" w14:textId="77777777" w:rsidR="4C0C8CAC" w:rsidRDefault="7FC69E89"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t xml:space="preserve"> </w:t>
      </w:r>
      <w:r w:rsidR="1A8D33CE" w:rsidRPr="4209C5A0">
        <w:rPr>
          <w:color w:val="000000" w:themeColor="text1"/>
          <w:sz w:val="28"/>
          <w:szCs w:val="28"/>
          <w:lang w:val="ru-RU"/>
        </w:rPr>
        <w:t>Шарманова Н. М. Етнолінгвістика : навч. посіб. Кривий Ріг : НПП АСТЕРІКС, 2015. 192 с.</w:t>
      </w:r>
    </w:p>
    <w:p w14:paraId="2CBBFD9B" w14:textId="77777777" w:rsidR="64057A01" w:rsidRPr="0088051F" w:rsidRDefault="1335ADA7" w:rsidP="00696D1C">
      <w:pPr>
        <w:pStyle w:val="a7"/>
        <w:numPr>
          <w:ilvl w:val="0"/>
          <w:numId w:val="2"/>
        </w:numPr>
        <w:spacing w:line="360" w:lineRule="auto"/>
        <w:ind w:left="360" w:right="283" w:firstLine="0"/>
        <w:rPr>
          <w:color w:val="000000" w:themeColor="text1"/>
          <w:sz w:val="28"/>
          <w:szCs w:val="28"/>
        </w:rPr>
      </w:pPr>
      <w:r w:rsidRPr="4209C5A0">
        <w:rPr>
          <w:color w:val="000000" w:themeColor="text1"/>
          <w:sz w:val="28"/>
          <w:szCs w:val="28"/>
          <w:lang w:val="ru-RU"/>
        </w:rPr>
        <w:lastRenderedPageBreak/>
        <w:t xml:space="preserve"> </w:t>
      </w:r>
      <w:r w:rsidR="1A8D33CE" w:rsidRPr="4209C5A0">
        <w:rPr>
          <w:color w:val="000000" w:themeColor="text1"/>
          <w:sz w:val="28"/>
          <w:szCs w:val="28"/>
          <w:lang w:val="ru-RU"/>
        </w:rPr>
        <w:t xml:space="preserve">Яцьків М. Ю. Відтворення ментальних особливостей українців у фраземіці творів Мирослава Дочинця. </w:t>
      </w:r>
      <w:r w:rsidR="1A8D33CE" w:rsidRPr="4209C5A0">
        <w:rPr>
          <w:i/>
          <w:iCs/>
          <w:color w:val="000000" w:themeColor="text1"/>
          <w:sz w:val="28"/>
          <w:szCs w:val="28"/>
          <w:lang w:val="ru-RU"/>
        </w:rPr>
        <w:t>Науковий вісник Ужгородського університету. Серія : Філологія</w:t>
      </w:r>
      <w:r w:rsidR="1A8D33CE" w:rsidRPr="4209C5A0">
        <w:rPr>
          <w:color w:val="000000" w:themeColor="text1"/>
          <w:sz w:val="28"/>
          <w:szCs w:val="28"/>
          <w:lang w:val="ru-RU"/>
        </w:rPr>
        <w:t xml:space="preserve">. 2019.  Вип. 2.  С. 130–136.  </w:t>
      </w:r>
    </w:p>
    <w:sectPr w:rsidR="64057A01" w:rsidRPr="0088051F" w:rsidSect="00B31591">
      <w:headerReference w:type="default" r:id="rId9"/>
      <w:footerReference w:type="default" r:id="rId10"/>
      <w:headerReference w:type="first" r:id="rId11"/>
      <w:footerReference w:type="first" r:id="rId12"/>
      <w:pgSz w:w="11906" w:h="16838"/>
      <w:pgMar w:top="1134" w:right="850"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3561F1" w14:textId="77777777" w:rsidR="00AF6189" w:rsidRDefault="00AF6189" w:rsidP="00A61EA3">
      <w:r>
        <w:separator/>
      </w:r>
    </w:p>
  </w:endnote>
  <w:endnote w:type="continuationSeparator" w:id="0">
    <w:p w14:paraId="5DA7F462" w14:textId="77777777" w:rsidR="00AF6189" w:rsidRDefault="00AF6189" w:rsidP="00A61E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3115"/>
      <w:gridCol w:w="3115"/>
      <w:gridCol w:w="3115"/>
    </w:tblGrid>
    <w:tr w:rsidR="00EE6E1D" w14:paraId="2DE403A5" w14:textId="77777777" w:rsidTr="4209C5A0">
      <w:trPr>
        <w:trHeight w:val="300"/>
      </w:trPr>
      <w:tc>
        <w:tcPr>
          <w:tcW w:w="3115" w:type="dxa"/>
        </w:tcPr>
        <w:p w14:paraId="62431CDC" w14:textId="77777777" w:rsidR="00EE6E1D" w:rsidRDefault="00EE6E1D" w:rsidP="4209C5A0">
          <w:pPr>
            <w:pStyle w:val="a9"/>
            <w:ind w:left="-115"/>
            <w:jc w:val="left"/>
          </w:pPr>
        </w:p>
      </w:tc>
      <w:tc>
        <w:tcPr>
          <w:tcW w:w="3115" w:type="dxa"/>
        </w:tcPr>
        <w:p w14:paraId="49E398E2" w14:textId="77777777" w:rsidR="00EE6E1D" w:rsidRDefault="00EE6E1D" w:rsidP="4209C5A0">
          <w:pPr>
            <w:pStyle w:val="a9"/>
            <w:jc w:val="center"/>
          </w:pPr>
        </w:p>
      </w:tc>
      <w:tc>
        <w:tcPr>
          <w:tcW w:w="3115" w:type="dxa"/>
        </w:tcPr>
        <w:p w14:paraId="16287F21" w14:textId="77777777" w:rsidR="00EE6E1D" w:rsidRDefault="00EE6E1D" w:rsidP="4209C5A0">
          <w:pPr>
            <w:pStyle w:val="a9"/>
            <w:ind w:right="-115"/>
            <w:jc w:val="right"/>
          </w:pPr>
        </w:p>
      </w:tc>
    </w:tr>
  </w:tbl>
  <w:p w14:paraId="5BE93A62" w14:textId="77777777" w:rsidR="00EE6E1D" w:rsidRDefault="00EE6E1D" w:rsidP="4209C5A0">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3115"/>
      <w:gridCol w:w="3115"/>
      <w:gridCol w:w="3115"/>
    </w:tblGrid>
    <w:tr w:rsidR="00EE6E1D" w14:paraId="1A965116" w14:textId="77777777" w:rsidTr="4209C5A0">
      <w:trPr>
        <w:trHeight w:val="300"/>
      </w:trPr>
      <w:tc>
        <w:tcPr>
          <w:tcW w:w="3115" w:type="dxa"/>
        </w:tcPr>
        <w:p w14:paraId="7DF4E37C" w14:textId="77777777" w:rsidR="00EE6E1D" w:rsidRDefault="00EE6E1D" w:rsidP="4209C5A0">
          <w:pPr>
            <w:pStyle w:val="a9"/>
            <w:ind w:left="-115"/>
            <w:jc w:val="left"/>
          </w:pPr>
        </w:p>
      </w:tc>
      <w:tc>
        <w:tcPr>
          <w:tcW w:w="3115" w:type="dxa"/>
        </w:tcPr>
        <w:p w14:paraId="44FB30F8" w14:textId="77777777" w:rsidR="00EE6E1D" w:rsidRDefault="00EE6E1D" w:rsidP="4209C5A0">
          <w:pPr>
            <w:pStyle w:val="a9"/>
            <w:jc w:val="center"/>
          </w:pPr>
        </w:p>
      </w:tc>
      <w:tc>
        <w:tcPr>
          <w:tcW w:w="3115" w:type="dxa"/>
        </w:tcPr>
        <w:p w14:paraId="1DA6542E" w14:textId="77777777" w:rsidR="00EE6E1D" w:rsidRDefault="00EE6E1D" w:rsidP="4209C5A0">
          <w:pPr>
            <w:pStyle w:val="a9"/>
            <w:ind w:right="-115"/>
            <w:jc w:val="right"/>
          </w:pPr>
        </w:p>
      </w:tc>
    </w:tr>
  </w:tbl>
  <w:p w14:paraId="3041E394" w14:textId="77777777" w:rsidR="00EE6E1D" w:rsidRDefault="00EE6E1D" w:rsidP="4209C5A0">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C8DAA3" w14:textId="77777777" w:rsidR="00AF6189" w:rsidRDefault="00AF6189" w:rsidP="00A61EA3">
      <w:r>
        <w:separator/>
      </w:r>
    </w:p>
  </w:footnote>
  <w:footnote w:type="continuationSeparator" w:id="0">
    <w:p w14:paraId="7214A174" w14:textId="77777777" w:rsidR="00AF6189" w:rsidRDefault="00AF6189" w:rsidP="00A61E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3115"/>
      <w:gridCol w:w="3115"/>
      <w:gridCol w:w="3115"/>
    </w:tblGrid>
    <w:tr w:rsidR="00EE6E1D" w14:paraId="67F82D0C" w14:textId="77777777" w:rsidTr="4209C5A0">
      <w:trPr>
        <w:trHeight w:val="300"/>
      </w:trPr>
      <w:tc>
        <w:tcPr>
          <w:tcW w:w="3115" w:type="dxa"/>
        </w:tcPr>
        <w:p w14:paraId="0AD9C6F4" w14:textId="77777777" w:rsidR="00EE6E1D" w:rsidRDefault="00EE6E1D" w:rsidP="4209C5A0">
          <w:pPr>
            <w:pStyle w:val="a9"/>
            <w:ind w:left="-115"/>
            <w:jc w:val="left"/>
          </w:pPr>
        </w:p>
      </w:tc>
      <w:tc>
        <w:tcPr>
          <w:tcW w:w="3115" w:type="dxa"/>
        </w:tcPr>
        <w:p w14:paraId="4B1F511A" w14:textId="77777777" w:rsidR="00EE6E1D" w:rsidRDefault="00EE6E1D" w:rsidP="4209C5A0">
          <w:pPr>
            <w:pStyle w:val="a9"/>
            <w:jc w:val="center"/>
          </w:pPr>
        </w:p>
      </w:tc>
      <w:tc>
        <w:tcPr>
          <w:tcW w:w="3115" w:type="dxa"/>
        </w:tcPr>
        <w:p w14:paraId="743D8313" w14:textId="0F4C7349" w:rsidR="00EE6E1D" w:rsidRDefault="00EE6E1D" w:rsidP="4209C5A0">
          <w:pPr>
            <w:pStyle w:val="a9"/>
            <w:ind w:right="-115"/>
            <w:jc w:val="right"/>
          </w:pPr>
          <w:r>
            <w:fldChar w:fldCharType="begin"/>
          </w:r>
          <w:r>
            <w:instrText>PAGE</w:instrText>
          </w:r>
          <w:r>
            <w:fldChar w:fldCharType="separate"/>
          </w:r>
          <w:r w:rsidR="00021BA9">
            <w:rPr>
              <w:noProof/>
            </w:rPr>
            <w:t>2</w:t>
          </w:r>
          <w:r>
            <w:fldChar w:fldCharType="end"/>
          </w:r>
        </w:p>
      </w:tc>
    </w:tr>
  </w:tbl>
  <w:p w14:paraId="65F9C3DC" w14:textId="77777777" w:rsidR="00EE6E1D" w:rsidRDefault="00EE6E1D" w:rsidP="4209C5A0">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6A0" w:firstRow="1" w:lastRow="0" w:firstColumn="1" w:lastColumn="0" w:noHBand="1" w:noVBand="1"/>
    </w:tblPr>
    <w:tblGrid>
      <w:gridCol w:w="3115"/>
      <w:gridCol w:w="3115"/>
      <w:gridCol w:w="3115"/>
    </w:tblGrid>
    <w:tr w:rsidR="00EE6E1D" w14:paraId="722B00AE" w14:textId="77777777" w:rsidTr="4209C5A0">
      <w:trPr>
        <w:trHeight w:val="300"/>
      </w:trPr>
      <w:tc>
        <w:tcPr>
          <w:tcW w:w="3115" w:type="dxa"/>
        </w:tcPr>
        <w:p w14:paraId="42C6D796" w14:textId="77777777" w:rsidR="00EE6E1D" w:rsidRDefault="00EE6E1D" w:rsidP="4209C5A0">
          <w:pPr>
            <w:pStyle w:val="a9"/>
            <w:ind w:left="-115"/>
            <w:jc w:val="left"/>
          </w:pPr>
        </w:p>
      </w:tc>
      <w:tc>
        <w:tcPr>
          <w:tcW w:w="3115" w:type="dxa"/>
        </w:tcPr>
        <w:p w14:paraId="6E1831B3" w14:textId="77777777" w:rsidR="00EE6E1D" w:rsidRDefault="00EE6E1D" w:rsidP="4209C5A0">
          <w:pPr>
            <w:pStyle w:val="a9"/>
            <w:jc w:val="center"/>
          </w:pPr>
        </w:p>
      </w:tc>
      <w:tc>
        <w:tcPr>
          <w:tcW w:w="3115" w:type="dxa"/>
        </w:tcPr>
        <w:p w14:paraId="54E11D2A" w14:textId="77777777" w:rsidR="00EE6E1D" w:rsidRDefault="00EE6E1D" w:rsidP="4209C5A0">
          <w:pPr>
            <w:pStyle w:val="a9"/>
            <w:ind w:right="-115"/>
            <w:jc w:val="right"/>
          </w:pPr>
        </w:p>
      </w:tc>
    </w:tr>
  </w:tbl>
  <w:p w14:paraId="31126E5D" w14:textId="77777777" w:rsidR="00EE6E1D" w:rsidRDefault="00EE6E1D" w:rsidP="4209C5A0">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0F0"/>
    <w:multiLevelType w:val="hybridMultilevel"/>
    <w:tmpl w:val="6DF4B25C"/>
    <w:lvl w:ilvl="0" w:tplc="1EF871F2">
      <w:start w:val="1"/>
      <w:numFmt w:val="decimal"/>
      <w:lvlText w:val="%1."/>
      <w:lvlJc w:val="left"/>
      <w:pPr>
        <w:ind w:left="1069" w:hanging="360"/>
      </w:pPr>
      <w:rPr>
        <w:rFonts w:ascii="Times New Roman" w:hAnsi="Times New Roman" w:hint="default"/>
      </w:rPr>
    </w:lvl>
    <w:lvl w:ilvl="1" w:tplc="EFCE55C6">
      <w:start w:val="1"/>
      <w:numFmt w:val="lowerLetter"/>
      <w:lvlText w:val="%2."/>
      <w:lvlJc w:val="left"/>
      <w:pPr>
        <w:ind w:left="1440" w:hanging="360"/>
      </w:pPr>
    </w:lvl>
    <w:lvl w:ilvl="2" w:tplc="FBF0ADF8">
      <w:start w:val="1"/>
      <w:numFmt w:val="lowerRoman"/>
      <w:lvlText w:val="%3."/>
      <w:lvlJc w:val="right"/>
      <w:pPr>
        <w:ind w:left="2160" w:hanging="180"/>
      </w:pPr>
    </w:lvl>
    <w:lvl w:ilvl="3" w:tplc="B5E47A54">
      <w:start w:val="1"/>
      <w:numFmt w:val="decimal"/>
      <w:lvlText w:val="%4."/>
      <w:lvlJc w:val="left"/>
      <w:pPr>
        <w:ind w:left="2880" w:hanging="360"/>
      </w:pPr>
    </w:lvl>
    <w:lvl w:ilvl="4" w:tplc="45F8CE72">
      <w:start w:val="1"/>
      <w:numFmt w:val="lowerLetter"/>
      <w:lvlText w:val="%5."/>
      <w:lvlJc w:val="left"/>
      <w:pPr>
        <w:ind w:left="3600" w:hanging="360"/>
      </w:pPr>
    </w:lvl>
    <w:lvl w:ilvl="5" w:tplc="689A7E1A">
      <w:start w:val="1"/>
      <w:numFmt w:val="lowerRoman"/>
      <w:lvlText w:val="%6."/>
      <w:lvlJc w:val="right"/>
      <w:pPr>
        <w:ind w:left="4320" w:hanging="180"/>
      </w:pPr>
    </w:lvl>
    <w:lvl w:ilvl="6" w:tplc="492A396E">
      <w:start w:val="1"/>
      <w:numFmt w:val="decimal"/>
      <w:lvlText w:val="%7."/>
      <w:lvlJc w:val="left"/>
      <w:pPr>
        <w:ind w:left="5040" w:hanging="360"/>
      </w:pPr>
    </w:lvl>
    <w:lvl w:ilvl="7" w:tplc="81003F0E">
      <w:start w:val="1"/>
      <w:numFmt w:val="lowerLetter"/>
      <w:lvlText w:val="%8."/>
      <w:lvlJc w:val="left"/>
      <w:pPr>
        <w:ind w:left="5760" w:hanging="360"/>
      </w:pPr>
    </w:lvl>
    <w:lvl w:ilvl="8" w:tplc="7110EBF0">
      <w:start w:val="1"/>
      <w:numFmt w:val="lowerRoman"/>
      <w:lvlText w:val="%9."/>
      <w:lvlJc w:val="right"/>
      <w:pPr>
        <w:ind w:left="6480" w:hanging="180"/>
      </w:pPr>
    </w:lvl>
  </w:abstractNum>
  <w:abstractNum w:abstractNumId="1" w15:restartNumberingAfterBreak="0">
    <w:nsid w:val="16FEF7BE"/>
    <w:multiLevelType w:val="hybridMultilevel"/>
    <w:tmpl w:val="57107BDA"/>
    <w:lvl w:ilvl="0" w:tplc="F8CE9C7E">
      <w:start w:val="1"/>
      <w:numFmt w:val="decimal"/>
      <w:lvlText w:val="%1."/>
      <w:lvlJc w:val="left"/>
      <w:pPr>
        <w:ind w:left="720" w:hanging="360"/>
      </w:pPr>
      <w:rPr>
        <w:rFonts w:ascii="Times New Roman" w:hAnsi="Times New Roman" w:hint="default"/>
      </w:rPr>
    </w:lvl>
    <w:lvl w:ilvl="1" w:tplc="0DD4E132">
      <w:start w:val="1"/>
      <w:numFmt w:val="lowerLetter"/>
      <w:lvlText w:val="%2."/>
      <w:lvlJc w:val="left"/>
      <w:pPr>
        <w:ind w:left="1440" w:hanging="360"/>
      </w:pPr>
    </w:lvl>
    <w:lvl w:ilvl="2" w:tplc="D7124CE0">
      <w:start w:val="1"/>
      <w:numFmt w:val="lowerRoman"/>
      <w:lvlText w:val="%3."/>
      <w:lvlJc w:val="right"/>
      <w:pPr>
        <w:ind w:left="2160" w:hanging="180"/>
      </w:pPr>
    </w:lvl>
    <w:lvl w:ilvl="3" w:tplc="C4F4560C">
      <w:start w:val="1"/>
      <w:numFmt w:val="decimal"/>
      <w:lvlText w:val="%4."/>
      <w:lvlJc w:val="left"/>
      <w:pPr>
        <w:ind w:left="2880" w:hanging="360"/>
      </w:pPr>
    </w:lvl>
    <w:lvl w:ilvl="4" w:tplc="922E9374">
      <w:start w:val="1"/>
      <w:numFmt w:val="lowerLetter"/>
      <w:lvlText w:val="%5."/>
      <w:lvlJc w:val="left"/>
      <w:pPr>
        <w:ind w:left="3600" w:hanging="360"/>
      </w:pPr>
    </w:lvl>
    <w:lvl w:ilvl="5" w:tplc="35EE6B5A">
      <w:start w:val="1"/>
      <w:numFmt w:val="lowerRoman"/>
      <w:lvlText w:val="%6."/>
      <w:lvlJc w:val="right"/>
      <w:pPr>
        <w:ind w:left="4320" w:hanging="180"/>
      </w:pPr>
    </w:lvl>
    <w:lvl w:ilvl="6" w:tplc="F096469A">
      <w:start w:val="1"/>
      <w:numFmt w:val="decimal"/>
      <w:lvlText w:val="%7."/>
      <w:lvlJc w:val="left"/>
      <w:pPr>
        <w:ind w:left="5040" w:hanging="360"/>
      </w:pPr>
    </w:lvl>
    <w:lvl w:ilvl="7" w:tplc="F6B64DE4">
      <w:start w:val="1"/>
      <w:numFmt w:val="lowerLetter"/>
      <w:lvlText w:val="%8."/>
      <w:lvlJc w:val="left"/>
      <w:pPr>
        <w:ind w:left="5760" w:hanging="360"/>
      </w:pPr>
    </w:lvl>
    <w:lvl w:ilvl="8" w:tplc="BDD40FDC">
      <w:start w:val="1"/>
      <w:numFmt w:val="lowerRoman"/>
      <w:lvlText w:val="%9."/>
      <w:lvlJc w:val="right"/>
      <w:pPr>
        <w:ind w:left="6480" w:hanging="180"/>
      </w:pPr>
    </w:lvl>
  </w:abstractNum>
  <w:abstractNum w:abstractNumId="2" w15:restartNumberingAfterBreak="0">
    <w:nsid w:val="189818C4"/>
    <w:multiLevelType w:val="hybridMultilevel"/>
    <w:tmpl w:val="ECE26054"/>
    <w:lvl w:ilvl="0" w:tplc="CFA0E2E0">
      <w:start w:val="1"/>
      <w:numFmt w:val="decimal"/>
      <w:lvlText w:val="%1."/>
      <w:lvlJc w:val="left"/>
      <w:pPr>
        <w:ind w:left="502" w:hanging="360"/>
      </w:pPr>
      <w:rPr>
        <w:rFonts w:ascii="Times New Roman" w:hAnsi="Times New Roman" w:hint="default"/>
      </w:rPr>
    </w:lvl>
    <w:lvl w:ilvl="1" w:tplc="32821EA6">
      <w:start w:val="1"/>
      <w:numFmt w:val="lowerLetter"/>
      <w:lvlText w:val="%2."/>
      <w:lvlJc w:val="left"/>
      <w:pPr>
        <w:ind w:left="1440" w:hanging="360"/>
      </w:pPr>
    </w:lvl>
    <w:lvl w:ilvl="2" w:tplc="155CE58C">
      <w:start w:val="1"/>
      <w:numFmt w:val="lowerRoman"/>
      <w:lvlText w:val="%3."/>
      <w:lvlJc w:val="right"/>
      <w:pPr>
        <w:ind w:left="2160" w:hanging="180"/>
      </w:pPr>
    </w:lvl>
    <w:lvl w:ilvl="3" w:tplc="DD2A2452">
      <w:start w:val="1"/>
      <w:numFmt w:val="decimal"/>
      <w:lvlText w:val="%4."/>
      <w:lvlJc w:val="left"/>
      <w:pPr>
        <w:ind w:left="2880" w:hanging="360"/>
      </w:pPr>
    </w:lvl>
    <w:lvl w:ilvl="4" w:tplc="CED8D9DE">
      <w:start w:val="1"/>
      <w:numFmt w:val="lowerLetter"/>
      <w:lvlText w:val="%5."/>
      <w:lvlJc w:val="left"/>
      <w:pPr>
        <w:ind w:left="3600" w:hanging="360"/>
      </w:pPr>
    </w:lvl>
    <w:lvl w:ilvl="5" w:tplc="AF862EA4">
      <w:start w:val="1"/>
      <w:numFmt w:val="lowerRoman"/>
      <w:lvlText w:val="%6."/>
      <w:lvlJc w:val="right"/>
      <w:pPr>
        <w:ind w:left="4320" w:hanging="180"/>
      </w:pPr>
    </w:lvl>
    <w:lvl w:ilvl="6" w:tplc="D19274D8">
      <w:start w:val="1"/>
      <w:numFmt w:val="decimal"/>
      <w:lvlText w:val="%7."/>
      <w:lvlJc w:val="left"/>
      <w:pPr>
        <w:ind w:left="5040" w:hanging="360"/>
      </w:pPr>
    </w:lvl>
    <w:lvl w:ilvl="7" w:tplc="E444817E">
      <w:start w:val="1"/>
      <w:numFmt w:val="lowerLetter"/>
      <w:lvlText w:val="%8."/>
      <w:lvlJc w:val="left"/>
      <w:pPr>
        <w:ind w:left="5760" w:hanging="360"/>
      </w:pPr>
    </w:lvl>
    <w:lvl w:ilvl="8" w:tplc="2730D98C">
      <w:start w:val="1"/>
      <w:numFmt w:val="lowerRoman"/>
      <w:lvlText w:val="%9."/>
      <w:lvlJc w:val="right"/>
      <w:pPr>
        <w:ind w:left="6480" w:hanging="180"/>
      </w:pPr>
    </w:lvl>
  </w:abstractNum>
  <w:abstractNum w:abstractNumId="3" w15:restartNumberingAfterBreak="0">
    <w:nsid w:val="1A42E2B6"/>
    <w:multiLevelType w:val="hybridMultilevel"/>
    <w:tmpl w:val="97B4576E"/>
    <w:lvl w:ilvl="0" w:tplc="88F0C83A">
      <w:start w:val="1"/>
      <w:numFmt w:val="decimal"/>
      <w:lvlText w:val="%1."/>
      <w:lvlJc w:val="left"/>
      <w:pPr>
        <w:ind w:left="720" w:hanging="360"/>
      </w:pPr>
      <w:rPr>
        <w:rFonts w:ascii="Times New Roman" w:hAnsi="Times New Roman" w:hint="default"/>
      </w:rPr>
    </w:lvl>
    <w:lvl w:ilvl="1" w:tplc="E0C8DE58">
      <w:start w:val="1"/>
      <w:numFmt w:val="lowerLetter"/>
      <w:lvlText w:val="%2."/>
      <w:lvlJc w:val="left"/>
      <w:pPr>
        <w:ind w:left="1440" w:hanging="360"/>
      </w:pPr>
    </w:lvl>
    <w:lvl w:ilvl="2" w:tplc="7B560D12">
      <w:start w:val="1"/>
      <w:numFmt w:val="lowerRoman"/>
      <w:lvlText w:val="%3."/>
      <w:lvlJc w:val="right"/>
      <w:pPr>
        <w:ind w:left="2160" w:hanging="180"/>
      </w:pPr>
    </w:lvl>
    <w:lvl w:ilvl="3" w:tplc="C388A98C">
      <w:start w:val="1"/>
      <w:numFmt w:val="decimal"/>
      <w:lvlText w:val="%4."/>
      <w:lvlJc w:val="left"/>
      <w:pPr>
        <w:ind w:left="2880" w:hanging="360"/>
      </w:pPr>
    </w:lvl>
    <w:lvl w:ilvl="4" w:tplc="E5E415BC">
      <w:start w:val="1"/>
      <w:numFmt w:val="lowerLetter"/>
      <w:lvlText w:val="%5."/>
      <w:lvlJc w:val="left"/>
      <w:pPr>
        <w:ind w:left="3600" w:hanging="360"/>
      </w:pPr>
    </w:lvl>
    <w:lvl w:ilvl="5" w:tplc="45BCB4E6">
      <w:start w:val="1"/>
      <w:numFmt w:val="lowerRoman"/>
      <w:lvlText w:val="%6."/>
      <w:lvlJc w:val="right"/>
      <w:pPr>
        <w:ind w:left="4320" w:hanging="180"/>
      </w:pPr>
    </w:lvl>
    <w:lvl w:ilvl="6" w:tplc="6EB803F6">
      <w:start w:val="1"/>
      <w:numFmt w:val="decimal"/>
      <w:lvlText w:val="%7."/>
      <w:lvlJc w:val="left"/>
      <w:pPr>
        <w:ind w:left="5040" w:hanging="360"/>
      </w:pPr>
    </w:lvl>
    <w:lvl w:ilvl="7" w:tplc="3DF66B02">
      <w:start w:val="1"/>
      <w:numFmt w:val="lowerLetter"/>
      <w:lvlText w:val="%8."/>
      <w:lvlJc w:val="left"/>
      <w:pPr>
        <w:ind w:left="5760" w:hanging="360"/>
      </w:pPr>
    </w:lvl>
    <w:lvl w:ilvl="8" w:tplc="BE765D40">
      <w:start w:val="1"/>
      <w:numFmt w:val="lowerRoman"/>
      <w:lvlText w:val="%9."/>
      <w:lvlJc w:val="right"/>
      <w:pPr>
        <w:ind w:left="6480" w:hanging="180"/>
      </w:pPr>
    </w:lvl>
  </w:abstractNum>
  <w:abstractNum w:abstractNumId="4" w15:restartNumberingAfterBreak="0">
    <w:nsid w:val="2041B242"/>
    <w:multiLevelType w:val="hybridMultilevel"/>
    <w:tmpl w:val="CB16B53C"/>
    <w:lvl w:ilvl="0" w:tplc="3B8A968A">
      <w:start w:val="1"/>
      <w:numFmt w:val="decimal"/>
      <w:lvlText w:val="%1."/>
      <w:lvlJc w:val="left"/>
      <w:pPr>
        <w:ind w:left="720" w:hanging="360"/>
      </w:pPr>
      <w:rPr>
        <w:rFonts w:ascii="Times New Roman" w:hAnsi="Times New Roman" w:hint="default"/>
      </w:rPr>
    </w:lvl>
    <w:lvl w:ilvl="1" w:tplc="9D9E3F26">
      <w:start w:val="1"/>
      <w:numFmt w:val="lowerLetter"/>
      <w:lvlText w:val="%2."/>
      <w:lvlJc w:val="left"/>
      <w:pPr>
        <w:ind w:left="1440" w:hanging="360"/>
      </w:pPr>
    </w:lvl>
    <w:lvl w:ilvl="2" w:tplc="E4D8ECE4">
      <w:start w:val="1"/>
      <w:numFmt w:val="lowerRoman"/>
      <w:lvlText w:val="%3."/>
      <w:lvlJc w:val="right"/>
      <w:pPr>
        <w:ind w:left="2160" w:hanging="180"/>
      </w:pPr>
    </w:lvl>
    <w:lvl w:ilvl="3" w:tplc="6654033A">
      <w:start w:val="1"/>
      <w:numFmt w:val="decimal"/>
      <w:lvlText w:val="%4."/>
      <w:lvlJc w:val="left"/>
      <w:pPr>
        <w:ind w:left="2880" w:hanging="360"/>
      </w:pPr>
    </w:lvl>
    <w:lvl w:ilvl="4" w:tplc="0F54530A">
      <w:start w:val="1"/>
      <w:numFmt w:val="lowerLetter"/>
      <w:lvlText w:val="%5."/>
      <w:lvlJc w:val="left"/>
      <w:pPr>
        <w:ind w:left="3600" w:hanging="360"/>
      </w:pPr>
    </w:lvl>
    <w:lvl w:ilvl="5" w:tplc="3DCAFCB6">
      <w:start w:val="1"/>
      <w:numFmt w:val="lowerRoman"/>
      <w:lvlText w:val="%6."/>
      <w:lvlJc w:val="right"/>
      <w:pPr>
        <w:ind w:left="4320" w:hanging="180"/>
      </w:pPr>
    </w:lvl>
    <w:lvl w:ilvl="6" w:tplc="56EAAAB0">
      <w:start w:val="1"/>
      <w:numFmt w:val="decimal"/>
      <w:lvlText w:val="%7."/>
      <w:lvlJc w:val="left"/>
      <w:pPr>
        <w:ind w:left="5040" w:hanging="360"/>
      </w:pPr>
    </w:lvl>
    <w:lvl w:ilvl="7" w:tplc="CB7008EC">
      <w:start w:val="1"/>
      <w:numFmt w:val="lowerLetter"/>
      <w:lvlText w:val="%8."/>
      <w:lvlJc w:val="left"/>
      <w:pPr>
        <w:ind w:left="5760" w:hanging="360"/>
      </w:pPr>
    </w:lvl>
    <w:lvl w:ilvl="8" w:tplc="BEA41990">
      <w:start w:val="1"/>
      <w:numFmt w:val="lowerRoman"/>
      <w:lvlText w:val="%9."/>
      <w:lvlJc w:val="right"/>
      <w:pPr>
        <w:ind w:left="6480" w:hanging="180"/>
      </w:pPr>
    </w:lvl>
  </w:abstractNum>
  <w:abstractNum w:abstractNumId="5" w15:restartNumberingAfterBreak="0">
    <w:nsid w:val="220104E6"/>
    <w:multiLevelType w:val="hybridMultilevel"/>
    <w:tmpl w:val="E6807020"/>
    <w:lvl w:ilvl="0" w:tplc="F11C5E6A">
      <w:start w:val="1"/>
      <w:numFmt w:val="decimal"/>
      <w:lvlText w:val="%1."/>
      <w:lvlJc w:val="left"/>
      <w:pPr>
        <w:ind w:left="1068" w:hanging="360"/>
      </w:pPr>
      <w:rPr>
        <w:rFonts w:ascii="Times New Roman" w:hAnsi="Times New Roman" w:hint="default"/>
      </w:rPr>
    </w:lvl>
    <w:lvl w:ilvl="1" w:tplc="64C8DD98">
      <w:start w:val="1"/>
      <w:numFmt w:val="lowerLetter"/>
      <w:lvlText w:val="%2."/>
      <w:lvlJc w:val="left"/>
      <w:pPr>
        <w:ind w:left="1440" w:hanging="360"/>
      </w:pPr>
    </w:lvl>
    <w:lvl w:ilvl="2" w:tplc="AE5EBBC2">
      <w:start w:val="1"/>
      <w:numFmt w:val="lowerRoman"/>
      <w:lvlText w:val="%3."/>
      <w:lvlJc w:val="right"/>
      <w:pPr>
        <w:ind w:left="2160" w:hanging="180"/>
      </w:pPr>
    </w:lvl>
    <w:lvl w:ilvl="3" w:tplc="9888FFDA">
      <w:start w:val="1"/>
      <w:numFmt w:val="decimal"/>
      <w:lvlText w:val="%4."/>
      <w:lvlJc w:val="left"/>
      <w:pPr>
        <w:ind w:left="2880" w:hanging="360"/>
      </w:pPr>
    </w:lvl>
    <w:lvl w:ilvl="4" w:tplc="0E4280A6">
      <w:start w:val="1"/>
      <w:numFmt w:val="lowerLetter"/>
      <w:lvlText w:val="%5."/>
      <w:lvlJc w:val="left"/>
      <w:pPr>
        <w:ind w:left="3600" w:hanging="360"/>
      </w:pPr>
    </w:lvl>
    <w:lvl w:ilvl="5" w:tplc="E8D82E8E">
      <w:start w:val="1"/>
      <w:numFmt w:val="lowerRoman"/>
      <w:lvlText w:val="%6."/>
      <w:lvlJc w:val="right"/>
      <w:pPr>
        <w:ind w:left="4320" w:hanging="180"/>
      </w:pPr>
    </w:lvl>
    <w:lvl w:ilvl="6" w:tplc="42565B5C">
      <w:start w:val="1"/>
      <w:numFmt w:val="decimal"/>
      <w:lvlText w:val="%7."/>
      <w:lvlJc w:val="left"/>
      <w:pPr>
        <w:ind w:left="5040" w:hanging="360"/>
      </w:pPr>
    </w:lvl>
    <w:lvl w:ilvl="7" w:tplc="3500BBF2">
      <w:start w:val="1"/>
      <w:numFmt w:val="lowerLetter"/>
      <w:lvlText w:val="%8."/>
      <w:lvlJc w:val="left"/>
      <w:pPr>
        <w:ind w:left="5760" w:hanging="360"/>
      </w:pPr>
    </w:lvl>
    <w:lvl w:ilvl="8" w:tplc="B894AD32">
      <w:start w:val="1"/>
      <w:numFmt w:val="lowerRoman"/>
      <w:lvlText w:val="%9."/>
      <w:lvlJc w:val="right"/>
      <w:pPr>
        <w:ind w:left="6480" w:hanging="180"/>
      </w:pPr>
    </w:lvl>
  </w:abstractNum>
  <w:abstractNum w:abstractNumId="6" w15:restartNumberingAfterBreak="0">
    <w:nsid w:val="2414E45E"/>
    <w:multiLevelType w:val="hybridMultilevel"/>
    <w:tmpl w:val="5A98DF88"/>
    <w:lvl w:ilvl="0" w:tplc="13027FB0">
      <w:start w:val="1"/>
      <w:numFmt w:val="decimal"/>
      <w:lvlText w:val="%1."/>
      <w:lvlJc w:val="left"/>
      <w:pPr>
        <w:ind w:left="720" w:hanging="360"/>
      </w:pPr>
      <w:rPr>
        <w:rFonts w:ascii="Times New Roman" w:hAnsi="Times New Roman" w:hint="default"/>
      </w:rPr>
    </w:lvl>
    <w:lvl w:ilvl="1" w:tplc="2BB89D80">
      <w:start w:val="1"/>
      <w:numFmt w:val="lowerLetter"/>
      <w:lvlText w:val="%2."/>
      <w:lvlJc w:val="left"/>
      <w:pPr>
        <w:ind w:left="1440" w:hanging="360"/>
      </w:pPr>
    </w:lvl>
    <w:lvl w:ilvl="2" w:tplc="C5A6289C">
      <w:start w:val="1"/>
      <w:numFmt w:val="lowerRoman"/>
      <w:lvlText w:val="%3."/>
      <w:lvlJc w:val="right"/>
      <w:pPr>
        <w:ind w:left="2160" w:hanging="180"/>
      </w:pPr>
    </w:lvl>
    <w:lvl w:ilvl="3" w:tplc="743ED8C2">
      <w:start w:val="1"/>
      <w:numFmt w:val="decimal"/>
      <w:lvlText w:val="%4."/>
      <w:lvlJc w:val="left"/>
      <w:pPr>
        <w:ind w:left="2880" w:hanging="360"/>
      </w:pPr>
    </w:lvl>
    <w:lvl w:ilvl="4" w:tplc="1AD234CC">
      <w:start w:val="1"/>
      <w:numFmt w:val="lowerLetter"/>
      <w:lvlText w:val="%5."/>
      <w:lvlJc w:val="left"/>
      <w:pPr>
        <w:ind w:left="3600" w:hanging="360"/>
      </w:pPr>
    </w:lvl>
    <w:lvl w:ilvl="5" w:tplc="FD485B82">
      <w:start w:val="1"/>
      <w:numFmt w:val="lowerRoman"/>
      <w:lvlText w:val="%6."/>
      <w:lvlJc w:val="right"/>
      <w:pPr>
        <w:ind w:left="4320" w:hanging="180"/>
      </w:pPr>
    </w:lvl>
    <w:lvl w:ilvl="6" w:tplc="0E24E396">
      <w:start w:val="1"/>
      <w:numFmt w:val="decimal"/>
      <w:lvlText w:val="%7."/>
      <w:lvlJc w:val="left"/>
      <w:pPr>
        <w:ind w:left="5040" w:hanging="360"/>
      </w:pPr>
    </w:lvl>
    <w:lvl w:ilvl="7" w:tplc="B2DE8356">
      <w:start w:val="1"/>
      <w:numFmt w:val="lowerLetter"/>
      <w:lvlText w:val="%8."/>
      <w:lvlJc w:val="left"/>
      <w:pPr>
        <w:ind w:left="5760" w:hanging="360"/>
      </w:pPr>
    </w:lvl>
    <w:lvl w:ilvl="8" w:tplc="09DC975E">
      <w:start w:val="1"/>
      <w:numFmt w:val="lowerRoman"/>
      <w:lvlText w:val="%9."/>
      <w:lvlJc w:val="right"/>
      <w:pPr>
        <w:ind w:left="6480" w:hanging="180"/>
      </w:pPr>
    </w:lvl>
  </w:abstractNum>
  <w:abstractNum w:abstractNumId="7" w15:restartNumberingAfterBreak="0">
    <w:nsid w:val="32B80585"/>
    <w:multiLevelType w:val="hybridMultilevel"/>
    <w:tmpl w:val="97203FBA"/>
    <w:lvl w:ilvl="0" w:tplc="3E8E31F4">
      <w:start w:val="1"/>
      <w:numFmt w:val="decimal"/>
      <w:lvlText w:val="%1."/>
      <w:lvlJc w:val="left"/>
      <w:pPr>
        <w:ind w:left="720" w:hanging="360"/>
      </w:pPr>
      <w:rPr>
        <w:rFonts w:ascii="Times New Roman" w:hAnsi="Times New Roman" w:hint="default"/>
      </w:rPr>
    </w:lvl>
    <w:lvl w:ilvl="1" w:tplc="E3D29F88">
      <w:start w:val="1"/>
      <w:numFmt w:val="lowerLetter"/>
      <w:lvlText w:val="%2."/>
      <w:lvlJc w:val="left"/>
      <w:pPr>
        <w:ind w:left="1440" w:hanging="360"/>
      </w:pPr>
    </w:lvl>
    <w:lvl w:ilvl="2" w:tplc="8D627596">
      <w:start w:val="1"/>
      <w:numFmt w:val="lowerRoman"/>
      <w:lvlText w:val="%3."/>
      <w:lvlJc w:val="right"/>
      <w:pPr>
        <w:ind w:left="2160" w:hanging="180"/>
      </w:pPr>
    </w:lvl>
    <w:lvl w:ilvl="3" w:tplc="7C88DDAA">
      <w:start w:val="1"/>
      <w:numFmt w:val="decimal"/>
      <w:lvlText w:val="%4."/>
      <w:lvlJc w:val="left"/>
      <w:pPr>
        <w:ind w:left="2880" w:hanging="360"/>
      </w:pPr>
    </w:lvl>
    <w:lvl w:ilvl="4" w:tplc="5D2A6AC0">
      <w:start w:val="1"/>
      <w:numFmt w:val="lowerLetter"/>
      <w:lvlText w:val="%5."/>
      <w:lvlJc w:val="left"/>
      <w:pPr>
        <w:ind w:left="3600" w:hanging="360"/>
      </w:pPr>
    </w:lvl>
    <w:lvl w:ilvl="5" w:tplc="E3EC71A4">
      <w:start w:val="1"/>
      <w:numFmt w:val="lowerRoman"/>
      <w:lvlText w:val="%6."/>
      <w:lvlJc w:val="right"/>
      <w:pPr>
        <w:ind w:left="4320" w:hanging="180"/>
      </w:pPr>
    </w:lvl>
    <w:lvl w:ilvl="6" w:tplc="13C6F850">
      <w:start w:val="1"/>
      <w:numFmt w:val="decimal"/>
      <w:lvlText w:val="%7."/>
      <w:lvlJc w:val="left"/>
      <w:pPr>
        <w:ind w:left="5040" w:hanging="360"/>
      </w:pPr>
    </w:lvl>
    <w:lvl w:ilvl="7" w:tplc="BF72069C">
      <w:start w:val="1"/>
      <w:numFmt w:val="lowerLetter"/>
      <w:lvlText w:val="%8."/>
      <w:lvlJc w:val="left"/>
      <w:pPr>
        <w:ind w:left="5760" w:hanging="360"/>
      </w:pPr>
    </w:lvl>
    <w:lvl w:ilvl="8" w:tplc="0B225D52">
      <w:start w:val="1"/>
      <w:numFmt w:val="lowerRoman"/>
      <w:lvlText w:val="%9."/>
      <w:lvlJc w:val="right"/>
      <w:pPr>
        <w:ind w:left="6480" w:hanging="180"/>
      </w:pPr>
    </w:lvl>
  </w:abstractNum>
  <w:abstractNum w:abstractNumId="8" w15:restartNumberingAfterBreak="0">
    <w:nsid w:val="35082473"/>
    <w:multiLevelType w:val="hybridMultilevel"/>
    <w:tmpl w:val="89D8CE1C"/>
    <w:lvl w:ilvl="0" w:tplc="0D802FA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3883045B"/>
    <w:multiLevelType w:val="hybridMultilevel"/>
    <w:tmpl w:val="B84E2258"/>
    <w:lvl w:ilvl="0" w:tplc="E80A88A2">
      <w:start w:val="1"/>
      <w:numFmt w:val="decimal"/>
      <w:lvlText w:val="%1."/>
      <w:lvlJc w:val="left"/>
      <w:pPr>
        <w:ind w:left="720" w:hanging="360"/>
      </w:pPr>
      <w:rPr>
        <w:rFonts w:ascii="Times New Roman" w:hAnsi="Times New Roman" w:hint="default"/>
      </w:rPr>
    </w:lvl>
    <w:lvl w:ilvl="1" w:tplc="0EDC49BA">
      <w:start w:val="1"/>
      <w:numFmt w:val="lowerLetter"/>
      <w:lvlText w:val="%2."/>
      <w:lvlJc w:val="left"/>
      <w:pPr>
        <w:ind w:left="1440" w:hanging="360"/>
      </w:pPr>
    </w:lvl>
    <w:lvl w:ilvl="2" w:tplc="FA3A0E74">
      <w:start w:val="1"/>
      <w:numFmt w:val="lowerRoman"/>
      <w:lvlText w:val="%3."/>
      <w:lvlJc w:val="right"/>
      <w:pPr>
        <w:ind w:left="2160" w:hanging="180"/>
      </w:pPr>
    </w:lvl>
    <w:lvl w:ilvl="3" w:tplc="EB46911C">
      <w:start w:val="1"/>
      <w:numFmt w:val="decimal"/>
      <w:lvlText w:val="%4."/>
      <w:lvlJc w:val="left"/>
      <w:pPr>
        <w:ind w:left="2880" w:hanging="360"/>
      </w:pPr>
    </w:lvl>
    <w:lvl w:ilvl="4" w:tplc="51E071C6">
      <w:start w:val="1"/>
      <w:numFmt w:val="lowerLetter"/>
      <w:lvlText w:val="%5."/>
      <w:lvlJc w:val="left"/>
      <w:pPr>
        <w:ind w:left="3600" w:hanging="360"/>
      </w:pPr>
    </w:lvl>
    <w:lvl w:ilvl="5" w:tplc="23D4F674">
      <w:start w:val="1"/>
      <w:numFmt w:val="lowerRoman"/>
      <w:lvlText w:val="%6."/>
      <w:lvlJc w:val="right"/>
      <w:pPr>
        <w:ind w:left="4320" w:hanging="180"/>
      </w:pPr>
    </w:lvl>
    <w:lvl w:ilvl="6" w:tplc="6D166A5E">
      <w:start w:val="1"/>
      <w:numFmt w:val="decimal"/>
      <w:lvlText w:val="%7."/>
      <w:lvlJc w:val="left"/>
      <w:pPr>
        <w:ind w:left="5040" w:hanging="360"/>
      </w:pPr>
    </w:lvl>
    <w:lvl w:ilvl="7" w:tplc="F3C43042">
      <w:start w:val="1"/>
      <w:numFmt w:val="lowerLetter"/>
      <w:lvlText w:val="%8."/>
      <w:lvlJc w:val="left"/>
      <w:pPr>
        <w:ind w:left="5760" w:hanging="360"/>
      </w:pPr>
    </w:lvl>
    <w:lvl w:ilvl="8" w:tplc="DFFAF3D2">
      <w:start w:val="1"/>
      <w:numFmt w:val="lowerRoman"/>
      <w:lvlText w:val="%9."/>
      <w:lvlJc w:val="right"/>
      <w:pPr>
        <w:ind w:left="6480" w:hanging="180"/>
      </w:pPr>
    </w:lvl>
  </w:abstractNum>
  <w:abstractNum w:abstractNumId="10" w15:restartNumberingAfterBreak="0">
    <w:nsid w:val="41568F97"/>
    <w:multiLevelType w:val="hybridMultilevel"/>
    <w:tmpl w:val="9AC01D02"/>
    <w:lvl w:ilvl="0" w:tplc="4296C45C">
      <w:start w:val="1"/>
      <w:numFmt w:val="decimal"/>
      <w:lvlText w:val="%1."/>
      <w:lvlJc w:val="left"/>
      <w:pPr>
        <w:ind w:left="1068" w:hanging="360"/>
      </w:pPr>
      <w:rPr>
        <w:rFonts w:ascii="Times New Roman" w:hAnsi="Times New Roman" w:hint="default"/>
      </w:rPr>
    </w:lvl>
    <w:lvl w:ilvl="1" w:tplc="9F76E956">
      <w:start w:val="1"/>
      <w:numFmt w:val="lowerLetter"/>
      <w:lvlText w:val="%2."/>
      <w:lvlJc w:val="left"/>
      <w:pPr>
        <w:ind w:left="1440" w:hanging="360"/>
      </w:pPr>
    </w:lvl>
    <w:lvl w:ilvl="2" w:tplc="2AFA1688">
      <w:start w:val="1"/>
      <w:numFmt w:val="lowerRoman"/>
      <w:lvlText w:val="%3."/>
      <w:lvlJc w:val="right"/>
      <w:pPr>
        <w:ind w:left="2160" w:hanging="180"/>
      </w:pPr>
    </w:lvl>
    <w:lvl w:ilvl="3" w:tplc="9FA046C4">
      <w:start w:val="1"/>
      <w:numFmt w:val="decimal"/>
      <w:lvlText w:val="%4."/>
      <w:lvlJc w:val="left"/>
      <w:pPr>
        <w:ind w:left="2880" w:hanging="360"/>
      </w:pPr>
    </w:lvl>
    <w:lvl w:ilvl="4" w:tplc="3898830C">
      <w:start w:val="1"/>
      <w:numFmt w:val="lowerLetter"/>
      <w:lvlText w:val="%5."/>
      <w:lvlJc w:val="left"/>
      <w:pPr>
        <w:ind w:left="3600" w:hanging="360"/>
      </w:pPr>
    </w:lvl>
    <w:lvl w:ilvl="5" w:tplc="0852AA82">
      <w:start w:val="1"/>
      <w:numFmt w:val="lowerRoman"/>
      <w:lvlText w:val="%6."/>
      <w:lvlJc w:val="right"/>
      <w:pPr>
        <w:ind w:left="4320" w:hanging="180"/>
      </w:pPr>
    </w:lvl>
    <w:lvl w:ilvl="6" w:tplc="B5BC87A8">
      <w:start w:val="1"/>
      <w:numFmt w:val="decimal"/>
      <w:lvlText w:val="%7."/>
      <w:lvlJc w:val="left"/>
      <w:pPr>
        <w:ind w:left="5040" w:hanging="360"/>
      </w:pPr>
    </w:lvl>
    <w:lvl w:ilvl="7" w:tplc="A9605100">
      <w:start w:val="1"/>
      <w:numFmt w:val="lowerLetter"/>
      <w:lvlText w:val="%8."/>
      <w:lvlJc w:val="left"/>
      <w:pPr>
        <w:ind w:left="5760" w:hanging="360"/>
      </w:pPr>
    </w:lvl>
    <w:lvl w:ilvl="8" w:tplc="D4C8ACF6">
      <w:start w:val="1"/>
      <w:numFmt w:val="lowerRoman"/>
      <w:lvlText w:val="%9."/>
      <w:lvlJc w:val="right"/>
      <w:pPr>
        <w:ind w:left="6480" w:hanging="180"/>
      </w:pPr>
    </w:lvl>
  </w:abstractNum>
  <w:abstractNum w:abstractNumId="11" w15:restartNumberingAfterBreak="0">
    <w:nsid w:val="4C141042"/>
    <w:multiLevelType w:val="hybridMultilevel"/>
    <w:tmpl w:val="E056EBC2"/>
    <w:lvl w:ilvl="0" w:tplc="033692C6">
      <w:start w:val="1"/>
      <w:numFmt w:val="decimal"/>
      <w:lvlText w:val="%1."/>
      <w:lvlJc w:val="left"/>
      <w:pPr>
        <w:ind w:left="1080" w:hanging="360"/>
      </w:pPr>
      <w:rPr>
        <w:rFonts w:ascii="Times New Roman" w:hAnsi="Times New Roman" w:hint="default"/>
      </w:rPr>
    </w:lvl>
    <w:lvl w:ilvl="1" w:tplc="42901E78">
      <w:start w:val="1"/>
      <w:numFmt w:val="lowerLetter"/>
      <w:lvlText w:val="%2."/>
      <w:lvlJc w:val="left"/>
      <w:pPr>
        <w:ind w:left="1440" w:hanging="360"/>
      </w:pPr>
    </w:lvl>
    <w:lvl w:ilvl="2" w:tplc="350EA59E">
      <w:start w:val="1"/>
      <w:numFmt w:val="lowerRoman"/>
      <w:lvlText w:val="%3."/>
      <w:lvlJc w:val="right"/>
      <w:pPr>
        <w:ind w:left="2160" w:hanging="180"/>
      </w:pPr>
    </w:lvl>
    <w:lvl w:ilvl="3" w:tplc="14F8C188">
      <w:start w:val="1"/>
      <w:numFmt w:val="decimal"/>
      <w:lvlText w:val="%4."/>
      <w:lvlJc w:val="left"/>
      <w:pPr>
        <w:ind w:left="2880" w:hanging="360"/>
      </w:pPr>
    </w:lvl>
    <w:lvl w:ilvl="4" w:tplc="F112E9B4">
      <w:start w:val="1"/>
      <w:numFmt w:val="lowerLetter"/>
      <w:lvlText w:val="%5."/>
      <w:lvlJc w:val="left"/>
      <w:pPr>
        <w:ind w:left="3600" w:hanging="360"/>
      </w:pPr>
    </w:lvl>
    <w:lvl w:ilvl="5" w:tplc="4E2E9FF4">
      <w:start w:val="1"/>
      <w:numFmt w:val="lowerRoman"/>
      <w:lvlText w:val="%6."/>
      <w:lvlJc w:val="right"/>
      <w:pPr>
        <w:ind w:left="4320" w:hanging="180"/>
      </w:pPr>
    </w:lvl>
    <w:lvl w:ilvl="6" w:tplc="F8F0DB50">
      <w:start w:val="1"/>
      <w:numFmt w:val="decimal"/>
      <w:lvlText w:val="%7."/>
      <w:lvlJc w:val="left"/>
      <w:pPr>
        <w:ind w:left="5040" w:hanging="360"/>
      </w:pPr>
    </w:lvl>
    <w:lvl w:ilvl="7" w:tplc="23B89D22">
      <w:start w:val="1"/>
      <w:numFmt w:val="lowerLetter"/>
      <w:lvlText w:val="%8."/>
      <w:lvlJc w:val="left"/>
      <w:pPr>
        <w:ind w:left="5760" w:hanging="360"/>
      </w:pPr>
    </w:lvl>
    <w:lvl w:ilvl="8" w:tplc="B3BCDA0A">
      <w:start w:val="1"/>
      <w:numFmt w:val="lowerRoman"/>
      <w:lvlText w:val="%9."/>
      <w:lvlJc w:val="right"/>
      <w:pPr>
        <w:ind w:left="6480" w:hanging="180"/>
      </w:pPr>
    </w:lvl>
  </w:abstractNum>
  <w:abstractNum w:abstractNumId="12" w15:restartNumberingAfterBreak="0">
    <w:nsid w:val="4DF11602"/>
    <w:multiLevelType w:val="hybridMultilevel"/>
    <w:tmpl w:val="E26E577A"/>
    <w:lvl w:ilvl="0" w:tplc="3C421B3E">
      <w:start w:val="1"/>
      <w:numFmt w:val="decimal"/>
      <w:lvlText w:val="%1."/>
      <w:lvlJc w:val="left"/>
      <w:pPr>
        <w:ind w:left="1080" w:hanging="360"/>
      </w:pPr>
      <w:rPr>
        <w:rFonts w:ascii="Times New Roman" w:hAnsi="Times New Roman" w:hint="default"/>
      </w:rPr>
    </w:lvl>
    <w:lvl w:ilvl="1" w:tplc="98CAFBE2">
      <w:start w:val="1"/>
      <w:numFmt w:val="lowerLetter"/>
      <w:lvlText w:val="%2."/>
      <w:lvlJc w:val="left"/>
      <w:pPr>
        <w:ind w:left="1440" w:hanging="360"/>
      </w:pPr>
    </w:lvl>
    <w:lvl w:ilvl="2" w:tplc="B930FF1E">
      <w:start w:val="1"/>
      <w:numFmt w:val="lowerRoman"/>
      <w:lvlText w:val="%3."/>
      <w:lvlJc w:val="right"/>
      <w:pPr>
        <w:ind w:left="2160" w:hanging="180"/>
      </w:pPr>
    </w:lvl>
    <w:lvl w:ilvl="3" w:tplc="D7AC5B3C">
      <w:start w:val="1"/>
      <w:numFmt w:val="decimal"/>
      <w:lvlText w:val="%4."/>
      <w:lvlJc w:val="left"/>
      <w:pPr>
        <w:ind w:left="2880" w:hanging="360"/>
      </w:pPr>
    </w:lvl>
    <w:lvl w:ilvl="4" w:tplc="A2D44CEC">
      <w:start w:val="1"/>
      <w:numFmt w:val="lowerLetter"/>
      <w:lvlText w:val="%5."/>
      <w:lvlJc w:val="left"/>
      <w:pPr>
        <w:ind w:left="3600" w:hanging="360"/>
      </w:pPr>
    </w:lvl>
    <w:lvl w:ilvl="5" w:tplc="50286136">
      <w:start w:val="1"/>
      <w:numFmt w:val="lowerRoman"/>
      <w:lvlText w:val="%6."/>
      <w:lvlJc w:val="right"/>
      <w:pPr>
        <w:ind w:left="4320" w:hanging="180"/>
      </w:pPr>
    </w:lvl>
    <w:lvl w:ilvl="6" w:tplc="ECB43F52">
      <w:start w:val="1"/>
      <w:numFmt w:val="decimal"/>
      <w:lvlText w:val="%7."/>
      <w:lvlJc w:val="left"/>
      <w:pPr>
        <w:ind w:left="5040" w:hanging="360"/>
      </w:pPr>
    </w:lvl>
    <w:lvl w:ilvl="7" w:tplc="9FC86024">
      <w:start w:val="1"/>
      <w:numFmt w:val="lowerLetter"/>
      <w:lvlText w:val="%8."/>
      <w:lvlJc w:val="left"/>
      <w:pPr>
        <w:ind w:left="5760" w:hanging="360"/>
      </w:pPr>
    </w:lvl>
    <w:lvl w:ilvl="8" w:tplc="B294798E">
      <w:start w:val="1"/>
      <w:numFmt w:val="lowerRoman"/>
      <w:lvlText w:val="%9."/>
      <w:lvlJc w:val="right"/>
      <w:pPr>
        <w:ind w:left="6480" w:hanging="180"/>
      </w:pPr>
    </w:lvl>
  </w:abstractNum>
  <w:abstractNum w:abstractNumId="13" w15:restartNumberingAfterBreak="0">
    <w:nsid w:val="4F92F72E"/>
    <w:multiLevelType w:val="hybridMultilevel"/>
    <w:tmpl w:val="C8E2FE12"/>
    <w:lvl w:ilvl="0" w:tplc="8006C5BE">
      <w:start w:val="1"/>
      <w:numFmt w:val="decimal"/>
      <w:lvlText w:val="%1."/>
      <w:lvlJc w:val="left"/>
      <w:pPr>
        <w:ind w:left="720" w:hanging="360"/>
      </w:pPr>
      <w:rPr>
        <w:rFonts w:ascii="Times New Roman" w:hAnsi="Times New Roman" w:hint="default"/>
      </w:rPr>
    </w:lvl>
    <w:lvl w:ilvl="1" w:tplc="C56410BE">
      <w:start w:val="1"/>
      <w:numFmt w:val="lowerLetter"/>
      <w:lvlText w:val="%2."/>
      <w:lvlJc w:val="left"/>
      <w:pPr>
        <w:ind w:left="1440" w:hanging="360"/>
      </w:pPr>
    </w:lvl>
    <w:lvl w:ilvl="2" w:tplc="B666E3B6">
      <w:start w:val="1"/>
      <w:numFmt w:val="lowerRoman"/>
      <w:lvlText w:val="%3."/>
      <w:lvlJc w:val="right"/>
      <w:pPr>
        <w:ind w:left="2160" w:hanging="180"/>
      </w:pPr>
    </w:lvl>
    <w:lvl w:ilvl="3" w:tplc="51DE22D2">
      <w:start w:val="1"/>
      <w:numFmt w:val="decimal"/>
      <w:lvlText w:val="%4."/>
      <w:lvlJc w:val="left"/>
      <w:pPr>
        <w:ind w:left="2880" w:hanging="360"/>
      </w:pPr>
    </w:lvl>
    <w:lvl w:ilvl="4" w:tplc="19B6B578">
      <w:start w:val="1"/>
      <w:numFmt w:val="lowerLetter"/>
      <w:lvlText w:val="%5."/>
      <w:lvlJc w:val="left"/>
      <w:pPr>
        <w:ind w:left="3600" w:hanging="360"/>
      </w:pPr>
    </w:lvl>
    <w:lvl w:ilvl="5" w:tplc="5D62EF7C">
      <w:start w:val="1"/>
      <w:numFmt w:val="lowerRoman"/>
      <w:lvlText w:val="%6."/>
      <w:lvlJc w:val="right"/>
      <w:pPr>
        <w:ind w:left="4320" w:hanging="180"/>
      </w:pPr>
    </w:lvl>
    <w:lvl w:ilvl="6" w:tplc="2B302BE4">
      <w:start w:val="1"/>
      <w:numFmt w:val="decimal"/>
      <w:lvlText w:val="%7."/>
      <w:lvlJc w:val="left"/>
      <w:pPr>
        <w:ind w:left="5040" w:hanging="360"/>
      </w:pPr>
    </w:lvl>
    <w:lvl w:ilvl="7" w:tplc="4D029A26">
      <w:start w:val="1"/>
      <w:numFmt w:val="lowerLetter"/>
      <w:lvlText w:val="%8."/>
      <w:lvlJc w:val="left"/>
      <w:pPr>
        <w:ind w:left="5760" w:hanging="360"/>
      </w:pPr>
    </w:lvl>
    <w:lvl w:ilvl="8" w:tplc="443ADEEE">
      <w:start w:val="1"/>
      <w:numFmt w:val="lowerRoman"/>
      <w:lvlText w:val="%9."/>
      <w:lvlJc w:val="right"/>
      <w:pPr>
        <w:ind w:left="6480" w:hanging="180"/>
      </w:pPr>
    </w:lvl>
  </w:abstractNum>
  <w:abstractNum w:abstractNumId="14" w15:restartNumberingAfterBreak="0">
    <w:nsid w:val="57649628"/>
    <w:multiLevelType w:val="hybridMultilevel"/>
    <w:tmpl w:val="02CCA930"/>
    <w:lvl w:ilvl="0" w:tplc="21F4D324">
      <w:start w:val="1"/>
      <w:numFmt w:val="decimal"/>
      <w:lvlText w:val="%1."/>
      <w:lvlJc w:val="left"/>
      <w:pPr>
        <w:ind w:left="1068" w:hanging="360"/>
      </w:pPr>
      <w:rPr>
        <w:rFonts w:ascii="Times New Roman" w:hAnsi="Times New Roman" w:hint="default"/>
      </w:rPr>
    </w:lvl>
    <w:lvl w:ilvl="1" w:tplc="98D227C0">
      <w:start w:val="1"/>
      <w:numFmt w:val="lowerLetter"/>
      <w:lvlText w:val="%2."/>
      <w:lvlJc w:val="left"/>
      <w:pPr>
        <w:ind w:left="1440" w:hanging="360"/>
      </w:pPr>
    </w:lvl>
    <w:lvl w:ilvl="2" w:tplc="7B94584C">
      <w:start w:val="1"/>
      <w:numFmt w:val="lowerRoman"/>
      <w:lvlText w:val="%3."/>
      <w:lvlJc w:val="right"/>
      <w:pPr>
        <w:ind w:left="2160" w:hanging="180"/>
      </w:pPr>
    </w:lvl>
    <w:lvl w:ilvl="3" w:tplc="C22CA63C">
      <w:start w:val="1"/>
      <w:numFmt w:val="decimal"/>
      <w:lvlText w:val="%4."/>
      <w:lvlJc w:val="left"/>
      <w:pPr>
        <w:ind w:left="2880" w:hanging="360"/>
      </w:pPr>
    </w:lvl>
    <w:lvl w:ilvl="4" w:tplc="C6A08F2A">
      <w:start w:val="1"/>
      <w:numFmt w:val="lowerLetter"/>
      <w:lvlText w:val="%5."/>
      <w:lvlJc w:val="left"/>
      <w:pPr>
        <w:ind w:left="3600" w:hanging="360"/>
      </w:pPr>
    </w:lvl>
    <w:lvl w:ilvl="5" w:tplc="C06A284A">
      <w:start w:val="1"/>
      <w:numFmt w:val="lowerRoman"/>
      <w:lvlText w:val="%6."/>
      <w:lvlJc w:val="right"/>
      <w:pPr>
        <w:ind w:left="4320" w:hanging="180"/>
      </w:pPr>
    </w:lvl>
    <w:lvl w:ilvl="6" w:tplc="FBCC5262">
      <w:start w:val="1"/>
      <w:numFmt w:val="decimal"/>
      <w:lvlText w:val="%7."/>
      <w:lvlJc w:val="left"/>
      <w:pPr>
        <w:ind w:left="5040" w:hanging="360"/>
      </w:pPr>
    </w:lvl>
    <w:lvl w:ilvl="7" w:tplc="EE62CBF0">
      <w:start w:val="1"/>
      <w:numFmt w:val="lowerLetter"/>
      <w:lvlText w:val="%8."/>
      <w:lvlJc w:val="left"/>
      <w:pPr>
        <w:ind w:left="5760" w:hanging="360"/>
      </w:pPr>
    </w:lvl>
    <w:lvl w:ilvl="8" w:tplc="337444BE">
      <w:start w:val="1"/>
      <w:numFmt w:val="lowerRoman"/>
      <w:lvlText w:val="%9."/>
      <w:lvlJc w:val="right"/>
      <w:pPr>
        <w:ind w:left="6480" w:hanging="180"/>
      </w:pPr>
    </w:lvl>
  </w:abstractNum>
  <w:abstractNum w:abstractNumId="15" w15:restartNumberingAfterBreak="0">
    <w:nsid w:val="69647047"/>
    <w:multiLevelType w:val="hybridMultilevel"/>
    <w:tmpl w:val="F97A7CA6"/>
    <w:lvl w:ilvl="0" w:tplc="5A722378">
      <w:start w:val="1"/>
      <w:numFmt w:val="decimal"/>
      <w:lvlText w:val="%1."/>
      <w:lvlJc w:val="left"/>
      <w:pPr>
        <w:ind w:left="1068" w:hanging="360"/>
      </w:pPr>
      <w:rPr>
        <w:rFonts w:ascii="Times New Roman" w:hAnsi="Times New Roman" w:hint="default"/>
      </w:rPr>
    </w:lvl>
    <w:lvl w:ilvl="1" w:tplc="312A7298">
      <w:start w:val="1"/>
      <w:numFmt w:val="lowerLetter"/>
      <w:lvlText w:val="%2."/>
      <w:lvlJc w:val="left"/>
      <w:pPr>
        <w:ind w:left="1440" w:hanging="360"/>
      </w:pPr>
    </w:lvl>
    <w:lvl w:ilvl="2" w:tplc="B15C9206">
      <w:start w:val="1"/>
      <w:numFmt w:val="lowerRoman"/>
      <w:lvlText w:val="%3."/>
      <w:lvlJc w:val="right"/>
      <w:pPr>
        <w:ind w:left="2160" w:hanging="180"/>
      </w:pPr>
    </w:lvl>
    <w:lvl w:ilvl="3" w:tplc="7632F110">
      <w:start w:val="1"/>
      <w:numFmt w:val="decimal"/>
      <w:lvlText w:val="%4."/>
      <w:lvlJc w:val="left"/>
      <w:pPr>
        <w:ind w:left="2880" w:hanging="360"/>
      </w:pPr>
    </w:lvl>
    <w:lvl w:ilvl="4" w:tplc="8AAA1022">
      <w:start w:val="1"/>
      <w:numFmt w:val="lowerLetter"/>
      <w:lvlText w:val="%5."/>
      <w:lvlJc w:val="left"/>
      <w:pPr>
        <w:ind w:left="3600" w:hanging="360"/>
      </w:pPr>
    </w:lvl>
    <w:lvl w:ilvl="5" w:tplc="3626A636">
      <w:start w:val="1"/>
      <w:numFmt w:val="lowerRoman"/>
      <w:lvlText w:val="%6."/>
      <w:lvlJc w:val="right"/>
      <w:pPr>
        <w:ind w:left="4320" w:hanging="180"/>
      </w:pPr>
    </w:lvl>
    <w:lvl w:ilvl="6" w:tplc="DA6AA792">
      <w:start w:val="1"/>
      <w:numFmt w:val="decimal"/>
      <w:lvlText w:val="%7."/>
      <w:lvlJc w:val="left"/>
      <w:pPr>
        <w:ind w:left="5040" w:hanging="360"/>
      </w:pPr>
    </w:lvl>
    <w:lvl w:ilvl="7" w:tplc="117AF512">
      <w:start w:val="1"/>
      <w:numFmt w:val="lowerLetter"/>
      <w:lvlText w:val="%8."/>
      <w:lvlJc w:val="left"/>
      <w:pPr>
        <w:ind w:left="5760" w:hanging="360"/>
      </w:pPr>
    </w:lvl>
    <w:lvl w:ilvl="8" w:tplc="6DDE3E5C">
      <w:start w:val="1"/>
      <w:numFmt w:val="lowerRoman"/>
      <w:lvlText w:val="%9."/>
      <w:lvlJc w:val="right"/>
      <w:pPr>
        <w:ind w:left="6480" w:hanging="180"/>
      </w:pPr>
    </w:lvl>
  </w:abstractNum>
  <w:abstractNum w:abstractNumId="16" w15:restartNumberingAfterBreak="0">
    <w:nsid w:val="7DC47222"/>
    <w:multiLevelType w:val="hybridMultilevel"/>
    <w:tmpl w:val="F95A7686"/>
    <w:lvl w:ilvl="0" w:tplc="8152AAE0">
      <w:start w:val="1"/>
      <w:numFmt w:val="decimal"/>
      <w:lvlText w:val="%1."/>
      <w:lvlJc w:val="left"/>
      <w:pPr>
        <w:ind w:left="1080" w:hanging="360"/>
      </w:pPr>
      <w:rPr>
        <w:rFonts w:ascii="Times New Roman" w:hAnsi="Times New Roman" w:hint="default"/>
      </w:rPr>
    </w:lvl>
    <w:lvl w:ilvl="1" w:tplc="CECAC7E0">
      <w:start w:val="1"/>
      <w:numFmt w:val="lowerLetter"/>
      <w:lvlText w:val="%2."/>
      <w:lvlJc w:val="left"/>
      <w:pPr>
        <w:ind w:left="1440" w:hanging="360"/>
      </w:pPr>
    </w:lvl>
    <w:lvl w:ilvl="2" w:tplc="7F58B3B4">
      <w:start w:val="1"/>
      <w:numFmt w:val="lowerRoman"/>
      <w:lvlText w:val="%3."/>
      <w:lvlJc w:val="right"/>
      <w:pPr>
        <w:ind w:left="2160" w:hanging="180"/>
      </w:pPr>
    </w:lvl>
    <w:lvl w:ilvl="3" w:tplc="8F68F6F8">
      <w:start w:val="1"/>
      <w:numFmt w:val="decimal"/>
      <w:lvlText w:val="%4."/>
      <w:lvlJc w:val="left"/>
      <w:pPr>
        <w:ind w:left="2880" w:hanging="360"/>
      </w:pPr>
    </w:lvl>
    <w:lvl w:ilvl="4" w:tplc="4828B9C2">
      <w:start w:val="1"/>
      <w:numFmt w:val="lowerLetter"/>
      <w:lvlText w:val="%5."/>
      <w:lvlJc w:val="left"/>
      <w:pPr>
        <w:ind w:left="3600" w:hanging="360"/>
      </w:pPr>
    </w:lvl>
    <w:lvl w:ilvl="5" w:tplc="C3EA8AC4">
      <w:start w:val="1"/>
      <w:numFmt w:val="lowerRoman"/>
      <w:lvlText w:val="%6."/>
      <w:lvlJc w:val="right"/>
      <w:pPr>
        <w:ind w:left="4320" w:hanging="180"/>
      </w:pPr>
    </w:lvl>
    <w:lvl w:ilvl="6" w:tplc="FCEEFE98">
      <w:start w:val="1"/>
      <w:numFmt w:val="decimal"/>
      <w:lvlText w:val="%7."/>
      <w:lvlJc w:val="left"/>
      <w:pPr>
        <w:ind w:left="5040" w:hanging="360"/>
      </w:pPr>
    </w:lvl>
    <w:lvl w:ilvl="7" w:tplc="D3BA478A">
      <w:start w:val="1"/>
      <w:numFmt w:val="lowerLetter"/>
      <w:lvlText w:val="%8."/>
      <w:lvlJc w:val="left"/>
      <w:pPr>
        <w:ind w:left="5760" w:hanging="360"/>
      </w:pPr>
    </w:lvl>
    <w:lvl w:ilvl="8" w:tplc="D1203E06">
      <w:start w:val="1"/>
      <w:numFmt w:val="lowerRoman"/>
      <w:lvlText w:val="%9."/>
      <w:lvlJc w:val="right"/>
      <w:pPr>
        <w:ind w:left="6480" w:hanging="180"/>
      </w:pPr>
    </w:lvl>
  </w:abstractNum>
  <w:num w:numId="1">
    <w:abstractNumId w:val="1"/>
  </w:num>
  <w:num w:numId="2">
    <w:abstractNumId w:val="2"/>
  </w:num>
  <w:num w:numId="3">
    <w:abstractNumId w:val="0"/>
  </w:num>
  <w:num w:numId="4">
    <w:abstractNumId w:val="14"/>
  </w:num>
  <w:num w:numId="5">
    <w:abstractNumId w:val="7"/>
  </w:num>
  <w:num w:numId="6">
    <w:abstractNumId w:val="10"/>
  </w:num>
  <w:num w:numId="7">
    <w:abstractNumId w:val="5"/>
  </w:num>
  <w:num w:numId="8">
    <w:abstractNumId w:val="13"/>
  </w:num>
  <w:num w:numId="9">
    <w:abstractNumId w:val="4"/>
  </w:num>
  <w:num w:numId="10">
    <w:abstractNumId w:val="15"/>
  </w:num>
  <w:num w:numId="11">
    <w:abstractNumId w:val="11"/>
  </w:num>
  <w:num w:numId="12">
    <w:abstractNumId w:val="6"/>
  </w:num>
  <w:num w:numId="13">
    <w:abstractNumId w:val="3"/>
  </w:num>
  <w:num w:numId="14">
    <w:abstractNumId w:val="16"/>
  </w:num>
  <w:num w:numId="15">
    <w:abstractNumId w:val="12"/>
  </w:num>
  <w:num w:numId="16">
    <w:abstractNumId w:val="9"/>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2353"/>
    <w:rsid w:val="00021BA9"/>
    <w:rsid w:val="001877FE"/>
    <w:rsid w:val="001A2028"/>
    <w:rsid w:val="001C0A6E"/>
    <w:rsid w:val="001E2C0B"/>
    <w:rsid w:val="001F59CC"/>
    <w:rsid w:val="00232ED4"/>
    <w:rsid w:val="00274F73"/>
    <w:rsid w:val="00275694"/>
    <w:rsid w:val="00362983"/>
    <w:rsid w:val="0036337C"/>
    <w:rsid w:val="00405273"/>
    <w:rsid w:val="0040608E"/>
    <w:rsid w:val="00412353"/>
    <w:rsid w:val="004741EC"/>
    <w:rsid w:val="004817CB"/>
    <w:rsid w:val="004D6829"/>
    <w:rsid w:val="004E3FCB"/>
    <w:rsid w:val="004F1BDE"/>
    <w:rsid w:val="00504B93"/>
    <w:rsid w:val="00513F64"/>
    <w:rsid w:val="00575DE1"/>
    <w:rsid w:val="005939A8"/>
    <w:rsid w:val="005D4EDB"/>
    <w:rsid w:val="00665A5A"/>
    <w:rsid w:val="00696D1C"/>
    <w:rsid w:val="006B3722"/>
    <w:rsid w:val="00725371"/>
    <w:rsid w:val="00743CC9"/>
    <w:rsid w:val="0074506F"/>
    <w:rsid w:val="00776ADE"/>
    <w:rsid w:val="00785FB8"/>
    <w:rsid w:val="0088051F"/>
    <w:rsid w:val="008FAE07"/>
    <w:rsid w:val="0091073E"/>
    <w:rsid w:val="00917134"/>
    <w:rsid w:val="00971331"/>
    <w:rsid w:val="009B2B2A"/>
    <w:rsid w:val="009B52C3"/>
    <w:rsid w:val="009E23D3"/>
    <w:rsid w:val="009F4F6C"/>
    <w:rsid w:val="00A27BB6"/>
    <w:rsid w:val="00A46ECB"/>
    <w:rsid w:val="00A61EA3"/>
    <w:rsid w:val="00AF6189"/>
    <w:rsid w:val="00B01A2C"/>
    <w:rsid w:val="00B31591"/>
    <w:rsid w:val="00B57E44"/>
    <w:rsid w:val="00BD056C"/>
    <w:rsid w:val="00BE3562"/>
    <w:rsid w:val="00C043A0"/>
    <w:rsid w:val="00C16C95"/>
    <w:rsid w:val="00CC425A"/>
    <w:rsid w:val="00D03A94"/>
    <w:rsid w:val="00D13D2A"/>
    <w:rsid w:val="00D41D92"/>
    <w:rsid w:val="00D43697"/>
    <w:rsid w:val="00D70006"/>
    <w:rsid w:val="00E03EF2"/>
    <w:rsid w:val="00E2724A"/>
    <w:rsid w:val="00E608EC"/>
    <w:rsid w:val="00EC7EE4"/>
    <w:rsid w:val="00EE6E1D"/>
    <w:rsid w:val="00EE7E3B"/>
    <w:rsid w:val="00EF28E3"/>
    <w:rsid w:val="00F67F94"/>
    <w:rsid w:val="00F834BF"/>
    <w:rsid w:val="014B2F83"/>
    <w:rsid w:val="0197CAA9"/>
    <w:rsid w:val="01A74B49"/>
    <w:rsid w:val="01AAF393"/>
    <w:rsid w:val="01EC63AE"/>
    <w:rsid w:val="01F705FE"/>
    <w:rsid w:val="0266316D"/>
    <w:rsid w:val="02808D4F"/>
    <w:rsid w:val="0288E7A0"/>
    <w:rsid w:val="02C11DD7"/>
    <w:rsid w:val="02E9162C"/>
    <w:rsid w:val="02F8446E"/>
    <w:rsid w:val="033FBEDB"/>
    <w:rsid w:val="0350E4F0"/>
    <w:rsid w:val="036E7926"/>
    <w:rsid w:val="03A5E362"/>
    <w:rsid w:val="03D151CA"/>
    <w:rsid w:val="04A2BE7D"/>
    <w:rsid w:val="04C0AC2E"/>
    <w:rsid w:val="04D2A2FE"/>
    <w:rsid w:val="04FD76E2"/>
    <w:rsid w:val="053E5871"/>
    <w:rsid w:val="0561BF7C"/>
    <w:rsid w:val="05CD57DB"/>
    <w:rsid w:val="05CD640B"/>
    <w:rsid w:val="05D6CDC2"/>
    <w:rsid w:val="0612C60B"/>
    <w:rsid w:val="0645DA07"/>
    <w:rsid w:val="0650E332"/>
    <w:rsid w:val="06772476"/>
    <w:rsid w:val="06821B75"/>
    <w:rsid w:val="069A2151"/>
    <w:rsid w:val="0712B23E"/>
    <w:rsid w:val="07388DAD"/>
    <w:rsid w:val="078BE400"/>
    <w:rsid w:val="07924B5D"/>
    <w:rsid w:val="079387A1"/>
    <w:rsid w:val="07E4DDB9"/>
    <w:rsid w:val="08C29C86"/>
    <w:rsid w:val="08E769EF"/>
    <w:rsid w:val="08F034B6"/>
    <w:rsid w:val="090697F9"/>
    <w:rsid w:val="0915A2FC"/>
    <w:rsid w:val="0986810B"/>
    <w:rsid w:val="09EE537A"/>
    <w:rsid w:val="0A0564EB"/>
    <w:rsid w:val="0A1264A9"/>
    <w:rsid w:val="0A31587F"/>
    <w:rsid w:val="0B012C74"/>
    <w:rsid w:val="0B0ABC30"/>
    <w:rsid w:val="0B0BBBB1"/>
    <w:rsid w:val="0B2E172D"/>
    <w:rsid w:val="0B47C41F"/>
    <w:rsid w:val="0C4F15CE"/>
    <w:rsid w:val="0C59BCB5"/>
    <w:rsid w:val="0C810D4D"/>
    <w:rsid w:val="0CD72838"/>
    <w:rsid w:val="0D058AAE"/>
    <w:rsid w:val="0D3CB806"/>
    <w:rsid w:val="0D845FE9"/>
    <w:rsid w:val="0DBDD676"/>
    <w:rsid w:val="0DEB9220"/>
    <w:rsid w:val="0E139C18"/>
    <w:rsid w:val="0E876E58"/>
    <w:rsid w:val="0EF9FC18"/>
    <w:rsid w:val="0F50017A"/>
    <w:rsid w:val="0F548053"/>
    <w:rsid w:val="0F6F4C4F"/>
    <w:rsid w:val="0FC4E2F3"/>
    <w:rsid w:val="0FF6F996"/>
    <w:rsid w:val="10300413"/>
    <w:rsid w:val="10325CC4"/>
    <w:rsid w:val="104FC05B"/>
    <w:rsid w:val="110A3214"/>
    <w:rsid w:val="11630E7D"/>
    <w:rsid w:val="11701EFF"/>
    <w:rsid w:val="11E0B448"/>
    <w:rsid w:val="1255ABA2"/>
    <w:rsid w:val="129C685B"/>
    <w:rsid w:val="12C65533"/>
    <w:rsid w:val="1300067C"/>
    <w:rsid w:val="1335ADA7"/>
    <w:rsid w:val="133BC917"/>
    <w:rsid w:val="1380E800"/>
    <w:rsid w:val="1385221B"/>
    <w:rsid w:val="144E00C1"/>
    <w:rsid w:val="14600BEC"/>
    <w:rsid w:val="14714299"/>
    <w:rsid w:val="147F7C0E"/>
    <w:rsid w:val="1493680A"/>
    <w:rsid w:val="149A65E3"/>
    <w:rsid w:val="151DCA03"/>
    <w:rsid w:val="1541A842"/>
    <w:rsid w:val="1544624C"/>
    <w:rsid w:val="155C2CBD"/>
    <w:rsid w:val="15928C9A"/>
    <w:rsid w:val="15C0FEC0"/>
    <w:rsid w:val="15CDB942"/>
    <w:rsid w:val="15D39E30"/>
    <w:rsid w:val="16114D97"/>
    <w:rsid w:val="16192B70"/>
    <w:rsid w:val="1635E2FA"/>
    <w:rsid w:val="163DF633"/>
    <w:rsid w:val="166C12E3"/>
    <w:rsid w:val="16A88CEE"/>
    <w:rsid w:val="16D83208"/>
    <w:rsid w:val="170E8811"/>
    <w:rsid w:val="17174C2B"/>
    <w:rsid w:val="172375B0"/>
    <w:rsid w:val="172C5784"/>
    <w:rsid w:val="1764F380"/>
    <w:rsid w:val="17AF1DAE"/>
    <w:rsid w:val="17DF1488"/>
    <w:rsid w:val="17E04BE0"/>
    <w:rsid w:val="17EB3D0A"/>
    <w:rsid w:val="17FDAB53"/>
    <w:rsid w:val="183C6E72"/>
    <w:rsid w:val="189B24A5"/>
    <w:rsid w:val="191E85F7"/>
    <w:rsid w:val="1927B90B"/>
    <w:rsid w:val="194F49BC"/>
    <w:rsid w:val="195481CA"/>
    <w:rsid w:val="19942DAD"/>
    <w:rsid w:val="19DD24E4"/>
    <w:rsid w:val="1A1727E6"/>
    <w:rsid w:val="1A8D33CE"/>
    <w:rsid w:val="1AD72881"/>
    <w:rsid w:val="1AF81A21"/>
    <w:rsid w:val="1AFB675B"/>
    <w:rsid w:val="1B3927B7"/>
    <w:rsid w:val="1C2C6F76"/>
    <w:rsid w:val="1CFAB774"/>
    <w:rsid w:val="1D743EFC"/>
    <w:rsid w:val="1DB9B630"/>
    <w:rsid w:val="1DC7AECD"/>
    <w:rsid w:val="1E47EAF3"/>
    <w:rsid w:val="1ECBBE29"/>
    <w:rsid w:val="1ED82842"/>
    <w:rsid w:val="1F2A95C2"/>
    <w:rsid w:val="1FB21FC4"/>
    <w:rsid w:val="1FFCCF84"/>
    <w:rsid w:val="20121507"/>
    <w:rsid w:val="20392637"/>
    <w:rsid w:val="205BD8F5"/>
    <w:rsid w:val="2069BFDC"/>
    <w:rsid w:val="2173CE2A"/>
    <w:rsid w:val="21DCB494"/>
    <w:rsid w:val="2215380A"/>
    <w:rsid w:val="2215680F"/>
    <w:rsid w:val="22DAEE5F"/>
    <w:rsid w:val="230F5245"/>
    <w:rsid w:val="23512074"/>
    <w:rsid w:val="2386DA33"/>
    <w:rsid w:val="23A71180"/>
    <w:rsid w:val="23E3BEA9"/>
    <w:rsid w:val="2442EFA9"/>
    <w:rsid w:val="246B2AA4"/>
    <w:rsid w:val="247AC9B1"/>
    <w:rsid w:val="2499AADF"/>
    <w:rsid w:val="2597E394"/>
    <w:rsid w:val="25C20B81"/>
    <w:rsid w:val="26080346"/>
    <w:rsid w:val="26D1DFF7"/>
    <w:rsid w:val="26F09BB2"/>
    <w:rsid w:val="27171198"/>
    <w:rsid w:val="27FB1A27"/>
    <w:rsid w:val="2815F57B"/>
    <w:rsid w:val="2832C60E"/>
    <w:rsid w:val="285C853F"/>
    <w:rsid w:val="28B2D7AB"/>
    <w:rsid w:val="290BC7CA"/>
    <w:rsid w:val="29197C8D"/>
    <w:rsid w:val="293316AD"/>
    <w:rsid w:val="295C6CE0"/>
    <w:rsid w:val="297689F1"/>
    <w:rsid w:val="2988BBD4"/>
    <w:rsid w:val="2A97A599"/>
    <w:rsid w:val="2B267729"/>
    <w:rsid w:val="2BC9C9C4"/>
    <w:rsid w:val="2BE9B1EA"/>
    <w:rsid w:val="2C7B49DF"/>
    <w:rsid w:val="2CAD7956"/>
    <w:rsid w:val="2D6663BF"/>
    <w:rsid w:val="2D890303"/>
    <w:rsid w:val="2D8C3410"/>
    <w:rsid w:val="2DEC9569"/>
    <w:rsid w:val="2DF3470D"/>
    <w:rsid w:val="2E12C90B"/>
    <w:rsid w:val="2E78A11C"/>
    <w:rsid w:val="2E8CA9B3"/>
    <w:rsid w:val="2EADC113"/>
    <w:rsid w:val="2EEA74A7"/>
    <w:rsid w:val="2F79BB4B"/>
    <w:rsid w:val="2FC774F4"/>
    <w:rsid w:val="2FE2EBD0"/>
    <w:rsid w:val="2FEB8092"/>
    <w:rsid w:val="302AAE98"/>
    <w:rsid w:val="303A2879"/>
    <w:rsid w:val="30905DCB"/>
    <w:rsid w:val="30EDEF49"/>
    <w:rsid w:val="30F6A1E9"/>
    <w:rsid w:val="316DCC81"/>
    <w:rsid w:val="3185FAF5"/>
    <w:rsid w:val="31D92F04"/>
    <w:rsid w:val="3202A416"/>
    <w:rsid w:val="320AA905"/>
    <w:rsid w:val="320E9037"/>
    <w:rsid w:val="322D9D68"/>
    <w:rsid w:val="32CA9BE6"/>
    <w:rsid w:val="33145FAD"/>
    <w:rsid w:val="3325702C"/>
    <w:rsid w:val="333BE072"/>
    <w:rsid w:val="333DD13C"/>
    <w:rsid w:val="3340B721"/>
    <w:rsid w:val="335E1B3A"/>
    <w:rsid w:val="339720E3"/>
    <w:rsid w:val="33B8482A"/>
    <w:rsid w:val="33C90D5C"/>
    <w:rsid w:val="33D635DC"/>
    <w:rsid w:val="34BC2874"/>
    <w:rsid w:val="3585A048"/>
    <w:rsid w:val="359C66E3"/>
    <w:rsid w:val="35B5FBFC"/>
    <w:rsid w:val="3615D1D2"/>
    <w:rsid w:val="36332F1A"/>
    <w:rsid w:val="3665127F"/>
    <w:rsid w:val="366B7706"/>
    <w:rsid w:val="368A0F35"/>
    <w:rsid w:val="379C2D8A"/>
    <w:rsid w:val="38257ED1"/>
    <w:rsid w:val="386D5231"/>
    <w:rsid w:val="391BB6CE"/>
    <w:rsid w:val="391EA09A"/>
    <w:rsid w:val="39539BBA"/>
    <w:rsid w:val="399324B6"/>
    <w:rsid w:val="39C47567"/>
    <w:rsid w:val="39D0966F"/>
    <w:rsid w:val="39D372C9"/>
    <w:rsid w:val="39FE4243"/>
    <w:rsid w:val="3A2D803C"/>
    <w:rsid w:val="3A5C6B1A"/>
    <w:rsid w:val="3AC31F9E"/>
    <w:rsid w:val="3B7982D9"/>
    <w:rsid w:val="3B95D520"/>
    <w:rsid w:val="3BD2090B"/>
    <w:rsid w:val="3BFD443A"/>
    <w:rsid w:val="3C0C5006"/>
    <w:rsid w:val="3C1E519E"/>
    <w:rsid w:val="3C3CD3B6"/>
    <w:rsid w:val="3C65A760"/>
    <w:rsid w:val="3C996CCF"/>
    <w:rsid w:val="3D02FF5D"/>
    <w:rsid w:val="3D18EB79"/>
    <w:rsid w:val="3D1BD9D2"/>
    <w:rsid w:val="3D1F6BAA"/>
    <w:rsid w:val="3D2964B0"/>
    <w:rsid w:val="3D56D0B5"/>
    <w:rsid w:val="3DC598D7"/>
    <w:rsid w:val="3DFA2D9B"/>
    <w:rsid w:val="3E09A22E"/>
    <w:rsid w:val="3E47DD5A"/>
    <w:rsid w:val="3E864319"/>
    <w:rsid w:val="3E949A75"/>
    <w:rsid w:val="3E9BE646"/>
    <w:rsid w:val="3EA0A9F8"/>
    <w:rsid w:val="3EAFF3B6"/>
    <w:rsid w:val="3EC4E29B"/>
    <w:rsid w:val="3EE0D9A7"/>
    <w:rsid w:val="3EFB764F"/>
    <w:rsid w:val="3F9B1422"/>
    <w:rsid w:val="3FB08FD8"/>
    <w:rsid w:val="3FB0FF69"/>
    <w:rsid w:val="3FDC34DE"/>
    <w:rsid w:val="3FECEB99"/>
    <w:rsid w:val="4030B795"/>
    <w:rsid w:val="4040D2B0"/>
    <w:rsid w:val="407A3DCF"/>
    <w:rsid w:val="40C3EA36"/>
    <w:rsid w:val="40F47A5F"/>
    <w:rsid w:val="4132028F"/>
    <w:rsid w:val="416DB4FA"/>
    <w:rsid w:val="41929CE2"/>
    <w:rsid w:val="419F1A09"/>
    <w:rsid w:val="41C68068"/>
    <w:rsid w:val="42052061"/>
    <w:rsid w:val="4209C5A0"/>
    <w:rsid w:val="425B77D2"/>
    <w:rsid w:val="42C59D31"/>
    <w:rsid w:val="435053A6"/>
    <w:rsid w:val="4384F340"/>
    <w:rsid w:val="44042C29"/>
    <w:rsid w:val="4430F382"/>
    <w:rsid w:val="44386C5D"/>
    <w:rsid w:val="444FA7EE"/>
    <w:rsid w:val="44860D95"/>
    <w:rsid w:val="44861BCA"/>
    <w:rsid w:val="44FF4DA9"/>
    <w:rsid w:val="4588927D"/>
    <w:rsid w:val="45C1D91D"/>
    <w:rsid w:val="46AE4677"/>
    <w:rsid w:val="46B50AF7"/>
    <w:rsid w:val="46D2C608"/>
    <w:rsid w:val="470EB2EB"/>
    <w:rsid w:val="47159771"/>
    <w:rsid w:val="47FFA5F9"/>
    <w:rsid w:val="482687D3"/>
    <w:rsid w:val="4860FA73"/>
    <w:rsid w:val="4871696E"/>
    <w:rsid w:val="48942FB8"/>
    <w:rsid w:val="48DAEC8D"/>
    <w:rsid w:val="48FD2C41"/>
    <w:rsid w:val="49056835"/>
    <w:rsid w:val="49264EFC"/>
    <w:rsid w:val="493233AA"/>
    <w:rsid w:val="494DCA64"/>
    <w:rsid w:val="49501A42"/>
    <w:rsid w:val="49D352C3"/>
    <w:rsid w:val="49F0E8F6"/>
    <w:rsid w:val="49F13DAD"/>
    <w:rsid w:val="4A21829B"/>
    <w:rsid w:val="4B1BED46"/>
    <w:rsid w:val="4B4DC599"/>
    <w:rsid w:val="4BD1E540"/>
    <w:rsid w:val="4C0C8CAC"/>
    <w:rsid w:val="4C297DB1"/>
    <w:rsid w:val="4C37A089"/>
    <w:rsid w:val="4C7332DE"/>
    <w:rsid w:val="4C815CA7"/>
    <w:rsid w:val="4C892E1C"/>
    <w:rsid w:val="4CC9AFE8"/>
    <w:rsid w:val="4CD894FE"/>
    <w:rsid w:val="4D860AC1"/>
    <w:rsid w:val="4D8CC0A1"/>
    <w:rsid w:val="4DF934A4"/>
    <w:rsid w:val="4E679E7D"/>
    <w:rsid w:val="4E70B6BF"/>
    <w:rsid w:val="4E860F7D"/>
    <w:rsid w:val="4F021F2F"/>
    <w:rsid w:val="4F1D226C"/>
    <w:rsid w:val="4F66F96C"/>
    <w:rsid w:val="4F99190B"/>
    <w:rsid w:val="4FAADEB0"/>
    <w:rsid w:val="4FB66E2E"/>
    <w:rsid w:val="4FE461B6"/>
    <w:rsid w:val="500F1DF5"/>
    <w:rsid w:val="502C7F14"/>
    <w:rsid w:val="50476303"/>
    <w:rsid w:val="504A3DCD"/>
    <w:rsid w:val="50A5FE8F"/>
    <w:rsid w:val="50AFFD76"/>
    <w:rsid w:val="50B543BD"/>
    <w:rsid w:val="50C6F741"/>
    <w:rsid w:val="50D85359"/>
    <w:rsid w:val="50F612A3"/>
    <w:rsid w:val="5169516F"/>
    <w:rsid w:val="51DF6E6F"/>
    <w:rsid w:val="5212D196"/>
    <w:rsid w:val="5220652D"/>
    <w:rsid w:val="524F76F6"/>
    <w:rsid w:val="52A475F7"/>
    <w:rsid w:val="52B08454"/>
    <w:rsid w:val="52C03233"/>
    <w:rsid w:val="52CFDD02"/>
    <w:rsid w:val="52F619AC"/>
    <w:rsid w:val="52FE26C6"/>
    <w:rsid w:val="531A1E65"/>
    <w:rsid w:val="534867C5"/>
    <w:rsid w:val="5386EF9F"/>
    <w:rsid w:val="539BD9A9"/>
    <w:rsid w:val="53BF4D95"/>
    <w:rsid w:val="541C0815"/>
    <w:rsid w:val="541D0B87"/>
    <w:rsid w:val="5426A63C"/>
    <w:rsid w:val="542AC83C"/>
    <w:rsid w:val="544800A9"/>
    <w:rsid w:val="545A6539"/>
    <w:rsid w:val="54EA9A3C"/>
    <w:rsid w:val="5508979C"/>
    <w:rsid w:val="552BBD40"/>
    <w:rsid w:val="55583887"/>
    <w:rsid w:val="55AC84F9"/>
    <w:rsid w:val="55B38437"/>
    <w:rsid w:val="560A8D20"/>
    <w:rsid w:val="5633242B"/>
    <w:rsid w:val="5634CD55"/>
    <w:rsid w:val="569CAEDC"/>
    <w:rsid w:val="572E6558"/>
    <w:rsid w:val="573AA89B"/>
    <w:rsid w:val="575D8B39"/>
    <w:rsid w:val="57765D20"/>
    <w:rsid w:val="57F412DA"/>
    <w:rsid w:val="582A69BE"/>
    <w:rsid w:val="584B5852"/>
    <w:rsid w:val="58756F6D"/>
    <w:rsid w:val="58958907"/>
    <w:rsid w:val="589FF140"/>
    <w:rsid w:val="58A4E111"/>
    <w:rsid w:val="5919F75B"/>
    <w:rsid w:val="59254E1C"/>
    <w:rsid w:val="5927A721"/>
    <w:rsid w:val="595D0C59"/>
    <w:rsid w:val="595FC355"/>
    <w:rsid w:val="5980BF98"/>
    <w:rsid w:val="59C1D43A"/>
    <w:rsid w:val="59D4E686"/>
    <w:rsid w:val="5A3B8D54"/>
    <w:rsid w:val="5A81EF4E"/>
    <w:rsid w:val="5AA30ED0"/>
    <w:rsid w:val="5AE98E96"/>
    <w:rsid w:val="5B5BD2B6"/>
    <w:rsid w:val="5B77B7B4"/>
    <w:rsid w:val="5B91780F"/>
    <w:rsid w:val="5BA175CA"/>
    <w:rsid w:val="5BA2F9D1"/>
    <w:rsid w:val="5C17A8D9"/>
    <w:rsid w:val="5C31FF0F"/>
    <w:rsid w:val="5C40F10F"/>
    <w:rsid w:val="5C4BC318"/>
    <w:rsid w:val="5C5105F4"/>
    <w:rsid w:val="5CDBD933"/>
    <w:rsid w:val="5D15C001"/>
    <w:rsid w:val="5D643E71"/>
    <w:rsid w:val="5D7B0618"/>
    <w:rsid w:val="5D96608D"/>
    <w:rsid w:val="5DFC95CB"/>
    <w:rsid w:val="5E21D1C0"/>
    <w:rsid w:val="5E303953"/>
    <w:rsid w:val="5E50807B"/>
    <w:rsid w:val="5E6B813B"/>
    <w:rsid w:val="5EA7DC7E"/>
    <w:rsid w:val="5EC08DF1"/>
    <w:rsid w:val="5EEA1304"/>
    <w:rsid w:val="5F3E31A4"/>
    <w:rsid w:val="5F4DE6ED"/>
    <w:rsid w:val="5FAA9057"/>
    <w:rsid w:val="5FBA0F75"/>
    <w:rsid w:val="5FE07909"/>
    <w:rsid w:val="60806D74"/>
    <w:rsid w:val="6086BE49"/>
    <w:rsid w:val="60A0E328"/>
    <w:rsid w:val="60AB1E53"/>
    <w:rsid w:val="60BF5575"/>
    <w:rsid w:val="60FB14B2"/>
    <w:rsid w:val="6103842B"/>
    <w:rsid w:val="611FDDF0"/>
    <w:rsid w:val="618982C6"/>
    <w:rsid w:val="61A599AD"/>
    <w:rsid w:val="61D4595C"/>
    <w:rsid w:val="61F88CC2"/>
    <w:rsid w:val="620CB16F"/>
    <w:rsid w:val="623A2D1B"/>
    <w:rsid w:val="6260BA93"/>
    <w:rsid w:val="627CE9EA"/>
    <w:rsid w:val="628B68FB"/>
    <w:rsid w:val="62DCE56D"/>
    <w:rsid w:val="62DEB07D"/>
    <w:rsid w:val="62E81FBD"/>
    <w:rsid w:val="636A4486"/>
    <w:rsid w:val="6398AFF2"/>
    <w:rsid w:val="63CCC1C1"/>
    <w:rsid w:val="63D59D43"/>
    <w:rsid w:val="63E1DB99"/>
    <w:rsid w:val="64057A01"/>
    <w:rsid w:val="640CA1C1"/>
    <w:rsid w:val="64563D68"/>
    <w:rsid w:val="64670CEE"/>
    <w:rsid w:val="646C6052"/>
    <w:rsid w:val="64700A56"/>
    <w:rsid w:val="6529B3E8"/>
    <w:rsid w:val="65300177"/>
    <w:rsid w:val="65326CA7"/>
    <w:rsid w:val="65416804"/>
    <w:rsid w:val="654304E7"/>
    <w:rsid w:val="6571F19A"/>
    <w:rsid w:val="65769701"/>
    <w:rsid w:val="65825C39"/>
    <w:rsid w:val="65944DA4"/>
    <w:rsid w:val="65B396F1"/>
    <w:rsid w:val="65D3E3AE"/>
    <w:rsid w:val="667405DA"/>
    <w:rsid w:val="66A0758B"/>
    <w:rsid w:val="66EE32F2"/>
    <w:rsid w:val="67735261"/>
    <w:rsid w:val="67B3B6B6"/>
    <w:rsid w:val="67B90A21"/>
    <w:rsid w:val="67C2EDA7"/>
    <w:rsid w:val="67D751FB"/>
    <w:rsid w:val="67D81C88"/>
    <w:rsid w:val="67E6BF6F"/>
    <w:rsid w:val="67F4D40C"/>
    <w:rsid w:val="680C5D02"/>
    <w:rsid w:val="681204AE"/>
    <w:rsid w:val="684D5ACE"/>
    <w:rsid w:val="686C1CDA"/>
    <w:rsid w:val="6898A4E2"/>
    <w:rsid w:val="68BF3BDC"/>
    <w:rsid w:val="68C40A5E"/>
    <w:rsid w:val="68EAE7F6"/>
    <w:rsid w:val="68F79FCB"/>
    <w:rsid w:val="6921D3E0"/>
    <w:rsid w:val="692B5B1F"/>
    <w:rsid w:val="6950287E"/>
    <w:rsid w:val="69E83822"/>
    <w:rsid w:val="69F53A98"/>
    <w:rsid w:val="6A0CCE5C"/>
    <w:rsid w:val="6A465D0F"/>
    <w:rsid w:val="6A4B7F23"/>
    <w:rsid w:val="6A50783F"/>
    <w:rsid w:val="6AB737E7"/>
    <w:rsid w:val="6AEFC36C"/>
    <w:rsid w:val="6B58D6EA"/>
    <w:rsid w:val="6B5DDA47"/>
    <w:rsid w:val="6BA298B3"/>
    <w:rsid w:val="6C2604BF"/>
    <w:rsid w:val="6C588178"/>
    <w:rsid w:val="6C76EA46"/>
    <w:rsid w:val="6C80588C"/>
    <w:rsid w:val="6CA4F2B4"/>
    <w:rsid w:val="6CB5E8AB"/>
    <w:rsid w:val="6CC71BC3"/>
    <w:rsid w:val="6CF3C3C9"/>
    <w:rsid w:val="6D5DB071"/>
    <w:rsid w:val="6D82BC7A"/>
    <w:rsid w:val="6D898BDA"/>
    <w:rsid w:val="6DE22E1E"/>
    <w:rsid w:val="6DF6FA66"/>
    <w:rsid w:val="6E5202F9"/>
    <w:rsid w:val="6E53D470"/>
    <w:rsid w:val="6E853BBE"/>
    <w:rsid w:val="6E89B875"/>
    <w:rsid w:val="6ED7CE33"/>
    <w:rsid w:val="6F305811"/>
    <w:rsid w:val="6F4E709F"/>
    <w:rsid w:val="6FA72D93"/>
    <w:rsid w:val="6FD1E221"/>
    <w:rsid w:val="6FD3A317"/>
    <w:rsid w:val="700D7FCD"/>
    <w:rsid w:val="701ECFB1"/>
    <w:rsid w:val="70330418"/>
    <w:rsid w:val="7048E7A8"/>
    <w:rsid w:val="7067D9E7"/>
    <w:rsid w:val="710FE561"/>
    <w:rsid w:val="713A00DF"/>
    <w:rsid w:val="713EAA2D"/>
    <w:rsid w:val="71544A9C"/>
    <w:rsid w:val="71AF9410"/>
    <w:rsid w:val="71EE0AFA"/>
    <w:rsid w:val="727617BD"/>
    <w:rsid w:val="729A914F"/>
    <w:rsid w:val="73753D22"/>
    <w:rsid w:val="73C7B0AB"/>
    <w:rsid w:val="74265394"/>
    <w:rsid w:val="74345531"/>
    <w:rsid w:val="7477F382"/>
    <w:rsid w:val="74978DED"/>
    <w:rsid w:val="74C227A9"/>
    <w:rsid w:val="7549FC1E"/>
    <w:rsid w:val="764C9D31"/>
    <w:rsid w:val="76772918"/>
    <w:rsid w:val="76E7C440"/>
    <w:rsid w:val="76ED8D49"/>
    <w:rsid w:val="7707839A"/>
    <w:rsid w:val="773AC477"/>
    <w:rsid w:val="775A5A41"/>
    <w:rsid w:val="7778EB21"/>
    <w:rsid w:val="777C83C2"/>
    <w:rsid w:val="7814F4F6"/>
    <w:rsid w:val="78266454"/>
    <w:rsid w:val="7863ECA1"/>
    <w:rsid w:val="78720434"/>
    <w:rsid w:val="78778696"/>
    <w:rsid w:val="78831D15"/>
    <w:rsid w:val="788608D7"/>
    <w:rsid w:val="788FAF4F"/>
    <w:rsid w:val="789320CE"/>
    <w:rsid w:val="78E3CC1A"/>
    <w:rsid w:val="78FE7D68"/>
    <w:rsid w:val="794EDC31"/>
    <w:rsid w:val="79D87C7F"/>
    <w:rsid w:val="7A62DE69"/>
    <w:rsid w:val="7A677F17"/>
    <w:rsid w:val="7A881B51"/>
    <w:rsid w:val="7B2ED5A8"/>
    <w:rsid w:val="7B4046E8"/>
    <w:rsid w:val="7B40D375"/>
    <w:rsid w:val="7B97EB05"/>
    <w:rsid w:val="7BD2BC56"/>
    <w:rsid w:val="7BF3B2DA"/>
    <w:rsid w:val="7C147154"/>
    <w:rsid w:val="7C4252DF"/>
    <w:rsid w:val="7C963B79"/>
    <w:rsid w:val="7CC2F05C"/>
    <w:rsid w:val="7D1082F4"/>
    <w:rsid w:val="7D76A79E"/>
    <w:rsid w:val="7D83C92E"/>
    <w:rsid w:val="7D9E9534"/>
    <w:rsid w:val="7D9F0329"/>
    <w:rsid w:val="7DB309EF"/>
    <w:rsid w:val="7DB3E150"/>
    <w:rsid w:val="7DC84356"/>
    <w:rsid w:val="7E0AD953"/>
    <w:rsid w:val="7E2AFCC1"/>
    <w:rsid w:val="7E737A0E"/>
    <w:rsid w:val="7E887599"/>
    <w:rsid w:val="7F1B1576"/>
    <w:rsid w:val="7F2D278E"/>
    <w:rsid w:val="7F5A389C"/>
    <w:rsid w:val="7FA35545"/>
    <w:rsid w:val="7FBBFCA4"/>
    <w:rsid w:val="7FC69E89"/>
    <w:rsid w:val="7FED95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B0B5A"/>
  <w15:docId w15:val="{82B4C79D-F722-4CF4-81EC-FC69D28F5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ru-RU" w:eastAsia="ja-JP"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4209C5A0"/>
    <w:rPr>
      <w:lang w:val="uk-UA"/>
    </w:rPr>
  </w:style>
  <w:style w:type="paragraph" w:styleId="1">
    <w:name w:val="heading 1"/>
    <w:basedOn w:val="a"/>
    <w:next w:val="a"/>
    <w:uiPriority w:val="9"/>
    <w:qFormat/>
    <w:rsid w:val="4209C5A0"/>
    <w:pPr>
      <w:keepNext/>
      <w:keepLines/>
      <w:spacing w:before="480" w:after="120"/>
      <w:outlineLvl w:val="0"/>
    </w:pPr>
    <w:rPr>
      <w:b/>
      <w:bCs/>
      <w:sz w:val="48"/>
      <w:szCs w:val="48"/>
    </w:rPr>
  </w:style>
  <w:style w:type="paragraph" w:styleId="2">
    <w:name w:val="heading 2"/>
    <w:basedOn w:val="a"/>
    <w:next w:val="a"/>
    <w:uiPriority w:val="9"/>
    <w:unhideWhenUsed/>
    <w:qFormat/>
    <w:rsid w:val="4209C5A0"/>
    <w:pPr>
      <w:keepNext/>
      <w:keepLines/>
      <w:spacing w:before="360" w:after="80"/>
      <w:outlineLvl w:val="1"/>
    </w:pPr>
    <w:rPr>
      <w:b/>
      <w:bCs/>
      <w:sz w:val="36"/>
      <w:szCs w:val="36"/>
    </w:rPr>
  </w:style>
  <w:style w:type="paragraph" w:styleId="3">
    <w:name w:val="heading 3"/>
    <w:basedOn w:val="a"/>
    <w:next w:val="a"/>
    <w:uiPriority w:val="9"/>
    <w:semiHidden/>
    <w:unhideWhenUsed/>
    <w:qFormat/>
    <w:rsid w:val="4209C5A0"/>
    <w:pPr>
      <w:keepNext/>
      <w:keepLines/>
      <w:spacing w:before="280" w:after="80"/>
      <w:outlineLvl w:val="2"/>
    </w:pPr>
    <w:rPr>
      <w:b/>
      <w:bCs/>
      <w:sz w:val="28"/>
      <w:szCs w:val="28"/>
    </w:rPr>
  </w:style>
  <w:style w:type="paragraph" w:styleId="4">
    <w:name w:val="heading 4"/>
    <w:basedOn w:val="a"/>
    <w:next w:val="a"/>
    <w:uiPriority w:val="9"/>
    <w:semiHidden/>
    <w:unhideWhenUsed/>
    <w:qFormat/>
    <w:rsid w:val="4209C5A0"/>
    <w:pPr>
      <w:keepNext/>
      <w:keepLines/>
      <w:spacing w:before="240" w:after="40"/>
      <w:outlineLvl w:val="3"/>
    </w:pPr>
    <w:rPr>
      <w:b/>
      <w:bCs/>
    </w:rPr>
  </w:style>
  <w:style w:type="paragraph" w:styleId="5">
    <w:name w:val="heading 5"/>
    <w:basedOn w:val="a"/>
    <w:next w:val="a"/>
    <w:uiPriority w:val="9"/>
    <w:semiHidden/>
    <w:unhideWhenUsed/>
    <w:qFormat/>
    <w:rsid w:val="4209C5A0"/>
    <w:pPr>
      <w:keepNext/>
      <w:keepLines/>
      <w:spacing w:before="220" w:after="40"/>
      <w:outlineLvl w:val="4"/>
    </w:pPr>
    <w:rPr>
      <w:b/>
      <w:bCs/>
      <w:sz w:val="22"/>
      <w:szCs w:val="22"/>
    </w:rPr>
  </w:style>
  <w:style w:type="paragraph" w:styleId="6">
    <w:name w:val="heading 6"/>
    <w:basedOn w:val="a"/>
    <w:next w:val="a"/>
    <w:uiPriority w:val="9"/>
    <w:semiHidden/>
    <w:unhideWhenUsed/>
    <w:qFormat/>
    <w:rsid w:val="4209C5A0"/>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rsid w:val="00B31591"/>
    <w:tblPr>
      <w:tblCellMar>
        <w:top w:w="100" w:type="dxa"/>
        <w:left w:w="100" w:type="dxa"/>
        <w:bottom w:w="100" w:type="dxa"/>
        <w:right w:w="100" w:type="dxa"/>
      </w:tblCellMar>
    </w:tblPr>
  </w:style>
  <w:style w:type="paragraph" w:styleId="a3">
    <w:name w:val="Title"/>
    <w:basedOn w:val="a"/>
    <w:next w:val="a"/>
    <w:uiPriority w:val="10"/>
    <w:qFormat/>
    <w:rsid w:val="4209C5A0"/>
    <w:pPr>
      <w:keepNext/>
      <w:keepLines/>
      <w:spacing w:before="480" w:after="120"/>
    </w:pPr>
    <w:rPr>
      <w:b/>
      <w:bCs/>
      <w:sz w:val="72"/>
      <w:szCs w:val="72"/>
    </w:rPr>
  </w:style>
  <w:style w:type="paragraph" w:styleId="a4">
    <w:name w:val="Subtitle"/>
    <w:basedOn w:val="a"/>
    <w:next w:val="a"/>
    <w:uiPriority w:val="11"/>
    <w:qFormat/>
    <w:rsid w:val="4209C5A0"/>
    <w:pPr>
      <w:keepNext/>
      <w:keepLines/>
      <w:spacing w:before="360" w:after="80"/>
    </w:pPr>
    <w:rPr>
      <w:rFonts w:ascii="Georgia" w:eastAsia="Georgia" w:hAnsi="Georgia" w:cs="Georgia"/>
      <w:i/>
      <w:iCs/>
      <w:color w:val="666666"/>
      <w:sz w:val="48"/>
      <w:szCs w:val="48"/>
    </w:rPr>
  </w:style>
  <w:style w:type="table" w:customStyle="1" w:styleId="a5">
    <w:basedOn w:val="TableNormal"/>
    <w:rsid w:val="00B31591"/>
    <w:tblPr>
      <w:tblStyleRowBandSize w:val="1"/>
      <w:tblStyleColBandSize w:val="1"/>
      <w:tblCellMar>
        <w:top w:w="0" w:type="dxa"/>
        <w:left w:w="115" w:type="dxa"/>
        <w:bottom w:w="0" w:type="dxa"/>
        <w:right w:w="115" w:type="dxa"/>
      </w:tblCellMar>
    </w:tblPr>
  </w:style>
  <w:style w:type="table" w:customStyle="1" w:styleId="a6">
    <w:basedOn w:val="TableNormal"/>
    <w:rsid w:val="00B31591"/>
    <w:tblPr>
      <w:tblStyleRowBandSize w:val="1"/>
      <w:tblStyleColBandSize w:val="1"/>
      <w:tblCellMar>
        <w:top w:w="0" w:type="dxa"/>
        <w:left w:w="115" w:type="dxa"/>
        <w:bottom w:w="0" w:type="dxa"/>
        <w:right w:w="115" w:type="dxa"/>
      </w:tblCellMar>
    </w:tblPr>
  </w:style>
  <w:style w:type="paragraph" w:customStyle="1" w:styleId="10">
    <w:name w:val="Обычный1"/>
    <w:basedOn w:val="a"/>
    <w:rsid w:val="4209C5A0"/>
    <w:rPr>
      <w:rFonts w:asciiTheme="minorHAnsi" w:eastAsiaTheme="minorEastAsia" w:hAnsiTheme="minorHAnsi" w:cstheme="minorBidi"/>
      <w:sz w:val="22"/>
      <w:szCs w:val="22"/>
    </w:rPr>
  </w:style>
  <w:style w:type="paragraph" w:styleId="a7">
    <w:name w:val="List Paragraph"/>
    <w:basedOn w:val="a"/>
    <w:uiPriority w:val="34"/>
    <w:qFormat/>
    <w:rsid w:val="4209C5A0"/>
    <w:pPr>
      <w:ind w:left="720"/>
      <w:contextualSpacing/>
    </w:pPr>
  </w:style>
  <w:style w:type="character" w:styleId="a8">
    <w:name w:val="Hyperlink"/>
    <w:basedOn w:val="a0"/>
    <w:uiPriority w:val="99"/>
    <w:unhideWhenUsed/>
    <w:rsid w:val="64057A01"/>
    <w:rPr>
      <w:color w:val="0563C1"/>
      <w:u w:val="single"/>
    </w:rPr>
  </w:style>
  <w:style w:type="paragraph" w:styleId="a9">
    <w:name w:val="header"/>
    <w:basedOn w:val="a"/>
    <w:uiPriority w:val="99"/>
    <w:unhideWhenUsed/>
    <w:rsid w:val="4209C5A0"/>
    <w:pPr>
      <w:tabs>
        <w:tab w:val="center" w:pos="4680"/>
        <w:tab w:val="right" w:pos="9360"/>
      </w:tabs>
    </w:pPr>
  </w:style>
  <w:style w:type="paragraph" w:styleId="aa">
    <w:name w:val="footer"/>
    <w:basedOn w:val="a"/>
    <w:uiPriority w:val="99"/>
    <w:unhideWhenUsed/>
    <w:rsid w:val="4209C5A0"/>
    <w:pPr>
      <w:tabs>
        <w:tab w:val="center" w:pos="4680"/>
        <w:tab w:val="right" w:pos="9360"/>
      </w:tabs>
    </w:pPr>
  </w:style>
  <w:style w:type="paragraph" w:styleId="30">
    <w:name w:val="toc 3"/>
    <w:basedOn w:val="a"/>
    <w:next w:val="a"/>
    <w:uiPriority w:val="39"/>
    <w:unhideWhenUsed/>
    <w:rsid w:val="4209C5A0"/>
    <w:pPr>
      <w:spacing w:after="100"/>
      <w:ind w:left="440"/>
    </w:pPr>
  </w:style>
  <w:style w:type="paragraph" w:customStyle="1" w:styleId="18">
    <w:name w:val="Стиль18"/>
    <w:basedOn w:val="a"/>
    <w:link w:val="18Char"/>
    <w:uiPriority w:val="1"/>
    <w:qFormat/>
    <w:rsid w:val="4209C5A0"/>
    <w:pPr>
      <w:jc w:val="center"/>
    </w:pPr>
    <w:rPr>
      <w:rFonts w:asciiTheme="minorHAnsi" w:eastAsiaTheme="minorEastAsia" w:hAnsiTheme="minorHAnsi" w:cstheme="minorBidi"/>
      <w:b/>
      <w:bCs/>
      <w:color w:val="000000" w:themeColor="text1"/>
      <w:sz w:val="28"/>
      <w:szCs w:val="28"/>
    </w:rPr>
  </w:style>
  <w:style w:type="character" w:customStyle="1" w:styleId="18Char">
    <w:name w:val="Стиль18 Char"/>
    <w:basedOn w:val="a0"/>
    <w:link w:val="18"/>
    <w:rsid w:val="4209C5A0"/>
    <w:rPr>
      <w:rFonts w:asciiTheme="minorHAnsi" w:eastAsiaTheme="minorEastAsia" w:hAnsiTheme="minorHAnsi" w:cstheme="minorBidi"/>
      <w:b/>
      <w:bCs/>
      <w:color w:val="000000" w:themeColor="text1"/>
      <w:sz w:val="28"/>
      <w:szCs w:val="28"/>
      <w:lang w:val="uk-UA"/>
    </w:rPr>
  </w:style>
  <w:style w:type="paragraph" w:customStyle="1" w:styleId="11">
    <w:name w:val="Звичайний1"/>
    <w:basedOn w:val="a"/>
    <w:uiPriority w:val="1"/>
    <w:rsid w:val="4209C5A0"/>
    <w:rPr>
      <w:rFonts w:ascii="Arial" w:eastAsia="Arial" w:hAnsi="Arial" w:cs="Arial"/>
      <w:sz w:val="22"/>
      <w:szCs w:val="22"/>
    </w:rPr>
  </w:style>
  <w:style w:type="table" w:styleId="ab">
    <w:name w:val="Table Grid"/>
    <w:basedOn w:val="a1"/>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TOC Heading"/>
    <w:basedOn w:val="1"/>
    <w:next w:val="a"/>
    <w:uiPriority w:val="39"/>
    <w:unhideWhenUsed/>
    <w:qFormat/>
    <w:rsid w:val="00275694"/>
    <w:pPr>
      <w:spacing w:before="240" w:after="0" w:line="259" w:lineRule="auto"/>
      <w:jc w:val="left"/>
      <w:outlineLvl w:val="9"/>
    </w:pPr>
    <w:rPr>
      <w:rFonts w:asciiTheme="majorHAnsi" w:eastAsiaTheme="majorEastAsia" w:hAnsiTheme="majorHAnsi" w:cstheme="majorBidi"/>
      <w:b w:val="0"/>
      <w:bCs w:val="0"/>
      <w:color w:val="2F5496" w:themeColor="accent1" w:themeShade="BF"/>
      <w:sz w:val="32"/>
      <w:szCs w:val="32"/>
      <w:lang w:val="ru-RU" w:eastAsia="ru-RU"/>
    </w:rPr>
  </w:style>
  <w:style w:type="paragraph" w:styleId="12">
    <w:name w:val="toc 1"/>
    <w:basedOn w:val="a"/>
    <w:next w:val="a"/>
    <w:autoRedefine/>
    <w:uiPriority w:val="39"/>
    <w:unhideWhenUsed/>
    <w:rsid w:val="00275694"/>
    <w:pPr>
      <w:spacing w:after="100"/>
    </w:pPr>
  </w:style>
  <w:style w:type="paragraph" w:styleId="20">
    <w:name w:val="toc 2"/>
    <w:basedOn w:val="a"/>
    <w:next w:val="a"/>
    <w:autoRedefine/>
    <w:uiPriority w:val="39"/>
    <w:unhideWhenUsed/>
    <w:rsid w:val="00275694"/>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GhdlUnh4qpuZMWTvI1LlGNqq4g==">CgMxLjAyDmguZWZ3N25semk4N2huMg1oLnU0bnNweHlmZTVqMg5oLjE3MXJ6ZnZkbWdzcDgAciExdThYSlBQb2xWbUppX0JZZzZDVWNHV1FZeWNfcVVveno=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702B004-67F0-4ABA-83F4-7D9026482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17835</Words>
  <Characters>101660</Characters>
  <Application>Microsoft Office Word</Application>
  <DocSecurity>0</DocSecurity>
  <Lines>847</Lines>
  <Paragraphs>238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Nastya</cp:lastModifiedBy>
  <cp:revision>2</cp:revision>
  <dcterms:created xsi:type="dcterms:W3CDTF">2025-12-08T20:21:00Z</dcterms:created>
  <dcterms:modified xsi:type="dcterms:W3CDTF">2025-12-08T20:21:00Z</dcterms:modified>
</cp:coreProperties>
</file>