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0FCA" w:rsidRPr="00914976" w:rsidRDefault="00D01A78" w:rsidP="004B0FCA">
      <w:pPr>
        <w:pBdr>
          <w:bottom w:val="single" w:sz="4" w:space="1" w:color="auto"/>
        </w:pBdr>
        <w:jc w:val="center"/>
        <w:rPr>
          <w:rFonts w:ascii="Times New Roman" w:eastAsia="Times New Roman" w:hAnsi="Times New Roman" w:cs="Times New Roman"/>
          <w:sz w:val="28"/>
          <w:szCs w:val="28"/>
          <w:lang w:val="uk-UA" w:eastAsia="ru-RU"/>
        </w:rPr>
      </w:pPr>
      <w:r w:rsidRPr="00914976">
        <w:rPr>
          <w:rFonts w:ascii="Times New Roman" w:hAnsi="Times New Roman" w:cs="Times New Roman"/>
          <w:b/>
          <w:sz w:val="28"/>
          <w:szCs w:val="28"/>
          <w:lang w:val="uk-UA"/>
        </w:rPr>
        <w:t xml:space="preserve">   </w:t>
      </w:r>
      <w:r w:rsidR="001A1CE8" w:rsidRPr="00914976">
        <w:rPr>
          <w:rFonts w:ascii="Times New Roman" w:hAnsi="Times New Roman" w:cs="Times New Roman"/>
          <w:b/>
          <w:sz w:val="28"/>
          <w:szCs w:val="28"/>
          <w:lang w:val="uk-UA"/>
        </w:rPr>
        <w:t xml:space="preserve">   </w:t>
      </w:r>
      <w:r w:rsidRPr="00914976">
        <w:rPr>
          <w:rFonts w:ascii="Times New Roman" w:hAnsi="Times New Roman" w:cs="Times New Roman"/>
          <w:b/>
          <w:sz w:val="28"/>
          <w:szCs w:val="28"/>
          <w:lang w:val="uk-UA"/>
        </w:rPr>
        <w:t xml:space="preserve"> </w:t>
      </w:r>
      <w:r w:rsidR="004B0FCA" w:rsidRPr="00914976">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4B0FCA" w:rsidRPr="00914976" w:rsidRDefault="004B0FCA" w:rsidP="004B0FCA">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Факультет психології та соціальної роботи</w:t>
      </w:r>
    </w:p>
    <w:p w:rsidR="004B0FCA" w:rsidRPr="00914976" w:rsidRDefault="004B0FCA" w:rsidP="004B0FCA">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кафедра соціальної допомоги та практичної психології</w:t>
      </w:r>
    </w:p>
    <w:p w:rsidR="004B0FCA" w:rsidRPr="00914976" w:rsidRDefault="004B0FCA" w:rsidP="004B0FCA">
      <w:pPr>
        <w:spacing w:after="0" w:line="240" w:lineRule="auto"/>
        <w:rPr>
          <w:rFonts w:ascii="Times New Roman" w:eastAsia="Times New Roman" w:hAnsi="Times New Roman" w:cs="Times New Roman"/>
          <w:b/>
          <w:spacing w:val="60"/>
          <w:sz w:val="28"/>
          <w:szCs w:val="28"/>
          <w:lang w:val="uk-UA" w:eastAsia="ru-RU"/>
        </w:rPr>
      </w:pPr>
    </w:p>
    <w:p w:rsidR="004B0FCA" w:rsidRPr="00914976" w:rsidRDefault="004B0FCA" w:rsidP="004B0FCA">
      <w:pPr>
        <w:spacing w:after="0" w:line="240" w:lineRule="auto"/>
        <w:jc w:val="center"/>
        <w:rPr>
          <w:rFonts w:ascii="Times New Roman" w:eastAsia="Times New Roman" w:hAnsi="Times New Roman" w:cs="Times New Roman"/>
          <w:b/>
          <w:spacing w:val="60"/>
          <w:sz w:val="28"/>
          <w:szCs w:val="28"/>
          <w:lang w:val="uk-UA" w:eastAsia="ru-RU"/>
        </w:rPr>
      </w:pPr>
    </w:p>
    <w:p w:rsidR="004B0FCA" w:rsidRPr="00914976" w:rsidRDefault="004B0FCA" w:rsidP="004B0FCA">
      <w:pPr>
        <w:spacing w:after="0" w:line="240" w:lineRule="auto"/>
        <w:jc w:val="center"/>
        <w:rPr>
          <w:rFonts w:ascii="Times New Roman" w:eastAsia="Times New Roman" w:hAnsi="Times New Roman" w:cs="Times New Roman"/>
          <w:b/>
          <w:spacing w:val="60"/>
          <w:sz w:val="28"/>
          <w:szCs w:val="28"/>
          <w:lang w:val="uk-UA" w:eastAsia="ru-RU"/>
        </w:rPr>
      </w:pPr>
    </w:p>
    <w:p w:rsidR="004B0FCA" w:rsidRPr="00914976" w:rsidRDefault="004B0FCA" w:rsidP="004B0FCA">
      <w:pPr>
        <w:spacing w:after="0" w:line="240" w:lineRule="auto"/>
        <w:jc w:val="center"/>
        <w:rPr>
          <w:rFonts w:ascii="Times New Roman" w:eastAsia="Times New Roman" w:hAnsi="Times New Roman" w:cs="Times New Roman"/>
          <w:b/>
          <w:spacing w:val="60"/>
          <w:sz w:val="28"/>
          <w:szCs w:val="28"/>
          <w:lang w:val="uk-UA" w:eastAsia="ru-RU"/>
        </w:rPr>
      </w:pPr>
      <w:r w:rsidRPr="00914976">
        <w:rPr>
          <w:rFonts w:ascii="Times New Roman" w:eastAsia="Times New Roman" w:hAnsi="Times New Roman" w:cs="Times New Roman"/>
          <w:b/>
          <w:spacing w:val="60"/>
          <w:sz w:val="28"/>
          <w:szCs w:val="28"/>
          <w:lang w:val="uk-UA" w:eastAsia="ru-RU"/>
        </w:rPr>
        <w:t>Дипломна робота</w:t>
      </w:r>
    </w:p>
    <w:p w:rsidR="004B0FCA" w:rsidRPr="00914976" w:rsidRDefault="004B0FCA" w:rsidP="004B0FCA">
      <w:pPr>
        <w:spacing w:after="0" w:line="240" w:lineRule="auto"/>
        <w:jc w:val="center"/>
        <w:rPr>
          <w:rFonts w:ascii="Times New Roman" w:eastAsia="Times New Roman" w:hAnsi="Times New Roman" w:cs="Times New Roman"/>
          <w:b/>
          <w:spacing w:val="60"/>
          <w:sz w:val="28"/>
          <w:szCs w:val="28"/>
          <w:lang w:val="uk-UA" w:eastAsia="ru-RU"/>
        </w:rPr>
      </w:pPr>
    </w:p>
    <w:p w:rsidR="004B0FCA" w:rsidRPr="00914976" w:rsidRDefault="004B0FCA" w:rsidP="004B0FCA">
      <w:pPr>
        <w:spacing w:after="0" w:line="240" w:lineRule="auto"/>
        <w:jc w:val="center"/>
        <w:rPr>
          <w:rFonts w:ascii="Times New Roman" w:eastAsia="Times New Roman" w:hAnsi="Times New Roman" w:cs="Times New Roman"/>
          <w:sz w:val="28"/>
          <w:szCs w:val="28"/>
          <w:u w:val="single"/>
          <w:lang w:val="uk-UA" w:eastAsia="ru-RU"/>
        </w:rPr>
      </w:pPr>
      <w:r w:rsidRPr="00914976">
        <w:rPr>
          <w:rFonts w:ascii="Times New Roman" w:eastAsia="Times New Roman" w:hAnsi="Times New Roman" w:cs="Times New Roman"/>
          <w:sz w:val="28"/>
          <w:szCs w:val="28"/>
          <w:u w:val="single"/>
          <w:lang w:val="uk-UA" w:eastAsia="ru-RU"/>
        </w:rPr>
        <w:t>на здобуття ступеня вищої освіти «магістр»</w:t>
      </w:r>
    </w:p>
    <w:p w:rsidR="004B0FCA" w:rsidRPr="00914976" w:rsidRDefault="004B0FCA" w:rsidP="004B0FCA">
      <w:pPr>
        <w:spacing w:after="0" w:line="240" w:lineRule="auto"/>
        <w:jc w:val="center"/>
        <w:rPr>
          <w:rFonts w:ascii="Times New Roman" w:eastAsia="Times New Roman" w:hAnsi="Times New Roman" w:cs="Times New Roman"/>
          <w:sz w:val="28"/>
          <w:szCs w:val="28"/>
          <w:lang w:val="uk-UA" w:eastAsia="ru-RU"/>
        </w:rPr>
      </w:pPr>
    </w:p>
    <w:p w:rsidR="004B0FCA" w:rsidRPr="00914976" w:rsidRDefault="004B0FCA" w:rsidP="004B0FCA">
      <w:pPr>
        <w:tabs>
          <w:tab w:val="right" w:pos="9355"/>
        </w:tabs>
        <w:spacing w:after="0" w:line="240" w:lineRule="auto"/>
        <w:jc w:val="center"/>
        <w:rPr>
          <w:rFonts w:ascii="Times New Roman" w:eastAsia="Times New Roman" w:hAnsi="Times New Roman" w:cs="Times New Roman"/>
          <w:b/>
          <w:sz w:val="28"/>
          <w:szCs w:val="28"/>
          <w:u w:val="single"/>
          <w:lang w:val="uk-UA" w:eastAsia="ru-RU"/>
        </w:rPr>
      </w:pPr>
      <w:r w:rsidRPr="00914976">
        <w:rPr>
          <w:rFonts w:ascii="Times New Roman" w:eastAsia="Times New Roman" w:hAnsi="Times New Roman" w:cs="Times New Roman"/>
          <w:sz w:val="28"/>
          <w:szCs w:val="28"/>
          <w:lang w:val="uk-UA" w:eastAsia="ru-RU"/>
        </w:rPr>
        <w:t>на тему: «</w:t>
      </w:r>
      <w:r w:rsidR="00605775">
        <w:rPr>
          <w:rFonts w:ascii="Times New Roman" w:eastAsia="Times New Roman" w:hAnsi="Times New Roman" w:cs="Times New Roman"/>
          <w:b/>
          <w:sz w:val="28"/>
          <w:szCs w:val="28"/>
          <w:u w:val="single"/>
          <w:lang w:val="uk-UA" w:eastAsia="ru-RU"/>
        </w:rPr>
        <w:t>Особливості мотивації осіб, що відвідують заняття з хореографії</w:t>
      </w:r>
      <w:r w:rsidRPr="00914976">
        <w:rPr>
          <w:rFonts w:ascii="Times New Roman" w:eastAsia="Times New Roman" w:hAnsi="Times New Roman" w:cs="Times New Roman"/>
          <w:b/>
          <w:sz w:val="28"/>
          <w:szCs w:val="28"/>
          <w:u w:val="single"/>
          <w:lang w:val="uk-UA" w:eastAsia="ru-RU"/>
        </w:rPr>
        <w:t>»</w:t>
      </w:r>
    </w:p>
    <w:p w:rsidR="004B0FCA" w:rsidRPr="00914976" w:rsidRDefault="004B0FCA" w:rsidP="004B0FCA">
      <w:pPr>
        <w:tabs>
          <w:tab w:val="right" w:pos="9355"/>
        </w:tabs>
        <w:spacing w:after="0" w:line="240" w:lineRule="auto"/>
        <w:jc w:val="center"/>
        <w:rPr>
          <w:rFonts w:ascii="Times New Roman" w:eastAsia="Times New Roman" w:hAnsi="Times New Roman" w:cs="Times New Roman"/>
          <w:b/>
          <w:sz w:val="28"/>
          <w:szCs w:val="28"/>
          <w:u w:val="single"/>
          <w:lang w:val="uk-UA" w:eastAsia="ru-RU"/>
        </w:rPr>
      </w:pPr>
      <w:r w:rsidRPr="00914976">
        <w:rPr>
          <w:rFonts w:ascii="Times New Roman" w:eastAsia="Times New Roman" w:hAnsi="Times New Roman" w:cs="Times New Roman"/>
          <w:b/>
          <w:sz w:val="28"/>
          <w:szCs w:val="28"/>
          <w:u w:val="single"/>
          <w:lang w:val="uk-UA" w:eastAsia="ru-RU"/>
        </w:rPr>
        <w:t>«</w:t>
      </w:r>
      <w:r w:rsidR="00605775">
        <w:rPr>
          <w:rFonts w:ascii="Times New Roman" w:eastAsia="Times New Roman" w:hAnsi="Times New Roman" w:cs="Times New Roman"/>
          <w:b/>
          <w:sz w:val="28"/>
          <w:szCs w:val="28"/>
          <w:u w:val="single"/>
          <w:lang w:val="en-US" w:eastAsia="ru-RU"/>
        </w:rPr>
        <w:t>Features of motivation of persons who attend choreography classes</w:t>
      </w:r>
      <w:r w:rsidRPr="00914976">
        <w:rPr>
          <w:rFonts w:ascii="Times New Roman" w:eastAsia="Times New Roman" w:hAnsi="Times New Roman" w:cs="Times New Roman"/>
          <w:b/>
          <w:sz w:val="28"/>
          <w:szCs w:val="28"/>
          <w:u w:val="single"/>
          <w:lang w:val="uk-UA" w:eastAsia="ru-RU"/>
        </w:rPr>
        <w:t>»</w:t>
      </w:r>
    </w:p>
    <w:p w:rsidR="004B0FCA" w:rsidRPr="00914976" w:rsidRDefault="004B0FCA" w:rsidP="004B0FCA">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4B0FCA" w:rsidRPr="00914976" w:rsidRDefault="004B0FCA" w:rsidP="004B0FCA">
      <w:pPr>
        <w:tabs>
          <w:tab w:val="right" w:pos="9355"/>
        </w:tabs>
        <w:spacing w:after="0" w:line="240" w:lineRule="auto"/>
        <w:rPr>
          <w:rFonts w:ascii="Times New Roman" w:eastAsia="Times New Roman" w:hAnsi="Times New Roman" w:cs="Times New Roman"/>
          <w:sz w:val="28"/>
          <w:szCs w:val="28"/>
          <w:u w:val="single"/>
          <w:lang w:val="uk-UA" w:eastAsia="ru-RU"/>
        </w:rPr>
      </w:pPr>
    </w:p>
    <w:p w:rsidR="004B0FCA" w:rsidRPr="00914976" w:rsidRDefault="004B0FCA" w:rsidP="004B0FCA">
      <w:pPr>
        <w:tabs>
          <w:tab w:val="right" w:pos="9355"/>
        </w:tabs>
        <w:spacing w:after="0" w:line="240" w:lineRule="auto"/>
        <w:rPr>
          <w:rFonts w:ascii="Times New Roman" w:eastAsia="Times New Roman" w:hAnsi="Times New Roman" w:cs="Times New Roman"/>
          <w:sz w:val="28"/>
          <w:szCs w:val="28"/>
          <w:u w:val="single"/>
          <w:lang w:val="uk-UA" w:eastAsia="ru-RU"/>
        </w:rPr>
      </w:pPr>
    </w:p>
    <w:p w:rsidR="004B0FCA" w:rsidRPr="00914976" w:rsidRDefault="004B0FCA" w:rsidP="004B0FCA">
      <w:pPr>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 xml:space="preserve">                                 </w:t>
      </w:r>
      <w:r w:rsidR="008E53B6" w:rsidRPr="00914976">
        <w:rPr>
          <w:rFonts w:ascii="Times New Roman" w:eastAsia="Times New Roman" w:hAnsi="Times New Roman" w:cs="Times New Roman"/>
          <w:sz w:val="28"/>
          <w:szCs w:val="28"/>
          <w:lang w:val="uk-UA" w:eastAsia="ru-RU"/>
        </w:rPr>
        <w:t xml:space="preserve">          Виконала: студентка  </w:t>
      </w:r>
      <w:r w:rsidR="008E53B6" w:rsidRPr="00914976">
        <w:rPr>
          <w:rFonts w:ascii="Times New Roman" w:eastAsia="Times New Roman" w:hAnsi="Times New Roman" w:cs="Times New Roman"/>
          <w:sz w:val="28"/>
          <w:szCs w:val="28"/>
          <w:u w:val="single"/>
          <w:lang w:val="uk-UA" w:eastAsia="ru-RU"/>
        </w:rPr>
        <w:t>заочної</w:t>
      </w:r>
      <w:r w:rsidR="008E53B6" w:rsidRPr="00914976">
        <w:rPr>
          <w:rFonts w:ascii="Times New Roman" w:eastAsia="Times New Roman" w:hAnsi="Times New Roman" w:cs="Times New Roman"/>
          <w:sz w:val="28"/>
          <w:szCs w:val="28"/>
          <w:lang w:val="uk-UA" w:eastAsia="ru-RU"/>
        </w:rPr>
        <w:t xml:space="preserve"> </w:t>
      </w:r>
      <w:r w:rsidRPr="00914976">
        <w:rPr>
          <w:rFonts w:ascii="Times New Roman" w:eastAsia="Times New Roman" w:hAnsi="Times New Roman" w:cs="Times New Roman"/>
          <w:sz w:val="28"/>
          <w:szCs w:val="28"/>
          <w:lang w:val="uk-UA" w:eastAsia="ru-RU"/>
        </w:rPr>
        <w:t xml:space="preserve"> форми навчання</w:t>
      </w:r>
    </w:p>
    <w:p w:rsidR="004B0FCA" w:rsidRPr="00914976" w:rsidRDefault="004B0FCA" w:rsidP="004B0FCA">
      <w:pPr>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 xml:space="preserve">                           </w:t>
      </w:r>
      <w:r w:rsidR="008E53B6" w:rsidRPr="00914976">
        <w:rPr>
          <w:rFonts w:ascii="Times New Roman" w:eastAsia="Times New Roman" w:hAnsi="Times New Roman" w:cs="Times New Roman"/>
          <w:sz w:val="28"/>
          <w:szCs w:val="28"/>
          <w:lang w:val="uk-UA" w:eastAsia="ru-RU"/>
        </w:rPr>
        <w:t xml:space="preserve">                спеціальність   </w:t>
      </w:r>
      <w:r w:rsidR="008E53B6" w:rsidRPr="00914976">
        <w:rPr>
          <w:rFonts w:ascii="Times New Roman" w:eastAsia="Times New Roman" w:hAnsi="Times New Roman" w:cs="Times New Roman"/>
          <w:sz w:val="28"/>
          <w:szCs w:val="28"/>
          <w:u w:val="single"/>
          <w:lang w:val="uk-UA" w:eastAsia="ru-RU"/>
        </w:rPr>
        <w:t xml:space="preserve">053    </w:t>
      </w:r>
      <w:r w:rsidRPr="00914976">
        <w:rPr>
          <w:rFonts w:ascii="Times New Roman" w:eastAsia="Times New Roman" w:hAnsi="Times New Roman" w:cs="Times New Roman"/>
          <w:sz w:val="28"/>
          <w:szCs w:val="28"/>
          <w:lang w:val="uk-UA" w:eastAsia="ru-RU"/>
        </w:rPr>
        <w:t xml:space="preserve"> ________</w:t>
      </w:r>
      <w:r w:rsidRPr="00914976">
        <w:rPr>
          <w:rFonts w:ascii="Times New Roman" w:eastAsia="Times New Roman" w:hAnsi="Times New Roman" w:cs="Times New Roman"/>
          <w:sz w:val="28"/>
          <w:szCs w:val="28"/>
          <w:u w:val="single"/>
          <w:lang w:val="uk-UA" w:eastAsia="ru-RU"/>
        </w:rPr>
        <w:t>Психологія</w:t>
      </w:r>
      <w:r w:rsidRPr="00914976">
        <w:rPr>
          <w:rFonts w:ascii="Times New Roman" w:eastAsia="Times New Roman" w:hAnsi="Times New Roman" w:cs="Times New Roman"/>
          <w:sz w:val="28"/>
          <w:szCs w:val="28"/>
          <w:lang w:val="uk-UA" w:eastAsia="ru-RU"/>
        </w:rPr>
        <w:t>__</w:t>
      </w:r>
    </w:p>
    <w:p w:rsidR="004B0FCA" w:rsidRPr="00914976" w:rsidRDefault="004B0FCA" w:rsidP="004B0FCA">
      <w:pPr>
        <w:spacing w:after="0" w:line="240" w:lineRule="auto"/>
        <w:rPr>
          <w:rFonts w:ascii="Times New Roman" w:eastAsia="Times New Roman" w:hAnsi="Times New Roman" w:cs="Times New Roman"/>
          <w:b/>
          <w:sz w:val="28"/>
          <w:szCs w:val="28"/>
          <w:lang w:eastAsia="ru-RU"/>
        </w:rPr>
      </w:pPr>
      <w:r w:rsidRPr="00914976">
        <w:rPr>
          <w:rFonts w:ascii="Times New Roman" w:eastAsia="Times New Roman" w:hAnsi="Times New Roman" w:cs="Times New Roman"/>
          <w:sz w:val="28"/>
          <w:szCs w:val="28"/>
          <w:lang w:val="uk-UA" w:eastAsia="ru-RU"/>
        </w:rPr>
        <w:t xml:space="preserve">                                                                    </w:t>
      </w:r>
      <w:r w:rsidRPr="00914976">
        <w:rPr>
          <w:rFonts w:ascii="Times New Roman" w:eastAsia="Times New Roman" w:hAnsi="Times New Roman" w:cs="Times New Roman"/>
          <w:b/>
          <w:sz w:val="28"/>
          <w:szCs w:val="28"/>
          <w:lang w:val="uk-UA" w:eastAsia="ru-RU"/>
        </w:rPr>
        <w:t>____</w:t>
      </w:r>
      <w:r w:rsidRPr="00914976">
        <w:rPr>
          <w:rFonts w:ascii="Times New Roman" w:eastAsia="Times New Roman" w:hAnsi="Times New Roman" w:cs="Times New Roman"/>
          <w:b/>
          <w:sz w:val="28"/>
          <w:szCs w:val="28"/>
          <w:u w:val="single"/>
          <w:lang w:val="uk-UA" w:eastAsia="ru-RU"/>
        </w:rPr>
        <w:t>Шумко Д. С.</w:t>
      </w:r>
      <w:r w:rsidRPr="00914976">
        <w:rPr>
          <w:rFonts w:ascii="Times New Roman" w:eastAsia="Times New Roman" w:hAnsi="Times New Roman" w:cs="Times New Roman"/>
          <w:b/>
          <w:sz w:val="28"/>
          <w:szCs w:val="28"/>
          <w:lang w:val="uk-UA" w:eastAsia="ru-RU"/>
        </w:rPr>
        <w:t>______</w:t>
      </w:r>
    </w:p>
    <w:p w:rsidR="004B0FCA" w:rsidRPr="00914976" w:rsidRDefault="004B0FCA" w:rsidP="004B0FCA">
      <w:pPr>
        <w:tabs>
          <w:tab w:val="left" w:pos="5245"/>
          <w:tab w:val="right" w:pos="9355"/>
        </w:tabs>
        <w:spacing w:before="120" w:after="0" w:line="240" w:lineRule="auto"/>
        <w:rPr>
          <w:rFonts w:ascii="Times New Roman" w:eastAsia="Times New Roman" w:hAnsi="Times New Roman" w:cs="Times New Roman"/>
          <w:b/>
          <w:sz w:val="28"/>
          <w:szCs w:val="28"/>
          <w:u w:val="single"/>
          <w:lang w:val="uk-UA" w:eastAsia="ru-RU"/>
        </w:rPr>
      </w:pPr>
      <w:r w:rsidRPr="00914976">
        <w:rPr>
          <w:rFonts w:ascii="Times New Roman" w:eastAsia="Times New Roman" w:hAnsi="Times New Roman" w:cs="Times New Roman"/>
          <w:sz w:val="28"/>
          <w:szCs w:val="28"/>
          <w:lang w:val="uk-UA" w:eastAsia="ru-RU"/>
        </w:rPr>
        <w:t xml:space="preserve">                                           Керівник     </w:t>
      </w:r>
      <w:r w:rsidR="008E53B6" w:rsidRPr="00914976">
        <w:rPr>
          <w:rFonts w:ascii="Times New Roman" w:eastAsia="Times New Roman" w:hAnsi="Times New Roman" w:cs="Times New Roman"/>
          <w:b/>
          <w:sz w:val="28"/>
          <w:szCs w:val="28"/>
          <w:u w:val="single"/>
          <w:lang w:val="uk-UA" w:eastAsia="ru-RU"/>
        </w:rPr>
        <w:t>канд. псих. наук Чачко С. Л.</w:t>
      </w:r>
    </w:p>
    <w:p w:rsidR="004B0FCA" w:rsidRPr="00914976" w:rsidRDefault="004B0FCA" w:rsidP="004B0FCA">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 xml:space="preserve">                                                                                         _________________</w:t>
      </w:r>
    </w:p>
    <w:p w:rsidR="004B0FCA" w:rsidRPr="00914976" w:rsidRDefault="004B0FCA" w:rsidP="004B0FCA">
      <w:pPr>
        <w:tabs>
          <w:tab w:val="left" w:pos="5245"/>
          <w:tab w:val="right" w:pos="9355"/>
        </w:tabs>
        <w:spacing w:after="0" w:line="168" w:lineRule="auto"/>
        <w:rPr>
          <w:rFonts w:ascii="Times New Roman" w:eastAsia="Times New Roman" w:hAnsi="Times New Roman" w:cs="Times New Roman"/>
          <w:sz w:val="24"/>
          <w:szCs w:val="24"/>
          <w:vertAlign w:val="superscript"/>
          <w:lang w:val="uk-UA" w:eastAsia="ru-RU"/>
        </w:rPr>
      </w:pPr>
      <w:r w:rsidRPr="00914976">
        <w:rPr>
          <w:rFonts w:ascii="Times New Roman" w:eastAsia="Times New Roman" w:hAnsi="Times New Roman" w:cs="Times New Roman"/>
          <w:sz w:val="28"/>
          <w:szCs w:val="28"/>
          <w:lang w:val="uk-UA" w:eastAsia="ru-RU"/>
        </w:rPr>
        <w:t xml:space="preserve">                                                                                                    </w:t>
      </w:r>
      <w:r w:rsidRPr="00914976">
        <w:rPr>
          <w:rFonts w:ascii="Times New Roman" w:eastAsia="Times New Roman" w:hAnsi="Times New Roman" w:cs="Times New Roman"/>
          <w:sz w:val="24"/>
          <w:szCs w:val="24"/>
          <w:vertAlign w:val="superscript"/>
          <w:lang w:val="uk-UA" w:eastAsia="ru-RU"/>
        </w:rPr>
        <w:t xml:space="preserve"> підпис </w:t>
      </w:r>
    </w:p>
    <w:p w:rsidR="004B0FCA" w:rsidRPr="00914976" w:rsidRDefault="004B0FCA" w:rsidP="004B0FCA">
      <w:pPr>
        <w:shd w:val="clear" w:color="auto" w:fill="FFFFFF"/>
        <w:spacing w:after="0" w:line="240" w:lineRule="auto"/>
        <w:ind w:right="-108"/>
        <w:rPr>
          <w:rFonts w:ascii="Times New Roman" w:eastAsia="Times New Roman" w:hAnsi="Times New Roman" w:cs="Times New Roman"/>
          <w:sz w:val="28"/>
          <w:szCs w:val="28"/>
          <w:u w:val="single"/>
          <w:lang w:val="uk-UA" w:eastAsia="ru-RU"/>
        </w:rPr>
      </w:pPr>
      <w:r w:rsidRPr="00914976">
        <w:rPr>
          <w:rFonts w:ascii="Times New Roman" w:eastAsia="Times New Roman" w:hAnsi="Times New Roman" w:cs="Times New Roman"/>
          <w:sz w:val="28"/>
          <w:szCs w:val="28"/>
          <w:lang w:val="uk-UA" w:eastAsia="ru-RU"/>
        </w:rPr>
        <w:t xml:space="preserve">                                           Рецензент    </w:t>
      </w:r>
      <w:r w:rsidRPr="00914976">
        <w:rPr>
          <w:rFonts w:ascii="Times New Roman" w:eastAsia="Times New Roman" w:hAnsi="Times New Roman" w:cs="Times New Roman"/>
          <w:sz w:val="28"/>
          <w:szCs w:val="28"/>
          <w:u w:val="single"/>
          <w:lang w:val="uk-UA" w:eastAsia="ru-RU"/>
        </w:rPr>
        <w:t>звання, посада, місце роботи    П. І. П.</w:t>
      </w:r>
    </w:p>
    <w:p w:rsidR="004B0FCA" w:rsidRPr="00914976" w:rsidRDefault="004B0FCA" w:rsidP="004B0FCA">
      <w:pPr>
        <w:shd w:val="clear" w:color="auto" w:fill="FFFFFF"/>
        <w:spacing w:after="0" w:line="240" w:lineRule="auto"/>
        <w:ind w:right="-108"/>
        <w:rPr>
          <w:rFonts w:ascii="Times New Roman" w:eastAsia="Times New Roman" w:hAnsi="Times New Roman" w:cs="Times New Roman"/>
          <w:sz w:val="28"/>
          <w:szCs w:val="28"/>
          <w:u w:val="single"/>
          <w:lang w:val="uk-UA" w:eastAsia="ru-RU"/>
        </w:rPr>
      </w:pPr>
    </w:p>
    <w:p w:rsidR="004B0FCA" w:rsidRPr="00914976" w:rsidRDefault="004B0FCA" w:rsidP="004B0FCA">
      <w:pPr>
        <w:shd w:val="clear" w:color="auto" w:fill="FFFFFF"/>
        <w:spacing w:after="0" w:line="240" w:lineRule="auto"/>
        <w:ind w:right="-108"/>
        <w:rPr>
          <w:rFonts w:ascii="Times New Roman" w:eastAsia="Times New Roman" w:hAnsi="Times New Roman" w:cs="Times New Roman"/>
          <w:sz w:val="24"/>
          <w:szCs w:val="24"/>
          <w:lang w:eastAsia="ru-RU"/>
        </w:rPr>
      </w:pPr>
    </w:p>
    <w:tbl>
      <w:tblPr>
        <w:tblW w:w="5155" w:type="pct"/>
        <w:jc w:val="center"/>
        <w:tblLook w:val="00A0" w:firstRow="1" w:lastRow="0" w:firstColumn="1" w:lastColumn="0" w:noHBand="0" w:noVBand="0"/>
      </w:tblPr>
      <w:tblGrid>
        <w:gridCol w:w="5157"/>
        <w:gridCol w:w="4857"/>
      </w:tblGrid>
      <w:tr w:rsidR="004B0FCA" w:rsidRPr="00914976" w:rsidTr="00C32C43">
        <w:trPr>
          <w:jc w:val="center"/>
        </w:trPr>
        <w:tc>
          <w:tcPr>
            <w:tcW w:w="4967" w:type="dxa"/>
          </w:tcPr>
          <w:p w:rsidR="004B0FCA" w:rsidRPr="00914976" w:rsidRDefault="004B0FCA" w:rsidP="004B0FCA">
            <w:pPr>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Рекомендовано до захисту:</w:t>
            </w:r>
          </w:p>
          <w:p w:rsidR="004B0FCA" w:rsidRPr="00914976" w:rsidRDefault="004B0FCA" w:rsidP="004B0FCA">
            <w:pPr>
              <w:spacing w:before="120"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Протокол засідання кафедри</w:t>
            </w:r>
          </w:p>
          <w:p w:rsidR="004B0FCA" w:rsidRPr="00914976" w:rsidRDefault="004B0FCA" w:rsidP="004B0FCA">
            <w:pPr>
              <w:spacing w:before="120"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 xml:space="preserve">№ _____від ____________201__р. </w:t>
            </w:r>
          </w:p>
          <w:p w:rsidR="004B0FCA" w:rsidRPr="00914976" w:rsidRDefault="004B0FCA" w:rsidP="004B0FCA">
            <w:pPr>
              <w:spacing w:before="600"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Завідувач кафедри</w:t>
            </w:r>
          </w:p>
          <w:p w:rsidR="004B0FCA" w:rsidRPr="00914976" w:rsidRDefault="004B0FCA" w:rsidP="004B0FCA">
            <w:pPr>
              <w:tabs>
                <w:tab w:val="left" w:pos="1168"/>
                <w:tab w:val="left" w:pos="3861"/>
              </w:tabs>
              <w:spacing w:before="360" w:after="0" w:line="240" w:lineRule="auto"/>
              <w:rPr>
                <w:rFonts w:ascii="Times New Roman" w:eastAsia="Times New Roman" w:hAnsi="Times New Roman" w:cs="Times New Roman"/>
                <w:sz w:val="28"/>
                <w:szCs w:val="28"/>
                <w:u w:val="single"/>
                <w:lang w:val="uk-UA" w:eastAsia="ru-RU"/>
              </w:rPr>
            </w:pPr>
            <w:r w:rsidRPr="00914976">
              <w:rPr>
                <w:rFonts w:ascii="Times New Roman" w:eastAsia="Times New Roman" w:hAnsi="Times New Roman" w:cs="Times New Roman"/>
                <w:sz w:val="28"/>
                <w:szCs w:val="28"/>
                <w:u w:val="single"/>
                <w:lang w:val="uk-UA" w:eastAsia="ru-RU"/>
              </w:rPr>
              <w:tab/>
            </w:r>
            <w:r w:rsidRPr="00914976">
              <w:rPr>
                <w:rFonts w:ascii="Times New Roman" w:eastAsia="Times New Roman" w:hAnsi="Times New Roman" w:cs="Times New Roman"/>
                <w:sz w:val="28"/>
                <w:szCs w:val="28"/>
                <w:lang w:val="uk-UA" w:eastAsia="ru-RU"/>
              </w:rPr>
              <w:t xml:space="preserve">              ___________</w:t>
            </w:r>
          </w:p>
          <w:p w:rsidR="004B0FCA" w:rsidRPr="00914976" w:rsidRDefault="004B0FCA" w:rsidP="004B0FCA">
            <w:pPr>
              <w:tabs>
                <w:tab w:val="left" w:pos="284"/>
                <w:tab w:val="left" w:pos="1767"/>
              </w:tabs>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ab/>
              <w:t>(підпис)</w:t>
            </w:r>
            <w:r w:rsidRPr="00914976">
              <w:rPr>
                <w:rFonts w:ascii="Times New Roman" w:eastAsia="Times New Roman" w:hAnsi="Times New Roman" w:cs="Times New Roman"/>
                <w:sz w:val="28"/>
                <w:szCs w:val="28"/>
                <w:lang w:val="uk-UA" w:eastAsia="ru-RU"/>
              </w:rPr>
              <w:tab/>
            </w:r>
            <w:r w:rsidRPr="00914976">
              <w:rPr>
                <w:rFonts w:ascii="Times New Roman" w:eastAsia="Times New Roman" w:hAnsi="Times New Roman" w:cs="Times New Roman"/>
                <w:sz w:val="28"/>
                <w:szCs w:val="28"/>
                <w:lang w:val="uk-UA" w:eastAsia="ru-RU"/>
              </w:rPr>
              <w:tab/>
              <w:t xml:space="preserve">     (ПІП)</w:t>
            </w:r>
          </w:p>
        </w:tc>
        <w:tc>
          <w:tcPr>
            <w:tcW w:w="4678" w:type="dxa"/>
          </w:tcPr>
          <w:p w:rsidR="004B0FCA" w:rsidRPr="00914976" w:rsidRDefault="004B0FCA" w:rsidP="004B0FCA">
            <w:pPr>
              <w:tabs>
                <w:tab w:val="right" w:pos="4462"/>
              </w:tabs>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Захищено на засіданні ЕК № _</w:t>
            </w:r>
          </w:p>
          <w:p w:rsidR="004B0FCA" w:rsidRPr="00914976" w:rsidRDefault="004B0FCA" w:rsidP="004B0FCA">
            <w:pPr>
              <w:tabs>
                <w:tab w:val="right" w:pos="4462"/>
              </w:tabs>
              <w:spacing w:before="120"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протокол № _ від _____201____ р.</w:t>
            </w:r>
            <w:r w:rsidRPr="00914976">
              <w:rPr>
                <w:rFonts w:ascii="Times New Roman" w:eastAsia="Times New Roman" w:hAnsi="Times New Roman" w:cs="Times New Roman"/>
                <w:sz w:val="28"/>
                <w:szCs w:val="28"/>
                <w:lang w:val="uk-UA" w:eastAsia="ru-RU"/>
              </w:rPr>
              <w:tab/>
            </w:r>
          </w:p>
          <w:p w:rsidR="004B0FCA" w:rsidRPr="00914976" w:rsidRDefault="004B0FCA" w:rsidP="004B0FCA">
            <w:pPr>
              <w:tabs>
                <w:tab w:val="right" w:pos="4462"/>
              </w:tabs>
              <w:spacing w:before="120"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Оцінка______________/___</w:t>
            </w:r>
            <w:r w:rsidRPr="00914976">
              <w:rPr>
                <w:rFonts w:ascii="Times New Roman" w:eastAsia="Times New Roman" w:hAnsi="Times New Roman" w:cs="Times New Roman"/>
                <w:sz w:val="28"/>
                <w:szCs w:val="28"/>
                <w:lang w:val="uk-UA" w:eastAsia="ru-RU"/>
              </w:rPr>
              <w:tab/>
              <w:t>___/_____</w:t>
            </w:r>
          </w:p>
          <w:p w:rsidR="004B0FCA" w:rsidRPr="00914976" w:rsidRDefault="004B0FCA" w:rsidP="004B0FCA">
            <w:pPr>
              <w:spacing w:after="0" w:line="240" w:lineRule="auto"/>
              <w:jc w:val="center"/>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(за національною шкалою, шкалою ЕСТS, бали)</w:t>
            </w:r>
          </w:p>
          <w:p w:rsidR="004B0FCA" w:rsidRPr="00914976" w:rsidRDefault="004B0FCA" w:rsidP="004B0FCA">
            <w:pPr>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Голова ДЕК</w:t>
            </w:r>
          </w:p>
          <w:p w:rsidR="004B0FCA" w:rsidRPr="00914976" w:rsidRDefault="004B0FCA" w:rsidP="004B0FCA">
            <w:pPr>
              <w:tabs>
                <w:tab w:val="left" w:pos="1446"/>
                <w:tab w:val="right" w:pos="4462"/>
              </w:tabs>
              <w:spacing w:before="360" w:after="0" w:line="240" w:lineRule="auto"/>
              <w:rPr>
                <w:rFonts w:ascii="Times New Roman" w:eastAsia="Times New Roman" w:hAnsi="Times New Roman" w:cs="Times New Roman"/>
                <w:sz w:val="28"/>
                <w:szCs w:val="28"/>
                <w:u w:val="single"/>
                <w:lang w:val="uk-UA" w:eastAsia="ru-RU"/>
              </w:rPr>
            </w:pPr>
            <w:r w:rsidRPr="00914976">
              <w:rPr>
                <w:rFonts w:ascii="Times New Roman" w:eastAsia="Times New Roman" w:hAnsi="Times New Roman" w:cs="Times New Roman"/>
                <w:sz w:val="28"/>
                <w:szCs w:val="28"/>
                <w:u w:val="single"/>
                <w:lang w:val="uk-UA" w:eastAsia="ru-RU"/>
              </w:rPr>
              <w:tab/>
            </w:r>
            <w:r w:rsidRPr="00914976">
              <w:rPr>
                <w:rFonts w:ascii="Times New Roman" w:eastAsia="Times New Roman" w:hAnsi="Times New Roman" w:cs="Times New Roman"/>
                <w:sz w:val="28"/>
                <w:szCs w:val="28"/>
                <w:lang w:val="uk-UA" w:eastAsia="ru-RU"/>
              </w:rPr>
              <w:t xml:space="preserve">               ____________</w:t>
            </w:r>
          </w:p>
          <w:p w:rsidR="004B0FCA" w:rsidRPr="00914976" w:rsidRDefault="004B0FCA" w:rsidP="004B0FCA">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ab/>
              <w:t>(підпис)</w:t>
            </w:r>
            <w:r w:rsidRPr="00914976">
              <w:rPr>
                <w:rFonts w:ascii="Times New Roman" w:eastAsia="Times New Roman" w:hAnsi="Times New Roman" w:cs="Times New Roman"/>
                <w:sz w:val="28"/>
                <w:szCs w:val="28"/>
                <w:lang w:val="uk-UA" w:eastAsia="ru-RU"/>
              </w:rPr>
              <w:tab/>
            </w:r>
            <w:r w:rsidRPr="00914976">
              <w:rPr>
                <w:rFonts w:ascii="Times New Roman" w:eastAsia="Times New Roman" w:hAnsi="Times New Roman" w:cs="Times New Roman"/>
                <w:sz w:val="28"/>
                <w:szCs w:val="28"/>
                <w:lang w:val="uk-UA" w:eastAsia="ru-RU"/>
              </w:rPr>
              <w:tab/>
              <w:t>(ПІП)</w:t>
            </w:r>
          </w:p>
        </w:tc>
      </w:tr>
      <w:tr w:rsidR="004B0FCA" w:rsidRPr="00914976" w:rsidTr="00C32C43">
        <w:trPr>
          <w:jc w:val="center"/>
        </w:trPr>
        <w:tc>
          <w:tcPr>
            <w:tcW w:w="4967" w:type="dxa"/>
          </w:tcPr>
          <w:p w:rsidR="004B0FCA" w:rsidRPr="00914976" w:rsidRDefault="004B0FCA" w:rsidP="004B0FCA">
            <w:pPr>
              <w:spacing w:after="0" w:line="240" w:lineRule="auto"/>
              <w:rPr>
                <w:rFonts w:ascii="Times New Roman" w:eastAsia="Times New Roman" w:hAnsi="Times New Roman" w:cs="Times New Roman"/>
                <w:sz w:val="28"/>
                <w:szCs w:val="28"/>
                <w:lang w:val="uk-UA" w:eastAsia="ru-RU"/>
              </w:rPr>
            </w:pPr>
          </w:p>
        </w:tc>
        <w:tc>
          <w:tcPr>
            <w:tcW w:w="4678" w:type="dxa"/>
          </w:tcPr>
          <w:p w:rsidR="004B0FCA" w:rsidRPr="00914976" w:rsidRDefault="004B0FCA" w:rsidP="004B0FCA">
            <w:pPr>
              <w:spacing w:after="0" w:line="240" w:lineRule="auto"/>
              <w:rPr>
                <w:rFonts w:ascii="Times New Roman" w:eastAsia="Times New Roman" w:hAnsi="Times New Roman" w:cs="Times New Roman"/>
                <w:sz w:val="28"/>
                <w:szCs w:val="28"/>
                <w:lang w:val="uk-UA" w:eastAsia="ru-RU"/>
              </w:rPr>
            </w:pPr>
          </w:p>
        </w:tc>
      </w:tr>
    </w:tbl>
    <w:p w:rsidR="004B0FCA" w:rsidRPr="00914976" w:rsidRDefault="004B0FCA" w:rsidP="004B0FCA">
      <w:pPr>
        <w:widowControl w:val="0"/>
        <w:tabs>
          <w:tab w:val="left" w:pos="993"/>
        </w:tabs>
        <w:spacing w:after="0" w:line="300" w:lineRule="auto"/>
        <w:ind w:firstLine="567"/>
        <w:jc w:val="center"/>
        <w:rPr>
          <w:rFonts w:ascii="Times New Roman" w:eastAsia="Times New Roman" w:hAnsi="Times New Roman" w:cs="Times New Roman"/>
          <w:snapToGrid w:val="0"/>
          <w:sz w:val="24"/>
          <w:szCs w:val="24"/>
          <w:lang w:val="uk-UA" w:eastAsia="ru-RU"/>
        </w:rPr>
      </w:pPr>
    </w:p>
    <w:p w:rsidR="004B0FCA" w:rsidRPr="00914976" w:rsidRDefault="004B0FCA" w:rsidP="004B0FCA">
      <w:pPr>
        <w:jc w:val="center"/>
        <w:rPr>
          <w:rFonts w:ascii="Times New Roman" w:eastAsia="Times New Roman" w:hAnsi="Times New Roman" w:cs="Times New Roman"/>
          <w:sz w:val="28"/>
          <w:szCs w:val="28"/>
          <w:lang w:val="uk-UA" w:eastAsia="ru-RU"/>
        </w:rPr>
      </w:pPr>
      <w:r w:rsidRPr="00914976">
        <w:rPr>
          <w:rFonts w:ascii="Times New Roman" w:eastAsia="Times New Roman" w:hAnsi="Times New Roman" w:cs="Times New Roman"/>
          <w:sz w:val="28"/>
          <w:szCs w:val="28"/>
          <w:lang w:val="uk-UA" w:eastAsia="ru-RU"/>
        </w:rPr>
        <w:t>Одеса – 20</w:t>
      </w:r>
      <w:r w:rsidR="008E53B6" w:rsidRPr="00914976">
        <w:rPr>
          <w:rFonts w:ascii="Times New Roman" w:eastAsia="Times New Roman" w:hAnsi="Times New Roman" w:cs="Times New Roman"/>
          <w:sz w:val="28"/>
          <w:szCs w:val="28"/>
          <w:u w:val="single"/>
          <w:lang w:val="uk-UA" w:eastAsia="ru-RU"/>
        </w:rPr>
        <w:t>21</w:t>
      </w:r>
    </w:p>
    <w:p w:rsidR="00331D2C" w:rsidRPr="00914976" w:rsidRDefault="00331D2C">
      <w:pPr>
        <w:rPr>
          <w:rFonts w:ascii="Times New Roman" w:hAnsi="Times New Roman" w:cs="Times New Roman"/>
          <w:b/>
          <w:sz w:val="28"/>
          <w:szCs w:val="28"/>
          <w:lang w:val="uk-UA"/>
        </w:rPr>
      </w:pPr>
    </w:p>
    <w:p w:rsidR="008E53B6" w:rsidRPr="00914976" w:rsidRDefault="008E53B6">
      <w:pPr>
        <w:rPr>
          <w:rFonts w:ascii="Times New Roman" w:hAnsi="Times New Roman" w:cs="Times New Roman"/>
          <w:b/>
          <w:sz w:val="28"/>
          <w:szCs w:val="28"/>
          <w:lang w:val="uk-UA"/>
        </w:rPr>
      </w:pPr>
    </w:p>
    <w:p w:rsidR="008E53B6" w:rsidRPr="00914976" w:rsidRDefault="008E53B6">
      <w:pPr>
        <w:rPr>
          <w:rFonts w:ascii="Times New Roman" w:hAnsi="Times New Roman" w:cs="Times New Roman"/>
          <w:b/>
          <w:sz w:val="28"/>
          <w:szCs w:val="28"/>
          <w:lang w:val="uk-UA"/>
        </w:rPr>
      </w:pPr>
    </w:p>
    <w:p w:rsidR="00233A66" w:rsidRPr="00914976" w:rsidRDefault="00233A66" w:rsidP="00A42F8B">
      <w:pPr>
        <w:ind w:right="-1"/>
        <w:jc w:val="both"/>
        <w:rPr>
          <w:rFonts w:ascii="Times New Roman" w:hAnsi="Times New Roman" w:cs="Times New Roman"/>
          <w:b/>
          <w:sz w:val="28"/>
          <w:szCs w:val="28"/>
          <w:lang w:val="uk-UA"/>
        </w:rPr>
      </w:pPr>
      <w:r w:rsidRPr="00914976">
        <w:rPr>
          <w:rFonts w:ascii="Times New Roman" w:hAnsi="Times New Roman" w:cs="Times New Roman"/>
          <w:b/>
          <w:sz w:val="28"/>
          <w:szCs w:val="28"/>
          <w:lang w:val="uk-UA"/>
        </w:rPr>
        <w:lastRenderedPageBreak/>
        <w:t xml:space="preserve">                                                 </w:t>
      </w:r>
      <w:r w:rsidR="00442692">
        <w:rPr>
          <w:rFonts w:ascii="Times New Roman" w:hAnsi="Times New Roman" w:cs="Times New Roman"/>
          <w:b/>
          <w:sz w:val="28"/>
          <w:szCs w:val="28"/>
          <w:lang w:val="uk-UA"/>
        </w:rPr>
        <w:t xml:space="preserve">       </w:t>
      </w:r>
      <w:r w:rsidRPr="00914976">
        <w:rPr>
          <w:rFonts w:ascii="Times New Roman" w:hAnsi="Times New Roman" w:cs="Times New Roman"/>
          <w:b/>
          <w:sz w:val="28"/>
          <w:szCs w:val="28"/>
          <w:lang w:val="uk-UA"/>
        </w:rPr>
        <w:t>ЗМІСТ</w:t>
      </w:r>
    </w:p>
    <w:p w:rsidR="00DF5B5B" w:rsidRPr="00914976" w:rsidRDefault="00613271" w:rsidP="00A42F8B">
      <w:pPr>
        <w:spacing w:after="0" w:line="360" w:lineRule="auto"/>
        <w:ind w:right="-1"/>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ВСТУП</w:t>
      </w:r>
      <w:r w:rsidR="00C32C4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…..3</w:t>
      </w:r>
    </w:p>
    <w:p w:rsidR="00DF5B5B" w:rsidRPr="00914976" w:rsidRDefault="00613271" w:rsidP="00A42F8B">
      <w:pPr>
        <w:spacing w:after="0" w:line="240" w:lineRule="auto"/>
        <w:ind w:right="-1"/>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РОЗДІЛ</w:t>
      </w:r>
      <w:r w:rsidR="00DA36FF" w:rsidRPr="00914976">
        <w:rPr>
          <w:rFonts w:ascii="Times New Roman" w:hAnsi="Times New Roman" w:cs="Times New Roman"/>
          <w:b/>
          <w:sz w:val="28"/>
          <w:szCs w:val="28"/>
          <w:lang w:val="uk-UA"/>
        </w:rPr>
        <w:t xml:space="preserve"> </w:t>
      </w:r>
      <w:r w:rsidR="00C32C43" w:rsidRPr="00914976">
        <w:rPr>
          <w:rFonts w:ascii="Times New Roman" w:hAnsi="Times New Roman" w:cs="Times New Roman"/>
          <w:b/>
          <w:sz w:val="28"/>
          <w:szCs w:val="28"/>
          <w:lang w:val="uk-UA"/>
        </w:rPr>
        <w:t>1 ТЕОРЕТИЧНІ ОСНОВИ ДОСЛІДЖЕННЯ ПРОБЛЕМИ ОСОБЛИВОСТЕЙ МОТИВАЦІЇ ОСІБ</w:t>
      </w:r>
      <w:r w:rsidR="00C32C4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….6</w:t>
      </w:r>
    </w:p>
    <w:p w:rsidR="00DF5B5B" w:rsidRPr="00914976" w:rsidRDefault="00DF5B5B" w:rsidP="00A42F8B">
      <w:pPr>
        <w:pStyle w:val="a3"/>
        <w:numPr>
          <w:ilvl w:val="1"/>
          <w:numId w:val="1"/>
        </w:numPr>
        <w:spacing w:after="0" w:line="360" w:lineRule="auto"/>
        <w:ind w:left="1134" w:right="-1" w:hanging="425"/>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Розкриття поняття «мотивація» </w:t>
      </w:r>
      <w:r w:rsidR="00F327DD" w:rsidRPr="00914976">
        <w:rPr>
          <w:rFonts w:ascii="Times New Roman" w:hAnsi="Times New Roman" w:cs="Times New Roman"/>
          <w:sz w:val="28"/>
          <w:szCs w:val="28"/>
          <w:lang w:val="uk-UA"/>
        </w:rPr>
        <w:t>в науковому</w:t>
      </w:r>
      <w:r w:rsidRPr="00914976">
        <w:rPr>
          <w:rFonts w:ascii="Times New Roman" w:hAnsi="Times New Roman" w:cs="Times New Roman"/>
          <w:sz w:val="28"/>
          <w:szCs w:val="28"/>
          <w:lang w:val="uk-UA"/>
        </w:rPr>
        <w:t xml:space="preserve"> дискурсі</w:t>
      </w:r>
      <w:r w:rsidR="005E5818" w:rsidRPr="00914976">
        <w:rPr>
          <w:rFonts w:ascii="Times New Roman" w:hAnsi="Times New Roman" w:cs="Times New Roman"/>
          <w:sz w:val="28"/>
          <w:szCs w:val="28"/>
          <w:lang w:val="uk-UA"/>
        </w:rPr>
        <w:t>.</w:t>
      </w:r>
      <w:r w:rsidR="00C32C4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6</w:t>
      </w:r>
    </w:p>
    <w:p w:rsidR="00DF5B5B" w:rsidRPr="00914976" w:rsidRDefault="00DA36FF" w:rsidP="00A42F8B">
      <w:pPr>
        <w:pStyle w:val="a3"/>
        <w:numPr>
          <w:ilvl w:val="1"/>
          <w:numId w:val="1"/>
        </w:numPr>
        <w:spacing w:after="0" w:line="360" w:lineRule="auto"/>
        <w:ind w:left="1134" w:right="-1" w:hanging="425"/>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Спортивна мотивація як психологічна проблема</w:t>
      </w:r>
      <w:r w:rsidR="00C32C4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w:t>
      </w:r>
      <w:r w:rsidR="00C32C4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13</w:t>
      </w:r>
    </w:p>
    <w:p w:rsidR="00DF5B5B" w:rsidRPr="00914976" w:rsidRDefault="001A1CE8" w:rsidP="00A42F8B">
      <w:pPr>
        <w:pStyle w:val="a3"/>
        <w:numPr>
          <w:ilvl w:val="1"/>
          <w:numId w:val="1"/>
        </w:numPr>
        <w:spacing w:after="0" w:line="360" w:lineRule="auto"/>
        <w:ind w:left="1134" w:right="-1" w:hanging="425"/>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Взаємозв’язок мотивів творчості з</w:t>
      </w:r>
      <w:r w:rsidR="00DA36FF" w:rsidRPr="00914976">
        <w:rPr>
          <w:rFonts w:ascii="Times New Roman" w:hAnsi="Times New Roman" w:cs="Times New Roman"/>
          <w:sz w:val="28"/>
          <w:szCs w:val="28"/>
          <w:lang w:val="uk-UA"/>
        </w:rPr>
        <w:t xml:space="preserve"> формування</w:t>
      </w:r>
      <w:r w:rsidRPr="00914976">
        <w:rPr>
          <w:rFonts w:ascii="Times New Roman" w:hAnsi="Times New Roman" w:cs="Times New Roman"/>
          <w:sz w:val="28"/>
          <w:szCs w:val="28"/>
          <w:lang w:val="uk-UA"/>
        </w:rPr>
        <w:t>м</w:t>
      </w:r>
      <w:r w:rsidR="00DA36FF" w:rsidRPr="00914976">
        <w:rPr>
          <w:rFonts w:ascii="Times New Roman" w:hAnsi="Times New Roman" w:cs="Times New Roman"/>
          <w:sz w:val="28"/>
          <w:szCs w:val="28"/>
          <w:lang w:val="uk-UA"/>
        </w:rPr>
        <w:t xml:space="preserve"> професійно-виконавських навичок </w:t>
      </w:r>
      <w:r w:rsidR="00B70A8F" w:rsidRPr="00914976">
        <w:rPr>
          <w:rFonts w:ascii="Times New Roman" w:hAnsi="Times New Roman" w:cs="Times New Roman"/>
          <w:sz w:val="28"/>
          <w:szCs w:val="28"/>
          <w:lang w:val="uk-UA"/>
        </w:rPr>
        <w:t xml:space="preserve">у </w:t>
      </w:r>
      <w:r w:rsidR="00DA36FF" w:rsidRPr="00914976">
        <w:rPr>
          <w:rFonts w:ascii="Times New Roman" w:hAnsi="Times New Roman" w:cs="Times New Roman"/>
          <w:sz w:val="28"/>
          <w:szCs w:val="28"/>
          <w:lang w:val="uk-UA"/>
        </w:rPr>
        <w:t>танцівників</w:t>
      </w:r>
      <w:r w:rsidR="00947BC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w:t>
      </w:r>
      <w:r w:rsidR="00947BC3" w:rsidRPr="00914976">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22</w:t>
      </w:r>
    </w:p>
    <w:p w:rsidR="00DF5B5B" w:rsidRPr="00914976" w:rsidRDefault="00BB2884" w:rsidP="00A42F8B">
      <w:pPr>
        <w:spacing w:after="0" w:line="360" w:lineRule="auto"/>
        <w:ind w:left="1134" w:right="-1" w:hanging="425"/>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Висновки до п</w:t>
      </w:r>
      <w:r w:rsidR="005E5818" w:rsidRPr="00914976">
        <w:rPr>
          <w:rFonts w:ascii="Times New Roman" w:hAnsi="Times New Roman" w:cs="Times New Roman"/>
          <w:sz w:val="28"/>
          <w:szCs w:val="28"/>
          <w:lang w:val="uk-UA"/>
        </w:rPr>
        <w:t>ершого розділу………………………………………..……31</w:t>
      </w:r>
    </w:p>
    <w:p w:rsidR="00233A66" w:rsidRPr="00605775" w:rsidRDefault="00233A66" w:rsidP="00A42F8B">
      <w:pPr>
        <w:spacing w:after="0" w:line="240" w:lineRule="auto"/>
        <w:ind w:right="-1"/>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Р</w:t>
      </w:r>
      <w:r w:rsidR="00613271" w:rsidRPr="00914976">
        <w:rPr>
          <w:rFonts w:ascii="Times New Roman" w:hAnsi="Times New Roman" w:cs="Times New Roman"/>
          <w:b/>
          <w:sz w:val="28"/>
          <w:szCs w:val="28"/>
          <w:lang w:val="uk-UA"/>
        </w:rPr>
        <w:t>ОЗДІЛ</w:t>
      </w:r>
      <w:r w:rsidR="00005FD5" w:rsidRPr="00914976">
        <w:rPr>
          <w:rFonts w:ascii="Times New Roman" w:hAnsi="Times New Roman" w:cs="Times New Roman"/>
          <w:b/>
          <w:sz w:val="28"/>
          <w:szCs w:val="28"/>
          <w:lang w:val="uk-UA"/>
        </w:rPr>
        <w:t xml:space="preserve"> 2</w:t>
      </w:r>
      <w:r w:rsidR="006A043D" w:rsidRPr="00914976">
        <w:rPr>
          <w:rFonts w:ascii="Times New Roman" w:hAnsi="Times New Roman" w:cs="Times New Roman"/>
          <w:b/>
          <w:sz w:val="28"/>
          <w:szCs w:val="28"/>
          <w:lang w:val="uk-UA"/>
        </w:rPr>
        <w:t xml:space="preserve"> </w:t>
      </w:r>
      <w:r w:rsidR="00DD7D10" w:rsidRPr="00914976">
        <w:rPr>
          <w:rFonts w:ascii="Times New Roman" w:hAnsi="Times New Roman" w:cs="Times New Roman"/>
          <w:b/>
          <w:sz w:val="28"/>
          <w:szCs w:val="28"/>
          <w:lang w:val="uk-UA"/>
        </w:rPr>
        <w:t>МЕТОДИЧНІ ОСНОВИ ДОСЛІДЖЕННЯ ОСОБЛИВОСТЕЙ МОТИВАЦІ</w:t>
      </w:r>
      <w:r w:rsidR="00605775">
        <w:rPr>
          <w:rFonts w:ascii="Times New Roman" w:hAnsi="Times New Roman" w:cs="Times New Roman"/>
          <w:b/>
          <w:sz w:val="28"/>
          <w:szCs w:val="28"/>
          <w:lang w:val="uk-UA"/>
        </w:rPr>
        <w:t>Ї ОСІБ, ЩО ВІДВІДУЮТЬ ЗАНЯТТЯ З ХОРЕОГРАФІЇ</w:t>
      </w:r>
      <w:r w:rsidR="00605775">
        <w:rPr>
          <w:rFonts w:ascii="Times New Roman" w:hAnsi="Times New Roman" w:cs="Times New Roman"/>
          <w:sz w:val="28"/>
          <w:szCs w:val="28"/>
          <w:lang w:val="uk-UA"/>
        </w:rPr>
        <w:t>….</w:t>
      </w:r>
      <w:r w:rsidR="005E5818" w:rsidRPr="00914976">
        <w:rPr>
          <w:rFonts w:ascii="Times New Roman" w:hAnsi="Times New Roman" w:cs="Times New Roman"/>
          <w:sz w:val="28"/>
          <w:szCs w:val="28"/>
          <w:lang w:val="uk-UA"/>
        </w:rPr>
        <w:t>.33</w:t>
      </w:r>
    </w:p>
    <w:p w:rsidR="00F327DD" w:rsidRPr="00914976" w:rsidRDefault="00F327DD" w:rsidP="00A42F8B">
      <w:pPr>
        <w:spacing w:after="0" w:line="360" w:lineRule="auto"/>
        <w:ind w:left="851" w:right="-1"/>
        <w:jc w:val="both"/>
        <w:rPr>
          <w:rFonts w:ascii="Times New Roman" w:hAnsi="Times New Roman" w:cs="Times New Roman"/>
          <w:sz w:val="28"/>
          <w:szCs w:val="28"/>
          <w:lang w:val="uk-UA"/>
        </w:rPr>
      </w:pPr>
      <w:r w:rsidRPr="00914976">
        <w:rPr>
          <w:rFonts w:ascii="Times New Roman" w:hAnsi="Times New Roman" w:cs="Times New Roman"/>
          <w:sz w:val="28"/>
          <w:szCs w:val="28"/>
        </w:rPr>
        <w:t>2</w:t>
      </w:r>
      <w:r w:rsidRPr="00914976">
        <w:rPr>
          <w:rFonts w:ascii="Times New Roman" w:hAnsi="Times New Roman" w:cs="Times New Roman"/>
          <w:sz w:val="28"/>
          <w:szCs w:val="28"/>
          <w:lang w:val="uk-UA"/>
        </w:rPr>
        <w:t>.1</w:t>
      </w:r>
      <w:r w:rsidR="00DA36FF" w:rsidRPr="00914976">
        <w:rPr>
          <w:rFonts w:ascii="Times New Roman" w:hAnsi="Times New Roman" w:cs="Times New Roman"/>
          <w:sz w:val="28"/>
          <w:szCs w:val="28"/>
          <w:lang w:val="uk-UA"/>
        </w:rPr>
        <w:t xml:space="preserve"> </w:t>
      </w:r>
      <w:r w:rsidR="007C12AE" w:rsidRPr="00914976">
        <w:rPr>
          <w:rFonts w:ascii="Times New Roman" w:hAnsi="Times New Roman" w:cs="Times New Roman"/>
          <w:sz w:val="28"/>
          <w:szCs w:val="28"/>
          <w:lang w:val="uk-UA"/>
        </w:rPr>
        <w:t>Особливості проведення дослідження</w:t>
      </w:r>
      <w:r w:rsidR="00947BC3" w:rsidRPr="00914976">
        <w:rPr>
          <w:rFonts w:ascii="Times New Roman" w:hAnsi="Times New Roman" w:cs="Times New Roman"/>
          <w:sz w:val="28"/>
          <w:szCs w:val="28"/>
          <w:lang w:val="uk-UA"/>
        </w:rPr>
        <w:t xml:space="preserve"> мотивації осіб…</w:t>
      </w:r>
      <w:r w:rsidR="005E5818" w:rsidRPr="00914976">
        <w:rPr>
          <w:rFonts w:ascii="Times New Roman" w:hAnsi="Times New Roman" w:cs="Times New Roman"/>
          <w:sz w:val="28"/>
          <w:szCs w:val="28"/>
          <w:lang w:val="uk-UA"/>
        </w:rPr>
        <w:t>…………...33</w:t>
      </w:r>
    </w:p>
    <w:p w:rsidR="007C12AE" w:rsidRPr="00914976" w:rsidRDefault="007C12AE" w:rsidP="00A42F8B">
      <w:pPr>
        <w:spacing w:after="0" w:line="360" w:lineRule="auto"/>
        <w:ind w:left="851" w:right="-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2.2 Опис обраних методик</w:t>
      </w:r>
      <w:r w:rsidR="00C32C43" w:rsidRPr="00914976">
        <w:rPr>
          <w:rFonts w:ascii="Times New Roman" w:hAnsi="Times New Roman" w:cs="Times New Roman"/>
          <w:sz w:val="28"/>
          <w:szCs w:val="28"/>
          <w:lang w:val="uk-UA"/>
        </w:rPr>
        <w:t xml:space="preserve"> для д</w:t>
      </w:r>
      <w:r w:rsidR="00947BC3" w:rsidRPr="00914976">
        <w:rPr>
          <w:rFonts w:ascii="Times New Roman" w:hAnsi="Times New Roman" w:cs="Times New Roman"/>
          <w:sz w:val="28"/>
          <w:szCs w:val="28"/>
          <w:lang w:val="uk-UA"/>
        </w:rPr>
        <w:t>ослідження мотивації осіб……</w:t>
      </w:r>
      <w:r w:rsidR="008525A9" w:rsidRPr="00914976">
        <w:rPr>
          <w:rFonts w:ascii="Times New Roman" w:hAnsi="Times New Roman" w:cs="Times New Roman"/>
          <w:sz w:val="28"/>
          <w:szCs w:val="28"/>
          <w:lang w:val="uk-UA"/>
        </w:rPr>
        <w:t xml:space="preserve">   </w:t>
      </w:r>
      <w:r w:rsidR="00947BC3" w:rsidRPr="00914976">
        <w:rPr>
          <w:rFonts w:ascii="Times New Roman" w:hAnsi="Times New Roman" w:cs="Times New Roman"/>
          <w:sz w:val="28"/>
          <w:szCs w:val="28"/>
          <w:lang w:val="uk-UA"/>
        </w:rPr>
        <w:t>……</w:t>
      </w:r>
      <w:r w:rsidR="008525A9" w:rsidRPr="00914976">
        <w:rPr>
          <w:rFonts w:ascii="Times New Roman" w:hAnsi="Times New Roman" w:cs="Times New Roman"/>
          <w:sz w:val="28"/>
          <w:szCs w:val="28"/>
          <w:lang w:val="uk-UA"/>
        </w:rPr>
        <w:t>38</w:t>
      </w:r>
    </w:p>
    <w:p w:rsidR="0089560A" w:rsidRPr="00914976" w:rsidRDefault="0089560A" w:rsidP="00A42F8B">
      <w:pPr>
        <w:spacing w:after="0" w:line="360" w:lineRule="auto"/>
        <w:ind w:left="851" w:right="-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Висновки до </w:t>
      </w:r>
      <w:r w:rsidR="00BB2884" w:rsidRPr="00914976">
        <w:rPr>
          <w:rFonts w:ascii="Times New Roman" w:hAnsi="Times New Roman" w:cs="Times New Roman"/>
          <w:sz w:val="28"/>
          <w:szCs w:val="28"/>
          <w:lang w:val="uk-UA"/>
        </w:rPr>
        <w:t>другого розділу …….</w:t>
      </w:r>
      <w:r w:rsidR="00947BC3" w:rsidRPr="00914976">
        <w:rPr>
          <w:rFonts w:ascii="Times New Roman" w:hAnsi="Times New Roman" w:cs="Times New Roman"/>
          <w:sz w:val="28"/>
          <w:szCs w:val="28"/>
          <w:lang w:val="uk-UA"/>
        </w:rPr>
        <w:t>…………………………</w:t>
      </w:r>
      <w:r w:rsidR="008525A9" w:rsidRPr="00914976">
        <w:rPr>
          <w:rFonts w:ascii="Times New Roman" w:hAnsi="Times New Roman" w:cs="Times New Roman"/>
          <w:sz w:val="28"/>
          <w:szCs w:val="28"/>
          <w:lang w:val="uk-UA"/>
        </w:rPr>
        <w:t>…….…..…44</w:t>
      </w:r>
    </w:p>
    <w:p w:rsidR="00DA36FF" w:rsidRPr="00914976" w:rsidRDefault="00005FD5" w:rsidP="00A42F8B">
      <w:pPr>
        <w:spacing w:after="0" w:line="240" w:lineRule="auto"/>
        <w:ind w:right="-1"/>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 xml:space="preserve">РОЗДІЛ 3 </w:t>
      </w:r>
      <w:r w:rsidR="00C32C43" w:rsidRPr="00914976">
        <w:rPr>
          <w:rFonts w:ascii="Times New Roman" w:hAnsi="Times New Roman" w:cs="Times New Roman"/>
          <w:b/>
          <w:sz w:val="28"/>
          <w:szCs w:val="28"/>
          <w:lang w:val="uk-UA"/>
        </w:rPr>
        <w:t xml:space="preserve">АНАЛІЗ ТА ОПИС РЕЗУЛЬТАТІВ ПРОВЕДЕНОГО ДОСЛІДЖЕННЯ ОСОБЛИВОСТЕЙ </w:t>
      </w:r>
      <w:r w:rsidR="00605775">
        <w:rPr>
          <w:rFonts w:ascii="Times New Roman" w:hAnsi="Times New Roman" w:cs="Times New Roman"/>
          <w:b/>
          <w:sz w:val="28"/>
          <w:szCs w:val="28"/>
          <w:lang w:val="uk-UA"/>
        </w:rPr>
        <w:t>МОТИВАЦІЇ ОСІБ, ЩО ВІДВІДУЮТЬ ЗАНЯТТЯ З ХОРЕОГРАФІЇ</w:t>
      </w:r>
      <w:r w:rsidR="00947BC3" w:rsidRPr="00914976">
        <w:rPr>
          <w:rFonts w:ascii="Times New Roman" w:hAnsi="Times New Roman" w:cs="Times New Roman"/>
          <w:sz w:val="28"/>
          <w:szCs w:val="28"/>
          <w:lang w:val="uk-UA"/>
        </w:rPr>
        <w:t>…</w:t>
      </w:r>
      <w:r w:rsidR="00605775">
        <w:rPr>
          <w:rFonts w:ascii="Times New Roman" w:hAnsi="Times New Roman" w:cs="Times New Roman"/>
          <w:sz w:val="28"/>
          <w:szCs w:val="28"/>
          <w:lang w:val="uk-UA"/>
        </w:rPr>
        <w:t>………………….</w:t>
      </w:r>
      <w:r w:rsidR="008525A9" w:rsidRPr="00914976">
        <w:rPr>
          <w:rFonts w:ascii="Times New Roman" w:hAnsi="Times New Roman" w:cs="Times New Roman"/>
          <w:sz w:val="28"/>
          <w:szCs w:val="28"/>
          <w:lang w:val="uk-UA"/>
        </w:rPr>
        <w:t>……..…</w:t>
      </w:r>
      <w:r w:rsidR="006A33FF" w:rsidRPr="00914976">
        <w:rPr>
          <w:rFonts w:ascii="Times New Roman" w:hAnsi="Times New Roman" w:cs="Times New Roman"/>
          <w:sz w:val="28"/>
          <w:szCs w:val="28"/>
          <w:lang w:val="uk-UA"/>
        </w:rPr>
        <w:t>….</w:t>
      </w:r>
      <w:r w:rsidR="008525A9" w:rsidRPr="00914976">
        <w:rPr>
          <w:rFonts w:ascii="Times New Roman" w:hAnsi="Times New Roman" w:cs="Times New Roman"/>
          <w:sz w:val="28"/>
          <w:szCs w:val="28"/>
          <w:lang w:val="uk-UA"/>
        </w:rPr>
        <w:t>46</w:t>
      </w:r>
    </w:p>
    <w:p w:rsidR="00DF5B5B" w:rsidRPr="00BF7731" w:rsidRDefault="00BB2884" w:rsidP="00A42F8B">
      <w:pPr>
        <w:spacing w:after="0" w:line="360" w:lineRule="auto"/>
        <w:ind w:right="-1" w:firstLine="708"/>
        <w:jc w:val="both"/>
        <w:rPr>
          <w:rFonts w:ascii="Times New Roman" w:hAnsi="Times New Roman" w:cs="Times New Roman"/>
          <w:sz w:val="28"/>
          <w:szCs w:val="28"/>
        </w:rPr>
      </w:pPr>
      <w:r w:rsidRPr="00914976">
        <w:rPr>
          <w:rFonts w:ascii="Times New Roman" w:hAnsi="Times New Roman" w:cs="Times New Roman"/>
          <w:sz w:val="28"/>
          <w:szCs w:val="28"/>
          <w:lang w:val="uk-UA"/>
        </w:rPr>
        <w:t>Висновки до третього розділу………</w:t>
      </w:r>
      <w:r w:rsidR="00540867" w:rsidRPr="00914976">
        <w:rPr>
          <w:rFonts w:ascii="Times New Roman" w:hAnsi="Times New Roman" w:cs="Times New Roman"/>
          <w:sz w:val="28"/>
          <w:szCs w:val="28"/>
          <w:lang w:val="uk-UA"/>
        </w:rPr>
        <w:t>………</w:t>
      </w:r>
      <w:r w:rsidR="00BF7731">
        <w:rPr>
          <w:rFonts w:ascii="Times New Roman" w:hAnsi="Times New Roman" w:cs="Times New Roman"/>
          <w:sz w:val="28"/>
          <w:szCs w:val="28"/>
          <w:lang w:val="uk-UA"/>
        </w:rPr>
        <w:t>………………….……….</w:t>
      </w:r>
      <w:r w:rsidR="00540867" w:rsidRPr="00914976">
        <w:rPr>
          <w:rFonts w:ascii="Times New Roman" w:hAnsi="Times New Roman" w:cs="Times New Roman"/>
          <w:sz w:val="28"/>
          <w:szCs w:val="28"/>
          <w:lang w:val="uk-UA"/>
        </w:rPr>
        <w:t>…</w:t>
      </w:r>
      <w:r w:rsidR="00BF7731" w:rsidRPr="00BF7731">
        <w:rPr>
          <w:rFonts w:ascii="Times New Roman" w:hAnsi="Times New Roman" w:cs="Times New Roman"/>
          <w:sz w:val="28"/>
          <w:szCs w:val="28"/>
        </w:rPr>
        <w:t>78</w:t>
      </w:r>
    </w:p>
    <w:p w:rsidR="00233A66" w:rsidRPr="00BF7731" w:rsidRDefault="00613271" w:rsidP="00A42F8B">
      <w:pPr>
        <w:spacing w:after="0" w:line="360" w:lineRule="auto"/>
        <w:ind w:right="-1"/>
        <w:jc w:val="both"/>
        <w:rPr>
          <w:rFonts w:ascii="Times New Roman" w:hAnsi="Times New Roman" w:cs="Times New Roman"/>
          <w:sz w:val="28"/>
          <w:szCs w:val="28"/>
        </w:rPr>
      </w:pPr>
      <w:r w:rsidRPr="00914976">
        <w:rPr>
          <w:rFonts w:ascii="Times New Roman" w:hAnsi="Times New Roman" w:cs="Times New Roman"/>
          <w:b/>
          <w:sz w:val="28"/>
          <w:szCs w:val="28"/>
          <w:lang w:val="uk-UA"/>
        </w:rPr>
        <w:t>ВИСНОВКИ</w:t>
      </w:r>
      <w:r w:rsidR="00005FD5" w:rsidRPr="00914976">
        <w:rPr>
          <w:rFonts w:ascii="Times New Roman" w:hAnsi="Times New Roman" w:cs="Times New Roman"/>
          <w:sz w:val="28"/>
          <w:szCs w:val="28"/>
          <w:lang w:val="uk-UA"/>
        </w:rPr>
        <w:t>………………………………………………………</w:t>
      </w:r>
      <w:r w:rsidR="00BF7731">
        <w:rPr>
          <w:rFonts w:ascii="Times New Roman" w:hAnsi="Times New Roman" w:cs="Times New Roman"/>
          <w:sz w:val="28"/>
          <w:szCs w:val="28"/>
          <w:lang w:val="uk-UA"/>
        </w:rPr>
        <w:t>...</w:t>
      </w:r>
      <w:r w:rsidR="00005FD5" w:rsidRPr="00914976">
        <w:rPr>
          <w:rFonts w:ascii="Times New Roman" w:hAnsi="Times New Roman" w:cs="Times New Roman"/>
          <w:sz w:val="28"/>
          <w:szCs w:val="28"/>
          <w:lang w:val="uk-UA"/>
        </w:rPr>
        <w:t>…………….</w:t>
      </w:r>
      <w:r w:rsidR="00BF7731" w:rsidRPr="00BF7731">
        <w:rPr>
          <w:rFonts w:ascii="Times New Roman" w:hAnsi="Times New Roman" w:cs="Times New Roman"/>
          <w:sz w:val="28"/>
          <w:szCs w:val="28"/>
        </w:rPr>
        <w:t>80</w:t>
      </w:r>
    </w:p>
    <w:p w:rsidR="00233A66" w:rsidRPr="00BF7731" w:rsidRDefault="00AD003B" w:rsidP="00A42F8B">
      <w:pPr>
        <w:spacing w:after="0" w:line="360" w:lineRule="auto"/>
        <w:ind w:right="-1"/>
        <w:jc w:val="both"/>
        <w:rPr>
          <w:rFonts w:ascii="Times New Roman" w:hAnsi="Times New Roman" w:cs="Times New Roman"/>
          <w:sz w:val="28"/>
          <w:szCs w:val="28"/>
        </w:rPr>
      </w:pPr>
      <w:r w:rsidRPr="00914976">
        <w:rPr>
          <w:rFonts w:ascii="Times New Roman" w:hAnsi="Times New Roman" w:cs="Times New Roman"/>
          <w:b/>
          <w:sz w:val="28"/>
          <w:szCs w:val="28"/>
          <w:lang w:val="uk-UA"/>
        </w:rPr>
        <w:t>СП</w:t>
      </w:r>
      <w:r w:rsidR="00617A48" w:rsidRPr="00914976">
        <w:rPr>
          <w:rFonts w:ascii="Times New Roman" w:hAnsi="Times New Roman" w:cs="Times New Roman"/>
          <w:b/>
          <w:sz w:val="28"/>
          <w:szCs w:val="28"/>
          <w:lang w:val="uk-UA"/>
        </w:rPr>
        <w:t>ИСОК ВИКОРИСТАНОЇ ЛІТЕРАТУРИ</w:t>
      </w:r>
      <w:r w:rsidR="00BF7731">
        <w:rPr>
          <w:rFonts w:ascii="Times New Roman" w:hAnsi="Times New Roman" w:cs="Times New Roman"/>
          <w:sz w:val="28"/>
          <w:szCs w:val="28"/>
          <w:lang w:val="uk-UA"/>
        </w:rPr>
        <w:t>…………………...……………</w:t>
      </w:r>
      <w:r w:rsidR="00BF7731" w:rsidRPr="00BF7731">
        <w:rPr>
          <w:rFonts w:ascii="Times New Roman" w:hAnsi="Times New Roman" w:cs="Times New Roman"/>
          <w:sz w:val="28"/>
          <w:szCs w:val="28"/>
        </w:rPr>
        <w:t>82</w:t>
      </w:r>
    </w:p>
    <w:p w:rsidR="00F327DD" w:rsidRPr="00BF7731" w:rsidRDefault="00613271" w:rsidP="00A42F8B">
      <w:pPr>
        <w:spacing w:after="0" w:line="360" w:lineRule="auto"/>
        <w:ind w:right="-1"/>
        <w:jc w:val="both"/>
        <w:rPr>
          <w:rFonts w:ascii="Times New Roman" w:hAnsi="Times New Roman" w:cs="Times New Roman"/>
          <w:sz w:val="28"/>
          <w:szCs w:val="28"/>
        </w:rPr>
      </w:pPr>
      <w:r w:rsidRPr="00914976">
        <w:rPr>
          <w:rFonts w:ascii="Times New Roman" w:hAnsi="Times New Roman" w:cs="Times New Roman"/>
          <w:b/>
          <w:sz w:val="28"/>
          <w:szCs w:val="28"/>
          <w:lang w:val="uk-UA"/>
        </w:rPr>
        <w:t>ДОДАТКИ</w:t>
      </w:r>
      <w:r w:rsidR="00BF7731">
        <w:rPr>
          <w:rFonts w:ascii="Times New Roman" w:hAnsi="Times New Roman" w:cs="Times New Roman"/>
          <w:sz w:val="28"/>
          <w:szCs w:val="28"/>
          <w:lang w:val="uk-UA"/>
        </w:rPr>
        <w:t>……………………………………………………………………...…</w:t>
      </w:r>
      <w:r w:rsidR="00BF7731" w:rsidRPr="00BF7731">
        <w:rPr>
          <w:rFonts w:ascii="Times New Roman" w:hAnsi="Times New Roman" w:cs="Times New Roman"/>
          <w:sz w:val="28"/>
          <w:szCs w:val="28"/>
        </w:rPr>
        <w:t>88</w:t>
      </w:r>
    </w:p>
    <w:p w:rsidR="00233A66" w:rsidRPr="00914976" w:rsidRDefault="00233A66"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540867" w:rsidRPr="00914976" w:rsidRDefault="00540867" w:rsidP="00867F6C">
      <w:pPr>
        <w:ind w:firstLine="426"/>
        <w:rPr>
          <w:rFonts w:ascii="Times New Roman" w:hAnsi="Times New Roman" w:cs="Times New Roman"/>
          <w:b/>
          <w:sz w:val="28"/>
          <w:szCs w:val="28"/>
          <w:lang w:val="uk-UA"/>
        </w:rPr>
      </w:pPr>
    </w:p>
    <w:p w:rsidR="00D01A78" w:rsidRPr="00914976" w:rsidRDefault="00D01A78" w:rsidP="00880129">
      <w:pPr>
        <w:ind w:firstLine="709"/>
        <w:jc w:val="both"/>
        <w:rPr>
          <w:rFonts w:ascii="Times New Roman" w:hAnsi="Times New Roman" w:cs="Times New Roman"/>
          <w:b/>
          <w:sz w:val="28"/>
          <w:szCs w:val="28"/>
          <w:lang w:val="uk-UA"/>
        </w:rPr>
      </w:pPr>
      <w:r w:rsidRPr="00914976">
        <w:rPr>
          <w:rFonts w:ascii="Times New Roman" w:hAnsi="Times New Roman" w:cs="Times New Roman"/>
          <w:b/>
          <w:sz w:val="28"/>
          <w:szCs w:val="28"/>
          <w:lang w:val="uk-UA"/>
        </w:rPr>
        <w:t>Актуальність</w:t>
      </w:r>
      <w:r w:rsidR="00233A66" w:rsidRPr="00914976">
        <w:rPr>
          <w:rFonts w:ascii="Times New Roman" w:hAnsi="Times New Roman" w:cs="Times New Roman"/>
          <w:b/>
          <w:sz w:val="28"/>
          <w:szCs w:val="28"/>
          <w:lang w:val="uk-UA"/>
        </w:rPr>
        <w:t>:</w:t>
      </w:r>
    </w:p>
    <w:p w:rsidR="00E05185" w:rsidRPr="00914976" w:rsidRDefault="00D052F8"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На сьогоднішній день психологічні методи є дуже поширеним</w:t>
      </w:r>
      <w:r w:rsidR="00FD16AC" w:rsidRPr="00914976">
        <w:rPr>
          <w:rFonts w:ascii="Times New Roman" w:hAnsi="Times New Roman" w:cs="Times New Roman"/>
          <w:sz w:val="28"/>
          <w:szCs w:val="28"/>
          <w:lang w:val="uk-UA"/>
        </w:rPr>
        <w:t>и</w:t>
      </w:r>
      <w:r w:rsidRPr="00914976">
        <w:rPr>
          <w:rFonts w:ascii="Times New Roman" w:hAnsi="Times New Roman" w:cs="Times New Roman"/>
          <w:sz w:val="28"/>
          <w:szCs w:val="28"/>
          <w:lang w:val="uk-UA"/>
        </w:rPr>
        <w:t xml:space="preserve"> та ефективними під час занять хореографією. Застосування лише технічних, музичних та педагогічних прийомів не є достатнім. В спортивній психології питання покращення технічних навичок, вдосконалення майстерності та витривалості часто відносять до мотиваційної сфери.</w:t>
      </w:r>
    </w:p>
    <w:p w:rsidR="00D052F8" w:rsidRPr="00914976" w:rsidRDefault="00D052F8"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Мотивація має велике значення в будь-якій діяльності людини, тому хореографія не є виключенням. Тут необхідно прикласти максимум зусиль для того, аби за найменший термін досягти найкращого результату та перевершити власні можливості в умовах постійної конкуренції з іншими виконавцями.</w:t>
      </w:r>
    </w:p>
    <w:p w:rsidR="00591002" w:rsidRPr="00914976" w:rsidRDefault="00591002"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Складність проблеми зумовлюється великою кількістю підходів та напрямків у психологічних дослідженнях, які вивчають процес творчості. Багато вчених, відштовхуючись від теоретичних та методологічних позицій, свідчать про те, що великий вплив несе мотиваційна регуляція творчих процесів.</w:t>
      </w:r>
      <w:r w:rsidR="008C5F09" w:rsidRPr="00914976">
        <w:rPr>
          <w:rFonts w:ascii="Times New Roman" w:hAnsi="Times New Roman" w:cs="Times New Roman"/>
          <w:sz w:val="28"/>
          <w:szCs w:val="28"/>
          <w:lang w:val="uk-UA"/>
        </w:rPr>
        <w:t xml:space="preserve"> Останнім часом в наукових дослідженнях часто зустрічається тема обдарованості в творчості, яку також відносять до мотиваційних процесів. Мотивація – досить широка та складна проблема, тому під час застосування її в дослідженнях творчості та спорту, необхідно теоретично обґрунтувати та підтвердити дані положення.</w:t>
      </w:r>
    </w:p>
    <w:p w:rsidR="0018011D" w:rsidRPr="00914976" w:rsidRDefault="0018011D"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Мотивація вважається одним з основних понять для виявлення рушійних сил діяльності. Вона впливає на подальше професійне становлення танцівника. В деяких випадках знань та умінь не достатньо, необхідне вміння правильно ними користуватися та застосовувати їх, дані аспекти регулюють мотиви. Мотивовані особи проявляють більшу наполегливість та логічність дій. Правильно налаштовані позитивні мотиви разом з технічно-виконавськими навичками та креативними ідеями забезпечуються відмінний результат. </w:t>
      </w:r>
      <w:r w:rsidRPr="00914976">
        <w:rPr>
          <w:rFonts w:ascii="Times New Roman" w:hAnsi="Times New Roman" w:cs="Times New Roman"/>
          <w:sz w:val="28"/>
          <w:szCs w:val="28"/>
          <w:lang w:val="uk-UA"/>
        </w:rPr>
        <w:lastRenderedPageBreak/>
        <w:t>Важливим етапом є осмислення власної роботи та розуміння поставлених цілей. В залежності від віку, цілі можуть розрізнятися.</w:t>
      </w:r>
    </w:p>
    <w:p w:rsidR="00E005A4" w:rsidRPr="00914976" w:rsidRDefault="0018011D"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Складність структури проблеми мотивації, спортивних та творчих мотивів зумовило багатьох науковців до її вивчення. Дану тему в дослідження висвітлювали такі вчені, як: </w:t>
      </w:r>
      <w:r w:rsidR="00D12EF6" w:rsidRPr="00914976">
        <w:rPr>
          <w:rFonts w:ascii="Times New Roman" w:hAnsi="Times New Roman" w:cs="Times New Roman"/>
          <w:sz w:val="28"/>
          <w:szCs w:val="28"/>
          <w:lang w:val="uk-UA"/>
        </w:rPr>
        <w:t>В. Леон</w:t>
      </w:r>
      <w:r w:rsidR="00B73B20" w:rsidRPr="00914976">
        <w:rPr>
          <w:rFonts w:ascii="Times New Roman" w:hAnsi="Times New Roman" w:cs="Times New Roman"/>
          <w:sz w:val="28"/>
          <w:szCs w:val="28"/>
          <w:lang w:val="uk-UA"/>
        </w:rPr>
        <w:t xml:space="preserve">тьєв, Є. Ільїн, С. Рубінштейн, А. Родіонов, М. Білова, О. Черепєхіна, В. Дружиніні, О. Музика та багато інших дослідників. </w:t>
      </w:r>
      <w:r w:rsidR="00E005A4" w:rsidRPr="00914976">
        <w:rPr>
          <w:rFonts w:ascii="Times New Roman" w:hAnsi="Times New Roman" w:cs="Times New Roman"/>
          <w:sz w:val="28"/>
          <w:szCs w:val="28"/>
          <w:lang w:val="uk-UA"/>
        </w:rPr>
        <w:t>Мотиваційна сфера займає суттєве місце в професійній хореографічній діяльності. Хореографу дуже важливо розуміти, що саме спонукає виконавців вдосконалюватися та більш наполегливо рухатися до своєї мети. Дуже важко складати план тренувань, готувати учнів до виступів та конкурсів, не знаючи особливостей мотиваційної сфери особистості. Необхідно враховувати і вікові особливості танцівників.</w:t>
      </w:r>
      <w:r w:rsidR="00E05185" w:rsidRPr="00914976">
        <w:rPr>
          <w:rFonts w:ascii="Times New Roman" w:hAnsi="Times New Roman" w:cs="Times New Roman"/>
          <w:sz w:val="28"/>
          <w:szCs w:val="28"/>
          <w:lang w:val="uk-UA"/>
        </w:rPr>
        <w:t xml:space="preserve"> Балетмейстер, який устаткований необхідною кількістю інформації щодо мотиваційних потреб виконавців – неодмінно приведе їх до успіху та відмінних результатів.</w:t>
      </w:r>
    </w:p>
    <w:p w:rsidR="00FD16AC" w:rsidRPr="00914976" w:rsidRDefault="00F43855"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Актуальність роботи полягає в тому, </w:t>
      </w:r>
      <w:r w:rsidR="00D052F8" w:rsidRPr="00914976">
        <w:rPr>
          <w:rFonts w:ascii="Times New Roman" w:hAnsi="Times New Roman" w:cs="Times New Roman"/>
          <w:sz w:val="28"/>
          <w:szCs w:val="28"/>
          <w:lang w:val="uk-UA"/>
        </w:rPr>
        <w:t xml:space="preserve"> </w:t>
      </w:r>
      <w:r w:rsidRPr="00914976">
        <w:rPr>
          <w:rFonts w:ascii="Times New Roman" w:hAnsi="Times New Roman" w:cs="Times New Roman"/>
          <w:sz w:val="28"/>
          <w:szCs w:val="28"/>
          <w:lang w:val="uk-UA"/>
        </w:rPr>
        <w:t xml:space="preserve">що хореографічне мистецтво дуже затребуване в наш час. Постійно виникають нові напрями та вдосконалюються відшліфовані роками техніки різних стилів. </w:t>
      </w:r>
      <w:r w:rsidR="00D40687" w:rsidRPr="00914976">
        <w:rPr>
          <w:rFonts w:ascii="Times New Roman" w:hAnsi="Times New Roman" w:cs="Times New Roman"/>
          <w:sz w:val="28"/>
          <w:szCs w:val="28"/>
          <w:lang w:val="uk-UA"/>
        </w:rPr>
        <w:t xml:space="preserve">Проблема психологічної підготовки </w:t>
      </w:r>
      <w:r w:rsidR="00FD3D95" w:rsidRPr="00914976">
        <w:rPr>
          <w:rFonts w:ascii="Times New Roman" w:hAnsi="Times New Roman" w:cs="Times New Roman"/>
          <w:sz w:val="28"/>
          <w:szCs w:val="28"/>
          <w:lang w:val="uk-UA"/>
        </w:rPr>
        <w:t>танцівників під час тренувань чи перед виступом дуже акту</w:t>
      </w:r>
      <w:r w:rsidR="00132440" w:rsidRPr="00914976">
        <w:rPr>
          <w:rFonts w:ascii="Times New Roman" w:hAnsi="Times New Roman" w:cs="Times New Roman"/>
          <w:sz w:val="28"/>
          <w:szCs w:val="28"/>
          <w:lang w:val="uk-UA"/>
        </w:rPr>
        <w:t>альна.</w:t>
      </w:r>
      <w:r w:rsidR="00FD3D95" w:rsidRPr="00914976">
        <w:rPr>
          <w:rFonts w:ascii="Times New Roman" w:hAnsi="Times New Roman" w:cs="Times New Roman"/>
          <w:sz w:val="28"/>
          <w:szCs w:val="28"/>
          <w:lang w:val="uk-UA"/>
        </w:rPr>
        <w:t xml:space="preserve"> </w:t>
      </w:r>
      <w:r w:rsidRPr="00914976">
        <w:rPr>
          <w:rFonts w:ascii="Times New Roman" w:hAnsi="Times New Roman" w:cs="Times New Roman"/>
          <w:sz w:val="28"/>
          <w:szCs w:val="28"/>
          <w:lang w:val="uk-UA"/>
        </w:rPr>
        <w:t xml:space="preserve">Хореографу необхідно розуміти, які саме мотиви спонукають осіб на різних вікових етапах своєї творчої діяльності відтворювати складні та виснажливі рухи, вчити комбінації, які повторюються з уроку в урок, </w:t>
      </w:r>
      <w:r w:rsidR="00FD16AC" w:rsidRPr="00914976">
        <w:rPr>
          <w:rFonts w:ascii="Times New Roman" w:hAnsi="Times New Roman" w:cs="Times New Roman"/>
          <w:sz w:val="28"/>
          <w:szCs w:val="28"/>
          <w:lang w:val="uk-UA"/>
        </w:rPr>
        <w:t>розучувати елементи, які можуть привезти до фізичних травм та пошкоджень і , незважаючи на всі ці аспекти,  продовжуватися наполегливо рухатися до поставлених цілей.</w:t>
      </w:r>
    </w:p>
    <w:p w:rsidR="00D01A78" w:rsidRPr="00914976" w:rsidRDefault="00233A66"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 xml:space="preserve">Мета </w:t>
      </w:r>
      <w:r w:rsidRPr="00914976">
        <w:rPr>
          <w:rFonts w:ascii="Times New Roman" w:hAnsi="Times New Roman" w:cs="Times New Roman"/>
          <w:sz w:val="28"/>
          <w:szCs w:val="28"/>
          <w:lang w:val="uk-UA"/>
        </w:rPr>
        <w:t>дослідження</w:t>
      </w:r>
      <w:r w:rsidRPr="00914976">
        <w:rPr>
          <w:rFonts w:ascii="Times New Roman" w:hAnsi="Times New Roman" w:cs="Times New Roman"/>
          <w:b/>
          <w:sz w:val="28"/>
          <w:szCs w:val="28"/>
          <w:lang w:val="uk-UA"/>
        </w:rPr>
        <w:t xml:space="preserve"> - </w:t>
      </w:r>
      <w:r w:rsidR="00D01A78" w:rsidRPr="00914976">
        <w:rPr>
          <w:rFonts w:ascii="Times New Roman" w:hAnsi="Times New Roman" w:cs="Times New Roman"/>
          <w:b/>
          <w:sz w:val="28"/>
          <w:szCs w:val="28"/>
          <w:lang w:val="uk-UA"/>
        </w:rPr>
        <w:t xml:space="preserve"> </w:t>
      </w:r>
      <w:r w:rsidR="00D01A78" w:rsidRPr="00914976">
        <w:rPr>
          <w:rFonts w:ascii="Times New Roman" w:hAnsi="Times New Roman" w:cs="Times New Roman"/>
          <w:sz w:val="28"/>
          <w:szCs w:val="28"/>
          <w:lang w:val="uk-UA"/>
        </w:rPr>
        <w:t>теоретично вивчит</w:t>
      </w:r>
      <w:r w:rsidR="000D0FF7" w:rsidRPr="00914976">
        <w:rPr>
          <w:rFonts w:ascii="Times New Roman" w:hAnsi="Times New Roman" w:cs="Times New Roman"/>
          <w:sz w:val="28"/>
          <w:szCs w:val="28"/>
          <w:lang w:val="uk-UA"/>
        </w:rPr>
        <w:t xml:space="preserve">и та емпірично дослідити </w:t>
      </w:r>
      <w:r w:rsidR="00605775">
        <w:rPr>
          <w:rFonts w:ascii="Times New Roman" w:hAnsi="Times New Roman" w:cs="Times New Roman"/>
          <w:sz w:val="28"/>
          <w:szCs w:val="28"/>
          <w:lang w:val="uk-UA"/>
        </w:rPr>
        <w:t>мотивацію осіб різного віку, що відвідують заняття з хореографії.</w:t>
      </w:r>
    </w:p>
    <w:p w:rsidR="00F327DD" w:rsidRPr="00914976" w:rsidRDefault="00F327DD" w:rsidP="00880129">
      <w:pPr>
        <w:spacing w:after="0" w:line="360" w:lineRule="auto"/>
        <w:ind w:firstLine="709"/>
        <w:jc w:val="both"/>
        <w:rPr>
          <w:rFonts w:ascii="Times New Roman" w:hAnsi="Times New Roman" w:cs="Times New Roman"/>
          <w:b/>
          <w:sz w:val="28"/>
          <w:szCs w:val="28"/>
          <w:lang w:val="uk-UA"/>
        </w:rPr>
      </w:pPr>
      <w:r w:rsidRPr="00914976">
        <w:rPr>
          <w:rFonts w:ascii="Times New Roman" w:hAnsi="Times New Roman" w:cs="Times New Roman"/>
          <w:b/>
          <w:sz w:val="28"/>
          <w:szCs w:val="28"/>
          <w:lang w:val="uk-UA"/>
        </w:rPr>
        <w:t>Завдання:</w:t>
      </w:r>
    </w:p>
    <w:p w:rsidR="000D0FF7" w:rsidRPr="00914976" w:rsidRDefault="000D0FF7" w:rsidP="00373824">
      <w:pPr>
        <w:pStyle w:val="a3"/>
        <w:numPr>
          <w:ilvl w:val="0"/>
          <w:numId w:val="8"/>
        </w:numPr>
        <w:spacing w:after="0" w:line="360" w:lineRule="auto"/>
        <w:ind w:left="993" w:hanging="284"/>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Розглянути основні теоретичні підходи до розуміння поняття мотивації.</w:t>
      </w:r>
    </w:p>
    <w:p w:rsidR="000D0FF7" w:rsidRPr="00914976" w:rsidRDefault="000D0FF7" w:rsidP="00373824">
      <w:pPr>
        <w:pStyle w:val="a3"/>
        <w:numPr>
          <w:ilvl w:val="0"/>
          <w:numId w:val="8"/>
        </w:numPr>
        <w:spacing w:after="0" w:line="360" w:lineRule="auto"/>
        <w:ind w:left="993" w:hanging="284"/>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Розкрити особистісні особливості та якості танцівників.</w:t>
      </w:r>
    </w:p>
    <w:p w:rsidR="000D0FF7" w:rsidRPr="00914976" w:rsidRDefault="000D0FF7" w:rsidP="00373824">
      <w:pPr>
        <w:pStyle w:val="a3"/>
        <w:numPr>
          <w:ilvl w:val="0"/>
          <w:numId w:val="8"/>
        </w:numPr>
        <w:spacing w:after="0" w:line="360" w:lineRule="auto"/>
        <w:ind w:left="993" w:hanging="284"/>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Вивчити вікові особливості мотиваці</w:t>
      </w:r>
      <w:r w:rsidR="000E5471">
        <w:rPr>
          <w:rFonts w:ascii="Times New Roman" w:hAnsi="Times New Roman" w:cs="Times New Roman"/>
          <w:sz w:val="28"/>
          <w:szCs w:val="28"/>
          <w:lang w:val="uk-UA"/>
        </w:rPr>
        <w:t>ї осіб, що відвідують заняття з хореографії</w:t>
      </w:r>
      <w:r w:rsidRPr="00914976">
        <w:rPr>
          <w:rFonts w:ascii="Times New Roman" w:hAnsi="Times New Roman" w:cs="Times New Roman"/>
          <w:sz w:val="28"/>
          <w:szCs w:val="28"/>
          <w:lang w:val="uk-UA"/>
        </w:rPr>
        <w:t>.</w:t>
      </w:r>
    </w:p>
    <w:p w:rsidR="00233A66" w:rsidRPr="00914976" w:rsidRDefault="00233A66"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 xml:space="preserve">Об’єкт </w:t>
      </w:r>
      <w:r w:rsidRPr="00914976">
        <w:rPr>
          <w:rFonts w:ascii="Times New Roman" w:hAnsi="Times New Roman" w:cs="Times New Roman"/>
          <w:sz w:val="28"/>
          <w:szCs w:val="28"/>
          <w:lang w:val="uk-UA"/>
        </w:rPr>
        <w:t xml:space="preserve">дослідження – </w:t>
      </w:r>
      <w:r w:rsidR="000D0FF7" w:rsidRPr="00914976">
        <w:rPr>
          <w:rFonts w:ascii="Times New Roman" w:hAnsi="Times New Roman" w:cs="Times New Roman"/>
          <w:sz w:val="28"/>
          <w:szCs w:val="28"/>
          <w:lang w:val="uk-UA"/>
        </w:rPr>
        <w:t>мотивація особистості.</w:t>
      </w:r>
    </w:p>
    <w:p w:rsidR="000D09C7" w:rsidRPr="00914976" w:rsidRDefault="00233A66"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 xml:space="preserve">Предмет </w:t>
      </w:r>
      <w:r w:rsidR="000E5471">
        <w:rPr>
          <w:rFonts w:ascii="Times New Roman" w:hAnsi="Times New Roman" w:cs="Times New Roman"/>
          <w:sz w:val="28"/>
          <w:szCs w:val="28"/>
          <w:lang w:val="uk-UA"/>
        </w:rPr>
        <w:t>дослідження – мотивація осіб, що відвідують заняття з хореографії.</w:t>
      </w:r>
    </w:p>
    <w:p w:rsidR="00617A48" w:rsidRPr="00914976" w:rsidRDefault="00617A48" w:rsidP="00880129">
      <w:pPr>
        <w:spacing w:after="0" w:line="360" w:lineRule="auto"/>
        <w:ind w:firstLine="709"/>
        <w:jc w:val="both"/>
        <w:rPr>
          <w:rFonts w:ascii="Times New Roman" w:hAnsi="Times New Roman" w:cs="Times New Roman"/>
          <w:b/>
          <w:sz w:val="28"/>
          <w:szCs w:val="28"/>
          <w:lang w:val="uk-UA"/>
        </w:rPr>
      </w:pPr>
    </w:p>
    <w:p w:rsidR="00D01A78" w:rsidRPr="00914976" w:rsidRDefault="002F405A"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 xml:space="preserve">Методи </w:t>
      </w:r>
      <w:r w:rsidRPr="00914976">
        <w:rPr>
          <w:rFonts w:ascii="Times New Roman" w:hAnsi="Times New Roman" w:cs="Times New Roman"/>
          <w:sz w:val="28"/>
          <w:szCs w:val="28"/>
          <w:lang w:val="uk-UA"/>
        </w:rPr>
        <w:t>дослідження:</w:t>
      </w:r>
    </w:p>
    <w:p w:rsidR="002F405A" w:rsidRPr="00914976" w:rsidRDefault="002F405A"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Те</w:t>
      </w:r>
      <w:r w:rsidR="00A92784" w:rsidRPr="00914976">
        <w:rPr>
          <w:rFonts w:ascii="Times New Roman" w:hAnsi="Times New Roman" w:cs="Times New Roman"/>
          <w:sz w:val="28"/>
          <w:szCs w:val="28"/>
          <w:lang w:val="uk-UA"/>
        </w:rPr>
        <w:t>о</w:t>
      </w:r>
      <w:r w:rsidRPr="00914976">
        <w:rPr>
          <w:rFonts w:ascii="Times New Roman" w:hAnsi="Times New Roman" w:cs="Times New Roman"/>
          <w:sz w:val="28"/>
          <w:szCs w:val="28"/>
          <w:lang w:val="uk-UA"/>
        </w:rPr>
        <w:t>ретичні методи – вивчення та анал</w:t>
      </w:r>
      <w:r w:rsidR="00591002" w:rsidRPr="00914976">
        <w:rPr>
          <w:rFonts w:ascii="Times New Roman" w:hAnsi="Times New Roman" w:cs="Times New Roman"/>
          <w:sz w:val="28"/>
          <w:szCs w:val="28"/>
          <w:lang w:val="uk-UA"/>
        </w:rPr>
        <w:t>із психологічної, педагогічно</w:t>
      </w:r>
      <w:r w:rsidRPr="00914976">
        <w:rPr>
          <w:rFonts w:ascii="Times New Roman" w:hAnsi="Times New Roman" w:cs="Times New Roman"/>
          <w:sz w:val="28"/>
          <w:szCs w:val="28"/>
          <w:lang w:val="uk-UA"/>
        </w:rPr>
        <w:t>ї, хореографічної, спортивної та методологічної літера</w:t>
      </w:r>
      <w:r w:rsidR="000D0FF7" w:rsidRPr="00914976">
        <w:rPr>
          <w:rFonts w:ascii="Times New Roman" w:hAnsi="Times New Roman" w:cs="Times New Roman"/>
          <w:sz w:val="28"/>
          <w:szCs w:val="28"/>
          <w:lang w:val="uk-UA"/>
        </w:rPr>
        <w:t xml:space="preserve">тури з теми дослідження </w:t>
      </w:r>
      <w:r w:rsidRPr="00914976">
        <w:rPr>
          <w:rFonts w:ascii="Times New Roman" w:hAnsi="Times New Roman" w:cs="Times New Roman"/>
          <w:sz w:val="28"/>
          <w:szCs w:val="28"/>
          <w:lang w:val="uk-UA"/>
        </w:rPr>
        <w:t>особливостей мотивації</w:t>
      </w:r>
      <w:r w:rsidR="00591002" w:rsidRPr="00914976">
        <w:rPr>
          <w:rFonts w:ascii="Times New Roman" w:hAnsi="Times New Roman" w:cs="Times New Roman"/>
          <w:sz w:val="28"/>
          <w:szCs w:val="28"/>
          <w:lang w:val="uk-UA"/>
        </w:rPr>
        <w:t xml:space="preserve"> осіб на заняттях з хореографії, узагальнення наукових даних для пояснення по</w:t>
      </w:r>
      <w:r w:rsidR="000D0FF7" w:rsidRPr="00914976">
        <w:rPr>
          <w:rFonts w:ascii="Times New Roman" w:hAnsi="Times New Roman" w:cs="Times New Roman"/>
          <w:sz w:val="28"/>
          <w:szCs w:val="28"/>
          <w:lang w:val="uk-UA"/>
        </w:rPr>
        <w:t>нять.</w:t>
      </w:r>
    </w:p>
    <w:p w:rsidR="002F405A" w:rsidRPr="00914976" w:rsidRDefault="002F405A"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Емпіричні методи – порівняння, опис, </w:t>
      </w:r>
      <w:r w:rsidR="00C03EF9" w:rsidRPr="00914976">
        <w:rPr>
          <w:rFonts w:ascii="Times New Roman" w:hAnsi="Times New Roman" w:cs="Times New Roman"/>
          <w:sz w:val="28"/>
          <w:szCs w:val="28"/>
          <w:lang w:val="uk-UA"/>
        </w:rPr>
        <w:t>методики: «Мотиви до занять спортом» А. В. Шаболтас, «Вивчення мотивів занять спортом» В. І. Тропніков, «Діагностика групової мотивації» І. Д. Ладанов, «Мотивація до уникнення невдач» Т. Елерс;</w:t>
      </w:r>
      <w:r w:rsidR="000D0FF7" w:rsidRPr="00914976">
        <w:rPr>
          <w:rFonts w:ascii="Times New Roman" w:hAnsi="Times New Roman" w:cs="Times New Roman"/>
          <w:sz w:val="28"/>
          <w:szCs w:val="28"/>
          <w:lang w:val="uk-UA"/>
        </w:rPr>
        <w:t xml:space="preserve"> </w:t>
      </w:r>
      <w:r w:rsidRPr="00914976">
        <w:rPr>
          <w:rFonts w:ascii="Times New Roman" w:hAnsi="Times New Roman" w:cs="Times New Roman"/>
          <w:sz w:val="28"/>
          <w:szCs w:val="28"/>
          <w:lang w:val="uk-UA"/>
        </w:rPr>
        <w:t>сп</w:t>
      </w:r>
      <w:r w:rsidR="000D0FF7" w:rsidRPr="00914976">
        <w:rPr>
          <w:rFonts w:ascii="Times New Roman" w:hAnsi="Times New Roman" w:cs="Times New Roman"/>
          <w:sz w:val="28"/>
          <w:szCs w:val="28"/>
          <w:lang w:val="uk-UA"/>
        </w:rPr>
        <w:t xml:space="preserve">остереження, бесіда; </w:t>
      </w:r>
      <w:r w:rsidRPr="00914976">
        <w:rPr>
          <w:rFonts w:ascii="Times New Roman" w:hAnsi="Times New Roman" w:cs="Times New Roman"/>
          <w:sz w:val="28"/>
          <w:szCs w:val="28"/>
          <w:lang w:val="uk-UA"/>
        </w:rPr>
        <w:t>методи кількісної та якісної обробки даних.</w:t>
      </w:r>
      <w:r w:rsidR="00C03EF9" w:rsidRPr="00914976">
        <w:rPr>
          <w:rFonts w:ascii="Times New Roman" w:hAnsi="Times New Roman" w:cs="Times New Roman"/>
          <w:sz w:val="28"/>
          <w:szCs w:val="28"/>
          <w:lang w:val="uk-UA"/>
        </w:rPr>
        <w:t xml:space="preserve"> </w:t>
      </w:r>
    </w:p>
    <w:p w:rsidR="00591002" w:rsidRPr="00914976" w:rsidRDefault="00F327DD" w:rsidP="00880129">
      <w:pPr>
        <w:spacing w:after="0" w:line="360" w:lineRule="auto"/>
        <w:ind w:firstLine="709"/>
        <w:jc w:val="both"/>
        <w:rPr>
          <w:lang w:val="uk-UA"/>
        </w:rPr>
      </w:pPr>
      <w:r w:rsidRPr="00914976">
        <w:rPr>
          <w:rFonts w:ascii="Times New Roman" w:hAnsi="Times New Roman" w:cs="Times New Roman"/>
          <w:b/>
          <w:sz w:val="28"/>
          <w:szCs w:val="28"/>
          <w:lang w:val="uk-UA"/>
        </w:rPr>
        <w:t>Організація і база проведення емпіричної роботи</w:t>
      </w:r>
      <w:r w:rsidR="000D0FF7" w:rsidRPr="00914976">
        <w:rPr>
          <w:rFonts w:ascii="Times New Roman" w:hAnsi="Times New Roman" w:cs="Times New Roman"/>
          <w:sz w:val="28"/>
          <w:szCs w:val="28"/>
          <w:lang w:val="uk-UA"/>
        </w:rPr>
        <w:t>: базою дослідження виступив Дачненський Будинок культури, в дослідженні приймали 75 учнів хореографічного колективу «Імпульс».</w:t>
      </w:r>
    </w:p>
    <w:p w:rsidR="00F327DD" w:rsidRPr="00914976" w:rsidRDefault="00F327DD" w:rsidP="00880129">
      <w:pPr>
        <w:spacing w:after="0" w:line="360" w:lineRule="auto"/>
        <w:ind w:firstLine="709"/>
        <w:jc w:val="both"/>
        <w:rPr>
          <w:rFonts w:ascii="Times New Roman" w:hAnsi="Times New Roman" w:cs="Times New Roman"/>
          <w:sz w:val="28"/>
          <w:szCs w:val="28"/>
          <w:lang w:val="uk-UA"/>
        </w:rPr>
      </w:pPr>
      <w:r w:rsidRPr="00914976">
        <w:rPr>
          <w:rFonts w:ascii="Times New Roman" w:hAnsi="Times New Roman" w:cs="Times New Roman"/>
          <w:b/>
          <w:sz w:val="28"/>
          <w:szCs w:val="28"/>
          <w:lang w:val="uk-UA"/>
        </w:rPr>
        <w:t>Структура роботи</w:t>
      </w:r>
      <w:r w:rsidR="000D0FF7" w:rsidRPr="00914976">
        <w:rPr>
          <w:rFonts w:ascii="Times New Roman" w:hAnsi="Times New Roman" w:cs="Times New Roman"/>
          <w:b/>
          <w:sz w:val="28"/>
          <w:szCs w:val="28"/>
          <w:lang w:val="uk-UA"/>
        </w:rPr>
        <w:t>:</w:t>
      </w:r>
      <w:r w:rsidR="00617A48" w:rsidRPr="00914976">
        <w:rPr>
          <w:rFonts w:ascii="Times New Roman" w:hAnsi="Times New Roman" w:cs="Times New Roman"/>
          <w:b/>
          <w:sz w:val="28"/>
          <w:szCs w:val="28"/>
          <w:lang w:val="uk-UA"/>
        </w:rPr>
        <w:t xml:space="preserve"> </w:t>
      </w:r>
      <w:r w:rsidR="00617A48" w:rsidRPr="00914976">
        <w:rPr>
          <w:rFonts w:ascii="Times New Roman" w:hAnsi="Times New Roman" w:cs="Times New Roman"/>
          <w:sz w:val="28"/>
          <w:szCs w:val="28"/>
          <w:lang w:val="uk-UA"/>
        </w:rPr>
        <w:t>вступ, три розділи, висновки до розділів, загальні висновки, список використаної літератури та додатки</w:t>
      </w:r>
      <w:r w:rsidR="00401447">
        <w:rPr>
          <w:rFonts w:ascii="Times New Roman" w:hAnsi="Times New Roman" w:cs="Times New Roman"/>
          <w:sz w:val="28"/>
          <w:szCs w:val="28"/>
          <w:lang w:val="uk-UA"/>
        </w:rPr>
        <w:t>. Загальний обсяг роботи – 94</w:t>
      </w:r>
      <w:r w:rsidR="00BC7003">
        <w:rPr>
          <w:rFonts w:ascii="Times New Roman" w:hAnsi="Times New Roman" w:cs="Times New Roman"/>
          <w:sz w:val="28"/>
          <w:szCs w:val="28"/>
          <w:lang w:val="uk-UA"/>
        </w:rPr>
        <w:t xml:space="preserve"> сторінки</w:t>
      </w:r>
      <w:r w:rsidR="00617A48" w:rsidRPr="00914976">
        <w:rPr>
          <w:rFonts w:ascii="Times New Roman" w:hAnsi="Times New Roman" w:cs="Times New Roman"/>
          <w:sz w:val="28"/>
          <w:szCs w:val="28"/>
          <w:lang w:val="uk-UA"/>
        </w:rPr>
        <w:t>, таблиць – 12, рисунків – 5, список використаної літератури містить 70 джерел.</w:t>
      </w:r>
    </w:p>
    <w:p w:rsidR="00D12EF6" w:rsidRPr="00914976" w:rsidRDefault="00D12EF6" w:rsidP="00880129">
      <w:pPr>
        <w:spacing w:after="0" w:line="360" w:lineRule="auto"/>
        <w:ind w:firstLine="709"/>
        <w:jc w:val="both"/>
        <w:rPr>
          <w:rFonts w:ascii="Times New Roman" w:hAnsi="Times New Roman" w:cs="Times New Roman"/>
          <w:b/>
          <w:sz w:val="28"/>
          <w:szCs w:val="28"/>
          <w:lang w:val="uk-UA"/>
        </w:rPr>
      </w:pPr>
    </w:p>
    <w:p w:rsidR="00D12EF6" w:rsidRPr="00914976" w:rsidRDefault="00D12EF6" w:rsidP="00880129">
      <w:pPr>
        <w:spacing w:after="0" w:line="360" w:lineRule="auto"/>
        <w:ind w:firstLine="709"/>
        <w:jc w:val="both"/>
        <w:rPr>
          <w:rFonts w:ascii="Times New Roman" w:hAnsi="Times New Roman" w:cs="Times New Roman"/>
          <w:b/>
          <w:sz w:val="28"/>
          <w:szCs w:val="28"/>
          <w:lang w:val="uk-UA"/>
        </w:rPr>
      </w:pPr>
    </w:p>
    <w:p w:rsidR="00D12EF6" w:rsidRPr="00914976" w:rsidRDefault="00D12EF6" w:rsidP="00880129">
      <w:pPr>
        <w:spacing w:after="0" w:line="360" w:lineRule="auto"/>
        <w:ind w:firstLine="709"/>
        <w:jc w:val="both"/>
        <w:rPr>
          <w:rFonts w:ascii="Times New Roman" w:hAnsi="Times New Roman" w:cs="Times New Roman"/>
          <w:b/>
          <w:sz w:val="28"/>
          <w:szCs w:val="28"/>
          <w:lang w:val="uk-UA"/>
        </w:rPr>
      </w:pPr>
    </w:p>
    <w:p w:rsidR="00D12EF6" w:rsidRPr="00914976" w:rsidRDefault="00D12EF6" w:rsidP="00880129">
      <w:pPr>
        <w:spacing w:after="0" w:line="360" w:lineRule="auto"/>
        <w:ind w:firstLine="709"/>
        <w:jc w:val="both"/>
        <w:rPr>
          <w:rFonts w:ascii="Times New Roman" w:hAnsi="Times New Roman" w:cs="Times New Roman"/>
          <w:b/>
          <w:sz w:val="28"/>
          <w:szCs w:val="28"/>
          <w:lang w:val="uk-UA"/>
        </w:rPr>
      </w:pPr>
    </w:p>
    <w:p w:rsidR="00D12EF6" w:rsidRPr="00914976" w:rsidRDefault="00D12EF6" w:rsidP="00880129">
      <w:pPr>
        <w:spacing w:after="0" w:line="360" w:lineRule="auto"/>
        <w:ind w:firstLine="709"/>
        <w:jc w:val="both"/>
        <w:rPr>
          <w:rFonts w:ascii="Times New Roman" w:hAnsi="Times New Roman" w:cs="Times New Roman"/>
          <w:b/>
          <w:sz w:val="28"/>
          <w:szCs w:val="28"/>
          <w:lang w:val="uk-UA"/>
        </w:rPr>
      </w:pPr>
    </w:p>
    <w:p w:rsidR="00562E51" w:rsidRPr="00914976" w:rsidRDefault="00562E51" w:rsidP="005C0A1B">
      <w:pPr>
        <w:spacing w:after="0" w:line="360" w:lineRule="auto"/>
        <w:jc w:val="both"/>
        <w:rPr>
          <w:rFonts w:ascii="Times New Roman" w:hAnsi="Times New Roman" w:cs="Times New Roman"/>
          <w:sz w:val="28"/>
          <w:szCs w:val="28"/>
          <w:lang w:val="uk-UA"/>
        </w:rPr>
      </w:pPr>
      <w:bookmarkStart w:id="0" w:name="_GoBack"/>
      <w:bookmarkEnd w:id="0"/>
    </w:p>
    <w:p w:rsidR="00562E51" w:rsidRPr="00914976" w:rsidRDefault="00562E51" w:rsidP="00921C91">
      <w:pPr>
        <w:spacing w:after="0" w:line="360" w:lineRule="auto"/>
        <w:ind w:firstLine="708"/>
        <w:jc w:val="both"/>
        <w:rPr>
          <w:rFonts w:ascii="Times New Roman" w:hAnsi="Times New Roman" w:cs="Times New Roman"/>
          <w:sz w:val="28"/>
          <w:szCs w:val="28"/>
          <w:lang w:val="uk-UA"/>
        </w:rPr>
      </w:pPr>
    </w:p>
    <w:p w:rsidR="00562E51" w:rsidRPr="00914976" w:rsidRDefault="00562E51" w:rsidP="00921C91">
      <w:pPr>
        <w:spacing w:after="0" w:line="360" w:lineRule="auto"/>
        <w:ind w:firstLine="708"/>
        <w:jc w:val="both"/>
        <w:rPr>
          <w:rFonts w:ascii="Times New Roman" w:hAnsi="Times New Roman" w:cs="Times New Roman"/>
          <w:sz w:val="28"/>
          <w:szCs w:val="28"/>
          <w:lang w:val="uk-UA"/>
        </w:rPr>
      </w:pPr>
    </w:p>
    <w:p w:rsidR="00921C91" w:rsidRPr="00914976" w:rsidRDefault="00921C91" w:rsidP="00921C91">
      <w:pPr>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w:t>
      </w:r>
      <w:r w:rsidR="000827DB" w:rsidRPr="00914976">
        <w:rPr>
          <w:rFonts w:ascii="Times New Roman" w:hAnsi="Times New Roman" w:cs="Times New Roman"/>
          <w:sz w:val="28"/>
          <w:szCs w:val="28"/>
          <w:lang w:val="uk-UA"/>
        </w:rPr>
        <w:t xml:space="preserve">         </w:t>
      </w:r>
      <w:r w:rsidRPr="00914976">
        <w:rPr>
          <w:rFonts w:ascii="Times New Roman" w:hAnsi="Times New Roman" w:cs="Times New Roman"/>
          <w:sz w:val="28"/>
          <w:szCs w:val="28"/>
          <w:lang w:val="uk-UA"/>
        </w:rPr>
        <w:t xml:space="preserve"> ВИСНОВКИ</w:t>
      </w:r>
    </w:p>
    <w:p w:rsidR="00921C91" w:rsidRPr="00914976" w:rsidRDefault="00921C91" w:rsidP="00921C91">
      <w:pPr>
        <w:spacing w:line="360" w:lineRule="auto"/>
        <w:ind w:firstLine="708"/>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Мотиваційна сфера складає основу всіх видів діяльності людини, адже вважається одним з основних понять для виявлення рушійних сил. Складність даної проблеми полягала в тому, що існує дуже багато теоретичних підходів щодо цього феномену. В даному дослідженні розглядалася мотивація в хореографічній сфері. Для цього були проаналізовані спортивні та творчі мотиви</w:t>
      </w:r>
      <w:r w:rsidR="00B41ECE" w:rsidRPr="00914976">
        <w:rPr>
          <w:rFonts w:ascii="Times New Roman" w:hAnsi="Times New Roman" w:cs="Times New Roman"/>
          <w:sz w:val="28"/>
          <w:szCs w:val="28"/>
          <w:lang w:val="uk-UA"/>
        </w:rPr>
        <w:t>. За результатами проведеного дослідження були отримані наступні висновки:</w:t>
      </w:r>
    </w:p>
    <w:p w:rsidR="00DB2868" w:rsidRPr="00914976" w:rsidRDefault="00DB2868" w:rsidP="00373824">
      <w:pPr>
        <w:pStyle w:val="a3"/>
        <w:numPr>
          <w:ilvl w:val="0"/>
          <w:numId w:val="10"/>
        </w:numPr>
        <w:spacing w:after="0" w:line="360" w:lineRule="auto"/>
        <w:ind w:left="0" w:firstLine="709"/>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Проаналізовано поняття мотивації та його розкриття в науковому дискурсі. Виявлено, що мотивація співіснує із мотивом, разом із стимулами, ресурсами та потребами дані поняття формують цілісну багатогранну складову мотиваційної сфери. На прикладі досліджень І. Павлова та Е. Торндайка були розглянуті психофізіологічні витоки мотиваційних теорій. </w:t>
      </w:r>
    </w:p>
    <w:p w:rsidR="00DB2868" w:rsidRPr="00914976" w:rsidRDefault="00DB2868" w:rsidP="00DB2868">
      <w:pPr>
        <w:spacing w:after="0" w:line="360" w:lineRule="auto"/>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Виявлено, що піраміда потреб А. Маслоу та теорія потреб Д. Мак-Келланда, становлять основу мотиваційної сфери.  та мотиваційні напрями: ситуативної </w:t>
      </w:r>
      <w:r w:rsidRPr="00914976">
        <w:rPr>
          <w:rFonts w:ascii="Times New Roman" w:hAnsi="Times New Roman" w:cs="Times New Roman"/>
          <w:sz w:val="28"/>
          <w:szCs w:val="28"/>
          <w:lang w:val="uk-UA"/>
        </w:rPr>
        <w:lastRenderedPageBreak/>
        <w:t xml:space="preserve">поведінки і підходу, який пов'язаний із розумінням мотивів і мотивації. Були вивчені й інші теорії: теоретична модель Портера-Лоуера, теорія активізації Д. Берлайна, види мотивації П. В. Симонова та ін. Розглянуто основні поняття спортивної мотивації та проаналізовано її відмінності. Виявлено, що під час відчуття психічного та фізичного напруження, замість того, аби уникнути неприємних відчуттів, спортсмен  ладен посилювати їх. Розуміючи, що даний процес призведе до поставленої мети та бажаних результатів. Саме ці стимули зберігають відмінність спортивної мотивації. Окрема увага була приділена внутрішнім та зовнішнім мотивам, чинникам, які впливають на їх виникнення. </w:t>
      </w:r>
    </w:p>
    <w:p w:rsidR="00DB2868" w:rsidRPr="00914976" w:rsidRDefault="00DB2868" w:rsidP="00DB2868">
      <w:pPr>
        <w:spacing w:after="0" w:line="360" w:lineRule="auto"/>
        <w:ind w:firstLine="708"/>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2. Розглядаючи якості танцівників, була опрацьована поява творчих мотивів і вивчено феномен творчої мотивації. Виявлено, що в їх основі лежить велика кількість людських потреб, які спонукають до занять творчістю, в даному випадку хореографією. Одними з основних потреб в творчій мотивації </w:t>
      </w:r>
      <w:r w:rsidRPr="00914976">
        <w:rPr>
          <w:rFonts w:ascii="Times New Roman" w:hAnsi="Times New Roman" w:cs="Times New Roman"/>
          <w:sz w:val="28"/>
          <w:szCs w:val="28"/>
          <w:lang w:val="uk-UA"/>
        </w:rPr>
        <w:lastRenderedPageBreak/>
        <w:t>є: соціальна потреба встановлення зв’язків з іншими, інтелектуальна потреба в розширенні власних знань, потреба в самовираженні, самовдосконаленні та самоактуалізації та інші. Виявлено, що в онтогенезі збудниками до появи творчих мотивів виступають процесуально-орієнтовні інтереси, які не мають творчого характеру, але під час взаємодії з мотиваційно-особистими факторами створюють напрям, в якому рухається особистість. Завдяки цьому виділяють більш домінуючі мотиви, які утворюють творчу орієнтацію особистості.</w:t>
      </w:r>
    </w:p>
    <w:p w:rsidR="00DB2868" w:rsidRPr="00914976" w:rsidRDefault="00A45F5A" w:rsidP="00DB286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Опрацювавши результати проведеного дослідження</w:t>
      </w:r>
      <w:r w:rsidR="00DB2868" w:rsidRPr="00914976">
        <w:rPr>
          <w:rFonts w:ascii="Times New Roman" w:hAnsi="Times New Roman" w:cs="Times New Roman"/>
          <w:sz w:val="28"/>
          <w:szCs w:val="28"/>
          <w:lang w:val="uk-UA"/>
        </w:rPr>
        <w:t xml:space="preserve">, були виявлені певні припущення. В молодшій віковій категорії (5-10 років) актуальними мотивами виявилися – соціально-моральний, мотив досягнення успіху у спорті, потреба у схваленні та колективістська спрямованість. В середній віковій категорії (11-14 років) – соціально-моральний, мотив емоційного задоволення, мотив фізичної досконалості та мотив естетичного задоволення та гострих відчуттів. В старшій віковій категорії (15-17 років) – мотив досягнення успіху у спорті, соціально-емоційний, мотив колективістської спрямованості та потреба у схваленні. Найпоширенішими спортивними </w:t>
      </w:r>
      <w:r w:rsidR="00DB2868" w:rsidRPr="00914976">
        <w:rPr>
          <w:rFonts w:ascii="Times New Roman" w:hAnsi="Times New Roman" w:cs="Times New Roman"/>
          <w:sz w:val="28"/>
          <w:szCs w:val="28"/>
          <w:lang w:val="uk-UA"/>
        </w:rPr>
        <w:lastRenderedPageBreak/>
        <w:t>мотивами спільними для  усіх трьох вікових категорій є: мотив емоційного задоволення та мотив розвитку характеру психічних якостей. Було виявлено, що в учнів молодшої вікової категорії більш високий рівень мотивації до уникнення невдач, в той час як у старших переважає мотив досягнення успіху. Тобто, чим старше вік дитини, чим нижчий стає рівень мотивації до уникнення невдач. Рівень групової мотивації в даному колективі значно високий, що свідчить про велику уважність тренера до атмосфери в колективі.</w:t>
      </w:r>
    </w:p>
    <w:p w:rsidR="00DB2868" w:rsidRPr="00914976" w:rsidRDefault="00DB2868" w:rsidP="00DB2868">
      <w:pPr>
        <w:spacing w:line="360" w:lineRule="auto"/>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ab/>
        <w:t>Загалом, можна дійти висновку, що танцівникам, незалежно від віку, дуже важливо отримувати емоційне задоволення від даного виду занять. Набувати та розвивати психічні якості, які властиві професійним виконавцям. Результати проведеного дослідження можуть слугувати теоретичним підтвердженням цих припущень та використовуватися в практичній діяльності хореографів.</w:t>
      </w:r>
    </w:p>
    <w:p w:rsidR="00A45F5A" w:rsidRDefault="00CD6F0B" w:rsidP="00BF6B75">
      <w:pPr>
        <w:spacing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p>
    <w:p w:rsidR="00A45F5A" w:rsidRDefault="00A45F5A" w:rsidP="00BF6B75">
      <w:pPr>
        <w:spacing w:line="360" w:lineRule="auto"/>
        <w:ind w:firstLine="851"/>
        <w:jc w:val="both"/>
        <w:rPr>
          <w:rFonts w:ascii="Times New Roman" w:hAnsi="Times New Roman" w:cs="Times New Roman"/>
          <w:b/>
          <w:sz w:val="28"/>
          <w:szCs w:val="28"/>
          <w:lang w:val="uk-UA"/>
        </w:rPr>
      </w:pPr>
    </w:p>
    <w:p w:rsidR="00AD003B" w:rsidRPr="00914976" w:rsidRDefault="00A45F5A" w:rsidP="00BF6B75">
      <w:pPr>
        <w:spacing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CD6F0B">
        <w:rPr>
          <w:rFonts w:ascii="Times New Roman" w:hAnsi="Times New Roman" w:cs="Times New Roman"/>
          <w:b/>
          <w:sz w:val="28"/>
          <w:szCs w:val="28"/>
          <w:lang w:val="uk-UA"/>
        </w:rPr>
        <w:t xml:space="preserve">   </w:t>
      </w:r>
      <w:r w:rsidR="00317781" w:rsidRPr="00914976">
        <w:rPr>
          <w:rFonts w:ascii="Times New Roman" w:hAnsi="Times New Roman" w:cs="Times New Roman"/>
          <w:b/>
          <w:sz w:val="28"/>
          <w:szCs w:val="28"/>
          <w:lang w:val="uk-UA"/>
        </w:rPr>
        <w:t>СПИСОК ВИКОРИСТАНОЇ ЛІТЕРАТУРИ</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Андрощук Л. М. Танцювальна імпровізація як засіб створення розвитку творчої особистості майбутнього вчителя хореографії.</w:t>
      </w:r>
    </w:p>
    <w:p w:rsidR="00317781" w:rsidRPr="00914976" w:rsidRDefault="00317781"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Арабаджи Ю. І. Дашко І. М. Психологічні особливості мотивації трудової діяльності Криворізький факультет ДВНЗ «Запорізький національний університет», 2012</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Асеев В.Г. Мотивация поведения и формирования личности. – М.: Мысль, 1976. – 158 с.</w:t>
      </w:r>
    </w:p>
    <w:p w:rsidR="006B37E3" w:rsidRPr="00914976" w:rsidRDefault="006B37E3"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Бабушкин Е. Г. Формирование спортивной мотивации. - Омский государственный институт сервиса,  2014, с.158-160</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Бенюмова Д.М. </w:t>
      </w:r>
      <w:r w:rsidRPr="00914976">
        <w:rPr>
          <w:rFonts w:ascii="Times New Roman" w:hAnsi="Times New Roman" w:cs="Times New Roman"/>
          <w:sz w:val="28"/>
          <w:szCs w:val="28"/>
        </w:rPr>
        <w:t xml:space="preserve">Специфическая и неспецифическая мотивация творчества. - </w:t>
      </w:r>
      <w:r w:rsidRPr="00914976">
        <w:rPr>
          <w:rFonts w:ascii="Times New Roman" w:hAnsi="Times New Roman" w:cs="Times New Roman"/>
          <w:sz w:val="28"/>
          <w:szCs w:val="28"/>
          <w:lang w:val="uk-UA"/>
        </w:rPr>
        <w:t>Сибирский федеральный университет, г. Красноярск,</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Білова М. Е. Індивідуальні особливості мотивації здорового способу життя / М. Е. Білова // Матеріали IV міжнародної науково-практичної інтернет-конференції «Пізнавальний та перетворювальний потенціал історичної психології як науки» – Одеса: ОНУ ім. І.І. Мечникова, 2017. – С. 109-110.</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Бобровник С. І. Формування мотивації старшокласників до занять фізичною культурою та спортом // Науковий часопис Національного педагогічного університету ім. М. П. Драгоманова, 2014, с. 5-8 .</w:t>
      </w:r>
    </w:p>
    <w:p w:rsidR="00746614" w:rsidRPr="00914976" w:rsidRDefault="0074661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Божович Л.И. Проблема развития мотивационной сферы ребенка. – В кн.: Изучение мотивации поведения детей и подростков. – М.: Педагогика, 1972. – С.7-44.</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Вилюнас В.К. Психологические механизмы мотивации человека. – М.: Изд-во МГУ, 1990.– 288 с.</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Выготский Л. С. Психология развития человека — М.: Изд-во Смысл; Эксмо, 2005</w:t>
      </w:r>
    </w:p>
    <w:p w:rsidR="006B37E3" w:rsidRPr="00914976" w:rsidRDefault="006B37E3"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 xml:space="preserve">Вяткин Б.А. Управление психическим стрессом в спортивных соревнованиях / Б.А. Вяткин. – М.: ФиС, 1981. – 112 с. </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Галдіна В. М. Трегуб В. В. Феномен мотивації досягнення в художній гімнастиці // Молода спортивна наука України. - Харківська державна академія фізичної культури с. 236-239</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Дружинин В.Н. Психология общих способностей. СПб., 2002. С. 179</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Занюк С. Психологія мотивації: Навч. посібник. – К.: Либідь, 2002. – 304 с.</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Захарко О. М. Внутрішня мотивація як психологічний феномен. – Психологія здоров’я особи і життя. Львів, 2008, с. 143-148</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Іваненко В. І. Особливості розуміння психологічної сутності мотивації досягнення в спортивній діяльності - Мелітопольський державний педагогічний університет імені Богдана Хмельницького, 2011</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rPr>
        <w:lastRenderedPageBreak/>
        <w:t>Ильин Е. П. Мотивация и мотивы / Е.П. Ильин. — СПб. : Издательство "Питер", 2000. — 502 с</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Ильин Е. П. Психология индивидуальных различий. СПб.: Питер, 2012 -345 с.</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Гордеева Т.О. Психология мотивации достижения / Т.О. Гордеева. – М. : Смысл, 2006. – 336 с. </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Канатов А.В. Формирование спортивной мотивации у юных баскетболистов на этапе углубленной специализации : автореф. дис. на соискание ученой степени канд. пед. наук / Канатов А. В. – Тюмень, ТГПИ, 2005. – 21 с. </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Карл Роджерс, К теории творчества / Взгляд на психотерапию, становление человека, М., «Прогресс»; «Универс», 1994 г., глава 19</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Карпенко Н. А. Психологія творчості: навч. посібник / Н. А. Карпенко. – Львів: ЛьвДУВС, 2016. – 156 с.</w:t>
      </w:r>
    </w:p>
    <w:p w:rsidR="006B37E3" w:rsidRPr="00914976" w:rsidRDefault="006B37E3"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Келишев И. Г. Динамика мотивов и интересов в спорте // Материалы научной конференции кафедры психологии ГЦОЛИФК по проблемам психологии спорта. М., 1972)</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Климчук В. Експериментальне дослідження явища “мотиваційного зараження” // Соціальна психологія. – 2005. – №3 (11). – C. 59–71.</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Климчук, В.О. (2006). Тренінг внутрішньої мотивації: результати апробації та структура. Практична психологія та соціальна робота.10. 52–59.</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Ковалев В. И. Мотивы поведения и деятельности / В. И. Ковалев. – М. : Наука, 1988. – 192 с.</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Кожевникова Е. Ю. Личностные ресурсы преодоления ситуации социально-экономической депривации: дис. … канд. психол. наук:19.00.01 / Е.Ю. Кожевникова. - Краснодар, 2006. 247 с</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Козлов В.В., Мануйлов Г. М., Фетискин Н. П. Социально-психологическая диагностика развития личности и малых групп. М. Изд-во Института Психотерапии. 2002</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 xml:space="preserve"> Куртова Г.Ю. Дослідження мотивації занять важкою атлетикою спортсменок високої спортивної кваліфікації / Г.Ю. Куртова // Вісник Чернігівського державного педагогічного університету імені Т. Г. Шевченка. Серія : Педагогічні науки. Фізичне виховання та спорт. – Чернігів, 2005. – С. 73.</w:t>
      </w:r>
    </w:p>
    <w:p w:rsidR="00746614" w:rsidRPr="00914976" w:rsidRDefault="0074661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Куценко С. В. Позитивна мотивація майбутнього вчителя хореографії в процесі формування його творчого потенціалу засобами народно-сценічного танцю. - Уманський державний педагогічний університет імені Павла Тичини, 2012 с. </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Леонтьев А. Н. Потребности, мотивы и эмоции // Психология мотивации и эмоции. — М., 2002. — С. 52–79.</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Ложкин Г. Психология спорта: схемы, комментарии, практикум : учебное пособие. Киев, 2011. 484 с.</w:t>
      </w:r>
    </w:p>
    <w:p w:rsidR="006B37E3" w:rsidRPr="00914976" w:rsidRDefault="006B37E3"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Лысакова</w:t>
      </w:r>
      <w:r w:rsidR="00C96E54" w:rsidRPr="00914976">
        <w:rPr>
          <w:rFonts w:ascii="Times New Roman" w:hAnsi="Times New Roman" w:cs="Times New Roman"/>
          <w:sz w:val="28"/>
          <w:szCs w:val="28"/>
          <w:lang w:val="uk-UA"/>
        </w:rPr>
        <w:t xml:space="preserve"> А. Н. </w:t>
      </w:r>
      <w:r w:rsidRPr="00914976">
        <w:rPr>
          <w:rFonts w:ascii="Times New Roman" w:hAnsi="Times New Roman" w:cs="Times New Roman"/>
          <w:sz w:val="28"/>
          <w:szCs w:val="28"/>
          <w:lang w:val="uk-UA"/>
        </w:rPr>
        <w:t xml:space="preserve">Новицкая </w:t>
      </w:r>
      <w:r w:rsidR="00C96E54" w:rsidRPr="00914976">
        <w:rPr>
          <w:rFonts w:ascii="Times New Roman" w:hAnsi="Times New Roman" w:cs="Times New Roman"/>
          <w:sz w:val="28"/>
          <w:szCs w:val="28"/>
          <w:lang w:val="uk-UA"/>
        </w:rPr>
        <w:t>М. С. Психические особенности спортивно-танцевальной деятельности, 2012</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Маслоу А. Самоактуализация личности и образование. Пер. с англ. – Киев-Донецк: Институт психологии АПН Украины, 1994. – 52 с.</w:t>
      </w:r>
    </w:p>
    <w:p w:rsidR="00317781" w:rsidRPr="00914976" w:rsidRDefault="00642B97"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Милнер П. Физиологическая психология. — М., 1973</w:t>
      </w:r>
    </w:p>
    <w:p w:rsidR="00AE66BF" w:rsidRPr="00914976" w:rsidRDefault="00AE66BF"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Міщиха Л. П. Психологія творчості: навч. посібник / Л. П. Міщиха; Прикарпат. нац. ун-т ім. В. Стефаника. – Івано-Франківськ: Гостинець, 2007. – 447 c</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Мочалова, М.С. (2012).Самоорганизация, мотивация и самомотивация, как основа успешной учебно-профессиональной  деятельности  студентов  физкультурных  вузов. Ученые записки университета имени П.Ф.Лесгафта.9(91). 115–118.</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Музика О.О. Теоретичні та методологічні проблеми дослідження мотивації творчості // Вісник Житомир. держ. ун-ту ім. І. Франка, 1999. – № 3. – С. 151-155</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Музика О.О. Мотивація творчої активності у становленні технічно обдарованої особистості / Музика О.О. // Українська еліта та її роль у </w:t>
      </w:r>
      <w:r w:rsidRPr="00914976">
        <w:rPr>
          <w:rFonts w:ascii="Times New Roman" w:hAnsi="Times New Roman" w:cs="Times New Roman"/>
          <w:sz w:val="28"/>
          <w:szCs w:val="28"/>
          <w:lang w:val="uk-UA"/>
        </w:rPr>
        <w:lastRenderedPageBreak/>
        <w:t>державотворенні: Наукові записки Інституту психології ім. Г.С.Костюка АПН України. – К., 2000. – Вип.1. – С. 276-280.</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Окса М. М. Питання формування психічної мотивації спортивних досягнень / Микола Миколайович Окса. – Харків, 1984. – 68 с.</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Переверзева С. Определение факторов мотивации старшеклассников к занятиям физической культурой и спортом/ С. Переверзева, Т. Андрианов, Т. Дронникова, Е. Дронникова // Фізичне виховання, спорт і культура здоров’я у сучасному суспільстві : [збірник наукових праць]. – 2012. – №2. – С. 188-190</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Пилоян Р. А. Мотивация спортивной деятельности / Р. А. Пилоян. – М.: Физкультура и спорт, 1984. - 112 с., с. 43</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Пономарев Я.А. Психология творчества // Тенденции развития психологической науки. – М.: Наука, 1988. – С. 21-25</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П’янківська, Л. (2020). САМОМОТИВАЦІЯ ЯК ОСНОВА САМОРЕАЛІЗАЦІЇ ТА САМОРОЗВИТКУ ОСОБИСТОСТІ. Збірник наукових праць ΛΌГOΣ, 2020, 148-150.,</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Родионов А.В. Практическая психология физической культуры и спорта / А.В. Родионов. – Махачкала: Юпитер, 2002. – 386 с. </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Роменець В. А. Психологія творчості: навч. посібник / В. А. Роменець. – 3-є вид. – К.: Либідь, 2004. – 288 с</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Рубинштейн С. Л. Проблемы общей психологии. – СПб.: Питер, 1999. – 720 с.</w:t>
      </w:r>
    </w:p>
    <w:p w:rsidR="006B37E3" w:rsidRPr="00914976" w:rsidRDefault="006B37E3"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Рудик П.А. Психология / П.А. Рудик. – М.: ФиС, 1976. – 239 с</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Словник української мови: в 11 томах. — Том 4, 1973. — Стор. 810.</w:t>
      </w:r>
    </w:p>
    <w:p w:rsidR="00642B97" w:rsidRPr="00914976" w:rsidRDefault="00642B97"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Симонов П. В. Мотивация // БСЭ, 2009</w:t>
      </w:r>
    </w:p>
    <w:p w:rsidR="00642B97" w:rsidRPr="00914976" w:rsidRDefault="00642B97"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Тарнавська Н. П. Менеджмент : теорія та практика. / Н. П. Тарнавська, Р. М. Пушкар. – Тернопіль : Карт-бланш, 2005. - 366 с.</w:t>
      </w:r>
    </w:p>
    <w:p w:rsidR="000D2F8F" w:rsidRPr="00914976" w:rsidRDefault="000D2F8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Тищенко В.О. Удосконалення технікотактичних дій кваліфікованих гандболісток у нападі : дис. … канд. фіз. вих. : 24.00.01 / Тищенко В.О. – Львів, 2012. – 275 с</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Туриніна О. Л. Психологія творчості: навч. посібник / О. Л. Туриніна. –К.: МАУП, 2007. – 160 c</w:t>
      </w:r>
    </w:p>
    <w:p w:rsidR="008609C4" w:rsidRPr="00914976" w:rsidRDefault="008609C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Хекхаузен Х. Мотивация и деятельность: Т.1. –</w:t>
      </w:r>
      <w:r w:rsidR="00C96E54" w:rsidRPr="00914976">
        <w:rPr>
          <w:rFonts w:ascii="Times New Roman" w:hAnsi="Times New Roman" w:cs="Times New Roman"/>
          <w:sz w:val="28"/>
          <w:szCs w:val="28"/>
          <w:lang w:val="uk-UA"/>
        </w:rPr>
        <w:t xml:space="preserve"> М.: Педагогика, 1986. – 408 с.</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Чекалев О. В. Методическая разработка // Методы диагностики спортивной мотивации, 2018</w:t>
      </w:r>
    </w:p>
    <w:p w:rsidR="00C96E54" w:rsidRPr="00914976" w:rsidRDefault="00C96E5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Черепєхіна О. А. Спроби наблизитися до розуміння психологічної сутності мотивації занять спортом / О. А.Черепєхіна // Педагогіка і психологія формування творчої особистості: проблеми і пошуки: зб. наук. праць / редкол. : Т. І. Сущенко (відп. ред.) та ін. – Київ–Запоріжжя, 2002. – Вип. 26. – С. 421–425.</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Черножук Ю. Г. Психологія творчості. Навчальний посібник для студентів педагогічних ВНЗ. – Одеса: Державний заклад ПНПУ ім. К.Д.Ушинського. – 2010. – 182 с</w:t>
      </w:r>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Шаболтас А. В. диссертация «Мотивы занятия спортом высших достижений в юношеском возрасте», 1998</w:t>
      </w:r>
    </w:p>
    <w:p w:rsidR="008609C4" w:rsidRPr="00914976" w:rsidRDefault="008609C4"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Шапар В. Б.  Сучасний тлумачний психологічний словник. — X.: Прапор, 2007.— 640 с., 264 с.</w:t>
      </w:r>
    </w:p>
    <w:p w:rsidR="008609C4" w:rsidRPr="00914976" w:rsidRDefault="008609C4"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Allport G.W. Pattern and growth in personality. – N.Y., 1961. – 593 p.</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Amabile Т. The social psychology of creativity. – Berlin – Heidelberg – New York – Tokio: Springer Verlag, 1983</w:t>
      </w:r>
    </w:p>
    <w:p w:rsidR="00AE66BF" w:rsidRPr="00914976" w:rsidRDefault="008609C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Berlyne D. E., Crozier J.B. Effects of complexity and prechoice stimulation on exploratory choice. – Perception and Psychophysics, 1971, 10</w:t>
      </w:r>
    </w:p>
    <w:p w:rsidR="008609C4" w:rsidRPr="00914976" w:rsidRDefault="008609C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Guilford J.P. General Psychology. - N.Y., 1946. – 222 p</w:t>
      </w:r>
    </w:p>
    <w:p w:rsidR="008609C4" w:rsidRPr="00914976" w:rsidRDefault="008609C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Lewin K. Principles of topological psychology. – N.Y.: McGraw Hill, 1936. – 231 p.</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lastRenderedPageBreak/>
        <w:t xml:space="preserve"> McClelland D.C., Atkinson J.W, Clark R.A., Lowell E.L. The Achievement Motive. – N.Y.,</w:t>
      </w:r>
    </w:p>
    <w:p w:rsidR="008609C4" w:rsidRPr="00914976" w:rsidRDefault="008609C4"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 xml:space="preserve"> Nuttin J. R. Motivation and reward in human learning: A cognitive approach. – In: Handbook of learning and cognitive processes. V.3. Approaches to human learning and motivation. – New. Jersey, 1976. – P. 247-282.</w:t>
      </w:r>
    </w:p>
    <w:p w:rsidR="008609C4" w:rsidRPr="00914976" w:rsidRDefault="008609C4" w:rsidP="00373824">
      <w:pPr>
        <w:pStyle w:val="a3"/>
        <w:numPr>
          <w:ilvl w:val="0"/>
          <w:numId w:val="11"/>
        </w:numPr>
        <w:spacing w:line="360" w:lineRule="auto"/>
        <w:ind w:left="0" w:firstLine="851"/>
        <w:jc w:val="both"/>
        <w:rPr>
          <w:rFonts w:ascii="Times New Roman" w:hAnsi="Times New Roman" w:cs="Times New Roman"/>
          <w:sz w:val="28"/>
          <w:szCs w:val="28"/>
          <w:lang w:val="uk-UA"/>
        </w:rPr>
      </w:pPr>
      <w:r w:rsidRPr="00914976">
        <w:rPr>
          <w:rFonts w:ascii="Times New Roman" w:hAnsi="Times New Roman" w:cs="Times New Roman"/>
          <w:sz w:val="28"/>
          <w:szCs w:val="28"/>
          <w:lang w:val="uk-UA"/>
        </w:rPr>
        <w:t>https://stud.com.ua/34682/menedzhment/teoriya_potreb_abrahama_maslou</w:t>
      </w:r>
    </w:p>
    <w:p w:rsidR="008609C4" w:rsidRPr="00914976" w:rsidRDefault="005C0A1B" w:rsidP="00373824">
      <w:pPr>
        <w:pStyle w:val="a3"/>
        <w:numPr>
          <w:ilvl w:val="0"/>
          <w:numId w:val="11"/>
        </w:numPr>
        <w:spacing w:line="360" w:lineRule="auto"/>
        <w:ind w:left="0" w:firstLine="851"/>
        <w:jc w:val="both"/>
        <w:rPr>
          <w:rFonts w:ascii="Times New Roman" w:hAnsi="Times New Roman" w:cs="Times New Roman"/>
          <w:sz w:val="28"/>
          <w:szCs w:val="28"/>
          <w:lang w:val="uk-UA"/>
        </w:rPr>
      </w:pPr>
      <w:hyperlink r:id="rId8" w:history="1">
        <w:r w:rsidR="00E95BDF" w:rsidRPr="00914976">
          <w:rPr>
            <w:rStyle w:val="a4"/>
            <w:rFonts w:ascii="Times New Roman" w:hAnsi="Times New Roman" w:cs="Times New Roman"/>
            <w:color w:val="auto"/>
            <w:sz w:val="28"/>
            <w:szCs w:val="28"/>
            <w:lang w:val="uk-UA"/>
          </w:rPr>
          <w:t>https://hr-portal.ru/article/teoriya-motivacii-makklellanda</w:t>
        </w:r>
      </w:hyperlink>
    </w:p>
    <w:p w:rsidR="00E95BDF" w:rsidRPr="00914976" w:rsidRDefault="00E95BD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https://psycabi.net/testy/272-metodika-diagnostiki-lichnosti-na-motivatsiyu-k-izbeganiyu-neudach-t-elersa-oprosnik-t-elersa-dlya-izucheniya-motivatsii-izbeganiya-neudach</w:t>
      </w:r>
    </w:p>
    <w:p w:rsidR="00AE66BF" w:rsidRPr="00914976" w:rsidRDefault="00AE66BF" w:rsidP="00373824">
      <w:pPr>
        <w:pStyle w:val="a3"/>
        <w:numPr>
          <w:ilvl w:val="0"/>
          <w:numId w:val="11"/>
        </w:numPr>
        <w:spacing w:line="360" w:lineRule="auto"/>
        <w:ind w:left="0" w:firstLine="851"/>
        <w:rPr>
          <w:rFonts w:ascii="Times New Roman" w:hAnsi="Times New Roman" w:cs="Times New Roman"/>
          <w:sz w:val="28"/>
          <w:szCs w:val="28"/>
          <w:lang w:val="uk-UA"/>
        </w:rPr>
      </w:pPr>
      <w:r w:rsidRPr="00914976">
        <w:rPr>
          <w:rFonts w:ascii="Times New Roman" w:hAnsi="Times New Roman" w:cs="Times New Roman"/>
          <w:sz w:val="28"/>
          <w:szCs w:val="28"/>
          <w:lang w:val="uk-UA"/>
        </w:rPr>
        <w:t>https://pidru4niki.com/79976/psihologiya/motivi_tvorchosti</w:t>
      </w: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914976" w:rsidRDefault="00914976" w:rsidP="000827DB">
      <w:pPr>
        <w:spacing w:after="0" w:line="276" w:lineRule="auto"/>
        <w:jc w:val="center"/>
        <w:rPr>
          <w:rFonts w:ascii="Times New Roman" w:hAnsi="Times New Roman" w:cs="Times New Roman"/>
          <w:b/>
          <w:sz w:val="28"/>
          <w:szCs w:val="28"/>
          <w:lang w:val="uk-UA"/>
        </w:rPr>
      </w:pPr>
    </w:p>
    <w:p w:rsidR="000827DB" w:rsidRPr="00914976" w:rsidRDefault="00C5494E" w:rsidP="000827DB">
      <w:pPr>
        <w:spacing w:after="0" w:line="276" w:lineRule="auto"/>
        <w:jc w:val="center"/>
        <w:rPr>
          <w:rFonts w:ascii="Times New Roman" w:hAnsi="Times New Roman" w:cs="Times New Roman"/>
          <w:b/>
          <w:sz w:val="28"/>
          <w:szCs w:val="28"/>
        </w:rPr>
      </w:pPr>
      <w:r w:rsidRPr="00914976">
        <w:rPr>
          <w:rFonts w:ascii="Times New Roman" w:hAnsi="Times New Roman" w:cs="Times New Roman"/>
          <w:b/>
          <w:sz w:val="28"/>
          <w:szCs w:val="28"/>
          <w:lang w:val="uk-UA"/>
        </w:rPr>
        <w:t xml:space="preserve">ДОДАТОК </w:t>
      </w:r>
      <w:r w:rsidRPr="00914976">
        <w:rPr>
          <w:rFonts w:ascii="Times New Roman" w:hAnsi="Times New Roman" w:cs="Times New Roman"/>
          <w:b/>
          <w:sz w:val="28"/>
          <w:szCs w:val="28"/>
          <w:lang w:val="en-US"/>
        </w:rPr>
        <w:t>A</w:t>
      </w:r>
    </w:p>
    <w:p w:rsidR="00D643AD" w:rsidRPr="00914976" w:rsidRDefault="00D643AD" w:rsidP="00D643AD">
      <w:pPr>
        <w:jc w:val="center"/>
        <w:rPr>
          <w:rFonts w:ascii="Times New Roman" w:hAnsi="Times New Roman" w:cs="Times New Roman"/>
          <w:b/>
          <w:sz w:val="28"/>
          <w:szCs w:val="28"/>
          <w:lang w:val="uk-UA"/>
        </w:rPr>
      </w:pPr>
      <w:r w:rsidRPr="00914976">
        <w:rPr>
          <w:rFonts w:ascii="Times New Roman" w:hAnsi="Times New Roman" w:cs="Times New Roman"/>
          <w:b/>
          <w:sz w:val="28"/>
          <w:szCs w:val="28"/>
          <w:lang w:val="uk-UA"/>
        </w:rPr>
        <w:t>Результати дослідження</w:t>
      </w:r>
      <w:r w:rsidR="00810194" w:rsidRPr="00914976">
        <w:rPr>
          <w:rFonts w:ascii="Times New Roman" w:hAnsi="Times New Roman" w:cs="Times New Roman"/>
          <w:b/>
          <w:sz w:val="28"/>
          <w:szCs w:val="28"/>
          <w:lang w:val="uk-UA"/>
        </w:rPr>
        <w:t xml:space="preserve"> за методикою А. В. Шаболтас «Мотиви занять спортом»</w:t>
      </w:r>
    </w:p>
    <w:tbl>
      <w:tblPr>
        <w:tblStyle w:val="2"/>
        <w:tblW w:w="10916" w:type="dxa"/>
        <w:tblInd w:w="-998" w:type="dxa"/>
        <w:tblLayout w:type="fixed"/>
        <w:tblLook w:val="04A0" w:firstRow="1" w:lastRow="0" w:firstColumn="1" w:lastColumn="0" w:noHBand="0" w:noVBand="1"/>
      </w:tblPr>
      <w:tblGrid>
        <w:gridCol w:w="565"/>
        <w:gridCol w:w="708"/>
        <w:gridCol w:w="851"/>
        <w:gridCol w:w="567"/>
        <w:gridCol w:w="851"/>
        <w:gridCol w:w="851"/>
        <w:gridCol w:w="851"/>
        <w:gridCol w:w="851"/>
        <w:gridCol w:w="851"/>
        <w:gridCol w:w="851"/>
        <w:gridCol w:w="851"/>
        <w:gridCol w:w="709"/>
        <w:gridCol w:w="1559"/>
      </w:tblGrid>
      <w:tr w:rsidR="002E03B1" w:rsidRPr="00914976" w:rsidTr="002E03B1">
        <w:trPr>
          <w:cantSplit/>
          <w:trHeight w:val="3927"/>
        </w:trPr>
        <w:tc>
          <w:tcPr>
            <w:tcW w:w="565" w:type="dxa"/>
            <w:textDirection w:val="btLr"/>
          </w:tcPr>
          <w:p w:rsidR="002E03B1" w:rsidRPr="0020098A" w:rsidRDefault="002E03B1" w:rsidP="00A82A1E">
            <w:pPr>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lastRenderedPageBreak/>
              <w:t>№</w:t>
            </w:r>
          </w:p>
        </w:tc>
        <w:tc>
          <w:tcPr>
            <w:tcW w:w="708"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Ініціали</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Спілкування</w:t>
            </w:r>
          </w:p>
        </w:tc>
        <w:tc>
          <w:tcPr>
            <w:tcW w:w="567"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Пізнання</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Матеріальних благ</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Розвитку характеру та фізичних яякостей</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Фізичного вдосконалення</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Покращення здоров’я</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Естетичного задоволення</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Придбання корисних навичок</w:t>
            </w:r>
          </w:p>
        </w:tc>
        <w:tc>
          <w:tcPr>
            <w:tcW w:w="851"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Потреба в схваленні</w:t>
            </w:r>
          </w:p>
        </w:tc>
        <w:tc>
          <w:tcPr>
            <w:tcW w:w="709"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Підвищення престижу</w:t>
            </w:r>
          </w:p>
        </w:tc>
        <w:tc>
          <w:tcPr>
            <w:tcW w:w="1559" w:type="dxa"/>
            <w:textDirection w:val="btLr"/>
          </w:tcPr>
          <w:p w:rsidR="002E03B1" w:rsidRPr="0020098A" w:rsidRDefault="002E03B1" w:rsidP="00A82A1E">
            <w:pPr>
              <w:spacing w:line="720" w:lineRule="auto"/>
              <w:ind w:left="113" w:right="113"/>
              <w:rPr>
                <w:rFonts w:ascii="Times New Roman" w:hAnsi="Times New Roman" w:cs="Times New Roman"/>
                <w:sz w:val="20"/>
                <w:szCs w:val="20"/>
                <w:lang w:val="uk-UA"/>
              </w:rPr>
            </w:pPr>
            <w:r w:rsidRPr="0020098A">
              <w:rPr>
                <w:rFonts w:ascii="Times New Roman" w:hAnsi="Times New Roman" w:cs="Times New Roman"/>
                <w:sz w:val="20"/>
                <w:szCs w:val="20"/>
                <w:lang w:val="uk-UA"/>
              </w:rPr>
              <w:t xml:space="preserve">Бажання слави </w:t>
            </w:r>
          </w:p>
          <w:p w:rsidR="002E03B1" w:rsidRPr="0020098A" w:rsidRDefault="005C0A1B" w:rsidP="00A82A1E">
            <w:pPr>
              <w:spacing w:line="720" w:lineRule="auto"/>
              <w:ind w:left="113" w:right="113"/>
              <w:rPr>
                <w:rFonts w:ascii="Times New Roman" w:hAnsi="Times New Roman" w:cs="Times New Roman"/>
                <w:sz w:val="20"/>
                <w:szCs w:val="20"/>
                <w:lang w:val="uk-UA"/>
              </w:rPr>
            </w:pPr>
            <w:r>
              <w:rPr>
                <w:rFonts w:ascii="Times New Roman" w:hAnsi="Times New Roman" w:cs="Times New Roman"/>
                <w:b/>
                <w:noProof/>
                <w:sz w:val="28"/>
                <w:szCs w:val="28"/>
                <w:lang w:eastAsia="ru-RU"/>
              </w:rPr>
              <w:pict>
                <v:line id="Прямая соединительная линия 38"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0.35pt,-196.65pt" to="-5.85pt,45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" strokecolor="black [3200]" strokeweight=".5pt">
                  <v:stroke joinstyle="miter"/>
                </v:line>
              </w:pict>
            </w:r>
            <w:r w:rsidR="002E03B1" w:rsidRPr="0020098A">
              <w:rPr>
                <w:rFonts w:ascii="Times New Roman" w:hAnsi="Times New Roman" w:cs="Times New Roman"/>
                <w:sz w:val="20"/>
                <w:szCs w:val="20"/>
                <w:lang w:val="uk-UA"/>
              </w:rPr>
              <w:t>Колективістська спрямованість</w:t>
            </w:r>
          </w:p>
        </w:tc>
      </w:tr>
      <w:tr w:rsidR="002E03B1" w:rsidRPr="00914976" w:rsidTr="002E03B1">
        <w:tc>
          <w:tcPr>
            <w:tcW w:w="565" w:type="dxa"/>
          </w:tcPr>
          <w:p w:rsidR="002E03B1" w:rsidRPr="0020098A" w:rsidRDefault="002E03B1" w:rsidP="00A82A1E">
            <w:pPr>
              <w:rPr>
                <w:rFonts w:ascii="Times New Roman" w:hAnsi="Times New Roman" w:cs="Times New Roman"/>
                <w:sz w:val="20"/>
                <w:szCs w:val="20"/>
                <w:lang w:val="uk-UA"/>
              </w:rPr>
            </w:pPr>
            <w:r w:rsidRPr="0020098A">
              <w:rPr>
                <w:rFonts w:ascii="Times New Roman" w:hAnsi="Times New Roman" w:cs="Times New Roman"/>
                <w:sz w:val="20"/>
                <w:szCs w:val="20"/>
                <w:lang w:val="uk-UA"/>
              </w:rPr>
              <w:t>1</w:t>
            </w:r>
          </w:p>
        </w:tc>
        <w:tc>
          <w:tcPr>
            <w:tcW w:w="708" w:type="dxa"/>
          </w:tcPr>
          <w:p w:rsidR="002E03B1" w:rsidRPr="0020098A" w:rsidRDefault="002E03B1" w:rsidP="00A82A1E">
            <w:pPr>
              <w:rPr>
                <w:rFonts w:ascii="Times New Roman" w:hAnsi="Times New Roman" w:cs="Times New Roman"/>
                <w:sz w:val="20"/>
                <w:szCs w:val="20"/>
                <w:lang w:val="uk-UA"/>
              </w:rPr>
            </w:pPr>
            <w:r w:rsidRPr="0020098A">
              <w:rPr>
                <w:rFonts w:ascii="Times New Roman" w:hAnsi="Times New Roman" w:cs="Times New Roman"/>
                <w:sz w:val="20"/>
                <w:szCs w:val="20"/>
                <w:lang w:val="uk-UA"/>
              </w:rPr>
              <w:t>КЛ</w:t>
            </w:r>
          </w:p>
        </w:tc>
        <w:tc>
          <w:tcPr>
            <w:tcW w:w="851" w:type="dxa"/>
          </w:tcPr>
          <w:p w:rsidR="002E03B1" w:rsidRPr="0020098A" w:rsidRDefault="0020098A" w:rsidP="00A82A1E">
            <w:pPr>
              <w:rPr>
                <w:rFonts w:ascii="Times New Roman" w:hAnsi="Times New Roman" w:cs="Times New Roman"/>
                <w:sz w:val="20"/>
                <w:szCs w:val="20"/>
                <w:lang w:val="uk-UA"/>
              </w:rPr>
            </w:pPr>
            <w:r w:rsidRPr="0020098A">
              <w:rPr>
                <w:rFonts w:ascii="Times New Roman" w:hAnsi="Times New Roman" w:cs="Times New Roman"/>
                <w:sz w:val="20"/>
                <w:szCs w:val="20"/>
                <w:lang w:val="uk-UA"/>
              </w:rPr>
              <w:t>3,25</w:t>
            </w:r>
          </w:p>
        </w:tc>
        <w:tc>
          <w:tcPr>
            <w:tcW w:w="567" w:type="dxa"/>
          </w:tcPr>
          <w:p w:rsidR="002E03B1" w:rsidRPr="0020098A" w:rsidRDefault="0020098A" w:rsidP="00A82A1E">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4,75</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4,3</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2,63</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3,66</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3,33</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2E03B1" w:rsidRPr="0020098A" w:rsidRDefault="00791C36" w:rsidP="00791C36">
            <w:pPr>
              <w:tabs>
                <w:tab w:val="left" w:pos="1125"/>
              </w:tabs>
              <w:rPr>
                <w:rFonts w:ascii="Times New Roman" w:hAnsi="Times New Roman" w:cs="Times New Roman"/>
                <w:sz w:val="20"/>
                <w:szCs w:val="20"/>
                <w:lang w:val="uk-UA"/>
              </w:rPr>
            </w:pPr>
            <w:r>
              <w:rPr>
                <w:rFonts w:ascii="Times New Roman" w:hAnsi="Times New Roman" w:cs="Times New Roman"/>
                <w:sz w:val="20"/>
                <w:szCs w:val="20"/>
                <w:lang w:val="uk-UA"/>
              </w:rPr>
              <w:t>4          3, 28</w:t>
            </w:r>
          </w:p>
        </w:tc>
      </w:tr>
      <w:tr w:rsidR="002E03B1" w:rsidRPr="00914976" w:rsidTr="002E03B1">
        <w:tc>
          <w:tcPr>
            <w:tcW w:w="565" w:type="dxa"/>
          </w:tcPr>
          <w:p w:rsidR="002E03B1" w:rsidRPr="0020098A" w:rsidRDefault="002E03B1" w:rsidP="00A82A1E">
            <w:pPr>
              <w:rPr>
                <w:rFonts w:ascii="Times New Roman" w:hAnsi="Times New Roman" w:cs="Times New Roman"/>
                <w:sz w:val="20"/>
                <w:szCs w:val="20"/>
                <w:lang w:val="uk-UA"/>
              </w:rPr>
            </w:pPr>
            <w:r w:rsidRPr="0020098A">
              <w:rPr>
                <w:rFonts w:ascii="Times New Roman" w:hAnsi="Times New Roman" w:cs="Times New Roman"/>
                <w:sz w:val="20"/>
                <w:szCs w:val="20"/>
                <w:lang w:val="uk-UA"/>
              </w:rPr>
              <w:t>2</w:t>
            </w:r>
          </w:p>
        </w:tc>
        <w:tc>
          <w:tcPr>
            <w:tcW w:w="708" w:type="dxa"/>
          </w:tcPr>
          <w:p w:rsidR="002E03B1" w:rsidRPr="0020098A" w:rsidRDefault="002E03B1" w:rsidP="00A82A1E">
            <w:pPr>
              <w:rPr>
                <w:rFonts w:ascii="Times New Roman" w:hAnsi="Times New Roman" w:cs="Times New Roman"/>
                <w:sz w:val="20"/>
                <w:szCs w:val="20"/>
                <w:lang w:val="uk-UA"/>
              </w:rPr>
            </w:pPr>
            <w:r w:rsidRPr="0020098A">
              <w:rPr>
                <w:rFonts w:ascii="Times New Roman" w:hAnsi="Times New Roman" w:cs="Times New Roman"/>
                <w:sz w:val="20"/>
                <w:szCs w:val="20"/>
                <w:lang w:val="uk-UA"/>
              </w:rPr>
              <w:t>КЖ</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567"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2E03B1" w:rsidRPr="0020098A" w:rsidRDefault="00791C36" w:rsidP="00A82A1E">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2E03B1" w:rsidRPr="0020098A" w:rsidRDefault="00C4330C" w:rsidP="00A82A1E">
            <w:pPr>
              <w:rPr>
                <w:rFonts w:ascii="Times New Roman" w:hAnsi="Times New Roman" w:cs="Times New Roman"/>
                <w:sz w:val="20"/>
                <w:szCs w:val="20"/>
                <w:lang w:val="uk-UA"/>
              </w:rPr>
            </w:pPr>
            <w:r>
              <w:rPr>
                <w:rFonts w:ascii="Times New Roman" w:hAnsi="Times New Roman" w:cs="Times New Roman"/>
                <w:sz w:val="20"/>
                <w:szCs w:val="20"/>
                <w:lang w:val="uk-UA"/>
              </w:rPr>
              <w:t>3,875</w:t>
            </w:r>
          </w:p>
        </w:tc>
        <w:tc>
          <w:tcPr>
            <w:tcW w:w="851" w:type="dxa"/>
          </w:tcPr>
          <w:p w:rsidR="002E03B1" w:rsidRPr="0020098A" w:rsidRDefault="00C4330C" w:rsidP="00A82A1E">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851" w:type="dxa"/>
          </w:tcPr>
          <w:p w:rsidR="002E03B1" w:rsidRPr="0020098A" w:rsidRDefault="00C4330C" w:rsidP="00A82A1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2E03B1" w:rsidRPr="0020098A" w:rsidRDefault="00C4330C" w:rsidP="00A82A1E">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2E03B1" w:rsidRPr="0020098A" w:rsidRDefault="00C4330C" w:rsidP="00A82A1E">
            <w:pPr>
              <w:rPr>
                <w:rFonts w:ascii="Times New Roman" w:hAnsi="Times New Roman" w:cs="Times New Roman"/>
                <w:sz w:val="20"/>
                <w:szCs w:val="20"/>
                <w:lang w:val="uk-UA"/>
              </w:rPr>
            </w:pPr>
            <w:r>
              <w:rPr>
                <w:rFonts w:ascii="Times New Roman" w:hAnsi="Times New Roman" w:cs="Times New Roman"/>
                <w:sz w:val="20"/>
                <w:szCs w:val="20"/>
                <w:lang w:val="uk-UA"/>
              </w:rPr>
              <w:t>3,66</w:t>
            </w:r>
          </w:p>
        </w:tc>
        <w:tc>
          <w:tcPr>
            <w:tcW w:w="851" w:type="dxa"/>
          </w:tcPr>
          <w:p w:rsidR="002E03B1" w:rsidRPr="0020098A" w:rsidRDefault="004E0DD6" w:rsidP="00A82A1E">
            <w:pPr>
              <w:rPr>
                <w:rFonts w:ascii="Times New Roman" w:hAnsi="Times New Roman" w:cs="Times New Roman"/>
                <w:sz w:val="20"/>
                <w:szCs w:val="20"/>
                <w:lang w:val="uk-UA"/>
              </w:rPr>
            </w:pPr>
            <w:r>
              <w:rPr>
                <w:rFonts w:ascii="Times New Roman" w:hAnsi="Times New Roman" w:cs="Times New Roman"/>
                <w:sz w:val="20"/>
                <w:szCs w:val="20"/>
                <w:lang w:val="uk-UA"/>
              </w:rPr>
              <w:t>3,8</w:t>
            </w:r>
          </w:p>
        </w:tc>
        <w:tc>
          <w:tcPr>
            <w:tcW w:w="709" w:type="dxa"/>
          </w:tcPr>
          <w:p w:rsidR="002E03B1" w:rsidRPr="0020098A" w:rsidRDefault="004E0DD6" w:rsidP="00A82A1E">
            <w:pPr>
              <w:rPr>
                <w:rFonts w:ascii="Times New Roman" w:hAnsi="Times New Roman" w:cs="Times New Roman"/>
                <w:sz w:val="20"/>
                <w:szCs w:val="20"/>
                <w:lang w:val="uk-UA"/>
              </w:rPr>
            </w:pPr>
            <w:r>
              <w:rPr>
                <w:rFonts w:ascii="Times New Roman" w:hAnsi="Times New Roman" w:cs="Times New Roman"/>
                <w:sz w:val="20"/>
                <w:szCs w:val="20"/>
                <w:lang w:val="uk-UA"/>
              </w:rPr>
              <w:t>3,9</w:t>
            </w:r>
          </w:p>
        </w:tc>
        <w:tc>
          <w:tcPr>
            <w:tcW w:w="1559" w:type="dxa"/>
          </w:tcPr>
          <w:p w:rsidR="002E03B1" w:rsidRPr="0020098A" w:rsidRDefault="004E0DD6" w:rsidP="00A82A1E">
            <w:pPr>
              <w:rPr>
                <w:rFonts w:ascii="Times New Roman" w:hAnsi="Times New Roman" w:cs="Times New Roman"/>
                <w:sz w:val="20"/>
                <w:szCs w:val="20"/>
                <w:lang w:val="uk-UA"/>
              </w:rPr>
            </w:pPr>
            <w:r>
              <w:rPr>
                <w:rFonts w:ascii="Times New Roman" w:hAnsi="Times New Roman" w:cs="Times New Roman"/>
                <w:sz w:val="20"/>
                <w:szCs w:val="20"/>
                <w:lang w:val="uk-UA"/>
              </w:rPr>
              <w:t>3,9       4,14</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ГК</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4,8</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4</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РЛ</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2,2       1,85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5</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СП</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4,875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3,88</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3,9</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3,9       4,28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6</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МА</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2,77</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2,5       3,57</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7</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ЛУ</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3,87</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2,6       3,28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8</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СЕ</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3,5       3,57</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9</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ПП</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10</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ТТ</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19</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3,88</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11</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ОМ</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4          4,71</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12</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БК</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4,8</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3,7       4,14</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13</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ТС</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4,8</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2,4       2,28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14</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КЛ</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3,67</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4          4</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15</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МЛ</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3,7       4,42</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16</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ТЄ</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4,5       4,85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17</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ЛЄ</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3,3       5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18</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ЛА</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3,3       3,28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19</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ММ</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3,1       3,28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20</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ФА</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3,4       3,42</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21</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КС</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3,5       3,85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22</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БК</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3,77</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3,3       3,42</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23</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БС</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4,375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2,16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4,1       3,57</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24</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БГ</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3,88</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3,1       3,85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25</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ПО</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4,375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3,7       5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26</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МК</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4,7</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2,77</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27</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МК</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3,4       2,57</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lastRenderedPageBreak/>
              <w:t>28</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ГА</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1,55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29</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ФЄ</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7</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2,7       3,42</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30</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ОЗ</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1,625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2,8       4,28</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31</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ГА</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3,1       4,14</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32</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СС</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3,9</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3,9       3,71</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33</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ПЯ</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4,11</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3,5       4,57</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34</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ДВ</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4,4</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1,2</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2,8       3,71</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35</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ТА</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4,22</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4,33</w:t>
            </w:r>
          </w:p>
        </w:tc>
        <w:tc>
          <w:tcPr>
            <w:tcW w:w="851"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70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w:t>
            </w:r>
          </w:p>
        </w:tc>
        <w:tc>
          <w:tcPr>
            <w:tcW w:w="1559" w:type="dxa"/>
          </w:tcPr>
          <w:p w:rsidR="00BB3248" w:rsidRPr="0020098A" w:rsidRDefault="00BB3248" w:rsidP="00BB3248">
            <w:pPr>
              <w:rPr>
                <w:rFonts w:ascii="Times New Roman" w:hAnsi="Times New Roman" w:cs="Times New Roman"/>
                <w:sz w:val="20"/>
                <w:szCs w:val="20"/>
                <w:lang w:val="uk-UA"/>
              </w:rPr>
            </w:pPr>
            <w:r>
              <w:rPr>
                <w:rFonts w:ascii="Times New Roman" w:hAnsi="Times New Roman" w:cs="Times New Roman"/>
                <w:sz w:val="20"/>
                <w:szCs w:val="20"/>
                <w:lang w:val="uk-UA"/>
              </w:rPr>
              <w:t>3,8       5</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36</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НВ</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567"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3,22</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1,83</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709"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1559"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2,8       3,86</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37</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ВД</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3,88</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709"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1559"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2,2       2</w:t>
            </w:r>
          </w:p>
        </w:tc>
      </w:tr>
      <w:tr w:rsidR="00BB3248" w:rsidRPr="00914976" w:rsidTr="002E03B1">
        <w:tc>
          <w:tcPr>
            <w:tcW w:w="565"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38</w:t>
            </w:r>
          </w:p>
        </w:tc>
        <w:tc>
          <w:tcPr>
            <w:tcW w:w="708" w:type="dxa"/>
          </w:tcPr>
          <w:p w:rsidR="00BB3248" w:rsidRPr="0020098A" w:rsidRDefault="00BB3248" w:rsidP="00BB3248">
            <w:pPr>
              <w:rPr>
                <w:rFonts w:ascii="Times New Roman" w:hAnsi="Times New Roman" w:cs="Times New Roman"/>
                <w:sz w:val="20"/>
                <w:szCs w:val="20"/>
                <w:lang w:val="uk-UA"/>
              </w:rPr>
            </w:pPr>
            <w:r w:rsidRPr="0020098A">
              <w:rPr>
                <w:rFonts w:ascii="Times New Roman" w:hAnsi="Times New Roman" w:cs="Times New Roman"/>
                <w:sz w:val="20"/>
                <w:szCs w:val="20"/>
                <w:lang w:val="uk-UA"/>
              </w:rPr>
              <w:t>ЦВ</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567"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3,375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3,375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4,33</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1559" w:type="dxa"/>
          </w:tcPr>
          <w:p w:rsidR="00BB3248" w:rsidRPr="0020098A" w:rsidRDefault="006B3995" w:rsidP="00BB3248">
            <w:pPr>
              <w:rPr>
                <w:rFonts w:ascii="Times New Roman" w:hAnsi="Times New Roman" w:cs="Times New Roman"/>
                <w:sz w:val="20"/>
                <w:szCs w:val="20"/>
                <w:lang w:val="uk-UA"/>
              </w:rPr>
            </w:pPr>
            <w:r>
              <w:rPr>
                <w:rFonts w:ascii="Times New Roman" w:hAnsi="Times New Roman" w:cs="Times New Roman"/>
                <w:sz w:val="20"/>
                <w:szCs w:val="20"/>
                <w:lang w:val="uk-UA"/>
              </w:rPr>
              <w:t>3,5       4,28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39</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МЄ</w:t>
            </w:r>
          </w:p>
        </w:tc>
        <w:tc>
          <w:tcPr>
            <w:tcW w:w="851" w:type="dxa"/>
          </w:tcPr>
          <w:p w:rsidR="00E65AEE" w:rsidRPr="00514D3D"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1559" w:type="dxa"/>
          </w:tcPr>
          <w:p w:rsidR="00E65AEE" w:rsidRPr="0020098A" w:rsidRDefault="005C0A1B" w:rsidP="00E65AEE">
            <w:pPr>
              <w:rPr>
                <w:rFonts w:ascii="Times New Roman" w:hAnsi="Times New Roman" w:cs="Times New Roman"/>
                <w:sz w:val="20"/>
                <w:szCs w:val="20"/>
                <w:lang w:val="uk-UA"/>
              </w:rPr>
            </w:pPr>
            <w:r>
              <w:rPr>
                <w:rFonts w:ascii="Times New Roman" w:hAnsi="Times New Roman" w:cs="Times New Roman"/>
                <w:noProof/>
                <w:sz w:val="20"/>
                <w:szCs w:val="20"/>
                <w:lang w:eastAsia="ru-RU"/>
              </w:rPr>
              <w:pict>
                <v:line id="Прямая соединительная линия 2" o:spid="_x0000_s1027"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4.65pt,1pt" to="37.65pt,44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" strokecolor="black [3200]" strokeweight=".5pt">
                  <v:stroke joinstyle="miter"/>
                </v:line>
              </w:pict>
            </w:r>
            <w:r w:rsidR="00E65AEE">
              <w:rPr>
                <w:rFonts w:ascii="Times New Roman" w:hAnsi="Times New Roman" w:cs="Times New Roman"/>
                <w:sz w:val="20"/>
                <w:szCs w:val="20"/>
                <w:lang w:val="uk-UA"/>
              </w:rPr>
              <w:t>2             3,14</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40</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ЛГ</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4,74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4,5          4,85</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41</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СМ</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2,5          3,71</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42</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СВ</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2,4          2,85</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43</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МІ</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1,3          2</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lastRenderedPageBreak/>
              <w:t>44</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БО</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2,2          2,57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45</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МГ</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2,4          3</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46</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КЛ</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2,1          2,57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47</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ЧВ</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1,5          3,14</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48</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ТА</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1,88</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2,4          1,71</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49</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РК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2,6          3,28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50</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НВ</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3,88</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 xml:space="preserve">2,4          3,14 </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51</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ЛІ</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2,5          3,75</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52</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ВГ</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2,3          2,28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53</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БК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3,4          2,14</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54</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КН</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3,9</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2,5          5</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55</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ЧО</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3,87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1,3          3,57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56</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ГІ</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3,7          1,28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57</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СГ</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4,44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2,3           3,28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58</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ПК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2,8          2,28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59</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КІ</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4             3,42</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60</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ША</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3,2          4,28</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61</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ЖК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2,87</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2,9</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3,7          1,71</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62</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КМ</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2,7          5</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63</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ЖК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3,9</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2,7           3,57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64</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ГК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1,22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3,1           2,42</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65</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КЮ</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3,3           3,57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66</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ТД</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4,22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3,2           4,14</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67</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КЄ</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4,77</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4,6</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4,6           4</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68</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ЛВ</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2,1           3,42</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69</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ПВ</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3,8</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4,44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 xml:space="preserve">1,7           3,28 </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70</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НГ</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1,625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4              2,71</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71</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РТ</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1,875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4,55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2              4,57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72</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РА</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2,8</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4,11</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1,4           2,14</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73</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ЧК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1,33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4              2</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74</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ФК</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3,8</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2,6</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4              4,57</w:t>
            </w:r>
          </w:p>
        </w:tc>
      </w:tr>
      <w:tr w:rsidR="00E65AEE" w:rsidRPr="00914976" w:rsidTr="002E03B1">
        <w:tc>
          <w:tcPr>
            <w:tcW w:w="565"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75</w:t>
            </w:r>
          </w:p>
        </w:tc>
        <w:tc>
          <w:tcPr>
            <w:tcW w:w="708" w:type="dxa"/>
          </w:tcPr>
          <w:p w:rsidR="00E65AEE" w:rsidRPr="0020098A" w:rsidRDefault="00E65AEE" w:rsidP="00E65AEE">
            <w:pPr>
              <w:rPr>
                <w:rFonts w:ascii="Times New Roman" w:hAnsi="Times New Roman" w:cs="Times New Roman"/>
                <w:sz w:val="20"/>
                <w:szCs w:val="20"/>
                <w:lang w:val="uk-UA"/>
              </w:rPr>
            </w:pPr>
            <w:r w:rsidRPr="0020098A">
              <w:rPr>
                <w:rFonts w:ascii="Times New Roman" w:hAnsi="Times New Roman" w:cs="Times New Roman"/>
                <w:sz w:val="20"/>
                <w:szCs w:val="20"/>
                <w:lang w:val="uk-UA"/>
              </w:rPr>
              <w:t>АІ</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3,38</w:t>
            </w:r>
          </w:p>
        </w:tc>
        <w:tc>
          <w:tcPr>
            <w:tcW w:w="567"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2,75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3,125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2,25</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2,33</w:t>
            </w:r>
          </w:p>
        </w:tc>
        <w:tc>
          <w:tcPr>
            <w:tcW w:w="851"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70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w:t>
            </w:r>
          </w:p>
        </w:tc>
        <w:tc>
          <w:tcPr>
            <w:tcW w:w="1559" w:type="dxa"/>
          </w:tcPr>
          <w:p w:rsidR="00E65AEE" w:rsidRPr="0020098A" w:rsidRDefault="00E65AEE" w:rsidP="00E65AEE">
            <w:pPr>
              <w:rPr>
                <w:rFonts w:ascii="Times New Roman" w:hAnsi="Times New Roman" w:cs="Times New Roman"/>
                <w:sz w:val="20"/>
                <w:szCs w:val="20"/>
                <w:lang w:val="uk-UA"/>
              </w:rPr>
            </w:pPr>
            <w:r>
              <w:rPr>
                <w:rFonts w:ascii="Times New Roman" w:hAnsi="Times New Roman" w:cs="Times New Roman"/>
                <w:sz w:val="20"/>
                <w:szCs w:val="20"/>
                <w:lang w:val="uk-UA"/>
              </w:rPr>
              <w:t>3,5           4,57</w:t>
            </w:r>
          </w:p>
        </w:tc>
      </w:tr>
    </w:tbl>
    <w:p w:rsidR="00D643AD" w:rsidRPr="00914976" w:rsidRDefault="000C4542" w:rsidP="000C4542">
      <w:pPr>
        <w:tabs>
          <w:tab w:val="left" w:pos="615"/>
        </w:tabs>
        <w:spacing w:after="0" w:line="276" w:lineRule="auto"/>
        <w:rPr>
          <w:rFonts w:ascii="Times New Roman" w:hAnsi="Times New Roman" w:cs="Times New Roman"/>
          <w:b/>
          <w:sz w:val="28"/>
          <w:szCs w:val="28"/>
          <w:lang w:val="en-US"/>
        </w:rPr>
      </w:pPr>
      <w:r w:rsidRPr="00914976">
        <w:rPr>
          <w:rFonts w:ascii="Times New Roman" w:hAnsi="Times New Roman" w:cs="Times New Roman"/>
          <w:b/>
          <w:sz w:val="28"/>
          <w:szCs w:val="28"/>
          <w:lang w:val="en-US"/>
        </w:rPr>
        <w:tab/>
      </w:r>
    </w:p>
    <w:p w:rsidR="00810194" w:rsidRPr="00914976" w:rsidRDefault="00810194" w:rsidP="000C4542">
      <w:pPr>
        <w:tabs>
          <w:tab w:val="left" w:pos="615"/>
        </w:tabs>
        <w:spacing w:after="0" w:line="276" w:lineRule="auto"/>
        <w:rPr>
          <w:rFonts w:ascii="Times New Roman" w:hAnsi="Times New Roman" w:cs="Times New Roman"/>
          <w:b/>
          <w:sz w:val="28"/>
          <w:szCs w:val="28"/>
          <w:lang w:val="en-US"/>
        </w:rPr>
      </w:pPr>
    </w:p>
    <w:p w:rsidR="00810194" w:rsidRDefault="00810194"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Default="00514D3D" w:rsidP="000C4542">
      <w:pPr>
        <w:tabs>
          <w:tab w:val="left" w:pos="615"/>
        </w:tabs>
        <w:spacing w:after="0" w:line="276" w:lineRule="auto"/>
        <w:rPr>
          <w:rFonts w:ascii="Times New Roman" w:hAnsi="Times New Roman" w:cs="Times New Roman"/>
          <w:b/>
          <w:sz w:val="28"/>
          <w:szCs w:val="28"/>
          <w:lang w:val="en-US"/>
        </w:rPr>
      </w:pPr>
    </w:p>
    <w:p w:rsidR="00514D3D" w:rsidRPr="00914976" w:rsidRDefault="00514D3D" w:rsidP="000C4542">
      <w:pPr>
        <w:tabs>
          <w:tab w:val="left" w:pos="615"/>
        </w:tabs>
        <w:spacing w:after="0" w:line="276" w:lineRule="auto"/>
        <w:rPr>
          <w:rFonts w:ascii="Times New Roman" w:hAnsi="Times New Roman" w:cs="Times New Roman"/>
          <w:b/>
          <w:sz w:val="28"/>
          <w:szCs w:val="28"/>
          <w:lang w:val="en-US"/>
        </w:rPr>
      </w:pPr>
    </w:p>
    <w:p w:rsidR="00810194" w:rsidRPr="00914976" w:rsidRDefault="00810194" w:rsidP="00810194">
      <w:pPr>
        <w:spacing w:after="0" w:line="276" w:lineRule="auto"/>
        <w:jc w:val="center"/>
        <w:rPr>
          <w:rFonts w:ascii="Times New Roman" w:hAnsi="Times New Roman" w:cs="Times New Roman"/>
          <w:b/>
          <w:sz w:val="28"/>
          <w:szCs w:val="28"/>
        </w:rPr>
      </w:pPr>
      <w:r w:rsidRPr="00914976">
        <w:rPr>
          <w:rFonts w:ascii="Times New Roman" w:hAnsi="Times New Roman" w:cs="Times New Roman"/>
          <w:b/>
          <w:sz w:val="28"/>
          <w:szCs w:val="28"/>
          <w:lang w:val="uk-UA"/>
        </w:rPr>
        <w:t xml:space="preserve">ДОДАТОК </w:t>
      </w:r>
      <w:r w:rsidRPr="00914976">
        <w:rPr>
          <w:rFonts w:ascii="Times New Roman" w:hAnsi="Times New Roman" w:cs="Times New Roman"/>
          <w:b/>
          <w:sz w:val="28"/>
          <w:szCs w:val="28"/>
        </w:rPr>
        <w:t>Б</w:t>
      </w:r>
    </w:p>
    <w:p w:rsidR="00404AD3" w:rsidRPr="00404AD3" w:rsidRDefault="00810194" w:rsidP="00404AD3">
      <w:pPr>
        <w:jc w:val="center"/>
        <w:rPr>
          <w:rFonts w:ascii="Times New Roman" w:hAnsi="Times New Roman" w:cs="Times New Roman"/>
          <w:b/>
          <w:sz w:val="28"/>
          <w:szCs w:val="28"/>
          <w:lang w:val="uk-UA"/>
        </w:rPr>
      </w:pPr>
      <w:r w:rsidRPr="00914976">
        <w:rPr>
          <w:rFonts w:ascii="Times New Roman" w:hAnsi="Times New Roman" w:cs="Times New Roman"/>
          <w:b/>
          <w:sz w:val="28"/>
          <w:szCs w:val="28"/>
          <w:lang w:val="uk-UA"/>
        </w:rPr>
        <w:t>Результати дослідження за методикою В. І. Тро</w:t>
      </w:r>
      <w:r w:rsidR="00404AD3">
        <w:rPr>
          <w:rFonts w:ascii="Times New Roman" w:hAnsi="Times New Roman" w:cs="Times New Roman"/>
          <w:b/>
          <w:sz w:val="28"/>
          <w:szCs w:val="28"/>
          <w:lang w:val="uk-UA"/>
        </w:rPr>
        <w:t>пнікова «Мотиви занять спортом</w:t>
      </w:r>
    </w:p>
    <w:tbl>
      <w:tblPr>
        <w:tblStyle w:val="ac"/>
        <w:tblW w:w="0" w:type="auto"/>
        <w:tblLook w:val="04A0" w:firstRow="1" w:lastRow="0" w:firstColumn="1" w:lastColumn="0" w:noHBand="0" w:noVBand="1"/>
      </w:tblPr>
      <w:tblGrid>
        <w:gridCol w:w="759"/>
        <w:gridCol w:w="1041"/>
        <w:gridCol w:w="762"/>
        <w:gridCol w:w="767"/>
        <w:gridCol w:w="770"/>
        <w:gridCol w:w="767"/>
        <w:gridCol w:w="773"/>
        <w:gridCol w:w="769"/>
        <w:gridCol w:w="769"/>
        <w:gridCol w:w="766"/>
        <w:gridCol w:w="774"/>
        <w:gridCol w:w="770"/>
      </w:tblGrid>
      <w:tr w:rsidR="00162610" w:rsidRPr="00162610" w:rsidTr="00162610">
        <w:tc>
          <w:tcPr>
            <w:tcW w:w="759"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lastRenderedPageBreak/>
              <w:t>№</w:t>
            </w:r>
          </w:p>
        </w:tc>
        <w:tc>
          <w:tcPr>
            <w:tcW w:w="1041"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Ініціали</w:t>
            </w:r>
          </w:p>
        </w:tc>
        <w:tc>
          <w:tcPr>
            <w:tcW w:w="762"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ЕЗ</w:t>
            </w:r>
          </w:p>
        </w:tc>
        <w:tc>
          <w:tcPr>
            <w:tcW w:w="767"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СС</w:t>
            </w:r>
          </w:p>
        </w:tc>
        <w:tc>
          <w:tcPr>
            <w:tcW w:w="770"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ФС</w:t>
            </w:r>
          </w:p>
        </w:tc>
        <w:tc>
          <w:tcPr>
            <w:tcW w:w="767"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СЕ</w:t>
            </w:r>
          </w:p>
        </w:tc>
        <w:tc>
          <w:tcPr>
            <w:tcW w:w="773"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СМ</w:t>
            </w:r>
          </w:p>
        </w:tc>
        <w:tc>
          <w:tcPr>
            <w:tcW w:w="769"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ДУ</w:t>
            </w:r>
          </w:p>
        </w:tc>
        <w:tc>
          <w:tcPr>
            <w:tcW w:w="769"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СП</w:t>
            </w:r>
          </w:p>
        </w:tc>
        <w:tc>
          <w:tcPr>
            <w:tcW w:w="766"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РВ</w:t>
            </w:r>
          </w:p>
        </w:tc>
        <w:tc>
          <w:tcPr>
            <w:tcW w:w="774"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ПМ</w:t>
            </w:r>
          </w:p>
        </w:tc>
        <w:tc>
          <w:tcPr>
            <w:tcW w:w="770" w:type="dxa"/>
          </w:tcPr>
          <w:p w:rsidR="00162610" w:rsidRPr="00162610" w:rsidRDefault="00162610" w:rsidP="000C4542">
            <w:pPr>
              <w:tabs>
                <w:tab w:val="left" w:pos="615"/>
              </w:tabs>
              <w:spacing w:line="276" w:lineRule="auto"/>
              <w:rPr>
                <w:rFonts w:ascii="Times New Roman" w:hAnsi="Times New Roman" w:cs="Times New Roman"/>
                <w:sz w:val="24"/>
                <w:szCs w:val="24"/>
                <w:lang w:val="uk-UA"/>
              </w:rPr>
            </w:pPr>
            <w:r w:rsidRPr="00162610">
              <w:rPr>
                <w:rFonts w:ascii="Times New Roman" w:hAnsi="Times New Roman" w:cs="Times New Roman"/>
                <w:sz w:val="24"/>
                <w:szCs w:val="24"/>
                <w:lang w:val="uk-UA"/>
              </w:rPr>
              <w:t>ЦП</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КЛ</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23</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КЖ</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ГК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РЛ</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СП</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ЛУ</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СЕ</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ПП</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ТТ</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ОМ</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БК</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ТС</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КЛ</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lastRenderedPageBreak/>
              <w:t>15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МЛ</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ТЄ</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ЛЄ</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ЛА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19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ММ</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ФА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КС</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БК</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22</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БС</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26</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БГ</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ПО</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МК</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22</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21</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ГА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29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ФЄ</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ОЗ</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ГА</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СС</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23</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ПЯ</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ДВ</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ТА</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НВ</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27</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ВД</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19</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ЦВ</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39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МЄ</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ЛГ</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СМ</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СВ</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МІ</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БО</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МГ</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КЛ</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ЧВ</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ТА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49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РК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lastRenderedPageBreak/>
              <w:t>50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НВ</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ЛІ</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ВГ</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18</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БК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КН</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16</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ЧО</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ГІ</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СГ</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22</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ПК</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22</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59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КІ</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ША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5</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ЖК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19</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КМ</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22</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ЖК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ГК</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lastRenderedPageBreak/>
              <w:t>65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КЮ</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66</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ТД</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20</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67</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КЄ</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68</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ЛВ</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6</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69</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ПВ</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18</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11</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6</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5</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70</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НГ</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19</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17</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7</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71</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РТ</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17</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8</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72</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РА</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3</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4</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73</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ЧК</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7</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9</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16</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4</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74</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ФК</w:t>
            </w:r>
          </w:p>
        </w:tc>
        <w:tc>
          <w:tcPr>
            <w:tcW w:w="762"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14</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11</w:t>
            </w:r>
          </w:p>
        </w:tc>
        <w:tc>
          <w:tcPr>
            <w:tcW w:w="770"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67"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12</w:t>
            </w:r>
          </w:p>
        </w:tc>
        <w:tc>
          <w:tcPr>
            <w:tcW w:w="773"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10</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15</w:t>
            </w:r>
          </w:p>
        </w:tc>
        <w:tc>
          <w:tcPr>
            <w:tcW w:w="769"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1</w:t>
            </w:r>
          </w:p>
        </w:tc>
        <w:tc>
          <w:tcPr>
            <w:tcW w:w="770" w:type="dxa"/>
            <w:tcBorders>
              <w:top w:val="single" w:sz="4" w:space="0" w:color="9BC2E6"/>
              <w:left w:val="nil"/>
              <w:bottom w:val="single" w:sz="4" w:space="0" w:color="9BC2E6"/>
              <w:right w:val="single" w:sz="4" w:space="0" w:color="9BC2E6"/>
            </w:tcBorders>
            <w:shd w:val="clear" w:color="DDEBF7" w:fill="DDEBF7"/>
            <w:vAlign w:val="bottom"/>
          </w:tcPr>
          <w:p w:rsidR="004E0DD6" w:rsidRDefault="004E0DD6" w:rsidP="004E0DD6">
            <w:pPr>
              <w:jc w:val="right"/>
              <w:rPr>
                <w:rFonts w:ascii="Calibri" w:hAnsi="Calibri"/>
                <w:color w:val="000000"/>
              </w:rPr>
            </w:pPr>
            <w:r>
              <w:rPr>
                <w:rFonts w:ascii="Calibri" w:hAnsi="Calibri"/>
                <w:color w:val="000000"/>
              </w:rPr>
              <w:t>9</w:t>
            </w:r>
          </w:p>
        </w:tc>
      </w:tr>
      <w:tr w:rsidR="004E0DD6" w:rsidRPr="00162610" w:rsidTr="004E0DD6">
        <w:tc>
          <w:tcPr>
            <w:tcW w:w="759"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75</w:t>
            </w:r>
          </w:p>
        </w:tc>
        <w:tc>
          <w:tcPr>
            <w:tcW w:w="1041" w:type="dxa"/>
          </w:tcPr>
          <w:p w:rsidR="004E0DD6" w:rsidRPr="00162610" w:rsidRDefault="004E0DD6" w:rsidP="004E0DD6">
            <w:pPr>
              <w:rPr>
                <w:rFonts w:ascii="Times New Roman" w:hAnsi="Times New Roman" w:cs="Times New Roman"/>
                <w:sz w:val="24"/>
                <w:szCs w:val="24"/>
                <w:lang w:val="uk-UA"/>
              </w:rPr>
            </w:pPr>
            <w:r w:rsidRPr="00162610">
              <w:rPr>
                <w:rFonts w:ascii="Times New Roman" w:hAnsi="Times New Roman" w:cs="Times New Roman"/>
                <w:sz w:val="24"/>
                <w:szCs w:val="24"/>
                <w:lang w:val="uk-UA"/>
              </w:rPr>
              <w:t>АІ</w:t>
            </w:r>
          </w:p>
        </w:tc>
        <w:tc>
          <w:tcPr>
            <w:tcW w:w="762"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21</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12</w:t>
            </w:r>
          </w:p>
        </w:tc>
        <w:tc>
          <w:tcPr>
            <w:tcW w:w="770"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10</w:t>
            </w:r>
          </w:p>
        </w:tc>
        <w:tc>
          <w:tcPr>
            <w:tcW w:w="767"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15</w:t>
            </w:r>
          </w:p>
        </w:tc>
        <w:tc>
          <w:tcPr>
            <w:tcW w:w="773"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13</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24</w:t>
            </w:r>
          </w:p>
        </w:tc>
        <w:tc>
          <w:tcPr>
            <w:tcW w:w="769"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0</w:t>
            </w:r>
          </w:p>
        </w:tc>
        <w:tc>
          <w:tcPr>
            <w:tcW w:w="766"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4" w:type="dxa"/>
            <w:tcBorders>
              <w:top w:val="single" w:sz="4" w:space="0" w:color="9BC2E6"/>
              <w:left w:val="nil"/>
              <w:bottom w:val="single" w:sz="4" w:space="0" w:color="9BC2E6"/>
              <w:right w:val="nil"/>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2</w:t>
            </w:r>
          </w:p>
        </w:tc>
        <w:tc>
          <w:tcPr>
            <w:tcW w:w="770" w:type="dxa"/>
            <w:tcBorders>
              <w:top w:val="single" w:sz="4" w:space="0" w:color="9BC2E6"/>
              <w:left w:val="nil"/>
              <w:bottom w:val="single" w:sz="4" w:space="0" w:color="9BC2E6"/>
              <w:right w:val="single" w:sz="4" w:space="0" w:color="9BC2E6"/>
            </w:tcBorders>
            <w:shd w:val="clear" w:color="auto" w:fill="auto"/>
            <w:vAlign w:val="bottom"/>
          </w:tcPr>
          <w:p w:rsidR="004E0DD6" w:rsidRDefault="004E0DD6" w:rsidP="004E0DD6">
            <w:pPr>
              <w:jc w:val="right"/>
              <w:rPr>
                <w:rFonts w:ascii="Calibri" w:hAnsi="Calibri"/>
                <w:color w:val="000000"/>
              </w:rPr>
            </w:pPr>
            <w:r>
              <w:rPr>
                <w:rFonts w:ascii="Calibri" w:hAnsi="Calibri"/>
                <w:color w:val="000000"/>
              </w:rPr>
              <w:t>14</w:t>
            </w:r>
          </w:p>
        </w:tc>
      </w:tr>
    </w:tbl>
    <w:p w:rsidR="00810194" w:rsidRDefault="00810194"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514D3D" w:rsidRDefault="00514D3D"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p>
    <w:p w:rsidR="00162610" w:rsidRDefault="00162610" w:rsidP="000C4542">
      <w:pPr>
        <w:tabs>
          <w:tab w:val="left" w:pos="615"/>
        </w:tabs>
        <w:spacing w:after="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Додаток В</w:t>
      </w:r>
    </w:p>
    <w:p w:rsidR="00162610" w:rsidRDefault="00162610" w:rsidP="00162610">
      <w:pPr>
        <w:tabs>
          <w:tab w:val="left" w:pos="615"/>
        </w:tabs>
        <w:spacing w:after="0"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дослідження за методиками І. Д. Ладанова «Групова мотивація» та Т. Елерса «Мотивація до уникнення невдач»</w:t>
      </w:r>
    </w:p>
    <w:tbl>
      <w:tblPr>
        <w:tblStyle w:val="ac"/>
        <w:tblW w:w="7938" w:type="dxa"/>
        <w:tblInd w:w="846" w:type="dxa"/>
        <w:tblLook w:val="04A0" w:firstRow="1" w:lastRow="0" w:firstColumn="1" w:lastColumn="0" w:noHBand="0" w:noVBand="1"/>
      </w:tblPr>
      <w:tblGrid>
        <w:gridCol w:w="961"/>
        <w:gridCol w:w="1041"/>
        <w:gridCol w:w="3243"/>
        <w:gridCol w:w="2693"/>
      </w:tblGrid>
      <w:tr w:rsidR="00162610" w:rsidRPr="00D152BF" w:rsidTr="00D152BF">
        <w:tc>
          <w:tcPr>
            <w:tcW w:w="961" w:type="dxa"/>
          </w:tcPr>
          <w:p w:rsidR="00162610" w:rsidRPr="00D152BF" w:rsidRDefault="00162610" w:rsidP="00162610">
            <w:pPr>
              <w:tabs>
                <w:tab w:val="left" w:pos="615"/>
              </w:tabs>
              <w:spacing w:line="276" w:lineRule="auto"/>
              <w:rPr>
                <w:rFonts w:ascii="Times New Roman" w:hAnsi="Times New Roman" w:cs="Times New Roman"/>
                <w:sz w:val="24"/>
                <w:szCs w:val="24"/>
                <w:lang w:val="uk-UA"/>
              </w:rPr>
            </w:pPr>
            <w:r w:rsidRPr="00D152BF">
              <w:rPr>
                <w:rFonts w:ascii="Times New Roman" w:hAnsi="Times New Roman" w:cs="Times New Roman"/>
                <w:sz w:val="24"/>
                <w:szCs w:val="24"/>
                <w:lang w:val="uk-UA"/>
              </w:rPr>
              <w:t>№</w:t>
            </w:r>
          </w:p>
        </w:tc>
        <w:tc>
          <w:tcPr>
            <w:tcW w:w="1041" w:type="dxa"/>
          </w:tcPr>
          <w:p w:rsidR="00162610" w:rsidRPr="00D152BF" w:rsidRDefault="00162610" w:rsidP="00162610">
            <w:pPr>
              <w:tabs>
                <w:tab w:val="left" w:pos="615"/>
              </w:tabs>
              <w:spacing w:line="276" w:lineRule="auto"/>
              <w:rPr>
                <w:rFonts w:ascii="Times New Roman" w:hAnsi="Times New Roman" w:cs="Times New Roman"/>
                <w:sz w:val="24"/>
                <w:szCs w:val="24"/>
                <w:lang w:val="uk-UA"/>
              </w:rPr>
            </w:pPr>
            <w:r w:rsidRPr="00D152BF">
              <w:rPr>
                <w:rFonts w:ascii="Times New Roman" w:hAnsi="Times New Roman" w:cs="Times New Roman"/>
                <w:sz w:val="24"/>
                <w:szCs w:val="24"/>
                <w:lang w:val="uk-UA"/>
              </w:rPr>
              <w:t>Ініціали</w:t>
            </w:r>
          </w:p>
        </w:tc>
        <w:tc>
          <w:tcPr>
            <w:tcW w:w="3243" w:type="dxa"/>
          </w:tcPr>
          <w:p w:rsidR="00162610" w:rsidRPr="00D152BF" w:rsidRDefault="00D152BF" w:rsidP="00162610">
            <w:pPr>
              <w:tabs>
                <w:tab w:val="left" w:pos="615"/>
              </w:tabs>
              <w:spacing w:line="276" w:lineRule="auto"/>
              <w:rPr>
                <w:rFonts w:ascii="Times New Roman" w:hAnsi="Times New Roman" w:cs="Times New Roman"/>
                <w:sz w:val="24"/>
                <w:szCs w:val="24"/>
                <w:lang w:val="uk-UA"/>
              </w:rPr>
            </w:pPr>
            <w:r w:rsidRPr="00D152BF">
              <w:rPr>
                <w:rFonts w:ascii="Times New Roman" w:hAnsi="Times New Roman" w:cs="Times New Roman"/>
                <w:sz w:val="24"/>
                <w:szCs w:val="24"/>
                <w:lang w:val="uk-UA"/>
              </w:rPr>
              <w:t>Групова мотивація</w:t>
            </w:r>
          </w:p>
        </w:tc>
        <w:tc>
          <w:tcPr>
            <w:tcW w:w="2693" w:type="dxa"/>
          </w:tcPr>
          <w:p w:rsidR="00162610" w:rsidRPr="00D152BF" w:rsidRDefault="00D152BF" w:rsidP="00162610">
            <w:pPr>
              <w:tabs>
                <w:tab w:val="left" w:pos="615"/>
              </w:tabs>
              <w:spacing w:line="276" w:lineRule="auto"/>
              <w:jc w:val="center"/>
              <w:rPr>
                <w:rFonts w:ascii="Times New Roman" w:hAnsi="Times New Roman" w:cs="Times New Roman"/>
                <w:sz w:val="24"/>
                <w:szCs w:val="24"/>
                <w:lang w:val="uk-UA"/>
              </w:rPr>
            </w:pPr>
            <w:r w:rsidRPr="00D152BF">
              <w:rPr>
                <w:rFonts w:ascii="Times New Roman" w:hAnsi="Times New Roman" w:cs="Times New Roman"/>
                <w:sz w:val="24"/>
                <w:szCs w:val="24"/>
                <w:lang w:val="uk-UA"/>
              </w:rPr>
              <w:t xml:space="preserve">Мотивація до </w:t>
            </w:r>
            <w:r w:rsidRPr="00D152BF">
              <w:rPr>
                <w:rFonts w:ascii="Times New Roman" w:hAnsi="Times New Roman" w:cs="Times New Roman"/>
                <w:sz w:val="24"/>
                <w:szCs w:val="24"/>
                <w:lang w:val="uk-UA"/>
              </w:rPr>
              <w:lastRenderedPageBreak/>
              <w:t>уникнення невдач</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lastRenderedPageBreak/>
              <w:t>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КЛ</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КЖ</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161</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ГК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20</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РЛ</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СП</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ЛУ</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138</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СЕ</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8</w:t>
            </w:r>
          </w:p>
        </w:tc>
      </w:tr>
      <w:tr w:rsidR="00D152BF" w:rsidRPr="00D152BF" w:rsidTr="00D152BF">
        <w:trPr>
          <w:trHeight w:val="451"/>
        </w:trPr>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lastRenderedPageBreak/>
              <w:t>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ПП</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161</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21</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ТТ</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ОМ</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БК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ТС</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КЛ</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МЛ</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168</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ТЄ</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ЛЄ</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ЛА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19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ММ</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163</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ФА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КС</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133</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БК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БС</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22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БГ</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151</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20</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ПО</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23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142</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28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ГА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lastRenderedPageBreak/>
              <w:t>29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ФЄ</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142</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ОЗ</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10</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ГА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СС</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ПЯ</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131</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ДВ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ТА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НВ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ВД</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10</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ЦВ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153</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39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МЄ</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ЛГ</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СМ</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152</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СВ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МІ</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БО</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163</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МГ</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КЛ</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ЧВ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ТА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153</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23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49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РК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НВ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ЛІ</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9</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ВГ</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БК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142</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КН</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ЧО</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ГІ</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СГ</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lastRenderedPageBreak/>
              <w:t>58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ПК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59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КІ</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ША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142</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ЖК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138</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КМ</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9</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ЖК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12</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ГК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108</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10</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КЮ</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66</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ТД</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13</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67</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КЄ</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68</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ЛВ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160</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69</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ПВ</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156</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16</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70</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НГ</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144</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71</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РТ</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9</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72</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РА</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157</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18</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73</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ЧК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151</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17</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74</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ФК</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155</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10</w:t>
            </w:r>
          </w:p>
        </w:tc>
      </w:tr>
      <w:tr w:rsidR="00D152BF" w:rsidRPr="00D152BF" w:rsidTr="00D152BF">
        <w:tc>
          <w:tcPr>
            <w:tcW w:w="96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75</w:t>
            </w:r>
          </w:p>
        </w:tc>
        <w:tc>
          <w:tcPr>
            <w:tcW w:w="1041" w:type="dxa"/>
          </w:tcPr>
          <w:p w:rsidR="00D152BF" w:rsidRPr="00D152BF" w:rsidRDefault="00D152BF" w:rsidP="00D152BF">
            <w:pPr>
              <w:rPr>
                <w:rFonts w:ascii="Times New Roman" w:hAnsi="Times New Roman" w:cs="Times New Roman"/>
                <w:sz w:val="24"/>
                <w:szCs w:val="24"/>
                <w:lang w:val="uk-UA"/>
              </w:rPr>
            </w:pPr>
            <w:r w:rsidRPr="00D152BF">
              <w:rPr>
                <w:rFonts w:ascii="Times New Roman" w:hAnsi="Times New Roman" w:cs="Times New Roman"/>
                <w:sz w:val="24"/>
                <w:szCs w:val="24"/>
                <w:lang w:val="uk-UA"/>
              </w:rPr>
              <w:t>АІ</w:t>
            </w:r>
          </w:p>
        </w:tc>
        <w:tc>
          <w:tcPr>
            <w:tcW w:w="324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149</w:t>
            </w:r>
          </w:p>
        </w:tc>
        <w:tc>
          <w:tcPr>
            <w:tcW w:w="2693" w:type="dxa"/>
          </w:tcPr>
          <w:p w:rsidR="00D152BF" w:rsidRPr="000023BA" w:rsidRDefault="00D152BF" w:rsidP="00D152BF">
            <w:pPr>
              <w:spacing w:line="360" w:lineRule="auto"/>
              <w:jc w:val="both"/>
              <w:rPr>
                <w:rFonts w:ascii="Times New Roman" w:hAnsi="Times New Roman" w:cs="Times New Roman"/>
                <w:sz w:val="28"/>
                <w:szCs w:val="28"/>
              </w:rPr>
            </w:pPr>
            <w:r w:rsidRPr="000023BA">
              <w:rPr>
                <w:rFonts w:ascii="Times New Roman" w:hAnsi="Times New Roman" w:cs="Times New Roman"/>
                <w:sz w:val="28"/>
                <w:szCs w:val="28"/>
              </w:rPr>
              <w:t>11</w:t>
            </w:r>
          </w:p>
        </w:tc>
      </w:tr>
    </w:tbl>
    <w:p w:rsidR="00162610" w:rsidRPr="00D152BF" w:rsidRDefault="00162610" w:rsidP="00162610">
      <w:pPr>
        <w:tabs>
          <w:tab w:val="left" w:pos="615"/>
        </w:tabs>
        <w:spacing w:after="0" w:line="276" w:lineRule="auto"/>
        <w:jc w:val="center"/>
        <w:rPr>
          <w:rFonts w:ascii="Times New Roman" w:hAnsi="Times New Roman" w:cs="Times New Roman"/>
          <w:b/>
          <w:sz w:val="24"/>
          <w:szCs w:val="24"/>
          <w:lang w:val="uk-UA"/>
        </w:rPr>
      </w:pPr>
    </w:p>
    <w:sectPr w:rsidR="00162610" w:rsidRPr="00D152BF" w:rsidSect="002609C5">
      <w:headerReference w:type="default" r:id="rId9"/>
      <w:pgSz w:w="11906" w:h="16838"/>
      <w:pgMar w:top="1134" w:right="849" w:bottom="1134" w:left="156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2520" w:rsidRDefault="00A32520" w:rsidP="007D6466">
      <w:pPr>
        <w:spacing w:after="0" w:line="240" w:lineRule="auto"/>
      </w:pPr>
      <w:r>
        <w:separator/>
      </w:r>
    </w:p>
  </w:endnote>
  <w:endnote w:type="continuationSeparator" w:id="0">
    <w:p w:rsidR="00A32520" w:rsidRDefault="00A32520" w:rsidP="007D6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2520" w:rsidRDefault="00A32520" w:rsidP="007D6466">
      <w:pPr>
        <w:spacing w:after="0" w:line="240" w:lineRule="auto"/>
      </w:pPr>
      <w:r>
        <w:separator/>
      </w:r>
    </w:p>
  </w:footnote>
  <w:footnote w:type="continuationSeparator" w:id="0">
    <w:p w:rsidR="00A32520" w:rsidRDefault="00A32520" w:rsidP="007D64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8564532"/>
      <w:docPartObj>
        <w:docPartGallery w:val="Page Numbers (Top of Page)"/>
        <w:docPartUnique/>
      </w:docPartObj>
    </w:sdtPr>
    <w:sdtEndPr/>
    <w:sdtContent>
      <w:p w:rsidR="00605775" w:rsidRDefault="00605775">
        <w:pPr>
          <w:pStyle w:val="a7"/>
          <w:jc w:val="right"/>
        </w:pPr>
      </w:p>
      <w:p w:rsidR="00605775" w:rsidRDefault="00EE73DD" w:rsidP="00933E47">
        <w:pPr>
          <w:pStyle w:val="a7"/>
          <w:jc w:val="right"/>
        </w:pPr>
        <w:r>
          <w:fldChar w:fldCharType="begin"/>
        </w:r>
        <w:r w:rsidR="00605775">
          <w:instrText>PAGE   \* MERGEFORMAT</w:instrText>
        </w:r>
        <w:r>
          <w:fldChar w:fldCharType="separate"/>
        </w:r>
        <w:r w:rsidR="005C0A1B">
          <w:rPr>
            <w:noProof/>
          </w:rPr>
          <w:t>4</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612D3"/>
    <w:multiLevelType w:val="multilevel"/>
    <w:tmpl w:val="82208198"/>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23831878"/>
    <w:multiLevelType w:val="hybridMultilevel"/>
    <w:tmpl w:val="90DCB17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6A06816"/>
    <w:multiLevelType w:val="hybridMultilevel"/>
    <w:tmpl w:val="54A6EF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87E46EC"/>
    <w:multiLevelType w:val="multilevel"/>
    <w:tmpl w:val="062ACC3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4DC66077"/>
    <w:multiLevelType w:val="hybridMultilevel"/>
    <w:tmpl w:val="0E66C6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4087586"/>
    <w:multiLevelType w:val="hybridMultilevel"/>
    <w:tmpl w:val="22A46594"/>
    <w:lvl w:ilvl="0" w:tplc="17707ECE">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54352D5F"/>
    <w:multiLevelType w:val="hybridMultilevel"/>
    <w:tmpl w:val="6FDCD3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7EB1818"/>
    <w:multiLevelType w:val="hybridMultilevel"/>
    <w:tmpl w:val="E7564AAC"/>
    <w:lvl w:ilvl="0" w:tplc="A36CD7F2">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15:restartNumberingAfterBreak="0">
    <w:nsid w:val="711622A6"/>
    <w:multiLevelType w:val="multilevel"/>
    <w:tmpl w:val="008AEA8A"/>
    <w:lvl w:ilvl="0">
      <w:start w:val="1"/>
      <w:numFmt w:val="decimal"/>
      <w:lvlText w:val="%1"/>
      <w:lvlJc w:val="left"/>
      <w:pPr>
        <w:ind w:left="375" w:hanging="375"/>
      </w:pPr>
      <w:rPr>
        <w:rFonts w:hint="default"/>
      </w:rPr>
    </w:lvl>
    <w:lvl w:ilvl="1">
      <w:start w:val="1"/>
      <w:numFmt w:val="decimal"/>
      <w:lvlText w:val="%1.%2"/>
      <w:lvlJc w:val="left"/>
      <w:pPr>
        <w:ind w:left="1509" w:hanging="37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9" w15:restartNumberingAfterBreak="0">
    <w:nsid w:val="768A56AF"/>
    <w:multiLevelType w:val="hybridMultilevel"/>
    <w:tmpl w:val="62F029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7401BC7"/>
    <w:multiLevelType w:val="hybridMultilevel"/>
    <w:tmpl w:val="A7D048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B414411"/>
    <w:multiLevelType w:val="hybridMultilevel"/>
    <w:tmpl w:val="23EA3B6C"/>
    <w:lvl w:ilvl="0" w:tplc="AC0A84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3"/>
  </w:num>
  <w:num w:numId="2">
    <w:abstractNumId w:val="9"/>
  </w:num>
  <w:num w:numId="3">
    <w:abstractNumId w:val="1"/>
  </w:num>
  <w:num w:numId="4">
    <w:abstractNumId w:val="2"/>
  </w:num>
  <w:num w:numId="5">
    <w:abstractNumId w:val="0"/>
  </w:num>
  <w:num w:numId="6">
    <w:abstractNumId w:val="10"/>
  </w:num>
  <w:num w:numId="7">
    <w:abstractNumId w:val="7"/>
  </w:num>
  <w:num w:numId="8">
    <w:abstractNumId w:val="6"/>
  </w:num>
  <w:num w:numId="9">
    <w:abstractNumId w:val="8"/>
  </w:num>
  <w:num w:numId="10">
    <w:abstractNumId w:val="11"/>
  </w:num>
  <w:num w:numId="11">
    <w:abstractNumId w:val="5"/>
  </w:num>
  <w:num w:numId="12">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01A78"/>
    <w:rsid w:val="000037CD"/>
    <w:rsid w:val="00004224"/>
    <w:rsid w:val="00005FD5"/>
    <w:rsid w:val="00007D39"/>
    <w:rsid w:val="00015718"/>
    <w:rsid w:val="00016026"/>
    <w:rsid w:val="00022ED7"/>
    <w:rsid w:val="0002478D"/>
    <w:rsid w:val="00027251"/>
    <w:rsid w:val="00031779"/>
    <w:rsid w:val="00033010"/>
    <w:rsid w:val="000342C7"/>
    <w:rsid w:val="00034D3E"/>
    <w:rsid w:val="000408C5"/>
    <w:rsid w:val="000436EE"/>
    <w:rsid w:val="0006758B"/>
    <w:rsid w:val="0008204F"/>
    <w:rsid w:val="000827DB"/>
    <w:rsid w:val="00087075"/>
    <w:rsid w:val="000A0EA4"/>
    <w:rsid w:val="000B023B"/>
    <w:rsid w:val="000B56E4"/>
    <w:rsid w:val="000B739B"/>
    <w:rsid w:val="000C4542"/>
    <w:rsid w:val="000C6989"/>
    <w:rsid w:val="000D09C7"/>
    <w:rsid w:val="000D0FF7"/>
    <w:rsid w:val="000D1C88"/>
    <w:rsid w:val="000D2F8F"/>
    <w:rsid w:val="000E1594"/>
    <w:rsid w:val="000E1EFA"/>
    <w:rsid w:val="000E5471"/>
    <w:rsid w:val="000E5628"/>
    <w:rsid w:val="001045EC"/>
    <w:rsid w:val="00104E06"/>
    <w:rsid w:val="00107044"/>
    <w:rsid w:val="0011101E"/>
    <w:rsid w:val="001252B7"/>
    <w:rsid w:val="00130F4E"/>
    <w:rsid w:val="00132440"/>
    <w:rsid w:val="00142940"/>
    <w:rsid w:val="001464B1"/>
    <w:rsid w:val="00147A57"/>
    <w:rsid w:val="00147B00"/>
    <w:rsid w:val="00156134"/>
    <w:rsid w:val="00157843"/>
    <w:rsid w:val="00162610"/>
    <w:rsid w:val="00162F26"/>
    <w:rsid w:val="001634DD"/>
    <w:rsid w:val="00164328"/>
    <w:rsid w:val="00167E7C"/>
    <w:rsid w:val="00171290"/>
    <w:rsid w:val="00172588"/>
    <w:rsid w:val="001767BC"/>
    <w:rsid w:val="0018011D"/>
    <w:rsid w:val="00183C7A"/>
    <w:rsid w:val="00191FD1"/>
    <w:rsid w:val="001A1CE8"/>
    <w:rsid w:val="001A4F48"/>
    <w:rsid w:val="001B198B"/>
    <w:rsid w:val="001B1F97"/>
    <w:rsid w:val="001B7E83"/>
    <w:rsid w:val="001C2A8E"/>
    <w:rsid w:val="001F5D9A"/>
    <w:rsid w:val="0020098A"/>
    <w:rsid w:val="002025BA"/>
    <w:rsid w:val="002233FB"/>
    <w:rsid w:val="0022794D"/>
    <w:rsid w:val="00233A66"/>
    <w:rsid w:val="00236094"/>
    <w:rsid w:val="002403A1"/>
    <w:rsid w:val="00240593"/>
    <w:rsid w:val="0025167A"/>
    <w:rsid w:val="00260549"/>
    <w:rsid w:val="002609C5"/>
    <w:rsid w:val="002705FB"/>
    <w:rsid w:val="00276186"/>
    <w:rsid w:val="00285174"/>
    <w:rsid w:val="0028745A"/>
    <w:rsid w:val="00292050"/>
    <w:rsid w:val="0029370B"/>
    <w:rsid w:val="002A64FB"/>
    <w:rsid w:val="002B28CB"/>
    <w:rsid w:val="002D2410"/>
    <w:rsid w:val="002D3256"/>
    <w:rsid w:val="002E03B1"/>
    <w:rsid w:val="002F2945"/>
    <w:rsid w:val="002F405A"/>
    <w:rsid w:val="002F4336"/>
    <w:rsid w:val="002F5790"/>
    <w:rsid w:val="00303959"/>
    <w:rsid w:val="00312F96"/>
    <w:rsid w:val="003142ED"/>
    <w:rsid w:val="00317781"/>
    <w:rsid w:val="00325797"/>
    <w:rsid w:val="003257BB"/>
    <w:rsid w:val="00331D2C"/>
    <w:rsid w:val="0033283E"/>
    <w:rsid w:val="00333EE0"/>
    <w:rsid w:val="003358E9"/>
    <w:rsid w:val="0034392B"/>
    <w:rsid w:val="0034580A"/>
    <w:rsid w:val="00346293"/>
    <w:rsid w:val="00350815"/>
    <w:rsid w:val="003517A7"/>
    <w:rsid w:val="00355C46"/>
    <w:rsid w:val="00370641"/>
    <w:rsid w:val="00373824"/>
    <w:rsid w:val="00383C02"/>
    <w:rsid w:val="00392695"/>
    <w:rsid w:val="003A18C8"/>
    <w:rsid w:val="003B2F8F"/>
    <w:rsid w:val="003C22FA"/>
    <w:rsid w:val="003D2673"/>
    <w:rsid w:val="003D4045"/>
    <w:rsid w:val="003E0F6D"/>
    <w:rsid w:val="003F716F"/>
    <w:rsid w:val="00401447"/>
    <w:rsid w:val="00403A44"/>
    <w:rsid w:val="00404AD3"/>
    <w:rsid w:val="00407C0D"/>
    <w:rsid w:val="00414A76"/>
    <w:rsid w:val="004159C0"/>
    <w:rsid w:val="0041702A"/>
    <w:rsid w:val="00417AC4"/>
    <w:rsid w:val="00424E42"/>
    <w:rsid w:val="00431C5A"/>
    <w:rsid w:val="00432625"/>
    <w:rsid w:val="00442692"/>
    <w:rsid w:val="00453F5C"/>
    <w:rsid w:val="00457040"/>
    <w:rsid w:val="00461EAC"/>
    <w:rsid w:val="00470BEA"/>
    <w:rsid w:val="0047133A"/>
    <w:rsid w:val="00473E3A"/>
    <w:rsid w:val="00474654"/>
    <w:rsid w:val="004777C9"/>
    <w:rsid w:val="00490FCA"/>
    <w:rsid w:val="004B0FCA"/>
    <w:rsid w:val="004B26BD"/>
    <w:rsid w:val="004B6521"/>
    <w:rsid w:val="004D183F"/>
    <w:rsid w:val="004E0DD6"/>
    <w:rsid w:val="004E61BE"/>
    <w:rsid w:val="0050275C"/>
    <w:rsid w:val="00514D3D"/>
    <w:rsid w:val="0052335E"/>
    <w:rsid w:val="0052459B"/>
    <w:rsid w:val="0053121A"/>
    <w:rsid w:val="00531607"/>
    <w:rsid w:val="00540867"/>
    <w:rsid w:val="00542467"/>
    <w:rsid w:val="00562E51"/>
    <w:rsid w:val="0056725B"/>
    <w:rsid w:val="005715E7"/>
    <w:rsid w:val="005719F2"/>
    <w:rsid w:val="005850D8"/>
    <w:rsid w:val="00590214"/>
    <w:rsid w:val="00590675"/>
    <w:rsid w:val="00590C26"/>
    <w:rsid w:val="00591002"/>
    <w:rsid w:val="00591B37"/>
    <w:rsid w:val="00597AD7"/>
    <w:rsid w:val="005B78F8"/>
    <w:rsid w:val="005C0A1B"/>
    <w:rsid w:val="005C23F6"/>
    <w:rsid w:val="005C2B5E"/>
    <w:rsid w:val="005C2D34"/>
    <w:rsid w:val="005C2E21"/>
    <w:rsid w:val="005C79CB"/>
    <w:rsid w:val="005D12F1"/>
    <w:rsid w:val="005D4601"/>
    <w:rsid w:val="005E5818"/>
    <w:rsid w:val="005F14A3"/>
    <w:rsid w:val="00605775"/>
    <w:rsid w:val="00606976"/>
    <w:rsid w:val="00612B92"/>
    <w:rsid w:val="00613271"/>
    <w:rsid w:val="00617A48"/>
    <w:rsid w:val="00623B46"/>
    <w:rsid w:val="0062563F"/>
    <w:rsid w:val="00627E2C"/>
    <w:rsid w:val="00635002"/>
    <w:rsid w:val="0063753D"/>
    <w:rsid w:val="00642B97"/>
    <w:rsid w:val="0064422F"/>
    <w:rsid w:val="00646142"/>
    <w:rsid w:val="00646FC7"/>
    <w:rsid w:val="0066020C"/>
    <w:rsid w:val="0066517A"/>
    <w:rsid w:val="006858F2"/>
    <w:rsid w:val="00686CEC"/>
    <w:rsid w:val="006A043D"/>
    <w:rsid w:val="006A33FF"/>
    <w:rsid w:val="006B0BB5"/>
    <w:rsid w:val="006B37E3"/>
    <w:rsid w:val="006B3995"/>
    <w:rsid w:val="006B404C"/>
    <w:rsid w:val="006C4D51"/>
    <w:rsid w:val="006C5310"/>
    <w:rsid w:val="006D1954"/>
    <w:rsid w:val="006D30E0"/>
    <w:rsid w:val="006D4EB2"/>
    <w:rsid w:val="006D5EB1"/>
    <w:rsid w:val="006E31CE"/>
    <w:rsid w:val="006F35E0"/>
    <w:rsid w:val="006F5583"/>
    <w:rsid w:val="006F6CB6"/>
    <w:rsid w:val="00713F2A"/>
    <w:rsid w:val="00714C9C"/>
    <w:rsid w:val="00714DFC"/>
    <w:rsid w:val="00725E40"/>
    <w:rsid w:val="007276F2"/>
    <w:rsid w:val="00730AD2"/>
    <w:rsid w:val="00733DA2"/>
    <w:rsid w:val="00744BD0"/>
    <w:rsid w:val="00746614"/>
    <w:rsid w:val="00756764"/>
    <w:rsid w:val="007634B6"/>
    <w:rsid w:val="00764742"/>
    <w:rsid w:val="00767C2A"/>
    <w:rsid w:val="0077427D"/>
    <w:rsid w:val="007773B4"/>
    <w:rsid w:val="00791C36"/>
    <w:rsid w:val="00792E5B"/>
    <w:rsid w:val="00793C92"/>
    <w:rsid w:val="007946F2"/>
    <w:rsid w:val="007C12AE"/>
    <w:rsid w:val="007C1499"/>
    <w:rsid w:val="007C2BBF"/>
    <w:rsid w:val="007D6466"/>
    <w:rsid w:val="007F5065"/>
    <w:rsid w:val="00807C39"/>
    <w:rsid w:val="00810194"/>
    <w:rsid w:val="0081467E"/>
    <w:rsid w:val="008367B3"/>
    <w:rsid w:val="00837777"/>
    <w:rsid w:val="00840358"/>
    <w:rsid w:val="008525A9"/>
    <w:rsid w:val="0085480C"/>
    <w:rsid w:val="008609C4"/>
    <w:rsid w:val="00865C00"/>
    <w:rsid w:val="00867F6C"/>
    <w:rsid w:val="00871B64"/>
    <w:rsid w:val="00880129"/>
    <w:rsid w:val="00880DEC"/>
    <w:rsid w:val="008932C2"/>
    <w:rsid w:val="0089560A"/>
    <w:rsid w:val="008A1226"/>
    <w:rsid w:val="008B6AC8"/>
    <w:rsid w:val="008C3017"/>
    <w:rsid w:val="008C41D3"/>
    <w:rsid w:val="008C584C"/>
    <w:rsid w:val="008C5F09"/>
    <w:rsid w:val="008C69B7"/>
    <w:rsid w:val="008D44FD"/>
    <w:rsid w:val="008E204A"/>
    <w:rsid w:val="008E28C3"/>
    <w:rsid w:val="008E33E4"/>
    <w:rsid w:val="008E3A6A"/>
    <w:rsid w:val="008E53B6"/>
    <w:rsid w:val="008E76B9"/>
    <w:rsid w:val="008F0086"/>
    <w:rsid w:val="00900FA1"/>
    <w:rsid w:val="009035CD"/>
    <w:rsid w:val="009123FF"/>
    <w:rsid w:val="00914976"/>
    <w:rsid w:val="00916960"/>
    <w:rsid w:val="00921C91"/>
    <w:rsid w:val="00933E47"/>
    <w:rsid w:val="00941A66"/>
    <w:rsid w:val="00947BC3"/>
    <w:rsid w:val="00950AEB"/>
    <w:rsid w:val="00955DC0"/>
    <w:rsid w:val="00956A74"/>
    <w:rsid w:val="00963678"/>
    <w:rsid w:val="00965D1F"/>
    <w:rsid w:val="00974047"/>
    <w:rsid w:val="00980EB0"/>
    <w:rsid w:val="0098187C"/>
    <w:rsid w:val="0099337D"/>
    <w:rsid w:val="009A0E08"/>
    <w:rsid w:val="009A46A2"/>
    <w:rsid w:val="009C0328"/>
    <w:rsid w:val="009D3717"/>
    <w:rsid w:val="009D7C29"/>
    <w:rsid w:val="009E0DB7"/>
    <w:rsid w:val="009E4314"/>
    <w:rsid w:val="009E7F4D"/>
    <w:rsid w:val="009F56E2"/>
    <w:rsid w:val="00A06032"/>
    <w:rsid w:val="00A15531"/>
    <w:rsid w:val="00A16CE6"/>
    <w:rsid w:val="00A20EB1"/>
    <w:rsid w:val="00A300DE"/>
    <w:rsid w:val="00A311DE"/>
    <w:rsid w:val="00A31F88"/>
    <w:rsid w:val="00A32520"/>
    <w:rsid w:val="00A42F8B"/>
    <w:rsid w:val="00A43A81"/>
    <w:rsid w:val="00A45F5A"/>
    <w:rsid w:val="00A51182"/>
    <w:rsid w:val="00A61DDF"/>
    <w:rsid w:val="00A63BFA"/>
    <w:rsid w:val="00A722FF"/>
    <w:rsid w:val="00A81788"/>
    <w:rsid w:val="00A8240F"/>
    <w:rsid w:val="00A82A1E"/>
    <w:rsid w:val="00A86423"/>
    <w:rsid w:val="00A92784"/>
    <w:rsid w:val="00A9452F"/>
    <w:rsid w:val="00AA0B6B"/>
    <w:rsid w:val="00AA3C1E"/>
    <w:rsid w:val="00AC37DB"/>
    <w:rsid w:val="00AD003B"/>
    <w:rsid w:val="00AD47D2"/>
    <w:rsid w:val="00AE066E"/>
    <w:rsid w:val="00AE32E0"/>
    <w:rsid w:val="00AE66BF"/>
    <w:rsid w:val="00AE7C88"/>
    <w:rsid w:val="00AE7C95"/>
    <w:rsid w:val="00AF0374"/>
    <w:rsid w:val="00AF422A"/>
    <w:rsid w:val="00B01CB8"/>
    <w:rsid w:val="00B04E6F"/>
    <w:rsid w:val="00B07B63"/>
    <w:rsid w:val="00B07CBD"/>
    <w:rsid w:val="00B11AE0"/>
    <w:rsid w:val="00B16754"/>
    <w:rsid w:val="00B26859"/>
    <w:rsid w:val="00B419BC"/>
    <w:rsid w:val="00B41ECE"/>
    <w:rsid w:val="00B52983"/>
    <w:rsid w:val="00B53423"/>
    <w:rsid w:val="00B53A51"/>
    <w:rsid w:val="00B55701"/>
    <w:rsid w:val="00B603A0"/>
    <w:rsid w:val="00B70A8F"/>
    <w:rsid w:val="00B73B20"/>
    <w:rsid w:val="00B74902"/>
    <w:rsid w:val="00B83BAD"/>
    <w:rsid w:val="00BA3BCA"/>
    <w:rsid w:val="00BA4E64"/>
    <w:rsid w:val="00BB2884"/>
    <w:rsid w:val="00BB3248"/>
    <w:rsid w:val="00BC659E"/>
    <w:rsid w:val="00BC7003"/>
    <w:rsid w:val="00BD4D91"/>
    <w:rsid w:val="00BF420C"/>
    <w:rsid w:val="00BF6B75"/>
    <w:rsid w:val="00BF712B"/>
    <w:rsid w:val="00BF7731"/>
    <w:rsid w:val="00C002C9"/>
    <w:rsid w:val="00C03EF9"/>
    <w:rsid w:val="00C1121D"/>
    <w:rsid w:val="00C14628"/>
    <w:rsid w:val="00C32C43"/>
    <w:rsid w:val="00C35DD2"/>
    <w:rsid w:val="00C4330C"/>
    <w:rsid w:val="00C44CC3"/>
    <w:rsid w:val="00C5494E"/>
    <w:rsid w:val="00C6041F"/>
    <w:rsid w:val="00C6476D"/>
    <w:rsid w:val="00C7195D"/>
    <w:rsid w:val="00C77560"/>
    <w:rsid w:val="00C85403"/>
    <w:rsid w:val="00C94C8C"/>
    <w:rsid w:val="00C96E54"/>
    <w:rsid w:val="00CA1310"/>
    <w:rsid w:val="00CA1EB3"/>
    <w:rsid w:val="00CA4C7B"/>
    <w:rsid w:val="00CA6031"/>
    <w:rsid w:val="00CB497B"/>
    <w:rsid w:val="00CC0D08"/>
    <w:rsid w:val="00CC5BCE"/>
    <w:rsid w:val="00CC6573"/>
    <w:rsid w:val="00CD231D"/>
    <w:rsid w:val="00CD2BB4"/>
    <w:rsid w:val="00CD4ADE"/>
    <w:rsid w:val="00CD6F0B"/>
    <w:rsid w:val="00CD7AED"/>
    <w:rsid w:val="00CE2D56"/>
    <w:rsid w:val="00CE4207"/>
    <w:rsid w:val="00CE6467"/>
    <w:rsid w:val="00CF10A8"/>
    <w:rsid w:val="00D01A78"/>
    <w:rsid w:val="00D052F8"/>
    <w:rsid w:val="00D064A0"/>
    <w:rsid w:val="00D12EF6"/>
    <w:rsid w:val="00D152BF"/>
    <w:rsid w:val="00D1589C"/>
    <w:rsid w:val="00D212A5"/>
    <w:rsid w:val="00D2164E"/>
    <w:rsid w:val="00D26B29"/>
    <w:rsid w:val="00D37C65"/>
    <w:rsid w:val="00D40687"/>
    <w:rsid w:val="00D5006E"/>
    <w:rsid w:val="00D53971"/>
    <w:rsid w:val="00D54175"/>
    <w:rsid w:val="00D643AD"/>
    <w:rsid w:val="00D7257B"/>
    <w:rsid w:val="00D7789F"/>
    <w:rsid w:val="00D91C61"/>
    <w:rsid w:val="00D92B30"/>
    <w:rsid w:val="00D94206"/>
    <w:rsid w:val="00D963E5"/>
    <w:rsid w:val="00D97CDC"/>
    <w:rsid w:val="00DA36FF"/>
    <w:rsid w:val="00DA48F7"/>
    <w:rsid w:val="00DA7986"/>
    <w:rsid w:val="00DB2868"/>
    <w:rsid w:val="00DB2F67"/>
    <w:rsid w:val="00DB6E7F"/>
    <w:rsid w:val="00DB7EE1"/>
    <w:rsid w:val="00DC317C"/>
    <w:rsid w:val="00DC6913"/>
    <w:rsid w:val="00DD279E"/>
    <w:rsid w:val="00DD624A"/>
    <w:rsid w:val="00DD76CC"/>
    <w:rsid w:val="00DD79C2"/>
    <w:rsid w:val="00DD7D10"/>
    <w:rsid w:val="00DF5B5B"/>
    <w:rsid w:val="00E005A4"/>
    <w:rsid w:val="00E02515"/>
    <w:rsid w:val="00E05185"/>
    <w:rsid w:val="00E06DA2"/>
    <w:rsid w:val="00E143D2"/>
    <w:rsid w:val="00E346D8"/>
    <w:rsid w:val="00E34EAF"/>
    <w:rsid w:val="00E35152"/>
    <w:rsid w:val="00E52BFE"/>
    <w:rsid w:val="00E5654B"/>
    <w:rsid w:val="00E63F6D"/>
    <w:rsid w:val="00E65AEE"/>
    <w:rsid w:val="00E75E9C"/>
    <w:rsid w:val="00E7745F"/>
    <w:rsid w:val="00E806E6"/>
    <w:rsid w:val="00E87FCB"/>
    <w:rsid w:val="00E93304"/>
    <w:rsid w:val="00E95BDF"/>
    <w:rsid w:val="00E97D1E"/>
    <w:rsid w:val="00EA4E88"/>
    <w:rsid w:val="00EA7BB5"/>
    <w:rsid w:val="00EB5FE1"/>
    <w:rsid w:val="00EC7549"/>
    <w:rsid w:val="00ED1457"/>
    <w:rsid w:val="00ED62A3"/>
    <w:rsid w:val="00EE73DD"/>
    <w:rsid w:val="00EF2935"/>
    <w:rsid w:val="00EF345D"/>
    <w:rsid w:val="00F00ED1"/>
    <w:rsid w:val="00F010D4"/>
    <w:rsid w:val="00F02CC4"/>
    <w:rsid w:val="00F055F4"/>
    <w:rsid w:val="00F063B3"/>
    <w:rsid w:val="00F16B39"/>
    <w:rsid w:val="00F177F9"/>
    <w:rsid w:val="00F233F6"/>
    <w:rsid w:val="00F23F15"/>
    <w:rsid w:val="00F303D9"/>
    <w:rsid w:val="00F327DD"/>
    <w:rsid w:val="00F35F4F"/>
    <w:rsid w:val="00F361CA"/>
    <w:rsid w:val="00F43855"/>
    <w:rsid w:val="00F464DF"/>
    <w:rsid w:val="00F53754"/>
    <w:rsid w:val="00F63C0B"/>
    <w:rsid w:val="00F67BBC"/>
    <w:rsid w:val="00F71B9B"/>
    <w:rsid w:val="00F72ED4"/>
    <w:rsid w:val="00F74B76"/>
    <w:rsid w:val="00F827B2"/>
    <w:rsid w:val="00F85531"/>
    <w:rsid w:val="00F8638F"/>
    <w:rsid w:val="00F867C6"/>
    <w:rsid w:val="00F94FBC"/>
    <w:rsid w:val="00FA0DDF"/>
    <w:rsid w:val="00FA289A"/>
    <w:rsid w:val="00FA36E9"/>
    <w:rsid w:val="00FA6555"/>
    <w:rsid w:val="00FD087F"/>
    <w:rsid w:val="00FD16AC"/>
    <w:rsid w:val="00FD3D95"/>
    <w:rsid w:val="00FD4E74"/>
    <w:rsid w:val="00FE1295"/>
    <w:rsid w:val="00FE3A25"/>
    <w:rsid w:val="00FF71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9130DAF"/>
  <w15:docId w15:val="{ED31774C-E526-4831-94B2-2A35F2958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258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11DE"/>
    <w:pPr>
      <w:ind w:left="720"/>
      <w:contextualSpacing/>
    </w:pPr>
  </w:style>
  <w:style w:type="character" w:styleId="a4">
    <w:name w:val="Hyperlink"/>
    <w:basedOn w:val="a0"/>
    <w:uiPriority w:val="99"/>
    <w:unhideWhenUsed/>
    <w:rsid w:val="006D5EB1"/>
    <w:rPr>
      <w:color w:val="0563C1" w:themeColor="hyperlink"/>
      <w:u w:val="single"/>
    </w:rPr>
  </w:style>
  <w:style w:type="paragraph" w:styleId="a5">
    <w:name w:val="Normal (Web)"/>
    <w:basedOn w:val="a"/>
    <w:uiPriority w:val="99"/>
    <w:semiHidden/>
    <w:unhideWhenUsed/>
    <w:rsid w:val="00F010D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F010D4"/>
    <w:rPr>
      <w:b/>
      <w:bCs/>
    </w:rPr>
  </w:style>
  <w:style w:type="paragraph" w:styleId="a7">
    <w:name w:val="header"/>
    <w:basedOn w:val="a"/>
    <w:link w:val="a8"/>
    <w:uiPriority w:val="99"/>
    <w:unhideWhenUsed/>
    <w:rsid w:val="007D6466"/>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D6466"/>
  </w:style>
  <w:style w:type="paragraph" w:styleId="a9">
    <w:name w:val="footer"/>
    <w:basedOn w:val="a"/>
    <w:link w:val="aa"/>
    <w:uiPriority w:val="99"/>
    <w:unhideWhenUsed/>
    <w:rsid w:val="007D6466"/>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D6466"/>
  </w:style>
  <w:style w:type="character" w:styleId="ab">
    <w:name w:val="Emphasis"/>
    <w:basedOn w:val="a0"/>
    <w:uiPriority w:val="20"/>
    <w:qFormat/>
    <w:rsid w:val="00FA36E9"/>
    <w:rPr>
      <w:i/>
      <w:iCs/>
    </w:rPr>
  </w:style>
  <w:style w:type="table" w:styleId="ac">
    <w:name w:val="Table Grid"/>
    <w:basedOn w:val="a1"/>
    <w:uiPriority w:val="39"/>
    <w:rsid w:val="00921C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c"/>
    <w:uiPriority w:val="59"/>
    <w:rsid w:val="00D643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5">
    <w:name w:val="p25"/>
    <w:basedOn w:val="a"/>
    <w:rsid w:val="00597AD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94301">
      <w:bodyDiv w:val="1"/>
      <w:marLeft w:val="0"/>
      <w:marRight w:val="0"/>
      <w:marTop w:val="0"/>
      <w:marBottom w:val="0"/>
      <w:divBdr>
        <w:top w:val="none" w:sz="0" w:space="0" w:color="auto"/>
        <w:left w:val="none" w:sz="0" w:space="0" w:color="auto"/>
        <w:bottom w:val="none" w:sz="0" w:space="0" w:color="auto"/>
        <w:right w:val="none" w:sz="0" w:space="0" w:color="auto"/>
      </w:divBdr>
    </w:div>
    <w:div w:id="86731910">
      <w:bodyDiv w:val="1"/>
      <w:marLeft w:val="0"/>
      <w:marRight w:val="0"/>
      <w:marTop w:val="0"/>
      <w:marBottom w:val="0"/>
      <w:divBdr>
        <w:top w:val="none" w:sz="0" w:space="0" w:color="auto"/>
        <w:left w:val="none" w:sz="0" w:space="0" w:color="auto"/>
        <w:bottom w:val="none" w:sz="0" w:space="0" w:color="auto"/>
        <w:right w:val="none" w:sz="0" w:space="0" w:color="auto"/>
      </w:divBdr>
    </w:div>
    <w:div w:id="288513273">
      <w:bodyDiv w:val="1"/>
      <w:marLeft w:val="0"/>
      <w:marRight w:val="0"/>
      <w:marTop w:val="0"/>
      <w:marBottom w:val="0"/>
      <w:divBdr>
        <w:top w:val="none" w:sz="0" w:space="0" w:color="auto"/>
        <w:left w:val="none" w:sz="0" w:space="0" w:color="auto"/>
        <w:bottom w:val="none" w:sz="0" w:space="0" w:color="auto"/>
        <w:right w:val="none" w:sz="0" w:space="0" w:color="auto"/>
      </w:divBdr>
    </w:div>
    <w:div w:id="506940382">
      <w:bodyDiv w:val="1"/>
      <w:marLeft w:val="0"/>
      <w:marRight w:val="0"/>
      <w:marTop w:val="0"/>
      <w:marBottom w:val="0"/>
      <w:divBdr>
        <w:top w:val="none" w:sz="0" w:space="0" w:color="auto"/>
        <w:left w:val="none" w:sz="0" w:space="0" w:color="auto"/>
        <w:bottom w:val="none" w:sz="0" w:space="0" w:color="auto"/>
        <w:right w:val="none" w:sz="0" w:space="0" w:color="auto"/>
      </w:divBdr>
    </w:div>
    <w:div w:id="563953399">
      <w:bodyDiv w:val="1"/>
      <w:marLeft w:val="0"/>
      <w:marRight w:val="0"/>
      <w:marTop w:val="0"/>
      <w:marBottom w:val="0"/>
      <w:divBdr>
        <w:top w:val="none" w:sz="0" w:space="0" w:color="auto"/>
        <w:left w:val="none" w:sz="0" w:space="0" w:color="auto"/>
        <w:bottom w:val="none" w:sz="0" w:space="0" w:color="auto"/>
        <w:right w:val="none" w:sz="0" w:space="0" w:color="auto"/>
      </w:divBdr>
    </w:div>
    <w:div w:id="655036513">
      <w:bodyDiv w:val="1"/>
      <w:marLeft w:val="0"/>
      <w:marRight w:val="0"/>
      <w:marTop w:val="0"/>
      <w:marBottom w:val="0"/>
      <w:divBdr>
        <w:top w:val="none" w:sz="0" w:space="0" w:color="auto"/>
        <w:left w:val="none" w:sz="0" w:space="0" w:color="auto"/>
        <w:bottom w:val="none" w:sz="0" w:space="0" w:color="auto"/>
        <w:right w:val="none" w:sz="0" w:space="0" w:color="auto"/>
      </w:divBdr>
      <w:divsChild>
        <w:div w:id="168565606">
          <w:marLeft w:val="0"/>
          <w:marRight w:val="0"/>
          <w:marTop w:val="0"/>
          <w:marBottom w:val="0"/>
          <w:divBdr>
            <w:top w:val="none" w:sz="0" w:space="0" w:color="auto"/>
            <w:left w:val="none" w:sz="0" w:space="0" w:color="auto"/>
            <w:bottom w:val="none" w:sz="0" w:space="0" w:color="auto"/>
            <w:right w:val="none" w:sz="0" w:space="0" w:color="auto"/>
          </w:divBdr>
        </w:div>
        <w:div w:id="482162980">
          <w:marLeft w:val="0"/>
          <w:marRight w:val="0"/>
          <w:marTop w:val="0"/>
          <w:marBottom w:val="0"/>
          <w:divBdr>
            <w:top w:val="none" w:sz="0" w:space="0" w:color="auto"/>
            <w:left w:val="none" w:sz="0" w:space="0" w:color="auto"/>
            <w:bottom w:val="none" w:sz="0" w:space="0" w:color="auto"/>
            <w:right w:val="none" w:sz="0" w:space="0" w:color="auto"/>
          </w:divBdr>
        </w:div>
        <w:div w:id="1062215285">
          <w:marLeft w:val="0"/>
          <w:marRight w:val="0"/>
          <w:marTop w:val="0"/>
          <w:marBottom w:val="0"/>
          <w:divBdr>
            <w:top w:val="none" w:sz="0" w:space="0" w:color="auto"/>
            <w:left w:val="none" w:sz="0" w:space="0" w:color="auto"/>
            <w:bottom w:val="none" w:sz="0" w:space="0" w:color="auto"/>
            <w:right w:val="none" w:sz="0" w:space="0" w:color="auto"/>
          </w:divBdr>
        </w:div>
        <w:div w:id="1351446065">
          <w:marLeft w:val="0"/>
          <w:marRight w:val="0"/>
          <w:marTop w:val="0"/>
          <w:marBottom w:val="0"/>
          <w:divBdr>
            <w:top w:val="none" w:sz="0" w:space="0" w:color="auto"/>
            <w:left w:val="none" w:sz="0" w:space="0" w:color="auto"/>
            <w:bottom w:val="none" w:sz="0" w:space="0" w:color="auto"/>
            <w:right w:val="none" w:sz="0" w:space="0" w:color="auto"/>
          </w:divBdr>
        </w:div>
        <w:div w:id="1979608972">
          <w:marLeft w:val="0"/>
          <w:marRight w:val="0"/>
          <w:marTop w:val="0"/>
          <w:marBottom w:val="0"/>
          <w:divBdr>
            <w:top w:val="none" w:sz="0" w:space="0" w:color="auto"/>
            <w:left w:val="none" w:sz="0" w:space="0" w:color="auto"/>
            <w:bottom w:val="none" w:sz="0" w:space="0" w:color="auto"/>
            <w:right w:val="none" w:sz="0" w:space="0" w:color="auto"/>
          </w:divBdr>
        </w:div>
        <w:div w:id="2034727096">
          <w:marLeft w:val="0"/>
          <w:marRight w:val="0"/>
          <w:marTop w:val="0"/>
          <w:marBottom w:val="0"/>
          <w:divBdr>
            <w:top w:val="none" w:sz="0" w:space="0" w:color="auto"/>
            <w:left w:val="none" w:sz="0" w:space="0" w:color="auto"/>
            <w:bottom w:val="none" w:sz="0" w:space="0" w:color="auto"/>
            <w:right w:val="none" w:sz="0" w:space="0" w:color="auto"/>
          </w:divBdr>
        </w:div>
        <w:div w:id="2052221772">
          <w:marLeft w:val="0"/>
          <w:marRight w:val="0"/>
          <w:marTop w:val="0"/>
          <w:marBottom w:val="0"/>
          <w:divBdr>
            <w:top w:val="none" w:sz="0" w:space="0" w:color="auto"/>
            <w:left w:val="none" w:sz="0" w:space="0" w:color="auto"/>
            <w:bottom w:val="none" w:sz="0" w:space="0" w:color="auto"/>
            <w:right w:val="none" w:sz="0" w:space="0" w:color="auto"/>
          </w:divBdr>
        </w:div>
        <w:div w:id="2127114821">
          <w:marLeft w:val="0"/>
          <w:marRight w:val="0"/>
          <w:marTop w:val="0"/>
          <w:marBottom w:val="0"/>
          <w:divBdr>
            <w:top w:val="none" w:sz="0" w:space="0" w:color="auto"/>
            <w:left w:val="none" w:sz="0" w:space="0" w:color="auto"/>
            <w:bottom w:val="none" w:sz="0" w:space="0" w:color="auto"/>
            <w:right w:val="none" w:sz="0" w:space="0" w:color="auto"/>
          </w:divBdr>
        </w:div>
      </w:divsChild>
    </w:div>
    <w:div w:id="737825833">
      <w:bodyDiv w:val="1"/>
      <w:marLeft w:val="0"/>
      <w:marRight w:val="0"/>
      <w:marTop w:val="0"/>
      <w:marBottom w:val="0"/>
      <w:divBdr>
        <w:top w:val="none" w:sz="0" w:space="0" w:color="auto"/>
        <w:left w:val="none" w:sz="0" w:space="0" w:color="auto"/>
        <w:bottom w:val="none" w:sz="0" w:space="0" w:color="auto"/>
        <w:right w:val="none" w:sz="0" w:space="0" w:color="auto"/>
      </w:divBdr>
    </w:div>
    <w:div w:id="795217035">
      <w:bodyDiv w:val="1"/>
      <w:marLeft w:val="0"/>
      <w:marRight w:val="0"/>
      <w:marTop w:val="0"/>
      <w:marBottom w:val="0"/>
      <w:divBdr>
        <w:top w:val="none" w:sz="0" w:space="0" w:color="auto"/>
        <w:left w:val="none" w:sz="0" w:space="0" w:color="auto"/>
        <w:bottom w:val="none" w:sz="0" w:space="0" w:color="auto"/>
        <w:right w:val="none" w:sz="0" w:space="0" w:color="auto"/>
      </w:divBdr>
    </w:div>
    <w:div w:id="889075081">
      <w:bodyDiv w:val="1"/>
      <w:marLeft w:val="0"/>
      <w:marRight w:val="0"/>
      <w:marTop w:val="0"/>
      <w:marBottom w:val="0"/>
      <w:divBdr>
        <w:top w:val="none" w:sz="0" w:space="0" w:color="auto"/>
        <w:left w:val="none" w:sz="0" w:space="0" w:color="auto"/>
        <w:bottom w:val="none" w:sz="0" w:space="0" w:color="auto"/>
        <w:right w:val="none" w:sz="0" w:space="0" w:color="auto"/>
      </w:divBdr>
    </w:div>
    <w:div w:id="895287357">
      <w:bodyDiv w:val="1"/>
      <w:marLeft w:val="0"/>
      <w:marRight w:val="0"/>
      <w:marTop w:val="0"/>
      <w:marBottom w:val="0"/>
      <w:divBdr>
        <w:top w:val="none" w:sz="0" w:space="0" w:color="auto"/>
        <w:left w:val="none" w:sz="0" w:space="0" w:color="auto"/>
        <w:bottom w:val="none" w:sz="0" w:space="0" w:color="auto"/>
        <w:right w:val="none" w:sz="0" w:space="0" w:color="auto"/>
      </w:divBdr>
      <w:divsChild>
        <w:div w:id="605187277">
          <w:marLeft w:val="0"/>
          <w:marRight w:val="0"/>
          <w:marTop w:val="0"/>
          <w:marBottom w:val="0"/>
          <w:divBdr>
            <w:top w:val="none" w:sz="0" w:space="0" w:color="auto"/>
            <w:left w:val="none" w:sz="0" w:space="0" w:color="auto"/>
            <w:bottom w:val="none" w:sz="0" w:space="0" w:color="auto"/>
            <w:right w:val="none" w:sz="0" w:space="0" w:color="auto"/>
          </w:divBdr>
          <w:divsChild>
            <w:div w:id="87433246">
              <w:marLeft w:val="0"/>
              <w:marRight w:val="0"/>
              <w:marTop w:val="0"/>
              <w:marBottom w:val="0"/>
              <w:divBdr>
                <w:top w:val="none" w:sz="0" w:space="0" w:color="auto"/>
                <w:left w:val="none" w:sz="0" w:space="0" w:color="auto"/>
                <w:bottom w:val="none" w:sz="0" w:space="0" w:color="auto"/>
                <w:right w:val="none" w:sz="0" w:space="0" w:color="auto"/>
              </w:divBdr>
            </w:div>
            <w:div w:id="333337560">
              <w:marLeft w:val="0"/>
              <w:marRight w:val="0"/>
              <w:marTop w:val="0"/>
              <w:marBottom w:val="0"/>
              <w:divBdr>
                <w:top w:val="none" w:sz="0" w:space="0" w:color="auto"/>
                <w:left w:val="none" w:sz="0" w:space="0" w:color="auto"/>
                <w:bottom w:val="none" w:sz="0" w:space="0" w:color="auto"/>
                <w:right w:val="none" w:sz="0" w:space="0" w:color="auto"/>
              </w:divBdr>
            </w:div>
            <w:div w:id="679746744">
              <w:marLeft w:val="0"/>
              <w:marRight w:val="0"/>
              <w:marTop w:val="0"/>
              <w:marBottom w:val="0"/>
              <w:divBdr>
                <w:top w:val="none" w:sz="0" w:space="0" w:color="auto"/>
                <w:left w:val="none" w:sz="0" w:space="0" w:color="auto"/>
                <w:bottom w:val="none" w:sz="0" w:space="0" w:color="auto"/>
                <w:right w:val="none" w:sz="0" w:space="0" w:color="auto"/>
              </w:divBdr>
            </w:div>
            <w:div w:id="804277831">
              <w:marLeft w:val="0"/>
              <w:marRight w:val="0"/>
              <w:marTop w:val="0"/>
              <w:marBottom w:val="0"/>
              <w:divBdr>
                <w:top w:val="none" w:sz="0" w:space="0" w:color="auto"/>
                <w:left w:val="none" w:sz="0" w:space="0" w:color="auto"/>
                <w:bottom w:val="none" w:sz="0" w:space="0" w:color="auto"/>
                <w:right w:val="none" w:sz="0" w:space="0" w:color="auto"/>
              </w:divBdr>
            </w:div>
            <w:div w:id="896547910">
              <w:marLeft w:val="0"/>
              <w:marRight w:val="0"/>
              <w:marTop w:val="0"/>
              <w:marBottom w:val="0"/>
              <w:divBdr>
                <w:top w:val="none" w:sz="0" w:space="0" w:color="auto"/>
                <w:left w:val="none" w:sz="0" w:space="0" w:color="auto"/>
                <w:bottom w:val="none" w:sz="0" w:space="0" w:color="auto"/>
                <w:right w:val="none" w:sz="0" w:space="0" w:color="auto"/>
              </w:divBdr>
            </w:div>
            <w:div w:id="907615745">
              <w:marLeft w:val="0"/>
              <w:marRight w:val="0"/>
              <w:marTop w:val="0"/>
              <w:marBottom w:val="0"/>
              <w:divBdr>
                <w:top w:val="none" w:sz="0" w:space="0" w:color="auto"/>
                <w:left w:val="none" w:sz="0" w:space="0" w:color="auto"/>
                <w:bottom w:val="none" w:sz="0" w:space="0" w:color="auto"/>
                <w:right w:val="none" w:sz="0" w:space="0" w:color="auto"/>
              </w:divBdr>
            </w:div>
            <w:div w:id="977341319">
              <w:marLeft w:val="0"/>
              <w:marRight w:val="0"/>
              <w:marTop w:val="0"/>
              <w:marBottom w:val="0"/>
              <w:divBdr>
                <w:top w:val="none" w:sz="0" w:space="0" w:color="auto"/>
                <w:left w:val="none" w:sz="0" w:space="0" w:color="auto"/>
                <w:bottom w:val="none" w:sz="0" w:space="0" w:color="auto"/>
                <w:right w:val="none" w:sz="0" w:space="0" w:color="auto"/>
              </w:divBdr>
            </w:div>
            <w:div w:id="1034381339">
              <w:marLeft w:val="0"/>
              <w:marRight w:val="0"/>
              <w:marTop w:val="0"/>
              <w:marBottom w:val="0"/>
              <w:divBdr>
                <w:top w:val="none" w:sz="0" w:space="0" w:color="auto"/>
                <w:left w:val="none" w:sz="0" w:space="0" w:color="auto"/>
                <w:bottom w:val="none" w:sz="0" w:space="0" w:color="auto"/>
                <w:right w:val="none" w:sz="0" w:space="0" w:color="auto"/>
              </w:divBdr>
            </w:div>
            <w:div w:id="1376856227">
              <w:marLeft w:val="0"/>
              <w:marRight w:val="0"/>
              <w:marTop w:val="0"/>
              <w:marBottom w:val="0"/>
              <w:divBdr>
                <w:top w:val="none" w:sz="0" w:space="0" w:color="auto"/>
                <w:left w:val="none" w:sz="0" w:space="0" w:color="auto"/>
                <w:bottom w:val="none" w:sz="0" w:space="0" w:color="auto"/>
                <w:right w:val="none" w:sz="0" w:space="0" w:color="auto"/>
              </w:divBdr>
            </w:div>
            <w:div w:id="1719671181">
              <w:marLeft w:val="0"/>
              <w:marRight w:val="0"/>
              <w:marTop w:val="0"/>
              <w:marBottom w:val="0"/>
              <w:divBdr>
                <w:top w:val="none" w:sz="0" w:space="0" w:color="auto"/>
                <w:left w:val="none" w:sz="0" w:space="0" w:color="auto"/>
                <w:bottom w:val="none" w:sz="0" w:space="0" w:color="auto"/>
                <w:right w:val="none" w:sz="0" w:space="0" w:color="auto"/>
              </w:divBdr>
            </w:div>
            <w:div w:id="1851408755">
              <w:marLeft w:val="0"/>
              <w:marRight w:val="0"/>
              <w:marTop w:val="0"/>
              <w:marBottom w:val="0"/>
              <w:divBdr>
                <w:top w:val="none" w:sz="0" w:space="0" w:color="auto"/>
                <w:left w:val="none" w:sz="0" w:space="0" w:color="auto"/>
                <w:bottom w:val="none" w:sz="0" w:space="0" w:color="auto"/>
                <w:right w:val="none" w:sz="0" w:space="0" w:color="auto"/>
              </w:divBdr>
            </w:div>
            <w:div w:id="1924802719">
              <w:marLeft w:val="0"/>
              <w:marRight w:val="0"/>
              <w:marTop w:val="0"/>
              <w:marBottom w:val="0"/>
              <w:divBdr>
                <w:top w:val="none" w:sz="0" w:space="0" w:color="auto"/>
                <w:left w:val="none" w:sz="0" w:space="0" w:color="auto"/>
                <w:bottom w:val="none" w:sz="0" w:space="0" w:color="auto"/>
                <w:right w:val="none" w:sz="0" w:space="0" w:color="auto"/>
              </w:divBdr>
            </w:div>
            <w:div w:id="2050103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755237">
      <w:bodyDiv w:val="1"/>
      <w:marLeft w:val="0"/>
      <w:marRight w:val="0"/>
      <w:marTop w:val="0"/>
      <w:marBottom w:val="0"/>
      <w:divBdr>
        <w:top w:val="none" w:sz="0" w:space="0" w:color="auto"/>
        <w:left w:val="none" w:sz="0" w:space="0" w:color="auto"/>
        <w:bottom w:val="none" w:sz="0" w:space="0" w:color="auto"/>
        <w:right w:val="none" w:sz="0" w:space="0" w:color="auto"/>
      </w:divBdr>
    </w:div>
    <w:div w:id="1117483317">
      <w:bodyDiv w:val="1"/>
      <w:marLeft w:val="0"/>
      <w:marRight w:val="0"/>
      <w:marTop w:val="0"/>
      <w:marBottom w:val="0"/>
      <w:divBdr>
        <w:top w:val="none" w:sz="0" w:space="0" w:color="auto"/>
        <w:left w:val="none" w:sz="0" w:space="0" w:color="auto"/>
        <w:bottom w:val="none" w:sz="0" w:space="0" w:color="auto"/>
        <w:right w:val="none" w:sz="0" w:space="0" w:color="auto"/>
      </w:divBdr>
      <w:divsChild>
        <w:div w:id="1108353441">
          <w:marLeft w:val="0"/>
          <w:marRight w:val="0"/>
          <w:marTop w:val="0"/>
          <w:marBottom w:val="0"/>
          <w:divBdr>
            <w:top w:val="none" w:sz="0" w:space="0" w:color="auto"/>
            <w:left w:val="none" w:sz="0" w:space="0" w:color="auto"/>
            <w:bottom w:val="none" w:sz="0" w:space="0" w:color="auto"/>
            <w:right w:val="none" w:sz="0" w:space="0" w:color="auto"/>
          </w:divBdr>
          <w:divsChild>
            <w:div w:id="47005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307398">
      <w:bodyDiv w:val="1"/>
      <w:marLeft w:val="0"/>
      <w:marRight w:val="0"/>
      <w:marTop w:val="0"/>
      <w:marBottom w:val="0"/>
      <w:divBdr>
        <w:top w:val="none" w:sz="0" w:space="0" w:color="auto"/>
        <w:left w:val="none" w:sz="0" w:space="0" w:color="auto"/>
        <w:bottom w:val="none" w:sz="0" w:space="0" w:color="auto"/>
        <w:right w:val="none" w:sz="0" w:space="0" w:color="auto"/>
      </w:divBdr>
      <w:divsChild>
        <w:div w:id="1008407968">
          <w:marLeft w:val="0"/>
          <w:marRight w:val="0"/>
          <w:marTop w:val="0"/>
          <w:marBottom w:val="0"/>
          <w:divBdr>
            <w:top w:val="none" w:sz="0" w:space="0" w:color="auto"/>
            <w:left w:val="none" w:sz="0" w:space="0" w:color="auto"/>
            <w:bottom w:val="none" w:sz="0" w:space="0" w:color="auto"/>
            <w:right w:val="none" w:sz="0" w:space="0" w:color="auto"/>
          </w:divBdr>
        </w:div>
      </w:divsChild>
    </w:div>
    <w:div w:id="1244754850">
      <w:bodyDiv w:val="1"/>
      <w:marLeft w:val="0"/>
      <w:marRight w:val="0"/>
      <w:marTop w:val="0"/>
      <w:marBottom w:val="0"/>
      <w:divBdr>
        <w:top w:val="none" w:sz="0" w:space="0" w:color="auto"/>
        <w:left w:val="none" w:sz="0" w:space="0" w:color="auto"/>
        <w:bottom w:val="none" w:sz="0" w:space="0" w:color="auto"/>
        <w:right w:val="none" w:sz="0" w:space="0" w:color="auto"/>
      </w:divBdr>
    </w:div>
    <w:div w:id="1563760067">
      <w:bodyDiv w:val="1"/>
      <w:marLeft w:val="0"/>
      <w:marRight w:val="0"/>
      <w:marTop w:val="0"/>
      <w:marBottom w:val="0"/>
      <w:divBdr>
        <w:top w:val="none" w:sz="0" w:space="0" w:color="auto"/>
        <w:left w:val="none" w:sz="0" w:space="0" w:color="auto"/>
        <w:bottom w:val="none" w:sz="0" w:space="0" w:color="auto"/>
        <w:right w:val="none" w:sz="0" w:space="0" w:color="auto"/>
      </w:divBdr>
      <w:divsChild>
        <w:div w:id="1354458158">
          <w:marLeft w:val="0"/>
          <w:marRight w:val="0"/>
          <w:marTop w:val="0"/>
          <w:marBottom w:val="0"/>
          <w:divBdr>
            <w:top w:val="none" w:sz="0" w:space="0" w:color="auto"/>
            <w:left w:val="none" w:sz="0" w:space="0" w:color="auto"/>
            <w:bottom w:val="none" w:sz="0" w:space="0" w:color="auto"/>
            <w:right w:val="none" w:sz="0" w:space="0" w:color="auto"/>
          </w:divBdr>
        </w:div>
      </w:divsChild>
    </w:div>
    <w:div w:id="1911428837">
      <w:bodyDiv w:val="1"/>
      <w:marLeft w:val="0"/>
      <w:marRight w:val="0"/>
      <w:marTop w:val="0"/>
      <w:marBottom w:val="0"/>
      <w:divBdr>
        <w:top w:val="none" w:sz="0" w:space="0" w:color="auto"/>
        <w:left w:val="none" w:sz="0" w:space="0" w:color="auto"/>
        <w:bottom w:val="none" w:sz="0" w:space="0" w:color="auto"/>
        <w:right w:val="none" w:sz="0" w:space="0" w:color="auto"/>
      </w:divBdr>
    </w:div>
    <w:div w:id="1919704177">
      <w:bodyDiv w:val="1"/>
      <w:marLeft w:val="0"/>
      <w:marRight w:val="0"/>
      <w:marTop w:val="0"/>
      <w:marBottom w:val="0"/>
      <w:divBdr>
        <w:top w:val="none" w:sz="0" w:space="0" w:color="auto"/>
        <w:left w:val="none" w:sz="0" w:space="0" w:color="auto"/>
        <w:bottom w:val="none" w:sz="0" w:space="0" w:color="auto"/>
        <w:right w:val="none" w:sz="0" w:space="0" w:color="auto"/>
      </w:divBdr>
    </w:div>
    <w:div w:id="1955939077">
      <w:bodyDiv w:val="1"/>
      <w:marLeft w:val="0"/>
      <w:marRight w:val="0"/>
      <w:marTop w:val="0"/>
      <w:marBottom w:val="0"/>
      <w:divBdr>
        <w:top w:val="none" w:sz="0" w:space="0" w:color="auto"/>
        <w:left w:val="none" w:sz="0" w:space="0" w:color="auto"/>
        <w:bottom w:val="none" w:sz="0" w:space="0" w:color="auto"/>
        <w:right w:val="none" w:sz="0" w:space="0" w:color="auto"/>
      </w:divBdr>
    </w:div>
    <w:div w:id="1989673587">
      <w:bodyDiv w:val="1"/>
      <w:marLeft w:val="0"/>
      <w:marRight w:val="0"/>
      <w:marTop w:val="0"/>
      <w:marBottom w:val="0"/>
      <w:divBdr>
        <w:top w:val="none" w:sz="0" w:space="0" w:color="auto"/>
        <w:left w:val="none" w:sz="0" w:space="0" w:color="auto"/>
        <w:bottom w:val="none" w:sz="0" w:space="0" w:color="auto"/>
        <w:right w:val="none" w:sz="0" w:space="0" w:color="auto"/>
      </w:divBdr>
    </w:div>
    <w:div w:id="2068721569">
      <w:bodyDiv w:val="1"/>
      <w:marLeft w:val="0"/>
      <w:marRight w:val="0"/>
      <w:marTop w:val="0"/>
      <w:marBottom w:val="0"/>
      <w:divBdr>
        <w:top w:val="none" w:sz="0" w:space="0" w:color="auto"/>
        <w:left w:val="none" w:sz="0" w:space="0" w:color="auto"/>
        <w:bottom w:val="none" w:sz="0" w:space="0" w:color="auto"/>
        <w:right w:val="none" w:sz="0" w:space="0" w:color="auto"/>
      </w:divBdr>
    </w:div>
    <w:div w:id="2103447383">
      <w:bodyDiv w:val="1"/>
      <w:marLeft w:val="0"/>
      <w:marRight w:val="0"/>
      <w:marTop w:val="0"/>
      <w:marBottom w:val="0"/>
      <w:divBdr>
        <w:top w:val="none" w:sz="0" w:space="0" w:color="auto"/>
        <w:left w:val="none" w:sz="0" w:space="0" w:color="auto"/>
        <w:bottom w:val="none" w:sz="0" w:space="0" w:color="auto"/>
        <w:right w:val="none" w:sz="0" w:space="0" w:color="auto"/>
      </w:divBdr>
    </w:div>
    <w:div w:id="2108192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portal.ru/article/teoriya-motivacii-makklelland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8F1C3-5D6D-47E9-8546-7B80541D8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96</Pages>
  <Words>4405</Words>
  <Characters>25113</Characters>
  <Application>Microsoft Office Word</Application>
  <DocSecurity>0</DocSecurity>
  <Lines>209</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RePack by Diakov</cp:lastModifiedBy>
  <cp:revision>3</cp:revision>
  <dcterms:created xsi:type="dcterms:W3CDTF">2021-11-30T09:51:00Z</dcterms:created>
  <dcterms:modified xsi:type="dcterms:W3CDTF">2022-05-29T17:05:00Z</dcterms:modified>
</cp:coreProperties>
</file>