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6DE5" w:rsidRDefault="00A46DE5">
      <w:pPr>
        <w:widowControl w:val="0"/>
        <w:pBdr>
          <w:top w:val="nil"/>
          <w:left w:val="nil"/>
          <w:bottom w:val="nil"/>
          <w:right w:val="nil"/>
          <w:between w:val="nil"/>
        </w:pBdr>
      </w:pPr>
    </w:p>
    <w:p w:rsidR="00A46DE5" w:rsidRDefault="009F183A">
      <w:pPr>
        <w:spacing w:line="360" w:lineRule="auto"/>
        <w:jc w:val="center"/>
        <w:rPr>
          <w:rFonts w:ascii="Times" w:eastAsia="Times" w:hAnsi="Times" w:cs="Times"/>
          <w:sz w:val="28"/>
          <w:szCs w:val="28"/>
        </w:rPr>
      </w:pPr>
      <w:r>
        <w:rPr>
          <w:rFonts w:ascii="Times" w:eastAsia="Times" w:hAnsi="Times" w:cs="Times"/>
          <w:sz w:val="28"/>
          <w:szCs w:val="28"/>
        </w:rPr>
        <w:t>ОДЕСЬКИЙ НАЦІОНАЛЬНИЙ УНІВЕРСИТЕТ ІМЕНІ І. І. МЕЧНИКОВА</w:t>
      </w:r>
    </w:p>
    <w:p w:rsidR="00A46DE5" w:rsidRDefault="009F183A">
      <w:pPr>
        <w:pBdr>
          <w:top w:val="single" w:sz="12" w:space="1" w:color="000000"/>
          <w:bottom w:val="single" w:sz="12" w:space="1" w:color="000000"/>
        </w:pBdr>
        <w:spacing w:line="360" w:lineRule="auto"/>
        <w:jc w:val="center"/>
        <w:rPr>
          <w:rFonts w:ascii="Times" w:eastAsia="Times" w:hAnsi="Times" w:cs="Times"/>
          <w:sz w:val="28"/>
          <w:szCs w:val="28"/>
        </w:rPr>
      </w:pPr>
      <w:r>
        <w:rPr>
          <w:rFonts w:ascii="Times" w:eastAsia="Times" w:hAnsi="Times" w:cs="Times"/>
          <w:sz w:val="28"/>
          <w:szCs w:val="28"/>
        </w:rPr>
        <w:t>Факультет журналістики, реклами та видавничої справи</w:t>
      </w:r>
    </w:p>
    <w:p w:rsidR="00A46DE5" w:rsidRDefault="009F183A">
      <w:pPr>
        <w:pBdr>
          <w:bottom w:val="single" w:sz="12" w:space="1" w:color="000000"/>
          <w:between w:val="single" w:sz="12" w:space="1" w:color="000000"/>
        </w:pBdr>
        <w:spacing w:line="360" w:lineRule="auto"/>
        <w:jc w:val="center"/>
        <w:rPr>
          <w:rFonts w:ascii="Times" w:eastAsia="Times" w:hAnsi="Times" w:cs="Times"/>
          <w:sz w:val="28"/>
          <w:szCs w:val="28"/>
        </w:rPr>
      </w:pPr>
      <w:r>
        <w:rPr>
          <w:rFonts w:ascii="Times" w:eastAsia="Times" w:hAnsi="Times" w:cs="Times"/>
          <w:sz w:val="28"/>
          <w:szCs w:val="28"/>
        </w:rPr>
        <w:t>Кафедра періодичної преси та медіаредагування</w:t>
      </w:r>
    </w:p>
    <w:p w:rsidR="00A46DE5" w:rsidRDefault="00A46DE5">
      <w:pPr>
        <w:rPr>
          <w:rFonts w:ascii="Times" w:eastAsia="Times" w:hAnsi="Times" w:cs="Times"/>
          <w:b/>
          <w:sz w:val="28"/>
          <w:szCs w:val="28"/>
        </w:rPr>
      </w:pPr>
    </w:p>
    <w:p w:rsidR="00A46DE5" w:rsidRDefault="00A46DE5">
      <w:pPr>
        <w:jc w:val="center"/>
        <w:rPr>
          <w:rFonts w:ascii="Times" w:eastAsia="Times" w:hAnsi="Times" w:cs="Times"/>
          <w:b/>
          <w:sz w:val="28"/>
          <w:szCs w:val="28"/>
        </w:rPr>
      </w:pPr>
    </w:p>
    <w:p w:rsidR="00A46DE5" w:rsidRDefault="009F183A">
      <w:pPr>
        <w:tabs>
          <w:tab w:val="right" w:pos="9355"/>
        </w:tabs>
        <w:jc w:val="center"/>
        <w:rPr>
          <w:rFonts w:ascii="Times" w:eastAsia="Times" w:hAnsi="Times" w:cs="Times"/>
          <w:b/>
          <w:sz w:val="28"/>
          <w:szCs w:val="28"/>
        </w:rPr>
      </w:pPr>
      <w:r>
        <w:rPr>
          <w:rFonts w:ascii="Times" w:eastAsia="Times" w:hAnsi="Times" w:cs="Times"/>
          <w:b/>
          <w:sz w:val="28"/>
          <w:szCs w:val="28"/>
        </w:rPr>
        <w:t>Кваліфікаційна робота</w:t>
      </w:r>
    </w:p>
    <w:p w:rsidR="00A46DE5" w:rsidRDefault="009F183A">
      <w:pPr>
        <w:pBdr>
          <w:bottom w:val="single" w:sz="12" w:space="1" w:color="000000"/>
        </w:pBdr>
        <w:jc w:val="center"/>
        <w:rPr>
          <w:rFonts w:ascii="Times" w:eastAsia="Times" w:hAnsi="Times" w:cs="Times"/>
          <w:sz w:val="28"/>
          <w:szCs w:val="28"/>
        </w:rPr>
      </w:pPr>
      <w:r>
        <w:rPr>
          <w:rFonts w:ascii="Times" w:eastAsia="Times" w:hAnsi="Times" w:cs="Times"/>
          <w:sz w:val="28"/>
          <w:szCs w:val="28"/>
        </w:rPr>
        <w:t>на здобуття ступеня вищої освіти «бакалавр»</w:t>
      </w:r>
    </w:p>
    <w:p w:rsidR="00A46DE5" w:rsidRDefault="00A46DE5">
      <w:pPr>
        <w:jc w:val="center"/>
        <w:rPr>
          <w:rFonts w:ascii="Times" w:eastAsia="Times" w:hAnsi="Times" w:cs="Times"/>
          <w:sz w:val="28"/>
          <w:szCs w:val="28"/>
        </w:rPr>
      </w:pPr>
    </w:p>
    <w:p w:rsidR="00A46DE5" w:rsidRDefault="009F183A">
      <w:pPr>
        <w:jc w:val="center"/>
        <w:rPr>
          <w:rFonts w:ascii="Times" w:eastAsia="Times" w:hAnsi="Times" w:cs="Times"/>
          <w:b/>
          <w:color w:val="000000"/>
          <w:sz w:val="28"/>
          <w:szCs w:val="28"/>
        </w:rPr>
      </w:pPr>
      <w:r>
        <w:rPr>
          <w:rFonts w:ascii="Times" w:eastAsia="Times" w:hAnsi="Times" w:cs="Times"/>
          <w:b/>
          <w:color w:val="000000"/>
          <w:sz w:val="28"/>
          <w:szCs w:val="28"/>
        </w:rPr>
        <w:t xml:space="preserve">«Криптовалюта та NFT як складова міжнародної допомоги Україні (серія журналістських матеріалів)» </w:t>
      </w:r>
    </w:p>
    <w:p w:rsidR="00A46DE5" w:rsidRPr="00C65559" w:rsidRDefault="009F183A">
      <w:pPr>
        <w:jc w:val="center"/>
        <w:rPr>
          <w:rFonts w:ascii="Times" w:eastAsia="Times" w:hAnsi="Times" w:cs="Times"/>
          <w:b/>
          <w:sz w:val="28"/>
          <w:szCs w:val="28"/>
          <w:lang w:val="en-US"/>
        </w:rPr>
      </w:pPr>
      <w:r w:rsidRPr="00C65559">
        <w:rPr>
          <w:rFonts w:ascii="Times" w:eastAsia="Times" w:hAnsi="Times" w:cs="Times"/>
          <w:b/>
          <w:sz w:val="28"/>
          <w:szCs w:val="28"/>
          <w:lang w:val="en-US"/>
        </w:rPr>
        <w:t>«Cryptocurrency and NFT as a component of international aid to Ukraine (a series of journalistic materials)»</w:t>
      </w:r>
    </w:p>
    <w:p w:rsidR="00A46DE5" w:rsidRPr="00C65559" w:rsidRDefault="00A46DE5">
      <w:pPr>
        <w:tabs>
          <w:tab w:val="right" w:pos="9355"/>
        </w:tabs>
        <w:rPr>
          <w:rFonts w:ascii="Times" w:eastAsia="Times" w:hAnsi="Times" w:cs="Times"/>
          <w:b/>
          <w:sz w:val="28"/>
          <w:szCs w:val="28"/>
          <w:lang w:val="en-US"/>
        </w:rPr>
      </w:pPr>
    </w:p>
    <w:p w:rsidR="00A46DE5" w:rsidRPr="00C65559" w:rsidRDefault="00A46DE5">
      <w:pPr>
        <w:tabs>
          <w:tab w:val="right" w:pos="9355"/>
        </w:tabs>
        <w:rPr>
          <w:rFonts w:ascii="Times" w:eastAsia="Times" w:hAnsi="Times" w:cs="Times"/>
          <w:sz w:val="28"/>
          <w:szCs w:val="28"/>
          <w:u w:val="single"/>
          <w:lang w:val="en-US"/>
        </w:rPr>
      </w:pPr>
    </w:p>
    <w:p w:rsidR="00A46DE5" w:rsidRDefault="009F183A">
      <w:pPr>
        <w:spacing w:line="360" w:lineRule="auto"/>
        <w:ind w:left="2160" w:firstLine="720"/>
        <w:rPr>
          <w:rFonts w:ascii="Times" w:eastAsia="Times" w:hAnsi="Times" w:cs="Times"/>
          <w:sz w:val="28"/>
          <w:szCs w:val="28"/>
        </w:rPr>
      </w:pPr>
      <w:r>
        <w:rPr>
          <w:rFonts w:ascii="Times" w:eastAsia="Times" w:hAnsi="Times" w:cs="Times"/>
          <w:sz w:val="28"/>
          <w:szCs w:val="28"/>
        </w:rPr>
        <w:t>Виконала: здобувачка денної форми навчання</w:t>
      </w:r>
    </w:p>
    <w:p w:rsidR="00A46DE5" w:rsidRDefault="009F183A">
      <w:pPr>
        <w:spacing w:line="360" w:lineRule="auto"/>
        <w:ind w:left="2160" w:firstLine="720"/>
        <w:rPr>
          <w:rFonts w:ascii="Times" w:eastAsia="Times" w:hAnsi="Times" w:cs="Times"/>
          <w:sz w:val="28"/>
          <w:szCs w:val="28"/>
        </w:rPr>
      </w:pPr>
      <w:r>
        <w:rPr>
          <w:rFonts w:ascii="Times" w:eastAsia="Times" w:hAnsi="Times" w:cs="Times"/>
          <w:sz w:val="28"/>
          <w:szCs w:val="28"/>
        </w:rPr>
        <w:t>спеціальності 061 «Журналістика»</w:t>
      </w:r>
    </w:p>
    <w:p w:rsidR="00A46DE5" w:rsidRDefault="009F183A">
      <w:pPr>
        <w:spacing w:line="360" w:lineRule="auto"/>
        <w:ind w:left="2160" w:firstLine="720"/>
        <w:rPr>
          <w:rFonts w:ascii="Times" w:eastAsia="Times" w:hAnsi="Times" w:cs="Times"/>
          <w:sz w:val="28"/>
          <w:szCs w:val="28"/>
        </w:rPr>
      </w:pPr>
      <w:r>
        <w:rPr>
          <w:rFonts w:ascii="Times" w:eastAsia="Times" w:hAnsi="Times" w:cs="Times"/>
          <w:sz w:val="28"/>
          <w:szCs w:val="28"/>
        </w:rPr>
        <w:t>Освітня програма «Журналістика»</w:t>
      </w:r>
    </w:p>
    <w:p w:rsidR="00A46DE5" w:rsidRDefault="009F183A">
      <w:pPr>
        <w:spacing w:line="360" w:lineRule="auto"/>
        <w:ind w:left="2160" w:firstLine="720"/>
        <w:rPr>
          <w:rFonts w:ascii="Times" w:eastAsia="Times" w:hAnsi="Times" w:cs="Times"/>
          <w:sz w:val="28"/>
          <w:szCs w:val="28"/>
        </w:rPr>
      </w:pPr>
      <w:r>
        <w:rPr>
          <w:rFonts w:ascii="Times" w:eastAsia="Times" w:hAnsi="Times" w:cs="Times"/>
          <w:sz w:val="28"/>
          <w:szCs w:val="28"/>
        </w:rPr>
        <w:t>Стайкова Олександра Володимирівна</w:t>
      </w:r>
    </w:p>
    <w:p w:rsidR="00A46DE5" w:rsidRDefault="00A46DE5">
      <w:pPr>
        <w:spacing w:line="360" w:lineRule="auto"/>
        <w:ind w:firstLine="3420"/>
        <w:rPr>
          <w:rFonts w:ascii="Times" w:eastAsia="Times" w:hAnsi="Times" w:cs="Times"/>
          <w:sz w:val="28"/>
          <w:szCs w:val="28"/>
        </w:rPr>
      </w:pPr>
    </w:p>
    <w:p w:rsidR="00A46DE5" w:rsidRDefault="009F183A">
      <w:pPr>
        <w:tabs>
          <w:tab w:val="left" w:pos="5245"/>
          <w:tab w:val="right" w:pos="9355"/>
        </w:tabs>
        <w:ind w:firstLine="2892"/>
        <w:rPr>
          <w:rFonts w:ascii="Times" w:eastAsia="Times" w:hAnsi="Times" w:cs="Times"/>
          <w:sz w:val="28"/>
          <w:szCs w:val="28"/>
        </w:rPr>
      </w:pPr>
      <w:r>
        <w:rPr>
          <w:rFonts w:ascii="Times" w:eastAsia="Times" w:hAnsi="Times" w:cs="Times"/>
          <w:sz w:val="28"/>
          <w:szCs w:val="28"/>
        </w:rPr>
        <w:t>Керівник канд. іст. наук, доц. Ковальська М. С. _____</w:t>
      </w:r>
    </w:p>
    <w:p w:rsidR="00A46DE5" w:rsidRDefault="009F183A">
      <w:pPr>
        <w:tabs>
          <w:tab w:val="left" w:pos="5245"/>
          <w:tab w:val="right" w:pos="9355"/>
        </w:tabs>
        <w:ind w:firstLine="3420"/>
        <w:jc w:val="center"/>
        <w:rPr>
          <w:rFonts w:ascii="Times" w:eastAsia="Times" w:hAnsi="Times" w:cs="Times"/>
          <w:sz w:val="28"/>
          <w:szCs w:val="28"/>
        </w:rPr>
      </w:pPr>
      <w:r>
        <w:rPr>
          <w:sz w:val="20"/>
          <w:szCs w:val="20"/>
        </w:rPr>
        <w:tab/>
      </w:r>
      <w:r>
        <w:rPr>
          <w:sz w:val="20"/>
          <w:szCs w:val="20"/>
        </w:rPr>
        <w:tab/>
        <w:t>(підпис)</w:t>
      </w:r>
    </w:p>
    <w:p w:rsidR="00A46DE5" w:rsidRDefault="009F183A">
      <w:pPr>
        <w:tabs>
          <w:tab w:val="left" w:pos="5245"/>
          <w:tab w:val="right" w:pos="9355"/>
        </w:tabs>
        <w:spacing w:line="360" w:lineRule="auto"/>
        <w:ind w:firstLine="2892"/>
        <w:rPr>
          <w:rFonts w:ascii="Times" w:eastAsia="Times" w:hAnsi="Times" w:cs="Times"/>
          <w:color w:val="000000"/>
          <w:sz w:val="28"/>
          <w:szCs w:val="28"/>
        </w:rPr>
      </w:pPr>
      <w:r>
        <w:rPr>
          <w:rFonts w:ascii="Times" w:eastAsia="Times" w:hAnsi="Times" w:cs="Times"/>
          <w:color w:val="000000"/>
          <w:sz w:val="28"/>
          <w:szCs w:val="28"/>
        </w:rPr>
        <w:t xml:space="preserve">Рецензент </w:t>
      </w:r>
      <w:r>
        <w:rPr>
          <w:rFonts w:ascii="Times" w:eastAsia="Times" w:hAnsi="Times" w:cs="Times"/>
          <w:sz w:val="28"/>
          <w:szCs w:val="28"/>
        </w:rPr>
        <w:t>ст. викладач</w:t>
      </w:r>
      <w:r>
        <w:rPr>
          <w:rFonts w:ascii="Times" w:eastAsia="Times" w:hAnsi="Times" w:cs="Times"/>
          <w:color w:val="000000"/>
          <w:sz w:val="28"/>
          <w:szCs w:val="28"/>
        </w:rPr>
        <w:t xml:space="preserve"> Азєєв С. В.  </w:t>
      </w:r>
    </w:p>
    <w:p w:rsidR="00A46DE5" w:rsidRDefault="00A46DE5">
      <w:pPr>
        <w:rPr>
          <w:rFonts w:ascii="Times" w:eastAsia="Times" w:hAnsi="Times" w:cs="Times"/>
          <w:sz w:val="28"/>
          <w:szCs w:val="28"/>
        </w:rPr>
      </w:pPr>
    </w:p>
    <w:p w:rsidR="00A46DE5" w:rsidRDefault="00A46DE5">
      <w:pPr>
        <w:ind w:left="3969"/>
        <w:rPr>
          <w:rFonts w:ascii="Times" w:eastAsia="Times" w:hAnsi="Times" w:cs="Times"/>
          <w:sz w:val="28"/>
          <w:szCs w:val="28"/>
        </w:rPr>
      </w:pPr>
    </w:p>
    <w:tbl>
      <w:tblPr>
        <w:tblStyle w:val="af4"/>
        <w:tblW w:w="9870" w:type="dxa"/>
        <w:jc w:val="center"/>
        <w:tblInd w:w="0" w:type="dxa"/>
        <w:tblLayout w:type="fixed"/>
        <w:tblLook w:val="0000" w:firstRow="0" w:lastRow="0" w:firstColumn="0" w:lastColumn="0" w:noHBand="0" w:noVBand="0"/>
      </w:tblPr>
      <w:tblGrid>
        <w:gridCol w:w="5083"/>
        <w:gridCol w:w="4787"/>
      </w:tblGrid>
      <w:tr w:rsidR="00A46DE5">
        <w:trPr>
          <w:jc w:val="center"/>
        </w:trPr>
        <w:tc>
          <w:tcPr>
            <w:tcW w:w="5083" w:type="dxa"/>
          </w:tcPr>
          <w:p w:rsidR="00A46DE5" w:rsidRDefault="009F183A">
            <w:pPr>
              <w:rPr>
                <w:rFonts w:ascii="Times" w:eastAsia="Times" w:hAnsi="Times" w:cs="Times"/>
                <w:sz w:val="28"/>
                <w:szCs w:val="28"/>
              </w:rPr>
            </w:pPr>
            <w:r>
              <w:rPr>
                <w:rFonts w:ascii="Times" w:eastAsia="Times" w:hAnsi="Times" w:cs="Times"/>
                <w:sz w:val="28"/>
                <w:szCs w:val="28"/>
              </w:rPr>
              <w:t>Рекомендовано до захисту:</w:t>
            </w:r>
          </w:p>
          <w:p w:rsidR="00A46DE5" w:rsidRDefault="009F183A">
            <w:pPr>
              <w:rPr>
                <w:rFonts w:ascii="Times" w:eastAsia="Times" w:hAnsi="Times" w:cs="Times"/>
                <w:sz w:val="28"/>
                <w:szCs w:val="28"/>
              </w:rPr>
            </w:pPr>
            <w:r>
              <w:rPr>
                <w:rFonts w:ascii="Times" w:eastAsia="Times" w:hAnsi="Times" w:cs="Times"/>
                <w:sz w:val="28"/>
                <w:szCs w:val="28"/>
              </w:rPr>
              <w:t>Протокол засідання кафедри</w:t>
            </w:r>
          </w:p>
          <w:p w:rsidR="00A46DE5" w:rsidRDefault="009F183A">
            <w:pPr>
              <w:rPr>
                <w:rFonts w:ascii="Times" w:eastAsia="Times" w:hAnsi="Times" w:cs="Times"/>
                <w:sz w:val="28"/>
                <w:szCs w:val="28"/>
              </w:rPr>
            </w:pPr>
            <w:r>
              <w:rPr>
                <w:rFonts w:ascii="Times" w:eastAsia="Times" w:hAnsi="Times" w:cs="Times"/>
                <w:sz w:val="28"/>
                <w:szCs w:val="28"/>
              </w:rPr>
              <w:t xml:space="preserve">№      від             </w:t>
            </w:r>
          </w:p>
          <w:p w:rsidR="00A46DE5" w:rsidRDefault="009F183A">
            <w:pPr>
              <w:rPr>
                <w:rFonts w:ascii="Times" w:eastAsia="Times" w:hAnsi="Times" w:cs="Times"/>
                <w:sz w:val="28"/>
                <w:szCs w:val="28"/>
              </w:rPr>
            </w:pPr>
            <w:r>
              <w:rPr>
                <w:rFonts w:ascii="Times" w:eastAsia="Times" w:hAnsi="Times" w:cs="Times"/>
                <w:sz w:val="28"/>
                <w:szCs w:val="28"/>
              </w:rPr>
              <w:t>Завідувачка кафедри</w:t>
            </w:r>
          </w:p>
          <w:p w:rsidR="00A46DE5" w:rsidRDefault="009F183A">
            <w:pPr>
              <w:tabs>
                <w:tab w:val="left" w:pos="1168"/>
                <w:tab w:val="left" w:pos="3861"/>
              </w:tabs>
              <w:rPr>
                <w:rFonts w:ascii="Times" w:eastAsia="Times" w:hAnsi="Times" w:cs="Times"/>
                <w:sz w:val="28"/>
                <w:szCs w:val="28"/>
                <w:u w:val="single"/>
              </w:rPr>
            </w:pPr>
            <w:r>
              <w:rPr>
                <w:rFonts w:ascii="Times" w:eastAsia="Times" w:hAnsi="Times" w:cs="Times"/>
                <w:sz w:val="28"/>
                <w:szCs w:val="28"/>
                <w:u w:val="single"/>
              </w:rPr>
              <w:tab/>
            </w:r>
            <w:r>
              <w:rPr>
                <w:rFonts w:ascii="Times" w:eastAsia="Times" w:hAnsi="Times" w:cs="Times"/>
                <w:sz w:val="28"/>
                <w:szCs w:val="28"/>
              </w:rPr>
              <w:t xml:space="preserve">              </w:t>
            </w:r>
          </w:p>
          <w:p w:rsidR="00A46DE5" w:rsidRDefault="009F183A">
            <w:pPr>
              <w:tabs>
                <w:tab w:val="left" w:pos="284"/>
                <w:tab w:val="left" w:pos="1767"/>
              </w:tabs>
              <w:rPr>
                <w:rFonts w:ascii="Times" w:eastAsia="Times" w:hAnsi="Times" w:cs="Times"/>
                <w:sz w:val="28"/>
                <w:szCs w:val="28"/>
              </w:rPr>
            </w:pPr>
            <w:r>
              <w:rPr>
                <w:sz w:val="20"/>
                <w:szCs w:val="20"/>
              </w:rPr>
              <w:t xml:space="preserve">     (підпис)</w:t>
            </w:r>
            <w:r>
              <w:rPr>
                <w:sz w:val="20"/>
                <w:szCs w:val="20"/>
              </w:rPr>
              <w:tab/>
              <w:t xml:space="preserve">      (</w:t>
            </w:r>
            <w:r>
              <w:t>прізвище,ім’я</w:t>
            </w:r>
            <w:r>
              <w:rPr>
                <w:sz w:val="20"/>
                <w:szCs w:val="20"/>
              </w:rPr>
              <w:t>)</w:t>
            </w:r>
          </w:p>
        </w:tc>
        <w:tc>
          <w:tcPr>
            <w:tcW w:w="4787" w:type="dxa"/>
          </w:tcPr>
          <w:p w:rsidR="00A46DE5" w:rsidRDefault="009F183A">
            <w:pPr>
              <w:tabs>
                <w:tab w:val="right" w:pos="4462"/>
              </w:tabs>
              <w:rPr>
                <w:rFonts w:ascii="Times" w:eastAsia="Times" w:hAnsi="Times" w:cs="Times"/>
                <w:sz w:val="28"/>
                <w:szCs w:val="28"/>
              </w:rPr>
            </w:pPr>
            <w:r>
              <w:rPr>
                <w:rFonts w:ascii="Times" w:eastAsia="Times" w:hAnsi="Times" w:cs="Times"/>
                <w:sz w:val="28"/>
                <w:szCs w:val="28"/>
              </w:rPr>
              <w:t>Захищено на засіданні ЕК № 1</w:t>
            </w:r>
          </w:p>
          <w:p w:rsidR="00A46DE5" w:rsidRDefault="009F183A">
            <w:pPr>
              <w:tabs>
                <w:tab w:val="right" w:pos="4462"/>
              </w:tabs>
              <w:rPr>
                <w:rFonts w:ascii="Times" w:eastAsia="Times" w:hAnsi="Times" w:cs="Times"/>
                <w:sz w:val="28"/>
                <w:szCs w:val="28"/>
              </w:rPr>
            </w:pPr>
            <w:r>
              <w:rPr>
                <w:rFonts w:ascii="Times" w:eastAsia="Times" w:hAnsi="Times" w:cs="Times"/>
                <w:sz w:val="28"/>
                <w:szCs w:val="28"/>
              </w:rPr>
              <w:t xml:space="preserve">протокол №     від </w:t>
            </w:r>
            <w:r>
              <w:rPr>
                <w:rFonts w:ascii="Times" w:eastAsia="Times" w:hAnsi="Times" w:cs="Times"/>
                <w:sz w:val="28"/>
                <w:szCs w:val="28"/>
              </w:rPr>
              <w:tab/>
            </w:r>
          </w:p>
          <w:p w:rsidR="00A46DE5" w:rsidRDefault="009F183A">
            <w:pPr>
              <w:tabs>
                <w:tab w:val="right" w:pos="4462"/>
              </w:tabs>
              <w:rPr>
                <w:rFonts w:ascii="Times" w:eastAsia="Times" w:hAnsi="Times" w:cs="Times"/>
                <w:sz w:val="28"/>
                <w:szCs w:val="28"/>
              </w:rPr>
            </w:pPr>
            <w:r>
              <w:rPr>
                <w:rFonts w:ascii="Times" w:eastAsia="Times" w:hAnsi="Times" w:cs="Times"/>
                <w:sz w:val="28"/>
                <w:szCs w:val="28"/>
              </w:rPr>
              <w:t>Оцінка______________/___</w:t>
            </w:r>
            <w:r>
              <w:rPr>
                <w:rFonts w:ascii="Times" w:eastAsia="Times" w:hAnsi="Times" w:cs="Times"/>
                <w:sz w:val="28"/>
                <w:szCs w:val="28"/>
              </w:rPr>
              <w:tab/>
              <w:t>___/_____</w:t>
            </w:r>
          </w:p>
          <w:p w:rsidR="00A46DE5" w:rsidRDefault="009F183A">
            <w:pPr>
              <w:jc w:val="center"/>
              <w:rPr>
                <w:rFonts w:ascii="Times" w:eastAsia="Times" w:hAnsi="Times" w:cs="Times"/>
                <w:sz w:val="28"/>
                <w:szCs w:val="28"/>
              </w:rPr>
            </w:pPr>
            <w:r>
              <w:rPr>
                <w:rFonts w:ascii="Times" w:eastAsia="Times" w:hAnsi="Times" w:cs="Times"/>
                <w:sz w:val="28"/>
                <w:szCs w:val="28"/>
              </w:rPr>
              <w:t>(за національною шкалою/шкалою ЕСТS/ бали)</w:t>
            </w:r>
          </w:p>
          <w:p w:rsidR="00A46DE5" w:rsidRDefault="009F183A">
            <w:pPr>
              <w:rPr>
                <w:rFonts w:ascii="Times" w:eastAsia="Times" w:hAnsi="Times" w:cs="Times"/>
                <w:sz w:val="28"/>
                <w:szCs w:val="28"/>
              </w:rPr>
            </w:pPr>
            <w:r>
              <w:rPr>
                <w:rFonts w:ascii="Times" w:eastAsia="Times" w:hAnsi="Times" w:cs="Times"/>
                <w:sz w:val="28"/>
                <w:szCs w:val="28"/>
              </w:rPr>
              <w:t>Голова ЕК</w:t>
            </w:r>
          </w:p>
          <w:p w:rsidR="00A46DE5" w:rsidRDefault="009F183A">
            <w:pPr>
              <w:tabs>
                <w:tab w:val="left" w:pos="454"/>
                <w:tab w:val="left" w:pos="2155"/>
              </w:tabs>
              <w:rPr>
                <w:sz w:val="20"/>
                <w:szCs w:val="20"/>
              </w:rPr>
            </w:pPr>
            <w:r>
              <w:rPr>
                <w:sz w:val="20"/>
                <w:szCs w:val="20"/>
              </w:rPr>
              <w:t xml:space="preserve"> __________</w:t>
            </w:r>
          </w:p>
          <w:p w:rsidR="00A46DE5" w:rsidRDefault="009F183A">
            <w:pPr>
              <w:tabs>
                <w:tab w:val="left" w:pos="454"/>
                <w:tab w:val="left" w:pos="2155"/>
              </w:tabs>
              <w:rPr>
                <w:rFonts w:ascii="Times" w:eastAsia="Times" w:hAnsi="Times" w:cs="Times"/>
                <w:sz w:val="28"/>
                <w:szCs w:val="28"/>
              </w:rPr>
            </w:pPr>
            <w:r>
              <w:rPr>
                <w:sz w:val="20"/>
                <w:szCs w:val="20"/>
              </w:rPr>
              <w:t xml:space="preserve">  (підпис)</w:t>
            </w:r>
            <w:r>
              <w:rPr>
                <w:sz w:val="20"/>
                <w:szCs w:val="20"/>
              </w:rPr>
              <w:tab/>
              <w:t xml:space="preserve">      (</w:t>
            </w:r>
            <w:r>
              <w:t>прізвище,ім’я</w:t>
            </w:r>
            <w:r>
              <w:rPr>
                <w:sz w:val="20"/>
                <w:szCs w:val="20"/>
              </w:rPr>
              <w:t>)</w:t>
            </w:r>
          </w:p>
        </w:tc>
      </w:tr>
    </w:tbl>
    <w:p w:rsidR="00A46DE5" w:rsidRDefault="00A46DE5">
      <w:pPr>
        <w:rPr>
          <w:rFonts w:ascii="Times" w:eastAsia="Times" w:hAnsi="Times" w:cs="Times"/>
          <w:b/>
          <w:sz w:val="28"/>
          <w:szCs w:val="28"/>
        </w:rPr>
      </w:pPr>
    </w:p>
    <w:p w:rsidR="00A46DE5" w:rsidRDefault="00A46DE5">
      <w:pPr>
        <w:jc w:val="center"/>
        <w:rPr>
          <w:rFonts w:ascii="Times" w:eastAsia="Times" w:hAnsi="Times" w:cs="Times"/>
          <w:b/>
          <w:sz w:val="28"/>
          <w:szCs w:val="28"/>
        </w:rPr>
      </w:pPr>
    </w:p>
    <w:p w:rsidR="00A46DE5" w:rsidRDefault="009F183A">
      <w:pPr>
        <w:jc w:val="center"/>
        <w:rPr>
          <w:rFonts w:ascii="Times" w:eastAsia="Times" w:hAnsi="Times" w:cs="Times"/>
          <w:b/>
          <w:sz w:val="28"/>
          <w:szCs w:val="28"/>
        </w:rPr>
      </w:pPr>
      <w:bookmarkStart w:id="0" w:name="_heading=h.1fob9te" w:colFirst="0" w:colLast="0"/>
      <w:bookmarkEnd w:id="0"/>
      <w:r>
        <w:rPr>
          <w:rFonts w:ascii="Times" w:eastAsia="Times" w:hAnsi="Times" w:cs="Times"/>
          <w:b/>
          <w:sz w:val="28"/>
          <w:szCs w:val="28"/>
        </w:rPr>
        <w:t>Одеса – 2023</w:t>
      </w:r>
    </w:p>
    <w:p w:rsidR="00A46DE5" w:rsidRDefault="009F183A">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r w:rsidR="0071447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енегонк789" style="position:absolute;left:0;text-align:left;margin-left:452.1pt;margin-top:-41.45pt;width:25.5pt;height:24pt;z-index:251659264;mso-wrap-edited:f;mso-width-percent:0;mso-height-percent:0;mso-position-horizontal:absolute;mso-position-horizontal-relative:margin;mso-position-vertical:absolute;mso-position-vertical-relative:text;mso-width-percent:0;mso-height-percent:0;mso-width-relative:page;mso-height-relative:page">
            <v:imagedata r:id="rId8" o:title="енегонк789"/>
            <w10:wrap anchorx="margin"/>
          </v:shape>
        </w:pict>
      </w:r>
    </w:p>
    <w:tbl>
      <w:tblPr>
        <w:tblStyle w:val="af5"/>
        <w:tblW w:w="9573" w:type="dxa"/>
        <w:tblInd w:w="-432" w:type="dxa"/>
        <w:tblBorders>
          <w:top w:val="nil"/>
          <w:left w:val="nil"/>
          <w:bottom w:val="nil"/>
          <w:right w:val="nil"/>
          <w:insideH w:val="nil"/>
          <w:insideV w:val="nil"/>
        </w:tblBorders>
        <w:tblLayout w:type="fixed"/>
        <w:tblLook w:val="0400" w:firstRow="0" w:lastRow="0" w:firstColumn="0" w:lastColumn="0" w:noHBand="0" w:noVBand="1"/>
      </w:tblPr>
      <w:tblGrid>
        <w:gridCol w:w="8613"/>
        <w:gridCol w:w="960"/>
      </w:tblGrid>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ТЕОРЕТИЧНА ЧАСТИНА……………………………………………….</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1.Історія зародження та розвитку феномена криптовалюти та NFT: міжнародна допомога Україні……………………………………………</w:t>
            </w:r>
          </w:p>
        </w:tc>
        <w:tc>
          <w:tcPr>
            <w:tcW w:w="960" w:type="dxa"/>
          </w:tcPr>
          <w:p w:rsidR="00A46DE5" w:rsidRDefault="00A46DE5">
            <w:pPr>
              <w:spacing w:line="360" w:lineRule="auto"/>
              <w:rPr>
                <w:rFonts w:ascii="Times New Roman" w:eastAsia="Times New Roman" w:hAnsi="Times New Roman" w:cs="Times New Roman"/>
                <w:sz w:val="28"/>
                <w:szCs w:val="28"/>
              </w:rPr>
            </w:pPr>
          </w:p>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2.Висвітлення питань криптовалюти та NFT у ЗМІ…………………….</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БІБЛІОГРАФІЯ……………………………………………………………</w:t>
            </w:r>
          </w:p>
        </w:tc>
        <w:tc>
          <w:tcPr>
            <w:tcW w:w="960" w:type="dxa"/>
          </w:tcPr>
          <w:p w:rsidR="00A46DE5" w:rsidRDefault="009F183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r>
      <w:tr w:rsidR="00A46DE5">
        <w:tc>
          <w:tcPr>
            <w:tcW w:w="8613" w:type="dxa"/>
          </w:tcPr>
          <w:p w:rsidR="00A46DE5" w:rsidRDefault="009F183A">
            <w:pPr>
              <w:spacing w:line="360" w:lineRule="auto"/>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ДОДАТКИ</w:t>
            </w:r>
          </w:p>
        </w:tc>
        <w:tc>
          <w:tcPr>
            <w:tcW w:w="960" w:type="dxa"/>
          </w:tcPr>
          <w:p w:rsidR="00A46DE5" w:rsidRDefault="00A46DE5">
            <w:pPr>
              <w:spacing w:line="360" w:lineRule="auto"/>
              <w:rPr>
                <w:rFonts w:ascii="Times New Roman" w:eastAsia="Times New Roman" w:hAnsi="Times New Roman" w:cs="Times New Roman"/>
                <w:sz w:val="28"/>
                <w:szCs w:val="28"/>
              </w:rPr>
            </w:pPr>
          </w:p>
        </w:tc>
      </w:tr>
    </w:tbl>
    <w:p w:rsidR="00A46DE5" w:rsidRDefault="00A46DE5">
      <w:pPr>
        <w:spacing w:line="360" w:lineRule="auto"/>
        <w:rPr>
          <w:rFonts w:ascii="Times New Roman" w:eastAsia="Times New Roman" w:hAnsi="Times New Roman" w:cs="Times New Roman"/>
          <w:sz w:val="28"/>
          <w:szCs w:val="28"/>
        </w:rPr>
        <w:sectPr w:rsidR="00A46DE5">
          <w:headerReference w:type="default" r:id="rId9"/>
          <w:pgSz w:w="11909" w:h="16834"/>
          <w:pgMar w:top="1418" w:right="851" w:bottom="1418" w:left="1701" w:header="720" w:footer="720" w:gutter="0"/>
          <w:pgNumType w:start="1"/>
          <w:cols w:space="720"/>
          <w:titlePg/>
        </w:sectPr>
      </w:pPr>
    </w:p>
    <w:p w:rsidR="00A46DE5" w:rsidRDefault="009F183A">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На сьогоднішній день однією із найпопулярніших явищ є тема криптовалюти та NFT. Завдяки цим двом інструментам було зроблено достатньо багато пожертвувань Україні під час війни зі сторони міжнародних організацій та фондів. Тому вони із кожним днем набувають все більшого попиту. </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w:t>
      </w:r>
      <w:r>
        <w:rPr>
          <w:rFonts w:ascii="Times New Roman" w:eastAsia="Times New Roman" w:hAnsi="Times New Roman" w:cs="Times New Roman"/>
          <w:sz w:val="28"/>
          <w:szCs w:val="28"/>
        </w:rPr>
        <w:t>обраної теми є в тому, що криптовалюти та NFT можуть допомогти українським військовим забезпечити свої потреби в бойовій техніці, зброї та іншому обладнанні, що є необхідним для здійснення операцій в зоні бойових дій. За їх допомогою можна швидко та анонімно збирати кошти на закупівлю потрібного обладнання, що є особливо важливим у ситуації з обмеженим доступом до банківських послуг через війну. За даними Мінцифри, цьому сприяло створення на урядовому рівні офіційних криптогаманців для перерахування коштів [16]. Також було створено «Криптовалютний фонд благодійних організацій України» на основі біржі «Kuna» разом із Міністерством оборони та Міністерством цифрової трансформації. До того ж, порятунком для українців стали віртуальні активи, де якраз вони могли сховати свої гроші в умовах інфляції. За даними «SlowMist», вже на другий місяць війни було зібрано близько ста мільйонів доларів пожертвувань через крипту[20].</w:t>
      </w:r>
    </w:p>
    <w:p w:rsidR="00A46DE5" w:rsidRDefault="009F183A">
      <w:pPr>
        <w:spacing w:line="360" w:lineRule="auto"/>
        <w:ind w:firstLine="720"/>
        <w:jc w:val="both"/>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За допомогою ринку NFT велика кількість зарубіжних та українських талановитих людей змогли привернути увагу до військових дій на території України, символізуючи та просуваючи культурну спадщину держави. Тож зосередження нашої уваги на криптовалюті та NFT є актуальним, доречним та перспективним. </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Мета. </w:t>
      </w:r>
      <w:r>
        <w:rPr>
          <w:rFonts w:ascii="Times New Roman" w:eastAsia="Times New Roman" w:hAnsi="Times New Roman" w:cs="Times New Roman"/>
          <w:sz w:val="28"/>
          <w:szCs w:val="28"/>
        </w:rPr>
        <w:t>Основною метою даної роботи є визначення сутності та особливостей криптовалюти та NFT як технології закордонної допомоги Україні. Для цього до виконання поставлені наступні завдання:</w:t>
      </w:r>
    </w:p>
    <w:p w:rsidR="00A46DE5" w:rsidRDefault="009F183A">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охарактеризувати криптовалюту та NFT як інструменти розвитку сучасності світу;</w:t>
      </w:r>
    </w:p>
    <w:p w:rsidR="00A46DE5" w:rsidRDefault="009F183A">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явище цифрової валюти та NFT в контексті міжнародної допомоги Україні;</w:t>
      </w:r>
    </w:p>
    <w:p w:rsidR="00A46DE5" w:rsidRDefault="009F183A">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зробити моніторинг ЗМІ на тему допомоги зарубіжних благодійних фондів завдяки використанню криптовалюти та NFT;</w:t>
      </w:r>
    </w:p>
    <w:p w:rsidR="00A46DE5" w:rsidRDefault="009F183A">
      <w:pPr>
        <w:numPr>
          <w:ilvl w:val="0"/>
          <w:numId w:val="2"/>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створити власні матеріали на обрану тему.</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Об’єктом дослідження </w:t>
      </w:r>
      <w:r>
        <w:rPr>
          <w:rFonts w:ascii="Times New Roman" w:eastAsia="Times New Roman" w:hAnsi="Times New Roman" w:cs="Times New Roman"/>
          <w:sz w:val="28"/>
          <w:szCs w:val="28"/>
        </w:rPr>
        <w:t>є цифрова валюта та NFT.</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Предметом дослідження </w:t>
      </w:r>
      <w:r>
        <w:rPr>
          <w:rFonts w:ascii="Times New Roman" w:eastAsia="Times New Roman" w:hAnsi="Times New Roman" w:cs="Times New Roman"/>
          <w:sz w:val="28"/>
          <w:szCs w:val="28"/>
        </w:rPr>
        <w:t>є роль та вплив використання криптовалюти та NFT в якості засобу міжнародної допомоги Україні.</w:t>
      </w:r>
    </w:p>
    <w:p w:rsidR="00A46DE5" w:rsidRDefault="009F183A">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Методи дослідження:</w:t>
      </w:r>
    </w:p>
    <w:p w:rsidR="00A46DE5" w:rsidRDefault="009F183A">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українських ЗМІ для визначення ролі криптовалюти, як складової міжнародної допомоги Україні під час війни;</w:t>
      </w:r>
    </w:p>
    <w:p w:rsidR="00A46DE5" w:rsidRDefault="009F183A">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інтернет-ресурсів, пов'язаних з криптовалютами для отримання інформації про способи використання у іноземний організаціях та фондів;</w:t>
      </w:r>
    </w:p>
    <w:p w:rsidR="00A46DE5" w:rsidRDefault="009F183A">
      <w:pPr>
        <w:numPr>
          <w:ilvl w:val="0"/>
          <w:numId w:val="1"/>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коментарі експертів з питань криптовалют та NFT для отримання його думки та оцінки стану розвитку цих технологій в Україні та можливостей їх використання від міжнародної допомоги.</w:t>
      </w:r>
    </w:p>
    <w:p w:rsidR="00A46DE5" w:rsidRDefault="009F183A">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За </w:t>
      </w:r>
      <w:r>
        <w:rPr>
          <w:rFonts w:ascii="Times New Roman" w:eastAsia="Times New Roman" w:hAnsi="Times New Roman" w:cs="Times New Roman"/>
          <w:b/>
          <w:sz w:val="28"/>
          <w:szCs w:val="28"/>
        </w:rPr>
        <w:t xml:space="preserve">структурою </w:t>
      </w:r>
      <w:r>
        <w:rPr>
          <w:rFonts w:ascii="Times New Roman" w:eastAsia="Times New Roman" w:hAnsi="Times New Roman" w:cs="Times New Roman"/>
          <w:sz w:val="28"/>
          <w:szCs w:val="28"/>
        </w:rPr>
        <w:t>дипломна робота складається зі вступу, теоретичної частини, пояснювальної записки, висновків, бібліографії та додатків.</w:t>
      </w:r>
    </w:p>
    <w:p w:rsidR="00A46DE5" w:rsidRDefault="009F183A">
      <w:pPr>
        <w:spacing w:line="360" w:lineRule="auto"/>
        <w:ind w:firstLine="720"/>
        <w:rPr>
          <w:rFonts w:ascii="Times New Roman" w:eastAsia="Times New Roman" w:hAnsi="Times New Roman" w:cs="Times New Roman"/>
          <w:b/>
          <w:sz w:val="28"/>
          <w:szCs w:val="28"/>
        </w:rPr>
      </w:pPr>
      <w:r>
        <w:br w:type="page"/>
      </w:r>
    </w:p>
    <w:p w:rsidR="00A46DE5" w:rsidRDefault="009F183A">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 час виконання дипломної роботи було детально досліджено сутність та особливості криптовалюти та NFT як технології допомоги Україні з боку закордонних держав та організацій, що стало потужним інструментом підкріплення нашої економіки в період після повномасштабного вторгнення Росії. Окрім проведення моніторингу ЗМІ щодо висвітлення даної тематики, ми створили власні журналістські матеріали: два інтерв'ю та дві аналітичні статті.</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Вдалося визначити, що криптовалюта та NFT в якості двох спеціфікованих інструментів допомоги надають можливість людям із інших країн підтримати Україну в важкий час випробування її цінностей та зовнішніх пріоритетів. Це стало двома новими формами збору пожертвувань для благодійних фондів, оскільки дозволяють здійснювати міжнародні грошові операції швидко та з мінімальною комісією. Таким чином, криптовалюта та NFT залучає більшу кількість людей, щоб підтримати Україну. Такі проєкти, як Binance Charity Foundation, Art for Aid: Ukraine та Ukraine War NFT, показують, що ці інновації можуть використовуватись як ефективні засоби збору коштів на допомогу нашій державі. </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Жанрова різноманіть на сторінках загальноукраїнських ЗМІ представлена розширеними замітками, репортажами, статтями, серед яких подекуди помітні також матеріали в жанрі інтервʼю. Загалом автори пишуть лише про переваги цих інструментів, адже вони зробили великий внесок для українського народу. Однак, на жаль, матеріали на обрану тему публікувались не дуже часто. Журналісти більше висвітлювали українські організації, аніж зарубіжні, хоча допомоги від інших країн через криптовалюту та NFT було надано достатньо багато. Тому нами було вирішено зробити більш детальний огляд та висвітлення цієї проблематики завдяки особистим публікаціям, що було успішно реалізовано.</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Представлені власні журналістські матеріали здійснені у жанрах інтервʼю та статті. Усього нами створено чотири матеріали, в яких повністю розкрито тему дипломної роботи.</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Стосовно інтервʼю, то були проведені розмови із двома експертами: один є спеціалістом в сфері криптовалюти, а інший — в NFT. Обидві особи розгорнуто відповіли на поставленні питання та дали змогу більш детально побачити цілісну картину даної тематики; навели чимало прикладів зарубіжних благодійних проєктів, які були запроваджені в Україні в рамках міжнародної допомоги; розповіли про перспективи цих інструментів та попит, який вони набули під час війни. Все це було опрацьовано в текст, який відповідає усім вимогам жанру.</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представлених нами статей, то варто зазначити про проведення аналізу механізму закордонної допомоги нашій державі шляхом застосування NFT та криптовалюти. Наводилися багаточисельні прикладі як аргументація висунутих тверджень та набуто думки експертів щодо даної проблематики. Отже, було розкрито новітнє явище криптовалюти та NFT у контексті політичної, економічної та соціальної площини, при цьому так само, як і з інтерв’ю, була проведена журналістська робота з отримання унікальних даних (експертних коментарів).</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внаслідок нашої роботи додано власний творчий доробок у висвітлення світової допомоги Україні через цифрові тенденції. Створені нами матеріали могли би використовуватися для контентного наповнення як відповідних рубрик загальноукраїнських ЗМІ (а саме, підготовлені інтерв’ю), так і бути розміщеними на шпальтах вузькоспеціалізованих видань, чия діяльність спрямована на поширення та поглиблення інформації про криптовалюту та NFT. Також наші журналістські матеріали є перспективними з точки зору того, що у них було розкрито недостатньо висвітлену сторону міжнародної допомоги, яку отримує Україна.</w:t>
      </w:r>
    </w:p>
    <w:p w:rsidR="00A46DE5" w:rsidRDefault="009F183A">
      <w:pPr>
        <w:rPr>
          <w:rFonts w:ascii="Times New Roman" w:eastAsia="Times New Roman" w:hAnsi="Times New Roman" w:cs="Times New Roman"/>
          <w:b/>
          <w:sz w:val="28"/>
          <w:szCs w:val="28"/>
        </w:rPr>
      </w:pPr>
      <w:r>
        <w:br w:type="page"/>
      </w:r>
    </w:p>
    <w:p w:rsidR="00A46DE5" w:rsidRDefault="009F183A">
      <w:pPr>
        <w:spacing w:line="36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БІБЛІОГРАФІЯ </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Американський астронавт продав свій NFT-проєкт і зібрав $500 тисяч для України. </w:t>
      </w:r>
      <w:r>
        <w:rPr>
          <w:rFonts w:ascii="Times New Roman" w:eastAsia="Times New Roman" w:hAnsi="Times New Roman" w:cs="Times New Roman"/>
          <w:i/>
          <w:sz w:val="28"/>
          <w:szCs w:val="28"/>
        </w:rPr>
        <w:t>Ukrinform</w:t>
      </w:r>
      <w:r>
        <w:rPr>
          <w:rFonts w:ascii="Times New Roman" w:eastAsia="Times New Roman" w:hAnsi="Times New Roman" w:cs="Times New Roman"/>
          <w:sz w:val="28"/>
          <w:szCs w:val="28"/>
        </w:rPr>
        <w:t xml:space="preserve">. 13 квітня 2022. URL: </w:t>
      </w:r>
      <w:hyperlink r:id="rId10">
        <w:r>
          <w:rPr>
            <w:rFonts w:ascii="Times New Roman" w:eastAsia="Times New Roman" w:hAnsi="Times New Roman" w:cs="Times New Roman"/>
            <w:sz w:val="28"/>
            <w:szCs w:val="28"/>
          </w:rPr>
          <w:t>https://www.ukrinform.ua/rubric-uarazom/3456427-amerikanskij-astronavt-prodav-svij-nftproekt-i-zibrav-500-tisac-dla-ukraini.html</w:t>
        </w:r>
      </w:hyperlink>
      <w:r>
        <w:rPr>
          <w:rFonts w:ascii="Times New Roman" w:eastAsia="Times New Roman" w:hAnsi="Times New Roman" w:cs="Times New Roman"/>
          <w:sz w:val="28"/>
          <w:szCs w:val="28"/>
        </w:rPr>
        <w:t xml:space="preserve"> (дата звернення: 20.03.2023)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Андрущенко Д. Криптовалюта для ЗСУ. Як світ допомагає Україні грошима. </w:t>
      </w:r>
      <w:r>
        <w:rPr>
          <w:rFonts w:ascii="Times New Roman" w:eastAsia="Times New Roman" w:hAnsi="Times New Roman" w:cs="Times New Roman"/>
          <w:i/>
          <w:sz w:val="28"/>
          <w:szCs w:val="28"/>
        </w:rPr>
        <w:t>Економічна правда.</w:t>
      </w:r>
      <w:r>
        <w:rPr>
          <w:rFonts w:ascii="Times New Roman" w:eastAsia="Times New Roman" w:hAnsi="Times New Roman" w:cs="Times New Roman"/>
          <w:sz w:val="28"/>
          <w:szCs w:val="28"/>
        </w:rPr>
        <w:t xml:space="preserve"> 24 березня 2022. URL: </w:t>
      </w:r>
      <w:hyperlink r:id="rId11">
        <w:r>
          <w:rPr>
            <w:rFonts w:ascii="Times New Roman" w:eastAsia="Times New Roman" w:hAnsi="Times New Roman" w:cs="Times New Roman"/>
            <w:sz w:val="28"/>
            <w:szCs w:val="28"/>
          </w:rPr>
          <w:t>https://www.epravda.com.ua/columns/2022/03/24/684614/</w:t>
        </w:r>
      </w:hyperlink>
      <w:r>
        <w:rPr>
          <w:rFonts w:ascii="Times New Roman" w:eastAsia="Times New Roman" w:hAnsi="Times New Roman" w:cs="Times New Roman"/>
          <w:sz w:val="28"/>
          <w:szCs w:val="28"/>
        </w:rPr>
        <w:t xml:space="preserve"> (дата звернення: 23.03.2023)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Бойко І. Володимир Носов оголосив про запуск освітнього проекту з криптограмотності в Україні. </w:t>
      </w:r>
      <w:r>
        <w:rPr>
          <w:rFonts w:ascii="Times New Roman" w:eastAsia="Times New Roman" w:hAnsi="Times New Roman" w:cs="Times New Roman"/>
          <w:i/>
          <w:sz w:val="28"/>
          <w:szCs w:val="28"/>
        </w:rPr>
        <w:t>Unian.</w:t>
      </w:r>
      <w:r>
        <w:rPr>
          <w:rFonts w:ascii="Times New Roman" w:eastAsia="Times New Roman" w:hAnsi="Times New Roman" w:cs="Times New Roman"/>
          <w:sz w:val="28"/>
          <w:szCs w:val="28"/>
        </w:rPr>
        <w:t xml:space="preserve"> 2 березня 2023. URL: </w:t>
      </w:r>
      <w:hyperlink r:id="rId12">
        <w:r>
          <w:rPr>
            <w:rFonts w:ascii="Times New Roman" w:eastAsia="Times New Roman" w:hAnsi="Times New Roman" w:cs="Times New Roman"/>
            <w:sz w:val="28"/>
            <w:szCs w:val="28"/>
          </w:rPr>
          <w:t>https://www.unian.net/economics/finance/vladimir-nosov-obyavil-o-zapuske-obrazovatelnogo-proekta-po-kriptogrammotnosti-v-ukraine-12164997.html</w:t>
        </w:r>
      </w:hyperlink>
      <w:r>
        <w:rPr>
          <w:rFonts w:ascii="Times New Roman" w:eastAsia="Times New Roman" w:hAnsi="Times New Roman" w:cs="Times New Roman"/>
          <w:sz w:val="28"/>
          <w:szCs w:val="28"/>
        </w:rPr>
        <w:t xml:space="preserve"> (дата звернення: 10.03.2023)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Васильчук С. Як криптовалюти допомагають зібрати сотні мільйонів доларів для ЗСУ. </w:t>
      </w:r>
      <w:r>
        <w:rPr>
          <w:rFonts w:ascii="Times New Roman" w:eastAsia="Times New Roman" w:hAnsi="Times New Roman" w:cs="Times New Roman"/>
          <w:i/>
          <w:sz w:val="28"/>
          <w:szCs w:val="28"/>
        </w:rPr>
        <w:t>Економічна правда</w:t>
      </w:r>
      <w:r>
        <w:rPr>
          <w:rFonts w:ascii="Times New Roman" w:eastAsia="Times New Roman" w:hAnsi="Times New Roman" w:cs="Times New Roman"/>
          <w:sz w:val="28"/>
          <w:szCs w:val="28"/>
        </w:rPr>
        <w:t xml:space="preserve">. 24 травня 2022. URL: </w:t>
      </w:r>
      <w:hyperlink r:id="rId13">
        <w:r>
          <w:rPr>
            <w:rFonts w:ascii="Times New Roman" w:eastAsia="Times New Roman" w:hAnsi="Times New Roman" w:cs="Times New Roman"/>
            <w:sz w:val="28"/>
            <w:szCs w:val="28"/>
          </w:rPr>
          <w:t>https://www.epravda.com.ua/rus/columns/2022/05/24/687395/</w:t>
        </w:r>
      </w:hyperlink>
      <w:r>
        <w:rPr>
          <w:rFonts w:ascii="Times New Roman" w:eastAsia="Times New Roman" w:hAnsi="Times New Roman" w:cs="Times New Roman"/>
          <w:sz w:val="28"/>
          <w:szCs w:val="28"/>
        </w:rPr>
        <w:t xml:space="preserve"> (дата звернення: 23.03.2023)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Зібрати мільярд євро для України: компанія Dadex запускає проєкт з продажу NFT-картин. </w:t>
      </w:r>
      <w:r>
        <w:rPr>
          <w:rFonts w:ascii="Times New Roman" w:eastAsia="Times New Roman" w:hAnsi="Times New Roman" w:cs="Times New Roman"/>
          <w:i/>
          <w:sz w:val="28"/>
          <w:szCs w:val="28"/>
        </w:rPr>
        <w:t>Ukrinform</w:t>
      </w:r>
      <w:r>
        <w:rPr>
          <w:rFonts w:ascii="Times New Roman" w:eastAsia="Times New Roman" w:hAnsi="Times New Roman" w:cs="Times New Roman"/>
          <w:sz w:val="28"/>
          <w:szCs w:val="28"/>
        </w:rPr>
        <w:t xml:space="preserve">. 16 вересня 2022. URL: </w:t>
      </w:r>
      <w:hyperlink r:id="rId14">
        <w:r>
          <w:rPr>
            <w:rFonts w:ascii="Times New Roman" w:eastAsia="Times New Roman" w:hAnsi="Times New Roman" w:cs="Times New Roman"/>
            <w:sz w:val="28"/>
            <w:szCs w:val="28"/>
          </w:rPr>
          <w:t>https://www.ukrinform.ua/rubric-culture/3572953-zibrati-milard-evro-dla-ukraini-kompania-dadex-zapuskae-proekt-z-prodazu-nftkartin.html</w:t>
        </w:r>
      </w:hyperlink>
      <w:r>
        <w:rPr>
          <w:rFonts w:ascii="Times New Roman" w:eastAsia="Times New Roman" w:hAnsi="Times New Roman" w:cs="Times New Roman"/>
          <w:sz w:val="28"/>
          <w:szCs w:val="28"/>
        </w:rPr>
        <w:t xml:space="preserve"> (дата звернення: 20.03.2023).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Капустинська К. Гіфку з танцюючими трунарями продали на NFT-аукціоні за $1 млн – чверть суми пішла на допомогу ЗСУ. </w:t>
      </w:r>
      <w:r>
        <w:rPr>
          <w:rFonts w:ascii="Times New Roman" w:eastAsia="Times New Roman" w:hAnsi="Times New Roman" w:cs="Times New Roman"/>
          <w:i/>
          <w:sz w:val="28"/>
          <w:szCs w:val="28"/>
        </w:rPr>
        <w:t>Obozrevatel.</w:t>
      </w:r>
      <w:r>
        <w:rPr>
          <w:rFonts w:ascii="Times New Roman" w:eastAsia="Times New Roman" w:hAnsi="Times New Roman" w:cs="Times New Roman"/>
          <w:sz w:val="28"/>
          <w:szCs w:val="28"/>
        </w:rPr>
        <w:t xml:space="preserve"> 11 квітня 2022. URL: </w:t>
      </w:r>
      <w:hyperlink r:id="rId15">
        <w:r>
          <w:rPr>
            <w:rFonts w:ascii="Times New Roman" w:eastAsia="Times New Roman" w:hAnsi="Times New Roman" w:cs="Times New Roman"/>
            <w:sz w:val="28"/>
            <w:szCs w:val="28"/>
          </w:rPr>
          <w:t>https://news.obozrevatel.com/ukr/economics/cryptocurrency/gifku-z-</w:t>
        </w:r>
        <w:r>
          <w:rPr>
            <w:rFonts w:ascii="Times New Roman" w:eastAsia="Times New Roman" w:hAnsi="Times New Roman" w:cs="Times New Roman"/>
            <w:sz w:val="28"/>
            <w:szCs w:val="28"/>
          </w:rPr>
          <w:lastRenderedPageBreak/>
          <w:t>tantsyuyuchimi-nosilnikami-trun-prodali-nft-auktsioni-za-1-mln-chvert-sumi-pishla-na-dopomogu-zsu.htm</w:t>
        </w:r>
      </w:hyperlink>
      <w:r>
        <w:rPr>
          <w:rFonts w:ascii="Times New Roman" w:eastAsia="Times New Roman" w:hAnsi="Times New Roman" w:cs="Times New Roman"/>
          <w:sz w:val="28"/>
          <w:szCs w:val="28"/>
        </w:rPr>
        <w:t xml:space="preserve"> (дата звернення: 20.03.2023)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Коваленко О. Засновник криптовалюти Ethereum пожертвував Україні $5 мільйонів. </w:t>
      </w:r>
      <w:r>
        <w:rPr>
          <w:rFonts w:ascii="Times New Roman" w:eastAsia="Times New Roman" w:hAnsi="Times New Roman" w:cs="Times New Roman"/>
          <w:i/>
          <w:sz w:val="28"/>
          <w:szCs w:val="28"/>
        </w:rPr>
        <w:t>Unian.</w:t>
      </w:r>
      <w:r>
        <w:rPr>
          <w:rFonts w:ascii="Times New Roman" w:eastAsia="Times New Roman" w:hAnsi="Times New Roman" w:cs="Times New Roman"/>
          <w:sz w:val="28"/>
          <w:szCs w:val="28"/>
        </w:rPr>
        <w:t xml:space="preserve"> 8 квітня 2022. URL: </w:t>
      </w:r>
      <w:hyperlink r:id="rId16">
        <w:r>
          <w:rPr>
            <w:rFonts w:ascii="Times New Roman" w:eastAsia="Times New Roman" w:hAnsi="Times New Roman" w:cs="Times New Roman"/>
            <w:sz w:val="28"/>
            <w:szCs w:val="28"/>
          </w:rPr>
          <w:t>https://www.unian.net/economics/finance/rossiyskoe-vtorzhenie-osnovatel-kriptovalyuty-ethereum-pozhertvoval-ukraine-5-millionov-novosti-ukraina-11777499.html</w:t>
        </w:r>
      </w:hyperlink>
      <w:r>
        <w:rPr>
          <w:rFonts w:ascii="Times New Roman" w:eastAsia="Times New Roman" w:hAnsi="Times New Roman" w:cs="Times New Roman"/>
          <w:sz w:val="28"/>
          <w:szCs w:val="28"/>
        </w:rPr>
        <w:t xml:space="preserve"> (дата звернення: 10.03.2023)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Кожемякін С. Криптовалюта проти війни: Україна продасть перший державний NFT. </w:t>
      </w:r>
      <w:r>
        <w:rPr>
          <w:rFonts w:ascii="Times New Roman" w:eastAsia="Times New Roman" w:hAnsi="Times New Roman" w:cs="Times New Roman"/>
          <w:i/>
          <w:sz w:val="28"/>
          <w:szCs w:val="28"/>
        </w:rPr>
        <w:t>Obozrevatel</w:t>
      </w:r>
      <w:r>
        <w:rPr>
          <w:rFonts w:ascii="Times New Roman" w:eastAsia="Times New Roman" w:hAnsi="Times New Roman" w:cs="Times New Roman"/>
          <w:sz w:val="28"/>
          <w:szCs w:val="28"/>
        </w:rPr>
        <w:t xml:space="preserve">. 4 березня 2022. URL: </w:t>
      </w:r>
      <w:hyperlink r:id="rId17">
        <w:r>
          <w:rPr>
            <w:rFonts w:ascii="Times New Roman" w:eastAsia="Times New Roman" w:hAnsi="Times New Roman" w:cs="Times New Roman"/>
            <w:sz w:val="28"/>
            <w:szCs w:val="28"/>
          </w:rPr>
          <w:t>https://news.obozrevatel.com/ukr/economics/cryptocurrency/kriptovalyuta-proti-vijni-ukraina-prodast-pershij-derzhavnij-nft.htm</w:t>
        </w:r>
      </w:hyperlink>
      <w:r>
        <w:rPr>
          <w:rFonts w:ascii="Times New Roman" w:eastAsia="Times New Roman" w:hAnsi="Times New Roman" w:cs="Times New Roman"/>
          <w:sz w:val="28"/>
          <w:szCs w:val="28"/>
        </w:rPr>
        <w:t xml:space="preserve"> (дата звернення: 20.03.2023)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Мороз О. Американська ATN і донори поставили рекордну кількість тепловізорів ЗСУ за криптовалюту. </w:t>
      </w:r>
      <w:r>
        <w:rPr>
          <w:rFonts w:ascii="Times New Roman" w:eastAsia="Times New Roman" w:hAnsi="Times New Roman" w:cs="Times New Roman"/>
          <w:i/>
          <w:sz w:val="28"/>
          <w:szCs w:val="28"/>
        </w:rPr>
        <w:t xml:space="preserve">Rbc. </w:t>
      </w:r>
      <w:r>
        <w:rPr>
          <w:rFonts w:ascii="Times New Roman" w:eastAsia="Times New Roman" w:hAnsi="Times New Roman" w:cs="Times New Roman"/>
          <w:sz w:val="28"/>
          <w:szCs w:val="28"/>
        </w:rPr>
        <w:t xml:space="preserve">12 липня 2022. URL: </w:t>
      </w:r>
      <w:hyperlink r:id="rId18">
        <w:r>
          <w:rPr>
            <w:rFonts w:ascii="Times New Roman" w:eastAsia="Times New Roman" w:hAnsi="Times New Roman" w:cs="Times New Roman"/>
            <w:sz w:val="28"/>
            <w:szCs w:val="28"/>
          </w:rPr>
          <w:t>https://www.rbc.ua/ukr/news/amerikanskaya-atn-donory-postavili-rekordnoe-1657623881.html</w:t>
        </w:r>
      </w:hyperlink>
      <w:r>
        <w:rPr>
          <w:rFonts w:ascii="Times New Roman" w:eastAsia="Times New Roman" w:hAnsi="Times New Roman" w:cs="Times New Roman"/>
          <w:sz w:val="28"/>
          <w:szCs w:val="28"/>
        </w:rPr>
        <w:t xml:space="preserve"> (дата звернення: 20.03.2023)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Національний музей у Львові презентував NFT-колекцію унікальних робіт зі своїх фондів. </w:t>
      </w:r>
      <w:r>
        <w:rPr>
          <w:rFonts w:ascii="Times New Roman" w:eastAsia="Times New Roman" w:hAnsi="Times New Roman" w:cs="Times New Roman"/>
          <w:i/>
          <w:sz w:val="28"/>
          <w:szCs w:val="28"/>
        </w:rPr>
        <w:t>Ukrinform.</w:t>
      </w:r>
      <w:r>
        <w:rPr>
          <w:rFonts w:ascii="Times New Roman" w:eastAsia="Times New Roman" w:hAnsi="Times New Roman" w:cs="Times New Roman"/>
          <w:sz w:val="28"/>
          <w:szCs w:val="28"/>
        </w:rPr>
        <w:t xml:space="preserve"> 29 жовтня 2022. URL: </w:t>
      </w:r>
      <w:hyperlink r:id="rId19">
        <w:r>
          <w:rPr>
            <w:rFonts w:ascii="Times New Roman" w:eastAsia="Times New Roman" w:hAnsi="Times New Roman" w:cs="Times New Roman"/>
            <w:sz w:val="28"/>
            <w:szCs w:val="28"/>
          </w:rPr>
          <w:t>https://www.ukrinform.ua/rubric-culture/3603795-nacionalnij-muzej-u-lvovi-prezentuvav-nftkolekciu-unikalnih-robit-zi-svoih-fondiv.html</w:t>
        </w:r>
      </w:hyperlink>
      <w:r>
        <w:rPr>
          <w:rFonts w:ascii="Times New Roman" w:eastAsia="Times New Roman" w:hAnsi="Times New Roman" w:cs="Times New Roman"/>
          <w:sz w:val="28"/>
          <w:szCs w:val="28"/>
        </w:rPr>
        <w:t xml:space="preserve"> (дата звернення: 10.03.2023)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Орлова В. Перед Різдвом відомий на весь світ художник підсвітив будівлі Києва. </w:t>
      </w:r>
      <w:r>
        <w:rPr>
          <w:rFonts w:ascii="Times New Roman" w:eastAsia="Times New Roman" w:hAnsi="Times New Roman" w:cs="Times New Roman"/>
          <w:i/>
          <w:sz w:val="28"/>
          <w:szCs w:val="28"/>
        </w:rPr>
        <w:t>Unian.</w:t>
      </w:r>
      <w:r>
        <w:rPr>
          <w:rFonts w:ascii="Times New Roman" w:eastAsia="Times New Roman" w:hAnsi="Times New Roman" w:cs="Times New Roman"/>
          <w:sz w:val="28"/>
          <w:szCs w:val="28"/>
        </w:rPr>
        <w:t xml:space="preserve"> 23 грудня 2022. URL: </w:t>
      </w:r>
      <w:hyperlink r:id="rId20">
        <w:r>
          <w:rPr>
            <w:rFonts w:ascii="Times New Roman" w:eastAsia="Times New Roman" w:hAnsi="Times New Roman" w:cs="Times New Roman"/>
            <w:sz w:val="28"/>
            <w:szCs w:val="28"/>
          </w:rPr>
          <w:t>https://www.unian.net/society/nakanune-rozhdestva-vsemirno-izvestnyy-hudozhnik-gerri-hofshtetter-podsvetil-zdaniya-ukrainskoy-stolicy-novosti-kieva-12088395.html</w:t>
        </w:r>
      </w:hyperlink>
      <w:r>
        <w:rPr>
          <w:rFonts w:ascii="Times New Roman" w:eastAsia="Times New Roman" w:hAnsi="Times New Roman" w:cs="Times New Roman"/>
          <w:sz w:val="28"/>
          <w:szCs w:val="28"/>
        </w:rPr>
        <w:t xml:space="preserve"> (дата звернення: 10.03.2023)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Орлова В. Українці, які виїхали до ЄС, зможуть щомісяця отримувати $75 від криптовалютної біржі. </w:t>
      </w:r>
      <w:r>
        <w:rPr>
          <w:rFonts w:ascii="Times New Roman" w:eastAsia="Times New Roman" w:hAnsi="Times New Roman" w:cs="Times New Roman"/>
          <w:i/>
          <w:sz w:val="28"/>
          <w:szCs w:val="28"/>
        </w:rPr>
        <w:t>Unian</w:t>
      </w:r>
      <w:r>
        <w:rPr>
          <w:rFonts w:ascii="Times New Roman" w:eastAsia="Times New Roman" w:hAnsi="Times New Roman" w:cs="Times New Roman"/>
          <w:sz w:val="28"/>
          <w:szCs w:val="28"/>
        </w:rPr>
        <w:t xml:space="preserve">. 26 квітня 2022. URL: </w:t>
      </w:r>
      <w:hyperlink r:id="rId21">
        <w:r>
          <w:rPr>
            <w:rFonts w:ascii="Times New Roman" w:eastAsia="Times New Roman" w:hAnsi="Times New Roman" w:cs="Times New Roman"/>
            <w:sz w:val="28"/>
            <w:szCs w:val="28"/>
          </w:rPr>
          <w:t>https://www.unian.net/economics/finance/ukraincy-uehavshie-v-es-smogut-</w:t>
        </w:r>
        <w:r>
          <w:rPr>
            <w:rFonts w:ascii="Times New Roman" w:eastAsia="Times New Roman" w:hAnsi="Times New Roman" w:cs="Times New Roman"/>
            <w:sz w:val="28"/>
            <w:szCs w:val="28"/>
          </w:rPr>
          <w:lastRenderedPageBreak/>
          <w:t>ezhemesyachno-poluchat-75-ot-kriptovalyutnoy-birzhi-novosti-ukraina-11801838.html</w:t>
        </w:r>
      </w:hyperlink>
      <w:r>
        <w:rPr>
          <w:rFonts w:ascii="Times New Roman" w:eastAsia="Times New Roman" w:hAnsi="Times New Roman" w:cs="Times New Roman"/>
          <w:sz w:val="28"/>
          <w:szCs w:val="28"/>
        </w:rPr>
        <w:t xml:space="preserve"> (дата звернення: 10.03.2023)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Токарев М. Як криптовалюти допомогли українській армії встояти. </w:t>
      </w:r>
      <w:r>
        <w:rPr>
          <w:rFonts w:ascii="Times New Roman" w:eastAsia="Times New Roman" w:hAnsi="Times New Roman" w:cs="Times New Roman"/>
          <w:i/>
          <w:sz w:val="28"/>
          <w:szCs w:val="28"/>
        </w:rPr>
        <w:t>Eкономічна правда.</w:t>
      </w:r>
      <w:r>
        <w:rPr>
          <w:rFonts w:ascii="Times New Roman" w:eastAsia="Times New Roman" w:hAnsi="Times New Roman" w:cs="Times New Roman"/>
          <w:sz w:val="28"/>
          <w:szCs w:val="28"/>
        </w:rPr>
        <w:t xml:space="preserve"> 23 лютого 2023. URL: </w:t>
      </w:r>
      <w:hyperlink r:id="rId22">
        <w:r>
          <w:rPr>
            <w:rFonts w:ascii="Times New Roman" w:eastAsia="Times New Roman" w:hAnsi="Times New Roman" w:cs="Times New Roman"/>
            <w:sz w:val="28"/>
            <w:szCs w:val="28"/>
          </w:rPr>
          <w:t>https://www.epravda.com.ua/rus/columns/2023/02/23/697356/</w:t>
        </w:r>
      </w:hyperlink>
      <w:r>
        <w:rPr>
          <w:rFonts w:ascii="Times New Roman" w:eastAsia="Times New Roman" w:hAnsi="Times New Roman" w:cs="Times New Roman"/>
          <w:sz w:val="28"/>
          <w:szCs w:val="28"/>
        </w:rPr>
        <w:t xml:space="preserve"> (дата звернення: 23.03.2023)</w:t>
      </w:r>
    </w:p>
    <w:p w:rsidR="00A46DE5" w:rsidRDefault="009F183A">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Шиканова Г. У США відкрили унікальну виставку для допомоги українцям. Деякі картини діти малювали прямо у бомбосховищах. </w:t>
      </w:r>
      <w:r>
        <w:rPr>
          <w:rFonts w:ascii="Times New Roman" w:eastAsia="Times New Roman" w:hAnsi="Times New Roman" w:cs="Times New Roman"/>
          <w:i/>
          <w:sz w:val="28"/>
          <w:szCs w:val="28"/>
        </w:rPr>
        <w:t>Rbc.</w:t>
      </w:r>
      <w:r>
        <w:rPr>
          <w:rFonts w:ascii="Times New Roman" w:eastAsia="Times New Roman" w:hAnsi="Times New Roman" w:cs="Times New Roman"/>
          <w:sz w:val="28"/>
          <w:szCs w:val="28"/>
        </w:rPr>
        <w:t xml:space="preserve"> 15 квітня 2022. URL: </w:t>
      </w:r>
      <w:hyperlink r:id="rId23">
        <w:r>
          <w:rPr>
            <w:rFonts w:ascii="Times New Roman" w:eastAsia="Times New Roman" w:hAnsi="Times New Roman" w:cs="Times New Roman"/>
            <w:sz w:val="28"/>
            <w:szCs w:val="28"/>
          </w:rPr>
          <w:t>https://www.rbc.ua/ukr/styler/ssha-otkryli-unikalnuyu-vystavku-pomoshchi-1650049799.html</w:t>
        </w:r>
      </w:hyperlink>
      <w:r>
        <w:rPr>
          <w:rFonts w:ascii="Times New Roman" w:eastAsia="Times New Roman" w:hAnsi="Times New Roman" w:cs="Times New Roman"/>
          <w:sz w:val="28"/>
          <w:szCs w:val="28"/>
        </w:rPr>
        <w:t xml:space="preserve"> (дата звернення: 20.03.2023)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15. ART AID UKRAINE. </w:t>
      </w:r>
      <w:r w:rsidRPr="00C65559">
        <w:rPr>
          <w:rFonts w:ascii="Times New Roman" w:eastAsia="Times New Roman" w:hAnsi="Times New Roman" w:cs="Times New Roman"/>
          <w:i/>
          <w:sz w:val="28"/>
          <w:szCs w:val="28"/>
          <w:lang w:val="en-US"/>
        </w:rPr>
        <w:t>ArtAidUkraine</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Офіційний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C6555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w:t>
      </w:r>
      <w:r w:rsidRPr="00C65559">
        <w:rPr>
          <w:rFonts w:ascii="Times New Roman" w:eastAsia="Times New Roman" w:hAnsi="Times New Roman" w:cs="Times New Roman"/>
          <w:sz w:val="28"/>
          <w:szCs w:val="28"/>
          <w:lang w:val="en-US"/>
        </w:rPr>
        <w:t xml:space="preserve">. URL: </w:t>
      </w:r>
      <w:hyperlink r:id="rId24">
        <w:r w:rsidRPr="00C65559">
          <w:rPr>
            <w:rFonts w:ascii="Times New Roman" w:eastAsia="Times New Roman" w:hAnsi="Times New Roman" w:cs="Times New Roman"/>
            <w:sz w:val="28"/>
            <w:szCs w:val="28"/>
            <w:lang w:val="en-US"/>
          </w:rPr>
          <w:t>https://www.artaidukraine.com/store-list</w:t>
        </w:r>
      </w:hyperlink>
      <w:r w:rsidRPr="00C65559">
        <w:rPr>
          <w:rFonts w:ascii="Times New Roman" w:eastAsia="Times New Roman" w:hAnsi="Times New Roman" w:cs="Times New Roman"/>
          <w:sz w:val="28"/>
          <w:szCs w:val="28"/>
          <w:lang w:val="en-US"/>
        </w:rPr>
        <w:t xml:space="preserve"> (date of access: 06.04.2023)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16. Blockchain.com. </w:t>
      </w:r>
      <w:r w:rsidRPr="00C65559">
        <w:rPr>
          <w:rFonts w:ascii="Times New Roman" w:eastAsia="Times New Roman" w:hAnsi="Times New Roman" w:cs="Times New Roman"/>
          <w:i/>
          <w:sz w:val="28"/>
          <w:szCs w:val="28"/>
          <w:lang w:val="en-US"/>
        </w:rPr>
        <w:t>Blockchain</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Офіційний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C6555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w:t>
      </w:r>
      <w:r w:rsidRPr="00C65559">
        <w:rPr>
          <w:rFonts w:ascii="Times New Roman" w:eastAsia="Times New Roman" w:hAnsi="Times New Roman" w:cs="Times New Roman"/>
          <w:sz w:val="28"/>
          <w:szCs w:val="28"/>
          <w:lang w:val="en-US"/>
        </w:rPr>
        <w:t xml:space="preserve">. URL: </w:t>
      </w:r>
      <w:hyperlink r:id="rId25">
        <w:r w:rsidRPr="00C65559">
          <w:rPr>
            <w:rFonts w:ascii="Times New Roman" w:eastAsia="Times New Roman" w:hAnsi="Times New Roman" w:cs="Times New Roman"/>
            <w:sz w:val="28"/>
            <w:szCs w:val="28"/>
            <w:lang w:val="en-US"/>
          </w:rPr>
          <w:t>https://www.blockchain.com/ru/explorer/addresses/btc/357a3So9CbsNfBBgFYACGvxxS6tMaDoa1P</w:t>
        </w:r>
      </w:hyperlink>
      <w:r w:rsidRPr="00C65559">
        <w:rPr>
          <w:rFonts w:ascii="Times New Roman" w:eastAsia="Times New Roman" w:hAnsi="Times New Roman" w:cs="Times New Roman"/>
          <w:sz w:val="28"/>
          <w:szCs w:val="28"/>
          <w:lang w:val="en-US"/>
        </w:rPr>
        <w:t xml:space="preserve"> (date of access: 25.03.2023)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17. Former astronaut Scott Kelly launches 1st NFT, raises $500,000 to support Ukraine. </w:t>
      </w:r>
      <w:r w:rsidRPr="00714470">
        <w:rPr>
          <w:rFonts w:ascii="Times New Roman" w:eastAsia="Times New Roman" w:hAnsi="Times New Roman" w:cs="Times New Roman"/>
          <w:i/>
          <w:sz w:val="28"/>
          <w:szCs w:val="28"/>
          <w:lang w:val="en-US"/>
        </w:rPr>
        <w:t xml:space="preserve">Space: </w:t>
      </w:r>
      <w:r>
        <w:rPr>
          <w:rFonts w:ascii="Times New Roman" w:eastAsia="Times New Roman" w:hAnsi="Times New Roman" w:cs="Times New Roman"/>
          <w:sz w:val="28"/>
          <w:szCs w:val="28"/>
        </w:rPr>
        <w:t>Офіційний</w:t>
      </w:r>
      <w:r w:rsidRPr="00714470">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714470">
        <w:rPr>
          <w:rFonts w:ascii="Times New Roman" w:eastAsia="Times New Roman" w:hAnsi="Times New Roman" w:cs="Times New Roman"/>
          <w:sz w:val="28"/>
          <w:szCs w:val="28"/>
          <w:lang w:val="en-US"/>
        </w:rPr>
        <w:t xml:space="preserve">. 13 </w:t>
      </w:r>
      <w:r>
        <w:rPr>
          <w:rFonts w:ascii="Times New Roman" w:eastAsia="Times New Roman" w:hAnsi="Times New Roman" w:cs="Times New Roman"/>
          <w:sz w:val="28"/>
          <w:szCs w:val="28"/>
        </w:rPr>
        <w:t>квітня</w:t>
      </w:r>
      <w:r w:rsidRPr="00714470">
        <w:rPr>
          <w:rFonts w:ascii="Times New Roman" w:eastAsia="Times New Roman" w:hAnsi="Times New Roman" w:cs="Times New Roman"/>
          <w:sz w:val="28"/>
          <w:szCs w:val="28"/>
          <w:lang w:val="en-US"/>
        </w:rPr>
        <w:t xml:space="preserve"> 2022. </w:t>
      </w:r>
      <w:r w:rsidRPr="00C65559">
        <w:rPr>
          <w:rFonts w:ascii="Times New Roman" w:eastAsia="Times New Roman" w:hAnsi="Times New Roman" w:cs="Times New Roman"/>
          <w:sz w:val="28"/>
          <w:szCs w:val="28"/>
          <w:lang w:val="en-US"/>
        </w:rPr>
        <w:t xml:space="preserve">URL: </w:t>
      </w:r>
      <w:hyperlink r:id="rId26">
        <w:r w:rsidRPr="00C65559">
          <w:rPr>
            <w:rFonts w:ascii="Times New Roman" w:eastAsia="Times New Roman" w:hAnsi="Times New Roman" w:cs="Times New Roman"/>
            <w:sz w:val="28"/>
            <w:szCs w:val="28"/>
            <w:lang w:val="en-US"/>
          </w:rPr>
          <w:t>https://www.space.com/astronaut-scott-kelly-nft-space-artwork-ukraine</w:t>
        </w:r>
      </w:hyperlink>
      <w:r w:rsidRPr="00C65559">
        <w:rPr>
          <w:rFonts w:ascii="Times New Roman" w:eastAsia="Times New Roman" w:hAnsi="Times New Roman" w:cs="Times New Roman"/>
          <w:sz w:val="28"/>
          <w:szCs w:val="28"/>
          <w:lang w:val="en-US"/>
        </w:rPr>
        <w:t xml:space="preserve"> (date of access: 25.03.2023)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18. Investing.com. </w:t>
      </w:r>
      <w:r w:rsidRPr="00C65559">
        <w:rPr>
          <w:rFonts w:ascii="Times New Roman" w:eastAsia="Times New Roman" w:hAnsi="Times New Roman" w:cs="Times New Roman"/>
          <w:i/>
          <w:sz w:val="28"/>
          <w:szCs w:val="28"/>
          <w:lang w:val="en-US"/>
        </w:rPr>
        <w:t xml:space="preserve">Investing: </w:t>
      </w:r>
      <w:r>
        <w:rPr>
          <w:rFonts w:ascii="Times New Roman" w:eastAsia="Times New Roman" w:hAnsi="Times New Roman" w:cs="Times New Roman"/>
          <w:sz w:val="28"/>
          <w:szCs w:val="28"/>
        </w:rPr>
        <w:t>Офіційний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C6555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w:t>
      </w:r>
      <w:r w:rsidRPr="00C65559">
        <w:rPr>
          <w:rFonts w:ascii="Times New Roman" w:eastAsia="Times New Roman" w:hAnsi="Times New Roman" w:cs="Times New Roman"/>
          <w:sz w:val="28"/>
          <w:szCs w:val="28"/>
          <w:lang w:val="en-US"/>
        </w:rPr>
        <w:t xml:space="preserve">. URL: </w:t>
      </w:r>
      <w:hyperlink r:id="rId27">
        <w:r w:rsidRPr="00C65559">
          <w:rPr>
            <w:rFonts w:ascii="Times New Roman" w:eastAsia="Times New Roman" w:hAnsi="Times New Roman" w:cs="Times New Roman"/>
            <w:sz w:val="28"/>
            <w:szCs w:val="28"/>
            <w:lang w:val="en-US"/>
          </w:rPr>
          <w:t>https://m.investing.com/</w:t>
        </w:r>
      </w:hyperlink>
      <w:r w:rsidRPr="00C65559">
        <w:rPr>
          <w:rFonts w:ascii="Times New Roman" w:eastAsia="Times New Roman" w:hAnsi="Times New Roman" w:cs="Times New Roman"/>
          <w:sz w:val="28"/>
          <w:szCs w:val="28"/>
          <w:lang w:val="en-US"/>
        </w:rPr>
        <w:t xml:space="preserve"> (date of access: 06.04.2023)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19. THE WORLD'S LARGEST NFT DATA RESOURCE. </w:t>
      </w:r>
      <w:r w:rsidRPr="00C65559">
        <w:rPr>
          <w:rFonts w:ascii="Times New Roman" w:eastAsia="Times New Roman" w:hAnsi="Times New Roman" w:cs="Times New Roman"/>
          <w:i/>
          <w:sz w:val="28"/>
          <w:szCs w:val="28"/>
          <w:lang w:val="en-US"/>
        </w:rPr>
        <w:t xml:space="preserve">NonFungible: </w:t>
      </w:r>
      <w:r>
        <w:rPr>
          <w:rFonts w:ascii="Times New Roman" w:eastAsia="Times New Roman" w:hAnsi="Times New Roman" w:cs="Times New Roman"/>
          <w:sz w:val="28"/>
          <w:szCs w:val="28"/>
        </w:rPr>
        <w:t>Офіційний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C6555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w:t>
      </w:r>
      <w:r w:rsidRPr="00C65559">
        <w:rPr>
          <w:rFonts w:ascii="Times New Roman" w:eastAsia="Times New Roman" w:hAnsi="Times New Roman" w:cs="Times New Roman"/>
          <w:sz w:val="28"/>
          <w:szCs w:val="28"/>
          <w:lang w:val="en-US"/>
        </w:rPr>
        <w:t xml:space="preserve">. URL: </w:t>
      </w:r>
      <w:hyperlink r:id="rId28">
        <w:r w:rsidRPr="00C65559">
          <w:rPr>
            <w:rFonts w:ascii="Times New Roman" w:eastAsia="Times New Roman" w:hAnsi="Times New Roman" w:cs="Times New Roman"/>
            <w:sz w:val="28"/>
            <w:szCs w:val="28"/>
            <w:lang w:val="en-US"/>
          </w:rPr>
          <w:t>https://nonfungible.com/</w:t>
        </w:r>
      </w:hyperlink>
      <w:r w:rsidRPr="00C65559">
        <w:rPr>
          <w:rFonts w:ascii="Times New Roman" w:eastAsia="Times New Roman" w:hAnsi="Times New Roman" w:cs="Times New Roman"/>
          <w:sz w:val="28"/>
          <w:szCs w:val="28"/>
          <w:lang w:val="en-US"/>
        </w:rPr>
        <w:t xml:space="preserve"> (date of access: 06.04.2023)</w:t>
      </w:r>
    </w:p>
    <w:p w:rsidR="00A46DE5" w:rsidRPr="00C65559" w:rsidRDefault="009F183A">
      <w:pPr>
        <w:spacing w:line="360" w:lineRule="auto"/>
        <w:ind w:firstLine="720"/>
        <w:jc w:val="both"/>
        <w:rPr>
          <w:rFonts w:ascii="Times New Roman" w:eastAsia="Times New Roman" w:hAnsi="Times New Roman" w:cs="Times New Roman"/>
          <w:sz w:val="28"/>
          <w:szCs w:val="28"/>
          <w:lang w:val="en-US"/>
        </w:rPr>
      </w:pPr>
      <w:r w:rsidRPr="00C65559">
        <w:rPr>
          <w:rFonts w:ascii="Times New Roman" w:eastAsia="Times New Roman" w:hAnsi="Times New Roman" w:cs="Times New Roman"/>
          <w:sz w:val="28"/>
          <w:szCs w:val="28"/>
          <w:lang w:val="en-US"/>
        </w:rPr>
        <w:t xml:space="preserve">20. Ukraine Crypto Donations Statistics. </w:t>
      </w:r>
      <w:r w:rsidRPr="00C65559">
        <w:rPr>
          <w:rFonts w:ascii="Times New Roman" w:eastAsia="Times New Roman" w:hAnsi="Times New Roman" w:cs="Times New Roman"/>
          <w:i/>
          <w:sz w:val="28"/>
          <w:szCs w:val="28"/>
          <w:lang w:val="en-US"/>
        </w:rPr>
        <w:t>SlowMist</w:t>
      </w:r>
      <w:r w:rsidRPr="00C65559">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Офіційний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28 </w:t>
      </w:r>
      <w:r>
        <w:rPr>
          <w:rFonts w:ascii="Times New Roman" w:eastAsia="Times New Roman" w:hAnsi="Times New Roman" w:cs="Times New Roman"/>
          <w:sz w:val="28"/>
          <w:szCs w:val="28"/>
        </w:rPr>
        <w:t>березня</w:t>
      </w:r>
      <w:r w:rsidRPr="00C65559">
        <w:rPr>
          <w:rFonts w:ascii="Times New Roman" w:eastAsia="Times New Roman" w:hAnsi="Times New Roman" w:cs="Times New Roman"/>
          <w:sz w:val="28"/>
          <w:szCs w:val="28"/>
          <w:lang w:val="en-US"/>
        </w:rPr>
        <w:t xml:space="preserve"> 2022. URL: </w:t>
      </w:r>
      <w:hyperlink r:id="rId29">
        <w:r w:rsidRPr="00C65559">
          <w:rPr>
            <w:rFonts w:ascii="Times New Roman" w:eastAsia="Times New Roman" w:hAnsi="Times New Roman" w:cs="Times New Roman"/>
            <w:sz w:val="28"/>
            <w:szCs w:val="28"/>
            <w:lang w:val="en-US"/>
          </w:rPr>
          <w:t>https://aml.slowmist.com/cases/ukraine_crypto_donations_statistics_2022/</w:t>
        </w:r>
      </w:hyperlink>
      <w:r w:rsidRPr="00C65559">
        <w:rPr>
          <w:rFonts w:ascii="Times New Roman" w:eastAsia="Times New Roman" w:hAnsi="Times New Roman" w:cs="Times New Roman"/>
          <w:sz w:val="28"/>
          <w:szCs w:val="28"/>
          <w:lang w:val="en-US"/>
        </w:rPr>
        <w:t xml:space="preserve"> (date of access: 06.04.2023)</w:t>
      </w:r>
    </w:p>
    <w:p w:rsidR="00A46DE5" w:rsidRPr="00714470" w:rsidRDefault="009F183A" w:rsidP="00714470">
      <w:pPr>
        <w:spacing w:line="360" w:lineRule="auto"/>
        <w:ind w:firstLine="720"/>
        <w:jc w:val="both"/>
        <w:rPr>
          <w:rFonts w:ascii="Times New Roman" w:eastAsia="Times New Roman" w:hAnsi="Times New Roman" w:cs="Times New Roman"/>
          <w:b/>
          <w:i/>
          <w:sz w:val="28"/>
          <w:szCs w:val="28"/>
          <w:lang w:val="en-US"/>
        </w:rPr>
      </w:pPr>
      <w:r w:rsidRPr="00C65559">
        <w:rPr>
          <w:rFonts w:ascii="Times New Roman" w:eastAsia="Times New Roman" w:hAnsi="Times New Roman" w:cs="Times New Roman"/>
          <w:sz w:val="28"/>
          <w:szCs w:val="28"/>
          <w:lang w:val="en-US"/>
        </w:rPr>
        <w:t xml:space="preserve">21. Web3 Solutions for Social Change. </w:t>
      </w:r>
      <w:r w:rsidRPr="00C65559">
        <w:rPr>
          <w:rFonts w:ascii="Times New Roman" w:eastAsia="Times New Roman" w:hAnsi="Times New Roman" w:cs="Times New Roman"/>
          <w:i/>
          <w:sz w:val="28"/>
          <w:szCs w:val="28"/>
          <w:lang w:val="en-US"/>
        </w:rPr>
        <w:t xml:space="preserve">Binance.Charity: </w:t>
      </w:r>
      <w:r>
        <w:rPr>
          <w:rFonts w:ascii="Times New Roman" w:eastAsia="Times New Roman" w:hAnsi="Times New Roman" w:cs="Times New Roman"/>
          <w:sz w:val="28"/>
          <w:szCs w:val="28"/>
        </w:rPr>
        <w:t>Офиційний</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сайт</w:t>
      </w:r>
      <w:r w:rsidRPr="00C6555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Б</w:t>
      </w:r>
      <w:r w:rsidRPr="00C6555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д</w:t>
      </w:r>
      <w:r w:rsidRPr="00C65559">
        <w:rPr>
          <w:rFonts w:ascii="Times New Roman" w:eastAsia="Times New Roman" w:hAnsi="Times New Roman" w:cs="Times New Roman"/>
          <w:sz w:val="28"/>
          <w:szCs w:val="28"/>
          <w:lang w:val="en-US"/>
        </w:rPr>
        <w:t xml:space="preserve">. URL: </w:t>
      </w:r>
      <w:hyperlink r:id="rId30">
        <w:r w:rsidRPr="00C65559">
          <w:rPr>
            <w:rFonts w:ascii="Times New Roman" w:eastAsia="Times New Roman" w:hAnsi="Times New Roman" w:cs="Times New Roman"/>
            <w:sz w:val="28"/>
            <w:szCs w:val="28"/>
            <w:lang w:val="en-US"/>
          </w:rPr>
          <w:t>https://www.binance.charity/</w:t>
        </w:r>
      </w:hyperlink>
      <w:r w:rsidRPr="00C65559">
        <w:rPr>
          <w:rFonts w:ascii="Times New Roman" w:eastAsia="Times New Roman" w:hAnsi="Times New Roman" w:cs="Times New Roman"/>
          <w:sz w:val="28"/>
          <w:szCs w:val="28"/>
          <w:lang w:val="en-US"/>
        </w:rPr>
        <w:t xml:space="preserve"> (date of access: 06.04.2023)</w:t>
      </w:r>
      <w:bookmarkStart w:id="2" w:name="_heading=h.30j0zll" w:colFirst="0" w:colLast="0"/>
      <w:bookmarkStart w:id="3" w:name="_GoBack"/>
      <w:bookmarkEnd w:id="2"/>
      <w:bookmarkEnd w:id="3"/>
      <w:r w:rsidR="00714470" w:rsidRPr="00714470">
        <w:rPr>
          <w:rFonts w:ascii="Times New Roman" w:eastAsia="Times New Roman" w:hAnsi="Times New Roman" w:cs="Times New Roman"/>
          <w:b/>
          <w:i/>
          <w:sz w:val="28"/>
          <w:szCs w:val="28"/>
          <w:lang w:val="en-US"/>
        </w:rPr>
        <w:t xml:space="preserve"> </w:t>
      </w:r>
    </w:p>
    <w:sectPr w:rsidR="00A46DE5" w:rsidRPr="00714470">
      <w:pgSz w:w="11909" w:h="16834"/>
      <w:pgMar w:top="1418" w:right="851" w:bottom="1418" w:left="1701"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3C35" w:rsidRDefault="009F183A">
      <w:pPr>
        <w:spacing w:line="240" w:lineRule="auto"/>
      </w:pPr>
      <w:r>
        <w:separator/>
      </w:r>
    </w:p>
  </w:endnote>
  <w:endnote w:type="continuationSeparator" w:id="0">
    <w:p w:rsidR="00463C35" w:rsidRDefault="009F18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3C35" w:rsidRDefault="009F183A">
      <w:pPr>
        <w:spacing w:line="240" w:lineRule="auto"/>
      </w:pPr>
      <w:r>
        <w:separator/>
      </w:r>
    </w:p>
  </w:footnote>
  <w:footnote w:type="continuationSeparator" w:id="0">
    <w:p w:rsidR="00463C35" w:rsidRDefault="009F183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46DE5" w:rsidRDefault="009F183A">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714470">
      <w:rPr>
        <w:noProof/>
        <w:color w:val="000000"/>
      </w:rPr>
      <w:t>7</w:t>
    </w:r>
    <w:r>
      <w:rPr>
        <w:color w:val="000000"/>
      </w:rPr>
      <w:fldChar w:fldCharType="end"/>
    </w:r>
  </w:p>
  <w:p w:rsidR="00A46DE5" w:rsidRDefault="00A46DE5">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4E4908"/>
    <w:multiLevelType w:val="multilevel"/>
    <w:tmpl w:val="08C606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F12372A"/>
    <w:multiLevelType w:val="multilevel"/>
    <w:tmpl w:val="E46243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A46DE5"/>
    <w:rsid w:val="00463C35"/>
    <w:rsid w:val="00714470"/>
    <w:rsid w:val="009F183A"/>
    <w:rsid w:val="00A46DE5"/>
    <w:rsid w:val="00C655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BA190A74-455C-4526-9798-4A1C2F70C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paragraph" w:customStyle="1" w:styleId="10">
    <w:name w:val="Знак Знак1"/>
    <w:basedOn w:val="a"/>
    <w:rsid w:val="00447C68"/>
    <w:pPr>
      <w:spacing w:after="160" w:line="240" w:lineRule="exact"/>
    </w:pPr>
    <w:rPr>
      <w:rFonts w:ascii="Verdana" w:eastAsia="Times New Roman" w:hAnsi="Verdana" w:cs="Times New Roman"/>
      <w:sz w:val="20"/>
      <w:szCs w:val="20"/>
      <w:lang w:val="en-US" w:eastAsia="en-US"/>
    </w:rPr>
  </w:style>
  <w:style w:type="table" w:styleId="a5">
    <w:name w:val="Table Grid"/>
    <w:basedOn w:val="a1"/>
    <w:uiPriority w:val="59"/>
    <w:rsid w:val="00B17D3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6">
    <w:basedOn w:val="TableNormal3"/>
    <w:tblPr>
      <w:tblStyleRowBandSize w:val="1"/>
      <w:tblStyleColBandSize w:val="1"/>
      <w:tblCellMar>
        <w:left w:w="115" w:type="dxa"/>
        <w:right w:w="115" w:type="dxa"/>
      </w:tblCellMar>
    </w:tblPr>
  </w:style>
  <w:style w:type="table" w:customStyle="1" w:styleId="a7">
    <w:basedOn w:val="TableNormal3"/>
    <w:pPr>
      <w:spacing w:line="240" w:lineRule="auto"/>
    </w:pPr>
    <w:tblPr>
      <w:tblStyleRowBandSize w:val="1"/>
      <w:tblStyleColBandSize w:val="1"/>
      <w:tblCellMar>
        <w:left w:w="108" w:type="dxa"/>
        <w:right w:w="108" w:type="dxa"/>
      </w:tblCellMar>
    </w:tblPr>
  </w:style>
  <w:style w:type="paragraph" w:styleId="a8">
    <w:name w:val="Balloon Text"/>
    <w:basedOn w:val="a"/>
    <w:link w:val="a9"/>
    <w:uiPriority w:val="99"/>
    <w:semiHidden/>
    <w:unhideWhenUsed/>
    <w:rsid w:val="00693CFD"/>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693CFD"/>
    <w:rPr>
      <w:rFonts w:ascii="Tahoma" w:hAnsi="Tahoma" w:cs="Tahoma"/>
      <w:sz w:val="16"/>
      <w:szCs w:val="16"/>
    </w:rPr>
  </w:style>
  <w:style w:type="table" w:customStyle="1" w:styleId="aa">
    <w:basedOn w:val="TableNormal2"/>
    <w:pPr>
      <w:spacing w:line="240" w:lineRule="auto"/>
    </w:pPr>
    <w:tblPr>
      <w:tblStyleRowBandSize w:val="1"/>
      <w:tblStyleColBandSize w:val="1"/>
      <w:tblCellMar>
        <w:left w:w="108" w:type="dxa"/>
        <w:right w:w="108" w:type="dxa"/>
      </w:tblCellMar>
    </w:tblPr>
  </w:style>
  <w:style w:type="table" w:customStyle="1" w:styleId="ab">
    <w:basedOn w:val="TableNormal2"/>
    <w:pPr>
      <w:spacing w:line="240" w:lineRule="auto"/>
    </w:pPr>
    <w:tblPr>
      <w:tblStyleRowBandSize w:val="1"/>
      <w:tblStyleColBandSize w:val="1"/>
      <w:tblCellMar>
        <w:left w:w="108" w:type="dxa"/>
        <w:right w:w="108" w:type="dxa"/>
      </w:tblCellMar>
    </w:tblPr>
  </w:style>
  <w:style w:type="paragraph" w:styleId="ac">
    <w:name w:val="header"/>
    <w:basedOn w:val="a"/>
    <w:link w:val="ad"/>
    <w:uiPriority w:val="99"/>
    <w:unhideWhenUsed/>
    <w:rsid w:val="00B2083A"/>
    <w:pPr>
      <w:tabs>
        <w:tab w:val="center" w:pos="4677"/>
        <w:tab w:val="right" w:pos="9355"/>
      </w:tabs>
      <w:spacing w:line="240" w:lineRule="auto"/>
    </w:pPr>
  </w:style>
  <w:style w:type="character" w:customStyle="1" w:styleId="ad">
    <w:name w:val="Верхний колонтитул Знак"/>
    <w:basedOn w:val="a0"/>
    <w:link w:val="ac"/>
    <w:uiPriority w:val="99"/>
    <w:rsid w:val="00B2083A"/>
  </w:style>
  <w:style w:type="paragraph" w:styleId="ae">
    <w:name w:val="footer"/>
    <w:basedOn w:val="a"/>
    <w:link w:val="af"/>
    <w:uiPriority w:val="99"/>
    <w:unhideWhenUsed/>
    <w:rsid w:val="00B2083A"/>
    <w:pPr>
      <w:tabs>
        <w:tab w:val="center" w:pos="4677"/>
        <w:tab w:val="right" w:pos="9355"/>
      </w:tabs>
      <w:spacing w:line="240" w:lineRule="auto"/>
    </w:pPr>
  </w:style>
  <w:style w:type="character" w:customStyle="1" w:styleId="af">
    <w:name w:val="Нижний колонтитул Знак"/>
    <w:basedOn w:val="a0"/>
    <w:link w:val="ae"/>
    <w:uiPriority w:val="99"/>
    <w:rsid w:val="00B2083A"/>
  </w:style>
  <w:style w:type="character" w:styleId="af0">
    <w:name w:val="line number"/>
    <w:basedOn w:val="a0"/>
    <w:uiPriority w:val="99"/>
    <w:semiHidden/>
    <w:unhideWhenUsed/>
    <w:rsid w:val="00660B4E"/>
  </w:style>
  <w:style w:type="paragraph" w:styleId="af1">
    <w:name w:val="Normal (Web)"/>
    <w:basedOn w:val="a"/>
    <w:uiPriority w:val="99"/>
    <w:unhideWhenUsed/>
    <w:rsid w:val="00A919CF"/>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f2">
    <w:basedOn w:val="TableNormal1"/>
    <w:tblPr>
      <w:tblStyleRowBandSize w:val="1"/>
      <w:tblStyleColBandSize w:val="1"/>
      <w:tblCellMar>
        <w:left w:w="115" w:type="dxa"/>
        <w:right w:w="115" w:type="dxa"/>
      </w:tblCellMar>
    </w:tblPr>
  </w:style>
  <w:style w:type="table" w:customStyle="1" w:styleId="af3">
    <w:basedOn w:val="TableNormal1"/>
    <w:pPr>
      <w:spacing w:line="240" w:lineRule="auto"/>
    </w:pPr>
    <w:tblPr>
      <w:tblStyleRowBandSize w:val="1"/>
      <w:tblStyleColBandSize w:val="1"/>
      <w:tblCellMar>
        <w:left w:w="108" w:type="dxa"/>
        <w:right w:w="108" w:type="dxa"/>
      </w:tblCellMar>
    </w:tblPr>
  </w:style>
  <w:style w:type="table" w:customStyle="1" w:styleId="af4">
    <w:basedOn w:val="TableNormal0"/>
    <w:pPr>
      <w:spacing w:line="240" w:lineRule="auto"/>
    </w:pPr>
    <w:tblPr>
      <w:tblStyleRowBandSize w:val="1"/>
      <w:tblStyleColBandSize w:val="1"/>
      <w:tblCellMar>
        <w:left w:w="108" w:type="dxa"/>
        <w:right w:w="108" w:type="dxa"/>
      </w:tblCellMar>
    </w:tblPr>
  </w:style>
  <w:style w:type="table" w:customStyle="1" w:styleId="af5">
    <w:basedOn w:val="TableNormal0"/>
    <w:pPr>
      <w:spacing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epravda.com.ua/rus/columns/2022/05/24/687395/" TargetMode="External"/><Relationship Id="rId18" Type="http://schemas.openxmlformats.org/officeDocument/2006/relationships/hyperlink" Target="https://www.rbc.ua/ukr/news/amerikanskaya-atn-donory-postavili-rekordnoe-1657623881.html" TargetMode="External"/><Relationship Id="rId26" Type="http://schemas.openxmlformats.org/officeDocument/2006/relationships/hyperlink" Target="https://www.space.com/astronaut-scott-kelly-nft-space-artwork-ukraine" TargetMode="External"/><Relationship Id="rId3" Type="http://schemas.openxmlformats.org/officeDocument/2006/relationships/styles" Target="styles.xml"/><Relationship Id="rId21" Type="http://schemas.openxmlformats.org/officeDocument/2006/relationships/hyperlink" Target="https://www.unian.net/economics/finance/ukraincy-uehavshie-v-es-smogut-ezhemesyachno-poluchat-75-ot-kriptovalyutnoy-birzhi-novosti-ukraina-11801838.html" TargetMode="External"/><Relationship Id="rId7" Type="http://schemas.openxmlformats.org/officeDocument/2006/relationships/endnotes" Target="endnotes.xml"/><Relationship Id="rId12" Type="http://schemas.openxmlformats.org/officeDocument/2006/relationships/hyperlink" Target="https://www.unian.net/economics/finance/vladimir-nosov-obyavil-o-zapuske-obrazovatelnogo-proekta-po-kriptogrammotnosti-v-ukraine-12164997.html" TargetMode="External"/><Relationship Id="rId17" Type="http://schemas.openxmlformats.org/officeDocument/2006/relationships/hyperlink" Target="https://news.obozrevatel.com/ukr/economics/cryptocurrency/kriptovalyuta-proti-vijni-ukraina-prodast-pershij-derzhavnij-nft.htm" TargetMode="External"/><Relationship Id="rId25" Type="http://schemas.openxmlformats.org/officeDocument/2006/relationships/hyperlink" Target="https://www.blockchain.com/ru/explorer/addresses/btc/357a3So9CbsNfBBgFYACGvxxS6tMaDoa1P" TargetMode="External"/><Relationship Id="rId2" Type="http://schemas.openxmlformats.org/officeDocument/2006/relationships/numbering" Target="numbering.xml"/><Relationship Id="rId16" Type="http://schemas.openxmlformats.org/officeDocument/2006/relationships/hyperlink" Target="https://www.unian.net/economics/finance/rossiyskoe-vtorzhenie-osnovatel-kriptovalyuty-ethereum-pozhertvoval-ukraine-5-millionov-novosti-ukraina-11777499.html" TargetMode="External"/><Relationship Id="rId20" Type="http://schemas.openxmlformats.org/officeDocument/2006/relationships/hyperlink" Target="https://www.unian.net/society/nakanune-rozhdestva-vsemirno-izvestnyy-hudozhnik-gerri-hofshtetter-podsvetil-zdaniya-ukrainskoy-stolicy-novosti-kieva-12088395.html" TargetMode="External"/><Relationship Id="rId29" Type="http://schemas.openxmlformats.org/officeDocument/2006/relationships/hyperlink" Target="https://aml.slowmist.com/cases/ukraine_crypto_donations_statistics_20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pravda.com.ua/columns/2022/03/24/684614/" TargetMode="External"/><Relationship Id="rId24" Type="http://schemas.openxmlformats.org/officeDocument/2006/relationships/hyperlink" Target="https://www.artaidukraine.com/store-list"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news.obozrevatel.com/ukr/economics/cryptocurrency/gifku-z-tantsyuyuchimi-nosilnikami-trun-prodali-nft-auktsioni-za-1-mln-chvert-sumi-pishla-na-dopomogu-zsu.htm" TargetMode="External"/><Relationship Id="rId23" Type="http://schemas.openxmlformats.org/officeDocument/2006/relationships/hyperlink" Target="https://www.rbc.ua/ukr/styler/ssha-otkryli-unikalnuyu-vystavku-pomoshchi-1650049799.html" TargetMode="External"/><Relationship Id="rId28" Type="http://schemas.openxmlformats.org/officeDocument/2006/relationships/hyperlink" Target="https://nonfungible.com/" TargetMode="External"/><Relationship Id="rId10" Type="http://schemas.openxmlformats.org/officeDocument/2006/relationships/hyperlink" Target="https://www.ukrinform.ua/rubric-uarazom/3456427-amerikanskij-astronavt-prodav-svij-nftproekt-i-zibrav-500-tisac-dla-ukraini.html" TargetMode="External"/><Relationship Id="rId19" Type="http://schemas.openxmlformats.org/officeDocument/2006/relationships/hyperlink" Target="https://www.ukrinform.ua/rubric-culture/3603795-nacionalnij-muzej-u-lvovi-prezentuvav-nftkolekciu-unikalnih-robit-zi-svoih-fondiv.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ukrinform.ua/rubric-culture/3572953-zibrati-milard-evro-dla-ukraini-kompania-dadex-zapuskae-proekt-z-prodazu-nftkartin.html" TargetMode="External"/><Relationship Id="rId22" Type="http://schemas.openxmlformats.org/officeDocument/2006/relationships/hyperlink" Target="https://www.epravda.com.ua/rus/columns/2023/02/23/697356/" TargetMode="External"/><Relationship Id="rId27" Type="http://schemas.openxmlformats.org/officeDocument/2006/relationships/hyperlink" Target="https://m.investing.com/" TargetMode="External"/><Relationship Id="rId30" Type="http://schemas.openxmlformats.org/officeDocument/2006/relationships/hyperlink" Target="https://www.binance.char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dp0Yuz9aJ+CfLrWGsVy/cu9iIQ==">CgMxLjAyCWguMWZvYjl0ZTIIaC5namRneHMyCWguM3pueXNoNzIJaC4zMGowemxsOAByITFZN3VYRG54S29TVlB1RHkzVDVfOUZGaEZ0bnBaY0ZLNg==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2262</Words>
  <Characters>12897</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Libonu</cp:lastModifiedBy>
  <cp:revision>3</cp:revision>
  <dcterms:created xsi:type="dcterms:W3CDTF">2023-09-25T10:29:00Z</dcterms:created>
  <dcterms:modified xsi:type="dcterms:W3CDTF">2023-10-12T11:23:00Z</dcterms:modified>
</cp:coreProperties>
</file>