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53C4" w:rsidRPr="006453C4" w:rsidRDefault="006453C4" w:rsidP="006453C4">
      <w:pPr>
        <w:tabs>
          <w:tab w:val="left" w:pos="0"/>
        </w:tabs>
        <w:autoSpaceDE w:val="0"/>
        <w:autoSpaceDN w:val="0"/>
        <w:adjustRightInd w:val="0"/>
        <w:spacing w:after="0" w:line="360" w:lineRule="auto"/>
        <w:jc w:val="center"/>
        <w:rPr>
          <w:rFonts w:ascii="Times New Roman" w:eastAsia="Calibri" w:hAnsi="Times New Roman" w:cs="Times New Roman"/>
          <w:color w:val="000000"/>
          <w:sz w:val="28"/>
          <w:szCs w:val="28"/>
        </w:rPr>
      </w:pPr>
      <w:r w:rsidRPr="006453C4">
        <w:rPr>
          <w:rFonts w:ascii="Times New Roman" w:eastAsia="Calibri" w:hAnsi="Times New Roman" w:cs="Times New Roman"/>
          <w:noProof/>
          <w:color w:val="000000"/>
          <w:sz w:val="24"/>
          <w:szCs w:val="24"/>
          <w:lang w:eastAsia="uk-UA"/>
        </w:rPr>
        <mc:AlternateContent>
          <mc:Choice Requires="wps">
            <w:drawing>
              <wp:anchor distT="0" distB="0" distL="114300" distR="114300" simplePos="0" relativeHeight="251660288" behindDoc="0" locked="0" layoutInCell="1" allowOverlap="1" wp14:anchorId="16385560" wp14:editId="0A300C1C">
                <wp:simplePos x="0" y="0"/>
                <wp:positionH relativeFrom="column">
                  <wp:posOffset>6006465</wp:posOffset>
                </wp:positionH>
                <wp:positionV relativeFrom="paragraph">
                  <wp:posOffset>-829310</wp:posOffset>
                </wp:positionV>
                <wp:extent cx="428625" cy="419100"/>
                <wp:effectExtent l="5715" t="8890" r="13335" b="1016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72.95pt;margin-top:-65.3pt;width:33.75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" strokecolor="white"/>
            </w:pict>
          </mc:Fallback>
        </mc:AlternateContent>
      </w:r>
      <w:r w:rsidRPr="006453C4">
        <w:rPr>
          <w:rFonts w:ascii="Times New Roman" w:eastAsia="Calibri" w:hAnsi="Times New Roman" w:cs="Times New Roman"/>
          <w:noProof/>
          <w:color w:val="000000"/>
          <w:sz w:val="24"/>
          <w:szCs w:val="24"/>
          <w:lang w:eastAsia="uk-UA"/>
        </w:rPr>
        <mc:AlternateContent>
          <mc:Choice Requires="wps">
            <w:drawing>
              <wp:anchor distT="0" distB="0" distL="114300" distR="114300" simplePos="0" relativeHeight="251659264" behindDoc="0" locked="0" layoutInCell="1" allowOverlap="1" wp14:anchorId="704D458B" wp14:editId="5F71C840">
                <wp:simplePos x="0" y="0"/>
                <wp:positionH relativeFrom="column">
                  <wp:posOffset>5815965</wp:posOffset>
                </wp:positionH>
                <wp:positionV relativeFrom="paragraph">
                  <wp:posOffset>-525145</wp:posOffset>
                </wp:positionV>
                <wp:extent cx="276225" cy="333375"/>
                <wp:effectExtent l="0" t="0" r="28575" b="2857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33337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6" o:spid="_x0000_s1026" style="position:absolute;margin-left:457.95pt;margin-top:-41.35pt;width:21.75pt;height:2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" fillcolor="window" strokecolor="window" strokeweight="1pt">
                <v:path arrowok="t"/>
              </v:rect>
            </w:pict>
          </mc:Fallback>
        </mc:AlternateContent>
      </w:r>
      <w:r w:rsidRPr="006453C4">
        <w:rPr>
          <w:rFonts w:ascii="Times New Roman" w:eastAsia="Calibri" w:hAnsi="Times New Roman" w:cs="Times New Roman"/>
          <w:color w:val="000000"/>
          <w:sz w:val="28"/>
          <w:szCs w:val="28"/>
        </w:rPr>
        <w:t>ОДЕСЬКИЙ НАЦІОНАЛЬНИЙ УНІВЕРСИТЕТ імені І. І. МЕЧНИКОВА</w:t>
      </w:r>
    </w:p>
    <w:p w:rsidR="006453C4" w:rsidRPr="006453C4" w:rsidRDefault="006453C4" w:rsidP="006453C4">
      <w:pPr>
        <w:tabs>
          <w:tab w:val="left" w:pos="0"/>
        </w:tabs>
        <w:autoSpaceDE w:val="0"/>
        <w:autoSpaceDN w:val="0"/>
        <w:adjustRightInd w:val="0"/>
        <w:spacing w:after="0" w:line="360" w:lineRule="auto"/>
        <w:ind w:firstLine="851"/>
        <w:jc w:val="center"/>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Біологічний факультет</w:t>
      </w:r>
    </w:p>
    <w:p w:rsidR="006453C4" w:rsidRPr="006453C4" w:rsidRDefault="006453C4" w:rsidP="006453C4">
      <w:pPr>
        <w:tabs>
          <w:tab w:val="left" w:pos="0"/>
        </w:tabs>
        <w:autoSpaceDE w:val="0"/>
        <w:autoSpaceDN w:val="0"/>
        <w:adjustRightInd w:val="0"/>
        <w:spacing w:after="0" w:line="360" w:lineRule="auto"/>
        <w:ind w:firstLine="851"/>
        <w:jc w:val="center"/>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Кафедра біохімії</w:t>
      </w:r>
    </w:p>
    <w:p w:rsidR="006453C4" w:rsidRPr="006453C4" w:rsidRDefault="006453C4" w:rsidP="006453C4">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28"/>
          <w:szCs w:val="28"/>
        </w:rPr>
      </w:pPr>
    </w:p>
    <w:p w:rsidR="006453C4" w:rsidRPr="006453C4" w:rsidRDefault="006453C4" w:rsidP="006453C4">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16"/>
          <w:szCs w:val="16"/>
        </w:rPr>
      </w:pPr>
    </w:p>
    <w:p w:rsidR="006453C4" w:rsidRPr="006453C4" w:rsidRDefault="006453C4" w:rsidP="006453C4">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28"/>
          <w:szCs w:val="28"/>
        </w:rPr>
      </w:pPr>
      <w:r w:rsidRPr="006453C4">
        <w:rPr>
          <w:rFonts w:ascii="Times New Roman" w:eastAsia="Calibri" w:hAnsi="Times New Roman" w:cs="Times New Roman"/>
          <w:b/>
          <w:bCs/>
          <w:color w:val="000000"/>
          <w:sz w:val="28"/>
          <w:szCs w:val="28"/>
        </w:rPr>
        <w:t>Дипломна робота</w:t>
      </w:r>
    </w:p>
    <w:p w:rsidR="006453C4" w:rsidRPr="006453C4" w:rsidRDefault="006453C4" w:rsidP="006453C4">
      <w:pPr>
        <w:tabs>
          <w:tab w:val="left" w:pos="0"/>
        </w:tabs>
        <w:autoSpaceDE w:val="0"/>
        <w:autoSpaceDN w:val="0"/>
        <w:adjustRightInd w:val="0"/>
        <w:spacing w:after="0" w:line="240" w:lineRule="auto"/>
        <w:ind w:firstLine="851"/>
        <w:jc w:val="center"/>
        <w:rPr>
          <w:rFonts w:ascii="Times New Roman" w:eastAsia="Calibri" w:hAnsi="Times New Roman" w:cs="Times New Roman"/>
          <w:color w:val="000000"/>
          <w:sz w:val="28"/>
          <w:szCs w:val="28"/>
        </w:rPr>
      </w:pPr>
      <w:r w:rsidRPr="006453C4">
        <w:rPr>
          <w:rFonts w:ascii="Times New Roman" w:eastAsia="Calibri" w:hAnsi="Times New Roman" w:cs="Times New Roman"/>
          <w:b/>
          <w:bCs/>
          <w:color w:val="000000"/>
          <w:sz w:val="28"/>
          <w:szCs w:val="28"/>
        </w:rPr>
        <w:t>бакалавра</w:t>
      </w:r>
    </w:p>
    <w:p w:rsidR="006453C4" w:rsidRPr="006453C4" w:rsidRDefault="006453C4" w:rsidP="006453C4">
      <w:pPr>
        <w:tabs>
          <w:tab w:val="left" w:pos="0"/>
        </w:tabs>
        <w:autoSpaceDE w:val="0"/>
        <w:autoSpaceDN w:val="0"/>
        <w:adjustRightInd w:val="0"/>
        <w:spacing w:after="0" w:line="240" w:lineRule="auto"/>
        <w:ind w:firstLine="851"/>
        <w:rPr>
          <w:rFonts w:ascii="Times New Roman" w:eastAsia="Calibri" w:hAnsi="Times New Roman" w:cs="Times New Roman"/>
          <w:color w:val="000000"/>
          <w:sz w:val="28"/>
          <w:szCs w:val="28"/>
        </w:rPr>
      </w:pPr>
    </w:p>
    <w:p w:rsidR="006453C4" w:rsidRPr="006453C4" w:rsidRDefault="006453C4" w:rsidP="006453C4">
      <w:pPr>
        <w:tabs>
          <w:tab w:val="left" w:pos="0"/>
        </w:tabs>
        <w:autoSpaceDE w:val="0"/>
        <w:autoSpaceDN w:val="0"/>
        <w:adjustRightInd w:val="0"/>
        <w:spacing w:after="0" w:line="240" w:lineRule="auto"/>
        <w:ind w:firstLine="851"/>
        <w:jc w:val="center"/>
        <w:rPr>
          <w:rFonts w:ascii="Times New Roman" w:eastAsia="Calibri" w:hAnsi="Times New Roman" w:cs="Times New Roman"/>
          <w:b/>
          <w:color w:val="000000"/>
          <w:sz w:val="28"/>
          <w:szCs w:val="28"/>
        </w:rPr>
      </w:pPr>
      <w:r w:rsidRPr="006453C4">
        <w:rPr>
          <w:rFonts w:ascii="Times New Roman" w:eastAsia="Calibri" w:hAnsi="Times New Roman" w:cs="Times New Roman"/>
          <w:color w:val="000000"/>
          <w:sz w:val="28"/>
          <w:szCs w:val="28"/>
        </w:rPr>
        <w:t>на тему:</w:t>
      </w:r>
      <w:r w:rsidRPr="006453C4">
        <w:rPr>
          <w:rFonts w:ascii="Times New Roman" w:eastAsia="Calibri" w:hAnsi="Times New Roman" w:cs="Times New Roman"/>
          <w:b/>
          <w:color w:val="000000"/>
          <w:sz w:val="28"/>
          <w:szCs w:val="28"/>
        </w:rPr>
        <w:t xml:space="preserve"> «Розподіл метаболітів тіаміну в тканинах серця та мозку щурів різного віку при гіпотермії»</w:t>
      </w:r>
    </w:p>
    <w:p w:rsidR="006453C4" w:rsidRPr="006453C4" w:rsidRDefault="006453C4" w:rsidP="006453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center"/>
        <w:rPr>
          <w:rFonts w:ascii="Times New Roman" w:eastAsia="Times New Roman" w:hAnsi="Times New Roman" w:cs="Times New Roman"/>
          <w:sz w:val="24"/>
          <w:szCs w:val="20"/>
          <w:lang w:eastAsia="x-none"/>
        </w:rPr>
      </w:pPr>
      <w:r w:rsidRPr="006453C4">
        <w:rPr>
          <w:rFonts w:ascii="Times New Roman" w:eastAsia="Times New Roman" w:hAnsi="Times New Roman" w:cs="Times New Roman"/>
          <w:sz w:val="24"/>
          <w:szCs w:val="20"/>
          <w:lang w:eastAsia="x-none"/>
        </w:rPr>
        <w:br/>
      </w:r>
    </w:p>
    <w:p w:rsidR="006453C4" w:rsidRPr="006453C4" w:rsidRDefault="006453C4" w:rsidP="006453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center"/>
        <w:rPr>
          <w:rFonts w:ascii="Times New Roman" w:eastAsia="Times New Roman" w:hAnsi="Times New Roman" w:cs="Times New Roman"/>
          <w:sz w:val="24"/>
          <w:szCs w:val="20"/>
          <w:lang w:eastAsia="ru-RU"/>
        </w:rPr>
      </w:pPr>
      <w:r w:rsidRPr="006453C4">
        <w:rPr>
          <w:rFonts w:ascii="Times New Roman" w:eastAsia="Times New Roman" w:hAnsi="Times New Roman" w:cs="Times New Roman"/>
          <w:sz w:val="24"/>
          <w:szCs w:val="20"/>
          <w:shd w:val="clear" w:color="auto" w:fill="FFFFFF"/>
          <w:lang w:eastAsia="x-none"/>
        </w:rPr>
        <w:t>«</w:t>
      </w:r>
      <w:proofErr w:type="spellStart"/>
      <w:r w:rsidRPr="006453C4">
        <w:rPr>
          <w:rFonts w:ascii="Times New Roman" w:eastAsia="Times New Roman" w:hAnsi="Times New Roman" w:cs="Times New Roman"/>
          <w:sz w:val="24"/>
          <w:szCs w:val="20"/>
          <w:shd w:val="clear" w:color="auto" w:fill="FFFFFF"/>
          <w:lang w:eastAsia="x-none"/>
        </w:rPr>
        <w:t>Distribution</w:t>
      </w:r>
      <w:proofErr w:type="spellEnd"/>
      <w:r w:rsidRPr="006453C4">
        <w:rPr>
          <w:rFonts w:ascii="Times New Roman" w:eastAsia="Times New Roman" w:hAnsi="Times New Roman" w:cs="Times New Roman"/>
          <w:sz w:val="24"/>
          <w:szCs w:val="20"/>
          <w:shd w:val="clear" w:color="auto" w:fill="FFFFFF"/>
          <w:lang w:eastAsia="x-none"/>
        </w:rPr>
        <w:t xml:space="preserve"> </w:t>
      </w:r>
      <w:proofErr w:type="spellStart"/>
      <w:r w:rsidRPr="006453C4">
        <w:rPr>
          <w:rFonts w:ascii="Times New Roman" w:eastAsia="Times New Roman" w:hAnsi="Times New Roman" w:cs="Times New Roman"/>
          <w:sz w:val="24"/>
          <w:szCs w:val="20"/>
          <w:shd w:val="clear" w:color="auto" w:fill="FFFFFF"/>
          <w:lang w:eastAsia="x-none"/>
        </w:rPr>
        <w:t>of</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t</w:t>
      </w:r>
      <w:proofErr w:type="spellStart"/>
      <w:r w:rsidRPr="006453C4">
        <w:rPr>
          <w:rFonts w:ascii="Times New Roman" w:eastAsia="Times New Roman" w:hAnsi="Times New Roman" w:cs="Times New Roman"/>
          <w:sz w:val="24"/>
          <w:szCs w:val="20"/>
          <w:shd w:val="clear" w:color="auto" w:fill="FFFFFF"/>
          <w:lang w:eastAsia="x-none"/>
        </w:rPr>
        <w:t>hiamine</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m</w:t>
      </w:r>
      <w:proofErr w:type="spellStart"/>
      <w:r w:rsidRPr="006453C4">
        <w:rPr>
          <w:rFonts w:ascii="Times New Roman" w:eastAsia="Times New Roman" w:hAnsi="Times New Roman" w:cs="Times New Roman"/>
          <w:sz w:val="24"/>
          <w:szCs w:val="20"/>
          <w:shd w:val="clear" w:color="auto" w:fill="FFFFFF"/>
          <w:lang w:eastAsia="x-none"/>
        </w:rPr>
        <w:t>etabolites</w:t>
      </w:r>
      <w:proofErr w:type="spellEnd"/>
      <w:r w:rsidRPr="006453C4">
        <w:rPr>
          <w:rFonts w:ascii="Times New Roman" w:eastAsia="Times New Roman" w:hAnsi="Times New Roman" w:cs="Times New Roman"/>
          <w:sz w:val="24"/>
          <w:szCs w:val="20"/>
          <w:shd w:val="clear" w:color="auto" w:fill="FFFFFF"/>
          <w:lang w:eastAsia="x-none"/>
        </w:rPr>
        <w:t xml:space="preserve"> </w:t>
      </w:r>
      <w:proofErr w:type="spellStart"/>
      <w:r w:rsidRPr="006453C4">
        <w:rPr>
          <w:rFonts w:ascii="Times New Roman" w:eastAsia="Times New Roman" w:hAnsi="Times New Roman" w:cs="Times New Roman"/>
          <w:sz w:val="24"/>
          <w:szCs w:val="20"/>
          <w:shd w:val="clear" w:color="auto" w:fill="FFFFFF"/>
          <w:lang w:eastAsia="x-none"/>
        </w:rPr>
        <w:t>in</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h</w:t>
      </w:r>
      <w:proofErr w:type="spellStart"/>
      <w:r w:rsidRPr="006453C4">
        <w:rPr>
          <w:rFonts w:ascii="Times New Roman" w:eastAsia="Times New Roman" w:hAnsi="Times New Roman" w:cs="Times New Roman"/>
          <w:sz w:val="24"/>
          <w:szCs w:val="20"/>
          <w:shd w:val="clear" w:color="auto" w:fill="FFFFFF"/>
          <w:lang w:eastAsia="x-none"/>
        </w:rPr>
        <w:t>eart</w:t>
      </w:r>
      <w:proofErr w:type="spellEnd"/>
      <w:r w:rsidRPr="006453C4">
        <w:rPr>
          <w:rFonts w:ascii="Times New Roman" w:eastAsia="Times New Roman" w:hAnsi="Times New Roman" w:cs="Times New Roman"/>
          <w:sz w:val="24"/>
          <w:szCs w:val="20"/>
          <w:shd w:val="clear" w:color="auto" w:fill="FFFFFF"/>
          <w:lang w:eastAsia="x-none"/>
        </w:rPr>
        <w:t xml:space="preserve"> </w:t>
      </w:r>
      <w:proofErr w:type="spellStart"/>
      <w:r w:rsidRPr="006453C4">
        <w:rPr>
          <w:rFonts w:ascii="Times New Roman" w:eastAsia="Times New Roman" w:hAnsi="Times New Roman" w:cs="Times New Roman"/>
          <w:sz w:val="24"/>
          <w:szCs w:val="20"/>
          <w:shd w:val="clear" w:color="auto" w:fill="FFFFFF"/>
          <w:lang w:eastAsia="x-none"/>
        </w:rPr>
        <w:t>and</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b</w:t>
      </w:r>
      <w:proofErr w:type="spellStart"/>
      <w:r w:rsidRPr="006453C4">
        <w:rPr>
          <w:rFonts w:ascii="Times New Roman" w:eastAsia="Times New Roman" w:hAnsi="Times New Roman" w:cs="Times New Roman"/>
          <w:sz w:val="24"/>
          <w:szCs w:val="20"/>
          <w:shd w:val="clear" w:color="auto" w:fill="FFFFFF"/>
          <w:lang w:eastAsia="x-none"/>
        </w:rPr>
        <w:t>rain</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t</w:t>
      </w:r>
      <w:proofErr w:type="spellStart"/>
      <w:r w:rsidRPr="006453C4">
        <w:rPr>
          <w:rFonts w:ascii="Times New Roman" w:eastAsia="Times New Roman" w:hAnsi="Times New Roman" w:cs="Times New Roman"/>
          <w:sz w:val="24"/>
          <w:szCs w:val="20"/>
          <w:shd w:val="clear" w:color="auto" w:fill="FFFFFF"/>
          <w:lang w:eastAsia="x-none"/>
        </w:rPr>
        <w:t>issues</w:t>
      </w:r>
      <w:proofErr w:type="spellEnd"/>
      <w:r w:rsidRPr="006453C4">
        <w:rPr>
          <w:rFonts w:ascii="Times New Roman" w:eastAsia="Times New Roman" w:hAnsi="Times New Roman" w:cs="Times New Roman"/>
          <w:sz w:val="24"/>
          <w:szCs w:val="20"/>
          <w:shd w:val="clear" w:color="auto" w:fill="FFFFFF"/>
          <w:lang w:eastAsia="x-none"/>
        </w:rPr>
        <w:t xml:space="preserve"> </w:t>
      </w:r>
      <w:proofErr w:type="spellStart"/>
      <w:r w:rsidRPr="006453C4">
        <w:rPr>
          <w:rFonts w:ascii="Times New Roman" w:eastAsia="Times New Roman" w:hAnsi="Times New Roman" w:cs="Times New Roman"/>
          <w:sz w:val="24"/>
          <w:szCs w:val="20"/>
          <w:shd w:val="clear" w:color="auto" w:fill="FFFFFF"/>
          <w:lang w:eastAsia="x-none"/>
        </w:rPr>
        <w:t>of</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r</w:t>
      </w:r>
      <w:proofErr w:type="spellStart"/>
      <w:r w:rsidRPr="006453C4">
        <w:rPr>
          <w:rFonts w:ascii="Times New Roman" w:eastAsia="Times New Roman" w:hAnsi="Times New Roman" w:cs="Times New Roman"/>
          <w:sz w:val="24"/>
          <w:szCs w:val="20"/>
          <w:shd w:val="clear" w:color="auto" w:fill="FFFFFF"/>
          <w:lang w:eastAsia="x-none"/>
        </w:rPr>
        <w:t>ats</w:t>
      </w:r>
      <w:proofErr w:type="spellEnd"/>
      <w:r w:rsidRPr="006453C4">
        <w:rPr>
          <w:rFonts w:ascii="Times New Roman" w:eastAsia="Times New Roman" w:hAnsi="Times New Roman" w:cs="Times New Roman"/>
          <w:sz w:val="24"/>
          <w:szCs w:val="20"/>
          <w:shd w:val="clear" w:color="auto" w:fill="FFFFFF"/>
          <w:lang w:eastAsia="x-none"/>
        </w:rPr>
        <w:t xml:space="preserve"> </w:t>
      </w:r>
      <w:proofErr w:type="spellStart"/>
      <w:r w:rsidRPr="006453C4">
        <w:rPr>
          <w:rFonts w:ascii="Times New Roman" w:eastAsia="Times New Roman" w:hAnsi="Times New Roman" w:cs="Times New Roman"/>
          <w:sz w:val="24"/>
          <w:szCs w:val="20"/>
          <w:shd w:val="clear" w:color="auto" w:fill="FFFFFF"/>
          <w:lang w:eastAsia="x-none"/>
        </w:rPr>
        <w:t>of</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v</w:t>
      </w:r>
      <w:proofErr w:type="spellStart"/>
      <w:r w:rsidRPr="006453C4">
        <w:rPr>
          <w:rFonts w:ascii="Times New Roman" w:eastAsia="Times New Roman" w:hAnsi="Times New Roman" w:cs="Times New Roman"/>
          <w:sz w:val="24"/>
          <w:szCs w:val="20"/>
          <w:shd w:val="clear" w:color="auto" w:fill="FFFFFF"/>
          <w:lang w:eastAsia="x-none"/>
        </w:rPr>
        <w:t>arying</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a</w:t>
      </w:r>
      <w:proofErr w:type="spellStart"/>
      <w:r w:rsidRPr="006453C4">
        <w:rPr>
          <w:rFonts w:ascii="Times New Roman" w:eastAsia="Times New Roman" w:hAnsi="Times New Roman" w:cs="Times New Roman"/>
          <w:sz w:val="24"/>
          <w:szCs w:val="20"/>
          <w:shd w:val="clear" w:color="auto" w:fill="FFFFFF"/>
          <w:lang w:eastAsia="x-none"/>
        </w:rPr>
        <w:t>ge</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a</w:t>
      </w:r>
      <w:proofErr w:type="spellStart"/>
      <w:r w:rsidRPr="006453C4">
        <w:rPr>
          <w:rFonts w:ascii="Times New Roman" w:eastAsia="Times New Roman" w:hAnsi="Times New Roman" w:cs="Times New Roman"/>
          <w:sz w:val="24"/>
          <w:szCs w:val="20"/>
          <w:shd w:val="clear" w:color="auto" w:fill="FFFFFF"/>
          <w:lang w:eastAsia="x-none"/>
        </w:rPr>
        <w:t>ffected</w:t>
      </w:r>
      <w:proofErr w:type="spellEnd"/>
      <w:r w:rsidRPr="006453C4">
        <w:rPr>
          <w:rFonts w:ascii="Times New Roman" w:eastAsia="Times New Roman" w:hAnsi="Times New Roman" w:cs="Times New Roman"/>
          <w:sz w:val="24"/>
          <w:szCs w:val="20"/>
          <w:shd w:val="clear" w:color="auto" w:fill="FFFFFF"/>
          <w:lang w:eastAsia="x-none"/>
        </w:rPr>
        <w:t xml:space="preserve"> </w:t>
      </w:r>
      <w:proofErr w:type="spellStart"/>
      <w:r w:rsidRPr="006453C4">
        <w:rPr>
          <w:rFonts w:ascii="Times New Roman" w:eastAsia="Times New Roman" w:hAnsi="Times New Roman" w:cs="Times New Roman"/>
          <w:sz w:val="24"/>
          <w:szCs w:val="20"/>
          <w:shd w:val="clear" w:color="auto" w:fill="FFFFFF"/>
          <w:lang w:eastAsia="x-none"/>
        </w:rPr>
        <w:t>by</w:t>
      </w:r>
      <w:proofErr w:type="spellEnd"/>
      <w:r w:rsidRPr="006453C4">
        <w:rPr>
          <w:rFonts w:ascii="Times New Roman" w:eastAsia="Times New Roman" w:hAnsi="Times New Roman" w:cs="Times New Roman"/>
          <w:sz w:val="24"/>
          <w:szCs w:val="20"/>
          <w:shd w:val="clear" w:color="auto" w:fill="FFFFFF"/>
          <w:lang w:eastAsia="x-none"/>
        </w:rPr>
        <w:t xml:space="preserve"> </w:t>
      </w:r>
      <w:r w:rsidRPr="006453C4">
        <w:rPr>
          <w:rFonts w:ascii="Times New Roman" w:eastAsia="Times New Roman" w:hAnsi="Times New Roman" w:cs="Times New Roman"/>
          <w:sz w:val="24"/>
          <w:szCs w:val="20"/>
          <w:shd w:val="clear" w:color="auto" w:fill="FFFFFF"/>
          <w:lang w:val="en-US" w:eastAsia="x-none"/>
        </w:rPr>
        <w:t>h</w:t>
      </w:r>
      <w:proofErr w:type="spellStart"/>
      <w:r w:rsidRPr="006453C4">
        <w:rPr>
          <w:rFonts w:ascii="Times New Roman" w:eastAsia="Times New Roman" w:hAnsi="Times New Roman" w:cs="Times New Roman"/>
          <w:sz w:val="24"/>
          <w:szCs w:val="20"/>
          <w:shd w:val="clear" w:color="auto" w:fill="FFFFFF"/>
          <w:lang w:eastAsia="x-none"/>
        </w:rPr>
        <w:t>ypothermia</w:t>
      </w:r>
      <w:proofErr w:type="spellEnd"/>
      <w:r w:rsidRPr="006453C4">
        <w:rPr>
          <w:rFonts w:ascii="Times New Roman" w:eastAsia="Times New Roman" w:hAnsi="Times New Roman" w:cs="Times New Roman"/>
          <w:sz w:val="24"/>
          <w:szCs w:val="20"/>
          <w:lang w:eastAsia="ru-RU"/>
        </w:rPr>
        <w:t>»</w:t>
      </w:r>
    </w:p>
    <w:p w:rsidR="006453C4" w:rsidRPr="006453C4" w:rsidRDefault="006453C4" w:rsidP="006453C4">
      <w:pPr>
        <w:tabs>
          <w:tab w:val="left" w:pos="0"/>
        </w:tabs>
        <w:autoSpaceDE w:val="0"/>
        <w:autoSpaceDN w:val="0"/>
        <w:adjustRightInd w:val="0"/>
        <w:spacing w:after="0" w:line="240" w:lineRule="auto"/>
        <w:ind w:firstLine="851"/>
        <w:rPr>
          <w:rFonts w:ascii="Times New Roman" w:eastAsia="Calibri" w:hAnsi="Times New Roman" w:cs="Times New Roman"/>
          <w:color w:val="FF0000"/>
          <w:sz w:val="28"/>
          <w:szCs w:val="28"/>
        </w:rPr>
      </w:pPr>
    </w:p>
    <w:p w:rsidR="006453C4" w:rsidRPr="006453C4" w:rsidRDefault="006453C4" w:rsidP="006453C4">
      <w:pPr>
        <w:tabs>
          <w:tab w:val="left" w:pos="0"/>
        </w:tabs>
        <w:autoSpaceDE w:val="0"/>
        <w:autoSpaceDN w:val="0"/>
        <w:adjustRightInd w:val="0"/>
        <w:spacing w:after="0" w:line="240" w:lineRule="auto"/>
        <w:ind w:firstLine="851"/>
        <w:rPr>
          <w:rFonts w:ascii="Times New Roman" w:eastAsia="Calibri" w:hAnsi="Times New Roman" w:cs="Times New Roman"/>
          <w:color w:val="FF0000"/>
          <w:sz w:val="28"/>
          <w:szCs w:val="28"/>
        </w:rPr>
      </w:pP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Виконала: студентка  </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денної форми навчання </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напрям підготовки </w:t>
      </w:r>
      <w:r w:rsidRPr="006453C4">
        <w:rPr>
          <w:rFonts w:ascii="Times New Roman" w:eastAsia="Calibri" w:hAnsi="Times New Roman" w:cs="Times New Roman"/>
          <w:sz w:val="28"/>
          <w:szCs w:val="28"/>
        </w:rPr>
        <w:t xml:space="preserve">6.040102   </w:t>
      </w:r>
      <w:r w:rsidRPr="006453C4">
        <w:rPr>
          <w:rFonts w:ascii="Times New Roman" w:eastAsia="Calibri" w:hAnsi="Times New Roman" w:cs="Times New Roman"/>
          <w:color w:val="000000"/>
          <w:sz w:val="28"/>
          <w:szCs w:val="28"/>
        </w:rPr>
        <w:t xml:space="preserve">Біологія </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proofErr w:type="spellStart"/>
      <w:r w:rsidRPr="006453C4">
        <w:rPr>
          <w:rFonts w:ascii="Times New Roman" w:eastAsia="Calibri" w:hAnsi="Times New Roman" w:cs="Times New Roman"/>
          <w:color w:val="000000"/>
          <w:sz w:val="28"/>
          <w:szCs w:val="28"/>
        </w:rPr>
        <w:t>Черепньова</w:t>
      </w:r>
      <w:proofErr w:type="spellEnd"/>
      <w:r w:rsidRPr="006453C4">
        <w:rPr>
          <w:rFonts w:ascii="Times New Roman" w:eastAsia="Calibri" w:hAnsi="Times New Roman" w:cs="Times New Roman"/>
          <w:color w:val="000000"/>
          <w:sz w:val="28"/>
          <w:szCs w:val="28"/>
        </w:rPr>
        <w:t>-Хлюстова Софія Олегівна</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b/>
          <w:color w:val="000000"/>
          <w:sz w:val="28"/>
          <w:szCs w:val="28"/>
        </w:rPr>
      </w:pPr>
      <w:r w:rsidRPr="006453C4">
        <w:rPr>
          <w:rFonts w:ascii="Times New Roman" w:eastAsia="Calibri" w:hAnsi="Times New Roman" w:cs="Times New Roman"/>
          <w:b/>
          <w:color w:val="000000"/>
          <w:sz w:val="28"/>
          <w:szCs w:val="28"/>
        </w:rPr>
        <w:t>Науковий керівник:</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кандидат біологічних наук, доцент </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proofErr w:type="spellStart"/>
      <w:r w:rsidRPr="006453C4">
        <w:rPr>
          <w:rFonts w:ascii="Times New Roman" w:eastAsia="Calibri" w:hAnsi="Times New Roman" w:cs="Times New Roman"/>
          <w:color w:val="000000"/>
          <w:sz w:val="28"/>
          <w:szCs w:val="28"/>
        </w:rPr>
        <w:t>Чернадчук</w:t>
      </w:r>
      <w:proofErr w:type="spellEnd"/>
      <w:r w:rsidRPr="006453C4">
        <w:rPr>
          <w:rFonts w:ascii="Times New Roman" w:eastAsia="Calibri" w:hAnsi="Times New Roman" w:cs="Times New Roman"/>
          <w:color w:val="000000"/>
          <w:sz w:val="28"/>
          <w:szCs w:val="28"/>
        </w:rPr>
        <w:t xml:space="preserve"> Сніжана Сергіївна</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b/>
          <w:color w:val="000000"/>
          <w:sz w:val="28"/>
          <w:szCs w:val="28"/>
        </w:rPr>
      </w:pPr>
      <w:r w:rsidRPr="006453C4">
        <w:rPr>
          <w:rFonts w:ascii="Times New Roman" w:eastAsia="Calibri" w:hAnsi="Times New Roman" w:cs="Times New Roman"/>
          <w:b/>
          <w:color w:val="000000"/>
          <w:sz w:val="28"/>
          <w:szCs w:val="28"/>
        </w:rPr>
        <w:t>Рецензент:</w:t>
      </w:r>
    </w:p>
    <w:p w:rsidR="006453C4" w:rsidRPr="006453C4" w:rsidRDefault="006453C4" w:rsidP="006453C4">
      <w:pPr>
        <w:tabs>
          <w:tab w:val="left" w:pos="0"/>
        </w:tabs>
        <w:autoSpaceDE w:val="0"/>
        <w:autoSpaceDN w:val="0"/>
        <w:adjustRightInd w:val="0"/>
        <w:spacing w:after="0"/>
        <w:ind w:firstLine="4678"/>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кандидат біологічних наук, доцент  </w:t>
      </w:r>
    </w:p>
    <w:p w:rsidR="006453C4" w:rsidRPr="006453C4" w:rsidRDefault="006453C4" w:rsidP="006453C4">
      <w:pPr>
        <w:tabs>
          <w:tab w:val="left" w:pos="0"/>
          <w:tab w:val="left" w:pos="5103"/>
        </w:tabs>
        <w:autoSpaceDE w:val="0"/>
        <w:autoSpaceDN w:val="0"/>
        <w:adjustRightInd w:val="0"/>
        <w:spacing w:after="0"/>
        <w:ind w:firstLine="4678"/>
        <w:rPr>
          <w:rFonts w:ascii="Times New Roman" w:eastAsia="Calibri" w:hAnsi="Times New Roman" w:cs="Times New Roman"/>
          <w:color w:val="000000"/>
          <w:sz w:val="28"/>
          <w:szCs w:val="24"/>
        </w:rPr>
      </w:pPr>
      <w:proofErr w:type="spellStart"/>
      <w:r w:rsidRPr="006453C4">
        <w:rPr>
          <w:rFonts w:ascii="Times New Roman" w:eastAsia="Calibri" w:hAnsi="Times New Roman" w:cs="Times New Roman"/>
          <w:color w:val="000000"/>
          <w:sz w:val="28"/>
          <w:szCs w:val="24"/>
        </w:rPr>
        <w:t>Мірось</w:t>
      </w:r>
      <w:proofErr w:type="spellEnd"/>
      <w:r w:rsidRPr="006453C4">
        <w:rPr>
          <w:rFonts w:ascii="Times New Roman" w:eastAsia="Calibri" w:hAnsi="Times New Roman" w:cs="Times New Roman"/>
          <w:color w:val="000000"/>
          <w:sz w:val="28"/>
          <w:szCs w:val="24"/>
        </w:rPr>
        <w:t xml:space="preserve"> Світлана Леонідівна </w:t>
      </w:r>
    </w:p>
    <w:p w:rsidR="006453C4" w:rsidRPr="006453C4" w:rsidRDefault="006453C4" w:rsidP="006453C4">
      <w:pPr>
        <w:tabs>
          <w:tab w:val="left" w:pos="0"/>
          <w:tab w:val="left" w:pos="5103"/>
        </w:tabs>
        <w:autoSpaceDE w:val="0"/>
        <w:autoSpaceDN w:val="0"/>
        <w:adjustRightInd w:val="0"/>
        <w:spacing w:after="0"/>
        <w:ind w:firstLine="4678"/>
        <w:rPr>
          <w:rFonts w:ascii="Times New Roman" w:eastAsia="Calibri" w:hAnsi="Times New Roman" w:cs="Times New Roman"/>
          <w:color w:val="000000"/>
          <w:sz w:val="28"/>
          <w:szCs w:val="24"/>
        </w:rPr>
      </w:pPr>
    </w:p>
    <w:p w:rsidR="006453C4" w:rsidRPr="006453C4" w:rsidRDefault="006453C4" w:rsidP="006453C4">
      <w:pPr>
        <w:tabs>
          <w:tab w:val="left" w:pos="0"/>
          <w:tab w:val="left" w:pos="5103"/>
        </w:tabs>
        <w:autoSpaceDE w:val="0"/>
        <w:autoSpaceDN w:val="0"/>
        <w:adjustRightInd w:val="0"/>
        <w:spacing w:after="0" w:line="240" w:lineRule="auto"/>
        <w:ind w:firstLine="4678"/>
        <w:rPr>
          <w:rFonts w:ascii="Times New Roman" w:eastAsia="Calibri" w:hAnsi="Times New Roman" w:cs="Times New Roman"/>
          <w:color w:val="000000"/>
          <w:sz w:val="28"/>
          <w:szCs w:val="24"/>
        </w:rPr>
      </w:pPr>
    </w:p>
    <w:p w:rsidR="006453C4" w:rsidRPr="006453C4" w:rsidRDefault="006453C4" w:rsidP="006453C4">
      <w:pPr>
        <w:tabs>
          <w:tab w:val="left" w:pos="0"/>
        </w:tabs>
        <w:autoSpaceDE w:val="0"/>
        <w:autoSpaceDN w:val="0"/>
        <w:adjustRightInd w:val="0"/>
        <w:spacing w:after="0" w:line="240" w:lineRule="auto"/>
        <w:ind w:firstLine="851"/>
        <w:rPr>
          <w:rFonts w:ascii="Times New Roman" w:eastAsia="Calibri" w:hAnsi="Times New Roman" w:cs="Times New Roman"/>
          <w:color w:val="000000"/>
          <w:sz w:val="16"/>
          <w:szCs w:val="16"/>
        </w:rPr>
      </w:pPr>
    </w:p>
    <w:tbl>
      <w:tblPr>
        <w:tblW w:w="0" w:type="auto"/>
        <w:tblLayout w:type="fixed"/>
        <w:tblLook w:val="04A0" w:firstRow="1" w:lastRow="0" w:firstColumn="1" w:lastColumn="0" w:noHBand="0" w:noVBand="1"/>
      </w:tblPr>
      <w:tblGrid>
        <w:gridCol w:w="4615"/>
        <w:gridCol w:w="4615"/>
      </w:tblGrid>
      <w:tr w:rsidR="006453C4" w:rsidRPr="006453C4" w:rsidTr="006453C4">
        <w:trPr>
          <w:trHeight w:val="931"/>
        </w:trPr>
        <w:tc>
          <w:tcPr>
            <w:tcW w:w="4615" w:type="dxa"/>
            <w:hideMark/>
          </w:tcPr>
          <w:p w:rsidR="006453C4" w:rsidRPr="006453C4" w:rsidRDefault="006453C4" w:rsidP="006453C4">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Рекомендовано до захисту: </w:t>
            </w:r>
          </w:p>
          <w:p w:rsidR="006453C4" w:rsidRPr="006453C4" w:rsidRDefault="006453C4" w:rsidP="006453C4">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Протокол засідання кафедри </w:t>
            </w:r>
          </w:p>
          <w:p w:rsidR="006453C4" w:rsidRPr="006453C4" w:rsidRDefault="006453C4" w:rsidP="006453C4">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 _______від «__»__________р. </w:t>
            </w:r>
          </w:p>
          <w:p w:rsidR="006453C4" w:rsidRPr="006453C4" w:rsidRDefault="006453C4" w:rsidP="006453C4">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Завідувач кафедри  __________ ___________ </w:t>
            </w:r>
          </w:p>
        </w:tc>
        <w:tc>
          <w:tcPr>
            <w:tcW w:w="4615" w:type="dxa"/>
          </w:tcPr>
          <w:p w:rsidR="006453C4" w:rsidRPr="006453C4" w:rsidRDefault="006453C4" w:rsidP="006453C4">
            <w:pPr>
              <w:tabs>
                <w:tab w:val="left" w:pos="0"/>
              </w:tabs>
              <w:autoSpaceDE w:val="0"/>
              <w:autoSpaceDN w:val="0"/>
              <w:adjustRightInd w:val="0"/>
              <w:spacing w:after="0" w:line="240" w:lineRule="auto"/>
              <w:ind w:right="-661"/>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Захищено на засіданні ЕК №_____ </w:t>
            </w:r>
          </w:p>
          <w:p w:rsidR="006453C4" w:rsidRPr="006453C4" w:rsidRDefault="006453C4" w:rsidP="006453C4">
            <w:pPr>
              <w:tabs>
                <w:tab w:val="left" w:pos="0"/>
              </w:tabs>
              <w:autoSpaceDE w:val="0"/>
              <w:autoSpaceDN w:val="0"/>
              <w:adjustRightInd w:val="0"/>
              <w:spacing w:after="0" w:line="240" w:lineRule="auto"/>
              <w:ind w:right="-661"/>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Протокол № ____ від «__»______ р. </w:t>
            </w:r>
          </w:p>
          <w:p w:rsidR="006453C4" w:rsidRPr="006453C4" w:rsidRDefault="006453C4" w:rsidP="006453C4">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Оцінка ____ / ____ / _______ </w:t>
            </w:r>
          </w:p>
          <w:p w:rsidR="006453C4" w:rsidRPr="006453C4" w:rsidRDefault="006453C4" w:rsidP="006453C4">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Голова ЕК ________  ____________</w:t>
            </w:r>
          </w:p>
          <w:p w:rsidR="006453C4" w:rsidRPr="006453C4" w:rsidRDefault="006453C4" w:rsidP="006453C4">
            <w:pPr>
              <w:tabs>
                <w:tab w:val="left" w:pos="0"/>
              </w:tabs>
              <w:autoSpaceDE w:val="0"/>
              <w:autoSpaceDN w:val="0"/>
              <w:adjustRightInd w:val="0"/>
              <w:spacing w:after="0" w:line="240" w:lineRule="auto"/>
              <w:ind w:firstLine="851"/>
              <w:rPr>
                <w:rFonts w:ascii="Times New Roman" w:eastAsia="Calibri" w:hAnsi="Times New Roman" w:cs="Times New Roman"/>
                <w:color w:val="000000"/>
                <w:sz w:val="28"/>
                <w:szCs w:val="28"/>
              </w:rPr>
            </w:pPr>
          </w:p>
          <w:p w:rsidR="006453C4" w:rsidRPr="006453C4" w:rsidRDefault="006453C4" w:rsidP="006453C4">
            <w:pPr>
              <w:tabs>
                <w:tab w:val="left" w:pos="0"/>
              </w:tabs>
              <w:autoSpaceDE w:val="0"/>
              <w:autoSpaceDN w:val="0"/>
              <w:adjustRightInd w:val="0"/>
              <w:spacing w:after="0" w:line="240" w:lineRule="auto"/>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___________              </w:t>
            </w:r>
          </w:p>
        </w:tc>
      </w:tr>
    </w:tbl>
    <w:p w:rsidR="006453C4" w:rsidRPr="006453C4" w:rsidRDefault="006453C4" w:rsidP="006453C4">
      <w:pPr>
        <w:tabs>
          <w:tab w:val="left" w:pos="0"/>
          <w:tab w:val="left" w:pos="567"/>
        </w:tabs>
        <w:jc w:val="center"/>
        <w:rPr>
          <w:rFonts w:ascii="Times New Roman" w:eastAsia="Calibri" w:hAnsi="Times New Roman" w:cs="Times New Roman"/>
          <w:sz w:val="28"/>
          <w:szCs w:val="28"/>
        </w:rPr>
      </w:pPr>
    </w:p>
    <w:p w:rsidR="006453C4" w:rsidRPr="006453C4" w:rsidRDefault="006453C4" w:rsidP="006453C4">
      <w:pPr>
        <w:tabs>
          <w:tab w:val="left" w:pos="0"/>
          <w:tab w:val="left" w:pos="567"/>
        </w:tabs>
        <w:jc w:val="center"/>
        <w:rPr>
          <w:rFonts w:ascii="Times New Roman" w:eastAsia="Calibri" w:hAnsi="Times New Roman" w:cs="Times New Roman"/>
          <w:sz w:val="28"/>
          <w:szCs w:val="28"/>
        </w:rPr>
      </w:pPr>
    </w:p>
    <w:p w:rsidR="006453C4" w:rsidRPr="006453C4" w:rsidRDefault="006453C4" w:rsidP="006453C4">
      <w:pPr>
        <w:tabs>
          <w:tab w:val="left" w:pos="0"/>
          <w:tab w:val="left" w:pos="567"/>
        </w:tabs>
        <w:jc w:val="center"/>
        <w:rPr>
          <w:rFonts w:ascii="Times New Roman" w:eastAsia="Calibri" w:hAnsi="Times New Roman" w:cs="Times New Roman"/>
          <w:sz w:val="28"/>
          <w:szCs w:val="28"/>
        </w:rPr>
      </w:pPr>
      <w:r w:rsidRPr="006453C4">
        <w:rPr>
          <w:rFonts w:ascii="Times New Roman" w:eastAsia="Calibri" w:hAnsi="Times New Roman" w:cs="Times New Roman"/>
          <w:sz w:val="28"/>
          <w:szCs w:val="28"/>
        </w:rPr>
        <w:t>Одеса – 2018</w:t>
      </w:r>
    </w:p>
    <w:p w:rsidR="006453C4" w:rsidRDefault="006453C4" w:rsidP="006453C4">
      <w:pPr>
        <w:tabs>
          <w:tab w:val="left" w:pos="0"/>
        </w:tabs>
        <w:jc w:val="center"/>
        <w:rPr>
          <w:rFonts w:ascii="Times New Roman" w:eastAsia="Calibri" w:hAnsi="Times New Roman" w:cs="Times New Roman"/>
          <w:b/>
          <w:noProof/>
          <w:sz w:val="28"/>
          <w:szCs w:val="28"/>
          <w:lang w:val="ru-RU"/>
        </w:rPr>
      </w:pPr>
    </w:p>
    <w:p w:rsidR="006453C4" w:rsidRPr="006453C4" w:rsidRDefault="006453C4" w:rsidP="006453C4">
      <w:pPr>
        <w:tabs>
          <w:tab w:val="left" w:pos="0"/>
        </w:tabs>
        <w:jc w:val="center"/>
        <w:rPr>
          <w:rFonts w:ascii="Times New Roman" w:eastAsia="Calibri" w:hAnsi="Times New Roman" w:cs="Times New Roman"/>
          <w:b/>
          <w:noProof/>
          <w:sz w:val="28"/>
          <w:szCs w:val="28"/>
        </w:rPr>
      </w:pPr>
      <w:r w:rsidRPr="006453C4">
        <w:rPr>
          <w:rFonts w:ascii="Calibri" w:eastAsia="Calibri" w:hAnsi="Calibri" w:cs="Times New Roman"/>
          <w:noProof/>
          <w:lang w:eastAsia="uk-UA"/>
        </w:rPr>
        <mc:AlternateContent>
          <mc:Choice Requires="wps">
            <w:drawing>
              <wp:anchor distT="0" distB="0" distL="114300" distR="114300" simplePos="0" relativeHeight="251661312" behindDoc="0" locked="0" layoutInCell="1" allowOverlap="1" wp14:anchorId="5B807477" wp14:editId="6A00DE3B">
                <wp:simplePos x="0" y="0"/>
                <wp:positionH relativeFrom="column">
                  <wp:posOffset>5644515</wp:posOffset>
                </wp:positionH>
                <wp:positionV relativeFrom="paragraph">
                  <wp:posOffset>-743585</wp:posOffset>
                </wp:positionV>
                <wp:extent cx="428625" cy="419100"/>
                <wp:effectExtent l="5715" t="8890" r="13335" b="1016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44.45pt;margin-top:-58.55pt;width:33.75pt;height:3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" strokecolor="white"/>
            </w:pict>
          </mc:Fallback>
        </mc:AlternateContent>
      </w:r>
      <w:r w:rsidRPr="006453C4">
        <w:rPr>
          <w:rFonts w:ascii="Times New Roman" w:eastAsia="Calibri" w:hAnsi="Times New Roman" w:cs="Times New Roman"/>
          <w:b/>
          <w:noProof/>
          <w:sz w:val="28"/>
          <w:szCs w:val="28"/>
        </w:rPr>
        <w:t>АНОТАЦІЯ</w:t>
      </w:r>
    </w:p>
    <w:p w:rsidR="006453C4" w:rsidRPr="006453C4" w:rsidRDefault="006453C4" w:rsidP="006453C4">
      <w:pPr>
        <w:tabs>
          <w:tab w:val="left" w:pos="0"/>
        </w:tabs>
        <w:jc w:val="center"/>
        <w:rPr>
          <w:rFonts w:ascii="Times New Roman" w:eastAsia="Calibri" w:hAnsi="Times New Roman" w:cs="Times New Roman"/>
          <w:b/>
          <w:sz w:val="28"/>
          <w:szCs w:val="28"/>
        </w:rPr>
      </w:pPr>
    </w:p>
    <w:p w:rsidR="006453C4" w:rsidRPr="006453C4" w:rsidRDefault="006453C4" w:rsidP="006453C4">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20"/>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Проведено дослідження вмісту тіаміну та деяких його метаболітів в тканинах серця та мозку щурів при гіпотермії.</w:t>
      </w:r>
    </w:p>
    <w:p w:rsidR="006453C4" w:rsidRPr="006453C4" w:rsidRDefault="006453C4" w:rsidP="006453C4">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shd w:val="clear" w:color="auto" w:fill="FFFFFF"/>
          <w:lang w:eastAsia="ru-RU"/>
        </w:rPr>
      </w:pPr>
      <w:r w:rsidRPr="006453C4">
        <w:rPr>
          <w:rFonts w:ascii="Times New Roman" w:eastAsia="Times New Roman" w:hAnsi="Times New Roman" w:cs="Times New Roman"/>
          <w:sz w:val="28"/>
          <w:szCs w:val="28"/>
          <w:shd w:val="clear" w:color="auto" w:fill="FFFFFF"/>
          <w:lang w:eastAsia="ru-RU"/>
        </w:rPr>
        <w:t>В результаті експерименту нами було встановлено, що у порівнянні з контрольною групою щурів переважно великі зміни в тканинах серця при гіпотермії відбулися лише у найстаршої групи досліджуваних щурів у віці 24 – 26 місяців.</w:t>
      </w:r>
    </w:p>
    <w:p w:rsidR="006453C4" w:rsidRPr="006453C4" w:rsidRDefault="006453C4" w:rsidP="006453C4">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shd w:val="clear" w:color="auto" w:fill="FFFFFF"/>
          <w:lang w:eastAsia="ru-RU"/>
        </w:rPr>
      </w:pPr>
      <w:r w:rsidRPr="006453C4">
        <w:rPr>
          <w:rFonts w:ascii="Times New Roman" w:eastAsia="Times New Roman" w:hAnsi="Times New Roman" w:cs="Times New Roman"/>
          <w:sz w:val="28"/>
          <w:szCs w:val="28"/>
          <w:shd w:val="clear" w:color="auto" w:fill="FFFFFF"/>
          <w:lang w:eastAsia="ru-RU"/>
        </w:rPr>
        <w:t>В тканинах мозку відбувалися значні зміни тіаміну та деяких його метаболітів у всіх вікових групах щурів, на відміну від тканин серця.</w:t>
      </w:r>
    </w:p>
    <w:p w:rsidR="006453C4" w:rsidRPr="006453C4" w:rsidRDefault="006453C4" w:rsidP="006453C4">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20"/>
        <w:jc w:val="both"/>
        <w:rPr>
          <w:rFonts w:ascii="Times New Roman" w:eastAsia="Calibri" w:hAnsi="Times New Roman" w:cs="Times New Roman"/>
          <w:sz w:val="28"/>
        </w:rPr>
      </w:pPr>
      <w:r w:rsidRPr="006453C4">
        <w:rPr>
          <w:rFonts w:ascii="Times New Roman" w:eastAsia="Calibri" w:hAnsi="Times New Roman" w:cs="Times New Roman"/>
          <w:sz w:val="28"/>
          <w:szCs w:val="28"/>
        </w:rPr>
        <w:t xml:space="preserve">Роботу викладено на </w:t>
      </w:r>
      <w:r w:rsidRPr="006453C4">
        <w:rPr>
          <w:rFonts w:ascii="Times New Roman" w:eastAsia="Calibri" w:hAnsi="Times New Roman" w:cs="Times New Roman"/>
          <w:color w:val="000000"/>
          <w:sz w:val="28"/>
          <w:szCs w:val="28"/>
        </w:rPr>
        <w:t>40</w:t>
      </w:r>
      <w:r w:rsidRPr="006453C4">
        <w:rPr>
          <w:rFonts w:ascii="Times New Roman" w:eastAsia="Calibri" w:hAnsi="Times New Roman" w:cs="Times New Roman"/>
          <w:sz w:val="28"/>
          <w:szCs w:val="28"/>
        </w:rPr>
        <w:t xml:space="preserve"> сторінках, вона містить 1таблицю та 4 рисунка. Наведено посилання на 45 джерела  літератури (33 кирилицею та 12 латиницею).</w:t>
      </w:r>
    </w:p>
    <w:p w:rsidR="006453C4" w:rsidRPr="006453C4" w:rsidRDefault="006453C4" w:rsidP="006453C4">
      <w:pPr>
        <w:tabs>
          <w:tab w:val="left" w:pos="0"/>
        </w:tabs>
        <w:autoSpaceDE w:val="0"/>
        <w:autoSpaceDN w:val="0"/>
        <w:adjustRightInd w:val="0"/>
        <w:spacing w:after="0" w:line="360" w:lineRule="auto"/>
        <w:ind w:firstLine="851"/>
        <w:jc w:val="both"/>
        <w:rPr>
          <w:rFonts w:ascii="Calibri" w:eastAsia="Calibri" w:hAnsi="Calibri" w:cs="Times New Roman"/>
          <w:i/>
        </w:rPr>
      </w:pPr>
      <w:r w:rsidRPr="006453C4">
        <w:rPr>
          <w:rFonts w:ascii="Times New Roman" w:eastAsia="Calibri" w:hAnsi="Times New Roman" w:cs="Times New Roman"/>
          <w:b/>
          <w:sz w:val="28"/>
          <w:szCs w:val="28"/>
        </w:rPr>
        <w:t>Ключові слова:</w:t>
      </w:r>
      <w:r w:rsidRPr="006453C4">
        <w:rPr>
          <w:rFonts w:ascii="Times New Roman" w:eastAsia="Calibri" w:hAnsi="Times New Roman" w:cs="Times New Roman"/>
          <w:sz w:val="28"/>
          <w:szCs w:val="28"/>
        </w:rPr>
        <w:t xml:space="preserve"> </w:t>
      </w:r>
      <w:r w:rsidRPr="006453C4">
        <w:rPr>
          <w:rFonts w:ascii="Times New Roman" w:eastAsia="Calibri" w:hAnsi="Times New Roman" w:cs="Times New Roman"/>
          <w:i/>
          <w:sz w:val="28"/>
          <w:szCs w:val="28"/>
        </w:rPr>
        <w:t>тіамін, гіпотермія, фосфорні ефіри тіаміну.</w:t>
      </w:r>
    </w:p>
    <w:p w:rsidR="006453C4" w:rsidRPr="006453C4" w:rsidRDefault="006453C4" w:rsidP="006453C4">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20"/>
        <w:jc w:val="both"/>
        <w:rPr>
          <w:rFonts w:ascii="Times New Roman" w:eastAsia="Calibri" w:hAnsi="Times New Roman" w:cs="Times New Roman"/>
          <w:color w:val="000000"/>
          <w:sz w:val="28"/>
          <w:szCs w:val="28"/>
        </w:rPr>
      </w:pPr>
    </w:p>
    <w:p w:rsidR="006453C4" w:rsidRPr="006453C4" w:rsidRDefault="006453C4" w:rsidP="006453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en-US" w:eastAsia="ru-RU"/>
        </w:rPr>
      </w:pPr>
      <w:r w:rsidRPr="006453C4">
        <w:rPr>
          <w:rFonts w:ascii="Times New Roman" w:eastAsia="Times New Roman" w:hAnsi="Times New Roman" w:cs="Times New Roman"/>
          <w:color w:val="000000"/>
          <w:sz w:val="28"/>
          <w:szCs w:val="28"/>
          <w:lang w:eastAsia="ru-RU"/>
        </w:rPr>
        <w:tab/>
      </w:r>
      <w:proofErr w:type="spellStart"/>
      <w:r w:rsidRPr="006453C4">
        <w:rPr>
          <w:rFonts w:ascii="Times New Roman" w:eastAsia="Times New Roman" w:hAnsi="Times New Roman" w:cs="Times New Roman"/>
          <w:color w:val="000000"/>
          <w:sz w:val="28"/>
          <w:szCs w:val="28"/>
          <w:lang w:val="en-US" w:eastAsia="ru-RU"/>
        </w:rPr>
        <w:t>T</w:t>
      </w:r>
      <w:r w:rsidRPr="006453C4">
        <w:rPr>
          <w:rFonts w:ascii="Times New Roman" w:eastAsia="Times New Roman" w:hAnsi="Times New Roman" w:cs="Times New Roman"/>
          <w:color w:val="000000"/>
          <w:sz w:val="28"/>
          <w:szCs w:val="28"/>
          <w:lang w:val="en" w:eastAsia="ru-RU"/>
        </w:rPr>
        <w:t>he</w:t>
      </w:r>
      <w:proofErr w:type="spellEnd"/>
      <w:r w:rsidRPr="006453C4">
        <w:rPr>
          <w:rFonts w:ascii="Times New Roman" w:eastAsia="Times New Roman" w:hAnsi="Times New Roman" w:cs="Times New Roman"/>
          <w:color w:val="000000"/>
          <w:sz w:val="28"/>
          <w:szCs w:val="28"/>
          <w:lang w:val="en" w:eastAsia="ru-RU"/>
        </w:rPr>
        <w:t xml:space="preserve"> study of the content of thiamine and some of its metabolites in the tissues of the heart and brain of rats with hypothermia was conducted.</w:t>
      </w:r>
    </w:p>
    <w:p w:rsidR="006453C4" w:rsidRPr="006453C4" w:rsidRDefault="006453C4" w:rsidP="006453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val="en-US" w:eastAsia="ru-RU"/>
        </w:rPr>
      </w:pPr>
      <w:r w:rsidRPr="006453C4">
        <w:rPr>
          <w:rFonts w:ascii="Times New Roman" w:eastAsia="Times New Roman" w:hAnsi="Times New Roman" w:cs="Times New Roman"/>
          <w:color w:val="000000"/>
          <w:sz w:val="28"/>
          <w:szCs w:val="28"/>
          <w:lang w:val="en-US" w:eastAsia="ru-RU"/>
        </w:rPr>
        <w:tab/>
      </w:r>
      <w:r w:rsidRPr="006453C4">
        <w:rPr>
          <w:rFonts w:ascii="Times New Roman" w:eastAsia="Times New Roman" w:hAnsi="Times New Roman" w:cs="Times New Roman"/>
          <w:color w:val="000000"/>
          <w:sz w:val="28"/>
          <w:szCs w:val="28"/>
          <w:lang w:val="en" w:eastAsia="ru-RU"/>
        </w:rPr>
        <w:t>As a result of the experiment, we have found that in comparison with the control group of rats, the major changes in the heart tissues during hypothermia occurred only in the oldest group of studied rats at the age of 24 - 26 months.</w:t>
      </w:r>
    </w:p>
    <w:p w:rsidR="006453C4" w:rsidRPr="006453C4" w:rsidRDefault="006453C4" w:rsidP="006453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en-US" w:eastAsia="ru-RU"/>
        </w:rPr>
      </w:pPr>
      <w:r w:rsidRPr="006453C4">
        <w:rPr>
          <w:rFonts w:ascii="Times New Roman" w:eastAsia="Times New Roman" w:hAnsi="Times New Roman" w:cs="Times New Roman"/>
          <w:color w:val="000000"/>
          <w:sz w:val="28"/>
          <w:szCs w:val="28"/>
          <w:lang w:val="x-none" w:eastAsia="ru-RU"/>
        </w:rPr>
        <w:tab/>
      </w:r>
      <w:r w:rsidRPr="006453C4">
        <w:rPr>
          <w:rFonts w:ascii="Times New Roman" w:eastAsia="Times New Roman" w:hAnsi="Times New Roman" w:cs="Times New Roman"/>
          <w:color w:val="000000"/>
          <w:sz w:val="28"/>
          <w:szCs w:val="28"/>
          <w:lang w:val="en-US" w:eastAsia="ru-RU"/>
        </w:rPr>
        <w:t>I</w:t>
      </w:r>
      <w:r w:rsidRPr="006453C4">
        <w:rPr>
          <w:rFonts w:ascii="Times New Roman" w:eastAsia="Times New Roman" w:hAnsi="Times New Roman" w:cs="Times New Roman"/>
          <w:color w:val="212121"/>
          <w:sz w:val="28"/>
          <w:szCs w:val="28"/>
          <w:lang w:val="en" w:eastAsia="ru-RU"/>
        </w:rPr>
        <w:t>n brain tissues, there were significant changes in thiamine and some of its metabolites in all age groups of rats, unlike the tissues of the heart.</w:t>
      </w:r>
    </w:p>
    <w:p w:rsidR="006453C4" w:rsidRPr="006453C4" w:rsidRDefault="006453C4" w:rsidP="006453C4">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Calibri" w:hAnsi="Times New Roman" w:cs="Times New Roman"/>
          <w:color w:val="000000"/>
          <w:sz w:val="28"/>
          <w:szCs w:val="28"/>
          <w:lang w:val="en-US"/>
        </w:rPr>
      </w:pPr>
      <w:r w:rsidRPr="006453C4">
        <w:rPr>
          <w:rFonts w:ascii="Times New Roman" w:eastAsia="Calibri" w:hAnsi="Times New Roman" w:cs="Times New Roman"/>
          <w:color w:val="000000"/>
          <w:sz w:val="28"/>
          <w:szCs w:val="28"/>
          <w:lang w:val="en-US"/>
        </w:rPr>
        <w:t xml:space="preserve">The work is presented in 40 </w:t>
      </w:r>
      <w:proofErr w:type="gramStart"/>
      <w:r w:rsidRPr="006453C4">
        <w:rPr>
          <w:rFonts w:ascii="Times New Roman" w:eastAsia="Calibri" w:hAnsi="Times New Roman" w:cs="Times New Roman"/>
          <w:color w:val="000000"/>
          <w:sz w:val="28"/>
          <w:szCs w:val="28"/>
          <w:lang w:val="en-US"/>
        </w:rPr>
        <w:t>pages,</w:t>
      </w:r>
      <w:proofErr w:type="gramEnd"/>
      <w:r w:rsidRPr="006453C4">
        <w:rPr>
          <w:rFonts w:ascii="Times New Roman" w:eastAsia="Calibri" w:hAnsi="Times New Roman" w:cs="Times New Roman"/>
          <w:color w:val="000000"/>
          <w:sz w:val="28"/>
          <w:szCs w:val="28"/>
          <w:lang w:val="en-US"/>
        </w:rPr>
        <w:t xml:space="preserve"> it contains 1 table and 4 figures. Reference is made to 45 sources of literature (33 Cyrillic and 12 Latin).</w:t>
      </w:r>
    </w:p>
    <w:p w:rsidR="006453C4" w:rsidRPr="006453C4" w:rsidRDefault="006453C4" w:rsidP="006453C4">
      <w:pPr>
        <w:widowControl w:val="0"/>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20"/>
        <w:jc w:val="both"/>
        <w:rPr>
          <w:rFonts w:ascii="Times New Roman" w:eastAsia="Calibri" w:hAnsi="Times New Roman" w:cs="Times New Roman"/>
          <w:i/>
          <w:color w:val="000000"/>
          <w:sz w:val="28"/>
          <w:szCs w:val="28"/>
          <w:lang w:val="en-US"/>
        </w:rPr>
      </w:pPr>
      <w:r w:rsidRPr="006453C4">
        <w:rPr>
          <w:rFonts w:ascii="Times New Roman" w:eastAsia="Calibri" w:hAnsi="Times New Roman" w:cs="Times New Roman"/>
          <w:b/>
          <w:color w:val="000000"/>
          <w:sz w:val="28"/>
          <w:szCs w:val="28"/>
          <w:lang w:val="en-US"/>
        </w:rPr>
        <w:t>Key words:</w:t>
      </w:r>
      <w:r w:rsidRPr="006453C4">
        <w:rPr>
          <w:rFonts w:ascii="Times New Roman" w:eastAsia="Calibri" w:hAnsi="Times New Roman" w:cs="Times New Roman"/>
          <w:color w:val="000000"/>
          <w:sz w:val="28"/>
          <w:szCs w:val="28"/>
          <w:lang w:val="en-US"/>
        </w:rPr>
        <w:t xml:space="preserve"> </w:t>
      </w:r>
      <w:r w:rsidRPr="006453C4">
        <w:rPr>
          <w:rFonts w:ascii="Times New Roman" w:eastAsia="Calibri" w:hAnsi="Times New Roman" w:cs="Times New Roman"/>
          <w:i/>
          <w:color w:val="000000"/>
          <w:sz w:val="28"/>
          <w:szCs w:val="28"/>
          <w:lang w:val="en-US"/>
        </w:rPr>
        <w:t>thiamine, hypothermia</w:t>
      </w:r>
      <w:r w:rsidRPr="006453C4">
        <w:rPr>
          <w:rFonts w:ascii="Times New Roman" w:eastAsia="Calibri" w:hAnsi="Times New Roman" w:cs="Times New Roman"/>
          <w:color w:val="000000"/>
          <w:sz w:val="28"/>
          <w:szCs w:val="28"/>
        </w:rPr>
        <w:t xml:space="preserve">, </w:t>
      </w:r>
      <w:r w:rsidRPr="006453C4">
        <w:rPr>
          <w:rFonts w:ascii="Times New Roman" w:eastAsia="Calibri" w:hAnsi="Times New Roman" w:cs="Times New Roman"/>
          <w:i/>
          <w:color w:val="000000"/>
          <w:sz w:val="28"/>
          <w:szCs w:val="28"/>
          <w:lang w:val="en-US"/>
        </w:rPr>
        <w:t>phosphoric esters of thiamine.</w:t>
      </w:r>
    </w:p>
    <w:p w:rsidR="005D59E3" w:rsidRDefault="005D59E3">
      <w:pPr>
        <w:rPr>
          <w:lang w:val="ru-RU"/>
        </w:rPr>
      </w:pPr>
    </w:p>
    <w:p w:rsidR="006453C4" w:rsidRDefault="006453C4">
      <w:pPr>
        <w:rPr>
          <w:lang w:val="ru-RU"/>
        </w:rPr>
      </w:pPr>
    </w:p>
    <w:p w:rsidR="006453C4" w:rsidRDefault="006453C4">
      <w:pPr>
        <w:rPr>
          <w:lang w:val="ru-RU"/>
        </w:rPr>
      </w:pPr>
    </w:p>
    <w:p w:rsidR="006453C4" w:rsidRDefault="006453C4">
      <w:pPr>
        <w:rPr>
          <w:lang w:val="ru-RU"/>
        </w:rPr>
      </w:pPr>
    </w:p>
    <w:p w:rsidR="006453C4" w:rsidRDefault="006453C4">
      <w:pPr>
        <w:rPr>
          <w:lang w:val="ru-RU"/>
        </w:rPr>
      </w:pPr>
    </w:p>
    <w:p w:rsidR="006453C4" w:rsidRDefault="006453C4">
      <w:pPr>
        <w:rPr>
          <w:lang w:val="ru-RU"/>
        </w:rPr>
      </w:pPr>
    </w:p>
    <w:p w:rsidR="006453C4" w:rsidRPr="006453C4" w:rsidRDefault="006453C4" w:rsidP="006453C4">
      <w:pPr>
        <w:jc w:val="center"/>
        <w:rPr>
          <w:rFonts w:ascii="Times New Roman" w:eastAsia="Calibri" w:hAnsi="Times New Roman" w:cs="Times New Roman"/>
          <w:b/>
          <w:sz w:val="28"/>
          <w:szCs w:val="28"/>
        </w:rPr>
      </w:pPr>
      <w:r w:rsidRPr="006453C4">
        <w:rPr>
          <w:rFonts w:ascii="Times New Roman" w:eastAsia="Calibri" w:hAnsi="Times New Roman" w:cs="Times New Roman"/>
          <w:b/>
          <w:sz w:val="28"/>
          <w:szCs w:val="28"/>
        </w:rPr>
        <w:t>ЗМІСТ</w:t>
      </w:r>
    </w:p>
    <w:p w:rsidR="006453C4" w:rsidRPr="006453C4" w:rsidRDefault="006453C4" w:rsidP="006453C4">
      <w:pPr>
        <w:jc w:val="center"/>
        <w:rPr>
          <w:rFonts w:ascii="Times New Roman" w:eastAsia="Calibri" w:hAnsi="Times New Roman" w:cs="Times New Roman"/>
          <w:b/>
          <w:sz w:val="28"/>
          <w:szCs w:val="28"/>
        </w:rPr>
      </w:pPr>
    </w:p>
    <w:p w:rsidR="006453C4" w:rsidRPr="006453C4" w:rsidRDefault="006453C4" w:rsidP="006453C4">
      <w:pPr>
        <w:spacing w:after="0" w:line="360" w:lineRule="auto"/>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ВСТУП………….…………...……………………………………………………..5</w:t>
      </w:r>
    </w:p>
    <w:p w:rsidR="006453C4" w:rsidRPr="006453C4" w:rsidRDefault="006453C4" w:rsidP="006453C4">
      <w:pPr>
        <w:spacing w:after="0" w:line="360" w:lineRule="auto"/>
        <w:jc w:val="both"/>
        <w:rPr>
          <w:rFonts w:ascii="Times New Roman" w:eastAsia="Calibri" w:hAnsi="Times New Roman" w:cs="Times New Roman"/>
          <w:sz w:val="28"/>
          <w:szCs w:val="28"/>
        </w:rPr>
      </w:pPr>
      <w:r w:rsidRPr="006453C4">
        <w:rPr>
          <w:rFonts w:ascii="Times New Roman" w:eastAsia="Calibri" w:hAnsi="Times New Roman" w:cs="Times New Roman"/>
          <w:b/>
          <w:sz w:val="28"/>
          <w:szCs w:val="28"/>
        </w:rPr>
        <w:t>1.ОГЛЯД ЛІТЕРАТУРИ</w:t>
      </w:r>
      <w:r w:rsidRPr="006453C4">
        <w:rPr>
          <w:rFonts w:ascii="Times New Roman" w:eastAsia="Calibri" w:hAnsi="Times New Roman" w:cs="Times New Roman"/>
          <w:sz w:val="28"/>
          <w:szCs w:val="28"/>
        </w:rPr>
        <w:t>………………………………………………………..7</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1.1. Основні характеристики тіаміну………...…...……………………….7</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1.2. Фізико-хімічні властивості вітаміну В1……………………………...8</w:t>
      </w:r>
    </w:p>
    <w:p w:rsidR="006453C4" w:rsidRPr="006453C4" w:rsidRDefault="006453C4" w:rsidP="006453C4">
      <w:pPr>
        <w:spacing w:after="0" w:line="360" w:lineRule="auto"/>
        <w:ind w:left="709"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1.2.1. Фізичні властивості…………………………………………...8</w:t>
      </w:r>
    </w:p>
    <w:p w:rsidR="006453C4" w:rsidRPr="006453C4" w:rsidRDefault="006453C4" w:rsidP="006453C4">
      <w:pPr>
        <w:spacing w:after="0" w:line="360" w:lineRule="auto"/>
        <w:ind w:left="709"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1.2.2. Хімічні властивості………………………………………….10</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1.3. Метаболічна роль і обмін……………………………………………11</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 xml:space="preserve">1.4. </w:t>
      </w:r>
      <w:proofErr w:type="spellStart"/>
      <w:r w:rsidRPr="006453C4">
        <w:rPr>
          <w:rFonts w:ascii="Times New Roman" w:eastAsia="Calibri" w:hAnsi="Times New Roman" w:cs="Times New Roman"/>
          <w:sz w:val="28"/>
          <w:szCs w:val="28"/>
        </w:rPr>
        <w:t>Коферментні</w:t>
      </w:r>
      <w:proofErr w:type="spellEnd"/>
      <w:r w:rsidRPr="006453C4">
        <w:rPr>
          <w:rFonts w:ascii="Times New Roman" w:eastAsia="Calibri" w:hAnsi="Times New Roman" w:cs="Times New Roman"/>
          <w:sz w:val="28"/>
          <w:szCs w:val="28"/>
        </w:rPr>
        <w:t xml:space="preserve"> функції тіаміну………………………………………..13</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 xml:space="preserve">1.5. </w:t>
      </w:r>
      <w:proofErr w:type="spellStart"/>
      <w:r w:rsidRPr="006453C4">
        <w:rPr>
          <w:rFonts w:ascii="Times New Roman" w:eastAsia="Calibri" w:hAnsi="Times New Roman" w:cs="Times New Roman"/>
          <w:sz w:val="28"/>
          <w:szCs w:val="28"/>
        </w:rPr>
        <w:t>Некоферментні</w:t>
      </w:r>
      <w:proofErr w:type="spellEnd"/>
      <w:r w:rsidRPr="006453C4">
        <w:rPr>
          <w:rFonts w:ascii="Times New Roman" w:eastAsia="Calibri" w:hAnsi="Times New Roman" w:cs="Times New Roman"/>
          <w:sz w:val="28"/>
          <w:szCs w:val="28"/>
        </w:rPr>
        <w:t xml:space="preserve"> функції тіаміну……………………………………..16</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1.6. Дефіцит вітаміну......…………………………………………………20</w:t>
      </w:r>
    </w:p>
    <w:p w:rsidR="006453C4" w:rsidRPr="006453C4" w:rsidRDefault="006453C4" w:rsidP="006453C4">
      <w:pPr>
        <w:spacing w:after="0" w:line="360" w:lineRule="auto"/>
        <w:ind w:firstLine="709"/>
        <w:jc w:val="both"/>
        <w:rPr>
          <w:rFonts w:ascii="Times New Roman" w:eastAsia="Calibri" w:hAnsi="Times New Roman" w:cs="Times New Roman"/>
          <w:color w:val="FF0000"/>
          <w:sz w:val="28"/>
          <w:szCs w:val="28"/>
        </w:rPr>
      </w:pPr>
      <w:r w:rsidRPr="006453C4">
        <w:rPr>
          <w:rFonts w:ascii="Times New Roman" w:eastAsia="Calibri" w:hAnsi="Times New Roman" w:cs="Times New Roman"/>
          <w:color w:val="000000"/>
          <w:sz w:val="28"/>
          <w:szCs w:val="28"/>
        </w:rPr>
        <w:t>1.7. Загальна характеристика гіпотермії………………………………...22</w:t>
      </w:r>
    </w:p>
    <w:p w:rsidR="006453C4" w:rsidRPr="006453C4" w:rsidRDefault="006453C4" w:rsidP="006453C4">
      <w:pPr>
        <w:spacing w:after="0" w:line="360" w:lineRule="auto"/>
        <w:jc w:val="both"/>
        <w:rPr>
          <w:rFonts w:ascii="Times New Roman" w:eastAsia="Calibri" w:hAnsi="Times New Roman" w:cs="Times New Roman"/>
          <w:sz w:val="28"/>
          <w:szCs w:val="28"/>
        </w:rPr>
      </w:pPr>
      <w:r w:rsidRPr="006453C4">
        <w:rPr>
          <w:rFonts w:ascii="Times New Roman" w:eastAsia="Calibri" w:hAnsi="Times New Roman" w:cs="Times New Roman"/>
          <w:b/>
          <w:sz w:val="28"/>
          <w:szCs w:val="28"/>
        </w:rPr>
        <w:t xml:space="preserve">2. МАТЕРІАЛИ І МЕТОДИ ДОСЛІДЖЕНЬ </w:t>
      </w:r>
      <w:r w:rsidRPr="006453C4">
        <w:rPr>
          <w:rFonts w:ascii="Times New Roman" w:eastAsia="Calibri" w:hAnsi="Times New Roman" w:cs="Times New Roman"/>
          <w:sz w:val="28"/>
          <w:szCs w:val="28"/>
        </w:rPr>
        <w:t>………………………………24</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2.1. Матеріал досліджень ………………………………………………...24</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2.2. Методи досліджень ………………………………………………….24</w:t>
      </w:r>
    </w:p>
    <w:p w:rsidR="006453C4" w:rsidRPr="006453C4" w:rsidRDefault="006453C4" w:rsidP="006453C4">
      <w:pPr>
        <w:spacing w:after="0" w:line="360" w:lineRule="auto"/>
        <w:ind w:left="709"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2.2.1. Метод визначення загального тіаміну…</w:t>
      </w:r>
      <w:r w:rsidRPr="006453C4">
        <w:rPr>
          <w:rFonts w:ascii="Times New Roman" w:eastAsia="Calibri" w:hAnsi="Times New Roman" w:cs="Times New Roman"/>
          <w:sz w:val="28"/>
          <w:szCs w:val="28"/>
          <w:lang w:val="ru-RU"/>
        </w:rPr>
        <w:t>...</w:t>
      </w:r>
      <w:r w:rsidRPr="006453C4">
        <w:rPr>
          <w:rFonts w:ascii="Times New Roman" w:eastAsia="Calibri" w:hAnsi="Times New Roman" w:cs="Times New Roman"/>
          <w:sz w:val="28"/>
          <w:szCs w:val="28"/>
        </w:rPr>
        <w:t>…………………24</w:t>
      </w:r>
    </w:p>
    <w:p w:rsidR="006453C4" w:rsidRPr="006453C4" w:rsidRDefault="006453C4" w:rsidP="006453C4">
      <w:pPr>
        <w:spacing w:after="0" w:line="360" w:lineRule="auto"/>
        <w:ind w:left="709" w:firstLine="720"/>
        <w:jc w:val="both"/>
        <w:rPr>
          <w:rFonts w:ascii="Calibri" w:eastAsia="Calibri" w:hAnsi="Calibri" w:cs="Times New Roman"/>
          <w:lang w:val="ru-RU"/>
        </w:rPr>
      </w:pPr>
      <w:r w:rsidRPr="006453C4">
        <w:rPr>
          <w:rFonts w:ascii="Times New Roman" w:eastAsia="Calibri" w:hAnsi="Times New Roman" w:cs="Times New Roman"/>
          <w:sz w:val="28"/>
          <w:szCs w:val="28"/>
        </w:rPr>
        <w:t>2.2.2. Метод визначення вільного тіаміну………………………..25</w:t>
      </w:r>
    </w:p>
    <w:p w:rsidR="006453C4" w:rsidRPr="006453C4" w:rsidRDefault="006453C4" w:rsidP="006453C4">
      <w:pPr>
        <w:spacing w:after="0" w:line="360" w:lineRule="auto"/>
        <w:ind w:firstLine="709"/>
        <w:jc w:val="both"/>
        <w:rPr>
          <w:rFonts w:ascii="Calibri" w:eastAsia="Calibri" w:hAnsi="Calibri" w:cs="Times New Roman"/>
          <w:lang w:val="ru-RU"/>
        </w:rPr>
      </w:pPr>
      <w:r w:rsidRPr="006453C4">
        <w:rPr>
          <w:rFonts w:ascii="Times New Roman" w:eastAsia="Calibri" w:hAnsi="Times New Roman" w:cs="Times New Roman"/>
          <w:sz w:val="28"/>
          <w:szCs w:val="28"/>
        </w:rPr>
        <w:t>2.3. Статистична обробка результатів досліджень ……………………..26</w:t>
      </w:r>
    </w:p>
    <w:p w:rsidR="006453C4" w:rsidRPr="006453C4" w:rsidRDefault="006453C4" w:rsidP="006453C4">
      <w:pPr>
        <w:spacing w:after="0" w:line="360" w:lineRule="auto"/>
        <w:jc w:val="both"/>
        <w:rPr>
          <w:rFonts w:ascii="Times New Roman" w:eastAsia="Calibri" w:hAnsi="Times New Roman" w:cs="Times New Roman"/>
          <w:b/>
          <w:sz w:val="28"/>
          <w:szCs w:val="28"/>
        </w:rPr>
      </w:pPr>
      <w:r w:rsidRPr="006453C4">
        <w:rPr>
          <w:rFonts w:ascii="Times New Roman" w:eastAsia="Calibri" w:hAnsi="Times New Roman" w:cs="Times New Roman"/>
          <w:b/>
          <w:sz w:val="28"/>
          <w:szCs w:val="28"/>
        </w:rPr>
        <w:t>3. РЕЗУЛЬТАТИ ДОСЛІДЖЕНЬ І ЇХ ОБГОВОРЕННЯ</w:t>
      </w:r>
      <w:r w:rsidRPr="006453C4">
        <w:rPr>
          <w:rFonts w:ascii="Times New Roman" w:eastAsia="Calibri" w:hAnsi="Times New Roman" w:cs="Times New Roman"/>
          <w:sz w:val="28"/>
          <w:szCs w:val="28"/>
        </w:rPr>
        <w:t>…………………28</w:t>
      </w:r>
    </w:p>
    <w:p w:rsidR="006453C4" w:rsidRPr="006453C4" w:rsidRDefault="006453C4" w:rsidP="006453C4">
      <w:pPr>
        <w:spacing w:after="0" w:line="360" w:lineRule="auto"/>
        <w:ind w:firstLine="709"/>
        <w:jc w:val="both"/>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3.1. Вміст тіаміну та деяких його метаболітів в тканинах серця та мозку контрольної групи щурів …………………</w:t>
      </w:r>
      <w:r w:rsidRPr="006453C4">
        <w:rPr>
          <w:rFonts w:ascii="Times New Roman" w:eastAsia="Calibri" w:hAnsi="Times New Roman" w:cs="Times New Roman"/>
          <w:sz w:val="28"/>
          <w:szCs w:val="28"/>
        </w:rPr>
        <w:t>……………………………….……</w:t>
      </w:r>
      <w:r w:rsidRPr="006453C4">
        <w:rPr>
          <w:rFonts w:ascii="Times New Roman" w:eastAsia="Calibri" w:hAnsi="Times New Roman" w:cs="Times New Roman"/>
          <w:color w:val="000000"/>
          <w:sz w:val="28"/>
          <w:szCs w:val="28"/>
        </w:rPr>
        <w:t>28</w:t>
      </w:r>
    </w:p>
    <w:p w:rsidR="006453C4" w:rsidRPr="006453C4" w:rsidRDefault="006453C4" w:rsidP="006453C4">
      <w:pPr>
        <w:spacing w:after="0" w:line="360" w:lineRule="auto"/>
        <w:ind w:firstLine="709"/>
        <w:jc w:val="both"/>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3.2. Вміст тіаміну та деяких його метаболітів в тканинах серця та мозку при гіпотермії  …………………………………………..…………………….…30</w:t>
      </w:r>
    </w:p>
    <w:p w:rsidR="006453C4" w:rsidRPr="006453C4" w:rsidRDefault="006453C4" w:rsidP="006453C4">
      <w:pPr>
        <w:spacing w:after="0" w:line="360" w:lineRule="auto"/>
        <w:jc w:val="both"/>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ВИСНОВКИ..…………………………………………………………………….36</w:t>
      </w:r>
    </w:p>
    <w:p w:rsidR="006453C4" w:rsidRPr="006453C4" w:rsidRDefault="006453C4" w:rsidP="006453C4">
      <w:pPr>
        <w:spacing w:after="0" w:line="360" w:lineRule="auto"/>
        <w:jc w:val="both"/>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СПИСОК ЛІТЕРАТУРИ ………………………………………………………..37</w:t>
      </w:r>
    </w:p>
    <w:p w:rsidR="006453C4" w:rsidRPr="006453C4" w:rsidRDefault="006453C4" w:rsidP="006453C4">
      <w:pPr>
        <w:spacing w:after="0" w:line="360" w:lineRule="auto"/>
        <w:rPr>
          <w:rFonts w:ascii="Times New Roman" w:eastAsia="Calibri" w:hAnsi="Times New Roman" w:cs="Times New Roman"/>
          <w:b/>
          <w:color w:val="000000"/>
          <w:sz w:val="28"/>
          <w:szCs w:val="28"/>
        </w:rPr>
      </w:pPr>
    </w:p>
    <w:p w:rsidR="006453C4" w:rsidRPr="006453C4" w:rsidRDefault="006453C4" w:rsidP="006453C4">
      <w:pPr>
        <w:spacing w:after="0" w:line="360" w:lineRule="auto"/>
        <w:rPr>
          <w:rFonts w:ascii="Times New Roman" w:eastAsia="Calibri" w:hAnsi="Times New Roman" w:cs="Times New Roman"/>
          <w:b/>
          <w:color w:val="000000"/>
          <w:sz w:val="28"/>
          <w:szCs w:val="28"/>
        </w:rPr>
      </w:pPr>
    </w:p>
    <w:p w:rsidR="006453C4" w:rsidRDefault="006453C4" w:rsidP="006453C4">
      <w:pPr>
        <w:spacing w:after="0" w:line="360" w:lineRule="auto"/>
        <w:jc w:val="center"/>
        <w:rPr>
          <w:rFonts w:ascii="Times New Roman" w:eastAsia="Calibri" w:hAnsi="Times New Roman" w:cs="Times New Roman"/>
          <w:b/>
          <w:sz w:val="28"/>
          <w:szCs w:val="28"/>
          <w:lang w:val="ru-RU"/>
        </w:rPr>
      </w:pPr>
    </w:p>
    <w:p w:rsidR="006453C4" w:rsidRDefault="006453C4" w:rsidP="006453C4">
      <w:pPr>
        <w:spacing w:after="0" w:line="360" w:lineRule="auto"/>
        <w:jc w:val="center"/>
        <w:rPr>
          <w:rFonts w:ascii="Times New Roman" w:eastAsia="Calibri" w:hAnsi="Times New Roman" w:cs="Times New Roman"/>
          <w:b/>
          <w:sz w:val="28"/>
          <w:szCs w:val="28"/>
          <w:lang w:val="ru-RU"/>
        </w:rPr>
      </w:pPr>
    </w:p>
    <w:p w:rsidR="006453C4" w:rsidRDefault="006453C4" w:rsidP="006453C4">
      <w:pPr>
        <w:spacing w:after="0" w:line="360" w:lineRule="auto"/>
        <w:jc w:val="center"/>
        <w:rPr>
          <w:rFonts w:ascii="Times New Roman" w:eastAsia="Calibri" w:hAnsi="Times New Roman" w:cs="Times New Roman"/>
          <w:b/>
          <w:sz w:val="28"/>
          <w:szCs w:val="28"/>
          <w:lang w:val="ru-RU"/>
        </w:rPr>
      </w:pPr>
    </w:p>
    <w:p w:rsidR="006453C4" w:rsidRPr="006453C4" w:rsidRDefault="006453C4" w:rsidP="006453C4">
      <w:pPr>
        <w:spacing w:after="0" w:line="360" w:lineRule="auto"/>
        <w:jc w:val="center"/>
        <w:rPr>
          <w:rFonts w:ascii="Times New Roman" w:eastAsia="Calibri" w:hAnsi="Times New Roman" w:cs="Times New Roman"/>
          <w:b/>
          <w:sz w:val="28"/>
          <w:szCs w:val="28"/>
        </w:rPr>
      </w:pPr>
      <w:r w:rsidRPr="006453C4">
        <w:rPr>
          <w:rFonts w:ascii="Times New Roman" w:eastAsia="Calibri" w:hAnsi="Times New Roman" w:cs="Times New Roman"/>
          <w:b/>
          <w:sz w:val="28"/>
          <w:szCs w:val="28"/>
        </w:rPr>
        <w:t>ВСТУП</w:t>
      </w:r>
    </w:p>
    <w:p w:rsidR="006453C4" w:rsidRPr="006453C4" w:rsidRDefault="006453C4" w:rsidP="006453C4">
      <w:pPr>
        <w:spacing w:after="0" w:line="360" w:lineRule="auto"/>
        <w:jc w:val="center"/>
        <w:rPr>
          <w:rFonts w:ascii="Times New Roman" w:eastAsia="Calibri" w:hAnsi="Times New Roman" w:cs="Times New Roman"/>
          <w:b/>
          <w:sz w:val="28"/>
          <w:szCs w:val="28"/>
        </w:rPr>
      </w:pP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 xml:space="preserve">На кожному з етапів онтогенезу організм має специфічні особливості, які ніколи не зустрічаються в такому ж поєднанні на інших етапах. Встановлення законів росту і розвитку організму від народження до біологічного дозрівання сприяє розумінню процесів, що призводять згодом до його старіння. Крім того, вивчення онтогенетичних закономірностей необхідно для ефективного пошуку вирішення проблем, які виникають у процесах метаболізму тканин з віком. </w:t>
      </w:r>
    </w:p>
    <w:p w:rsidR="006453C4" w:rsidRPr="006453C4" w:rsidRDefault="006453C4" w:rsidP="006453C4">
      <w:pPr>
        <w:spacing w:after="0" w:line="360" w:lineRule="auto"/>
        <w:ind w:firstLine="709"/>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При старінні людини та тварин порушується баланс вітамінів і взаємовідносини між вітамінами-</w:t>
      </w:r>
      <w:proofErr w:type="spellStart"/>
      <w:r w:rsidRPr="006453C4">
        <w:rPr>
          <w:rFonts w:ascii="Times New Roman" w:eastAsia="Calibri" w:hAnsi="Times New Roman" w:cs="Times New Roman"/>
          <w:sz w:val="28"/>
          <w:szCs w:val="28"/>
        </w:rPr>
        <w:t>коензимами</w:t>
      </w:r>
      <w:proofErr w:type="spellEnd"/>
      <w:r w:rsidRPr="006453C4">
        <w:rPr>
          <w:rFonts w:ascii="Times New Roman" w:eastAsia="Calibri" w:hAnsi="Times New Roman" w:cs="Times New Roman"/>
          <w:sz w:val="28"/>
          <w:szCs w:val="28"/>
        </w:rPr>
        <w:t xml:space="preserve"> і відповідними ферментами, зменшується вміст в органах і тканинах деяких вітамінів. Потреба старіючого організму і забезпеченість вітамінами змінюються дуже істотно. Процес цей йде нерівномірно і залежить від індивідуальних властивостей організму; в процесі свого існування організм </w:t>
      </w:r>
      <w:proofErr w:type="spellStart"/>
      <w:r w:rsidRPr="006453C4">
        <w:rPr>
          <w:rFonts w:ascii="Times New Roman" w:eastAsia="Calibri" w:hAnsi="Times New Roman" w:cs="Times New Roman"/>
          <w:sz w:val="28"/>
          <w:szCs w:val="28"/>
        </w:rPr>
        <w:t>переносить</w:t>
      </w:r>
      <w:proofErr w:type="spellEnd"/>
      <w:r w:rsidRPr="006453C4">
        <w:rPr>
          <w:rFonts w:ascii="Times New Roman" w:eastAsia="Calibri" w:hAnsi="Times New Roman" w:cs="Times New Roman"/>
          <w:sz w:val="28"/>
          <w:szCs w:val="28"/>
        </w:rPr>
        <w:t xml:space="preserve"> різні захворювання, що теж позначається на ході старіння. </w:t>
      </w:r>
    </w:p>
    <w:p w:rsidR="006453C4" w:rsidRPr="006453C4" w:rsidRDefault="006453C4" w:rsidP="006453C4">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6453C4">
        <w:rPr>
          <w:rFonts w:ascii="Times New Roman" w:eastAsia="Times New Roman" w:hAnsi="Times New Roman" w:cs="Times New Roman"/>
          <w:sz w:val="28"/>
          <w:szCs w:val="28"/>
          <w:shd w:val="clear" w:color="auto" w:fill="FFFFFF"/>
          <w:lang w:eastAsia="ru-RU"/>
        </w:rPr>
        <w:t xml:space="preserve">Причинами вікового </w:t>
      </w:r>
      <w:proofErr w:type="spellStart"/>
      <w:r w:rsidRPr="006453C4">
        <w:rPr>
          <w:rFonts w:ascii="Times New Roman" w:eastAsia="Times New Roman" w:hAnsi="Times New Roman" w:cs="Times New Roman"/>
          <w:sz w:val="28"/>
          <w:szCs w:val="28"/>
          <w:shd w:val="clear" w:color="auto" w:fill="FFFFFF"/>
          <w:lang w:eastAsia="ru-RU"/>
        </w:rPr>
        <w:t>полігіповітамінозу</w:t>
      </w:r>
      <w:proofErr w:type="spellEnd"/>
      <w:r w:rsidRPr="006453C4">
        <w:rPr>
          <w:rFonts w:ascii="Times New Roman" w:eastAsia="Times New Roman" w:hAnsi="Times New Roman" w:cs="Times New Roman"/>
          <w:sz w:val="28"/>
          <w:szCs w:val="28"/>
          <w:shd w:val="clear" w:color="auto" w:fill="FFFFFF"/>
          <w:lang w:eastAsia="ru-RU"/>
        </w:rPr>
        <w:t xml:space="preserve">, можливо, є  зменшення інтенсивності транспорту вітамінів через </w:t>
      </w:r>
      <w:proofErr w:type="spellStart"/>
      <w:r w:rsidRPr="006453C4">
        <w:rPr>
          <w:rFonts w:ascii="Times New Roman" w:eastAsia="Times New Roman" w:hAnsi="Times New Roman" w:cs="Times New Roman"/>
          <w:sz w:val="28"/>
          <w:szCs w:val="28"/>
          <w:shd w:val="clear" w:color="auto" w:fill="FFFFFF"/>
          <w:lang w:eastAsia="ru-RU"/>
        </w:rPr>
        <w:t>біомембрани</w:t>
      </w:r>
      <w:proofErr w:type="spellEnd"/>
      <w:r w:rsidRPr="006453C4">
        <w:rPr>
          <w:rFonts w:ascii="Times New Roman" w:eastAsia="Times New Roman" w:hAnsi="Times New Roman" w:cs="Times New Roman"/>
          <w:sz w:val="28"/>
          <w:szCs w:val="28"/>
          <w:shd w:val="clear" w:color="auto" w:fill="FFFFFF"/>
          <w:lang w:eastAsia="ru-RU"/>
        </w:rPr>
        <w:t xml:space="preserve"> або ж зниження здатності організму синтезувати коферменти з вітамінів-попередників; зниження здатності кишечнику всмоктувати вітаміни, зменшення </w:t>
      </w:r>
      <w:proofErr w:type="spellStart"/>
      <w:r w:rsidRPr="006453C4">
        <w:rPr>
          <w:rFonts w:ascii="Times New Roman" w:eastAsia="Times New Roman" w:hAnsi="Times New Roman" w:cs="Times New Roman"/>
          <w:sz w:val="28"/>
          <w:szCs w:val="28"/>
          <w:shd w:val="clear" w:color="auto" w:fill="FFFFFF"/>
          <w:lang w:eastAsia="ru-RU"/>
        </w:rPr>
        <w:t>ентерогепатичної</w:t>
      </w:r>
      <w:proofErr w:type="spellEnd"/>
      <w:r w:rsidRPr="006453C4">
        <w:rPr>
          <w:rFonts w:ascii="Times New Roman" w:eastAsia="Times New Roman" w:hAnsi="Times New Roman" w:cs="Times New Roman"/>
          <w:sz w:val="28"/>
          <w:szCs w:val="28"/>
          <w:shd w:val="clear" w:color="auto" w:fill="FFFFFF"/>
          <w:lang w:eastAsia="ru-RU"/>
        </w:rPr>
        <w:t xml:space="preserve"> циркуляції вітамінів в старіючому організмі. </w:t>
      </w:r>
      <w:r w:rsidRPr="006453C4">
        <w:rPr>
          <w:rFonts w:ascii="Times New Roman" w:eastAsia="Times New Roman" w:hAnsi="Times New Roman" w:cs="Times New Roman"/>
          <w:sz w:val="28"/>
          <w:szCs w:val="28"/>
          <w:lang w:eastAsia="ru-RU"/>
        </w:rPr>
        <w:t>Також</w:t>
      </w:r>
      <w:r w:rsidRPr="006453C4">
        <w:rPr>
          <w:rFonts w:ascii="Times New Roman" w:eastAsia="Times New Roman" w:hAnsi="Times New Roman" w:cs="Times New Roman"/>
          <w:color w:val="000000"/>
          <w:sz w:val="28"/>
          <w:szCs w:val="28"/>
          <w:lang w:eastAsia="ru-RU"/>
        </w:rPr>
        <w:t xml:space="preserve"> важливими причинами, що призводять до збіднення старіючого організму вітамінами, можуть бути зменшення кількості їжі, неповне перетравлювання її через відсутність зубів і вікового ослаблення ферментативної функції шлунково-кишкового тракту, що супроводжується зниженням рівня всмоктування, засвоєння і рециркуляції поживних речовин. Біосинтез вітамінів також може послаблюватися внаслідок зміни стану </w:t>
      </w:r>
      <w:proofErr w:type="spellStart"/>
      <w:r w:rsidRPr="006453C4">
        <w:rPr>
          <w:rFonts w:ascii="Times New Roman" w:eastAsia="Times New Roman" w:hAnsi="Times New Roman" w:cs="Times New Roman"/>
          <w:color w:val="000000"/>
          <w:sz w:val="28"/>
          <w:szCs w:val="28"/>
          <w:lang w:eastAsia="ru-RU"/>
        </w:rPr>
        <w:t>мікробіоти</w:t>
      </w:r>
      <w:proofErr w:type="spellEnd"/>
      <w:r w:rsidRPr="006453C4">
        <w:rPr>
          <w:rFonts w:ascii="Times New Roman" w:eastAsia="Times New Roman" w:hAnsi="Times New Roman" w:cs="Times New Roman"/>
          <w:color w:val="000000"/>
          <w:sz w:val="28"/>
          <w:szCs w:val="28"/>
          <w:lang w:eastAsia="ru-RU"/>
        </w:rPr>
        <w:t xml:space="preserve"> кишечнику. Не виключена можливість порушення функцій в тканинах організму вітамінів і мікроелементів зважаючи кількісного і якісного зміни білків крові і тканин [12].</w:t>
      </w:r>
    </w:p>
    <w:p w:rsidR="006453C4" w:rsidRDefault="006453C4">
      <w:pPr>
        <w:rPr>
          <w:lang w:val="ru-RU"/>
        </w:rPr>
      </w:pPr>
    </w:p>
    <w:p w:rsidR="006453C4" w:rsidRDefault="006453C4">
      <w:pPr>
        <w:rPr>
          <w:lang w:val="ru-RU"/>
        </w:rPr>
      </w:pPr>
    </w:p>
    <w:p w:rsidR="006453C4" w:rsidRDefault="006453C4">
      <w:pPr>
        <w:rPr>
          <w:lang w:val="ru-RU"/>
        </w:rPr>
      </w:pPr>
    </w:p>
    <w:p w:rsidR="006453C4" w:rsidRPr="006453C4" w:rsidRDefault="006453C4" w:rsidP="006453C4">
      <w:pPr>
        <w:tabs>
          <w:tab w:val="left" w:pos="0"/>
        </w:tabs>
        <w:spacing w:after="0" w:line="360" w:lineRule="auto"/>
        <w:ind w:firstLine="709"/>
        <w:jc w:val="center"/>
        <w:rPr>
          <w:rFonts w:ascii="Times New Roman" w:eastAsia="Calibri" w:hAnsi="Times New Roman" w:cs="Times New Roman"/>
          <w:b/>
          <w:sz w:val="28"/>
          <w:szCs w:val="28"/>
        </w:rPr>
      </w:pPr>
      <w:r w:rsidRPr="006453C4">
        <w:rPr>
          <w:rFonts w:ascii="Times New Roman" w:eastAsia="Calibri" w:hAnsi="Times New Roman" w:cs="Times New Roman"/>
          <w:b/>
          <w:sz w:val="28"/>
          <w:szCs w:val="28"/>
        </w:rPr>
        <w:t>ВИСНОВКИ</w:t>
      </w:r>
    </w:p>
    <w:p w:rsidR="006453C4" w:rsidRPr="006453C4" w:rsidRDefault="006453C4" w:rsidP="006453C4">
      <w:pPr>
        <w:tabs>
          <w:tab w:val="left" w:pos="0"/>
        </w:tabs>
        <w:spacing w:after="0" w:line="360" w:lineRule="auto"/>
        <w:ind w:firstLine="709"/>
        <w:jc w:val="center"/>
        <w:rPr>
          <w:rFonts w:ascii="Times New Roman" w:eastAsia="Calibri" w:hAnsi="Times New Roman" w:cs="Times New Roman"/>
          <w:b/>
          <w:sz w:val="28"/>
          <w:szCs w:val="28"/>
        </w:rPr>
      </w:pPr>
    </w:p>
    <w:p w:rsidR="006453C4" w:rsidRPr="006453C4" w:rsidRDefault="006453C4" w:rsidP="006453C4">
      <w:pPr>
        <w:tabs>
          <w:tab w:val="left" w:pos="0"/>
        </w:tabs>
        <w:spacing w:after="0" w:line="360" w:lineRule="auto"/>
        <w:ind w:firstLine="709"/>
        <w:jc w:val="both"/>
        <w:rPr>
          <w:rFonts w:ascii="Times New Roman" w:eastAsia="Calibri" w:hAnsi="Times New Roman" w:cs="Times New Roman"/>
          <w:b/>
          <w:sz w:val="28"/>
          <w:szCs w:val="28"/>
        </w:rPr>
      </w:pPr>
      <w:r w:rsidRPr="006453C4">
        <w:rPr>
          <w:rFonts w:ascii="Times New Roman" w:eastAsia="Calibri" w:hAnsi="Times New Roman" w:cs="Times New Roman"/>
          <w:sz w:val="28"/>
          <w:szCs w:val="28"/>
        </w:rPr>
        <w:t>1.</w:t>
      </w:r>
      <w:r w:rsidRPr="006453C4">
        <w:rPr>
          <w:rFonts w:ascii="Times New Roman" w:eastAsia="Calibri" w:hAnsi="Times New Roman" w:cs="Times New Roman"/>
          <w:b/>
          <w:sz w:val="28"/>
          <w:szCs w:val="28"/>
        </w:rPr>
        <w:t xml:space="preserve"> </w:t>
      </w:r>
      <w:r w:rsidRPr="006453C4">
        <w:rPr>
          <w:rFonts w:ascii="Times New Roman" w:eastAsia="Calibri" w:hAnsi="Times New Roman" w:cs="Times New Roman"/>
          <w:sz w:val="28"/>
          <w:szCs w:val="28"/>
          <w:shd w:val="clear" w:color="auto" w:fill="FFFFFF"/>
        </w:rPr>
        <w:t xml:space="preserve">В органах білих щурів контрольної групи рівень загального тіаміну та фосфорних ефірів закономірно знижувався з віком. Рівень вільного тіаміну достовірно збільшувався у тканинах серця щурів в віці 9-12 місяців. </w:t>
      </w:r>
    </w:p>
    <w:p w:rsidR="006453C4" w:rsidRPr="006453C4" w:rsidRDefault="006453C4" w:rsidP="006453C4">
      <w:pPr>
        <w:widowControl w:val="0"/>
        <w:spacing w:after="0" w:line="360" w:lineRule="auto"/>
        <w:ind w:firstLine="851"/>
        <w:jc w:val="both"/>
        <w:rPr>
          <w:rFonts w:ascii="Times New Roman" w:eastAsia="Times New Roman" w:hAnsi="Times New Roman" w:cs="Times New Roman"/>
          <w:sz w:val="28"/>
          <w:szCs w:val="28"/>
          <w:shd w:val="clear" w:color="auto" w:fill="FFFFFF"/>
          <w:lang w:eastAsia="ru-RU"/>
        </w:rPr>
      </w:pPr>
      <w:r w:rsidRPr="006453C4">
        <w:rPr>
          <w:rFonts w:ascii="Times New Roman" w:eastAsia="Times New Roman" w:hAnsi="Times New Roman" w:cs="Times New Roman"/>
          <w:sz w:val="28"/>
          <w:szCs w:val="28"/>
          <w:shd w:val="clear" w:color="auto" w:fill="FFFFFF"/>
          <w:lang w:eastAsia="ru-RU"/>
        </w:rPr>
        <w:t xml:space="preserve">2. У щурів в віці 1,5 - 3 місяців в тканинах серця при гіпотермії спостерігали достовірне збільшення вільного тіаміну на 50%, по відношенню до контролю. У дорослих щурів (9 – 12 місяців) – достовірно збільшувався вміст фосфорних ефірів. У щурів в віці 24 – 26 місяців </w:t>
      </w:r>
      <w:r w:rsidRPr="006453C4">
        <w:rPr>
          <w:rFonts w:ascii="Times New Roman" w:eastAsia="Times New Roman" w:hAnsi="Times New Roman" w:cs="Times New Roman"/>
          <w:sz w:val="28"/>
          <w:szCs w:val="28"/>
          <w:lang w:eastAsia="ru-RU"/>
        </w:rPr>
        <w:t>відбувалося значне зменшення (в середньому на 55 %)  усіх досліджених показників), по відношенню до контрольних значень.</w:t>
      </w:r>
    </w:p>
    <w:p w:rsidR="006453C4" w:rsidRPr="006453C4" w:rsidRDefault="006453C4" w:rsidP="006453C4">
      <w:pPr>
        <w:tabs>
          <w:tab w:val="left" w:pos="0"/>
        </w:tabs>
        <w:spacing w:after="0" w:line="360" w:lineRule="auto"/>
        <w:ind w:firstLine="710"/>
        <w:jc w:val="both"/>
        <w:rPr>
          <w:rFonts w:ascii="Times New Roman" w:eastAsia="Calibri" w:hAnsi="Times New Roman" w:cs="Times New Roman"/>
          <w:sz w:val="28"/>
          <w:szCs w:val="28"/>
        </w:rPr>
      </w:pPr>
      <w:r w:rsidRPr="006453C4">
        <w:rPr>
          <w:rFonts w:ascii="Times New Roman" w:eastAsia="Calibri" w:hAnsi="Times New Roman" w:cs="Times New Roman"/>
          <w:sz w:val="28"/>
          <w:szCs w:val="28"/>
          <w:shd w:val="clear" w:color="auto" w:fill="FFFFFF"/>
        </w:rPr>
        <w:t xml:space="preserve">3. В тканинах мозку при гіпотермії у щурів в віці 1,5-12 місяців </w:t>
      </w:r>
      <w:r w:rsidRPr="006453C4">
        <w:rPr>
          <w:rFonts w:ascii="Times New Roman" w:eastAsia="Calibri" w:hAnsi="Times New Roman" w:cs="Times New Roman"/>
          <w:sz w:val="28"/>
          <w:szCs w:val="28"/>
        </w:rPr>
        <w:t xml:space="preserve">регістрували збільшення вмісту загального, вільного тіаміну порівняно з контрольними значеннями.  Стан фосфорних ефірів тіаміну при гіпотермії зменшувався, по відношенню до контролю. </w:t>
      </w:r>
    </w:p>
    <w:p w:rsidR="006453C4" w:rsidRPr="006453C4" w:rsidRDefault="006453C4" w:rsidP="006453C4">
      <w:pPr>
        <w:tabs>
          <w:tab w:val="left" w:pos="0"/>
        </w:tabs>
        <w:spacing w:after="0" w:line="360" w:lineRule="auto"/>
        <w:ind w:firstLine="710"/>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4. У щурів в віці 24 – 26 місяців тканинах мозку при гіпотермії вміст загального тіаміну та фосфорних ефірів зменшувався в середньому на  33% в порівнянні з контролем, а стан вільного тіаміну достовірно збільшувався.</w:t>
      </w:r>
    </w:p>
    <w:p w:rsidR="006453C4" w:rsidRPr="006453C4" w:rsidRDefault="006453C4" w:rsidP="006453C4">
      <w:pPr>
        <w:shd w:val="clear" w:color="auto" w:fill="FFFFFF"/>
        <w:tabs>
          <w:tab w:val="left" w:pos="0"/>
        </w:tabs>
        <w:spacing w:after="0" w:line="360" w:lineRule="auto"/>
        <w:ind w:firstLine="851"/>
        <w:jc w:val="center"/>
        <w:textAlignment w:val="baseline"/>
        <w:rPr>
          <w:rFonts w:ascii="Times New Roman" w:eastAsia="Times New Roman" w:hAnsi="Times New Roman" w:cs="Times New Roman"/>
          <w:b/>
          <w:sz w:val="28"/>
          <w:szCs w:val="28"/>
          <w:lang w:eastAsia="ru-RU"/>
        </w:rPr>
      </w:pPr>
      <w:r w:rsidRPr="006453C4">
        <w:rPr>
          <w:rFonts w:ascii="Times New Roman" w:eastAsia="Times New Roman" w:hAnsi="Times New Roman" w:cs="Times New Roman"/>
          <w:b/>
          <w:sz w:val="28"/>
          <w:szCs w:val="28"/>
          <w:lang w:eastAsia="ru-RU"/>
        </w:rPr>
        <w:br w:type="page"/>
        <w:t>СПИСОК ЛІТЕРАТУРИ</w:t>
      </w:r>
    </w:p>
    <w:p w:rsidR="006453C4" w:rsidRPr="006453C4" w:rsidRDefault="006453C4" w:rsidP="006453C4">
      <w:pPr>
        <w:shd w:val="clear" w:color="auto" w:fill="FFFFFF"/>
        <w:tabs>
          <w:tab w:val="left" w:pos="0"/>
        </w:tabs>
        <w:spacing w:after="0" w:line="360" w:lineRule="auto"/>
        <w:ind w:firstLine="851"/>
        <w:jc w:val="both"/>
        <w:textAlignment w:val="baseline"/>
        <w:rPr>
          <w:rFonts w:ascii="Times New Roman" w:eastAsia="Times New Roman" w:hAnsi="Times New Roman" w:cs="Times New Roman"/>
          <w:b/>
          <w:sz w:val="28"/>
          <w:szCs w:val="28"/>
          <w:lang w:eastAsia="ru-RU"/>
        </w:rPr>
      </w:pPr>
    </w:p>
    <w:p w:rsidR="006453C4" w:rsidRPr="006453C4" w:rsidRDefault="006453C4" w:rsidP="006453C4">
      <w:pPr>
        <w:shd w:val="clear" w:color="auto" w:fill="FFFFFF"/>
        <w:tabs>
          <w:tab w:val="left" w:pos="0"/>
        </w:tabs>
        <w:spacing w:after="0" w:line="360" w:lineRule="auto"/>
        <w:ind w:firstLine="567"/>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1. </w:t>
      </w:r>
      <w:proofErr w:type="spellStart"/>
      <w:r w:rsidRPr="006453C4">
        <w:rPr>
          <w:rFonts w:ascii="Times New Roman" w:eastAsia="Times New Roman" w:hAnsi="Times New Roman" w:cs="Times New Roman"/>
          <w:i/>
          <w:sz w:val="28"/>
          <w:szCs w:val="28"/>
          <w:lang w:val="ru-RU" w:eastAsia="ru-RU"/>
        </w:rPr>
        <w:t>Андрейчин</w:t>
      </w:r>
      <w:proofErr w:type="spellEnd"/>
      <w:r w:rsidRPr="006453C4">
        <w:rPr>
          <w:rFonts w:ascii="Times New Roman" w:eastAsia="Times New Roman" w:hAnsi="Times New Roman" w:cs="Times New Roman"/>
          <w:i/>
          <w:sz w:val="28"/>
          <w:szCs w:val="28"/>
          <w:lang w:val="ru-RU" w:eastAsia="ru-RU"/>
        </w:rPr>
        <w:t xml:space="preserve"> М. А., </w:t>
      </w:r>
      <w:proofErr w:type="spellStart"/>
      <w:r w:rsidRPr="006453C4">
        <w:rPr>
          <w:rFonts w:ascii="Times New Roman" w:eastAsia="Times New Roman" w:hAnsi="Times New Roman" w:cs="Times New Roman"/>
          <w:i/>
          <w:sz w:val="28"/>
          <w:szCs w:val="28"/>
          <w:lang w:val="ru-RU" w:eastAsia="ru-RU"/>
        </w:rPr>
        <w:t>Антипкин</w:t>
      </w:r>
      <w:proofErr w:type="spellEnd"/>
      <w:r w:rsidRPr="006453C4">
        <w:rPr>
          <w:rFonts w:ascii="Times New Roman" w:eastAsia="Times New Roman" w:hAnsi="Times New Roman" w:cs="Times New Roman"/>
          <w:i/>
          <w:sz w:val="28"/>
          <w:szCs w:val="28"/>
          <w:lang w:val="ru-RU" w:eastAsia="ru-RU"/>
        </w:rPr>
        <w:t xml:space="preserve"> Ю. Г., Апанасенко Г. Л. и др</w:t>
      </w:r>
      <w:proofErr w:type="gramStart"/>
      <w:r w:rsidRPr="006453C4">
        <w:rPr>
          <w:rFonts w:ascii="Times New Roman" w:eastAsia="Times New Roman" w:hAnsi="Times New Roman" w:cs="Times New Roman"/>
          <w:i/>
          <w:sz w:val="28"/>
          <w:szCs w:val="28"/>
          <w:lang w:val="ru-RU" w:eastAsia="ru-RU"/>
        </w:rPr>
        <w:t xml:space="preserve">..; </w:t>
      </w:r>
      <w:proofErr w:type="gramEnd"/>
      <w:r w:rsidRPr="006453C4">
        <w:rPr>
          <w:rFonts w:ascii="Times New Roman" w:eastAsia="Times New Roman" w:hAnsi="Times New Roman" w:cs="Times New Roman"/>
          <w:i/>
          <w:sz w:val="28"/>
          <w:szCs w:val="28"/>
          <w:lang w:val="ru-RU" w:eastAsia="ru-RU"/>
        </w:rPr>
        <w:t xml:space="preserve">Под ред. Донченко Г. В., Викторова А. П., Кучеренко О. В. </w:t>
      </w:r>
      <w:r w:rsidRPr="006453C4">
        <w:rPr>
          <w:rFonts w:ascii="Times New Roman" w:eastAsia="Times New Roman" w:hAnsi="Times New Roman" w:cs="Times New Roman"/>
          <w:sz w:val="28"/>
          <w:szCs w:val="28"/>
          <w:lang w:val="ru-RU" w:eastAsia="ru-RU"/>
        </w:rPr>
        <w:t xml:space="preserve">Рациональная </w:t>
      </w:r>
      <w:proofErr w:type="spellStart"/>
      <w:r w:rsidRPr="006453C4">
        <w:rPr>
          <w:rFonts w:ascii="Times New Roman" w:eastAsia="Times New Roman" w:hAnsi="Times New Roman" w:cs="Times New Roman"/>
          <w:sz w:val="28"/>
          <w:szCs w:val="28"/>
          <w:lang w:val="ru-RU" w:eastAsia="ru-RU"/>
        </w:rPr>
        <w:t>витаминопрофилактика</w:t>
      </w:r>
      <w:proofErr w:type="spellEnd"/>
      <w:r w:rsidRPr="006453C4">
        <w:rPr>
          <w:rFonts w:ascii="Times New Roman" w:eastAsia="Times New Roman" w:hAnsi="Times New Roman" w:cs="Times New Roman"/>
          <w:sz w:val="28"/>
          <w:szCs w:val="28"/>
          <w:lang w:val="ru-RU" w:eastAsia="ru-RU"/>
        </w:rPr>
        <w:t xml:space="preserve"> и витаминотерапия: Науч. Изд. – К.: Здоровье, 2008. – 408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 </w:t>
      </w:r>
      <w:r w:rsidRPr="006453C4">
        <w:rPr>
          <w:rFonts w:ascii="Times New Roman" w:eastAsia="Times New Roman" w:hAnsi="Times New Roman" w:cs="Times New Roman"/>
          <w:i/>
          <w:sz w:val="28"/>
          <w:szCs w:val="28"/>
          <w:lang w:val="ru-RU" w:eastAsia="ru-RU"/>
        </w:rPr>
        <w:t xml:space="preserve">Березов Т. Т., </w:t>
      </w:r>
      <w:proofErr w:type="spellStart"/>
      <w:r w:rsidRPr="006453C4">
        <w:rPr>
          <w:rFonts w:ascii="Times New Roman" w:eastAsia="Times New Roman" w:hAnsi="Times New Roman" w:cs="Times New Roman"/>
          <w:i/>
          <w:sz w:val="28"/>
          <w:szCs w:val="28"/>
          <w:lang w:val="ru-RU" w:eastAsia="ru-RU"/>
        </w:rPr>
        <w:t>Коровкин</w:t>
      </w:r>
      <w:proofErr w:type="spellEnd"/>
      <w:r w:rsidRPr="006453C4">
        <w:rPr>
          <w:rFonts w:ascii="Times New Roman" w:eastAsia="Times New Roman" w:hAnsi="Times New Roman" w:cs="Times New Roman"/>
          <w:i/>
          <w:sz w:val="28"/>
          <w:szCs w:val="28"/>
          <w:lang w:val="ru-RU" w:eastAsia="ru-RU"/>
        </w:rPr>
        <w:t xml:space="preserve"> Б. Ф. </w:t>
      </w:r>
      <w:r w:rsidRPr="006453C4">
        <w:rPr>
          <w:rFonts w:ascii="Times New Roman" w:eastAsia="Times New Roman" w:hAnsi="Times New Roman" w:cs="Times New Roman"/>
          <w:sz w:val="28"/>
          <w:szCs w:val="28"/>
          <w:lang w:val="ru-RU" w:eastAsia="ru-RU"/>
        </w:rPr>
        <w:t>Биологическая химия. – М.: Медицина, 2004. – 543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3. </w:t>
      </w:r>
      <w:r w:rsidRPr="006453C4">
        <w:rPr>
          <w:rFonts w:ascii="Times New Roman" w:eastAsia="Times New Roman" w:hAnsi="Times New Roman" w:cs="Times New Roman"/>
          <w:i/>
          <w:sz w:val="28"/>
          <w:szCs w:val="28"/>
          <w:lang w:val="ru-RU" w:eastAsia="ru-RU"/>
        </w:rPr>
        <w:t>Громова О. А.</w:t>
      </w:r>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Хемореактомный</w:t>
      </w:r>
      <w:proofErr w:type="spellEnd"/>
      <w:r w:rsidRPr="006453C4">
        <w:rPr>
          <w:rFonts w:ascii="Times New Roman" w:eastAsia="Times New Roman" w:hAnsi="Times New Roman" w:cs="Times New Roman"/>
          <w:sz w:val="28"/>
          <w:szCs w:val="28"/>
          <w:lang w:val="ru-RU" w:eastAsia="ru-RU"/>
        </w:rPr>
        <w:t xml:space="preserve"> анализ молекул тиамина дисульфида, тиамина гидрохлорида и </w:t>
      </w:r>
      <w:proofErr w:type="spellStart"/>
      <w:r w:rsidRPr="006453C4">
        <w:rPr>
          <w:rFonts w:ascii="Times New Roman" w:eastAsia="Times New Roman" w:hAnsi="Times New Roman" w:cs="Times New Roman"/>
          <w:sz w:val="28"/>
          <w:szCs w:val="28"/>
          <w:lang w:val="ru-RU" w:eastAsia="ru-RU"/>
        </w:rPr>
        <w:t>бенфотиамина</w:t>
      </w:r>
      <w:proofErr w:type="spellEnd"/>
      <w:r w:rsidRPr="006453C4">
        <w:rPr>
          <w:rFonts w:ascii="Times New Roman" w:eastAsia="Times New Roman" w:hAnsi="Times New Roman" w:cs="Times New Roman"/>
          <w:sz w:val="28"/>
          <w:szCs w:val="28"/>
          <w:lang w:val="ru-RU" w:eastAsia="ru-RU"/>
        </w:rPr>
        <w:t xml:space="preserve"> // Неврология, </w:t>
      </w:r>
      <w:proofErr w:type="spellStart"/>
      <w:r w:rsidRPr="006453C4">
        <w:rPr>
          <w:rFonts w:ascii="Times New Roman" w:eastAsia="Times New Roman" w:hAnsi="Times New Roman" w:cs="Times New Roman"/>
          <w:sz w:val="28"/>
          <w:szCs w:val="28"/>
          <w:lang w:val="ru-RU" w:eastAsia="ru-RU"/>
        </w:rPr>
        <w:t>нейропсихиатрия</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психосоматика</w:t>
      </w:r>
      <w:proofErr w:type="spellEnd"/>
      <w:r w:rsidRPr="006453C4">
        <w:rPr>
          <w:rFonts w:ascii="Times New Roman" w:eastAsia="Times New Roman" w:hAnsi="Times New Roman" w:cs="Times New Roman"/>
          <w:sz w:val="28"/>
          <w:szCs w:val="28"/>
          <w:lang w:val="ru-RU" w:eastAsia="ru-RU"/>
        </w:rPr>
        <w:t xml:space="preserve"> – 2017. – Т.9, № 2. –С.50-57.</w:t>
      </w:r>
    </w:p>
    <w:p w:rsidR="006453C4" w:rsidRPr="006453C4" w:rsidRDefault="006453C4" w:rsidP="006453C4">
      <w:pPr>
        <w:spacing w:after="0" w:line="360" w:lineRule="auto"/>
        <w:ind w:firstLine="708"/>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4</w:t>
      </w:r>
      <w:r w:rsidRPr="006453C4">
        <w:rPr>
          <w:rFonts w:ascii="Times New Roman" w:eastAsia="Calibri" w:hAnsi="Times New Roman" w:cs="Times New Roman"/>
          <w:i/>
          <w:sz w:val="28"/>
          <w:szCs w:val="28"/>
        </w:rPr>
        <w:t xml:space="preserve">. </w:t>
      </w:r>
      <w:proofErr w:type="spellStart"/>
      <w:r w:rsidRPr="006453C4">
        <w:rPr>
          <w:rFonts w:ascii="Times New Roman" w:eastAsia="Calibri" w:hAnsi="Times New Roman" w:cs="Times New Roman"/>
          <w:i/>
          <w:sz w:val="28"/>
          <w:szCs w:val="28"/>
        </w:rPr>
        <w:t>Єлісеєва</w:t>
      </w:r>
      <w:proofErr w:type="spellEnd"/>
      <w:r w:rsidRPr="006453C4">
        <w:rPr>
          <w:rFonts w:ascii="Times New Roman" w:eastAsia="Calibri" w:hAnsi="Times New Roman" w:cs="Times New Roman"/>
          <w:i/>
          <w:sz w:val="28"/>
          <w:szCs w:val="28"/>
        </w:rPr>
        <w:t xml:space="preserve"> Г. Д.</w:t>
      </w:r>
      <w:r w:rsidRPr="006453C4">
        <w:rPr>
          <w:rFonts w:ascii="Times New Roman" w:eastAsia="Calibri" w:hAnsi="Times New Roman" w:cs="Times New Roman"/>
          <w:sz w:val="28"/>
          <w:szCs w:val="28"/>
        </w:rPr>
        <w:t xml:space="preserve"> </w:t>
      </w:r>
      <w:proofErr w:type="spellStart"/>
      <w:r w:rsidRPr="006453C4">
        <w:rPr>
          <w:rFonts w:ascii="Times New Roman" w:eastAsia="Calibri" w:hAnsi="Times New Roman" w:cs="Times New Roman"/>
          <w:sz w:val="28"/>
          <w:szCs w:val="28"/>
        </w:rPr>
        <w:t>Флуориметричне</w:t>
      </w:r>
      <w:proofErr w:type="spellEnd"/>
      <w:r w:rsidRPr="006453C4">
        <w:rPr>
          <w:rFonts w:ascii="Times New Roman" w:eastAsia="Calibri" w:hAnsi="Times New Roman" w:cs="Times New Roman"/>
          <w:sz w:val="28"/>
          <w:szCs w:val="28"/>
        </w:rPr>
        <w:t xml:space="preserve"> визначення тіаміну, </w:t>
      </w:r>
      <w:proofErr w:type="spellStart"/>
      <w:r w:rsidRPr="006453C4">
        <w:rPr>
          <w:rFonts w:ascii="Times New Roman" w:eastAsia="Calibri" w:hAnsi="Times New Roman" w:cs="Times New Roman"/>
          <w:sz w:val="28"/>
          <w:szCs w:val="28"/>
        </w:rPr>
        <w:t>кокарбоксилази</w:t>
      </w:r>
      <w:proofErr w:type="spellEnd"/>
      <w:r w:rsidRPr="006453C4">
        <w:rPr>
          <w:rFonts w:ascii="Times New Roman" w:eastAsia="Calibri" w:hAnsi="Times New Roman" w:cs="Times New Roman"/>
          <w:sz w:val="28"/>
          <w:szCs w:val="28"/>
        </w:rPr>
        <w:t xml:space="preserve"> та рибофлавіну в біологічних об’єктах// Вітаміни. –1953. – Т.1. – С. 38–57.</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5. </w:t>
      </w:r>
      <w:proofErr w:type="spellStart"/>
      <w:r w:rsidRPr="006453C4">
        <w:rPr>
          <w:rFonts w:ascii="Times New Roman" w:eastAsia="Times New Roman" w:hAnsi="Times New Roman" w:cs="Times New Roman"/>
          <w:i/>
          <w:sz w:val="28"/>
          <w:szCs w:val="28"/>
          <w:lang w:val="ru-RU" w:eastAsia="ru-RU"/>
        </w:rPr>
        <w:t>Залуцкий</w:t>
      </w:r>
      <w:proofErr w:type="spellEnd"/>
      <w:r w:rsidRPr="006453C4">
        <w:rPr>
          <w:rFonts w:ascii="Times New Roman" w:eastAsia="Times New Roman" w:hAnsi="Times New Roman" w:cs="Times New Roman"/>
          <w:i/>
          <w:sz w:val="28"/>
          <w:szCs w:val="28"/>
          <w:lang w:val="ru-RU" w:eastAsia="ru-RU"/>
        </w:rPr>
        <w:t xml:space="preserve"> И. В., </w:t>
      </w:r>
      <w:proofErr w:type="spellStart"/>
      <w:r w:rsidRPr="006453C4">
        <w:rPr>
          <w:rFonts w:ascii="Times New Roman" w:eastAsia="Times New Roman" w:hAnsi="Times New Roman" w:cs="Times New Roman"/>
          <w:i/>
          <w:sz w:val="28"/>
          <w:szCs w:val="28"/>
          <w:lang w:val="ru-RU" w:eastAsia="ru-RU"/>
        </w:rPr>
        <w:t>Арчакова</w:t>
      </w:r>
      <w:proofErr w:type="spellEnd"/>
      <w:r w:rsidRPr="006453C4">
        <w:rPr>
          <w:rFonts w:ascii="Times New Roman" w:eastAsia="Times New Roman" w:hAnsi="Times New Roman" w:cs="Times New Roman"/>
          <w:i/>
          <w:sz w:val="28"/>
          <w:szCs w:val="28"/>
          <w:lang w:val="ru-RU" w:eastAsia="ru-RU"/>
        </w:rPr>
        <w:t xml:space="preserve"> Л. И., </w:t>
      </w:r>
      <w:proofErr w:type="spellStart"/>
      <w:r w:rsidRPr="006453C4">
        <w:rPr>
          <w:rFonts w:ascii="Times New Roman" w:eastAsia="Times New Roman" w:hAnsi="Times New Roman" w:cs="Times New Roman"/>
          <w:i/>
          <w:sz w:val="28"/>
          <w:szCs w:val="28"/>
          <w:lang w:val="ru-RU" w:eastAsia="ru-RU"/>
        </w:rPr>
        <w:t>Калюнов</w:t>
      </w:r>
      <w:proofErr w:type="spellEnd"/>
      <w:r w:rsidRPr="006453C4">
        <w:rPr>
          <w:rFonts w:ascii="Times New Roman" w:eastAsia="Times New Roman" w:hAnsi="Times New Roman" w:cs="Times New Roman"/>
          <w:i/>
          <w:sz w:val="28"/>
          <w:szCs w:val="28"/>
          <w:lang w:val="ru-RU" w:eastAsia="ru-RU"/>
        </w:rPr>
        <w:t xml:space="preserve"> В. Н. и др.</w:t>
      </w:r>
      <w:r w:rsidRPr="006453C4">
        <w:rPr>
          <w:rFonts w:ascii="Times New Roman" w:eastAsia="Times New Roman" w:hAnsi="Times New Roman" w:cs="Times New Roman"/>
          <w:sz w:val="28"/>
          <w:szCs w:val="28"/>
          <w:lang w:val="ru-RU" w:eastAsia="ru-RU"/>
        </w:rPr>
        <w:t xml:space="preserve"> Фундаментальные науки в медицине. В 2 ч. Часть 1. – К.: </w:t>
      </w:r>
      <w:proofErr w:type="spellStart"/>
      <w:r w:rsidRPr="006453C4">
        <w:rPr>
          <w:rFonts w:ascii="Times New Roman" w:eastAsia="Times New Roman" w:hAnsi="Times New Roman" w:cs="Times New Roman"/>
          <w:sz w:val="28"/>
          <w:szCs w:val="28"/>
          <w:lang w:val="ru-RU" w:eastAsia="ru-RU"/>
        </w:rPr>
        <w:t>Беларус</w:t>
      </w:r>
      <w:proofErr w:type="spellEnd"/>
      <w:r w:rsidRPr="006453C4">
        <w:rPr>
          <w:rFonts w:ascii="Times New Roman" w:eastAsia="Times New Roman" w:hAnsi="Times New Roman" w:cs="Times New Roman"/>
          <w:sz w:val="28"/>
          <w:szCs w:val="28"/>
          <w:lang w:val="ru-RU" w:eastAsia="ru-RU"/>
        </w:rPr>
        <w:t>. наука, 2013 – 451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6. </w:t>
      </w:r>
      <w:proofErr w:type="spellStart"/>
      <w:r w:rsidRPr="006453C4">
        <w:rPr>
          <w:rFonts w:ascii="Times New Roman" w:eastAsia="Times New Roman" w:hAnsi="Times New Roman" w:cs="Times New Roman"/>
          <w:i/>
          <w:sz w:val="28"/>
          <w:szCs w:val="28"/>
          <w:lang w:val="ru-RU" w:eastAsia="ru-RU"/>
        </w:rPr>
        <w:t>Кузник</w:t>
      </w:r>
      <w:proofErr w:type="spellEnd"/>
      <w:r w:rsidRPr="006453C4">
        <w:rPr>
          <w:rFonts w:ascii="Times New Roman" w:eastAsia="Times New Roman" w:hAnsi="Times New Roman" w:cs="Times New Roman"/>
          <w:i/>
          <w:sz w:val="28"/>
          <w:szCs w:val="28"/>
          <w:lang w:val="ru-RU" w:eastAsia="ru-RU"/>
        </w:rPr>
        <w:t xml:space="preserve"> Б. И., Максимова О. Г.</w:t>
      </w:r>
      <w:r w:rsidRPr="006453C4">
        <w:rPr>
          <w:rFonts w:ascii="Times New Roman" w:eastAsia="Times New Roman" w:hAnsi="Times New Roman" w:cs="Times New Roman"/>
          <w:sz w:val="28"/>
          <w:szCs w:val="28"/>
          <w:lang w:val="ru-RU" w:eastAsia="ru-RU"/>
        </w:rPr>
        <w:t xml:space="preserve"> Общая гематология: гематология детского возраста. – Феникс, 2007. – 273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7. </w:t>
      </w:r>
      <w:proofErr w:type="spellStart"/>
      <w:r w:rsidRPr="006453C4">
        <w:rPr>
          <w:rFonts w:ascii="Times New Roman" w:eastAsia="Times New Roman" w:hAnsi="Times New Roman" w:cs="Times New Roman"/>
          <w:i/>
          <w:sz w:val="28"/>
          <w:szCs w:val="28"/>
          <w:lang w:val="ru-RU" w:eastAsia="ru-RU"/>
        </w:rPr>
        <w:t>Майстрах</w:t>
      </w:r>
      <w:proofErr w:type="spellEnd"/>
      <w:r w:rsidRPr="006453C4">
        <w:rPr>
          <w:rFonts w:ascii="Times New Roman" w:eastAsia="Times New Roman" w:hAnsi="Times New Roman" w:cs="Times New Roman"/>
          <w:i/>
          <w:sz w:val="28"/>
          <w:szCs w:val="28"/>
          <w:lang w:val="ru-RU" w:eastAsia="ru-RU"/>
        </w:rPr>
        <w:t xml:space="preserve"> Е. В.</w:t>
      </w:r>
      <w:r w:rsidRPr="006453C4">
        <w:rPr>
          <w:rFonts w:ascii="Times New Roman" w:eastAsia="Times New Roman" w:hAnsi="Times New Roman" w:cs="Times New Roman"/>
          <w:sz w:val="28"/>
          <w:szCs w:val="28"/>
          <w:lang w:val="ru-RU" w:eastAsia="ru-RU"/>
        </w:rPr>
        <w:t xml:space="preserve"> Гипотермия и анабиоз. </w:t>
      </w:r>
      <w:proofErr w:type="gramStart"/>
      <w:r w:rsidRPr="006453C4">
        <w:rPr>
          <w:rFonts w:ascii="Times New Roman" w:eastAsia="Times New Roman" w:hAnsi="Times New Roman" w:cs="Times New Roman"/>
          <w:sz w:val="28"/>
          <w:szCs w:val="28"/>
          <w:lang w:val="ru-RU" w:eastAsia="ru-RU"/>
        </w:rPr>
        <w:t>–М</w:t>
      </w:r>
      <w:proofErr w:type="gramEnd"/>
      <w:r w:rsidRPr="006453C4">
        <w:rPr>
          <w:rFonts w:ascii="Times New Roman" w:eastAsia="Times New Roman" w:hAnsi="Times New Roman" w:cs="Times New Roman"/>
          <w:sz w:val="28"/>
          <w:szCs w:val="28"/>
          <w:lang w:val="ru-RU" w:eastAsia="ru-RU"/>
        </w:rPr>
        <w:t>.: Медицина, 1992. – 123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8. </w:t>
      </w:r>
      <w:proofErr w:type="spellStart"/>
      <w:r w:rsidRPr="006453C4">
        <w:rPr>
          <w:rFonts w:ascii="Times New Roman" w:eastAsia="Times New Roman" w:hAnsi="Times New Roman" w:cs="Times New Roman"/>
          <w:i/>
          <w:sz w:val="28"/>
          <w:szCs w:val="28"/>
          <w:lang w:val="ru-RU" w:eastAsia="ru-RU"/>
        </w:rPr>
        <w:t>Морозкина</w:t>
      </w:r>
      <w:proofErr w:type="spellEnd"/>
      <w:r w:rsidRPr="006453C4">
        <w:rPr>
          <w:rFonts w:ascii="Times New Roman" w:eastAsia="Times New Roman" w:hAnsi="Times New Roman" w:cs="Times New Roman"/>
          <w:i/>
          <w:sz w:val="28"/>
          <w:szCs w:val="28"/>
          <w:lang w:val="ru-RU" w:eastAsia="ru-RU"/>
        </w:rPr>
        <w:t xml:space="preserve"> Т. С., </w:t>
      </w:r>
      <w:proofErr w:type="spellStart"/>
      <w:r w:rsidRPr="006453C4">
        <w:rPr>
          <w:rFonts w:ascii="Times New Roman" w:eastAsia="Times New Roman" w:hAnsi="Times New Roman" w:cs="Times New Roman"/>
          <w:i/>
          <w:sz w:val="28"/>
          <w:szCs w:val="28"/>
          <w:lang w:val="ru-RU" w:eastAsia="ru-RU"/>
        </w:rPr>
        <w:t>Мойсеенок</w:t>
      </w:r>
      <w:proofErr w:type="spellEnd"/>
      <w:r w:rsidRPr="006453C4">
        <w:rPr>
          <w:rFonts w:ascii="Times New Roman" w:eastAsia="Times New Roman" w:hAnsi="Times New Roman" w:cs="Times New Roman"/>
          <w:i/>
          <w:sz w:val="28"/>
          <w:szCs w:val="28"/>
          <w:lang w:val="ru-RU" w:eastAsia="ru-RU"/>
        </w:rPr>
        <w:t xml:space="preserve"> А. Г.</w:t>
      </w:r>
      <w:r w:rsidRPr="006453C4">
        <w:rPr>
          <w:rFonts w:ascii="Times New Roman" w:eastAsia="Times New Roman" w:hAnsi="Times New Roman" w:cs="Times New Roman"/>
          <w:sz w:val="28"/>
          <w:szCs w:val="28"/>
          <w:lang w:val="ru-RU" w:eastAsia="ru-RU"/>
        </w:rPr>
        <w:t xml:space="preserve"> Витамины: Краткое рук. для врачей и студентов мед., фармацевт</w:t>
      </w:r>
      <w:proofErr w:type="gramStart"/>
      <w:r w:rsidRPr="006453C4">
        <w:rPr>
          <w:rFonts w:ascii="Times New Roman" w:eastAsia="Times New Roman" w:hAnsi="Times New Roman" w:cs="Times New Roman"/>
          <w:sz w:val="28"/>
          <w:szCs w:val="28"/>
          <w:lang w:val="ru-RU" w:eastAsia="ru-RU"/>
        </w:rPr>
        <w:t>.</w:t>
      </w:r>
      <w:proofErr w:type="gramEnd"/>
      <w:r w:rsidRPr="006453C4">
        <w:rPr>
          <w:rFonts w:ascii="Times New Roman" w:eastAsia="Times New Roman" w:hAnsi="Times New Roman" w:cs="Times New Roman"/>
          <w:sz w:val="28"/>
          <w:szCs w:val="28"/>
          <w:lang w:val="ru-RU" w:eastAsia="ru-RU"/>
        </w:rPr>
        <w:t xml:space="preserve"> </w:t>
      </w:r>
      <w:proofErr w:type="gramStart"/>
      <w:r w:rsidRPr="006453C4">
        <w:rPr>
          <w:rFonts w:ascii="Times New Roman" w:eastAsia="Times New Roman" w:hAnsi="Times New Roman" w:cs="Times New Roman"/>
          <w:sz w:val="28"/>
          <w:szCs w:val="28"/>
          <w:lang w:val="ru-RU" w:eastAsia="ru-RU"/>
        </w:rPr>
        <w:t>и</w:t>
      </w:r>
      <w:proofErr w:type="gramEnd"/>
      <w:r w:rsidRPr="006453C4">
        <w:rPr>
          <w:rFonts w:ascii="Times New Roman" w:eastAsia="Times New Roman" w:hAnsi="Times New Roman" w:cs="Times New Roman"/>
          <w:sz w:val="28"/>
          <w:szCs w:val="28"/>
          <w:lang w:val="ru-RU" w:eastAsia="ru-RU"/>
        </w:rPr>
        <w:t xml:space="preserve"> биол. специальностей – Мн.: ООО «</w:t>
      </w:r>
      <w:proofErr w:type="spellStart"/>
      <w:r w:rsidRPr="006453C4">
        <w:rPr>
          <w:rFonts w:ascii="Times New Roman" w:eastAsia="Times New Roman" w:hAnsi="Times New Roman" w:cs="Times New Roman"/>
          <w:sz w:val="28"/>
          <w:szCs w:val="28"/>
          <w:lang w:val="ru-RU" w:eastAsia="ru-RU"/>
        </w:rPr>
        <w:t>Асар</w:t>
      </w:r>
      <w:proofErr w:type="spellEnd"/>
      <w:r w:rsidRPr="006453C4">
        <w:rPr>
          <w:rFonts w:ascii="Times New Roman" w:eastAsia="Times New Roman" w:hAnsi="Times New Roman" w:cs="Times New Roman"/>
          <w:sz w:val="28"/>
          <w:szCs w:val="28"/>
          <w:lang w:val="ru-RU" w:eastAsia="ru-RU"/>
        </w:rPr>
        <w:t>», 2002. – 112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9. </w:t>
      </w:r>
      <w:r w:rsidRPr="006453C4">
        <w:rPr>
          <w:rFonts w:ascii="Times New Roman" w:eastAsia="Times New Roman" w:hAnsi="Times New Roman" w:cs="Times New Roman"/>
          <w:i/>
          <w:sz w:val="28"/>
          <w:szCs w:val="28"/>
          <w:lang w:val="ru-RU" w:eastAsia="ru-RU"/>
        </w:rPr>
        <w:t>Морозова Т. Е.</w:t>
      </w:r>
      <w:r w:rsidRPr="006453C4">
        <w:rPr>
          <w:rFonts w:ascii="Times New Roman" w:eastAsia="Times New Roman" w:hAnsi="Times New Roman" w:cs="Times New Roman"/>
          <w:sz w:val="28"/>
          <w:szCs w:val="28"/>
          <w:lang w:val="ru-RU" w:eastAsia="ru-RU"/>
        </w:rPr>
        <w:t xml:space="preserve"> Витамины группы </w:t>
      </w:r>
      <w:proofErr w:type="gramStart"/>
      <w:r w:rsidRPr="006453C4">
        <w:rPr>
          <w:rFonts w:ascii="Times New Roman" w:eastAsia="Times New Roman" w:hAnsi="Times New Roman" w:cs="Times New Roman"/>
          <w:sz w:val="28"/>
          <w:szCs w:val="28"/>
          <w:lang w:val="ru-RU" w:eastAsia="ru-RU"/>
        </w:rPr>
        <w:t>В</w:t>
      </w:r>
      <w:proofErr w:type="gramEnd"/>
      <w:r w:rsidRPr="006453C4">
        <w:rPr>
          <w:rFonts w:ascii="Times New Roman" w:eastAsia="Times New Roman" w:hAnsi="Times New Roman" w:cs="Times New Roman"/>
          <w:sz w:val="28"/>
          <w:szCs w:val="28"/>
          <w:lang w:val="ru-RU" w:eastAsia="ru-RU"/>
        </w:rPr>
        <w:t xml:space="preserve"> </w:t>
      </w:r>
      <w:proofErr w:type="spellStart"/>
      <w:proofErr w:type="gramStart"/>
      <w:r w:rsidRPr="006453C4">
        <w:rPr>
          <w:rFonts w:ascii="Times New Roman" w:eastAsia="Times New Roman" w:hAnsi="Times New Roman" w:cs="Times New Roman"/>
          <w:sz w:val="28"/>
          <w:szCs w:val="28"/>
          <w:lang w:val="ru-RU" w:eastAsia="ru-RU"/>
        </w:rPr>
        <w:t>в</w:t>
      </w:r>
      <w:proofErr w:type="spellEnd"/>
      <w:proofErr w:type="gramEnd"/>
      <w:r w:rsidRPr="006453C4">
        <w:rPr>
          <w:rFonts w:ascii="Times New Roman" w:eastAsia="Times New Roman" w:hAnsi="Times New Roman" w:cs="Times New Roman"/>
          <w:sz w:val="28"/>
          <w:szCs w:val="28"/>
          <w:lang w:val="ru-RU" w:eastAsia="ru-RU"/>
        </w:rPr>
        <w:t xml:space="preserve"> клинической практике // Журн. медицинский совет – 2014. – Т.32, № 18. –С.72-74.</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10. </w:t>
      </w:r>
      <w:r w:rsidRPr="006453C4">
        <w:rPr>
          <w:rFonts w:ascii="Times New Roman" w:eastAsia="Times New Roman" w:hAnsi="Times New Roman" w:cs="Times New Roman"/>
          <w:i/>
          <w:sz w:val="28"/>
          <w:szCs w:val="28"/>
          <w:lang w:val="ru-RU" w:eastAsia="ru-RU"/>
        </w:rPr>
        <w:t>Петров С. А.</w:t>
      </w:r>
      <w:r w:rsidRPr="006453C4">
        <w:rPr>
          <w:rFonts w:ascii="Times New Roman" w:eastAsia="Times New Roman" w:hAnsi="Times New Roman" w:cs="Times New Roman"/>
          <w:sz w:val="28"/>
          <w:szCs w:val="28"/>
          <w:lang w:val="ru-RU" w:eastAsia="ru-RU"/>
        </w:rPr>
        <w:t xml:space="preserve"> Влияние тиамина и его производных на активность </w:t>
      </w:r>
      <w:proofErr w:type="spellStart"/>
      <w:r w:rsidRPr="006453C4">
        <w:rPr>
          <w:rFonts w:ascii="Times New Roman" w:eastAsia="Times New Roman" w:hAnsi="Times New Roman" w:cs="Times New Roman"/>
          <w:sz w:val="28"/>
          <w:szCs w:val="28"/>
          <w:lang w:val="ru-RU" w:eastAsia="ru-RU"/>
        </w:rPr>
        <w:t>трансамиаз</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гемолимфы</w:t>
      </w:r>
      <w:proofErr w:type="spellEnd"/>
      <w:r w:rsidRPr="006453C4">
        <w:rPr>
          <w:rFonts w:ascii="Times New Roman" w:eastAsia="Times New Roman" w:hAnsi="Times New Roman" w:cs="Times New Roman"/>
          <w:sz w:val="28"/>
          <w:szCs w:val="28"/>
          <w:lang w:val="ru-RU" w:eastAsia="ru-RU"/>
        </w:rPr>
        <w:t xml:space="preserve"> черноморских мидий / С. А. Петров, М. С. Галина, Ю. П. Давыдова // Всесоюзная конференция по морской биологии, 7-15 окт. 1988 г.: тезисы </w:t>
      </w:r>
      <w:proofErr w:type="spellStart"/>
      <w:r w:rsidRPr="006453C4">
        <w:rPr>
          <w:rFonts w:ascii="Times New Roman" w:eastAsia="Times New Roman" w:hAnsi="Times New Roman" w:cs="Times New Roman"/>
          <w:sz w:val="28"/>
          <w:szCs w:val="28"/>
          <w:lang w:val="ru-RU" w:eastAsia="ru-RU"/>
        </w:rPr>
        <w:t>докл</w:t>
      </w:r>
      <w:proofErr w:type="spellEnd"/>
      <w:r w:rsidRPr="006453C4">
        <w:rPr>
          <w:rFonts w:ascii="Times New Roman" w:eastAsia="Times New Roman" w:hAnsi="Times New Roman" w:cs="Times New Roman"/>
          <w:sz w:val="28"/>
          <w:szCs w:val="28"/>
          <w:lang w:val="ru-RU" w:eastAsia="ru-RU"/>
        </w:rPr>
        <w:t>. – Севастополь, 1988. – С. 58-59.</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11. </w:t>
      </w:r>
      <w:r w:rsidRPr="006453C4">
        <w:rPr>
          <w:rFonts w:ascii="Times New Roman" w:eastAsia="Times New Roman" w:hAnsi="Times New Roman" w:cs="Times New Roman"/>
          <w:i/>
          <w:sz w:val="28"/>
          <w:szCs w:val="28"/>
          <w:lang w:val="ru-RU" w:eastAsia="ru-RU"/>
        </w:rPr>
        <w:t>Петров С. А.</w:t>
      </w:r>
      <w:r w:rsidRPr="006453C4">
        <w:rPr>
          <w:rFonts w:ascii="Times New Roman" w:eastAsia="Times New Roman" w:hAnsi="Times New Roman" w:cs="Times New Roman"/>
          <w:sz w:val="28"/>
          <w:szCs w:val="28"/>
          <w:lang w:val="ru-RU" w:eastAsia="ru-RU"/>
        </w:rPr>
        <w:t xml:space="preserve"> Регуляция тиамином и его метаболитами процессов образования и обмена аминокислот и кетокислот в организме: </w:t>
      </w:r>
      <w:proofErr w:type="spellStart"/>
      <w:r w:rsidRPr="006453C4">
        <w:rPr>
          <w:rFonts w:ascii="Times New Roman" w:eastAsia="Times New Roman" w:hAnsi="Times New Roman" w:cs="Times New Roman"/>
          <w:sz w:val="28"/>
          <w:szCs w:val="28"/>
          <w:lang w:val="ru-RU" w:eastAsia="ru-RU"/>
        </w:rPr>
        <w:t>автореф</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дисс</w:t>
      </w:r>
      <w:proofErr w:type="spellEnd"/>
      <w:r w:rsidRPr="006453C4">
        <w:rPr>
          <w:rFonts w:ascii="Times New Roman" w:eastAsia="Times New Roman" w:hAnsi="Times New Roman" w:cs="Times New Roman"/>
          <w:sz w:val="28"/>
          <w:szCs w:val="28"/>
          <w:lang w:val="ru-RU" w:eastAsia="ru-RU"/>
        </w:rPr>
        <w:t>. на соискание степени док</w:t>
      </w:r>
      <w:proofErr w:type="gramStart"/>
      <w:r w:rsidRPr="006453C4">
        <w:rPr>
          <w:rFonts w:ascii="Times New Roman" w:eastAsia="Times New Roman" w:hAnsi="Times New Roman" w:cs="Times New Roman"/>
          <w:sz w:val="28"/>
          <w:szCs w:val="28"/>
          <w:lang w:val="ru-RU" w:eastAsia="ru-RU"/>
        </w:rPr>
        <w:t>.</w:t>
      </w:r>
      <w:proofErr w:type="gramEnd"/>
      <w:r w:rsidRPr="006453C4">
        <w:rPr>
          <w:rFonts w:ascii="Times New Roman" w:eastAsia="Times New Roman" w:hAnsi="Times New Roman" w:cs="Times New Roman"/>
          <w:sz w:val="28"/>
          <w:szCs w:val="28"/>
          <w:lang w:val="ru-RU" w:eastAsia="ru-RU"/>
        </w:rPr>
        <w:t xml:space="preserve"> </w:t>
      </w:r>
      <w:proofErr w:type="gramStart"/>
      <w:r w:rsidRPr="006453C4">
        <w:rPr>
          <w:rFonts w:ascii="Times New Roman" w:eastAsia="Times New Roman" w:hAnsi="Times New Roman" w:cs="Times New Roman"/>
          <w:sz w:val="28"/>
          <w:szCs w:val="28"/>
          <w:lang w:val="ru-RU" w:eastAsia="ru-RU"/>
        </w:rPr>
        <w:t>б</w:t>
      </w:r>
      <w:proofErr w:type="gramEnd"/>
      <w:r w:rsidRPr="006453C4">
        <w:rPr>
          <w:rFonts w:ascii="Times New Roman" w:eastAsia="Times New Roman" w:hAnsi="Times New Roman" w:cs="Times New Roman"/>
          <w:sz w:val="28"/>
          <w:szCs w:val="28"/>
          <w:lang w:val="ru-RU" w:eastAsia="ru-RU"/>
        </w:rPr>
        <w:t>иол. наук: спец. 03.00.04 «Биохимия». – Минск, 1992. – 42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12. </w:t>
      </w:r>
      <w:r w:rsidRPr="006453C4">
        <w:rPr>
          <w:rFonts w:ascii="Times New Roman" w:eastAsia="Times New Roman" w:hAnsi="Times New Roman" w:cs="Times New Roman"/>
          <w:i/>
          <w:sz w:val="28"/>
          <w:szCs w:val="28"/>
          <w:lang w:val="ru-RU" w:eastAsia="ru-RU"/>
        </w:rPr>
        <w:t xml:space="preserve">Петров С. А. </w:t>
      </w:r>
      <w:r w:rsidRPr="006453C4">
        <w:rPr>
          <w:rFonts w:ascii="Times New Roman" w:eastAsia="Times New Roman" w:hAnsi="Times New Roman" w:cs="Times New Roman"/>
          <w:sz w:val="28"/>
          <w:szCs w:val="28"/>
          <w:lang w:val="ru-RU" w:eastAsia="ru-RU"/>
        </w:rPr>
        <w:t xml:space="preserve">Метаболизм тиамина в организме при ускоренном старении // Ускоренное старение: </w:t>
      </w:r>
      <w:proofErr w:type="spellStart"/>
      <w:r w:rsidRPr="006453C4">
        <w:rPr>
          <w:rFonts w:ascii="Times New Roman" w:eastAsia="Times New Roman" w:hAnsi="Times New Roman" w:cs="Times New Roman"/>
          <w:sz w:val="28"/>
          <w:szCs w:val="28"/>
          <w:lang w:val="ru-RU" w:eastAsia="ru-RU"/>
        </w:rPr>
        <w:t>конф</w:t>
      </w:r>
      <w:proofErr w:type="spellEnd"/>
      <w:r w:rsidRPr="006453C4">
        <w:rPr>
          <w:rFonts w:ascii="Times New Roman" w:eastAsia="Times New Roman" w:hAnsi="Times New Roman" w:cs="Times New Roman"/>
          <w:sz w:val="28"/>
          <w:szCs w:val="28"/>
          <w:lang w:val="ru-RU" w:eastAsia="ru-RU"/>
        </w:rPr>
        <w:t>. 12-18 ноября 1992 г.: тезисы докладов. – Киев, 1992. – С. 56-57.</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eastAsia="ru-RU"/>
        </w:rPr>
      </w:pPr>
      <w:r w:rsidRPr="006453C4">
        <w:rPr>
          <w:rFonts w:ascii="Times New Roman" w:eastAsia="Times New Roman" w:hAnsi="Times New Roman" w:cs="Times New Roman"/>
          <w:sz w:val="28"/>
          <w:szCs w:val="28"/>
          <w:lang w:eastAsia="ru-RU"/>
        </w:rPr>
        <w:tab/>
        <w:t xml:space="preserve">13. </w:t>
      </w:r>
      <w:r w:rsidRPr="006453C4">
        <w:rPr>
          <w:rFonts w:ascii="Times New Roman" w:eastAsia="Times New Roman" w:hAnsi="Times New Roman" w:cs="Times New Roman"/>
          <w:i/>
          <w:sz w:val="28"/>
          <w:szCs w:val="28"/>
          <w:lang w:eastAsia="ru-RU"/>
        </w:rPr>
        <w:t>Петров С. А.</w:t>
      </w:r>
      <w:r w:rsidRPr="006453C4">
        <w:rPr>
          <w:rFonts w:ascii="Times New Roman" w:eastAsia="Times New Roman" w:hAnsi="Times New Roman" w:cs="Times New Roman"/>
          <w:sz w:val="28"/>
          <w:szCs w:val="28"/>
          <w:lang w:eastAsia="ru-RU"/>
        </w:rPr>
        <w:t xml:space="preserve"> Вивчення метаболізму тіаміну в органах і тканинах </w:t>
      </w:r>
      <w:proofErr w:type="spellStart"/>
      <w:r w:rsidRPr="006453C4">
        <w:rPr>
          <w:rFonts w:ascii="Times New Roman" w:eastAsia="Times New Roman" w:hAnsi="Times New Roman" w:cs="Times New Roman"/>
          <w:sz w:val="28"/>
          <w:szCs w:val="28"/>
          <w:lang w:eastAsia="ru-RU"/>
        </w:rPr>
        <w:t>мишей</w:t>
      </w:r>
      <w:proofErr w:type="spellEnd"/>
      <w:r w:rsidRPr="006453C4">
        <w:rPr>
          <w:rFonts w:ascii="Times New Roman" w:eastAsia="Times New Roman" w:hAnsi="Times New Roman" w:cs="Times New Roman"/>
          <w:sz w:val="28"/>
          <w:szCs w:val="28"/>
          <w:lang w:eastAsia="ru-RU"/>
        </w:rPr>
        <w:t xml:space="preserve"> </w:t>
      </w:r>
      <w:r w:rsidRPr="006453C4">
        <w:rPr>
          <w:rFonts w:ascii="Times New Roman" w:eastAsia="Times New Roman" w:hAnsi="Times New Roman" w:cs="Times New Roman"/>
          <w:sz w:val="28"/>
          <w:szCs w:val="28"/>
          <w:lang w:val="en-US" w:eastAsia="ru-RU"/>
        </w:rPr>
        <w:t>in</w:t>
      </w:r>
      <w:r w:rsidRPr="006453C4">
        <w:rPr>
          <w:rFonts w:ascii="Times New Roman" w:eastAsia="Times New Roman" w:hAnsi="Times New Roman" w:cs="Times New Roman"/>
          <w:sz w:val="28"/>
          <w:szCs w:val="28"/>
          <w:lang w:eastAsia="ru-RU"/>
        </w:rPr>
        <w:t xml:space="preserve"> </w:t>
      </w:r>
      <w:r w:rsidRPr="006453C4">
        <w:rPr>
          <w:rFonts w:ascii="Times New Roman" w:eastAsia="Times New Roman" w:hAnsi="Times New Roman" w:cs="Times New Roman"/>
          <w:sz w:val="28"/>
          <w:szCs w:val="28"/>
          <w:lang w:val="en-US" w:eastAsia="ru-RU"/>
        </w:rPr>
        <w:t>vivo</w:t>
      </w:r>
      <w:r w:rsidRPr="006453C4">
        <w:rPr>
          <w:rFonts w:ascii="Times New Roman" w:eastAsia="Times New Roman" w:hAnsi="Times New Roman" w:cs="Times New Roman"/>
          <w:sz w:val="28"/>
          <w:szCs w:val="28"/>
          <w:lang w:eastAsia="ru-RU"/>
        </w:rPr>
        <w:t xml:space="preserve"> та </w:t>
      </w:r>
      <w:r w:rsidRPr="006453C4">
        <w:rPr>
          <w:rFonts w:ascii="Times New Roman" w:eastAsia="Times New Roman" w:hAnsi="Times New Roman" w:cs="Times New Roman"/>
          <w:sz w:val="28"/>
          <w:szCs w:val="28"/>
          <w:lang w:val="en-US" w:eastAsia="ru-RU"/>
        </w:rPr>
        <w:t>in</w:t>
      </w:r>
      <w:r w:rsidRPr="006453C4">
        <w:rPr>
          <w:rFonts w:ascii="Times New Roman" w:eastAsia="Times New Roman" w:hAnsi="Times New Roman" w:cs="Times New Roman"/>
          <w:sz w:val="28"/>
          <w:szCs w:val="28"/>
          <w:lang w:eastAsia="ru-RU"/>
        </w:rPr>
        <w:t xml:space="preserve"> </w:t>
      </w:r>
      <w:r w:rsidRPr="006453C4">
        <w:rPr>
          <w:rFonts w:ascii="Times New Roman" w:eastAsia="Times New Roman" w:hAnsi="Times New Roman" w:cs="Times New Roman"/>
          <w:sz w:val="28"/>
          <w:szCs w:val="28"/>
          <w:lang w:val="en-US" w:eastAsia="ru-RU"/>
        </w:rPr>
        <w:t>vitro</w:t>
      </w:r>
      <w:r w:rsidRPr="006453C4">
        <w:rPr>
          <w:rFonts w:ascii="Times New Roman" w:eastAsia="Times New Roman" w:hAnsi="Times New Roman" w:cs="Times New Roman"/>
          <w:sz w:val="28"/>
          <w:szCs w:val="28"/>
          <w:lang w:eastAsia="ru-RU"/>
        </w:rPr>
        <w:t xml:space="preserve"> // </w:t>
      </w:r>
      <w:proofErr w:type="spellStart"/>
      <w:r w:rsidRPr="006453C4">
        <w:rPr>
          <w:rFonts w:ascii="Times New Roman" w:eastAsia="Times New Roman" w:hAnsi="Times New Roman" w:cs="Times New Roman"/>
          <w:sz w:val="28"/>
          <w:szCs w:val="28"/>
          <w:lang w:eastAsia="ru-RU"/>
        </w:rPr>
        <w:t>Фізіол</w:t>
      </w:r>
      <w:proofErr w:type="spellEnd"/>
      <w:r w:rsidRPr="006453C4">
        <w:rPr>
          <w:rFonts w:ascii="Times New Roman" w:eastAsia="Times New Roman" w:hAnsi="Times New Roman" w:cs="Times New Roman"/>
          <w:sz w:val="28"/>
          <w:szCs w:val="28"/>
          <w:lang w:eastAsia="ru-RU"/>
        </w:rPr>
        <w:t>. ж. – 1992. – Т. 38, № 1. – С. 69-80.</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eastAsia="ru-RU"/>
        </w:rPr>
        <w:tab/>
      </w:r>
      <w:r w:rsidRPr="006453C4">
        <w:rPr>
          <w:rFonts w:ascii="Times New Roman" w:eastAsia="Times New Roman" w:hAnsi="Times New Roman" w:cs="Times New Roman"/>
          <w:sz w:val="28"/>
          <w:szCs w:val="28"/>
          <w:lang w:val="ru-RU" w:eastAsia="ru-RU"/>
        </w:rPr>
        <w:t xml:space="preserve">14. </w:t>
      </w:r>
      <w:r w:rsidRPr="006453C4">
        <w:rPr>
          <w:rFonts w:ascii="Times New Roman" w:eastAsia="Times New Roman" w:hAnsi="Times New Roman" w:cs="Times New Roman"/>
          <w:i/>
          <w:sz w:val="28"/>
          <w:szCs w:val="28"/>
          <w:lang w:val="ru-RU" w:eastAsia="ru-RU"/>
        </w:rPr>
        <w:t xml:space="preserve">Петров С. А. </w:t>
      </w:r>
      <w:r w:rsidRPr="006453C4">
        <w:rPr>
          <w:rFonts w:ascii="Times New Roman" w:eastAsia="Times New Roman" w:hAnsi="Times New Roman" w:cs="Times New Roman"/>
          <w:sz w:val="28"/>
          <w:szCs w:val="28"/>
          <w:lang w:val="ru-RU" w:eastAsia="ru-RU"/>
        </w:rPr>
        <w:t xml:space="preserve">Ингибирование </w:t>
      </w:r>
      <w:proofErr w:type="spellStart"/>
      <w:r w:rsidRPr="006453C4">
        <w:rPr>
          <w:rFonts w:ascii="Times New Roman" w:eastAsia="Times New Roman" w:hAnsi="Times New Roman" w:cs="Times New Roman"/>
          <w:sz w:val="28"/>
          <w:szCs w:val="28"/>
          <w:lang w:val="ru-RU" w:eastAsia="ru-RU"/>
        </w:rPr>
        <w:t>алкогольдегидрогеназы</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тиохромом</w:t>
      </w:r>
      <w:proofErr w:type="spellEnd"/>
      <w:r w:rsidRPr="006453C4">
        <w:rPr>
          <w:rFonts w:ascii="Times New Roman" w:eastAsia="Times New Roman" w:hAnsi="Times New Roman" w:cs="Times New Roman"/>
          <w:sz w:val="28"/>
          <w:szCs w:val="28"/>
          <w:lang w:val="ru-RU" w:eastAsia="ru-RU"/>
        </w:rPr>
        <w:t xml:space="preserve"> // </w:t>
      </w:r>
      <w:proofErr w:type="spellStart"/>
      <w:r w:rsidRPr="006453C4">
        <w:rPr>
          <w:rFonts w:ascii="Times New Roman" w:eastAsia="Times New Roman" w:hAnsi="Times New Roman" w:cs="Times New Roman"/>
          <w:sz w:val="28"/>
          <w:szCs w:val="28"/>
          <w:lang w:val="ru-RU" w:eastAsia="ru-RU"/>
        </w:rPr>
        <w:t>Укр</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бі</w:t>
      </w:r>
      <w:proofErr w:type="gramStart"/>
      <w:r w:rsidRPr="006453C4">
        <w:rPr>
          <w:rFonts w:ascii="Times New Roman" w:eastAsia="Times New Roman" w:hAnsi="Times New Roman" w:cs="Times New Roman"/>
          <w:sz w:val="28"/>
          <w:szCs w:val="28"/>
          <w:lang w:val="ru-RU" w:eastAsia="ru-RU"/>
        </w:rPr>
        <w:t>ох</w:t>
      </w:r>
      <w:proofErr w:type="gramEnd"/>
      <w:r w:rsidRPr="006453C4">
        <w:rPr>
          <w:rFonts w:ascii="Times New Roman" w:eastAsia="Times New Roman" w:hAnsi="Times New Roman" w:cs="Times New Roman"/>
          <w:sz w:val="28"/>
          <w:szCs w:val="28"/>
          <w:lang w:val="ru-RU" w:eastAsia="ru-RU"/>
        </w:rPr>
        <w:t>ім</w:t>
      </w:r>
      <w:proofErr w:type="spellEnd"/>
      <w:r w:rsidRPr="006453C4">
        <w:rPr>
          <w:rFonts w:ascii="Times New Roman" w:eastAsia="Times New Roman" w:hAnsi="Times New Roman" w:cs="Times New Roman"/>
          <w:sz w:val="28"/>
          <w:szCs w:val="28"/>
          <w:lang w:val="ru-RU" w:eastAsia="ru-RU"/>
        </w:rPr>
        <w:t>. журн. – 1992. – Т.64, № 6. –С.91-94.</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15. </w:t>
      </w:r>
      <w:r w:rsidRPr="006453C4">
        <w:rPr>
          <w:rFonts w:ascii="Times New Roman" w:eastAsia="Times New Roman" w:hAnsi="Times New Roman" w:cs="Times New Roman"/>
          <w:i/>
          <w:sz w:val="28"/>
          <w:szCs w:val="28"/>
          <w:lang w:val="ru-RU" w:eastAsia="ru-RU"/>
        </w:rPr>
        <w:t xml:space="preserve">Петров С. А. </w:t>
      </w:r>
      <w:proofErr w:type="spellStart"/>
      <w:r w:rsidRPr="006453C4">
        <w:rPr>
          <w:rFonts w:ascii="Times New Roman" w:eastAsia="Times New Roman" w:hAnsi="Times New Roman" w:cs="Times New Roman"/>
          <w:sz w:val="28"/>
          <w:szCs w:val="28"/>
          <w:lang w:val="ru-RU" w:eastAsia="ru-RU"/>
        </w:rPr>
        <w:t>Некоферментные</w:t>
      </w:r>
      <w:proofErr w:type="spellEnd"/>
      <w:r w:rsidRPr="006453C4">
        <w:rPr>
          <w:rFonts w:ascii="Times New Roman" w:eastAsia="Times New Roman" w:hAnsi="Times New Roman" w:cs="Times New Roman"/>
          <w:sz w:val="28"/>
          <w:szCs w:val="28"/>
          <w:lang w:val="ru-RU" w:eastAsia="ru-RU"/>
        </w:rPr>
        <w:t xml:space="preserve"> эффекты тиамина и его метаболитов // Биомедицинская химия. – 2006. – Т.52, </w:t>
      </w:r>
      <w:proofErr w:type="spellStart"/>
      <w:r w:rsidRPr="006453C4">
        <w:rPr>
          <w:rFonts w:ascii="Times New Roman" w:eastAsia="Times New Roman" w:hAnsi="Times New Roman" w:cs="Times New Roman"/>
          <w:sz w:val="28"/>
          <w:szCs w:val="28"/>
          <w:lang w:val="ru-RU" w:eastAsia="ru-RU"/>
        </w:rPr>
        <w:t>вып</w:t>
      </w:r>
      <w:proofErr w:type="spellEnd"/>
      <w:r w:rsidRPr="006453C4">
        <w:rPr>
          <w:rFonts w:ascii="Times New Roman" w:eastAsia="Times New Roman" w:hAnsi="Times New Roman" w:cs="Times New Roman"/>
          <w:sz w:val="28"/>
          <w:szCs w:val="28"/>
          <w:lang w:val="ru-RU" w:eastAsia="ru-RU"/>
        </w:rPr>
        <w:t>. 4. – С. 335-345.</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eastAsia="ru-RU"/>
        </w:rPr>
      </w:pPr>
      <w:r w:rsidRPr="006453C4">
        <w:rPr>
          <w:rFonts w:ascii="Times New Roman" w:eastAsia="Times New Roman" w:hAnsi="Times New Roman" w:cs="Times New Roman"/>
          <w:sz w:val="28"/>
          <w:szCs w:val="28"/>
          <w:lang w:eastAsia="ru-RU"/>
        </w:rPr>
        <w:tab/>
        <w:t xml:space="preserve">16. </w:t>
      </w:r>
      <w:r w:rsidRPr="006453C4">
        <w:rPr>
          <w:rFonts w:ascii="Times New Roman" w:eastAsia="Times New Roman" w:hAnsi="Times New Roman" w:cs="Times New Roman"/>
          <w:i/>
          <w:sz w:val="28"/>
          <w:szCs w:val="28"/>
          <w:lang w:val="ru-RU" w:eastAsia="ru-RU"/>
        </w:rPr>
        <w:t xml:space="preserve">Петров С. А., Запорожченко О. В., </w:t>
      </w:r>
      <w:proofErr w:type="spellStart"/>
      <w:r w:rsidRPr="006453C4">
        <w:rPr>
          <w:rFonts w:ascii="Times New Roman" w:eastAsia="Times New Roman" w:hAnsi="Times New Roman" w:cs="Times New Roman"/>
          <w:i/>
          <w:sz w:val="28"/>
          <w:szCs w:val="28"/>
          <w:lang w:val="ru-RU" w:eastAsia="ru-RU"/>
        </w:rPr>
        <w:t>Будняк</w:t>
      </w:r>
      <w:proofErr w:type="spellEnd"/>
      <w:r w:rsidRPr="006453C4">
        <w:rPr>
          <w:rFonts w:ascii="Times New Roman" w:eastAsia="Times New Roman" w:hAnsi="Times New Roman" w:cs="Times New Roman"/>
          <w:i/>
          <w:sz w:val="28"/>
          <w:szCs w:val="28"/>
          <w:lang w:val="ru-RU" w:eastAsia="ru-RU"/>
        </w:rPr>
        <w:t xml:space="preserve"> О. К., </w:t>
      </w:r>
      <w:proofErr w:type="spellStart"/>
      <w:r w:rsidRPr="006453C4">
        <w:rPr>
          <w:rFonts w:ascii="Times New Roman" w:eastAsia="Times New Roman" w:hAnsi="Times New Roman" w:cs="Times New Roman"/>
          <w:i/>
          <w:sz w:val="28"/>
          <w:szCs w:val="28"/>
          <w:lang w:val="ru-RU" w:eastAsia="ru-RU"/>
        </w:rPr>
        <w:t>Чернадчук</w:t>
      </w:r>
      <w:proofErr w:type="spellEnd"/>
      <w:r w:rsidRPr="006453C4">
        <w:rPr>
          <w:rFonts w:ascii="Times New Roman" w:eastAsia="Times New Roman" w:hAnsi="Times New Roman" w:cs="Times New Roman"/>
          <w:i/>
          <w:sz w:val="28"/>
          <w:szCs w:val="28"/>
          <w:lang w:val="ru-RU" w:eastAsia="ru-RU"/>
        </w:rPr>
        <w:t xml:space="preserve"> С. С., </w:t>
      </w:r>
      <w:proofErr w:type="spellStart"/>
      <w:r w:rsidRPr="006453C4">
        <w:rPr>
          <w:rFonts w:ascii="Times New Roman" w:eastAsia="Times New Roman" w:hAnsi="Times New Roman" w:cs="Times New Roman"/>
          <w:i/>
          <w:sz w:val="28"/>
          <w:szCs w:val="28"/>
          <w:lang w:val="ru-RU" w:eastAsia="ru-RU"/>
        </w:rPr>
        <w:t>Федорко</w:t>
      </w:r>
      <w:proofErr w:type="spellEnd"/>
      <w:r w:rsidRPr="006453C4">
        <w:rPr>
          <w:rFonts w:ascii="Times New Roman" w:eastAsia="Times New Roman" w:hAnsi="Times New Roman" w:cs="Times New Roman"/>
          <w:i/>
          <w:sz w:val="28"/>
          <w:szCs w:val="28"/>
          <w:lang w:val="ru-RU" w:eastAsia="ru-RU"/>
        </w:rPr>
        <w:t xml:space="preserve"> Н. Л.</w:t>
      </w:r>
      <w:r w:rsidRPr="006453C4">
        <w:rPr>
          <w:rFonts w:ascii="Times New Roman" w:eastAsia="Times New Roman" w:hAnsi="Times New Roman" w:cs="Times New Roman"/>
          <w:sz w:val="28"/>
          <w:szCs w:val="28"/>
          <w:lang w:val="ru-RU" w:eastAsia="ru-RU"/>
        </w:rPr>
        <w:t xml:space="preserve">; </w:t>
      </w:r>
      <w:proofErr w:type="gramStart"/>
      <w:r w:rsidRPr="006453C4">
        <w:rPr>
          <w:rFonts w:ascii="Times New Roman" w:eastAsia="Times New Roman" w:hAnsi="Times New Roman" w:cs="Times New Roman"/>
          <w:sz w:val="28"/>
          <w:szCs w:val="28"/>
          <w:lang w:val="ru-RU" w:eastAsia="ru-RU"/>
        </w:rPr>
        <w:t>п</w:t>
      </w:r>
      <w:proofErr w:type="gramEnd"/>
      <w:r w:rsidRPr="006453C4">
        <w:rPr>
          <w:rFonts w:ascii="Times New Roman" w:eastAsia="Times New Roman" w:hAnsi="Times New Roman" w:cs="Times New Roman"/>
          <w:sz w:val="28"/>
          <w:szCs w:val="28"/>
          <w:lang w:eastAsia="ru-RU"/>
        </w:rPr>
        <w:t xml:space="preserve">ід наук. ред. </w:t>
      </w:r>
      <w:proofErr w:type="spellStart"/>
      <w:r w:rsidRPr="006453C4">
        <w:rPr>
          <w:rFonts w:ascii="Times New Roman" w:eastAsia="Times New Roman" w:hAnsi="Times New Roman" w:cs="Times New Roman"/>
          <w:sz w:val="28"/>
          <w:szCs w:val="28"/>
          <w:lang w:eastAsia="ru-RU"/>
        </w:rPr>
        <w:t>докт</w:t>
      </w:r>
      <w:proofErr w:type="spellEnd"/>
      <w:r w:rsidRPr="006453C4">
        <w:rPr>
          <w:rFonts w:ascii="Times New Roman" w:eastAsia="Times New Roman" w:hAnsi="Times New Roman" w:cs="Times New Roman"/>
          <w:sz w:val="28"/>
          <w:szCs w:val="28"/>
          <w:lang w:eastAsia="ru-RU"/>
        </w:rPr>
        <w:t xml:space="preserve">. </w:t>
      </w:r>
      <w:proofErr w:type="spellStart"/>
      <w:r w:rsidRPr="006453C4">
        <w:rPr>
          <w:rFonts w:ascii="Times New Roman" w:eastAsia="Times New Roman" w:hAnsi="Times New Roman" w:cs="Times New Roman"/>
          <w:sz w:val="28"/>
          <w:szCs w:val="28"/>
          <w:lang w:eastAsia="ru-RU"/>
        </w:rPr>
        <w:t>біол</w:t>
      </w:r>
      <w:proofErr w:type="spellEnd"/>
      <w:r w:rsidRPr="006453C4">
        <w:rPr>
          <w:rFonts w:ascii="Times New Roman" w:eastAsia="Times New Roman" w:hAnsi="Times New Roman" w:cs="Times New Roman"/>
          <w:sz w:val="28"/>
          <w:szCs w:val="28"/>
          <w:lang w:eastAsia="ru-RU"/>
        </w:rPr>
        <w:t xml:space="preserve">. Наук, проф. </w:t>
      </w:r>
      <w:r w:rsidRPr="006453C4">
        <w:rPr>
          <w:rFonts w:ascii="Times New Roman" w:eastAsia="Times New Roman" w:hAnsi="Times New Roman" w:cs="Times New Roman"/>
          <w:i/>
          <w:sz w:val="28"/>
          <w:szCs w:val="28"/>
          <w:lang w:eastAsia="ru-RU"/>
        </w:rPr>
        <w:t>С. А. Петрова</w:t>
      </w:r>
      <w:r w:rsidRPr="006453C4">
        <w:rPr>
          <w:rFonts w:ascii="Times New Roman" w:eastAsia="Times New Roman" w:hAnsi="Times New Roman" w:cs="Times New Roman"/>
          <w:sz w:val="28"/>
          <w:szCs w:val="28"/>
          <w:lang w:eastAsia="ru-RU"/>
        </w:rPr>
        <w:t xml:space="preserve">. </w:t>
      </w:r>
      <w:r w:rsidRPr="006453C4">
        <w:rPr>
          <w:rFonts w:ascii="Times New Roman" w:eastAsia="Times New Roman" w:hAnsi="Times New Roman" w:cs="Times New Roman"/>
          <w:sz w:val="28"/>
          <w:szCs w:val="28"/>
          <w:lang w:val="ru-RU" w:eastAsia="ru-RU"/>
        </w:rPr>
        <w:t>В</w:t>
      </w:r>
      <w:proofErr w:type="spellStart"/>
      <w:r w:rsidRPr="006453C4">
        <w:rPr>
          <w:rFonts w:ascii="Times New Roman" w:eastAsia="Times New Roman" w:hAnsi="Times New Roman" w:cs="Times New Roman"/>
          <w:sz w:val="28"/>
          <w:szCs w:val="28"/>
          <w:lang w:eastAsia="ru-RU"/>
        </w:rPr>
        <w:t>ітамінологія</w:t>
      </w:r>
      <w:proofErr w:type="spellEnd"/>
      <w:r w:rsidRPr="006453C4">
        <w:rPr>
          <w:rFonts w:ascii="Times New Roman" w:eastAsia="Times New Roman" w:hAnsi="Times New Roman" w:cs="Times New Roman"/>
          <w:sz w:val="28"/>
          <w:szCs w:val="28"/>
          <w:lang w:eastAsia="ru-RU"/>
        </w:rPr>
        <w:t xml:space="preserve">: </w:t>
      </w:r>
      <w:proofErr w:type="gramStart"/>
      <w:r w:rsidRPr="006453C4">
        <w:rPr>
          <w:rFonts w:ascii="Times New Roman" w:eastAsia="Times New Roman" w:hAnsi="Times New Roman" w:cs="Times New Roman"/>
          <w:sz w:val="28"/>
          <w:szCs w:val="28"/>
          <w:lang w:eastAsia="ru-RU"/>
        </w:rPr>
        <w:t>п</w:t>
      </w:r>
      <w:proofErr w:type="gramEnd"/>
      <w:r w:rsidRPr="006453C4">
        <w:rPr>
          <w:rFonts w:ascii="Times New Roman" w:eastAsia="Times New Roman" w:hAnsi="Times New Roman" w:cs="Times New Roman"/>
          <w:sz w:val="28"/>
          <w:szCs w:val="28"/>
          <w:lang w:eastAsia="ru-RU"/>
        </w:rPr>
        <w:t>ідручник / – Одеса: ВМВ, 2013. – 228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eastAsia="ru-RU"/>
        </w:rPr>
      </w:pPr>
      <w:r w:rsidRPr="006453C4">
        <w:rPr>
          <w:rFonts w:ascii="Times New Roman" w:eastAsia="Times New Roman" w:hAnsi="Times New Roman" w:cs="Times New Roman"/>
          <w:sz w:val="28"/>
          <w:szCs w:val="28"/>
          <w:lang w:eastAsia="ru-RU"/>
        </w:rPr>
        <w:tab/>
        <w:t xml:space="preserve">17. </w:t>
      </w:r>
      <w:r w:rsidRPr="006453C4">
        <w:rPr>
          <w:rFonts w:ascii="Times New Roman" w:eastAsia="Times New Roman" w:hAnsi="Times New Roman" w:cs="Times New Roman"/>
          <w:i/>
          <w:sz w:val="28"/>
          <w:szCs w:val="28"/>
          <w:lang w:eastAsia="ru-RU"/>
        </w:rPr>
        <w:t>Пилипчук  С., Протасова С.</w:t>
      </w:r>
      <w:r w:rsidRPr="006453C4">
        <w:rPr>
          <w:rFonts w:ascii="Times New Roman" w:eastAsia="Times New Roman" w:hAnsi="Times New Roman" w:cs="Times New Roman"/>
          <w:sz w:val="28"/>
          <w:szCs w:val="28"/>
          <w:lang w:eastAsia="ru-RU"/>
        </w:rPr>
        <w:t xml:space="preserve"> Взаємодія </w:t>
      </w:r>
      <w:proofErr w:type="spellStart"/>
      <w:r w:rsidRPr="006453C4">
        <w:rPr>
          <w:rFonts w:ascii="Times New Roman" w:eastAsia="Times New Roman" w:hAnsi="Times New Roman" w:cs="Times New Roman"/>
          <w:sz w:val="28"/>
          <w:szCs w:val="28"/>
          <w:lang w:eastAsia="ru-RU"/>
        </w:rPr>
        <w:t>тіамінкінази</w:t>
      </w:r>
      <w:proofErr w:type="spellEnd"/>
      <w:r w:rsidRPr="006453C4">
        <w:rPr>
          <w:rFonts w:ascii="Times New Roman" w:eastAsia="Times New Roman" w:hAnsi="Times New Roman" w:cs="Times New Roman"/>
          <w:sz w:val="28"/>
          <w:szCs w:val="28"/>
          <w:lang w:eastAsia="ru-RU"/>
        </w:rPr>
        <w:t xml:space="preserve"> мозку щурів із тіаміном та його похідними // </w:t>
      </w:r>
      <w:proofErr w:type="spellStart"/>
      <w:r w:rsidRPr="006453C4">
        <w:rPr>
          <w:rFonts w:ascii="Times New Roman" w:eastAsia="Times New Roman" w:hAnsi="Times New Roman" w:cs="Times New Roman"/>
          <w:sz w:val="28"/>
          <w:szCs w:val="28"/>
          <w:lang w:eastAsia="ru-RU"/>
        </w:rPr>
        <w:t>Укр</w:t>
      </w:r>
      <w:proofErr w:type="spellEnd"/>
      <w:r w:rsidRPr="006453C4">
        <w:rPr>
          <w:rFonts w:ascii="Times New Roman" w:eastAsia="Times New Roman" w:hAnsi="Times New Roman" w:cs="Times New Roman"/>
          <w:sz w:val="28"/>
          <w:szCs w:val="28"/>
          <w:lang w:eastAsia="ru-RU"/>
        </w:rPr>
        <w:t xml:space="preserve">. </w:t>
      </w:r>
      <w:proofErr w:type="spellStart"/>
      <w:r w:rsidRPr="006453C4">
        <w:rPr>
          <w:rFonts w:ascii="Times New Roman" w:eastAsia="Times New Roman" w:hAnsi="Times New Roman" w:cs="Times New Roman"/>
          <w:sz w:val="28"/>
          <w:szCs w:val="28"/>
          <w:lang w:eastAsia="ru-RU"/>
        </w:rPr>
        <w:t>біохім</w:t>
      </w:r>
      <w:proofErr w:type="spellEnd"/>
      <w:r w:rsidRPr="006453C4">
        <w:rPr>
          <w:rFonts w:ascii="Times New Roman" w:eastAsia="Times New Roman" w:hAnsi="Times New Roman" w:cs="Times New Roman"/>
          <w:sz w:val="28"/>
          <w:szCs w:val="28"/>
          <w:lang w:eastAsia="ru-RU"/>
        </w:rPr>
        <w:t>. журнал.  2001, – Т. 73, № 2. – С. 51-56.</w:t>
      </w:r>
    </w:p>
    <w:p w:rsidR="006453C4" w:rsidRPr="006453C4" w:rsidRDefault="006453C4" w:rsidP="006453C4">
      <w:pPr>
        <w:spacing w:line="360" w:lineRule="auto"/>
        <w:ind w:firstLine="708"/>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 xml:space="preserve">18. </w:t>
      </w:r>
      <w:r w:rsidRPr="006453C4">
        <w:rPr>
          <w:rFonts w:ascii="Times New Roman" w:eastAsia="Calibri" w:hAnsi="Times New Roman" w:cs="Times New Roman"/>
          <w:i/>
          <w:sz w:val="28"/>
          <w:szCs w:val="28"/>
          <w:lang w:val="ru-RU"/>
        </w:rPr>
        <w:t>Рок</w:t>
      </w:r>
      <w:r w:rsidRPr="006453C4">
        <w:rPr>
          <w:rFonts w:ascii="Times New Roman" w:eastAsia="Calibri" w:hAnsi="Times New Roman" w:cs="Times New Roman"/>
          <w:i/>
          <w:sz w:val="28"/>
          <w:szCs w:val="28"/>
        </w:rPr>
        <w:t>і</w:t>
      </w:r>
      <w:r w:rsidRPr="006453C4">
        <w:rPr>
          <w:rFonts w:ascii="Times New Roman" w:eastAsia="Calibri" w:hAnsi="Times New Roman" w:cs="Times New Roman"/>
          <w:i/>
          <w:sz w:val="28"/>
          <w:szCs w:val="28"/>
          <w:lang w:val="ru-RU"/>
        </w:rPr>
        <w:t>ц</w:t>
      </w:r>
      <w:r w:rsidRPr="006453C4">
        <w:rPr>
          <w:rFonts w:ascii="Times New Roman" w:eastAsia="Calibri" w:hAnsi="Times New Roman" w:cs="Times New Roman"/>
          <w:i/>
          <w:sz w:val="28"/>
          <w:szCs w:val="28"/>
        </w:rPr>
        <w:t>ь</w:t>
      </w:r>
      <w:r w:rsidRPr="006453C4">
        <w:rPr>
          <w:rFonts w:ascii="Times New Roman" w:eastAsia="Calibri" w:hAnsi="Times New Roman" w:cs="Times New Roman"/>
          <w:i/>
          <w:sz w:val="28"/>
          <w:szCs w:val="28"/>
          <w:lang w:val="ru-RU"/>
        </w:rPr>
        <w:t xml:space="preserve">кий П. Ф. </w:t>
      </w:r>
      <w:r w:rsidRPr="006453C4">
        <w:rPr>
          <w:rFonts w:ascii="Times New Roman" w:eastAsia="Calibri" w:hAnsi="Times New Roman" w:cs="Times New Roman"/>
          <w:sz w:val="28"/>
          <w:szCs w:val="28"/>
          <w:lang w:val="ru-RU"/>
        </w:rPr>
        <w:t>Б</w:t>
      </w:r>
      <w:r w:rsidRPr="006453C4">
        <w:rPr>
          <w:rFonts w:ascii="Times New Roman" w:eastAsia="Calibri" w:hAnsi="Times New Roman" w:cs="Times New Roman"/>
          <w:sz w:val="28"/>
          <w:szCs w:val="28"/>
        </w:rPr>
        <w:t>і</w:t>
      </w:r>
      <w:proofErr w:type="spellStart"/>
      <w:r w:rsidRPr="006453C4">
        <w:rPr>
          <w:rFonts w:ascii="Times New Roman" w:eastAsia="Calibri" w:hAnsi="Times New Roman" w:cs="Times New Roman"/>
          <w:sz w:val="28"/>
          <w:szCs w:val="28"/>
          <w:lang w:val="ru-RU"/>
        </w:rPr>
        <w:t>олог</w:t>
      </w:r>
      <w:proofErr w:type="spellEnd"/>
      <w:r w:rsidRPr="006453C4">
        <w:rPr>
          <w:rFonts w:ascii="Times New Roman" w:eastAsia="Calibri" w:hAnsi="Times New Roman" w:cs="Times New Roman"/>
          <w:sz w:val="28"/>
          <w:szCs w:val="28"/>
        </w:rPr>
        <w:t>і</w:t>
      </w:r>
      <w:r w:rsidRPr="006453C4">
        <w:rPr>
          <w:rFonts w:ascii="Times New Roman" w:eastAsia="Calibri" w:hAnsi="Times New Roman" w:cs="Times New Roman"/>
          <w:sz w:val="28"/>
          <w:szCs w:val="28"/>
          <w:lang w:val="ru-RU"/>
        </w:rPr>
        <w:t>ч</w:t>
      </w:r>
      <w:r w:rsidRPr="006453C4">
        <w:rPr>
          <w:rFonts w:ascii="Times New Roman" w:eastAsia="Calibri" w:hAnsi="Times New Roman" w:cs="Times New Roman"/>
          <w:sz w:val="28"/>
          <w:szCs w:val="28"/>
        </w:rPr>
        <w:t>на</w:t>
      </w:r>
      <w:r w:rsidRPr="006453C4">
        <w:rPr>
          <w:rFonts w:ascii="Times New Roman" w:eastAsia="Calibri" w:hAnsi="Times New Roman" w:cs="Times New Roman"/>
          <w:sz w:val="28"/>
          <w:szCs w:val="28"/>
          <w:lang w:val="ru-RU"/>
        </w:rPr>
        <w:t xml:space="preserve"> статистика</w:t>
      </w:r>
      <w:r w:rsidRPr="006453C4">
        <w:rPr>
          <w:rFonts w:ascii="Times New Roman" w:eastAsia="Calibri" w:hAnsi="Times New Roman" w:cs="Times New Roman"/>
          <w:sz w:val="28"/>
          <w:szCs w:val="28"/>
        </w:rPr>
        <w:t>.</w:t>
      </w:r>
      <w:r w:rsidRPr="006453C4">
        <w:rPr>
          <w:rFonts w:ascii="Times New Roman" w:eastAsia="Calibri" w:hAnsi="Times New Roman" w:cs="Times New Roman"/>
          <w:sz w:val="28"/>
          <w:szCs w:val="28"/>
          <w:lang w:val="ru-RU"/>
        </w:rPr>
        <w:t xml:space="preserve"> </w:t>
      </w:r>
      <w:proofErr w:type="gramStart"/>
      <w:r w:rsidRPr="006453C4">
        <w:rPr>
          <w:rFonts w:ascii="Times New Roman" w:eastAsia="Calibri" w:hAnsi="Times New Roman" w:cs="Times New Roman"/>
          <w:sz w:val="28"/>
          <w:szCs w:val="28"/>
          <w:lang w:val="ru-RU"/>
        </w:rPr>
        <w:t>–К</w:t>
      </w:r>
      <w:proofErr w:type="gramEnd"/>
      <w:r w:rsidRPr="006453C4">
        <w:rPr>
          <w:rFonts w:ascii="Times New Roman" w:eastAsia="Calibri" w:hAnsi="Times New Roman" w:cs="Times New Roman"/>
          <w:sz w:val="28"/>
          <w:szCs w:val="28"/>
          <w:lang w:val="ru-RU"/>
        </w:rPr>
        <w:t xml:space="preserve">.: </w:t>
      </w:r>
      <w:proofErr w:type="spellStart"/>
      <w:r w:rsidRPr="006453C4">
        <w:rPr>
          <w:rFonts w:ascii="Times New Roman" w:eastAsia="Calibri" w:hAnsi="Times New Roman" w:cs="Times New Roman"/>
          <w:sz w:val="28"/>
          <w:szCs w:val="28"/>
          <w:lang w:val="ru-RU"/>
        </w:rPr>
        <w:t>Вища</w:t>
      </w:r>
      <w:proofErr w:type="spellEnd"/>
      <w:r w:rsidRPr="006453C4">
        <w:rPr>
          <w:rFonts w:ascii="Times New Roman" w:eastAsia="Calibri" w:hAnsi="Times New Roman" w:cs="Times New Roman"/>
          <w:sz w:val="28"/>
          <w:szCs w:val="28"/>
          <w:lang w:val="ru-RU"/>
        </w:rPr>
        <w:t xml:space="preserve"> школа</w:t>
      </w:r>
      <w:r w:rsidRPr="006453C4">
        <w:rPr>
          <w:rFonts w:ascii="Times New Roman" w:eastAsia="Calibri" w:hAnsi="Times New Roman" w:cs="Times New Roman"/>
          <w:sz w:val="28"/>
          <w:szCs w:val="28"/>
        </w:rPr>
        <w:t>, 1987. – 231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19. </w:t>
      </w:r>
      <w:proofErr w:type="spellStart"/>
      <w:r w:rsidRPr="006453C4">
        <w:rPr>
          <w:rFonts w:ascii="Times New Roman" w:eastAsia="Times New Roman" w:hAnsi="Times New Roman" w:cs="Times New Roman"/>
          <w:i/>
          <w:sz w:val="28"/>
          <w:szCs w:val="28"/>
          <w:lang w:val="ru-RU" w:eastAsia="ru-RU"/>
        </w:rPr>
        <w:t>Семак</w:t>
      </w:r>
      <w:proofErr w:type="spellEnd"/>
      <w:r w:rsidRPr="006453C4">
        <w:rPr>
          <w:rFonts w:ascii="Times New Roman" w:eastAsia="Times New Roman" w:hAnsi="Times New Roman" w:cs="Times New Roman"/>
          <w:i/>
          <w:sz w:val="28"/>
          <w:szCs w:val="28"/>
          <w:lang w:val="ru-RU" w:eastAsia="ru-RU"/>
        </w:rPr>
        <w:t xml:space="preserve"> В.И., </w:t>
      </w:r>
      <w:proofErr w:type="spellStart"/>
      <w:r w:rsidRPr="006453C4">
        <w:rPr>
          <w:rFonts w:ascii="Times New Roman" w:eastAsia="Times New Roman" w:hAnsi="Times New Roman" w:cs="Times New Roman"/>
          <w:i/>
          <w:sz w:val="28"/>
          <w:szCs w:val="28"/>
          <w:lang w:val="ru-RU" w:eastAsia="ru-RU"/>
        </w:rPr>
        <w:t>Губич</w:t>
      </w:r>
      <w:proofErr w:type="spellEnd"/>
      <w:r w:rsidRPr="006453C4">
        <w:rPr>
          <w:rFonts w:ascii="Times New Roman" w:eastAsia="Times New Roman" w:hAnsi="Times New Roman" w:cs="Times New Roman"/>
          <w:i/>
          <w:sz w:val="28"/>
          <w:szCs w:val="28"/>
          <w:lang w:val="ru-RU" w:eastAsia="ru-RU"/>
        </w:rPr>
        <w:t xml:space="preserve"> О.И., </w:t>
      </w:r>
      <w:proofErr w:type="spellStart"/>
      <w:r w:rsidRPr="006453C4">
        <w:rPr>
          <w:rFonts w:ascii="Times New Roman" w:eastAsia="Times New Roman" w:hAnsi="Times New Roman" w:cs="Times New Roman"/>
          <w:i/>
          <w:sz w:val="28"/>
          <w:szCs w:val="28"/>
          <w:lang w:val="ru-RU" w:eastAsia="ru-RU"/>
        </w:rPr>
        <w:t>Кукулянская</w:t>
      </w:r>
      <w:proofErr w:type="spellEnd"/>
      <w:r w:rsidRPr="006453C4">
        <w:rPr>
          <w:rFonts w:ascii="Times New Roman" w:eastAsia="Times New Roman" w:hAnsi="Times New Roman" w:cs="Times New Roman"/>
          <w:i/>
          <w:sz w:val="28"/>
          <w:szCs w:val="28"/>
          <w:lang w:val="ru-RU" w:eastAsia="ru-RU"/>
        </w:rPr>
        <w:t xml:space="preserve"> Т.А. </w:t>
      </w:r>
      <w:r w:rsidRPr="006453C4">
        <w:rPr>
          <w:rFonts w:ascii="Times New Roman" w:eastAsia="Times New Roman" w:hAnsi="Times New Roman" w:cs="Times New Roman"/>
          <w:sz w:val="28"/>
          <w:szCs w:val="28"/>
          <w:lang w:val="ru-RU" w:eastAsia="ru-RU"/>
        </w:rPr>
        <w:t>Биохимия в схемах и таблицах – М.: Знания, 2011. – 388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20. </w:t>
      </w:r>
      <w:proofErr w:type="spellStart"/>
      <w:r w:rsidRPr="006453C4">
        <w:rPr>
          <w:rFonts w:ascii="Times New Roman" w:eastAsia="Times New Roman" w:hAnsi="Times New Roman" w:cs="Times New Roman"/>
          <w:i/>
          <w:sz w:val="28"/>
          <w:szCs w:val="28"/>
          <w:lang w:val="ru-RU" w:eastAsia="ru-RU"/>
        </w:rPr>
        <w:t>Северин</w:t>
      </w:r>
      <w:proofErr w:type="spellEnd"/>
      <w:r w:rsidRPr="006453C4">
        <w:rPr>
          <w:rFonts w:ascii="Times New Roman" w:eastAsia="Times New Roman" w:hAnsi="Times New Roman" w:cs="Times New Roman"/>
          <w:i/>
          <w:sz w:val="28"/>
          <w:szCs w:val="28"/>
          <w:lang w:val="ru-RU" w:eastAsia="ru-RU"/>
        </w:rPr>
        <w:t xml:space="preserve"> Е. С.</w:t>
      </w:r>
      <w:r w:rsidRPr="006453C4">
        <w:rPr>
          <w:rFonts w:ascii="Times New Roman" w:eastAsia="Times New Roman" w:hAnsi="Times New Roman" w:cs="Times New Roman"/>
          <w:sz w:val="28"/>
          <w:szCs w:val="28"/>
          <w:lang w:val="ru-RU" w:eastAsia="ru-RU"/>
        </w:rPr>
        <w:t xml:space="preserve"> Биохимия. Учебник. – М.: CHM, 2003. – 449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21. </w:t>
      </w:r>
      <w:r w:rsidRPr="006453C4">
        <w:rPr>
          <w:rFonts w:ascii="Times New Roman" w:eastAsia="Times New Roman" w:hAnsi="Times New Roman" w:cs="Times New Roman"/>
          <w:i/>
          <w:sz w:val="28"/>
          <w:szCs w:val="28"/>
          <w:lang w:val="ru-RU" w:eastAsia="ru-RU"/>
        </w:rPr>
        <w:t>Смирнова М. И.</w:t>
      </w:r>
      <w:r w:rsidRPr="006453C4">
        <w:rPr>
          <w:rFonts w:ascii="Times New Roman" w:eastAsia="Times New Roman" w:hAnsi="Times New Roman" w:cs="Times New Roman"/>
          <w:sz w:val="28"/>
          <w:szCs w:val="28"/>
          <w:lang w:val="ru-RU" w:eastAsia="ru-RU"/>
        </w:rPr>
        <w:t xml:space="preserve"> Витамины. – М.: Медицина, 1974. – 495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22. </w:t>
      </w:r>
      <w:r w:rsidRPr="006453C4">
        <w:rPr>
          <w:rFonts w:ascii="Times New Roman" w:eastAsia="Times New Roman" w:hAnsi="Times New Roman" w:cs="Times New Roman"/>
          <w:i/>
          <w:sz w:val="28"/>
          <w:szCs w:val="28"/>
          <w:lang w:val="ru-RU" w:eastAsia="ru-RU"/>
        </w:rPr>
        <w:t>Смоляр В. И.</w:t>
      </w:r>
      <w:r w:rsidRPr="006453C4">
        <w:rPr>
          <w:rFonts w:ascii="Times New Roman" w:eastAsia="Times New Roman" w:hAnsi="Times New Roman" w:cs="Times New Roman"/>
          <w:sz w:val="28"/>
          <w:szCs w:val="28"/>
          <w:lang w:val="ru-RU" w:eastAsia="ru-RU"/>
        </w:rPr>
        <w:t xml:space="preserve"> Рациональное питание. – К.: </w:t>
      </w:r>
      <w:proofErr w:type="spellStart"/>
      <w:r w:rsidRPr="006453C4">
        <w:rPr>
          <w:rFonts w:ascii="Times New Roman" w:eastAsia="Times New Roman" w:hAnsi="Times New Roman" w:cs="Times New Roman"/>
          <w:sz w:val="28"/>
          <w:szCs w:val="28"/>
          <w:lang w:val="ru-RU" w:eastAsia="ru-RU"/>
        </w:rPr>
        <w:t>Наукова</w:t>
      </w:r>
      <w:proofErr w:type="spellEnd"/>
      <w:r w:rsidRPr="006453C4">
        <w:rPr>
          <w:rFonts w:ascii="Times New Roman" w:eastAsia="Times New Roman" w:hAnsi="Times New Roman" w:cs="Times New Roman"/>
          <w:sz w:val="28"/>
          <w:szCs w:val="28"/>
          <w:lang w:val="ru-RU" w:eastAsia="ru-RU"/>
        </w:rPr>
        <w:t xml:space="preserve"> думка, 1991. – 368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23. </w:t>
      </w:r>
      <w:proofErr w:type="spellStart"/>
      <w:r w:rsidRPr="006453C4">
        <w:rPr>
          <w:rFonts w:ascii="Times New Roman" w:eastAsia="Times New Roman" w:hAnsi="Times New Roman" w:cs="Times New Roman"/>
          <w:i/>
          <w:sz w:val="28"/>
          <w:szCs w:val="28"/>
          <w:lang w:val="ru-RU" w:eastAsia="ru-RU"/>
        </w:rPr>
        <w:t>Спиричев</w:t>
      </w:r>
      <w:proofErr w:type="spellEnd"/>
      <w:r w:rsidRPr="006453C4">
        <w:rPr>
          <w:rFonts w:ascii="Times New Roman" w:eastAsia="Times New Roman" w:hAnsi="Times New Roman" w:cs="Times New Roman"/>
          <w:i/>
          <w:sz w:val="28"/>
          <w:szCs w:val="28"/>
          <w:lang w:val="ru-RU" w:eastAsia="ru-RU"/>
        </w:rPr>
        <w:t xml:space="preserve"> В. Б.</w:t>
      </w:r>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Теоритические</w:t>
      </w:r>
      <w:proofErr w:type="spellEnd"/>
      <w:r w:rsidRPr="006453C4">
        <w:rPr>
          <w:rFonts w:ascii="Times New Roman" w:eastAsia="Times New Roman" w:hAnsi="Times New Roman" w:cs="Times New Roman"/>
          <w:sz w:val="28"/>
          <w:szCs w:val="28"/>
          <w:lang w:val="ru-RU" w:eastAsia="ru-RU"/>
        </w:rPr>
        <w:t xml:space="preserve"> и практические аспекты современной витаминологии // </w:t>
      </w:r>
      <w:proofErr w:type="spellStart"/>
      <w:r w:rsidRPr="006453C4">
        <w:rPr>
          <w:rFonts w:ascii="Times New Roman" w:eastAsia="Times New Roman" w:hAnsi="Times New Roman" w:cs="Times New Roman"/>
          <w:sz w:val="28"/>
          <w:szCs w:val="28"/>
          <w:lang w:val="ru-RU" w:eastAsia="ru-RU"/>
        </w:rPr>
        <w:t>Укр</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бі</w:t>
      </w:r>
      <w:proofErr w:type="gramStart"/>
      <w:r w:rsidRPr="006453C4">
        <w:rPr>
          <w:rFonts w:ascii="Times New Roman" w:eastAsia="Times New Roman" w:hAnsi="Times New Roman" w:cs="Times New Roman"/>
          <w:sz w:val="28"/>
          <w:szCs w:val="28"/>
          <w:lang w:val="ru-RU" w:eastAsia="ru-RU"/>
        </w:rPr>
        <w:t>ох</w:t>
      </w:r>
      <w:proofErr w:type="gramEnd"/>
      <w:r w:rsidRPr="006453C4">
        <w:rPr>
          <w:rFonts w:ascii="Times New Roman" w:eastAsia="Times New Roman" w:hAnsi="Times New Roman" w:cs="Times New Roman"/>
          <w:sz w:val="28"/>
          <w:szCs w:val="28"/>
          <w:lang w:val="ru-RU" w:eastAsia="ru-RU"/>
        </w:rPr>
        <w:t>ім</w:t>
      </w:r>
      <w:proofErr w:type="spellEnd"/>
      <w:r w:rsidRPr="006453C4">
        <w:rPr>
          <w:rFonts w:ascii="Times New Roman" w:eastAsia="Times New Roman" w:hAnsi="Times New Roman" w:cs="Times New Roman"/>
          <w:sz w:val="28"/>
          <w:szCs w:val="28"/>
          <w:lang w:val="ru-RU" w:eastAsia="ru-RU"/>
        </w:rPr>
        <w:t>. журн. – 2004. – Т. 76, № 4. – С. 32-53.</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24. </w:t>
      </w:r>
      <w:proofErr w:type="spellStart"/>
      <w:r w:rsidRPr="006453C4">
        <w:rPr>
          <w:rFonts w:ascii="Times New Roman" w:eastAsia="Times New Roman" w:hAnsi="Times New Roman" w:cs="Times New Roman"/>
          <w:i/>
          <w:sz w:val="28"/>
          <w:szCs w:val="28"/>
          <w:lang w:val="ru-RU" w:eastAsia="ru-RU"/>
        </w:rPr>
        <w:t>Спиричев</w:t>
      </w:r>
      <w:proofErr w:type="spellEnd"/>
      <w:r w:rsidRPr="006453C4">
        <w:rPr>
          <w:rFonts w:ascii="Times New Roman" w:eastAsia="Times New Roman" w:hAnsi="Times New Roman" w:cs="Times New Roman"/>
          <w:i/>
          <w:sz w:val="28"/>
          <w:szCs w:val="28"/>
          <w:lang w:val="ru-RU" w:eastAsia="ru-RU"/>
        </w:rPr>
        <w:t xml:space="preserve"> В. Б., </w:t>
      </w:r>
      <w:proofErr w:type="spellStart"/>
      <w:r w:rsidRPr="006453C4">
        <w:rPr>
          <w:rFonts w:ascii="Times New Roman" w:eastAsia="Times New Roman" w:hAnsi="Times New Roman" w:cs="Times New Roman"/>
          <w:i/>
          <w:sz w:val="28"/>
          <w:szCs w:val="28"/>
          <w:lang w:val="ru-RU" w:eastAsia="ru-RU"/>
        </w:rPr>
        <w:t>Шатнюк</w:t>
      </w:r>
      <w:proofErr w:type="spellEnd"/>
      <w:r w:rsidRPr="006453C4">
        <w:rPr>
          <w:rFonts w:ascii="Times New Roman" w:eastAsia="Times New Roman" w:hAnsi="Times New Roman" w:cs="Times New Roman"/>
          <w:i/>
          <w:sz w:val="28"/>
          <w:szCs w:val="28"/>
          <w:lang w:val="ru-RU" w:eastAsia="ru-RU"/>
        </w:rPr>
        <w:t xml:space="preserve"> Л. Н., </w:t>
      </w:r>
      <w:proofErr w:type="spellStart"/>
      <w:r w:rsidRPr="006453C4">
        <w:rPr>
          <w:rFonts w:ascii="Times New Roman" w:eastAsia="Times New Roman" w:hAnsi="Times New Roman" w:cs="Times New Roman"/>
          <w:i/>
          <w:sz w:val="28"/>
          <w:szCs w:val="28"/>
          <w:lang w:val="ru-RU" w:eastAsia="ru-RU"/>
        </w:rPr>
        <w:t>Позняковский</w:t>
      </w:r>
      <w:proofErr w:type="spellEnd"/>
      <w:r w:rsidRPr="006453C4">
        <w:rPr>
          <w:rFonts w:ascii="Times New Roman" w:eastAsia="Times New Roman" w:hAnsi="Times New Roman" w:cs="Times New Roman"/>
          <w:i/>
          <w:sz w:val="28"/>
          <w:szCs w:val="28"/>
          <w:lang w:val="ru-RU" w:eastAsia="ru-RU"/>
        </w:rPr>
        <w:t xml:space="preserve"> В. М. </w:t>
      </w:r>
      <w:r w:rsidRPr="006453C4">
        <w:rPr>
          <w:rFonts w:ascii="Times New Roman" w:eastAsia="Times New Roman" w:hAnsi="Times New Roman" w:cs="Times New Roman"/>
          <w:sz w:val="28"/>
          <w:szCs w:val="28"/>
          <w:lang w:val="ru-RU" w:eastAsia="ru-RU"/>
        </w:rPr>
        <w:t>Обогащение пищевых продуктов витаминами и минеральными веществами. Знания, 2004. – 548 с.</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25. </w:t>
      </w:r>
      <w:proofErr w:type="spellStart"/>
      <w:r w:rsidRPr="006453C4">
        <w:rPr>
          <w:rFonts w:ascii="Times New Roman" w:eastAsia="Times New Roman" w:hAnsi="Times New Roman" w:cs="Times New Roman"/>
          <w:i/>
          <w:sz w:val="28"/>
          <w:szCs w:val="28"/>
          <w:lang w:val="ru-RU" w:eastAsia="ru-RU"/>
        </w:rPr>
        <w:t>Степуро</w:t>
      </w:r>
      <w:proofErr w:type="spellEnd"/>
      <w:r w:rsidRPr="006453C4">
        <w:rPr>
          <w:rFonts w:ascii="Times New Roman" w:eastAsia="Times New Roman" w:hAnsi="Times New Roman" w:cs="Times New Roman"/>
          <w:i/>
          <w:sz w:val="28"/>
          <w:szCs w:val="28"/>
          <w:lang w:val="ru-RU" w:eastAsia="ru-RU"/>
        </w:rPr>
        <w:t xml:space="preserve"> И. И., </w:t>
      </w:r>
      <w:proofErr w:type="spellStart"/>
      <w:r w:rsidRPr="006453C4">
        <w:rPr>
          <w:rFonts w:ascii="Times New Roman" w:eastAsia="Times New Roman" w:hAnsi="Times New Roman" w:cs="Times New Roman"/>
          <w:i/>
          <w:sz w:val="28"/>
          <w:szCs w:val="28"/>
          <w:lang w:val="ru-RU" w:eastAsia="ru-RU"/>
        </w:rPr>
        <w:t>Степуро</w:t>
      </w:r>
      <w:proofErr w:type="spellEnd"/>
      <w:r w:rsidRPr="006453C4">
        <w:rPr>
          <w:rFonts w:ascii="Times New Roman" w:eastAsia="Times New Roman" w:hAnsi="Times New Roman" w:cs="Times New Roman"/>
          <w:i/>
          <w:sz w:val="28"/>
          <w:szCs w:val="28"/>
          <w:lang w:val="ru-RU" w:eastAsia="ru-RU"/>
        </w:rPr>
        <w:t xml:space="preserve"> В. И.</w:t>
      </w:r>
      <w:r w:rsidRPr="006453C4">
        <w:rPr>
          <w:rFonts w:ascii="Times New Roman" w:eastAsia="Times New Roman" w:hAnsi="Times New Roman" w:cs="Times New Roman"/>
          <w:sz w:val="28"/>
          <w:szCs w:val="28"/>
          <w:lang w:val="ru-RU" w:eastAsia="ru-RU"/>
        </w:rPr>
        <w:t xml:space="preserve"> В кн. Окислительная трансформация тиамина и его производных </w:t>
      </w:r>
      <w:proofErr w:type="spellStart"/>
      <w:r w:rsidRPr="006453C4">
        <w:rPr>
          <w:rFonts w:ascii="Times New Roman" w:eastAsia="Times New Roman" w:hAnsi="Times New Roman" w:cs="Times New Roman"/>
          <w:sz w:val="28"/>
          <w:szCs w:val="28"/>
          <w:lang w:val="ru-RU" w:eastAsia="ru-RU"/>
        </w:rPr>
        <w:t>гемопротеинами</w:t>
      </w:r>
      <w:proofErr w:type="spellEnd"/>
      <w:r w:rsidRPr="006453C4">
        <w:rPr>
          <w:rFonts w:ascii="Times New Roman" w:eastAsia="Times New Roman" w:hAnsi="Times New Roman" w:cs="Times New Roman"/>
          <w:sz w:val="28"/>
          <w:szCs w:val="28"/>
          <w:lang w:val="ru-RU" w:eastAsia="ru-RU"/>
        </w:rPr>
        <w:t xml:space="preserve"> по </w:t>
      </w:r>
      <w:proofErr w:type="spellStart"/>
      <w:r w:rsidRPr="006453C4">
        <w:rPr>
          <w:rFonts w:ascii="Times New Roman" w:eastAsia="Times New Roman" w:hAnsi="Times New Roman" w:cs="Times New Roman"/>
          <w:sz w:val="28"/>
          <w:szCs w:val="28"/>
          <w:lang w:val="ru-RU" w:eastAsia="ru-RU"/>
        </w:rPr>
        <w:t>пероксидазному</w:t>
      </w:r>
      <w:proofErr w:type="spellEnd"/>
      <w:r w:rsidRPr="006453C4">
        <w:rPr>
          <w:rFonts w:ascii="Times New Roman" w:eastAsia="Times New Roman" w:hAnsi="Times New Roman" w:cs="Times New Roman"/>
          <w:sz w:val="28"/>
          <w:szCs w:val="28"/>
          <w:lang w:val="ru-RU" w:eastAsia="ru-RU"/>
        </w:rPr>
        <w:t xml:space="preserve"> механизму, катализируется фенол-содержащими соединениями / ред. </w:t>
      </w:r>
      <w:proofErr w:type="spellStart"/>
      <w:r w:rsidRPr="006453C4">
        <w:rPr>
          <w:rFonts w:ascii="Times New Roman" w:eastAsia="Times New Roman" w:hAnsi="Times New Roman" w:cs="Times New Roman"/>
          <w:sz w:val="28"/>
          <w:szCs w:val="28"/>
          <w:lang w:val="ru-RU" w:eastAsia="ru-RU"/>
        </w:rPr>
        <w:t>Солодков</w:t>
      </w:r>
      <w:proofErr w:type="spellEnd"/>
      <w:r w:rsidRPr="006453C4">
        <w:rPr>
          <w:rFonts w:ascii="Times New Roman" w:eastAsia="Times New Roman" w:hAnsi="Times New Roman" w:cs="Times New Roman"/>
          <w:sz w:val="28"/>
          <w:szCs w:val="28"/>
          <w:lang w:val="ru-RU" w:eastAsia="ru-RU"/>
        </w:rPr>
        <w:t xml:space="preserve"> А. П., Чиркин А. А. – Витебск, 2010. – С. 28-58. </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26. </w:t>
      </w:r>
      <w:proofErr w:type="spellStart"/>
      <w:r w:rsidRPr="006453C4">
        <w:rPr>
          <w:rFonts w:ascii="Times New Roman" w:eastAsia="Times New Roman" w:hAnsi="Times New Roman" w:cs="Times New Roman"/>
          <w:i/>
          <w:sz w:val="28"/>
          <w:szCs w:val="28"/>
          <w:lang w:val="ru-RU" w:eastAsia="ru-RU"/>
        </w:rPr>
        <w:t>Степуро</w:t>
      </w:r>
      <w:proofErr w:type="spellEnd"/>
      <w:r w:rsidRPr="006453C4">
        <w:rPr>
          <w:rFonts w:ascii="Times New Roman" w:eastAsia="Times New Roman" w:hAnsi="Times New Roman" w:cs="Times New Roman"/>
          <w:i/>
          <w:sz w:val="28"/>
          <w:szCs w:val="28"/>
          <w:lang w:val="ru-RU" w:eastAsia="ru-RU"/>
        </w:rPr>
        <w:t xml:space="preserve"> И. И., </w:t>
      </w:r>
      <w:proofErr w:type="spellStart"/>
      <w:r w:rsidRPr="006453C4">
        <w:rPr>
          <w:rFonts w:ascii="Times New Roman" w:eastAsia="Times New Roman" w:hAnsi="Times New Roman" w:cs="Times New Roman"/>
          <w:i/>
          <w:sz w:val="28"/>
          <w:szCs w:val="28"/>
          <w:lang w:val="ru-RU" w:eastAsia="ru-RU"/>
        </w:rPr>
        <w:t>Степуро</w:t>
      </w:r>
      <w:proofErr w:type="spellEnd"/>
      <w:r w:rsidRPr="006453C4">
        <w:rPr>
          <w:rFonts w:ascii="Times New Roman" w:eastAsia="Times New Roman" w:hAnsi="Times New Roman" w:cs="Times New Roman"/>
          <w:i/>
          <w:sz w:val="28"/>
          <w:szCs w:val="28"/>
          <w:lang w:val="ru-RU" w:eastAsia="ru-RU"/>
        </w:rPr>
        <w:t xml:space="preserve"> В. И. </w:t>
      </w:r>
      <w:r w:rsidRPr="006453C4">
        <w:rPr>
          <w:rFonts w:ascii="Times New Roman" w:eastAsia="Times New Roman" w:hAnsi="Times New Roman" w:cs="Times New Roman"/>
          <w:sz w:val="28"/>
          <w:szCs w:val="28"/>
          <w:lang w:val="ru-RU" w:eastAsia="ru-RU"/>
        </w:rPr>
        <w:t>Окисленные производные тиамина</w:t>
      </w:r>
      <w:r w:rsidRPr="006453C4">
        <w:rPr>
          <w:rFonts w:ascii="Times New Roman" w:eastAsia="Times New Roman" w:hAnsi="Times New Roman" w:cs="Times New Roman"/>
          <w:i/>
          <w:sz w:val="28"/>
          <w:szCs w:val="28"/>
          <w:lang w:val="ru-RU" w:eastAsia="ru-RU"/>
        </w:rPr>
        <w:t xml:space="preserve">. </w:t>
      </w:r>
      <w:r w:rsidRPr="006453C4">
        <w:rPr>
          <w:rFonts w:ascii="Times New Roman" w:eastAsia="Times New Roman" w:hAnsi="Times New Roman" w:cs="Times New Roman"/>
          <w:sz w:val="28"/>
          <w:szCs w:val="28"/>
          <w:lang w:val="ru-RU" w:eastAsia="ru-RU"/>
        </w:rPr>
        <w:t xml:space="preserve">Механизмы образования под действием активных форм азота, кислорода и в реакциях катализируемых </w:t>
      </w:r>
      <w:proofErr w:type="spellStart"/>
      <w:r w:rsidRPr="006453C4">
        <w:rPr>
          <w:rFonts w:ascii="Times New Roman" w:eastAsia="Times New Roman" w:hAnsi="Times New Roman" w:cs="Times New Roman"/>
          <w:sz w:val="28"/>
          <w:szCs w:val="28"/>
          <w:lang w:val="ru-RU" w:eastAsia="ru-RU"/>
        </w:rPr>
        <w:t>гемопротеинами</w:t>
      </w:r>
      <w:proofErr w:type="spellEnd"/>
      <w:r w:rsidRPr="006453C4">
        <w:rPr>
          <w:rFonts w:ascii="Times New Roman" w:eastAsia="Times New Roman" w:hAnsi="Times New Roman" w:cs="Times New Roman"/>
          <w:sz w:val="28"/>
          <w:szCs w:val="28"/>
          <w:lang w:val="ru-RU" w:eastAsia="ru-RU"/>
        </w:rPr>
        <w:t xml:space="preserve">. – 2014. LAP LAMBERT </w:t>
      </w:r>
      <w:proofErr w:type="spellStart"/>
      <w:r w:rsidRPr="006453C4">
        <w:rPr>
          <w:rFonts w:ascii="Times New Roman" w:eastAsia="Times New Roman" w:hAnsi="Times New Roman" w:cs="Times New Roman"/>
          <w:sz w:val="28"/>
          <w:szCs w:val="28"/>
          <w:lang w:val="ru-RU" w:eastAsia="ru-RU"/>
        </w:rPr>
        <w:t>Academic</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ru-RU" w:eastAsia="ru-RU"/>
        </w:rPr>
        <w:t>Publishing</w:t>
      </w:r>
      <w:proofErr w:type="spellEnd"/>
      <w:r w:rsidRPr="006453C4">
        <w:rPr>
          <w:rFonts w:ascii="Times New Roman" w:eastAsia="Times New Roman" w:hAnsi="Times New Roman" w:cs="Times New Roman"/>
          <w:sz w:val="28"/>
          <w:szCs w:val="28"/>
          <w:lang w:val="ru-RU" w:eastAsia="ru-RU"/>
        </w:rPr>
        <w:t xml:space="preserve"> – P.280.</w:t>
      </w:r>
    </w:p>
    <w:p w:rsidR="006453C4" w:rsidRPr="006453C4" w:rsidRDefault="006453C4" w:rsidP="006453C4">
      <w:pPr>
        <w:shd w:val="clear" w:color="auto" w:fill="FFFFFF"/>
        <w:tabs>
          <w:tab w:val="left" w:pos="0"/>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27. </w:t>
      </w:r>
      <w:proofErr w:type="spellStart"/>
      <w:r w:rsidRPr="006453C4">
        <w:rPr>
          <w:rFonts w:ascii="Times New Roman" w:eastAsia="Times New Roman" w:hAnsi="Times New Roman" w:cs="Times New Roman"/>
          <w:i/>
          <w:sz w:val="28"/>
          <w:szCs w:val="28"/>
          <w:lang w:val="ru-RU" w:eastAsia="ru-RU"/>
        </w:rPr>
        <w:t>Степуро</w:t>
      </w:r>
      <w:proofErr w:type="spellEnd"/>
      <w:r w:rsidRPr="006453C4">
        <w:rPr>
          <w:rFonts w:ascii="Times New Roman" w:eastAsia="Times New Roman" w:hAnsi="Times New Roman" w:cs="Times New Roman"/>
          <w:i/>
          <w:sz w:val="28"/>
          <w:szCs w:val="28"/>
          <w:lang w:val="ru-RU" w:eastAsia="ru-RU"/>
        </w:rPr>
        <w:t xml:space="preserve"> А. И., </w:t>
      </w:r>
      <w:proofErr w:type="spellStart"/>
      <w:r w:rsidRPr="006453C4">
        <w:rPr>
          <w:rFonts w:ascii="Times New Roman" w:eastAsia="Times New Roman" w:hAnsi="Times New Roman" w:cs="Times New Roman"/>
          <w:i/>
          <w:sz w:val="28"/>
          <w:szCs w:val="28"/>
          <w:lang w:val="ru-RU" w:eastAsia="ru-RU"/>
        </w:rPr>
        <w:t>Пилецкая</w:t>
      </w:r>
      <w:proofErr w:type="spellEnd"/>
      <w:r w:rsidRPr="006453C4">
        <w:rPr>
          <w:rFonts w:ascii="Times New Roman" w:eastAsia="Times New Roman" w:hAnsi="Times New Roman" w:cs="Times New Roman"/>
          <w:i/>
          <w:sz w:val="28"/>
          <w:szCs w:val="28"/>
          <w:lang w:val="ru-RU" w:eastAsia="ru-RU"/>
        </w:rPr>
        <w:t xml:space="preserve"> Т. П., </w:t>
      </w:r>
      <w:proofErr w:type="spellStart"/>
      <w:r w:rsidRPr="006453C4">
        <w:rPr>
          <w:rFonts w:ascii="Times New Roman" w:eastAsia="Times New Roman" w:hAnsi="Times New Roman" w:cs="Times New Roman"/>
          <w:i/>
          <w:sz w:val="28"/>
          <w:szCs w:val="28"/>
          <w:lang w:val="ru-RU" w:eastAsia="ru-RU"/>
        </w:rPr>
        <w:t>Степуро</w:t>
      </w:r>
      <w:proofErr w:type="spellEnd"/>
      <w:r w:rsidRPr="006453C4">
        <w:rPr>
          <w:rFonts w:ascii="Times New Roman" w:eastAsia="Times New Roman" w:hAnsi="Times New Roman" w:cs="Times New Roman"/>
          <w:i/>
          <w:sz w:val="28"/>
          <w:szCs w:val="28"/>
          <w:lang w:val="ru-RU" w:eastAsia="ru-RU"/>
        </w:rPr>
        <w:t xml:space="preserve"> И. И.</w:t>
      </w:r>
      <w:r w:rsidRPr="006453C4">
        <w:rPr>
          <w:rFonts w:ascii="Times New Roman" w:eastAsia="Times New Roman" w:hAnsi="Times New Roman" w:cs="Times New Roman"/>
          <w:sz w:val="28"/>
          <w:szCs w:val="28"/>
          <w:lang w:val="ru-RU" w:eastAsia="ru-RU"/>
        </w:rPr>
        <w:t xml:space="preserve"> Роль </w:t>
      </w:r>
      <w:proofErr w:type="spellStart"/>
      <w:r w:rsidRPr="006453C4">
        <w:rPr>
          <w:rFonts w:ascii="Times New Roman" w:eastAsia="Times New Roman" w:hAnsi="Times New Roman" w:cs="Times New Roman"/>
          <w:sz w:val="28"/>
          <w:szCs w:val="28"/>
          <w:lang w:val="ru-RU" w:eastAsia="ru-RU"/>
        </w:rPr>
        <w:t>тиольной</w:t>
      </w:r>
      <w:proofErr w:type="spellEnd"/>
      <w:r w:rsidRPr="006453C4">
        <w:rPr>
          <w:rFonts w:ascii="Times New Roman" w:eastAsia="Times New Roman" w:hAnsi="Times New Roman" w:cs="Times New Roman"/>
          <w:sz w:val="28"/>
          <w:szCs w:val="28"/>
          <w:lang w:val="ru-RU" w:eastAsia="ru-RU"/>
        </w:rPr>
        <w:t xml:space="preserve"> формы тиамина в обмене оксида азота // Биохимия.– 2005. –Т.70. – С.416-429.</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28. </w:t>
      </w:r>
      <w:r w:rsidRPr="006453C4">
        <w:rPr>
          <w:rFonts w:ascii="Times New Roman" w:eastAsia="Times New Roman" w:hAnsi="Times New Roman" w:cs="Times New Roman"/>
          <w:i/>
          <w:sz w:val="28"/>
          <w:szCs w:val="28"/>
          <w:lang w:val="ru-RU" w:eastAsia="ru-RU"/>
        </w:rPr>
        <w:t xml:space="preserve">Ткачук В. А. </w:t>
      </w:r>
      <w:r w:rsidRPr="006453C4">
        <w:rPr>
          <w:rFonts w:ascii="Times New Roman" w:eastAsia="Times New Roman" w:hAnsi="Times New Roman" w:cs="Times New Roman"/>
          <w:sz w:val="28"/>
          <w:szCs w:val="28"/>
          <w:lang w:val="ru-RU" w:eastAsia="ru-RU"/>
        </w:rPr>
        <w:t>Клиническая биохимия. – М.: Медицина, 2004. – 253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 xml:space="preserve"> </w:t>
      </w:r>
      <w:r w:rsidRPr="006453C4">
        <w:rPr>
          <w:rFonts w:ascii="Times New Roman" w:eastAsia="Times New Roman" w:hAnsi="Times New Roman" w:cs="Times New Roman"/>
          <w:sz w:val="28"/>
          <w:szCs w:val="28"/>
          <w:lang w:val="ru-RU" w:eastAsia="ru-RU"/>
        </w:rPr>
        <w:tab/>
        <w:t xml:space="preserve">29. </w:t>
      </w:r>
      <w:proofErr w:type="spellStart"/>
      <w:r w:rsidRPr="006453C4">
        <w:rPr>
          <w:rFonts w:ascii="Times New Roman" w:eastAsia="Times New Roman" w:hAnsi="Times New Roman" w:cs="Times New Roman"/>
          <w:i/>
          <w:sz w:val="28"/>
          <w:szCs w:val="28"/>
          <w:lang w:val="ru-RU" w:eastAsia="ru-RU"/>
        </w:rPr>
        <w:t>Филлипович</w:t>
      </w:r>
      <w:proofErr w:type="spellEnd"/>
      <w:r w:rsidRPr="006453C4">
        <w:rPr>
          <w:rFonts w:ascii="Times New Roman" w:eastAsia="Times New Roman" w:hAnsi="Times New Roman" w:cs="Times New Roman"/>
          <w:i/>
          <w:sz w:val="28"/>
          <w:szCs w:val="28"/>
          <w:lang w:val="ru-RU" w:eastAsia="ru-RU"/>
        </w:rPr>
        <w:t xml:space="preserve"> Ю. Б. </w:t>
      </w:r>
      <w:r w:rsidRPr="006453C4">
        <w:rPr>
          <w:rFonts w:ascii="Times New Roman" w:eastAsia="Times New Roman" w:hAnsi="Times New Roman" w:cs="Times New Roman"/>
          <w:sz w:val="28"/>
          <w:szCs w:val="28"/>
          <w:lang w:val="ru-RU" w:eastAsia="ru-RU"/>
        </w:rPr>
        <w:t>Основы биохимии. Учебник. – М.: Лань, 2000. – 507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30. </w:t>
      </w:r>
      <w:r w:rsidRPr="006453C4">
        <w:rPr>
          <w:rFonts w:ascii="Times New Roman" w:eastAsia="Times New Roman" w:hAnsi="Times New Roman" w:cs="Times New Roman"/>
          <w:i/>
          <w:sz w:val="28"/>
          <w:szCs w:val="28"/>
          <w:lang w:val="ru-RU" w:eastAsia="ru-RU"/>
        </w:rPr>
        <w:t xml:space="preserve">Хмелевский Ю. В., </w:t>
      </w:r>
      <w:proofErr w:type="spellStart"/>
      <w:r w:rsidRPr="006453C4">
        <w:rPr>
          <w:rFonts w:ascii="Times New Roman" w:eastAsia="Times New Roman" w:hAnsi="Times New Roman" w:cs="Times New Roman"/>
          <w:i/>
          <w:sz w:val="28"/>
          <w:szCs w:val="28"/>
          <w:lang w:val="ru-RU" w:eastAsia="ru-RU"/>
        </w:rPr>
        <w:t>Поберезкина</w:t>
      </w:r>
      <w:proofErr w:type="spellEnd"/>
      <w:r w:rsidRPr="006453C4">
        <w:rPr>
          <w:rFonts w:ascii="Times New Roman" w:eastAsia="Times New Roman" w:hAnsi="Times New Roman" w:cs="Times New Roman"/>
          <w:i/>
          <w:sz w:val="28"/>
          <w:szCs w:val="28"/>
          <w:lang w:val="ru-RU" w:eastAsia="ru-RU"/>
        </w:rPr>
        <w:t xml:space="preserve"> Н. Б.</w:t>
      </w:r>
      <w:r w:rsidRPr="006453C4">
        <w:rPr>
          <w:rFonts w:ascii="Times New Roman" w:eastAsia="Times New Roman" w:hAnsi="Times New Roman" w:cs="Times New Roman"/>
          <w:sz w:val="28"/>
          <w:szCs w:val="28"/>
          <w:lang w:val="ru-RU" w:eastAsia="ru-RU"/>
        </w:rPr>
        <w:t xml:space="preserve"> Витамины и возраст человека. – К.: </w:t>
      </w:r>
      <w:proofErr w:type="spellStart"/>
      <w:r w:rsidRPr="006453C4">
        <w:rPr>
          <w:rFonts w:ascii="Times New Roman" w:eastAsia="Times New Roman" w:hAnsi="Times New Roman" w:cs="Times New Roman"/>
          <w:sz w:val="28"/>
          <w:szCs w:val="28"/>
          <w:lang w:val="ru-RU" w:eastAsia="ru-RU"/>
        </w:rPr>
        <w:t>Наукова</w:t>
      </w:r>
      <w:proofErr w:type="spellEnd"/>
      <w:r w:rsidRPr="006453C4">
        <w:rPr>
          <w:rFonts w:ascii="Times New Roman" w:eastAsia="Times New Roman" w:hAnsi="Times New Roman" w:cs="Times New Roman"/>
          <w:sz w:val="28"/>
          <w:szCs w:val="28"/>
          <w:lang w:val="ru-RU" w:eastAsia="ru-RU"/>
        </w:rPr>
        <w:t xml:space="preserve"> думка, 1990 – 166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31. </w:t>
      </w:r>
      <w:proofErr w:type="spellStart"/>
      <w:r w:rsidRPr="006453C4">
        <w:rPr>
          <w:rFonts w:ascii="Times New Roman" w:eastAsia="Times New Roman" w:hAnsi="Times New Roman" w:cs="Times New Roman"/>
          <w:i/>
          <w:sz w:val="28"/>
          <w:szCs w:val="28"/>
          <w:lang w:val="ru-RU" w:eastAsia="ru-RU"/>
        </w:rPr>
        <w:t>Чекман</w:t>
      </w:r>
      <w:proofErr w:type="spellEnd"/>
      <w:r w:rsidRPr="006453C4">
        <w:rPr>
          <w:rFonts w:ascii="Times New Roman" w:eastAsia="Times New Roman" w:hAnsi="Times New Roman" w:cs="Times New Roman"/>
          <w:i/>
          <w:sz w:val="28"/>
          <w:szCs w:val="28"/>
          <w:lang w:val="ru-RU" w:eastAsia="ru-RU"/>
        </w:rPr>
        <w:t xml:space="preserve"> И. С., Горчакова Н. А., Казак Л. И. и др.; Под ред. члена-корреспондента НАН и НАМН Украины, профессора И. С. </w:t>
      </w:r>
      <w:proofErr w:type="spellStart"/>
      <w:r w:rsidRPr="006453C4">
        <w:rPr>
          <w:rFonts w:ascii="Times New Roman" w:eastAsia="Times New Roman" w:hAnsi="Times New Roman" w:cs="Times New Roman"/>
          <w:i/>
          <w:sz w:val="28"/>
          <w:szCs w:val="28"/>
          <w:lang w:val="ru-RU" w:eastAsia="ru-RU"/>
        </w:rPr>
        <w:t>Чекмана</w:t>
      </w:r>
      <w:proofErr w:type="spellEnd"/>
      <w:r w:rsidRPr="006453C4">
        <w:rPr>
          <w:rFonts w:ascii="Times New Roman" w:eastAsia="Times New Roman" w:hAnsi="Times New Roman" w:cs="Times New Roman"/>
          <w:i/>
          <w:sz w:val="28"/>
          <w:szCs w:val="28"/>
          <w:lang w:val="ru-RU" w:eastAsia="ru-RU"/>
        </w:rPr>
        <w:t xml:space="preserve">. </w:t>
      </w:r>
      <w:r w:rsidRPr="006453C4">
        <w:rPr>
          <w:rFonts w:ascii="Times New Roman" w:eastAsia="Times New Roman" w:hAnsi="Times New Roman" w:cs="Times New Roman"/>
          <w:sz w:val="28"/>
          <w:szCs w:val="28"/>
          <w:lang w:val="ru-RU" w:eastAsia="ru-RU"/>
        </w:rPr>
        <w:t>Фармакология. Учебник для студентов высших учебных заведений. – К.: Новая книга, 2013 – 792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32. </w:t>
      </w:r>
      <w:r w:rsidRPr="006453C4">
        <w:rPr>
          <w:rFonts w:ascii="Times New Roman" w:eastAsia="Times New Roman" w:hAnsi="Times New Roman" w:cs="Times New Roman"/>
          <w:i/>
          <w:sz w:val="28"/>
          <w:szCs w:val="28"/>
          <w:lang w:val="ru-RU" w:eastAsia="ru-RU"/>
        </w:rPr>
        <w:t>Чиркин А.А, Данченко Е.О.</w:t>
      </w:r>
      <w:r w:rsidRPr="006453C4">
        <w:rPr>
          <w:rFonts w:ascii="Times New Roman" w:eastAsia="Times New Roman" w:hAnsi="Times New Roman" w:cs="Times New Roman"/>
          <w:sz w:val="28"/>
          <w:szCs w:val="28"/>
          <w:lang w:val="ru-RU" w:eastAsia="ru-RU"/>
        </w:rPr>
        <w:t xml:space="preserve"> Биохимия филогенеза и онтогенеза. – М.: Город, 2010. – 274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val="ru-RU" w:eastAsia="ru-RU"/>
        </w:rPr>
      </w:pPr>
      <w:r w:rsidRPr="006453C4">
        <w:rPr>
          <w:rFonts w:ascii="Times New Roman" w:eastAsia="Times New Roman" w:hAnsi="Times New Roman" w:cs="Times New Roman"/>
          <w:sz w:val="28"/>
          <w:szCs w:val="28"/>
          <w:lang w:val="ru-RU" w:eastAsia="ru-RU"/>
        </w:rPr>
        <w:tab/>
        <w:t xml:space="preserve">33. </w:t>
      </w:r>
      <w:r w:rsidRPr="006453C4">
        <w:rPr>
          <w:rFonts w:ascii="Times New Roman" w:eastAsia="Times New Roman" w:hAnsi="Times New Roman" w:cs="Times New Roman"/>
          <w:i/>
          <w:sz w:val="28"/>
          <w:szCs w:val="28"/>
          <w:lang w:val="ru-RU" w:eastAsia="ru-RU"/>
        </w:rPr>
        <w:t>Чиркин А.А, Данченко Е.О.</w:t>
      </w:r>
      <w:r w:rsidRPr="006453C4">
        <w:rPr>
          <w:rFonts w:ascii="Times New Roman" w:eastAsia="Times New Roman" w:hAnsi="Times New Roman" w:cs="Times New Roman"/>
          <w:sz w:val="28"/>
          <w:szCs w:val="28"/>
          <w:lang w:val="ru-RU" w:eastAsia="ru-RU"/>
        </w:rPr>
        <w:t xml:space="preserve"> Биохимия. Учебник. – М.: Город, 2010. – 274 с.</w:t>
      </w:r>
    </w:p>
    <w:p w:rsidR="006453C4" w:rsidRPr="006453C4" w:rsidRDefault="006453C4" w:rsidP="006453C4">
      <w:pPr>
        <w:shd w:val="clear" w:color="auto" w:fill="FFFFFF"/>
        <w:tabs>
          <w:tab w:val="left" w:pos="709"/>
        </w:tabs>
        <w:spacing w:after="0" w:line="360" w:lineRule="auto"/>
        <w:jc w:val="both"/>
        <w:textAlignment w:val="baseline"/>
        <w:rPr>
          <w:rFonts w:ascii="Times New Roman" w:eastAsia="Times New Roman" w:hAnsi="Times New Roman" w:cs="Times New Roman"/>
          <w:sz w:val="28"/>
          <w:szCs w:val="28"/>
          <w:lang w:eastAsia="ru-RU"/>
        </w:rPr>
      </w:pPr>
      <w:r w:rsidRPr="006453C4">
        <w:rPr>
          <w:rFonts w:ascii="Times New Roman" w:eastAsia="Times New Roman" w:hAnsi="Times New Roman" w:cs="Times New Roman"/>
          <w:sz w:val="28"/>
          <w:szCs w:val="28"/>
          <w:lang w:val="ru-RU" w:eastAsia="ru-RU"/>
        </w:rPr>
        <w:tab/>
        <w:t xml:space="preserve">34. </w:t>
      </w:r>
      <w:r w:rsidRPr="006453C4">
        <w:rPr>
          <w:rFonts w:ascii="Times New Roman" w:eastAsia="Times New Roman" w:hAnsi="Times New Roman" w:cs="Times New Roman"/>
          <w:i/>
          <w:sz w:val="28"/>
          <w:szCs w:val="28"/>
          <w:lang w:val="en-US" w:eastAsia="ru-RU"/>
        </w:rPr>
        <w:t>Al</w:t>
      </w:r>
      <w:r w:rsidRPr="006453C4">
        <w:rPr>
          <w:rFonts w:ascii="Times New Roman" w:eastAsia="Times New Roman" w:hAnsi="Times New Roman" w:cs="Times New Roman"/>
          <w:i/>
          <w:sz w:val="28"/>
          <w:szCs w:val="28"/>
          <w:lang w:val="ru-RU" w:eastAsia="ru-RU"/>
        </w:rPr>
        <w:t>-</w:t>
      </w:r>
      <w:proofErr w:type="spellStart"/>
      <w:r w:rsidRPr="006453C4">
        <w:rPr>
          <w:rFonts w:ascii="Times New Roman" w:eastAsia="Times New Roman" w:hAnsi="Times New Roman" w:cs="Times New Roman"/>
          <w:i/>
          <w:sz w:val="28"/>
          <w:szCs w:val="28"/>
          <w:lang w:val="en-US" w:eastAsia="ru-RU"/>
        </w:rPr>
        <w:t>Zami</w:t>
      </w:r>
      <w:proofErr w:type="spellEnd"/>
      <w:r w:rsidRPr="006453C4">
        <w:rPr>
          <w:rFonts w:ascii="Times New Roman" w:eastAsia="Times New Roman" w:hAnsi="Times New Roman" w:cs="Times New Roman"/>
          <w:i/>
          <w:sz w:val="28"/>
          <w:szCs w:val="28"/>
          <w:lang w:val="ru-RU" w:eastAsia="ru-RU"/>
        </w:rPr>
        <w:t xml:space="preserve">., </w:t>
      </w:r>
      <w:r w:rsidRPr="006453C4">
        <w:rPr>
          <w:rFonts w:ascii="Times New Roman" w:eastAsia="Times New Roman" w:hAnsi="Times New Roman" w:cs="Times New Roman"/>
          <w:i/>
          <w:sz w:val="28"/>
          <w:szCs w:val="28"/>
          <w:lang w:val="en-US" w:eastAsia="ru-RU"/>
        </w:rPr>
        <w:t>Al</w:t>
      </w:r>
      <w:r w:rsidRPr="006453C4">
        <w:rPr>
          <w:rFonts w:ascii="Times New Roman" w:eastAsia="Times New Roman" w:hAnsi="Times New Roman" w:cs="Times New Roman"/>
          <w:i/>
          <w:sz w:val="28"/>
          <w:szCs w:val="28"/>
          <w:lang w:val="ru-RU" w:eastAsia="ru-RU"/>
        </w:rPr>
        <w:t>-</w:t>
      </w:r>
      <w:r w:rsidRPr="006453C4">
        <w:rPr>
          <w:rFonts w:ascii="Times New Roman" w:eastAsia="Times New Roman" w:hAnsi="Times New Roman" w:cs="Times New Roman"/>
          <w:i/>
          <w:sz w:val="28"/>
          <w:szCs w:val="28"/>
          <w:lang w:val="en-US" w:eastAsia="ru-RU"/>
        </w:rPr>
        <w:t>Chalabi</w:t>
      </w:r>
      <w:r w:rsidRPr="006453C4">
        <w:rPr>
          <w:rFonts w:ascii="Times New Roman" w:eastAsia="Times New Roman" w:hAnsi="Times New Roman" w:cs="Times New Roman"/>
          <w:i/>
          <w:sz w:val="28"/>
          <w:szCs w:val="28"/>
          <w:lang w:val="ru-RU" w:eastAsia="ru-RU"/>
        </w:rPr>
        <w:t xml:space="preserve"> </w:t>
      </w:r>
      <w:r w:rsidRPr="006453C4">
        <w:rPr>
          <w:rFonts w:ascii="Times New Roman" w:eastAsia="Times New Roman" w:hAnsi="Times New Roman" w:cs="Times New Roman"/>
          <w:i/>
          <w:sz w:val="28"/>
          <w:szCs w:val="28"/>
          <w:lang w:val="en-US" w:eastAsia="ru-RU"/>
        </w:rPr>
        <w:t>F</w:t>
      </w:r>
      <w:r w:rsidRPr="006453C4">
        <w:rPr>
          <w:rFonts w:ascii="Times New Roman" w:eastAsia="Times New Roman" w:hAnsi="Times New Roman" w:cs="Times New Roman"/>
          <w:i/>
          <w:sz w:val="28"/>
          <w:szCs w:val="28"/>
          <w:lang w:val="ru-RU" w:eastAsia="ru-RU"/>
        </w:rPr>
        <w:t xml:space="preserve">., </w:t>
      </w:r>
      <w:proofErr w:type="spellStart"/>
      <w:r w:rsidRPr="006453C4">
        <w:rPr>
          <w:rFonts w:ascii="Times New Roman" w:eastAsia="Times New Roman" w:hAnsi="Times New Roman" w:cs="Times New Roman"/>
          <w:i/>
          <w:sz w:val="28"/>
          <w:szCs w:val="28"/>
          <w:lang w:val="en-US" w:eastAsia="ru-RU"/>
        </w:rPr>
        <w:t>Jaafar</w:t>
      </w:r>
      <w:proofErr w:type="spellEnd"/>
      <w:r w:rsidRPr="006453C4">
        <w:rPr>
          <w:rFonts w:ascii="Times New Roman" w:eastAsia="Times New Roman" w:hAnsi="Times New Roman" w:cs="Times New Roman"/>
          <w:i/>
          <w:sz w:val="28"/>
          <w:szCs w:val="28"/>
          <w:lang w:val="ru-RU" w:eastAsia="ru-RU"/>
        </w:rPr>
        <w:t xml:space="preserve"> </w:t>
      </w:r>
      <w:r w:rsidRPr="006453C4">
        <w:rPr>
          <w:rFonts w:ascii="Times New Roman" w:eastAsia="Times New Roman" w:hAnsi="Times New Roman" w:cs="Times New Roman"/>
          <w:i/>
          <w:sz w:val="28"/>
          <w:szCs w:val="28"/>
          <w:lang w:val="en-US" w:eastAsia="ru-RU"/>
        </w:rPr>
        <w:t>E</w:t>
      </w:r>
      <w:r w:rsidRPr="006453C4">
        <w:rPr>
          <w:rFonts w:ascii="Times New Roman" w:eastAsia="Times New Roman" w:hAnsi="Times New Roman" w:cs="Times New Roman"/>
          <w:i/>
          <w:sz w:val="28"/>
          <w:szCs w:val="28"/>
          <w:lang w:val="ru-RU" w:eastAsia="ru-RU"/>
        </w:rPr>
        <w:t>.</w:t>
      </w:r>
      <w:r w:rsidRPr="006453C4">
        <w:rPr>
          <w:rFonts w:ascii="Times New Roman" w:eastAsia="Times New Roman" w:hAnsi="Times New Roman" w:cs="Times New Roman"/>
          <w:sz w:val="28"/>
          <w:szCs w:val="28"/>
          <w:lang w:val="ru-RU" w:eastAsia="ru-RU"/>
        </w:rPr>
        <w:t xml:space="preserve"> // </w:t>
      </w:r>
      <w:r w:rsidRPr="006453C4">
        <w:rPr>
          <w:rFonts w:ascii="Times New Roman" w:eastAsia="Times New Roman" w:hAnsi="Times New Roman" w:cs="Times New Roman"/>
          <w:sz w:val="28"/>
          <w:szCs w:val="28"/>
          <w:lang w:val="en-US" w:eastAsia="ru-RU"/>
        </w:rPr>
        <w:t>J</w:t>
      </w:r>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en-US" w:eastAsia="ru-RU"/>
        </w:rPr>
        <w:t>Biol</w:t>
      </w:r>
      <w:proofErr w:type="spellEnd"/>
      <w:r w:rsidRPr="006453C4">
        <w:rPr>
          <w:rFonts w:ascii="Times New Roman" w:eastAsia="Times New Roman" w:hAnsi="Times New Roman" w:cs="Times New Roman"/>
          <w:sz w:val="28"/>
          <w:szCs w:val="28"/>
          <w:lang w:val="ru-RU" w:eastAsia="ru-RU"/>
        </w:rPr>
        <w:t xml:space="preserve">. </w:t>
      </w:r>
      <w:proofErr w:type="spellStart"/>
      <w:r w:rsidRPr="006453C4">
        <w:rPr>
          <w:rFonts w:ascii="Times New Roman" w:eastAsia="Times New Roman" w:hAnsi="Times New Roman" w:cs="Times New Roman"/>
          <w:sz w:val="28"/>
          <w:szCs w:val="28"/>
          <w:lang w:val="en-US" w:eastAsia="ru-RU"/>
        </w:rPr>
        <w:t>Sci</w:t>
      </w:r>
      <w:proofErr w:type="spellEnd"/>
      <w:r w:rsidRPr="006453C4">
        <w:rPr>
          <w:rFonts w:ascii="Times New Roman" w:eastAsia="Times New Roman" w:hAnsi="Times New Roman" w:cs="Times New Roman"/>
          <w:sz w:val="28"/>
          <w:szCs w:val="28"/>
          <w:lang w:val="ru-RU" w:eastAsia="ru-RU"/>
        </w:rPr>
        <w:t xml:space="preserve">. – 1983. – </w:t>
      </w:r>
      <w:r w:rsidRPr="006453C4">
        <w:rPr>
          <w:rFonts w:ascii="Times New Roman" w:eastAsia="Times New Roman" w:hAnsi="Times New Roman" w:cs="Times New Roman"/>
          <w:sz w:val="28"/>
          <w:szCs w:val="28"/>
          <w:lang w:val="en-US" w:eastAsia="ru-RU"/>
        </w:rPr>
        <w:t>T</w:t>
      </w:r>
      <w:r w:rsidRPr="006453C4">
        <w:rPr>
          <w:rFonts w:ascii="Times New Roman" w:eastAsia="Times New Roman" w:hAnsi="Times New Roman" w:cs="Times New Roman"/>
          <w:sz w:val="28"/>
          <w:szCs w:val="28"/>
          <w:lang w:val="ru-RU" w:eastAsia="ru-RU"/>
        </w:rPr>
        <w:t>. 14, № 1. – Р. 3-14.</w:t>
      </w:r>
    </w:p>
    <w:p w:rsidR="006453C4" w:rsidRPr="006453C4" w:rsidRDefault="006453C4" w:rsidP="006453C4">
      <w:pPr>
        <w:spacing w:after="0" w:line="360" w:lineRule="auto"/>
        <w:ind w:firstLine="708"/>
        <w:jc w:val="both"/>
        <w:rPr>
          <w:rFonts w:ascii="Times New Roman" w:eastAsia="Calibri" w:hAnsi="Times New Roman" w:cs="Times New Roman"/>
          <w:sz w:val="28"/>
          <w:szCs w:val="28"/>
        </w:rPr>
      </w:pPr>
      <w:r w:rsidRPr="006453C4">
        <w:rPr>
          <w:rFonts w:ascii="Times New Roman" w:eastAsia="Calibri" w:hAnsi="Times New Roman" w:cs="Times New Roman"/>
          <w:sz w:val="28"/>
          <w:szCs w:val="28"/>
        </w:rPr>
        <w:t xml:space="preserve">35. </w:t>
      </w:r>
      <w:proofErr w:type="spellStart"/>
      <w:r w:rsidRPr="006453C4">
        <w:rPr>
          <w:rFonts w:ascii="Times New Roman" w:eastAsia="Calibri" w:hAnsi="Times New Roman" w:cs="Times New Roman"/>
          <w:i/>
          <w:sz w:val="28"/>
          <w:szCs w:val="28"/>
          <w:lang w:val="en-US"/>
        </w:rPr>
        <w:t>Barchi</w:t>
      </w:r>
      <w:proofErr w:type="spellEnd"/>
      <w:r w:rsidRPr="006453C4">
        <w:rPr>
          <w:rFonts w:ascii="Times New Roman" w:eastAsia="Calibri" w:hAnsi="Times New Roman" w:cs="Times New Roman"/>
          <w:i/>
          <w:sz w:val="28"/>
          <w:szCs w:val="28"/>
          <w:lang w:val="en-US"/>
        </w:rPr>
        <w:t xml:space="preserve"> R. L., </w:t>
      </w:r>
      <w:proofErr w:type="spellStart"/>
      <w:r w:rsidRPr="006453C4">
        <w:rPr>
          <w:rFonts w:ascii="Times New Roman" w:eastAsia="Calibri" w:hAnsi="Times New Roman" w:cs="Times New Roman"/>
          <w:i/>
          <w:sz w:val="28"/>
          <w:szCs w:val="28"/>
          <w:lang w:val="en-US"/>
        </w:rPr>
        <w:t>Draun</w:t>
      </w:r>
      <w:proofErr w:type="spellEnd"/>
      <w:r w:rsidRPr="006453C4">
        <w:rPr>
          <w:rFonts w:ascii="Times New Roman" w:eastAsia="Calibri" w:hAnsi="Times New Roman" w:cs="Times New Roman"/>
          <w:i/>
          <w:sz w:val="28"/>
          <w:szCs w:val="28"/>
          <w:lang w:val="en-US"/>
        </w:rPr>
        <w:t xml:space="preserve"> P. E.</w:t>
      </w:r>
      <w:r w:rsidRPr="006453C4">
        <w:rPr>
          <w:rFonts w:ascii="Times New Roman" w:eastAsia="Calibri" w:hAnsi="Times New Roman" w:cs="Times New Roman"/>
          <w:sz w:val="28"/>
          <w:szCs w:val="28"/>
          <w:lang w:val="en-US"/>
        </w:rPr>
        <w:t xml:space="preserve"> Thiamine in neural membranes. </w:t>
      </w:r>
      <w:proofErr w:type="spellStart"/>
      <w:r w:rsidRPr="006453C4">
        <w:rPr>
          <w:rFonts w:ascii="Times New Roman" w:eastAsia="Calibri" w:hAnsi="Times New Roman" w:cs="Times New Roman"/>
          <w:sz w:val="28"/>
          <w:szCs w:val="28"/>
          <w:lang w:val="en-US"/>
        </w:rPr>
        <w:t>Enzymic</w:t>
      </w:r>
      <w:proofErr w:type="spellEnd"/>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sz w:val="28"/>
          <w:szCs w:val="28"/>
          <w:lang w:val="en-US"/>
        </w:rPr>
        <w:t>hydrolisis</w:t>
      </w:r>
      <w:proofErr w:type="spellEnd"/>
      <w:r w:rsidRPr="006453C4">
        <w:rPr>
          <w:rFonts w:ascii="Times New Roman" w:eastAsia="Calibri" w:hAnsi="Times New Roman" w:cs="Times New Roman"/>
          <w:sz w:val="28"/>
          <w:szCs w:val="28"/>
          <w:lang w:val="en-US"/>
        </w:rPr>
        <w:t xml:space="preserve"> of thiamine </w:t>
      </w:r>
      <w:proofErr w:type="spellStart"/>
      <w:r w:rsidRPr="006453C4">
        <w:rPr>
          <w:rFonts w:ascii="Times New Roman" w:eastAsia="Calibri" w:hAnsi="Times New Roman" w:cs="Times New Roman"/>
          <w:sz w:val="28"/>
          <w:szCs w:val="28"/>
          <w:lang w:val="en-US"/>
        </w:rPr>
        <w:t>diphoshate</w:t>
      </w:r>
      <w:proofErr w:type="spellEnd"/>
      <w:r w:rsidRPr="006453C4">
        <w:rPr>
          <w:rFonts w:ascii="Times New Roman" w:eastAsia="Calibri" w:hAnsi="Times New Roman" w:cs="Times New Roman"/>
          <w:sz w:val="28"/>
          <w:szCs w:val="28"/>
          <w:lang w:val="en-US"/>
        </w:rPr>
        <w:t xml:space="preserve"> // J. </w:t>
      </w:r>
      <w:proofErr w:type="spellStart"/>
      <w:r w:rsidRPr="006453C4">
        <w:rPr>
          <w:rFonts w:ascii="Times New Roman" w:eastAsia="Calibri" w:hAnsi="Times New Roman" w:cs="Times New Roman"/>
          <w:sz w:val="28"/>
          <w:szCs w:val="28"/>
          <w:lang w:val="en-US"/>
        </w:rPr>
        <w:t>Neurochem</w:t>
      </w:r>
      <w:proofErr w:type="spellEnd"/>
      <w:r w:rsidRPr="006453C4">
        <w:rPr>
          <w:rFonts w:ascii="Times New Roman" w:eastAsia="Calibri" w:hAnsi="Times New Roman" w:cs="Times New Roman"/>
          <w:sz w:val="28"/>
          <w:szCs w:val="28"/>
          <w:lang w:val="en-US"/>
        </w:rPr>
        <w:t>. – 1972. – Vol. 19, № 4. – P. 1039-1048.</w:t>
      </w:r>
    </w:p>
    <w:p w:rsidR="006453C4" w:rsidRPr="006453C4" w:rsidRDefault="006453C4" w:rsidP="006453C4">
      <w:pPr>
        <w:spacing w:after="0" w:line="360" w:lineRule="auto"/>
        <w:ind w:firstLine="708"/>
        <w:jc w:val="both"/>
        <w:rPr>
          <w:rFonts w:ascii="Times New Roman" w:eastAsia="Calibri" w:hAnsi="Times New Roman" w:cs="Times New Roman"/>
          <w:sz w:val="28"/>
          <w:szCs w:val="28"/>
          <w:lang w:val="en-US"/>
        </w:rPr>
      </w:pPr>
      <w:r w:rsidRPr="006453C4">
        <w:rPr>
          <w:rFonts w:ascii="Times New Roman" w:eastAsia="Calibri" w:hAnsi="Times New Roman" w:cs="Times New Roman"/>
          <w:sz w:val="28"/>
          <w:szCs w:val="28"/>
        </w:rPr>
        <w:t xml:space="preserve">36. </w:t>
      </w:r>
      <w:proofErr w:type="spellStart"/>
      <w:r w:rsidRPr="006453C4">
        <w:rPr>
          <w:rFonts w:ascii="Times New Roman" w:eastAsia="Calibri" w:hAnsi="Times New Roman" w:cs="Times New Roman"/>
          <w:i/>
          <w:sz w:val="28"/>
          <w:szCs w:val="28"/>
          <w:lang w:val="en-US"/>
        </w:rPr>
        <w:t>Basu</w:t>
      </w:r>
      <w:proofErr w:type="spellEnd"/>
      <w:r w:rsidRPr="006453C4">
        <w:rPr>
          <w:rFonts w:ascii="Times New Roman" w:eastAsia="Calibri" w:hAnsi="Times New Roman" w:cs="Times New Roman"/>
          <w:i/>
          <w:sz w:val="28"/>
          <w:szCs w:val="28"/>
          <w:lang w:val="en-US"/>
        </w:rPr>
        <w:t xml:space="preserve"> T. K. </w:t>
      </w:r>
      <w:r w:rsidRPr="006453C4">
        <w:rPr>
          <w:rFonts w:ascii="Times New Roman" w:eastAsia="Calibri" w:hAnsi="Times New Roman" w:cs="Times New Roman"/>
          <w:sz w:val="28"/>
          <w:szCs w:val="28"/>
          <w:lang w:val="en-US"/>
        </w:rPr>
        <w:t xml:space="preserve">Significance of vitamins in cancer // Oncology. – 1976. </w:t>
      </w:r>
      <w:proofErr w:type="gramStart"/>
      <w:r w:rsidRPr="006453C4">
        <w:rPr>
          <w:rFonts w:ascii="Times New Roman" w:eastAsia="Calibri" w:hAnsi="Times New Roman" w:cs="Times New Roman"/>
          <w:sz w:val="28"/>
          <w:szCs w:val="28"/>
          <w:lang w:val="en-US"/>
        </w:rPr>
        <w:t>Vol. 33, № 1.</w:t>
      </w:r>
      <w:proofErr w:type="gramEnd"/>
      <w:r w:rsidRPr="006453C4">
        <w:rPr>
          <w:rFonts w:ascii="Times New Roman" w:eastAsia="Calibri" w:hAnsi="Times New Roman" w:cs="Times New Roman"/>
          <w:sz w:val="28"/>
          <w:szCs w:val="28"/>
          <w:lang w:val="en-US"/>
        </w:rPr>
        <w:t xml:space="preserve"> – P. 183-187.</w:t>
      </w:r>
    </w:p>
    <w:p w:rsidR="006453C4" w:rsidRPr="006453C4" w:rsidRDefault="006453C4" w:rsidP="006453C4">
      <w:pPr>
        <w:spacing w:after="0" w:line="360" w:lineRule="auto"/>
        <w:ind w:firstLine="708"/>
        <w:jc w:val="both"/>
        <w:rPr>
          <w:rFonts w:ascii="Times New Roman" w:eastAsia="Calibri" w:hAnsi="Times New Roman" w:cs="Times New Roman"/>
          <w:sz w:val="28"/>
          <w:szCs w:val="28"/>
          <w:lang w:val="en-US"/>
        </w:rPr>
      </w:pPr>
      <w:r w:rsidRPr="006453C4">
        <w:rPr>
          <w:rFonts w:ascii="Times New Roman" w:eastAsia="Calibri" w:hAnsi="Times New Roman" w:cs="Times New Roman"/>
          <w:sz w:val="28"/>
          <w:szCs w:val="28"/>
          <w:lang w:val="en-US"/>
        </w:rPr>
        <w:t xml:space="preserve">37. </w:t>
      </w:r>
      <w:r w:rsidRPr="006453C4">
        <w:rPr>
          <w:rFonts w:ascii="Times New Roman" w:eastAsia="Calibri" w:hAnsi="Times New Roman" w:cs="Times New Roman"/>
          <w:i/>
          <w:sz w:val="28"/>
          <w:szCs w:val="28"/>
          <w:lang w:val="en-US"/>
        </w:rPr>
        <w:t>Breslow R.</w:t>
      </w:r>
      <w:r w:rsidRPr="006453C4">
        <w:rPr>
          <w:rFonts w:ascii="Times New Roman" w:eastAsia="Calibri" w:hAnsi="Times New Roman" w:cs="Times New Roman"/>
          <w:sz w:val="28"/>
          <w:szCs w:val="28"/>
          <w:lang w:val="en-US"/>
        </w:rPr>
        <w:t xml:space="preserve"> The mechanism of thiamine action: prediction from model experiments // Arm. N. Y. Acad. Sci. – 1982. </w:t>
      </w:r>
      <w:proofErr w:type="gramStart"/>
      <w:r w:rsidRPr="006453C4">
        <w:rPr>
          <w:rFonts w:ascii="Times New Roman" w:eastAsia="Calibri" w:hAnsi="Times New Roman" w:cs="Times New Roman"/>
          <w:sz w:val="28"/>
          <w:szCs w:val="28"/>
          <w:lang w:val="en-US"/>
        </w:rPr>
        <w:t>– № 2.</w:t>
      </w:r>
      <w:proofErr w:type="gramEnd"/>
      <w:r w:rsidRPr="006453C4">
        <w:rPr>
          <w:rFonts w:ascii="Times New Roman" w:eastAsia="Calibri" w:hAnsi="Times New Roman" w:cs="Times New Roman"/>
          <w:sz w:val="28"/>
          <w:szCs w:val="28"/>
          <w:lang w:val="en-US"/>
        </w:rPr>
        <w:t xml:space="preserve"> – P. 445-448.</w:t>
      </w:r>
    </w:p>
    <w:p w:rsidR="006453C4" w:rsidRPr="006453C4" w:rsidRDefault="006453C4" w:rsidP="006453C4">
      <w:pPr>
        <w:spacing w:after="0" w:line="360" w:lineRule="auto"/>
        <w:ind w:firstLine="708"/>
        <w:jc w:val="both"/>
        <w:rPr>
          <w:rFonts w:ascii="Times New Roman" w:eastAsia="Calibri" w:hAnsi="Times New Roman" w:cs="Times New Roman"/>
          <w:sz w:val="28"/>
          <w:szCs w:val="28"/>
          <w:lang w:val="en-US"/>
        </w:rPr>
      </w:pPr>
      <w:r w:rsidRPr="006453C4">
        <w:rPr>
          <w:rFonts w:ascii="Times New Roman" w:eastAsia="Calibri" w:hAnsi="Times New Roman" w:cs="Times New Roman"/>
          <w:sz w:val="28"/>
          <w:szCs w:val="28"/>
          <w:lang w:val="de-DE"/>
        </w:rPr>
        <w:t xml:space="preserve">38. </w:t>
      </w:r>
      <w:r w:rsidRPr="006453C4">
        <w:rPr>
          <w:rFonts w:ascii="Times New Roman" w:eastAsia="Calibri" w:hAnsi="Times New Roman" w:cs="Times New Roman"/>
          <w:i/>
          <w:sz w:val="28"/>
          <w:szCs w:val="28"/>
          <w:lang w:val="de-DE"/>
        </w:rPr>
        <w:t>Brubacher G.</w:t>
      </w:r>
      <w:r w:rsidRPr="006453C4">
        <w:rPr>
          <w:rFonts w:ascii="Times New Roman" w:eastAsia="Calibri" w:hAnsi="Times New Roman" w:cs="Times New Roman"/>
          <w:sz w:val="28"/>
          <w:szCs w:val="28"/>
          <w:lang w:val="de-DE"/>
        </w:rPr>
        <w:t xml:space="preserve"> Fhruherfassung und Bedeutung von Vitamiirmargelsustanden // Bull. </w:t>
      </w:r>
      <w:proofErr w:type="spellStart"/>
      <w:proofErr w:type="gramStart"/>
      <w:r w:rsidRPr="006453C4">
        <w:rPr>
          <w:rFonts w:ascii="Times New Roman" w:eastAsia="Calibri" w:hAnsi="Times New Roman" w:cs="Times New Roman"/>
          <w:sz w:val="28"/>
          <w:szCs w:val="28"/>
          <w:lang w:val="en-US"/>
        </w:rPr>
        <w:t>Schweis</w:t>
      </w:r>
      <w:proofErr w:type="spellEnd"/>
      <w:r w:rsidRPr="006453C4">
        <w:rPr>
          <w:rFonts w:ascii="Times New Roman" w:eastAsia="Calibri" w:hAnsi="Times New Roman" w:cs="Times New Roman"/>
          <w:sz w:val="28"/>
          <w:szCs w:val="28"/>
          <w:lang w:val="en-US"/>
        </w:rPr>
        <w:t>.</w:t>
      </w:r>
      <w:proofErr w:type="gramEnd"/>
      <w:r w:rsidRPr="006453C4">
        <w:rPr>
          <w:rFonts w:ascii="Times New Roman" w:eastAsia="Calibri" w:hAnsi="Times New Roman" w:cs="Times New Roman"/>
          <w:sz w:val="28"/>
          <w:szCs w:val="28"/>
          <w:lang w:val="en-US"/>
        </w:rPr>
        <w:t xml:space="preserve"> </w:t>
      </w:r>
      <w:proofErr w:type="spellStart"/>
      <w:proofErr w:type="gramStart"/>
      <w:r w:rsidRPr="006453C4">
        <w:rPr>
          <w:rFonts w:ascii="Times New Roman" w:eastAsia="Calibri" w:hAnsi="Times New Roman" w:cs="Times New Roman"/>
          <w:sz w:val="28"/>
          <w:szCs w:val="28"/>
          <w:lang w:val="en-US"/>
        </w:rPr>
        <w:t>Akad</w:t>
      </w:r>
      <w:proofErr w:type="spellEnd"/>
      <w:r w:rsidRPr="006453C4">
        <w:rPr>
          <w:rFonts w:ascii="Times New Roman" w:eastAsia="Calibri" w:hAnsi="Times New Roman" w:cs="Times New Roman"/>
          <w:sz w:val="28"/>
          <w:szCs w:val="28"/>
          <w:lang w:val="en-US"/>
        </w:rPr>
        <w:t>.</w:t>
      </w:r>
      <w:proofErr w:type="gramEnd"/>
      <w:r w:rsidRPr="006453C4">
        <w:rPr>
          <w:rFonts w:ascii="Times New Roman" w:eastAsia="Calibri" w:hAnsi="Times New Roman" w:cs="Times New Roman"/>
          <w:sz w:val="28"/>
          <w:szCs w:val="28"/>
          <w:lang w:val="en-US"/>
        </w:rPr>
        <w:t xml:space="preserve"> </w:t>
      </w:r>
      <w:proofErr w:type="gramStart"/>
      <w:r w:rsidRPr="006453C4">
        <w:rPr>
          <w:rFonts w:ascii="Times New Roman" w:eastAsia="Calibri" w:hAnsi="Times New Roman" w:cs="Times New Roman"/>
          <w:sz w:val="28"/>
          <w:szCs w:val="28"/>
          <w:lang w:val="en-US"/>
        </w:rPr>
        <w:t>med</w:t>
      </w:r>
      <w:proofErr w:type="gramEnd"/>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sz w:val="28"/>
          <w:szCs w:val="28"/>
          <w:lang w:val="en-US"/>
        </w:rPr>
        <w:t>Wiss</w:t>
      </w:r>
      <w:proofErr w:type="spellEnd"/>
      <w:r w:rsidRPr="006453C4">
        <w:rPr>
          <w:rFonts w:ascii="Times New Roman" w:eastAsia="Calibri" w:hAnsi="Times New Roman" w:cs="Times New Roman"/>
          <w:sz w:val="28"/>
          <w:szCs w:val="28"/>
          <w:lang w:val="en-US"/>
        </w:rPr>
        <w:t>. – 1976. – Vol. 31, № 4-6. – P. 291-302.</w:t>
      </w:r>
    </w:p>
    <w:p w:rsidR="006453C4" w:rsidRPr="006453C4" w:rsidRDefault="006453C4" w:rsidP="006453C4">
      <w:pPr>
        <w:spacing w:after="0" w:line="360" w:lineRule="auto"/>
        <w:ind w:firstLine="708"/>
        <w:jc w:val="both"/>
        <w:rPr>
          <w:rFonts w:ascii="Times New Roman" w:eastAsia="Calibri" w:hAnsi="Times New Roman" w:cs="Times New Roman"/>
          <w:sz w:val="28"/>
          <w:szCs w:val="28"/>
          <w:lang w:val="en-US"/>
        </w:rPr>
      </w:pPr>
      <w:r w:rsidRPr="006453C4">
        <w:rPr>
          <w:rFonts w:ascii="Times New Roman" w:eastAsia="Calibri" w:hAnsi="Times New Roman" w:cs="Times New Roman"/>
          <w:sz w:val="28"/>
          <w:szCs w:val="28"/>
          <w:lang w:val="en-US"/>
        </w:rPr>
        <w:t xml:space="preserve">39. </w:t>
      </w:r>
      <w:r w:rsidRPr="006453C4">
        <w:rPr>
          <w:rFonts w:ascii="Times New Roman" w:eastAsia="Calibri" w:hAnsi="Times New Roman" w:cs="Times New Roman"/>
          <w:i/>
          <w:sz w:val="28"/>
          <w:szCs w:val="28"/>
          <w:lang w:val="en-US"/>
        </w:rPr>
        <w:t>David S. Riley M. D.</w:t>
      </w:r>
      <w:r w:rsidRPr="006453C4">
        <w:rPr>
          <w:rFonts w:ascii="Times New Roman" w:eastAsia="Calibri" w:hAnsi="Times New Roman" w:cs="Times New Roman"/>
          <w:sz w:val="28"/>
          <w:szCs w:val="28"/>
          <w:lang w:val="en-US"/>
        </w:rPr>
        <w:t xml:space="preserve"> Materia </w:t>
      </w:r>
      <w:proofErr w:type="spellStart"/>
      <w:r w:rsidRPr="006453C4">
        <w:rPr>
          <w:rFonts w:ascii="Times New Roman" w:eastAsia="Calibri" w:hAnsi="Times New Roman" w:cs="Times New Roman"/>
          <w:sz w:val="28"/>
          <w:szCs w:val="28"/>
          <w:lang w:val="en-US"/>
        </w:rPr>
        <w:t>Medica</w:t>
      </w:r>
      <w:proofErr w:type="spellEnd"/>
      <w:r w:rsidRPr="006453C4">
        <w:rPr>
          <w:rFonts w:ascii="Times New Roman" w:eastAsia="Calibri" w:hAnsi="Times New Roman" w:cs="Times New Roman"/>
          <w:sz w:val="28"/>
          <w:szCs w:val="28"/>
          <w:lang w:val="en-US"/>
        </w:rPr>
        <w:t xml:space="preserve"> of New and Old Homeopathic Medicines // Springer-</w:t>
      </w:r>
      <w:proofErr w:type="spellStart"/>
      <w:r w:rsidRPr="006453C4">
        <w:rPr>
          <w:rFonts w:ascii="Times New Roman" w:eastAsia="Calibri" w:hAnsi="Times New Roman" w:cs="Times New Roman"/>
          <w:sz w:val="28"/>
          <w:szCs w:val="28"/>
          <w:lang w:val="en-US"/>
        </w:rPr>
        <w:t>Verlag</w:t>
      </w:r>
      <w:proofErr w:type="spellEnd"/>
      <w:r w:rsidRPr="006453C4">
        <w:rPr>
          <w:rFonts w:ascii="Times New Roman" w:eastAsia="Calibri" w:hAnsi="Times New Roman" w:cs="Times New Roman"/>
          <w:sz w:val="28"/>
          <w:szCs w:val="28"/>
          <w:lang w:val="en-US"/>
        </w:rPr>
        <w:t xml:space="preserve"> Berlin Heidelberg. – 2012. – V. 4 (1). – P. 63-75</w:t>
      </w:r>
    </w:p>
    <w:p w:rsidR="006453C4" w:rsidRPr="006453C4" w:rsidRDefault="006453C4" w:rsidP="006453C4">
      <w:pPr>
        <w:spacing w:after="0" w:line="360" w:lineRule="auto"/>
        <w:ind w:firstLine="708"/>
        <w:jc w:val="both"/>
        <w:rPr>
          <w:rFonts w:ascii="Times New Roman" w:eastAsia="Calibri" w:hAnsi="Times New Roman" w:cs="Times New Roman"/>
          <w:sz w:val="28"/>
          <w:szCs w:val="28"/>
        </w:rPr>
      </w:pPr>
      <w:r w:rsidRPr="006453C4">
        <w:rPr>
          <w:rFonts w:ascii="Times New Roman" w:eastAsia="Calibri" w:hAnsi="Times New Roman" w:cs="Times New Roman"/>
          <w:sz w:val="28"/>
          <w:szCs w:val="28"/>
          <w:lang w:val="en-US"/>
        </w:rPr>
        <w:t xml:space="preserve">40. </w:t>
      </w:r>
      <w:r w:rsidRPr="006453C4">
        <w:rPr>
          <w:rFonts w:ascii="Times New Roman" w:eastAsia="Calibri" w:hAnsi="Times New Roman" w:cs="Times New Roman"/>
          <w:i/>
          <w:sz w:val="28"/>
          <w:szCs w:val="28"/>
          <w:lang w:val="en-US"/>
        </w:rPr>
        <w:t xml:space="preserve">G. G. Birch, K. J. Parker, </w:t>
      </w:r>
      <w:r w:rsidRPr="006453C4">
        <w:rPr>
          <w:rFonts w:ascii="Times New Roman" w:eastAsia="Calibri" w:hAnsi="Times New Roman" w:cs="Times New Roman"/>
          <w:sz w:val="28"/>
          <w:szCs w:val="28"/>
          <w:lang w:val="en-US"/>
        </w:rPr>
        <w:t>Food and Health: Science and Technology // Applied Science Publishers LTD London. – 1980. – V. 2 (1). – P. 423-445.</w:t>
      </w:r>
    </w:p>
    <w:p w:rsidR="006453C4" w:rsidRPr="006453C4" w:rsidRDefault="006453C4" w:rsidP="006453C4">
      <w:pPr>
        <w:shd w:val="clear" w:color="auto" w:fill="FFFFFF"/>
        <w:tabs>
          <w:tab w:val="left" w:pos="0"/>
          <w:tab w:val="num" w:pos="879"/>
        </w:tabs>
        <w:spacing w:after="0" w:line="360" w:lineRule="auto"/>
        <w:ind w:right="-284" w:firstLine="709"/>
        <w:jc w:val="both"/>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41. </w:t>
      </w:r>
      <w:r w:rsidRPr="006453C4">
        <w:rPr>
          <w:rFonts w:ascii="Times New Roman" w:eastAsia="Calibri" w:hAnsi="Times New Roman" w:cs="Times New Roman"/>
          <w:i/>
          <w:color w:val="000000"/>
          <w:sz w:val="28"/>
          <w:szCs w:val="28"/>
          <w:lang w:val="en-US"/>
        </w:rPr>
        <w:t xml:space="preserve">Gibson G.E. and J.P. Blass </w:t>
      </w:r>
      <w:r w:rsidRPr="006453C4">
        <w:rPr>
          <w:rFonts w:ascii="Times New Roman" w:eastAsia="Calibri" w:hAnsi="Times New Roman" w:cs="Times New Roman"/>
          <w:color w:val="000000"/>
          <w:sz w:val="28"/>
          <w:szCs w:val="28"/>
          <w:lang w:val="en-US"/>
        </w:rPr>
        <w:t xml:space="preserve">// Thiamine-dependent processes and treatment strategies in neurodegeneration. </w:t>
      </w:r>
      <w:proofErr w:type="spellStart"/>
      <w:r w:rsidRPr="006453C4">
        <w:rPr>
          <w:rFonts w:ascii="Times New Roman" w:eastAsia="Calibri" w:hAnsi="Times New Roman" w:cs="Times New Roman"/>
          <w:color w:val="000000"/>
          <w:sz w:val="28"/>
          <w:szCs w:val="28"/>
          <w:lang w:val="en-US"/>
        </w:rPr>
        <w:t>Antioxid</w:t>
      </w:r>
      <w:proofErr w:type="spellEnd"/>
      <w:r w:rsidRPr="006453C4">
        <w:rPr>
          <w:rFonts w:ascii="Times New Roman" w:eastAsia="Calibri" w:hAnsi="Times New Roman" w:cs="Times New Roman"/>
          <w:color w:val="000000"/>
          <w:sz w:val="28"/>
          <w:szCs w:val="28"/>
          <w:lang w:val="en-US"/>
        </w:rPr>
        <w:t xml:space="preserve"> Redox Signal</w:t>
      </w:r>
      <w:r w:rsidRPr="006453C4">
        <w:rPr>
          <w:rFonts w:ascii="Times New Roman" w:eastAsia="Calibri" w:hAnsi="Times New Roman" w:cs="Times New Roman"/>
          <w:color w:val="000000"/>
          <w:sz w:val="28"/>
          <w:szCs w:val="28"/>
        </w:rPr>
        <w:t xml:space="preserve">. </w:t>
      </w:r>
      <w:r w:rsidRPr="006453C4">
        <w:rPr>
          <w:rFonts w:ascii="Times New Roman" w:eastAsia="Calibri" w:hAnsi="Times New Roman" w:cs="Times New Roman"/>
          <w:sz w:val="28"/>
          <w:szCs w:val="28"/>
          <w:lang w:val="en-US"/>
        </w:rPr>
        <w:t>–</w:t>
      </w:r>
      <w:r w:rsidRPr="006453C4">
        <w:rPr>
          <w:rFonts w:ascii="Times New Roman" w:eastAsia="Calibri" w:hAnsi="Times New Roman" w:cs="Times New Roman"/>
          <w:color w:val="000000"/>
          <w:sz w:val="28"/>
          <w:szCs w:val="28"/>
          <w:lang w:val="en-US"/>
        </w:rPr>
        <w:t xml:space="preserve"> 2007.</w:t>
      </w:r>
      <w:r w:rsidRPr="006453C4">
        <w:rPr>
          <w:rFonts w:ascii="Times New Roman" w:eastAsia="Calibri" w:hAnsi="Times New Roman" w:cs="Times New Roman"/>
          <w:color w:val="000000"/>
          <w:sz w:val="28"/>
          <w:szCs w:val="28"/>
        </w:rPr>
        <w:t xml:space="preserve"> </w:t>
      </w:r>
      <w:r w:rsidRPr="006453C4">
        <w:rPr>
          <w:rFonts w:ascii="Times New Roman" w:eastAsia="Calibri" w:hAnsi="Times New Roman" w:cs="Times New Roman"/>
          <w:sz w:val="28"/>
          <w:szCs w:val="28"/>
          <w:lang w:val="en-US"/>
        </w:rPr>
        <w:t>–</w:t>
      </w:r>
      <w:r w:rsidRPr="006453C4">
        <w:rPr>
          <w:rFonts w:ascii="Times New Roman" w:eastAsia="Calibri" w:hAnsi="Times New Roman" w:cs="Times New Roman"/>
          <w:sz w:val="28"/>
          <w:szCs w:val="28"/>
        </w:rPr>
        <w:t xml:space="preserve"> </w:t>
      </w:r>
      <w:r w:rsidRPr="006453C4">
        <w:rPr>
          <w:rFonts w:ascii="Times New Roman" w:eastAsia="Calibri" w:hAnsi="Times New Roman" w:cs="Times New Roman"/>
          <w:color w:val="000000"/>
          <w:sz w:val="28"/>
          <w:szCs w:val="28"/>
          <w:lang w:val="en-US"/>
        </w:rPr>
        <w:t>Vol.9</w:t>
      </w:r>
      <w:r w:rsidRPr="006453C4">
        <w:rPr>
          <w:rFonts w:ascii="Times New Roman" w:eastAsia="Calibri" w:hAnsi="Times New Roman" w:cs="Times New Roman"/>
          <w:color w:val="000000"/>
          <w:sz w:val="28"/>
          <w:szCs w:val="28"/>
        </w:rPr>
        <w:t>, №</w:t>
      </w:r>
      <w:r w:rsidRPr="006453C4">
        <w:rPr>
          <w:rFonts w:ascii="Times New Roman" w:eastAsia="Calibri" w:hAnsi="Times New Roman" w:cs="Times New Roman"/>
          <w:color w:val="000000"/>
          <w:sz w:val="28"/>
          <w:szCs w:val="28"/>
          <w:lang w:val="en-US"/>
        </w:rPr>
        <w:t>10.</w:t>
      </w:r>
      <w:r w:rsidRPr="006453C4">
        <w:rPr>
          <w:rFonts w:ascii="Times New Roman" w:eastAsia="Calibri" w:hAnsi="Times New Roman" w:cs="Times New Roman"/>
          <w:color w:val="000000"/>
          <w:sz w:val="28"/>
          <w:szCs w:val="28"/>
        </w:rPr>
        <w:t xml:space="preserve"> </w:t>
      </w:r>
      <w:r w:rsidRPr="006453C4">
        <w:rPr>
          <w:rFonts w:ascii="Times New Roman" w:eastAsia="Calibri" w:hAnsi="Times New Roman" w:cs="Times New Roman"/>
          <w:sz w:val="28"/>
          <w:szCs w:val="28"/>
          <w:lang w:val="en-US"/>
        </w:rPr>
        <w:t>–</w:t>
      </w:r>
      <w:r w:rsidRPr="006453C4">
        <w:rPr>
          <w:rFonts w:ascii="Times New Roman" w:eastAsia="Calibri" w:hAnsi="Times New Roman" w:cs="Times New Roman"/>
          <w:color w:val="000000"/>
          <w:sz w:val="28"/>
          <w:szCs w:val="28"/>
          <w:lang w:val="en-US"/>
        </w:rPr>
        <w:t xml:space="preserve"> P. 16-19.</w:t>
      </w:r>
      <w:r w:rsidRPr="006453C4">
        <w:rPr>
          <w:rFonts w:ascii="Times New Roman" w:eastAsia="Calibri" w:hAnsi="Times New Roman" w:cs="Times New Roman"/>
          <w:color w:val="000000"/>
          <w:sz w:val="28"/>
          <w:szCs w:val="28"/>
        </w:rPr>
        <w:t xml:space="preserve"> </w:t>
      </w:r>
    </w:p>
    <w:p w:rsidR="006453C4" w:rsidRPr="006453C4" w:rsidRDefault="006453C4" w:rsidP="006453C4">
      <w:pPr>
        <w:shd w:val="clear" w:color="auto" w:fill="FFFFFF"/>
        <w:tabs>
          <w:tab w:val="left" w:pos="0"/>
          <w:tab w:val="num" w:pos="879"/>
        </w:tabs>
        <w:spacing w:after="0" w:line="360" w:lineRule="auto"/>
        <w:ind w:right="-284" w:firstLine="709"/>
        <w:jc w:val="both"/>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42. </w:t>
      </w:r>
      <w:proofErr w:type="spellStart"/>
      <w:r w:rsidRPr="006453C4">
        <w:rPr>
          <w:rFonts w:ascii="Times New Roman" w:eastAsia="Calibri" w:hAnsi="Times New Roman" w:cs="Times New Roman"/>
          <w:i/>
          <w:iCs/>
          <w:sz w:val="28"/>
          <w:szCs w:val="28"/>
          <w:lang w:val="en-US"/>
        </w:rPr>
        <w:t>Guerrini</w:t>
      </w:r>
      <w:proofErr w:type="spellEnd"/>
      <w:r w:rsidRPr="006453C4">
        <w:rPr>
          <w:rFonts w:ascii="Times New Roman" w:eastAsia="Calibri" w:hAnsi="Times New Roman" w:cs="Times New Roman"/>
          <w:i/>
          <w:iCs/>
          <w:sz w:val="28"/>
          <w:szCs w:val="28"/>
          <w:lang w:val="en-US"/>
        </w:rPr>
        <w:t xml:space="preserve"> I</w:t>
      </w:r>
      <w:r w:rsidRPr="006453C4">
        <w:rPr>
          <w:rFonts w:ascii="Times New Roman" w:eastAsia="Calibri" w:hAnsi="Times New Roman" w:cs="Times New Roman"/>
          <w:i/>
          <w:iCs/>
          <w:sz w:val="28"/>
          <w:szCs w:val="28"/>
        </w:rPr>
        <w:t>.</w:t>
      </w:r>
      <w:r w:rsidRPr="006453C4">
        <w:rPr>
          <w:rFonts w:ascii="Times New Roman" w:eastAsia="Calibri" w:hAnsi="Times New Roman" w:cs="Times New Roman"/>
          <w:i/>
          <w:iCs/>
          <w:sz w:val="28"/>
          <w:szCs w:val="28"/>
          <w:lang w:val="en-US"/>
        </w:rPr>
        <w:t>C., Thomson A.D., Cook C.C. et al</w:t>
      </w:r>
      <w:proofErr w:type="gramStart"/>
      <w:r w:rsidRPr="006453C4">
        <w:rPr>
          <w:rFonts w:ascii="Times New Roman" w:eastAsia="Calibri" w:hAnsi="Times New Roman" w:cs="Times New Roman"/>
          <w:i/>
          <w:iCs/>
          <w:sz w:val="28"/>
          <w:szCs w:val="28"/>
          <w:lang w:val="en-US"/>
        </w:rPr>
        <w:t>.</w:t>
      </w:r>
      <w:r w:rsidRPr="006453C4">
        <w:rPr>
          <w:rFonts w:ascii="Times New Roman" w:eastAsia="Calibri" w:hAnsi="Times New Roman" w:cs="Times New Roman"/>
          <w:sz w:val="28"/>
          <w:szCs w:val="28"/>
          <w:lang w:val="en-US"/>
        </w:rPr>
        <w:t>/</w:t>
      </w:r>
      <w:proofErr w:type="gramEnd"/>
      <w:r w:rsidRPr="006453C4">
        <w:rPr>
          <w:rFonts w:ascii="Times New Roman" w:eastAsia="Calibri" w:hAnsi="Times New Roman" w:cs="Times New Roman"/>
          <w:sz w:val="28"/>
          <w:szCs w:val="28"/>
          <w:lang w:val="en-US"/>
        </w:rPr>
        <w:t xml:space="preserve">/Am. J. Med. </w:t>
      </w:r>
      <w:r w:rsidRPr="006453C4">
        <w:rPr>
          <w:rFonts w:ascii="Times New Roman" w:eastAsia="Calibri" w:hAnsi="Times New Roman" w:cs="Times New Roman"/>
          <w:sz w:val="28"/>
          <w:szCs w:val="28"/>
          <w:lang w:val="de-DE"/>
        </w:rPr>
        <w:t>Genet B Neuropsychiatr. Gen. –</w:t>
      </w:r>
      <w:r w:rsidRPr="006453C4">
        <w:rPr>
          <w:rFonts w:ascii="Times New Roman" w:eastAsia="Calibri" w:hAnsi="Times New Roman" w:cs="Times New Roman"/>
          <w:color w:val="000000"/>
          <w:sz w:val="28"/>
          <w:szCs w:val="28"/>
        </w:rPr>
        <w:t xml:space="preserve"> </w:t>
      </w:r>
      <w:r w:rsidRPr="006453C4">
        <w:rPr>
          <w:rFonts w:ascii="Times New Roman" w:eastAsia="Calibri" w:hAnsi="Times New Roman" w:cs="Times New Roman"/>
          <w:sz w:val="28"/>
          <w:szCs w:val="28"/>
          <w:lang w:val="de-DE"/>
        </w:rPr>
        <w:t xml:space="preserve">2005. – </w:t>
      </w:r>
      <w:r w:rsidRPr="006453C4">
        <w:rPr>
          <w:rFonts w:ascii="Times New Roman" w:eastAsia="Calibri" w:hAnsi="Times New Roman" w:cs="Times New Roman"/>
          <w:color w:val="000000"/>
          <w:sz w:val="28"/>
          <w:szCs w:val="28"/>
          <w:lang w:val="de-DE"/>
        </w:rPr>
        <w:t>Vol.</w:t>
      </w:r>
      <w:r w:rsidRPr="006453C4">
        <w:rPr>
          <w:rFonts w:ascii="Times New Roman" w:eastAsia="Calibri" w:hAnsi="Times New Roman" w:cs="Times New Roman"/>
          <w:bCs/>
          <w:sz w:val="28"/>
          <w:szCs w:val="28"/>
          <w:lang w:val="de-DE"/>
        </w:rPr>
        <w:t>137</w:t>
      </w:r>
      <w:r w:rsidRPr="006453C4">
        <w:rPr>
          <w:rFonts w:ascii="Times New Roman" w:eastAsia="Calibri" w:hAnsi="Times New Roman" w:cs="Times New Roman"/>
          <w:bCs/>
          <w:sz w:val="28"/>
          <w:szCs w:val="28"/>
        </w:rPr>
        <w:t>, №</w:t>
      </w:r>
      <w:r w:rsidRPr="006453C4">
        <w:rPr>
          <w:rFonts w:ascii="Times New Roman" w:eastAsia="Calibri" w:hAnsi="Times New Roman" w:cs="Times New Roman"/>
          <w:sz w:val="28"/>
          <w:szCs w:val="28"/>
          <w:lang w:val="de-DE"/>
        </w:rPr>
        <w:t xml:space="preserve">1. – </w:t>
      </w:r>
      <w:r w:rsidRPr="006453C4">
        <w:rPr>
          <w:rFonts w:ascii="Times New Roman" w:eastAsia="Calibri" w:hAnsi="Times New Roman" w:cs="Times New Roman"/>
          <w:sz w:val="28"/>
          <w:szCs w:val="28"/>
          <w:lang w:val="ru-RU"/>
        </w:rPr>
        <w:t>Р</w:t>
      </w:r>
      <w:r w:rsidRPr="006453C4">
        <w:rPr>
          <w:rFonts w:ascii="Times New Roman" w:eastAsia="Calibri" w:hAnsi="Times New Roman" w:cs="Times New Roman"/>
          <w:sz w:val="28"/>
          <w:szCs w:val="28"/>
          <w:lang w:val="de-DE"/>
        </w:rPr>
        <w:t>. 17</w:t>
      </w:r>
      <w:r w:rsidRPr="006453C4">
        <w:rPr>
          <w:rFonts w:ascii="Times New Roman" w:eastAsia="Calibri" w:hAnsi="Times New Roman" w:cs="Times New Roman"/>
          <w:sz w:val="28"/>
          <w:szCs w:val="28"/>
        </w:rPr>
        <w:t>-</w:t>
      </w:r>
      <w:r w:rsidRPr="006453C4">
        <w:rPr>
          <w:rFonts w:ascii="Times New Roman" w:eastAsia="Calibri" w:hAnsi="Times New Roman" w:cs="Times New Roman"/>
          <w:sz w:val="28"/>
          <w:szCs w:val="28"/>
          <w:lang w:val="de-DE"/>
        </w:rPr>
        <w:t>19.</w:t>
      </w:r>
    </w:p>
    <w:p w:rsidR="006453C4" w:rsidRPr="006453C4" w:rsidRDefault="006453C4" w:rsidP="006453C4">
      <w:pPr>
        <w:shd w:val="clear" w:color="auto" w:fill="FFFFFF"/>
        <w:tabs>
          <w:tab w:val="left" w:pos="0"/>
          <w:tab w:val="num" w:pos="879"/>
        </w:tabs>
        <w:spacing w:after="0" w:line="360" w:lineRule="auto"/>
        <w:ind w:right="-284" w:firstLine="709"/>
        <w:jc w:val="both"/>
        <w:rPr>
          <w:rFonts w:ascii="Times New Roman" w:eastAsia="Calibri" w:hAnsi="Times New Roman" w:cs="Times New Roman"/>
          <w:color w:val="000000"/>
          <w:sz w:val="28"/>
          <w:szCs w:val="28"/>
        </w:rPr>
      </w:pPr>
      <w:r w:rsidRPr="006453C4">
        <w:rPr>
          <w:rFonts w:ascii="Times New Roman" w:eastAsia="Calibri" w:hAnsi="Times New Roman" w:cs="Times New Roman"/>
          <w:color w:val="000000"/>
          <w:sz w:val="28"/>
          <w:szCs w:val="28"/>
        </w:rPr>
        <w:t xml:space="preserve">43. </w:t>
      </w:r>
      <w:proofErr w:type="gramStart"/>
      <w:r w:rsidRPr="006453C4">
        <w:rPr>
          <w:rFonts w:ascii="Times New Roman" w:eastAsia="Calibri" w:hAnsi="Times New Roman" w:cs="Times New Roman"/>
          <w:i/>
          <w:color w:val="000000"/>
          <w:sz w:val="28"/>
          <w:szCs w:val="28"/>
          <w:lang w:val="en-US"/>
        </w:rPr>
        <w:t xml:space="preserve">Lonsdale D.A </w:t>
      </w:r>
      <w:r w:rsidRPr="006453C4">
        <w:rPr>
          <w:rFonts w:ascii="Times New Roman" w:eastAsia="Calibri" w:hAnsi="Times New Roman" w:cs="Times New Roman"/>
          <w:color w:val="000000"/>
          <w:sz w:val="28"/>
          <w:szCs w:val="28"/>
          <w:lang w:val="en-US"/>
        </w:rPr>
        <w:t xml:space="preserve">review of the </w:t>
      </w:r>
      <w:proofErr w:type="spellStart"/>
      <w:r w:rsidRPr="006453C4">
        <w:rPr>
          <w:rFonts w:ascii="Times New Roman" w:eastAsia="Calibri" w:hAnsi="Times New Roman" w:cs="Times New Roman"/>
          <w:color w:val="000000"/>
          <w:sz w:val="28"/>
          <w:szCs w:val="28"/>
          <w:lang w:val="en-US"/>
        </w:rPr>
        <w:t>biochemictry</w:t>
      </w:r>
      <w:proofErr w:type="spellEnd"/>
      <w:r w:rsidRPr="006453C4">
        <w:rPr>
          <w:rFonts w:ascii="Times New Roman" w:eastAsia="Calibri" w:hAnsi="Times New Roman" w:cs="Times New Roman"/>
          <w:color w:val="000000"/>
          <w:sz w:val="28"/>
          <w:szCs w:val="28"/>
          <w:lang w:val="en-US"/>
        </w:rPr>
        <w:t>, metabolism and clinical benefits of thiamin (e) and its derivatives.</w:t>
      </w:r>
      <w:proofErr w:type="gramEnd"/>
      <w:r w:rsidRPr="006453C4">
        <w:rPr>
          <w:rFonts w:ascii="Times New Roman" w:eastAsia="Calibri" w:hAnsi="Times New Roman" w:cs="Times New Roman"/>
          <w:color w:val="000000"/>
          <w:sz w:val="28"/>
          <w:szCs w:val="28"/>
          <w:lang w:val="en-US"/>
        </w:rPr>
        <w:t xml:space="preserve"> // </w:t>
      </w:r>
      <w:proofErr w:type="spellStart"/>
      <w:r w:rsidRPr="006453C4">
        <w:rPr>
          <w:rFonts w:ascii="Times New Roman" w:eastAsia="Calibri" w:hAnsi="Times New Roman" w:cs="Times New Roman"/>
          <w:color w:val="000000"/>
          <w:sz w:val="28"/>
          <w:szCs w:val="28"/>
          <w:lang w:val="en-US"/>
        </w:rPr>
        <w:t>Evid</w:t>
      </w:r>
      <w:proofErr w:type="spellEnd"/>
      <w:r w:rsidRPr="006453C4">
        <w:rPr>
          <w:rFonts w:ascii="Times New Roman" w:eastAsia="Calibri" w:hAnsi="Times New Roman" w:cs="Times New Roman"/>
          <w:color w:val="000000"/>
          <w:sz w:val="28"/>
          <w:szCs w:val="28"/>
          <w:lang w:val="en-US"/>
        </w:rPr>
        <w:t xml:space="preserve">. </w:t>
      </w:r>
      <w:proofErr w:type="gramStart"/>
      <w:r w:rsidRPr="006453C4">
        <w:rPr>
          <w:rFonts w:ascii="Times New Roman" w:eastAsia="Calibri" w:hAnsi="Times New Roman" w:cs="Times New Roman"/>
          <w:color w:val="000000"/>
          <w:sz w:val="28"/>
          <w:szCs w:val="28"/>
          <w:lang w:val="en-US"/>
        </w:rPr>
        <w:t>Based Complement.</w:t>
      </w:r>
      <w:proofErr w:type="gramEnd"/>
      <w:r w:rsidRPr="006453C4">
        <w:rPr>
          <w:rFonts w:ascii="Times New Roman" w:eastAsia="Calibri" w:hAnsi="Times New Roman" w:cs="Times New Roman"/>
          <w:color w:val="000000"/>
          <w:sz w:val="28"/>
          <w:szCs w:val="28"/>
          <w:lang w:val="en-US"/>
        </w:rPr>
        <w:t xml:space="preserve"> </w:t>
      </w:r>
      <w:proofErr w:type="spellStart"/>
      <w:proofErr w:type="gramStart"/>
      <w:r w:rsidRPr="006453C4">
        <w:rPr>
          <w:rFonts w:ascii="Times New Roman" w:eastAsia="Calibri" w:hAnsi="Times New Roman" w:cs="Times New Roman"/>
          <w:color w:val="000000"/>
          <w:sz w:val="28"/>
          <w:szCs w:val="28"/>
          <w:lang w:val="en-US"/>
        </w:rPr>
        <w:t>Alternat</w:t>
      </w:r>
      <w:proofErr w:type="spellEnd"/>
      <w:r w:rsidRPr="006453C4">
        <w:rPr>
          <w:rFonts w:ascii="Times New Roman" w:eastAsia="Calibri" w:hAnsi="Times New Roman" w:cs="Times New Roman"/>
          <w:color w:val="000000"/>
          <w:sz w:val="28"/>
          <w:szCs w:val="28"/>
          <w:lang w:val="en-US"/>
        </w:rPr>
        <w:t>.</w:t>
      </w:r>
      <w:proofErr w:type="gramEnd"/>
      <w:r w:rsidRPr="006453C4">
        <w:rPr>
          <w:rFonts w:ascii="Times New Roman" w:eastAsia="Calibri" w:hAnsi="Times New Roman" w:cs="Times New Roman"/>
          <w:color w:val="000000"/>
          <w:sz w:val="28"/>
          <w:szCs w:val="28"/>
          <w:lang w:val="en-US"/>
        </w:rPr>
        <w:t xml:space="preserve"> </w:t>
      </w:r>
      <w:proofErr w:type="gramStart"/>
      <w:r w:rsidRPr="006453C4">
        <w:rPr>
          <w:rFonts w:ascii="Times New Roman" w:eastAsia="Calibri" w:hAnsi="Times New Roman" w:cs="Times New Roman"/>
          <w:color w:val="000000"/>
          <w:sz w:val="28"/>
          <w:szCs w:val="28"/>
          <w:lang w:val="en-US"/>
        </w:rPr>
        <w:t>Med.</w:t>
      </w:r>
      <w:r w:rsidRPr="006453C4">
        <w:rPr>
          <w:rFonts w:ascii="Times New Roman" w:eastAsia="Calibri" w:hAnsi="Times New Roman" w:cs="Times New Roman"/>
          <w:sz w:val="28"/>
          <w:szCs w:val="28"/>
          <w:lang w:val="en-US"/>
        </w:rPr>
        <w:t xml:space="preserve"> –</w:t>
      </w:r>
      <w:r w:rsidRPr="006453C4">
        <w:rPr>
          <w:rFonts w:ascii="Times New Roman" w:eastAsia="Calibri" w:hAnsi="Times New Roman" w:cs="Times New Roman"/>
          <w:color w:val="000000"/>
          <w:sz w:val="28"/>
          <w:szCs w:val="28"/>
          <w:lang w:val="en-US"/>
        </w:rPr>
        <w:t>2006.</w:t>
      </w:r>
      <w:proofErr w:type="gramEnd"/>
      <w:r w:rsidRPr="006453C4">
        <w:rPr>
          <w:rFonts w:ascii="Times New Roman" w:eastAsia="Calibri" w:hAnsi="Times New Roman" w:cs="Times New Roman"/>
          <w:sz w:val="28"/>
          <w:szCs w:val="28"/>
          <w:lang w:val="en-US"/>
        </w:rPr>
        <w:t xml:space="preserve"> –</w:t>
      </w:r>
      <w:r w:rsidRPr="006453C4">
        <w:rPr>
          <w:rFonts w:ascii="Times New Roman" w:eastAsia="Calibri" w:hAnsi="Times New Roman" w:cs="Times New Roman"/>
          <w:color w:val="000000"/>
          <w:sz w:val="28"/>
          <w:szCs w:val="28"/>
          <w:lang w:val="en-US"/>
        </w:rPr>
        <w:t xml:space="preserve"> Vol.3</w:t>
      </w:r>
      <w:r w:rsidRPr="006453C4">
        <w:rPr>
          <w:rFonts w:ascii="Times New Roman" w:eastAsia="Calibri" w:hAnsi="Times New Roman" w:cs="Times New Roman"/>
          <w:color w:val="000000"/>
          <w:sz w:val="28"/>
          <w:szCs w:val="28"/>
        </w:rPr>
        <w:t>, №</w:t>
      </w:r>
      <w:r w:rsidRPr="006453C4">
        <w:rPr>
          <w:rFonts w:ascii="Times New Roman" w:eastAsia="Calibri" w:hAnsi="Times New Roman" w:cs="Times New Roman"/>
          <w:color w:val="000000"/>
          <w:sz w:val="28"/>
          <w:szCs w:val="28"/>
          <w:lang w:val="en-US"/>
        </w:rPr>
        <w:t>1.</w:t>
      </w:r>
      <w:r w:rsidRPr="006453C4">
        <w:rPr>
          <w:rFonts w:ascii="Times New Roman" w:eastAsia="Calibri" w:hAnsi="Times New Roman" w:cs="Times New Roman"/>
          <w:sz w:val="28"/>
          <w:szCs w:val="28"/>
          <w:lang w:val="en-US"/>
        </w:rPr>
        <w:t xml:space="preserve"> –</w:t>
      </w:r>
      <w:r w:rsidRPr="006453C4">
        <w:rPr>
          <w:rFonts w:ascii="Times New Roman" w:eastAsia="Calibri" w:hAnsi="Times New Roman" w:cs="Times New Roman"/>
          <w:sz w:val="28"/>
          <w:szCs w:val="28"/>
        </w:rPr>
        <w:t xml:space="preserve"> </w:t>
      </w:r>
      <w:r w:rsidRPr="006453C4">
        <w:rPr>
          <w:rFonts w:ascii="Times New Roman" w:eastAsia="Calibri" w:hAnsi="Times New Roman" w:cs="Times New Roman"/>
          <w:color w:val="000000"/>
          <w:sz w:val="28"/>
          <w:szCs w:val="28"/>
          <w:lang w:val="en-US"/>
        </w:rPr>
        <w:t>P. 49-59.</w:t>
      </w:r>
    </w:p>
    <w:p w:rsidR="006453C4" w:rsidRPr="006453C4" w:rsidRDefault="006453C4" w:rsidP="006453C4">
      <w:pPr>
        <w:spacing w:after="0" w:line="360" w:lineRule="auto"/>
        <w:ind w:firstLine="708"/>
        <w:jc w:val="both"/>
        <w:rPr>
          <w:rFonts w:ascii="Times New Roman" w:eastAsia="Calibri" w:hAnsi="Times New Roman" w:cs="Times New Roman"/>
          <w:sz w:val="28"/>
          <w:szCs w:val="28"/>
          <w:lang w:val="en-US"/>
        </w:rPr>
      </w:pPr>
      <w:r w:rsidRPr="006453C4">
        <w:rPr>
          <w:rFonts w:ascii="Times New Roman" w:eastAsia="Calibri" w:hAnsi="Times New Roman" w:cs="Times New Roman"/>
          <w:sz w:val="28"/>
          <w:szCs w:val="28"/>
          <w:lang w:val="en-US"/>
        </w:rPr>
        <w:t>4</w:t>
      </w:r>
      <w:r w:rsidRPr="006453C4">
        <w:rPr>
          <w:rFonts w:ascii="Times New Roman" w:eastAsia="Calibri" w:hAnsi="Times New Roman" w:cs="Times New Roman"/>
          <w:sz w:val="28"/>
          <w:szCs w:val="28"/>
        </w:rPr>
        <w:t>4</w:t>
      </w:r>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i/>
          <w:sz w:val="28"/>
          <w:szCs w:val="28"/>
          <w:lang w:val="en-US"/>
        </w:rPr>
        <w:t>Okai</w:t>
      </w:r>
      <w:proofErr w:type="spellEnd"/>
      <w:r w:rsidRPr="006453C4">
        <w:rPr>
          <w:rFonts w:ascii="Times New Roman" w:eastAsia="Calibri" w:hAnsi="Times New Roman" w:cs="Times New Roman"/>
          <w:i/>
          <w:sz w:val="28"/>
          <w:szCs w:val="28"/>
          <w:lang w:val="en-US"/>
        </w:rPr>
        <w:t xml:space="preserve"> Y.,</w:t>
      </w:r>
      <w:r w:rsidRPr="006453C4">
        <w:rPr>
          <w:rFonts w:ascii="Times New Roman" w:eastAsia="Calibri" w:hAnsi="Times New Roman" w:cs="Times New Roman"/>
          <w:sz w:val="28"/>
          <w:szCs w:val="28"/>
          <w:lang w:val="en-US"/>
        </w:rPr>
        <w:t xml:space="preserve"> et al. Potent radical-scavenging activities of thiamin and thiamin diphosphate // J </w:t>
      </w:r>
      <w:proofErr w:type="spellStart"/>
      <w:r w:rsidRPr="006453C4">
        <w:rPr>
          <w:rFonts w:ascii="Times New Roman" w:eastAsia="Calibri" w:hAnsi="Times New Roman" w:cs="Times New Roman"/>
          <w:sz w:val="28"/>
          <w:szCs w:val="28"/>
          <w:lang w:val="en-US"/>
        </w:rPr>
        <w:t>Clin</w:t>
      </w:r>
      <w:proofErr w:type="spellEnd"/>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sz w:val="28"/>
          <w:szCs w:val="28"/>
          <w:lang w:val="en-US"/>
        </w:rPr>
        <w:t>Biochem</w:t>
      </w:r>
      <w:proofErr w:type="spellEnd"/>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sz w:val="28"/>
          <w:szCs w:val="28"/>
          <w:lang w:val="en-US"/>
        </w:rPr>
        <w:t>Nutr</w:t>
      </w:r>
      <w:proofErr w:type="spellEnd"/>
      <w:r w:rsidRPr="006453C4">
        <w:rPr>
          <w:rFonts w:ascii="Times New Roman" w:eastAsia="Calibri" w:hAnsi="Times New Roman" w:cs="Times New Roman"/>
          <w:sz w:val="28"/>
          <w:szCs w:val="28"/>
          <w:lang w:val="en-US"/>
        </w:rPr>
        <w:t xml:space="preserve"> – 2007. </w:t>
      </w:r>
      <w:proofErr w:type="gramStart"/>
      <w:r w:rsidRPr="006453C4">
        <w:rPr>
          <w:rFonts w:ascii="Times New Roman" w:eastAsia="Calibri" w:hAnsi="Times New Roman" w:cs="Times New Roman"/>
          <w:sz w:val="28"/>
          <w:szCs w:val="28"/>
          <w:lang w:val="en-US"/>
        </w:rPr>
        <w:t>Vol. 40 (1).</w:t>
      </w:r>
      <w:proofErr w:type="gramEnd"/>
      <w:r w:rsidRPr="006453C4">
        <w:rPr>
          <w:rFonts w:ascii="Times New Roman" w:eastAsia="Calibri" w:hAnsi="Times New Roman" w:cs="Times New Roman"/>
          <w:sz w:val="28"/>
          <w:szCs w:val="28"/>
          <w:lang w:val="en-US"/>
        </w:rPr>
        <w:t xml:space="preserve"> – P. 42-48.</w:t>
      </w:r>
    </w:p>
    <w:p w:rsidR="006453C4" w:rsidRPr="006453C4" w:rsidRDefault="006453C4" w:rsidP="006453C4">
      <w:pPr>
        <w:spacing w:after="0" w:line="360" w:lineRule="auto"/>
        <w:ind w:firstLine="708"/>
        <w:jc w:val="both"/>
        <w:rPr>
          <w:rFonts w:ascii="Times New Roman" w:eastAsia="Calibri" w:hAnsi="Times New Roman" w:cs="Times New Roman"/>
          <w:sz w:val="28"/>
          <w:szCs w:val="28"/>
          <w:lang w:val="en-US"/>
        </w:rPr>
      </w:pPr>
      <w:r w:rsidRPr="006453C4">
        <w:rPr>
          <w:rFonts w:ascii="Times New Roman" w:eastAsia="Calibri" w:hAnsi="Times New Roman" w:cs="Times New Roman"/>
          <w:sz w:val="28"/>
          <w:szCs w:val="28"/>
          <w:lang w:val="en-US"/>
        </w:rPr>
        <w:t>4</w:t>
      </w:r>
      <w:r w:rsidRPr="006453C4">
        <w:rPr>
          <w:rFonts w:ascii="Times New Roman" w:eastAsia="Calibri" w:hAnsi="Times New Roman" w:cs="Times New Roman"/>
          <w:sz w:val="28"/>
          <w:szCs w:val="28"/>
        </w:rPr>
        <w:t>5</w:t>
      </w:r>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i/>
          <w:sz w:val="28"/>
          <w:szCs w:val="28"/>
          <w:lang w:val="en-US"/>
        </w:rPr>
        <w:t>Stepuro</w:t>
      </w:r>
      <w:proofErr w:type="spellEnd"/>
      <w:r w:rsidRPr="006453C4">
        <w:rPr>
          <w:rFonts w:ascii="Times New Roman" w:eastAsia="Calibri" w:hAnsi="Times New Roman" w:cs="Times New Roman"/>
          <w:i/>
          <w:sz w:val="28"/>
          <w:szCs w:val="28"/>
          <w:lang w:val="en-US"/>
        </w:rPr>
        <w:t xml:space="preserve"> I. I.</w:t>
      </w:r>
      <w:r w:rsidRPr="006453C4">
        <w:rPr>
          <w:rFonts w:ascii="Times New Roman" w:eastAsia="Calibri" w:hAnsi="Times New Roman" w:cs="Times New Roman"/>
          <w:sz w:val="28"/>
          <w:szCs w:val="28"/>
          <w:lang w:val="en-US"/>
        </w:rPr>
        <w:t xml:space="preserve"> Thiamine and </w:t>
      </w:r>
      <w:proofErr w:type="spellStart"/>
      <w:r w:rsidRPr="006453C4">
        <w:rPr>
          <w:rFonts w:ascii="Times New Roman" w:eastAsia="Calibri" w:hAnsi="Times New Roman" w:cs="Times New Roman"/>
          <w:sz w:val="28"/>
          <w:szCs w:val="28"/>
          <w:lang w:val="en-US"/>
        </w:rPr>
        <w:t>vasculopathies</w:t>
      </w:r>
      <w:proofErr w:type="spellEnd"/>
      <w:r w:rsidRPr="006453C4">
        <w:rPr>
          <w:rFonts w:ascii="Times New Roman" w:eastAsia="Calibri" w:hAnsi="Times New Roman" w:cs="Times New Roman"/>
          <w:sz w:val="28"/>
          <w:szCs w:val="28"/>
          <w:lang w:val="en-US"/>
        </w:rPr>
        <w:t xml:space="preserve"> // </w:t>
      </w:r>
      <w:proofErr w:type="spellStart"/>
      <w:r w:rsidRPr="006453C4">
        <w:rPr>
          <w:rFonts w:ascii="Times New Roman" w:eastAsia="Calibri" w:hAnsi="Times New Roman" w:cs="Times New Roman"/>
          <w:sz w:val="28"/>
          <w:szCs w:val="28"/>
          <w:lang w:val="en-US"/>
        </w:rPr>
        <w:t>Prostaglandis</w:t>
      </w:r>
      <w:proofErr w:type="spellEnd"/>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sz w:val="28"/>
          <w:szCs w:val="28"/>
          <w:lang w:val="en-US"/>
        </w:rPr>
        <w:t>Leukot</w:t>
      </w:r>
      <w:proofErr w:type="spellEnd"/>
      <w:r w:rsidRPr="006453C4">
        <w:rPr>
          <w:rFonts w:ascii="Times New Roman" w:eastAsia="Calibri" w:hAnsi="Times New Roman" w:cs="Times New Roman"/>
          <w:sz w:val="28"/>
          <w:szCs w:val="28"/>
          <w:lang w:val="en-US"/>
        </w:rPr>
        <w:t xml:space="preserve"> </w:t>
      </w:r>
      <w:proofErr w:type="spellStart"/>
      <w:r w:rsidRPr="006453C4">
        <w:rPr>
          <w:rFonts w:ascii="Times New Roman" w:eastAsia="Calibri" w:hAnsi="Times New Roman" w:cs="Times New Roman"/>
          <w:sz w:val="28"/>
          <w:szCs w:val="28"/>
          <w:lang w:val="en-US"/>
        </w:rPr>
        <w:t>Essent</w:t>
      </w:r>
      <w:proofErr w:type="spellEnd"/>
      <w:r w:rsidRPr="006453C4">
        <w:rPr>
          <w:rFonts w:ascii="Times New Roman" w:eastAsia="Calibri" w:hAnsi="Times New Roman" w:cs="Times New Roman"/>
          <w:sz w:val="28"/>
          <w:szCs w:val="28"/>
          <w:lang w:val="en-US"/>
        </w:rPr>
        <w:t xml:space="preserve"> Fatty Acids. – 2005. </w:t>
      </w:r>
      <w:proofErr w:type="gramStart"/>
      <w:r w:rsidRPr="006453C4">
        <w:rPr>
          <w:rFonts w:ascii="Times New Roman" w:eastAsia="Calibri" w:hAnsi="Times New Roman" w:cs="Times New Roman"/>
          <w:sz w:val="28"/>
          <w:szCs w:val="28"/>
          <w:lang w:val="en-US"/>
        </w:rPr>
        <w:t>Vol. 72 (2).</w:t>
      </w:r>
      <w:proofErr w:type="gramEnd"/>
      <w:r w:rsidRPr="006453C4">
        <w:rPr>
          <w:rFonts w:ascii="Times New Roman" w:eastAsia="Calibri" w:hAnsi="Times New Roman" w:cs="Times New Roman"/>
          <w:sz w:val="28"/>
          <w:szCs w:val="28"/>
          <w:lang w:val="en-US"/>
        </w:rPr>
        <w:t xml:space="preserve"> – P. 115-127.</w:t>
      </w:r>
    </w:p>
    <w:p w:rsidR="006453C4" w:rsidRPr="006453C4" w:rsidRDefault="006453C4">
      <w:pPr>
        <w:rPr>
          <w:lang w:val="ru-RU"/>
        </w:rPr>
      </w:pPr>
      <w:bookmarkStart w:id="0" w:name="_GoBack"/>
      <w:bookmarkEnd w:id="0"/>
    </w:p>
    <w:sectPr w:rsidR="006453C4" w:rsidRPr="006453C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0BE"/>
    <w:rsid w:val="005D59E3"/>
    <w:rsid w:val="006453C4"/>
    <w:rsid w:val="009620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7755501">
      <w:bodyDiv w:val="1"/>
      <w:marLeft w:val="0"/>
      <w:marRight w:val="0"/>
      <w:marTop w:val="0"/>
      <w:marBottom w:val="0"/>
      <w:divBdr>
        <w:top w:val="none" w:sz="0" w:space="0" w:color="auto"/>
        <w:left w:val="none" w:sz="0" w:space="0" w:color="auto"/>
        <w:bottom w:val="none" w:sz="0" w:space="0" w:color="auto"/>
        <w:right w:val="none" w:sz="0" w:space="0" w:color="auto"/>
      </w:divBdr>
    </w:div>
    <w:div w:id="463625011">
      <w:bodyDiv w:val="1"/>
      <w:marLeft w:val="0"/>
      <w:marRight w:val="0"/>
      <w:marTop w:val="0"/>
      <w:marBottom w:val="0"/>
      <w:divBdr>
        <w:top w:val="none" w:sz="0" w:space="0" w:color="auto"/>
        <w:left w:val="none" w:sz="0" w:space="0" w:color="auto"/>
        <w:bottom w:val="none" w:sz="0" w:space="0" w:color="auto"/>
        <w:right w:val="none" w:sz="0" w:space="0" w:color="auto"/>
      </w:divBdr>
    </w:div>
    <w:div w:id="1992902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8131</Words>
  <Characters>4635</Characters>
  <Application>Microsoft Office Word</Application>
  <DocSecurity>0</DocSecurity>
  <Lines>38</Lines>
  <Paragraphs>25</Paragraphs>
  <ScaleCrop>false</ScaleCrop>
  <Company/>
  <LinksUpToDate>false</LinksUpToDate>
  <CharactersWithSpaces>12741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2019-01-14T09:12:00Z</dcterms:created>
  <dcterms:modified xsi:type="dcterms:W3CDTF">2019-01-14T09:13:00Z</dcterms:modified>
</cp:coreProperties>
</file>