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D8F" w:rsidRPr="00753D8F" w:rsidRDefault="00753D8F" w:rsidP="00753D8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MS Mincho" w:hAnsi="Times New Roman" w:cs="Times New Roman"/>
          <w:sz w:val="20"/>
          <w:szCs w:val="20"/>
          <w:lang w:eastAsia="ru-RU"/>
        </w:rPr>
      </w:pPr>
      <w:r w:rsidRPr="00753D8F">
        <w:rPr>
          <w:rFonts w:ascii="Times New Roman" w:eastAsia="MS Mincho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753D8F" w:rsidRPr="00753D8F" w:rsidRDefault="00753D8F" w:rsidP="00753D8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Факультет геолого-географічний</w:t>
      </w: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MS Mincho" w:hAnsi="Times New Roman" w:cs="Times New Roman"/>
          <w:sz w:val="20"/>
          <w:szCs w:val="20"/>
          <w:lang w:eastAsia="ru-RU"/>
        </w:rPr>
      </w:pPr>
      <w:r w:rsidRPr="00753D8F">
        <w:rPr>
          <w:rFonts w:ascii="Times New Roman" w:eastAsia="MS Mincho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753D8F" w:rsidRPr="00753D8F" w:rsidRDefault="00753D8F" w:rsidP="00753D8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Кафедра інженерної геології і гідрогеології</w:t>
      </w: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MS Mincho" w:hAnsi="Times New Roman" w:cs="Times New Roman"/>
          <w:sz w:val="20"/>
          <w:szCs w:val="20"/>
          <w:lang w:eastAsia="ru-RU"/>
        </w:rPr>
      </w:pPr>
      <w:r w:rsidRPr="00753D8F">
        <w:rPr>
          <w:rFonts w:ascii="Times New Roman" w:eastAsia="MS Mincho" w:hAnsi="Times New Roman" w:cs="Times New Roman"/>
          <w:sz w:val="20"/>
          <w:szCs w:val="20"/>
          <w:lang w:eastAsia="ru-RU"/>
        </w:rPr>
        <w:t>(повна назва кафедри)</w:t>
      </w:r>
    </w:p>
    <w:p w:rsidR="00753D8F" w:rsidRPr="00753D8F" w:rsidRDefault="00753D8F" w:rsidP="00753D8F">
      <w:pPr>
        <w:spacing w:after="0" w:line="240" w:lineRule="auto"/>
        <w:rPr>
          <w:rFonts w:ascii="Times New Roman" w:eastAsia="MS Mincho" w:hAnsi="Times New Roman" w:cs="Times New Roman"/>
          <w:b/>
          <w:spacing w:val="60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MS Mincho" w:hAnsi="Times New Roman" w:cs="Times New Roman"/>
          <w:b/>
          <w:spacing w:val="60"/>
          <w:sz w:val="32"/>
          <w:szCs w:val="32"/>
          <w:lang w:eastAsia="ru-RU"/>
        </w:rPr>
      </w:pPr>
      <w:r w:rsidRPr="00753D8F">
        <w:rPr>
          <w:rFonts w:ascii="Times New Roman" w:eastAsia="MS Mincho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753D8F" w:rsidRPr="00753D8F" w:rsidRDefault="00753D8F" w:rsidP="00753D8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ab/>
        <w:t>на здобуття ступеня вищої освіти «бакалавр»</w:t>
      </w: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753D8F">
        <w:rPr>
          <w:rFonts w:ascii="Times New Roman" w:eastAsia="Calibri" w:hAnsi="Times New Roman" w:cs="Times New Roman"/>
          <w:sz w:val="28"/>
          <w:szCs w:val="28"/>
          <w:lang w:val="x-none" w:eastAsia="uk-UA"/>
        </w:rPr>
        <w:t>на тему:</w:t>
      </w:r>
      <w:r w:rsidRPr="00753D8F">
        <w:rPr>
          <w:rFonts w:ascii="Times New Roman" w:eastAsia="Calibri" w:hAnsi="Times New Roman" w:cs="Times New Roman"/>
          <w:sz w:val="20"/>
          <w:szCs w:val="28"/>
          <w:lang w:val="x-none" w:eastAsia="uk-UA"/>
        </w:rPr>
        <w:t xml:space="preserve">  </w:t>
      </w:r>
      <w:r w:rsidRPr="00753D8F">
        <w:rPr>
          <w:rFonts w:ascii="Times New Roman" w:eastAsia="Calibri" w:hAnsi="Times New Roman" w:cs="Times New Roman"/>
          <w:b/>
          <w:sz w:val="28"/>
          <w:szCs w:val="28"/>
          <w:lang w:val="x-none" w:eastAsia="ru-RU"/>
        </w:rPr>
        <w:t>«</w:t>
      </w:r>
      <w:r w:rsidRPr="00753D8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  <w:r w:rsidRPr="00753D8F">
        <w:rPr>
          <w:rFonts w:ascii="Times New Roman" w:eastAsia="Calibri" w:hAnsi="Times New Roman" w:cs="Times New Roman"/>
          <w:sz w:val="32"/>
          <w:szCs w:val="32"/>
          <w:lang w:eastAsia="ru-RU"/>
        </w:rPr>
        <w:t>Гідрогеологічна характеристика та реконструкція дамби штучного водоймища у с. Миколаївка Кропивницького району</w:t>
      </w:r>
      <w:r w:rsidRPr="00753D8F">
        <w:rPr>
          <w:rFonts w:ascii="Times New Roman" w:eastAsia="Calibri" w:hAnsi="Times New Roman" w:cs="Times New Roman"/>
          <w:b/>
          <w:sz w:val="28"/>
          <w:szCs w:val="28"/>
          <w:lang w:val="x-none" w:eastAsia="ru-RU"/>
        </w:rPr>
        <w:t>»</w:t>
      </w: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x-none" w:eastAsia="ru-RU"/>
        </w:rPr>
      </w:pP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«</w:t>
      </w:r>
      <w:r w:rsidRPr="00753D8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Hydrogeological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characteristics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and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reconstruction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of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the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dam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of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the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artificial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reservoir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in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the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village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of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Mykolayivka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of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Kropyvnytskyi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>district</w:t>
      </w:r>
      <w:proofErr w:type="spellEnd"/>
      <w:r w:rsidRPr="00753D8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753D8F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»</w:t>
      </w:r>
    </w:p>
    <w:p w:rsidR="00753D8F" w:rsidRPr="00753D8F" w:rsidRDefault="00753D8F" w:rsidP="00753D8F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8"/>
          <w:szCs w:val="28"/>
          <w:lang w:val="en-US" w:eastAsia="ru-RU"/>
        </w:rPr>
      </w:pPr>
      <w:r w:rsidRPr="00753D8F">
        <w:rPr>
          <w:rFonts w:ascii="Times New Roman" w:eastAsia="MS Mincho" w:hAnsi="Times New Roman" w:cs="Times New Roman"/>
          <w:noProof/>
          <w:sz w:val="28"/>
          <w:szCs w:val="28"/>
          <w:lang w:val="en-US" w:eastAsia="ru-RU"/>
        </w:rPr>
        <w:t xml:space="preserve">                                            </w:t>
      </w: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ind w:left="4395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  <w:t>Виконав: студент  денної форми навчання</w:t>
      </w: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ind w:left="4395"/>
        <w:rPr>
          <w:rFonts w:ascii="Times New Roman" w:eastAsia="MS Mincho" w:hAnsi="Times New Roman" w:cs="Times New Roman"/>
          <w:sz w:val="28"/>
          <w:szCs w:val="28"/>
          <w:u w:val="single"/>
          <w:lang w:eastAsia="ru-RU"/>
        </w:rPr>
      </w:pPr>
      <w:r w:rsidRPr="00753D8F"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  <w:t xml:space="preserve">напряму підготовки </w:t>
      </w: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ind w:left="4395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u w:val="single"/>
          <w:lang w:val="ru-RU" w:eastAsia="ru-RU"/>
        </w:rPr>
        <w:t>103 На</w:t>
      </w:r>
      <w:proofErr w:type="spellStart"/>
      <w:r w:rsidRPr="00753D8F">
        <w:rPr>
          <w:rFonts w:ascii="Times New Roman" w:eastAsia="MS Mincho" w:hAnsi="Times New Roman" w:cs="Times New Roman"/>
          <w:sz w:val="28"/>
          <w:szCs w:val="28"/>
          <w:u w:val="single"/>
          <w:lang w:eastAsia="ru-RU"/>
        </w:rPr>
        <w:t>уки</w:t>
      </w:r>
      <w:proofErr w:type="spellEnd"/>
      <w:r w:rsidRPr="00753D8F">
        <w:rPr>
          <w:rFonts w:ascii="Times New Roman" w:eastAsia="MS Mincho" w:hAnsi="Times New Roman" w:cs="Times New Roman"/>
          <w:sz w:val="28"/>
          <w:szCs w:val="28"/>
          <w:u w:val="single"/>
          <w:lang w:eastAsia="ru-RU"/>
        </w:rPr>
        <w:t xml:space="preserve"> про Землю (Геологія)</w:t>
      </w: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ind w:left="4395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  <w:t xml:space="preserve">професійного спрямування </w:t>
      </w: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ind w:left="4395"/>
        <w:rPr>
          <w:rFonts w:ascii="Times New Roman" w:eastAsia="MS Mincho" w:hAnsi="Times New Roman" w:cs="Times New Roman"/>
          <w:noProof/>
          <w:sz w:val="28"/>
          <w:szCs w:val="28"/>
          <w:u w:val="single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u w:val="single"/>
          <w:lang w:eastAsia="ru-RU"/>
        </w:rPr>
        <w:t xml:space="preserve">Гідрогеологія </w:t>
      </w: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ind w:left="4395"/>
        <w:rPr>
          <w:rFonts w:ascii="Times New Roman" w:eastAsia="MS Mincho" w:hAnsi="Times New Roman" w:cs="Times New Roman"/>
          <w:noProof/>
          <w:sz w:val="20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noProof/>
          <w:sz w:val="20"/>
          <w:szCs w:val="28"/>
          <w:lang w:eastAsia="ru-RU"/>
        </w:rPr>
        <w:t>(шифр і назва напряму підготовки, спеціальності)</w:t>
      </w:r>
    </w:p>
    <w:p w:rsidR="00753D8F" w:rsidRPr="00753D8F" w:rsidRDefault="00753D8F" w:rsidP="00753D8F">
      <w:pPr>
        <w:widowControl w:val="0"/>
        <w:autoSpaceDE w:val="0"/>
        <w:autoSpaceDN w:val="0"/>
        <w:adjustRightInd w:val="0"/>
        <w:spacing w:after="0" w:line="240" w:lineRule="auto"/>
        <w:ind w:left="4395"/>
        <w:rPr>
          <w:rFonts w:ascii="Times New Roman" w:eastAsia="MS Mincho" w:hAnsi="Times New Roman" w:cs="Times New Roman"/>
          <w:noProof/>
          <w:sz w:val="20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                                                               </w:t>
      </w:r>
      <w:proofErr w:type="spellStart"/>
      <w:r w:rsidRPr="00753D8F">
        <w:rPr>
          <w:rFonts w:ascii="Times New Roman" w:eastAsia="MS Mincho" w:hAnsi="Times New Roman" w:cs="Times New Roman"/>
          <w:sz w:val="28"/>
          <w:szCs w:val="28"/>
          <w:shd w:val="clear" w:color="auto" w:fill="FDFDFD"/>
          <w:lang w:eastAsia="ru-RU"/>
        </w:rPr>
        <w:t>Ридзевський</w:t>
      </w:r>
      <w:proofErr w:type="spellEnd"/>
      <w:r w:rsidRPr="00753D8F">
        <w:rPr>
          <w:rFonts w:ascii="Times New Roman" w:eastAsia="MS Mincho" w:hAnsi="Times New Roman" w:cs="Times New Roman"/>
          <w:sz w:val="28"/>
          <w:szCs w:val="28"/>
          <w:shd w:val="clear" w:color="auto" w:fill="FDFDFD"/>
          <w:lang w:eastAsia="ru-RU"/>
        </w:rPr>
        <w:t xml:space="preserve"> Дмитро Валерійович</w:t>
      </w:r>
    </w:p>
    <w:p w:rsidR="00753D8F" w:rsidRPr="00753D8F" w:rsidRDefault="00753D8F" w:rsidP="00753D8F">
      <w:pPr>
        <w:spacing w:after="0" w:line="240" w:lineRule="auto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tabs>
          <w:tab w:val="left" w:pos="9214"/>
        </w:tabs>
        <w:spacing w:after="0" w:line="240" w:lineRule="auto"/>
        <w:ind w:left="4395"/>
        <w:rPr>
          <w:rFonts w:ascii="Times New Roman" w:eastAsia="MS Mincho" w:hAnsi="Times New Roman" w:cs="Times New Roman"/>
          <w:noProof/>
          <w:sz w:val="20"/>
          <w:szCs w:val="28"/>
          <w:lang w:eastAsia="ru-RU"/>
        </w:rPr>
      </w:pPr>
    </w:p>
    <w:p w:rsidR="00753D8F" w:rsidRPr="00753D8F" w:rsidRDefault="00753D8F" w:rsidP="00753D8F">
      <w:pPr>
        <w:tabs>
          <w:tab w:val="left" w:pos="9214"/>
        </w:tabs>
        <w:spacing w:after="0" w:line="240" w:lineRule="auto"/>
        <w:ind w:left="4395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  <w:t xml:space="preserve">Керівник </w:t>
      </w:r>
      <w:proofErr w:type="spellStart"/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Кадурін</w:t>
      </w:r>
      <w:proofErr w:type="spellEnd"/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С.В.</w:t>
      </w:r>
    </w:p>
    <w:p w:rsidR="00753D8F" w:rsidRPr="00753D8F" w:rsidRDefault="00753D8F" w:rsidP="00753D8F">
      <w:pPr>
        <w:spacing w:after="0" w:line="240" w:lineRule="auto"/>
        <w:ind w:left="4395"/>
        <w:rPr>
          <w:rFonts w:ascii="Times New Roman" w:eastAsia="MS Mincho" w:hAnsi="Times New Roman" w:cs="Times New Roman"/>
          <w:noProof/>
          <w:sz w:val="20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noProof/>
          <w:sz w:val="20"/>
          <w:szCs w:val="28"/>
          <w:lang w:eastAsia="ru-RU"/>
        </w:rPr>
        <w:t xml:space="preserve">                     </w:t>
      </w:r>
    </w:p>
    <w:p w:rsidR="00753D8F" w:rsidRPr="00753D8F" w:rsidRDefault="00753D8F" w:rsidP="00753D8F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                                                              Рецензент – д. </w:t>
      </w:r>
      <w:proofErr w:type="spellStart"/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геол</w:t>
      </w:r>
      <w:proofErr w:type="spellEnd"/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. н., </w:t>
      </w:r>
    </w:p>
    <w:p w:rsidR="00753D8F" w:rsidRPr="00753D8F" w:rsidRDefault="00753D8F" w:rsidP="00753D8F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                                                              проф. </w:t>
      </w:r>
      <w:proofErr w:type="spellStart"/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Чепіжко</w:t>
      </w:r>
      <w:proofErr w:type="spellEnd"/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О.В..</w:t>
      </w:r>
    </w:p>
    <w:p w:rsidR="00753D8F" w:rsidRPr="00753D8F" w:rsidRDefault="00753D8F" w:rsidP="00753D8F">
      <w:pPr>
        <w:spacing w:after="0" w:line="240" w:lineRule="auto"/>
        <w:ind w:left="4956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  <w:t xml:space="preserve">                                      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753D8F" w:rsidRPr="00753D8F" w:rsidTr="00753D8F">
        <w:trPr>
          <w:jc w:val="center"/>
        </w:trPr>
        <w:tc>
          <w:tcPr>
            <w:tcW w:w="4967" w:type="dxa"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753D8F" w:rsidRPr="00753D8F" w:rsidRDefault="00753D8F" w:rsidP="00753D8F">
            <w:pPr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753D8F" w:rsidRPr="00753D8F" w:rsidRDefault="00753D8F" w:rsidP="00753D8F">
            <w:pPr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№    від __ .___.2020 р. </w:t>
            </w:r>
          </w:p>
          <w:p w:rsidR="00753D8F" w:rsidRPr="00753D8F" w:rsidRDefault="00753D8F" w:rsidP="00753D8F">
            <w:pPr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753D8F" w:rsidRPr="00753D8F" w:rsidRDefault="00753D8F" w:rsidP="00753D8F">
            <w:pPr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753D8F" w:rsidRPr="00753D8F" w:rsidRDefault="00753D8F" w:rsidP="00753D8F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             Козлова Т. В.</w:t>
            </w:r>
          </w:p>
          <w:p w:rsidR="00753D8F" w:rsidRPr="00753D8F" w:rsidRDefault="00753D8F" w:rsidP="00753D8F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MS Mincho" w:hAnsi="Times New Roman" w:cs="Times New Roman"/>
                <w:sz w:val="20"/>
                <w:szCs w:val="20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753D8F">
              <w:rPr>
                <w:rFonts w:ascii="Times New Roman" w:eastAsia="MS Mincho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  <w:hideMark/>
          </w:tcPr>
          <w:p w:rsidR="00753D8F" w:rsidRPr="00753D8F" w:rsidRDefault="00753D8F" w:rsidP="00753D8F">
            <w:pPr>
              <w:tabs>
                <w:tab w:val="right" w:pos="4462"/>
              </w:tabs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Захищено на засіданні ЕК № 2</w:t>
            </w:r>
          </w:p>
          <w:p w:rsidR="00753D8F" w:rsidRPr="00753D8F" w:rsidRDefault="00753D8F" w:rsidP="00753D8F">
            <w:pPr>
              <w:tabs>
                <w:tab w:val="right" w:pos="4462"/>
              </w:tabs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протокол №   від __.___.2020 р.</w:t>
            </w: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ab/>
            </w:r>
          </w:p>
          <w:p w:rsidR="00753D8F" w:rsidRPr="00753D8F" w:rsidRDefault="00753D8F" w:rsidP="00753D8F">
            <w:pPr>
              <w:tabs>
                <w:tab w:val="right" w:pos="4462"/>
              </w:tabs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Оцінка______________/___</w:t>
            </w: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ab/>
              <w:t>___/_____</w:t>
            </w:r>
          </w:p>
          <w:p w:rsidR="00753D8F" w:rsidRPr="00753D8F" w:rsidRDefault="00753D8F" w:rsidP="00753D8F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0"/>
                <w:szCs w:val="20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0"/>
                <w:szCs w:val="20"/>
                <w:lang w:eastAsia="ru-RU"/>
              </w:rPr>
              <w:t>(за національною шкалою/шкалою ЕСТ</w:t>
            </w:r>
            <w:r w:rsidRPr="00753D8F">
              <w:rPr>
                <w:rFonts w:ascii="Times New Roman" w:eastAsia="MS Mincho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753D8F">
              <w:rPr>
                <w:rFonts w:ascii="Times New Roman" w:eastAsia="MS Mincho" w:hAnsi="Times New Roman" w:cs="Times New Roman"/>
                <w:sz w:val="20"/>
                <w:szCs w:val="20"/>
                <w:lang w:eastAsia="ru-RU"/>
              </w:rPr>
              <w:t>/ бали)</w:t>
            </w:r>
          </w:p>
          <w:p w:rsidR="00753D8F" w:rsidRPr="00753D8F" w:rsidRDefault="00753D8F" w:rsidP="00753D8F">
            <w:pPr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753D8F" w:rsidRPr="00753D8F" w:rsidRDefault="00753D8F" w:rsidP="00753D8F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eastAsia="MS Mincho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              </w:t>
            </w:r>
            <w:proofErr w:type="spellStart"/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Чепіжко</w:t>
            </w:r>
            <w:proofErr w:type="spellEnd"/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О.В.</w:t>
            </w:r>
          </w:p>
          <w:p w:rsidR="00753D8F" w:rsidRPr="00753D8F" w:rsidRDefault="00753D8F" w:rsidP="00753D8F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MS Mincho" w:hAnsi="Times New Roman" w:cs="Times New Roman"/>
                <w:sz w:val="20"/>
                <w:szCs w:val="20"/>
                <w:lang w:eastAsia="ru-RU"/>
              </w:rPr>
            </w:pPr>
            <w:r w:rsidRPr="00753D8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ab/>
            </w:r>
            <w:r w:rsidRPr="00753D8F">
              <w:rPr>
                <w:rFonts w:ascii="Times New Roman" w:eastAsia="MS Mincho" w:hAnsi="Times New Roman" w:cs="Times New Roman"/>
                <w:sz w:val="20"/>
                <w:szCs w:val="20"/>
                <w:lang w:eastAsia="ru-RU"/>
              </w:rPr>
              <w:t>(підпис)</w:t>
            </w:r>
            <w:r w:rsidRPr="00753D8F">
              <w:rPr>
                <w:rFonts w:ascii="Times New Roman" w:eastAsia="MS Mincho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</w:tbl>
    <w:p w:rsidR="00753D8F" w:rsidRPr="00753D8F" w:rsidRDefault="00753D8F" w:rsidP="00753D8F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  <w:t xml:space="preserve"> </w:t>
      </w:r>
    </w:p>
    <w:p w:rsidR="00753D8F" w:rsidRPr="00753D8F" w:rsidRDefault="00753D8F" w:rsidP="00753D8F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</w:p>
    <w:p w:rsidR="00753D8F" w:rsidRDefault="00753D8F" w:rsidP="00753D8F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</w:p>
    <w:p w:rsidR="00753D8F" w:rsidRDefault="00753D8F" w:rsidP="00753D8F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</w:p>
    <w:p w:rsidR="00753D8F" w:rsidRDefault="00753D8F" w:rsidP="00753D8F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MS Mincho" w:hAnsi="Times New Roman" w:cs="Times New Roman"/>
          <w:b/>
          <w:noProof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b/>
          <w:noProof/>
          <w:sz w:val="28"/>
          <w:szCs w:val="28"/>
          <w:lang w:eastAsia="ru-RU"/>
        </w:rPr>
        <w:t>Одеса – 2020</w:t>
      </w: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MS Mincho" w:hAnsi="Times New Roman" w:cs="Times New Roman"/>
          <w:b/>
          <w:noProof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MS Mincho" w:hAnsi="Times New Roman" w:cs="Times New Roman"/>
          <w:b/>
          <w:noProof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MS Mincho" w:hAnsi="Times New Roman" w:cs="Times New Roman"/>
          <w:b/>
          <w:noProof/>
          <w:sz w:val="28"/>
          <w:szCs w:val="28"/>
          <w:lang w:eastAsia="ru-RU"/>
        </w:rPr>
      </w:pPr>
    </w:p>
    <w:p w:rsidR="00753D8F" w:rsidRPr="00753D8F" w:rsidRDefault="00753D8F" w:rsidP="00753D8F">
      <w:pPr>
        <w:tabs>
          <w:tab w:val="left" w:pos="5206"/>
        </w:tabs>
        <w:spacing w:after="0" w:line="240" w:lineRule="auto"/>
        <w:jc w:val="center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b/>
          <w:sz w:val="28"/>
          <w:szCs w:val="28"/>
          <w:lang w:eastAsia="ru-RU"/>
        </w:rPr>
        <w:t>ЗМІСТ</w:t>
      </w:r>
    </w:p>
    <w:p w:rsidR="00753D8F" w:rsidRPr="00753D8F" w:rsidRDefault="00753D8F" w:rsidP="00753D8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tbl>
      <w:tblPr>
        <w:tblW w:w="9930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8"/>
        <w:gridCol w:w="661"/>
        <w:gridCol w:w="899"/>
        <w:gridCol w:w="62"/>
        <w:gridCol w:w="7121"/>
        <w:gridCol w:w="759"/>
      </w:tblGrid>
      <w:tr w:rsidR="00753D8F" w:rsidRPr="00753D8F" w:rsidTr="00753D8F">
        <w:trPr>
          <w:trHeight w:val="441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73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стор</w:t>
            </w:r>
            <w:proofErr w:type="spellEnd"/>
          </w:p>
        </w:tc>
      </w:tr>
      <w:tr w:rsidR="00753D8F" w:rsidRPr="00753D8F" w:rsidTr="00753D8F">
        <w:trPr>
          <w:trHeight w:val="303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73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ВСТУП………………………………………………………………..........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</w:t>
            </w:r>
          </w:p>
        </w:tc>
      </w:tr>
      <w:tr w:rsidR="00753D8F" w:rsidRPr="00753D8F" w:rsidTr="00753D8F">
        <w:trPr>
          <w:trHeight w:val="435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873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Загальні відомості про район робіт……………………………………….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753D8F" w:rsidRPr="00753D8F" w:rsidTr="00753D8F">
        <w:trPr>
          <w:trHeight w:val="387"/>
        </w:trPr>
        <w:tc>
          <w:tcPr>
            <w:tcW w:w="42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1.1.</w:t>
            </w:r>
          </w:p>
        </w:tc>
        <w:tc>
          <w:tcPr>
            <w:tcW w:w="807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Фізико-географічна характеристика………………………………..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753D8F" w:rsidRPr="00753D8F" w:rsidTr="00753D8F">
        <w:trPr>
          <w:trHeight w:val="423"/>
        </w:trPr>
        <w:tc>
          <w:tcPr>
            <w:tcW w:w="3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1.1.1.</w:t>
            </w:r>
          </w:p>
        </w:tc>
        <w:tc>
          <w:tcPr>
            <w:tcW w:w="717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Клімат……………………………………………………….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753D8F" w:rsidRPr="00753D8F" w:rsidTr="00753D8F">
        <w:trPr>
          <w:trHeight w:val="423"/>
        </w:trPr>
        <w:tc>
          <w:tcPr>
            <w:tcW w:w="3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1.1.2.</w:t>
            </w:r>
          </w:p>
        </w:tc>
        <w:tc>
          <w:tcPr>
            <w:tcW w:w="717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Орогідрографія</w:t>
            </w:r>
            <w:proofErr w:type="spellEnd"/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6</w:t>
            </w:r>
          </w:p>
        </w:tc>
      </w:tr>
      <w:tr w:rsidR="00753D8F" w:rsidRPr="00753D8F" w:rsidTr="00753D8F">
        <w:trPr>
          <w:trHeight w:val="420"/>
        </w:trPr>
        <w:tc>
          <w:tcPr>
            <w:tcW w:w="3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1.2.</w:t>
            </w:r>
          </w:p>
        </w:tc>
        <w:tc>
          <w:tcPr>
            <w:tcW w:w="807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Геологічна будова району робіт…………………………………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11</w:t>
            </w:r>
          </w:p>
        </w:tc>
      </w:tr>
      <w:tr w:rsidR="00753D8F" w:rsidRPr="00753D8F" w:rsidTr="00753D8F">
        <w:trPr>
          <w:trHeight w:val="426"/>
        </w:trPr>
        <w:tc>
          <w:tcPr>
            <w:tcW w:w="3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66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1.2.1.</w:t>
            </w:r>
          </w:p>
        </w:tc>
        <w:tc>
          <w:tcPr>
            <w:tcW w:w="71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Стратіграфія</w:t>
            </w:r>
            <w:proofErr w:type="spellEnd"/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і літологія……………………………………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12</w:t>
            </w:r>
          </w:p>
        </w:tc>
      </w:tr>
      <w:tr w:rsidR="00753D8F" w:rsidRPr="00753D8F" w:rsidTr="00753D8F">
        <w:trPr>
          <w:trHeight w:val="431"/>
        </w:trPr>
        <w:tc>
          <w:tcPr>
            <w:tcW w:w="3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1.2.2.</w:t>
            </w:r>
          </w:p>
        </w:tc>
        <w:tc>
          <w:tcPr>
            <w:tcW w:w="71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Тектоніка і неотектоніка……………………………………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20</w:t>
            </w:r>
          </w:p>
        </w:tc>
      </w:tr>
      <w:tr w:rsidR="00753D8F" w:rsidRPr="00753D8F" w:rsidTr="00753D8F">
        <w:trPr>
          <w:trHeight w:val="479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1.3.</w:t>
            </w:r>
          </w:p>
        </w:tc>
        <w:tc>
          <w:tcPr>
            <w:tcW w:w="807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Геоморфологія……………………………………………………….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23</w:t>
            </w:r>
          </w:p>
        </w:tc>
      </w:tr>
      <w:tr w:rsidR="00753D8F" w:rsidRPr="00753D8F" w:rsidTr="00753D8F">
        <w:trPr>
          <w:trHeight w:val="478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1.4.</w:t>
            </w:r>
          </w:p>
        </w:tc>
        <w:tc>
          <w:tcPr>
            <w:tcW w:w="807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Гідрогеологічні умови …………….………………………………..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27</w:t>
            </w:r>
          </w:p>
        </w:tc>
      </w:tr>
      <w:tr w:rsidR="00753D8F" w:rsidRPr="00753D8F" w:rsidTr="00753D8F">
        <w:trPr>
          <w:trHeight w:val="436"/>
        </w:trPr>
        <w:tc>
          <w:tcPr>
            <w:tcW w:w="42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2.</w:t>
            </w:r>
          </w:p>
          <w:p w:rsidR="00753D8F" w:rsidRPr="00753D8F" w:rsidRDefault="00753D8F" w:rsidP="00753D8F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73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val="x-none" w:eastAsia="ru-RU"/>
              </w:rPr>
              <w:t xml:space="preserve">Особливості </w:t>
            </w: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гідрогеологічної характеристики та реконструкції дамби </w:t>
            </w:r>
            <w:proofErr w:type="spellStart"/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щтучного</w:t>
            </w:r>
            <w:proofErr w:type="spellEnd"/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водоймища у с. Миколаївка Кропивницького району.............</w:t>
            </w:r>
          </w:p>
          <w:p w:rsidR="00753D8F" w:rsidRPr="00753D8F" w:rsidRDefault="00753D8F" w:rsidP="00753D8F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2.1      </w:t>
            </w:r>
            <w:r w:rsidRPr="00753D8F">
              <w:rPr>
                <w:rFonts w:ascii="Times New Roman" w:eastAsia="Calibri" w:hAnsi="Times New Roman" w:cs="Times New Roman"/>
                <w:color w:val="1A1A1A"/>
                <w:sz w:val="28"/>
                <w:szCs w:val="20"/>
                <w:highlight w:val="white"/>
                <w:lang w:val="x-none" w:eastAsia="ru-RU"/>
              </w:rPr>
              <w:t>Геологічні, геоморфологічні та гідрогеологічні умови території.</w:t>
            </w:r>
            <w:r w:rsidRPr="00753D8F">
              <w:rPr>
                <w:rFonts w:ascii="Times New Roman" w:eastAsia="Calibri" w:hAnsi="Times New Roman" w:cs="Times New Roman"/>
                <w:color w:val="1A1A1A"/>
                <w:sz w:val="28"/>
                <w:szCs w:val="20"/>
                <w:lang w:val="x-none" w:eastAsia="ru-RU"/>
              </w:rPr>
              <w:t>.</w:t>
            </w:r>
          </w:p>
          <w:p w:rsidR="00753D8F" w:rsidRPr="00753D8F" w:rsidRDefault="00753D8F" w:rsidP="00753D8F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2.2     </w:t>
            </w:r>
            <w:r w:rsidRPr="00753D8F">
              <w:rPr>
                <w:rFonts w:ascii="Times New Roman" w:eastAsia="Calibri" w:hAnsi="Times New Roman" w:cs="Times New Roman"/>
                <w:color w:val="1A1A1A"/>
                <w:sz w:val="28"/>
                <w:szCs w:val="20"/>
                <w:highlight w:val="white"/>
                <w:lang w:val="x-none" w:eastAsia="ru-RU"/>
              </w:rPr>
              <w:t>Фізико-механічні властивості ґрунтів району дослідження…</w:t>
            </w:r>
            <w:r w:rsidRPr="00753D8F">
              <w:rPr>
                <w:rFonts w:ascii="Times New Roman" w:eastAsia="Calibri" w:hAnsi="Times New Roman" w:cs="Times New Roman"/>
                <w:color w:val="1A1A1A"/>
                <w:sz w:val="28"/>
                <w:szCs w:val="20"/>
                <w:lang w:val="x-none" w:eastAsia="ru-RU"/>
              </w:rPr>
              <w:t>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753D8F" w:rsidRPr="00753D8F" w:rsidRDefault="00753D8F" w:rsidP="00753D8F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753D8F" w:rsidRPr="00753D8F" w:rsidRDefault="00753D8F" w:rsidP="00753D8F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31</w:t>
            </w:r>
          </w:p>
          <w:p w:rsidR="00753D8F" w:rsidRPr="00753D8F" w:rsidRDefault="00753D8F" w:rsidP="00753D8F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33</w:t>
            </w:r>
          </w:p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39</w:t>
            </w:r>
          </w:p>
        </w:tc>
      </w:tr>
      <w:tr w:rsidR="00753D8F" w:rsidRPr="00753D8F" w:rsidTr="00753D8F">
        <w:trPr>
          <w:trHeight w:val="406"/>
        </w:trPr>
        <w:tc>
          <w:tcPr>
            <w:tcW w:w="3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73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36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Заключення…………………………………………………………………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40</w:t>
            </w:r>
          </w:p>
        </w:tc>
      </w:tr>
      <w:tr w:rsidR="00753D8F" w:rsidRPr="00753D8F" w:rsidTr="00753D8F">
        <w:trPr>
          <w:trHeight w:val="395"/>
        </w:trPr>
        <w:tc>
          <w:tcPr>
            <w:tcW w:w="3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53D8F" w:rsidRPr="00753D8F" w:rsidRDefault="00753D8F" w:rsidP="00753D8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73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Література…………………………………………………………………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53D8F" w:rsidRPr="00753D8F" w:rsidRDefault="00753D8F" w:rsidP="00753D8F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753D8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41</w:t>
            </w:r>
          </w:p>
        </w:tc>
      </w:tr>
    </w:tbl>
    <w:p w:rsidR="00753D8F" w:rsidRPr="00753D8F" w:rsidRDefault="00753D8F" w:rsidP="00753D8F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753D8F" w:rsidRPr="00753D8F" w:rsidRDefault="00753D8F" w:rsidP="00753D8F">
      <w:pPr>
        <w:spacing w:after="0" w:line="360" w:lineRule="auto"/>
        <w:rPr>
          <w:rFonts w:ascii="Cambria" w:eastAsia="MS Mincho" w:hAnsi="Cambria" w:cs="Times New Roman"/>
          <w:bCs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360" w:lineRule="auto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753D8F" w:rsidRPr="00753D8F" w:rsidRDefault="00753D8F" w:rsidP="00753D8F">
      <w:pPr>
        <w:spacing w:after="0" w:line="360" w:lineRule="auto"/>
        <w:ind w:firstLine="708"/>
        <w:jc w:val="center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b/>
          <w:sz w:val="28"/>
          <w:szCs w:val="28"/>
          <w:lang w:eastAsia="ru-RU"/>
        </w:rPr>
        <w:t>ВСТУП</w:t>
      </w:r>
    </w:p>
    <w:p w:rsidR="00753D8F" w:rsidRPr="00753D8F" w:rsidRDefault="00753D8F" w:rsidP="00753D8F">
      <w:pPr>
        <w:spacing w:after="0" w:line="360" w:lineRule="auto"/>
        <w:ind w:firstLine="703"/>
        <w:jc w:val="both"/>
        <w:rPr>
          <w:rFonts w:ascii="Times New Roman" w:eastAsia="MS Mincho" w:hAnsi="Times New Roman" w:cs="Times New Roman"/>
          <w:sz w:val="28"/>
          <w:szCs w:val="24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4"/>
          <w:lang w:eastAsia="ru-RU"/>
        </w:rPr>
        <w:t>Заповідні території України потребують особливого догляду, тому існування у їх межах штучний водоймищ викликає необхідність ретельного дослідження та виконання усього спектру заходів запобіганню підтоплення територій. Таким чином, актуальність теми роботи полягає у вивченні інженерно-геологічного та гідрогеологічного стану території навколо штучного водоймища у заповіднику Хутір Надія у</w:t>
      </w:r>
      <w:r w:rsidRPr="00753D8F">
        <w:rPr>
          <w:rFonts w:ascii="Cambria" w:eastAsia="MS Mincho" w:hAnsi="Cambria" w:cs="Times New Roman"/>
          <w:sz w:val="28"/>
          <w:szCs w:val="28"/>
          <w:lang w:eastAsia="ru-RU"/>
        </w:rPr>
        <w:t xml:space="preserve"> с. Миколаївка Кропивницького району Кропивницької області.</w:t>
      </w:r>
    </w:p>
    <w:p w:rsidR="00753D8F" w:rsidRPr="00753D8F" w:rsidRDefault="00753D8F" w:rsidP="00753D8F">
      <w:pPr>
        <w:spacing w:after="0" w:line="360" w:lineRule="auto"/>
        <w:ind w:firstLine="703"/>
        <w:jc w:val="both"/>
        <w:rPr>
          <w:rFonts w:ascii="Times New Roman" w:eastAsia="MS Mincho" w:hAnsi="Times New Roman" w:cs="Times New Roman"/>
          <w:i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Мета роботи</w:t>
      </w: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– дослідження гідрогеологічних характеристик та реконструкція дамби штучного водоймища у с. Миколаївка Кропивницького району</w:t>
      </w:r>
      <w:r w:rsidRPr="00753D8F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 xml:space="preserve"> </w:t>
      </w:r>
    </w:p>
    <w:p w:rsidR="00753D8F" w:rsidRPr="00753D8F" w:rsidRDefault="00753D8F" w:rsidP="00753D8F">
      <w:pPr>
        <w:spacing w:after="0" w:line="360" w:lineRule="auto"/>
        <w:ind w:firstLine="703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 xml:space="preserve">Об'єкт дослідження </w:t>
      </w: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– територія заповідника Хутір Надія </w:t>
      </w:r>
      <w:r w:rsidRPr="00753D8F">
        <w:rPr>
          <w:rFonts w:ascii="Cambria" w:eastAsia="MS Mincho" w:hAnsi="Cambria" w:cs="Times New Roman"/>
          <w:sz w:val="28"/>
          <w:szCs w:val="28"/>
          <w:lang w:eastAsia="ru-RU"/>
        </w:rPr>
        <w:t>у с. Миколаївка Кропивницького району Кропивницької області</w:t>
      </w:r>
    </w:p>
    <w:p w:rsidR="00753D8F" w:rsidRPr="00753D8F" w:rsidRDefault="00753D8F" w:rsidP="00753D8F">
      <w:pPr>
        <w:spacing w:after="0" w:line="360" w:lineRule="auto"/>
        <w:ind w:firstLine="703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Предмет дослідження</w:t>
      </w: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– </w:t>
      </w:r>
      <w:r w:rsidRPr="00753D8F">
        <w:rPr>
          <w:rFonts w:ascii="Times New Roman" w:eastAsia="MS Mincho" w:hAnsi="Times New Roman" w:cs="Times New Roman"/>
          <w:sz w:val="28"/>
          <w:szCs w:val="24"/>
          <w:lang w:eastAsia="ru-RU"/>
        </w:rPr>
        <w:t xml:space="preserve">інженерно-геологічний та гідрогеологічний стан </w:t>
      </w: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дамба штучного водоймища. </w:t>
      </w:r>
    </w:p>
    <w:p w:rsidR="00753D8F" w:rsidRPr="00753D8F" w:rsidRDefault="00753D8F" w:rsidP="00753D8F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Для здійснення зазначеної мети служать наступні завдання:</w:t>
      </w:r>
    </w:p>
    <w:p w:rsidR="00753D8F" w:rsidRPr="00753D8F" w:rsidRDefault="00753D8F" w:rsidP="00753D8F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– вивчення фондових матеріалів і нормативної літератури з теми дослідження і природних умов території;</w:t>
      </w:r>
    </w:p>
    <w:p w:rsidR="00753D8F" w:rsidRPr="00753D8F" w:rsidRDefault="00753D8F" w:rsidP="00753D8F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– формулювання поточного становища та основних проблем, що стосуються теми дослідження;</w:t>
      </w:r>
    </w:p>
    <w:p w:rsidR="00753D8F" w:rsidRPr="00753D8F" w:rsidRDefault="00753D8F" w:rsidP="00753D8F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– робота з архівними даними і їх обробка;</w:t>
      </w:r>
    </w:p>
    <w:p w:rsidR="00753D8F" w:rsidRPr="00753D8F" w:rsidRDefault="00753D8F" w:rsidP="00753D8F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>– аналіз отриманих результатів.</w:t>
      </w:r>
    </w:p>
    <w:p w:rsidR="00753D8F" w:rsidRPr="00753D8F" w:rsidRDefault="00753D8F" w:rsidP="00753D8F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753D8F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Робота виконана на підставі матеріалів</w:t>
      </w: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</w:t>
      </w:r>
      <w:r w:rsidRPr="00753D8F">
        <w:rPr>
          <w:rFonts w:ascii="Times New Roman" w:eastAsia="MS Mincho" w:hAnsi="Times New Roman" w:cs="Times New Roman"/>
          <w:color w:val="222222"/>
          <w:sz w:val="28"/>
          <w:szCs w:val="28"/>
          <w:shd w:val="clear" w:color="auto" w:fill="FFFFFF"/>
          <w:lang w:eastAsia="ru-RU"/>
        </w:rPr>
        <w:t>державного регіонального проектно-вишукувального інституту “УКРПІВДЕНДІПРОВОДГОСП”</w:t>
      </w:r>
      <w:r w:rsidRPr="00753D8F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і літературних даних.</w:t>
      </w:r>
    </w:p>
    <w:p w:rsidR="00DF55B9" w:rsidRDefault="00DF55B9"/>
    <w:p w:rsidR="00753D8F" w:rsidRDefault="00753D8F"/>
    <w:p w:rsidR="00753D8F" w:rsidRDefault="00753D8F"/>
    <w:p w:rsidR="00DA423C" w:rsidRPr="00DA423C" w:rsidRDefault="00DA423C" w:rsidP="00DA423C">
      <w:pPr>
        <w:spacing w:after="0" w:line="360" w:lineRule="auto"/>
        <w:jc w:val="center"/>
        <w:rPr>
          <w:rFonts w:ascii="Times New Roman" w:eastAsia="MS Mincho" w:hAnsi="Times New Roman" w:cs="Times New Roman"/>
          <w:b/>
          <w:sz w:val="32"/>
          <w:szCs w:val="32"/>
          <w:lang w:eastAsia="ru-RU"/>
        </w:rPr>
      </w:pPr>
      <w:r w:rsidRPr="00DA423C">
        <w:rPr>
          <w:rFonts w:ascii="Times New Roman" w:eastAsia="MS Mincho" w:hAnsi="Times New Roman" w:cs="Times New Roman"/>
          <w:b/>
          <w:sz w:val="32"/>
          <w:szCs w:val="32"/>
          <w:lang w:eastAsia="ru-RU"/>
        </w:rPr>
        <w:lastRenderedPageBreak/>
        <w:t>Заключення</w:t>
      </w:r>
    </w:p>
    <w:p w:rsidR="00DA423C" w:rsidRPr="00DA423C" w:rsidRDefault="00DA423C" w:rsidP="00DA423C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В геоморфологічному відношенні ділянка досліджень розташована у верхів'ї р.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Сугоклея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, де влаштований ставок. Абсолютні позначки поверхні землі в межах правого схилу складають: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уріз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ставка +151 м; верхня межа ділянки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вишукувань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по схилу +160 м БС.</w:t>
      </w:r>
    </w:p>
    <w:p w:rsidR="00DA423C" w:rsidRPr="00DA423C" w:rsidRDefault="00DA423C" w:rsidP="00DA423C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Геологічний розріз в межах ділянки досліджень на розвідану глибину з поверхні складний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четвертичной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еолово-делювиальной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товщею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лесовидних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суглинків залягає на докембрійських кристалічних породах.</w:t>
      </w:r>
    </w:p>
    <w:p w:rsidR="00DA423C" w:rsidRPr="00DA423C" w:rsidRDefault="00DA423C" w:rsidP="00DA423C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Гідрогеологічні умови характеризуються наявністю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грунтового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водоносного горизонту в товщі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лесовидних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суглинках. Глибина залягання рівнів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грунтових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вод становить: у верхній частині схилу 4 метри, в середній частині схилу до одного метра з виходом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грунтових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вод на денну поверхню у вигляді джерел з витратою до 0,1 л /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сек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.</w:t>
      </w:r>
    </w:p>
    <w:p w:rsidR="00DA423C" w:rsidRPr="00DA423C" w:rsidRDefault="00DA423C" w:rsidP="00DA423C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Досліджувана ділянка в середній і нижній частині схилу підтоплена.</w:t>
      </w:r>
    </w:p>
    <w:p w:rsidR="00DA423C" w:rsidRPr="00DA423C" w:rsidRDefault="00DA423C" w:rsidP="00DA423C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Фізико-механічні та фільтраційні властивості ґрунтів, що складають ділянку досліджень, наведено в таблиці 1.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Грунти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в основі споруди непросадні і не набухають.</w:t>
      </w:r>
    </w:p>
    <w:p w:rsidR="00DA423C" w:rsidRPr="00DA423C" w:rsidRDefault="00DA423C" w:rsidP="00DA423C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Для поліпшення гідрогеологічних умов на підтопленої і потенційно підтопленої ділянці схилу рекомендується побудувати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отсечну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горизонтальну закриту дрену доведену до шару № 9 по лінії горизонталі ~ + 154 м. БС. Відведення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дренируемой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води рекомендується проводити в нижній б'єф ставка (мінералізація </w:t>
      </w:r>
      <w:proofErr w:type="spellStart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>грунтових</w:t>
      </w:r>
      <w:proofErr w:type="spellEnd"/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вод вище, ніж мінералізація води в ставку).</w:t>
      </w:r>
    </w:p>
    <w:p w:rsidR="00DA423C" w:rsidRPr="00DA423C" w:rsidRDefault="00DA423C" w:rsidP="00DA423C">
      <w:pPr>
        <w:spacing w:after="0" w:line="360" w:lineRule="auto"/>
        <w:ind w:firstLine="709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</w:p>
    <w:p w:rsidR="00DA423C" w:rsidRPr="00DA423C" w:rsidRDefault="00DA423C" w:rsidP="00DA423C">
      <w:pPr>
        <w:spacing w:after="0" w:line="360" w:lineRule="auto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</w:p>
    <w:p w:rsidR="00DA423C" w:rsidRPr="00DA423C" w:rsidRDefault="00DA423C" w:rsidP="00DA423C">
      <w:pPr>
        <w:spacing w:after="0" w:line="360" w:lineRule="auto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</w:p>
    <w:p w:rsidR="00DA423C" w:rsidRPr="00DA423C" w:rsidRDefault="00DA423C" w:rsidP="00DA423C">
      <w:pPr>
        <w:spacing w:after="0" w:line="360" w:lineRule="auto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</w:p>
    <w:p w:rsidR="00DA423C" w:rsidRDefault="00DA423C" w:rsidP="00DA423C">
      <w:pPr>
        <w:spacing w:after="0" w:line="360" w:lineRule="auto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</w:p>
    <w:p w:rsidR="00DA423C" w:rsidRDefault="00DA423C" w:rsidP="00DA423C">
      <w:pPr>
        <w:spacing w:after="0" w:line="360" w:lineRule="auto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</w:p>
    <w:p w:rsidR="00DA423C" w:rsidRPr="00DA423C" w:rsidRDefault="00DA423C" w:rsidP="00DA423C">
      <w:pPr>
        <w:spacing w:after="0" w:line="360" w:lineRule="auto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</w:p>
    <w:p w:rsidR="00DA423C" w:rsidRPr="00DA423C" w:rsidRDefault="00DA423C" w:rsidP="00DA423C">
      <w:pPr>
        <w:spacing w:after="0" w:line="360" w:lineRule="auto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</w:p>
    <w:p w:rsidR="00DA423C" w:rsidRPr="00DA423C" w:rsidRDefault="00DA423C" w:rsidP="00DA423C">
      <w:pPr>
        <w:spacing w:after="0" w:line="360" w:lineRule="auto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</w:p>
    <w:p w:rsidR="00DA423C" w:rsidRPr="00DA423C" w:rsidRDefault="00DA423C" w:rsidP="00DA423C">
      <w:pPr>
        <w:spacing w:after="0" w:line="360" w:lineRule="auto"/>
        <w:jc w:val="center"/>
        <w:rPr>
          <w:rFonts w:ascii="Times New Roman" w:eastAsia="MS Mincho" w:hAnsi="Times New Roman" w:cs="Times New Roman"/>
          <w:b/>
          <w:sz w:val="32"/>
          <w:szCs w:val="32"/>
          <w:lang w:eastAsia="ru-RU"/>
        </w:rPr>
      </w:pPr>
      <w:r w:rsidRPr="00DA423C">
        <w:rPr>
          <w:rFonts w:ascii="Times New Roman" w:eastAsia="MS Mincho" w:hAnsi="Times New Roman" w:cs="Times New Roman"/>
          <w:b/>
          <w:sz w:val="32"/>
          <w:szCs w:val="32"/>
          <w:lang w:eastAsia="ru-RU"/>
        </w:rPr>
        <w:lastRenderedPageBreak/>
        <w:t>Література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Клімат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За ред. В.М.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</w:t>
      </w:r>
      <w:proofErr w:type="gram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інського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В.А.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Дячука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В.М.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Бабіченко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К.: </w:t>
      </w:r>
      <w:proofErr w:type="gram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Вид-во</w:t>
      </w:r>
      <w:proofErr w:type="gram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Раєвського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2003.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Методичні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вказівки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Довідкові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данні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клімату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/ О.І.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Галік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Т.О.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Басюк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2014 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</w:pPr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Коротка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історія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освоєння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Дніпра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// </w:t>
      </w:r>
      <w:proofErr w:type="spellStart"/>
      <w:r w:rsidRPr="00DA423C"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ru-RU" w:eastAsia="ru-RU"/>
        </w:rPr>
        <w:t>Яцик</w:t>
      </w:r>
      <w:proofErr w:type="spellEnd"/>
      <w:r w:rsidRPr="00DA423C"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ru-RU" w:eastAsia="ru-RU"/>
        </w:rPr>
        <w:t xml:space="preserve"> А. В., </w:t>
      </w:r>
      <w:proofErr w:type="spellStart"/>
      <w:r w:rsidRPr="00DA423C"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ru-RU" w:eastAsia="ru-RU"/>
        </w:rPr>
        <w:t>Яковлєв</w:t>
      </w:r>
      <w:proofErr w:type="spellEnd"/>
      <w:r w:rsidRPr="00DA423C"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ru-RU" w:eastAsia="ru-RU"/>
        </w:rPr>
        <w:t xml:space="preserve"> Є. О., </w:t>
      </w:r>
      <w:proofErr w:type="spellStart"/>
      <w:r w:rsidRPr="00DA423C"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ru-RU" w:eastAsia="ru-RU"/>
        </w:rPr>
        <w:t>Осадчук</w:t>
      </w:r>
      <w:proofErr w:type="spellEnd"/>
      <w:r w:rsidRPr="00DA423C"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ru-RU" w:eastAsia="ru-RU"/>
        </w:rPr>
        <w:t> В. О. </w:t>
      </w:r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До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питання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щодо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спуску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Київського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водосховища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 / За ред. А. В. 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Яцика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. — К.</w:t>
      </w:r>
      <w:proofErr w:type="gram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 :</w:t>
      </w:r>
      <w:proofErr w:type="gram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Оріяни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2002. — С. 6-12. — 400 прим. 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</w:pP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Регіональна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доповідь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 стан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навколишнього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природного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середовища</w:t>
      </w:r>
      <w:proofErr w:type="spellEnd"/>
      <w:proofErr w:type="gram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</w:t>
      </w:r>
      <w:proofErr w:type="gram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іровоградської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області</w:t>
      </w:r>
      <w:proofErr w:type="spellEnd"/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</w:pP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Державна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геологічна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карта/ за ред.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В.М.Клочков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Я.П.Білинська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О.М.Шевченко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Г.П.Хворова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</w:pP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Гідрологічна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карта СРСР,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серія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Центрально-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Українська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пояснювальна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записка/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З.С.Барибіна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В.С.Приходько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– 1974 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</w:pP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Гранітні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формації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Українського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щита /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К.Е.Есипчук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В.І.Фурса</w:t>
      </w:r>
      <w:proofErr w:type="spellEnd"/>
      <w:proofErr w:type="gram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І.</w:t>
      </w:r>
      <w:proofErr w:type="gram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Б.Щербаков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1984 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</w:pP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Петрологія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лугових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порід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Українського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щита/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С.Г.Кривдик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В.І.Ткачук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1990 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</w:pPr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10.Новейшая геодинамика и её отражение в рельефе Украины/</w:t>
      </w:r>
      <w:proofErr w:type="spellStart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>В.М.Палиенко</w:t>
      </w:r>
      <w:proofErr w:type="spellEnd"/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, 1992 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DA423C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ru-RU"/>
        </w:rPr>
        <w:t xml:space="preserve"> </w:t>
      </w:r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Матеріали </w:t>
      </w:r>
      <w:r w:rsidRPr="00DA423C">
        <w:rPr>
          <w:rFonts w:ascii="Times New Roman" w:eastAsia="MS Mincho" w:hAnsi="Times New Roman" w:cs="Times New Roman"/>
          <w:color w:val="222222"/>
          <w:sz w:val="28"/>
          <w:szCs w:val="28"/>
          <w:shd w:val="clear" w:color="auto" w:fill="FFFFFF"/>
          <w:lang w:eastAsia="ru-RU"/>
        </w:rPr>
        <w:t>державного регіонального проектно-вишукувального інституту “УКРПІВДЕНДІПРОВОДГОСП”</w:t>
      </w:r>
      <w:r w:rsidRPr="00DA423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 </w:t>
      </w:r>
    </w:p>
    <w:p w:rsidR="00DA423C" w:rsidRPr="00DA423C" w:rsidRDefault="00DA423C" w:rsidP="00DA423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6" w:history="1">
        <w:r w:rsidRPr="00DA423C">
          <w:rPr>
            <w:rFonts w:ascii="Times New Roman" w:eastAsia="Times New Roman" w:hAnsi="Times New Roman" w:cs="Times New Roman"/>
            <w:color w:val="0000FF"/>
            <w:sz w:val="28"/>
            <w:szCs w:val="28"/>
            <w:lang w:val="ru-RU" w:eastAsia="ru-RU"/>
          </w:rPr>
          <w:t>https://meteo.gov.ua/</w:t>
        </w:r>
      </w:hyperlink>
      <w:r w:rsidRPr="00DA42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753D8F" w:rsidRDefault="00753D8F"/>
    <w:sectPr w:rsidR="00753D8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724BD4"/>
    <w:multiLevelType w:val="hybridMultilevel"/>
    <w:tmpl w:val="87C28FB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0AD"/>
    <w:rsid w:val="000960AD"/>
    <w:rsid w:val="00753D8F"/>
    <w:rsid w:val="00DA423C"/>
    <w:rsid w:val="00DF5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97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4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eteo.gov.u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3912</Words>
  <Characters>2230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2020-10-21T09:23:00Z</dcterms:created>
  <dcterms:modified xsi:type="dcterms:W3CDTF">2020-10-21T09:49:00Z</dcterms:modified>
</cp:coreProperties>
</file>