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5B3E" w:rsidRDefault="00475B3E" w:rsidP="00475B3E">
      <w:pPr>
        <w:pStyle w:val="a3"/>
        <w:spacing w:before="62" w:line="362" w:lineRule="auto"/>
        <w:ind w:left="1526" w:right="151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475B3E" w:rsidRDefault="00475B3E" w:rsidP="00475B3E">
      <w:pPr>
        <w:pStyle w:val="a3"/>
        <w:spacing w:line="314" w:lineRule="exact"/>
        <w:ind w:left="1516" w:right="151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spacing w:before="10"/>
        <w:jc w:val="left"/>
        <w:rPr>
          <w:sz w:val="32"/>
        </w:rPr>
      </w:pPr>
    </w:p>
    <w:p w:rsidR="00475B3E" w:rsidRDefault="00475B3E" w:rsidP="00475B3E">
      <w:pPr>
        <w:tabs>
          <w:tab w:val="left" w:pos="2300"/>
        </w:tabs>
        <w:spacing w:before="1"/>
        <w:ind w:left="5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z w:val="32"/>
        </w:rPr>
        <w:tab/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а</w:t>
      </w:r>
    </w:p>
    <w:p w:rsidR="00475B3E" w:rsidRDefault="00475B3E" w:rsidP="00475B3E">
      <w:pPr>
        <w:pStyle w:val="1"/>
        <w:spacing w:before="187"/>
        <w:ind w:left="561" w:right="551"/>
        <w:jc w:val="center"/>
      </w:pPr>
      <w:r>
        <w:t>«Сучасний стан та шляхи удосконалення обліку, аналізу і аудиту</w:t>
      </w:r>
      <w:r>
        <w:rPr>
          <w:spacing w:val="-67"/>
        </w:rPr>
        <w:t xml:space="preserve"> </w:t>
      </w:r>
      <w:r>
        <w:t>грошових</w:t>
      </w:r>
      <w:r>
        <w:rPr>
          <w:spacing w:val="-2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підприємстві»</w:t>
      </w:r>
    </w:p>
    <w:p w:rsidR="00475B3E" w:rsidRDefault="00475B3E" w:rsidP="00475B3E">
      <w:pPr>
        <w:pStyle w:val="a3"/>
        <w:ind w:left="571" w:right="551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funds</w:t>
      </w:r>
      <w:r>
        <w:rPr>
          <w:spacing w:val="1"/>
        </w:rPr>
        <w:t xml:space="preserve"> </w:t>
      </w:r>
      <w:r>
        <w:t>at</w:t>
      </w:r>
      <w:r>
        <w:rPr>
          <w:spacing w:val="2"/>
        </w:rPr>
        <w:t xml:space="preserve"> </w:t>
      </w:r>
      <w:r>
        <w:t>enterprise»</w:t>
      </w:r>
    </w:p>
    <w:p w:rsidR="00475B3E" w:rsidRDefault="00475B3E" w:rsidP="00475B3E">
      <w:pPr>
        <w:pStyle w:val="a3"/>
        <w:spacing w:before="1"/>
        <w:jc w:val="left"/>
        <w:rPr>
          <w:sz w:val="29"/>
        </w:rPr>
      </w:pPr>
    </w:p>
    <w:p w:rsidR="00475B3E" w:rsidRDefault="00475B3E" w:rsidP="00475B3E">
      <w:pPr>
        <w:pStyle w:val="a3"/>
        <w:ind w:left="1525" w:right="1516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spacing w:before="10"/>
        <w:jc w:val="left"/>
        <w:rPr>
          <w:sz w:val="25"/>
        </w:rPr>
      </w:pPr>
    </w:p>
    <w:p w:rsidR="00475B3E" w:rsidRDefault="00475B3E" w:rsidP="00475B3E">
      <w:pPr>
        <w:spacing w:before="1" w:line="242" w:lineRule="auto"/>
        <w:ind w:left="3969" w:right="443"/>
        <w:rPr>
          <w:b/>
          <w:sz w:val="28"/>
        </w:rPr>
      </w:pPr>
      <w:r>
        <w:rPr>
          <w:sz w:val="28"/>
        </w:rPr>
        <w:t>Виконала: студентка денної форми навчання,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спеціальність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Стоянова</w:t>
      </w:r>
      <w:r>
        <w:rPr>
          <w:b/>
          <w:spacing w:val="3"/>
          <w:sz w:val="28"/>
        </w:rPr>
        <w:t xml:space="preserve"> </w:t>
      </w:r>
      <w:r>
        <w:rPr>
          <w:b/>
          <w:sz w:val="28"/>
        </w:rPr>
        <w:t>Юлія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Володимирівна</w:t>
      </w:r>
    </w:p>
    <w:p w:rsidR="00475B3E" w:rsidRDefault="00475B3E" w:rsidP="00475B3E">
      <w:pPr>
        <w:pStyle w:val="a3"/>
        <w:spacing w:before="5"/>
        <w:jc w:val="left"/>
        <w:rPr>
          <w:b/>
          <w:sz w:val="27"/>
        </w:rPr>
      </w:pPr>
    </w:p>
    <w:p w:rsidR="00475B3E" w:rsidRDefault="00475B3E" w:rsidP="00475B3E">
      <w:pPr>
        <w:pStyle w:val="a3"/>
        <w:ind w:left="3969" w:right="3022"/>
        <w:jc w:val="left"/>
      </w:pPr>
      <w:r>
        <w:t>Науковий керівник:</w:t>
      </w:r>
      <w:r>
        <w:rPr>
          <w:spacing w:val="1"/>
        </w:rPr>
        <w:t xml:space="preserve"> </w:t>
      </w:r>
      <w:r>
        <w:t>к.е.н., доц.</w:t>
      </w:r>
      <w:r>
        <w:rPr>
          <w:spacing w:val="-3"/>
        </w:rPr>
        <w:t xml:space="preserve"> </w:t>
      </w:r>
      <w:r>
        <w:t>Гоголь</w:t>
      </w:r>
      <w:r>
        <w:rPr>
          <w:spacing w:val="-3"/>
        </w:rPr>
        <w:t xml:space="preserve"> </w:t>
      </w:r>
      <w:r>
        <w:t>М.М.</w:t>
      </w:r>
    </w:p>
    <w:p w:rsidR="00475B3E" w:rsidRDefault="00475B3E" w:rsidP="00475B3E">
      <w:pPr>
        <w:pStyle w:val="a3"/>
        <w:spacing w:line="20" w:lineRule="exact"/>
        <w:ind w:left="6902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1149350" cy="7620"/>
                <wp:effectExtent l="10795" t="8255" r="11430" b="3175"/>
                <wp:docPr id="4" name="Группа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149350" cy="7620"/>
                          <a:chOff x="0" y="0"/>
                          <a:chExt cx="1810" cy="12"/>
                        </a:xfrm>
                      </wpg:grpSpPr>
                      <wps:wsp>
                        <wps:cNvPr id="5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1809" cy="0"/>
                          </a:xfrm>
                          <a:prstGeom prst="line">
                            <a:avLst/>
                          </a:prstGeom>
                          <a:noFill/>
                          <a:ln w="707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8888B2" id="Группа 4" o:spid="_x0000_s1026" style="width:90.5pt;height:.6pt;mso-position-horizontal-relative:char;mso-position-vertical-relative:line" coordsize="181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">
                <v:line id="Line 3" o:spid="_x0000_s1027" style="position:absolute;visibility:visible;mso-wrap-style:square" from="0,6" to="1809,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0eqxsAAAADaAAAADwAAAGRycy9kb3ducmV2LnhtbESPW4vCMBSE3xf8D+EIviyaVvBCNRYp&#10;K+yrF/D10BzbYnJSmqhdf71ZEHwcZuYbZp331og7db5xrCCdJCCIS6cbrhScjrvxEoQPyBqNY1Lw&#10;Rx7yzeBrjZl2D97T/RAqESHsM1RQh9BmUvqyJot+4lri6F1cZzFE2VVSd/iIcGvkNEnm0mLDcaHG&#10;loqayuvhZhXMTdFywa7cFan/Nosfvu2fZ6VGw367AhGoD5/wu/2rFczg/0q8AXLzAg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HdHqsbAAAAA2gAAAA8AAAAAAAAAAAAAAAAA&#10;oQIAAGRycy9kb3ducmV2LnhtbFBLBQYAAAAABAAEAPkAAACOAwAAAAA=&#10;" strokeweight=".19642mm"/>
                <w10:anchorlock/>
              </v:group>
            </w:pict>
          </mc:Fallback>
        </mc:AlternateContent>
      </w:r>
    </w:p>
    <w:p w:rsidR="00475B3E" w:rsidRDefault="00475B3E" w:rsidP="00475B3E">
      <w:pPr>
        <w:pStyle w:val="a3"/>
        <w:spacing w:before="7"/>
        <w:jc w:val="left"/>
        <w:rPr>
          <w:sz w:val="18"/>
        </w:rPr>
      </w:pPr>
    </w:p>
    <w:p w:rsidR="00475B3E" w:rsidRDefault="00475B3E" w:rsidP="00475B3E">
      <w:pPr>
        <w:pStyle w:val="a3"/>
        <w:spacing w:before="87" w:line="322" w:lineRule="exact"/>
        <w:ind w:left="3969"/>
        <w:jc w:val="left"/>
      </w:pPr>
      <w:r>
        <w:t>Рецензент:</w:t>
      </w:r>
    </w:p>
    <w:p w:rsidR="00475B3E" w:rsidRDefault="00475B3E" w:rsidP="00475B3E">
      <w:pPr>
        <w:pStyle w:val="a3"/>
        <w:ind w:left="3969"/>
        <w:jc w:val="left"/>
      </w:pPr>
      <w:r>
        <w:t>д.е.н.,</w:t>
      </w:r>
      <w:r>
        <w:rPr>
          <w:spacing w:val="-1"/>
        </w:rPr>
        <w:t xml:space="preserve"> </w:t>
      </w:r>
      <w:r>
        <w:t>проф.</w:t>
      </w:r>
      <w:r>
        <w:rPr>
          <w:spacing w:val="-5"/>
        </w:rPr>
        <w:t xml:space="preserve"> </w:t>
      </w:r>
      <w:r>
        <w:t>Маслій</w:t>
      </w:r>
      <w:r>
        <w:rPr>
          <w:spacing w:val="-1"/>
        </w:rPr>
        <w:t xml:space="preserve"> </w:t>
      </w:r>
      <w:r>
        <w:t>Н.Д.</w:t>
      </w:r>
    </w:p>
    <w:p w:rsidR="00475B3E" w:rsidRDefault="00475B3E" w:rsidP="00475B3E">
      <w:pPr>
        <w:pStyle w:val="a3"/>
        <w:jc w:val="left"/>
        <w:rPr>
          <w:sz w:val="20"/>
        </w:rPr>
      </w:pPr>
    </w:p>
    <w:p w:rsidR="00475B3E" w:rsidRDefault="00475B3E" w:rsidP="00475B3E">
      <w:pPr>
        <w:rPr>
          <w:sz w:val="20"/>
        </w:rPr>
        <w:sectPr w:rsidR="00475B3E" w:rsidSect="00475B3E">
          <w:pgSz w:w="11910" w:h="16840"/>
          <w:pgMar w:top="1040" w:right="600" w:bottom="280" w:left="1440" w:header="720" w:footer="720" w:gutter="0"/>
          <w:cols w:space="720"/>
        </w:sectPr>
      </w:pPr>
    </w:p>
    <w:p w:rsidR="00475B3E" w:rsidRDefault="00475B3E" w:rsidP="00475B3E">
      <w:pPr>
        <w:pStyle w:val="a3"/>
        <w:spacing w:before="249" w:line="357" w:lineRule="auto"/>
        <w:ind w:left="110" w:right="30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475B3E" w:rsidRDefault="00475B3E" w:rsidP="00475B3E">
      <w:pPr>
        <w:pStyle w:val="a3"/>
        <w:tabs>
          <w:tab w:val="left" w:pos="789"/>
          <w:tab w:val="left" w:pos="2257"/>
        </w:tabs>
        <w:spacing w:before="5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1"/>
        </w:rPr>
        <w:t xml:space="preserve"> </w:t>
      </w:r>
      <w:r>
        <w:t>р.</w:t>
      </w: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spacing w:before="11"/>
        <w:jc w:val="left"/>
        <w:rPr>
          <w:sz w:val="25"/>
        </w:rPr>
      </w:pPr>
    </w:p>
    <w:p w:rsidR="00475B3E" w:rsidRDefault="00475B3E" w:rsidP="00475B3E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475B3E" w:rsidRDefault="00475B3E" w:rsidP="00475B3E">
      <w:pPr>
        <w:pStyle w:val="a3"/>
        <w:tabs>
          <w:tab w:val="left" w:pos="2104"/>
          <w:tab w:val="left" w:pos="3716"/>
        </w:tabs>
        <w:spacing w:before="249" w:line="357" w:lineRule="auto"/>
        <w:ind w:left="110" w:right="216"/>
        <w:jc w:val="left"/>
      </w:pPr>
      <w:r>
        <w:br w:type="column"/>
      </w:r>
      <w:r>
        <w:lastRenderedPageBreak/>
        <w:t>Захищено</w:t>
      </w:r>
      <w:r>
        <w:rPr>
          <w:spacing w:val="1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засіданні</w:t>
      </w:r>
      <w:r>
        <w:rPr>
          <w:spacing w:val="-5"/>
        </w:rPr>
        <w:t xml:space="preserve"> </w:t>
      </w:r>
      <w:r>
        <w:t>ЕК</w:t>
      </w:r>
      <w:r>
        <w:rPr>
          <w:spacing w:val="2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3"/>
        </w:rPr>
        <w:t xml:space="preserve"> </w:t>
      </w:r>
      <w:r>
        <w:t>р.</w:t>
      </w:r>
    </w:p>
    <w:p w:rsidR="00475B3E" w:rsidRDefault="00475B3E" w:rsidP="00475B3E">
      <w:pPr>
        <w:pStyle w:val="a3"/>
        <w:tabs>
          <w:tab w:val="left" w:pos="2974"/>
          <w:tab w:val="left" w:pos="3334"/>
          <w:tab w:val="left" w:pos="3895"/>
          <w:tab w:val="left" w:pos="4533"/>
        </w:tabs>
        <w:spacing w:before="10"/>
        <w:ind w:left="110"/>
        <w:jc w:val="left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>
                <wp:simplePos x="0" y="0"/>
                <wp:positionH relativeFrom="page">
                  <wp:posOffset>6440170</wp:posOffset>
                </wp:positionH>
                <wp:positionV relativeFrom="paragraph">
                  <wp:posOffset>-408940</wp:posOffset>
                </wp:positionV>
                <wp:extent cx="268605" cy="0"/>
                <wp:effectExtent l="10795" t="9525" r="6350" b="952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8605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C39742" id="Прямая соединительная линия 3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07.1pt,-32.2pt" to="528.25pt,-3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" strokeweight=".19642mm">
                <w10:wrap anchorx="page"/>
              </v:line>
            </w:pict>
          </mc:Fallback>
        </mc:AlternateContent>
      </w:r>
      <w:r>
        <w:t>Оцінка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475B3E" w:rsidRDefault="00475B3E" w:rsidP="00475B3E">
      <w:pPr>
        <w:spacing w:before="51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475B3E" w:rsidRDefault="00475B3E" w:rsidP="00475B3E">
      <w:pPr>
        <w:pStyle w:val="a3"/>
        <w:jc w:val="left"/>
        <w:rPr>
          <w:sz w:val="22"/>
        </w:rPr>
      </w:pPr>
    </w:p>
    <w:p w:rsidR="00475B3E" w:rsidRDefault="00475B3E" w:rsidP="00475B3E">
      <w:pPr>
        <w:pStyle w:val="a3"/>
        <w:spacing w:before="5"/>
        <w:jc w:val="left"/>
        <w:rPr>
          <w:sz w:val="22"/>
        </w:rPr>
      </w:pPr>
    </w:p>
    <w:p w:rsidR="00475B3E" w:rsidRDefault="00475B3E" w:rsidP="00475B3E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475B3E" w:rsidRDefault="00475B3E" w:rsidP="00475B3E">
      <w:pPr>
        <w:sectPr w:rsidR="00475B3E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21" w:space="1562"/>
            <w:col w:w="4787"/>
          </w:cols>
        </w:sectPr>
      </w:pPr>
    </w:p>
    <w:p w:rsidR="00475B3E" w:rsidRDefault="00475B3E" w:rsidP="00475B3E">
      <w:pPr>
        <w:pStyle w:val="a3"/>
        <w:jc w:val="left"/>
        <w:rPr>
          <w:sz w:val="22"/>
        </w:rPr>
      </w:pPr>
    </w:p>
    <w:p w:rsidR="00475B3E" w:rsidRDefault="00475B3E" w:rsidP="00475B3E">
      <w:pPr>
        <w:spacing w:before="133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32385</wp:posOffset>
                </wp:positionV>
                <wp:extent cx="740410" cy="8890"/>
                <wp:effectExtent l="3175" t="0" r="0" b="444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46762C" id="Прямоугольник 2" o:spid="_x0000_s1026" style="position:absolute;margin-left:77.5pt;margin-top:2.5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475B3E" w:rsidRDefault="00475B3E" w:rsidP="00475B3E">
      <w:pPr>
        <w:pStyle w:val="a3"/>
        <w:spacing w:before="14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475B3E" w:rsidRDefault="00475B3E" w:rsidP="00475B3E">
      <w:pPr>
        <w:pStyle w:val="a3"/>
        <w:jc w:val="left"/>
        <w:rPr>
          <w:sz w:val="22"/>
        </w:rPr>
      </w:pPr>
      <w:r>
        <w:br w:type="column"/>
      </w:r>
    </w:p>
    <w:p w:rsidR="00475B3E" w:rsidRDefault="00475B3E" w:rsidP="00475B3E">
      <w:pPr>
        <w:pStyle w:val="a3"/>
        <w:spacing w:before="6"/>
        <w:jc w:val="left"/>
        <w:rPr>
          <w:sz w:val="24"/>
        </w:rPr>
      </w:pPr>
    </w:p>
    <w:p w:rsidR="00475B3E" w:rsidRDefault="00475B3E" w:rsidP="00475B3E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-35560</wp:posOffset>
                </wp:positionV>
                <wp:extent cx="795020" cy="0"/>
                <wp:effectExtent l="12065" t="12065" r="1206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88F9A7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2.8pt" to="394.3pt,-2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475B3E" w:rsidRDefault="00475B3E" w:rsidP="00475B3E">
      <w:pPr>
        <w:pStyle w:val="a3"/>
        <w:jc w:val="left"/>
        <w:rPr>
          <w:sz w:val="22"/>
        </w:rPr>
      </w:pPr>
    </w:p>
    <w:p w:rsidR="00475B3E" w:rsidRDefault="00475B3E" w:rsidP="00475B3E">
      <w:pPr>
        <w:pStyle w:val="a3"/>
        <w:jc w:val="left"/>
        <w:rPr>
          <w:sz w:val="22"/>
        </w:rPr>
      </w:pPr>
    </w:p>
    <w:p w:rsidR="00475B3E" w:rsidRDefault="00475B3E" w:rsidP="00475B3E">
      <w:pPr>
        <w:pStyle w:val="a3"/>
        <w:jc w:val="left"/>
        <w:rPr>
          <w:sz w:val="22"/>
        </w:rPr>
      </w:pPr>
    </w:p>
    <w:p w:rsidR="00475B3E" w:rsidRDefault="00475B3E" w:rsidP="00475B3E">
      <w:pPr>
        <w:pStyle w:val="a3"/>
        <w:spacing w:before="1"/>
        <w:jc w:val="left"/>
        <w:rPr>
          <w:sz w:val="21"/>
        </w:rPr>
      </w:pPr>
    </w:p>
    <w:p w:rsidR="00475B3E" w:rsidRDefault="00475B3E" w:rsidP="00475B3E">
      <w:pPr>
        <w:pStyle w:val="1"/>
        <w:spacing w:before="0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475B3E" w:rsidRDefault="00475B3E" w:rsidP="00475B3E">
      <w:pPr>
        <w:pStyle w:val="a3"/>
        <w:spacing w:before="163"/>
        <w:ind w:left="276"/>
        <w:jc w:val="left"/>
      </w:pPr>
      <w:r>
        <w:br w:type="column"/>
      </w:r>
      <w:r>
        <w:lastRenderedPageBreak/>
        <w:t>проф.</w:t>
      </w:r>
      <w:r>
        <w:rPr>
          <w:spacing w:val="-5"/>
        </w:rPr>
        <w:t xml:space="preserve"> </w:t>
      </w:r>
      <w:r>
        <w:t>Маслій</w:t>
      </w:r>
      <w:r>
        <w:rPr>
          <w:spacing w:val="-4"/>
        </w:rPr>
        <w:t xml:space="preserve"> </w:t>
      </w:r>
      <w:r>
        <w:t>Н.Д.</w:t>
      </w:r>
    </w:p>
    <w:p w:rsidR="00475B3E" w:rsidRDefault="00475B3E" w:rsidP="00475B3E">
      <w:pPr>
        <w:sectPr w:rsidR="00475B3E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475B3E" w:rsidRDefault="00475B3E" w:rsidP="00475B3E">
      <w:pPr>
        <w:pStyle w:val="a3"/>
        <w:spacing w:before="10"/>
        <w:jc w:val="left"/>
        <w:rPr>
          <w:sz w:val="12"/>
        </w:rPr>
      </w:pPr>
    </w:p>
    <w:p w:rsidR="00475B3E" w:rsidRDefault="00475B3E" w:rsidP="00475B3E">
      <w:pPr>
        <w:pStyle w:val="1"/>
        <w:ind w:left="1524" w:right="1516"/>
        <w:jc w:val="center"/>
      </w:pPr>
      <w:r>
        <w:t>ЗМІСТ</w:t>
      </w:r>
    </w:p>
    <w:p w:rsidR="00475B3E" w:rsidRDefault="00475B3E" w:rsidP="00475B3E">
      <w:pPr>
        <w:jc w:val="center"/>
        <w:sectPr w:rsidR="00475B3E">
          <w:headerReference w:type="default" r:id="rId5"/>
          <w:pgSz w:w="11910" w:h="16840"/>
          <w:pgMar w:top="1040" w:right="600" w:bottom="1681" w:left="1440" w:header="712" w:footer="0" w:gutter="0"/>
          <w:pgNumType w:start="2"/>
          <w:cols w:space="720"/>
        </w:sectPr>
      </w:pPr>
    </w:p>
    <w:sdt>
      <w:sdtPr>
        <w:id w:val="-164093096"/>
        <w:docPartObj>
          <w:docPartGallery w:val="Table of Contents"/>
          <w:docPartUnique/>
        </w:docPartObj>
      </w:sdtPr>
      <w:sdtContent>
        <w:p w:rsidR="00475B3E" w:rsidRDefault="00475B3E" w:rsidP="00475B3E">
          <w:pPr>
            <w:pStyle w:val="11"/>
            <w:tabs>
              <w:tab w:val="left" w:pos="9047"/>
            </w:tabs>
            <w:spacing w:before="643"/>
            <w:rPr>
              <w:b w:val="0"/>
            </w:rPr>
          </w:pPr>
          <w:hyperlink w:anchor="_TOC_250014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475B3E" w:rsidRDefault="00475B3E" w:rsidP="00475B3E">
          <w:pPr>
            <w:pStyle w:val="11"/>
            <w:tabs>
              <w:tab w:val="left" w:pos="9047"/>
            </w:tabs>
            <w:spacing w:before="158"/>
            <w:rPr>
              <w:b w:val="0"/>
            </w:rPr>
          </w:pPr>
          <w:hyperlink w:anchor="_TOC_250013" w:history="1">
            <w:r>
              <w:t>ПЕРЕЛІК</w:t>
            </w:r>
            <w:r>
              <w:rPr>
                <w:spacing w:val="-8"/>
              </w:rPr>
              <w:t xml:space="preserve"> </w:t>
            </w:r>
            <w:r>
              <w:t>УМОВНИХ</w:t>
            </w:r>
            <w:r>
              <w:rPr>
                <w:spacing w:val="-1"/>
              </w:rPr>
              <w:t xml:space="preserve"> </w:t>
            </w:r>
            <w:r>
              <w:t>ПОЗНАЧЕНЬ</w:t>
            </w:r>
            <w:r>
              <w:rPr>
                <w:spacing w:val="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СКОРОЧЕНЬ</w:t>
            </w:r>
            <w:r>
              <w:tab/>
            </w:r>
            <w:r>
              <w:rPr>
                <w:b w:val="0"/>
              </w:rPr>
              <w:t>5</w:t>
            </w:r>
          </w:hyperlink>
        </w:p>
        <w:p w:rsidR="00475B3E" w:rsidRDefault="00475B3E" w:rsidP="00475B3E">
          <w:pPr>
            <w:pStyle w:val="11"/>
            <w:tabs>
              <w:tab w:val="left" w:pos="9047"/>
            </w:tabs>
            <w:rPr>
              <w:b w:val="0"/>
            </w:rPr>
          </w:pPr>
          <w:hyperlink w:anchor="_TOC_250012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475B3E" w:rsidRDefault="00475B3E" w:rsidP="00475B3E">
          <w:pPr>
            <w:pStyle w:val="11"/>
            <w:tabs>
              <w:tab w:val="left" w:pos="1991"/>
              <w:tab w:val="left" w:pos="2779"/>
              <w:tab w:val="left" w:pos="3306"/>
              <w:tab w:val="left" w:pos="4682"/>
              <w:tab w:val="left" w:pos="5019"/>
              <w:tab w:val="left" w:pos="6405"/>
              <w:tab w:val="left" w:pos="6629"/>
              <w:tab w:val="left" w:pos="7377"/>
              <w:tab w:val="left" w:pos="8088"/>
              <w:tab w:val="left" w:pos="8980"/>
            </w:tabs>
            <w:spacing w:line="360" w:lineRule="auto"/>
            <w:ind w:right="602"/>
            <w:rPr>
              <w:b w:val="0"/>
            </w:rPr>
          </w:pPr>
          <w:r>
            <w:t>РОЗДІЛ</w:t>
          </w:r>
          <w:r>
            <w:tab/>
            <w:t>1.</w:t>
          </w:r>
          <w:r>
            <w:tab/>
            <w:t>СУЧАСНИЙ</w:t>
          </w:r>
          <w:r>
            <w:tab/>
          </w:r>
          <w:r>
            <w:tab/>
            <w:t>СТАН</w:t>
          </w:r>
          <w:r>
            <w:tab/>
            <w:t>ТА</w:t>
          </w:r>
          <w:r>
            <w:tab/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tab/>
            <w:t>ОБЛІКУ</w:t>
          </w:r>
          <w:r>
            <w:tab/>
            <w:t>ГРОШОВИХ</w:t>
          </w:r>
          <w:r>
            <w:tab/>
          </w:r>
          <w:r>
            <w:tab/>
            <w:t>КОШТІВ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b w:val="0"/>
              <w:spacing w:val="-1"/>
            </w:rPr>
            <w:t>11</w:t>
          </w:r>
        </w:p>
        <w:p w:rsidR="00475B3E" w:rsidRDefault="00475B3E" w:rsidP="00475B3E">
          <w:pPr>
            <w:pStyle w:val="2"/>
            <w:numPr>
              <w:ilvl w:val="1"/>
              <w:numId w:val="13"/>
            </w:numPr>
            <w:tabs>
              <w:tab w:val="left" w:pos="1075"/>
              <w:tab w:val="left" w:pos="1076"/>
              <w:tab w:val="left" w:pos="2245"/>
              <w:tab w:val="left" w:pos="3379"/>
              <w:tab w:val="left" w:pos="5140"/>
              <w:tab w:val="left" w:pos="5979"/>
              <w:tab w:val="left" w:pos="6449"/>
              <w:tab w:val="left" w:pos="7735"/>
            </w:tabs>
            <w:spacing w:before="0" w:line="313" w:lineRule="exact"/>
            <w:ind w:hanging="707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обліку</w:t>
          </w:r>
        </w:p>
        <w:p w:rsidR="00475B3E" w:rsidRDefault="00475B3E" w:rsidP="00475B3E">
          <w:pPr>
            <w:pStyle w:val="3"/>
            <w:tabs>
              <w:tab w:val="left" w:pos="8980"/>
            </w:tabs>
            <w:spacing w:before="162"/>
          </w:pPr>
          <w:r>
            <w:t>грошових</w:t>
          </w:r>
          <w:r>
            <w:rPr>
              <w:spacing w:val="-9"/>
            </w:rPr>
            <w:t xml:space="preserve"> </w:t>
          </w:r>
          <w:r>
            <w:t>коштів</w:t>
          </w:r>
          <w:r>
            <w:rPr>
              <w:spacing w:val="-4"/>
            </w:rPr>
            <w:t xml:space="preserve"> </w:t>
          </w:r>
          <w:r>
            <w:t>на</w:t>
          </w:r>
          <w:r>
            <w:rPr>
              <w:spacing w:val="-5"/>
            </w:rPr>
            <w:t xml:space="preserve"> </w:t>
          </w:r>
          <w:r>
            <w:t>підприємстві</w:t>
          </w:r>
          <w:r>
            <w:tab/>
            <w:t>11</w:t>
          </w:r>
        </w:p>
        <w:p w:rsidR="00475B3E" w:rsidRDefault="00475B3E" w:rsidP="00475B3E">
          <w:pPr>
            <w:pStyle w:val="2"/>
            <w:numPr>
              <w:ilvl w:val="1"/>
              <w:numId w:val="13"/>
            </w:numPr>
            <w:tabs>
              <w:tab w:val="left" w:pos="1075"/>
              <w:tab w:val="left" w:pos="1076"/>
              <w:tab w:val="left" w:pos="3200"/>
              <w:tab w:val="left" w:pos="4346"/>
              <w:tab w:val="left" w:pos="5493"/>
              <w:tab w:val="left" w:pos="7038"/>
              <w:tab w:val="left" w:pos="8233"/>
              <w:tab w:val="left" w:pos="8980"/>
            </w:tabs>
            <w:spacing w:before="163" w:line="357" w:lineRule="auto"/>
            <w:ind w:left="1089" w:right="602" w:hanging="720"/>
          </w:pPr>
          <w:r>
            <w:t>Методологічні</w:t>
          </w:r>
          <w:r>
            <w:tab/>
            <w:t>засади</w:t>
          </w:r>
          <w:r>
            <w:tab/>
            <w:t>обліку</w:t>
          </w:r>
          <w:r>
            <w:tab/>
            <w:t>грошових</w:t>
          </w:r>
          <w:r>
            <w:tab/>
            <w:t>коштів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spacing w:val="-1"/>
            </w:rPr>
            <w:t>16</w:t>
          </w:r>
        </w:p>
        <w:p w:rsidR="00475B3E" w:rsidRDefault="00475B3E" w:rsidP="00475B3E">
          <w:pPr>
            <w:pStyle w:val="2"/>
            <w:numPr>
              <w:ilvl w:val="1"/>
              <w:numId w:val="13"/>
            </w:numPr>
            <w:tabs>
              <w:tab w:val="left" w:pos="1075"/>
              <w:tab w:val="left" w:pos="1076"/>
              <w:tab w:val="left" w:pos="9014"/>
            </w:tabs>
            <w:spacing w:before="6"/>
            <w:ind w:hanging="707"/>
          </w:pPr>
          <w:r>
            <w:t>Практичні</w:t>
          </w:r>
          <w:r>
            <w:rPr>
              <w:spacing w:val="-6"/>
            </w:rPr>
            <w:t xml:space="preserve"> </w:t>
          </w:r>
          <w:r>
            <w:t>аспекти</w:t>
          </w:r>
          <w:r>
            <w:rPr>
              <w:spacing w:val="-5"/>
            </w:rPr>
            <w:t xml:space="preserve"> </w:t>
          </w:r>
          <w:r>
            <w:t>обліку</w:t>
          </w:r>
          <w:r>
            <w:rPr>
              <w:spacing w:val="-5"/>
            </w:rPr>
            <w:t xml:space="preserve"> </w:t>
          </w:r>
          <w:r>
            <w:t>грошових</w:t>
          </w:r>
          <w:r>
            <w:rPr>
              <w:spacing w:val="-10"/>
            </w:rPr>
            <w:t xml:space="preserve"> </w:t>
          </w:r>
          <w:r>
            <w:t>коштів</w:t>
          </w:r>
          <w:r>
            <w:rPr>
              <w:spacing w:val="-5"/>
            </w:rPr>
            <w:t xml:space="preserve"> </w:t>
          </w:r>
          <w:r>
            <w:t>на</w:t>
          </w:r>
          <w:r>
            <w:rPr>
              <w:spacing w:val="-1"/>
            </w:rPr>
            <w:t xml:space="preserve"> </w:t>
          </w:r>
          <w:r>
            <w:t>підприємстві</w:t>
          </w:r>
          <w:r>
            <w:tab/>
            <w:t>21</w:t>
          </w:r>
        </w:p>
        <w:p w:rsidR="00475B3E" w:rsidRDefault="00475B3E" w:rsidP="00475B3E">
          <w:pPr>
            <w:pStyle w:val="2"/>
            <w:numPr>
              <w:ilvl w:val="1"/>
              <w:numId w:val="13"/>
            </w:numPr>
            <w:tabs>
              <w:tab w:val="left" w:pos="1075"/>
              <w:tab w:val="left" w:pos="1076"/>
              <w:tab w:val="left" w:pos="2270"/>
              <w:tab w:val="left" w:pos="4405"/>
              <w:tab w:val="left" w:pos="5533"/>
              <w:tab w:val="left" w:pos="7058"/>
              <w:tab w:val="left" w:pos="8234"/>
              <w:tab w:val="left" w:pos="8980"/>
            </w:tabs>
            <w:spacing w:before="162" w:line="357" w:lineRule="auto"/>
            <w:ind w:left="1089" w:right="602" w:hanging="720"/>
          </w:pPr>
          <w:r>
            <w:t>Шляхи</w:t>
          </w:r>
          <w:r>
            <w:tab/>
            <w:t>удосконалення</w:t>
          </w:r>
          <w:r>
            <w:tab/>
            <w:t>обліку</w:t>
          </w:r>
          <w:r>
            <w:tab/>
            <w:t>грошових</w:t>
          </w:r>
          <w:r>
            <w:tab/>
            <w:t>коштів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spacing w:val="-1"/>
            </w:rPr>
            <w:t>26</w:t>
          </w:r>
        </w:p>
        <w:p w:rsidR="00475B3E" w:rsidRDefault="00475B3E" w:rsidP="00475B3E">
          <w:pPr>
            <w:pStyle w:val="2"/>
            <w:tabs>
              <w:tab w:val="left" w:pos="8980"/>
            </w:tabs>
            <w:spacing w:before="6"/>
            <w:ind w:left="369" w:firstLine="0"/>
          </w:pPr>
          <w:hyperlink w:anchor="_TOC_250011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  <w:t>29</w:t>
            </w:r>
          </w:hyperlink>
        </w:p>
        <w:p w:rsidR="00475B3E" w:rsidRDefault="00475B3E" w:rsidP="00475B3E">
          <w:pPr>
            <w:pStyle w:val="11"/>
            <w:tabs>
              <w:tab w:val="left" w:pos="1622"/>
              <w:tab w:val="left" w:pos="2039"/>
              <w:tab w:val="left" w:pos="3910"/>
              <w:tab w:val="left" w:pos="4922"/>
              <w:tab w:val="left" w:pos="5522"/>
              <w:tab w:val="left" w:pos="6812"/>
            </w:tabs>
            <w:spacing w:before="162"/>
          </w:pPr>
          <w:r>
            <w:t>РОЗДІЛ</w:t>
          </w:r>
          <w:r>
            <w:tab/>
            <w:t>2.</w:t>
          </w:r>
          <w:r>
            <w:tab/>
            <w:t>СУЧАСНИЙ</w:t>
          </w:r>
          <w:r>
            <w:tab/>
            <w:t>СТАН</w:t>
          </w:r>
          <w:r>
            <w:tab/>
            <w:t>ТА</w:t>
          </w:r>
          <w:r>
            <w:tab/>
            <w:t>АНАЛІЗ</w:t>
          </w:r>
          <w:r>
            <w:tab/>
            <w:t>ГРОШОВИХ</w:t>
          </w:r>
        </w:p>
        <w:p w:rsidR="00475B3E" w:rsidRDefault="00475B3E" w:rsidP="00475B3E">
          <w:pPr>
            <w:pStyle w:val="11"/>
            <w:tabs>
              <w:tab w:val="right" w:pos="9259"/>
            </w:tabs>
            <w:rPr>
              <w:b w:val="0"/>
            </w:rPr>
          </w:pPr>
          <w:r>
            <w:t>КОШТІВ</w:t>
          </w:r>
          <w:r>
            <w:rPr>
              <w:spacing w:val="1"/>
            </w:rPr>
            <w:t xml:space="preserve"> </w:t>
          </w:r>
          <w:r>
            <w:t>НА</w:t>
          </w:r>
          <w:r>
            <w:rPr>
              <w:spacing w:val="2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31</w:t>
          </w:r>
        </w:p>
        <w:p w:rsidR="00475B3E" w:rsidRDefault="00475B3E" w:rsidP="00475B3E">
          <w:pPr>
            <w:pStyle w:val="2"/>
            <w:numPr>
              <w:ilvl w:val="1"/>
              <w:numId w:val="12"/>
            </w:numPr>
            <w:tabs>
              <w:tab w:val="left" w:pos="1089"/>
              <w:tab w:val="left" w:pos="1090"/>
              <w:tab w:val="left" w:pos="2245"/>
              <w:tab w:val="left" w:pos="3359"/>
              <w:tab w:val="left" w:pos="5101"/>
              <w:tab w:val="left" w:pos="5926"/>
              <w:tab w:val="left" w:pos="6377"/>
              <w:tab w:val="left" w:pos="7644"/>
            </w:tabs>
            <w:spacing w:before="158"/>
            <w:ind w:hanging="721"/>
          </w:pPr>
          <w:r>
            <w:t>Наукові</w:t>
          </w:r>
          <w:r>
            <w:tab/>
            <w:t>основи,</w:t>
          </w:r>
          <w:r>
            <w:tab/>
            <w:t>економічний</w:t>
          </w:r>
          <w:r>
            <w:tab/>
            <w:t>зміст</w:t>
          </w:r>
          <w:r>
            <w:tab/>
            <w:t>та</w:t>
          </w:r>
          <w:r>
            <w:tab/>
            <w:t>завдання</w:t>
          </w:r>
          <w:r>
            <w:tab/>
            <w:t>аналізу</w:t>
          </w:r>
        </w:p>
        <w:p w:rsidR="00475B3E" w:rsidRDefault="00475B3E" w:rsidP="00475B3E">
          <w:pPr>
            <w:pStyle w:val="3"/>
            <w:tabs>
              <w:tab w:val="left" w:pos="8980"/>
            </w:tabs>
          </w:pPr>
          <w:r>
            <w:t>грошових</w:t>
          </w:r>
          <w:r>
            <w:rPr>
              <w:spacing w:val="-9"/>
            </w:rPr>
            <w:t xml:space="preserve"> </w:t>
          </w:r>
          <w:r>
            <w:t>коштів</w:t>
          </w:r>
          <w:r>
            <w:rPr>
              <w:spacing w:val="-4"/>
            </w:rPr>
            <w:t xml:space="preserve"> </w:t>
          </w:r>
          <w:r>
            <w:t>на</w:t>
          </w:r>
          <w:r>
            <w:rPr>
              <w:spacing w:val="-5"/>
            </w:rPr>
            <w:t xml:space="preserve"> </w:t>
          </w:r>
          <w:r>
            <w:t>підприємстві</w:t>
          </w:r>
          <w:r>
            <w:tab/>
            <w:t>31</w:t>
          </w:r>
        </w:p>
        <w:p w:rsidR="00475B3E" w:rsidRDefault="00475B3E" w:rsidP="00475B3E">
          <w:pPr>
            <w:pStyle w:val="2"/>
            <w:numPr>
              <w:ilvl w:val="1"/>
              <w:numId w:val="12"/>
            </w:numPr>
            <w:tabs>
              <w:tab w:val="left" w:pos="1089"/>
              <w:tab w:val="left" w:pos="1090"/>
              <w:tab w:val="left" w:pos="3195"/>
              <w:tab w:val="left" w:pos="4323"/>
              <w:tab w:val="left" w:pos="5536"/>
              <w:tab w:val="left" w:pos="7057"/>
              <w:tab w:val="left" w:pos="8232"/>
              <w:tab w:val="left" w:pos="8980"/>
            </w:tabs>
            <w:spacing w:before="163" w:line="357" w:lineRule="auto"/>
            <w:ind w:right="602"/>
          </w:pPr>
          <w:hyperlink w:anchor="_TOC_250010" w:history="1">
            <w:r>
              <w:t>Методологічні</w:t>
            </w:r>
            <w:r>
              <w:tab/>
              <w:t>засади</w:t>
            </w:r>
            <w:r>
              <w:tab/>
              <w:t>аналізу</w:t>
            </w:r>
            <w:r>
              <w:tab/>
              <w:t>грошових</w:t>
            </w:r>
            <w:r>
              <w:tab/>
              <w:t>коштів</w:t>
            </w:r>
            <w:r>
              <w:tab/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35</w:t>
            </w:r>
          </w:hyperlink>
        </w:p>
        <w:p w:rsidR="00475B3E" w:rsidRDefault="00475B3E" w:rsidP="00475B3E">
          <w:pPr>
            <w:pStyle w:val="2"/>
            <w:numPr>
              <w:ilvl w:val="1"/>
              <w:numId w:val="12"/>
            </w:numPr>
            <w:tabs>
              <w:tab w:val="left" w:pos="1089"/>
              <w:tab w:val="left" w:pos="1090"/>
              <w:tab w:val="left" w:pos="8980"/>
            </w:tabs>
            <w:ind w:hanging="721"/>
          </w:pPr>
          <w:hyperlink w:anchor="_TOC_250009" w:history="1">
            <w:r>
              <w:t>Практичні</w:t>
            </w:r>
            <w:r>
              <w:rPr>
                <w:spacing w:val="-5"/>
              </w:rPr>
              <w:t xml:space="preserve"> </w:t>
            </w:r>
            <w:r>
              <w:t>аспекти</w:t>
            </w:r>
            <w:r>
              <w:rPr>
                <w:spacing w:val="-4"/>
              </w:rPr>
              <w:t xml:space="preserve"> </w:t>
            </w:r>
            <w:r>
              <w:t>аналізу</w:t>
            </w:r>
            <w:r>
              <w:rPr>
                <w:spacing w:val="-4"/>
              </w:rPr>
              <w:t xml:space="preserve"> </w:t>
            </w:r>
            <w:r>
              <w:t>грошових</w:t>
            </w:r>
            <w:r>
              <w:rPr>
                <w:spacing w:val="-4"/>
              </w:rPr>
              <w:t xml:space="preserve"> </w:t>
            </w:r>
            <w:r>
              <w:t>коштів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4"/>
              </w:rPr>
              <w:t xml:space="preserve"> </w:t>
            </w:r>
            <w:r>
              <w:t>підприємстві</w:t>
            </w:r>
            <w:r>
              <w:tab/>
              <w:t>39</w:t>
            </w:r>
          </w:hyperlink>
        </w:p>
        <w:p w:rsidR="00475B3E" w:rsidRDefault="00475B3E" w:rsidP="00475B3E">
          <w:pPr>
            <w:pStyle w:val="2"/>
            <w:numPr>
              <w:ilvl w:val="1"/>
              <w:numId w:val="12"/>
            </w:numPr>
            <w:tabs>
              <w:tab w:val="left" w:pos="1089"/>
              <w:tab w:val="left" w:pos="1090"/>
              <w:tab w:val="left" w:pos="2260"/>
              <w:tab w:val="left" w:pos="4376"/>
              <w:tab w:val="left" w:pos="5576"/>
              <w:tab w:val="left" w:pos="7082"/>
              <w:tab w:val="left" w:pos="8234"/>
              <w:tab w:val="left" w:pos="8980"/>
            </w:tabs>
            <w:spacing w:before="163" w:line="357" w:lineRule="auto"/>
            <w:ind w:right="602"/>
          </w:pPr>
          <w:hyperlink w:anchor="_TOC_250008" w:history="1">
            <w:r>
              <w:t>Шляхи</w:t>
            </w:r>
            <w:r>
              <w:tab/>
              <w:t>удосконалення</w:t>
            </w:r>
            <w:r>
              <w:tab/>
              <w:t>аналізу</w:t>
            </w:r>
            <w:r>
              <w:tab/>
              <w:t>грошових</w:t>
            </w:r>
            <w:r>
              <w:tab/>
              <w:t>коштів</w:t>
            </w:r>
            <w:r>
              <w:tab/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45</w:t>
            </w:r>
          </w:hyperlink>
        </w:p>
        <w:p w:rsidR="00475B3E" w:rsidRDefault="00475B3E" w:rsidP="00475B3E">
          <w:pPr>
            <w:pStyle w:val="2"/>
            <w:tabs>
              <w:tab w:val="left" w:pos="8980"/>
            </w:tabs>
            <w:ind w:left="369" w:firstLine="0"/>
          </w:pPr>
          <w:hyperlink w:anchor="_TOC_250007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48</w:t>
            </w:r>
          </w:hyperlink>
        </w:p>
        <w:p w:rsidR="00475B3E" w:rsidRDefault="00475B3E" w:rsidP="00475B3E">
          <w:pPr>
            <w:pStyle w:val="11"/>
            <w:tabs>
              <w:tab w:val="left" w:pos="1992"/>
              <w:tab w:val="left" w:pos="2779"/>
              <w:tab w:val="left" w:pos="3286"/>
              <w:tab w:val="left" w:pos="4725"/>
              <w:tab w:val="left" w:pos="5019"/>
              <w:tab w:val="left" w:pos="6405"/>
              <w:tab w:val="left" w:pos="6649"/>
              <w:tab w:val="left" w:pos="7375"/>
              <w:tab w:val="left" w:pos="8093"/>
            </w:tabs>
            <w:spacing w:before="168" w:line="357" w:lineRule="auto"/>
            <w:ind w:right="1353"/>
          </w:pPr>
          <w:r>
            <w:t>РОЗДІЛ</w:t>
          </w:r>
          <w:r>
            <w:tab/>
            <w:t>3.</w:t>
          </w:r>
          <w:r>
            <w:tab/>
            <w:t>СУЧАСНИЙ</w:t>
          </w:r>
          <w:r>
            <w:tab/>
          </w:r>
          <w:r>
            <w:tab/>
            <w:t>СТАН</w:t>
          </w:r>
          <w:r>
            <w:tab/>
            <w:t>ТА</w:t>
          </w:r>
          <w:r>
            <w:tab/>
          </w:r>
          <w:r>
            <w:rPr>
              <w:spacing w:val="-1"/>
            </w:rPr>
            <w:t>ШЛЯХИ</w:t>
          </w:r>
          <w:r>
            <w:rPr>
              <w:spacing w:val="-67"/>
            </w:rPr>
            <w:t xml:space="preserve"> </w:t>
          </w:r>
          <w:r>
            <w:t>УДОСКОНАЛЕННЯ</w:t>
          </w:r>
          <w:r>
            <w:tab/>
            <w:t>АУДИТУ</w:t>
          </w:r>
          <w:r>
            <w:tab/>
            <w:t>ГРОШОВИХ</w:t>
          </w:r>
          <w:r>
            <w:tab/>
            <w:t>КОШТІВ</w:t>
          </w:r>
          <w:r>
            <w:tab/>
          </w:r>
          <w:r>
            <w:rPr>
              <w:spacing w:val="-3"/>
            </w:rPr>
            <w:t>НА</w:t>
          </w:r>
        </w:p>
        <w:p w:rsidR="00475B3E" w:rsidRDefault="00475B3E" w:rsidP="00475B3E">
          <w:pPr>
            <w:pStyle w:val="11"/>
            <w:tabs>
              <w:tab w:val="right" w:pos="9258"/>
            </w:tabs>
            <w:spacing w:before="5" w:after="20"/>
            <w:rPr>
              <w:b w:val="0"/>
            </w:rPr>
          </w:pPr>
          <w:r>
            <w:t>ПІДПРИЄМСТВІ</w:t>
          </w:r>
          <w:r>
            <w:tab/>
          </w:r>
          <w:r>
            <w:rPr>
              <w:b w:val="0"/>
            </w:rPr>
            <w:t>51</w:t>
          </w:r>
        </w:p>
        <w:p w:rsidR="00475B3E" w:rsidRDefault="00475B3E" w:rsidP="00475B3E">
          <w:pPr>
            <w:pStyle w:val="2"/>
            <w:numPr>
              <w:ilvl w:val="1"/>
              <w:numId w:val="11"/>
            </w:numPr>
            <w:tabs>
              <w:tab w:val="left" w:pos="1089"/>
              <w:tab w:val="left" w:pos="1090"/>
              <w:tab w:val="left" w:pos="2250"/>
              <w:tab w:val="left" w:pos="3374"/>
              <w:tab w:val="left" w:pos="5125"/>
              <w:tab w:val="left" w:pos="5955"/>
              <w:tab w:val="left" w:pos="6415"/>
              <w:tab w:val="left" w:pos="7691"/>
              <w:tab w:val="left" w:pos="8980"/>
            </w:tabs>
            <w:spacing w:before="230" w:line="357" w:lineRule="auto"/>
            <w:ind w:right="602" w:hanging="721"/>
          </w:pPr>
          <w:hyperlink w:anchor="_TOC_250006" w:history="1">
            <w:r>
              <w:t>Наукові</w:t>
            </w:r>
            <w:r>
              <w:tab/>
              <w:t>основи,</w:t>
            </w:r>
            <w:r>
              <w:tab/>
              <w:t>економічний</w:t>
            </w:r>
            <w:r>
              <w:tab/>
              <w:t>зміст</w:t>
            </w:r>
            <w:r>
              <w:tab/>
              <w:t>та</w:t>
            </w:r>
            <w:r>
              <w:tab/>
              <w:t>завдання</w:t>
            </w:r>
            <w:r>
              <w:tab/>
              <w:t>аудиту</w:t>
            </w:r>
            <w:r>
              <w:rPr>
                <w:spacing w:val="1"/>
              </w:rPr>
              <w:t xml:space="preserve"> </w:t>
            </w:r>
            <w:r>
              <w:t>грошових</w:t>
            </w:r>
            <w:r>
              <w:rPr>
                <w:spacing w:val="-11"/>
              </w:rPr>
              <w:t xml:space="preserve"> </w:t>
            </w:r>
            <w:r>
              <w:t>коштів</w:t>
            </w:r>
            <w:r>
              <w:rPr>
                <w:spacing w:val="-6"/>
              </w:rPr>
              <w:t xml:space="preserve"> </w:t>
            </w:r>
            <w:r>
              <w:t>на</w:t>
            </w:r>
            <w:r>
              <w:rPr>
                <w:spacing w:val="-7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51</w:t>
            </w:r>
          </w:hyperlink>
        </w:p>
        <w:p w:rsidR="00475B3E" w:rsidRDefault="00475B3E" w:rsidP="00475B3E">
          <w:pPr>
            <w:pStyle w:val="2"/>
            <w:numPr>
              <w:ilvl w:val="1"/>
              <w:numId w:val="11"/>
            </w:numPr>
            <w:tabs>
              <w:tab w:val="left" w:pos="1089"/>
              <w:tab w:val="left" w:pos="1090"/>
              <w:tab w:val="left" w:pos="3190"/>
              <w:tab w:val="left" w:pos="4375"/>
              <w:tab w:val="left" w:pos="5541"/>
              <w:tab w:val="left" w:pos="7062"/>
              <w:tab w:val="left" w:pos="8233"/>
              <w:tab w:val="left" w:pos="8980"/>
            </w:tabs>
            <w:spacing w:before="6" w:line="357" w:lineRule="auto"/>
            <w:ind w:right="602"/>
          </w:pPr>
          <w:hyperlink w:anchor="_TOC_250005" w:history="1">
            <w:r>
              <w:t>Методологічні</w:t>
            </w:r>
            <w:r>
              <w:tab/>
              <w:t>основи</w:t>
            </w:r>
            <w:r>
              <w:tab/>
              <w:t>аудиту</w:t>
            </w:r>
            <w:r>
              <w:tab/>
              <w:t>грошових</w:t>
            </w:r>
            <w:r>
              <w:tab/>
              <w:t>коштів</w:t>
            </w:r>
            <w:r>
              <w:tab/>
              <w:t>на</w:t>
            </w:r>
            <w:r>
              <w:rPr>
                <w:spacing w:val="1"/>
              </w:rPr>
              <w:t xml:space="preserve"> </w:t>
            </w:r>
            <w:r>
              <w:t>підприємстві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rPr>
                <w:spacing w:val="-1"/>
              </w:rPr>
              <w:t>55</w:t>
            </w:r>
          </w:hyperlink>
        </w:p>
        <w:p w:rsidR="00475B3E" w:rsidRDefault="00475B3E" w:rsidP="00475B3E">
          <w:pPr>
            <w:pStyle w:val="2"/>
            <w:numPr>
              <w:ilvl w:val="1"/>
              <w:numId w:val="11"/>
            </w:numPr>
            <w:tabs>
              <w:tab w:val="left" w:pos="1089"/>
              <w:tab w:val="left" w:pos="1090"/>
              <w:tab w:val="left" w:pos="8980"/>
            </w:tabs>
            <w:ind w:hanging="721"/>
          </w:pPr>
          <w:hyperlink w:anchor="_TOC_250004" w:history="1">
            <w:r>
              <w:t>Практичні</w:t>
            </w:r>
            <w:r>
              <w:rPr>
                <w:spacing w:val="-6"/>
              </w:rPr>
              <w:t xml:space="preserve"> </w:t>
            </w:r>
            <w:r>
              <w:t>аспекти</w:t>
            </w:r>
            <w:r>
              <w:rPr>
                <w:spacing w:val="-5"/>
              </w:rPr>
              <w:t xml:space="preserve"> </w:t>
            </w:r>
            <w:r>
              <w:t>аудиту</w:t>
            </w:r>
            <w:r>
              <w:rPr>
                <w:spacing w:val="-9"/>
              </w:rPr>
              <w:t xml:space="preserve"> </w:t>
            </w:r>
            <w:r>
              <w:t>грошових</w:t>
            </w:r>
            <w:r>
              <w:rPr>
                <w:spacing w:val="-5"/>
              </w:rPr>
              <w:t xml:space="preserve"> </w:t>
            </w:r>
            <w:r>
              <w:t>коштів</w:t>
            </w:r>
            <w:r>
              <w:rPr>
                <w:spacing w:val="-5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підприємстві</w:t>
            </w:r>
            <w:r>
              <w:tab/>
              <w:t>59</w:t>
            </w:r>
          </w:hyperlink>
        </w:p>
        <w:p w:rsidR="00475B3E" w:rsidRDefault="00475B3E" w:rsidP="00475B3E">
          <w:pPr>
            <w:pStyle w:val="2"/>
            <w:numPr>
              <w:ilvl w:val="1"/>
              <w:numId w:val="11"/>
            </w:numPr>
            <w:tabs>
              <w:tab w:val="left" w:pos="1089"/>
              <w:tab w:val="left" w:pos="1090"/>
              <w:tab w:val="left" w:pos="2269"/>
              <w:tab w:val="left" w:pos="4396"/>
              <w:tab w:val="left" w:pos="5557"/>
              <w:tab w:val="left" w:pos="7068"/>
              <w:tab w:val="left" w:pos="8233"/>
              <w:tab w:val="left" w:pos="8980"/>
            </w:tabs>
            <w:spacing w:before="163" w:line="357" w:lineRule="auto"/>
            <w:ind w:right="602"/>
          </w:pPr>
          <w:r>
            <w:t>Шляхи</w:t>
          </w:r>
          <w:r>
            <w:tab/>
            <w:t>удосконалення</w:t>
          </w:r>
          <w:r>
            <w:tab/>
            <w:t>аудиту</w:t>
          </w:r>
          <w:r>
            <w:tab/>
            <w:t>грошових</w:t>
          </w:r>
          <w:r>
            <w:tab/>
            <w:t>коштів</w:t>
          </w:r>
          <w:r>
            <w:tab/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tab/>
          </w:r>
          <w:r>
            <w:tab/>
          </w:r>
          <w:r>
            <w:tab/>
          </w:r>
          <w:r>
            <w:tab/>
          </w:r>
          <w:r>
            <w:rPr>
              <w:spacing w:val="-1"/>
            </w:rPr>
            <w:t>62</w:t>
          </w:r>
        </w:p>
        <w:p w:rsidR="00475B3E" w:rsidRDefault="00475B3E" w:rsidP="00475B3E">
          <w:pPr>
            <w:pStyle w:val="2"/>
            <w:tabs>
              <w:tab w:val="left" w:pos="8980"/>
            </w:tabs>
            <w:ind w:left="369" w:firstLine="0"/>
          </w:pPr>
          <w:hyperlink w:anchor="_TOC_250003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3</w:t>
            </w:r>
            <w:r>
              <w:tab/>
              <w:t>64</w:t>
            </w:r>
          </w:hyperlink>
        </w:p>
        <w:p w:rsidR="00475B3E" w:rsidRDefault="00475B3E" w:rsidP="00475B3E">
          <w:pPr>
            <w:pStyle w:val="11"/>
            <w:tabs>
              <w:tab w:val="right" w:pos="9259"/>
            </w:tabs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66</w:t>
            </w:r>
          </w:hyperlink>
        </w:p>
        <w:p w:rsidR="00475B3E" w:rsidRDefault="00475B3E" w:rsidP="00475B3E">
          <w:pPr>
            <w:pStyle w:val="11"/>
            <w:tabs>
              <w:tab w:val="right" w:pos="9259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71</w:t>
            </w:r>
          </w:hyperlink>
        </w:p>
        <w:p w:rsidR="00475B3E" w:rsidRDefault="00475B3E" w:rsidP="00475B3E">
          <w:pPr>
            <w:pStyle w:val="11"/>
            <w:tabs>
              <w:tab w:val="right" w:pos="9259"/>
            </w:tabs>
            <w:spacing w:before="162"/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80</w:t>
            </w:r>
          </w:hyperlink>
        </w:p>
      </w:sdtContent>
    </w:sdt>
    <w:p w:rsidR="00475B3E" w:rsidRDefault="00475B3E" w:rsidP="00475B3E">
      <w:pPr>
        <w:sectPr w:rsidR="00475B3E">
          <w:type w:val="continuous"/>
          <w:pgSz w:w="11910" w:h="16840"/>
          <w:pgMar w:top="1060" w:right="600" w:bottom="1681" w:left="1440" w:header="720" w:footer="720" w:gutter="0"/>
          <w:cols w:space="720"/>
        </w:sectPr>
      </w:pPr>
    </w:p>
    <w:p w:rsidR="00475B3E" w:rsidRDefault="00475B3E" w:rsidP="00475B3E">
      <w:pPr>
        <w:pStyle w:val="1"/>
        <w:spacing w:before="235"/>
        <w:ind w:left="1520" w:right="1516"/>
        <w:jc w:val="center"/>
      </w:pPr>
      <w:bookmarkStart w:id="0" w:name="_TOC_250014"/>
      <w:bookmarkEnd w:id="0"/>
      <w:r>
        <w:lastRenderedPageBreak/>
        <w:t>АНОТАЦІЯ</w:t>
      </w:r>
    </w:p>
    <w:p w:rsidR="00475B3E" w:rsidRDefault="00475B3E" w:rsidP="00475B3E">
      <w:pPr>
        <w:pStyle w:val="a3"/>
        <w:jc w:val="left"/>
        <w:rPr>
          <w:b/>
          <w:sz w:val="30"/>
        </w:rPr>
      </w:pPr>
    </w:p>
    <w:p w:rsidR="00475B3E" w:rsidRDefault="00475B3E" w:rsidP="00475B3E">
      <w:pPr>
        <w:pStyle w:val="a3"/>
        <w:jc w:val="left"/>
        <w:rPr>
          <w:b/>
          <w:sz w:val="30"/>
        </w:rPr>
      </w:pPr>
    </w:p>
    <w:p w:rsidR="00475B3E" w:rsidRDefault="00475B3E" w:rsidP="00475B3E">
      <w:pPr>
        <w:pStyle w:val="a3"/>
        <w:spacing w:before="7"/>
        <w:jc w:val="left"/>
        <w:rPr>
          <w:b/>
          <w:sz w:val="37"/>
        </w:rPr>
      </w:pPr>
    </w:p>
    <w:p w:rsidR="00475B3E" w:rsidRDefault="00475B3E" w:rsidP="00475B3E">
      <w:pPr>
        <w:spacing w:before="1" w:line="360" w:lineRule="auto"/>
        <w:ind w:left="259" w:right="251" w:firstLine="710"/>
        <w:jc w:val="both"/>
        <w:rPr>
          <w:sz w:val="28"/>
        </w:rPr>
      </w:pPr>
      <w:r>
        <w:rPr>
          <w:b/>
          <w:sz w:val="28"/>
        </w:rPr>
        <w:t>Стоянова Ю. В. Сучасний стан та шляхи удосконалення 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аналізу і аудиту грошових коштів на підприємстві: </w:t>
      </w:r>
      <w:r>
        <w:rPr>
          <w:sz w:val="28"/>
        </w:rPr>
        <w:t>Магістерська 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(071 – «Облік і оподаткування») / ОНУ імені І.І. Мечникова. Кафедра 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 оподаткування. Науковий керівник: М.М. Гоголь, к.е.н., доц. Одеса, 2021,</w:t>
      </w:r>
      <w:r>
        <w:rPr>
          <w:spacing w:val="1"/>
          <w:sz w:val="28"/>
        </w:rPr>
        <w:t xml:space="preserve"> </w:t>
      </w:r>
      <w:r>
        <w:rPr>
          <w:sz w:val="28"/>
        </w:rPr>
        <w:t>80 с.</w:t>
      </w:r>
    </w:p>
    <w:p w:rsidR="00475B3E" w:rsidRDefault="00475B3E" w:rsidP="00475B3E">
      <w:pPr>
        <w:pStyle w:val="a3"/>
        <w:spacing w:before="7"/>
        <w:jc w:val="left"/>
        <w:rPr>
          <w:sz w:val="41"/>
        </w:rPr>
      </w:pPr>
    </w:p>
    <w:p w:rsidR="00475B3E" w:rsidRDefault="00475B3E" w:rsidP="00475B3E">
      <w:pPr>
        <w:pStyle w:val="a3"/>
        <w:spacing w:before="1" w:after="12" w:line="360" w:lineRule="auto"/>
        <w:ind w:left="258" w:right="254" w:firstLine="710"/>
      </w:pPr>
      <w:r>
        <w:rPr>
          <w:b/>
        </w:rPr>
        <w:t>Зміст</w:t>
      </w:r>
      <w:r>
        <w:rPr>
          <w:b/>
          <w:spacing w:val="1"/>
        </w:rPr>
        <w:t xml:space="preserve"> </w:t>
      </w:r>
      <w:r>
        <w:rPr>
          <w:b/>
        </w:rPr>
        <w:t>роботи</w:t>
      </w:r>
      <w:r>
        <w:rPr>
          <w:b/>
          <w:spacing w:val="1"/>
        </w:rPr>
        <w:t xml:space="preserve"> </w:t>
      </w:r>
      <w:r>
        <w:rPr>
          <w:b/>
        </w:rPr>
        <w:t>(анотація):</w:t>
      </w:r>
      <w:r>
        <w:rPr>
          <w:b/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 засади обліку грошових коштів на підприємстві; розглянуто</w:t>
      </w:r>
      <w:r>
        <w:rPr>
          <w:spacing w:val="1"/>
        </w:rPr>
        <w:t xml:space="preserve"> </w:t>
      </w:r>
      <w:r>
        <w:t>практичні аспекти обліку грошових коштів на підприємстві; запропоновано</w:t>
      </w:r>
      <w:r>
        <w:rPr>
          <w:spacing w:val="1"/>
        </w:rPr>
        <w:t xml:space="preserve"> </w:t>
      </w:r>
      <w:r>
        <w:t>шляхи удосконалення обліку грошових коштів на підприємстві; досліджено</w:t>
      </w:r>
      <w:r>
        <w:rPr>
          <w:spacing w:val="1"/>
        </w:rPr>
        <w:t xml:space="preserve"> </w:t>
      </w:r>
      <w:r>
        <w:t>наукові основи, економічний зміст та завдання аналізу грошових коштів 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 запропоновано шляхи удосконалення аналізу грошових коштів</w:t>
      </w:r>
      <w:r>
        <w:rPr>
          <w:spacing w:val="1"/>
        </w:rPr>
        <w:t xml:space="preserve"> </w:t>
      </w:r>
      <w:r>
        <w:t>на</w:t>
      </w:r>
      <w:r>
        <w:rPr>
          <w:spacing w:val="27"/>
        </w:rPr>
        <w:t xml:space="preserve"> </w:t>
      </w:r>
      <w:r>
        <w:t>підприємстві;</w:t>
      </w:r>
      <w:r>
        <w:rPr>
          <w:spacing w:val="27"/>
        </w:rPr>
        <w:t xml:space="preserve"> </w:t>
      </w:r>
      <w:r>
        <w:t>досліджено</w:t>
      </w:r>
      <w:r>
        <w:rPr>
          <w:spacing w:val="29"/>
        </w:rPr>
        <w:t xml:space="preserve"> </w:t>
      </w:r>
      <w:r>
        <w:t>наукові</w:t>
      </w:r>
      <w:r>
        <w:rPr>
          <w:spacing w:val="22"/>
        </w:rPr>
        <w:t xml:space="preserve"> </w:t>
      </w:r>
      <w:r>
        <w:t>основи,</w:t>
      </w:r>
      <w:r>
        <w:rPr>
          <w:spacing w:val="30"/>
        </w:rPr>
        <w:t xml:space="preserve"> </w:t>
      </w:r>
      <w:r>
        <w:t>економічний</w:t>
      </w:r>
      <w:r>
        <w:rPr>
          <w:spacing w:val="24"/>
        </w:rPr>
        <w:t xml:space="preserve"> </w:t>
      </w:r>
      <w:r>
        <w:t>зміст</w:t>
      </w:r>
      <w:r>
        <w:rPr>
          <w:spacing w:val="25"/>
        </w:rPr>
        <w:t xml:space="preserve"> </w:t>
      </w:r>
      <w:r>
        <w:t>та</w:t>
      </w:r>
      <w:r>
        <w:rPr>
          <w:spacing w:val="26"/>
        </w:rPr>
        <w:t xml:space="preserve"> </w:t>
      </w:r>
      <w:r>
        <w:t>завдання</w:t>
      </w: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950"/>
        <w:gridCol w:w="2775"/>
        <w:gridCol w:w="5726"/>
      </w:tblGrid>
      <w:tr w:rsidR="00475B3E" w:rsidTr="00132F47">
        <w:trPr>
          <w:trHeight w:val="396"/>
        </w:trPr>
        <w:tc>
          <w:tcPr>
            <w:tcW w:w="950" w:type="dxa"/>
          </w:tcPr>
          <w:p w:rsidR="00475B3E" w:rsidRDefault="00475B3E" w:rsidP="00132F47">
            <w:pPr>
              <w:pStyle w:val="TableParagraph"/>
              <w:spacing w:line="309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аудиту</w:t>
            </w:r>
          </w:p>
        </w:tc>
        <w:tc>
          <w:tcPr>
            <w:tcW w:w="2775" w:type="dxa"/>
          </w:tcPr>
          <w:p w:rsidR="00475B3E" w:rsidRDefault="00475B3E" w:rsidP="00132F47">
            <w:pPr>
              <w:pStyle w:val="TableParagraph"/>
              <w:spacing w:line="309" w:lineRule="exact"/>
              <w:ind w:left="79" w:right="77"/>
              <w:rPr>
                <w:sz w:val="28"/>
              </w:rPr>
            </w:pPr>
            <w:r>
              <w:rPr>
                <w:sz w:val="28"/>
              </w:rPr>
              <w:t>грошових</w:t>
            </w:r>
            <w:r>
              <w:rPr>
                <w:spacing w:val="28"/>
                <w:sz w:val="28"/>
              </w:rPr>
              <w:t xml:space="preserve"> </w:t>
            </w:r>
            <w:r>
              <w:rPr>
                <w:sz w:val="28"/>
              </w:rPr>
              <w:t>коштів</w:t>
            </w:r>
            <w:r>
              <w:rPr>
                <w:spacing w:val="95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</w:p>
        </w:tc>
        <w:tc>
          <w:tcPr>
            <w:tcW w:w="5726" w:type="dxa"/>
          </w:tcPr>
          <w:p w:rsidR="00475B3E" w:rsidRDefault="00475B3E" w:rsidP="00132F47">
            <w:pPr>
              <w:pStyle w:val="TableParagraph"/>
              <w:spacing w:line="309" w:lineRule="exact"/>
              <w:ind w:left="38"/>
              <w:rPr>
                <w:sz w:val="28"/>
              </w:rPr>
            </w:pPr>
            <w:r>
              <w:rPr>
                <w:sz w:val="28"/>
              </w:rPr>
              <w:t>підприємстві;</w:t>
            </w:r>
            <w:r>
              <w:rPr>
                <w:spacing w:val="27"/>
                <w:sz w:val="28"/>
              </w:rPr>
              <w:t xml:space="preserve"> </w:t>
            </w:r>
            <w:r>
              <w:rPr>
                <w:sz w:val="28"/>
              </w:rPr>
              <w:t>вивчено</w:t>
            </w:r>
            <w:r>
              <w:rPr>
                <w:spacing w:val="95"/>
                <w:sz w:val="28"/>
              </w:rPr>
              <w:t xml:space="preserve"> </w:t>
            </w:r>
            <w:r>
              <w:rPr>
                <w:sz w:val="28"/>
              </w:rPr>
              <w:t>методологічні</w:t>
            </w:r>
            <w:r>
              <w:rPr>
                <w:spacing w:val="94"/>
                <w:sz w:val="28"/>
              </w:rPr>
              <w:t xml:space="preserve"> </w:t>
            </w:r>
            <w:r>
              <w:rPr>
                <w:sz w:val="28"/>
              </w:rPr>
              <w:t>засади</w:t>
            </w:r>
          </w:p>
        </w:tc>
      </w:tr>
      <w:tr w:rsidR="00475B3E" w:rsidTr="00132F47">
        <w:trPr>
          <w:trHeight w:val="482"/>
        </w:trPr>
        <w:tc>
          <w:tcPr>
            <w:tcW w:w="950" w:type="dxa"/>
          </w:tcPr>
          <w:p w:rsidR="00475B3E" w:rsidRDefault="00475B3E" w:rsidP="00132F47">
            <w:pPr>
              <w:pStyle w:val="TableParagraph"/>
              <w:spacing w:before="75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аудиту</w:t>
            </w:r>
          </w:p>
        </w:tc>
        <w:tc>
          <w:tcPr>
            <w:tcW w:w="2775" w:type="dxa"/>
          </w:tcPr>
          <w:p w:rsidR="00475B3E" w:rsidRDefault="00475B3E" w:rsidP="00132F47">
            <w:pPr>
              <w:pStyle w:val="TableParagraph"/>
              <w:spacing w:before="75"/>
              <w:ind w:left="79" w:right="80"/>
              <w:rPr>
                <w:sz w:val="28"/>
              </w:rPr>
            </w:pPr>
            <w:r>
              <w:rPr>
                <w:sz w:val="28"/>
              </w:rPr>
              <w:t>грошових</w:t>
            </w:r>
            <w:r>
              <w:rPr>
                <w:spacing w:val="23"/>
                <w:sz w:val="28"/>
              </w:rPr>
              <w:t xml:space="preserve"> </w:t>
            </w:r>
            <w:r>
              <w:rPr>
                <w:sz w:val="28"/>
              </w:rPr>
              <w:t>коштів</w:t>
            </w:r>
            <w:r>
              <w:rPr>
                <w:spacing w:val="96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</w:p>
        </w:tc>
        <w:tc>
          <w:tcPr>
            <w:tcW w:w="5726" w:type="dxa"/>
          </w:tcPr>
          <w:p w:rsidR="00475B3E" w:rsidRDefault="00475B3E" w:rsidP="00132F47">
            <w:pPr>
              <w:pStyle w:val="TableParagraph"/>
              <w:spacing w:before="75"/>
              <w:ind w:left="26"/>
              <w:rPr>
                <w:sz w:val="28"/>
              </w:rPr>
            </w:pPr>
            <w:r>
              <w:rPr>
                <w:sz w:val="28"/>
              </w:rPr>
              <w:t>підприємстві;</w:t>
            </w:r>
            <w:r>
              <w:rPr>
                <w:spacing w:val="23"/>
                <w:sz w:val="28"/>
              </w:rPr>
              <w:t xml:space="preserve"> </w:t>
            </w:r>
            <w:r>
              <w:rPr>
                <w:sz w:val="28"/>
              </w:rPr>
              <w:t>розглянуто</w:t>
            </w:r>
            <w:r>
              <w:rPr>
                <w:spacing w:val="95"/>
                <w:sz w:val="28"/>
              </w:rPr>
              <w:t xml:space="preserve"> </w:t>
            </w:r>
            <w:r>
              <w:rPr>
                <w:sz w:val="28"/>
              </w:rPr>
              <w:t>практичні</w:t>
            </w:r>
            <w:r>
              <w:rPr>
                <w:spacing w:val="92"/>
                <w:sz w:val="28"/>
              </w:rPr>
              <w:t xml:space="preserve"> </w:t>
            </w:r>
            <w:r>
              <w:rPr>
                <w:sz w:val="28"/>
              </w:rPr>
              <w:t>аспекти</w:t>
            </w:r>
          </w:p>
        </w:tc>
      </w:tr>
      <w:tr w:rsidR="00475B3E" w:rsidTr="00132F47">
        <w:trPr>
          <w:trHeight w:val="394"/>
        </w:trPr>
        <w:tc>
          <w:tcPr>
            <w:tcW w:w="950" w:type="dxa"/>
          </w:tcPr>
          <w:p w:rsidR="00475B3E" w:rsidRDefault="00475B3E" w:rsidP="00132F47">
            <w:pPr>
              <w:pStyle w:val="TableParagraph"/>
              <w:spacing w:before="72" w:line="302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</w:rPr>
              <w:t>аудиту</w:t>
            </w:r>
          </w:p>
        </w:tc>
        <w:tc>
          <w:tcPr>
            <w:tcW w:w="2775" w:type="dxa"/>
          </w:tcPr>
          <w:p w:rsidR="00475B3E" w:rsidRDefault="00475B3E" w:rsidP="00132F47">
            <w:pPr>
              <w:pStyle w:val="TableParagraph"/>
              <w:tabs>
                <w:tab w:val="left" w:pos="1595"/>
              </w:tabs>
              <w:spacing w:before="72" w:line="302" w:lineRule="exact"/>
              <w:ind w:left="79"/>
              <w:rPr>
                <w:sz w:val="28"/>
              </w:rPr>
            </w:pPr>
            <w:r>
              <w:rPr>
                <w:sz w:val="28"/>
              </w:rPr>
              <w:t>грошових</w:t>
            </w:r>
            <w:r>
              <w:rPr>
                <w:sz w:val="28"/>
              </w:rPr>
              <w:tab/>
              <w:t>коштів</w:t>
            </w:r>
          </w:p>
        </w:tc>
        <w:tc>
          <w:tcPr>
            <w:tcW w:w="5726" w:type="dxa"/>
          </w:tcPr>
          <w:p w:rsidR="00475B3E" w:rsidRDefault="00475B3E" w:rsidP="00132F47">
            <w:pPr>
              <w:pStyle w:val="TableParagraph"/>
              <w:tabs>
                <w:tab w:val="left" w:pos="731"/>
                <w:tab w:val="left" w:pos="2710"/>
                <w:tab w:val="left" w:pos="4846"/>
              </w:tabs>
              <w:spacing w:before="72" w:line="302" w:lineRule="exact"/>
              <w:ind w:left="112"/>
              <w:rPr>
                <w:sz w:val="28"/>
              </w:rPr>
            </w:pPr>
            <w:r>
              <w:rPr>
                <w:sz w:val="28"/>
              </w:rPr>
              <w:t>на</w:t>
            </w:r>
            <w:r>
              <w:rPr>
                <w:sz w:val="28"/>
              </w:rPr>
              <w:tab/>
              <w:t>підприємстві;</w:t>
            </w:r>
            <w:r>
              <w:rPr>
                <w:sz w:val="28"/>
              </w:rPr>
              <w:tab/>
              <w:t>запропоновано</w:t>
            </w:r>
            <w:r>
              <w:rPr>
                <w:sz w:val="28"/>
              </w:rPr>
              <w:tab/>
              <w:t>шляхи</w:t>
            </w:r>
          </w:p>
        </w:tc>
      </w:tr>
    </w:tbl>
    <w:p w:rsidR="00475B3E" w:rsidRDefault="00475B3E" w:rsidP="00475B3E">
      <w:pPr>
        <w:pStyle w:val="a3"/>
        <w:spacing w:before="163"/>
        <w:ind w:left="258"/>
        <w:jc w:val="left"/>
      </w:pPr>
      <w:r>
        <w:t>удосконалення</w:t>
      </w:r>
      <w:r>
        <w:rPr>
          <w:spacing w:val="-4"/>
        </w:rPr>
        <w:t xml:space="preserve"> </w:t>
      </w:r>
      <w:r>
        <w:t>аудиту</w:t>
      </w:r>
      <w:r>
        <w:rPr>
          <w:spacing w:val="-7"/>
        </w:rPr>
        <w:t xml:space="preserve"> </w:t>
      </w:r>
      <w:r>
        <w:t>грошових</w:t>
      </w:r>
      <w:r>
        <w:rPr>
          <w:spacing w:val="-11"/>
        </w:rPr>
        <w:t xml:space="preserve"> </w:t>
      </w:r>
      <w:r>
        <w:t>коштів</w:t>
      </w:r>
      <w:r>
        <w:rPr>
          <w:spacing w:val="-2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jc w:val="left"/>
        <w:rPr>
          <w:sz w:val="30"/>
        </w:rPr>
      </w:pPr>
    </w:p>
    <w:p w:rsidR="00475B3E" w:rsidRDefault="00475B3E" w:rsidP="00475B3E">
      <w:pPr>
        <w:pStyle w:val="a3"/>
        <w:spacing w:before="10"/>
        <w:jc w:val="left"/>
        <w:rPr>
          <w:sz w:val="25"/>
        </w:rPr>
      </w:pPr>
    </w:p>
    <w:p w:rsidR="00475B3E" w:rsidRDefault="00475B3E" w:rsidP="00475B3E">
      <w:pPr>
        <w:pStyle w:val="a3"/>
        <w:spacing w:line="362" w:lineRule="auto"/>
        <w:ind w:left="259" w:right="250" w:firstLine="710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аналітичний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синтетичний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методологія,</w:t>
      </w:r>
      <w:r>
        <w:rPr>
          <w:spacing w:val="1"/>
        </w:rPr>
        <w:t xml:space="preserve"> </w:t>
      </w:r>
      <w:r>
        <w:t>практика,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кошти,</w:t>
      </w:r>
      <w:r>
        <w:rPr>
          <w:spacing w:val="1"/>
        </w:rPr>
        <w:t xml:space="preserve"> </w:t>
      </w:r>
      <w:r>
        <w:t>актив,</w:t>
      </w:r>
      <w:r>
        <w:rPr>
          <w:spacing w:val="1"/>
        </w:rPr>
        <w:t xml:space="preserve"> </w:t>
      </w:r>
      <w:r>
        <w:t>пасив,</w:t>
      </w:r>
      <w:r>
        <w:rPr>
          <w:spacing w:val="1"/>
        </w:rPr>
        <w:t xml:space="preserve"> </w:t>
      </w:r>
      <w:r>
        <w:t>готівка,</w:t>
      </w:r>
      <w:r>
        <w:rPr>
          <w:spacing w:val="1"/>
        </w:rPr>
        <w:t xml:space="preserve"> </w:t>
      </w:r>
      <w:r>
        <w:t>ліміт</w:t>
      </w:r>
      <w:r>
        <w:rPr>
          <w:spacing w:val="1"/>
        </w:rPr>
        <w:t xml:space="preserve"> </w:t>
      </w:r>
      <w:r>
        <w:t>каси,</w:t>
      </w:r>
      <w:r>
        <w:rPr>
          <w:spacing w:val="1"/>
        </w:rPr>
        <w:t xml:space="preserve"> </w:t>
      </w:r>
      <w:r>
        <w:t>автоматизація.</w:t>
      </w:r>
    </w:p>
    <w:p w:rsidR="00475B3E" w:rsidRDefault="00475B3E" w:rsidP="00475B3E">
      <w:pPr>
        <w:spacing w:line="362" w:lineRule="auto"/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4"/>
        <w:jc w:val="left"/>
        <w:rPr>
          <w:sz w:val="13"/>
        </w:rPr>
      </w:pPr>
    </w:p>
    <w:p w:rsidR="00475B3E" w:rsidRDefault="00475B3E" w:rsidP="00475B3E">
      <w:pPr>
        <w:pStyle w:val="1"/>
        <w:spacing w:before="86"/>
        <w:ind w:left="147"/>
        <w:jc w:val="center"/>
      </w:pPr>
      <w:bookmarkStart w:id="1" w:name="_TOC_250013"/>
      <w:r>
        <w:t>ПЕРЕЛІК</w:t>
      </w:r>
      <w:r>
        <w:rPr>
          <w:spacing w:val="-10"/>
        </w:rPr>
        <w:t xml:space="preserve"> </w:t>
      </w:r>
      <w:r>
        <w:t>УМОВНИХ</w:t>
      </w:r>
      <w:r>
        <w:rPr>
          <w:spacing w:val="-5"/>
        </w:rPr>
        <w:t xml:space="preserve"> </w:t>
      </w:r>
      <w:r>
        <w:t>ПОЗНАЧЕНЬ</w:t>
      </w:r>
      <w:r>
        <w:rPr>
          <w:spacing w:val="-2"/>
        </w:rPr>
        <w:t xml:space="preserve"> </w:t>
      </w:r>
      <w:r>
        <w:t>ТА</w:t>
      </w:r>
      <w:r>
        <w:rPr>
          <w:spacing w:val="-5"/>
        </w:rPr>
        <w:t xml:space="preserve"> </w:t>
      </w:r>
      <w:bookmarkEnd w:id="1"/>
      <w:r>
        <w:t>СКОРОЧЕНЬ</w:t>
      </w:r>
    </w:p>
    <w:p w:rsidR="00475B3E" w:rsidRDefault="00475B3E" w:rsidP="00475B3E">
      <w:pPr>
        <w:pStyle w:val="a3"/>
        <w:spacing w:before="10"/>
        <w:jc w:val="left"/>
        <w:rPr>
          <w:b/>
          <w:sz w:val="40"/>
        </w:rPr>
      </w:pPr>
    </w:p>
    <w:p w:rsidR="00475B3E" w:rsidRDefault="00475B3E" w:rsidP="00475B3E">
      <w:pPr>
        <w:pStyle w:val="a3"/>
        <w:tabs>
          <w:tab w:val="left" w:pos="1641"/>
        </w:tabs>
        <w:ind w:left="259"/>
        <w:jc w:val="left"/>
      </w:pPr>
      <w:r>
        <w:t>ВРУ</w:t>
      </w:r>
      <w:r>
        <w:tab/>
        <w:t>Верховна</w:t>
      </w:r>
      <w:r>
        <w:rPr>
          <w:spacing w:val="-8"/>
        </w:rPr>
        <w:t xml:space="preserve"> </w:t>
      </w:r>
      <w:r>
        <w:t>Рада</w:t>
      </w:r>
      <w:r>
        <w:rPr>
          <w:spacing w:val="-2"/>
        </w:rPr>
        <w:t xml:space="preserve"> </w:t>
      </w:r>
      <w:r>
        <w:t>України</w:t>
      </w:r>
    </w:p>
    <w:p w:rsidR="00475B3E" w:rsidRDefault="00475B3E" w:rsidP="00475B3E">
      <w:pPr>
        <w:pStyle w:val="a3"/>
        <w:tabs>
          <w:tab w:val="left" w:pos="1641"/>
        </w:tabs>
        <w:spacing w:before="163"/>
        <w:ind w:left="259"/>
        <w:jc w:val="left"/>
      </w:pPr>
      <w:r>
        <w:t>ДП</w:t>
      </w:r>
      <w:r>
        <w:tab/>
        <w:t>Дочірнє</w:t>
      </w:r>
      <w:r>
        <w:rPr>
          <w:spacing w:val="-5"/>
        </w:rPr>
        <w:t xml:space="preserve"> </w:t>
      </w:r>
      <w:r>
        <w:t>підприємство</w:t>
      </w:r>
    </w:p>
    <w:p w:rsidR="00475B3E" w:rsidRDefault="00475B3E" w:rsidP="00475B3E">
      <w:pPr>
        <w:pStyle w:val="a3"/>
        <w:tabs>
          <w:tab w:val="left" w:pos="1674"/>
        </w:tabs>
        <w:spacing w:before="158" w:line="362" w:lineRule="auto"/>
        <w:ind w:left="259" w:right="2525"/>
        <w:jc w:val="left"/>
      </w:pPr>
      <w:r>
        <w:t>М(С)БО</w:t>
      </w:r>
      <w:r>
        <w:tab/>
        <w:t>Міжнародний</w:t>
      </w:r>
      <w:r>
        <w:rPr>
          <w:spacing w:val="-8"/>
        </w:rPr>
        <w:t xml:space="preserve"> </w:t>
      </w:r>
      <w:r>
        <w:t>стандарт</w:t>
      </w:r>
      <w:r>
        <w:rPr>
          <w:spacing w:val="-7"/>
        </w:rPr>
        <w:t xml:space="preserve"> </w:t>
      </w:r>
      <w:r>
        <w:t>бухгалтерського</w:t>
      </w:r>
      <w:r>
        <w:rPr>
          <w:spacing w:val="-8"/>
        </w:rPr>
        <w:t xml:space="preserve"> </w:t>
      </w:r>
      <w:r>
        <w:t>обліку</w:t>
      </w:r>
      <w:r>
        <w:rPr>
          <w:spacing w:val="-67"/>
        </w:rPr>
        <w:t xml:space="preserve"> </w:t>
      </w:r>
      <w:r>
        <w:t>МФУ</w:t>
      </w:r>
      <w:r>
        <w:tab/>
        <w:t>Міністерство</w:t>
      </w:r>
      <w:r>
        <w:rPr>
          <w:spacing w:val="-2"/>
        </w:rPr>
        <w:t xml:space="preserve"> </w:t>
      </w:r>
      <w:r>
        <w:t>фінансів</w:t>
      </w:r>
      <w:r>
        <w:rPr>
          <w:spacing w:val="-2"/>
        </w:rPr>
        <w:t xml:space="preserve"> </w:t>
      </w:r>
      <w:r>
        <w:t>України</w:t>
      </w:r>
    </w:p>
    <w:p w:rsidR="00475B3E" w:rsidRDefault="00475B3E" w:rsidP="00475B3E">
      <w:pPr>
        <w:pStyle w:val="a3"/>
        <w:tabs>
          <w:tab w:val="left" w:pos="1675"/>
        </w:tabs>
        <w:spacing w:line="319" w:lineRule="exact"/>
        <w:ind w:left="259"/>
        <w:jc w:val="left"/>
      </w:pPr>
      <w:r>
        <w:t>НБУ</w:t>
      </w:r>
      <w:r>
        <w:tab/>
        <w:t>Національний</w:t>
      </w:r>
      <w:r>
        <w:rPr>
          <w:spacing w:val="-10"/>
        </w:rPr>
        <w:t xml:space="preserve"> </w:t>
      </w:r>
      <w:r>
        <w:t>банк</w:t>
      </w:r>
      <w:r>
        <w:rPr>
          <w:spacing w:val="-10"/>
        </w:rPr>
        <w:t xml:space="preserve"> </w:t>
      </w:r>
      <w:r>
        <w:t>України</w:t>
      </w:r>
    </w:p>
    <w:p w:rsidR="00475B3E" w:rsidRDefault="00475B3E" w:rsidP="00475B3E">
      <w:pPr>
        <w:pStyle w:val="a3"/>
        <w:tabs>
          <w:tab w:val="left" w:pos="1674"/>
        </w:tabs>
        <w:spacing w:before="158" w:line="362" w:lineRule="auto"/>
        <w:ind w:left="259" w:right="1287"/>
        <w:jc w:val="left"/>
      </w:pPr>
      <w:r>
        <w:t>НП(С)БО</w:t>
      </w:r>
      <w:r>
        <w:tab/>
        <w:t>Національне положення стандарт бухгалтерського обліку</w:t>
      </w:r>
      <w:r>
        <w:rPr>
          <w:spacing w:val="-67"/>
        </w:rPr>
        <w:t xml:space="preserve"> </w:t>
      </w:r>
      <w:r>
        <w:t>ПКУ</w:t>
      </w:r>
      <w:r>
        <w:tab/>
      </w:r>
      <w:hyperlink r:id="rId6">
        <w:r>
          <w:t>Податковий</w:t>
        </w:r>
        <w:r>
          <w:rPr>
            <w:spacing w:val="4"/>
          </w:rPr>
          <w:t xml:space="preserve"> </w:t>
        </w:r>
        <w:r>
          <w:t>кодекс</w:t>
        </w:r>
        <w:r>
          <w:rPr>
            <w:spacing w:val="2"/>
          </w:rPr>
          <w:t xml:space="preserve"> </w:t>
        </w:r>
        <w:r>
          <w:t>України</w:t>
        </w:r>
      </w:hyperlink>
    </w:p>
    <w:p w:rsidR="00475B3E" w:rsidRDefault="00475B3E" w:rsidP="00475B3E">
      <w:pPr>
        <w:pStyle w:val="a3"/>
        <w:tabs>
          <w:tab w:val="left" w:pos="1675"/>
        </w:tabs>
        <w:spacing w:line="357" w:lineRule="auto"/>
        <w:ind w:left="259" w:right="3461"/>
        <w:jc w:val="left"/>
      </w:pPr>
      <w:r>
        <w:t>СЕА</w:t>
      </w:r>
      <w:r>
        <w:tab/>
        <w:t>Система електронного адміністрування</w:t>
      </w:r>
      <w:r>
        <w:rPr>
          <w:spacing w:val="-68"/>
        </w:rPr>
        <w:t xml:space="preserve"> </w:t>
      </w:r>
      <w:r>
        <w:t>РРО</w:t>
      </w:r>
      <w:r>
        <w:tab/>
        <w:t>Реєстратор</w:t>
      </w:r>
      <w:r>
        <w:rPr>
          <w:spacing w:val="-2"/>
        </w:rPr>
        <w:t xml:space="preserve"> </w:t>
      </w:r>
      <w:r>
        <w:t>розрахункових</w:t>
      </w:r>
      <w:r>
        <w:rPr>
          <w:spacing w:val="-6"/>
        </w:rPr>
        <w:t xml:space="preserve"> </w:t>
      </w:r>
      <w:r>
        <w:t>операцій</w:t>
      </w:r>
    </w:p>
    <w:p w:rsidR="00475B3E" w:rsidRDefault="00475B3E" w:rsidP="00475B3E">
      <w:pPr>
        <w:pStyle w:val="a3"/>
        <w:tabs>
          <w:tab w:val="left" w:pos="1646"/>
        </w:tabs>
        <w:spacing w:before="3"/>
        <w:ind w:left="259"/>
        <w:jc w:val="left"/>
      </w:pPr>
      <w:r>
        <w:t>ФЗ</w:t>
      </w:r>
      <w:r>
        <w:tab/>
        <w:t>Фінансова</w:t>
      </w:r>
      <w:r>
        <w:rPr>
          <w:spacing w:val="-3"/>
        </w:rPr>
        <w:t xml:space="preserve"> </w:t>
      </w:r>
      <w:r>
        <w:t>звітність</w:t>
      </w:r>
    </w:p>
    <w:p w:rsidR="00475B3E" w:rsidRDefault="00475B3E" w:rsidP="00475B3E">
      <w:pPr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10"/>
        <w:jc w:val="left"/>
        <w:rPr>
          <w:sz w:val="12"/>
        </w:rPr>
      </w:pPr>
    </w:p>
    <w:p w:rsidR="00475B3E" w:rsidRDefault="00475B3E" w:rsidP="00475B3E">
      <w:pPr>
        <w:pStyle w:val="1"/>
        <w:ind w:left="1523" w:right="1516"/>
        <w:jc w:val="center"/>
      </w:pPr>
      <w:bookmarkStart w:id="2" w:name="_TOC_250012"/>
      <w:bookmarkEnd w:id="2"/>
      <w:r>
        <w:t>ВСТУП</w:t>
      </w:r>
    </w:p>
    <w:p w:rsidR="00475B3E" w:rsidRDefault="00475B3E" w:rsidP="00475B3E">
      <w:pPr>
        <w:pStyle w:val="a3"/>
        <w:jc w:val="left"/>
        <w:rPr>
          <w:b/>
          <w:sz w:val="30"/>
        </w:rPr>
      </w:pPr>
    </w:p>
    <w:p w:rsidR="00475B3E" w:rsidRDefault="00475B3E" w:rsidP="00475B3E">
      <w:pPr>
        <w:pStyle w:val="a3"/>
        <w:spacing w:before="10"/>
        <w:jc w:val="left"/>
        <w:rPr>
          <w:b/>
          <w:sz w:val="25"/>
        </w:rPr>
      </w:pPr>
    </w:p>
    <w:p w:rsidR="00475B3E" w:rsidRDefault="00475B3E" w:rsidP="00475B3E">
      <w:pPr>
        <w:spacing w:before="1"/>
        <w:ind w:left="964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475B3E" w:rsidRDefault="00475B3E" w:rsidP="00475B3E">
      <w:pPr>
        <w:pStyle w:val="a3"/>
        <w:spacing w:before="153" w:line="360" w:lineRule="auto"/>
        <w:ind w:left="259" w:right="247" w:firstLine="705"/>
      </w:pPr>
      <w:r>
        <w:t>Обіг грошових коштів є процесом безперервним вже багато тисячоліть</w:t>
      </w:r>
      <w:r>
        <w:rPr>
          <w:spacing w:val="1"/>
        </w:rPr>
        <w:t xml:space="preserve"> </w:t>
      </w:r>
      <w:r>
        <w:t>поспіль.</w:t>
      </w:r>
      <w:r>
        <w:rPr>
          <w:spacing w:val="1"/>
        </w:rPr>
        <w:t xml:space="preserve"> </w:t>
      </w:r>
      <w:r>
        <w:t>Назви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завжди</w:t>
      </w:r>
      <w:r>
        <w:rPr>
          <w:spacing w:val="1"/>
        </w:rPr>
        <w:t xml:space="preserve"> </w:t>
      </w:r>
      <w:r>
        <w:t>виконували</w:t>
      </w:r>
      <w:r>
        <w:rPr>
          <w:spacing w:val="1"/>
        </w:rPr>
        <w:t xml:space="preserve"> </w:t>
      </w:r>
      <w:r>
        <w:t>одну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ту</w:t>
      </w:r>
      <w:r>
        <w:rPr>
          <w:spacing w:val="1"/>
        </w:rPr>
        <w:t xml:space="preserve"> </w:t>
      </w:r>
      <w:r>
        <w:t>саму</w:t>
      </w:r>
      <w:r>
        <w:rPr>
          <w:spacing w:val="1"/>
        </w:rPr>
        <w:t xml:space="preserve"> </w:t>
      </w:r>
      <w:r>
        <w:t>функцію</w:t>
      </w:r>
      <w:r>
        <w:rPr>
          <w:spacing w:val="1"/>
        </w:rPr>
        <w:t xml:space="preserve"> </w:t>
      </w:r>
      <w:r>
        <w:t>розрахунків.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1"/>
        </w:rPr>
        <w:t xml:space="preserve"> </w:t>
      </w:r>
      <w:r>
        <w:t>світу</w:t>
      </w:r>
      <w:r>
        <w:rPr>
          <w:spacing w:val="1"/>
        </w:rPr>
        <w:t xml:space="preserve"> </w:t>
      </w:r>
      <w:r>
        <w:t>перелаштували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-3"/>
        </w:rPr>
        <w:t xml:space="preserve"> </w:t>
      </w:r>
      <w:r>
        <w:t>розрахунків</w:t>
      </w:r>
      <w:r>
        <w:rPr>
          <w:spacing w:val="4"/>
        </w:rPr>
        <w:t xml:space="preserve"> </w:t>
      </w:r>
      <w:r>
        <w:t>у</w:t>
      </w:r>
      <w:r>
        <w:rPr>
          <w:spacing w:val="-7"/>
        </w:rPr>
        <w:t xml:space="preserve"> </w:t>
      </w:r>
      <w:r>
        <w:t>будь-яких</w:t>
      </w:r>
      <w:r>
        <w:rPr>
          <w:spacing w:val="1"/>
        </w:rPr>
        <w:t xml:space="preserve"> </w:t>
      </w:r>
      <w:r>
        <w:t>умовах</w:t>
      </w:r>
      <w:r>
        <w:rPr>
          <w:spacing w:val="-8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</w:t>
      </w:r>
      <w:r>
        <w:rPr>
          <w:spacing w:val="-3"/>
        </w:rPr>
        <w:t xml:space="preserve"> </w:t>
      </w:r>
      <w:r>
        <w:t>будь-яких</w:t>
      </w:r>
      <w:r>
        <w:rPr>
          <w:spacing w:val="-3"/>
        </w:rPr>
        <w:t xml:space="preserve"> </w:t>
      </w:r>
      <w:r>
        <w:t>обставинах.</w:t>
      </w:r>
    </w:p>
    <w:p w:rsidR="00475B3E" w:rsidRDefault="00475B3E" w:rsidP="00475B3E">
      <w:pPr>
        <w:pStyle w:val="a3"/>
        <w:spacing w:line="360" w:lineRule="auto"/>
        <w:ind w:left="259" w:right="248" w:firstLine="705"/>
      </w:pPr>
      <w:r>
        <w:t>Існування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планеті</w:t>
      </w:r>
      <w:r>
        <w:rPr>
          <w:spacing w:val="1"/>
        </w:rPr>
        <w:t xml:space="preserve"> </w:t>
      </w:r>
      <w:r>
        <w:t>земля</w:t>
      </w:r>
      <w:r>
        <w:rPr>
          <w:spacing w:val="1"/>
        </w:rPr>
        <w:t xml:space="preserve"> </w:t>
      </w:r>
      <w:r>
        <w:t>починається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залучення</w:t>
      </w:r>
      <w:r>
        <w:rPr>
          <w:spacing w:val="1"/>
        </w:rPr>
        <w:t xml:space="preserve"> </w:t>
      </w:r>
      <w:r>
        <w:t>у його</w:t>
      </w:r>
      <w:r>
        <w:rPr>
          <w:spacing w:val="1"/>
        </w:rPr>
        <w:t xml:space="preserve"> </w:t>
      </w:r>
      <w:r>
        <w:t>діяльність 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у різних їх формах,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фіксації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прорахунку</w:t>
      </w:r>
      <w:r>
        <w:rPr>
          <w:spacing w:val="1"/>
        </w:rPr>
        <w:t xml:space="preserve"> </w:t>
      </w:r>
      <w:r>
        <w:t>потрібен</w:t>
      </w:r>
      <w:r>
        <w:rPr>
          <w:spacing w:val="1"/>
        </w:rPr>
        <w:t xml:space="preserve"> </w:t>
      </w:r>
      <w:r>
        <w:t>постійний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виважений</w:t>
      </w:r>
      <w:r>
        <w:rPr>
          <w:spacing w:val="1"/>
        </w:rPr>
        <w:t xml:space="preserve"> </w:t>
      </w:r>
      <w:r>
        <w:t>підхід.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використання грошових коштів відбувається хаотично, то це зазвичай веде до</w:t>
      </w:r>
      <w:r>
        <w:rPr>
          <w:spacing w:val="-67"/>
        </w:rPr>
        <w:t xml:space="preserve"> </w:t>
      </w:r>
      <w:r>
        <w:t>банкротства підприємства через боргові розрахунки. Для уникнення таких</w:t>
      </w:r>
      <w:r>
        <w:rPr>
          <w:spacing w:val="1"/>
        </w:rPr>
        <w:t xml:space="preserve"> </w:t>
      </w:r>
      <w:r>
        <w:t>ситуацій</w:t>
      </w:r>
      <w:r>
        <w:rPr>
          <w:spacing w:val="1"/>
        </w:rPr>
        <w:t xml:space="preserve"> </w:t>
      </w:r>
      <w:r>
        <w:t>існує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якості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забезпеченості залежить достовірність розрахунків й економічна діяльність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-2"/>
        </w:rPr>
        <w:t xml:space="preserve"> </w:t>
      </w:r>
      <w:r>
        <w:t>в</w:t>
      </w:r>
      <w:r>
        <w:rPr>
          <w:spacing w:val="-1"/>
        </w:rPr>
        <w:t xml:space="preserve"> </w:t>
      </w:r>
      <w:r>
        <w:t>цілому.</w:t>
      </w:r>
    </w:p>
    <w:p w:rsidR="00475B3E" w:rsidRDefault="00475B3E" w:rsidP="00475B3E">
      <w:pPr>
        <w:pStyle w:val="a3"/>
        <w:spacing w:line="360" w:lineRule="auto"/>
        <w:ind w:left="259" w:right="247" w:firstLine="705"/>
      </w:pPr>
      <w:r>
        <w:t>Кожне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мету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упорядкованої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розрахунків,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знає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безконтрольність</w:t>
      </w:r>
      <w:r>
        <w:rPr>
          <w:spacing w:val="1"/>
        </w:rPr>
        <w:t xml:space="preserve"> </w:t>
      </w:r>
      <w:r>
        <w:t>витрачання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призводить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боргів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майбутньому,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втраті</w:t>
      </w:r>
      <w:r>
        <w:rPr>
          <w:spacing w:val="1"/>
        </w:rPr>
        <w:t xml:space="preserve"> </w:t>
      </w:r>
      <w:r>
        <w:t>добропорядної репутації фірми. Тому роль бухгалтерського обліку, аналізу і</w:t>
      </w:r>
      <w:r>
        <w:rPr>
          <w:spacing w:val="1"/>
        </w:rPr>
        <w:t xml:space="preserve"> </w:t>
      </w:r>
      <w:r>
        <w:t>аудиту грошових коштів важко переоцінити, тим паче враховуючи динамічні</w:t>
      </w:r>
      <w:r>
        <w:rPr>
          <w:spacing w:val="1"/>
        </w:rPr>
        <w:t xml:space="preserve"> </w:t>
      </w:r>
      <w:r>
        <w:t>світові</w:t>
      </w:r>
      <w:r>
        <w:rPr>
          <w:spacing w:val="-7"/>
        </w:rPr>
        <w:t xml:space="preserve"> </w:t>
      </w:r>
      <w:r>
        <w:t>економічні</w:t>
      </w:r>
      <w:r>
        <w:rPr>
          <w:spacing w:val="-5"/>
        </w:rPr>
        <w:t xml:space="preserve"> </w:t>
      </w:r>
      <w:r>
        <w:t>кризи</w:t>
      </w:r>
      <w:r>
        <w:rPr>
          <w:spacing w:val="2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їх</w:t>
      </w:r>
      <w:r>
        <w:rPr>
          <w:spacing w:val="-4"/>
        </w:rPr>
        <w:t xml:space="preserve"> </w:t>
      </w:r>
      <w:r>
        <w:t>вплив</w:t>
      </w:r>
      <w:r>
        <w:rPr>
          <w:spacing w:val="2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усіх</w:t>
      </w:r>
      <w:r>
        <w:rPr>
          <w:spacing w:val="-5"/>
        </w:rPr>
        <w:t xml:space="preserve"> </w:t>
      </w:r>
      <w:r>
        <w:t>підприємств</w:t>
      </w:r>
      <w:r>
        <w:rPr>
          <w:spacing w:val="-4"/>
        </w:rPr>
        <w:t xml:space="preserve"> </w:t>
      </w:r>
      <w:r>
        <w:t>світу.</w:t>
      </w:r>
    </w:p>
    <w:p w:rsidR="00475B3E" w:rsidRDefault="00475B3E" w:rsidP="00475B3E">
      <w:pPr>
        <w:pStyle w:val="a3"/>
        <w:spacing w:before="1" w:line="362" w:lineRule="auto"/>
        <w:ind w:left="259" w:right="259" w:firstLine="705"/>
      </w:pPr>
      <w:r>
        <w:t>Усі вище вказані аргументи підтверджують актуальність обраної теми</w:t>
      </w:r>
      <w:r>
        <w:rPr>
          <w:spacing w:val="1"/>
        </w:rPr>
        <w:t xml:space="preserve"> </w:t>
      </w:r>
      <w:r>
        <w:t>дипломного</w:t>
      </w:r>
      <w:r>
        <w:rPr>
          <w:spacing w:val="-2"/>
        </w:rPr>
        <w:t xml:space="preserve"> </w:t>
      </w:r>
      <w:r>
        <w:t>дослідження.</w:t>
      </w:r>
    </w:p>
    <w:p w:rsidR="00475B3E" w:rsidRDefault="00475B3E" w:rsidP="00475B3E">
      <w:pPr>
        <w:pStyle w:val="a3"/>
        <w:spacing w:line="360" w:lineRule="auto"/>
        <w:ind w:left="258" w:right="249" w:firstLine="705"/>
      </w:pPr>
      <w:r>
        <w:t>Питанням</w:t>
      </w:r>
      <w:r>
        <w:rPr>
          <w:spacing w:val="1"/>
        </w:rPr>
        <w:t xml:space="preserve"> </w:t>
      </w:r>
      <w:r>
        <w:t>теорії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практики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вітчизняних</w:t>
      </w:r>
      <w:r>
        <w:rPr>
          <w:spacing w:val="7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вчених:</w:t>
      </w:r>
      <w:r>
        <w:rPr>
          <w:spacing w:val="1"/>
        </w:rPr>
        <w:t xml:space="preserve"> </w:t>
      </w:r>
      <w:r>
        <w:t>Багацька</w:t>
      </w:r>
      <w:r>
        <w:rPr>
          <w:spacing w:val="1"/>
        </w:rPr>
        <w:t xml:space="preserve"> </w:t>
      </w:r>
      <w:r>
        <w:t>К.В.,</w:t>
      </w:r>
      <w:r>
        <w:rPr>
          <w:spacing w:val="1"/>
        </w:rPr>
        <w:t xml:space="preserve"> </w:t>
      </w:r>
      <w:r>
        <w:t>Борисенко</w:t>
      </w:r>
      <w:r>
        <w:rPr>
          <w:spacing w:val="1"/>
        </w:rPr>
        <w:t xml:space="preserve"> </w:t>
      </w:r>
      <w:r>
        <w:t>М.І.,</w:t>
      </w:r>
      <w:r>
        <w:rPr>
          <w:spacing w:val="1"/>
        </w:rPr>
        <w:t xml:space="preserve"> </w:t>
      </w:r>
      <w:r>
        <w:t>Верхоглядова</w:t>
      </w:r>
      <w:r>
        <w:rPr>
          <w:spacing w:val="1"/>
        </w:rPr>
        <w:t xml:space="preserve"> </w:t>
      </w:r>
      <w:r>
        <w:t>Н.І.,</w:t>
      </w:r>
      <w:r>
        <w:rPr>
          <w:spacing w:val="1"/>
        </w:rPr>
        <w:t xml:space="preserve"> </w:t>
      </w:r>
      <w:r>
        <w:t>Гайдаржийська</w:t>
      </w:r>
      <w:r>
        <w:rPr>
          <w:spacing w:val="1"/>
        </w:rPr>
        <w:t xml:space="preserve"> </w:t>
      </w:r>
      <w:r>
        <w:t>О.М.,</w:t>
      </w:r>
      <w:r>
        <w:rPr>
          <w:spacing w:val="1"/>
        </w:rPr>
        <w:t xml:space="preserve"> </w:t>
      </w:r>
      <w:r>
        <w:t>Гушко</w:t>
      </w:r>
      <w:r>
        <w:rPr>
          <w:spacing w:val="1"/>
        </w:rPr>
        <w:t xml:space="preserve"> </w:t>
      </w:r>
      <w:r>
        <w:t>С.В.,</w:t>
      </w:r>
      <w:r>
        <w:rPr>
          <w:spacing w:val="1"/>
        </w:rPr>
        <w:t xml:space="preserve"> </w:t>
      </w:r>
      <w:r>
        <w:t>Заремба</w:t>
      </w:r>
      <w:r>
        <w:rPr>
          <w:spacing w:val="1"/>
        </w:rPr>
        <w:t xml:space="preserve"> </w:t>
      </w:r>
      <w:r>
        <w:t>Є.М.,</w:t>
      </w:r>
      <w:r>
        <w:rPr>
          <w:spacing w:val="1"/>
        </w:rPr>
        <w:t xml:space="preserve"> </w:t>
      </w:r>
      <w:r>
        <w:t>Івченко</w:t>
      </w:r>
      <w:r>
        <w:rPr>
          <w:spacing w:val="1"/>
        </w:rPr>
        <w:t xml:space="preserve"> </w:t>
      </w:r>
      <w:r>
        <w:t>Л.В.,</w:t>
      </w:r>
      <w:r>
        <w:rPr>
          <w:spacing w:val="70"/>
        </w:rPr>
        <w:t xml:space="preserve"> </w:t>
      </w:r>
      <w:r>
        <w:t>Кадацька</w:t>
      </w:r>
      <w:r>
        <w:rPr>
          <w:spacing w:val="1"/>
        </w:rPr>
        <w:t xml:space="preserve"> </w:t>
      </w:r>
      <w:r>
        <w:t>А.М., Панченко О.В., Майстро Р.Г., Данько Н.О., Огійчук М.Ф. та інших, але</w:t>
      </w:r>
      <w:r>
        <w:rPr>
          <w:spacing w:val="1"/>
        </w:rPr>
        <w:t xml:space="preserve"> </w:t>
      </w:r>
      <w:r>
        <w:t>більшість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наукової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залишились</w:t>
      </w:r>
      <w:r>
        <w:rPr>
          <w:spacing w:val="1"/>
        </w:rPr>
        <w:t xml:space="preserve"> </w:t>
      </w:r>
      <w:r>
        <w:t>дискусійними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потребують</w:t>
      </w:r>
      <w:r>
        <w:rPr>
          <w:spacing w:val="-2"/>
        </w:rPr>
        <w:t xml:space="preserve"> </w:t>
      </w:r>
      <w:r>
        <w:t>подальшого</w:t>
      </w:r>
      <w:r>
        <w:rPr>
          <w:spacing w:val="-1"/>
        </w:rPr>
        <w:t xml:space="preserve"> </w:t>
      </w:r>
      <w:r>
        <w:t>розгляду.</w:t>
      </w:r>
    </w:p>
    <w:p w:rsidR="00475B3E" w:rsidRDefault="00475B3E" w:rsidP="00475B3E">
      <w:pPr>
        <w:spacing w:line="360" w:lineRule="auto"/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10"/>
        <w:jc w:val="left"/>
        <w:rPr>
          <w:sz w:val="12"/>
        </w:rPr>
      </w:pPr>
    </w:p>
    <w:p w:rsidR="00475B3E" w:rsidRDefault="00475B3E" w:rsidP="00475B3E">
      <w:pPr>
        <w:pStyle w:val="1"/>
        <w:ind w:left="964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475B3E" w:rsidRDefault="00475B3E" w:rsidP="00475B3E">
      <w:pPr>
        <w:pStyle w:val="a3"/>
        <w:spacing w:before="153" w:line="360" w:lineRule="auto"/>
        <w:ind w:left="259" w:right="248" w:firstLine="705"/>
      </w:pPr>
      <w:r>
        <w:t>Метою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обґрунтування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особливостей організації та шляхів удосконалення обліку, аналізу та аудиту</w:t>
      </w:r>
      <w:r>
        <w:rPr>
          <w:spacing w:val="1"/>
        </w:rPr>
        <w:t xml:space="preserve"> </w:t>
      </w:r>
      <w:r>
        <w:t>грошових</w:t>
      </w:r>
      <w:r>
        <w:rPr>
          <w:spacing w:val="-7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before="3"/>
        <w:ind w:left="969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магістра: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114"/>
          <w:tab w:val="left" w:pos="4871"/>
          <w:tab w:val="left" w:pos="5701"/>
          <w:tab w:val="left" w:pos="6161"/>
          <w:tab w:val="left" w:pos="7442"/>
          <w:tab w:val="left" w:pos="8430"/>
        </w:tabs>
        <w:spacing w:before="158" w:line="362" w:lineRule="auto"/>
        <w:ind w:right="250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обліку</w:t>
      </w:r>
      <w:r>
        <w:rPr>
          <w:sz w:val="28"/>
        </w:rPr>
        <w:tab/>
        <w:t>грошових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067"/>
          <w:tab w:val="left" w:pos="4958"/>
          <w:tab w:val="left" w:pos="5941"/>
          <w:tab w:val="left" w:pos="6920"/>
          <w:tab w:val="left" w:pos="8302"/>
          <w:tab w:val="left" w:pos="9329"/>
        </w:tabs>
        <w:spacing w:line="362" w:lineRule="auto"/>
        <w:ind w:right="255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z w:val="28"/>
        </w:rPr>
        <w:tab/>
        <w:t>методологічні</w:t>
      </w:r>
      <w:r>
        <w:rPr>
          <w:sz w:val="28"/>
        </w:rPr>
        <w:tab/>
        <w:t>засади</w:t>
      </w:r>
      <w:r>
        <w:rPr>
          <w:sz w:val="28"/>
        </w:rPr>
        <w:tab/>
        <w:t>обліку</w:t>
      </w:r>
      <w:r>
        <w:rPr>
          <w:sz w:val="28"/>
        </w:rPr>
        <w:tab/>
        <w:t>грошових</w:t>
      </w:r>
      <w:r>
        <w:rPr>
          <w:sz w:val="28"/>
        </w:rPr>
        <w:tab/>
        <w:t>коштів</w:t>
      </w:r>
      <w:r>
        <w:rPr>
          <w:sz w:val="28"/>
        </w:rPr>
        <w:tab/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244"/>
          <w:tab w:val="left" w:pos="4673"/>
          <w:tab w:val="left" w:pos="5844"/>
          <w:tab w:val="left" w:pos="6856"/>
          <w:tab w:val="left" w:pos="8266"/>
          <w:tab w:val="left" w:pos="9331"/>
        </w:tabs>
        <w:spacing w:line="357" w:lineRule="auto"/>
        <w:ind w:right="257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обліку</w:t>
      </w:r>
      <w:r>
        <w:rPr>
          <w:sz w:val="28"/>
        </w:rPr>
        <w:tab/>
        <w:t>грошових</w:t>
      </w:r>
      <w:r>
        <w:rPr>
          <w:sz w:val="28"/>
        </w:rPr>
        <w:tab/>
        <w:t>коштів</w:t>
      </w:r>
      <w:r>
        <w:rPr>
          <w:sz w:val="28"/>
        </w:rPr>
        <w:tab/>
      </w:r>
      <w:r>
        <w:rPr>
          <w:spacing w:val="-1"/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</w:tabs>
        <w:spacing w:line="362" w:lineRule="auto"/>
        <w:ind w:right="256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18"/>
          <w:sz w:val="28"/>
        </w:rPr>
        <w:t xml:space="preserve"> </w:t>
      </w:r>
      <w:r>
        <w:rPr>
          <w:sz w:val="28"/>
        </w:rPr>
        <w:t>шляхи</w:t>
      </w:r>
      <w:r>
        <w:rPr>
          <w:spacing w:val="2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9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4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20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22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099"/>
          <w:tab w:val="left" w:pos="4837"/>
          <w:tab w:val="left" w:pos="6098"/>
          <w:tab w:val="left" w:pos="7369"/>
          <w:tab w:val="left" w:pos="8435"/>
        </w:tabs>
        <w:spacing w:line="362" w:lineRule="auto"/>
        <w:ind w:right="251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pacing w:val="127"/>
          <w:sz w:val="28"/>
        </w:rPr>
        <w:t xml:space="preserve"> </w:t>
      </w:r>
      <w:r>
        <w:rPr>
          <w:sz w:val="28"/>
        </w:rPr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аналізу</w:t>
      </w:r>
      <w:r>
        <w:rPr>
          <w:sz w:val="28"/>
        </w:rPr>
        <w:tab/>
        <w:t>грошових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</w:tabs>
        <w:spacing w:line="362" w:lineRule="auto"/>
        <w:ind w:right="253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230"/>
          <w:tab w:val="left" w:pos="4645"/>
          <w:tab w:val="left" w:pos="5801"/>
          <w:tab w:val="left" w:pos="6886"/>
          <w:tab w:val="left" w:pos="8282"/>
          <w:tab w:val="left" w:pos="9327"/>
        </w:tabs>
        <w:spacing w:line="357" w:lineRule="auto"/>
        <w:ind w:right="257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аналізу</w:t>
      </w:r>
      <w:r>
        <w:rPr>
          <w:sz w:val="28"/>
        </w:rPr>
        <w:tab/>
        <w:t>грошових</w:t>
      </w:r>
      <w:r>
        <w:rPr>
          <w:sz w:val="28"/>
        </w:rPr>
        <w:tab/>
        <w:t>коштів</w:t>
      </w:r>
      <w:r>
        <w:rPr>
          <w:sz w:val="28"/>
        </w:rPr>
        <w:tab/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</w:tabs>
        <w:spacing w:line="357" w:lineRule="auto"/>
        <w:ind w:right="255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3"/>
          <w:sz w:val="28"/>
        </w:rPr>
        <w:t xml:space="preserve"> </w:t>
      </w:r>
      <w:r>
        <w:rPr>
          <w:sz w:val="28"/>
        </w:rPr>
        <w:t>шляхи</w:t>
      </w:r>
      <w:r>
        <w:rPr>
          <w:spacing w:val="8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4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3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-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3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109"/>
          <w:tab w:val="left" w:pos="4856"/>
          <w:tab w:val="left" w:pos="5676"/>
          <w:tab w:val="left" w:pos="6132"/>
          <w:tab w:val="left" w:pos="7408"/>
          <w:tab w:val="left" w:pos="8431"/>
        </w:tabs>
        <w:spacing w:line="362" w:lineRule="auto"/>
        <w:ind w:right="250" w:firstLine="710"/>
        <w:jc w:val="left"/>
        <w:rPr>
          <w:sz w:val="28"/>
        </w:rPr>
      </w:pPr>
      <w:r>
        <w:rPr>
          <w:sz w:val="28"/>
        </w:rPr>
        <w:t>визначити</w:t>
      </w:r>
      <w:r>
        <w:rPr>
          <w:sz w:val="28"/>
        </w:rPr>
        <w:tab/>
        <w:t>економічний</w:t>
      </w:r>
      <w:r>
        <w:rPr>
          <w:sz w:val="28"/>
        </w:rPr>
        <w:tab/>
        <w:t>зміст</w:t>
      </w:r>
      <w:r>
        <w:rPr>
          <w:sz w:val="28"/>
        </w:rPr>
        <w:tab/>
        <w:t>та</w:t>
      </w:r>
      <w:r>
        <w:rPr>
          <w:sz w:val="28"/>
        </w:rPr>
        <w:tab/>
        <w:t>завдання</w:t>
      </w:r>
      <w:r>
        <w:rPr>
          <w:sz w:val="28"/>
        </w:rPr>
        <w:tab/>
        <w:t>аудиту</w:t>
      </w:r>
      <w:r>
        <w:rPr>
          <w:sz w:val="28"/>
        </w:rPr>
        <w:tab/>
        <w:t>грошових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1"/>
          <w:sz w:val="28"/>
        </w:rPr>
        <w:t xml:space="preserve"> </w:t>
      </w:r>
      <w:r>
        <w:rPr>
          <w:sz w:val="28"/>
        </w:rPr>
        <w:t>на 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</w:tabs>
        <w:spacing w:line="362" w:lineRule="auto"/>
        <w:ind w:right="256" w:firstLine="71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46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46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4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4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45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43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  <w:tab w:val="left" w:pos="3239"/>
          <w:tab w:val="left" w:pos="4659"/>
          <w:tab w:val="left" w:pos="5820"/>
          <w:tab w:val="left" w:pos="6871"/>
          <w:tab w:val="left" w:pos="8276"/>
          <w:tab w:val="left" w:pos="9331"/>
        </w:tabs>
        <w:spacing w:line="357" w:lineRule="auto"/>
        <w:ind w:right="257" w:firstLine="71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практичні</w:t>
      </w:r>
      <w:r>
        <w:rPr>
          <w:sz w:val="28"/>
        </w:rPr>
        <w:tab/>
        <w:t>аспекти</w:t>
      </w:r>
      <w:r>
        <w:rPr>
          <w:sz w:val="28"/>
        </w:rPr>
        <w:tab/>
        <w:t>аудиту</w:t>
      </w:r>
      <w:r>
        <w:rPr>
          <w:sz w:val="28"/>
        </w:rPr>
        <w:tab/>
        <w:t>грошових</w:t>
      </w:r>
      <w:r>
        <w:rPr>
          <w:sz w:val="28"/>
        </w:rPr>
        <w:tab/>
        <w:t>коштів</w:t>
      </w:r>
      <w:r>
        <w:rPr>
          <w:sz w:val="28"/>
        </w:rPr>
        <w:tab/>
      </w:r>
      <w:r>
        <w:rPr>
          <w:spacing w:val="-1"/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475B3E" w:rsidRDefault="00475B3E" w:rsidP="00475B3E">
      <w:pPr>
        <w:pStyle w:val="a5"/>
        <w:numPr>
          <w:ilvl w:val="0"/>
          <w:numId w:val="10"/>
        </w:numPr>
        <w:tabs>
          <w:tab w:val="left" w:pos="1675"/>
          <w:tab w:val="left" w:pos="1676"/>
        </w:tabs>
        <w:spacing w:line="357" w:lineRule="auto"/>
        <w:ind w:right="256" w:firstLine="710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7"/>
          <w:sz w:val="28"/>
        </w:rPr>
        <w:t xml:space="preserve"> </w:t>
      </w:r>
      <w:r>
        <w:rPr>
          <w:sz w:val="28"/>
        </w:rPr>
        <w:t>шляхи</w:t>
      </w:r>
      <w:r>
        <w:rPr>
          <w:spacing w:val="16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4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6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6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2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підприємстві.</w:t>
      </w:r>
    </w:p>
    <w:p w:rsidR="00475B3E" w:rsidRDefault="00475B3E" w:rsidP="00475B3E">
      <w:pPr>
        <w:spacing w:line="357" w:lineRule="auto"/>
        <w:rPr>
          <w:sz w:val="28"/>
        </w:rPr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10"/>
        <w:jc w:val="left"/>
        <w:rPr>
          <w:sz w:val="12"/>
        </w:rPr>
      </w:pPr>
    </w:p>
    <w:p w:rsidR="00475B3E" w:rsidRDefault="00475B3E" w:rsidP="00475B3E">
      <w:pPr>
        <w:pStyle w:val="1"/>
        <w:ind w:left="969"/>
      </w:pPr>
      <w:r>
        <w:t>Об'єкт</w:t>
      </w:r>
      <w:r>
        <w:rPr>
          <w:spacing w:val="-9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дослідження.</w:t>
      </w:r>
    </w:p>
    <w:p w:rsidR="00475B3E" w:rsidRDefault="00475B3E" w:rsidP="00475B3E">
      <w:pPr>
        <w:pStyle w:val="a3"/>
        <w:spacing w:before="153" w:line="362" w:lineRule="auto"/>
        <w:ind w:left="259" w:right="254" w:firstLine="710"/>
      </w:pPr>
      <w:r>
        <w:t>Об’єктом дослідження є процес організації та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аналізу</w:t>
      </w:r>
      <w:r>
        <w:rPr>
          <w:spacing w:val="3"/>
        </w:rPr>
        <w:t xml:space="preserve"> </w:t>
      </w:r>
      <w:r>
        <w:t>і</w:t>
      </w:r>
      <w:r>
        <w:rPr>
          <w:spacing w:val="-6"/>
        </w:rPr>
        <w:t xml:space="preserve"> </w:t>
      </w:r>
      <w:r>
        <w:t>аудиту</w:t>
      </w:r>
      <w:r>
        <w:rPr>
          <w:spacing w:val="-7"/>
        </w:rPr>
        <w:t xml:space="preserve"> </w:t>
      </w:r>
      <w:r>
        <w:t>грошових</w:t>
      </w:r>
      <w:r>
        <w:rPr>
          <w:spacing w:val="-1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line="362" w:lineRule="auto"/>
        <w:ind w:left="259" w:right="253" w:firstLine="710"/>
      </w:pPr>
      <w:r>
        <w:t>Предметом дослідження є сукупність теоретичних та практичних засад</w:t>
      </w:r>
      <w:r>
        <w:rPr>
          <w:spacing w:val="1"/>
        </w:rPr>
        <w:t xml:space="preserve"> </w:t>
      </w:r>
      <w:r>
        <w:t>особливостей організації та удосконалення обліку аналізу і аудиту 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 підприємстві.</w:t>
      </w:r>
    </w:p>
    <w:p w:rsidR="00475B3E" w:rsidRDefault="00475B3E" w:rsidP="00475B3E">
      <w:pPr>
        <w:pStyle w:val="1"/>
        <w:spacing w:before="0" w:line="318" w:lineRule="exact"/>
        <w:ind w:left="969"/>
      </w:pPr>
      <w:r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475B3E" w:rsidRDefault="00475B3E" w:rsidP="00475B3E">
      <w:pPr>
        <w:pStyle w:val="a3"/>
        <w:spacing w:before="151" w:line="360" w:lineRule="auto"/>
        <w:ind w:left="259" w:right="251" w:firstLine="710"/>
      </w:pPr>
      <w:r>
        <w:t>У процесі дослідження використовувалися методи: аналізу та синтезу –</w:t>
      </w:r>
      <w:r>
        <w:rPr>
          <w:spacing w:val="-67"/>
        </w:rPr>
        <w:t xml:space="preserve"> </w:t>
      </w:r>
      <w:r>
        <w:t>при дослідженні сучасного стану обліку, аналізу і аудиту грошових коштів на</w:t>
      </w:r>
      <w:r>
        <w:rPr>
          <w:spacing w:val="-67"/>
        </w:rPr>
        <w:t xml:space="preserve"> </w:t>
      </w:r>
      <w:r>
        <w:t>підприємстві;</w:t>
      </w:r>
      <w:r>
        <w:rPr>
          <w:spacing w:val="22"/>
        </w:rPr>
        <w:t xml:space="preserve"> </w:t>
      </w:r>
      <w:r>
        <w:t>індукції</w:t>
      </w:r>
      <w:r>
        <w:rPr>
          <w:spacing w:val="19"/>
        </w:rPr>
        <w:t xml:space="preserve"> </w:t>
      </w:r>
      <w:r>
        <w:t>та</w:t>
      </w:r>
      <w:r>
        <w:rPr>
          <w:spacing w:val="16"/>
        </w:rPr>
        <w:t xml:space="preserve"> </w:t>
      </w:r>
      <w:r>
        <w:t>дедукції</w:t>
      </w:r>
      <w:r>
        <w:rPr>
          <w:spacing w:val="21"/>
        </w:rPr>
        <w:t xml:space="preserve"> </w:t>
      </w:r>
      <w:r>
        <w:t>–</w:t>
      </w:r>
      <w:r>
        <w:rPr>
          <w:spacing w:val="17"/>
        </w:rPr>
        <w:t xml:space="preserve"> </w:t>
      </w:r>
      <w:r>
        <w:t>при</w:t>
      </w:r>
      <w:r>
        <w:rPr>
          <w:spacing w:val="22"/>
        </w:rPr>
        <w:t xml:space="preserve"> </w:t>
      </w:r>
      <w:r>
        <w:t>уточненні</w:t>
      </w:r>
      <w:r>
        <w:rPr>
          <w:spacing w:val="12"/>
        </w:rPr>
        <w:t xml:space="preserve"> </w:t>
      </w:r>
      <w:r>
        <w:t>окремих</w:t>
      </w:r>
      <w:r>
        <w:rPr>
          <w:spacing w:val="17"/>
        </w:rPr>
        <w:t xml:space="preserve"> </w:t>
      </w:r>
      <w:r>
        <w:t>понять,</w:t>
      </w:r>
      <w:r>
        <w:rPr>
          <w:spacing w:val="20"/>
        </w:rPr>
        <w:t xml:space="preserve"> </w:t>
      </w:r>
      <w:r>
        <w:t>зокрема,</w:t>
      </w:r>
    </w:p>
    <w:p w:rsidR="00475B3E" w:rsidRDefault="00475B3E" w:rsidP="00475B3E">
      <w:pPr>
        <w:pStyle w:val="a3"/>
        <w:spacing w:line="360" w:lineRule="auto"/>
        <w:ind w:left="258" w:right="247"/>
      </w:pPr>
      <w:r>
        <w:t>«готівка», «облікова політика», «аналіз», «організація аудиту»; узагальнення,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розгляді</w:t>
      </w:r>
      <w:r>
        <w:rPr>
          <w:spacing w:val="1"/>
        </w:rPr>
        <w:t xml:space="preserve"> </w:t>
      </w:r>
      <w:r>
        <w:t>функцій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узагальненні</w:t>
      </w:r>
      <w:r>
        <w:rPr>
          <w:spacing w:val="1"/>
        </w:rPr>
        <w:t xml:space="preserve"> </w:t>
      </w:r>
      <w:r>
        <w:t>теоретико-</w:t>
      </w:r>
      <w:r>
        <w:rPr>
          <w:spacing w:val="1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основ</w:t>
      </w:r>
      <w:r>
        <w:rPr>
          <w:spacing w:val="1"/>
        </w:rPr>
        <w:t xml:space="preserve"> </w:t>
      </w:r>
      <w:r>
        <w:t>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обґрунтуванні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покращення</w:t>
      </w:r>
      <w:r>
        <w:rPr>
          <w:spacing w:val="1"/>
        </w:rPr>
        <w:t xml:space="preserve"> </w:t>
      </w:r>
      <w:r>
        <w:t>економічної ефективності підприємства; елементи методу бухгалтерського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документування,</w:t>
      </w:r>
      <w:r>
        <w:rPr>
          <w:spacing w:val="1"/>
        </w:rPr>
        <w:t xml:space="preserve"> </w:t>
      </w:r>
      <w:r>
        <w:t>оцінка,</w:t>
      </w:r>
      <w:r>
        <w:rPr>
          <w:spacing w:val="1"/>
        </w:rPr>
        <w:t xml:space="preserve"> </w:t>
      </w:r>
      <w:r>
        <w:t>рахунки,</w:t>
      </w:r>
      <w:r>
        <w:rPr>
          <w:spacing w:val="1"/>
        </w:rPr>
        <w:t xml:space="preserve"> </w:t>
      </w:r>
      <w:r>
        <w:t>подвійний</w:t>
      </w:r>
      <w:r>
        <w:rPr>
          <w:spacing w:val="1"/>
        </w:rPr>
        <w:t xml:space="preserve"> </w:t>
      </w:r>
      <w:r>
        <w:t>запис,</w:t>
      </w:r>
      <w:r>
        <w:rPr>
          <w:spacing w:val="1"/>
        </w:rPr>
        <w:t xml:space="preserve"> </w:t>
      </w:r>
      <w:r>
        <w:t>баланс</w:t>
      </w:r>
      <w:r>
        <w:rPr>
          <w:spacing w:val="7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звітність – при</w:t>
      </w:r>
      <w:r>
        <w:rPr>
          <w:spacing w:val="1"/>
        </w:rPr>
        <w:t xml:space="preserve"> </w:t>
      </w:r>
      <w:r>
        <w:t>вивченні методики обліку грошових коштів на</w:t>
      </w:r>
      <w:r>
        <w:rPr>
          <w:spacing w:val="70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аудиті;</w:t>
      </w:r>
      <w:r>
        <w:rPr>
          <w:spacing w:val="1"/>
        </w:rPr>
        <w:t xml:space="preserve"> </w:t>
      </w:r>
      <w:r>
        <w:t>монографічний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вивчені</w:t>
      </w:r>
      <w:r>
        <w:rPr>
          <w:spacing w:val="1"/>
        </w:rPr>
        <w:t xml:space="preserve"> </w:t>
      </w:r>
      <w:r>
        <w:t>зарубіжного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вітчизняного</w:t>
      </w:r>
      <w:r>
        <w:rPr>
          <w:spacing w:val="1"/>
        </w:rPr>
        <w:t xml:space="preserve"> </w:t>
      </w:r>
      <w:r>
        <w:t>досвіду</w:t>
      </w:r>
      <w:r>
        <w:rPr>
          <w:spacing w:val="-3"/>
        </w:rPr>
        <w:t xml:space="preserve"> </w:t>
      </w:r>
      <w:r>
        <w:t>ведення</w:t>
      </w:r>
      <w:r>
        <w:rPr>
          <w:spacing w:val="-2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аналізу</w:t>
      </w:r>
      <w:r>
        <w:rPr>
          <w:spacing w:val="-7"/>
        </w:rPr>
        <w:t xml:space="preserve"> </w:t>
      </w:r>
      <w:r>
        <w:t>грошових</w:t>
      </w:r>
      <w:r>
        <w:rPr>
          <w:spacing w:val="-3"/>
        </w:rPr>
        <w:t xml:space="preserve"> </w:t>
      </w:r>
      <w:r>
        <w:t>коштів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line="360" w:lineRule="auto"/>
        <w:ind w:left="258" w:right="248" w:firstLine="710"/>
      </w:pPr>
      <w:r>
        <w:rPr>
          <w:b/>
        </w:rPr>
        <w:t xml:space="preserve">Інформаційну базу </w:t>
      </w:r>
      <w:r>
        <w:t>дослідження дипломної роботи становили наукові</w:t>
      </w:r>
      <w:r>
        <w:rPr>
          <w:spacing w:val="1"/>
        </w:rPr>
        <w:t xml:space="preserve"> </w:t>
      </w:r>
      <w:r>
        <w:t>праці</w:t>
      </w:r>
      <w:r>
        <w:rPr>
          <w:spacing w:val="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зарубіжних</w:t>
      </w:r>
      <w:r>
        <w:rPr>
          <w:spacing w:val="1"/>
        </w:rPr>
        <w:t xml:space="preserve"> </w:t>
      </w:r>
      <w:r>
        <w:t>учених-економістів,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науково-практичних</w:t>
      </w:r>
      <w:r>
        <w:rPr>
          <w:spacing w:val="1"/>
        </w:rPr>
        <w:t xml:space="preserve"> </w:t>
      </w:r>
      <w:r>
        <w:t>конференцій,</w:t>
      </w:r>
      <w:r>
        <w:rPr>
          <w:spacing w:val="1"/>
        </w:rPr>
        <w:t xml:space="preserve"> </w:t>
      </w:r>
      <w:r>
        <w:t>законодавчі</w:t>
      </w:r>
      <w:r>
        <w:rPr>
          <w:spacing w:val="1"/>
        </w:rPr>
        <w:t xml:space="preserve"> </w:t>
      </w:r>
      <w:r>
        <w:t>акти,</w:t>
      </w:r>
      <w:r>
        <w:rPr>
          <w:spacing w:val="1"/>
        </w:rPr>
        <w:t xml:space="preserve"> </w:t>
      </w:r>
      <w:r>
        <w:t>нормативно-правові</w:t>
      </w:r>
      <w:r>
        <w:rPr>
          <w:spacing w:val="-67"/>
        </w:rPr>
        <w:t xml:space="preserve"> </w:t>
      </w:r>
      <w:r>
        <w:t>документи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галузеві</w:t>
      </w:r>
      <w:r>
        <w:rPr>
          <w:spacing w:val="1"/>
        </w:rPr>
        <w:t xml:space="preserve"> </w:t>
      </w:r>
      <w:r>
        <w:t>методичні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питань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фінансових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сільськогосподарських</w:t>
      </w:r>
      <w:r>
        <w:rPr>
          <w:spacing w:val="1"/>
        </w:rPr>
        <w:t xml:space="preserve"> </w:t>
      </w:r>
      <w:r>
        <w:t>підприємствах.</w:t>
      </w:r>
      <w:r>
        <w:rPr>
          <w:spacing w:val="-67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фактографічної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«Агро-Коблево»</w:t>
      </w:r>
      <w:r>
        <w:rPr>
          <w:spacing w:val="1"/>
        </w:rPr>
        <w:t xml:space="preserve"> </w:t>
      </w:r>
      <w:r>
        <w:t>Миколаївської</w:t>
      </w:r>
      <w:r>
        <w:rPr>
          <w:spacing w:val="1"/>
        </w:rPr>
        <w:t xml:space="preserve"> </w:t>
      </w:r>
      <w:r>
        <w:t>області,</w:t>
      </w:r>
      <w:r>
        <w:rPr>
          <w:spacing w:val="1"/>
        </w:rPr>
        <w:t xml:space="preserve"> </w:t>
      </w:r>
      <w:r>
        <w:t>довідково-інформаційні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статистичні</w:t>
      </w:r>
      <w:r>
        <w:rPr>
          <w:spacing w:val="-10"/>
        </w:rPr>
        <w:t xml:space="preserve"> </w:t>
      </w:r>
      <w:r>
        <w:t>видання, а</w:t>
      </w:r>
      <w:r>
        <w:rPr>
          <w:spacing w:val="-5"/>
        </w:rPr>
        <w:t xml:space="preserve"> </w:t>
      </w:r>
      <w:r>
        <w:t>також</w:t>
      </w:r>
      <w:r>
        <w:rPr>
          <w:spacing w:val="-1"/>
        </w:rPr>
        <w:t xml:space="preserve"> </w:t>
      </w:r>
      <w:r>
        <w:t>власні</w:t>
      </w:r>
      <w:r>
        <w:rPr>
          <w:spacing w:val="-10"/>
        </w:rPr>
        <w:t xml:space="preserve"> </w:t>
      </w:r>
      <w:r>
        <w:t>дослідження.</w:t>
      </w:r>
    </w:p>
    <w:p w:rsidR="00475B3E" w:rsidRDefault="00475B3E" w:rsidP="00475B3E">
      <w:pPr>
        <w:pStyle w:val="a3"/>
        <w:ind w:left="259" w:right="252"/>
        <w:jc w:val="right"/>
      </w:pPr>
      <w:r>
        <w:t>У</w:t>
      </w:r>
      <w:r>
        <w:rPr>
          <w:spacing w:val="61"/>
        </w:rPr>
        <w:t xml:space="preserve"> </w:t>
      </w:r>
      <w:r>
        <w:t>процесі</w:t>
      </w:r>
      <w:r>
        <w:rPr>
          <w:spacing w:val="57"/>
        </w:rPr>
        <w:t xml:space="preserve"> </w:t>
      </w:r>
      <w:r>
        <w:t>дослідження</w:t>
      </w:r>
      <w:r>
        <w:rPr>
          <w:spacing w:val="63"/>
        </w:rPr>
        <w:t xml:space="preserve"> </w:t>
      </w:r>
      <w:r>
        <w:t>використовувалися</w:t>
      </w:r>
      <w:r>
        <w:rPr>
          <w:spacing w:val="64"/>
        </w:rPr>
        <w:t xml:space="preserve"> </w:t>
      </w:r>
      <w:r>
        <w:t>методи:</w:t>
      </w:r>
      <w:r>
        <w:rPr>
          <w:spacing w:val="58"/>
        </w:rPr>
        <w:t xml:space="preserve"> </w:t>
      </w:r>
      <w:r>
        <w:t>монографічний</w:t>
      </w:r>
      <w:r>
        <w:rPr>
          <w:spacing w:val="65"/>
        </w:rPr>
        <w:t xml:space="preserve"> </w:t>
      </w:r>
      <w:r>
        <w:t>–</w:t>
      </w:r>
    </w:p>
    <w:p w:rsidR="00475B3E" w:rsidRDefault="00475B3E" w:rsidP="00475B3E">
      <w:pPr>
        <w:pStyle w:val="a3"/>
        <w:spacing w:before="158"/>
        <w:ind w:left="259" w:right="257"/>
        <w:jc w:val="right"/>
      </w:pPr>
      <w:r>
        <w:t>при</w:t>
      </w:r>
      <w:r>
        <w:rPr>
          <w:spacing w:val="11"/>
        </w:rPr>
        <w:t xml:space="preserve"> </w:t>
      </w:r>
      <w:r>
        <w:t>вивчені</w:t>
      </w:r>
      <w:r>
        <w:rPr>
          <w:spacing w:val="7"/>
        </w:rPr>
        <w:t xml:space="preserve"> </w:t>
      </w:r>
      <w:r>
        <w:t>зарубіжного</w:t>
      </w:r>
      <w:r>
        <w:rPr>
          <w:spacing w:val="12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t>вітчизняного</w:t>
      </w:r>
      <w:r>
        <w:rPr>
          <w:spacing w:val="9"/>
        </w:rPr>
        <w:t xml:space="preserve"> </w:t>
      </w:r>
      <w:r>
        <w:t>досвіду</w:t>
      </w:r>
      <w:r>
        <w:rPr>
          <w:spacing w:val="4"/>
        </w:rPr>
        <w:t xml:space="preserve"> </w:t>
      </w:r>
      <w:r>
        <w:t>особливостей</w:t>
      </w:r>
      <w:r>
        <w:rPr>
          <w:spacing w:val="10"/>
        </w:rPr>
        <w:t xml:space="preserve"> </w:t>
      </w:r>
      <w:r>
        <w:t>організації</w:t>
      </w:r>
      <w:r>
        <w:rPr>
          <w:spacing w:val="7"/>
        </w:rPr>
        <w:t xml:space="preserve"> </w:t>
      </w:r>
      <w:r>
        <w:t>та</w:t>
      </w:r>
    </w:p>
    <w:p w:rsidR="00475B3E" w:rsidRDefault="00475B3E" w:rsidP="00475B3E">
      <w:pPr>
        <w:jc w:val="right"/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5"/>
        <w:jc w:val="left"/>
        <w:rPr>
          <w:sz w:val="12"/>
        </w:rPr>
      </w:pPr>
    </w:p>
    <w:p w:rsidR="00475B3E" w:rsidRDefault="00475B3E" w:rsidP="00475B3E">
      <w:pPr>
        <w:pStyle w:val="a3"/>
        <w:spacing w:before="87"/>
        <w:ind w:left="259"/>
      </w:pPr>
      <w:r>
        <w:t>шляхів</w:t>
      </w:r>
      <w:r>
        <w:rPr>
          <w:spacing w:val="15"/>
        </w:rPr>
        <w:t xml:space="preserve"> </w:t>
      </w:r>
      <w:r>
        <w:t>удосконалення</w:t>
      </w:r>
      <w:r>
        <w:rPr>
          <w:spacing w:val="12"/>
        </w:rPr>
        <w:t xml:space="preserve"> </w:t>
      </w:r>
      <w:r>
        <w:t>обліку</w:t>
      </w:r>
      <w:r>
        <w:rPr>
          <w:spacing w:val="16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аудиту</w:t>
      </w:r>
      <w:r>
        <w:rPr>
          <w:spacing w:val="17"/>
        </w:rPr>
        <w:t xml:space="preserve"> </w:t>
      </w:r>
      <w:r>
        <w:t>грошових</w:t>
      </w:r>
      <w:r>
        <w:rPr>
          <w:spacing w:val="14"/>
        </w:rPr>
        <w:t xml:space="preserve"> </w:t>
      </w:r>
      <w:r>
        <w:t>коштів;</w:t>
      </w:r>
      <w:r>
        <w:rPr>
          <w:spacing w:val="12"/>
        </w:rPr>
        <w:t xml:space="preserve"> </w:t>
      </w:r>
      <w:r>
        <w:t>аналізу</w:t>
      </w:r>
      <w:r>
        <w:rPr>
          <w:spacing w:val="11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синтезу</w:t>
      </w:r>
    </w:p>
    <w:p w:rsidR="00475B3E" w:rsidRDefault="00475B3E" w:rsidP="00475B3E">
      <w:pPr>
        <w:pStyle w:val="a3"/>
        <w:spacing w:before="158" w:line="362" w:lineRule="auto"/>
        <w:ind w:left="259" w:right="251"/>
      </w:pPr>
      <w:r>
        <w:t>– при дослідженні сучасного стану обліку, аналізу і аудиту грошових коштів;</w:t>
      </w:r>
      <w:r>
        <w:rPr>
          <w:spacing w:val="1"/>
        </w:rPr>
        <w:t xml:space="preserve"> </w:t>
      </w:r>
      <w:r>
        <w:t>індукції</w:t>
      </w:r>
      <w:r>
        <w:rPr>
          <w:spacing w:val="84"/>
        </w:rPr>
        <w:t xml:space="preserve"> </w:t>
      </w:r>
      <w:r>
        <w:t>та</w:t>
      </w:r>
      <w:r>
        <w:rPr>
          <w:spacing w:val="83"/>
        </w:rPr>
        <w:t xml:space="preserve"> </w:t>
      </w:r>
      <w:r>
        <w:t>дедукції</w:t>
      </w:r>
      <w:r>
        <w:rPr>
          <w:spacing w:val="88"/>
        </w:rPr>
        <w:t xml:space="preserve"> </w:t>
      </w:r>
      <w:r>
        <w:t>–</w:t>
      </w:r>
      <w:r>
        <w:rPr>
          <w:spacing w:val="81"/>
        </w:rPr>
        <w:t xml:space="preserve"> </w:t>
      </w:r>
      <w:r>
        <w:t>при</w:t>
      </w:r>
      <w:r>
        <w:rPr>
          <w:spacing w:val="92"/>
        </w:rPr>
        <w:t xml:space="preserve"> </w:t>
      </w:r>
      <w:r>
        <w:t>уточненні</w:t>
      </w:r>
      <w:r>
        <w:rPr>
          <w:spacing w:val="88"/>
        </w:rPr>
        <w:t xml:space="preserve"> </w:t>
      </w:r>
      <w:r>
        <w:t>окремих</w:t>
      </w:r>
      <w:r>
        <w:rPr>
          <w:spacing w:val="82"/>
        </w:rPr>
        <w:t xml:space="preserve"> </w:t>
      </w:r>
      <w:r>
        <w:t>понять,</w:t>
      </w:r>
      <w:r>
        <w:rPr>
          <w:spacing w:val="86"/>
        </w:rPr>
        <w:t xml:space="preserve"> </w:t>
      </w:r>
      <w:r>
        <w:t>зокрема,</w:t>
      </w:r>
      <w:r>
        <w:rPr>
          <w:spacing w:val="91"/>
        </w:rPr>
        <w:t xml:space="preserve"> </w:t>
      </w:r>
      <w:r>
        <w:t>«гроші»,</w:t>
      </w:r>
    </w:p>
    <w:p w:rsidR="00475B3E" w:rsidRDefault="00475B3E" w:rsidP="00475B3E">
      <w:pPr>
        <w:pStyle w:val="a3"/>
        <w:spacing w:line="360" w:lineRule="auto"/>
        <w:ind w:left="258" w:right="248"/>
      </w:pPr>
      <w:r>
        <w:t>«готівка»,</w:t>
      </w:r>
      <w:r>
        <w:rPr>
          <w:spacing w:val="1"/>
        </w:rPr>
        <w:t xml:space="preserve"> </w:t>
      </w:r>
      <w:r>
        <w:t>«облік»,</w:t>
      </w:r>
      <w:r>
        <w:rPr>
          <w:spacing w:val="1"/>
        </w:rPr>
        <w:t xml:space="preserve"> </w:t>
      </w:r>
      <w:r>
        <w:t>«аудит»;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групування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70"/>
        </w:rPr>
        <w:t xml:space="preserve"> </w:t>
      </w:r>
      <w:r>
        <w:t>проведенні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майнового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підприємства;</w:t>
      </w:r>
      <w:r>
        <w:rPr>
          <w:spacing w:val="1"/>
        </w:rPr>
        <w:t xml:space="preserve"> </w:t>
      </w:r>
      <w:r>
        <w:t>абстрактно-логічний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узагальненні теоретико-методологічних основ особливостей обліку, аналізу і</w:t>
      </w:r>
      <w:r>
        <w:rPr>
          <w:spacing w:val="1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грошових</w:t>
      </w:r>
      <w:r>
        <w:rPr>
          <w:spacing w:val="-1"/>
        </w:rPr>
        <w:t xml:space="preserve"> </w:t>
      </w:r>
      <w:r>
        <w:t>коштів.</w:t>
      </w:r>
    </w:p>
    <w:p w:rsidR="00475B3E" w:rsidRDefault="00475B3E" w:rsidP="00475B3E">
      <w:pPr>
        <w:pStyle w:val="1"/>
        <w:spacing w:before="0"/>
        <w:ind w:left="969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475B3E" w:rsidRDefault="00475B3E" w:rsidP="00475B3E">
      <w:pPr>
        <w:pStyle w:val="a3"/>
        <w:spacing w:before="153" w:line="362" w:lineRule="auto"/>
        <w:ind w:left="258" w:right="247" w:firstLine="710"/>
      </w:pPr>
      <w:r>
        <w:t>Дипломна робота магістра виконана на достатньому практичному рівні:</w:t>
      </w:r>
      <w:r>
        <w:rPr>
          <w:spacing w:val="-67"/>
        </w:rPr>
        <w:t xml:space="preserve"> </w:t>
      </w:r>
      <w:r>
        <w:t>розглянуто</w:t>
      </w:r>
      <w:r>
        <w:rPr>
          <w:spacing w:val="31"/>
        </w:rPr>
        <w:t xml:space="preserve"> </w:t>
      </w:r>
      <w:r>
        <w:t>практичні</w:t>
      </w:r>
      <w:r>
        <w:rPr>
          <w:spacing w:val="28"/>
        </w:rPr>
        <w:t xml:space="preserve"> </w:t>
      </w:r>
      <w:r>
        <w:t>аспекти</w:t>
      </w:r>
      <w:r>
        <w:rPr>
          <w:spacing w:val="34"/>
        </w:rPr>
        <w:t xml:space="preserve"> </w:t>
      </w:r>
      <w:r>
        <w:t>обліку</w:t>
      </w:r>
      <w:r>
        <w:rPr>
          <w:spacing w:val="36"/>
        </w:rPr>
        <w:t xml:space="preserve"> </w:t>
      </w:r>
      <w:r>
        <w:t>грошових</w:t>
      </w:r>
      <w:r>
        <w:rPr>
          <w:spacing w:val="28"/>
        </w:rPr>
        <w:t xml:space="preserve"> </w:t>
      </w:r>
      <w:r>
        <w:t>коштів</w:t>
      </w:r>
      <w:r>
        <w:rPr>
          <w:spacing w:val="35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прикладі</w:t>
      </w:r>
      <w:r>
        <w:rPr>
          <w:spacing w:val="28"/>
        </w:rPr>
        <w:t xml:space="preserve"> </w:t>
      </w:r>
      <w:r>
        <w:t>ДП</w:t>
      </w:r>
    </w:p>
    <w:p w:rsidR="00475B3E" w:rsidRDefault="00475B3E" w:rsidP="00475B3E">
      <w:pPr>
        <w:pStyle w:val="a3"/>
        <w:spacing w:line="360" w:lineRule="auto"/>
        <w:ind w:left="258" w:right="247"/>
      </w:pPr>
      <w:r>
        <w:t>«Агро-Коблево»; розглянуто практичні аспекти аналізу грошових коштів на</w:t>
      </w:r>
      <w:r>
        <w:rPr>
          <w:spacing w:val="1"/>
        </w:rPr>
        <w:t xml:space="preserve"> </w:t>
      </w:r>
      <w:r>
        <w:t>прикладі ДП «Агро-Коблево»; проаналізовано і проведено внутрішній аудит</w:t>
      </w:r>
      <w:r>
        <w:rPr>
          <w:spacing w:val="1"/>
        </w:rPr>
        <w:t xml:space="preserve"> </w:t>
      </w:r>
      <w:r>
        <w:t>грошових коштів на прикладі ДП «Агро-Коблево». Перспектива практичного</w:t>
      </w:r>
      <w:r>
        <w:rPr>
          <w:spacing w:val="-67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використанні</w:t>
      </w:r>
      <w:r>
        <w:rPr>
          <w:spacing w:val="71"/>
        </w:rPr>
        <w:t xml:space="preserve"> </w:t>
      </w:r>
      <w:r>
        <w:t>їх,</w:t>
      </w:r>
      <w:r>
        <w:rPr>
          <w:spacing w:val="7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керівником підприємства ДП «Агро-Коблево», так й іншими вітчизняними</w:t>
      </w:r>
      <w:r>
        <w:rPr>
          <w:spacing w:val="1"/>
        </w:rPr>
        <w:t xml:space="preserve"> </w:t>
      </w:r>
      <w:r>
        <w:t>суб’єктами</w:t>
      </w:r>
      <w:r>
        <w:rPr>
          <w:spacing w:val="1"/>
        </w:rPr>
        <w:t xml:space="preserve"> </w:t>
      </w:r>
      <w:r>
        <w:t>господарювання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аналогічною</w:t>
      </w:r>
      <w:r>
        <w:rPr>
          <w:spacing w:val="1"/>
        </w:rPr>
        <w:t xml:space="preserve"> </w:t>
      </w:r>
      <w:r>
        <w:t>спеціалізацією.</w:t>
      </w:r>
      <w:r>
        <w:rPr>
          <w:spacing w:val="1"/>
        </w:rPr>
        <w:t xml:space="preserve"> </w:t>
      </w:r>
      <w:r>
        <w:t>Здобуті</w:t>
      </w:r>
      <w:r>
        <w:rPr>
          <w:spacing w:val="1"/>
        </w:rPr>
        <w:t xml:space="preserve"> </w:t>
      </w:r>
      <w:r>
        <w:t>результати магістерського дослідження</w:t>
      </w:r>
      <w:r>
        <w:rPr>
          <w:spacing w:val="70"/>
        </w:rPr>
        <w:t xml:space="preserve"> </w:t>
      </w:r>
      <w:r>
        <w:t>готові до використання в практиці</w:t>
      </w:r>
      <w:r>
        <w:rPr>
          <w:spacing w:val="1"/>
        </w:rPr>
        <w:t xml:space="preserve"> </w:t>
      </w:r>
      <w:r>
        <w:t>ДП</w:t>
      </w:r>
      <w:r>
        <w:rPr>
          <w:spacing w:val="-1"/>
        </w:rPr>
        <w:t xml:space="preserve"> </w:t>
      </w:r>
      <w:r>
        <w:t>«Агро-Коблево»,</w:t>
      </w:r>
      <w:r>
        <w:rPr>
          <w:spacing w:val="3"/>
        </w:rPr>
        <w:t xml:space="preserve"> </w:t>
      </w:r>
      <w:r>
        <w:t>тобто</w:t>
      </w:r>
      <w:r>
        <w:rPr>
          <w:spacing w:val="-2"/>
        </w:rPr>
        <w:t xml:space="preserve"> </w:t>
      </w:r>
      <w:r>
        <w:t>мають</w:t>
      </w:r>
      <w:r>
        <w:rPr>
          <w:spacing w:val="-1"/>
        </w:rPr>
        <w:t xml:space="preserve"> </w:t>
      </w:r>
      <w:r>
        <w:t>практичну</w:t>
      </w:r>
      <w:r>
        <w:rPr>
          <w:spacing w:val="-7"/>
        </w:rPr>
        <w:t xml:space="preserve"> </w:t>
      </w:r>
      <w:r>
        <w:t>цінність.</w:t>
      </w:r>
    </w:p>
    <w:p w:rsidR="00475B3E" w:rsidRDefault="00475B3E" w:rsidP="00475B3E">
      <w:pPr>
        <w:pStyle w:val="1"/>
        <w:spacing w:before="3"/>
        <w:ind w:left="969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475B3E" w:rsidRDefault="00475B3E" w:rsidP="00475B3E">
      <w:pPr>
        <w:pStyle w:val="a3"/>
        <w:spacing w:before="153" w:line="360" w:lineRule="auto"/>
        <w:ind w:left="258" w:right="247" w:firstLine="720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r>
        <w:t>доповіді:</w:t>
      </w:r>
      <w:r>
        <w:rPr>
          <w:spacing w:val="1"/>
        </w:rPr>
        <w:t xml:space="preserve"> </w:t>
      </w:r>
      <w:r>
        <w:t>Стоянова</w:t>
      </w:r>
      <w:r>
        <w:rPr>
          <w:spacing w:val="1"/>
        </w:rPr>
        <w:t xml:space="preserve"> </w:t>
      </w:r>
      <w:r>
        <w:t>Ю.</w:t>
      </w:r>
      <w:r>
        <w:rPr>
          <w:spacing w:val="1"/>
        </w:rPr>
        <w:t xml:space="preserve"> </w:t>
      </w:r>
      <w:r>
        <w:t>В.</w:t>
      </w:r>
      <w:r>
        <w:rPr>
          <w:spacing w:val="1"/>
        </w:rPr>
        <w:t xml:space="preserve"> </w:t>
      </w:r>
      <w:r>
        <w:t>Оптимізація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підприємстві.</w:t>
      </w:r>
      <w:r>
        <w:rPr>
          <w:spacing w:val="1"/>
        </w:rPr>
        <w:t xml:space="preserve"> </w:t>
      </w:r>
      <w:r>
        <w:t>Матеріали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науково-практичної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1"/>
        </w:rPr>
        <w:t xml:space="preserve"> </w:t>
      </w:r>
      <w:r>
        <w:t>«Розвиток</w:t>
      </w:r>
      <w:r>
        <w:rPr>
          <w:spacing w:val="-67"/>
        </w:rPr>
        <w:t xml:space="preserve"> </w:t>
      </w:r>
      <w:r>
        <w:t>конкурентоспроможності економіки в умовах міжнародної інтеграції: макро-,</w:t>
      </w:r>
      <w:r>
        <w:rPr>
          <w:spacing w:val="-67"/>
        </w:rPr>
        <w:t xml:space="preserve"> </w:t>
      </w:r>
      <w:r>
        <w:t>мезо-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мікро-</w:t>
      </w:r>
      <w:r>
        <w:rPr>
          <w:spacing w:val="-1"/>
        </w:rPr>
        <w:t xml:space="preserve"> </w:t>
      </w:r>
      <w:r>
        <w:t>рівні».</w:t>
      </w:r>
      <w:r>
        <w:rPr>
          <w:spacing w:val="1"/>
        </w:rPr>
        <w:t xml:space="preserve"> </w:t>
      </w:r>
      <w:r>
        <w:t>25</w:t>
      </w:r>
      <w:r>
        <w:rPr>
          <w:spacing w:val="3"/>
        </w:rPr>
        <w:t xml:space="preserve"> </w:t>
      </w:r>
      <w:r>
        <w:t>травня</w:t>
      </w:r>
      <w:r>
        <w:rPr>
          <w:spacing w:val="4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року,</w:t>
      </w:r>
      <w:r>
        <w:rPr>
          <w:spacing w:val="3"/>
        </w:rPr>
        <w:t xml:space="preserve"> </w:t>
      </w:r>
      <w:r>
        <w:t>м.</w:t>
      </w:r>
      <w:r>
        <w:rPr>
          <w:spacing w:val="3"/>
        </w:rPr>
        <w:t xml:space="preserve"> </w:t>
      </w:r>
      <w:r>
        <w:t>Одеса.</w:t>
      </w:r>
      <w:r>
        <w:rPr>
          <w:spacing w:val="-2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126-129.</w:t>
      </w:r>
    </w:p>
    <w:p w:rsidR="00475B3E" w:rsidRDefault="00475B3E" w:rsidP="00475B3E">
      <w:pPr>
        <w:pStyle w:val="1"/>
        <w:spacing w:before="4"/>
        <w:ind w:left="964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475B3E" w:rsidRDefault="00475B3E" w:rsidP="00475B3E">
      <w:pPr>
        <w:pStyle w:val="a3"/>
        <w:spacing w:before="158" w:line="360" w:lineRule="auto"/>
        <w:ind w:left="258" w:right="248" w:firstLine="71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475B3E" w:rsidRDefault="00475B3E" w:rsidP="00475B3E">
      <w:pPr>
        <w:pStyle w:val="a3"/>
        <w:spacing w:before="1" w:line="357" w:lineRule="auto"/>
        <w:ind w:left="258" w:right="253" w:firstLine="710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5"/>
        </w:rPr>
        <w:t xml:space="preserve"> </w:t>
      </w:r>
      <w:r>
        <w:t>коштів</w:t>
      </w:r>
      <w:r>
        <w:rPr>
          <w:spacing w:val="16"/>
        </w:rPr>
        <w:t xml:space="preserve"> </w:t>
      </w:r>
      <w:r>
        <w:t>на</w:t>
      </w:r>
      <w:r>
        <w:rPr>
          <w:spacing w:val="13"/>
        </w:rPr>
        <w:t xml:space="preserve"> </w:t>
      </w:r>
      <w:r>
        <w:t>підприємстві»</w:t>
      </w:r>
      <w:r>
        <w:rPr>
          <w:spacing w:val="13"/>
        </w:rPr>
        <w:t xml:space="preserve"> </w:t>
      </w:r>
      <w:r>
        <w:t>визначено</w:t>
      </w:r>
      <w:r>
        <w:rPr>
          <w:spacing w:val="12"/>
        </w:rPr>
        <w:t xml:space="preserve"> </w:t>
      </w:r>
      <w:r>
        <w:t>економічний</w:t>
      </w:r>
      <w:r>
        <w:rPr>
          <w:spacing w:val="14"/>
        </w:rPr>
        <w:t xml:space="preserve"> </w:t>
      </w:r>
      <w:r>
        <w:t>зміст</w:t>
      </w:r>
      <w:r>
        <w:rPr>
          <w:spacing w:val="16"/>
        </w:rPr>
        <w:t xml:space="preserve"> </w:t>
      </w:r>
      <w:r>
        <w:t>та</w:t>
      </w:r>
      <w:r>
        <w:rPr>
          <w:spacing w:val="12"/>
        </w:rPr>
        <w:t xml:space="preserve"> </w:t>
      </w:r>
      <w:r>
        <w:t>завдання</w:t>
      </w:r>
    </w:p>
    <w:p w:rsidR="00475B3E" w:rsidRDefault="00475B3E" w:rsidP="00475B3E">
      <w:pPr>
        <w:spacing w:line="357" w:lineRule="auto"/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475B3E" w:rsidRDefault="00475B3E" w:rsidP="00475B3E">
      <w:pPr>
        <w:pStyle w:val="a3"/>
        <w:spacing w:before="5"/>
        <w:jc w:val="left"/>
        <w:rPr>
          <w:sz w:val="12"/>
        </w:rPr>
      </w:pPr>
    </w:p>
    <w:p w:rsidR="00475B3E" w:rsidRDefault="00475B3E" w:rsidP="00475B3E">
      <w:pPr>
        <w:pStyle w:val="a3"/>
        <w:spacing w:before="87" w:line="360" w:lineRule="auto"/>
        <w:ind w:left="259" w:right="255"/>
      </w:pPr>
      <w:r>
        <w:t>обліку грошових коштів на підприємстві; досліджено методологічні засади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«Агро-Коблево»;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-67"/>
        </w:rPr>
        <w:t xml:space="preserve"> </w:t>
      </w:r>
      <w:r>
        <w:t>шляхи</w:t>
      </w:r>
      <w:r>
        <w:rPr>
          <w:spacing w:val="3"/>
        </w:rPr>
        <w:t xml:space="preserve"> </w:t>
      </w:r>
      <w:r>
        <w:t>удосконалення</w:t>
      </w:r>
      <w:r>
        <w:rPr>
          <w:spacing w:val="-3"/>
        </w:rPr>
        <w:t xml:space="preserve"> </w:t>
      </w:r>
      <w:r>
        <w:t>обліку</w:t>
      </w:r>
      <w:r>
        <w:rPr>
          <w:spacing w:val="-2"/>
        </w:rPr>
        <w:t xml:space="preserve"> </w:t>
      </w:r>
      <w:r>
        <w:t>грошових</w:t>
      </w:r>
      <w:r>
        <w:rPr>
          <w:spacing w:val="2"/>
        </w:rPr>
        <w:t xml:space="preserve"> </w:t>
      </w:r>
      <w:r>
        <w:t>коштів</w:t>
      </w:r>
      <w:r>
        <w:rPr>
          <w:spacing w:val="-2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line="360" w:lineRule="auto"/>
        <w:ind w:left="259" w:right="250" w:firstLine="710"/>
      </w:pPr>
      <w:r>
        <w:t>В 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грошових коштів на підприємстві» визначено економічний зміст та завдання</w:t>
      </w:r>
      <w:r>
        <w:rPr>
          <w:spacing w:val="1"/>
        </w:rPr>
        <w:t xml:space="preserve"> </w:t>
      </w:r>
      <w:r>
        <w:t>аналізу грошових коштів на підприємстві; досліджено методологічні 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аналізу грошових коштів на прикладі ДП «Агро-Коблево»; 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аналізу</w:t>
      </w:r>
      <w:r>
        <w:rPr>
          <w:spacing w:val="-1"/>
        </w:rPr>
        <w:t xml:space="preserve"> </w:t>
      </w:r>
      <w:r>
        <w:t>грошових</w:t>
      </w:r>
      <w:r>
        <w:rPr>
          <w:spacing w:val="-2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line="360" w:lineRule="auto"/>
        <w:ind w:left="259" w:right="252" w:firstLine="710"/>
      </w:pPr>
      <w:r>
        <w:t>В третьому розділі «Сучасний стан та шляхи удосконалення аудиту</w:t>
      </w:r>
      <w:r>
        <w:rPr>
          <w:spacing w:val="1"/>
        </w:rPr>
        <w:t xml:space="preserve"> </w:t>
      </w:r>
      <w:r>
        <w:t>грошових коштів на підприємстві» визначено економічний зміст та завдання</w:t>
      </w:r>
      <w:r>
        <w:rPr>
          <w:spacing w:val="1"/>
        </w:rPr>
        <w:t xml:space="preserve"> </w:t>
      </w:r>
      <w:r>
        <w:t>аудиту грошових коштів на підприємстві; досліджено методологічні основи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2"/>
        </w:rPr>
        <w:t xml:space="preserve"> </w:t>
      </w:r>
      <w:r>
        <w:t>грошових</w:t>
      </w:r>
      <w:r>
        <w:rPr>
          <w:spacing w:val="-7"/>
        </w:rPr>
        <w:t xml:space="preserve"> </w:t>
      </w:r>
      <w:r>
        <w:t>коштів</w:t>
      </w:r>
      <w:r>
        <w:rPr>
          <w:spacing w:val="4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підприємстві.</w:t>
      </w:r>
    </w:p>
    <w:p w:rsidR="00475B3E" w:rsidRDefault="00475B3E" w:rsidP="00475B3E">
      <w:pPr>
        <w:pStyle w:val="a3"/>
        <w:spacing w:line="362" w:lineRule="auto"/>
        <w:ind w:left="258" w:right="248" w:firstLine="710"/>
      </w:pPr>
      <w:r>
        <w:t>За результатами проведеного дослідження зроблено висновки і надано</w:t>
      </w:r>
      <w:r>
        <w:rPr>
          <w:spacing w:val="1"/>
        </w:rPr>
        <w:t xml:space="preserve"> </w:t>
      </w:r>
      <w:r>
        <w:t>пропозиції. Зміст дипломної роботи магістра представлений на 80 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475B3E" w:rsidRDefault="00475B3E" w:rsidP="00475B3E">
      <w:pPr>
        <w:pStyle w:val="a3"/>
        <w:spacing w:line="360" w:lineRule="auto"/>
        <w:ind w:left="258" w:right="253" w:firstLine="705"/>
      </w:pPr>
      <w:r>
        <w:t>Дипломна робота магістра містить 10 таблиць, 8 рисунків. Положення</w:t>
      </w:r>
      <w:r>
        <w:rPr>
          <w:spacing w:val="1"/>
        </w:rPr>
        <w:t xml:space="preserve"> </w:t>
      </w:r>
      <w:r>
        <w:t>основного тексту дипломної роботи магістра доповнює матеріал, 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79</w:t>
      </w:r>
      <w:r>
        <w:rPr>
          <w:spacing w:val="1"/>
        </w:rPr>
        <w:t xml:space="preserve"> </w:t>
      </w:r>
      <w:r>
        <w:t>найменувань,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</w:t>
      </w:r>
      <w:r>
        <w:rPr>
          <w:spacing w:val="2"/>
        </w:rPr>
        <w:t xml:space="preserve"> </w:t>
      </w:r>
      <w:r>
        <w:t>сторінках.</w:t>
      </w:r>
    </w:p>
    <w:p w:rsidR="00475B3E" w:rsidRDefault="00475B3E" w:rsidP="00475B3E">
      <w:pPr>
        <w:spacing w:line="360" w:lineRule="auto"/>
        <w:sectPr w:rsidR="00475B3E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1"/>
        <w:ind w:left="1518" w:right="1516"/>
        <w:jc w:val="center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CE0397" w:rsidRDefault="00CE0397" w:rsidP="00CE0397">
      <w:pPr>
        <w:pStyle w:val="a3"/>
        <w:jc w:val="left"/>
        <w:rPr>
          <w:b/>
          <w:sz w:val="30"/>
        </w:rPr>
      </w:pPr>
    </w:p>
    <w:p w:rsidR="00CE0397" w:rsidRDefault="00CE0397" w:rsidP="00CE0397">
      <w:pPr>
        <w:pStyle w:val="a3"/>
        <w:jc w:val="left"/>
        <w:rPr>
          <w:b/>
          <w:sz w:val="30"/>
        </w:rPr>
      </w:pPr>
    </w:p>
    <w:p w:rsidR="00CE0397" w:rsidRDefault="00CE0397" w:rsidP="00CE0397">
      <w:pPr>
        <w:pStyle w:val="a3"/>
        <w:spacing w:before="7"/>
        <w:jc w:val="left"/>
        <w:rPr>
          <w:b/>
          <w:sz w:val="37"/>
        </w:rPr>
      </w:pPr>
    </w:p>
    <w:p w:rsidR="00CE0397" w:rsidRDefault="00CE0397" w:rsidP="00CE0397">
      <w:pPr>
        <w:pStyle w:val="a3"/>
        <w:spacing w:before="1" w:line="360" w:lineRule="auto"/>
        <w:ind w:left="259" w:right="253" w:firstLine="710"/>
      </w:pPr>
      <w:r>
        <w:t>Проведене нами дослідження сучасного стану обліку грошових коштів</w:t>
      </w:r>
      <w:r>
        <w:rPr>
          <w:spacing w:val="1"/>
        </w:rPr>
        <w:t xml:space="preserve"> </w:t>
      </w:r>
      <w:r>
        <w:t>показало одностайність науковців у суттєвості даного питання для розвитку</w:t>
      </w:r>
      <w:r>
        <w:rPr>
          <w:spacing w:val="1"/>
        </w:rPr>
        <w:t xml:space="preserve"> </w:t>
      </w:r>
      <w:r>
        <w:t>підприємства в цілому та його вплив на економічну ефективність діяльності</w:t>
      </w:r>
      <w:r>
        <w:rPr>
          <w:spacing w:val="1"/>
        </w:rPr>
        <w:t xml:space="preserve"> </w:t>
      </w:r>
      <w:r>
        <w:t>зокрема.</w:t>
      </w:r>
    </w:p>
    <w:p w:rsidR="00CE0397" w:rsidRDefault="00CE0397" w:rsidP="00CE0397">
      <w:pPr>
        <w:pStyle w:val="a3"/>
        <w:spacing w:line="360" w:lineRule="auto"/>
        <w:ind w:left="259" w:right="249" w:firstLine="710"/>
      </w:pPr>
      <w:r>
        <w:t>Розгляд методики обліку грошових коштів показав, що їх використання</w:t>
      </w:r>
      <w:r>
        <w:rPr>
          <w:spacing w:val="-67"/>
        </w:rPr>
        <w:t xml:space="preserve"> </w:t>
      </w:r>
      <w:r>
        <w:t>можливо в економічно ефективному режимі лише за умові вірно спланованої</w:t>
      </w:r>
      <w:r>
        <w:rPr>
          <w:spacing w:val="1"/>
        </w:rPr>
        <w:t xml:space="preserve"> </w:t>
      </w:r>
      <w:r>
        <w:t>методики ведення. Форму обліку підприємство обирає самостійно керуючись</w:t>
      </w:r>
      <w:r>
        <w:rPr>
          <w:spacing w:val="-67"/>
        </w:rPr>
        <w:t xml:space="preserve"> </w:t>
      </w:r>
      <w:r>
        <w:t>особистими можливостями та пріоритетами. Основні аспекти облік грошових</w:t>
      </w:r>
      <w:r>
        <w:rPr>
          <w:spacing w:val="-67"/>
        </w:rPr>
        <w:t xml:space="preserve"> </w:t>
      </w:r>
      <w:r>
        <w:t>коштів безпосереднього відображаються у Наказі про облікову політику та</w:t>
      </w:r>
      <w:r>
        <w:rPr>
          <w:spacing w:val="1"/>
        </w:rPr>
        <w:t xml:space="preserve"> </w:t>
      </w:r>
      <w:r>
        <w:t>організацію бухгалтерського обліку на підприємстві це може бути, як один</w:t>
      </w:r>
      <w:r>
        <w:rPr>
          <w:spacing w:val="1"/>
        </w:rPr>
        <w:t xml:space="preserve"> </w:t>
      </w:r>
      <w:r>
        <w:t>документ,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виокремленних.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готівковим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безготівковим.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і</w:t>
      </w:r>
      <w:r>
        <w:rPr>
          <w:spacing w:val="7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методологію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обліку.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 ми</w:t>
      </w:r>
      <w:r>
        <w:rPr>
          <w:spacing w:val="-4"/>
        </w:rPr>
        <w:t xml:space="preserve"> </w:t>
      </w:r>
      <w:r>
        <w:t>дослідили</w:t>
      </w:r>
      <w:r>
        <w:rPr>
          <w:spacing w:val="-4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базі</w:t>
      </w:r>
      <w:r>
        <w:rPr>
          <w:spacing w:val="-4"/>
        </w:rPr>
        <w:t xml:space="preserve"> </w:t>
      </w:r>
      <w:r>
        <w:t>дочірнього</w:t>
      </w:r>
      <w:r>
        <w:rPr>
          <w:spacing w:val="3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«Агро-Коблеве».</w:t>
      </w:r>
    </w:p>
    <w:p w:rsidR="00CE0397" w:rsidRDefault="00CE0397" w:rsidP="00CE0397">
      <w:pPr>
        <w:pStyle w:val="a3"/>
        <w:spacing w:line="360" w:lineRule="auto"/>
        <w:ind w:left="258" w:right="251" w:firstLine="710"/>
      </w:pPr>
      <w:r>
        <w:t>Облік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дочірнє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первинних</w:t>
      </w:r>
      <w:r>
        <w:rPr>
          <w:spacing w:val="1"/>
        </w:rPr>
        <w:t xml:space="preserve"> </w:t>
      </w:r>
      <w:r>
        <w:t>документів:</w:t>
      </w:r>
      <w:r>
        <w:rPr>
          <w:spacing w:val="1"/>
        </w:rPr>
        <w:t xml:space="preserve"> </w:t>
      </w:r>
      <w:r>
        <w:t>прибутковий</w:t>
      </w:r>
      <w:r>
        <w:rPr>
          <w:spacing w:val="1"/>
        </w:rPr>
        <w:t xml:space="preserve"> </w:t>
      </w:r>
      <w:r>
        <w:t>касовий</w:t>
      </w:r>
      <w:r>
        <w:rPr>
          <w:spacing w:val="1"/>
        </w:rPr>
        <w:t xml:space="preserve"> </w:t>
      </w:r>
      <w:r>
        <w:t>ордер,</w:t>
      </w:r>
      <w:r>
        <w:rPr>
          <w:spacing w:val="1"/>
        </w:rPr>
        <w:t xml:space="preserve"> </w:t>
      </w:r>
      <w:r>
        <w:t>видатковий</w:t>
      </w:r>
      <w:r>
        <w:rPr>
          <w:spacing w:val="1"/>
        </w:rPr>
        <w:t xml:space="preserve"> </w:t>
      </w:r>
      <w:r>
        <w:t>касовий</w:t>
      </w:r>
      <w:r>
        <w:rPr>
          <w:spacing w:val="1"/>
        </w:rPr>
        <w:t xml:space="preserve"> </w:t>
      </w:r>
      <w:r>
        <w:t>ордер,</w:t>
      </w:r>
      <w:r>
        <w:rPr>
          <w:spacing w:val="1"/>
        </w:rPr>
        <w:t xml:space="preserve"> </w:t>
      </w:r>
      <w:r>
        <w:t>Журнал</w:t>
      </w:r>
      <w:r>
        <w:rPr>
          <w:spacing w:val="1"/>
        </w:rPr>
        <w:t xml:space="preserve"> </w:t>
      </w:r>
      <w:r>
        <w:t>реєстрації</w:t>
      </w:r>
      <w:r>
        <w:rPr>
          <w:spacing w:val="1"/>
        </w:rPr>
        <w:t xml:space="preserve"> </w:t>
      </w:r>
      <w:r>
        <w:t>прибуткових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видаткових</w:t>
      </w:r>
      <w:r>
        <w:rPr>
          <w:spacing w:val="1"/>
        </w:rPr>
        <w:t xml:space="preserve"> </w:t>
      </w:r>
      <w:r>
        <w:t>касових</w:t>
      </w:r>
      <w:r>
        <w:rPr>
          <w:spacing w:val="1"/>
        </w:rPr>
        <w:t xml:space="preserve"> </w:t>
      </w:r>
      <w:r>
        <w:t>документів,</w:t>
      </w:r>
      <w:r>
        <w:rPr>
          <w:spacing w:val="1"/>
        </w:rPr>
        <w:t xml:space="preserve"> </w:t>
      </w:r>
      <w:r>
        <w:t>Касова</w:t>
      </w:r>
      <w:r>
        <w:rPr>
          <w:spacing w:val="1"/>
        </w:rPr>
        <w:t xml:space="preserve"> </w:t>
      </w:r>
      <w:r>
        <w:t>книга,</w:t>
      </w:r>
      <w:r>
        <w:rPr>
          <w:spacing w:val="1"/>
        </w:rPr>
        <w:t xml:space="preserve"> </w:t>
      </w:r>
      <w:r>
        <w:t>платіжне</w:t>
      </w:r>
      <w:r>
        <w:rPr>
          <w:spacing w:val="1"/>
        </w:rPr>
        <w:t xml:space="preserve"> </w:t>
      </w:r>
      <w:r>
        <w:t>доручення,</w:t>
      </w:r>
      <w:r>
        <w:rPr>
          <w:spacing w:val="1"/>
        </w:rPr>
        <w:t xml:space="preserve"> </w:t>
      </w:r>
      <w:r>
        <w:t>виписка</w:t>
      </w:r>
      <w:r>
        <w:rPr>
          <w:spacing w:val="1"/>
        </w:rPr>
        <w:t xml:space="preserve"> </w:t>
      </w:r>
      <w:r>
        <w:t>банку,</w:t>
      </w:r>
      <w:r>
        <w:rPr>
          <w:spacing w:val="1"/>
        </w:rPr>
        <w:t xml:space="preserve"> </w:t>
      </w:r>
      <w:r>
        <w:t>вимога-</w:t>
      </w:r>
      <w:r>
        <w:rPr>
          <w:spacing w:val="1"/>
        </w:rPr>
        <w:t xml:space="preserve"> </w:t>
      </w:r>
      <w:r>
        <w:t>доручення,</w:t>
      </w:r>
      <w:r>
        <w:rPr>
          <w:spacing w:val="1"/>
        </w:rPr>
        <w:t xml:space="preserve"> </w:t>
      </w:r>
      <w:r>
        <w:t>тощо.</w:t>
      </w:r>
      <w:r>
        <w:rPr>
          <w:spacing w:val="1"/>
        </w:rPr>
        <w:t xml:space="preserve"> </w:t>
      </w:r>
      <w:r>
        <w:t>Синтетичний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аналітичний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реалізується</w:t>
      </w:r>
      <w:r>
        <w:rPr>
          <w:spacing w:val="3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ДП</w:t>
      </w:r>
      <w:r>
        <w:rPr>
          <w:spacing w:val="2"/>
        </w:rPr>
        <w:t xml:space="preserve"> </w:t>
      </w:r>
      <w:r>
        <w:t>«Агро-Коблево»</w:t>
      </w:r>
      <w:r>
        <w:rPr>
          <w:spacing w:val="-1"/>
        </w:rPr>
        <w:t xml:space="preserve"> </w:t>
      </w:r>
      <w:r>
        <w:t>за</w:t>
      </w:r>
      <w:r>
        <w:rPr>
          <w:spacing w:val="5"/>
        </w:rPr>
        <w:t xml:space="preserve"> </w:t>
      </w:r>
      <w:r>
        <w:t>допомогою</w:t>
      </w:r>
      <w:r>
        <w:rPr>
          <w:spacing w:val="3"/>
        </w:rPr>
        <w:t xml:space="preserve"> </w:t>
      </w:r>
      <w:r>
        <w:t>рахунків</w:t>
      </w:r>
      <w:r>
        <w:rPr>
          <w:spacing w:val="8"/>
        </w:rPr>
        <w:t xml:space="preserve"> </w:t>
      </w:r>
      <w:r>
        <w:t>30</w:t>
      </w:r>
      <w:r>
        <w:rPr>
          <w:spacing w:val="5"/>
        </w:rPr>
        <w:t xml:space="preserve"> </w:t>
      </w:r>
      <w:r>
        <w:t>«Готівка»</w:t>
      </w:r>
      <w:r>
        <w:rPr>
          <w:spacing w:val="3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31</w:t>
      </w:r>
    </w:p>
    <w:p w:rsidR="00CE0397" w:rsidRDefault="00CE0397" w:rsidP="00CE0397">
      <w:pPr>
        <w:pStyle w:val="a3"/>
        <w:ind w:left="258"/>
      </w:pPr>
      <w:r>
        <w:t>«</w:t>
      </w:r>
      <w:r>
        <w:rPr>
          <w:spacing w:val="-7"/>
        </w:rPr>
        <w:t xml:space="preserve"> </w:t>
      </w:r>
      <w:r>
        <w:t>Рахунки</w:t>
      </w:r>
      <w:r>
        <w:rPr>
          <w:spacing w:val="-5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банку»</w:t>
      </w:r>
      <w:r>
        <w:rPr>
          <w:spacing w:val="-7"/>
        </w:rPr>
        <w:t xml:space="preserve"> </w:t>
      </w:r>
      <w:r>
        <w:t>ще</w:t>
      </w:r>
      <w:r>
        <w:rPr>
          <w:spacing w:val="-1"/>
        </w:rPr>
        <w:t xml:space="preserve"> </w:t>
      </w:r>
      <w:r>
        <w:t>інколи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-5"/>
        </w:rPr>
        <w:t xml:space="preserve"> </w:t>
      </w:r>
      <w:r>
        <w:t>рахунок 33</w:t>
      </w:r>
      <w:r>
        <w:rPr>
          <w:spacing w:val="-2"/>
        </w:rPr>
        <w:t xml:space="preserve"> </w:t>
      </w:r>
      <w:r>
        <w:t>«Інші</w:t>
      </w:r>
      <w:r>
        <w:rPr>
          <w:spacing w:val="-10"/>
        </w:rPr>
        <w:t xml:space="preserve"> </w:t>
      </w:r>
      <w:r>
        <w:t>кошти».</w:t>
      </w:r>
    </w:p>
    <w:p w:rsidR="00CE0397" w:rsidRDefault="00CE0397" w:rsidP="00CE0397">
      <w:pPr>
        <w:pStyle w:val="a3"/>
        <w:spacing w:before="160" w:line="360" w:lineRule="auto"/>
        <w:ind w:left="258" w:right="247" w:firstLine="710"/>
      </w:pPr>
      <w:r>
        <w:t>В</w:t>
      </w:r>
      <w:r>
        <w:rPr>
          <w:spacing w:val="1"/>
        </w:rPr>
        <w:t xml:space="preserve"> </w:t>
      </w:r>
      <w:r>
        <w:t>цілому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ефективним,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автоматизовану</w:t>
      </w:r>
      <w:r>
        <w:rPr>
          <w:spacing w:val="1"/>
        </w:rPr>
        <w:t xml:space="preserve"> </w:t>
      </w:r>
      <w:r>
        <w:t>форму і відповідає вимогам чинного законодавства України. Для покращення</w:t>
      </w:r>
      <w:r>
        <w:rPr>
          <w:spacing w:val="-67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наступні</w:t>
      </w:r>
      <w:r>
        <w:rPr>
          <w:spacing w:val="1"/>
        </w:rPr>
        <w:t xml:space="preserve"> </w:t>
      </w:r>
      <w:r>
        <w:t>рекомендації: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дистанційної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клієнт-банк;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графіку</w:t>
      </w:r>
      <w:r>
        <w:rPr>
          <w:spacing w:val="1"/>
        </w:rPr>
        <w:t xml:space="preserve"> </w:t>
      </w:r>
      <w:r>
        <w:t>документообігу</w:t>
      </w:r>
      <w:r>
        <w:rPr>
          <w:spacing w:val="70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ділянки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загалом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функціонуванню</w:t>
      </w:r>
      <w:r>
        <w:rPr>
          <w:spacing w:val="1"/>
        </w:rPr>
        <w:t xml:space="preserve"> </w:t>
      </w:r>
      <w:r>
        <w:t>підприємства</w:t>
      </w:r>
      <w:r>
        <w:rPr>
          <w:spacing w:val="7"/>
        </w:rPr>
        <w:t xml:space="preserve"> </w:t>
      </w:r>
      <w:r>
        <w:t>в</w:t>
      </w:r>
      <w:r>
        <w:rPr>
          <w:spacing w:val="6"/>
        </w:rPr>
        <w:t xml:space="preserve"> </w:t>
      </w:r>
      <w:r>
        <w:t>цілому;</w:t>
      </w:r>
      <w:r>
        <w:rPr>
          <w:spacing w:val="8"/>
        </w:rPr>
        <w:t xml:space="preserve"> </w:t>
      </w:r>
      <w:r>
        <w:t>виділення</w:t>
      </w:r>
      <w:r>
        <w:rPr>
          <w:spacing w:val="7"/>
        </w:rPr>
        <w:t xml:space="preserve"> </w:t>
      </w:r>
      <w:r>
        <w:t>приміщення</w:t>
      </w:r>
      <w:r>
        <w:rPr>
          <w:spacing w:val="11"/>
        </w:rPr>
        <w:t xml:space="preserve"> </w:t>
      </w:r>
      <w:r>
        <w:t>під</w:t>
      </w:r>
      <w:r>
        <w:rPr>
          <w:spacing w:val="10"/>
        </w:rPr>
        <w:t xml:space="preserve"> </w:t>
      </w:r>
      <w:r>
        <w:t>архів</w:t>
      </w:r>
      <w:r>
        <w:rPr>
          <w:spacing w:val="5"/>
        </w:rPr>
        <w:t xml:space="preserve"> </w:t>
      </w:r>
      <w:r>
        <w:t>підприємства</w:t>
      </w:r>
      <w:r>
        <w:rPr>
          <w:spacing w:val="9"/>
        </w:rPr>
        <w:t xml:space="preserve"> </w:t>
      </w:r>
      <w:r>
        <w:t>та</w:t>
      </w:r>
    </w:p>
    <w:p w:rsidR="00CE0397" w:rsidRDefault="00CE0397" w:rsidP="00CE0397">
      <w:pPr>
        <w:spacing w:line="360" w:lineRule="auto"/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 w:line="360" w:lineRule="auto"/>
        <w:ind w:left="259" w:right="251"/>
      </w:pPr>
      <w:r>
        <w:t>зберігання там усіх документів які пройшли вже свій обліковий шлях або 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необхідними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кількох</w:t>
      </w:r>
      <w:r>
        <w:rPr>
          <w:spacing w:val="1"/>
        </w:rPr>
        <w:t xml:space="preserve"> </w:t>
      </w:r>
      <w:r>
        <w:t>примірниках.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«Агро-Коблево»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ще</w:t>
      </w:r>
      <w:r>
        <w:rPr>
          <w:spacing w:val="1"/>
        </w:rPr>
        <w:t xml:space="preserve"> </w:t>
      </w:r>
      <w:r>
        <w:t>краще</w:t>
      </w:r>
      <w:r>
        <w:rPr>
          <w:spacing w:val="-67"/>
        </w:rPr>
        <w:t xml:space="preserve"> </w:t>
      </w:r>
      <w:r>
        <w:t>упорядкувати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економічно</w:t>
      </w:r>
      <w:r>
        <w:rPr>
          <w:spacing w:val="1"/>
        </w:rPr>
        <w:t xml:space="preserve"> </w:t>
      </w:r>
      <w:r>
        <w:t>розвинути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облікового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підприємства</w:t>
      </w:r>
      <w:r>
        <w:rPr>
          <w:spacing w:val="-1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його</w:t>
      </w:r>
      <w:r>
        <w:rPr>
          <w:spacing w:val="-1"/>
        </w:rPr>
        <w:t xml:space="preserve"> </w:t>
      </w:r>
      <w:r>
        <w:t>загальну</w:t>
      </w:r>
      <w:r>
        <w:rPr>
          <w:spacing w:val="-5"/>
        </w:rPr>
        <w:t xml:space="preserve"> </w:t>
      </w:r>
      <w:r>
        <w:t>економічну</w:t>
      </w:r>
      <w:r>
        <w:rPr>
          <w:spacing w:val="-1"/>
        </w:rPr>
        <w:t xml:space="preserve"> </w:t>
      </w:r>
      <w:r>
        <w:t>ефективність.</w:t>
      </w:r>
    </w:p>
    <w:p w:rsidR="00CE0397" w:rsidRDefault="00CE0397" w:rsidP="00CE0397">
      <w:pPr>
        <w:pStyle w:val="a3"/>
        <w:spacing w:line="360" w:lineRule="auto"/>
        <w:ind w:left="259" w:right="248" w:firstLine="710"/>
      </w:pPr>
      <w:r>
        <w:t>Вивчення поглядів науковці на аналіз грошових коштів підприємства,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відмітити,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одностайними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проведення на основі розрахунків коефіцієнтних та відсоткових показників.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давно</w:t>
      </w:r>
      <w:r>
        <w:rPr>
          <w:spacing w:val="1"/>
        </w:rPr>
        <w:t xml:space="preserve"> </w:t>
      </w:r>
      <w:r>
        <w:t>визначена</w:t>
      </w:r>
      <w:r>
        <w:rPr>
          <w:spacing w:val="1"/>
        </w:rPr>
        <w:t xml:space="preserve"> </w:t>
      </w:r>
      <w:r>
        <w:t>типова</w:t>
      </w:r>
      <w:r>
        <w:rPr>
          <w:spacing w:val="1"/>
        </w:rPr>
        <w:t xml:space="preserve"> </w:t>
      </w:r>
      <w:r>
        <w:t>традиційна</w:t>
      </w:r>
      <w:r>
        <w:rPr>
          <w:spacing w:val="1"/>
        </w:rPr>
        <w:t xml:space="preserve"> </w:t>
      </w:r>
      <w:r>
        <w:t>методологічно</w:t>
      </w:r>
      <w:r>
        <w:rPr>
          <w:spacing w:val="1"/>
        </w:rPr>
        <w:t xml:space="preserve"> </w:t>
      </w:r>
      <w:r>
        <w:t>перевірена</w:t>
      </w:r>
      <w:r>
        <w:rPr>
          <w:spacing w:val="1"/>
        </w:rPr>
        <w:t xml:space="preserve"> </w:t>
      </w:r>
      <w:r>
        <w:t>система послідовного прорахунку показників на основі якої можна здійснити</w:t>
      </w:r>
      <w:r>
        <w:rPr>
          <w:spacing w:val="1"/>
        </w:rPr>
        <w:t xml:space="preserve"> </w:t>
      </w:r>
      <w:r>
        <w:t>аналіз грошових коштів підприємства як можна достовірніше та якісно. При</w:t>
      </w:r>
      <w:r>
        <w:rPr>
          <w:spacing w:val="1"/>
        </w:rPr>
        <w:t xml:space="preserve"> </w:t>
      </w:r>
      <w:r>
        <w:t>цьому така методика є гнучкою і можна її підлаштовувати під спеціалізацію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виокремлено.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нестійких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функціонування підприємств важко переоцінити їх складність існування та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функціонування,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доцільним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кожного із них. При цьому особливу увагу потрібно приділяти саме аналізу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бо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незамінним</w:t>
      </w:r>
      <w:r>
        <w:rPr>
          <w:spacing w:val="1"/>
        </w:rPr>
        <w:t xml:space="preserve"> </w:t>
      </w:r>
      <w:r>
        <w:t>процесом</w:t>
      </w:r>
      <w:r>
        <w:rPr>
          <w:spacing w:val="1"/>
        </w:rPr>
        <w:t xml:space="preserve"> </w:t>
      </w:r>
      <w:r>
        <w:t>і передбачити</w:t>
      </w:r>
      <w:r>
        <w:rPr>
          <w:spacing w:val="1"/>
        </w:rPr>
        <w:t xml:space="preserve"> </w:t>
      </w:r>
      <w:r>
        <w:t>ситуацію</w:t>
      </w:r>
      <w:r>
        <w:rPr>
          <w:spacing w:val="1"/>
        </w:rPr>
        <w:t xml:space="preserve"> </w:t>
      </w:r>
      <w:r>
        <w:t>використання даного активу підприємства складно через економічну кризу у</w:t>
      </w:r>
      <w:r>
        <w:rPr>
          <w:spacing w:val="1"/>
        </w:rPr>
        <w:t xml:space="preserve"> </w:t>
      </w:r>
      <w:r>
        <w:t>світі.</w:t>
      </w:r>
      <w:r>
        <w:rPr>
          <w:spacing w:val="1"/>
        </w:rPr>
        <w:t xml:space="preserve"> </w:t>
      </w:r>
      <w:r>
        <w:t>Багато</w:t>
      </w:r>
      <w:r>
        <w:rPr>
          <w:spacing w:val="1"/>
        </w:rPr>
        <w:t xml:space="preserve"> </w:t>
      </w:r>
      <w:r>
        <w:t>керівників</w:t>
      </w:r>
      <w:r>
        <w:rPr>
          <w:spacing w:val="1"/>
        </w:rPr>
        <w:t xml:space="preserve"> </w:t>
      </w:r>
      <w:r>
        <w:t>ратують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безкомпромісність</w:t>
      </w:r>
      <w:r>
        <w:rPr>
          <w:spacing w:val="1"/>
        </w:rPr>
        <w:t xml:space="preserve"> </w:t>
      </w:r>
      <w:r>
        <w:t>розглянутої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методики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безперечним</w:t>
      </w:r>
      <w:r>
        <w:rPr>
          <w:spacing w:val="1"/>
        </w:rPr>
        <w:t xml:space="preserve"> </w:t>
      </w:r>
      <w:r>
        <w:t>лідером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виявленні відхилень від нормативних значень, а отже є сигнал для більш</w:t>
      </w:r>
      <w:r>
        <w:rPr>
          <w:spacing w:val="1"/>
        </w:rPr>
        <w:t xml:space="preserve"> </w:t>
      </w:r>
      <w:r>
        <w:t>детального аналізу обігу чи використання грошових коштів для підприємств</w:t>
      </w:r>
      <w:r>
        <w:rPr>
          <w:spacing w:val="1"/>
        </w:rPr>
        <w:t xml:space="preserve"> </w:t>
      </w:r>
      <w:r>
        <w:t>завжди буде надано керівнику і вже далі сам керівник вирішить продовжити</w:t>
      </w:r>
      <w:r>
        <w:rPr>
          <w:spacing w:val="1"/>
        </w:rPr>
        <w:t xml:space="preserve"> </w:t>
      </w:r>
      <w:r>
        <w:t>аналіз даної ділянки використання активу чи призупинити і залишити все як</w:t>
      </w:r>
      <w:r>
        <w:rPr>
          <w:spacing w:val="1"/>
        </w:rPr>
        <w:t xml:space="preserve"> </w:t>
      </w:r>
      <w:r>
        <w:t>є. Тому можна сказати, що аналіз також є одним із важелів для прийняття</w:t>
      </w:r>
      <w:r>
        <w:rPr>
          <w:spacing w:val="1"/>
        </w:rPr>
        <w:t xml:space="preserve"> </w:t>
      </w:r>
      <w:r>
        <w:t>якісних</w:t>
      </w:r>
      <w:r>
        <w:rPr>
          <w:spacing w:val="-5"/>
        </w:rPr>
        <w:t xml:space="preserve"> </w:t>
      </w:r>
      <w:r>
        <w:t>управлінських</w:t>
      </w:r>
      <w:r>
        <w:rPr>
          <w:spacing w:val="-1"/>
        </w:rPr>
        <w:t xml:space="preserve"> </w:t>
      </w:r>
      <w:r>
        <w:t>рішень.</w:t>
      </w:r>
    </w:p>
    <w:p w:rsidR="00CE0397" w:rsidRDefault="00CE0397" w:rsidP="00CE0397">
      <w:pPr>
        <w:pStyle w:val="a3"/>
        <w:spacing w:line="360" w:lineRule="auto"/>
        <w:ind w:left="259" w:right="251" w:firstLine="710"/>
      </w:pPr>
      <w:r>
        <w:t>Практичні</w:t>
      </w:r>
      <w:r>
        <w:rPr>
          <w:spacing w:val="1"/>
        </w:rPr>
        <w:t xml:space="preserve"> </w:t>
      </w:r>
      <w:r>
        <w:t>особливості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розглядали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</w:t>
      </w:r>
      <w:r>
        <w:rPr>
          <w:spacing w:val="-67"/>
        </w:rPr>
        <w:t xml:space="preserve"> </w:t>
      </w:r>
      <w:r>
        <w:t>Коблево».</w:t>
      </w:r>
      <w:r>
        <w:rPr>
          <w:spacing w:val="1"/>
        </w:rPr>
        <w:t xml:space="preserve"> </w:t>
      </w:r>
      <w:r>
        <w:t>Варто</w:t>
      </w:r>
      <w:r>
        <w:rPr>
          <w:spacing w:val="1"/>
        </w:rPr>
        <w:t xml:space="preserve"> </w:t>
      </w:r>
      <w:r>
        <w:t>сказати,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даної</w:t>
      </w:r>
      <w:r>
        <w:rPr>
          <w:spacing w:val="1"/>
        </w:rPr>
        <w:t xml:space="preserve"> </w:t>
      </w:r>
      <w:r>
        <w:t>економічної</w:t>
      </w:r>
      <w:r>
        <w:rPr>
          <w:spacing w:val="1"/>
        </w:rPr>
        <w:t xml:space="preserve"> </w:t>
      </w:r>
      <w:r>
        <w:t>категорії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 не проводиться, що є негативним явищем адже грошові кошти є</w:t>
      </w:r>
      <w:r>
        <w:rPr>
          <w:spacing w:val="-67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ресурсом</w:t>
      </w:r>
      <w:r>
        <w:rPr>
          <w:spacing w:val="-3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розвитку</w:t>
      </w:r>
      <w:r>
        <w:rPr>
          <w:spacing w:val="-3"/>
        </w:rPr>
        <w:t xml:space="preserve"> </w:t>
      </w:r>
      <w:r>
        <w:t>його</w:t>
      </w:r>
      <w:r>
        <w:rPr>
          <w:spacing w:val="-2"/>
        </w:rPr>
        <w:t xml:space="preserve"> </w:t>
      </w:r>
      <w:r>
        <w:t>діяльності.</w:t>
      </w:r>
      <w:r>
        <w:rPr>
          <w:spacing w:val="6"/>
        </w:rPr>
        <w:t xml:space="preserve"> </w:t>
      </w: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-2"/>
        </w:rPr>
        <w:t xml:space="preserve"> </w:t>
      </w:r>
      <w:r>
        <w:t>показав,</w:t>
      </w:r>
    </w:p>
    <w:p w:rsidR="00CE0397" w:rsidRDefault="00CE0397" w:rsidP="00CE0397">
      <w:pPr>
        <w:spacing w:line="360" w:lineRule="auto"/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 w:line="360" w:lineRule="auto"/>
        <w:ind w:left="259" w:right="252"/>
      </w:pPr>
      <w:r>
        <w:t>що за останні три роки підприємство було прибутковим. Обсяг 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досліджуваний</w:t>
      </w:r>
      <w:r>
        <w:rPr>
          <w:spacing w:val="1"/>
        </w:rPr>
        <w:t xml:space="preserve"> </w:t>
      </w:r>
      <w:r>
        <w:t>період</w:t>
      </w:r>
      <w:r>
        <w:rPr>
          <w:spacing w:val="1"/>
        </w:rPr>
        <w:t xml:space="preserve"> </w:t>
      </w:r>
      <w:r>
        <w:t>різниться,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достатнім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забезпечення</w:t>
      </w:r>
      <w:r>
        <w:rPr>
          <w:spacing w:val="2"/>
        </w:rPr>
        <w:t xml:space="preserve"> </w:t>
      </w:r>
      <w:r>
        <w:t>ефективної</w:t>
      </w:r>
      <w:r>
        <w:rPr>
          <w:spacing w:val="-8"/>
        </w:rPr>
        <w:t xml:space="preserve"> </w:t>
      </w:r>
      <w:r>
        <w:t>економічної</w:t>
      </w:r>
      <w:r>
        <w:rPr>
          <w:spacing w:val="-8"/>
        </w:rPr>
        <w:t xml:space="preserve"> </w:t>
      </w:r>
      <w:r>
        <w:t>діяльності</w:t>
      </w:r>
      <w:r>
        <w:rPr>
          <w:spacing w:val="-3"/>
        </w:rPr>
        <w:t xml:space="preserve"> </w:t>
      </w:r>
      <w:r>
        <w:t>дочірнього</w:t>
      </w:r>
      <w:r>
        <w:rPr>
          <w:spacing w:val="-2"/>
        </w:rPr>
        <w:t xml:space="preserve"> </w:t>
      </w:r>
      <w:r>
        <w:t>підприємства.</w:t>
      </w:r>
    </w:p>
    <w:p w:rsidR="00CE0397" w:rsidRDefault="00CE0397" w:rsidP="00CE0397">
      <w:pPr>
        <w:pStyle w:val="a3"/>
        <w:spacing w:before="1" w:line="360" w:lineRule="auto"/>
        <w:ind w:left="259" w:right="247" w:firstLine="710"/>
      </w:pP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аналізу 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досліджуваному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сказати,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загальна</w:t>
      </w:r>
      <w:r>
        <w:rPr>
          <w:spacing w:val="1"/>
        </w:rPr>
        <w:t xml:space="preserve"> </w:t>
      </w:r>
      <w:r>
        <w:t>величина грошових коштів та їх еквівалентів значно зросла у 2019 році проти</w:t>
      </w:r>
      <w:r>
        <w:rPr>
          <w:spacing w:val="-67"/>
        </w:rPr>
        <w:t xml:space="preserve"> </w:t>
      </w:r>
      <w:r>
        <w:t>попереднього року, що є позитивним явищем і сприяє розвитку діяльності</w:t>
      </w:r>
      <w:r>
        <w:rPr>
          <w:spacing w:val="1"/>
        </w:rPr>
        <w:t xml:space="preserve"> </w:t>
      </w:r>
      <w:r>
        <w:t>підприємства. Але, в звітному – 2020 році абсолютна</w:t>
      </w:r>
      <w:r>
        <w:rPr>
          <w:spacing w:val="1"/>
        </w:rPr>
        <w:t xml:space="preserve"> </w:t>
      </w:r>
      <w:r>
        <w:t>зміна становила 131</w:t>
      </w:r>
      <w:r>
        <w:rPr>
          <w:spacing w:val="1"/>
        </w:rPr>
        <w:t xml:space="preserve"> </w:t>
      </w:r>
      <w:r>
        <w:t>тис.грн.,</w:t>
      </w:r>
      <w:r>
        <w:rPr>
          <w:spacing w:val="1"/>
        </w:rPr>
        <w:t xml:space="preserve"> </w:t>
      </w:r>
      <w:r>
        <w:t>що на</w:t>
      </w:r>
      <w:r>
        <w:rPr>
          <w:spacing w:val="-1"/>
        </w:rPr>
        <w:t xml:space="preserve"> </w:t>
      </w:r>
      <w:r>
        <w:t>69</w:t>
      </w:r>
      <w:r>
        <w:rPr>
          <w:spacing w:val="-7"/>
        </w:rPr>
        <w:t xml:space="preserve"> </w:t>
      </w:r>
      <w:r>
        <w:t>тис.грн</w:t>
      </w:r>
      <w:r>
        <w:rPr>
          <w:spacing w:val="1"/>
        </w:rPr>
        <w:t xml:space="preserve"> </w:t>
      </w:r>
      <w:r>
        <w:t>менше</w:t>
      </w:r>
      <w:r>
        <w:rPr>
          <w:spacing w:val="63"/>
        </w:rPr>
        <w:t xml:space="preserve"> </w:t>
      </w:r>
      <w:r>
        <w:t>ніж</w:t>
      </w:r>
      <w:r>
        <w:rPr>
          <w:spacing w:val="-5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2019</w:t>
      </w:r>
      <w:r>
        <w:rPr>
          <w:spacing w:val="-2"/>
        </w:rPr>
        <w:t xml:space="preserve"> </w:t>
      </w:r>
      <w:r>
        <w:t>році, що</w:t>
      </w:r>
      <w:r>
        <w:rPr>
          <w:spacing w:val="-1"/>
        </w:rPr>
        <w:t xml:space="preserve"> </w:t>
      </w:r>
      <w:r>
        <w:t>є</w:t>
      </w:r>
      <w:r>
        <w:rPr>
          <w:spacing w:val="-4"/>
        </w:rPr>
        <w:t xml:space="preserve"> </w:t>
      </w:r>
      <w:r>
        <w:t>негативним</w:t>
      </w:r>
      <w:r>
        <w:rPr>
          <w:spacing w:val="-5"/>
        </w:rPr>
        <w:t xml:space="preserve"> </w:t>
      </w:r>
      <w:r>
        <w:t>явищем.</w:t>
      </w:r>
    </w:p>
    <w:p w:rsidR="00CE0397" w:rsidRDefault="00CE0397" w:rsidP="00CE0397">
      <w:pPr>
        <w:pStyle w:val="a3"/>
        <w:spacing w:line="360" w:lineRule="auto"/>
        <w:ind w:left="258" w:right="247" w:firstLine="710"/>
      </w:pPr>
      <w:r>
        <w:t>Питома</w:t>
      </w:r>
      <w:r>
        <w:rPr>
          <w:spacing w:val="1"/>
        </w:rPr>
        <w:t xml:space="preserve"> </w:t>
      </w:r>
      <w:r>
        <w:t>вага</w:t>
      </w:r>
      <w:r>
        <w:rPr>
          <w:spacing w:val="1"/>
        </w:rPr>
        <w:t xml:space="preserve"> </w:t>
      </w:r>
      <w:r>
        <w:t>готівкових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свідчить,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«Агро-Коблево»</w:t>
      </w:r>
      <w:r>
        <w:rPr>
          <w:spacing w:val="1"/>
        </w:rPr>
        <w:t xml:space="preserve"> </w:t>
      </w:r>
      <w:r>
        <w:t>використовує у більшості випадків безготівкові розрахунки, і на нашу думку,</w:t>
      </w:r>
      <w:r>
        <w:rPr>
          <w:spacing w:val="1"/>
        </w:rPr>
        <w:t xml:space="preserve"> </w:t>
      </w:r>
      <w:r>
        <w:t>це</w:t>
      </w:r>
      <w:r>
        <w:rPr>
          <w:spacing w:val="5"/>
        </w:rPr>
        <w:t xml:space="preserve"> </w:t>
      </w:r>
      <w:r>
        <w:t>є</w:t>
      </w:r>
      <w:r>
        <w:rPr>
          <w:spacing w:val="5"/>
        </w:rPr>
        <w:t xml:space="preserve"> </w:t>
      </w:r>
      <w:r>
        <w:t>правильним</w:t>
      </w:r>
      <w:r>
        <w:rPr>
          <w:spacing w:val="5"/>
        </w:rPr>
        <w:t xml:space="preserve"> </w:t>
      </w:r>
      <w:r>
        <w:t>рішенням</w:t>
      </w:r>
      <w:r>
        <w:rPr>
          <w:spacing w:val="8"/>
        </w:rPr>
        <w:t xml:space="preserve"> </w:t>
      </w:r>
      <w:r>
        <w:t>адже</w:t>
      </w:r>
      <w:r>
        <w:rPr>
          <w:spacing w:val="8"/>
        </w:rPr>
        <w:t xml:space="preserve"> </w:t>
      </w:r>
      <w:r>
        <w:t>підприємство</w:t>
      </w:r>
      <w:r>
        <w:rPr>
          <w:spacing w:val="3"/>
        </w:rPr>
        <w:t xml:space="preserve"> </w:t>
      </w:r>
      <w:r>
        <w:t>досить</w:t>
      </w:r>
      <w:r>
        <w:rPr>
          <w:spacing w:val="7"/>
        </w:rPr>
        <w:t xml:space="preserve"> </w:t>
      </w:r>
      <w:r>
        <w:t>не</w:t>
      </w:r>
      <w:r>
        <w:rPr>
          <w:spacing w:val="5"/>
        </w:rPr>
        <w:t xml:space="preserve"> </w:t>
      </w:r>
      <w:r>
        <w:t>значне</w:t>
      </w:r>
      <w:r>
        <w:rPr>
          <w:spacing w:val="4"/>
        </w:rPr>
        <w:t xml:space="preserve"> </w:t>
      </w:r>
      <w:r>
        <w:t>за</w:t>
      </w:r>
      <w:r>
        <w:rPr>
          <w:spacing w:val="7"/>
        </w:rPr>
        <w:t xml:space="preserve"> </w:t>
      </w:r>
      <w:r>
        <w:t>розмірами</w:t>
      </w:r>
      <w:r>
        <w:rPr>
          <w:spacing w:val="-68"/>
        </w:rPr>
        <w:t xml:space="preserve"> </w:t>
      </w:r>
      <w:r>
        <w:t>і має постійні оборотні кошти в своєму складі. Частка грошових коштів в</w:t>
      </w:r>
      <w:r>
        <w:rPr>
          <w:spacing w:val="1"/>
        </w:rPr>
        <w:t xml:space="preserve"> </w:t>
      </w:r>
      <w:r>
        <w:t>загальній</w:t>
      </w:r>
      <w:r>
        <w:rPr>
          <w:spacing w:val="1"/>
        </w:rPr>
        <w:t xml:space="preserve"> </w:t>
      </w:r>
      <w:r>
        <w:t>величині</w:t>
      </w:r>
      <w:r>
        <w:rPr>
          <w:spacing w:val="1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незначні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обсяги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загальному обороті активів, так в 2020 році їх частка була найбільшою, в 3,4</w:t>
      </w:r>
      <w:r>
        <w:rPr>
          <w:spacing w:val="1"/>
        </w:rPr>
        <w:t xml:space="preserve"> </w:t>
      </w:r>
      <w:r>
        <w:t>рази більшою ніж</w:t>
      </w:r>
      <w:r>
        <w:rPr>
          <w:spacing w:val="1"/>
        </w:rPr>
        <w:t xml:space="preserve"> </w:t>
      </w:r>
      <w:r>
        <w:t>у 2018 році і в 1,2</w:t>
      </w:r>
      <w:r>
        <w:rPr>
          <w:spacing w:val="1"/>
        </w:rPr>
        <w:t xml:space="preserve"> </w:t>
      </w:r>
      <w:r>
        <w:t>рази більше ніж</w:t>
      </w:r>
      <w:r>
        <w:rPr>
          <w:spacing w:val="70"/>
        </w:rPr>
        <w:t xml:space="preserve"> </w:t>
      </w:r>
      <w:r>
        <w:t>у 2019 році, на такі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розрахункові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надходження</w:t>
      </w:r>
      <w:r>
        <w:rPr>
          <w:spacing w:val="1"/>
        </w:rPr>
        <w:t xml:space="preserve"> </w:t>
      </w:r>
      <w:r>
        <w:t>грошових</w:t>
      </w:r>
      <w:r>
        <w:rPr>
          <w:spacing w:val="-7"/>
        </w:rPr>
        <w:t xml:space="preserve"> </w:t>
      </w:r>
      <w:r>
        <w:t>коштів</w:t>
      </w:r>
      <w:r>
        <w:rPr>
          <w:spacing w:val="-1"/>
        </w:rPr>
        <w:t xml:space="preserve"> </w:t>
      </w:r>
      <w:r>
        <w:t>від</w:t>
      </w:r>
      <w:r>
        <w:rPr>
          <w:spacing w:val="4"/>
        </w:rPr>
        <w:t xml:space="preserve"> </w:t>
      </w:r>
      <w:r>
        <w:t>них.</w:t>
      </w:r>
    </w:p>
    <w:p w:rsidR="00CE0397" w:rsidRDefault="00CE0397" w:rsidP="00CE0397">
      <w:pPr>
        <w:pStyle w:val="a3"/>
        <w:spacing w:line="360" w:lineRule="auto"/>
        <w:ind w:left="258" w:right="255" w:firstLine="710"/>
      </w:pPr>
      <w:r>
        <w:t>Найкращий</w:t>
      </w:r>
      <w:r>
        <w:rPr>
          <w:spacing w:val="1"/>
        </w:rPr>
        <w:t xml:space="preserve"> </w:t>
      </w:r>
      <w:r>
        <w:t>чистий</w:t>
      </w:r>
      <w:r>
        <w:rPr>
          <w:spacing w:val="1"/>
        </w:rPr>
        <w:t xml:space="preserve"> </w:t>
      </w:r>
      <w:r>
        <w:t>дохід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найбільшу</w:t>
      </w:r>
      <w:r>
        <w:rPr>
          <w:spacing w:val="1"/>
        </w:rPr>
        <w:t xml:space="preserve"> </w:t>
      </w:r>
      <w:r>
        <w:t>середньоденну виручку отримало у 2020 році, що пояснюється зменшенням</w:t>
      </w:r>
      <w:r>
        <w:rPr>
          <w:spacing w:val="1"/>
        </w:rPr>
        <w:t xml:space="preserve"> </w:t>
      </w:r>
      <w:r>
        <w:t>оборотності</w:t>
      </w:r>
      <w:r>
        <w:rPr>
          <w:spacing w:val="-3"/>
        </w:rPr>
        <w:t xml:space="preserve"> </w:t>
      </w:r>
      <w:r>
        <w:t>обігових</w:t>
      </w:r>
      <w:r>
        <w:rPr>
          <w:spacing w:val="-7"/>
        </w:rPr>
        <w:t xml:space="preserve"> </w:t>
      </w:r>
      <w:r>
        <w:t>коштів</w:t>
      </w:r>
      <w:r>
        <w:rPr>
          <w:spacing w:val="-2"/>
        </w:rPr>
        <w:t xml:space="preserve"> </w:t>
      </w:r>
      <w:r>
        <w:t>і</w:t>
      </w:r>
      <w:r>
        <w:rPr>
          <w:spacing w:val="3"/>
        </w:rPr>
        <w:t xml:space="preserve"> </w:t>
      </w:r>
      <w:r>
        <w:t>відповідно</w:t>
      </w:r>
      <w:r>
        <w:rPr>
          <w:spacing w:val="-2"/>
        </w:rPr>
        <w:t xml:space="preserve"> </w:t>
      </w:r>
      <w:r>
        <w:t>ресурсних</w:t>
      </w:r>
      <w:r>
        <w:rPr>
          <w:spacing w:val="-1"/>
        </w:rPr>
        <w:t xml:space="preserve"> </w:t>
      </w:r>
      <w:r>
        <w:t>витрат.</w:t>
      </w:r>
    </w:p>
    <w:p w:rsidR="00CE0397" w:rsidRDefault="00CE0397" w:rsidP="00CE0397">
      <w:pPr>
        <w:pStyle w:val="a3"/>
        <w:spacing w:line="360" w:lineRule="auto"/>
        <w:ind w:left="258" w:right="248" w:firstLine="710"/>
      </w:pPr>
      <w:r>
        <w:t>Значно впливає на рух і обсяги грошових коштів їх період обороту, у</w:t>
      </w:r>
      <w:r>
        <w:rPr>
          <w:spacing w:val="1"/>
        </w:rPr>
        <w:t xml:space="preserve"> </w:t>
      </w:r>
      <w:r>
        <w:t>ДП «Агро-Коблево» в 2020</w:t>
      </w:r>
      <w:r>
        <w:rPr>
          <w:spacing w:val="1"/>
        </w:rPr>
        <w:t xml:space="preserve"> </w:t>
      </w:r>
      <w:r>
        <w:t>та 2018 роках тривалість обороту на 4 дні менша</w:t>
      </w:r>
      <w:r>
        <w:rPr>
          <w:spacing w:val="1"/>
        </w:rPr>
        <w:t xml:space="preserve"> </w:t>
      </w:r>
      <w:r>
        <w:t>ніж у 2017 році, що є позитивним явищем і дає підприємству можливості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-1"/>
        </w:rPr>
        <w:t xml:space="preserve"> </w:t>
      </w:r>
      <w:r>
        <w:t>дані</w:t>
      </w:r>
      <w:r>
        <w:rPr>
          <w:spacing w:val="-6"/>
        </w:rPr>
        <w:t xml:space="preserve"> </w:t>
      </w:r>
      <w:r>
        <w:t>грошові</w:t>
      </w:r>
      <w:r>
        <w:rPr>
          <w:spacing w:val="-6"/>
        </w:rPr>
        <w:t xml:space="preserve"> </w:t>
      </w:r>
      <w:r>
        <w:t>кошти ефективніше.</w:t>
      </w:r>
    </w:p>
    <w:p w:rsidR="00CE0397" w:rsidRDefault="00CE0397" w:rsidP="00CE0397">
      <w:pPr>
        <w:pStyle w:val="a3"/>
        <w:spacing w:line="360" w:lineRule="auto"/>
        <w:ind w:left="258" w:right="253" w:firstLine="710"/>
      </w:pPr>
      <w:r>
        <w:t>Основною спеціалізацією ДП «Агро-Коблево» є виноградарство, проте</w:t>
      </w:r>
      <w:r>
        <w:rPr>
          <w:spacing w:val="1"/>
        </w:rPr>
        <w:t xml:space="preserve"> </w:t>
      </w:r>
      <w:r>
        <w:t>підприємство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активно</w:t>
      </w:r>
      <w:r>
        <w:rPr>
          <w:spacing w:val="1"/>
        </w:rPr>
        <w:t xml:space="preserve"> </w:t>
      </w:r>
      <w:r>
        <w:t>розвиває</w:t>
      </w:r>
      <w:r>
        <w:rPr>
          <w:spacing w:val="1"/>
        </w:rPr>
        <w:t xml:space="preserve"> </w:t>
      </w:r>
      <w:r>
        <w:t>вирощування</w:t>
      </w:r>
      <w:r>
        <w:rPr>
          <w:spacing w:val="1"/>
        </w:rPr>
        <w:t xml:space="preserve"> </w:t>
      </w:r>
      <w:r>
        <w:t>зернових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культур.</w:t>
      </w:r>
    </w:p>
    <w:p w:rsidR="00CE0397" w:rsidRDefault="00CE0397" w:rsidP="00CE0397">
      <w:pPr>
        <w:pStyle w:val="a3"/>
        <w:spacing w:line="362" w:lineRule="auto"/>
        <w:ind w:left="258" w:right="255" w:firstLine="710"/>
      </w:pPr>
      <w:r>
        <w:t>Така тенденція</w:t>
      </w:r>
      <w:r>
        <w:rPr>
          <w:spacing w:val="1"/>
        </w:rPr>
        <w:t xml:space="preserve"> </w:t>
      </w:r>
      <w:r>
        <w:t>розвитку підприємства є позитивною і в перспективі</w:t>
      </w:r>
      <w:r>
        <w:rPr>
          <w:spacing w:val="1"/>
        </w:rPr>
        <w:t xml:space="preserve"> </w:t>
      </w:r>
      <w:r>
        <w:t>дозволяє</w:t>
      </w:r>
      <w:r>
        <w:rPr>
          <w:spacing w:val="26"/>
        </w:rPr>
        <w:t xml:space="preserve"> </w:t>
      </w:r>
      <w:r>
        <w:t>уникнути</w:t>
      </w:r>
      <w:r>
        <w:rPr>
          <w:spacing w:val="19"/>
        </w:rPr>
        <w:t xml:space="preserve"> </w:t>
      </w:r>
      <w:r>
        <w:t>при</w:t>
      </w:r>
      <w:r>
        <w:rPr>
          <w:spacing w:val="24"/>
        </w:rPr>
        <w:t xml:space="preserve"> </w:t>
      </w:r>
      <w:r>
        <w:t>неврожаю</w:t>
      </w:r>
      <w:r>
        <w:rPr>
          <w:spacing w:val="27"/>
        </w:rPr>
        <w:t xml:space="preserve"> </w:t>
      </w:r>
      <w:r>
        <w:t>винограду</w:t>
      </w:r>
      <w:r>
        <w:rPr>
          <w:spacing w:val="18"/>
        </w:rPr>
        <w:t xml:space="preserve"> </w:t>
      </w:r>
      <w:r>
        <w:t>нерентабельності</w:t>
      </w:r>
      <w:r>
        <w:rPr>
          <w:spacing w:val="16"/>
        </w:rPr>
        <w:t xml:space="preserve"> </w:t>
      </w:r>
      <w:r>
        <w:t>підприємства</w:t>
      </w:r>
    </w:p>
    <w:p w:rsidR="00CE0397" w:rsidRDefault="00CE0397" w:rsidP="00CE0397">
      <w:pPr>
        <w:spacing w:line="362" w:lineRule="auto"/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 w:line="357" w:lineRule="auto"/>
        <w:ind w:left="259" w:right="252"/>
      </w:pPr>
      <w:r>
        <w:t>в цілому, адже перекрити збитки можна буде за рахунок реалізації зернових</w:t>
      </w:r>
      <w:r>
        <w:rPr>
          <w:spacing w:val="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технічних</w:t>
      </w:r>
      <w:r>
        <w:rPr>
          <w:spacing w:val="-6"/>
        </w:rPr>
        <w:t xml:space="preserve"> </w:t>
      </w:r>
      <w:r>
        <w:t>сільськогосподарських</w:t>
      </w:r>
      <w:r>
        <w:rPr>
          <w:spacing w:val="-1"/>
        </w:rPr>
        <w:t xml:space="preserve"> </w:t>
      </w:r>
      <w:r>
        <w:t>культур.</w:t>
      </w:r>
    </w:p>
    <w:p w:rsidR="00CE0397" w:rsidRDefault="00CE0397" w:rsidP="00CE0397">
      <w:pPr>
        <w:pStyle w:val="a3"/>
        <w:spacing w:before="6" w:line="360" w:lineRule="auto"/>
        <w:ind w:left="259" w:right="249" w:firstLine="710"/>
      </w:pPr>
      <w:r>
        <w:t>Для покращення системи аналізу на підприємстві нами запропоновано</w:t>
      </w:r>
      <w:r>
        <w:rPr>
          <w:spacing w:val="1"/>
        </w:rPr>
        <w:t xml:space="preserve"> </w:t>
      </w:r>
      <w:r>
        <w:t>методика аналізу грошових коштів, як складової загальної системи аналізу</w:t>
      </w:r>
      <w:r>
        <w:rPr>
          <w:spacing w:val="1"/>
        </w:rPr>
        <w:t xml:space="preserve"> </w:t>
      </w:r>
      <w:r>
        <w:t>ефективності функціонування підприємства. Проведення даного аналізу за</w:t>
      </w:r>
      <w:r>
        <w:rPr>
          <w:spacing w:val="1"/>
        </w:rPr>
        <w:t xml:space="preserve"> </w:t>
      </w:r>
      <w:r>
        <w:t>цією методикою було нами здійснено і дозволило отримати якісні результати</w:t>
      </w:r>
      <w:r>
        <w:rPr>
          <w:spacing w:val="-67"/>
        </w:rPr>
        <w:t xml:space="preserve"> </w:t>
      </w:r>
      <w:r>
        <w:t>аналізу,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висновки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прийняття</w:t>
      </w:r>
      <w:r>
        <w:rPr>
          <w:spacing w:val="1"/>
        </w:rPr>
        <w:t xml:space="preserve"> </w:t>
      </w:r>
      <w:r>
        <w:t>ефективних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-7"/>
        </w:rPr>
        <w:t xml:space="preserve"> </w:t>
      </w:r>
      <w:r>
        <w:t>рішень.</w:t>
      </w:r>
    </w:p>
    <w:p w:rsidR="00CE0397" w:rsidRDefault="00CE0397" w:rsidP="00CE0397">
      <w:pPr>
        <w:pStyle w:val="a3"/>
        <w:spacing w:before="1" w:line="360" w:lineRule="auto"/>
        <w:ind w:left="259" w:right="248" w:firstLine="705"/>
      </w:pPr>
      <w:r>
        <w:t>Методологічні аспекти даного питання за своїм вивченням дали змогу</w:t>
      </w:r>
      <w:r>
        <w:rPr>
          <w:spacing w:val="1"/>
        </w:rPr>
        <w:t xml:space="preserve"> </w:t>
      </w:r>
      <w:r>
        <w:t>сформувати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об’єктивність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цілком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достовірності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правильно сформованої аудитором методики проведення аудиту. Останню</w:t>
      </w:r>
      <w:r>
        <w:rPr>
          <w:spacing w:val="1"/>
        </w:rPr>
        <w:t xml:space="preserve"> </w:t>
      </w:r>
      <w:r>
        <w:t>дуже важко відхилити від типових методологічних кроків адже, хоч вона у</w:t>
      </w:r>
      <w:r>
        <w:rPr>
          <w:spacing w:val="1"/>
        </w:rPr>
        <w:t xml:space="preserve"> </w:t>
      </w:r>
      <w:r>
        <w:t>законодавстві нашої країни і ніде не прописана проте при її зміні і порушенні</w:t>
      </w:r>
      <w:r>
        <w:rPr>
          <w:spacing w:val="-67"/>
        </w:rPr>
        <w:t xml:space="preserve"> </w:t>
      </w:r>
      <w:r>
        <w:t>послідовності</w:t>
      </w:r>
      <w:r>
        <w:rPr>
          <w:spacing w:val="1"/>
        </w:rPr>
        <w:t xml:space="preserve"> </w:t>
      </w:r>
      <w:r>
        <w:t>втрачається</w:t>
      </w:r>
      <w:r>
        <w:rPr>
          <w:spacing w:val="1"/>
        </w:rPr>
        <w:t xml:space="preserve"> </w:t>
      </w:r>
      <w:r>
        <w:t>результативність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самого</w:t>
      </w:r>
      <w:r>
        <w:rPr>
          <w:spacing w:val="1"/>
        </w:rPr>
        <w:t xml:space="preserve"> </w:t>
      </w:r>
      <w:r>
        <w:t>процесу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цілому.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немає</w:t>
      </w:r>
      <w:r>
        <w:rPr>
          <w:spacing w:val="1"/>
        </w:rPr>
        <w:t xml:space="preserve"> </w:t>
      </w:r>
      <w:r>
        <w:t>потреби</w:t>
      </w:r>
      <w:r>
        <w:rPr>
          <w:spacing w:val="1"/>
        </w:rPr>
        <w:t xml:space="preserve"> </w:t>
      </w:r>
      <w:r>
        <w:t>відступати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методологічних</w:t>
      </w:r>
      <w:r>
        <w:rPr>
          <w:spacing w:val="1"/>
        </w:rPr>
        <w:t xml:space="preserve"> </w:t>
      </w:r>
      <w:r>
        <w:t>традиційних</w:t>
      </w:r>
      <w:r>
        <w:rPr>
          <w:spacing w:val="-8"/>
        </w:rPr>
        <w:t xml:space="preserve"> </w:t>
      </w:r>
      <w:r>
        <w:t>програм</w:t>
      </w:r>
      <w:r>
        <w:rPr>
          <w:spacing w:val="4"/>
        </w:rPr>
        <w:t xml:space="preserve"> </w:t>
      </w:r>
      <w:r>
        <w:t>проведення</w:t>
      </w:r>
      <w:r>
        <w:rPr>
          <w:spacing w:val="2"/>
        </w:rPr>
        <w:t xml:space="preserve"> </w:t>
      </w:r>
      <w:r>
        <w:t>аудиту</w:t>
      </w:r>
      <w:r>
        <w:rPr>
          <w:spacing w:val="-2"/>
        </w:rPr>
        <w:t xml:space="preserve"> </w:t>
      </w:r>
      <w:r>
        <w:t>грошових</w:t>
      </w:r>
      <w:r>
        <w:rPr>
          <w:spacing w:val="-2"/>
        </w:rPr>
        <w:t xml:space="preserve"> </w:t>
      </w:r>
      <w:r>
        <w:t>коштів.</w:t>
      </w:r>
    </w:p>
    <w:p w:rsidR="00CE0397" w:rsidRDefault="00CE0397" w:rsidP="00CE0397">
      <w:pPr>
        <w:pStyle w:val="a3"/>
        <w:spacing w:line="360" w:lineRule="auto"/>
        <w:ind w:left="259" w:right="248" w:firstLine="705"/>
      </w:pP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нами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інформаційних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1"/>
        </w:rPr>
        <w:t xml:space="preserve"> </w:t>
      </w:r>
      <w:r>
        <w:t>ДП</w:t>
      </w:r>
      <w:r>
        <w:rPr>
          <w:spacing w:val="1"/>
        </w:rPr>
        <w:t xml:space="preserve"> </w:t>
      </w:r>
      <w:r>
        <w:t>«Агро-Коблево»,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готівкові,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безготівкові</w:t>
      </w:r>
      <w:r>
        <w:rPr>
          <w:spacing w:val="1"/>
        </w:rPr>
        <w:t xml:space="preserve"> </w:t>
      </w:r>
      <w:r>
        <w:t>кошти.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даній</w:t>
      </w:r>
      <w:r>
        <w:rPr>
          <w:spacing w:val="1"/>
        </w:rPr>
        <w:t xml:space="preserve"> </w:t>
      </w:r>
      <w:r>
        <w:t>ділянці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останні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проводився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проводилась інвентаризація, яка згідно законодавства є обов’язковою. А тому</w:t>
      </w:r>
      <w:r>
        <w:rPr>
          <w:spacing w:val="-67"/>
        </w:rPr>
        <w:t xml:space="preserve"> </w:t>
      </w:r>
      <w:r>
        <w:t>ми провели на ДП «Агро-Коблево» проектний аудит за темою дослідження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Даний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був</w:t>
      </w:r>
      <w:r>
        <w:rPr>
          <w:spacing w:val="1"/>
        </w:rPr>
        <w:t xml:space="preserve"> </w:t>
      </w:r>
      <w:r>
        <w:t>зовнішнім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визначено,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даному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грошові</w:t>
      </w:r>
      <w:r>
        <w:rPr>
          <w:spacing w:val="1"/>
        </w:rPr>
        <w:t xml:space="preserve"> </w:t>
      </w:r>
      <w:r>
        <w:t>кошти</w:t>
      </w:r>
      <w:r>
        <w:rPr>
          <w:spacing w:val="1"/>
        </w:rPr>
        <w:t xml:space="preserve"> </w:t>
      </w:r>
      <w:r>
        <w:t>використовують у відповідності до чинного законодавства нашої країни, а їх</w:t>
      </w:r>
      <w:r>
        <w:rPr>
          <w:spacing w:val="1"/>
        </w:rPr>
        <w:t xml:space="preserve"> </w:t>
      </w:r>
      <w:r>
        <w:t>відображення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достовірним.</w:t>
      </w:r>
      <w:r>
        <w:rPr>
          <w:spacing w:val="1"/>
        </w:rPr>
        <w:t xml:space="preserve"> </w:t>
      </w:r>
      <w:r>
        <w:t>Висновок</w:t>
      </w:r>
      <w:r>
        <w:rPr>
          <w:spacing w:val="71"/>
        </w:rPr>
        <w:t xml:space="preserve"> </w:t>
      </w:r>
      <w:r>
        <w:t>наданий</w:t>
      </w:r>
      <w:r>
        <w:rPr>
          <w:spacing w:val="1"/>
        </w:rPr>
        <w:t xml:space="preserve"> </w:t>
      </w:r>
      <w:r>
        <w:t>аудитором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позитивним,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рекомендації</w:t>
      </w:r>
      <w:r>
        <w:rPr>
          <w:spacing w:val="1"/>
        </w:rPr>
        <w:t xml:space="preserve"> </w:t>
      </w:r>
      <w:r>
        <w:t>направлені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покращення</w:t>
      </w:r>
      <w:r>
        <w:rPr>
          <w:spacing w:val="-67"/>
        </w:rPr>
        <w:t xml:space="preserve"> </w:t>
      </w:r>
      <w:r>
        <w:t>використання</w:t>
      </w:r>
      <w:r>
        <w:rPr>
          <w:spacing w:val="-1"/>
        </w:rPr>
        <w:t xml:space="preserve"> </w:t>
      </w:r>
      <w:r>
        <w:t>грошових коштів</w:t>
      </w:r>
      <w:r>
        <w:rPr>
          <w:spacing w:val="-1"/>
        </w:rPr>
        <w:t xml:space="preserve"> </w:t>
      </w:r>
      <w:r>
        <w:t>на підприємстві.</w:t>
      </w:r>
    </w:p>
    <w:p w:rsidR="00CE0397" w:rsidRDefault="00CE0397" w:rsidP="00CE0397">
      <w:pPr>
        <w:pStyle w:val="a3"/>
        <w:ind w:left="964"/>
      </w:pPr>
      <w:r>
        <w:t>Для</w:t>
      </w:r>
      <w:r>
        <w:rPr>
          <w:spacing w:val="5"/>
        </w:rPr>
        <w:t xml:space="preserve"> </w:t>
      </w:r>
      <w:r>
        <w:t>оптимізації</w:t>
      </w:r>
      <w:r>
        <w:rPr>
          <w:spacing w:val="66"/>
        </w:rPr>
        <w:t xml:space="preserve"> </w:t>
      </w:r>
      <w:r>
        <w:t>даного</w:t>
      </w:r>
      <w:r>
        <w:rPr>
          <w:spacing w:val="70"/>
        </w:rPr>
        <w:t xml:space="preserve"> </w:t>
      </w:r>
      <w:r>
        <w:t>процесу</w:t>
      </w:r>
      <w:r>
        <w:rPr>
          <w:spacing w:val="66"/>
        </w:rPr>
        <w:t xml:space="preserve"> </w:t>
      </w:r>
      <w:r>
        <w:t>нами</w:t>
      </w:r>
      <w:r>
        <w:rPr>
          <w:spacing w:val="76"/>
        </w:rPr>
        <w:t xml:space="preserve"> </w:t>
      </w:r>
      <w:r>
        <w:t>розроблені</w:t>
      </w:r>
      <w:r>
        <w:rPr>
          <w:spacing w:val="66"/>
        </w:rPr>
        <w:t xml:space="preserve"> </w:t>
      </w:r>
      <w:r>
        <w:t>план,</w:t>
      </w:r>
      <w:r>
        <w:rPr>
          <w:spacing w:val="73"/>
        </w:rPr>
        <w:t xml:space="preserve"> </w:t>
      </w:r>
      <w:r>
        <w:t>програма</w:t>
      </w:r>
      <w:r>
        <w:rPr>
          <w:spacing w:val="77"/>
        </w:rPr>
        <w:t xml:space="preserve"> </w:t>
      </w:r>
      <w:r>
        <w:t>та</w:t>
      </w:r>
    </w:p>
    <w:p w:rsidR="00CE0397" w:rsidRDefault="00CE0397" w:rsidP="00CE0397">
      <w:p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/>
        <w:ind w:left="259"/>
      </w:pPr>
      <w:r>
        <w:t>робочі</w:t>
      </w:r>
      <w:r>
        <w:rPr>
          <w:spacing w:val="21"/>
        </w:rPr>
        <w:t xml:space="preserve"> </w:t>
      </w:r>
      <w:r>
        <w:t>документи</w:t>
      </w:r>
      <w:r>
        <w:rPr>
          <w:spacing w:val="94"/>
        </w:rPr>
        <w:t xml:space="preserve"> </w:t>
      </w:r>
      <w:r>
        <w:t>аудитора</w:t>
      </w:r>
      <w:r>
        <w:rPr>
          <w:spacing w:val="97"/>
        </w:rPr>
        <w:t xml:space="preserve"> </w:t>
      </w:r>
      <w:r>
        <w:t>для</w:t>
      </w:r>
      <w:r>
        <w:rPr>
          <w:spacing w:val="98"/>
        </w:rPr>
        <w:t xml:space="preserve"> </w:t>
      </w:r>
      <w:r>
        <w:t>кращого</w:t>
      </w:r>
      <w:r>
        <w:rPr>
          <w:spacing w:val="97"/>
        </w:rPr>
        <w:t xml:space="preserve"> </w:t>
      </w:r>
      <w:r>
        <w:t>впровадження</w:t>
      </w:r>
      <w:r>
        <w:rPr>
          <w:spacing w:val="96"/>
        </w:rPr>
        <w:t xml:space="preserve"> </w:t>
      </w:r>
      <w:r>
        <w:t>в</w:t>
      </w:r>
      <w:r>
        <w:rPr>
          <w:spacing w:val="92"/>
        </w:rPr>
        <w:t xml:space="preserve"> </w:t>
      </w:r>
      <w:r>
        <w:t>діяльність</w:t>
      </w:r>
      <w:r>
        <w:rPr>
          <w:spacing w:val="90"/>
        </w:rPr>
        <w:t xml:space="preserve"> </w:t>
      </w:r>
      <w:r>
        <w:t>ДП</w:t>
      </w:r>
    </w:p>
    <w:p w:rsidR="00CE0397" w:rsidRDefault="00CE0397" w:rsidP="00CE0397">
      <w:pPr>
        <w:pStyle w:val="a3"/>
        <w:spacing w:before="158" w:line="362" w:lineRule="auto"/>
        <w:ind w:left="259" w:right="256"/>
      </w:pPr>
      <w:r>
        <w:t>«Агро-Коблево».</w:t>
      </w:r>
      <w:r>
        <w:rPr>
          <w:spacing w:val="1"/>
        </w:rPr>
        <w:t xml:space="preserve"> </w:t>
      </w:r>
      <w:r>
        <w:t>Надані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дозволять</w:t>
      </w:r>
      <w:r>
        <w:rPr>
          <w:spacing w:val="1"/>
        </w:rPr>
        <w:t xml:space="preserve"> </w:t>
      </w:r>
      <w:r>
        <w:t>підприємству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направленість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t>коштів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іще</w:t>
      </w:r>
      <w:r>
        <w:rPr>
          <w:spacing w:val="1"/>
        </w:rPr>
        <w:t xml:space="preserve"> </w:t>
      </w:r>
      <w:r>
        <w:t>більшої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ефективності.</w:t>
      </w:r>
    </w:p>
    <w:p w:rsidR="00CE0397" w:rsidRDefault="00CE0397" w:rsidP="00CE0397">
      <w:pPr>
        <w:spacing w:line="362" w:lineRule="auto"/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10"/>
        <w:jc w:val="left"/>
        <w:rPr>
          <w:sz w:val="12"/>
        </w:rPr>
      </w:pPr>
    </w:p>
    <w:p w:rsidR="00CE0397" w:rsidRDefault="00CE0397" w:rsidP="00CE0397">
      <w:pPr>
        <w:pStyle w:val="1"/>
        <w:ind w:left="1521" w:right="1516"/>
        <w:jc w:val="center"/>
      </w:pPr>
      <w:bookmarkStart w:id="4" w:name="_TOC_250001"/>
      <w:r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CE0397" w:rsidRDefault="00CE0397" w:rsidP="00CE0397">
      <w:pPr>
        <w:pStyle w:val="a3"/>
        <w:jc w:val="left"/>
        <w:rPr>
          <w:b/>
          <w:sz w:val="30"/>
        </w:rPr>
      </w:pPr>
    </w:p>
    <w:p w:rsidR="00CE0397" w:rsidRDefault="00CE0397" w:rsidP="00CE0397">
      <w:pPr>
        <w:pStyle w:val="a3"/>
        <w:jc w:val="left"/>
        <w:rPr>
          <w:b/>
          <w:sz w:val="30"/>
        </w:rPr>
      </w:pPr>
    </w:p>
    <w:p w:rsidR="00CE0397" w:rsidRDefault="00CE0397" w:rsidP="00CE0397">
      <w:pPr>
        <w:pStyle w:val="a3"/>
        <w:spacing w:before="7"/>
        <w:jc w:val="left"/>
        <w:rPr>
          <w:b/>
          <w:sz w:val="37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/>
        <w:ind w:hanging="707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3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7"/>
          <w:sz w:val="28"/>
        </w:rPr>
        <w:t xml:space="preserve"> </w:t>
      </w:r>
      <w:r>
        <w:rPr>
          <w:sz w:val="28"/>
        </w:rPr>
        <w:t>:</w:t>
      </w:r>
      <w:r>
        <w:rPr>
          <w:spacing w:val="8"/>
          <w:sz w:val="28"/>
        </w:rPr>
        <w:t xml:space="preserve"> </w:t>
      </w:r>
      <w:r>
        <w:rPr>
          <w:sz w:val="28"/>
        </w:rPr>
        <w:t>Закон</w:t>
      </w:r>
      <w:r>
        <w:rPr>
          <w:spacing w:val="14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3"/>
          <w:sz w:val="28"/>
        </w:rPr>
        <w:t xml:space="preserve"> </w:t>
      </w:r>
      <w:r>
        <w:rPr>
          <w:sz w:val="28"/>
        </w:rPr>
        <w:t>від</w:t>
      </w:r>
      <w:r>
        <w:rPr>
          <w:spacing w:val="15"/>
          <w:sz w:val="28"/>
        </w:rPr>
        <w:t xml:space="preserve"> </w:t>
      </w:r>
      <w:r>
        <w:rPr>
          <w:sz w:val="28"/>
        </w:rPr>
        <w:t>16.01.2003</w:t>
      </w:r>
      <w:r>
        <w:rPr>
          <w:spacing w:val="16"/>
          <w:sz w:val="28"/>
        </w:rPr>
        <w:t xml:space="preserve"> </w:t>
      </w:r>
      <w:r>
        <w:rPr>
          <w:sz w:val="28"/>
        </w:rPr>
        <w:t>р.</w:t>
      </w:r>
    </w:p>
    <w:p w:rsidR="00CE0397" w:rsidRDefault="00CE0397" w:rsidP="00CE0397">
      <w:pPr>
        <w:pStyle w:val="a3"/>
        <w:spacing w:before="158" w:line="362" w:lineRule="auto"/>
        <w:ind w:left="259" w:right="247"/>
      </w:pPr>
      <w:r>
        <w:t>№ 436 –IV. /</w:t>
      </w:r>
      <w:r>
        <w:rPr>
          <w:spacing w:val="1"/>
        </w:rPr>
        <w:t xml:space="preserve"> </w:t>
      </w:r>
      <w:r>
        <w:t>URL: http:// zakon.rada.gov.ua/laws/show/436-15 (дата звернення:</w:t>
      </w:r>
      <w:r>
        <w:rPr>
          <w:spacing w:val="1"/>
        </w:rPr>
        <w:t xml:space="preserve"> </w:t>
      </w:r>
      <w:r>
        <w:t>07.10.2021).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left="258" w:right="252" w:firstLine="710"/>
        <w:jc w:val="both"/>
        <w:rPr>
          <w:sz w:val="28"/>
        </w:rPr>
      </w:pPr>
      <w:r>
        <w:rPr>
          <w:sz w:val="28"/>
        </w:rPr>
        <w:t>Податковий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02.12.2010 р.</w:t>
      </w:r>
      <w:r>
        <w:rPr>
          <w:spacing w:val="1"/>
          <w:sz w:val="28"/>
        </w:rPr>
        <w:t xml:space="preserve"> </w:t>
      </w:r>
      <w:r>
        <w:rPr>
          <w:sz w:val="28"/>
        </w:rPr>
        <w:t>№2755-VІ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7" w:anchor="n256">
        <w:r>
          <w:rPr>
            <w:sz w:val="28"/>
          </w:rPr>
          <w:t>http://zakon3.rada.gov.ua/laws/show/2755-</w:t>
        </w:r>
      </w:hyperlink>
      <w:r>
        <w:rPr>
          <w:spacing w:val="1"/>
          <w:sz w:val="28"/>
        </w:rPr>
        <w:t xml:space="preserve"> </w:t>
      </w:r>
      <w:hyperlink r:id="rId8" w:anchor="n256">
        <w:r>
          <w:rPr>
            <w:sz w:val="28"/>
          </w:rPr>
          <w:t xml:space="preserve">17/paran256#n256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14.11.2021).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21.12.2017</w:t>
      </w:r>
      <w:r>
        <w:rPr>
          <w:spacing w:val="1"/>
          <w:sz w:val="28"/>
        </w:rPr>
        <w:t xml:space="preserve"> </w:t>
      </w:r>
      <w:r>
        <w:rPr>
          <w:sz w:val="28"/>
        </w:rPr>
        <w:t>р. № 2258-VIII.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 України. 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https://zakon.rada.gov.ua/laws/show/2258-19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03.09.2021).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 від 16.07.1999 р. № 996-XIV (в редакції від 16.11.2018 р.) / 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0">
        <w:r>
          <w:rPr>
            <w:sz w:val="28"/>
          </w:rPr>
          <w:t>http://zakon2.rada.gov.ua/laws/show/996-14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Про внесення змін до Закону України «Про бухгалтерський 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фінансову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Україні»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деяких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положень:</w:t>
      </w:r>
      <w:r>
        <w:rPr>
          <w:spacing w:val="-67"/>
          <w:sz w:val="28"/>
        </w:rPr>
        <w:t xml:space="preserve"> </w:t>
      </w:r>
      <w:r>
        <w:rPr>
          <w:sz w:val="28"/>
        </w:rPr>
        <w:t>Закон України 05.10.2017 р. № 2164-VIII</w:t>
      </w:r>
      <w:r>
        <w:rPr>
          <w:spacing w:val="1"/>
          <w:sz w:val="28"/>
        </w:rPr>
        <w:t xml:space="preserve"> </w:t>
      </w:r>
      <w:r>
        <w:rPr>
          <w:sz w:val="28"/>
        </w:rPr>
        <w:t>/ Верховна Рада України. URL 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http://zakon2.rada.gov.ua/laws/show/2164-19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23.09.2019).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8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07.12.2011</w:t>
      </w:r>
      <w:r>
        <w:rPr>
          <w:spacing w:val="1"/>
          <w:sz w:val="28"/>
        </w:rPr>
        <w:t xml:space="preserve"> </w:t>
      </w:r>
      <w:r>
        <w:rPr>
          <w:sz w:val="28"/>
        </w:rPr>
        <w:t>р. № 27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2">
        <w:r>
          <w:rPr>
            <w:sz w:val="28"/>
          </w:rPr>
          <w:t>https://zakon4.rada.gov.ua/laws/show/v1757500-11</w:t>
        </w:r>
        <w:r>
          <w:rPr>
            <w:spacing w:val="-1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0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16"/>
          <w:sz w:val="28"/>
        </w:rPr>
        <w:t xml:space="preserve"> </w:t>
      </w:r>
      <w:r>
        <w:rPr>
          <w:sz w:val="28"/>
        </w:rPr>
        <w:t>27.05.2021).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5" w:firstLine="710"/>
        <w:jc w:val="both"/>
        <w:rPr>
          <w:sz w:val="28"/>
        </w:rPr>
      </w:pPr>
      <w:hyperlink r:id="rId13">
        <w:r>
          <w:rPr>
            <w:sz w:val="28"/>
          </w:rPr>
          <w:t>Про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застосування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стандартів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аудиту</w:t>
        </w:r>
      </w:hyperlink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-67"/>
          <w:sz w:val="28"/>
        </w:rPr>
        <w:t xml:space="preserve"> </w:t>
      </w:r>
      <w:r>
        <w:rPr>
          <w:sz w:val="28"/>
        </w:rPr>
        <w:t>палати України від 31.03.2011 №229/7 / Аудиторська палата України. 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https://zakon.rada.gov.ua/rada/show/vr7_1230-12/card5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30.08.2021).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7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7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6"/>
          <w:sz w:val="28"/>
        </w:rPr>
        <w:t xml:space="preserve"> </w:t>
      </w:r>
      <w:r>
        <w:rPr>
          <w:sz w:val="28"/>
        </w:rPr>
        <w:t>в</w:t>
      </w:r>
      <w:r>
        <w:rPr>
          <w:spacing w:val="7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5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0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7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3"/>
          <w:sz w:val="28"/>
        </w:rPr>
        <w:t xml:space="preserve"> </w:t>
      </w:r>
      <w:r>
        <w:rPr>
          <w:sz w:val="28"/>
        </w:rPr>
        <w:t>від</w:t>
      </w:r>
    </w:p>
    <w:p w:rsidR="00CE0397" w:rsidRDefault="00CE0397" w:rsidP="00CE0397">
      <w:pPr>
        <w:spacing w:line="362" w:lineRule="auto"/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 w:line="357" w:lineRule="auto"/>
        <w:ind w:left="259" w:right="248"/>
      </w:pPr>
      <w:r>
        <w:t>27.09.2007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182/3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Аудиторська</w:t>
      </w:r>
      <w:r>
        <w:rPr>
          <w:spacing w:val="1"/>
        </w:rPr>
        <w:t xml:space="preserve"> </w:t>
      </w:r>
      <w:r>
        <w:t>палата</w:t>
      </w:r>
      <w:r>
        <w:rPr>
          <w:spacing w:val="1"/>
        </w:rPr>
        <w:t xml:space="preserve"> </w:t>
      </w:r>
      <w:r>
        <w:t>України.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15">
        <w:r>
          <w:t>https://zakon.rada.gov.ua/rada/show/vr2_3230-07</w:t>
        </w:r>
        <w:r>
          <w:rPr>
            <w:spacing w:val="-3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8"/>
        </w:rPr>
        <w:t xml:space="preserve"> </w:t>
      </w:r>
      <w:r>
        <w:t>17.09.2021).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6" w:line="360" w:lineRule="auto"/>
        <w:ind w:left="259" w:right="248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Переліку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послуг,</w:t>
      </w:r>
      <w:r>
        <w:rPr>
          <w:spacing w:val="1"/>
          <w:sz w:val="28"/>
        </w:rPr>
        <w:t xml:space="preserve"> </w:t>
      </w:r>
      <w:r>
        <w:rPr>
          <w:sz w:val="28"/>
        </w:rPr>
        <w:t>які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71"/>
          <w:sz w:val="28"/>
        </w:rPr>
        <w:t xml:space="preserve"> </w:t>
      </w:r>
      <w:r>
        <w:rPr>
          <w:sz w:val="28"/>
        </w:rPr>
        <w:t>надавати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аудитори</w:t>
      </w:r>
      <w:r>
        <w:rPr>
          <w:spacing w:val="1"/>
          <w:sz w:val="28"/>
        </w:rPr>
        <w:t xml:space="preserve"> </w:t>
      </w:r>
      <w:r>
        <w:rPr>
          <w:sz w:val="28"/>
        </w:rPr>
        <w:t>(аудиторські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фірми):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27.09.2007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182/5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6">
        <w:r>
          <w:rPr>
            <w:sz w:val="28"/>
          </w:rPr>
          <w:t xml:space="preserve">http://apu.com.ua/rishennya-apu/5-2007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19.12.2020).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left="259" w:right="24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сертифікацію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аудиторів: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26.04.2007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176/4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17">
        <w:r>
          <w:rPr>
            <w:sz w:val="28"/>
          </w:rPr>
          <w:t>https://zakon.rada.gov.ua/rada/</w:t>
        </w:r>
      </w:hyperlink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show/vr8_6230-07</w:t>
        </w:r>
      </w:hyperlink>
      <w:r>
        <w:rPr>
          <w:spacing w:val="2"/>
          <w:sz w:val="28"/>
        </w:rPr>
        <w:t xml:space="preserve"> </w:t>
      </w:r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19.04.2021).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  <w:tab w:val="left" w:pos="3138"/>
          <w:tab w:val="left" w:pos="5258"/>
          <w:tab w:val="left" w:pos="7635"/>
          <w:tab w:val="left" w:pos="9535"/>
        </w:tabs>
        <w:spacing w:line="360" w:lineRule="auto"/>
        <w:ind w:left="259" w:right="247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Порядку</w:t>
      </w:r>
      <w:r>
        <w:rPr>
          <w:spacing w:val="1"/>
          <w:sz w:val="28"/>
        </w:rPr>
        <w:t xml:space="preserve"> </w:t>
      </w:r>
      <w:r>
        <w:rPr>
          <w:sz w:val="28"/>
        </w:rPr>
        <w:t>сертифікації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аудиторів</w:t>
      </w:r>
      <w:r>
        <w:rPr>
          <w:spacing w:val="1"/>
          <w:sz w:val="28"/>
        </w:rPr>
        <w:t xml:space="preserve"> </w:t>
      </w:r>
      <w:r>
        <w:rPr>
          <w:sz w:val="28"/>
        </w:rPr>
        <w:t>банків:</w:t>
      </w:r>
      <w:r>
        <w:rPr>
          <w:spacing w:val="1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11.10.2007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183/3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Аудиторська</w:t>
      </w:r>
      <w:r>
        <w:rPr>
          <w:sz w:val="28"/>
        </w:rPr>
        <w:tab/>
        <w:t>палата</w:t>
      </w:r>
      <w:r>
        <w:rPr>
          <w:sz w:val="28"/>
        </w:rPr>
        <w:tab/>
        <w:t>України.</w:t>
      </w:r>
      <w:r>
        <w:rPr>
          <w:sz w:val="28"/>
        </w:rPr>
        <w:tab/>
        <w:t>URL</w:t>
      </w:r>
      <w:r>
        <w:rPr>
          <w:sz w:val="28"/>
        </w:rPr>
        <w:tab/>
        <w:t>:</w:t>
      </w:r>
      <w:r>
        <w:rPr>
          <w:spacing w:val="-68"/>
          <w:sz w:val="28"/>
        </w:rPr>
        <w:t xml:space="preserve"> </w:t>
      </w:r>
      <w:hyperlink r:id="rId19">
        <w:r>
          <w:rPr>
            <w:sz w:val="28"/>
          </w:rPr>
          <w:t>https://zakon.rada.gov.ua/rada/show/vr3_3230-07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18.01.2021).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20" w:lineRule="exact"/>
        <w:jc w:val="both"/>
        <w:rPr>
          <w:sz w:val="28"/>
        </w:rPr>
      </w:pPr>
      <w:r>
        <w:rPr>
          <w:sz w:val="28"/>
        </w:rPr>
        <w:t>Про</w:t>
      </w:r>
      <w:r>
        <w:rPr>
          <w:spacing w:val="9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8"/>
          <w:sz w:val="28"/>
        </w:rPr>
        <w:t xml:space="preserve"> </w:t>
      </w:r>
      <w:r>
        <w:rPr>
          <w:sz w:val="28"/>
        </w:rPr>
        <w:t>банк</w:t>
      </w:r>
      <w:r>
        <w:rPr>
          <w:spacing w:val="10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5"/>
          <w:sz w:val="28"/>
        </w:rPr>
        <w:t xml:space="preserve"> </w:t>
      </w:r>
      <w:r>
        <w:rPr>
          <w:sz w:val="28"/>
        </w:rPr>
        <w:t>Закон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9"/>
          <w:sz w:val="28"/>
        </w:rPr>
        <w:t xml:space="preserve"> </w:t>
      </w:r>
      <w:r>
        <w:rPr>
          <w:sz w:val="28"/>
        </w:rPr>
        <w:t>від</w:t>
      </w:r>
      <w:r>
        <w:rPr>
          <w:spacing w:val="10"/>
          <w:sz w:val="28"/>
        </w:rPr>
        <w:t xml:space="preserve"> </w:t>
      </w:r>
      <w:r>
        <w:rPr>
          <w:sz w:val="28"/>
        </w:rPr>
        <w:t>20.05.1999</w:t>
      </w:r>
      <w:r>
        <w:rPr>
          <w:spacing w:val="13"/>
          <w:sz w:val="28"/>
        </w:rPr>
        <w:t xml:space="preserve"> </w:t>
      </w:r>
      <w:r>
        <w:rPr>
          <w:sz w:val="28"/>
        </w:rPr>
        <w:t>р.</w:t>
      </w:r>
    </w:p>
    <w:p w:rsidR="00CE0397" w:rsidRDefault="00CE0397" w:rsidP="00CE0397">
      <w:pPr>
        <w:pStyle w:val="a3"/>
        <w:spacing w:before="163" w:line="362" w:lineRule="auto"/>
        <w:ind w:left="258" w:right="244"/>
      </w:pPr>
      <w:r>
        <w:t>№ 679-XIV (в редакції від 04.07.2013 р.) / Верховна Рада України URL :</w:t>
      </w:r>
      <w:r>
        <w:rPr>
          <w:spacing w:val="1"/>
        </w:rPr>
        <w:t xml:space="preserve"> </w:t>
      </w:r>
      <w:hyperlink r:id="rId20">
        <w:r>
          <w:t>https://zakon.rada.gov.ua/laws/show/679-14</w:t>
        </w:r>
        <w:r>
          <w:rPr>
            <w:spacing w:val="-1"/>
          </w:rPr>
          <w:t xml:space="preserve"> </w:t>
        </w:r>
      </w:hyperlink>
      <w:r>
        <w:t>(дата</w:t>
      </w:r>
      <w:r>
        <w:rPr>
          <w:spacing w:val="-2"/>
        </w:rPr>
        <w:t xml:space="preserve"> </w:t>
      </w:r>
      <w:r>
        <w:t>звернення:</w:t>
      </w:r>
      <w:r>
        <w:rPr>
          <w:spacing w:val="-5"/>
        </w:rPr>
        <w:t xml:space="preserve"> </w:t>
      </w:r>
      <w:r>
        <w:t>30.08.2021).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8" w:firstLine="710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7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в Україні: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26.09.1993 р.</w:t>
      </w:r>
      <w:r>
        <w:rPr>
          <w:spacing w:val="1"/>
          <w:sz w:val="28"/>
        </w:rPr>
        <w:t xml:space="preserve"> </w:t>
      </w:r>
      <w:r>
        <w:rPr>
          <w:sz w:val="28"/>
        </w:rPr>
        <w:t>N 2939-XII</w:t>
      </w:r>
      <w:r>
        <w:rPr>
          <w:spacing w:val="70"/>
          <w:sz w:val="28"/>
        </w:rPr>
        <w:t xml:space="preserve"> </w:t>
      </w:r>
      <w:r>
        <w:rPr>
          <w:sz w:val="28"/>
        </w:rPr>
        <w:t>(в редакції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27.01.2018</w:t>
      </w:r>
      <w:r>
        <w:rPr>
          <w:spacing w:val="1"/>
          <w:sz w:val="28"/>
        </w:rPr>
        <w:t xml:space="preserve"> </w:t>
      </w:r>
      <w:r>
        <w:rPr>
          <w:sz w:val="28"/>
        </w:rPr>
        <w:t>р.)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Верховна</w:t>
      </w:r>
      <w:r>
        <w:rPr>
          <w:spacing w:val="1"/>
          <w:sz w:val="28"/>
        </w:rPr>
        <w:t xml:space="preserve"> </w:t>
      </w:r>
      <w:r>
        <w:rPr>
          <w:sz w:val="28"/>
        </w:rPr>
        <w:t>Рада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http://zakon4.rada.gov.ua/laws/show/2939-12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"/>
          <w:sz w:val="28"/>
        </w:rPr>
        <w:t xml:space="preserve"> </w:t>
      </w:r>
      <w:r>
        <w:rPr>
          <w:sz w:val="28"/>
        </w:rPr>
        <w:t>23.08.2021).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Міжнародний стандарт бухгалтерського обліку 7 (МСБО 7) «Звіт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про рух грошових коштів» URL : </w:t>
      </w:r>
      <w:hyperlink r:id="rId22">
        <w:r>
          <w:rPr>
            <w:sz w:val="28"/>
          </w:rPr>
          <w:t>https://zakon.rada.gov.ua/laws/show/929_019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26.07.2021).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ind w:left="1674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54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25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20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23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19"/>
          <w:sz w:val="28"/>
        </w:rPr>
        <w:t xml:space="preserve"> </w:t>
      </w:r>
      <w:r>
        <w:rPr>
          <w:sz w:val="28"/>
        </w:rPr>
        <w:t>1</w:t>
      </w:r>
    </w:p>
    <w:p w:rsidR="00CE0397" w:rsidRDefault="00CE0397" w:rsidP="00CE0397">
      <w:pPr>
        <w:pStyle w:val="a3"/>
        <w:spacing w:before="153" w:line="360" w:lineRule="auto"/>
        <w:ind w:left="258" w:right="249"/>
      </w:pPr>
      <w:r>
        <w:t>«Загальні</w:t>
      </w:r>
      <w:r>
        <w:rPr>
          <w:spacing w:val="1"/>
        </w:rPr>
        <w:t xml:space="preserve"> </w:t>
      </w:r>
      <w:r>
        <w:t>вимоги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звітності»:</w:t>
      </w:r>
      <w:r>
        <w:rPr>
          <w:spacing w:val="1"/>
        </w:rPr>
        <w:t xml:space="preserve"> </w:t>
      </w:r>
      <w:r>
        <w:t>наказ</w:t>
      </w:r>
      <w:r>
        <w:rPr>
          <w:spacing w:val="1"/>
        </w:rPr>
        <w:t xml:space="preserve"> </w:t>
      </w: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07.02.2013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73</w:t>
      </w:r>
      <w:r>
        <w:rPr>
          <w:spacing w:val="1"/>
        </w:rPr>
        <w:t xml:space="preserve"> </w:t>
      </w:r>
      <w:r>
        <w:t>(в</w:t>
      </w:r>
      <w:r>
        <w:rPr>
          <w:spacing w:val="1"/>
        </w:rPr>
        <w:t xml:space="preserve"> </w:t>
      </w:r>
      <w:r>
        <w:t>редакції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23.07.2019</w:t>
      </w:r>
      <w:r>
        <w:rPr>
          <w:spacing w:val="1"/>
        </w:rPr>
        <w:t xml:space="preserve"> </w:t>
      </w:r>
      <w:r>
        <w:t>р.).</w:t>
      </w:r>
      <w:r>
        <w:rPr>
          <w:spacing w:val="1"/>
        </w:rPr>
        <w:t xml:space="preserve"> </w:t>
      </w:r>
      <w:r>
        <w:t>URL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hyperlink r:id="rId23">
        <w:r>
          <w:t>http://zakon4.rada.gov.ua/laws/show/z0336-13</w:t>
        </w:r>
        <w:r>
          <w:rPr>
            <w:spacing w:val="-1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6"/>
        </w:rPr>
        <w:t xml:space="preserve"> </w:t>
      </w:r>
      <w:r>
        <w:t>30.08.2021).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" w:line="362" w:lineRule="auto"/>
        <w:ind w:left="258" w:right="253" w:firstLine="71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записів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бухгалтерському</w:t>
      </w:r>
      <w:r>
        <w:rPr>
          <w:spacing w:val="15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5"/>
          <w:sz w:val="28"/>
        </w:rPr>
        <w:t xml:space="preserve"> </w:t>
      </w:r>
      <w:r>
        <w:rPr>
          <w:sz w:val="28"/>
        </w:rPr>
        <w:t>наказ</w:t>
      </w:r>
      <w:r>
        <w:rPr>
          <w:spacing w:val="2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7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8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8"/>
          <w:sz w:val="28"/>
        </w:rPr>
        <w:t xml:space="preserve"> </w:t>
      </w:r>
      <w:r>
        <w:rPr>
          <w:sz w:val="28"/>
        </w:rPr>
        <w:t>від</w:t>
      </w:r>
      <w:r>
        <w:rPr>
          <w:spacing w:val="24"/>
          <w:sz w:val="28"/>
        </w:rPr>
        <w:t xml:space="preserve"> </w:t>
      </w:r>
      <w:r>
        <w:rPr>
          <w:sz w:val="28"/>
        </w:rPr>
        <w:t>24.05.1995</w:t>
      </w:r>
    </w:p>
    <w:p w:rsidR="00CE0397" w:rsidRDefault="00CE0397" w:rsidP="00CE0397">
      <w:pPr>
        <w:spacing w:line="362" w:lineRule="auto"/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3"/>
        <w:spacing w:before="87"/>
        <w:ind w:left="259"/>
      </w:pPr>
      <w:r>
        <w:t>р.</w:t>
      </w:r>
      <w:r>
        <w:rPr>
          <w:spacing w:val="124"/>
        </w:rPr>
        <w:t xml:space="preserve"> </w:t>
      </w:r>
      <w:r>
        <w:t>№</w:t>
      </w:r>
      <w:r>
        <w:rPr>
          <w:spacing w:val="123"/>
        </w:rPr>
        <w:t xml:space="preserve"> </w:t>
      </w:r>
      <w:r>
        <w:t xml:space="preserve">88   </w:t>
      </w:r>
      <w:r>
        <w:rPr>
          <w:spacing w:val="42"/>
        </w:rPr>
        <w:t xml:space="preserve"> </w:t>
      </w:r>
      <w:r>
        <w:t>Верховна</w:t>
      </w:r>
      <w:r>
        <w:rPr>
          <w:spacing w:val="124"/>
        </w:rPr>
        <w:t xml:space="preserve"> </w:t>
      </w:r>
      <w:r>
        <w:t>Рада</w:t>
      </w:r>
      <w:r>
        <w:rPr>
          <w:spacing w:val="123"/>
        </w:rPr>
        <w:t xml:space="preserve"> </w:t>
      </w:r>
      <w:r>
        <w:t>України.</w:t>
      </w:r>
      <w:r>
        <w:rPr>
          <w:spacing w:val="124"/>
        </w:rPr>
        <w:t xml:space="preserve"> </w:t>
      </w:r>
      <w:r>
        <w:t>URL</w:t>
      </w:r>
      <w:r>
        <w:rPr>
          <w:spacing w:val="120"/>
        </w:rPr>
        <w:t xml:space="preserve"> </w:t>
      </w:r>
      <w:r>
        <w:t>:</w:t>
      </w:r>
      <w:r>
        <w:rPr>
          <w:spacing w:val="125"/>
        </w:rPr>
        <w:t xml:space="preserve"> </w:t>
      </w:r>
      <w:hyperlink r:id="rId24">
        <w:r>
          <w:t>http://zakon4.rada.gov.ua/laws</w:t>
        </w:r>
      </w:hyperlink>
    </w:p>
    <w:p w:rsidR="00CE0397" w:rsidRDefault="00CE0397" w:rsidP="00CE0397">
      <w:pPr>
        <w:pStyle w:val="a3"/>
        <w:spacing w:before="158"/>
        <w:ind w:left="259"/>
      </w:pPr>
      <w:hyperlink r:id="rId25">
        <w:r>
          <w:t>/show/z0168-95</w:t>
        </w:r>
        <w:r>
          <w:rPr>
            <w:spacing w:val="-7"/>
          </w:rPr>
          <w:t xml:space="preserve"> </w:t>
        </w:r>
      </w:hyperlink>
      <w:r>
        <w:t>(дата</w:t>
      </w:r>
      <w:r>
        <w:rPr>
          <w:spacing w:val="-3"/>
        </w:rPr>
        <w:t xml:space="preserve"> </w:t>
      </w:r>
      <w:r>
        <w:t>звернення:</w:t>
      </w:r>
      <w:r>
        <w:rPr>
          <w:spacing w:val="-11"/>
        </w:rPr>
        <w:t xml:space="preserve"> </w:t>
      </w:r>
      <w:r>
        <w:t>07.09.2021).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63" w:line="362" w:lineRule="auto"/>
        <w:ind w:left="259" w:right="252" w:firstLine="71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</w:t>
      </w:r>
      <w:r>
        <w:rPr>
          <w:spacing w:val="1"/>
          <w:sz w:val="28"/>
        </w:rPr>
        <w:t xml:space="preserve"> </w:t>
      </w:r>
      <w:r>
        <w:rPr>
          <w:sz w:val="28"/>
        </w:rPr>
        <w:t>перевірки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якості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аудиторських</w:t>
      </w:r>
      <w:r>
        <w:rPr>
          <w:spacing w:val="-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-5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4"/>
          <w:sz w:val="28"/>
        </w:rPr>
        <w:t xml:space="preserve"> </w:t>
      </w:r>
      <w:r>
        <w:rPr>
          <w:sz w:val="28"/>
        </w:rPr>
        <w:t>Аудиторської</w:t>
      </w:r>
      <w:r>
        <w:rPr>
          <w:spacing w:val="-7"/>
          <w:sz w:val="28"/>
        </w:rPr>
        <w:t xml:space="preserve"> </w:t>
      </w:r>
      <w:r>
        <w:rPr>
          <w:sz w:val="28"/>
        </w:rPr>
        <w:t>палати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3"/>
          <w:sz w:val="28"/>
        </w:rPr>
        <w:t xml:space="preserve"> </w:t>
      </w:r>
      <w:r>
        <w:rPr>
          <w:sz w:val="28"/>
        </w:rPr>
        <w:t>від</w:t>
      </w:r>
      <w:r>
        <w:rPr>
          <w:spacing w:val="8"/>
          <w:sz w:val="28"/>
        </w:rPr>
        <w:t xml:space="preserve"> </w:t>
      </w:r>
      <w:r>
        <w:rPr>
          <w:sz w:val="28"/>
        </w:rPr>
        <w:t>26.05.2011</w:t>
      </w:r>
      <w:r>
        <w:rPr>
          <w:spacing w:val="3"/>
          <w:sz w:val="28"/>
        </w:rPr>
        <w:t xml:space="preserve"> </w:t>
      </w:r>
      <w:r>
        <w:rPr>
          <w:sz w:val="28"/>
        </w:rPr>
        <w:t>р.</w:t>
      </w:r>
    </w:p>
    <w:p w:rsidR="00CE0397" w:rsidRDefault="00CE0397" w:rsidP="00CE0397">
      <w:pPr>
        <w:pStyle w:val="a3"/>
        <w:tabs>
          <w:tab w:val="left" w:pos="8444"/>
        </w:tabs>
        <w:spacing w:line="362" w:lineRule="auto"/>
        <w:ind w:left="259" w:right="248"/>
      </w:pPr>
      <w:r>
        <w:t xml:space="preserve">№      </w:t>
      </w:r>
      <w:r>
        <w:rPr>
          <w:spacing w:val="29"/>
        </w:rPr>
        <w:t xml:space="preserve"> </w:t>
      </w:r>
      <w:r>
        <w:t xml:space="preserve">231/12      </w:t>
      </w:r>
      <w:r>
        <w:rPr>
          <w:spacing w:val="31"/>
        </w:rPr>
        <w:t xml:space="preserve"> </w:t>
      </w:r>
      <w:r>
        <w:t xml:space="preserve">/      </w:t>
      </w:r>
      <w:r>
        <w:rPr>
          <w:spacing w:val="30"/>
        </w:rPr>
        <w:t xml:space="preserve"> </w:t>
      </w:r>
      <w:r>
        <w:t xml:space="preserve">Аудиторська      </w:t>
      </w:r>
      <w:r>
        <w:rPr>
          <w:spacing w:val="29"/>
        </w:rPr>
        <w:t xml:space="preserve"> </w:t>
      </w:r>
      <w:r>
        <w:t xml:space="preserve">палата      </w:t>
      </w:r>
      <w:r>
        <w:rPr>
          <w:spacing w:val="31"/>
        </w:rPr>
        <w:t xml:space="preserve"> </w:t>
      </w:r>
      <w:r>
        <w:t>України.</w:t>
      </w:r>
      <w:r>
        <w:tab/>
        <w:t>URL</w:t>
      </w:r>
      <w:r>
        <w:rPr>
          <w:spacing w:val="26"/>
        </w:rPr>
        <w:t xml:space="preserve"> </w:t>
      </w:r>
      <w:r>
        <w:t>:</w:t>
      </w:r>
      <w:r>
        <w:rPr>
          <w:spacing w:val="-68"/>
        </w:rPr>
        <w:t xml:space="preserve"> </w:t>
      </w:r>
      <w:hyperlink r:id="rId26">
        <w:r>
          <w:t>https://zakon.rada.gov.ua/rada/show/vr231230-11</w:t>
        </w:r>
        <w:r>
          <w:rPr>
            <w:spacing w:val="-3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8"/>
        </w:rPr>
        <w:t xml:space="preserve"> </w:t>
      </w:r>
      <w:r>
        <w:t>24.09.2021).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  <w:tab w:val="left" w:pos="3334"/>
          <w:tab w:val="left" w:pos="5330"/>
          <w:tab w:val="left" w:pos="7672"/>
          <w:tab w:val="left" w:pos="9539"/>
        </w:tabs>
        <w:spacing w:line="360" w:lineRule="auto"/>
        <w:ind w:left="259" w:right="245" w:firstLine="710"/>
        <w:jc w:val="both"/>
        <w:rPr>
          <w:sz w:val="28"/>
        </w:rPr>
      </w:pPr>
      <w:r>
        <w:rPr>
          <w:sz w:val="28"/>
        </w:rPr>
        <w:t>Про затвердження Положення про ведення касових операцій 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валюті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29.12.2017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148.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z w:val="28"/>
        </w:rPr>
        <w:tab/>
        <w:t>банку</w:t>
      </w:r>
      <w:r>
        <w:rPr>
          <w:sz w:val="28"/>
        </w:rPr>
        <w:tab/>
        <w:t>України.</w:t>
      </w:r>
      <w:r>
        <w:rPr>
          <w:sz w:val="28"/>
        </w:rPr>
        <w:tab/>
        <w:t>URL</w:t>
      </w:r>
      <w:r>
        <w:rPr>
          <w:sz w:val="28"/>
        </w:rPr>
        <w:tab/>
      </w:r>
      <w:r>
        <w:rPr>
          <w:spacing w:val="-1"/>
          <w:sz w:val="28"/>
        </w:rPr>
        <w:t>:</w:t>
      </w:r>
      <w:r>
        <w:rPr>
          <w:spacing w:val="-68"/>
          <w:sz w:val="28"/>
        </w:rPr>
        <w:t xml:space="preserve"> </w:t>
      </w:r>
      <w:hyperlink r:id="rId27">
        <w:r>
          <w:rPr>
            <w:sz w:val="28"/>
          </w:rPr>
          <w:t>http://zakon.rada.gov.ua/laws/show/v0148500-17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22.09.2021).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  <w:tab w:val="left" w:pos="2495"/>
        </w:tabs>
        <w:spacing w:line="360" w:lineRule="auto"/>
        <w:ind w:left="259" w:right="251" w:firstLine="710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 відкриття банками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у національній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іноземній</w:t>
      </w:r>
      <w:r>
        <w:rPr>
          <w:spacing w:val="1"/>
          <w:sz w:val="28"/>
        </w:rPr>
        <w:t xml:space="preserve"> </w:t>
      </w:r>
      <w:r>
        <w:rPr>
          <w:sz w:val="28"/>
        </w:rPr>
        <w:t>валюті.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492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12.11.2003</w:t>
      </w:r>
      <w:r>
        <w:rPr>
          <w:spacing w:val="1"/>
          <w:sz w:val="28"/>
        </w:rPr>
        <w:t xml:space="preserve"> </w:t>
      </w:r>
      <w:r>
        <w:rPr>
          <w:sz w:val="28"/>
        </w:rPr>
        <w:t>року: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затверджене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Постановою</w:t>
      </w:r>
      <w:r>
        <w:rPr>
          <w:spacing w:val="1"/>
          <w:sz w:val="28"/>
        </w:rPr>
        <w:t xml:space="preserve"> </w:t>
      </w:r>
      <w:r>
        <w:rPr>
          <w:sz w:val="28"/>
        </w:rPr>
        <w:t>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Банку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зі змінами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доповненнями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21.12.2017р.</w:t>
      </w:r>
      <w:r>
        <w:rPr>
          <w:sz w:val="28"/>
        </w:rPr>
        <w:tab/>
        <w:t>URL:</w:t>
      </w:r>
      <w:r>
        <w:rPr>
          <w:spacing w:val="1"/>
          <w:sz w:val="28"/>
        </w:rPr>
        <w:t xml:space="preserve"> </w:t>
      </w:r>
      <w:hyperlink r:id="rId28">
        <w:r>
          <w:rPr>
            <w:sz w:val="28"/>
          </w:rPr>
          <w:t>http://zakon.rada.gov.ua/laws/show/z1172-03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30.11.2020).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затверджені</w:t>
      </w:r>
      <w:r>
        <w:rPr>
          <w:spacing w:val="1"/>
          <w:sz w:val="28"/>
        </w:rPr>
        <w:t xml:space="preserve"> </w:t>
      </w:r>
      <w:r>
        <w:rPr>
          <w:sz w:val="28"/>
        </w:rPr>
        <w:t>Наказом</w:t>
      </w:r>
      <w:r>
        <w:rPr>
          <w:spacing w:val="1"/>
          <w:sz w:val="28"/>
        </w:rPr>
        <w:t xml:space="preserve"> </w:t>
      </w:r>
      <w:r>
        <w:rPr>
          <w:sz w:val="28"/>
        </w:rPr>
        <w:t>Мінфіну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70"/>
          <w:sz w:val="28"/>
        </w:rPr>
        <w:t xml:space="preserve"> </w:t>
      </w:r>
      <w:r>
        <w:rPr>
          <w:sz w:val="28"/>
        </w:rPr>
        <w:t>28.03.2013р.</w:t>
      </w:r>
      <w:r>
        <w:rPr>
          <w:spacing w:val="70"/>
          <w:sz w:val="28"/>
        </w:rPr>
        <w:t xml:space="preserve"> </w:t>
      </w:r>
      <w:r>
        <w:rPr>
          <w:sz w:val="28"/>
        </w:rPr>
        <w:t>№</w:t>
      </w:r>
      <w:r>
        <w:rPr>
          <w:spacing w:val="70"/>
          <w:sz w:val="28"/>
        </w:rPr>
        <w:t xml:space="preserve"> </w:t>
      </w:r>
      <w:r>
        <w:rPr>
          <w:sz w:val="28"/>
        </w:rPr>
        <w:t>433.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29">
        <w:r>
          <w:rPr>
            <w:sz w:val="28"/>
          </w:rPr>
          <w:t>https://zakon.rada.gov.ua/rada/show/v0433201-13/conv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17.08.2021).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4" w:firstLine="710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застосуванню</w:t>
      </w:r>
      <w:r>
        <w:rPr>
          <w:spacing w:val="1"/>
          <w:sz w:val="28"/>
        </w:rPr>
        <w:t xml:space="preserve"> </w:t>
      </w:r>
      <w:r>
        <w:rPr>
          <w:sz w:val="28"/>
        </w:rPr>
        <w:t>регістрів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 обліку : наказ Міністерства фінансів України від 29.12.2000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356.</w:t>
      </w:r>
      <w:r>
        <w:rPr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30">
        <w:r>
          <w:rPr>
            <w:sz w:val="28"/>
          </w:rPr>
          <w:t>https://zakon.rada.gov.ua/rada/show/v0356201-00/stru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30.10.2021).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Бабарика</w:t>
      </w:r>
      <w:r>
        <w:rPr>
          <w:spacing w:val="1"/>
          <w:sz w:val="28"/>
        </w:rPr>
        <w:t xml:space="preserve"> </w:t>
      </w:r>
      <w:r>
        <w:rPr>
          <w:sz w:val="28"/>
        </w:rPr>
        <w:t>І.Я.Організація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обліково-аналітичного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руху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71"/>
          <w:sz w:val="28"/>
        </w:rPr>
        <w:t xml:space="preserve"> </w:t>
      </w:r>
      <w:r>
        <w:rPr>
          <w:sz w:val="28"/>
        </w:rPr>
        <w:t>діяльністю</w:t>
      </w:r>
      <w:r>
        <w:rPr>
          <w:spacing w:val="7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облік,аналіз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4"/>
          <w:sz w:val="28"/>
        </w:rPr>
        <w:t xml:space="preserve"> </w:t>
      </w:r>
      <w:r>
        <w:rPr>
          <w:sz w:val="28"/>
        </w:rPr>
        <w:t>№43.</w:t>
      </w:r>
      <w:r>
        <w:rPr>
          <w:spacing w:val="3"/>
          <w:sz w:val="28"/>
        </w:rPr>
        <w:t xml:space="preserve"> </w:t>
      </w:r>
      <w:r>
        <w:rPr>
          <w:sz w:val="28"/>
        </w:rPr>
        <w:t>С.16-18.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ind w:left="1674"/>
        <w:jc w:val="both"/>
        <w:rPr>
          <w:sz w:val="28"/>
        </w:rPr>
      </w:pPr>
      <w:r>
        <w:rPr>
          <w:sz w:val="28"/>
        </w:rPr>
        <w:t>Багацька</w:t>
      </w:r>
      <w:r>
        <w:rPr>
          <w:spacing w:val="44"/>
          <w:sz w:val="28"/>
        </w:rPr>
        <w:t xml:space="preserve"> </w:t>
      </w:r>
      <w:r>
        <w:rPr>
          <w:sz w:val="28"/>
        </w:rPr>
        <w:t>К.В.</w:t>
      </w:r>
      <w:r>
        <w:rPr>
          <w:spacing w:val="47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39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47"/>
          <w:sz w:val="28"/>
        </w:rPr>
        <w:t xml:space="preserve"> </w:t>
      </w:r>
      <w:r>
        <w:rPr>
          <w:sz w:val="28"/>
        </w:rPr>
        <w:t>до</w:t>
      </w:r>
      <w:r>
        <w:rPr>
          <w:spacing w:val="47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42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43"/>
          <w:sz w:val="28"/>
        </w:rPr>
        <w:t xml:space="preserve"> </w:t>
      </w:r>
      <w:r>
        <w:rPr>
          <w:sz w:val="28"/>
        </w:rPr>
        <w:t>потоків.</w:t>
      </w:r>
    </w:p>
    <w:p w:rsidR="00CE0397" w:rsidRDefault="00CE0397" w:rsidP="00CE0397">
      <w:pPr>
        <w:spacing w:before="146"/>
        <w:ind w:left="258"/>
        <w:jc w:val="both"/>
        <w:rPr>
          <w:sz w:val="28"/>
        </w:rPr>
      </w:pPr>
      <w:r>
        <w:rPr>
          <w:i/>
          <w:sz w:val="28"/>
        </w:rPr>
        <w:t>Економічний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аналіз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11-14.</w:t>
      </w:r>
    </w:p>
    <w:p w:rsidR="00CE0397" w:rsidRDefault="00CE0397" w:rsidP="00CE0397">
      <w:pPr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0" w:firstLine="710"/>
        <w:jc w:val="both"/>
        <w:rPr>
          <w:sz w:val="28"/>
        </w:rPr>
      </w:pPr>
      <w:r>
        <w:rPr>
          <w:sz w:val="28"/>
        </w:rPr>
        <w:t>Біла К.О. Проблеми формування нової економіки ХХІ століття :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 VІI Міжнар. наук.-практ. конф., м. Дніпропетровськ, 25–26 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Дніпропетровськ,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5"/>
          <w:sz w:val="28"/>
        </w:rPr>
        <w:t xml:space="preserve"> </w:t>
      </w:r>
      <w:r>
        <w:rPr>
          <w:sz w:val="28"/>
        </w:rPr>
        <w:t>21</w:t>
      </w:r>
      <w:r>
        <w:rPr>
          <w:spacing w:val="1"/>
          <w:sz w:val="28"/>
        </w:rPr>
        <w:t xml:space="preserve"> </w:t>
      </w:r>
      <w:r>
        <w:rPr>
          <w:sz w:val="28"/>
        </w:rPr>
        <w:t>- 29 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/>
        <w:ind w:hanging="707"/>
        <w:jc w:val="both"/>
        <w:rPr>
          <w:sz w:val="28"/>
        </w:rPr>
      </w:pPr>
      <w:r>
        <w:rPr>
          <w:sz w:val="28"/>
        </w:rPr>
        <w:t>Бондар</w:t>
      </w:r>
      <w:r>
        <w:rPr>
          <w:spacing w:val="11"/>
          <w:sz w:val="28"/>
        </w:rPr>
        <w:t xml:space="preserve"> </w:t>
      </w:r>
      <w:r>
        <w:rPr>
          <w:sz w:val="28"/>
        </w:rPr>
        <w:t>М.</w:t>
      </w:r>
      <w:r>
        <w:rPr>
          <w:spacing w:val="12"/>
          <w:sz w:val="28"/>
        </w:rPr>
        <w:t xml:space="preserve"> </w:t>
      </w:r>
      <w:r>
        <w:rPr>
          <w:sz w:val="28"/>
        </w:rPr>
        <w:t>І.</w:t>
      </w:r>
      <w:r>
        <w:rPr>
          <w:spacing w:val="12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7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3"/>
          <w:sz w:val="28"/>
        </w:rPr>
        <w:t xml:space="preserve"> </w:t>
      </w:r>
      <w:r>
        <w:rPr>
          <w:sz w:val="28"/>
        </w:rPr>
        <w:t>:</w:t>
      </w:r>
      <w:r>
        <w:rPr>
          <w:spacing w:val="13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1"/>
          <w:sz w:val="28"/>
        </w:rPr>
        <w:t xml:space="preserve"> </w:t>
      </w:r>
      <w:r>
        <w:rPr>
          <w:sz w:val="28"/>
        </w:rPr>
        <w:t>Київ.</w:t>
      </w:r>
    </w:p>
    <w:p w:rsidR="00CE0397" w:rsidRDefault="00CE0397" w:rsidP="00CE0397">
      <w:pPr>
        <w:pStyle w:val="a3"/>
        <w:spacing w:before="158"/>
        <w:ind w:left="258"/>
      </w:pPr>
      <w:r>
        <w:t>:</w:t>
      </w:r>
      <w:r>
        <w:rPr>
          <w:spacing w:val="-2"/>
        </w:rPr>
        <w:t xml:space="preserve"> </w:t>
      </w:r>
      <w:r>
        <w:t>ЦУЛ,</w:t>
      </w:r>
      <w:r>
        <w:rPr>
          <w:spacing w:val="1"/>
        </w:rPr>
        <w:t xml:space="preserve"> </w:t>
      </w:r>
      <w:r>
        <w:t>2015. 570</w:t>
      </w:r>
      <w:r>
        <w:rPr>
          <w:spacing w:val="1"/>
        </w:rPr>
        <w:t xml:space="preserve"> </w:t>
      </w:r>
      <w: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63"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Борисенко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кінцевим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споживачем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засіб</w:t>
      </w:r>
      <w:r>
        <w:rPr>
          <w:spacing w:val="1"/>
          <w:sz w:val="28"/>
        </w:rPr>
        <w:t xml:space="preserve"> </w:t>
      </w:r>
      <w:r>
        <w:rPr>
          <w:sz w:val="28"/>
        </w:rPr>
        <w:t>легалізації грошового обігу.</w:t>
      </w:r>
      <w:r>
        <w:rPr>
          <w:spacing w:val="1"/>
          <w:sz w:val="28"/>
        </w:rPr>
        <w:t xml:space="preserve"> </w:t>
      </w:r>
      <w:r>
        <w:rPr>
          <w:sz w:val="28"/>
        </w:rPr>
        <w:t>Трансформація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 системи 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 збірник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Ватаманюка,  Львів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62"/>
          <w:sz w:val="28"/>
        </w:rPr>
        <w:t xml:space="preserve"> </w:t>
      </w:r>
      <w:r>
        <w:rPr>
          <w:sz w:val="28"/>
        </w:rPr>
        <w:t>Інтереко,</w:t>
      </w:r>
      <w:r>
        <w:rPr>
          <w:spacing w:val="1"/>
          <w:sz w:val="28"/>
        </w:rPr>
        <w:t xml:space="preserve"> </w:t>
      </w:r>
      <w:r>
        <w:rPr>
          <w:sz w:val="28"/>
        </w:rPr>
        <w:t>2010.  С. 372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6"/>
          <w:sz w:val="28"/>
        </w:rPr>
        <w:t xml:space="preserve"> </w:t>
      </w:r>
      <w:r>
        <w:rPr>
          <w:sz w:val="28"/>
        </w:rPr>
        <w:t>380.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"/>
        <w:ind w:left="1674"/>
        <w:jc w:val="both"/>
        <w:rPr>
          <w:sz w:val="28"/>
        </w:rPr>
      </w:pPr>
      <w:r>
        <w:rPr>
          <w:sz w:val="28"/>
        </w:rPr>
        <w:t>Боронос</w:t>
      </w:r>
      <w:r>
        <w:rPr>
          <w:spacing w:val="-3"/>
          <w:sz w:val="28"/>
        </w:rPr>
        <w:t xml:space="preserve"> </w:t>
      </w:r>
      <w:r>
        <w:rPr>
          <w:sz w:val="28"/>
        </w:rPr>
        <w:t>В.</w:t>
      </w:r>
      <w:r>
        <w:rPr>
          <w:spacing w:val="2"/>
          <w:sz w:val="28"/>
        </w:rPr>
        <w:t xml:space="preserve"> </w:t>
      </w:r>
      <w:r>
        <w:rPr>
          <w:sz w:val="28"/>
        </w:rPr>
        <w:t>Г.</w:t>
      </w:r>
      <w:r>
        <w:rPr>
          <w:spacing w:val="26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97"/>
          <w:sz w:val="28"/>
        </w:rPr>
        <w:t xml:space="preserve"> </w:t>
      </w:r>
      <w:r>
        <w:rPr>
          <w:sz w:val="28"/>
        </w:rPr>
        <w:t>фінансовою</w:t>
      </w:r>
      <w:r>
        <w:rPr>
          <w:spacing w:val="93"/>
          <w:sz w:val="28"/>
        </w:rPr>
        <w:t xml:space="preserve"> </w:t>
      </w:r>
      <w:r>
        <w:rPr>
          <w:sz w:val="28"/>
        </w:rPr>
        <w:t>санацією</w:t>
      </w:r>
      <w:r>
        <w:rPr>
          <w:spacing w:val="96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08"/>
          <w:sz w:val="28"/>
        </w:rPr>
        <w:t xml:space="preserve"> </w:t>
      </w:r>
      <w:r>
        <w:rPr>
          <w:sz w:val="28"/>
        </w:rPr>
        <w:t>:</w:t>
      </w:r>
    </w:p>
    <w:p w:rsidR="00CE0397" w:rsidRDefault="00CE0397" w:rsidP="00CE0397">
      <w:pPr>
        <w:pStyle w:val="a3"/>
        <w:spacing w:before="158"/>
        <w:ind w:left="258"/>
      </w:pPr>
      <w:r>
        <w:t>підручник.</w:t>
      </w:r>
      <w:r>
        <w:rPr>
          <w:spacing w:val="-3"/>
        </w:rPr>
        <w:t xml:space="preserve"> </w:t>
      </w:r>
      <w:r>
        <w:t>Суми</w:t>
      </w:r>
      <w:r>
        <w:rPr>
          <w:spacing w:val="-5"/>
        </w:rPr>
        <w:t xml:space="preserve"> </w:t>
      </w:r>
      <w:r>
        <w:t>:</w:t>
      </w:r>
      <w:r>
        <w:rPr>
          <w:spacing w:val="-5"/>
        </w:rPr>
        <w:t xml:space="preserve"> </w:t>
      </w:r>
      <w:r>
        <w:t>Сумський</w:t>
      </w:r>
      <w:r>
        <w:rPr>
          <w:spacing w:val="-7"/>
        </w:rPr>
        <w:t xml:space="preserve"> </w:t>
      </w:r>
      <w:r>
        <w:t>державний університет,</w:t>
      </w:r>
      <w:r>
        <w:rPr>
          <w:spacing w:val="-3"/>
        </w:rPr>
        <w:t xml:space="preserve"> </w:t>
      </w:r>
      <w:r>
        <w:t>2014.</w:t>
      </w:r>
      <w:r>
        <w:rPr>
          <w:spacing w:val="-4"/>
        </w:rPr>
        <w:t xml:space="preserve"> </w:t>
      </w:r>
      <w:r>
        <w:t>457</w:t>
      </w:r>
      <w:r>
        <w:rPr>
          <w:spacing w:val="-2"/>
        </w:rPr>
        <w:t xml:space="preserve"> </w:t>
      </w:r>
      <w: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4"/>
          <w:tab w:val="left" w:pos="1675"/>
        </w:tabs>
        <w:spacing w:before="162" w:line="362" w:lineRule="auto"/>
        <w:ind w:left="258" w:right="255" w:firstLine="710"/>
        <w:rPr>
          <w:sz w:val="28"/>
        </w:rPr>
      </w:pPr>
      <w:r>
        <w:rPr>
          <w:sz w:val="28"/>
        </w:rPr>
        <w:t>Бочаров</w:t>
      </w:r>
      <w:r>
        <w:rPr>
          <w:spacing w:val="12"/>
          <w:sz w:val="28"/>
        </w:rPr>
        <w:t xml:space="preserve"> </w:t>
      </w:r>
      <w:r>
        <w:rPr>
          <w:sz w:val="28"/>
        </w:rPr>
        <w:t>В.В.</w:t>
      </w:r>
      <w:r>
        <w:rPr>
          <w:spacing w:val="11"/>
          <w:sz w:val="28"/>
        </w:rPr>
        <w:t xml:space="preserve"> </w:t>
      </w:r>
      <w:r>
        <w:rPr>
          <w:sz w:val="28"/>
        </w:rPr>
        <w:t>Управление</w:t>
      </w:r>
      <w:r>
        <w:rPr>
          <w:spacing w:val="11"/>
          <w:sz w:val="28"/>
        </w:rPr>
        <w:t xml:space="preserve"> </w:t>
      </w:r>
      <w:r>
        <w:rPr>
          <w:sz w:val="28"/>
        </w:rPr>
        <w:t>денежным</w:t>
      </w:r>
      <w:r>
        <w:rPr>
          <w:spacing w:val="13"/>
          <w:sz w:val="28"/>
        </w:rPr>
        <w:t xml:space="preserve"> </w:t>
      </w:r>
      <w:r>
        <w:rPr>
          <w:sz w:val="28"/>
        </w:rPr>
        <w:t>оборотом</w:t>
      </w:r>
      <w:r>
        <w:rPr>
          <w:spacing w:val="7"/>
          <w:sz w:val="28"/>
        </w:rPr>
        <w:t xml:space="preserve"> </w:t>
      </w:r>
      <w:r>
        <w:rPr>
          <w:sz w:val="28"/>
        </w:rPr>
        <w:t>предприятий</w:t>
      </w:r>
      <w:r>
        <w:rPr>
          <w:spacing w:val="10"/>
          <w:sz w:val="28"/>
        </w:rPr>
        <w:t xml:space="preserve"> </w:t>
      </w:r>
      <w:r>
        <w:rPr>
          <w:sz w:val="28"/>
        </w:rPr>
        <w:t>и</w:t>
      </w:r>
      <w:r>
        <w:rPr>
          <w:spacing w:val="-67"/>
          <w:sz w:val="28"/>
        </w:rPr>
        <w:t xml:space="preserve"> </w:t>
      </w:r>
      <w:r>
        <w:rPr>
          <w:sz w:val="28"/>
        </w:rPr>
        <w:t>корпораций.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Финансы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статистика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Миколаїв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С</w:t>
      </w:r>
      <w:r>
        <w:rPr>
          <w:spacing w:val="2"/>
          <w:sz w:val="28"/>
        </w:rPr>
        <w:t xml:space="preserve"> </w:t>
      </w:r>
      <w:r>
        <w:rPr>
          <w:sz w:val="28"/>
        </w:rPr>
        <w:t>144 – 161.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744"/>
          <w:tab w:val="left" w:pos="1745"/>
        </w:tabs>
        <w:spacing w:line="362" w:lineRule="auto"/>
        <w:ind w:left="258" w:right="255" w:firstLine="710"/>
        <w:rPr>
          <w:sz w:val="28"/>
        </w:rPr>
      </w:pPr>
      <w:r>
        <w:rPr>
          <w:sz w:val="28"/>
        </w:rPr>
        <w:t>Бухгалтерський</w:t>
      </w:r>
      <w:r>
        <w:rPr>
          <w:spacing w:val="28"/>
          <w:sz w:val="28"/>
        </w:rPr>
        <w:t xml:space="preserve"> </w:t>
      </w:r>
      <w:r>
        <w:rPr>
          <w:sz w:val="28"/>
        </w:rPr>
        <w:t>облік</w:t>
      </w:r>
      <w:r>
        <w:rPr>
          <w:spacing w:val="30"/>
          <w:sz w:val="28"/>
        </w:rPr>
        <w:t xml:space="preserve"> </w:t>
      </w:r>
      <w:r>
        <w:rPr>
          <w:sz w:val="28"/>
        </w:rPr>
        <w:t>в</w:t>
      </w:r>
      <w:r>
        <w:rPr>
          <w:spacing w:val="24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2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29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28"/>
          <w:sz w:val="28"/>
        </w:rPr>
        <w:t xml:space="preserve"> </w:t>
      </w:r>
      <w:r>
        <w:rPr>
          <w:sz w:val="28"/>
        </w:rPr>
        <w:t>/</w:t>
      </w:r>
      <w:r>
        <w:rPr>
          <w:spacing w:val="26"/>
          <w:sz w:val="28"/>
        </w:rPr>
        <w:t xml:space="preserve"> </w:t>
      </w:r>
      <w:r>
        <w:rPr>
          <w:sz w:val="28"/>
        </w:rPr>
        <w:t>Р.Л.</w:t>
      </w:r>
      <w:r>
        <w:rPr>
          <w:spacing w:val="-67"/>
          <w:sz w:val="28"/>
        </w:rPr>
        <w:t xml:space="preserve"> </w:t>
      </w:r>
      <w:r>
        <w:rPr>
          <w:sz w:val="28"/>
        </w:rPr>
        <w:t>Хамяна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ін.</w:t>
      </w:r>
      <w:r>
        <w:rPr>
          <w:spacing w:val="1"/>
          <w:sz w:val="28"/>
        </w:rPr>
        <w:t xml:space="preserve"> </w:t>
      </w:r>
      <w:r>
        <w:rPr>
          <w:sz w:val="28"/>
        </w:rPr>
        <w:t>;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-3"/>
          <w:sz w:val="28"/>
        </w:rPr>
        <w:t xml:space="preserve"> </w:t>
      </w:r>
      <w:r>
        <w:rPr>
          <w:sz w:val="28"/>
        </w:rPr>
        <w:t>Р.Л.</w:t>
      </w:r>
      <w:r>
        <w:rPr>
          <w:spacing w:val="1"/>
          <w:sz w:val="28"/>
        </w:rPr>
        <w:t xml:space="preserve"> </w:t>
      </w:r>
      <w:r>
        <w:rPr>
          <w:sz w:val="28"/>
        </w:rPr>
        <w:t>Хамяна.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-5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"Інтелект-Захід",</w:t>
      </w:r>
      <w:r>
        <w:rPr>
          <w:spacing w:val="2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1072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744"/>
          <w:tab w:val="left" w:pos="1745"/>
          <w:tab w:val="left" w:pos="3085"/>
          <w:tab w:val="left" w:pos="3992"/>
          <w:tab w:val="left" w:pos="5734"/>
          <w:tab w:val="left" w:pos="7131"/>
          <w:tab w:val="left" w:pos="8556"/>
        </w:tabs>
        <w:spacing w:line="314" w:lineRule="exact"/>
        <w:ind w:left="1744" w:hanging="777"/>
        <w:rPr>
          <w:sz w:val="28"/>
        </w:rPr>
      </w:pPr>
      <w:r>
        <w:rPr>
          <w:sz w:val="28"/>
        </w:rPr>
        <w:t>Вареник</w:t>
      </w:r>
      <w:r>
        <w:rPr>
          <w:sz w:val="28"/>
        </w:rPr>
        <w:tab/>
        <w:t>В.М.</w:t>
      </w:r>
      <w:r>
        <w:rPr>
          <w:sz w:val="28"/>
        </w:rPr>
        <w:tab/>
        <w:t>Визначення</w:t>
      </w:r>
      <w:r>
        <w:rPr>
          <w:sz w:val="28"/>
        </w:rPr>
        <w:tab/>
        <w:t>дефініції</w:t>
      </w:r>
      <w:r>
        <w:rPr>
          <w:sz w:val="28"/>
        </w:rPr>
        <w:tab/>
        <w:t>«грошові</w:t>
      </w:r>
      <w:r>
        <w:rPr>
          <w:sz w:val="28"/>
        </w:rPr>
        <w:tab/>
        <w:t>потоки».</w:t>
      </w:r>
    </w:p>
    <w:p w:rsidR="00CE0397" w:rsidRDefault="00CE0397" w:rsidP="00CE0397">
      <w:pPr>
        <w:spacing w:before="156"/>
        <w:ind w:left="258"/>
        <w:jc w:val="both"/>
        <w:rPr>
          <w:sz w:val="28"/>
        </w:rPr>
      </w:pPr>
      <w:r>
        <w:rPr>
          <w:i/>
          <w:sz w:val="28"/>
        </w:rPr>
        <w:t>Європейський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вектор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економічного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розвитку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2011.  №</w:t>
      </w:r>
      <w:r>
        <w:rPr>
          <w:spacing w:val="-5"/>
          <w:sz w:val="28"/>
        </w:rPr>
        <w:t xml:space="preserve"> </w:t>
      </w:r>
      <w:r>
        <w:rPr>
          <w:sz w:val="28"/>
        </w:rPr>
        <w:t>1</w:t>
      </w:r>
      <w:r>
        <w:rPr>
          <w:spacing w:val="-2"/>
          <w:sz w:val="28"/>
        </w:rPr>
        <w:t xml:space="preserve"> </w:t>
      </w:r>
      <w:r>
        <w:rPr>
          <w:sz w:val="28"/>
        </w:rPr>
        <w:t>(10).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30-36.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62"/>
        <w:ind w:left="1674" w:hanging="707"/>
        <w:jc w:val="both"/>
        <w:rPr>
          <w:sz w:val="28"/>
        </w:rPr>
      </w:pPr>
      <w:r>
        <w:rPr>
          <w:sz w:val="28"/>
        </w:rPr>
        <w:t>Верига</w:t>
      </w:r>
      <w:r>
        <w:rPr>
          <w:spacing w:val="-3"/>
          <w:sz w:val="28"/>
        </w:rPr>
        <w:t xml:space="preserve"> </w:t>
      </w:r>
      <w:r>
        <w:rPr>
          <w:sz w:val="28"/>
        </w:rPr>
        <w:t>Ю.</w:t>
      </w:r>
      <w:r>
        <w:rPr>
          <w:spacing w:val="12"/>
          <w:sz w:val="28"/>
        </w:rPr>
        <w:t xml:space="preserve"> </w:t>
      </w:r>
      <w:r>
        <w:rPr>
          <w:sz w:val="28"/>
        </w:rPr>
        <w:t>А.</w:t>
      </w:r>
      <w:r>
        <w:rPr>
          <w:spacing w:val="10"/>
          <w:sz w:val="28"/>
        </w:rPr>
        <w:t xml:space="preserve"> </w:t>
      </w:r>
      <w:r>
        <w:rPr>
          <w:sz w:val="28"/>
        </w:rPr>
        <w:t>Облік</w:t>
      </w:r>
      <w:r>
        <w:rPr>
          <w:spacing w:val="8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-2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6"/>
          <w:sz w:val="28"/>
        </w:rPr>
        <w:t xml:space="preserve"> </w:t>
      </w:r>
      <w:r>
        <w:rPr>
          <w:sz w:val="28"/>
        </w:rPr>
        <w:t>малого</w:t>
      </w:r>
      <w:r>
        <w:rPr>
          <w:spacing w:val="6"/>
          <w:sz w:val="28"/>
        </w:rPr>
        <w:t xml:space="preserve"> </w:t>
      </w:r>
      <w:r>
        <w:rPr>
          <w:sz w:val="28"/>
        </w:rPr>
        <w:t>підприємництва</w:t>
      </w:r>
      <w:r>
        <w:rPr>
          <w:spacing w:val="14"/>
          <w:sz w:val="28"/>
        </w:rPr>
        <w:t xml:space="preserve"> </w:t>
      </w:r>
      <w:r>
        <w:rPr>
          <w:sz w:val="28"/>
        </w:rPr>
        <w:t>:</w:t>
      </w:r>
    </w:p>
    <w:p w:rsidR="00CE0397" w:rsidRDefault="00CE0397" w:rsidP="00CE0397">
      <w:pPr>
        <w:pStyle w:val="a3"/>
        <w:spacing w:before="158"/>
        <w:ind w:left="258"/>
      </w:pPr>
      <w:r>
        <w:t>навчальний</w:t>
      </w:r>
      <w:r>
        <w:rPr>
          <w:spacing w:val="-6"/>
        </w:rPr>
        <w:t xml:space="preserve"> </w:t>
      </w:r>
      <w:r>
        <w:t>посібник. Київ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ЦУЛ,</w:t>
      </w:r>
      <w:r>
        <w:rPr>
          <w:spacing w:val="-1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264</w:t>
      </w:r>
      <w:r>
        <w:rPr>
          <w:spacing w:val="-1"/>
        </w:rPr>
        <w:t xml:space="preserve"> </w:t>
      </w:r>
      <w: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63" w:line="360" w:lineRule="auto"/>
        <w:ind w:left="258" w:right="255" w:firstLine="710"/>
        <w:jc w:val="both"/>
        <w:rPr>
          <w:sz w:val="28"/>
        </w:rPr>
      </w:pPr>
      <w:r>
        <w:rPr>
          <w:sz w:val="28"/>
        </w:rPr>
        <w:t>Верхоглядова Н.І. Бухгалтерський фінансовий облік : теорія 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практика: Навчально-практичний посібник. Київ. : Центр учбової літератури,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1"/>
          <w:sz w:val="28"/>
        </w:rPr>
        <w:t xml:space="preserve"> </w:t>
      </w:r>
      <w:r>
        <w:rPr>
          <w:sz w:val="28"/>
        </w:rPr>
        <w:t>536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" w:line="357" w:lineRule="auto"/>
        <w:ind w:left="258" w:right="254" w:firstLine="710"/>
        <w:jc w:val="both"/>
        <w:rPr>
          <w:sz w:val="28"/>
        </w:rPr>
      </w:pPr>
      <w:r>
        <w:rPr>
          <w:sz w:val="28"/>
        </w:rPr>
        <w:t>Виноградова М.О. Аудит : навчальний посібник. Київ. : «Центр</w:t>
      </w:r>
      <w:r>
        <w:rPr>
          <w:spacing w:val="1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2"/>
          <w:sz w:val="28"/>
        </w:rPr>
        <w:t xml:space="preserve"> </w:t>
      </w:r>
      <w:r>
        <w:rPr>
          <w:sz w:val="28"/>
        </w:rPr>
        <w:t>літератури»,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6"/>
          <w:sz w:val="28"/>
        </w:rPr>
        <w:t xml:space="preserve"> </w:t>
      </w:r>
      <w:r>
        <w:rPr>
          <w:sz w:val="28"/>
        </w:rPr>
        <w:t>654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5"/>
        <w:ind w:left="1674" w:hanging="707"/>
        <w:jc w:val="both"/>
        <w:rPr>
          <w:sz w:val="28"/>
        </w:rPr>
      </w:pPr>
      <w:r>
        <w:rPr>
          <w:sz w:val="28"/>
        </w:rPr>
        <w:t>Вишневецька</w:t>
      </w:r>
      <w:r>
        <w:rPr>
          <w:spacing w:val="114"/>
          <w:sz w:val="28"/>
        </w:rPr>
        <w:t xml:space="preserve"> </w:t>
      </w:r>
      <w:r>
        <w:rPr>
          <w:sz w:val="28"/>
        </w:rPr>
        <w:t xml:space="preserve">В.  </w:t>
      </w:r>
      <w:r>
        <w:rPr>
          <w:spacing w:val="46"/>
          <w:sz w:val="28"/>
        </w:rPr>
        <w:t xml:space="preserve"> </w:t>
      </w:r>
      <w:r>
        <w:rPr>
          <w:sz w:val="28"/>
        </w:rPr>
        <w:t xml:space="preserve">Журнал  </w:t>
      </w:r>
      <w:r>
        <w:rPr>
          <w:spacing w:val="43"/>
          <w:sz w:val="28"/>
        </w:rPr>
        <w:t xml:space="preserve"> </w:t>
      </w:r>
      <w:r>
        <w:rPr>
          <w:sz w:val="28"/>
        </w:rPr>
        <w:t xml:space="preserve">реєстрації  </w:t>
      </w:r>
      <w:r>
        <w:rPr>
          <w:spacing w:val="44"/>
          <w:sz w:val="28"/>
        </w:rPr>
        <w:t xml:space="preserve"> </w:t>
      </w:r>
      <w:r>
        <w:rPr>
          <w:sz w:val="28"/>
        </w:rPr>
        <w:t xml:space="preserve">касових  </w:t>
      </w:r>
      <w:r>
        <w:rPr>
          <w:spacing w:val="41"/>
          <w:sz w:val="28"/>
        </w:rPr>
        <w:t xml:space="preserve"> </w:t>
      </w:r>
      <w:r>
        <w:rPr>
          <w:sz w:val="28"/>
        </w:rPr>
        <w:t xml:space="preserve">документів  </w:t>
      </w:r>
      <w:r>
        <w:rPr>
          <w:spacing w:val="50"/>
          <w:sz w:val="28"/>
        </w:rPr>
        <w:t xml:space="preserve"> </w:t>
      </w:r>
      <w:r>
        <w:rPr>
          <w:sz w:val="28"/>
        </w:rPr>
        <w:t>:</w:t>
      </w:r>
    </w:p>
    <w:p w:rsidR="00CE0397" w:rsidRDefault="00CE0397" w:rsidP="00CE0397">
      <w:pPr>
        <w:spacing w:before="163"/>
        <w:ind w:left="258"/>
        <w:jc w:val="both"/>
        <w:rPr>
          <w:sz w:val="28"/>
        </w:rPr>
      </w:pPr>
      <w:r>
        <w:rPr>
          <w:sz w:val="28"/>
        </w:rPr>
        <w:t>приклади</w:t>
      </w:r>
      <w:r>
        <w:rPr>
          <w:spacing w:val="-4"/>
          <w:sz w:val="28"/>
        </w:rPr>
        <w:t xml:space="preserve"> </w:t>
      </w:r>
      <w:r>
        <w:rPr>
          <w:sz w:val="28"/>
        </w:rPr>
        <w:t>заповнення.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Все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 №</w:t>
      </w:r>
      <w:r>
        <w:rPr>
          <w:spacing w:val="-3"/>
          <w:sz w:val="28"/>
        </w:rPr>
        <w:t xml:space="preserve"> </w:t>
      </w:r>
      <w:r>
        <w:rPr>
          <w:sz w:val="28"/>
        </w:rPr>
        <w:t>23.</w:t>
      </w:r>
      <w:r>
        <w:rPr>
          <w:spacing w:val="67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58"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 xml:space="preserve">Волошина Н. Оформлення видаткового касового ордеру. </w:t>
      </w:r>
      <w:r>
        <w:rPr>
          <w:i/>
          <w:sz w:val="28"/>
        </w:rPr>
        <w:t>Все про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23.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9-16.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4" w:firstLine="710"/>
        <w:jc w:val="both"/>
        <w:rPr>
          <w:sz w:val="28"/>
        </w:rPr>
      </w:pPr>
      <w:r>
        <w:rPr>
          <w:sz w:val="28"/>
        </w:rPr>
        <w:t>Гайдаржийська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касових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поліпшення їх організації на підприємстві. </w:t>
      </w:r>
      <w:r>
        <w:rPr>
          <w:i/>
          <w:sz w:val="28"/>
        </w:rPr>
        <w:t>Економічна наука. Економіка 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держава.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2018.</w:t>
      </w:r>
      <w:r>
        <w:rPr>
          <w:spacing w:val="4"/>
          <w:sz w:val="28"/>
        </w:rPr>
        <w:t xml:space="preserve"> </w:t>
      </w:r>
      <w:r>
        <w:rPr>
          <w:sz w:val="28"/>
        </w:rPr>
        <w:t>№ 9.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71-74.</w:t>
      </w:r>
    </w:p>
    <w:p w:rsidR="00CE0397" w:rsidRDefault="00CE0397" w:rsidP="00CE0397">
      <w:pPr>
        <w:spacing w:line="362" w:lineRule="auto"/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3" w:firstLine="710"/>
        <w:jc w:val="both"/>
        <w:rPr>
          <w:sz w:val="28"/>
        </w:rPr>
      </w:pPr>
      <w:r>
        <w:rPr>
          <w:sz w:val="28"/>
        </w:rPr>
        <w:t>Герчанівська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вітчизняних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Інноваційна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8"/>
          <w:sz w:val="28"/>
        </w:rPr>
        <w:t xml:space="preserve"> </w:t>
      </w:r>
      <w:r>
        <w:rPr>
          <w:sz w:val="28"/>
        </w:rPr>
        <w:t>№ 1</w:t>
      </w:r>
      <w:r>
        <w:rPr>
          <w:spacing w:val="1"/>
          <w:sz w:val="28"/>
        </w:rPr>
        <w:t xml:space="preserve"> </w:t>
      </w:r>
      <w:r>
        <w:rPr>
          <w:sz w:val="28"/>
        </w:rPr>
        <w:t>(27).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79-81.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 w:line="360" w:lineRule="auto"/>
        <w:ind w:left="259" w:right="249" w:firstLine="710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соціально-економічні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правові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розвитку України та її регіонів </w:t>
      </w:r>
      <w:r>
        <w:rPr>
          <w:sz w:val="28"/>
        </w:rPr>
        <w:t>: матеріали ІХ Міжнародного круглого столу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2"/>
          <w:sz w:val="28"/>
        </w:rPr>
        <w:t xml:space="preserve"> </w:t>
      </w:r>
      <w:r>
        <w:rPr>
          <w:sz w:val="28"/>
        </w:rPr>
        <w:t>27 квітня</w:t>
      </w:r>
      <w:r>
        <w:rPr>
          <w:spacing w:val="2"/>
          <w:sz w:val="28"/>
        </w:rPr>
        <w:t xml:space="preserve"> </w:t>
      </w:r>
      <w:r>
        <w:rPr>
          <w:sz w:val="28"/>
        </w:rPr>
        <w:t>2018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23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25.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60" w:lineRule="auto"/>
        <w:ind w:left="258" w:right="254" w:firstLine="710"/>
        <w:jc w:val="both"/>
        <w:rPr>
          <w:sz w:val="28"/>
        </w:rPr>
      </w:pPr>
      <w:r>
        <w:rPr>
          <w:sz w:val="28"/>
        </w:rPr>
        <w:t>Гоголь</w:t>
      </w:r>
      <w:r>
        <w:rPr>
          <w:spacing w:val="1"/>
          <w:sz w:val="28"/>
        </w:rPr>
        <w:t xml:space="preserve"> </w:t>
      </w:r>
      <w:r>
        <w:rPr>
          <w:sz w:val="28"/>
        </w:rPr>
        <w:t>М.М.,</w:t>
      </w:r>
      <w:r>
        <w:rPr>
          <w:spacing w:val="1"/>
          <w:sz w:val="28"/>
        </w:rPr>
        <w:t xml:space="preserve"> </w:t>
      </w:r>
      <w:r>
        <w:rPr>
          <w:sz w:val="28"/>
        </w:rPr>
        <w:t>Масіна</w:t>
      </w:r>
      <w:r>
        <w:rPr>
          <w:spacing w:val="1"/>
          <w:sz w:val="28"/>
        </w:rPr>
        <w:t xml:space="preserve"> </w:t>
      </w:r>
      <w:r>
        <w:rPr>
          <w:sz w:val="28"/>
        </w:rPr>
        <w:t>Л.О.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-67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підприємством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умов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міжнародних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стандартів</w:t>
      </w:r>
      <w:r>
        <w:rPr>
          <w:spacing w:val="-67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звітності.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журнал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«Вчені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записки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ТНУ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В.І.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Вернадського.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Серія: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управління»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32 -</w:t>
      </w:r>
      <w:r>
        <w:rPr>
          <w:spacing w:val="1"/>
          <w:sz w:val="28"/>
        </w:rPr>
        <w:t xml:space="preserve"> </w:t>
      </w:r>
      <w:r>
        <w:rPr>
          <w:sz w:val="28"/>
        </w:rPr>
        <w:t>38.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57" w:lineRule="auto"/>
        <w:ind w:left="258" w:right="251" w:firstLine="710"/>
        <w:jc w:val="both"/>
        <w:rPr>
          <w:sz w:val="28"/>
        </w:rPr>
      </w:pPr>
      <w:r>
        <w:rPr>
          <w:sz w:val="28"/>
        </w:rPr>
        <w:t>Головко</w:t>
      </w:r>
      <w:r>
        <w:rPr>
          <w:spacing w:val="1"/>
          <w:sz w:val="28"/>
        </w:rPr>
        <w:t xml:space="preserve"> </w:t>
      </w:r>
      <w:r>
        <w:rPr>
          <w:sz w:val="28"/>
        </w:rPr>
        <w:t>С.І.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розрахунково-</w:t>
      </w:r>
      <w:r>
        <w:rPr>
          <w:spacing w:val="1"/>
          <w:sz w:val="28"/>
        </w:rPr>
        <w:t xml:space="preserve"> </w:t>
      </w:r>
      <w:r>
        <w:rPr>
          <w:sz w:val="28"/>
        </w:rPr>
        <w:t>касових</w:t>
      </w:r>
      <w:r>
        <w:rPr>
          <w:spacing w:val="-7"/>
          <w:sz w:val="28"/>
        </w:rPr>
        <w:t xml:space="preserve"> </w:t>
      </w:r>
      <w:r>
        <w:rPr>
          <w:sz w:val="28"/>
        </w:rPr>
        <w:t>операцій.</w:t>
      </w:r>
      <w:r>
        <w:rPr>
          <w:spacing w:val="4"/>
          <w:sz w:val="28"/>
        </w:rPr>
        <w:t xml:space="preserve"> </w:t>
      </w:r>
      <w:r>
        <w:rPr>
          <w:sz w:val="28"/>
        </w:rPr>
        <w:t>Київ. :</w:t>
      </w:r>
      <w:r>
        <w:rPr>
          <w:spacing w:val="-1"/>
          <w:sz w:val="28"/>
        </w:rPr>
        <w:t xml:space="preserve"> </w:t>
      </w:r>
      <w:r>
        <w:rPr>
          <w:sz w:val="28"/>
        </w:rPr>
        <w:t>Лібра, 2015.</w:t>
      </w:r>
      <w:r>
        <w:rPr>
          <w:spacing w:val="6"/>
          <w:sz w:val="28"/>
        </w:rPr>
        <w:t xml:space="preserve"> </w:t>
      </w:r>
      <w:r>
        <w:rPr>
          <w:sz w:val="28"/>
        </w:rPr>
        <w:t>426с.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6" w:line="360" w:lineRule="auto"/>
        <w:ind w:left="258" w:right="247" w:firstLine="710"/>
        <w:jc w:val="both"/>
        <w:rPr>
          <w:sz w:val="28"/>
        </w:rPr>
      </w:pPr>
      <w:r>
        <w:rPr>
          <w:sz w:val="28"/>
        </w:rPr>
        <w:t>Голубничая</w:t>
      </w:r>
      <w:r>
        <w:rPr>
          <w:spacing w:val="1"/>
          <w:sz w:val="28"/>
        </w:rPr>
        <w:t xml:space="preserve"> </w:t>
      </w:r>
      <w:r>
        <w:rPr>
          <w:sz w:val="28"/>
        </w:rPr>
        <w:t>Г.,</w:t>
      </w:r>
      <w:r>
        <w:rPr>
          <w:spacing w:val="1"/>
          <w:sz w:val="28"/>
        </w:rPr>
        <w:t xml:space="preserve"> </w:t>
      </w: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Фінансова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первинна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документація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застосуванні</w:t>
      </w:r>
      <w:r>
        <w:rPr>
          <w:spacing w:val="1"/>
          <w:sz w:val="28"/>
        </w:rPr>
        <w:t xml:space="preserve"> </w:t>
      </w:r>
      <w:r>
        <w:rPr>
          <w:sz w:val="28"/>
        </w:rPr>
        <w:t>МСФЗ.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Вiсник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Киiвського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унiверситету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iм.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Тараса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Шевченка.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Серiя: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Економiка.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 150.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29-34.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4" w:firstLine="710"/>
        <w:jc w:val="both"/>
        <w:rPr>
          <w:sz w:val="28"/>
        </w:rPr>
      </w:pPr>
      <w:r>
        <w:rPr>
          <w:sz w:val="28"/>
        </w:rPr>
        <w:t>Гура Н., Кащенко О. Порядок заповнення звіту про рух грошових</w:t>
      </w:r>
      <w:r>
        <w:rPr>
          <w:spacing w:val="-67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-3"/>
          <w:sz w:val="28"/>
        </w:rPr>
        <w:t xml:space="preserve"> </w:t>
      </w:r>
      <w:r>
        <w:rPr>
          <w:sz w:val="28"/>
        </w:rPr>
        <w:t>прямим</w:t>
      </w:r>
      <w:r>
        <w:rPr>
          <w:spacing w:val="-3"/>
          <w:sz w:val="28"/>
        </w:rPr>
        <w:t xml:space="preserve"> </w:t>
      </w:r>
      <w:r>
        <w:rPr>
          <w:sz w:val="28"/>
        </w:rPr>
        <w:t>методом.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sz w:val="28"/>
        </w:rPr>
        <w:t>.</w:t>
      </w:r>
      <w:r>
        <w:rPr>
          <w:spacing w:val="70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25-30.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1" w:firstLine="710"/>
        <w:jc w:val="both"/>
        <w:rPr>
          <w:sz w:val="28"/>
        </w:rPr>
      </w:pPr>
      <w:r>
        <w:rPr>
          <w:sz w:val="28"/>
        </w:rPr>
        <w:t>Гушко С.В. Удосконалення організації обліку грошових коштів 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Збірка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Науково</w:t>
      </w:r>
      <w:r>
        <w:rPr>
          <w:i/>
          <w:spacing w:val="71"/>
          <w:sz w:val="28"/>
        </w:rPr>
        <w:t xml:space="preserve"> </w:t>
      </w:r>
      <w:r>
        <w:rPr>
          <w:i/>
          <w:sz w:val="28"/>
        </w:rPr>
        <w:t>-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практичної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конференції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Дніпропетровськ,</w:t>
      </w:r>
      <w:r>
        <w:rPr>
          <w:spacing w:val="1"/>
          <w:sz w:val="28"/>
        </w:rPr>
        <w:t xml:space="preserve"> </w:t>
      </w:r>
      <w:r>
        <w:rPr>
          <w:sz w:val="28"/>
        </w:rPr>
        <w:t>28-29</w:t>
      </w:r>
      <w:r>
        <w:rPr>
          <w:spacing w:val="1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Дніпропетровськ.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НО</w:t>
      </w:r>
      <w:r>
        <w:rPr>
          <w:spacing w:val="3"/>
          <w:sz w:val="28"/>
        </w:rPr>
        <w:t xml:space="preserve"> </w:t>
      </w:r>
      <w:r>
        <w:rPr>
          <w:sz w:val="28"/>
        </w:rPr>
        <w:t>«Перспектива»,</w:t>
      </w:r>
      <w:r>
        <w:rPr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18-20.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48" w:firstLine="710"/>
        <w:jc w:val="both"/>
        <w:rPr>
          <w:sz w:val="28"/>
        </w:rPr>
      </w:pPr>
      <w:r>
        <w:rPr>
          <w:sz w:val="28"/>
        </w:rPr>
        <w:t>Заремба</w:t>
      </w:r>
      <w:r>
        <w:rPr>
          <w:spacing w:val="1"/>
          <w:sz w:val="28"/>
        </w:rPr>
        <w:t xml:space="preserve"> </w:t>
      </w:r>
      <w:r>
        <w:rPr>
          <w:sz w:val="28"/>
        </w:rPr>
        <w:t>Є.М.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Грошові</w:t>
      </w:r>
      <w:r>
        <w:rPr>
          <w:spacing w:val="1"/>
          <w:sz w:val="28"/>
        </w:rPr>
        <w:t xml:space="preserve"> </w:t>
      </w:r>
      <w:r>
        <w:rPr>
          <w:sz w:val="28"/>
        </w:rPr>
        <w:t>потоки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класифікація.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бухгалтерського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контролю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аналізу</w:t>
      </w:r>
      <w:r>
        <w:rPr>
          <w:sz w:val="28"/>
        </w:rPr>
        <w:t>. 2012.</w:t>
      </w:r>
      <w:r>
        <w:rPr>
          <w:spacing w:val="5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2 (23). 87- 90с.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Заремба</w:t>
      </w:r>
      <w:r>
        <w:rPr>
          <w:spacing w:val="1"/>
          <w:sz w:val="28"/>
        </w:rPr>
        <w:t xml:space="preserve"> </w:t>
      </w:r>
      <w:r>
        <w:rPr>
          <w:sz w:val="28"/>
        </w:rPr>
        <w:t>Є.М.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теорії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методології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бухгалтерського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обліку,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контролю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аналізу</w:t>
      </w:r>
      <w:r>
        <w:rPr>
          <w:sz w:val="28"/>
        </w:rPr>
        <w:t>. 2013.</w:t>
      </w:r>
      <w:r>
        <w:rPr>
          <w:spacing w:val="6"/>
          <w:sz w:val="28"/>
        </w:rPr>
        <w:t xml:space="preserve"> </w:t>
      </w:r>
      <w:r>
        <w:rPr>
          <w:sz w:val="28"/>
        </w:rPr>
        <w:t>Вип. 7</w:t>
      </w:r>
      <w:r>
        <w:rPr>
          <w:spacing w:val="1"/>
          <w:sz w:val="28"/>
        </w:rPr>
        <w:t xml:space="preserve"> </w:t>
      </w:r>
      <w:r>
        <w:rPr>
          <w:sz w:val="28"/>
        </w:rPr>
        <w:t>(51).</w:t>
      </w:r>
      <w:r>
        <w:rPr>
          <w:spacing w:val="4"/>
          <w:sz w:val="28"/>
        </w:rPr>
        <w:t xml:space="preserve"> </w:t>
      </w:r>
      <w:r>
        <w:rPr>
          <w:sz w:val="28"/>
        </w:rPr>
        <w:t>С. 80 - 84.</w:t>
      </w:r>
    </w:p>
    <w:p w:rsidR="00CE0397" w:rsidRDefault="00CE0397" w:rsidP="00CE0397">
      <w:pPr>
        <w:spacing w:line="360" w:lineRule="auto"/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0" w:firstLine="710"/>
        <w:jc w:val="both"/>
        <w:rPr>
          <w:sz w:val="28"/>
        </w:rPr>
      </w:pPr>
      <w:r>
        <w:rPr>
          <w:sz w:val="28"/>
        </w:rPr>
        <w:t>Знамеровська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Т.М.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сутність,</w:t>
      </w:r>
      <w:r>
        <w:rPr>
          <w:spacing w:val="1"/>
          <w:sz w:val="28"/>
        </w:rPr>
        <w:t xml:space="preserve"> </w:t>
      </w:r>
      <w:r>
        <w:rPr>
          <w:sz w:val="28"/>
        </w:rPr>
        <w:t>порядок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відображення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Аграрний вісник Причорномор’я. Серія: Економічні науки. </w:t>
      </w:r>
      <w:r>
        <w:rPr>
          <w:sz w:val="28"/>
        </w:rPr>
        <w:t>2014. Вип. №75. С.</w:t>
      </w:r>
      <w:r>
        <w:rPr>
          <w:spacing w:val="-67"/>
          <w:sz w:val="28"/>
        </w:rPr>
        <w:t xml:space="preserve"> </w:t>
      </w:r>
      <w:r>
        <w:rPr>
          <w:sz w:val="28"/>
        </w:rPr>
        <w:t>39-46.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20" w:lineRule="exact"/>
        <w:ind w:hanging="707"/>
        <w:jc w:val="both"/>
        <w:rPr>
          <w:sz w:val="28"/>
        </w:rPr>
      </w:pPr>
      <w:r>
        <w:rPr>
          <w:sz w:val="28"/>
        </w:rPr>
        <w:t>Івченко</w:t>
      </w:r>
      <w:r>
        <w:rPr>
          <w:spacing w:val="46"/>
          <w:sz w:val="28"/>
        </w:rPr>
        <w:t xml:space="preserve"> </w:t>
      </w:r>
      <w:r>
        <w:rPr>
          <w:sz w:val="28"/>
        </w:rPr>
        <w:t>Л.В.</w:t>
      </w:r>
      <w:r>
        <w:rPr>
          <w:spacing w:val="44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44"/>
          <w:sz w:val="28"/>
        </w:rPr>
        <w:t xml:space="preserve"> </w:t>
      </w:r>
      <w:r>
        <w:rPr>
          <w:sz w:val="28"/>
        </w:rPr>
        <w:t>коштів:підходи</w:t>
      </w:r>
      <w:r>
        <w:rPr>
          <w:spacing w:val="44"/>
          <w:sz w:val="28"/>
        </w:rPr>
        <w:t xml:space="preserve"> </w:t>
      </w:r>
      <w:r>
        <w:rPr>
          <w:sz w:val="28"/>
        </w:rPr>
        <w:t>до</w:t>
      </w:r>
      <w:r>
        <w:rPr>
          <w:spacing w:val="48"/>
          <w:sz w:val="28"/>
        </w:rPr>
        <w:t xml:space="preserve"> </w:t>
      </w:r>
      <w:r>
        <w:rPr>
          <w:sz w:val="28"/>
        </w:rPr>
        <w:t>визначення.</w:t>
      </w:r>
    </w:p>
    <w:p w:rsidR="00CE0397" w:rsidRDefault="00CE0397" w:rsidP="00CE0397">
      <w:pPr>
        <w:spacing w:before="163"/>
        <w:ind w:left="259"/>
        <w:jc w:val="both"/>
        <w:rPr>
          <w:sz w:val="28"/>
        </w:rPr>
      </w:pPr>
      <w:r>
        <w:rPr>
          <w:i/>
          <w:sz w:val="28"/>
        </w:rPr>
        <w:t>Глобальні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та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національні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економіки.</w:t>
      </w:r>
      <w:r>
        <w:rPr>
          <w:i/>
          <w:spacing w:val="-4"/>
          <w:sz w:val="28"/>
        </w:rPr>
        <w:t xml:space="preserve"> </w:t>
      </w:r>
      <w:r>
        <w:rPr>
          <w:sz w:val="28"/>
        </w:rPr>
        <w:t>2016.</w:t>
      </w:r>
      <w:r>
        <w:rPr>
          <w:spacing w:val="-3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4"/>
          <w:sz w:val="28"/>
        </w:rPr>
        <w:t xml:space="preserve"> </w:t>
      </w:r>
      <w:r>
        <w:rPr>
          <w:sz w:val="28"/>
        </w:rPr>
        <w:t>10.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6"/>
          <w:sz w:val="28"/>
        </w:rPr>
        <w:t xml:space="preserve"> </w:t>
      </w:r>
      <w:r>
        <w:rPr>
          <w:sz w:val="28"/>
        </w:rPr>
        <w:t>798-803.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58" w:line="362" w:lineRule="auto"/>
        <w:ind w:left="259" w:right="251" w:firstLine="710"/>
        <w:jc w:val="both"/>
        <w:rPr>
          <w:sz w:val="28"/>
        </w:rPr>
      </w:pPr>
      <w:r>
        <w:rPr>
          <w:sz w:val="28"/>
        </w:rPr>
        <w:t>Ігоніна К.А.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 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 грошових 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Актуальні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проблеми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 2017.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5(35).</w:t>
      </w:r>
      <w:r>
        <w:rPr>
          <w:spacing w:val="-1"/>
          <w:sz w:val="28"/>
        </w:rPr>
        <w:t xml:space="preserve"> </w:t>
      </w:r>
      <w:r>
        <w:rPr>
          <w:sz w:val="28"/>
        </w:rPr>
        <w:t>С.17- 19.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19" w:lineRule="exact"/>
        <w:ind w:left="1674"/>
        <w:jc w:val="both"/>
        <w:rPr>
          <w:sz w:val="28"/>
        </w:rPr>
      </w:pPr>
      <w:r>
        <w:rPr>
          <w:sz w:val="28"/>
        </w:rPr>
        <w:t>Ілляшенко</w:t>
      </w:r>
      <w:r>
        <w:rPr>
          <w:spacing w:val="3"/>
          <w:sz w:val="28"/>
        </w:rPr>
        <w:t xml:space="preserve"> </w:t>
      </w:r>
      <w:r>
        <w:rPr>
          <w:sz w:val="28"/>
        </w:rPr>
        <w:t>C.M.</w:t>
      </w:r>
      <w:r>
        <w:rPr>
          <w:spacing w:val="3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"/>
          <w:sz w:val="28"/>
        </w:rPr>
        <w:t xml:space="preserve"> </w:t>
      </w:r>
      <w:r>
        <w:rPr>
          <w:sz w:val="28"/>
        </w:rPr>
        <w:t>ризик:</w:t>
      </w:r>
      <w:r>
        <w:rPr>
          <w:spacing w:val="-4"/>
          <w:sz w:val="28"/>
        </w:rPr>
        <w:t xml:space="preserve"> </w:t>
      </w:r>
      <w:r>
        <w:rPr>
          <w:sz w:val="28"/>
        </w:rPr>
        <w:t>навчальний посібник.</w:t>
      </w:r>
      <w:r>
        <w:rPr>
          <w:spacing w:val="6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Київ.</w:t>
      </w:r>
    </w:p>
    <w:p w:rsidR="00CE0397" w:rsidRDefault="00CE0397" w:rsidP="00CE0397">
      <w:pPr>
        <w:pStyle w:val="a3"/>
        <w:spacing w:before="158"/>
        <w:ind w:left="258"/>
      </w:pPr>
      <w:r>
        <w:t>:</w:t>
      </w:r>
      <w:r>
        <w:rPr>
          <w:spacing w:val="-3"/>
        </w:rPr>
        <w:t xml:space="preserve"> </w:t>
      </w:r>
      <w:r>
        <w:t>Центр</w:t>
      </w:r>
      <w:r>
        <w:rPr>
          <w:spacing w:val="-5"/>
        </w:rPr>
        <w:t xml:space="preserve"> </w:t>
      </w:r>
      <w:r>
        <w:t>навчальної</w:t>
      </w:r>
      <w:r>
        <w:rPr>
          <w:spacing w:val="-5"/>
        </w:rPr>
        <w:t xml:space="preserve"> </w:t>
      </w:r>
      <w:r>
        <w:t>літератури,</w:t>
      </w:r>
      <w:r>
        <w:rPr>
          <w:spacing w:val="-2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220 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63"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>Інасов І.О. Вплив використання грошей підприємства в економіці</w:t>
      </w:r>
      <w:r>
        <w:rPr>
          <w:spacing w:val="-67"/>
          <w:sz w:val="28"/>
        </w:rPr>
        <w:t xml:space="preserve"> </w:t>
      </w:r>
      <w:r>
        <w:rPr>
          <w:sz w:val="28"/>
        </w:rPr>
        <w:t>країни/</w:t>
      </w:r>
      <w:r>
        <w:rPr>
          <w:spacing w:val="-1"/>
          <w:sz w:val="28"/>
        </w:rPr>
        <w:t xml:space="preserve"> </w:t>
      </w:r>
      <w:r>
        <w:rPr>
          <w:sz w:val="28"/>
        </w:rPr>
        <w:t>І.О.</w:t>
      </w:r>
      <w:r>
        <w:rPr>
          <w:spacing w:val="3"/>
          <w:sz w:val="28"/>
        </w:rPr>
        <w:t xml:space="preserve"> </w:t>
      </w:r>
      <w:r>
        <w:rPr>
          <w:sz w:val="28"/>
        </w:rPr>
        <w:t>Інасов// Молодий</w:t>
      </w:r>
      <w:r>
        <w:rPr>
          <w:spacing w:val="-2"/>
          <w:sz w:val="28"/>
        </w:rPr>
        <w:t xml:space="preserve"> </w:t>
      </w:r>
      <w:r>
        <w:rPr>
          <w:sz w:val="28"/>
        </w:rPr>
        <w:t>вчений.</w:t>
      </w:r>
      <w:r>
        <w:rPr>
          <w:spacing w:val="-1"/>
          <w:sz w:val="28"/>
        </w:rPr>
        <w:t xml:space="preserve"> </w:t>
      </w:r>
      <w:r>
        <w:rPr>
          <w:sz w:val="28"/>
        </w:rPr>
        <w:t>2015.№2.</w:t>
      </w:r>
      <w:r>
        <w:rPr>
          <w:spacing w:val="3"/>
          <w:sz w:val="28"/>
        </w:rPr>
        <w:t xml:space="preserve"> </w:t>
      </w:r>
      <w:r>
        <w:rPr>
          <w:sz w:val="28"/>
        </w:rPr>
        <w:t>С.67-74.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Кадацька А.М., Панченко О.В. Грошові кошти та грошові потоки</w:t>
      </w:r>
      <w:r>
        <w:rPr>
          <w:spacing w:val="1"/>
          <w:sz w:val="28"/>
        </w:rPr>
        <w:t xml:space="preserve"> </w:t>
      </w:r>
      <w:r>
        <w:rPr>
          <w:sz w:val="28"/>
        </w:rPr>
        <w:t>як об’єкт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обліку. </w:t>
      </w:r>
      <w:r>
        <w:rPr>
          <w:i/>
          <w:sz w:val="28"/>
        </w:rPr>
        <w:t>Вісник Сумського національного аграрного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Серія “Фінанси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кредит”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</w:t>
      </w:r>
      <w:r>
        <w:rPr>
          <w:spacing w:val="1"/>
          <w:sz w:val="28"/>
        </w:rPr>
        <w:t xml:space="preserve"> </w:t>
      </w:r>
      <w:r>
        <w:rPr>
          <w:sz w:val="28"/>
        </w:rPr>
        <w:t>С.45-49.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745"/>
        </w:tabs>
        <w:spacing w:line="362" w:lineRule="auto"/>
        <w:ind w:left="258" w:right="256" w:firstLine="710"/>
        <w:jc w:val="both"/>
        <w:rPr>
          <w:sz w:val="28"/>
        </w:rPr>
      </w:pPr>
      <w:r>
        <w:rPr>
          <w:sz w:val="28"/>
        </w:rPr>
        <w:t>Кащенко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Грошові</w:t>
      </w:r>
      <w:r>
        <w:rPr>
          <w:spacing w:val="1"/>
          <w:sz w:val="28"/>
        </w:rPr>
        <w:t xml:space="preserve"> </w:t>
      </w:r>
      <w:r>
        <w:rPr>
          <w:sz w:val="28"/>
        </w:rPr>
        <w:t>кошти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1"/>
          <w:sz w:val="28"/>
        </w:rPr>
        <w:t xml:space="preserve"> </w:t>
      </w:r>
      <w:r>
        <w:rPr>
          <w:sz w:val="28"/>
        </w:rPr>
        <w:t>оборотних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Віник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ЖДТУ,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</w:t>
      </w:r>
      <w:r>
        <w:rPr>
          <w:spacing w:val="2"/>
          <w:sz w:val="28"/>
        </w:rPr>
        <w:t xml:space="preserve"> </w:t>
      </w:r>
      <w:r>
        <w:rPr>
          <w:sz w:val="28"/>
        </w:rPr>
        <w:t>(55). С.92-93.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2" w:firstLine="710"/>
        <w:jc w:val="both"/>
        <w:rPr>
          <w:sz w:val="28"/>
        </w:rPr>
      </w:pPr>
      <w:r>
        <w:rPr>
          <w:sz w:val="28"/>
        </w:rPr>
        <w:t>Кізима</w:t>
      </w:r>
      <w:r>
        <w:rPr>
          <w:spacing w:val="1"/>
          <w:sz w:val="28"/>
        </w:rPr>
        <w:t xml:space="preserve"> </w:t>
      </w:r>
      <w:r>
        <w:rPr>
          <w:sz w:val="28"/>
        </w:rPr>
        <w:t>А.Я.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руху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Фінанси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України,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2017.</w:t>
      </w:r>
      <w:r>
        <w:rPr>
          <w:spacing w:val="4"/>
          <w:sz w:val="28"/>
        </w:rPr>
        <w:t xml:space="preserve"> </w:t>
      </w:r>
      <w:r>
        <w:rPr>
          <w:sz w:val="28"/>
        </w:rPr>
        <w:t>№7.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111-114.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2" w:firstLine="710"/>
        <w:jc w:val="both"/>
        <w:rPr>
          <w:sz w:val="28"/>
        </w:rPr>
      </w:pPr>
      <w:r>
        <w:rPr>
          <w:sz w:val="28"/>
        </w:rPr>
        <w:t>Коблянська О.І. Облік і аудит операцій на поточному рахунку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Електронне наукове фахове видання з економічних наук «Modern Economics»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3"/>
          <w:sz w:val="28"/>
        </w:rPr>
        <w:t xml:space="preserve"> </w:t>
      </w:r>
      <w:r>
        <w:rPr>
          <w:sz w:val="28"/>
        </w:rPr>
        <w:t>№ 7.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77-84.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1" w:firstLine="710"/>
        <w:jc w:val="both"/>
        <w:rPr>
          <w:sz w:val="28"/>
        </w:rPr>
      </w:pPr>
      <w:r>
        <w:rPr>
          <w:sz w:val="28"/>
        </w:rPr>
        <w:t>Коваль</w:t>
      </w:r>
      <w:r>
        <w:rPr>
          <w:spacing w:val="1"/>
          <w:sz w:val="28"/>
        </w:rPr>
        <w:t xml:space="preserve"> </w:t>
      </w:r>
      <w:r>
        <w:rPr>
          <w:sz w:val="28"/>
        </w:rPr>
        <w:t>М.І.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обліку,аналіз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готівкових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розрахунків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підприємства. </w:t>
      </w:r>
      <w:r>
        <w:rPr>
          <w:i/>
          <w:sz w:val="28"/>
        </w:rPr>
        <w:t>Наукові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праці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 xml:space="preserve">МАУП, </w:t>
      </w:r>
      <w:r>
        <w:rPr>
          <w:sz w:val="28"/>
        </w:rPr>
        <w:t>2013.випуск</w:t>
      </w:r>
      <w:r>
        <w:rPr>
          <w:spacing w:val="-2"/>
          <w:sz w:val="28"/>
        </w:rPr>
        <w:t xml:space="preserve"> </w:t>
      </w:r>
      <w:r>
        <w:rPr>
          <w:sz w:val="28"/>
        </w:rPr>
        <w:t>2</w:t>
      </w:r>
      <w:r>
        <w:rPr>
          <w:spacing w:val="-3"/>
          <w:sz w:val="28"/>
        </w:rPr>
        <w:t xml:space="preserve"> </w:t>
      </w:r>
      <w:r>
        <w:rPr>
          <w:sz w:val="28"/>
        </w:rPr>
        <w:t>(37).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18-23.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Кравчук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контролю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переробним підприємством. </w:t>
      </w:r>
      <w:r>
        <w:rPr>
          <w:i/>
          <w:sz w:val="28"/>
        </w:rPr>
        <w:t>Серія «Фінанси, облік, банки». Збірник 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праць,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2014.</w:t>
      </w:r>
      <w:r>
        <w:rPr>
          <w:spacing w:val="4"/>
          <w:sz w:val="28"/>
        </w:rPr>
        <w:t xml:space="preserve"> </w:t>
      </w:r>
      <w:r>
        <w:rPr>
          <w:sz w:val="28"/>
        </w:rPr>
        <w:t>№ 1</w:t>
      </w:r>
      <w:r>
        <w:rPr>
          <w:spacing w:val="1"/>
          <w:sz w:val="28"/>
        </w:rPr>
        <w:t xml:space="preserve"> </w:t>
      </w:r>
      <w:r>
        <w:rPr>
          <w:sz w:val="28"/>
        </w:rPr>
        <w:t>(20).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215-219.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18" w:lineRule="exact"/>
        <w:ind w:left="1674" w:hanging="707"/>
        <w:jc w:val="both"/>
        <w:rPr>
          <w:sz w:val="28"/>
        </w:rPr>
      </w:pPr>
      <w:r>
        <w:rPr>
          <w:sz w:val="28"/>
        </w:rPr>
        <w:t>Кропивницький</w:t>
      </w:r>
      <w:r>
        <w:rPr>
          <w:spacing w:val="2"/>
          <w:sz w:val="28"/>
        </w:rPr>
        <w:t xml:space="preserve"> </w:t>
      </w:r>
      <w:r>
        <w:rPr>
          <w:sz w:val="28"/>
        </w:rPr>
        <w:t>В.</w:t>
      </w:r>
      <w:r>
        <w:rPr>
          <w:spacing w:val="72"/>
          <w:sz w:val="28"/>
        </w:rPr>
        <w:t xml:space="preserve"> </w:t>
      </w:r>
      <w:r>
        <w:rPr>
          <w:sz w:val="28"/>
        </w:rPr>
        <w:t>Ліміт</w:t>
      </w:r>
      <w:r>
        <w:rPr>
          <w:spacing w:val="65"/>
          <w:sz w:val="28"/>
        </w:rPr>
        <w:t xml:space="preserve"> </w:t>
      </w:r>
      <w:r>
        <w:rPr>
          <w:sz w:val="28"/>
        </w:rPr>
        <w:t>каси:</w:t>
      </w:r>
      <w:r>
        <w:rPr>
          <w:spacing w:val="59"/>
          <w:sz w:val="28"/>
        </w:rPr>
        <w:t xml:space="preserve"> </w:t>
      </w:r>
      <w:r>
        <w:rPr>
          <w:sz w:val="28"/>
        </w:rPr>
        <w:t>розраховуємо</w:t>
      </w:r>
      <w:r>
        <w:rPr>
          <w:spacing w:val="68"/>
          <w:sz w:val="28"/>
        </w:rPr>
        <w:t xml:space="preserve"> </w:t>
      </w:r>
      <w:r>
        <w:rPr>
          <w:sz w:val="28"/>
        </w:rPr>
        <w:t>та</w:t>
      </w:r>
      <w:r>
        <w:rPr>
          <w:spacing w:val="65"/>
          <w:sz w:val="28"/>
        </w:rPr>
        <w:t xml:space="preserve"> </w:t>
      </w:r>
      <w:r>
        <w:rPr>
          <w:sz w:val="28"/>
        </w:rPr>
        <w:t>встановлюємо.</w:t>
      </w:r>
    </w:p>
    <w:p w:rsidR="00CE0397" w:rsidRDefault="00CE0397" w:rsidP="00CE0397">
      <w:pPr>
        <w:spacing w:before="129"/>
        <w:ind w:left="258"/>
        <w:jc w:val="both"/>
        <w:rPr>
          <w:sz w:val="28"/>
        </w:rPr>
      </w:pPr>
      <w:r>
        <w:rPr>
          <w:i/>
          <w:sz w:val="28"/>
        </w:rPr>
        <w:t>Все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про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sz w:val="28"/>
        </w:rPr>
        <w:t>.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23.</w:t>
      </w:r>
      <w:r>
        <w:rPr>
          <w:spacing w:val="1"/>
          <w:sz w:val="28"/>
        </w:rPr>
        <w:t xml:space="preserve"> </w:t>
      </w:r>
      <w:r>
        <w:rPr>
          <w:sz w:val="28"/>
        </w:rPr>
        <w:t>С. 28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30.</w:t>
      </w:r>
    </w:p>
    <w:p w:rsidR="00CE0397" w:rsidRDefault="00CE0397" w:rsidP="00CE0397">
      <w:pPr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0" w:firstLine="710"/>
        <w:jc w:val="both"/>
        <w:rPr>
          <w:sz w:val="28"/>
        </w:rPr>
      </w:pPr>
      <w:r>
        <w:rPr>
          <w:sz w:val="28"/>
        </w:rPr>
        <w:t>Крюкова</w:t>
      </w:r>
      <w:r>
        <w:rPr>
          <w:spacing w:val="1"/>
          <w:sz w:val="28"/>
        </w:rPr>
        <w:t xml:space="preserve"> </w:t>
      </w:r>
      <w:r>
        <w:rPr>
          <w:sz w:val="28"/>
        </w:rPr>
        <w:t>І.О.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оцінювання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розміщення</w:t>
      </w:r>
      <w:r>
        <w:rPr>
          <w:spacing w:val="1"/>
          <w:sz w:val="28"/>
        </w:rPr>
        <w:t xml:space="preserve"> </w:t>
      </w:r>
      <w:r>
        <w:rPr>
          <w:sz w:val="28"/>
        </w:rPr>
        <w:t>й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Сумського</w:t>
      </w:r>
      <w:r>
        <w:rPr>
          <w:i/>
          <w:spacing w:val="70"/>
          <w:sz w:val="28"/>
        </w:rPr>
        <w:t xml:space="preserve"> </w:t>
      </w:r>
      <w:r>
        <w:rPr>
          <w:i/>
          <w:sz w:val="28"/>
        </w:rPr>
        <w:t>НАУ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5</w:t>
      </w:r>
      <w:r>
        <w:rPr>
          <w:spacing w:val="2"/>
          <w:sz w:val="28"/>
        </w:rPr>
        <w:t xml:space="preserve"> </w:t>
      </w:r>
      <w:r>
        <w:rPr>
          <w:sz w:val="28"/>
        </w:rPr>
        <w:t>(64).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92</w:t>
      </w:r>
      <w:r>
        <w:rPr>
          <w:spacing w:val="2"/>
          <w:sz w:val="28"/>
        </w:rPr>
        <w:t xml:space="preserve"> </w:t>
      </w:r>
      <w:r>
        <w:rPr>
          <w:sz w:val="28"/>
        </w:rPr>
        <w:t>-</w:t>
      </w:r>
      <w:r>
        <w:rPr>
          <w:spacing w:val="2"/>
          <w:sz w:val="28"/>
        </w:rPr>
        <w:t xml:space="preserve"> </w:t>
      </w:r>
      <w:r>
        <w:rPr>
          <w:sz w:val="28"/>
        </w:rPr>
        <w:t>98.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 w:line="357" w:lineRule="auto"/>
        <w:ind w:left="259" w:right="253" w:firstLine="710"/>
        <w:jc w:val="both"/>
        <w:rPr>
          <w:sz w:val="28"/>
        </w:rPr>
      </w:pPr>
      <w:r>
        <w:rPr>
          <w:sz w:val="28"/>
        </w:rPr>
        <w:t>Кузьміна</w:t>
      </w:r>
      <w:r>
        <w:rPr>
          <w:spacing w:val="1"/>
          <w:sz w:val="28"/>
        </w:rPr>
        <w:t xml:space="preserve"> </w:t>
      </w:r>
      <w:r>
        <w:rPr>
          <w:sz w:val="28"/>
        </w:rPr>
        <w:t>О.М.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-8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Молодий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, 2016.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1(28).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89-93.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5" w:line="360" w:lineRule="auto"/>
        <w:ind w:left="259" w:right="254" w:firstLine="710"/>
        <w:jc w:val="both"/>
        <w:rPr>
          <w:sz w:val="28"/>
        </w:rPr>
      </w:pPr>
      <w:r>
        <w:rPr>
          <w:sz w:val="28"/>
        </w:rPr>
        <w:t>Лагодієнко Н.В. Теоретичний та практичний аспекти 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ліміту залишку готівки в касах підприємств. </w:t>
      </w:r>
      <w:r>
        <w:rPr>
          <w:i/>
          <w:sz w:val="28"/>
        </w:rPr>
        <w:t>Економічний форум</w:t>
      </w:r>
      <w:r>
        <w:rPr>
          <w:sz w:val="28"/>
        </w:rPr>
        <w:t>, 2014. № 3.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292-296.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 w:line="360" w:lineRule="auto"/>
        <w:ind w:left="259" w:right="257" w:firstLine="710"/>
        <w:jc w:val="both"/>
        <w:rPr>
          <w:sz w:val="28"/>
        </w:rPr>
      </w:pPr>
      <w:r>
        <w:rPr>
          <w:sz w:val="28"/>
        </w:rPr>
        <w:t>Лахтіонова А.А.Особливості проведення аудиту грошових коштів</w:t>
      </w:r>
      <w:r>
        <w:rPr>
          <w:spacing w:val="-67"/>
          <w:sz w:val="28"/>
        </w:rPr>
        <w:t xml:space="preserve"> </w:t>
      </w:r>
      <w:r>
        <w:rPr>
          <w:sz w:val="28"/>
        </w:rPr>
        <w:t xml:space="preserve">на сільськогосподарських підприємствах. </w:t>
      </w:r>
      <w:r>
        <w:rPr>
          <w:i/>
          <w:sz w:val="28"/>
        </w:rPr>
        <w:t>Економіка АПК</w:t>
      </w:r>
      <w:r>
        <w:rPr>
          <w:sz w:val="28"/>
        </w:rPr>
        <w:t>, 2011. №10. С.147-</w:t>
      </w:r>
      <w:r>
        <w:rPr>
          <w:spacing w:val="1"/>
          <w:sz w:val="28"/>
        </w:rPr>
        <w:t xml:space="preserve"> </w:t>
      </w:r>
      <w:r>
        <w:rPr>
          <w:sz w:val="28"/>
        </w:rPr>
        <w:t>152.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before="1" w:line="360" w:lineRule="auto"/>
        <w:ind w:left="259" w:right="252" w:firstLine="710"/>
        <w:jc w:val="both"/>
        <w:rPr>
          <w:sz w:val="28"/>
        </w:rPr>
      </w:pPr>
      <w:r>
        <w:rPr>
          <w:sz w:val="28"/>
        </w:rPr>
        <w:t>Люткевич О.М. Вихідні положення щодо визначення принципів</w:t>
      </w:r>
      <w:r>
        <w:rPr>
          <w:spacing w:val="1"/>
          <w:sz w:val="28"/>
        </w:rPr>
        <w:t xml:space="preserve"> </w:t>
      </w:r>
      <w:r>
        <w:rPr>
          <w:sz w:val="28"/>
        </w:rPr>
        <w:t>побудови</w:t>
      </w:r>
      <w:r>
        <w:rPr>
          <w:spacing w:val="1"/>
          <w:sz w:val="28"/>
        </w:rPr>
        <w:t xml:space="preserve"> </w:t>
      </w:r>
      <w:r>
        <w:rPr>
          <w:sz w:val="28"/>
        </w:rPr>
        <w:t>раціональних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фінансово-грошових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Регіональна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sz w:val="28"/>
        </w:rPr>
        <w:t>.</w:t>
      </w:r>
      <w:r>
        <w:rPr>
          <w:spacing w:val="2"/>
          <w:sz w:val="28"/>
        </w:rPr>
        <w:t xml:space="preserve"> </w:t>
      </w:r>
      <w:r>
        <w:rPr>
          <w:sz w:val="28"/>
        </w:rPr>
        <w:t>2010.</w:t>
      </w:r>
      <w:r>
        <w:rPr>
          <w:spacing w:val="5"/>
          <w:sz w:val="28"/>
        </w:rPr>
        <w:t xml:space="preserve"> </w:t>
      </w:r>
      <w:r>
        <w:rPr>
          <w:sz w:val="28"/>
        </w:rPr>
        <w:t>№ 1.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138-143.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6" w:firstLine="710"/>
        <w:jc w:val="both"/>
        <w:rPr>
          <w:sz w:val="28"/>
        </w:rPr>
      </w:pPr>
      <w:r>
        <w:rPr>
          <w:sz w:val="28"/>
        </w:rPr>
        <w:t>Майстро Р.Г., Данько Н.О. Прискорення обігу оборотних 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3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НТУ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«ХПІ»,</w:t>
      </w:r>
      <w:r>
        <w:rPr>
          <w:i/>
          <w:spacing w:val="2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34</w:t>
      </w:r>
      <w:r>
        <w:rPr>
          <w:spacing w:val="1"/>
          <w:sz w:val="28"/>
        </w:rPr>
        <w:t xml:space="preserve"> </w:t>
      </w:r>
      <w:r>
        <w:rPr>
          <w:sz w:val="28"/>
        </w:rPr>
        <w:t>(1077).</w:t>
      </w:r>
      <w:r>
        <w:rPr>
          <w:spacing w:val="-1"/>
          <w:sz w:val="28"/>
        </w:rPr>
        <w:t xml:space="preserve"> </w:t>
      </w:r>
      <w:r>
        <w:rPr>
          <w:sz w:val="28"/>
        </w:rPr>
        <w:t>С.48-55.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745"/>
        </w:tabs>
        <w:spacing w:line="360" w:lineRule="auto"/>
        <w:ind w:left="258" w:right="253" w:firstLine="710"/>
        <w:jc w:val="both"/>
        <w:rPr>
          <w:sz w:val="28"/>
        </w:rPr>
      </w:pPr>
      <w:r>
        <w:rPr>
          <w:sz w:val="28"/>
        </w:rPr>
        <w:t>Макаренко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нормативно-правового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обліку грошових коштів та їхніх потоків. </w:t>
      </w:r>
      <w:r>
        <w:rPr>
          <w:i/>
          <w:sz w:val="28"/>
        </w:rPr>
        <w:t>Молодий вчений</w:t>
      </w:r>
      <w:r>
        <w:rPr>
          <w:sz w:val="28"/>
        </w:rPr>
        <w:t>, 2016.</w:t>
      </w:r>
      <w:r>
        <w:rPr>
          <w:spacing w:val="1"/>
          <w:sz w:val="28"/>
        </w:rPr>
        <w:t xml:space="preserve"> </w:t>
      </w:r>
      <w:r>
        <w:rPr>
          <w:sz w:val="28"/>
        </w:rPr>
        <w:t>№ 2. С. 81-</w:t>
      </w:r>
      <w:r>
        <w:rPr>
          <w:spacing w:val="1"/>
          <w:sz w:val="28"/>
        </w:rPr>
        <w:t xml:space="preserve"> </w:t>
      </w:r>
      <w:r>
        <w:rPr>
          <w:sz w:val="28"/>
        </w:rPr>
        <w:t>93.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Масленніков Є.І. Методологічні та практичні засади 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фінансовою</w:t>
      </w:r>
      <w:r>
        <w:rPr>
          <w:spacing w:val="1"/>
          <w:sz w:val="28"/>
        </w:rPr>
        <w:t xml:space="preserve"> </w:t>
      </w:r>
      <w:r>
        <w:rPr>
          <w:sz w:val="28"/>
        </w:rPr>
        <w:t>стійкістю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</w:t>
      </w:r>
      <w:r>
        <w:rPr>
          <w:spacing w:val="3"/>
          <w:sz w:val="28"/>
        </w:rPr>
        <w:t xml:space="preserve"> </w:t>
      </w:r>
      <w:r>
        <w:rPr>
          <w:sz w:val="28"/>
        </w:rPr>
        <w:t>:</w:t>
      </w:r>
      <w:r>
        <w:rPr>
          <w:spacing w:val="-4"/>
          <w:sz w:val="28"/>
        </w:rPr>
        <w:t xml:space="preserve"> </w:t>
      </w:r>
      <w:r>
        <w:rPr>
          <w:sz w:val="28"/>
        </w:rPr>
        <w:t>Прес</w:t>
      </w:r>
      <w:r>
        <w:rPr>
          <w:spacing w:val="4"/>
          <w:sz w:val="28"/>
        </w:rPr>
        <w:t xml:space="preserve"> </w:t>
      </w:r>
      <w:r>
        <w:rPr>
          <w:sz w:val="28"/>
        </w:rPr>
        <w:t>- кур’єр,</w:t>
      </w:r>
      <w:r>
        <w:rPr>
          <w:spacing w:val="1"/>
          <w:sz w:val="28"/>
        </w:rPr>
        <w:t xml:space="preserve"> </w:t>
      </w:r>
      <w:r>
        <w:rPr>
          <w:sz w:val="28"/>
        </w:rPr>
        <w:t>2015. 316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47" w:firstLine="710"/>
        <w:jc w:val="both"/>
        <w:rPr>
          <w:sz w:val="28"/>
        </w:rPr>
      </w:pPr>
      <w:r>
        <w:rPr>
          <w:sz w:val="28"/>
        </w:rPr>
        <w:t>Мельник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Лимит</w:t>
      </w:r>
      <w:r>
        <w:rPr>
          <w:spacing w:val="1"/>
          <w:sz w:val="28"/>
        </w:rPr>
        <w:t xml:space="preserve"> </w:t>
      </w:r>
      <w:r>
        <w:rPr>
          <w:sz w:val="28"/>
        </w:rPr>
        <w:t>кассы</w:t>
      </w:r>
      <w:r>
        <w:rPr>
          <w:spacing w:val="1"/>
          <w:sz w:val="28"/>
        </w:rPr>
        <w:t xml:space="preserve"> </w:t>
      </w:r>
      <w:r>
        <w:rPr>
          <w:sz w:val="28"/>
        </w:rPr>
        <w:t>в особых случаях.</w:t>
      </w:r>
      <w:r>
        <w:rPr>
          <w:spacing w:val="1"/>
          <w:sz w:val="28"/>
        </w:rPr>
        <w:t xml:space="preserve"> </w:t>
      </w:r>
      <w:r>
        <w:rPr>
          <w:sz w:val="28"/>
        </w:rPr>
        <w:t>«Дебет-Кредит».</w:t>
      </w:r>
      <w:r>
        <w:rPr>
          <w:spacing w:val="1"/>
          <w:sz w:val="28"/>
        </w:rPr>
        <w:t xml:space="preserve"> </w:t>
      </w:r>
      <w:r>
        <w:rPr>
          <w:sz w:val="28"/>
        </w:rPr>
        <w:t>2012. № 50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URL : </w:t>
      </w:r>
      <w:hyperlink r:id="rId31">
        <w:r>
          <w:rPr>
            <w:sz w:val="28"/>
          </w:rPr>
          <w:t>http://dtkt.com.ua/show/1.bid15569.html</w:t>
        </w:r>
      </w:hyperlink>
      <w:r>
        <w:rPr>
          <w:sz w:val="28"/>
        </w:rPr>
        <w:t xml:space="preserve"> (дата 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03.10.2019).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4" w:firstLine="710"/>
        <w:jc w:val="both"/>
        <w:rPr>
          <w:sz w:val="28"/>
        </w:rPr>
      </w:pPr>
      <w:r>
        <w:rPr>
          <w:sz w:val="28"/>
        </w:rPr>
        <w:t>Мельничук Т.А. Методичні підходи до аналізу грошових 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2"/>
          <w:sz w:val="28"/>
        </w:rPr>
        <w:t xml:space="preserve"> </w:t>
      </w:r>
      <w:r>
        <w:rPr>
          <w:i/>
          <w:sz w:val="28"/>
        </w:rPr>
        <w:t>Управління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розвитком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2"/>
          <w:sz w:val="28"/>
        </w:rPr>
        <w:t xml:space="preserve"> </w:t>
      </w:r>
      <w:r>
        <w:rPr>
          <w:sz w:val="28"/>
        </w:rPr>
        <w:t>№16</w:t>
      </w:r>
      <w:r>
        <w:rPr>
          <w:spacing w:val="1"/>
          <w:sz w:val="28"/>
        </w:rPr>
        <w:t xml:space="preserve"> </w:t>
      </w:r>
      <w:r>
        <w:rPr>
          <w:sz w:val="28"/>
        </w:rPr>
        <w:t>(156).</w:t>
      </w:r>
      <w:r>
        <w:rPr>
          <w:spacing w:val="-1"/>
          <w:sz w:val="28"/>
        </w:rPr>
        <w:t xml:space="preserve"> </w:t>
      </w:r>
      <w:r>
        <w:rPr>
          <w:sz w:val="28"/>
        </w:rPr>
        <w:t>С.73-74.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48" w:firstLine="710"/>
        <w:jc w:val="both"/>
        <w:rPr>
          <w:sz w:val="28"/>
        </w:rPr>
      </w:pPr>
      <w:r>
        <w:rPr>
          <w:sz w:val="28"/>
        </w:rPr>
        <w:t>Найда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Сутність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категорії</w:t>
      </w:r>
      <w:r>
        <w:rPr>
          <w:spacing w:val="1"/>
          <w:sz w:val="28"/>
        </w:rPr>
        <w:t xml:space="preserve"> </w:t>
      </w:r>
      <w:r>
        <w:rPr>
          <w:sz w:val="28"/>
        </w:rPr>
        <w:t>«фінансові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результати»: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Наукові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Полтавської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державної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аграрної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академії,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№1</w:t>
      </w:r>
      <w:r>
        <w:rPr>
          <w:spacing w:val="2"/>
          <w:sz w:val="28"/>
        </w:rPr>
        <w:t xml:space="preserve"> </w:t>
      </w:r>
      <w:r>
        <w:rPr>
          <w:sz w:val="28"/>
        </w:rPr>
        <w:t>(8). С.183-188.</w:t>
      </w:r>
    </w:p>
    <w:p w:rsidR="00CE0397" w:rsidRDefault="00CE0397" w:rsidP="00CE0397">
      <w:pPr>
        <w:spacing w:line="362" w:lineRule="auto"/>
        <w:jc w:val="both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6" w:firstLine="710"/>
        <w:jc w:val="both"/>
        <w:rPr>
          <w:sz w:val="28"/>
        </w:rPr>
      </w:pPr>
      <w:r>
        <w:rPr>
          <w:sz w:val="28"/>
        </w:rPr>
        <w:t>Несходовський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потоків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новітніх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Бухгалтерський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облік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і аудит</w:t>
      </w:r>
      <w:r>
        <w:rPr>
          <w:sz w:val="28"/>
        </w:rPr>
        <w:t>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6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54-59.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 w:line="357" w:lineRule="auto"/>
        <w:ind w:left="259" w:right="257" w:firstLine="710"/>
        <w:jc w:val="both"/>
        <w:rPr>
          <w:sz w:val="28"/>
        </w:rPr>
      </w:pPr>
      <w:r>
        <w:rPr>
          <w:sz w:val="28"/>
        </w:rPr>
        <w:t>Огійчук</w:t>
      </w:r>
      <w:r>
        <w:rPr>
          <w:spacing w:val="1"/>
          <w:sz w:val="28"/>
        </w:rPr>
        <w:t xml:space="preserve"> </w:t>
      </w:r>
      <w:r>
        <w:rPr>
          <w:sz w:val="28"/>
        </w:rPr>
        <w:t>М.Ф.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національними</w:t>
      </w:r>
      <w:r>
        <w:rPr>
          <w:spacing w:val="-3"/>
          <w:sz w:val="28"/>
        </w:rPr>
        <w:t xml:space="preserve"> </w:t>
      </w:r>
      <w:r>
        <w:rPr>
          <w:sz w:val="28"/>
        </w:rPr>
        <w:t>стандартами.</w:t>
      </w:r>
      <w:r>
        <w:rPr>
          <w:spacing w:val="3"/>
          <w:sz w:val="28"/>
        </w:rPr>
        <w:t xml:space="preserve"> </w:t>
      </w:r>
      <w:r>
        <w:rPr>
          <w:sz w:val="28"/>
        </w:rPr>
        <w:t>Київ.</w:t>
      </w:r>
      <w:r>
        <w:rPr>
          <w:spacing w:val="8"/>
          <w:sz w:val="28"/>
        </w:rPr>
        <w:t xml:space="preserve"> </w:t>
      </w:r>
      <w:r>
        <w:rPr>
          <w:sz w:val="28"/>
        </w:rPr>
        <w:t>:</w:t>
      </w:r>
      <w:r>
        <w:rPr>
          <w:spacing w:val="-5"/>
          <w:sz w:val="28"/>
        </w:rPr>
        <w:t xml:space="preserve"> </w:t>
      </w:r>
      <w:r>
        <w:rPr>
          <w:sz w:val="28"/>
        </w:rPr>
        <w:t>Алерта,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1042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5" w:line="360" w:lineRule="auto"/>
        <w:ind w:left="258" w:right="250" w:firstLine="710"/>
        <w:jc w:val="both"/>
        <w:rPr>
          <w:sz w:val="28"/>
        </w:rPr>
      </w:pPr>
      <w:r>
        <w:rPr>
          <w:sz w:val="28"/>
        </w:rPr>
        <w:t>Оліфірова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Планування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потреб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коштах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промисловому підприємстві. Трансформація економічної системи України 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 збірник / За ред. Ватаманюка І.В.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 : Інтереко, 2010. С. 311-</w:t>
      </w:r>
      <w:r>
        <w:rPr>
          <w:spacing w:val="1"/>
          <w:sz w:val="28"/>
        </w:rPr>
        <w:t xml:space="preserve"> </w:t>
      </w:r>
      <w:r>
        <w:rPr>
          <w:sz w:val="28"/>
        </w:rPr>
        <w:t>314.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5" w:firstLine="710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(для</w:t>
      </w:r>
      <w:r>
        <w:rPr>
          <w:spacing w:val="-67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40"/>
          <w:sz w:val="28"/>
        </w:rPr>
        <w:t xml:space="preserve"> </w:t>
      </w:r>
      <w:r>
        <w:rPr>
          <w:sz w:val="28"/>
        </w:rPr>
        <w:t>економічних</w:t>
      </w:r>
      <w:r>
        <w:rPr>
          <w:spacing w:val="43"/>
          <w:sz w:val="28"/>
        </w:rPr>
        <w:t xml:space="preserve"> </w:t>
      </w:r>
      <w:r>
        <w:rPr>
          <w:sz w:val="28"/>
        </w:rPr>
        <w:t>спеціальностей,</w:t>
      </w:r>
      <w:r>
        <w:rPr>
          <w:spacing w:val="44"/>
          <w:sz w:val="28"/>
        </w:rPr>
        <w:t xml:space="preserve"> </w:t>
      </w:r>
      <w:r>
        <w:rPr>
          <w:sz w:val="28"/>
        </w:rPr>
        <w:t>які</w:t>
      </w:r>
      <w:r>
        <w:rPr>
          <w:spacing w:val="40"/>
          <w:sz w:val="28"/>
        </w:rPr>
        <w:t xml:space="preserve"> </w:t>
      </w:r>
      <w:r>
        <w:rPr>
          <w:sz w:val="28"/>
        </w:rPr>
        <w:t>навчаються</w:t>
      </w:r>
      <w:r>
        <w:rPr>
          <w:spacing w:val="42"/>
          <w:sz w:val="28"/>
        </w:rPr>
        <w:t xml:space="preserve"> </w:t>
      </w:r>
      <w:r>
        <w:rPr>
          <w:sz w:val="28"/>
        </w:rPr>
        <w:t>за</w:t>
      </w:r>
      <w:r>
        <w:rPr>
          <w:spacing w:val="42"/>
          <w:sz w:val="28"/>
        </w:rPr>
        <w:t xml:space="preserve"> </w:t>
      </w:r>
      <w:r>
        <w:rPr>
          <w:sz w:val="28"/>
        </w:rPr>
        <w:t>спеціальністю</w:t>
      </w:r>
    </w:p>
    <w:p w:rsidR="00CE0397" w:rsidRDefault="00CE0397" w:rsidP="00CE0397">
      <w:pPr>
        <w:pStyle w:val="a3"/>
        <w:spacing w:line="319" w:lineRule="exact"/>
        <w:ind w:left="258"/>
      </w:pPr>
      <w:r>
        <w:t>«Облік</w:t>
      </w:r>
      <w:r>
        <w:rPr>
          <w:spacing w:val="-6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аудит»)</w:t>
      </w:r>
      <w:r>
        <w:rPr>
          <w:spacing w:val="-5"/>
        </w:rPr>
        <w:t xml:space="preserve"> </w:t>
      </w:r>
      <w:r>
        <w:t>/</w:t>
      </w:r>
      <w:r>
        <w:rPr>
          <w:spacing w:val="-3"/>
        </w:rPr>
        <w:t xml:space="preserve"> </w:t>
      </w:r>
      <w:r>
        <w:t>С.С. Стоянова-Коваль та ін. Одеса</w:t>
      </w:r>
      <w:r>
        <w:rPr>
          <w:spacing w:val="-1"/>
        </w:rPr>
        <w:t xml:space="preserve"> </w:t>
      </w:r>
      <w:r>
        <w:t>: «Алерта»,</w:t>
      </w:r>
      <w:r>
        <w:rPr>
          <w:spacing w:val="69"/>
        </w:rPr>
        <w:t xml:space="preserve"> </w:t>
      </w:r>
      <w:r>
        <w:t>2016.  241с.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56" w:line="362" w:lineRule="auto"/>
        <w:ind w:left="259" w:right="253" w:firstLine="710"/>
        <w:jc w:val="both"/>
        <w:rPr>
          <w:sz w:val="28"/>
        </w:rPr>
      </w:pP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А.М.</w:t>
      </w:r>
      <w:r>
        <w:rPr>
          <w:spacing w:val="3"/>
          <w:sz w:val="28"/>
        </w:rPr>
        <w:t xml:space="preserve"> </w:t>
      </w:r>
      <w:r>
        <w:rPr>
          <w:sz w:val="28"/>
        </w:rPr>
        <w:t>Журлов</w:t>
      </w:r>
      <w:r>
        <w:rPr>
          <w:spacing w:val="-2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ін.</w:t>
      </w:r>
      <w:r>
        <w:rPr>
          <w:spacing w:val="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5"/>
          <w:sz w:val="28"/>
        </w:rPr>
        <w:t xml:space="preserve"> </w:t>
      </w:r>
      <w:r>
        <w:rPr>
          <w:sz w:val="28"/>
        </w:rPr>
        <w:t>Фенікс, 2010.</w:t>
      </w:r>
      <w:r>
        <w:rPr>
          <w:spacing w:val="1"/>
          <w:sz w:val="28"/>
        </w:rPr>
        <w:t xml:space="preserve"> </w:t>
      </w:r>
      <w:r>
        <w:rPr>
          <w:sz w:val="28"/>
        </w:rPr>
        <w:t>318с.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746"/>
        </w:tabs>
        <w:spacing w:line="362" w:lineRule="auto"/>
        <w:ind w:left="259" w:right="254" w:firstLine="710"/>
        <w:jc w:val="both"/>
        <w:rPr>
          <w:sz w:val="28"/>
        </w:rPr>
      </w:pPr>
      <w:r>
        <w:rPr>
          <w:sz w:val="28"/>
        </w:rPr>
        <w:t>Панщанна О. Проблем обліку грошових коштів на 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Бібліотека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он-лайн.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hyperlink r:id="rId32">
        <w:r>
          <w:rPr>
            <w:sz w:val="28"/>
          </w:rPr>
          <w:t>http://udau.edu.ua/library.php?pid=923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24.12.2020).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line="362" w:lineRule="auto"/>
        <w:ind w:left="259" w:right="247" w:firstLine="710"/>
        <w:jc w:val="both"/>
        <w:rPr>
          <w:sz w:val="28"/>
        </w:rPr>
      </w:pPr>
      <w:r>
        <w:rPr>
          <w:sz w:val="28"/>
        </w:rPr>
        <w:t xml:space="preserve">Парді С.Р. Шляхи вдосконалення обліку грошових коштів. </w:t>
      </w:r>
      <w:r>
        <w:rPr>
          <w:i/>
          <w:sz w:val="28"/>
        </w:rPr>
        <w:t>Вісник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ОНУ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імені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3"/>
          <w:sz w:val="28"/>
        </w:rPr>
        <w:t xml:space="preserve"> </w:t>
      </w:r>
      <w:r>
        <w:rPr>
          <w:i/>
          <w:sz w:val="28"/>
        </w:rPr>
        <w:t>І.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Мечникова</w:t>
      </w:r>
      <w:r>
        <w:rPr>
          <w:sz w:val="28"/>
        </w:rPr>
        <w:t>.</w:t>
      </w:r>
      <w:r>
        <w:rPr>
          <w:spacing w:val="3"/>
          <w:sz w:val="28"/>
        </w:rPr>
        <w:t xml:space="preserve"> </w:t>
      </w:r>
      <w:r>
        <w:rPr>
          <w:sz w:val="28"/>
        </w:rPr>
        <w:t>2013.</w:t>
      </w:r>
      <w:r>
        <w:rPr>
          <w:spacing w:val="3"/>
          <w:sz w:val="28"/>
        </w:rPr>
        <w:t xml:space="preserve"> </w:t>
      </w:r>
      <w:r>
        <w:rPr>
          <w:sz w:val="28"/>
        </w:rPr>
        <w:t>Т.</w:t>
      </w:r>
      <w:r>
        <w:rPr>
          <w:spacing w:val="3"/>
          <w:sz w:val="28"/>
        </w:rPr>
        <w:t xml:space="preserve"> </w:t>
      </w:r>
      <w:r>
        <w:rPr>
          <w:sz w:val="28"/>
        </w:rPr>
        <w:t>18.</w:t>
      </w:r>
      <w:r>
        <w:rPr>
          <w:spacing w:val="3"/>
          <w:sz w:val="28"/>
        </w:rPr>
        <w:t xml:space="preserve"> </w:t>
      </w:r>
      <w:r>
        <w:rPr>
          <w:sz w:val="28"/>
        </w:rPr>
        <w:t>Bun.</w:t>
      </w:r>
      <w:r>
        <w:rPr>
          <w:spacing w:val="3"/>
          <w:sz w:val="28"/>
        </w:rPr>
        <w:t xml:space="preserve"> </w:t>
      </w:r>
      <w:r>
        <w:rPr>
          <w:sz w:val="28"/>
        </w:rPr>
        <w:t>2/1. С.</w:t>
      </w:r>
      <w:r>
        <w:rPr>
          <w:spacing w:val="3"/>
          <w:sz w:val="28"/>
        </w:rPr>
        <w:t xml:space="preserve"> </w:t>
      </w:r>
      <w:r>
        <w:rPr>
          <w:sz w:val="28"/>
        </w:rPr>
        <w:t>82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3"/>
          <w:sz w:val="28"/>
        </w:rPr>
        <w:t xml:space="preserve"> </w:t>
      </w:r>
      <w:r>
        <w:rPr>
          <w:sz w:val="28"/>
        </w:rPr>
        <w:t>86.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5"/>
        </w:tabs>
        <w:spacing w:line="362" w:lineRule="auto"/>
        <w:ind w:left="258" w:right="252" w:firstLine="710"/>
        <w:jc w:val="both"/>
        <w:rPr>
          <w:sz w:val="28"/>
        </w:rPr>
      </w:pPr>
      <w:r>
        <w:rPr>
          <w:sz w:val="28"/>
        </w:rPr>
        <w:t>Сілівончик О.Б., Скрипник М.І. Організація обліку та 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24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8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21"/>
          <w:sz w:val="28"/>
        </w:rPr>
        <w:t xml:space="preserve"> </w:t>
      </w:r>
      <w:r>
        <w:rPr>
          <w:sz w:val="28"/>
        </w:rPr>
        <w:t>на</w:t>
      </w:r>
      <w:r>
        <w:rPr>
          <w:spacing w:val="2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24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25"/>
          <w:sz w:val="28"/>
        </w:rPr>
        <w:t xml:space="preserve"> </w:t>
      </w:r>
      <w:r>
        <w:rPr>
          <w:sz w:val="28"/>
        </w:rPr>
        <w:t>та</w:t>
      </w:r>
      <w:r>
        <w:rPr>
          <w:spacing w:val="20"/>
          <w:sz w:val="28"/>
        </w:rPr>
        <w:t xml:space="preserve"> </w:t>
      </w:r>
      <w:r>
        <w:rPr>
          <w:sz w:val="28"/>
        </w:rPr>
        <w:t>суспільство.</w:t>
      </w:r>
      <w:r>
        <w:rPr>
          <w:spacing w:val="29"/>
          <w:sz w:val="28"/>
        </w:rPr>
        <w:t xml:space="preserve"> </w:t>
      </w:r>
      <w:r>
        <w:rPr>
          <w:sz w:val="28"/>
        </w:rPr>
        <w:t>Випуск</w:t>
      </w:r>
    </w:p>
    <w:p w:rsidR="00CE0397" w:rsidRDefault="00CE0397" w:rsidP="00CE0397">
      <w:pPr>
        <w:pStyle w:val="a3"/>
        <w:spacing w:line="357" w:lineRule="auto"/>
        <w:ind w:left="258" w:right="247"/>
      </w:pPr>
      <w:r>
        <w:t>№</w:t>
      </w:r>
      <w:r>
        <w:rPr>
          <w:spacing w:val="1"/>
        </w:rPr>
        <w:t xml:space="preserve"> </w:t>
      </w:r>
      <w:r>
        <w:t>29.</w:t>
      </w:r>
      <w:r>
        <w:rPr>
          <w:spacing w:val="1"/>
        </w:rPr>
        <w:t xml:space="preserve"> </w:t>
      </w:r>
      <w:r>
        <w:t>2021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r>
        <w:t>575-Текст</w:t>
      </w:r>
      <w:r>
        <w:rPr>
          <w:spacing w:val="1"/>
        </w:rPr>
        <w:t xml:space="preserve"> </w:t>
      </w:r>
      <w:r>
        <w:t>статті-551-1-10-20210908.pdf</w:t>
      </w:r>
      <w:r>
        <w:rPr>
          <w:spacing w:val="1"/>
        </w:rPr>
        <w:t xml:space="preserve"> </w:t>
      </w:r>
      <w:r>
        <w:t>(дата</w:t>
      </w:r>
      <w:r>
        <w:rPr>
          <w:spacing w:val="1"/>
        </w:rPr>
        <w:t xml:space="preserve"> </w:t>
      </w:r>
      <w:r>
        <w:t>звернення:</w:t>
      </w:r>
      <w:r>
        <w:rPr>
          <w:spacing w:val="-67"/>
        </w:rPr>
        <w:t xml:space="preserve"> </w:t>
      </w:r>
      <w:r>
        <w:t>24.12.2020).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771"/>
          <w:tab w:val="left" w:pos="1674"/>
          <w:tab w:val="left" w:pos="1675"/>
          <w:tab w:val="left" w:pos="2633"/>
          <w:tab w:val="left" w:pos="4466"/>
          <w:tab w:val="left" w:pos="5903"/>
          <w:tab w:val="left" w:pos="7602"/>
          <w:tab w:val="left" w:pos="8970"/>
        </w:tabs>
        <w:spacing w:line="360" w:lineRule="auto"/>
        <w:ind w:left="258" w:right="246" w:firstLine="710"/>
        <w:rPr>
          <w:sz w:val="28"/>
        </w:rPr>
      </w:pPr>
      <w:r>
        <w:rPr>
          <w:sz w:val="28"/>
        </w:rPr>
        <w:t>Сметанко</w:t>
      </w:r>
      <w:r>
        <w:rPr>
          <w:spacing w:val="7"/>
          <w:sz w:val="28"/>
        </w:rPr>
        <w:t xml:space="preserve"> </w:t>
      </w:r>
      <w:r>
        <w:rPr>
          <w:sz w:val="28"/>
        </w:rPr>
        <w:t>О.В.</w:t>
      </w:r>
      <w:r>
        <w:rPr>
          <w:spacing w:val="15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4"/>
          <w:sz w:val="28"/>
        </w:rPr>
        <w:t xml:space="preserve"> </w:t>
      </w:r>
      <w:r>
        <w:rPr>
          <w:sz w:val="28"/>
        </w:rPr>
        <w:t>аудит</w:t>
      </w:r>
      <w:r>
        <w:rPr>
          <w:spacing w:val="6"/>
          <w:sz w:val="28"/>
        </w:rPr>
        <w:t xml:space="preserve"> </w:t>
      </w:r>
      <w:r>
        <w:rPr>
          <w:sz w:val="28"/>
        </w:rPr>
        <w:t>операцій</w:t>
      </w:r>
      <w:r>
        <w:rPr>
          <w:spacing w:val="6"/>
          <w:sz w:val="28"/>
        </w:rPr>
        <w:t xml:space="preserve"> </w:t>
      </w:r>
      <w:r>
        <w:rPr>
          <w:sz w:val="28"/>
        </w:rPr>
        <w:t>з</w:t>
      </w:r>
      <w:r>
        <w:rPr>
          <w:spacing w:val="8"/>
          <w:sz w:val="28"/>
        </w:rPr>
        <w:t xml:space="preserve"> </w:t>
      </w:r>
      <w:r>
        <w:rPr>
          <w:sz w:val="28"/>
        </w:rPr>
        <w:t>грошовими</w:t>
      </w:r>
      <w:r>
        <w:rPr>
          <w:spacing w:val="6"/>
          <w:sz w:val="28"/>
        </w:rPr>
        <w:t xml:space="preserve"> </w:t>
      </w:r>
      <w:r>
        <w:rPr>
          <w:sz w:val="28"/>
        </w:rPr>
        <w:t>коштами</w:t>
      </w:r>
      <w:r>
        <w:rPr>
          <w:spacing w:val="-67"/>
          <w:sz w:val="28"/>
        </w:rPr>
        <w:t xml:space="preserve"> </w:t>
      </w:r>
      <w:r>
        <w:rPr>
          <w:sz w:val="28"/>
        </w:rPr>
        <w:t>в</w:t>
      </w:r>
      <w:r>
        <w:rPr>
          <w:sz w:val="28"/>
        </w:rPr>
        <w:tab/>
        <w:t>акціонерних</w:t>
      </w:r>
      <w:r>
        <w:rPr>
          <w:sz w:val="28"/>
        </w:rPr>
        <w:tab/>
        <w:t>товариствах</w:t>
      </w:r>
      <w:r>
        <w:rPr>
          <w:sz w:val="28"/>
        </w:rPr>
        <w:tab/>
        <w:t>України.</w:t>
      </w:r>
      <w:r>
        <w:rPr>
          <w:sz w:val="28"/>
        </w:rPr>
        <w:tab/>
      </w:r>
      <w:r>
        <w:rPr>
          <w:i/>
          <w:sz w:val="28"/>
        </w:rPr>
        <w:t>Бібліотека</w:t>
      </w:r>
      <w:r>
        <w:rPr>
          <w:i/>
          <w:sz w:val="28"/>
        </w:rPr>
        <w:tab/>
        <w:t>он-лайн.</w:t>
      </w:r>
      <w:r>
        <w:rPr>
          <w:i/>
          <w:sz w:val="28"/>
        </w:rPr>
        <w:tab/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33">
        <w:r>
          <w:rPr>
            <w:sz w:val="28"/>
          </w:rPr>
          <w:t>http://www.uk.x-pdf.ru/5ekonomika/1301926-1-vnutrishniy-audit-operaciy-</w:t>
        </w:r>
      </w:hyperlink>
      <w:r>
        <w:rPr>
          <w:spacing w:val="1"/>
          <w:sz w:val="28"/>
        </w:rPr>
        <w:t xml:space="preserve"> </w:t>
      </w:r>
      <w:hyperlink r:id="rId34">
        <w:r>
          <w:rPr>
            <w:sz w:val="28"/>
          </w:rPr>
          <w:t>groshovimi-koshtami-akcionernih-tovaristvah-ukraini-statti-rozkrivayutsya-</w:t>
        </w:r>
      </w:hyperlink>
      <w:r>
        <w:rPr>
          <w:spacing w:val="1"/>
          <w:sz w:val="28"/>
        </w:rPr>
        <w:t xml:space="preserve"> </w:t>
      </w:r>
      <w:hyperlink r:id="rId35">
        <w:r>
          <w:rPr>
            <w:sz w:val="28"/>
          </w:rPr>
          <w:t xml:space="preserve">pitannya-povyazani.php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21.09.2021).</w:t>
      </w:r>
    </w:p>
    <w:p w:rsidR="00CE0397" w:rsidRDefault="00CE0397" w:rsidP="00CE0397">
      <w:pPr>
        <w:spacing w:line="360" w:lineRule="auto"/>
        <w:rPr>
          <w:sz w:val="28"/>
        </w:rPr>
        <w:sectPr w:rsidR="00CE0397">
          <w:pgSz w:w="11910" w:h="16840"/>
          <w:pgMar w:top="1040" w:right="600" w:bottom="280" w:left="1440" w:header="712" w:footer="0" w:gutter="0"/>
          <w:cols w:space="720"/>
        </w:sectPr>
      </w:pPr>
    </w:p>
    <w:p w:rsidR="00CE0397" w:rsidRDefault="00CE0397" w:rsidP="00CE0397">
      <w:pPr>
        <w:pStyle w:val="a3"/>
        <w:spacing w:before="5"/>
        <w:jc w:val="left"/>
        <w:rPr>
          <w:sz w:val="12"/>
        </w:rPr>
      </w:pP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87" w:line="360" w:lineRule="auto"/>
        <w:ind w:left="259" w:right="253" w:firstLine="710"/>
        <w:jc w:val="both"/>
        <w:rPr>
          <w:sz w:val="28"/>
        </w:rPr>
      </w:pPr>
      <w:r>
        <w:rPr>
          <w:sz w:val="28"/>
        </w:rPr>
        <w:t>Стецюк</w:t>
      </w:r>
      <w:r>
        <w:rPr>
          <w:spacing w:val="1"/>
          <w:sz w:val="28"/>
        </w:rPr>
        <w:t xml:space="preserve"> </w:t>
      </w:r>
      <w:r>
        <w:rPr>
          <w:sz w:val="28"/>
        </w:rPr>
        <w:t>П.А.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Грошові</w:t>
      </w:r>
      <w:r>
        <w:rPr>
          <w:spacing w:val="1"/>
          <w:sz w:val="28"/>
        </w:rPr>
        <w:t xml:space="preserve"> </w:t>
      </w:r>
      <w:r>
        <w:rPr>
          <w:sz w:val="28"/>
        </w:rPr>
        <w:t>потоки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декомпозиції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агроформувань.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Сумського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аграрного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університету.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2016.</w:t>
      </w:r>
      <w:r>
        <w:rPr>
          <w:spacing w:val="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103-108.</w:t>
      </w:r>
    </w:p>
    <w:p w:rsidR="00CE0397" w:rsidRDefault="00CE0397" w:rsidP="00CE0397">
      <w:pPr>
        <w:pStyle w:val="a5"/>
        <w:numPr>
          <w:ilvl w:val="2"/>
          <w:numId w:val="1"/>
        </w:numPr>
        <w:tabs>
          <w:tab w:val="left" w:pos="1676"/>
        </w:tabs>
        <w:spacing w:before="1" w:line="357" w:lineRule="auto"/>
        <w:ind w:left="259" w:right="254" w:firstLine="710"/>
        <w:jc w:val="both"/>
        <w:rPr>
          <w:sz w:val="28"/>
        </w:rPr>
      </w:pPr>
      <w:r>
        <w:rPr>
          <w:sz w:val="28"/>
        </w:rPr>
        <w:t>Стоянова</w:t>
      </w:r>
      <w:r>
        <w:rPr>
          <w:spacing w:val="1"/>
          <w:sz w:val="28"/>
        </w:rPr>
        <w:t xml:space="preserve"> </w:t>
      </w:r>
      <w:r>
        <w:rPr>
          <w:sz w:val="28"/>
        </w:rPr>
        <w:t>Ю.В.</w:t>
      </w:r>
      <w:r>
        <w:rPr>
          <w:spacing w:val="1"/>
          <w:sz w:val="28"/>
        </w:rPr>
        <w:t xml:space="preserve"> </w:t>
      </w:r>
      <w:r>
        <w:rPr>
          <w:sz w:val="28"/>
        </w:rPr>
        <w:t>Оптимізація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грошових</w:t>
      </w:r>
      <w:r>
        <w:rPr>
          <w:spacing w:val="1"/>
          <w:sz w:val="28"/>
        </w:rPr>
        <w:t xml:space="preserve"> </w:t>
      </w:r>
      <w:r>
        <w:rPr>
          <w:sz w:val="28"/>
        </w:rPr>
        <w:t>коштів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50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47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42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42"/>
          <w:sz w:val="28"/>
        </w:rPr>
        <w:t xml:space="preserve"> </w:t>
      </w:r>
      <w:r>
        <w:rPr>
          <w:sz w:val="28"/>
        </w:rPr>
        <w:t>конференції</w:t>
      </w:r>
    </w:p>
    <w:p w:rsidR="00CE0397" w:rsidRDefault="00CE0397" w:rsidP="00CE0397">
      <w:pPr>
        <w:pStyle w:val="a3"/>
        <w:spacing w:before="5" w:line="360" w:lineRule="auto"/>
        <w:ind w:left="258" w:right="249"/>
      </w:pPr>
      <w:r>
        <w:t>«Розвиток</w:t>
      </w:r>
      <w:r>
        <w:rPr>
          <w:spacing w:val="1"/>
        </w:rPr>
        <w:t xml:space="preserve"> </w:t>
      </w:r>
      <w:r>
        <w:t>конкурентоспроможності</w:t>
      </w:r>
      <w:r>
        <w:rPr>
          <w:spacing w:val="1"/>
        </w:rPr>
        <w:t xml:space="preserve"> </w:t>
      </w:r>
      <w:r>
        <w:t>економіки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міжнародної</w:t>
      </w:r>
      <w:r>
        <w:rPr>
          <w:spacing w:val="1"/>
        </w:rPr>
        <w:t xml:space="preserve"> </w:t>
      </w:r>
      <w:r>
        <w:t>інтеграції: макро-,</w:t>
      </w:r>
      <w:r>
        <w:rPr>
          <w:spacing w:val="1"/>
        </w:rPr>
        <w:t xml:space="preserve"> </w:t>
      </w:r>
      <w:r>
        <w:t>мезо-</w:t>
      </w:r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r>
        <w:t>мікро-</w:t>
      </w:r>
      <w:r>
        <w:rPr>
          <w:spacing w:val="70"/>
        </w:rPr>
        <w:t xml:space="preserve"> </w:t>
      </w:r>
      <w:r>
        <w:t>рівні»</w:t>
      </w:r>
      <w:r>
        <w:rPr>
          <w:spacing w:val="70"/>
        </w:rPr>
        <w:t xml:space="preserve"> </w:t>
      </w:r>
      <w:r>
        <w:t>25</w:t>
      </w:r>
      <w:r>
        <w:rPr>
          <w:spacing w:val="70"/>
        </w:rPr>
        <w:t xml:space="preserve"> </w:t>
      </w:r>
      <w:r>
        <w:t>травня</w:t>
      </w:r>
      <w:r>
        <w:rPr>
          <w:spacing w:val="70"/>
        </w:rPr>
        <w:t xml:space="preserve"> </w:t>
      </w:r>
      <w:r>
        <w:t>2021</w:t>
      </w:r>
      <w:r>
        <w:rPr>
          <w:spacing w:val="70"/>
        </w:rPr>
        <w:t xml:space="preserve"> </w:t>
      </w:r>
      <w:r>
        <w:t>року,</w:t>
      </w:r>
      <w:r>
        <w:rPr>
          <w:spacing w:val="70"/>
        </w:rPr>
        <w:t xml:space="preserve"> </w:t>
      </w:r>
      <w:r>
        <w:t>м.</w:t>
      </w:r>
      <w:r>
        <w:rPr>
          <w:spacing w:val="70"/>
        </w:rPr>
        <w:t xml:space="preserve"> </w:t>
      </w:r>
      <w:r>
        <w:t>Одеса.</w:t>
      </w:r>
      <w:r>
        <w:rPr>
          <w:spacing w:val="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126-129.</w:t>
      </w:r>
    </w:p>
    <w:p w:rsidR="009109AF" w:rsidRDefault="00CE0397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4047E" w:rsidRDefault="00475B3E">
    <w:pPr>
      <w:pStyle w:val="a3"/>
      <w:spacing w:line="14" w:lineRule="auto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439420</wp:posOffset>
              </wp:positionV>
              <wp:extent cx="253365" cy="224790"/>
              <wp:effectExtent l="3810" t="1270" r="0" b="2540"/>
              <wp:wrapNone/>
              <wp:docPr id="6" name="Надпись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47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047E" w:rsidRDefault="00CE0397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6" o:spid="_x0000_s1026" type="#_x0000_t202" style="position:absolute;margin-left:535.8pt;margin-top:34.6pt;width:19.95pt;height:17.7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" filled="f" stroked="f">
              <v:textbox inset="0,0,0,0">
                <w:txbxContent>
                  <w:p w:rsidR="0084047E" w:rsidRDefault="00CE0397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A5694"/>
    <w:multiLevelType w:val="hybridMultilevel"/>
    <w:tmpl w:val="647C69B6"/>
    <w:lvl w:ilvl="0" w:tplc="F5BCD1A8">
      <w:numFmt w:val="bullet"/>
      <w:lvlText w:val="-"/>
      <w:lvlJc w:val="left"/>
      <w:pPr>
        <w:ind w:left="259" w:hanging="706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1D86BEC">
      <w:numFmt w:val="bullet"/>
      <w:lvlText w:val="•"/>
      <w:lvlJc w:val="left"/>
      <w:pPr>
        <w:ind w:left="1220" w:hanging="706"/>
      </w:pPr>
      <w:rPr>
        <w:rFonts w:hint="default"/>
        <w:lang w:val="uk-UA" w:eastAsia="en-US" w:bidi="ar-SA"/>
      </w:rPr>
    </w:lvl>
    <w:lvl w:ilvl="2" w:tplc="B784CA24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 w:tplc="3B9E9D84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 w:tplc="422E59EA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 w:tplc="C09A8F66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 w:tplc="BE042398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 w:tplc="E976EFA0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 w:tplc="5810C7FE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1">
    <w:nsid w:val="1041356B"/>
    <w:multiLevelType w:val="multilevel"/>
    <w:tmpl w:val="F0023BE2"/>
    <w:lvl w:ilvl="0">
      <w:start w:val="2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20"/>
      </w:pPr>
      <w:rPr>
        <w:rFonts w:hint="default"/>
        <w:lang w:val="uk-UA" w:eastAsia="en-US" w:bidi="ar-SA"/>
      </w:rPr>
    </w:lvl>
  </w:abstractNum>
  <w:abstractNum w:abstractNumId="2">
    <w:nsid w:val="106F12A8"/>
    <w:multiLevelType w:val="hybridMultilevel"/>
    <w:tmpl w:val="CE82E66A"/>
    <w:lvl w:ilvl="0" w:tplc="32F069DC">
      <w:numFmt w:val="bullet"/>
      <w:lvlText w:val="-"/>
      <w:lvlJc w:val="left"/>
      <w:pPr>
        <w:ind w:left="599" w:hanging="341"/>
      </w:pPr>
      <w:rPr>
        <w:rFonts w:hint="default"/>
        <w:w w:val="99"/>
        <w:lang w:val="uk-UA" w:eastAsia="en-US" w:bidi="ar-SA"/>
      </w:rPr>
    </w:lvl>
    <w:lvl w:ilvl="1" w:tplc="95927F18">
      <w:numFmt w:val="bullet"/>
      <w:lvlText w:val="•"/>
      <w:lvlJc w:val="left"/>
      <w:pPr>
        <w:ind w:left="1526" w:hanging="341"/>
      </w:pPr>
      <w:rPr>
        <w:rFonts w:hint="default"/>
        <w:lang w:val="uk-UA" w:eastAsia="en-US" w:bidi="ar-SA"/>
      </w:rPr>
    </w:lvl>
    <w:lvl w:ilvl="2" w:tplc="4740BAFE">
      <w:numFmt w:val="bullet"/>
      <w:lvlText w:val="•"/>
      <w:lvlJc w:val="left"/>
      <w:pPr>
        <w:ind w:left="2452" w:hanging="341"/>
      </w:pPr>
      <w:rPr>
        <w:rFonts w:hint="default"/>
        <w:lang w:val="uk-UA" w:eastAsia="en-US" w:bidi="ar-SA"/>
      </w:rPr>
    </w:lvl>
    <w:lvl w:ilvl="3" w:tplc="213C76C0">
      <w:numFmt w:val="bullet"/>
      <w:lvlText w:val="•"/>
      <w:lvlJc w:val="left"/>
      <w:pPr>
        <w:ind w:left="3379" w:hanging="341"/>
      </w:pPr>
      <w:rPr>
        <w:rFonts w:hint="default"/>
        <w:lang w:val="uk-UA" w:eastAsia="en-US" w:bidi="ar-SA"/>
      </w:rPr>
    </w:lvl>
    <w:lvl w:ilvl="4" w:tplc="29306F5E">
      <w:numFmt w:val="bullet"/>
      <w:lvlText w:val="•"/>
      <w:lvlJc w:val="left"/>
      <w:pPr>
        <w:ind w:left="4305" w:hanging="341"/>
      </w:pPr>
      <w:rPr>
        <w:rFonts w:hint="default"/>
        <w:lang w:val="uk-UA" w:eastAsia="en-US" w:bidi="ar-SA"/>
      </w:rPr>
    </w:lvl>
    <w:lvl w:ilvl="5" w:tplc="D6A05818">
      <w:numFmt w:val="bullet"/>
      <w:lvlText w:val="•"/>
      <w:lvlJc w:val="left"/>
      <w:pPr>
        <w:ind w:left="5232" w:hanging="341"/>
      </w:pPr>
      <w:rPr>
        <w:rFonts w:hint="default"/>
        <w:lang w:val="uk-UA" w:eastAsia="en-US" w:bidi="ar-SA"/>
      </w:rPr>
    </w:lvl>
    <w:lvl w:ilvl="6" w:tplc="ED4AB566">
      <w:numFmt w:val="bullet"/>
      <w:lvlText w:val="•"/>
      <w:lvlJc w:val="left"/>
      <w:pPr>
        <w:ind w:left="6158" w:hanging="341"/>
      </w:pPr>
      <w:rPr>
        <w:rFonts w:hint="default"/>
        <w:lang w:val="uk-UA" w:eastAsia="en-US" w:bidi="ar-SA"/>
      </w:rPr>
    </w:lvl>
    <w:lvl w:ilvl="7" w:tplc="7BA4BE48">
      <w:numFmt w:val="bullet"/>
      <w:lvlText w:val="•"/>
      <w:lvlJc w:val="left"/>
      <w:pPr>
        <w:ind w:left="7084" w:hanging="341"/>
      </w:pPr>
      <w:rPr>
        <w:rFonts w:hint="default"/>
        <w:lang w:val="uk-UA" w:eastAsia="en-US" w:bidi="ar-SA"/>
      </w:rPr>
    </w:lvl>
    <w:lvl w:ilvl="8" w:tplc="45121AD4">
      <w:numFmt w:val="bullet"/>
      <w:lvlText w:val="•"/>
      <w:lvlJc w:val="left"/>
      <w:pPr>
        <w:ind w:left="8011" w:hanging="341"/>
      </w:pPr>
      <w:rPr>
        <w:rFonts w:hint="default"/>
        <w:lang w:val="uk-UA" w:eastAsia="en-US" w:bidi="ar-SA"/>
      </w:rPr>
    </w:lvl>
  </w:abstractNum>
  <w:abstractNum w:abstractNumId="3">
    <w:nsid w:val="23484C0C"/>
    <w:multiLevelType w:val="hybridMultilevel"/>
    <w:tmpl w:val="7EB2DABE"/>
    <w:lvl w:ilvl="0" w:tplc="4FB416E8">
      <w:numFmt w:val="bullet"/>
      <w:lvlText w:val=""/>
      <w:lvlJc w:val="left"/>
      <w:pPr>
        <w:ind w:left="259" w:hanging="370"/>
      </w:pPr>
      <w:rPr>
        <w:rFonts w:ascii="Symbol" w:eastAsia="Symbol" w:hAnsi="Symbol" w:cs="Symbol" w:hint="default"/>
        <w:w w:val="99"/>
        <w:sz w:val="28"/>
        <w:szCs w:val="28"/>
        <w:lang w:val="uk-UA" w:eastAsia="en-US" w:bidi="ar-SA"/>
      </w:rPr>
    </w:lvl>
    <w:lvl w:ilvl="1" w:tplc="4A8C3E12">
      <w:numFmt w:val="bullet"/>
      <w:lvlText w:val="•"/>
      <w:lvlJc w:val="left"/>
      <w:pPr>
        <w:ind w:left="1220" w:hanging="370"/>
      </w:pPr>
      <w:rPr>
        <w:rFonts w:hint="default"/>
        <w:lang w:val="uk-UA" w:eastAsia="en-US" w:bidi="ar-SA"/>
      </w:rPr>
    </w:lvl>
    <w:lvl w:ilvl="2" w:tplc="931ACF4A">
      <w:numFmt w:val="bullet"/>
      <w:lvlText w:val="•"/>
      <w:lvlJc w:val="left"/>
      <w:pPr>
        <w:ind w:left="2180" w:hanging="370"/>
      </w:pPr>
      <w:rPr>
        <w:rFonts w:hint="default"/>
        <w:lang w:val="uk-UA" w:eastAsia="en-US" w:bidi="ar-SA"/>
      </w:rPr>
    </w:lvl>
    <w:lvl w:ilvl="3" w:tplc="F6386B9A">
      <w:numFmt w:val="bullet"/>
      <w:lvlText w:val="•"/>
      <w:lvlJc w:val="left"/>
      <w:pPr>
        <w:ind w:left="3141" w:hanging="370"/>
      </w:pPr>
      <w:rPr>
        <w:rFonts w:hint="default"/>
        <w:lang w:val="uk-UA" w:eastAsia="en-US" w:bidi="ar-SA"/>
      </w:rPr>
    </w:lvl>
    <w:lvl w:ilvl="4" w:tplc="4A5C037E">
      <w:numFmt w:val="bullet"/>
      <w:lvlText w:val="•"/>
      <w:lvlJc w:val="left"/>
      <w:pPr>
        <w:ind w:left="4101" w:hanging="370"/>
      </w:pPr>
      <w:rPr>
        <w:rFonts w:hint="default"/>
        <w:lang w:val="uk-UA" w:eastAsia="en-US" w:bidi="ar-SA"/>
      </w:rPr>
    </w:lvl>
    <w:lvl w:ilvl="5" w:tplc="51C0BB5E">
      <w:numFmt w:val="bullet"/>
      <w:lvlText w:val="•"/>
      <w:lvlJc w:val="left"/>
      <w:pPr>
        <w:ind w:left="5062" w:hanging="370"/>
      </w:pPr>
      <w:rPr>
        <w:rFonts w:hint="default"/>
        <w:lang w:val="uk-UA" w:eastAsia="en-US" w:bidi="ar-SA"/>
      </w:rPr>
    </w:lvl>
    <w:lvl w:ilvl="6" w:tplc="8154E61E">
      <w:numFmt w:val="bullet"/>
      <w:lvlText w:val="•"/>
      <w:lvlJc w:val="left"/>
      <w:pPr>
        <w:ind w:left="6022" w:hanging="370"/>
      </w:pPr>
      <w:rPr>
        <w:rFonts w:hint="default"/>
        <w:lang w:val="uk-UA" w:eastAsia="en-US" w:bidi="ar-SA"/>
      </w:rPr>
    </w:lvl>
    <w:lvl w:ilvl="7" w:tplc="B224B8A0">
      <w:numFmt w:val="bullet"/>
      <w:lvlText w:val="•"/>
      <w:lvlJc w:val="left"/>
      <w:pPr>
        <w:ind w:left="6982" w:hanging="370"/>
      </w:pPr>
      <w:rPr>
        <w:rFonts w:hint="default"/>
        <w:lang w:val="uk-UA" w:eastAsia="en-US" w:bidi="ar-SA"/>
      </w:rPr>
    </w:lvl>
    <w:lvl w:ilvl="8" w:tplc="5F129BB2">
      <w:numFmt w:val="bullet"/>
      <w:lvlText w:val="•"/>
      <w:lvlJc w:val="left"/>
      <w:pPr>
        <w:ind w:left="7943" w:hanging="370"/>
      </w:pPr>
      <w:rPr>
        <w:rFonts w:hint="default"/>
        <w:lang w:val="uk-UA" w:eastAsia="en-US" w:bidi="ar-SA"/>
      </w:rPr>
    </w:lvl>
  </w:abstractNum>
  <w:abstractNum w:abstractNumId="4">
    <w:nsid w:val="3AED619A"/>
    <w:multiLevelType w:val="multilevel"/>
    <w:tmpl w:val="DDD85F16"/>
    <w:lvl w:ilvl="0">
      <w:start w:val="1"/>
      <w:numFmt w:val="decimal"/>
      <w:lvlText w:val="%1"/>
      <w:lvlJc w:val="left"/>
      <w:pPr>
        <w:ind w:left="259" w:hanging="50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09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50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50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50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50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50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0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509"/>
      </w:pPr>
      <w:rPr>
        <w:rFonts w:hint="default"/>
        <w:lang w:val="uk-UA" w:eastAsia="en-US" w:bidi="ar-SA"/>
      </w:rPr>
    </w:lvl>
  </w:abstractNum>
  <w:abstractNum w:abstractNumId="5">
    <w:nsid w:val="3C6D722E"/>
    <w:multiLevelType w:val="hybridMultilevel"/>
    <w:tmpl w:val="63A8A372"/>
    <w:lvl w:ilvl="0" w:tplc="C1E64CD6">
      <w:numFmt w:val="bullet"/>
      <w:lvlText w:val="-"/>
      <w:lvlJc w:val="left"/>
      <w:pPr>
        <w:ind w:left="146" w:hanging="346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0EC27C4E">
      <w:numFmt w:val="bullet"/>
      <w:lvlText w:val="•"/>
      <w:lvlJc w:val="left"/>
      <w:pPr>
        <w:ind w:left="607" w:hanging="346"/>
      </w:pPr>
      <w:rPr>
        <w:rFonts w:hint="default"/>
        <w:lang w:val="uk-UA" w:eastAsia="en-US" w:bidi="ar-SA"/>
      </w:rPr>
    </w:lvl>
    <w:lvl w:ilvl="2" w:tplc="265C0990">
      <w:numFmt w:val="bullet"/>
      <w:lvlText w:val="•"/>
      <w:lvlJc w:val="left"/>
      <w:pPr>
        <w:ind w:left="1074" w:hanging="346"/>
      </w:pPr>
      <w:rPr>
        <w:rFonts w:hint="default"/>
        <w:lang w:val="uk-UA" w:eastAsia="en-US" w:bidi="ar-SA"/>
      </w:rPr>
    </w:lvl>
    <w:lvl w:ilvl="3" w:tplc="42FE746E">
      <w:numFmt w:val="bullet"/>
      <w:lvlText w:val="•"/>
      <w:lvlJc w:val="left"/>
      <w:pPr>
        <w:ind w:left="1542" w:hanging="346"/>
      </w:pPr>
      <w:rPr>
        <w:rFonts w:hint="default"/>
        <w:lang w:val="uk-UA" w:eastAsia="en-US" w:bidi="ar-SA"/>
      </w:rPr>
    </w:lvl>
    <w:lvl w:ilvl="4" w:tplc="FFECB2AE">
      <w:numFmt w:val="bullet"/>
      <w:lvlText w:val="•"/>
      <w:lvlJc w:val="left"/>
      <w:pPr>
        <w:ind w:left="2009" w:hanging="346"/>
      </w:pPr>
      <w:rPr>
        <w:rFonts w:hint="default"/>
        <w:lang w:val="uk-UA" w:eastAsia="en-US" w:bidi="ar-SA"/>
      </w:rPr>
    </w:lvl>
    <w:lvl w:ilvl="5" w:tplc="3224FC90">
      <w:numFmt w:val="bullet"/>
      <w:lvlText w:val="•"/>
      <w:lvlJc w:val="left"/>
      <w:pPr>
        <w:ind w:left="2477" w:hanging="346"/>
      </w:pPr>
      <w:rPr>
        <w:rFonts w:hint="default"/>
        <w:lang w:val="uk-UA" w:eastAsia="en-US" w:bidi="ar-SA"/>
      </w:rPr>
    </w:lvl>
    <w:lvl w:ilvl="6" w:tplc="C2C6DFEE">
      <w:numFmt w:val="bullet"/>
      <w:lvlText w:val="•"/>
      <w:lvlJc w:val="left"/>
      <w:pPr>
        <w:ind w:left="2944" w:hanging="346"/>
      </w:pPr>
      <w:rPr>
        <w:rFonts w:hint="default"/>
        <w:lang w:val="uk-UA" w:eastAsia="en-US" w:bidi="ar-SA"/>
      </w:rPr>
    </w:lvl>
    <w:lvl w:ilvl="7" w:tplc="4A6EE622">
      <w:numFmt w:val="bullet"/>
      <w:lvlText w:val="•"/>
      <w:lvlJc w:val="left"/>
      <w:pPr>
        <w:ind w:left="3412" w:hanging="346"/>
      </w:pPr>
      <w:rPr>
        <w:rFonts w:hint="default"/>
        <w:lang w:val="uk-UA" w:eastAsia="en-US" w:bidi="ar-SA"/>
      </w:rPr>
    </w:lvl>
    <w:lvl w:ilvl="8" w:tplc="2632C53E">
      <w:numFmt w:val="bullet"/>
      <w:lvlText w:val="•"/>
      <w:lvlJc w:val="left"/>
      <w:pPr>
        <w:ind w:left="3879" w:hanging="346"/>
      </w:pPr>
      <w:rPr>
        <w:rFonts w:hint="default"/>
        <w:lang w:val="uk-UA" w:eastAsia="en-US" w:bidi="ar-SA"/>
      </w:rPr>
    </w:lvl>
  </w:abstractNum>
  <w:abstractNum w:abstractNumId="6">
    <w:nsid w:val="3EF74D24"/>
    <w:multiLevelType w:val="multilevel"/>
    <w:tmpl w:val="27BE0C9C"/>
    <w:lvl w:ilvl="0">
      <w:start w:val="3"/>
      <w:numFmt w:val="decimal"/>
      <w:lvlText w:val="%1"/>
      <w:lvlJc w:val="left"/>
      <w:pPr>
        <w:ind w:left="259" w:hanging="56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62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2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218" w:hanging="36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68" w:hanging="36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17" w:hanging="36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66" w:hanging="36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016" w:hanging="36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65" w:hanging="360"/>
      </w:pPr>
      <w:rPr>
        <w:rFonts w:hint="default"/>
        <w:lang w:val="uk-UA" w:eastAsia="en-US" w:bidi="ar-SA"/>
      </w:rPr>
    </w:lvl>
  </w:abstractNum>
  <w:abstractNum w:abstractNumId="7">
    <w:nsid w:val="42FD2164"/>
    <w:multiLevelType w:val="multilevel"/>
    <w:tmpl w:val="013213B2"/>
    <w:lvl w:ilvl="0">
      <w:start w:val="1"/>
      <w:numFmt w:val="decimal"/>
      <w:lvlText w:val="%1"/>
      <w:lvlJc w:val="left"/>
      <w:pPr>
        <w:ind w:left="1075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06"/>
      </w:pPr>
      <w:rPr>
        <w:rFonts w:hint="default"/>
        <w:lang w:val="uk-UA" w:eastAsia="en-US" w:bidi="ar-SA"/>
      </w:rPr>
    </w:lvl>
  </w:abstractNum>
  <w:abstractNum w:abstractNumId="8">
    <w:nsid w:val="44B92D10"/>
    <w:multiLevelType w:val="multilevel"/>
    <w:tmpl w:val="F962D7E8"/>
    <w:lvl w:ilvl="0">
      <w:start w:val="2"/>
      <w:numFmt w:val="decimal"/>
      <w:lvlText w:val="%1"/>
      <w:lvlJc w:val="left"/>
      <w:pPr>
        <w:ind w:left="259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706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706"/>
      </w:pPr>
      <w:rPr>
        <w:rFonts w:hint="default"/>
        <w:lang w:val="uk-UA" w:eastAsia="en-US" w:bidi="ar-SA"/>
      </w:rPr>
    </w:lvl>
  </w:abstractNum>
  <w:abstractNum w:abstractNumId="9">
    <w:nsid w:val="5FE76E17"/>
    <w:multiLevelType w:val="multilevel"/>
    <w:tmpl w:val="5A68D9B0"/>
    <w:lvl w:ilvl="0">
      <w:start w:val="3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3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675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498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08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17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26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36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45" w:hanging="706"/>
      </w:pPr>
      <w:rPr>
        <w:rFonts w:hint="default"/>
        <w:lang w:val="uk-UA" w:eastAsia="en-US" w:bidi="ar-SA"/>
      </w:rPr>
    </w:lvl>
  </w:abstractNum>
  <w:abstractNum w:abstractNumId="10">
    <w:nsid w:val="6F3F019E"/>
    <w:multiLevelType w:val="hybridMultilevel"/>
    <w:tmpl w:val="8E48CCCA"/>
    <w:lvl w:ilvl="0" w:tplc="F1BC5384">
      <w:numFmt w:val="bullet"/>
      <w:lvlText w:val="-"/>
      <w:lvlJc w:val="left"/>
      <w:pPr>
        <w:ind w:left="1339" w:hanging="370"/>
      </w:pPr>
      <w:rPr>
        <w:rFonts w:ascii="Courier New" w:eastAsia="Courier New" w:hAnsi="Courier New" w:cs="Courier New" w:hint="default"/>
        <w:w w:val="99"/>
        <w:sz w:val="28"/>
        <w:szCs w:val="28"/>
        <w:lang w:val="uk-UA" w:eastAsia="en-US" w:bidi="ar-SA"/>
      </w:rPr>
    </w:lvl>
    <w:lvl w:ilvl="1" w:tplc="617C4B2C">
      <w:numFmt w:val="bullet"/>
      <w:lvlText w:val="•"/>
      <w:lvlJc w:val="left"/>
      <w:pPr>
        <w:ind w:left="2192" w:hanging="370"/>
      </w:pPr>
      <w:rPr>
        <w:rFonts w:hint="default"/>
        <w:lang w:val="uk-UA" w:eastAsia="en-US" w:bidi="ar-SA"/>
      </w:rPr>
    </w:lvl>
    <w:lvl w:ilvl="2" w:tplc="6F625C34">
      <w:numFmt w:val="bullet"/>
      <w:lvlText w:val="•"/>
      <w:lvlJc w:val="left"/>
      <w:pPr>
        <w:ind w:left="3044" w:hanging="370"/>
      </w:pPr>
      <w:rPr>
        <w:rFonts w:hint="default"/>
        <w:lang w:val="uk-UA" w:eastAsia="en-US" w:bidi="ar-SA"/>
      </w:rPr>
    </w:lvl>
    <w:lvl w:ilvl="3" w:tplc="AD843FAA">
      <w:numFmt w:val="bullet"/>
      <w:lvlText w:val="•"/>
      <w:lvlJc w:val="left"/>
      <w:pPr>
        <w:ind w:left="3897" w:hanging="370"/>
      </w:pPr>
      <w:rPr>
        <w:rFonts w:hint="default"/>
        <w:lang w:val="uk-UA" w:eastAsia="en-US" w:bidi="ar-SA"/>
      </w:rPr>
    </w:lvl>
    <w:lvl w:ilvl="4" w:tplc="BA4EED48">
      <w:numFmt w:val="bullet"/>
      <w:lvlText w:val="•"/>
      <w:lvlJc w:val="left"/>
      <w:pPr>
        <w:ind w:left="4749" w:hanging="370"/>
      </w:pPr>
      <w:rPr>
        <w:rFonts w:hint="default"/>
        <w:lang w:val="uk-UA" w:eastAsia="en-US" w:bidi="ar-SA"/>
      </w:rPr>
    </w:lvl>
    <w:lvl w:ilvl="5" w:tplc="8744AD6C">
      <w:numFmt w:val="bullet"/>
      <w:lvlText w:val="•"/>
      <w:lvlJc w:val="left"/>
      <w:pPr>
        <w:ind w:left="5602" w:hanging="370"/>
      </w:pPr>
      <w:rPr>
        <w:rFonts w:hint="default"/>
        <w:lang w:val="uk-UA" w:eastAsia="en-US" w:bidi="ar-SA"/>
      </w:rPr>
    </w:lvl>
    <w:lvl w:ilvl="6" w:tplc="A0AC95D4">
      <w:numFmt w:val="bullet"/>
      <w:lvlText w:val="•"/>
      <w:lvlJc w:val="left"/>
      <w:pPr>
        <w:ind w:left="6454" w:hanging="370"/>
      </w:pPr>
      <w:rPr>
        <w:rFonts w:hint="default"/>
        <w:lang w:val="uk-UA" w:eastAsia="en-US" w:bidi="ar-SA"/>
      </w:rPr>
    </w:lvl>
    <w:lvl w:ilvl="7" w:tplc="4E8CC108">
      <w:numFmt w:val="bullet"/>
      <w:lvlText w:val="•"/>
      <w:lvlJc w:val="left"/>
      <w:pPr>
        <w:ind w:left="7306" w:hanging="370"/>
      </w:pPr>
      <w:rPr>
        <w:rFonts w:hint="default"/>
        <w:lang w:val="uk-UA" w:eastAsia="en-US" w:bidi="ar-SA"/>
      </w:rPr>
    </w:lvl>
    <w:lvl w:ilvl="8" w:tplc="03308FB2">
      <w:numFmt w:val="bullet"/>
      <w:lvlText w:val="•"/>
      <w:lvlJc w:val="left"/>
      <w:pPr>
        <w:ind w:left="8159" w:hanging="370"/>
      </w:pPr>
      <w:rPr>
        <w:rFonts w:hint="default"/>
        <w:lang w:val="uk-UA" w:eastAsia="en-US" w:bidi="ar-SA"/>
      </w:rPr>
    </w:lvl>
  </w:abstractNum>
  <w:abstractNum w:abstractNumId="11">
    <w:nsid w:val="7CCA30DC"/>
    <w:multiLevelType w:val="multilevel"/>
    <w:tmpl w:val="E806CE2A"/>
    <w:lvl w:ilvl="0">
      <w:start w:val="3"/>
      <w:numFmt w:val="decimal"/>
      <w:lvlText w:val="%1"/>
      <w:lvlJc w:val="left"/>
      <w:pPr>
        <w:ind w:left="108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08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83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71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9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7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5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107" w:hanging="720"/>
      </w:pPr>
      <w:rPr>
        <w:rFonts w:hint="default"/>
        <w:lang w:val="uk-UA" w:eastAsia="en-US" w:bidi="ar-SA"/>
      </w:rPr>
    </w:lvl>
  </w:abstractNum>
  <w:abstractNum w:abstractNumId="12">
    <w:nsid w:val="7F1924BF"/>
    <w:multiLevelType w:val="hybridMultilevel"/>
    <w:tmpl w:val="C186EBBC"/>
    <w:lvl w:ilvl="0" w:tplc="47AE59D4">
      <w:numFmt w:val="bullet"/>
      <w:lvlText w:val="-"/>
      <w:lvlJc w:val="left"/>
      <w:pPr>
        <w:ind w:left="290" w:hanging="144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uk-UA" w:eastAsia="en-US" w:bidi="ar-SA"/>
      </w:rPr>
    </w:lvl>
    <w:lvl w:ilvl="1" w:tplc="A7B65FAE">
      <w:numFmt w:val="bullet"/>
      <w:lvlText w:val="•"/>
      <w:lvlJc w:val="left"/>
      <w:pPr>
        <w:ind w:left="740" w:hanging="144"/>
      </w:pPr>
      <w:rPr>
        <w:rFonts w:hint="default"/>
        <w:lang w:val="uk-UA" w:eastAsia="en-US" w:bidi="ar-SA"/>
      </w:rPr>
    </w:lvl>
    <w:lvl w:ilvl="2" w:tplc="2154FDF2">
      <w:numFmt w:val="bullet"/>
      <w:lvlText w:val="•"/>
      <w:lvlJc w:val="left"/>
      <w:pPr>
        <w:ind w:left="1180" w:hanging="144"/>
      </w:pPr>
      <w:rPr>
        <w:rFonts w:hint="default"/>
        <w:lang w:val="uk-UA" w:eastAsia="en-US" w:bidi="ar-SA"/>
      </w:rPr>
    </w:lvl>
    <w:lvl w:ilvl="3" w:tplc="D85AB18E">
      <w:numFmt w:val="bullet"/>
      <w:lvlText w:val="•"/>
      <w:lvlJc w:val="left"/>
      <w:pPr>
        <w:ind w:left="1621" w:hanging="144"/>
      </w:pPr>
      <w:rPr>
        <w:rFonts w:hint="default"/>
        <w:lang w:val="uk-UA" w:eastAsia="en-US" w:bidi="ar-SA"/>
      </w:rPr>
    </w:lvl>
    <w:lvl w:ilvl="4" w:tplc="162010D4">
      <w:numFmt w:val="bullet"/>
      <w:lvlText w:val="•"/>
      <w:lvlJc w:val="left"/>
      <w:pPr>
        <w:ind w:left="2061" w:hanging="144"/>
      </w:pPr>
      <w:rPr>
        <w:rFonts w:hint="default"/>
        <w:lang w:val="uk-UA" w:eastAsia="en-US" w:bidi="ar-SA"/>
      </w:rPr>
    </w:lvl>
    <w:lvl w:ilvl="5" w:tplc="F2CC3022">
      <w:numFmt w:val="bullet"/>
      <w:lvlText w:val="•"/>
      <w:lvlJc w:val="left"/>
      <w:pPr>
        <w:ind w:left="2502" w:hanging="144"/>
      </w:pPr>
      <w:rPr>
        <w:rFonts w:hint="default"/>
        <w:lang w:val="uk-UA" w:eastAsia="en-US" w:bidi="ar-SA"/>
      </w:rPr>
    </w:lvl>
    <w:lvl w:ilvl="6" w:tplc="F424C0A2">
      <w:numFmt w:val="bullet"/>
      <w:lvlText w:val="•"/>
      <w:lvlJc w:val="left"/>
      <w:pPr>
        <w:ind w:left="2942" w:hanging="144"/>
      </w:pPr>
      <w:rPr>
        <w:rFonts w:hint="default"/>
        <w:lang w:val="uk-UA" w:eastAsia="en-US" w:bidi="ar-SA"/>
      </w:rPr>
    </w:lvl>
    <w:lvl w:ilvl="7" w:tplc="BC5CC88E">
      <w:numFmt w:val="bullet"/>
      <w:lvlText w:val="•"/>
      <w:lvlJc w:val="left"/>
      <w:pPr>
        <w:ind w:left="3382" w:hanging="144"/>
      </w:pPr>
      <w:rPr>
        <w:rFonts w:hint="default"/>
        <w:lang w:val="uk-UA" w:eastAsia="en-US" w:bidi="ar-SA"/>
      </w:rPr>
    </w:lvl>
    <w:lvl w:ilvl="8" w:tplc="AD5C1A40">
      <w:numFmt w:val="bullet"/>
      <w:lvlText w:val="•"/>
      <w:lvlJc w:val="left"/>
      <w:pPr>
        <w:ind w:left="3823" w:hanging="144"/>
      </w:pPr>
      <w:rPr>
        <w:rFonts w:hint="default"/>
        <w:lang w:val="uk-UA" w:eastAsia="en-US" w:bidi="ar-SA"/>
      </w:rPr>
    </w:lvl>
  </w:abstractNum>
  <w:num w:numId="1">
    <w:abstractNumId w:val="9"/>
  </w:num>
  <w:num w:numId="2">
    <w:abstractNumId w:val="3"/>
  </w:num>
  <w:num w:numId="3">
    <w:abstractNumId w:val="6"/>
  </w:num>
  <w:num w:numId="4">
    <w:abstractNumId w:val="12"/>
  </w:num>
  <w:num w:numId="5">
    <w:abstractNumId w:val="5"/>
  </w:num>
  <w:num w:numId="6">
    <w:abstractNumId w:val="8"/>
  </w:num>
  <w:num w:numId="7">
    <w:abstractNumId w:val="10"/>
  </w:num>
  <w:num w:numId="8">
    <w:abstractNumId w:val="2"/>
  </w:num>
  <w:num w:numId="9">
    <w:abstractNumId w:val="4"/>
  </w:num>
  <w:num w:numId="10">
    <w:abstractNumId w:val="0"/>
  </w:num>
  <w:num w:numId="11">
    <w:abstractNumId w:val="11"/>
  </w:num>
  <w:num w:numId="12">
    <w:abstractNumId w:val="1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5B3E"/>
    <w:rsid w:val="00043C97"/>
    <w:rsid w:val="00475B3E"/>
    <w:rsid w:val="00CE0397"/>
    <w:rsid w:val="00E33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829C5F5-07B8-4825-BA1B-EADC295ED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475B3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475B3E"/>
    <w:pPr>
      <w:spacing w:before="87"/>
      <w:ind w:left="259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475B3E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475B3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475B3E"/>
    <w:pPr>
      <w:spacing w:before="163"/>
      <w:ind w:left="36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475B3E"/>
    <w:pPr>
      <w:spacing w:before="5"/>
      <w:ind w:left="1089" w:hanging="720"/>
    </w:pPr>
    <w:rPr>
      <w:sz w:val="28"/>
      <w:szCs w:val="28"/>
    </w:rPr>
  </w:style>
  <w:style w:type="paragraph" w:styleId="3">
    <w:name w:val="toc 3"/>
    <w:basedOn w:val="a"/>
    <w:uiPriority w:val="1"/>
    <w:qFormat/>
    <w:rsid w:val="00475B3E"/>
    <w:pPr>
      <w:spacing w:before="158"/>
      <w:ind w:left="108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475B3E"/>
    <w:pPr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475B3E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475B3E"/>
    <w:pPr>
      <w:ind w:left="258" w:firstLine="710"/>
      <w:jc w:val="both"/>
    </w:pPr>
  </w:style>
  <w:style w:type="paragraph" w:customStyle="1" w:styleId="TableParagraph">
    <w:name w:val="Table Paragraph"/>
    <w:basedOn w:val="a"/>
    <w:uiPriority w:val="1"/>
    <w:qFormat/>
    <w:rsid w:val="00475B3E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2755-17/paran256" TargetMode="External"/><Relationship Id="rId13" Type="http://schemas.openxmlformats.org/officeDocument/2006/relationships/hyperlink" Target="http://apu.com.ua/files/temp/1781555683.doc" TargetMode="External"/><Relationship Id="rId18" Type="http://schemas.openxmlformats.org/officeDocument/2006/relationships/hyperlink" Target="https://zakon.rada.gov.ua/rada/%20show/vr8_6230-07" TargetMode="External"/><Relationship Id="rId26" Type="http://schemas.openxmlformats.org/officeDocument/2006/relationships/hyperlink" Target="https://zakon.rada.gov.ua/rada/show/vr231230-11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zakon4.rada.gov.ua/laws/show/2939-12" TargetMode="External"/><Relationship Id="rId34" Type="http://schemas.openxmlformats.org/officeDocument/2006/relationships/hyperlink" Target="http://www.uk.x-pdf.ru/5ekonomika/1301926-1-vnutrishniy-audit-operaciy-groshovimi-koshtami-akcionernih-tovaristvah-ukraini-statti-rozkrivayutsya-pitannya-povyazani.php" TargetMode="External"/><Relationship Id="rId7" Type="http://schemas.openxmlformats.org/officeDocument/2006/relationships/hyperlink" Target="http://zakon3.rada.gov.ua/laws/show/2755-17/paran256" TargetMode="External"/><Relationship Id="rId12" Type="http://schemas.openxmlformats.org/officeDocument/2006/relationships/hyperlink" Target="https://zakon4.rada.gov.ua/laws/show/v1757500-11" TargetMode="External"/><Relationship Id="rId17" Type="http://schemas.openxmlformats.org/officeDocument/2006/relationships/hyperlink" Target="https://zakon.rada.gov.ua/rada/%20show/vr8_6230-07" TargetMode="External"/><Relationship Id="rId25" Type="http://schemas.openxmlformats.org/officeDocument/2006/relationships/hyperlink" Target="http://zakon4.rada.gov.ua/laws/show/z0168-95" TargetMode="External"/><Relationship Id="rId33" Type="http://schemas.openxmlformats.org/officeDocument/2006/relationships/hyperlink" Target="http://www.uk.x-pdf.ru/5ekonomika/1301926-1-vnutrishniy-audit-operaciy-groshovimi-koshtami-akcionernih-tovaristvah-ukraini-statti-rozkrivayutsya-pitannya-povyazani.php" TargetMode="External"/><Relationship Id="rId2" Type="http://schemas.openxmlformats.org/officeDocument/2006/relationships/styles" Target="styles.xml"/><Relationship Id="rId16" Type="http://schemas.openxmlformats.org/officeDocument/2006/relationships/hyperlink" Target="http://apu.com.ua/rishennya-apu/5-2007" TargetMode="External"/><Relationship Id="rId20" Type="http://schemas.openxmlformats.org/officeDocument/2006/relationships/hyperlink" Target="https://zakon.rada.gov.ua/laws/show/679-14" TargetMode="External"/><Relationship Id="rId29" Type="http://schemas.openxmlformats.org/officeDocument/2006/relationships/hyperlink" Target="https://zakon.rada.gov.ua/rada/show/v0433201-13/conv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i.factor.ua/law-24/section-120/article-10137" TargetMode="External"/><Relationship Id="rId11" Type="http://schemas.openxmlformats.org/officeDocument/2006/relationships/hyperlink" Target="http://zakon2.rada.gov.ua/laws/show/2164-19" TargetMode="External"/><Relationship Id="rId24" Type="http://schemas.openxmlformats.org/officeDocument/2006/relationships/hyperlink" Target="http://zakon4.rada.gov.ua/laws/show/z0168-95" TargetMode="External"/><Relationship Id="rId32" Type="http://schemas.openxmlformats.org/officeDocument/2006/relationships/hyperlink" Target="http://udau.edu.ua/library.php?pid=923" TargetMode="External"/><Relationship Id="rId37" Type="http://schemas.openxmlformats.org/officeDocument/2006/relationships/theme" Target="theme/theme1.xml"/><Relationship Id="rId5" Type="http://schemas.openxmlformats.org/officeDocument/2006/relationships/header" Target="header1.xml"/><Relationship Id="rId15" Type="http://schemas.openxmlformats.org/officeDocument/2006/relationships/hyperlink" Target="https://zakon.rada.gov.ua/rada/show/vr2_3230-07" TargetMode="External"/><Relationship Id="rId23" Type="http://schemas.openxmlformats.org/officeDocument/2006/relationships/hyperlink" Target="http://zakon4.rada.gov.ua/laws/show/z0336-13" TargetMode="External"/><Relationship Id="rId28" Type="http://schemas.openxmlformats.org/officeDocument/2006/relationships/hyperlink" Target="http://zakon.rada.gov.ua/laws/show/z1172-03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s://zakon.rada.gov.ua/rada/show/vr3_3230-07" TargetMode="External"/><Relationship Id="rId31" Type="http://schemas.openxmlformats.org/officeDocument/2006/relationships/hyperlink" Target="http://dtkt.com.ua/show/1.bid15569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2258-19" TargetMode="External"/><Relationship Id="rId14" Type="http://schemas.openxmlformats.org/officeDocument/2006/relationships/hyperlink" Target="https://zakon.rada.gov.ua/rada/show/vr7_1230-12/card5" TargetMode="External"/><Relationship Id="rId22" Type="http://schemas.openxmlformats.org/officeDocument/2006/relationships/hyperlink" Target="https://zakon.rada.gov.ua/laws/show/929_019" TargetMode="External"/><Relationship Id="rId27" Type="http://schemas.openxmlformats.org/officeDocument/2006/relationships/hyperlink" Target="http://zakon.rada.gov.ua/laws/show/v0148500-17" TargetMode="External"/><Relationship Id="rId30" Type="http://schemas.openxmlformats.org/officeDocument/2006/relationships/hyperlink" Target="https://zakon.rada.gov.ua/rada/show/v0356201-00/stru" TargetMode="External"/><Relationship Id="rId35" Type="http://schemas.openxmlformats.org/officeDocument/2006/relationships/hyperlink" Target="http://www.uk.x-pdf.ru/5ekonomika/1301926-1-vnutrishniy-audit-operaciy-groshovimi-koshtami-akcionernih-tovaristvah-ukraini-statti-rozkrivayutsya-pitannya-povyazani.php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5531</Words>
  <Characters>31530</Characters>
  <Application>Microsoft Office Word</Application>
  <DocSecurity>0</DocSecurity>
  <Lines>262</Lines>
  <Paragraphs>73</Paragraphs>
  <ScaleCrop>false</ScaleCrop>
  <Company>Grizli777</Company>
  <LinksUpToDate>false</LinksUpToDate>
  <CharactersWithSpaces>36988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2022-08-08T10:56:00Z</dcterms:created>
  <dcterms:modified xsi:type="dcterms:W3CDTF">2022-08-08T10:58:00Z</dcterms:modified>
</cp:coreProperties>
</file>