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623C" w:rsidRDefault="00BB623C" w:rsidP="00BB623C">
      <w:pPr>
        <w:pStyle w:val="a3"/>
        <w:spacing w:before="67" w:line="362" w:lineRule="auto"/>
        <w:ind w:left="2363" w:right="2185"/>
        <w:jc w:val="center"/>
      </w:pPr>
      <w:r>
        <w:t>Одеський</w:t>
      </w:r>
      <w:r>
        <w:rPr>
          <w:spacing w:val="-8"/>
        </w:rPr>
        <w:t xml:space="preserve"> </w:t>
      </w:r>
      <w:r>
        <w:t>національний</w:t>
      </w:r>
      <w:r>
        <w:rPr>
          <w:spacing w:val="-7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імені</w:t>
      </w:r>
      <w:r>
        <w:rPr>
          <w:spacing w:val="-12"/>
        </w:rPr>
        <w:t xml:space="preserve"> </w:t>
      </w:r>
      <w:r>
        <w:t>І.І.</w:t>
      </w:r>
      <w:r>
        <w:rPr>
          <w:spacing w:val="-4"/>
        </w:rPr>
        <w:t xml:space="preserve"> </w:t>
      </w:r>
      <w:r>
        <w:t>Мечникова</w:t>
      </w:r>
      <w:r>
        <w:rPr>
          <w:spacing w:val="-67"/>
        </w:rPr>
        <w:t xml:space="preserve"> </w:t>
      </w:r>
      <w:r>
        <w:t>Економіко-правовий факультет</w:t>
      </w:r>
    </w:p>
    <w:p w:rsidR="00BB623C" w:rsidRDefault="00BB623C" w:rsidP="00BB623C">
      <w:pPr>
        <w:pStyle w:val="a3"/>
        <w:spacing w:line="314" w:lineRule="exact"/>
        <w:ind w:left="2362" w:right="2185"/>
        <w:jc w:val="center"/>
      </w:pPr>
      <w:r>
        <w:t>Кафедра</w:t>
      </w:r>
      <w:r>
        <w:rPr>
          <w:spacing w:val="-4"/>
        </w:rPr>
        <w:t xml:space="preserve"> </w:t>
      </w:r>
      <w:r>
        <w:t>маркетингу</w:t>
      </w:r>
      <w:r>
        <w:rPr>
          <w:spacing w:val="-11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бізнес-адміністрування</w:t>
      </w:r>
    </w:p>
    <w:p w:rsidR="00BB623C" w:rsidRDefault="00BB623C" w:rsidP="00BB623C">
      <w:pPr>
        <w:pStyle w:val="a3"/>
        <w:ind w:left="0"/>
        <w:jc w:val="left"/>
        <w:rPr>
          <w:sz w:val="30"/>
        </w:rPr>
      </w:pPr>
    </w:p>
    <w:p w:rsidR="00BB623C" w:rsidRDefault="00BB623C" w:rsidP="00BB623C">
      <w:pPr>
        <w:pStyle w:val="a3"/>
        <w:ind w:left="0"/>
        <w:jc w:val="left"/>
        <w:rPr>
          <w:sz w:val="30"/>
        </w:rPr>
      </w:pPr>
    </w:p>
    <w:p w:rsidR="00BB623C" w:rsidRDefault="00BB623C" w:rsidP="00BB623C">
      <w:pPr>
        <w:pStyle w:val="a3"/>
        <w:ind w:left="0"/>
        <w:jc w:val="left"/>
        <w:rPr>
          <w:sz w:val="30"/>
        </w:rPr>
      </w:pPr>
    </w:p>
    <w:p w:rsidR="00BB623C" w:rsidRDefault="00BB623C" w:rsidP="00BB623C">
      <w:pPr>
        <w:pStyle w:val="a3"/>
        <w:ind w:left="0"/>
        <w:jc w:val="left"/>
        <w:rPr>
          <w:sz w:val="30"/>
        </w:rPr>
      </w:pPr>
    </w:p>
    <w:p w:rsidR="00BB623C" w:rsidRDefault="00BB623C" w:rsidP="00BB623C">
      <w:pPr>
        <w:pStyle w:val="a5"/>
      </w:pPr>
      <w:r>
        <w:t>Д и п</w:t>
      </w:r>
      <w:r>
        <w:rPr>
          <w:spacing w:val="-1"/>
        </w:rPr>
        <w:t xml:space="preserve"> </w:t>
      </w:r>
      <w:r>
        <w:t>л</w:t>
      </w:r>
      <w:r>
        <w:rPr>
          <w:spacing w:val="-1"/>
        </w:rPr>
        <w:t xml:space="preserve"> </w:t>
      </w:r>
      <w:r>
        <w:t>о</w:t>
      </w:r>
      <w:r>
        <w:rPr>
          <w:spacing w:val="-1"/>
        </w:rPr>
        <w:t xml:space="preserve"> </w:t>
      </w:r>
      <w:r>
        <w:t>м</w:t>
      </w:r>
      <w:r>
        <w:rPr>
          <w:spacing w:val="-2"/>
        </w:rPr>
        <w:t xml:space="preserve"> </w:t>
      </w:r>
      <w:r>
        <w:t>н</w:t>
      </w:r>
      <w:r>
        <w:rPr>
          <w:spacing w:val="-1"/>
        </w:rPr>
        <w:t xml:space="preserve"> </w:t>
      </w:r>
      <w:r>
        <w:t>а</w:t>
      </w:r>
      <w:r>
        <w:rPr>
          <w:spacing w:val="10"/>
        </w:rPr>
        <w:t xml:space="preserve"> </w:t>
      </w:r>
      <w:r>
        <w:t>р</w:t>
      </w:r>
      <w:r>
        <w:rPr>
          <w:spacing w:val="-4"/>
        </w:rPr>
        <w:t xml:space="preserve"> </w:t>
      </w:r>
      <w:r>
        <w:t>о б</w:t>
      </w:r>
      <w:r>
        <w:rPr>
          <w:spacing w:val="-1"/>
        </w:rPr>
        <w:t xml:space="preserve"> </w:t>
      </w:r>
      <w:r>
        <w:t>о т</w:t>
      </w:r>
      <w:r>
        <w:rPr>
          <w:spacing w:val="-2"/>
        </w:rPr>
        <w:t xml:space="preserve"> </w:t>
      </w:r>
      <w:r>
        <w:t>а</w:t>
      </w:r>
    </w:p>
    <w:p w:rsidR="00BB623C" w:rsidRDefault="00BB623C" w:rsidP="00BB623C">
      <w:pPr>
        <w:spacing w:before="178"/>
        <w:ind w:left="2363" w:right="2175"/>
        <w:jc w:val="center"/>
        <w:rPr>
          <w:b/>
          <w:sz w:val="24"/>
        </w:rPr>
      </w:pP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тему:</w:t>
      </w:r>
      <w:r>
        <w:rPr>
          <w:spacing w:val="-5"/>
          <w:sz w:val="28"/>
        </w:rPr>
        <w:t xml:space="preserve"> </w:t>
      </w:r>
      <w:r>
        <w:rPr>
          <w:b/>
          <w:sz w:val="24"/>
        </w:rPr>
        <w:t>«Аграрний сектор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України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в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умовах євроінтеграції»</w:t>
      </w:r>
    </w:p>
    <w:p w:rsidR="00BB623C" w:rsidRDefault="00BB623C" w:rsidP="00BB623C">
      <w:pPr>
        <w:pStyle w:val="a3"/>
        <w:spacing w:before="1"/>
        <w:ind w:left="0"/>
        <w:jc w:val="left"/>
        <w:rPr>
          <w:b/>
          <w:sz w:val="24"/>
        </w:rPr>
      </w:pPr>
    </w:p>
    <w:p w:rsidR="00BB623C" w:rsidRDefault="00BB623C" w:rsidP="00BB623C">
      <w:pPr>
        <w:ind w:left="2363" w:right="2173"/>
        <w:jc w:val="center"/>
        <w:rPr>
          <w:sz w:val="24"/>
        </w:rPr>
      </w:pPr>
      <w:r>
        <w:rPr>
          <w:sz w:val="24"/>
        </w:rPr>
        <w:t>«Agrarian</w:t>
      </w:r>
      <w:r>
        <w:rPr>
          <w:spacing w:val="-5"/>
          <w:sz w:val="24"/>
        </w:rPr>
        <w:t xml:space="preserve"> </w:t>
      </w:r>
      <w:r>
        <w:rPr>
          <w:sz w:val="24"/>
        </w:rPr>
        <w:t>sector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Ukraine</w:t>
      </w:r>
      <w:r>
        <w:rPr>
          <w:spacing w:val="5"/>
          <w:sz w:val="24"/>
        </w:rPr>
        <w:t xml:space="preserve"> </w:t>
      </w:r>
      <w:r>
        <w:rPr>
          <w:sz w:val="24"/>
        </w:rPr>
        <w:t>in conditions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European</w:t>
      </w:r>
      <w:r>
        <w:rPr>
          <w:spacing w:val="1"/>
          <w:sz w:val="24"/>
        </w:rPr>
        <w:t xml:space="preserve"> </w:t>
      </w:r>
      <w:r>
        <w:rPr>
          <w:sz w:val="24"/>
        </w:rPr>
        <w:t>integration»</w:t>
      </w:r>
    </w:p>
    <w:p w:rsidR="00BB623C" w:rsidRDefault="00BB623C" w:rsidP="00BB623C">
      <w:pPr>
        <w:pStyle w:val="a3"/>
        <w:ind w:left="0"/>
        <w:jc w:val="left"/>
        <w:rPr>
          <w:sz w:val="26"/>
        </w:rPr>
      </w:pPr>
    </w:p>
    <w:p w:rsidR="00BB623C" w:rsidRDefault="00BB623C" w:rsidP="00BB623C">
      <w:pPr>
        <w:pStyle w:val="a3"/>
        <w:spacing w:before="11"/>
        <w:ind w:left="0"/>
        <w:jc w:val="left"/>
        <w:rPr>
          <w:sz w:val="21"/>
        </w:rPr>
      </w:pPr>
    </w:p>
    <w:p w:rsidR="00BB623C" w:rsidRDefault="00BB623C" w:rsidP="00BB623C">
      <w:pPr>
        <w:pStyle w:val="a3"/>
        <w:ind w:left="2363" w:right="2185"/>
        <w:jc w:val="center"/>
      </w:pPr>
      <w:r>
        <w:t>на</w:t>
      </w:r>
      <w:r>
        <w:rPr>
          <w:spacing w:val="-5"/>
        </w:rPr>
        <w:t xml:space="preserve"> </w:t>
      </w:r>
      <w:r>
        <w:t>здобуття</w:t>
      </w:r>
      <w:r>
        <w:rPr>
          <w:spacing w:val="-3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10"/>
        </w:rPr>
        <w:t xml:space="preserve"> </w:t>
      </w:r>
      <w:r>
        <w:t>освіти «магістр»</w:t>
      </w:r>
    </w:p>
    <w:p w:rsidR="00BB623C" w:rsidRDefault="00BB623C" w:rsidP="00BB623C">
      <w:pPr>
        <w:pStyle w:val="a3"/>
        <w:ind w:left="0"/>
        <w:jc w:val="left"/>
        <w:rPr>
          <w:sz w:val="30"/>
        </w:rPr>
      </w:pPr>
    </w:p>
    <w:p w:rsidR="00BB623C" w:rsidRDefault="00BB623C" w:rsidP="00BB623C">
      <w:pPr>
        <w:pStyle w:val="a3"/>
        <w:ind w:left="0"/>
        <w:jc w:val="left"/>
        <w:rPr>
          <w:sz w:val="30"/>
        </w:rPr>
      </w:pPr>
    </w:p>
    <w:p w:rsidR="00BB623C" w:rsidRDefault="00BB623C" w:rsidP="00BB623C">
      <w:pPr>
        <w:pStyle w:val="a3"/>
        <w:spacing w:before="1"/>
        <w:ind w:left="0"/>
        <w:jc w:val="left"/>
        <w:rPr>
          <w:sz w:val="38"/>
        </w:rPr>
      </w:pPr>
    </w:p>
    <w:p w:rsidR="00BB623C" w:rsidRDefault="00BB623C" w:rsidP="00BB623C">
      <w:pPr>
        <w:pStyle w:val="a3"/>
        <w:ind w:left="4644" w:right="1239"/>
        <w:jc w:val="left"/>
      </w:pPr>
      <w:r>
        <w:t>Виконала: студентка заочної форми навчання</w:t>
      </w:r>
      <w:r>
        <w:rPr>
          <w:spacing w:val="-67"/>
        </w:rPr>
        <w:t xml:space="preserve"> </w:t>
      </w:r>
      <w:r>
        <w:t>спеціальність</w:t>
      </w:r>
      <w:r>
        <w:rPr>
          <w:spacing w:val="1"/>
        </w:rPr>
        <w:t xml:space="preserve"> </w:t>
      </w:r>
      <w:r>
        <w:t>073 Менеджмент</w:t>
      </w:r>
    </w:p>
    <w:p w:rsidR="00BB623C" w:rsidRDefault="00BB623C" w:rsidP="00BB623C">
      <w:pPr>
        <w:pStyle w:val="a3"/>
        <w:spacing w:line="321" w:lineRule="exact"/>
        <w:ind w:left="4644"/>
        <w:jc w:val="left"/>
      </w:pPr>
      <w:r>
        <w:t>Луцько</w:t>
      </w:r>
      <w:r>
        <w:rPr>
          <w:spacing w:val="-7"/>
        </w:rPr>
        <w:t xml:space="preserve"> </w:t>
      </w:r>
      <w:r>
        <w:t>Злата</w:t>
      </w:r>
      <w:r>
        <w:rPr>
          <w:spacing w:val="-1"/>
        </w:rPr>
        <w:t xml:space="preserve"> </w:t>
      </w:r>
      <w:r>
        <w:t>Віталіївна</w:t>
      </w:r>
    </w:p>
    <w:p w:rsidR="00BB623C" w:rsidRDefault="00BB623C" w:rsidP="00BB623C">
      <w:pPr>
        <w:pStyle w:val="a3"/>
        <w:spacing w:before="11"/>
        <w:ind w:left="0"/>
        <w:jc w:val="left"/>
        <w:rPr>
          <w:sz w:val="27"/>
        </w:rPr>
      </w:pPr>
    </w:p>
    <w:p w:rsidR="00BB623C" w:rsidRDefault="00BB623C" w:rsidP="00BB623C">
      <w:pPr>
        <w:pStyle w:val="a3"/>
        <w:ind w:left="4644"/>
        <w:jc w:val="left"/>
      </w:pPr>
      <w:r>
        <w:t>Науковий</w:t>
      </w:r>
      <w:r>
        <w:rPr>
          <w:spacing w:val="-5"/>
        </w:rPr>
        <w:t xml:space="preserve"> </w:t>
      </w:r>
      <w:r>
        <w:t>керівник:</w:t>
      </w:r>
    </w:p>
    <w:p w:rsidR="00BB623C" w:rsidRDefault="00BB623C" w:rsidP="00BB623C">
      <w:pPr>
        <w:pStyle w:val="a3"/>
        <w:ind w:left="4644"/>
        <w:jc w:val="left"/>
      </w:pPr>
      <w:r>
        <w:t>к.</w:t>
      </w:r>
      <w:r>
        <w:rPr>
          <w:spacing w:val="-1"/>
        </w:rPr>
        <w:t xml:space="preserve"> </w:t>
      </w:r>
      <w:r>
        <w:t>фіз.-мат. н.</w:t>
      </w:r>
      <w:r>
        <w:rPr>
          <w:spacing w:val="-1"/>
        </w:rPr>
        <w:t xml:space="preserve"> </w:t>
      </w:r>
      <w:r>
        <w:t>,</w:t>
      </w:r>
      <w:r>
        <w:rPr>
          <w:spacing w:val="-4"/>
        </w:rPr>
        <w:t xml:space="preserve"> </w:t>
      </w:r>
      <w:r>
        <w:t>доцент</w:t>
      </w:r>
      <w:r>
        <w:rPr>
          <w:spacing w:val="-4"/>
        </w:rPr>
        <w:t xml:space="preserve"> </w:t>
      </w:r>
      <w:r>
        <w:t>Залюбінська</w:t>
      </w:r>
      <w:r>
        <w:rPr>
          <w:spacing w:val="-2"/>
        </w:rPr>
        <w:t xml:space="preserve"> </w:t>
      </w:r>
      <w:r>
        <w:t>Л. М.</w:t>
      </w:r>
    </w:p>
    <w:p w:rsidR="00BB623C" w:rsidRDefault="00BB623C" w:rsidP="00BB623C">
      <w:pPr>
        <w:pStyle w:val="a3"/>
        <w:spacing w:before="10"/>
        <w:ind w:left="0"/>
        <w:jc w:val="left"/>
        <w:rPr>
          <w:sz w:val="27"/>
        </w:rPr>
      </w:pPr>
    </w:p>
    <w:p w:rsidR="00BB623C" w:rsidRDefault="00BB623C" w:rsidP="00BB623C">
      <w:pPr>
        <w:pStyle w:val="a3"/>
        <w:spacing w:before="1" w:line="322" w:lineRule="exact"/>
        <w:ind w:left="4644"/>
        <w:jc w:val="left"/>
      </w:pPr>
      <w:r>
        <w:t>Рецензент:</w:t>
      </w:r>
    </w:p>
    <w:p w:rsidR="00BB623C" w:rsidRDefault="00BB623C" w:rsidP="00BB623C">
      <w:pPr>
        <w:pStyle w:val="a3"/>
        <w:ind w:left="4649"/>
        <w:jc w:val="left"/>
      </w:pPr>
      <w:r>
        <w:t>к. е. н.,</w:t>
      </w:r>
      <w:r>
        <w:rPr>
          <w:spacing w:val="-3"/>
        </w:rPr>
        <w:t xml:space="preserve"> </w:t>
      </w:r>
      <w:r>
        <w:t>доцент</w:t>
      </w:r>
      <w:r>
        <w:rPr>
          <w:spacing w:val="-2"/>
        </w:rPr>
        <w:t xml:space="preserve"> </w:t>
      </w:r>
      <w:r>
        <w:t>Крючкова</w:t>
      </w:r>
      <w:r>
        <w:rPr>
          <w:spacing w:val="-2"/>
        </w:rPr>
        <w:t xml:space="preserve"> </w:t>
      </w:r>
      <w:r>
        <w:t>Н.</w:t>
      </w:r>
      <w:r>
        <w:rPr>
          <w:spacing w:val="2"/>
        </w:rPr>
        <w:t xml:space="preserve"> </w:t>
      </w:r>
      <w:r>
        <w:t>М.</w:t>
      </w:r>
    </w:p>
    <w:p w:rsidR="00BB623C" w:rsidRDefault="00BB623C" w:rsidP="00BB623C">
      <w:pPr>
        <w:pStyle w:val="a3"/>
        <w:ind w:left="0"/>
        <w:jc w:val="left"/>
        <w:rPr>
          <w:sz w:val="30"/>
        </w:rPr>
      </w:pPr>
    </w:p>
    <w:p w:rsidR="00BB623C" w:rsidRDefault="00BB623C" w:rsidP="00BB623C">
      <w:pPr>
        <w:pStyle w:val="a3"/>
        <w:ind w:left="0"/>
        <w:jc w:val="left"/>
        <w:rPr>
          <w:sz w:val="30"/>
        </w:rPr>
      </w:pPr>
    </w:p>
    <w:p w:rsidR="00BB623C" w:rsidRDefault="00BB623C" w:rsidP="00BB623C">
      <w:pPr>
        <w:pStyle w:val="a3"/>
        <w:spacing w:before="3"/>
        <w:ind w:left="0"/>
        <w:jc w:val="left"/>
        <w:rPr>
          <w:sz w:val="24"/>
        </w:rPr>
      </w:pPr>
    </w:p>
    <w:p w:rsidR="00BB623C" w:rsidRDefault="00BB623C" w:rsidP="00BB623C">
      <w:pPr>
        <w:pStyle w:val="a3"/>
        <w:tabs>
          <w:tab w:val="left" w:pos="5628"/>
          <w:tab w:val="left" w:pos="9553"/>
        </w:tabs>
        <w:ind w:left="106"/>
        <w:jc w:val="left"/>
      </w:pPr>
      <w:r>
        <w:t>Рекомендовано</w:t>
      </w:r>
      <w:r>
        <w:rPr>
          <w:spacing w:val="-4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захисту:</w:t>
      </w:r>
      <w:r>
        <w:tab/>
        <w:t>Захищено</w:t>
      </w:r>
      <w:r>
        <w:rPr>
          <w:spacing w:val="-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засіданні</w:t>
      </w:r>
      <w:r>
        <w:rPr>
          <w:spacing w:val="-3"/>
        </w:rPr>
        <w:t xml:space="preserve"> </w:t>
      </w:r>
      <w:r>
        <w:t>ЕК</w:t>
      </w:r>
      <w:r>
        <w:rPr>
          <w:spacing w:val="-2"/>
        </w:rPr>
        <w:t xml:space="preserve"> </w:t>
      </w:r>
      <w:r>
        <w:t>№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BB623C" w:rsidRDefault="00BB623C" w:rsidP="00BB623C">
      <w:pPr>
        <w:pStyle w:val="a3"/>
        <w:tabs>
          <w:tab w:val="left" w:pos="5619"/>
          <w:tab w:val="left" w:pos="7608"/>
          <w:tab w:val="left" w:pos="8598"/>
        </w:tabs>
        <w:spacing w:before="158"/>
        <w:ind w:left="106"/>
        <w:jc w:val="left"/>
      </w:pPr>
      <w:r>
        <w:t>протокол</w:t>
      </w:r>
      <w:r>
        <w:rPr>
          <w:spacing w:val="-3"/>
        </w:rPr>
        <w:t xml:space="preserve"> </w:t>
      </w:r>
      <w:r>
        <w:t>засідання</w:t>
      </w:r>
      <w:r>
        <w:rPr>
          <w:spacing w:val="-2"/>
        </w:rPr>
        <w:t xml:space="preserve"> </w:t>
      </w:r>
      <w:r>
        <w:t>кафедри</w:t>
      </w:r>
      <w:r>
        <w:tab/>
        <w:t>протокол</w:t>
      </w:r>
      <w:r>
        <w:rPr>
          <w:spacing w:val="-3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spacing w:val="1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spacing w:val="-3"/>
        </w:rPr>
        <w:t xml:space="preserve"> </w:t>
      </w:r>
      <w:r>
        <w:t>2021</w:t>
      </w:r>
      <w:r>
        <w:rPr>
          <w:spacing w:val="1"/>
        </w:rPr>
        <w:t xml:space="preserve"> </w:t>
      </w:r>
      <w:r>
        <w:t>р.</w:t>
      </w:r>
    </w:p>
    <w:p w:rsidR="00BB623C" w:rsidRDefault="00BB623C" w:rsidP="00BB623C">
      <w:pPr>
        <w:pStyle w:val="a3"/>
        <w:tabs>
          <w:tab w:val="left" w:pos="932"/>
          <w:tab w:val="left" w:pos="1915"/>
          <w:tab w:val="left" w:pos="3721"/>
          <w:tab w:val="left" w:pos="5494"/>
          <w:tab w:val="left" w:pos="7375"/>
          <w:tab w:val="left" w:pos="8431"/>
          <w:tab w:val="left" w:pos="9551"/>
        </w:tabs>
        <w:spacing w:before="163" w:line="318" w:lineRule="exact"/>
        <w:ind w:left="106"/>
        <w:jc w:val="left"/>
      </w:pPr>
      <w:r>
        <w:t>№</w:t>
      </w:r>
      <w:r>
        <w:rPr>
          <w:u w:val="single"/>
        </w:rPr>
        <w:tab/>
      </w:r>
      <w:r>
        <w:t>від 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2021</w:t>
      </w:r>
      <w:r>
        <w:rPr>
          <w:spacing w:val="1"/>
        </w:rPr>
        <w:t xml:space="preserve"> </w:t>
      </w:r>
      <w:r>
        <w:t>р.</w:t>
      </w:r>
      <w:r>
        <w:tab/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/_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BB623C" w:rsidRDefault="00BB623C" w:rsidP="00BB623C">
      <w:pPr>
        <w:spacing w:line="203" w:lineRule="exact"/>
        <w:ind w:left="6065"/>
        <w:rPr>
          <w:sz w:val="18"/>
        </w:rPr>
      </w:pPr>
      <w:r>
        <w:rPr>
          <w:sz w:val="18"/>
        </w:rPr>
        <w:t>(за</w:t>
      </w:r>
      <w:r>
        <w:rPr>
          <w:spacing w:val="-6"/>
          <w:sz w:val="18"/>
        </w:rPr>
        <w:t xml:space="preserve"> </w:t>
      </w:r>
      <w:r>
        <w:rPr>
          <w:sz w:val="18"/>
        </w:rPr>
        <w:t>нацioнальнoю</w:t>
      </w:r>
      <w:r>
        <w:rPr>
          <w:spacing w:val="-3"/>
          <w:sz w:val="18"/>
        </w:rPr>
        <w:t xml:space="preserve"> </w:t>
      </w:r>
      <w:r>
        <w:rPr>
          <w:sz w:val="18"/>
        </w:rPr>
        <w:t>шкалoю/шкалoю</w:t>
      </w:r>
      <w:r>
        <w:rPr>
          <w:spacing w:val="-4"/>
          <w:sz w:val="18"/>
        </w:rPr>
        <w:t xml:space="preserve"> </w:t>
      </w:r>
      <w:r>
        <w:rPr>
          <w:sz w:val="18"/>
        </w:rPr>
        <w:t>ЕСТS/</w:t>
      </w:r>
      <w:r>
        <w:rPr>
          <w:spacing w:val="1"/>
          <w:sz w:val="18"/>
        </w:rPr>
        <w:t xml:space="preserve"> </w:t>
      </w:r>
      <w:r>
        <w:rPr>
          <w:sz w:val="18"/>
        </w:rPr>
        <w:t>бали)</w:t>
      </w:r>
    </w:p>
    <w:p w:rsidR="00BB623C" w:rsidRDefault="00BB623C" w:rsidP="00BB623C">
      <w:pPr>
        <w:pStyle w:val="a3"/>
        <w:ind w:left="0"/>
        <w:jc w:val="left"/>
        <w:rPr>
          <w:sz w:val="20"/>
        </w:rPr>
      </w:pPr>
    </w:p>
    <w:p w:rsidR="00BB623C" w:rsidRDefault="00BB623C" w:rsidP="00BB623C">
      <w:pPr>
        <w:pStyle w:val="a3"/>
        <w:spacing w:before="7"/>
        <w:ind w:left="0"/>
        <w:jc w:val="left"/>
        <w:rPr>
          <w:sz w:val="18"/>
        </w:rPr>
      </w:pPr>
    </w:p>
    <w:p w:rsidR="00BB623C" w:rsidRDefault="00BB623C" w:rsidP="00BB623C">
      <w:pPr>
        <w:pStyle w:val="a3"/>
        <w:tabs>
          <w:tab w:val="left" w:pos="5628"/>
        </w:tabs>
        <w:ind w:left="106"/>
        <w:jc w:val="left"/>
      </w:pPr>
      <w:r>
        <w:t>Завідувач</w:t>
      </w:r>
      <w:r>
        <w:rPr>
          <w:spacing w:val="-4"/>
        </w:rPr>
        <w:t xml:space="preserve"> </w:t>
      </w:r>
      <w:r>
        <w:t>кафедри</w:t>
      </w:r>
      <w:r>
        <w:tab/>
        <w:t>Голова</w:t>
      </w:r>
      <w:r>
        <w:rPr>
          <w:spacing w:val="-3"/>
        </w:rPr>
        <w:t xml:space="preserve"> </w:t>
      </w:r>
      <w:r>
        <w:t>ЕК</w:t>
      </w:r>
    </w:p>
    <w:p w:rsidR="00BB623C" w:rsidRDefault="00BB623C" w:rsidP="00BB623C">
      <w:pPr>
        <w:pStyle w:val="a3"/>
        <w:tabs>
          <w:tab w:val="left" w:pos="1363"/>
          <w:tab w:val="left" w:pos="5628"/>
          <w:tab w:val="left" w:pos="6946"/>
        </w:tabs>
        <w:spacing w:before="163"/>
        <w:ind w:left="106"/>
        <w:jc w:val="left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>_ д.е.н.,</w:t>
      </w:r>
      <w:r>
        <w:rPr>
          <w:spacing w:val="1"/>
        </w:rPr>
        <w:t xml:space="preserve"> </w:t>
      </w:r>
      <w:r>
        <w:t>проф.</w:t>
      </w:r>
      <w:r>
        <w:rPr>
          <w:spacing w:val="-4"/>
        </w:rPr>
        <w:t xml:space="preserve"> </w:t>
      </w:r>
      <w:r>
        <w:t>Садченко</w:t>
      </w:r>
      <w:r>
        <w:rPr>
          <w:spacing w:val="-2"/>
        </w:rPr>
        <w:t xml:space="preserve"> </w:t>
      </w:r>
      <w:r>
        <w:t>О.В.</w:t>
      </w:r>
      <w:r>
        <w:tab/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>д.е.н., проф.</w:t>
      </w:r>
      <w:r>
        <w:rPr>
          <w:spacing w:val="-5"/>
        </w:rPr>
        <w:t xml:space="preserve"> </w:t>
      </w:r>
      <w:r>
        <w:t>Нєнно</w:t>
      </w:r>
      <w:r>
        <w:rPr>
          <w:spacing w:val="-2"/>
        </w:rPr>
        <w:t xml:space="preserve"> </w:t>
      </w:r>
      <w:r>
        <w:t>І.М.</w:t>
      </w:r>
    </w:p>
    <w:p w:rsidR="00BB623C" w:rsidRDefault="00BB623C" w:rsidP="00BB623C">
      <w:pPr>
        <w:pStyle w:val="a3"/>
        <w:ind w:left="0"/>
        <w:jc w:val="left"/>
        <w:rPr>
          <w:sz w:val="30"/>
        </w:rPr>
      </w:pPr>
    </w:p>
    <w:p w:rsidR="00BB623C" w:rsidRDefault="00BB623C" w:rsidP="00BB623C">
      <w:pPr>
        <w:pStyle w:val="a3"/>
        <w:ind w:left="0"/>
        <w:jc w:val="left"/>
        <w:rPr>
          <w:sz w:val="30"/>
        </w:rPr>
      </w:pPr>
    </w:p>
    <w:p w:rsidR="00BB623C" w:rsidRDefault="00BB623C" w:rsidP="00BB623C">
      <w:pPr>
        <w:pStyle w:val="a3"/>
        <w:spacing w:before="6"/>
        <w:ind w:left="0"/>
        <w:jc w:val="left"/>
        <w:rPr>
          <w:sz w:val="38"/>
        </w:rPr>
      </w:pPr>
    </w:p>
    <w:p w:rsidR="00BB623C" w:rsidRDefault="00BB623C" w:rsidP="00BB623C">
      <w:pPr>
        <w:pStyle w:val="1"/>
        <w:spacing w:before="0"/>
        <w:ind w:right="2173"/>
        <w:jc w:val="center"/>
      </w:pPr>
      <w:r>
        <w:t>Одеса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</w:t>
      </w:r>
    </w:p>
    <w:p w:rsidR="00BB623C" w:rsidRDefault="00BB623C" w:rsidP="00BB623C">
      <w:pPr>
        <w:jc w:val="center"/>
        <w:sectPr w:rsidR="00BB623C" w:rsidSect="00BB623C">
          <w:pgSz w:w="11910" w:h="16840"/>
          <w:pgMar w:top="1040" w:right="80" w:bottom="280" w:left="460" w:header="720" w:footer="720" w:gutter="0"/>
          <w:cols w:space="720"/>
        </w:sectPr>
      </w:pPr>
    </w:p>
    <w:p w:rsidR="00BB623C" w:rsidRDefault="00BB623C" w:rsidP="00BB623C">
      <w:pPr>
        <w:pStyle w:val="a3"/>
        <w:ind w:left="0"/>
        <w:jc w:val="left"/>
        <w:rPr>
          <w:b/>
          <w:sz w:val="10"/>
        </w:rPr>
      </w:pPr>
    </w:p>
    <w:p w:rsidR="00BB623C" w:rsidRDefault="00BB623C" w:rsidP="00BB623C">
      <w:pPr>
        <w:spacing w:before="87"/>
        <w:ind w:left="2363" w:right="2170"/>
        <w:jc w:val="center"/>
        <w:rPr>
          <w:b/>
          <w:sz w:val="28"/>
        </w:rPr>
      </w:pPr>
      <w:r>
        <w:rPr>
          <w:b/>
          <w:sz w:val="28"/>
        </w:rPr>
        <w:t>ЗМІСТ</w:t>
      </w:r>
    </w:p>
    <w:p w:rsidR="00BB623C" w:rsidRDefault="00BB623C" w:rsidP="00BB623C">
      <w:pPr>
        <w:pStyle w:val="a3"/>
        <w:ind w:left="0"/>
        <w:jc w:val="left"/>
        <w:rPr>
          <w:b/>
          <w:sz w:val="20"/>
        </w:rPr>
      </w:pPr>
    </w:p>
    <w:p w:rsidR="00BB623C" w:rsidRDefault="00BB623C" w:rsidP="00BB623C">
      <w:pPr>
        <w:pStyle w:val="a3"/>
        <w:spacing w:before="7"/>
        <w:ind w:left="0"/>
        <w:jc w:val="left"/>
        <w:rPr>
          <w:b/>
          <w:sz w:val="26"/>
        </w:rPr>
      </w:pPr>
    </w:p>
    <w:tbl>
      <w:tblPr>
        <w:tblStyle w:val="TableNormal"/>
        <w:tblW w:w="0" w:type="auto"/>
        <w:tblInd w:w="480" w:type="dxa"/>
        <w:tblLayout w:type="fixed"/>
        <w:tblLook w:val="01E0" w:firstRow="1" w:lastRow="1" w:firstColumn="1" w:lastColumn="1" w:noHBand="0" w:noVBand="0"/>
      </w:tblPr>
      <w:tblGrid>
        <w:gridCol w:w="10056"/>
        <w:gridCol w:w="730"/>
      </w:tblGrid>
      <w:tr w:rsidR="00BB623C" w:rsidTr="00B05263">
        <w:trPr>
          <w:trHeight w:val="396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line="309" w:lineRule="exact"/>
              <w:ind w:left="127" w:right="91"/>
              <w:rPr>
                <w:sz w:val="28"/>
              </w:rPr>
            </w:pPr>
            <w:r>
              <w:rPr>
                <w:sz w:val="28"/>
              </w:rPr>
              <w:t>ВСТУП………………………………………………………………………………….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spacing w:line="309" w:lineRule="exact"/>
              <w:ind w:left="112"/>
              <w:jc w:val="left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</w:tr>
      <w:tr w:rsidR="00BB623C" w:rsidTr="00B05263">
        <w:trPr>
          <w:trHeight w:val="1447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5" w:line="357" w:lineRule="auto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1.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ТЕОРЕТИЧНІ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АСПЕКТИ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АГРАРНОГО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СЕКТОРУ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ЕКОНОМІКИ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ЯК ДЖЕРЕЛА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ПРОДОВОЛЬЧОГО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ЗАБЕЗПЕЧЕННЯ</w:t>
            </w:r>
          </w:p>
          <w:p w:rsidR="00BB623C" w:rsidRDefault="00BB623C" w:rsidP="00B05263">
            <w:pPr>
              <w:pStyle w:val="TableParagraph"/>
              <w:spacing w:before="5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НАСЕЛЕННЯ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……………………………………………………………..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jc w:val="left"/>
              <w:rPr>
                <w:b/>
                <w:sz w:val="30"/>
              </w:rPr>
            </w:pPr>
          </w:p>
          <w:p w:rsidR="00BB623C" w:rsidRDefault="00BB623C" w:rsidP="00B05263">
            <w:pPr>
              <w:pStyle w:val="TableParagraph"/>
              <w:jc w:val="left"/>
              <w:rPr>
                <w:b/>
                <w:sz w:val="30"/>
              </w:rPr>
            </w:pPr>
          </w:p>
          <w:p w:rsidR="00BB623C" w:rsidRDefault="00BB623C" w:rsidP="00B05263">
            <w:pPr>
              <w:pStyle w:val="TableParagraph"/>
              <w:spacing w:before="5"/>
              <w:jc w:val="left"/>
              <w:rPr>
                <w:b/>
                <w:sz w:val="30"/>
              </w:rPr>
            </w:pPr>
          </w:p>
          <w:p w:rsidR="00BB623C" w:rsidRDefault="00BB623C" w:rsidP="00B05263">
            <w:pPr>
              <w:pStyle w:val="TableParagraph"/>
              <w:ind w:left="112"/>
              <w:jc w:val="left"/>
              <w:rPr>
                <w:sz w:val="28"/>
              </w:rPr>
            </w:pPr>
            <w:r>
              <w:rPr>
                <w:w w:val="99"/>
                <w:sz w:val="28"/>
              </w:rPr>
              <w:t>7</w:t>
            </w:r>
          </w:p>
        </w:tc>
      </w:tr>
      <w:tr w:rsidR="00BB623C" w:rsidTr="00B05263">
        <w:trPr>
          <w:trHeight w:val="967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2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1.1.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Сутність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аграрного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сектору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економіки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об’єктивна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необхідність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його</w:t>
            </w:r>
          </w:p>
          <w:p w:rsidR="00BB623C" w:rsidRDefault="00BB623C" w:rsidP="00B05263">
            <w:pPr>
              <w:pStyle w:val="TableParagraph"/>
              <w:spacing w:before="163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розвитку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………………………………………………………………………………..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jc w:val="left"/>
              <w:rPr>
                <w:b/>
                <w:sz w:val="30"/>
              </w:rPr>
            </w:pPr>
          </w:p>
          <w:p w:rsidR="00BB623C" w:rsidRDefault="00BB623C" w:rsidP="00B05263">
            <w:pPr>
              <w:pStyle w:val="TableParagraph"/>
              <w:spacing w:before="212"/>
              <w:ind w:left="112"/>
              <w:jc w:val="left"/>
              <w:rPr>
                <w:sz w:val="28"/>
              </w:rPr>
            </w:pPr>
            <w:r>
              <w:rPr>
                <w:w w:val="99"/>
                <w:sz w:val="28"/>
              </w:rPr>
              <w:t>7</w:t>
            </w:r>
          </w:p>
        </w:tc>
      </w:tr>
      <w:tr w:rsidR="00BB623C" w:rsidTr="00B05263">
        <w:trPr>
          <w:trHeight w:val="482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5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1.2.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Інституційне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середовище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функціонування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аграрного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сектору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…………...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spacing w:before="75"/>
              <w:ind w:left="112"/>
              <w:jc w:val="left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</w:tr>
      <w:tr w:rsidR="00BB623C" w:rsidTr="00B05263">
        <w:trPr>
          <w:trHeight w:val="482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2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1.3.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Організаційно-економічний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механізм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аграрного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сектору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…………..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spacing w:before="72"/>
              <w:ind w:left="112"/>
              <w:jc w:val="left"/>
              <w:rPr>
                <w:sz w:val="28"/>
              </w:rPr>
            </w:pPr>
            <w:r>
              <w:rPr>
                <w:sz w:val="28"/>
              </w:rPr>
              <w:t>22</w:t>
            </w:r>
          </w:p>
        </w:tc>
      </w:tr>
      <w:tr w:rsidR="00BB623C" w:rsidTr="00B05263">
        <w:trPr>
          <w:trHeight w:val="485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5"/>
              <w:ind w:left="124" w:right="91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1…………………………………………………………………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spacing w:before="75"/>
              <w:ind w:left="112"/>
              <w:jc w:val="left"/>
              <w:rPr>
                <w:sz w:val="28"/>
              </w:rPr>
            </w:pPr>
            <w:r>
              <w:rPr>
                <w:sz w:val="28"/>
              </w:rPr>
              <w:t>32</w:t>
            </w:r>
          </w:p>
        </w:tc>
      </w:tr>
      <w:tr w:rsidR="00BB623C" w:rsidTr="00B05263">
        <w:trPr>
          <w:trHeight w:val="964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5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2.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ОСНОВНІ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ТЕНДЕНЦІЇ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ФУНКЦІОНУВАННЯ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АГРАРНОГО</w:t>
            </w:r>
          </w:p>
          <w:p w:rsidR="00BB623C" w:rsidRDefault="00BB623C" w:rsidP="00B05263">
            <w:pPr>
              <w:pStyle w:val="TableParagraph"/>
              <w:spacing w:before="158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СЕКТОРУ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УМОВАХ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ЄВРОІНТЕГРАЦІЇ………………………..........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jc w:val="left"/>
              <w:rPr>
                <w:b/>
                <w:sz w:val="30"/>
              </w:rPr>
            </w:pPr>
          </w:p>
          <w:p w:rsidR="00BB623C" w:rsidRDefault="00BB623C" w:rsidP="00B05263">
            <w:pPr>
              <w:pStyle w:val="TableParagraph"/>
              <w:spacing w:before="210"/>
              <w:ind w:left="112"/>
              <w:jc w:val="left"/>
              <w:rPr>
                <w:sz w:val="28"/>
              </w:rPr>
            </w:pPr>
            <w:r>
              <w:rPr>
                <w:sz w:val="28"/>
              </w:rPr>
              <w:t>34</w:t>
            </w:r>
          </w:p>
        </w:tc>
      </w:tr>
      <w:tr w:rsidR="00BB623C" w:rsidTr="00B05263">
        <w:trPr>
          <w:trHeight w:val="482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5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2.1.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трансформаційних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процесів 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аграрному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секторі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……………………...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spacing w:before="75"/>
              <w:ind w:left="112"/>
              <w:jc w:val="left"/>
              <w:rPr>
                <w:sz w:val="28"/>
              </w:rPr>
            </w:pPr>
            <w:r>
              <w:rPr>
                <w:sz w:val="28"/>
              </w:rPr>
              <w:t>34</w:t>
            </w:r>
          </w:p>
        </w:tc>
      </w:tr>
      <w:tr w:rsidR="00BB623C" w:rsidTr="00B05263">
        <w:trPr>
          <w:trHeight w:val="967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2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2.2.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Економічна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ефективність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діяльності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організаційно-правових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структур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</w:p>
          <w:p w:rsidR="00BB623C" w:rsidRDefault="00BB623C" w:rsidP="00B05263">
            <w:pPr>
              <w:pStyle w:val="TableParagraph"/>
              <w:spacing w:before="163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аграрному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секторі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економіки …………………………………………………………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jc w:val="left"/>
              <w:rPr>
                <w:b/>
                <w:sz w:val="30"/>
              </w:rPr>
            </w:pPr>
          </w:p>
          <w:p w:rsidR="00BB623C" w:rsidRDefault="00BB623C" w:rsidP="00B05263">
            <w:pPr>
              <w:pStyle w:val="TableParagraph"/>
              <w:spacing w:before="212"/>
              <w:ind w:left="112"/>
              <w:jc w:val="left"/>
              <w:rPr>
                <w:sz w:val="28"/>
              </w:rPr>
            </w:pPr>
            <w:r>
              <w:rPr>
                <w:sz w:val="28"/>
              </w:rPr>
              <w:t>44</w:t>
            </w:r>
          </w:p>
        </w:tc>
      </w:tr>
      <w:tr w:rsidR="00BB623C" w:rsidTr="00B05263">
        <w:trPr>
          <w:trHeight w:val="965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5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2.3.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Продовольча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безпека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як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показник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ефективності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аграрного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сектору</w:t>
            </w:r>
          </w:p>
          <w:p w:rsidR="00BB623C" w:rsidRDefault="00BB623C" w:rsidP="00B05263">
            <w:pPr>
              <w:pStyle w:val="TableParagraph"/>
              <w:spacing w:before="158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економіки……………………………………………………………………………….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jc w:val="left"/>
              <w:rPr>
                <w:b/>
                <w:sz w:val="30"/>
              </w:rPr>
            </w:pPr>
          </w:p>
          <w:p w:rsidR="00BB623C" w:rsidRDefault="00BB623C" w:rsidP="00B05263">
            <w:pPr>
              <w:pStyle w:val="TableParagraph"/>
              <w:spacing w:before="210"/>
              <w:ind w:left="112"/>
              <w:jc w:val="left"/>
              <w:rPr>
                <w:sz w:val="28"/>
              </w:rPr>
            </w:pPr>
            <w:r>
              <w:rPr>
                <w:sz w:val="28"/>
              </w:rPr>
              <w:t>53</w:t>
            </w:r>
          </w:p>
        </w:tc>
      </w:tr>
      <w:tr w:rsidR="00BB623C" w:rsidTr="00B05263">
        <w:trPr>
          <w:trHeight w:val="482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5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2.4.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експортного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потенціалу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аграрного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сектору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z w:val="28"/>
              </w:rPr>
              <w:t>………………….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spacing w:before="75"/>
              <w:ind w:left="112"/>
              <w:jc w:val="left"/>
              <w:rPr>
                <w:sz w:val="28"/>
              </w:rPr>
            </w:pPr>
            <w:r>
              <w:rPr>
                <w:sz w:val="28"/>
              </w:rPr>
              <w:t>60</w:t>
            </w:r>
          </w:p>
        </w:tc>
      </w:tr>
      <w:tr w:rsidR="00BB623C" w:rsidTr="00B05263">
        <w:trPr>
          <w:trHeight w:val="482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2"/>
              <w:ind w:left="124" w:right="91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2…………………………………………………………………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spacing w:before="72"/>
              <w:ind w:left="112"/>
              <w:jc w:val="left"/>
              <w:rPr>
                <w:sz w:val="28"/>
              </w:rPr>
            </w:pPr>
            <w:r>
              <w:rPr>
                <w:sz w:val="28"/>
              </w:rPr>
              <w:t>71</w:t>
            </w:r>
          </w:p>
        </w:tc>
      </w:tr>
      <w:tr w:rsidR="00BB623C" w:rsidTr="00B05263">
        <w:trPr>
          <w:trHeight w:val="967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5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3.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СТРАТЕГІЧНІ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ІДЕЇ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ІННОВАЦІЙНОГО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АГРАРНОГО</w:t>
            </w:r>
          </w:p>
          <w:p w:rsidR="00BB623C" w:rsidRDefault="00BB623C" w:rsidP="00B05263">
            <w:pPr>
              <w:pStyle w:val="TableParagraph"/>
              <w:spacing w:before="163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СЕКТОРУ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………………………………………………………………….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jc w:val="left"/>
              <w:rPr>
                <w:b/>
                <w:sz w:val="30"/>
              </w:rPr>
            </w:pPr>
          </w:p>
          <w:p w:rsidR="00BB623C" w:rsidRDefault="00BB623C" w:rsidP="00B05263">
            <w:pPr>
              <w:pStyle w:val="TableParagraph"/>
              <w:spacing w:before="215"/>
              <w:ind w:left="112"/>
              <w:jc w:val="left"/>
              <w:rPr>
                <w:sz w:val="28"/>
              </w:rPr>
            </w:pPr>
            <w:r>
              <w:rPr>
                <w:sz w:val="28"/>
              </w:rPr>
              <w:t>73</w:t>
            </w:r>
          </w:p>
        </w:tc>
      </w:tr>
      <w:tr w:rsidR="00BB623C" w:rsidTr="00B05263">
        <w:trPr>
          <w:trHeight w:val="967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2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3.1.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Напрямки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формування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реалізації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стратегії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аграрного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сектору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</w:p>
          <w:p w:rsidR="00BB623C" w:rsidRDefault="00BB623C" w:rsidP="00B05263">
            <w:pPr>
              <w:pStyle w:val="TableParagraph"/>
              <w:spacing w:before="163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контексті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євроінтеграції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………………………………………………………………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jc w:val="left"/>
              <w:rPr>
                <w:b/>
                <w:sz w:val="30"/>
              </w:rPr>
            </w:pPr>
          </w:p>
          <w:p w:rsidR="00BB623C" w:rsidRDefault="00BB623C" w:rsidP="00B05263">
            <w:pPr>
              <w:pStyle w:val="TableParagraph"/>
              <w:spacing w:before="212"/>
              <w:ind w:left="112"/>
              <w:jc w:val="left"/>
              <w:rPr>
                <w:sz w:val="28"/>
              </w:rPr>
            </w:pPr>
            <w:r>
              <w:rPr>
                <w:sz w:val="28"/>
              </w:rPr>
              <w:t>73</w:t>
            </w:r>
          </w:p>
        </w:tc>
      </w:tr>
      <w:tr w:rsidR="00BB623C" w:rsidTr="00B05263">
        <w:trPr>
          <w:trHeight w:val="965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5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3.2.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Концептуальні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настанови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щодо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екологізації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аграрного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сектору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умовах</w:t>
            </w:r>
          </w:p>
          <w:p w:rsidR="00BB623C" w:rsidRDefault="00BB623C" w:rsidP="00B05263">
            <w:pPr>
              <w:pStyle w:val="TableParagraph"/>
              <w:spacing w:before="158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євроінтеграції…………………………………………………………………………..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jc w:val="left"/>
              <w:rPr>
                <w:b/>
                <w:sz w:val="30"/>
              </w:rPr>
            </w:pPr>
          </w:p>
          <w:p w:rsidR="00BB623C" w:rsidRDefault="00BB623C" w:rsidP="00B05263">
            <w:pPr>
              <w:pStyle w:val="TableParagraph"/>
              <w:spacing w:before="210"/>
              <w:ind w:left="112"/>
              <w:jc w:val="left"/>
              <w:rPr>
                <w:sz w:val="28"/>
              </w:rPr>
            </w:pPr>
            <w:r>
              <w:rPr>
                <w:sz w:val="28"/>
              </w:rPr>
              <w:t>85</w:t>
            </w:r>
          </w:p>
        </w:tc>
      </w:tr>
      <w:tr w:rsidR="00BB623C" w:rsidTr="00B05263">
        <w:trPr>
          <w:trHeight w:val="482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5"/>
              <w:ind w:left="129" w:right="91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3…………………………………………………………………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spacing w:before="75"/>
              <w:ind w:left="112"/>
              <w:jc w:val="left"/>
              <w:rPr>
                <w:sz w:val="28"/>
              </w:rPr>
            </w:pPr>
            <w:r>
              <w:rPr>
                <w:sz w:val="28"/>
              </w:rPr>
              <w:t>97</w:t>
            </w:r>
          </w:p>
        </w:tc>
      </w:tr>
      <w:tr w:rsidR="00BB623C" w:rsidTr="00B05263">
        <w:trPr>
          <w:trHeight w:val="482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3"/>
              <w:ind w:left="177" w:right="90"/>
              <w:rPr>
                <w:sz w:val="28"/>
              </w:rPr>
            </w:pPr>
            <w:r>
              <w:rPr>
                <w:sz w:val="28"/>
              </w:rPr>
              <w:t>ВИСНОВКИ…………………………………………………………………………….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spacing w:before="73"/>
              <w:ind w:left="112"/>
              <w:jc w:val="left"/>
              <w:rPr>
                <w:sz w:val="28"/>
              </w:rPr>
            </w:pPr>
            <w:r>
              <w:rPr>
                <w:sz w:val="28"/>
              </w:rPr>
              <w:t>99</w:t>
            </w:r>
          </w:p>
        </w:tc>
      </w:tr>
      <w:tr w:rsidR="00BB623C" w:rsidTr="00B05263">
        <w:trPr>
          <w:trHeight w:val="484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5"/>
              <w:ind w:left="148" w:right="91"/>
              <w:rPr>
                <w:sz w:val="28"/>
              </w:rPr>
            </w:pPr>
            <w:r>
              <w:rPr>
                <w:sz w:val="28"/>
              </w:rPr>
              <w:t>СПИСОК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ВИКОРИСТАНИХ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ДЖЕРЕЛ……………………………………………...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spacing w:before="75"/>
              <w:ind w:left="112"/>
              <w:jc w:val="left"/>
              <w:rPr>
                <w:sz w:val="28"/>
              </w:rPr>
            </w:pPr>
            <w:r>
              <w:rPr>
                <w:sz w:val="28"/>
              </w:rPr>
              <w:t>104</w:t>
            </w:r>
          </w:p>
        </w:tc>
      </w:tr>
      <w:tr w:rsidR="00BB623C" w:rsidTr="00B05263">
        <w:trPr>
          <w:trHeight w:val="396"/>
        </w:trPr>
        <w:tc>
          <w:tcPr>
            <w:tcW w:w="10056" w:type="dxa"/>
          </w:tcPr>
          <w:p w:rsidR="00BB623C" w:rsidRDefault="00BB623C" w:rsidP="00B05263">
            <w:pPr>
              <w:pStyle w:val="TableParagraph"/>
              <w:spacing w:before="75" w:line="302" w:lineRule="exact"/>
              <w:ind w:left="176" w:right="91"/>
              <w:rPr>
                <w:sz w:val="28"/>
              </w:rPr>
            </w:pPr>
            <w:r>
              <w:rPr>
                <w:sz w:val="28"/>
              </w:rPr>
              <w:t>ДОДАТКИ………………………………………………………………………………</w:t>
            </w:r>
          </w:p>
        </w:tc>
        <w:tc>
          <w:tcPr>
            <w:tcW w:w="730" w:type="dxa"/>
          </w:tcPr>
          <w:p w:rsidR="00BB623C" w:rsidRDefault="00BB623C" w:rsidP="00B05263">
            <w:pPr>
              <w:pStyle w:val="TableParagraph"/>
              <w:spacing w:before="75" w:line="302" w:lineRule="exact"/>
              <w:ind w:left="112"/>
              <w:jc w:val="left"/>
              <w:rPr>
                <w:sz w:val="28"/>
              </w:rPr>
            </w:pPr>
            <w:r>
              <w:rPr>
                <w:sz w:val="28"/>
              </w:rPr>
              <w:t>111</w:t>
            </w:r>
          </w:p>
        </w:tc>
      </w:tr>
    </w:tbl>
    <w:p w:rsidR="00BB623C" w:rsidRDefault="00BB623C" w:rsidP="00BB623C">
      <w:pPr>
        <w:spacing w:line="302" w:lineRule="exact"/>
        <w:rPr>
          <w:sz w:val="28"/>
        </w:rPr>
        <w:sectPr w:rsidR="00BB623C">
          <w:headerReference w:type="default" r:id="rId5"/>
          <w:pgSz w:w="11910" w:h="16840"/>
          <w:pgMar w:top="1040" w:right="80" w:bottom="280" w:left="460" w:header="713" w:footer="0" w:gutter="0"/>
          <w:pgNumType w:start="2"/>
          <w:cols w:space="720"/>
        </w:sectPr>
      </w:pPr>
    </w:p>
    <w:p w:rsidR="00BB623C" w:rsidRDefault="00BB623C" w:rsidP="00BB623C">
      <w:pPr>
        <w:pStyle w:val="a3"/>
        <w:ind w:left="0"/>
        <w:jc w:val="left"/>
        <w:rPr>
          <w:b/>
          <w:sz w:val="10"/>
        </w:rPr>
      </w:pPr>
    </w:p>
    <w:p w:rsidR="00BB623C" w:rsidRDefault="00BB623C" w:rsidP="00BB623C">
      <w:pPr>
        <w:pStyle w:val="1"/>
        <w:ind w:right="1462"/>
        <w:jc w:val="center"/>
      </w:pPr>
      <w:r>
        <w:t>ВСТУП</w:t>
      </w:r>
    </w:p>
    <w:p w:rsidR="00BB623C" w:rsidRDefault="00BB623C" w:rsidP="00BB623C">
      <w:pPr>
        <w:pStyle w:val="a3"/>
        <w:ind w:left="0"/>
        <w:jc w:val="left"/>
        <w:rPr>
          <w:b/>
          <w:sz w:val="30"/>
        </w:rPr>
      </w:pPr>
    </w:p>
    <w:p w:rsidR="00BB623C" w:rsidRDefault="00BB623C" w:rsidP="00BB623C">
      <w:pPr>
        <w:pStyle w:val="a3"/>
        <w:spacing w:before="6"/>
        <w:ind w:left="0"/>
        <w:jc w:val="left"/>
        <w:rPr>
          <w:b/>
          <w:sz w:val="25"/>
        </w:rPr>
      </w:pPr>
    </w:p>
    <w:p w:rsidR="00BB623C" w:rsidRDefault="00BB623C" w:rsidP="00BB623C">
      <w:pPr>
        <w:pStyle w:val="a3"/>
        <w:spacing w:line="360" w:lineRule="auto"/>
        <w:ind w:right="487" w:firstLine="705"/>
      </w:pPr>
      <w:r>
        <w:rPr>
          <w:b/>
        </w:rPr>
        <w:t xml:space="preserve">Актуальність теми. </w:t>
      </w:r>
      <w:r>
        <w:t>Нова парадигма є підґрунтям для стабілізації та розвитку</w:t>
      </w:r>
      <w:r>
        <w:rPr>
          <w:spacing w:val="1"/>
        </w:rPr>
        <w:t xml:space="preserve"> </w:t>
      </w:r>
      <w:r>
        <w:t>аграрного сектору економіки нашої країни у майбутньому. Як показує економічна</w:t>
      </w:r>
      <w:r>
        <w:rPr>
          <w:spacing w:val="1"/>
        </w:rPr>
        <w:t xml:space="preserve"> </w:t>
      </w:r>
      <w:r>
        <w:t>теорія та сучасна практика, аграрний сектор є найбільш вразливим до негативного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нестабільності,</w:t>
      </w:r>
      <w:r>
        <w:rPr>
          <w:spacing w:val="1"/>
        </w:rPr>
        <w:t xml:space="preserve"> </w:t>
      </w:r>
      <w:r>
        <w:t>підтверджує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пошуку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парадигми, яка забезпечить розвиток як аграрного сектору, так і економіки в цілому.</w:t>
      </w:r>
      <w:r>
        <w:rPr>
          <w:spacing w:val="-67"/>
        </w:rPr>
        <w:t xml:space="preserve"> </w:t>
      </w:r>
      <w:r>
        <w:t>У такому випадку, вирішення вже назрілих проблем в аграрному секторі вимагає</w:t>
      </w:r>
      <w:r>
        <w:rPr>
          <w:spacing w:val="1"/>
        </w:rPr>
        <w:t xml:space="preserve"> </w:t>
      </w:r>
      <w:r>
        <w:t>розробки</w:t>
      </w:r>
      <w:r>
        <w:rPr>
          <w:spacing w:val="-1"/>
        </w:rPr>
        <w:t xml:space="preserve"> </w:t>
      </w:r>
      <w:r>
        <w:t>сучасної</w:t>
      </w:r>
      <w:r>
        <w:rPr>
          <w:spacing w:val="-6"/>
        </w:rPr>
        <w:t xml:space="preserve"> </w:t>
      </w:r>
      <w:r>
        <w:t>парадигми розвитку</w:t>
      </w:r>
      <w:r>
        <w:rPr>
          <w:spacing w:val="-5"/>
        </w:rPr>
        <w:t xml:space="preserve"> </w:t>
      </w:r>
      <w:r>
        <w:t>національного аграрного</w:t>
      </w:r>
      <w:r>
        <w:rPr>
          <w:spacing w:val="-1"/>
        </w:rPr>
        <w:t xml:space="preserve"> </w:t>
      </w:r>
      <w:r>
        <w:t>сектору.</w:t>
      </w:r>
    </w:p>
    <w:p w:rsidR="00BB623C" w:rsidRDefault="00BB623C" w:rsidP="00BB623C">
      <w:pPr>
        <w:pStyle w:val="a3"/>
        <w:spacing w:line="360" w:lineRule="auto"/>
        <w:ind w:right="483" w:firstLine="705"/>
      </w:pPr>
      <w:r>
        <w:t>Новітній стан розвитку аграрного сектору України досить нестабільний. Адже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простежити</w:t>
      </w:r>
      <w:r>
        <w:rPr>
          <w:spacing w:val="1"/>
        </w:rPr>
        <w:t xml:space="preserve"> </w:t>
      </w:r>
      <w:r>
        <w:t>скорочення</w:t>
      </w:r>
      <w:r>
        <w:rPr>
          <w:spacing w:val="1"/>
        </w:rPr>
        <w:t xml:space="preserve"> </w:t>
      </w:r>
      <w:r>
        <w:t>частки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фінансування,</w:t>
      </w:r>
      <w:r>
        <w:rPr>
          <w:spacing w:val="1"/>
        </w:rPr>
        <w:t xml:space="preserve"> </w:t>
      </w:r>
      <w:r>
        <w:t>недосконале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інвестиційної</w:t>
      </w:r>
      <w:r>
        <w:rPr>
          <w:spacing w:val="1"/>
        </w:rPr>
        <w:t xml:space="preserve"> </w:t>
      </w:r>
      <w:r>
        <w:t>політики,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разі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утворився</w:t>
      </w:r>
      <w:r>
        <w:rPr>
          <w:spacing w:val="1"/>
        </w:rPr>
        <w:t xml:space="preserve"> </w:t>
      </w:r>
      <w:r>
        <w:t>дисбаланс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непропорційна</w:t>
      </w:r>
      <w:r>
        <w:rPr>
          <w:spacing w:val="1"/>
        </w:rPr>
        <w:t xml:space="preserve"> </w:t>
      </w:r>
      <w:r>
        <w:t>структура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структури,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розриву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населення. Слід наголосити, що сільське та міське населення, загострення проблем</w:t>
      </w:r>
      <w:r>
        <w:rPr>
          <w:spacing w:val="1"/>
        </w:rPr>
        <w:t xml:space="preserve"> </w:t>
      </w:r>
      <w:r>
        <w:t>сільського населення, актуалізація загроз для фізичної та економічної доступності</w:t>
      </w:r>
      <w:r>
        <w:rPr>
          <w:spacing w:val="1"/>
        </w:rPr>
        <w:t xml:space="preserve"> </w:t>
      </w:r>
      <w:r>
        <w:t>продуктів</w:t>
      </w:r>
      <w:r>
        <w:rPr>
          <w:spacing w:val="1"/>
        </w:rPr>
        <w:t xml:space="preserve"> </w:t>
      </w:r>
      <w:r>
        <w:t>харчування,</w:t>
      </w:r>
      <w:r>
        <w:rPr>
          <w:spacing w:val="1"/>
        </w:rPr>
        <w:t xml:space="preserve"> </w:t>
      </w:r>
      <w:r>
        <w:t>кризовий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відтворення</w:t>
      </w:r>
      <w:r>
        <w:rPr>
          <w:spacing w:val="1"/>
        </w:rPr>
        <w:t xml:space="preserve"> </w:t>
      </w:r>
      <w:r>
        <w:t>матеріально-технічного,</w:t>
      </w:r>
      <w:r>
        <w:rPr>
          <w:spacing w:val="-67"/>
        </w:rPr>
        <w:t xml:space="preserve"> </w:t>
      </w:r>
      <w:r>
        <w:t>кадрового</w:t>
      </w:r>
      <w:r>
        <w:rPr>
          <w:spacing w:val="-2"/>
        </w:rPr>
        <w:t xml:space="preserve"> </w:t>
      </w:r>
      <w:r>
        <w:t>та природного</w:t>
      </w:r>
      <w:r>
        <w:rPr>
          <w:spacing w:val="-1"/>
        </w:rPr>
        <w:t xml:space="preserve"> </w:t>
      </w:r>
      <w:r>
        <w:t>та економічного</w:t>
      </w:r>
      <w:r>
        <w:rPr>
          <w:spacing w:val="5"/>
        </w:rPr>
        <w:t xml:space="preserve"> </w:t>
      </w:r>
      <w:r>
        <w:t>потенціалів</w:t>
      </w:r>
      <w:r>
        <w:rPr>
          <w:spacing w:val="-3"/>
        </w:rPr>
        <w:t xml:space="preserve"> </w:t>
      </w:r>
      <w:r>
        <w:t>аграрного</w:t>
      </w:r>
      <w:r>
        <w:rPr>
          <w:spacing w:val="-1"/>
        </w:rPr>
        <w:t xml:space="preserve"> </w:t>
      </w:r>
      <w:r>
        <w:t>сектору.</w:t>
      </w:r>
    </w:p>
    <w:p w:rsidR="00BB623C" w:rsidRDefault="00BB623C" w:rsidP="00BB623C">
      <w:pPr>
        <w:pStyle w:val="a3"/>
        <w:spacing w:before="1" w:line="360" w:lineRule="auto"/>
        <w:ind w:right="488" w:firstLine="705"/>
      </w:pPr>
      <w:r>
        <w:t>Якщо детально розібрати вектори розвитку транскордонного співробітництва,</w:t>
      </w:r>
      <w:r>
        <w:rPr>
          <w:spacing w:val="1"/>
        </w:rPr>
        <w:t xml:space="preserve"> </w:t>
      </w:r>
      <w:r>
        <w:t>що закладені в Державній програмі на 2021-2027 роки [10], то можна простежити,</w:t>
      </w:r>
      <w:r>
        <w:rPr>
          <w:spacing w:val="1"/>
        </w:rPr>
        <w:t xml:space="preserve"> </w:t>
      </w:r>
      <w:r>
        <w:t>що розвиток агарного сектору не був включений до переліку головних завдань на</w:t>
      </w:r>
      <w:r>
        <w:rPr>
          <w:spacing w:val="1"/>
        </w:rPr>
        <w:t xml:space="preserve"> </w:t>
      </w:r>
      <w:r>
        <w:t>найближчий</w:t>
      </w:r>
      <w:r>
        <w:rPr>
          <w:spacing w:val="1"/>
        </w:rPr>
        <w:t xml:space="preserve"> </w:t>
      </w:r>
      <w:r>
        <w:t>період.</w:t>
      </w:r>
      <w:r>
        <w:rPr>
          <w:spacing w:val="1"/>
        </w:rPr>
        <w:t xml:space="preserve"> </w:t>
      </w:r>
      <w:r>
        <w:t>Виходячи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простежити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недбалість,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приховування певних інтересів. Оскільки аграрний сектор є неабияким потужним</w:t>
      </w:r>
      <w:r>
        <w:rPr>
          <w:spacing w:val="1"/>
        </w:rPr>
        <w:t xml:space="preserve"> </w:t>
      </w:r>
      <w:r>
        <w:t>локомотивом у процесі розвитку транскордонного співробітництва та європейської</w:t>
      </w:r>
      <w:r>
        <w:rPr>
          <w:spacing w:val="1"/>
        </w:rPr>
        <w:t xml:space="preserve"> </w:t>
      </w:r>
      <w:r>
        <w:t>інтеграції.</w:t>
      </w:r>
    </w:p>
    <w:p w:rsidR="00BB623C" w:rsidRDefault="00BB623C" w:rsidP="00BB623C">
      <w:pPr>
        <w:pStyle w:val="a3"/>
        <w:spacing w:line="360" w:lineRule="auto"/>
        <w:ind w:right="492" w:firstLine="710"/>
      </w:pPr>
      <w:r>
        <w:t>Така галузь економіки завжди відкрита до розвитку,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інвестицій,</w:t>
      </w:r>
      <w:r>
        <w:rPr>
          <w:spacing w:val="1"/>
        </w:rPr>
        <w:t xml:space="preserve"> </w:t>
      </w:r>
      <w:r>
        <w:t>вдосконалення,</w:t>
      </w:r>
      <w:r>
        <w:rPr>
          <w:spacing w:val="1"/>
        </w:rPr>
        <w:t xml:space="preserve"> </w:t>
      </w:r>
      <w:r>
        <w:t>однак є</w:t>
      </w:r>
      <w:r>
        <w:rPr>
          <w:spacing w:val="1"/>
        </w:rPr>
        <w:t xml:space="preserve"> </w:t>
      </w:r>
      <w:r>
        <w:t>певний</w:t>
      </w:r>
      <w:r>
        <w:rPr>
          <w:spacing w:val="1"/>
        </w:rPr>
        <w:t xml:space="preserve"> </w:t>
      </w:r>
      <w:r>
        <w:t>спектр</w:t>
      </w:r>
      <w:r>
        <w:rPr>
          <w:spacing w:val="1"/>
        </w:rPr>
        <w:t xml:space="preserve"> </w:t>
      </w:r>
      <w:r>
        <w:t>перешкод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економічних,</w:t>
      </w:r>
      <w:r>
        <w:rPr>
          <w:spacing w:val="1"/>
        </w:rPr>
        <w:t xml:space="preserve"> </w:t>
      </w:r>
      <w:r>
        <w:t>екологічних й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чинників,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послаблюють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можливостей в аграрному</w:t>
      </w:r>
      <w:r>
        <w:rPr>
          <w:spacing w:val="-3"/>
        </w:rPr>
        <w:t xml:space="preserve"> </w:t>
      </w:r>
      <w:r>
        <w:t>секторі.</w:t>
      </w:r>
    </w:p>
    <w:p w:rsidR="00BB623C" w:rsidRDefault="00BB623C" w:rsidP="00BB623C">
      <w:pPr>
        <w:pStyle w:val="a3"/>
        <w:spacing w:before="2" w:line="362" w:lineRule="auto"/>
        <w:ind w:right="484" w:firstLine="710"/>
      </w:pPr>
      <w:r>
        <w:t>Зв’язок</w:t>
      </w:r>
      <w:r>
        <w:rPr>
          <w:spacing w:val="1"/>
        </w:rPr>
        <w:t xml:space="preserve"> </w:t>
      </w:r>
      <w:r>
        <w:t>магістерської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науковими</w:t>
      </w:r>
      <w:r>
        <w:rPr>
          <w:spacing w:val="1"/>
        </w:rPr>
        <w:t xml:space="preserve"> </w:t>
      </w:r>
      <w:r>
        <w:t>програмами,</w:t>
      </w:r>
      <w:r>
        <w:rPr>
          <w:spacing w:val="1"/>
        </w:rPr>
        <w:t xml:space="preserve"> </w:t>
      </w:r>
      <w:r>
        <w:t>планами,</w:t>
      </w:r>
      <w:r>
        <w:rPr>
          <w:spacing w:val="1"/>
        </w:rPr>
        <w:t xml:space="preserve"> </w:t>
      </w:r>
      <w:r>
        <w:t>темами.</w:t>
      </w:r>
      <w:r>
        <w:rPr>
          <w:spacing w:val="1"/>
        </w:rPr>
        <w:t xml:space="preserve"> </w:t>
      </w:r>
      <w:r>
        <w:t>Магістерська</w:t>
      </w:r>
      <w:r>
        <w:rPr>
          <w:spacing w:val="13"/>
        </w:rPr>
        <w:t xml:space="preserve"> </w:t>
      </w:r>
      <w:r>
        <w:t>робота</w:t>
      </w:r>
      <w:r>
        <w:rPr>
          <w:spacing w:val="13"/>
        </w:rPr>
        <w:t xml:space="preserve"> </w:t>
      </w:r>
      <w:r>
        <w:t>виконана</w:t>
      </w:r>
      <w:r>
        <w:rPr>
          <w:spacing w:val="12"/>
        </w:rPr>
        <w:t xml:space="preserve"> </w:t>
      </w:r>
      <w:r>
        <w:t>на</w:t>
      </w:r>
      <w:r>
        <w:rPr>
          <w:spacing w:val="12"/>
        </w:rPr>
        <w:t xml:space="preserve"> </w:t>
      </w:r>
      <w:r>
        <w:t>кафедрі</w:t>
      </w:r>
      <w:r>
        <w:rPr>
          <w:spacing w:val="6"/>
        </w:rPr>
        <w:t xml:space="preserve"> </w:t>
      </w:r>
      <w:r>
        <w:t>маркетингу</w:t>
      </w:r>
      <w:r>
        <w:rPr>
          <w:spacing w:val="12"/>
        </w:rPr>
        <w:t xml:space="preserve"> </w:t>
      </w:r>
      <w:r>
        <w:t>та</w:t>
      </w:r>
      <w:r>
        <w:rPr>
          <w:spacing w:val="13"/>
        </w:rPr>
        <w:t xml:space="preserve"> </w:t>
      </w:r>
      <w:r>
        <w:t>бізнес-адміністрування</w:t>
      </w:r>
    </w:p>
    <w:p w:rsidR="00BB623C" w:rsidRDefault="00BB623C" w:rsidP="00BB623C">
      <w:pPr>
        <w:spacing w:line="362" w:lineRule="auto"/>
        <w:sectPr w:rsidR="00BB623C">
          <w:pgSz w:w="11910" w:h="16840"/>
          <w:pgMar w:top="1040" w:right="80" w:bottom="280" w:left="460" w:header="713" w:footer="0" w:gutter="0"/>
          <w:cols w:space="720"/>
        </w:sectPr>
      </w:pPr>
    </w:p>
    <w:p w:rsidR="00BB623C" w:rsidRDefault="00BB623C" w:rsidP="00BB623C">
      <w:pPr>
        <w:pStyle w:val="a3"/>
        <w:spacing w:before="7"/>
        <w:ind w:left="0"/>
        <w:jc w:val="left"/>
        <w:rPr>
          <w:sz w:val="9"/>
        </w:rPr>
      </w:pPr>
    </w:p>
    <w:p w:rsidR="00BB623C" w:rsidRDefault="00BB623C" w:rsidP="00BB623C">
      <w:pPr>
        <w:pStyle w:val="a3"/>
        <w:spacing w:before="87" w:line="360" w:lineRule="auto"/>
        <w:ind w:right="484"/>
      </w:pPr>
      <w:r>
        <w:t>Одеського національного</w:t>
      </w:r>
      <w:r>
        <w:rPr>
          <w:spacing w:val="1"/>
        </w:rPr>
        <w:t xml:space="preserve"> </w:t>
      </w:r>
      <w:r>
        <w:t>університету імені І.І.</w:t>
      </w:r>
      <w:r>
        <w:rPr>
          <w:spacing w:val="1"/>
        </w:rPr>
        <w:t xml:space="preserve"> </w:t>
      </w:r>
      <w:r>
        <w:t>Мечникова</w:t>
      </w:r>
      <w:r>
        <w:rPr>
          <w:spacing w:val="1"/>
        </w:rPr>
        <w:t xml:space="preserve"> </w:t>
      </w:r>
      <w:r>
        <w:t>відповідно до плану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економіко-правового</w:t>
      </w:r>
      <w:r>
        <w:rPr>
          <w:spacing w:val="1"/>
        </w:rPr>
        <w:t xml:space="preserve"> </w:t>
      </w:r>
      <w:r>
        <w:t>факультету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держбюджетної теми: «Маркетингові системи і управлінські технології в умовах</w:t>
      </w:r>
      <w:r>
        <w:rPr>
          <w:spacing w:val="1"/>
        </w:rPr>
        <w:t xml:space="preserve"> </w:t>
      </w:r>
      <w:r>
        <w:t>багаторівневої конвергенції» (номер державної регістрації 0120U102481, 2020-2024</w:t>
      </w:r>
      <w:r>
        <w:rPr>
          <w:spacing w:val="1"/>
        </w:rPr>
        <w:t xml:space="preserve"> </w:t>
      </w:r>
      <w:r>
        <w:t>рр.)</w:t>
      </w:r>
    </w:p>
    <w:p w:rsidR="00BB623C" w:rsidRDefault="00BB623C" w:rsidP="00BB623C">
      <w:pPr>
        <w:pStyle w:val="a3"/>
        <w:spacing w:line="360" w:lineRule="auto"/>
        <w:ind w:right="491" w:firstLine="782"/>
      </w:pPr>
      <w:r>
        <w:rPr>
          <w:b/>
        </w:rPr>
        <w:t>Метою</w:t>
      </w:r>
      <w:r>
        <w:rPr>
          <w:b/>
          <w:spacing w:val="1"/>
        </w:rPr>
        <w:t xml:space="preserve"> </w:t>
      </w:r>
      <w:r>
        <w:rPr>
          <w:b/>
        </w:rPr>
        <w:t>дипломної</w:t>
      </w:r>
      <w:r>
        <w:rPr>
          <w:b/>
          <w:spacing w:val="1"/>
        </w:rPr>
        <w:t xml:space="preserve"> </w:t>
      </w:r>
      <w:r>
        <w:rPr>
          <w:b/>
        </w:rPr>
        <w:t>роботи</w:t>
      </w:r>
      <w:r>
        <w:rPr>
          <w:b/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практичних рекомендацій щодо формування нової парадигми розвитку аграрного</w:t>
      </w:r>
      <w:r>
        <w:rPr>
          <w:spacing w:val="1"/>
        </w:rPr>
        <w:t xml:space="preserve"> </w:t>
      </w:r>
      <w:r>
        <w:t>сектору</w:t>
      </w:r>
      <w:r>
        <w:rPr>
          <w:spacing w:val="-4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</w:t>
      </w:r>
      <w:r>
        <w:rPr>
          <w:spacing w:val="4"/>
        </w:rPr>
        <w:t xml:space="preserve"> </w:t>
      </w:r>
      <w:r>
        <w:t>умовах</w:t>
      </w:r>
      <w:r>
        <w:rPr>
          <w:spacing w:val="-3"/>
        </w:rPr>
        <w:t xml:space="preserve"> </w:t>
      </w:r>
      <w:r>
        <w:t>євроінтеграції.</w:t>
      </w:r>
    </w:p>
    <w:p w:rsidR="00BB623C" w:rsidRDefault="00BB623C" w:rsidP="00BB623C">
      <w:pPr>
        <w:pStyle w:val="1"/>
        <w:spacing w:before="6"/>
        <w:ind w:left="1378"/>
        <w:jc w:val="both"/>
      </w:pPr>
      <w:r>
        <w:t>Завдання</w:t>
      </w:r>
      <w:r>
        <w:rPr>
          <w:spacing w:val="-8"/>
        </w:rPr>
        <w:t xml:space="preserve"> </w:t>
      </w:r>
      <w:r>
        <w:t>дослідження:</w:t>
      </w:r>
    </w:p>
    <w:p w:rsidR="00BB623C" w:rsidRDefault="00BB623C" w:rsidP="00BB623C">
      <w:pPr>
        <w:pStyle w:val="a7"/>
        <w:numPr>
          <w:ilvl w:val="0"/>
          <w:numId w:val="17"/>
        </w:numPr>
        <w:tabs>
          <w:tab w:val="left" w:pos="1394"/>
        </w:tabs>
        <w:spacing w:before="154" w:line="362" w:lineRule="auto"/>
        <w:ind w:right="495"/>
        <w:jc w:val="both"/>
        <w:rPr>
          <w:sz w:val="28"/>
        </w:rPr>
      </w:pPr>
      <w:r>
        <w:rPr>
          <w:sz w:val="28"/>
        </w:rPr>
        <w:t>розкрити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 аграрного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 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об’єктивна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його розвитку;</w:t>
      </w:r>
    </w:p>
    <w:p w:rsidR="00BB623C" w:rsidRDefault="00BB623C" w:rsidP="00BB623C">
      <w:pPr>
        <w:pStyle w:val="a7"/>
        <w:numPr>
          <w:ilvl w:val="0"/>
          <w:numId w:val="17"/>
        </w:numPr>
        <w:tabs>
          <w:tab w:val="left" w:pos="1394"/>
        </w:tabs>
        <w:spacing w:line="314" w:lineRule="exact"/>
        <w:jc w:val="both"/>
        <w:rPr>
          <w:sz w:val="28"/>
        </w:rPr>
      </w:pPr>
      <w:r>
        <w:rPr>
          <w:sz w:val="28"/>
        </w:rPr>
        <w:t>описати</w:t>
      </w:r>
      <w:r>
        <w:rPr>
          <w:spacing w:val="-6"/>
          <w:sz w:val="28"/>
        </w:rPr>
        <w:t xml:space="preserve"> </w:t>
      </w:r>
      <w:r>
        <w:rPr>
          <w:sz w:val="28"/>
        </w:rPr>
        <w:t>інституційне</w:t>
      </w:r>
      <w:r>
        <w:rPr>
          <w:spacing w:val="-8"/>
          <w:sz w:val="28"/>
        </w:rPr>
        <w:t xml:space="preserve"> </w:t>
      </w:r>
      <w:r>
        <w:rPr>
          <w:sz w:val="28"/>
        </w:rPr>
        <w:t>середовище</w:t>
      </w:r>
      <w:r>
        <w:rPr>
          <w:spacing w:val="-8"/>
          <w:sz w:val="28"/>
        </w:rPr>
        <w:t xml:space="preserve"> </w:t>
      </w:r>
      <w:r>
        <w:rPr>
          <w:sz w:val="28"/>
        </w:rPr>
        <w:t>для</w:t>
      </w:r>
      <w:r>
        <w:rPr>
          <w:spacing w:val="-8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-9"/>
          <w:sz w:val="28"/>
        </w:rPr>
        <w:t xml:space="preserve"> </w:t>
      </w:r>
      <w:r>
        <w:rPr>
          <w:sz w:val="28"/>
        </w:rPr>
        <w:t>аграрного</w:t>
      </w:r>
      <w:r>
        <w:rPr>
          <w:spacing w:val="-9"/>
          <w:sz w:val="28"/>
        </w:rPr>
        <w:t xml:space="preserve"> </w:t>
      </w:r>
      <w:r>
        <w:rPr>
          <w:sz w:val="28"/>
        </w:rPr>
        <w:t>сектору;</w:t>
      </w:r>
    </w:p>
    <w:p w:rsidR="00BB623C" w:rsidRDefault="00BB623C" w:rsidP="00BB623C">
      <w:pPr>
        <w:pStyle w:val="a7"/>
        <w:numPr>
          <w:ilvl w:val="0"/>
          <w:numId w:val="17"/>
        </w:numPr>
        <w:tabs>
          <w:tab w:val="left" w:pos="1394"/>
        </w:tabs>
        <w:spacing w:before="162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-9"/>
          <w:sz w:val="28"/>
        </w:rPr>
        <w:t xml:space="preserve"> </w:t>
      </w:r>
      <w:r>
        <w:rPr>
          <w:sz w:val="28"/>
        </w:rPr>
        <w:t>організаційно-економічний</w:t>
      </w:r>
      <w:r>
        <w:rPr>
          <w:spacing w:val="-8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-8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1"/>
          <w:sz w:val="28"/>
        </w:rPr>
        <w:t xml:space="preserve"> </w:t>
      </w:r>
      <w:r>
        <w:rPr>
          <w:sz w:val="28"/>
        </w:rPr>
        <w:t>аграрного</w:t>
      </w:r>
      <w:r>
        <w:rPr>
          <w:spacing w:val="-9"/>
          <w:sz w:val="28"/>
        </w:rPr>
        <w:t xml:space="preserve"> </w:t>
      </w:r>
      <w:r>
        <w:rPr>
          <w:sz w:val="28"/>
        </w:rPr>
        <w:t>сектору;</w:t>
      </w:r>
    </w:p>
    <w:p w:rsidR="00BB623C" w:rsidRDefault="00BB623C" w:rsidP="00BB623C">
      <w:pPr>
        <w:pStyle w:val="a7"/>
        <w:numPr>
          <w:ilvl w:val="0"/>
          <w:numId w:val="17"/>
        </w:numPr>
        <w:tabs>
          <w:tab w:val="left" w:pos="1394"/>
        </w:tabs>
        <w:spacing w:before="164"/>
        <w:jc w:val="both"/>
        <w:rPr>
          <w:sz w:val="28"/>
        </w:rPr>
      </w:pPr>
      <w:r>
        <w:rPr>
          <w:sz w:val="28"/>
        </w:rPr>
        <w:t>здійснити</w:t>
      </w:r>
      <w:r>
        <w:rPr>
          <w:spacing w:val="-3"/>
          <w:sz w:val="28"/>
        </w:rPr>
        <w:t xml:space="preserve"> </w:t>
      </w:r>
      <w:r>
        <w:rPr>
          <w:sz w:val="28"/>
        </w:rPr>
        <w:t>оцінку</w:t>
      </w:r>
      <w:r>
        <w:rPr>
          <w:spacing w:val="-7"/>
          <w:sz w:val="28"/>
        </w:rPr>
        <w:t xml:space="preserve"> </w:t>
      </w:r>
      <w:r>
        <w:rPr>
          <w:sz w:val="28"/>
        </w:rPr>
        <w:t>трансформаційних</w:t>
      </w:r>
      <w:r>
        <w:rPr>
          <w:spacing w:val="-7"/>
          <w:sz w:val="28"/>
        </w:rPr>
        <w:t xml:space="preserve"> </w:t>
      </w:r>
      <w:r>
        <w:rPr>
          <w:sz w:val="28"/>
        </w:rPr>
        <w:t>процесів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аграрному</w:t>
      </w:r>
      <w:r>
        <w:rPr>
          <w:spacing w:val="-7"/>
          <w:sz w:val="28"/>
        </w:rPr>
        <w:t xml:space="preserve"> </w:t>
      </w:r>
      <w:r>
        <w:rPr>
          <w:sz w:val="28"/>
        </w:rPr>
        <w:t>секторі;</w:t>
      </w:r>
    </w:p>
    <w:p w:rsidR="00BB623C" w:rsidRDefault="00BB623C" w:rsidP="00BB623C">
      <w:pPr>
        <w:pStyle w:val="a7"/>
        <w:numPr>
          <w:ilvl w:val="0"/>
          <w:numId w:val="17"/>
        </w:numPr>
        <w:tabs>
          <w:tab w:val="left" w:pos="1394"/>
        </w:tabs>
        <w:spacing w:before="158" w:line="362" w:lineRule="auto"/>
        <w:ind w:right="481"/>
        <w:jc w:val="both"/>
        <w:rPr>
          <w:sz w:val="28"/>
        </w:rPr>
      </w:pPr>
      <w:r>
        <w:rPr>
          <w:sz w:val="28"/>
        </w:rPr>
        <w:t>обґрунтувати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економічну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організаційно-правових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 в аграрному</w:t>
      </w:r>
      <w:r>
        <w:rPr>
          <w:spacing w:val="-3"/>
          <w:sz w:val="28"/>
        </w:rPr>
        <w:t xml:space="preserve"> </w:t>
      </w:r>
      <w:r>
        <w:rPr>
          <w:sz w:val="28"/>
        </w:rPr>
        <w:t>секторі</w:t>
      </w:r>
      <w:r>
        <w:rPr>
          <w:spacing w:val="-5"/>
          <w:sz w:val="28"/>
        </w:rPr>
        <w:t xml:space="preserve"> </w:t>
      </w:r>
      <w:r>
        <w:rPr>
          <w:sz w:val="28"/>
        </w:rPr>
        <w:t>економіки;</w:t>
      </w:r>
    </w:p>
    <w:p w:rsidR="00BB623C" w:rsidRDefault="00BB623C" w:rsidP="00BB623C">
      <w:pPr>
        <w:pStyle w:val="a7"/>
        <w:numPr>
          <w:ilvl w:val="0"/>
          <w:numId w:val="17"/>
        </w:numPr>
        <w:tabs>
          <w:tab w:val="left" w:pos="1394"/>
        </w:tabs>
        <w:spacing w:line="357" w:lineRule="auto"/>
        <w:ind w:right="491"/>
        <w:jc w:val="both"/>
        <w:rPr>
          <w:sz w:val="28"/>
        </w:rPr>
      </w:pPr>
      <w:r>
        <w:rPr>
          <w:sz w:val="28"/>
        </w:rPr>
        <w:t>визначити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продовольчої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показника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аграрного сектору</w:t>
      </w:r>
      <w:r>
        <w:rPr>
          <w:spacing w:val="-3"/>
          <w:sz w:val="28"/>
        </w:rPr>
        <w:t xml:space="preserve"> </w:t>
      </w:r>
      <w:r>
        <w:rPr>
          <w:sz w:val="28"/>
        </w:rPr>
        <w:t>економіки;</w:t>
      </w:r>
    </w:p>
    <w:p w:rsidR="00BB623C" w:rsidRDefault="00BB623C" w:rsidP="00BB623C">
      <w:pPr>
        <w:pStyle w:val="a7"/>
        <w:numPr>
          <w:ilvl w:val="0"/>
          <w:numId w:val="17"/>
        </w:numPr>
        <w:tabs>
          <w:tab w:val="left" w:pos="1394"/>
        </w:tabs>
        <w:spacing w:before="3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-7"/>
          <w:sz w:val="28"/>
        </w:rPr>
        <w:t xml:space="preserve"> </w:t>
      </w:r>
      <w:r>
        <w:rPr>
          <w:sz w:val="28"/>
        </w:rPr>
        <w:t>експортний</w:t>
      </w:r>
      <w:r>
        <w:rPr>
          <w:spacing w:val="-7"/>
          <w:sz w:val="28"/>
        </w:rPr>
        <w:t xml:space="preserve"> </w:t>
      </w:r>
      <w:r>
        <w:rPr>
          <w:sz w:val="28"/>
        </w:rPr>
        <w:t>потенціал</w:t>
      </w:r>
      <w:r>
        <w:rPr>
          <w:spacing w:val="-6"/>
          <w:sz w:val="28"/>
        </w:rPr>
        <w:t xml:space="preserve"> </w:t>
      </w:r>
      <w:r>
        <w:rPr>
          <w:sz w:val="28"/>
        </w:rPr>
        <w:t>аграрного</w:t>
      </w:r>
      <w:r>
        <w:rPr>
          <w:spacing w:val="-6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-11"/>
          <w:sz w:val="28"/>
        </w:rPr>
        <w:t xml:space="preserve"> </w:t>
      </w:r>
      <w:r>
        <w:rPr>
          <w:sz w:val="28"/>
        </w:rPr>
        <w:t>України;</w:t>
      </w:r>
    </w:p>
    <w:p w:rsidR="00BB623C" w:rsidRDefault="00BB623C" w:rsidP="00BB623C">
      <w:pPr>
        <w:pStyle w:val="a7"/>
        <w:numPr>
          <w:ilvl w:val="0"/>
          <w:numId w:val="17"/>
        </w:numPr>
        <w:tabs>
          <w:tab w:val="left" w:pos="1394"/>
        </w:tabs>
        <w:spacing w:before="158" w:line="362" w:lineRule="auto"/>
        <w:ind w:right="490"/>
        <w:jc w:val="both"/>
        <w:rPr>
          <w:sz w:val="28"/>
        </w:rPr>
      </w:pPr>
      <w:r>
        <w:rPr>
          <w:sz w:val="28"/>
        </w:rPr>
        <w:t>навести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напрямки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аграрного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 в контексті</w:t>
      </w:r>
      <w:r>
        <w:rPr>
          <w:spacing w:val="-4"/>
          <w:sz w:val="28"/>
        </w:rPr>
        <w:t xml:space="preserve"> </w:t>
      </w:r>
      <w:r>
        <w:rPr>
          <w:sz w:val="28"/>
        </w:rPr>
        <w:t>євроінтеграції;</w:t>
      </w:r>
    </w:p>
    <w:p w:rsidR="00BB623C" w:rsidRDefault="00BB623C" w:rsidP="00BB623C">
      <w:pPr>
        <w:pStyle w:val="a7"/>
        <w:numPr>
          <w:ilvl w:val="0"/>
          <w:numId w:val="17"/>
        </w:numPr>
        <w:tabs>
          <w:tab w:val="left" w:pos="1394"/>
        </w:tabs>
        <w:spacing w:line="357" w:lineRule="auto"/>
        <w:ind w:right="498"/>
        <w:jc w:val="both"/>
        <w:rPr>
          <w:sz w:val="28"/>
        </w:rPr>
      </w:pPr>
      <w:r>
        <w:rPr>
          <w:sz w:val="28"/>
        </w:rPr>
        <w:t>охарактеризувати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настанови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аграрного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4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3"/>
          <w:sz w:val="28"/>
        </w:rPr>
        <w:t xml:space="preserve"> </w:t>
      </w:r>
      <w:r>
        <w:rPr>
          <w:sz w:val="28"/>
        </w:rPr>
        <w:t>євроінтеграції.</w:t>
      </w:r>
    </w:p>
    <w:p w:rsidR="00BB623C" w:rsidRDefault="00BB623C" w:rsidP="00BB623C">
      <w:pPr>
        <w:spacing w:before="3"/>
        <w:ind w:left="1378"/>
        <w:jc w:val="both"/>
        <w:rPr>
          <w:sz w:val="28"/>
        </w:rPr>
      </w:pPr>
      <w:r>
        <w:rPr>
          <w:b/>
          <w:sz w:val="28"/>
        </w:rPr>
        <w:t>Об'єкт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-2"/>
          <w:sz w:val="28"/>
        </w:rPr>
        <w:t xml:space="preserve"> </w:t>
      </w:r>
      <w:r>
        <w:rPr>
          <w:sz w:val="28"/>
        </w:rPr>
        <w:t>−</w:t>
      </w:r>
      <w:r>
        <w:rPr>
          <w:spacing w:val="-3"/>
          <w:sz w:val="28"/>
        </w:rPr>
        <w:t xml:space="preserve"> </w:t>
      </w:r>
      <w:r>
        <w:rPr>
          <w:sz w:val="28"/>
        </w:rPr>
        <w:t>аграрний</w:t>
      </w:r>
      <w:r>
        <w:rPr>
          <w:spacing w:val="-4"/>
          <w:sz w:val="28"/>
        </w:rPr>
        <w:t xml:space="preserve"> </w:t>
      </w:r>
      <w:r>
        <w:rPr>
          <w:sz w:val="28"/>
        </w:rPr>
        <w:t>сектор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України.</w:t>
      </w:r>
    </w:p>
    <w:p w:rsidR="00BB623C" w:rsidRDefault="00BB623C" w:rsidP="00BB623C">
      <w:pPr>
        <w:pStyle w:val="a3"/>
        <w:spacing w:before="158" w:line="362" w:lineRule="auto"/>
        <w:ind w:right="492" w:firstLine="691"/>
      </w:pPr>
      <w:r>
        <w:rPr>
          <w:b/>
        </w:rPr>
        <w:t>Предмет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−</w:t>
      </w:r>
      <w:r>
        <w:rPr>
          <w:spacing w:val="1"/>
        </w:rPr>
        <w:t xml:space="preserve"> </w:t>
      </w:r>
      <w:r>
        <w:t>теоретичні,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функціонування аграрного сектору</w:t>
      </w:r>
      <w:r>
        <w:rPr>
          <w:spacing w:val="-4"/>
        </w:rPr>
        <w:t xml:space="preserve"> </w:t>
      </w:r>
      <w:r>
        <w:t>України в</w:t>
      </w:r>
      <w:r>
        <w:rPr>
          <w:spacing w:val="-1"/>
        </w:rPr>
        <w:t xml:space="preserve"> </w:t>
      </w:r>
      <w:r>
        <w:t>умовах</w:t>
      </w:r>
      <w:r>
        <w:rPr>
          <w:spacing w:val="-4"/>
        </w:rPr>
        <w:t xml:space="preserve"> </w:t>
      </w:r>
      <w:r>
        <w:t>євроінтеграції.</w:t>
      </w:r>
    </w:p>
    <w:p w:rsidR="00BB623C" w:rsidRDefault="00BB623C" w:rsidP="00BB623C">
      <w:pPr>
        <w:pStyle w:val="a3"/>
        <w:spacing w:line="360" w:lineRule="auto"/>
        <w:ind w:right="483" w:firstLine="705"/>
      </w:pPr>
      <w:r>
        <w:rPr>
          <w:b/>
        </w:rPr>
        <w:t xml:space="preserve">Теоретична основа дипломної роботи </w:t>
      </w:r>
      <w:r>
        <w:t>– Свої дослідження у сфері аграрного</w:t>
      </w:r>
      <w:r>
        <w:rPr>
          <w:spacing w:val="1"/>
        </w:rPr>
        <w:t xml:space="preserve"> </w:t>
      </w:r>
      <w:r>
        <w:t>сектору України проводили такі відомі вчені як: В. Бойко, О. М. Бородіна, В. І.</w:t>
      </w:r>
      <w:r>
        <w:rPr>
          <w:spacing w:val="1"/>
        </w:rPr>
        <w:t xml:space="preserve"> </w:t>
      </w:r>
      <w:r>
        <w:t>Власов, О. М. Варченко, К. Б. Волощук, В. Галушко, В. Геєць, М. Дем’яненко, В.</w:t>
      </w:r>
      <w:r>
        <w:rPr>
          <w:spacing w:val="1"/>
        </w:rPr>
        <w:t xml:space="preserve"> </w:t>
      </w:r>
      <w:r>
        <w:t>Кропивко,</w:t>
      </w:r>
      <w:r>
        <w:rPr>
          <w:spacing w:val="6"/>
        </w:rPr>
        <w:t xml:space="preserve"> </w:t>
      </w:r>
      <w:r>
        <w:t>В.</w:t>
      </w:r>
      <w:r>
        <w:rPr>
          <w:spacing w:val="7"/>
        </w:rPr>
        <w:t xml:space="preserve"> </w:t>
      </w:r>
      <w:r>
        <w:t>Зіновчук,</w:t>
      </w:r>
      <w:r>
        <w:rPr>
          <w:spacing w:val="7"/>
        </w:rPr>
        <w:t xml:space="preserve"> </w:t>
      </w:r>
      <w:r>
        <w:t>В.</w:t>
      </w:r>
      <w:r>
        <w:rPr>
          <w:spacing w:val="11"/>
        </w:rPr>
        <w:t xml:space="preserve"> </w:t>
      </w:r>
      <w:r>
        <w:t>П.</w:t>
      </w:r>
      <w:r>
        <w:rPr>
          <w:spacing w:val="7"/>
        </w:rPr>
        <w:t xml:space="preserve"> </w:t>
      </w:r>
      <w:r>
        <w:t>Галушко,</w:t>
      </w:r>
      <w:r>
        <w:rPr>
          <w:spacing w:val="6"/>
        </w:rPr>
        <w:t xml:space="preserve"> </w:t>
      </w:r>
      <w:r>
        <w:t>Ю.</w:t>
      </w:r>
      <w:r>
        <w:rPr>
          <w:spacing w:val="7"/>
        </w:rPr>
        <w:t xml:space="preserve"> </w:t>
      </w:r>
      <w:r>
        <w:t>І.</w:t>
      </w:r>
      <w:r>
        <w:rPr>
          <w:spacing w:val="7"/>
        </w:rPr>
        <w:t xml:space="preserve"> </w:t>
      </w:r>
      <w:r>
        <w:t>Данько,</w:t>
      </w:r>
      <w:r>
        <w:rPr>
          <w:spacing w:val="6"/>
        </w:rPr>
        <w:t xml:space="preserve"> </w:t>
      </w:r>
      <w:r>
        <w:t>М.</w:t>
      </w:r>
      <w:r>
        <w:rPr>
          <w:spacing w:val="7"/>
        </w:rPr>
        <w:t xml:space="preserve"> </w:t>
      </w:r>
      <w:r>
        <w:t>Я.</w:t>
      </w:r>
      <w:r>
        <w:rPr>
          <w:spacing w:val="2"/>
        </w:rPr>
        <w:t xml:space="preserve"> </w:t>
      </w:r>
      <w:r>
        <w:t>Дем’яненко,</w:t>
      </w:r>
      <w:r>
        <w:rPr>
          <w:spacing w:val="7"/>
        </w:rPr>
        <w:t xml:space="preserve"> </w:t>
      </w:r>
      <w:r>
        <w:t>Т.</w:t>
      </w:r>
      <w:r>
        <w:rPr>
          <w:spacing w:val="6"/>
        </w:rPr>
        <w:t xml:space="preserve"> </w:t>
      </w:r>
      <w:r>
        <w:t>Г.</w:t>
      </w:r>
      <w:r>
        <w:rPr>
          <w:spacing w:val="7"/>
        </w:rPr>
        <w:t xml:space="preserve"> </w:t>
      </w:r>
      <w:r>
        <w:t>Дудар,</w:t>
      </w:r>
    </w:p>
    <w:p w:rsidR="00BB623C" w:rsidRDefault="00BB623C" w:rsidP="00BB623C">
      <w:pPr>
        <w:spacing w:line="360" w:lineRule="auto"/>
        <w:sectPr w:rsidR="00BB623C">
          <w:pgSz w:w="11910" w:h="16840"/>
          <w:pgMar w:top="1040" w:right="80" w:bottom="280" w:left="460" w:header="713" w:footer="0" w:gutter="0"/>
          <w:cols w:space="720"/>
        </w:sectPr>
      </w:pPr>
    </w:p>
    <w:p w:rsidR="00BB623C" w:rsidRDefault="00BB623C" w:rsidP="00BB623C">
      <w:pPr>
        <w:pStyle w:val="a3"/>
        <w:spacing w:before="7"/>
        <w:ind w:left="0"/>
        <w:jc w:val="left"/>
        <w:rPr>
          <w:sz w:val="9"/>
        </w:rPr>
      </w:pPr>
    </w:p>
    <w:p w:rsidR="00BB623C" w:rsidRDefault="00BB623C" w:rsidP="00BB623C">
      <w:pPr>
        <w:pStyle w:val="a3"/>
        <w:spacing w:before="87" w:line="360" w:lineRule="auto"/>
        <w:ind w:right="491"/>
      </w:pPr>
      <w:r>
        <w:t>С. Л. Дусановський, О. Ю. Єрмаков, В. В. Іванишин, І. О. Іртищева, М. В. Калінчик,</w:t>
      </w:r>
      <w:r>
        <w:rPr>
          <w:spacing w:val="1"/>
        </w:rPr>
        <w:t xml:space="preserve"> </w:t>
      </w:r>
      <w:r>
        <w:t>С. М. Кваша, М. Ф. Кропивко, Ю. М. Лопатинський, Ю. Я. Лузан, Ю. О. Лупенко, В.</w:t>
      </w:r>
      <w:r>
        <w:rPr>
          <w:spacing w:val="-67"/>
        </w:rPr>
        <w:t xml:space="preserve"> </w:t>
      </w:r>
      <w:r>
        <w:t>Я. Месель-Веселяк, М. В. Місюк, О. М. Могильний, Л. В. Молдаван, Т. І. Олійник,</w:t>
      </w:r>
      <w:r>
        <w:rPr>
          <w:spacing w:val="1"/>
        </w:rPr>
        <w:t xml:space="preserve"> </w:t>
      </w:r>
      <w:r>
        <w:t>М.</w:t>
      </w:r>
      <w:r>
        <w:rPr>
          <w:spacing w:val="20"/>
        </w:rPr>
        <w:t xml:space="preserve"> </w:t>
      </w:r>
      <w:r>
        <w:t>К.</w:t>
      </w:r>
      <w:r>
        <w:rPr>
          <w:spacing w:val="17"/>
        </w:rPr>
        <w:t xml:space="preserve"> </w:t>
      </w:r>
      <w:r>
        <w:t>Пархомець,</w:t>
      </w:r>
      <w:r>
        <w:rPr>
          <w:spacing w:val="21"/>
        </w:rPr>
        <w:t xml:space="preserve"> </w:t>
      </w:r>
      <w:r>
        <w:t>І.</w:t>
      </w:r>
      <w:r>
        <w:rPr>
          <w:spacing w:val="20"/>
        </w:rPr>
        <w:t xml:space="preserve"> </w:t>
      </w:r>
      <w:r>
        <w:t>В.</w:t>
      </w:r>
      <w:r>
        <w:rPr>
          <w:spacing w:val="21"/>
        </w:rPr>
        <w:t xml:space="preserve"> </w:t>
      </w:r>
      <w:r>
        <w:t>Прокопа,</w:t>
      </w:r>
      <w:r>
        <w:rPr>
          <w:spacing w:val="21"/>
        </w:rPr>
        <w:t xml:space="preserve"> </w:t>
      </w:r>
      <w:r>
        <w:t>М.</w:t>
      </w:r>
      <w:r>
        <w:rPr>
          <w:spacing w:val="21"/>
        </w:rPr>
        <w:t xml:space="preserve"> </w:t>
      </w:r>
      <w:r>
        <w:t>І.</w:t>
      </w:r>
      <w:r>
        <w:rPr>
          <w:spacing w:val="12"/>
        </w:rPr>
        <w:t xml:space="preserve"> </w:t>
      </w:r>
      <w:r>
        <w:t>Пугачов,</w:t>
      </w:r>
      <w:r>
        <w:rPr>
          <w:spacing w:val="21"/>
        </w:rPr>
        <w:t xml:space="preserve"> </w:t>
      </w:r>
      <w:r>
        <w:t>П.</w:t>
      </w:r>
      <w:r>
        <w:rPr>
          <w:spacing w:val="20"/>
        </w:rPr>
        <w:t xml:space="preserve"> </w:t>
      </w:r>
      <w:r>
        <w:t>Р.</w:t>
      </w:r>
      <w:r>
        <w:rPr>
          <w:spacing w:val="21"/>
        </w:rPr>
        <w:t xml:space="preserve"> </w:t>
      </w:r>
      <w:r>
        <w:t>Пуцентейло,</w:t>
      </w:r>
      <w:r>
        <w:rPr>
          <w:spacing w:val="20"/>
        </w:rPr>
        <w:t xml:space="preserve"> </w:t>
      </w:r>
      <w:r>
        <w:t>П.</w:t>
      </w:r>
      <w:r>
        <w:rPr>
          <w:spacing w:val="21"/>
        </w:rPr>
        <w:t xml:space="preserve"> </w:t>
      </w:r>
      <w:r>
        <w:t>Т.</w:t>
      </w:r>
      <w:r>
        <w:rPr>
          <w:spacing w:val="21"/>
        </w:rPr>
        <w:t xml:space="preserve"> </w:t>
      </w:r>
      <w:r>
        <w:t>Саблук,</w:t>
      </w:r>
      <w:r>
        <w:rPr>
          <w:spacing w:val="21"/>
        </w:rPr>
        <w:t xml:space="preserve"> </w:t>
      </w:r>
      <w:r>
        <w:t>М.</w:t>
      </w:r>
      <w:r>
        <w:rPr>
          <w:spacing w:val="-68"/>
        </w:rPr>
        <w:t xml:space="preserve"> </w:t>
      </w:r>
      <w:r>
        <w:t>П.</w:t>
      </w:r>
      <w:r>
        <w:rPr>
          <w:spacing w:val="3"/>
        </w:rPr>
        <w:t xml:space="preserve"> </w:t>
      </w:r>
      <w:r>
        <w:t>Сахацький,</w:t>
      </w:r>
      <w:r>
        <w:rPr>
          <w:spacing w:val="2"/>
        </w:rPr>
        <w:t xml:space="preserve"> </w:t>
      </w:r>
      <w:r>
        <w:t>І.</w:t>
      </w:r>
      <w:r>
        <w:rPr>
          <w:spacing w:val="6"/>
        </w:rPr>
        <w:t xml:space="preserve"> </w:t>
      </w:r>
      <w:r>
        <w:t>В.</w:t>
      </w:r>
      <w:r>
        <w:rPr>
          <w:spacing w:val="3"/>
        </w:rPr>
        <w:t xml:space="preserve"> </w:t>
      </w:r>
      <w:r>
        <w:t>Свиноус,</w:t>
      </w:r>
      <w:r>
        <w:rPr>
          <w:spacing w:val="3"/>
        </w:rPr>
        <w:t xml:space="preserve"> </w:t>
      </w:r>
      <w:r>
        <w:t>А.</w:t>
      </w:r>
      <w:r>
        <w:rPr>
          <w:spacing w:val="3"/>
        </w:rPr>
        <w:t xml:space="preserve"> </w:t>
      </w:r>
      <w:r>
        <w:t>М.</w:t>
      </w:r>
      <w:r>
        <w:rPr>
          <w:spacing w:val="3"/>
        </w:rPr>
        <w:t xml:space="preserve"> </w:t>
      </w:r>
      <w:r>
        <w:t>Стельмащук.</w:t>
      </w:r>
    </w:p>
    <w:p w:rsidR="00BB623C" w:rsidRDefault="00BB623C" w:rsidP="00BB623C">
      <w:pPr>
        <w:pStyle w:val="a3"/>
        <w:spacing w:line="360" w:lineRule="auto"/>
        <w:ind w:right="485" w:firstLine="710"/>
      </w:pPr>
      <w:r>
        <w:rPr>
          <w:b/>
        </w:rPr>
        <w:t>Інформаційну</w:t>
      </w:r>
      <w:r>
        <w:rPr>
          <w:b/>
          <w:spacing w:val="1"/>
        </w:rPr>
        <w:t xml:space="preserve"> </w:t>
      </w:r>
      <w:r>
        <w:rPr>
          <w:b/>
        </w:rPr>
        <w:t>базу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вчених,</w:t>
      </w:r>
      <w:r>
        <w:rPr>
          <w:spacing w:val="1"/>
        </w:rPr>
        <w:t xml:space="preserve"> </w:t>
      </w:r>
      <w:r>
        <w:t>інформація</w:t>
      </w:r>
      <w:r>
        <w:rPr>
          <w:spacing w:val="1"/>
        </w:rPr>
        <w:t xml:space="preserve"> </w:t>
      </w:r>
      <w:r>
        <w:t>мережі</w:t>
      </w:r>
      <w:r>
        <w:rPr>
          <w:spacing w:val="1"/>
        </w:rPr>
        <w:t xml:space="preserve"> </w:t>
      </w:r>
      <w:r>
        <w:t>Інтернет,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досліджень</w:t>
      </w:r>
      <w:r>
        <w:rPr>
          <w:spacing w:val="-67"/>
        </w:rPr>
        <w:t xml:space="preserve"> </w:t>
      </w:r>
      <w:r>
        <w:t>автора,</w:t>
      </w:r>
      <w:r>
        <w:rPr>
          <w:spacing w:val="1"/>
        </w:rPr>
        <w:t xml:space="preserve"> </w:t>
      </w:r>
      <w:r>
        <w:t>законодавчі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нормативні</w:t>
      </w:r>
      <w:r>
        <w:rPr>
          <w:spacing w:val="1"/>
        </w:rPr>
        <w:t xml:space="preserve"> </w:t>
      </w:r>
      <w:r>
        <w:t>акти,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відносяться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аграрного сектору, державні цільові програми, результати незалежних соціологічних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досліджень,</w:t>
      </w:r>
      <w:r>
        <w:rPr>
          <w:spacing w:val="1"/>
        </w:rPr>
        <w:t xml:space="preserve"> </w:t>
      </w:r>
      <w:r>
        <w:t>офіційні</w:t>
      </w:r>
      <w:r>
        <w:rPr>
          <w:spacing w:val="1"/>
        </w:rPr>
        <w:t xml:space="preserve"> </w:t>
      </w:r>
      <w:r>
        <w:t>матеріали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статистична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аналітична</w:t>
      </w:r>
      <w:r>
        <w:rPr>
          <w:spacing w:val="1"/>
        </w:rPr>
        <w:t xml:space="preserve"> </w:t>
      </w:r>
      <w:r>
        <w:t>інформація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служби</w:t>
      </w:r>
      <w:r>
        <w:rPr>
          <w:spacing w:val="1"/>
        </w:rPr>
        <w:t xml:space="preserve"> </w:t>
      </w:r>
      <w:r>
        <w:t>статистики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обласних</w:t>
      </w:r>
      <w:r>
        <w:rPr>
          <w:spacing w:val="1"/>
        </w:rPr>
        <w:t xml:space="preserve"> </w:t>
      </w:r>
      <w:r>
        <w:t>управлінь,</w:t>
      </w:r>
      <w:r>
        <w:rPr>
          <w:spacing w:val="1"/>
        </w:rPr>
        <w:t xml:space="preserve"> </w:t>
      </w:r>
      <w:r>
        <w:t>Міністерства економічного розвитку, торгівлі та сільського господарства України,</w:t>
      </w:r>
      <w:r>
        <w:rPr>
          <w:spacing w:val="1"/>
        </w:rPr>
        <w:t xml:space="preserve"> </w:t>
      </w:r>
      <w:r>
        <w:t>Продовольчої та сільськогосподарської організації ООН (FAO), інших міжнародних</w:t>
      </w:r>
      <w:r>
        <w:rPr>
          <w:spacing w:val="1"/>
        </w:rPr>
        <w:t xml:space="preserve"> </w:t>
      </w:r>
      <w:r>
        <w:t>організацій.</w:t>
      </w:r>
    </w:p>
    <w:p w:rsidR="00BB623C" w:rsidRDefault="00BB623C" w:rsidP="00BB623C">
      <w:pPr>
        <w:pStyle w:val="a3"/>
        <w:spacing w:line="360" w:lineRule="auto"/>
        <w:ind w:right="480" w:firstLine="710"/>
      </w:pPr>
      <w:r>
        <w:rPr>
          <w:b/>
        </w:rPr>
        <w:t>Методи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написання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загальнонаукові та спеціальні методи досліджень, загалом такі:</w:t>
      </w:r>
      <w:r>
        <w:rPr>
          <w:spacing w:val="70"/>
        </w:rPr>
        <w:t xml:space="preserve"> </w:t>
      </w:r>
      <w:r>
        <w:t>монографічний –</w:t>
      </w:r>
      <w:r>
        <w:rPr>
          <w:spacing w:val="1"/>
        </w:rPr>
        <w:t xml:space="preserve"> </w:t>
      </w:r>
      <w:r>
        <w:t>при обґрунтуванні проблематики розвитку аграрного сектору; метод теоретичного</w:t>
      </w:r>
      <w:r>
        <w:rPr>
          <w:spacing w:val="1"/>
        </w:rPr>
        <w:t xml:space="preserve"> </w:t>
      </w:r>
      <w:r>
        <w:t>узагальнення – при формуванні висновків за результатами дослідження; системний</w:t>
      </w:r>
      <w:r>
        <w:rPr>
          <w:spacing w:val="1"/>
        </w:rPr>
        <w:t xml:space="preserve"> </w:t>
      </w:r>
      <w:r>
        <w:t>підхід, абстрагування, аналіз і синтез – для характеристики основних засад розвитку</w:t>
      </w:r>
      <w:r>
        <w:rPr>
          <w:spacing w:val="1"/>
        </w:rPr>
        <w:t xml:space="preserve"> </w:t>
      </w:r>
      <w:r>
        <w:t>аграрного сектору; інституціональний аналіз – під час аналізу механізмів розвитку</w:t>
      </w:r>
      <w:r>
        <w:rPr>
          <w:spacing w:val="1"/>
        </w:rPr>
        <w:t xml:space="preserve"> </w:t>
      </w:r>
      <w:r>
        <w:t>аграрного</w:t>
      </w:r>
      <w:r>
        <w:rPr>
          <w:spacing w:val="1"/>
        </w:rPr>
        <w:t xml:space="preserve"> </w:t>
      </w:r>
      <w:r>
        <w:t>сектору;</w:t>
      </w:r>
      <w:r>
        <w:rPr>
          <w:spacing w:val="1"/>
        </w:rPr>
        <w:t xml:space="preserve"> </w:t>
      </w:r>
      <w:r>
        <w:t>діалектичний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суперечностей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інституціонального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аграрного</w:t>
      </w:r>
      <w:r>
        <w:rPr>
          <w:spacing w:val="1"/>
        </w:rPr>
        <w:t xml:space="preserve"> </w:t>
      </w:r>
      <w:r>
        <w:t>сектору;</w:t>
      </w:r>
      <w:r>
        <w:rPr>
          <w:spacing w:val="1"/>
        </w:rPr>
        <w:t xml:space="preserve"> </w:t>
      </w:r>
      <w:r>
        <w:t>системно-структурний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визначенні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трансформації й чинників забезпечення ефективності та конкурентоспроможності</w:t>
      </w:r>
      <w:r>
        <w:rPr>
          <w:spacing w:val="1"/>
        </w:rPr>
        <w:t xml:space="preserve"> </w:t>
      </w:r>
      <w:r>
        <w:t>аграрного</w:t>
      </w:r>
      <w:r>
        <w:rPr>
          <w:spacing w:val="1"/>
        </w:rPr>
        <w:t xml:space="preserve"> </w:t>
      </w:r>
      <w:r>
        <w:t>сектору;</w:t>
      </w:r>
      <w:r>
        <w:rPr>
          <w:spacing w:val="1"/>
        </w:rPr>
        <w:t xml:space="preserve"> </w:t>
      </w:r>
      <w:r>
        <w:t>структурно-функціонального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деталізації</w:t>
      </w:r>
      <w:r>
        <w:rPr>
          <w:spacing w:val="1"/>
        </w:rPr>
        <w:t xml:space="preserve"> </w:t>
      </w:r>
      <w:r>
        <w:t>характерних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організаційно-функціонального</w:t>
      </w:r>
      <w:r>
        <w:rPr>
          <w:spacing w:val="7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структурного</w:t>
      </w:r>
      <w:r>
        <w:rPr>
          <w:spacing w:val="1"/>
        </w:rPr>
        <w:t xml:space="preserve"> </w:t>
      </w:r>
      <w:r>
        <w:t>реформування</w:t>
      </w:r>
      <w:r>
        <w:rPr>
          <w:spacing w:val="1"/>
        </w:rPr>
        <w:t xml:space="preserve"> </w:t>
      </w:r>
      <w:r>
        <w:t>аграрної</w:t>
      </w:r>
      <w:r>
        <w:rPr>
          <w:spacing w:val="1"/>
        </w:rPr>
        <w:t xml:space="preserve"> </w:t>
      </w:r>
      <w:r>
        <w:t>сфери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євроінтеграції;</w:t>
      </w:r>
      <w:r>
        <w:rPr>
          <w:spacing w:val="1"/>
        </w:rPr>
        <w:t xml:space="preserve"> </w:t>
      </w:r>
      <w:r>
        <w:t>формалізації – при обґрунтуванні доцільності використання потенціалу виробництва</w:t>
      </w:r>
      <w:r>
        <w:rPr>
          <w:spacing w:val="-67"/>
        </w:rPr>
        <w:t xml:space="preserve"> </w:t>
      </w:r>
      <w:r>
        <w:t>аграрного</w:t>
      </w:r>
      <w:r>
        <w:rPr>
          <w:spacing w:val="17"/>
        </w:rPr>
        <w:t xml:space="preserve"> </w:t>
      </w:r>
      <w:r>
        <w:t>сектору;</w:t>
      </w:r>
      <w:r>
        <w:rPr>
          <w:spacing w:val="21"/>
        </w:rPr>
        <w:t xml:space="preserve"> </w:t>
      </w:r>
      <w:r>
        <w:t>спостереження,</w:t>
      </w:r>
      <w:r>
        <w:rPr>
          <w:spacing w:val="20"/>
        </w:rPr>
        <w:t xml:space="preserve"> </w:t>
      </w:r>
      <w:r>
        <w:t>статистичний</w:t>
      </w:r>
      <w:r>
        <w:rPr>
          <w:spacing w:val="21"/>
        </w:rPr>
        <w:t xml:space="preserve"> </w:t>
      </w:r>
      <w:r>
        <w:t>і</w:t>
      </w:r>
      <w:r>
        <w:rPr>
          <w:spacing w:val="12"/>
        </w:rPr>
        <w:t xml:space="preserve"> </w:t>
      </w:r>
      <w:r>
        <w:t>графічний</w:t>
      </w:r>
      <w:r>
        <w:rPr>
          <w:spacing w:val="17"/>
        </w:rPr>
        <w:t xml:space="preserve"> </w:t>
      </w:r>
      <w:r>
        <w:t>методи</w:t>
      </w:r>
      <w:r>
        <w:rPr>
          <w:spacing w:val="26"/>
        </w:rPr>
        <w:t xml:space="preserve"> </w:t>
      </w:r>
      <w:r>
        <w:t>–</w:t>
      </w:r>
      <w:r>
        <w:rPr>
          <w:spacing w:val="18"/>
        </w:rPr>
        <w:t xml:space="preserve"> </w:t>
      </w:r>
      <w:r>
        <w:t>під</w:t>
      </w:r>
      <w:r>
        <w:rPr>
          <w:spacing w:val="19"/>
        </w:rPr>
        <w:t xml:space="preserve"> </w:t>
      </w:r>
      <w:r>
        <w:t>час</w:t>
      </w:r>
    </w:p>
    <w:p w:rsidR="00BB623C" w:rsidRDefault="00BB623C" w:rsidP="00BB623C">
      <w:pPr>
        <w:spacing w:line="360" w:lineRule="auto"/>
        <w:sectPr w:rsidR="00BB623C">
          <w:pgSz w:w="11910" w:h="16840"/>
          <w:pgMar w:top="1040" w:right="80" w:bottom="280" w:left="460" w:header="713" w:footer="0" w:gutter="0"/>
          <w:cols w:space="720"/>
        </w:sectPr>
      </w:pPr>
    </w:p>
    <w:p w:rsidR="00BB623C" w:rsidRDefault="00BB623C" w:rsidP="00BB623C">
      <w:pPr>
        <w:pStyle w:val="a3"/>
        <w:spacing w:before="7"/>
        <w:ind w:left="0"/>
        <w:jc w:val="left"/>
        <w:rPr>
          <w:sz w:val="9"/>
        </w:rPr>
      </w:pPr>
    </w:p>
    <w:p w:rsidR="00BB623C" w:rsidRDefault="00BB623C" w:rsidP="00BB623C">
      <w:pPr>
        <w:pStyle w:val="a3"/>
        <w:spacing w:before="87" w:line="357" w:lineRule="auto"/>
        <w:ind w:right="493"/>
      </w:pPr>
      <w:r>
        <w:t>аналізу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аграрного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євроінтеграції.</w:t>
      </w:r>
    </w:p>
    <w:p w:rsidR="00BB623C" w:rsidRDefault="00BB623C" w:rsidP="00BB623C">
      <w:pPr>
        <w:pStyle w:val="a3"/>
        <w:spacing w:before="6" w:line="360" w:lineRule="auto"/>
        <w:ind w:right="481" w:firstLine="705"/>
      </w:pPr>
      <w:r>
        <w:rPr>
          <w:b/>
        </w:rPr>
        <w:t>Практичне</w:t>
      </w:r>
      <w:r>
        <w:rPr>
          <w:b/>
          <w:spacing w:val="1"/>
        </w:rPr>
        <w:t xml:space="preserve"> </w:t>
      </w:r>
      <w:r>
        <w:rPr>
          <w:b/>
        </w:rPr>
        <w:t>значення</w:t>
      </w:r>
      <w:r>
        <w:rPr>
          <w:b/>
          <w:spacing w:val="1"/>
        </w:rPr>
        <w:t xml:space="preserve"> </w:t>
      </w:r>
      <w:r>
        <w:rPr>
          <w:b/>
        </w:rPr>
        <w:t>одержаних</w:t>
      </w:r>
      <w:r>
        <w:rPr>
          <w:b/>
          <w:spacing w:val="1"/>
        </w:rPr>
        <w:t xml:space="preserve"> </w:t>
      </w:r>
      <w:r>
        <w:rPr>
          <w:b/>
        </w:rPr>
        <w:t>результатів.</w:t>
      </w:r>
      <w:r>
        <w:rPr>
          <w:b/>
          <w:spacing w:val="1"/>
        </w:rPr>
        <w:t xml:space="preserve"> </w:t>
      </w:r>
      <w:r>
        <w:t>Сформульовані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обґрунтовані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дипломній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рекомендації</w:t>
      </w:r>
      <w:r>
        <w:rPr>
          <w:spacing w:val="1"/>
        </w:rPr>
        <w:t xml:space="preserve"> </w:t>
      </w:r>
      <w:r>
        <w:t>є</w:t>
      </w:r>
      <w:r>
        <w:rPr>
          <w:spacing w:val="-67"/>
        </w:rPr>
        <w:t xml:space="preserve"> </w:t>
      </w:r>
      <w:r>
        <w:t>основою для вирішення прикладних проблем забезпечення ефективного розвитку</w:t>
      </w:r>
      <w:r>
        <w:rPr>
          <w:spacing w:val="1"/>
        </w:rPr>
        <w:t xml:space="preserve"> </w:t>
      </w:r>
      <w:r>
        <w:t>аграрного сектору</w:t>
      </w:r>
      <w:r>
        <w:rPr>
          <w:spacing w:val="-3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України.</w:t>
      </w:r>
    </w:p>
    <w:p w:rsidR="00BB623C" w:rsidRDefault="00BB623C" w:rsidP="00BB623C">
      <w:pPr>
        <w:pStyle w:val="a3"/>
        <w:spacing w:line="360" w:lineRule="auto"/>
        <w:ind w:right="482" w:firstLine="710"/>
      </w:pPr>
      <w:r>
        <w:rPr>
          <w:color w:val="FF0000"/>
        </w:rPr>
        <w:t>Апробація</w:t>
      </w:r>
      <w:r>
        <w:rPr>
          <w:color w:val="FF0000"/>
          <w:spacing w:val="1"/>
        </w:rPr>
        <w:t xml:space="preserve"> </w:t>
      </w:r>
      <w:r>
        <w:rPr>
          <w:color w:val="FF0000"/>
        </w:rPr>
        <w:t>результатів</w:t>
      </w:r>
      <w:r>
        <w:rPr>
          <w:color w:val="FF0000"/>
          <w:spacing w:val="1"/>
        </w:rPr>
        <w:t xml:space="preserve"> </w:t>
      </w:r>
      <w:r>
        <w:rPr>
          <w:color w:val="FF0000"/>
        </w:rPr>
        <w:t>дипломної</w:t>
      </w:r>
      <w:r>
        <w:rPr>
          <w:color w:val="FF0000"/>
          <w:spacing w:val="1"/>
        </w:rPr>
        <w:t xml:space="preserve"> </w:t>
      </w:r>
      <w:r>
        <w:rPr>
          <w:color w:val="FF0000"/>
        </w:rPr>
        <w:t>роботи.</w:t>
      </w:r>
      <w:r>
        <w:rPr>
          <w:color w:val="FF0000"/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даного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доповідались</w:t>
      </w:r>
      <w:r>
        <w:rPr>
          <w:spacing w:val="1"/>
        </w:rPr>
        <w:t xml:space="preserve"> </w:t>
      </w:r>
      <w:r>
        <w:t>на 77-ій звітній конференції</w:t>
      </w:r>
      <w:r>
        <w:rPr>
          <w:spacing w:val="1"/>
        </w:rPr>
        <w:t xml:space="preserve"> </w:t>
      </w:r>
      <w:r>
        <w:t>Одеського національного</w:t>
      </w:r>
      <w:r>
        <w:rPr>
          <w:spacing w:val="1"/>
        </w:rPr>
        <w:t xml:space="preserve"> </w:t>
      </w:r>
      <w:r>
        <w:t>університету імені І. І. Мечникова. Луцько З.В. "Аграрний сектор України в умовах</w:t>
      </w:r>
      <w:r>
        <w:rPr>
          <w:spacing w:val="1"/>
        </w:rPr>
        <w:t xml:space="preserve"> </w:t>
      </w:r>
      <w:r>
        <w:t>євроінтеграції."</w:t>
      </w:r>
      <w:r>
        <w:rPr>
          <w:spacing w:val="-3"/>
        </w:rPr>
        <w:t xml:space="preserve"> </w:t>
      </w:r>
      <w:r>
        <w:t>(2021).</w:t>
      </w:r>
    </w:p>
    <w:p w:rsidR="00BB623C" w:rsidRDefault="00BB623C" w:rsidP="00BB623C">
      <w:pPr>
        <w:pStyle w:val="a3"/>
        <w:spacing w:before="1" w:line="360" w:lineRule="auto"/>
        <w:ind w:right="484" w:firstLine="710"/>
      </w:pPr>
      <w:r>
        <w:rPr>
          <w:b/>
        </w:rPr>
        <w:t xml:space="preserve">Структура дипломної роботи. </w:t>
      </w:r>
      <w:r>
        <w:t>Дипломна робота складається зі вступу, трьох</w:t>
      </w:r>
      <w:r>
        <w:rPr>
          <w:spacing w:val="1"/>
        </w:rPr>
        <w:t xml:space="preserve"> </w:t>
      </w:r>
      <w:r>
        <w:t>розділів, висновків до розділів, загальних висновків, списку використаних джерел</w:t>
      </w:r>
      <w:r>
        <w:rPr>
          <w:spacing w:val="1"/>
        </w:rPr>
        <w:t xml:space="preserve"> </w:t>
      </w:r>
      <w:r>
        <w:t>(63</w:t>
      </w:r>
      <w:r>
        <w:rPr>
          <w:spacing w:val="1"/>
        </w:rPr>
        <w:t xml:space="preserve"> </w:t>
      </w:r>
      <w:r>
        <w:t>найменування)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додатків.</w:t>
      </w:r>
      <w:r>
        <w:rPr>
          <w:spacing w:val="1"/>
        </w:rPr>
        <w:t xml:space="preserve"> </w:t>
      </w:r>
      <w:r>
        <w:t>Загальний</w:t>
      </w:r>
      <w:r>
        <w:rPr>
          <w:spacing w:val="1"/>
        </w:rPr>
        <w:t xml:space="preserve"> </w:t>
      </w:r>
      <w:r>
        <w:t>обсяг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111</w:t>
      </w:r>
      <w:r>
        <w:rPr>
          <w:spacing w:val="1"/>
        </w:rPr>
        <w:t xml:space="preserve"> </w:t>
      </w:r>
      <w:r>
        <w:t>сторінок,</w:t>
      </w:r>
      <w:r>
        <w:rPr>
          <w:spacing w:val="-67"/>
        </w:rPr>
        <w:t xml:space="preserve"> </w:t>
      </w:r>
      <w:r>
        <w:t>основний</w:t>
      </w:r>
      <w:r>
        <w:rPr>
          <w:spacing w:val="-3"/>
        </w:rPr>
        <w:t xml:space="preserve"> </w:t>
      </w:r>
      <w:r>
        <w:t>обсяг</w:t>
      </w:r>
      <w:r>
        <w:rPr>
          <w:spacing w:val="-1"/>
        </w:rPr>
        <w:t xml:space="preserve"> </w:t>
      </w:r>
      <w:r>
        <w:t>роботи</w:t>
      </w:r>
      <w:r>
        <w:rPr>
          <w:spacing w:val="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98</w:t>
      </w:r>
      <w:r>
        <w:rPr>
          <w:spacing w:val="-1"/>
        </w:rPr>
        <w:t xml:space="preserve"> </w:t>
      </w:r>
      <w:r>
        <w:t>сторінок.</w:t>
      </w:r>
      <w:r>
        <w:rPr>
          <w:spacing w:val="1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роботі</w:t>
      </w:r>
      <w:r>
        <w:rPr>
          <w:spacing w:val="-7"/>
        </w:rPr>
        <w:t xml:space="preserve"> </w:t>
      </w:r>
      <w:r>
        <w:t>наведено</w:t>
      </w:r>
      <w:r>
        <w:rPr>
          <w:spacing w:val="2"/>
        </w:rPr>
        <w:t xml:space="preserve"> </w:t>
      </w:r>
      <w:r>
        <w:t>11</w:t>
      </w:r>
      <w:r>
        <w:rPr>
          <w:spacing w:val="-1"/>
        </w:rPr>
        <w:t xml:space="preserve"> </w:t>
      </w:r>
      <w:r>
        <w:t>рисунків,</w:t>
      </w:r>
      <w:r>
        <w:rPr>
          <w:spacing w:val="2"/>
        </w:rPr>
        <w:t xml:space="preserve"> </w:t>
      </w:r>
      <w:r>
        <w:t>13</w:t>
      </w:r>
      <w:r>
        <w:rPr>
          <w:spacing w:val="-2"/>
        </w:rPr>
        <w:t xml:space="preserve"> </w:t>
      </w:r>
      <w:r>
        <w:t>таблиць.</w:t>
      </w:r>
    </w:p>
    <w:p w:rsidR="00BB623C" w:rsidRDefault="00BB623C" w:rsidP="00BB623C">
      <w:pPr>
        <w:spacing w:line="360" w:lineRule="auto"/>
        <w:sectPr w:rsidR="00BB623C">
          <w:pgSz w:w="11910" w:h="16840"/>
          <w:pgMar w:top="1040" w:right="80" w:bottom="280" w:left="460" w:header="713" w:footer="0" w:gutter="0"/>
          <w:cols w:space="720"/>
        </w:sectPr>
      </w:pPr>
    </w:p>
    <w:p w:rsidR="0046363F" w:rsidRDefault="0046363F" w:rsidP="0046363F">
      <w:pPr>
        <w:pStyle w:val="a3"/>
        <w:ind w:left="0"/>
        <w:jc w:val="left"/>
        <w:rPr>
          <w:sz w:val="10"/>
        </w:rPr>
      </w:pPr>
    </w:p>
    <w:p w:rsidR="0046363F" w:rsidRDefault="0046363F" w:rsidP="0046363F">
      <w:pPr>
        <w:pStyle w:val="1"/>
        <w:ind w:right="2178"/>
        <w:jc w:val="center"/>
      </w:pPr>
      <w:r>
        <w:t>ВИСНОВКИ</w:t>
      </w:r>
    </w:p>
    <w:p w:rsidR="0046363F" w:rsidRDefault="0046363F" w:rsidP="0046363F">
      <w:pPr>
        <w:pStyle w:val="a3"/>
        <w:ind w:left="0"/>
        <w:jc w:val="left"/>
        <w:rPr>
          <w:b/>
          <w:sz w:val="30"/>
        </w:rPr>
      </w:pPr>
    </w:p>
    <w:p w:rsidR="0046363F" w:rsidRDefault="0046363F" w:rsidP="0046363F">
      <w:pPr>
        <w:pStyle w:val="a3"/>
        <w:spacing w:before="6"/>
        <w:ind w:left="0"/>
        <w:jc w:val="left"/>
        <w:rPr>
          <w:b/>
          <w:sz w:val="25"/>
        </w:rPr>
      </w:pPr>
    </w:p>
    <w:p w:rsidR="0046363F" w:rsidRDefault="0046363F" w:rsidP="0046363F">
      <w:pPr>
        <w:pStyle w:val="a3"/>
        <w:ind w:left="1383"/>
      </w:pPr>
      <w:r>
        <w:t>В</w:t>
      </w:r>
      <w:r>
        <w:rPr>
          <w:spacing w:val="-2"/>
        </w:rPr>
        <w:t xml:space="preserve"> </w:t>
      </w:r>
      <w:r>
        <w:t>ході</w:t>
      </w:r>
      <w:r>
        <w:rPr>
          <w:spacing w:val="-9"/>
        </w:rPr>
        <w:t xml:space="preserve"> </w:t>
      </w:r>
      <w:r>
        <w:t>написання</w:t>
      </w:r>
      <w:r>
        <w:rPr>
          <w:spacing w:val="-2"/>
        </w:rPr>
        <w:t xml:space="preserve"> </w:t>
      </w:r>
      <w:r>
        <w:t>роботи</w:t>
      </w:r>
      <w:r>
        <w:rPr>
          <w:spacing w:val="-4"/>
        </w:rPr>
        <w:t xml:space="preserve"> </w:t>
      </w:r>
      <w:r>
        <w:t>були</w:t>
      </w:r>
      <w:r>
        <w:rPr>
          <w:spacing w:val="-4"/>
        </w:rPr>
        <w:t xml:space="preserve"> </w:t>
      </w:r>
      <w:r>
        <w:t>зроблені</w:t>
      </w:r>
      <w:r>
        <w:rPr>
          <w:spacing w:val="-4"/>
        </w:rPr>
        <w:t xml:space="preserve"> </w:t>
      </w:r>
      <w:r>
        <w:t>наступні</w:t>
      </w:r>
      <w:r>
        <w:rPr>
          <w:spacing w:val="-8"/>
        </w:rPr>
        <w:t xml:space="preserve"> </w:t>
      </w:r>
      <w:r>
        <w:t>висновки.</w:t>
      </w:r>
    </w:p>
    <w:p w:rsidR="0046363F" w:rsidRDefault="0046363F" w:rsidP="0046363F">
      <w:pPr>
        <w:pStyle w:val="a3"/>
        <w:spacing w:before="163" w:line="360" w:lineRule="auto"/>
        <w:ind w:right="487" w:firstLine="710"/>
      </w:pPr>
      <w:r>
        <w:t>Аграрний</w:t>
      </w:r>
      <w:r>
        <w:rPr>
          <w:spacing w:val="1"/>
        </w:rPr>
        <w:t xml:space="preserve"> </w:t>
      </w:r>
      <w:r>
        <w:t>сектор</w:t>
      </w:r>
      <w:r>
        <w:rPr>
          <w:spacing w:val="1"/>
        </w:rPr>
        <w:t xml:space="preserve"> </w:t>
      </w:r>
      <w:r>
        <w:t>−</w:t>
      </w:r>
      <w:r>
        <w:rPr>
          <w:spacing w:val="1"/>
        </w:rPr>
        <w:t xml:space="preserve"> </w:t>
      </w:r>
      <w:r>
        <w:t>одна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пріоритетних</w:t>
      </w:r>
      <w:r>
        <w:rPr>
          <w:spacing w:val="1"/>
        </w:rPr>
        <w:t xml:space="preserve"> </w:t>
      </w:r>
      <w:r>
        <w:t>галузей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країни,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якій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розподілу,</w:t>
      </w:r>
      <w:r>
        <w:rPr>
          <w:spacing w:val="1"/>
        </w:rPr>
        <w:t xml:space="preserve"> </w:t>
      </w:r>
      <w:r>
        <w:t>обміну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споживання</w:t>
      </w:r>
      <w:r>
        <w:rPr>
          <w:spacing w:val="1"/>
        </w:rPr>
        <w:t xml:space="preserve"> </w:t>
      </w:r>
      <w:r>
        <w:t>мають</w:t>
      </w:r>
      <w:r>
        <w:rPr>
          <w:spacing w:val="7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характеристики,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дія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законів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специфічних</w:t>
      </w:r>
      <w:r>
        <w:rPr>
          <w:spacing w:val="1"/>
        </w:rPr>
        <w:t xml:space="preserve"> </w:t>
      </w:r>
      <w:r>
        <w:t>форм.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аграрного сектору та його стратегічне значення в системі національної економіки</w:t>
      </w:r>
      <w:r>
        <w:rPr>
          <w:spacing w:val="1"/>
        </w:rPr>
        <w:t xml:space="preserve"> </w:t>
      </w:r>
      <w:r>
        <w:t>зумовлюють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активізації</w:t>
      </w:r>
      <w:r>
        <w:rPr>
          <w:spacing w:val="1"/>
        </w:rPr>
        <w:t xml:space="preserve"> </w:t>
      </w:r>
      <w:r>
        <w:t>втручання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сільськогосподарської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необхідних</w:t>
      </w:r>
      <w:r>
        <w:rPr>
          <w:spacing w:val="-5"/>
        </w:rPr>
        <w:t xml:space="preserve"> </w:t>
      </w:r>
      <w:r>
        <w:t>пропорцій</w:t>
      </w:r>
      <w:r>
        <w:rPr>
          <w:spacing w:val="3"/>
        </w:rPr>
        <w:t xml:space="preserve"> </w:t>
      </w:r>
      <w:r>
        <w:t>її</w:t>
      </w:r>
      <w:r>
        <w:rPr>
          <w:spacing w:val="-6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на основі</w:t>
      </w:r>
      <w:r>
        <w:rPr>
          <w:spacing w:val="-5"/>
        </w:rPr>
        <w:t xml:space="preserve"> </w:t>
      </w:r>
      <w:r>
        <w:t>розвитку</w:t>
      </w:r>
      <w:r>
        <w:rPr>
          <w:spacing w:val="-1"/>
        </w:rPr>
        <w:t xml:space="preserve"> </w:t>
      </w:r>
      <w:r>
        <w:t>інноваційних технологій.</w:t>
      </w:r>
    </w:p>
    <w:p w:rsidR="0046363F" w:rsidRDefault="0046363F" w:rsidP="0046363F">
      <w:pPr>
        <w:pStyle w:val="a3"/>
        <w:spacing w:line="360" w:lineRule="auto"/>
        <w:ind w:right="478" w:firstLine="710"/>
      </w:pPr>
      <w:r>
        <w:t>Визначено,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аграрної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першорядним</w:t>
      </w:r>
      <w:r>
        <w:rPr>
          <w:spacing w:val="1"/>
        </w:rPr>
        <w:t xml:space="preserve"> </w:t>
      </w:r>
      <w:r>
        <w:t>пріоритетом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забезпечення продовольчої безпеки населення як невід'ємної частини економічної</w:t>
      </w:r>
      <w:r>
        <w:rPr>
          <w:spacing w:val="1"/>
        </w:rPr>
        <w:t xml:space="preserve"> </w:t>
      </w:r>
      <w:r>
        <w:t>безпеки,</w:t>
      </w:r>
      <w:r>
        <w:rPr>
          <w:spacing w:val="1"/>
        </w:rPr>
        <w:t xml:space="preserve"> </w:t>
      </w:r>
      <w:r>
        <w:t>яку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розуміти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соціально-економічних</w:t>
      </w:r>
      <w:r>
        <w:rPr>
          <w:spacing w:val="1"/>
        </w:rPr>
        <w:t xml:space="preserve"> </w:t>
      </w:r>
      <w:r>
        <w:t>відносин,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унаслідок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продовольством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встановлених</w:t>
      </w:r>
      <w:r>
        <w:rPr>
          <w:spacing w:val="1"/>
        </w:rPr>
        <w:t xml:space="preserve"> </w:t>
      </w:r>
      <w:r>
        <w:t>стандартів</w:t>
      </w:r>
      <w:r>
        <w:rPr>
          <w:spacing w:val="1"/>
        </w:rPr>
        <w:t xml:space="preserve"> </w:t>
      </w:r>
      <w:r>
        <w:t>якісних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кількісних</w:t>
      </w:r>
      <w:r>
        <w:rPr>
          <w:spacing w:val="1"/>
        </w:rPr>
        <w:t xml:space="preserve"> </w:t>
      </w:r>
      <w:r>
        <w:t>характеристик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інноваційного економічного</w:t>
      </w:r>
      <w:r>
        <w:rPr>
          <w:spacing w:val="1"/>
        </w:rPr>
        <w:t xml:space="preserve"> </w:t>
      </w:r>
      <w:r>
        <w:t>розвитку.</w:t>
      </w:r>
    </w:p>
    <w:p w:rsidR="0046363F" w:rsidRDefault="0046363F" w:rsidP="0046363F">
      <w:pPr>
        <w:pStyle w:val="a3"/>
        <w:spacing w:before="2" w:line="360" w:lineRule="auto"/>
        <w:ind w:right="487" w:firstLine="710"/>
      </w:pPr>
      <w:r>
        <w:t>В аграрному секторі справжній швидкий розвиток можливий лише за умови</w:t>
      </w:r>
      <w:r>
        <w:rPr>
          <w:spacing w:val="1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інституційної</w:t>
      </w:r>
      <w:r>
        <w:rPr>
          <w:spacing w:val="1"/>
        </w:rPr>
        <w:t xml:space="preserve"> </w:t>
      </w:r>
      <w:r>
        <w:t>модернізації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відповідного</w:t>
      </w:r>
      <w:r>
        <w:rPr>
          <w:spacing w:val="1"/>
        </w:rPr>
        <w:t xml:space="preserve"> </w:t>
      </w:r>
      <w:r>
        <w:t>інституційного</w:t>
      </w:r>
      <w:r>
        <w:rPr>
          <w:spacing w:val="1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необхідного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господарської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сільському господарстві на основі стратегії загальної модернізації галузі. Тільки для</w:t>
      </w:r>
      <w:r>
        <w:rPr>
          <w:spacing w:val="1"/>
        </w:rPr>
        <w:t xml:space="preserve"> </w:t>
      </w:r>
      <w:r>
        <w:t>злагодженої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сільськогосподарських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власності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застосуванням</w:t>
      </w:r>
      <w:r>
        <w:rPr>
          <w:spacing w:val="1"/>
        </w:rPr>
        <w:t xml:space="preserve"> </w:t>
      </w:r>
      <w:r>
        <w:t>високоефективного</w:t>
      </w:r>
      <w:r>
        <w:rPr>
          <w:spacing w:val="1"/>
        </w:rPr>
        <w:t xml:space="preserve"> </w:t>
      </w:r>
      <w:r>
        <w:t>обладнання,</w:t>
      </w:r>
      <w:r>
        <w:rPr>
          <w:spacing w:val="1"/>
        </w:rPr>
        <w:t xml:space="preserve"> </w:t>
      </w:r>
      <w:r>
        <w:t>енергозберігаючих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залученням</w:t>
      </w:r>
      <w:r>
        <w:rPr>
          <w:spacing w:val="1"/>
        </w:rPr>
        <w:t xml:space="preserve"> </w:t>
      </w:r>
      <w:r>
        <w:t>висококваліфікованих</w:t>
      </w:r>
      <w:r>
        <w:rPr>
          <w:spacing w:val="1"/>
        </w:rPr>
        <w:t xml:space="preserve"> </w:t>
      </w:r>
      <w:r>
        <w:t>спеціалістів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конкурентоспроможний аграрний сектор економіки. Інституційні зміни потребують</w:t>
      </w:r>
      <w:r>
        <w:rPr>
          <w:spacing w:val="1"/>
        </w:rPr>
        <w:t xml:space="preserve"> </w:t>
      </w:r>
      <w:r>
        <w:t>часу.</w:t>
      </w:r>
    </w:p>
    <w:p w:rsidR="0046363F" w:rsidRDefault="0046363F" w:rsidP="0046363F">
      <w:pPr>
        <w:pStyle w:val="a3"/>
        <w:spacing w:line="360" w:lineRule="auto"/>
        <w:ind w:right="484" w:firstLine="710"/>
      </w:pPr>
      <w:r>
        <w:t>Єдиний спосіб скоротити час їх впровадження − це належне використання</w:t>
      </w:r>
      <w:r>
        <w:rPr>
          <w:spacing w:val="1"/>
        </w:rPr>
        <w:t xml:space="preserve"> </w:t>
      </w:r>
      <w:r>
        <w:t>економічних,</w:t>
      </w:r>
      <w:r>
        <w:rPr>
          <w:spacing w:val="1"/>
        </w:rPr>
        <w:t xml:space="preserve"> </w:t>
      </w:r>
      <w:r>
        <w:t>технологічних,</w:t>
      </w:r>
      <w:r>
        <w:rPr>
          <w:spacing w:val="1"/>
        </w:rPr>
        <w:t xml:space="preserve"> </w:t>
      </w:r>
      <w:r>
        <w:t>організаційних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1"/>
        </w:rPr>
        <w:t xml:space="preserve"> </w:t>
      </w:r>
      <w:r>
        <w:t>знань.</w:t>
      </w:r>
      <w:r>
        <w:rPr>
          <w:spacing w:val="1"/>
        </w:rPr>
        <w:t xml:space="preserve"> </w:t>
      </w:r>
      <w:r>
        <w:t>Високу</w:t>
      </w:r>
      <w:r>
        <w:rPr>
          <w:spacing w:val="1"/>
        </w:rPr>
        <w:t xml:space="preserve"> </w:t>
      </w:r>
      <w:r>
        <w:t>важливість дослідження</w:t>
      </w:r>
      <w:r>
        <w:rPr>
          <w:spacing w:val="1"/>
        </w:rPr>
        <w:t xml:space="preserve"> </w:t>
      </w:r>
      <w:r>
        <w:t>інституційних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легко</w:t>
      </w:r>
      <w:r>
        <w:rPr>
          <w:spacing w:val="1"/>
        </w:rPr>
        <w:t xml:space="preserve"> </w:t>
      </w:r>
      <w:r>
        <w:t>простежити</w:t>
      </w:r>
      <w:r>
        <w:rPr>
          <w:spacing w:val="1"/>
        </w:rPr>
        <w:t xml:space="preserve"> </w:t>
      </w:r>
      <w:r>
        <w:t>у багатьох</w:t>
      </w:r>
      <w:r>
        <w:rPr>
          <w:spacing w:val="1"/>
        </w:rPr>
        <w:t xml:space="preserve"> </w:t>
      </w:r>
      <w:r>
        <w:t>розвинених країнах, де знання про розвиток інститутів, накопичені в ході реформ,</w:t>
      </w:r>
      <w:r>
        <w:rPr>
          <w:spacing w:val="1"/>
        </w:rPr>
        <w:t xml:space="preserve"> </w:t>
      </w:r>
      <w:r>
        <w:t>дозволили</w:t>
      </w:r>
      <w:r>
        <w:rPr>
          <w:spacing w:val="41"/>
        </w:rPr>
        <w:t xml:space="preserve"> </w:t>
      </w:r>
      <w:r>
        <w:t>їм</w:t>
      </w:r>
      <w:r>
        <w:rPr>
          <w:spacing w:val="38"/>
        </w:rPr>
        <w:t xml:space="preserve"> </w:t>
      </w:r>
      <w:r>
        <w:t>досягти</w:t>
      </w:r>
      <w:r>
        <w:rPr>
          <w:spacing w:val="36"/>
        </w:rPr>
        <w:t xml:space="preserve"> </w:t>
      </w:r>
      <w:r>
        <w:t>значних</w:t>
      </w:r>
      <w:r>
        <w:rPr>
          <w:spacing w:val="37"/>
        </w:rPr>
        <w:t xml:space="preserve"> </w:t>
      </w:r>
      <w:r>
        <w:t>успіхів</w:t>
      </w:r>
      <w:r>
        <w:rPr>
          <w:spacing w:val="40"/>
        </w:rPr>
        <w:t xml:space="preserve"> </w:t>
      </w:r>
      <w:r>
        <w:t>у</w:t>
      </w:r>
      <w:r>
        <w:rPr>
          <w:spacing w:val="32"/>
        </w:rPr>
        <w:t xml:space="preserve"> </w:t>
      </w:r>
      <w:r>
        <w:t>економічному</w:t>
      </w:r>
      <w:r>
        <w:rPr>
          <w:spacing w:val="32"/>
        </w:rPr>
        <w:t xml:space="preserve"> </w:t>
      </w:r>
      <w:r>
        <w:t>та</w:t>
      </w:r>
      <w:r>
        <w:rPr>
          <w:spacing w:val="38"/>
        </w:rPr>
        <w:t xml:space="preserve"> </w:t>
      </w:r>
      <w:r>
        <w:t>соціальному</w:t>
      </w:r>
      <w:r>
        <w:rPr>
          <w:spacing w:val="32"/>
        </w:rPr>
        <w:t xml:space="preserve"> </w:t>
      </w:r>
      <w:r>
        <w:t>розвитку</w:t>
      </w:r>
      <w:r>
        <w:rPr>
          <w:spacing w:val="32"/>
        </w:rPr>
        <w:t xml:space="preserve"> </w:t>
      </w:r>
      <w:r>
        <w:t>за</w:t>
      </w:r>
    </w:p>
    <w:p w:rsidR="0046363F" w:rsidRDefault="0046363F" w:rsidP="0046363F">
      <w:pPr>
        <w:spacing w:line="360" w:lineRule="auto"/>
        <w:sectPr w:rsidR="0046363F">
          <w:pgSz w:w="11910" w:h="16840"/>
          <w:pgMar w:top="1040" w:right="80" w:bottom="280" w:left="460" w:header="713" w:footer="0" w:gutter="0"/>
          <w:cols w:space="720"/>
        </w:sectPr>
      </w:pPr>
    </w:p>
    <w:p w:rsidR="0046363F" w:rsidRDefault="0046363F" w:rsidP="0046363F">
      <w:pPr>
        <w:pStyle w:val="a3"/>
        <w:spacing w:before="7"/>
        <w:ind w:left="0"/>
        <w:jc w:val="left"/>
        <w:rPr>
          <w:sz w:val="9"/>
        </w:rPr>
      </w:pPr>
    </w:p>
    <w:p w:rsidR="0046363F" w:rsidRDefault="0046363F" w:rsidP="0046363F">
      <w:pPr>
        <w:pStyle w:val="a3"/>
        <w:spacing w:before="87" w:line="360" w:lineRule="auto"/>
        <w:ind w:right="482"/>
      </w:pPr>
      <w:r>
        <w:t>останні</w:t>
      </w:r>
      <w:r>
        <w:rPr>
          <w:spacing w:val="1"/>
        </w:rPr>
        <w:t xml:space="preserve"> </w:t>
      </w:r>
      <w:r>
        <w:t>десятиліття.</w:t>
      </w:r>
      <w:r>
        <w:rPr>
          <w:spacing w:val="1"/>
        </w:rPr>
        <w:t xml:space="preserve"> </w:t>
      </w:r>
      <w:r>
        <w:t>Цілком</w:t>
      </w:r>
      <w:r>
        <w:rPr>
          <w:spacing w:val="1"/>
        </w:rPr>
        <w:t xml:space="preserve"> </w:t>
      </w:r>
      <w:r>
        <w:t>реально</w:t>
      </w:r>
      <w:r>
        <w:rPr>
          <w:spacing w:val="1"/>
        </w:rPr>
        <w:t xml:space="preserve"> </w:t>
      </w:r>
      <w:r>
        <w:t>використати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досвід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реформування</w:t>
      </w:r>
      <w:r>
        <w:rPr>
          <w:spacing w:val="1"/>
        </w:rPr>
        <w:t xml:space="preserve"> </w:t>
      </w:r>
      <w:r>
        <w:t>інституційних систем аграрного сектору в Україні, але слід мати на увазі, що в</w:t>
      </w:r>
      <w:r>
        <w:rPr>
          <w:spacing w:val="1"/>
        </w:rPr>
        <w:t xml:space="preserve"> </w:t>
      </w:r>
      <w:r>
        <w:t>кожній країні інститути створюються за певних соціально-економічних, політичних</w:t>
      </w:r>
      <w:r>
        <w:rPr>
          <w:spacing w:val="1"/>
        </w:rPr>
        <w:t xml:space="preserve"> </w:t>
      </w:r>
      <w:r>
        <w:t>та технологічних умов. Тому неможливо без будь-яких змін передати інститути,</w:t>
      </w:r>
      <w:r>
        <w:rPr>
          <w:spacing w:val="1"/>
        </w:rPr>
        <w:t xml:space="preserve"> </w:t>
      </w:r>
      <w:r>
        <w:t>створені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різних</w:t>
      </w:r>
      <w:r>
        <w:rPr>
          <w:spacing w:val="-4"/>
        </w:rPr>
        <w:t xml:space="preserve"> </w:t>
      </w:r>
      <w:r>
        <w:t>країнах,</w:t>
      </w:r>
      <w:r>
        <w:rPr>
          <w:spacing w:val="3"/>
        </w:rPr>
        <w:t xml:space="preserve"> </w:t>
      </w:r>
      <w:r>
        <w:t>вітчизняному сільському</w:t>
      </w:r>
      <w:r>
        <w:rPr>
          <w:spacing w:val="-4"/>
        </w:rPr>
        <w:t xml:space="preserve"> </w:t>
      </w:r>
      <w:r>
        <w:t>господарству.</w:t>
      </w:r>
    </w:p>
    <w:p w:rsidR="0046363F" w:rsidRDefault="0046363F" w:rsidP="0046363F">
      <w:pPr>
        <w:pStyle w:val="a3"/>
        <w:spacing w:line="360" w:lineRule="auto"/>
        <w:ind w:right="488" w:firstLine="710"/>
      </w:pPr>
      <w:r>
        <w:t>Вважаю,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єдиний</w:t>
      </w:r>
      <w:r>
        <w:rPr>
          <w:spacing w:val="1"/>
        </w:rPr>
        <w:t xml:space="preserve"> </w:t>
      </w:r>
      <w:r>
        <w:t>правильний</w:t>
      </w:r>
      <w:r>
        <w:rPr>
          <w:spacing w:val="1"/>
        </w:rPr>
        <w:t xml:space="preserve"> </w:t>
      </w:r>
      <w:r>
        <w:t>шлях</w:t>
      </w:r>
      <w:r>
        <w:rPr>
          <w:spacing w:val="1"/>
        </w:rPr>
        <w:t xml:space="preserve"> </w:t>
      </w:r>
      <w:r>
        <w:t>реформування</w:t>
      </w:r>
      <w:r>
        <w:rPr>
          <w:spacing w:val="1"/>
        </w:rPr>
        <w:t xml:space="preserve"> </w:t>
      </w:r>
      <w:r>
        <w:t>−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вироблення</w:t>
      </w:r>
      <w:r>
        <w:rPr>
          <w:spacing w:val="1"/>
        </w:rPr>
        <w:t xml:space="preserve"> </w:t>
      </w:r>
      <w:r>
        <w:t>системного</w:t>
      </w:r>
      <w:r>
        <w:rPr>
          <w:spacing w:val="1"/>
        </w:rPr>
        <w:t xml:space="preserve"> </w:t>
      </w:r>
      <w:r>
        <w:t>підходу,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поєднуватиме</w:t>
      </w:r>
      <w:r>
        <w:rPr>
          <w:spacing w:val="1"/>
        </w:rPr>
        <w:t xml:space="preserve"> </w:t>
      </w:r>
      <w:r>
        <w:t>вітчизняний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зарубіжний</w:t>
      </w:r>
      <w:r>
        <w:rPr>
          <w:spacing w:val="1"/>
        </w:rPr>
        <w:t xml:space="preserve"> </w:t>
      </w:r>
      <w:r>
        <w:t>досвід</w:t>
      </w:r>
      <w:r>
        <w:rPr>
          <w:spacing w:val="1"/>
        </w:rPr>
        <w:t xml:space="preserve"> </w:t>
      </w:r>
      <w:r>
        <w:t>реформування та базуватиметься на аналізі існуючої інституційної системи.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синтезований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повинен</w:t>
      </w:r>
      <w:r>
        <w:rPr>
          <w:spacing w:val="1"/>
        </w:rPr>
        <w:t xml:space="preserve"> </w:t>
      </w:r>
      <w:r>
        <w:t>передбачати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основного</w:t>
      </w:r>
      <w:r>
        <w:rPr>
          <w:spacing w:val="1"/>
        </w:rPr>
        <w:t xml:space="preserve"> </w:t>
      </w:r>
      <w:r>
        <w:t>вектора</w:t>
      </w:r>
      <w:r>
        <w:rPr>
          <w:spacing w:val="1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як</w:t>
      </w:r>
      <w:r>
        <w:rPr>
          <w:spacing w:val="4"/>
        </w:rPr>
        <w:t xml:space="preserve"> </w:t>
      </w:r>
      <w:r>
        <w:t>усієї інституційної</w:t>
      </w:r>
      <w:r>
        <w:rPr>
          <w:spacing w:val="-5"/>
        </w:rPr>
        <w:t xml:space="preserve"> </w:t>
      </w:r>
      <w:r>
        <w:t>системи,</w:t>
      </w:r>
      <w:r>
        <w:rPr>
          <w:spacing w:val="7"/>
        </w:rPr>
        <w:t xml:space="preserve"> </w:t>
      </w:r>
      <w:r>
        <w:t>так і</w:t>
      </w:r>
      <w:r>
        <w:rPr>
          <w:spacing w:val="-4"/>
        </w:rPr>
        <w:t xml:space="preserve"> </w:t>
      </w:r>
      <w:r>
        <w:t>окремих її</w:t>
      </w:r>
      <w:r>
        <w:rPr>
          <w:spacing w:val="-6"/>
        </w:rPr>
        <w:t xml:space="preserve"> </w:t>
      </w:r>
      <w:r>
        <w:t>частин.</w:t>
      </w:r>
    </w:p>
    <w:p w:rsidR="0046363F" w:rsidRDefault="0046363F" w:rsidP="0046363F">
      <w:pPr>
        <w:pStyle w:val="a3"/>
        <w:spacing w:line="360" w:lineRule="auto"/>
        <w:ind w:right="483" w:firstLine="710"/>
      </w:pPr>
      <w:r>
        <w:t>Досліджено сутність організаційно-економічного механізму аграрного сектору</w:t>
      </w:r>
      <w:r>
        <w:rPr>
          <w:spacing w:val="-67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здатності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певної</w:t>
      </w:r>
      <w:r>
        <w:rPr>
          <w:spacing w:val="1"/>
        </w:rPr>
        <w:t xml:space="preserve"> </w:t>
      </w:r>
      <w:r>
        <w:t>послідовності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комплексу</w:t>
      </w:r>
      <w:r>
        <w:rPr>
          <w:spacing w:val="1"/>
        </w:rPr>
        <w:t xml:space="preserve"> </w:t>
      </w:r>
      <w:r>
        <w:t>організаційних,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правових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інструментів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реалізація</w:t>
      </w:r>
      <w:r>
        <w:rPr>
          <w:spacing w:val="1"/>
        </w:rPr>
        <w:t xml:space="preserve"> </w:t>
      </w:r>
      <w:r>
        <w:t>цільового</w:t>
      </w:r>
      <w:r>
        <w:rPr>
          <w:spacing w:val="1"/>
        </w:rPr>
        <w:t xml:space="preserve"> </w:t>
      </w:r>
      <w:r>
        <w:t>впливу</w:t>
      </w:r>
      <w:r>
        <w:rPr>
          <w:spacing w:val="7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8"/>
        </w:rPr>
        <w:t xml:space="preserve"> </w:t>
      </w:r>
      <w:r>
        <w:t>суб'єктів</w:t>
      </w:r>
      <w:r>
        <w:rPr>
          <w:spacing w:val="7"/>
        </w:rPr>
        <w:t xml:space="preserve"> </w:t>
      </w:r>
      <w:r>
        <w:t>аграрного</w:t>
      </w:r>
      <w:r>
        <w:rPr>
          <w:spacing w:val="9"/>
        </w:rPr>
        <w:t xml:space="preserve"> </w:t>
      </w:r>
      <w:r>
        <w:t>бізнесу</w:t>
      </w:r>
      <w:r>
        <w:rPr>
          <w:spacing w:val="4"/>
        </w:rPr>
        <w:t xml:space="preserve"> </w:t>
      </w:r>
      <w:r>
        <w:t>для</w:t>
      </w:r>
      <w:r>
        <w:rPr>
          <w:spacing w:val="9"/>
        </w:rPr>
        <w:t xml:space="preserve"> </w:t>
      </w:r>
      <w:r>
        <w:t>досягнення</w:t>
      </w:r>
      <w:r>
        <w:rPr>
          <w:spacing w:val="9"/>
        </w:rPr>
        <w:t xml:space="preserve"> </w:t>
      </w:r>
      <w:r>
        <w:t>оптимальних</w:t>
      </w:r>
      <w:r>
        <w:rPr>
          <w:spacing w:val="4"/>
        </w:rPr>
        <w:t xml:space="preserve"> </w:t>
      </w:r>
      <w:r>
        <w:t>тактичних</w:t>
      </w:r>
      <w:r>
        <w:rPr>
          <w:spacing w:val="-67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стратегічних</w:t>
      </w:r>
      <w:r>
        <w:rPr>
          <w:spacing w:val="-4"/>
        </w:rPr>
        <w:t xml:space="preserve"> </w:t>
      </w:r>
      <w:r>
        <w:t>цілей,</w:t>
      </w:r>
      <w:r>
        <w:rPr>
          <w:spacing w:val="1"/>
        </w:rPr>
        <w:t xml:space="preserve"> </w:t>
      </w:r>
      <w:r>
        <w:t>пропорцій виробництва та</w:t>
      </w:r>
      <w:r>
        <w:rPr>
          <w:spacing w:val="1"/>
        </w:rPr>
        <w:t xml:space="preserve"> </w:t>
      </w:r>
      <w:r>
        <w:t>споживання продукції.</w:t>
      </w:r>
    </w:p>
    <w:p w:rsidR="0046363F" w:rsidRDefault="0046363F" w:rsidP="0046363F">
      <w:pPr>
        <w:pStyle w:val="a3"/>
        <w:spacing w:before="3" w:line="360" w:lineRule="auto"/>
        <w:ind w:right="484" w:firstLine="710"/>
      </w:pPr>
      <w:r>
        <w:t>Обґрунтовано,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ефективна</w:t>
      </w:r>
      <w:r>
        <w:rPr>
          <w:spacing w:val="1"/>
        </w:rPr>
        <w:t xml:space="preserve"> </w:t>
      </w:r>
      <w:r>
        <w:t>організаційно-економічна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аграрного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забезпечить</w:t>
      </w:r>
      <w:r>
        <w:rPr>
          <w:spacing w:val="1"/>
        </w:rPr>
        <w:t xml:space="preserve"> </w:t>
      </w:r>
      <w:r>
        <w:t>збалансоване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сільськогосподарського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ефективне</w:t>
      </w:r>
      <w:r>
        <w:rPr>
          <w:spacing w:val="1"/>
        </w:rPr>
        <w:t xml:space="preserve"> </w:t>
      </w:r>
      <w:r>
        <w:t>функціонування,</w:t>
      </w:r>
      <w:r>
        <w:rPr>
          <w:spacing w:val="1"/>
        </w:rPr>
        <w:t xml:space="preserve"> </w:t>
      </w:r>
      <w:r>
        <w:t>повністю</w:t>
      </w:r>
      <w:r>
        <w:rPr>
          <w:spacing w:val="1"/>
        </w:rPr>
        <w:t xml:space="preserve"> </w:t>
      </w:r>
      <w:r>
        <w:t>адаптоване до ринкових умов. Встановлено, що в процесі аграрних перетворень 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склалася</w:t>
      </w:r>
      <w:r>
        <w:rPr>
          <w:spacing w:val="1"/>
        </w:rPr>
        <w:t xml:space="preserve"> </w:t>
      </w:r>
      <w:r>
        <w:t>ситуація,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перейти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ефективний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аграрних</w:t>
      </w:r>
      <w:r>
        <w:rPr>
          <w:spacing w:val="1"/>
        </w:rPr>
        <w:t xml:space="preserve"> </w:t>
      </w:r>
      <w:r>
        <w:t>відносин,</w:t>
      </w:r>
      <w:r>
        <w:rPr>
          <w:spacing w:val="1"/>
        </w:rPr>
        <w:t xml:space="preserve"> </w:t>
      </w:r>
      <w:r>
        <w:t>спрямованих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сталий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сільського</w:t>
      </w:r>
      <w:r>
        <w:rPr>
          <w:spacing w:val="1"/>
        </w:rPr>
        <w:t xml:space="preserve"> </w:t>
      </w:r>
      <w:r>
        <w:t>господарства</w:t>
      </w:r>
      <w:r>
        <w:rPr>
          <w:spacing w:val="1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сільської</w:t>
      </w:r>
      <w:r>
        <w:rPr>
          <w:spacing w:val="-5"/>
        </w:rPr>
        <w:t xml:space="preserve"> </w:t>
      </w:r>
      <w:r>
        <w:t>місцевості.</w:t>
      </w:r>
    </w:p>
    <w:p w:rsidR="0046363F" w:rsidRDefault="0046363F" w:rsidP="0046363F">
      <w:pPr>
        <w:pStyle w:val="a3"/>
        <w:spacing w:line="360" w:lineRule="auto"/>
        <w:ind w:right="482" w:firstLine="710"/>
      </w:pPr>
      <w:r>
        <w:t>Робота вдосконалила методологію розвитку аграрного сектору, призвела до</w:t>
      </w:r>
      <w:r>
        <w:rPr>
          <w:spacing w:val="1"/>
        </w:rPr>
        <w:t xml:space="preserve"> </w:t>
      </w:r>
      <w:r>
        <w:t>появи нових змін, які породжують нові термінологічні конструкції та методологічні</w:t>
      </w:r>
      <w:r>
        <w:rPr>
          <w:spacing w:val="1"/>
        </w:rPr>
        <w:t xml:space="preserve"> </w:t>
      </w:r>
      <w:r>
        <w:t>варіанти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потенціалу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ресурсів.</w:t>
      </w:r>
      <w:r>
        <w:rPr>
          <w:spacing w:val="1"/>
        </w:rPr>
        <w:t xml:space="preserve"> </w:t>
      </w:r>
      <w:r>
        <w:t>Водночас</w:t>
      </w:r>
      <w:r>
        <w:rPr>
          <w:spacing w:val="1"/>
        </w:rPr>
        <w:t xml:space="preserve"> </w:t>
      </w:r>
      <w:r>
        <w:t>чільне</w:t>
      </w:r>
      <w:r>
        <w:rPr>
          <w:spacing w:val="1"/>
        </w:rPr>
        <w:t xml:space="preserve"> </w:t>
      </w:r>
      <w:r>
        <w:t>завдання-органічно</w:t>
      </w:r>
      <w:r>
        <w:rPr>
          <w:spacing w:val="1"/>
        </w:rPr>
        <w:t xml:space="preserve"> </w:t>
      </w:r>
      <w:r>
        <w:t>побудувати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аграрного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нього</w:t>
      </w:r>
      <w:r>
        <w:rPr>
          <w:spacing w:val="1"/>
        </w:rPr>
        <w:t xml:space="preserve"> </w:t>
      </w:r>
      <w:r>
        <w:t>повноцінної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управління,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супроводжується</w:t>
      </w:r>
      <w:r>
        <w:rPr>
          <w:spacing w:val="1"/>
        </w:rPr>
        <w:t xml:space="preserve"> </w:t>
      </w:r>
      <w:r>
        <w:t>поєднанням</w:t>
      </w:r>
      <w:r>
        <w:rPr>
          <w:spacing w:val="-1"/>
        </w:rPr>
        <w:t xml:space="preserve"> </w:t>
      </w:r>
      <w:r>
        <w:t>структурних</w:t>
      </w:r>
      <w:r>
        <w:rPr>
          <w:spacing w:val="-5"/>
        </w:rPr>
        <w:t xml:space="preserve"> </w:t>
      </w:r>
      <w:r>
        <w:t>елементів</w:t>
      </w:r>
      <w:r>
        <w:rPr>
          <w:spacing w:val="-4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ефективних</w:t>
      </w:r>
      <w:r>
        <w:rPr>
          <w:spacing w:val="-6"/>
        </w:rPr>
        <w:t xml:space="preserve"> </w:t>
      </w:r>
      <w:r>
        <w:t>технологій</w:t>
      </w:r>
      <w:r>
        <w:rPr>
          <w:spacing w:val="-2"/>
        </w:rPr>
        <w:t xml:space="preserve"> </w:t>
      </w:r>
      <w:r>
        <w:t>функціонування.</w:t>
      </w:r>
    </w:p>
    <w:p w:rsidR="0046363F" w:rsidRDefault="0046363F" w:rsidP="0046363F">
      <w:pPr>
        <w:spacing w:line="360" w:lineRule="auto"/>
        <w:sectPr w:rsidR="0046363F">
          <w:pgSz w:w="11910" w:h="16840"/>
          <w:pgMar w:top="1040" w:right="80" w:bottom="280" w:left="460" w:header="713" w:footer="0" w:gutter="0"/>
          <w:cols w:space="720"/>
        </w:sectPr>
      </w:pPr>
    </w:p>
    <w:p w:rsidR="0046363F" w:rsidRDefault="0046363F" w:rsidP="0046363F">
      <w:pPr>
        <w:pStyle w:val="a3"/>
        <w:spacing w:before="7"/>
        <w:ind w:left="0"/>
        <w:jc w:val="left"/>
        <w:rPr>
          <w:sz w:val="9"/>
        </w:rPr>
      </w:pPr>
    </w:p>
    <w:p w:rsidR="0046363F" w:rsidRDefault="0046363F" w:rsidP="0046363F">
      <w:pPr>
        <w:pStyle w:val="a3"/>
        <w:spacing w:before="87" w:line="360" w:lineRule="auto"/>
        <w:ind w:right="482" w:firstLine="710"/>
      </w:pPr>
      <w:r>
        <w:t>Завдяки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вдалося</w:t>
      </w:r>
      <w:r>
        <w:rPr>
          <w:spacing w:val="1"/>
        </w:rPr>
        <w:t xml:space="preserve"> </w:t>
      </w:r>
      <w:r>
        <w:t>з'ясувати,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аграрному</w:t>
      </w:r>
      <w:r>
        <w:rPr>
          <w:spacing w:val="1"/>
        </w:rPr>
        <w:t xml:space="preserve"> </w:t>
      </w:r>
      <w:r>
        <w:t>секторі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 ринкової трансформації відносин власності сформувалася нова система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побудована</w:t>
      </w:r>
      <w:r>
        <w:rPr>
          <w:spacing w:val="1"/>
        </w:rPr>
        <w:t xml:space="preserve"> </w:t>
      </w:r>
      <w:r>
        <w:t>складна</w:t>
      </w:r>
      <w:r>
        <w:rPr>
          <w:spacing w:val="1"/>
        </w:rPr>
        <w:t xml:space="preserve"> </w:t>
      </w:r>
      <w:r>
        <w:t>організаційна</w:t>
      </w:r>
      <w:r>
        <w:rPr>
          <w:spacing w:val="1"/>
        </w:rPr>
        <w:t xml:space="preserve"> </w:t>
      </w:r>
      <w:r>
        <w:t>структура</w:t>
      </w:r>
      <w:r>
        <w:rPr>
          <w:spacing w:val="1"/>
        </w:rPr>
        <w:t xml:space="preserve"> </w:t>
      </w:r>
      <w:r>
        <w:t>сільськогосподарських</w:t>
      </w:r>
      <w:r>
        <w:rPr>
          <w:spacing w:val="1"/>
        </w:rPr>
        <w:t xml:space="preserve"> </w:t>
      </w:r>
      <w:r>
        <w:t>товаровиробників.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аграрній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поточні</w:t>
      </w:r>
      <w:r>
        <w:rPr>
          <w:spacing w:val="1"/>
        </w:rPr>
        <w:t xml:space="preserve"> </w:t>
      </w:r>
      <w:r>
        <w:t>реформи</w:t>
      </w:r>
      <w:r>
        <w:rPr>
          <w:spacing w:val="1"/>
        </w:rPr>
        <w:t xml:space="preserve"> </w:t>
      </w:r>
      <w:r>
        <w:t>дозволили</w:t>
      </w:r>
      <w:r>
        <w:rPr>
          <w:spacing w:val="1"/>
        </w:rPr>
        <w:t xml:space="preserve"> </w:t>
      </w:r>
      <w:r>
        <w:t>збільшити</w:t>
      </w:r>
      <w:r>
        <w:rPr>
          <w:spacing w:val="1"/>
        </w:rPr>
        <w:t xml:space="preserve"> </w:t>
      </w:r>
      <w:r>
        <w:t>обсяги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експорту</w:t>
      </w:r>
      <w:r>
        <w:rPr>
          <w:spacing w:val="1"/>
        </w:rPr>
        <w:t xml:space="preserve"> </w:t>
      </w:r>
      <w:r>
        <w:t>сільськогосподарської</w:t>
      </w:r>
      <w:r>
        <w:rPr>
          <w:spacing w:val="1"/>
        </w:rPr>
        <w:t xml:space="preserve"> </w:t>
      </w:r>
      <w:r>
        <w:t>продукції та сприяли вирішенню актуальних проблем у системі відносин власності,</w:t>
      </w:r>
      <w:r>
        <w:rPr>
          <w:spacing w:val="1"/>
        </w:rPr>
        <w:t xml:space="preserve"> </w:t>
      </w:r>
      <w:r>
        <w:t>форм господарювання та економічного механізму, але водночас вони породжували</w:t>
      </w:r>
      <w:r>
        <w:rPr>
          <w:spacing w:val="1"/>
        </w:rPr>
        <w:t xml:space="preserve"> </w:t>
      </w:r>
      <w:r>
        <w:t>ряд</w:t>
      </w:r>
      <w:r>
        <w:rPr>
          <w:spacing w:val="2"/>
        </w:rPr>
        <w:t xml:space="preserve"> </w:t>
      </w:r>
      <w:r>
        <w:t>нових</w:t>
      </w:r>
      <w:r>
        <w:rPr>
          <w:spacing w:val="-3"/>
        </w:rPr>
        <w:t xml:space="preserve"> </w:t>
      </w:r>
      <w:r>
        <w:t>протиріч.</w:t>
      </w:r>
    </w:p>
    <w:p w:rsidR="0046363F" w:rsidRDefault="0046363F" w:rsidP="0046363F">
      <w:pPr>
        <w:pStyle w:val="a3"/>
        <w:spacing w:before="1" w:line="360" w:lineRule="auto"/>
        <w:ind w:right="489" w:firstLine="710"/>
      </w:pPr>
      <w:r>
        <w:t>Характерними</w:t>
      </w:r>
      <w:r>
        <w:rPr>
          <w:spacing w:val="1"/>
        </w:rPr>
        <w:t xml:space="preserve"> </w:t>
      </w:r>
      <w:r>
        <w:t>рисами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аграрного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є:</w:t>
      </w:r>
      <w:r>
        <w:rPr>
          <w:spacing w:val="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висока частка зайнятих у сільськогосподарському виробництві (17%); концентрація</w:t>
      </w:r>
      <w:r>
        <w:rPr>
          <w:spacing w:val="1"/>
        </w:rPr>
        <w:t xml:space="preserve"> </w:t>
      </w:r>
      <w:r>
        <w:t>сільськогосподарських</w:t>
      </w:r>
      <w:r>
        <w:rPr>
          <w:spacing w:val="1"/>
        </w:rPr>
        <w:t xml:space="preserve"> </w:t>
      </w:r>
      <w:r>
        <w:t>угідь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власності</w:t>
      </w:r>
      <w:r>
        <w:rPr>
          <w:spacing w:val="1"/>
        </w:rPr>
        <w:t xml:space="preserve"> </w:t>
      </w:r>
      <w:r>
        <w:t>великих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поглинання</w:t>
      </w:r>
      <w:r>
        <w:rPr>
          <w:spacing w:val="1"/>
        </w:rPr>
        <w:t xml:space="preserve"> </w:t>
      </w:r>
      <w:r>
        <w:t>малих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збиткових</w:t>
      </w:r>
      <w:r>
        <w:rPr>
          <w:spacing w:val="1"/>
        </w:rPr>
        <w:t xml:space="preserve"> </w:t>
      </w:r>
      <w:r>
        <w:t>сільськогосподарських</w:t>
      </w:r>
      <w:r>
        <w:rPr>
          <w:spacing w:val="1"/>
        </w:rPr>
        <w:t xml:space="preserve"> </w:t>
      </w:r>
      <w:r>
        <w:t>підприємств;</w:t>
      </w:r>
      <w:r>
        <w:rPr>
          <w:spacing w:val="1"/>
        </w:rPr>
        <w:t xml:space="preserve"> </w:t>
      </w:r>
      <w:r>
        <w:t>незавершеність</w:t>
      </w:r>
      <w:r>
        <w:rPr>
          <w:spacing w:val="1"/>
        </w:rPr>
        <w:t xml:space="preserve"> </w:t>
      </w:r>
      <w:r>
        <w:t>земельної</w:t>
      </w:r>
      <w:r>
        <w:rPr>
          <w:spacing w:val="1"/>
        </w:rPr>
        <w:t xml:space="preserve"> </w:t>
      </w:r>
      <w:r>
        <w:t>реформи</w:t>
      </w:r>
      <w:r>
        <w:rPr>
          <w:spacing w:val="1"/>
        </w:rPr>
        <w:t xml:space="preserve"> </w:t>
      </w:r>
      <w:r>
        <w:t>(відсутність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землі).</w:t>
      </w:r>
      <w:r>
        <w:rPr>
          <w:spacing w:val="1"/>
        </w:rPr>
        <w:t xml:space="preserve"> </w:t>
      </w:r>
      <w:r>
        <w:t>Вказується,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рентабельності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сільськогосподарських</w:t>
      </w:r>
      <w:r>
        <w:rPr>
          <w:spacing w:val="1"/>
        </w:rPr>
        <w:t xml:space="preserve"> </w:t>
      </w:r>
      <w:r>
        <w:t>підприємствах характеризується значною різноманітністю як в загальному вигляді,</w:t>
      </w:r>
      <w:r>
        <w:rPr>
          <w:spacing w:val="1"/>
        </w:rPr>
        <w:t xml:space="preserve"> </w:t>
      </w:r>
      <w:r>
        <w:t>так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контексті</w:t>
      </w:r>
      <w:r>
        <w:rPr>
          <w:spacing w:val="-6"/>
        </w:rPr>
        <w:t xml:space="preserve"> </w:t>
      </w:r>
      <w:r>
        <w:t>галузей та окремих</w:t>
      </w:r>
      <w:r>
        <w:rPr>
          <w:spacing w:val="-5"/>
        </w:rPr>
        <w:t xml:space="preserve"> </w:t>
      </w:r>
      <w:r>
        <w:t>видів</w:t>
      </w:r>
      <w:r>
        <w:rPr>
          <w:spacing w:val="-3"/>
        </w:rPr>
        <w:t xml:space="preserve"> </w:t>
      </w:r>
      <w:r>
        <w:t>продукції</w:t>
      </w:r>
      <w:r>
        <w:rPr>
          <w:spacing w:val="-1"/>
        </w:rPr>
        <w:t xml:space="preserve"> </w:t>
      </w:r>
      <w:r>
        <w:t>та за</w:t>
      </w:r>
      <w:r>
        <w:rPr>
          <w:spacing w:val="1"/>
        </w:rPr>
        <w:t xml:space="preserve"> </w:t>
      </w:r>
      <w:r>
        <w:t>регіональною</w:t>
      </w:r>
      <w:r>
        <w:rPr>
          <w:spacing w:val="-2"/>
        </w:rPr>
        <w:t xml:space="preserve"> </w:t>
      </w:r>
      <w:r>
        <w:t>ознакою.</w:t>
      </w:r>
    </w:p>
    <w:p w:rsidR="0046363F" w:rsidRDefault="0046363F" w:rsidP="0046363F">
      <w:pPr>
        <w:pStyle w:val="a3"/>
        <w:spacing w:before="2" w:line="360" w:lineRule="auto"/>
        <w:ind w:right="484" w:firstLine="710"/>
      </w:pPr>
      <w:r>
        <w:t>Відмічено також, що частка підприємств, які отримали прибуток у 2015-2020</w:t>
      </w:r>
      <w:r>
        <w:rPr>
          <w:spacing w:val="1"/>
        </w:rPr>
        <w:t xml:space="preserve"> </w:t>
      </w:r>
      <w:r>
        <w:t>роках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висока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87-89%.</w:t>
      </w:r>
      <w:r>
        <w:rPr>
          <w:spacing w:val="1"/>
        </w:rPr>
        <w:t xml:space="preserve"> </w:t>
      </w:r>
      <w:r>
        <w:t>Доведено,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масштабні</w:t>
      </w:r>
      <w:r>
        <w:rPr>
          <w:spacing w:val="-67"/>
        </w:rPr>
        <w:t xml:space="preserve"> </w:t>
      </w:r>
      <w:r>
        <w:t>сільськогосподарські формування є більш ефективними формами господарювання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середніми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малими.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орієнтири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продовольчої</w:t>
      </w:r>
      <w:r>
        <w:rPr>
          <w:spacing w:val="1"/>
        </w:rPr>
        <w:t xml:space="preserve"> </w:t>
      </w:r>
      <w:r>
        <w:t>безпеки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глобалізації</w:t>
      </w:r>
      <w:r>
        <w:rPr>
          <w:spacing w:val="1"/>
        </w:rPr>
        <w:t xml:space="preserve"> </w:t>
      </w:r>
      <w:r>
        <w:t>світової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однієї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найважливіших систем життєзабезпечення населення. Було відзначено, що харчова</w:t>
      </w:r>
      <w:r>
        <w:rPr>
          <w:spacing w:val="1"/>
        </w:rPr>
        <w:t xml:space="preserve"> </w:t>
      </w:r>
      <w:r>
        <w:t>залежність</w:t>
      </w:r>
      <w:r>
        <w:rPr>
          <w:spacing w:val="-5"/>
        </w:rPr>
        <w:t xml:space="preserve"> </w:t>
      </w:r>
      <w:r>
        <w:t>загрожує</w:t>
      </w:r>
      <w:r>
        <w:rPr>
          <w:spacing w:val="-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тільки</w:t>
      </w:r>
      <w:r>
        <w:rPr>
          <w:spacing w:val="-3"/>
        </w:rPr>
        <w:t xml:space="preserve"> </w:t>
      </w:r>
      <w:r>
        <w:t>економічному</w:t>
      </w:r>
      <w:r>
        <w:rPr>
          <w:spacing w:val="-6"/>
        </w:rPr>
        <w:t xml:space="preserve"> </w:t>
      </w:r>
      <w:r>
        <w:t>зростанню,</w:t>
      </w:r>
      <w:r>
        <w:rPr>
          <w:spacing w:val="1"/>
        </w:rPr>
        <w:t xml:space="preserve"> </w:t>
      </w:r>
      <w:r>
        <w:t>але</w:t>
      </w:r>
      <w:r>
        <w:rPr>
          <w:spacing w:val="-2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суверенітету</w:t>
      </w:r>
      <w:r>
        <w:rPr>
          <w:spacing w:val="-6"/>
        </w:rPr>
        <w:t xml:space="preserve"> </w:t>
      </w:r>
      <w:r>
        <w:t>країни.</w:t>
      </w:r>
    </w:p>
    <w:p w:rsidR="0046363F" w:rsidRDefault="0046363F" w:rsidP="0046363F">
      <w:pPr>
        <w:pStyle w:val="a3"/>
        <w:spacing w:line="360" w:lineRule="auto"/>
        <w:ind w:right="486" w:firstLine="710"/>
      </w:pPr>
      <w:r>
        <w:t>На основі кількісної оцінки та аналізу рівня продовольчої безпеки України з</w:t>
      </w:r>
      <w:r>
        <w:rPr>
          <w:spacing w:val="1"/>
        </w:rPr>
        <w:t xml:space="preserve"> </w:t>
      </w:r>
      <w:r>
        <w:t>використанням системи показників та їх граничних (критичних) значень виявлено</w:t>
      </w:r>
      <w:r>
        <w:rPr>
          <w:spacing w:val="1"/>
        </w:rPr>
        <w:t xml:space="preserve"> </w:t>
      </w:r>
      <w:r>
        <w:t>значну</w:t>
      </w:r>
      <w:r>
        <w:rPr>
          <w:spacing w:val="1"/>
        </w:rPr>
        <w:t xml:space="preserve"> </w:t>
      </w:r>
      <w:r>
        <w:t>диференціацію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споживанні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харчових</w:t>
      </w:r>
      <w:r>
        <w:rPr>
          <w:spacing w:val="1"/>
        </w:rPr>
        <w:t xml:space="preserve"> </w:t>
      </w:r>
      <w:r>
        <w:t>продуктів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домогосподарствах у контексті регіонів</w:t>
      </w:r>
      <w:r>
        <w:rPr>
          <w:spacing w:val="70"/>
        </w:rPr>
        <w:t xml:space="preserve"> </w:t>
      </w:r>
      <w:r>
        <w:t>України, сільського та міського населення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2"/>
        </w:rPr>
        <w:t xml:space="preserve"> </w:t>
      </w:r>
      <w:r>
        <w:t>розміру</w:t>
      </w:r>
      <w:r>
        <w:rPr>
          <w:spacing w:val="-3"/>
        </w:rPr>
        <w:t xml:space="preserve"> </w:t>
      </w:r>
      <w:r>
        <w:t>середнього доходу.</w:t>
      </w:r>
    </w:p>
    <w:p w:rsidR="0046363F" w:rsidRDefault="0046363F" w:rsidP="0046363F">
      <w:pPr>
        <w:pStyle w:val="a3"/>
        <w:spacing w:line="362" w:lineRule="auto"/>
        <w:ind w:right="493" w:firstLine="710"/>
      </w:pPr>
      <w:r>
        <w:t>Виявлено, що структура споживання основних харчових продуктів України є</w:t>
      </w:r>
      <w:r>
        <w:rPr>
          <w:spacing w:val="1"/>
        </w:rPr>
        <w:t xml:space="preserve"> </w:t>
      </w:r>
      <w:r>
        <w:t>незбалансованою</w:t>
      </w:r>
      <w:r>
        <w:rPr>
          <w:spacing w:val="-1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нестабільною,</w:t>
      </w:r>
      <w:r>
        <w:rPr>
          <w:spacing w:val="3"/>
        </w:rPr>
        <w:t xml:space="preserve"> </w:t>
      </w:r>
      <w:r>
        <w:t>частка</w:t>
      </w:r>
      <w:r>
        <w:rPr>
          <w:spacing w:val="3"/>
        </w:rPr>
        <w:t xml:space="preserve"> </w:t>
      </w:r>
      <w:r>
        <w:t>витрат населення</w:t>
      </w:r>
      <w:r>
        <w:rPr>
          <w:spacing w:val="2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продукти</w:t>
      </w:r>
      <w:r>
        <w:rPr>
          <w:spacing w:val="5"/>
        </w:rPr>
        <w:t xml:space="preserve"> </w:t>
      </w:r>
      <w:r>
        <w:t>харчування</w:t>
      </w:r>
    </w:p>
    <w:p w:rsidR="0046363F" w:rsidRDefault="0046363F" w:rsidP="0046363F">
      <w:pPr>
        <w:spacing w:line="362" w:lineRule="auto"/>
        <w:sectPr w:rsidR="0046363F">
          <w:pgSz w:w="11910" w:h="16840"/>
          <w:pgMar w:top="1040" w:right="80" w:bottom="280" w:left="460" w:header="713" w:footer="0" w:gutter="0"/>
          <w:cols w:space="720"/>
        </w:sectPr>
      </w:pPr>
    </w:p>
    <w:p w:rsidR="0046363F" w:rsidRDefault="0046363F" w:rsidP="0046363F">
      <w:pPr>
        <w:pStyle w:val="a3"/>
        <w:spacing w:before="7"/>
        <w:ind w:left="0"/>
        <w:jc w:val="left"/>
        <w:rPr>
          <w:sz w:val="9"/>
        </w:rPr>
      </w:pPr>
    </w:p>
    <w:p w:rsidR="0046363F" w:rsidRDefault="0046363F" w:rsidP="0046363F">
      <w:pPr>
        <w:pStyle w:val="a3"/>
        <w:spacing w:before="87" w:line="357" w:lineRule="auto"/>
        <w:ind w:right="493"/>
      </w:pPr>
      <w:r>
        <w:t>становить майже половину загальних витрат, а основна частина харчових потреб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покривається</w:t>
      </w:r>
      <w:r>
        <w:rPr>
          <w:spacing w:val="2"/>
        </w:rPr>
        <w:t xml:space="preserve"> </w:t>
      </w:r>
      <w:r>
        <w:t>рослинницькою</w:t>
      </w:r>
      <w:r>
        <w:rPr>
          <w:spacing w:val="3"/>
        </w:rPr>
        <w:t xml:space="preserve"> </w:t>
      </w:r>
      <w:r>
        <w:t>продукцією</w:t>
      </w:r>
      <w:r>
        <w:rPr>
          <w:spacing w:val="-1"/>
        </w:rPr>
        <w:t xml:space="preserve"> </w:t>
      </w:r>
      <w:r>
        <w:t>(71%).</w:t>
      </w:r>
    </w:p>
    <w:p w:rsidR="0046363F" w:rsidRDefault="0046363F" w:rsidP="0046363F">
      <w:pPr>
        <w:pStyle w:val="a3"/>
        <w:spacing w:before="6" w:line="360" w:lineRule="auto"/>
        <w:ind w:right="484" w:firstLine="710"/>
      </w:pPr>
      <w:r>
        <w:t>Все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підстави</w:t>
      </w:r>
      <w:r>
        <w:rPr>
          <w:spacing w:val="1"/>
        </w:rPr>
        <w:t xml:space="preserve"> </w:t>
      </w:r>
      <w:r>
        <w:t>стверджувати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державного регулювання з метою забезпечення продовольчої безпеки різних верств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країни.</w:t>
      </w:r>
    </w:p>
    <w:p w:rsidR="0046363F" w:rsidRDefault="0046363F" w:rsidP="0046363F">
      <w:pPr>
        <w:pStyle w:val="a3"/>
        <w:spacing w:line="360" w:lineRule="auto"/>
        <w:ind w:right="487" w:firstLine="710"/>
      </w:pPr>
      <w:r>
        <w:t>Встановлено,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вітчизняний</w:t>
      </w:r>
      <w:r>
        <w:rPr>
          <w:spacing w:val="1"/>
        </w:rPr>
        <w:t xml:space="preserve"> </w:t>
      </w:r>
      <w:r>
        <w:t>аграрний</w:t>
      </w:r>
      <w:r>
        <w:rPr>
          <w:spacing w:val="1"/>
        </w:rPr>
        <w:t xml:space="preserve"> </w:t>
      </w:r>
      <w:r>
        <w:t>сектор,</w:t>
      </w:r>
      <w:r>
        <w:rPr>
          <w:spacing w:val="1"/>
        </w:rPr>
        <w:t xml:space="preserve"> </w:t>
      </w:r>
      <w:r>
        <w:t>враховуючи</w:t>
      </w:r>
      <w:r>
        <w:rPr>
          <w:spacing w:val="71"/>
        </w:rPr>
        <w:t xml:space="preserve"> </w:t>
      </w:r>
      <w:r>
        <w:t>наявний</w:t>
      </w:r>
      <w:r>
        <w:rPr>
          <w:spacing w:val="1"/>
        </w:rPr>
        <w:t xml:space="preserve"> </w:t>
      </w:r>
      <w:r>
        <w:t>земельний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трудовий</w:t>
      </w:r>
      <w:r>
        <w:rPr>
          <w:spacing w:val="1"/>
        </w:rPr>
        <w:t xml:space="preserve"> </w:t>
      </w:r>
      <w:r>
        <w:t>потенціал,</w:t>
      </w:r>
      <w:r>
        <w:rPr>
          <w:spacing w:val="1"/>
        </w:rPr>
        <w:t xml:space="preserve"> </w:t>
      </w:r>
      <w:r>
        <w:t>сприятливі</w:t>
      </w:r>
      <w:r>
        <w:rPr>
          <w:spacing w:val="1"/>
        </w:rPr>
        <w:t xml:space="preserve"> </w:t>
      </w:r>
      <w:r>
        <w:t>кліматичні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сприятливе</w:t>
      </w:r>
      <w:r>
        <w:rPr>
          <w:spacing w:val="1"/>
        </w:rPr>
        <w:t xml:space="preserve"> </w:t>
      </w:r>
      <w:r>
        <w:t>географічне розташування, має значні резерви у напрямку збільшення виробництва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експорту</w:t>
      </w:r>
      <w:r>
        <w:rPr>
          <w:spacing w:val="1"/>
        </w:rPr>
        <w:t xml:space="preserve"> </w:t>
      </w:r>
      <w:r>
        <w:t>сільськогосподарської</w:t>
      </w:r>
      <w:r>
        <w:rPr>
          <w:spacing w:val="1"/>
        </w:rPr>
        <w:t xml:space="preserve"> </w:t>
      </w:r>
      <w:r>
        <w:t>продукції.</w:t>
      </w:r>
      <w:r>
        <w:rPr>
          <w:spacing w:val="1"/>
        </w:rPr>
        <w:t xml:space="preserve"> </w:t>
      </w:r>
      <w:r>
        <w:t>Розроблено</w:t>
      </w:r>
      <w:r>
        <w:rPr>
          <w:spacing w:val="1"/>
        </w:rPr>
        <w:t xml:space="preserve"> </w:t>
      </w:r>
      <w:r>
        <w:t>пропозиції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пріоритетних</w:t>
      </w:r>
      <w:r>
        <w:rPr>
          <w:spacing w:val="1"/>
        </w:rPr>
        <w:t xml:space="preserve"> </w:t>
      </w:r>
      <w:r>
        <w:t>ринків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експортного</w:t>
      </w:r>
      <w:r>
        <w:rPr>
          <w:spacing w:val="1"/>
        </w:rPr>
        <w:t xml:space="preserve"> </w:t>
      </w:r>
      <w:r>
        <w:t>потенціалу</w:t>
      </w:r>
      <w:r>
        <w:rPr>
          <w:spacing w:val="1"/>
        </w:rPr>
        <w:t xml:space="preserve"> </w:t>
      </w:r>
      <w:r>
        <w:t>вітчизняного</w:t>
      </w:r>
      <w:r>
        <w:rPr>
          <w:spacing w:val="1"/>
        </w:rPr>
        <w:t xml:space="preserve"> </w:t>
      </w:r>
      <w:r>
        <w:t>аграрного сектору та збільшення експорту продукції з високою доданою вартістю та</w:t>
      </w:r>
      <w:r>
        <w:rPr>
          <w:spacing w:val="-67"/>
        </w:rPr>
        <w:t xml:space="preserve"> </w:t>
      </w:r>
      <w:r>
        <w:t>органічної продукції як важливого чинника якісних та кількісних змін у діяльності</w:t>
      </w:r>
      <w:r>
        <w:rPr>
          <w:spacing w:val="1"/>
        </w:rPr>
        <w:t xml:space="preserve"> </w:t>
      </w:r>
      <w:r>
        <w:t>сільськогосподарської галузі України сектору, що сприятиме відродженню низки</w:t>
      </w:r>
      <w:r>
        <w:rPr>
          <w:spacing w:val="1"/>
        </w:rPr>
        <w:t xml:space="preserve"> </w:t>
      </w:r>
      <w:r>
        <w:t>підгалузей аграрного сектору та пов'язаних з ним первинних переробних галузей та</w:t>
      </w:r>
      <w:r>
        <w:rPr>
          <w:spacing w:val="1"/>
        </w:rPr>
        <w:t xml:space="preserve"> </w:t>
      </w:r>
      <w:r>
        <w:t>промисловості.</w:t>
      </w:r>
    </w:p>
    <w:p w:rsidR="0046363F" w:rsidRDefault="0046363F" w:rsidP="0046363F">
      <w:pPr>
        <w:pStyle w:val="a3"/>
        <w:spacing w:before="1" w:line="360" w:lineRule="auto"/>
        <w:ind w:right="486" w:firstLine="710"/>
      </w:pPr>
      <w:r>
        <w:t>Доведено,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стратегічних</w:t>
      </w:r>
      <w:r>
        <w:rPr>
          <w:spacing w:val="1"/>
        </w:rPr>
        <w:t xml:space="preserve"> </w:t>
      </w:r>
      <w:r>
        <w:t>напрямків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виробництва та реалізації експортного потенціалу вітчизняного аграрного сектору</w:t>
      </w:r>
      <w:r>
        <w:rPr>
          <w:spacing w:val="1"/>
        </w:rPr>
        <w:t xml:space="preserve"> </w:t>
      </w:r>
      <w:r>
        <w:t>має стати збільшення частки продукції тваринництва та харчової промисловості з</w:t>
      </w:r>
      <w:r>
        <w:rPr>
          <w:spacing w:val="1"/>
        </w:rPr>
        <w:t xml:space="preserve"> </w:t>
      </w:r>
      <w:r>
        <w:t>високим ступенем переробки та органічної продукції, оскільки саме ці продукти</w:t>
      </w:r>
      <w:r>
        <w:rPr>
          <w:spacing w:val="1"/>
        </w:rPr>
        <w:t xml:space="preserve"> </w:t>
      </w:r>
      <w:r>
        <w:t>користуються</w:t>
      </w:r>
      <w:r>
        <w:rPr>
          <w:spacing w:val="1"/>
        </w:rPr>
        <w:t xml:space="preserve"> </w:t>
      </w:r>
      <w:r>
        <w:t>великим попитом</w:t>
      </w:r>
      <w:r>
        <w:rPr>
          <w:spacing w:val="1"/>
        </w:rPr>
        <w:t xml:space="preserve"> </w:t>
      </w:r>
      <w:r>
        <w:t>на європейських</w:t>
      </w:r>
      <w:r>
        <w:rPr>
          <w:spacing w:val="-5"/>
        </w:rPr>
        <w:t xml:space="preserve"> </w:t>
      </w:r>
      <w:r>
        <w:t>продовольчих</w:t>
      </w:r>
      <w:r>
        <w:rPr>
          <w:spacing w:val="-4"/>
        </w:rPr>
        <w:t xml:space="preserve"> </w:t>
      </w:r>
      <w:r>
        <w:t>ринках.</w:t>
      </w:r>
    </w:p>
    <w:p w:rsidR="0046363F" w:rsidRDefault="0046363F" w:rsidP="0046363F">
      <w:pPr>
        <w:pStyle w:val="a3"/>
        <w:spacing w:line="360" w:lineRule="auto"/>
        <w:ind w:right="480" w:firstLine="710"/>
      </w:pPr>
      <w:r>
        <w:t>Аналіз</w:t>
      </w:r>
      <w:r>
        <w:rPr>
          <w:spacing w:val="1"/>
        </w:rPr>
        <w:t xml:space="preserve"> </w:t>
      </w:r>
      <w:r>
        <w:t>дозволив</w:t>
      </w:r>
      <w:r>
        <w:rPr>
          <w:spacing w:val="1"/>
        </w:rPr>
        <w:t xml:space="preserve"> </w:t>
      </w:r>
      <w:r>
        <w:t>виявити</w:t>
      </w:r>
      <w:r>
        <w:rPr>
          <w:spacing w:val="1"/>
        </w:rPr>
        <w:t xml:space="preserve"> </w:t>
      </w:r>
      <w:r>
        <w:t>сильні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слабкі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учасників</w:t>
      </w:r>
      <w:r>
        <w:rPr>
          <w:spacing w:val="1"/>
        </w:rPr>
        <w:t xml:space="preserve"> </w:t>
      </w:r>
      <w:r>
        <w:t>ринку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аграрному</w:t>
      </w:r>
      <w:r>
        <w:rPr>
          <w:spacing w:val="1"/>
        </w:rPr>
        <w:t xml:space="preserve"> </w:t>
      </w:r>
      <w:r>
        <w:t>секторі,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загрози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перспективні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розробки</w:t>
      </w:r>
      <w:r>
        <w:rPr>
          <w:spacing w:val="-67"/>
        </w:rPr>
        <w:t xml:space="preserve"> </w:t>
      </w:r>
      <w:r>
        <w:t>стратегії технічної модернізації сільського господарства. На основі цього підходу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визначені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використання разом з обширними показниками (кількість нового обладнання, вікова</w:t>
      </w:r>
      <w:r>
        <w:rPr>
          <w:spacing w:val="-67"/>
        </w:rPr>
        <w:t xml:space="preserve"> </w:t>
      </w:r>
      <w:r>
        <w:t>структура</w:t>
      </w:r>
      <w:r>
        <w:rPr>
          <w:spacing w:val="1"/>
        </w:rPr>
        <w:t xml:space="preserve"> </w:t>
      </w:r>
      <w:r>
        <w:t>обладнання,</w:t>
      </w:r>
      <w:r>
        <w:rPr>
          <w:spacing w:val="1"/>
        </w:rPr>
        <w:t xml:space="preserve"> </w:t>
      </w:r>
      <w:r>
        <w:t>постачання</w:t>
      </w:r>
      <w:r>
        <w:rPr>
          <w:spacing w:val="1"/>
        </w:rPr>
        <w:t xml:space="preserve"> </w:t>
      </w:r>
      <w:r>
        <w:t>обладнання,</w:t>
      </w:r>
      <w:r>
        <w:rPr>
          <w:spacing w:val="1"/>
        </w:rPr>
        <w:t xml:space="preserve"> </w:t>
      </w:r>
      <w:r>
        <w:t>енергозабезпечення),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показники ефективності використання технічних ресурсів (сума прибутку на 1 га</w:t>
      </w:r>
      <w:r>
        <w:rPr>
          <w:spacing w:val="1"/>
        </w:rPr>
        <w:t xml:space="preserve"> </w:t>
      </w:r>
      <w:r>
        <w:t>орної</w:t>
      </w:r>
      <w:r>
        <w:rPr>
          <w:spacing w:val="1"/>
        </w:rPr>
        <w:t xml:space="preserve"> </w:t>
      </w:r>
      <w:r>
        <w:t>землі,</w:t>
      </w:r>
      <w:r>
        <w:rPr>
          <w:spacing w:val="1"/>
        </w:rPr>
        <w:t xml:space="preserve"> </w:t>
      </w:r>
      <w:r>
        <w:t>продуктивність</w:t>
      </w:r>
      <w:r>
        <w:rPr>
          <w:spacing w:val="1"/>
        </w:rPr>
        <w:t xml:space="preserve"> </w:t>
      </w:r>
      <w:r>
        <w:t>капіталу,</w:t>
      </w:r>
      <w:r>
        <w:rPr>
          <w:spacing w:val="1"/>
        </w:rPr>
        <w:t xml:space="preserve"> </w:t>
      </w:r>
      <w:r>
        <w:t>питоме</w:t>
      </w:r>
      <w:r>
        <w:rPr>
          <w:spacing w:val="1"/>
        </w:rPr>
        <w:t xml:space="preserve"> </w:t>
      </w:r>
      <w:r>
        <w:t>споживання</w:t>
      </w:r>
      <w:r>
        <w:rPr>
          <w:spacing w:val="1"/>
        </w:rPr>
        <w:t xml:space="preserve"> </w:t>
      </w:r>
      <w:r>
        <w:t>паливно-мастильних</w:t>
      </w:r>
      <w:r>
        <w:rPr>
          <w:spacing w:val="1"/>
        </w:rPr>
        <w:t xml:space="preserve"> </w:t>
      </w:r>
      <w:r>
        <w:t>матеріалів на одиницю площі, рентабельність сільськогосподарського виробництва,</w:t>
      </w:r>
      <w:r>
        <w:rPr>
          <w:spacing w:val="1"/>
        </w:rPr>
        <w:t xml:space="preserve"> </w:t>
      </w:r>
      <w:r>
        <w:t>чистий</w:t>
      </w:r>
      <w:r>
        <w:rPr>
          <w:spacing w:val="42"/>
        </w:rPr>
        <w:t xml:space="preserve"> </w:t>
      </w:r>
      <w:r>
        <w:t>прибуток).</w:t>
      </w:r>
      <w:r>
        <w:rPr>
          <w:spacing w:val="45"/>
        </w:rPr>
        <w:t xml:space="preserve"> </w:t>
      </w:r>
      <w:r>
        <w:t>Це</w:t>
      </w:r>
      <w:r>
        <w:rPr>
          <w:spacing w:val="38"/>
        </w:rPr>
        <w:t xml:space="preserve"> </w:t>
      </w:r>
      <w:r>
        <w:t>дало</w:t>
      </w:r>
      <w:r>
        <w:rPr>
          <w:spacing w:val="38"/>
        </w:rPr>
        <w:t xml:space="preserve"> </w:t>
      </w:r>
      <w:r>
        <w:t>змогу</w:t>
      </w:r>
      <w:r>
        <w:rPr>
          <w:spacing w:val="33"/>
        </w:rPr>
        <w:t xml:space="preserve"> </w:t>
      </w:r>
      <w:r>
        <w:t>розглядати</w:t>
      </w:r>
      <w:r>
        <w:rPr>
          <w:spacing w:val="37"/>
        </w:rPr>
        <w:t xml:space="preserve"> </w:t>
      </w:r>
      <w:r>
        <w:t>процес</w:t>
      </w:r>
      <w:r>
        <w:rPr>
          <w:spacing w:val="38"/>
        </w:rPr>
        <w:t xml:space="preserve"> </w:t>
      </w:r>
      <w:r>
        <w:t>технічної</w:t>
      </w:r>
      <w:r>
        <w:rPr>
          <w:spacing w:val="32"/>
        </w:rPr>
        <w:t xml:space="preserve"> </w:t>
      </w:r>
      <w:r>
        <w:t>модернізації</w:t>
      </w:r>
      <w:r>
        <w:rPr>
          <w:spacing w:val="36"/>
        </w:rPr>
        <w:t xml:space="preserve"> </w:t>
      </w:r>
      <w:r>
        <w:t>в</w:t>
      </w:r>
    </w:p>
    <w:p w:rsidR="0046363F" w:rsidRDefault="0046363F" w:rsidP="0046363F">
      <w:pPr>
        <w:spacing w:line="360" w:lineRule="auto"/>
        <w:sectPr w:rsidR="0046363F">
          <w:pgSz w:w="11910" w:h="16840"/>
          <w:pgMar w:top="1040" w:right="80" w:bottom="280" w:left="460" w:header="713" w:footer="0" w:gutter="0"/>
          <w:cols w:space="720"/>
        </w:sectPr>
      </w:pPr>
    </w:p>
    <w:p w:rsidR="0046363F" w:rsidRDefault="0046363F" w:rsidP="0046363F">
      <w:pPr>
        <w:pStyle w:val="a3"/>
        <w:spacing w:before="7"/>
        <w:ind w:left="0"/>
        <w:jc w:val="left"/>
        <w:rPr>
          <w:sz w:val="9"/>
        </w:rPr>
      </w:pPr>
    </w:p>
    <w:p w:rsidR="0046363F" w:rsidRDefault="0046363F" w:rsidP="0046363F">
      <w:pPr>
        <w:pStyle w:val="a3"/>
        <w:spacing w:before="87" w:line="360" w:lineRule="auto"/>
        <w:ind w:right="488"/>
      </w:pPr>
      <w:r>
        <w:t>аграрному</w:t>
      </w:r>
      <w:r>
        <w:rPr>
          <w:spacing w:val="1"/>
        </w:rPr>
        <w:t xml:space="preserve"> </w:t>
      </w:r>
      <w:r>
        <w:t>секторі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позицій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допомогло</w:t>
      </w:r>
      <w:r>
        <w:rPr>
          <w:spacing w:val="1"/>
        </w:rPr>
        <w:t xml:space="preserve"> </w:t>
      </w:r>
      <w:r>
        <w:t>визначити</w:t>
      </w:r>
      <w:r>
        <w:rPr>
          <w:spacing w:val="71"/>
        </w:rPr>
        <w:t xml:space="preserve"> </w:t>
      </w:r>
      <w:r>
        <w:t>напрямки</w:t>
      </w:r>
      <w:r>
        <w:rPr>
          <w:spacing w:val="1"/>
        </w:rPr>
        <w:t xml:space="preserve"> </w:t>
      </w:r>
      <w:r>
        <w:t>стимулювання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просування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</w:t>
      </w:r>
      <w:r>
        <w:rPr>
          <w:spacing w:val="-67"/>
        </w:rPr>
        <w:t xml:space="preserve"> </w:t>
      </w:r>
      <w:r>
        <w:t>техніко-технологічних</w:t>
      </w:r>
      <w:r>
        <w:rPr>
          <w:spacing w:val="1"/>
        </w:rPr>
        <w:t xml:space="preserve"> </w:t>
      </w:r>
      <w:r>
        <w:t>інновацій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сільськогосподарському</w:t>
      </w:r>
      <w:r>
        <w:rPr>
          <w:spacing w:val="1"/>
        </w:rPr>
        <w:t xml:space="preserve"> </w:t>
      </w:r>
      <w:r>
        <w:t>виробництві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формування організаційного механізму для технічної модернізації. Було заявлено,</w:t>
      </w:r>
      <w:r>
        <w:rPr>
          <w:spacing w:val="1"/>
        </w:rPr>
        <w:t xml:space="preserve"> </w:t>
      </w:r>
      <w:r>
        <w:t>що сучасні аграрні методи в Україні не відповідають ні європейським, ні світовим</w:t>
      </w:r>
      <w:r>
        <w:rPr>
          <w:spacing w:val="1"/>
        </w:rPr>
        <w:t xml:space="preserve"> </w:t>
      </w:r>
      <w:r>
        <w:t>критеріям</w:t>
      </w:r>
      <w:r>
        <w:rPr>
          <w:spacing w:val="1"/>
        </w:rPr>
        <w:t xml:space="preserve"> </w:t>
      </w:r>
      <w:r>
        <w:t>та вимогам</w:t>
      </w:r>
      <w:r>
        <w:rPr>
          <w:spacing w:val="1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призводять</w:t>
      </w:r>
      <w:r>
        <w:rPr>
          <w:spacing w:val="-3"/>
        </w:rPr>
        <w:t xml:space="preserve"> </w:t>
      </w:r>
      <w:r>
        <w:t>до загострення екологічних</w:t>
      </w:r>
      <w:r>
        <w:rPr>
          <w:spacing w:val="-5"/>
        </w:rPr>
        <w:t xml:space="preserve"> </w:t>
      </w:r>
      <w:r>
        <w:t>проблем.</w:t>
      </w:r>
    </w:p>
    <w:p w:rsidR="0046363F" w:rsidRDefault="0046363F" w:rsidP="0046363F">
      <w:pPr>
        <w:pStyle w:val="a3"/>
        <w:spacing w:line="360" w:lineRule="auto"/>
        <w:ind w:right="485" w:firstLine="710"/>
      </w:pPr>
      <w:r>
        <w:t>Отже, підсумуємо, що необхідність розвитку аграрного сектору економіки 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соціально-економічної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економіко-екологічної</w:t>
      </w:r>
      <w:r>
        <w:rPr>
          <w:spacing w:val="1"/>
        </w:rPr>
        <w:t xml:space="preserve"> </w:t>
      </w:r>
      <w:r>
        <w:t>системи;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розробки системи цілеспрямованих та послідовних заходів як на місцевому, так і на</w:t>
      </w:r>
      <w:r>
        <w:rPr>
          <w:spacing w:val="1"/>
        </w:rPr>
        <w:t xml:space="preserve"> </w:t>
      </w:r>
      <w:r>
        <w:t>регіональному та національному рівнях. Обґрунтовано необхідність використання</w:t>
      </w:r>
      <w:r>
        <w:rPr>
          <w:spacing w:val="1"/>
        </w:rPr>
        <w:t xml:space="preserve"> </w:t>
      </w:r>
      <w:r>
        <w:t>економічних важелів та стимулів, які б забезпечували узгодження економічних та</w:t>
      </w:r>
      <w:r>
        <w:rPr>
          <w:spacing w:val="1"/>
        </w:rPr>
        <w:t xml:space="preserve"> </w:t>
      </w:r>
      <w:r>
        <w:t>екологічних</w:t>
      </w:r>
      <w:r>
        <w:rPr>
          <w:spacing w:val="-5"/>
        </w:rPr>
        <w:t xml:space="preserve"> </w:t>
      </w:r>
      <w:r>
        <w:t>інтересів</w:t>
      </w:r>
      <w:r>
        <w:rPr>
          <w:spacing w:val="-2"/>
        </w:rPr>
        <w:t xml:space="preserve"> </w:t>
      </w:r>
      <w:r>
        <w:t>суб’єктів</w:t>
      </w:r>
      <w:r>
        <w:rPr>
          <w:spacing w:val="-3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та суспільства</w:t>
      </w:r>
      <w:r>
        <w:rPr>
          <w:spacing w:val="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цілому.</w:t>
      </w:r>
    </w:p>
    <w:p w:rsidR="0046363F" w:rsidRDefault="0046363F" w:rsidP="0046363F">
      <w:pPr>
        <w:spacing w:line="360" w:lineRule="auto"/>
        <w:sectPr w:rsidR="0046363F">
          <w:pgSz w:w="11910" w:h="16840"/>
          <w:pgMar w:top="1040" w:right="80" w:bottom="280" w:left="460" w:header="713" w:footer="0" w:gutter="0"/>
          <w:cols w:space="720"/>
        </w:sectPr>
      </w:pPr>
    </w:p>
    <w:p w:rsidR="0046363F" w:rsidRDefault="0046363F" w:rsidP="0046363F">
      <w:pPr>
        <w:pStyle w:val="a3"/>
        <w:ind w:left="0"/>
        <w:jc w:val="left"/>
        <w:rPr>
          <w:sz w:val="10"/>
        </w:rPr>
      </w:pPr>
    </w:p>
    <w:p w:rsidR="0046363F" w:rsidRDefault="0046363F" w:rsidP="0046363F">
      <w:pPr>
        <w:pStyle w:val="1"/>
        <w:ind w:right="2181"/>
        <w:jc w:val="center"/>
      </w:pPr>
      <w:r>
        <w:t>СПИСОК</w:t>
      </w:r>
      <w:r>
        <w:rPr>
          <w:spacing w:val="-5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r>
        <w:t>ДЖЕРЕЛ</w:t>
      </w:r>
    </w:p>
    <w:p w:rsidR="0046363F" w:rsidRDefault="0046363F" w:rsidP="0046363F">
      <w:pPr>
        <w:pStyle w:val="a3"/>
        <w:ind w:left="0"/>
        <w:jc w:val="left"/>
        <w:rPr>
          <w:b/>
          <w:sz w:val="30"/>
        </w:rPr>
      </w:pPr>
    </w:p>
    <w:p w:rsidR="0046363F" w:rsidRDefault="0046363F" w:rsidP="0046363F">
      <w:pPr>
        <w:pStyle w:val="a3"/>
        <w:spacing w:before="6"/>
        <w:ind w:left="0"/>
        <w:jc w:val="left"/>
        <w:rPr>
          <w:b/>
          <w:sz w:val="25"/>
        </w:rPr>
      </w:pP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0" w:lineRule="auto"/>
        <w:ind w:right="482"/>
        <w:jc w:val="both"/>
        <w:rPr>
          <w:sz w:val="28"/>
        </w:rPr>
      </w:pPr>
      <w:r>
        <w:rPr>
          <w:sz w:val="28"/>
        </w:rPr>
        <w:t>Асаул А. Н. Інституційні одиниці у регіональному інвестиційно-будівельному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комплексі:</w:t>
      </w:r>
      <w:r>
        <w:rPr>
          <w:spacing w:val="1"/>
          <w:sz w:val="28"/>
        </w:rPr>
        <w:t xml:space="preserve"> </w:t>
      </w:r>
      <w:r>
        <w:rPr>
          <w:sz w:val="28"/>
        </w:rPr>
        <w:t>критерії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1"/>
          <w:sz w:val="28"/>
        </w:rPr>
        <w:t xml:space="preserve"> </w:t>
      </w:r>
      <w:r>
        <w:rPr>
          <w:sz w:val="28"/>
        </w:rPr>
        <w:t>виділення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Асаул,</w:t>
      </w:r>
      <w:r>
        <w:rPr>
          <w:spacing w:val="1"/>
          <w:sz w:val="28"/>
        </w:rPr>
        <w:t xml:space="preserve"> </w:t>
      </w:r>
      <w:r>
        <w:rPr>
          <w:sz w:val="28"/>
        </w:rPr>
        <w:t>А.В.</w:t>
      </w:r>
      <w:r>
        <w:rPr>
          <w:spacing w:val="1"/>
          <w:sz w:val="28"/>
        </w:rPr>
        <w:t xml:space="preserve"> </w:t>
      </w:r>
      <w:r>
        <w:rPr>
          <w:sz w:val="28"/>
        </w:rPr>
        <w:t>Лобанов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№ 11.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47-56.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39"/>
          <w:tab w:val="left" w:pos="1240"/>
          <w:tab w:val="left" w:pos="2834"/>
          <w:tab w:val="left" w:pos="3587"/>
          <w:tab w:val="left" w:pos="5925"/>
          <w:tab w:val="left" w:pos="7553"/>
          <w:tab w:val="left" w:pos="8370"/>
          <w:tab w:val="left" w:pos="9839"/>
        </w:tabs>
        <w:spacing w:before="1" w:line="360" w:lineRule="auto"/>
        <w:ind w:right="481"/>
        <w:rPr>
          <w:sz w:val="28"/>
        </w:rPr>
      </w:pPr>
      <w:r>
        <w:rPr>
          <w:sz w:val="28"/>
        </w:rPr>
        <w:t>Бородіна</w:t>
      </w:r>
      <w:r>
        <w:rPr>
          <w:spacing w:val="10"/>
          <w:sz w:val="28"/>
        </w:rPr>
        <w:t xml:space="preserve"> </w:t>
      </w:r>
      <w:r>
        <w:rPr>
          <w:sz w:val="28"/>
        </w:rPr>
        <w:t>О.</w:t>
      </w:r>
      <w:r>
        <w:rPr>
          <w:spacing w:val="11"/>
          <w:sz w:val="28"/>
        </w:rPr>
        <w:t xml:space="preserve"> </w:t>
      </w:r>
      <w:r>
        <w:rPr>
          <w:sz w:val="28"/>
        </w:rPr>
        <w:t>М.</w:t>
      </w:r>
      <w:r>
        <w:rPr>
          <w:spacing w:val="12"/>
          <w:sz w:val="28"/>
        </w:rPr>
        <w:t xml:space="preserve"> </w:t>
      </w:r>
      <w:r>
        <w:rPr>
          <w:sz w:val="28"/>
        </w:rPr>
        <w:t>Необхідність</w:t>
      </w:r>
      <w:r>
        <w:rPr>
          <w:spacing w:val="12"/>
          <w:sz w:val="28"/>
        </w:rPr>
        <w:t xml:space="preserve"> </w:t>
      </w:r>
      <w:r>
        <w:rPr>
          <w:sz w:val="28"/>
        </w:rPr>
        <w:t>і</w:t>
      </w:r>
      <w:r>
        <w:rPr>
          <w:spacing w:val="5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14"/>
          <w:sz w:val="28"/>
        </w:rPr>
        <w:t xml:space="preserve"> </w:t>
      </w:r>
      <w:r>
        <w:rPr>
          <w:sz w:val="28"/>
        </w:rPr>
        <w:t>соціекономічної</w:t>
      </w:r>
      <w:r>
        <w:rPr>
          <w:spacing w:val="4"/>
          <w:sz w:val="28"/>
        </w:rPr>
        <w:t xml:space="preserve"> </w:t>
      </w:r>
      <w:r>
        <w:rPr>
          <w:sz w:val="28"/>
        </w:rPr>
        <w:t>модернізації</w:t>
      </w:r>
      <w:r>
        <w:rPr>
          <w:spacing w:val="4"/>
          <w:sz w:val="28"/>
        </w:rPr>
        <w:t xml:space="preserve"> </w:t>
      </w:r>
      <w:r>
        <w:rPr>
          <w:sz w:val="28"/>
        </w:rPr>
        <w:t>аграрного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сектору</w:t>
      </w:r>
      <w:r>
        <w:rPr>
          <w:sz w:val="28"/>
        </w:rPr>
        <w:tab/>
        <w:t>/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spacing w:val="-67"/>
          <w:sz w:val="28"/>
        </w:rPr>
        <w:t xml:space="preserve"> </w:t>
      </w:r>
      <w:hyperlink r:id="rId6">
        <w:r>
          <w:rPr>
            <w:sz w:val="28"/>
          </w:rPr>
          <w:t>http://www.nas.gov.ua/siaz/Ways_of_development_of_Ukrainian_science/article/1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2054.023.pdf.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0" w:lineRule="auto"/>
        <w:ind w:right="478"/>
        <w:jc w:val="both"/>
        <w:rPr>
          <w:sz w:val="28"/>
        </w:rPr>
      </w:pPr>
      <w:r>
        <w:rPr>
          <w:sz w:val="28"/>
        </w:rPr>
        <w:t>Васильєва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Інституціональні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аграрного</w:t>
      </w:r>
      <w:r>
        <w:rPr>
          <w:spacing w:val="71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 / Л. М. Васильєва // Університетські наукові записки. – 2011. – №</w:t>
      </w:r>
      <w:r>
        <w:rPr>
          <w:spacing w:val="1"/>
          <w:sz w:val="28"/>
        </w:rPr>
        <w:t xml:space="preserve"> </w:t>
      </w:r>
      <w:r>
        <w:rPr>
          <w:sz w:val="28"/>
        </w:rPr>
        <w:t>4(40).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379-383.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394"/>
        </w:tabs>
        <w:spacing w:line="362" w:lineRule="auto"/>
        <w:ind w:left="1393" w:right="486" w:hanging="721"/>
        <w:jc w:val="both"/>
        <w:rPr>
          <w:sz w:val="28"/>
        </w:rPr>
      </w:pPr>
      <w:r>
        <w:rPr>
          <w:sz w:val="28"/>
        </w:rPr>
        <w:t>Веблен Т. Теорія дозвільного класу[Електронний ресурс] / Т. Веблен. – 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2"/>
          <w:sz w:val="28"/>
        </w:rPr>
        <w:t xml:space="preserve"> </w:t>
      </w:r>
      <w:hyperlink r:id="rId7">
        <w:r>
          <w:rPr>
            <w:sz w:val="28"/>
          </w:rPr>
          <w:t>http://knigi.pw/%D1%82%D0%B5%D0%BA%D1%81%D1%82/327</w:t>
        </w:r>
      </w:hyperlink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2" w:lineRule="auto"/>
        <w:ind w:right="482"/>
        <w:jc w:val="both"/>
        <w:rPr>
          <w:sz w:val="28"/>
        </w:rPr>
      </w:pPr>
      <w:r>
        <w:rPr>
          <w:sz w:val="28"/>
        </w:rPr>
        <w:t>Височанська М. Я. Організаційно-економічні механізми еколого-економічних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засад</w:t>
      </w:r>
      <w:r>
        <w:rPr>
          <w:spacing w:val="9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3"/>
          <w:sz w:val="28"/>
        </w:rPr>
        <w:t xml:space="preserve"> </w:t>
      </w:r>
      <w:r>
        <w:rPr>
          <w:sz w:val="28"/>
        </w:rPr>
        <w:t>аграрного</w:t>
      </w:r>
      <w:r>
        <w:rPr>
          <w:spacing w:val="8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8"/>
          <w:sz w:val="28"/>
        </w:rPr>
        <w:t xml:space="preserve"> </w:t>
      </w:r>
      <w:r>
        <w:rPr>
          <w:sz w:val="28"/>
        </w:rPr>
        <w:t>у</w:t>
      </w:r>
      <w:r>
        <w:rPr>
          <w:spacing w:val="3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3"/>
          <w:sz w:val="28"/>
        </w:rPr>
        <w:t xml:space="preserve"> </w:t>
      </w:r>
      <w:r>
        <w:rPr>
          <w:sz w:val="28"/>
        </w:rPr>
        <w:t>транскордонного</w:t>
      </w:r>
      <w:r>
        <w:rPr>
          <w:spacing w:val="8"/>
          <w:sz w:val="28"/>
        </w:rPr>
        <w:t xml:space="preserve"> </w:t>
      </w:r>
      <w:r>
        <w:rPr>
          <w:sz w:val="28"/>
        </w:rPr>
        <w:t>співробітництва</w:t>
      </w:r>
    </w:p>
    <w:p w:rsidR="0046363F" w:rsidRDefault="0046363F" w:rsidP="0046363F">
      <w:pPr>
        <w:pStyle w:val="a3"/>
        <w:spacing w:line="320" w:lineRule="exact"/>
        <w:ind w:left="1239"/>
      </w:pPr>
      <w:r>
        <w:t>//</w:t>
      </w:r>
      <w:r>
        <w:rPr>
          <w:spacing w:val="-2"/>
        </w:rPr>
        <w:t xml:space="preserve"> </w:t>
      </w:r>
      <w:r>
        <w:t>Інвестиції:</w:t>
      </w:r>
      <w:r>
        <w:rPr>
          <w:spacing w:val="-7"/>
        </w:rPr>
        <w:t xml:space="preserve"> </w:t>
      </w:r>
      <w:r>
        <w:t>практика та</w:t>
      </w:r>
      <w:r>
        <w:rPr>
          <w:spacing w:val="-1"/>
        </w:rPr>
        <w:t xml:space="preserve"> </w:t>
      </w:r>
      <w:r>
        <w:t>досвід.</w:t>
      </w:r>
      <w:r>
        <w:rPr>
          <w:spacing w:val="6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2021.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15.</w:t>
      </w:r>
      <w:r>
        <w:rPr>
          <w:spacing w:val="2"/>
        </w:rPr>
        <w:t xml:space="preserve"> </w:t>
      </w:r>
      <w:r>
        <w:t>– С.</w:t>
      </w:r>
      <w:r>
        <w:rPr>
          <w:spacing w:val="-4"/>
        </w:rPr>
        <w:t xml:space="preserve"> </w:t>
      </w:r>
      <w:r>
        <w:t>58–63.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312"/>
        </w:tabs>
        <w:spacing w:before="150"/>
        <w:ind w:left="1311" w:hanging="639"/>
        <w:jc w:val="both"/>
        <w:rPr>
          <w:sz w:val="28"/>
        </w:rPr>
      </w:pPr>
      <w:r>
        <w:rPr>
          <w:sz w:val="28"/>
        </w:rPr>
        <w:t>Вольчик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5"/>
          <w:sz w:val="28"/>
        </w:rPr>
        <w:t xml:space="preserve"> </w:t>
      </w:r>
      <w:r>
        <w:rPr>
          <w:sz w:val="28"/>
        </w:rPr>
        <w:t>Еволюційна</w:t>
      </w:r>
      <w:r>
        <w:rPr>
          <w:spacing w:val="4"/>
          <w:sz w:val="28"/>
        </w:rPr>
        <w:t xml:space="preserve"> </w:t>
      </w:r>
      <w:r>
        <w:rPr>
          <w:sz w:val="28"/>
        </w:rPr>
        <w:t>парадигма</w:t>
      </w:r>
      <w:r>
        <w:rPr>
          <w:spacing w:val="3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інституційна</w:t>
      </w:r>
      <w:r>
        <w:rPr>
          <w:spacing w:val="4"/>
          <w:sz w:val="28"/>
        </w:rPr>
        <w:t xml:space="preserve"> </w:t>
      </w:r>
      <w:r>
        <w:rPr>
          <w:sz w:val="28"/>
        </w:rPr>
        <w:t>трансформація</w:t>
      </w:r>
      <w:r>
        <w:rPr>
          <w:spacing w:val="4"/>
          <w:sz w:val="28"/>
        </w:rPr>
        <w:t xml:space="preserve"> </w:t>
      </w:r>
      <w:r>
        <w:rPr>
          <w:sz w:val="28"/>
        </w:rPr>
        <w:t>економіки</w:t>
      </w:r>
    </w:p>
    <w:p w:rsidR="0046363F" w:rsidRDefault="0046363F" w:rsidP="0046363F">
      <w:pPr>
        <w:pStyle w:val="a3"/>
        <w:spacing w:before="163"/>
        <w:ind w:left="1239"/>
        <w:jc w:val="left"/>
      </w:pPr>
      <w:r>
        <w:t>/</w:t>
      </w:r>
      <w:r>
        <w:rPr>
          <w:spacing w:val="-4"/>
        </w:rPr>
        <w:t xml:space="preserve"> </w:t>
      </w:r>
      <w:r>
        <w:t>В.В. Вольчик.</w:t>
      </w:r>
      <w:r>
        <w:rPr>
          <w:spacing w:val="3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Ростов</w:t>
      </w:r>
      <w:r>
        <w:rPr>
          <w:spacing w:val="-4"/>
        </w:rPr>
        <w:t xml:space="preserve"> </w:t>
      </w:r>
      <w:r>
        <w:t>н/Д:</w:t>
      </w:r>
      <w:r>
        <w:rPr>
          <w:spacing w:val="-8"/>
        </w:rPr>
        <w:t xml:space="preserve"> </w:t>
      </w:r>
      <w:r>
        <w:t>Вид-во</w:t>
      </w:r>
      <w:r>
        <w:rPr>
          <w:spacing w:val="-3"/>
        </w:rPr>
        <w:t xml:space="preserve"> </w:t>
      </w:r>
      <w:r>
        <w:t>Ростовського</w:t>
      </w:r>
      <w:r>
        <w:rPr>
          <w:spacing w:val="1"/>
        </w:rPr>
        <w:t xml:space="preserve"> </w:t>
      </w:r>
      <w:r>
        <w:t>університету, 2004.</w:t>
      </w:r>
      <w:r>
        <w:rPr>
          <w:spacing w:val="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320</w:t>
      </w:r>
      <w:r>
        <w:rPr>
          <w:spacing w:val="-3"/>
        </w:rPr>
        <w:t xml:space="preserve"> </w:t>
      </w:r>
      <w:r>
        <w:t>с.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39"/>
          <w:tab w:val="left" w:pos="1240"/>
        </w:tabs>
        <w:spacing w:before="158" w:line="362" w:lineRule="auto"/>
        <w:ind w:right="494"/>
        <w:rPr>
          <w:sz w:val="28"/>
        </w:rPr>
      </w:pPr>
      <w:r>
        <w:rPr>
          <w:sz w:val="28"/>
        </w:rPr>
        <w:t>Гончарук</w:t>
      </w:r>
      <w:r>
        <w:rPr>
          <w:spacing w:val="28"/>
          <w:sz w:val="28"/>
        </w:rPr>
        <w:t xml:space="preserve"> </w:t>
      </w:r>
      <w:r>
        <w:rPr>
          <w:sz w:val="28"/>
        </w:rPr>
        <w:t>Н.</w:t>
      </w:r>
      <w:r>
        <w:rPr>
          <w:spacing w:val="27"/>
          <w:sz w:val="28"/>
        </w:rPr>
        <w:t xml:space="preserve"> </w:t>
      </w:r>
      <w:r>
        <w:rPr>
          <w:sz w:val="28"/>
        </w:rPr>
        <w:t>Т.,</w:t>
      </w:r>
      <w:r>
        <w:rPr>
          <w:spacing w:val="27"/>
          <w:sz w:val="28"/>
        </w:rPr>
        <w:t xml:space="preserve"> </w:t>
      </w:r>
      <w:r>
        <w:rPr>
          <w:sz w:val="28"/>
        </w:rPr>
        <w:t>Серьогін</w:t>
      </w:r>
      <w:r>
        <w:rPr>
          <w:spacing w:val="25"/>
          <w:sz w:val="28"/>
        </w:rPr>
        <w:t xml:space="preserve"> </w:t>
      </w:r>
      <w:r>
        <w:rPr>
          <w:sz w:val="28"/>
        </w:rPr>
        <w:t>С.</w:t>
      </w:r>
      <w:r>
        <w:rPr>
          <w:spacing w:val="27"/>
          <w:sz w:val="28"/>
        </w:rPr>
        <w:t xml:space="preserve"> </w:t>
      </w:r>
      <w:r>
        <w:rPr>
          <w:sz w:val="28"/>
        </w:rPr>
        <w:t>М.</w:t>
      </w:r>
      <w:r>
        <w:rPr>
          <w:spacing w:val="27"/>
          <w:sz w:val="28"/>
        </w:rPr>
        <w:t xml:space="preserve"> </w:t>
      </w:r>
      <w:r>
        <w:rPr>
          <w:sz w:val="28"/>
        </w:rPr>
        <w:t>.</w:t>
      </w:r>
      <w:r>
        <w:rPr>
          <w:spacing w:val="23"/>
          <w:sz w:val="28"/>
        </w:rPr>
        <w:t xml:space="preserve"> </w:t>
      </w:r>
      <w:r>
        <w:rPr>
          <w:sz w:val="28"/>
        </w:rPr>
        <w:t>Кадри</w:t>
      </w:r>
      <w:r>
        <w:rPr>
          <w:spacing w:val="21"/>
          <w:sz w:val="28"/>
        </w:rPr>
        <w:t xml:space="preserve"> </w:t>
      </w:r>
      <w:r>
        <w:rPr>
          <w:sz w:val="28"/>
        </w:rPr>
        <w:t>аграрного</w:t>
      </w:r>
      <w:r>
        <w:rPr>
          <w:spacing w:val="25"/>
          <w:sz w:val="28"/>
        </w:rPr>
        <w:t xml:space="preserve"> </w:t>
      </w:r>
      <w:r>
        <w:rPr>
          <w:sz w:val="28"/>
        </w:rPr>
        <w:t>сектора</w:t>
      </w:r>
      <w:r>
        <w:rPr>
          <w:spacing w:val="26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25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-67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6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розвиток.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Д.:</w:t>
      </w:r>
      <w:r>
        <w:rPr>
          <w:spacing w:val="-5"/>
          <w:sz w:val="28"/>
        </w:rPr>
        <w:t xml:space="preserve"> </w:t>
      </w:r>
      <w:r>
        <w:rPr>
          <w:sz w:val="28"/>
        </w:rPr>
        <w:t>ДРІДУ</w:t>
      </w:r>
      <w:r>
        <w:rPr>
          <w:spacing w:val="1"/>
          <w:sz w:val="28"/>
        </w:rPr>
        <w:t xml:space="preserve"> </w:t>
      </w:r>
      <w:r>
        <w:rPr>
          <w:sz w:val="28"/>
        </w:rPr>
        <w:t>УАДУ,</w:t>
      </w:r>
      <w:r>
        <w:rPr>
          <w:spacing w:val="2"/>
          <w:sz w:val="28"/>
        </w:rPr>
        <w:t xml:space="preserve"> </w:t>
      </w:r>
      <w:r>
        <w:rPr>
          <w:sz w:val="28"/>
        </w:rPr>
        <w:t>2003.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166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39"/>
          <w:tab w:val="left" w:pos="1240"/>
        </w:tabs>
        <w:spacing w:line="357" w:lineRule="auto"/>
        <w:ind w:right="502"/>
        <w:rPr>
          <w:sz w:val="28"/>
        </w:rPr>
      </w:pPr>
      <w:r>
        <w:rPr>
          <w:sz w:val="28"/>
        </w:rPr>
        <w:t>Губені</w:t>
      </w:r>
      <w:r>
        <w:rPr>
          <w:spacing w:val="45"/>
          <w:sz w:val="28"/>
        </w:rPr>
        <w:t xml:space="preserve"> </w:t>
      </w:r>
      <w:r>
        <w:rPr>
          <w:sz w:val="28"/>
        </w:rPr>
        <w:t>Ю.</w:t>
      </w:r>
      <w:r>
        <w:rPr>
          <w:spacing w:val="5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54"/>
          <w:sz w:val="28"/>
        </w:rPr>
        <w:t xml:space="preserve"> </w:t>
      </w:r>
      <w:r>
        <w:rPr>
          <w:sz w:val="28"/>
        </w:rPr>
        <w:t>інституційного</w:t>
      </w:r>
      <w:r>
        <w:rPr>
          <w:spacing w:val="50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51"/>
          <w:sz w:val="28"/>
        </w:rPr>
        <w:t xml:space="preserve"> </w:t>
      </w:r>
      <w:r>
        <w:rPr>
          <w:sz w:val="28"/>
        </w:rPr>
        <w:t>аграрної</w:t>
      </w:r>
      <w:r>
        <w:rPr>
          <w:spacing w:val="45"/>
          <w:sz w:val="28"/>
        </w:rPr>
        <w:t xml:space="preserve"> </w:t>
      </w:r>
      <w:r>
        <w:rPr>
          <w:sz w:val="28"/>
        </w:rPr>
        <w:t>трансформації</w:t>
      </w:r>
      <w:r>
        <w:rPr>
          <w:spacing w:val="44"/>
          <w:sz w:val="28"/>
        </w:rPr>
        <w:t xml:space="preserve"> </w:t>
      </w:r>
      <w:r>
        <w:rPr>
          <w:sz w:val="28"/>
        </w:rPr>
        <w:t>/</w:t>
      </w:r>
      <w:r>
        <w:rPr>
          <w:spacing w:val="49"/>
          <w:sz w:val="28"/>
        </w:rPr>
        <w:t xml:space="preserve"> </w:t>
      </w:r>
      <w:r>
        <w:rPr>
          <w:sz w:val="28"/>
        </w:rPr>
        <w:t>Ю.</w:t>
      </w:r>
      <w:r>
        <w:rPr>
          <w:spacing w:val="-67"/>
          <w:sz w:val="28"/>
        </w:rPr>
        <w:t xml:space="preserve"> </w:t>
      </w:r>
      <w:r>
        <w:rPr>
          <w:sz w:val="28"/>
        </w:rPr>
        <w:t>Губені</w:t>
      </w:r>
      <w:r>
        <w:rPr>
          <w:spacing w:val="-5"/>
          <w:sz w:val="28"/>
        </w:rPr>
        <w:t xml:space="preserve"> </w:t>
      </w:r>
      <w:r>
        <w:rPr>
          <w:sz w:val="28"/>
        </w:rPr>
        <w:t>//</w:t>
      </w:r>
      <w:r>
        <w:rPr>
          <w:spacing w:val="4"/>
          <w:sz w:val="28"/>
        </w:rPr>
        <w:t xml:space="preserve"> </w:t>
      </w:r>
      <w:r>
        <w:rPr>
          <w:sz w:val="28"/>
        </w:rPr>
        <w:t>Аграрна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Т.3,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1-2.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94-99.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39"/>
          <w:tab w:val="left" w:pos="1240"/>
        </w:tabs>
        <w:spacing w:before="4" w:line="357" w:lineRule="auto"/>
        <w:ind w:right="492"/>
        <w:rPr>
          <w:sz w:val="28"/>
        </w:rPr>
      </w:pPr>
      <w:r>
        <w:rPr>
          <w:sz w:val="28"/>
        </w:rPr>
        <w:t>Данкевич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Міжгалузева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інтеграція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аграрному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секторі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71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моногр.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Житомир</w:t>
      </w:r>
      <w:r>
        <w:rPr>
          <w:spacing w:val="7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Полісся,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400 с.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39"/>
          <w:tab w:val="left" w:pos="1240"/>
        </w:tabs>
        <w:spacing w:before="5" w:line="360" w:lineRule="auto"/>
        <w:ind w:right="485"/>
        <w:rPr>
          <w:sz w:val="28"/>
        </w:rPr>
      </w:pPr>
      <w:r>
        <w:rPr>
          <w:sz w:val="28"/>
        </w:rPr>
        <w:t>Державна</w:t>
      </w:r>
      <w:r>
        <w:rPr>
          <w:spacing w:val="19"/>
          <w:sz w:val="28"/>
        </w:rPr>
        <w:t xml:space="preserve"> </w:t>
      </w:r>
      <w:r>
        <w:rPr>
          <w:sz w:val="28"/>
        </w:rPr>
        <w:t>програма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3"/>
          <w:sz w:val="28"/>
        </w:rPr>
        <w:t xml:space="preserve"> </w:t>
      </w:r>
      <w:r>
        <w:rPr>
          <w:sz w:val="28"/>
        </w:rPr>
        <w:t>транскордонного</w:t>
      </w:r>
      <w:r>
        <w:rPr>
          <w:spacing w:val="19"/>
          <w:sz w:val="28"/>
        </w:rPr>
        <w:t xml:space="preserve"> </w:t>
      </w:r>
      <w:r>
        <w:rPr>
          <w:sz w:val="28"/>
        </w:rPr>
        <w:t>співробітництва</w:t>
      </w:r>
      <w:r>
        <w:rPr>
          <w:spacing w:val="19"/>
          <w:sz w:val="28"/>
        </w:rPr>
        <w:t xml:space="preserve"> </w:t>
      </w:r>
      <w:r>
        <w:rPr>
          <w:sz w:val="28"/>
        </w:rPr>
        <w:t>на</w:t>
      </w:r>
      <w:r>
        <w:rPr>
          <w:spacing w:val="6"/>
          <w:sz w:val="28"/>
        </w:rPr>
        <w:t xml:space="preserve"> </w:t>
      </w:r>
      <w:r>
        <w:rPr>
          <w:sz w:val="28"/>
        </w:rPr>
        <w:t>2021-2027</w:t>
      </w:r>
      <w:r>
        <w:rPr>
          <w:spacing w:val="-67"/>
          <w:sz w:val="28"/>
        </w:rPr>
        <w:t xml:space="preserve"> </w:t>
      </w:r>
      <w:r>
        <w:rPr>
          <w:sz w:val="28"/>
        </w:rPr>
        <w:t>роки / 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8">
        <w:r>
          <w:rPr>
            <w:sz w:val="28"/>
          </w:rPr>
          <w:t>www.kmu.gov.ua/news/uryad-zatverdiv-derzhavnu-programu-rozvitku-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transkordonnogo-spivrobitnictva-na-2021-2027-roki</w:t>
      </w:r>
    </w:p>
    <w:p w:rsidR="0046363F" w:rsidRDefault="0046363F" w:rsidP="0046363F">
      <w:pPr>
        <w:spacing w:line="360" w:lineRule="auto"/>
        <w:rPr>
          <w:sz w:val="28"/>
        </w:rPr>
        <w:sectPr w:rsidR="0046363F">
          <w:pgSz w:w="11910" w:h="16840"/>
          <w:pgMar w:top="1040" w:right="80" w:bottom="280" w:left="460" w:header="713" w:footer="0" w:gutter="0"/>
          <w:cols w:space="720"/>
        </w:sectPr>
      </w:pPr>
    </w:p>
    <w:p w:rsidR="0046363F" w:rsidRDefault="0046363F" w:rsidP="0046363F">
      <w:pPr>
        <w:pStyle w:val="a3"/>
        <w:spacing w:before="7"/>
        <w:ind w:left="0"/>
        <w:jc w:val="left"/>
        <w:rPr>
          <w:sz w:val="9"/>
        </w:rPr>
      </w:pP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87" w:line="360" w:lineRule="auto"/>
        <w:ind w:right="482"/>
        <w:jc w:val="both"/>
        <w:rPr>
          <w:sz w:val="28"/>
        </w:rPr>
      </w:pPr>
      <w:r>
        <w:rPr>
          <w:sz w:val="28"/>
        </w:rPr>
        <w:t>Закон України «Про основні засади державної аграрної політики на період до</w:t>
      </w:r>
      <w:r>
        <w:rPr>
          <w:spacing w:val="1"/>
          <w:sz w:val="28"/>
        </w:rPr>
        <w:t xml:space="preserve"> </w:t>
      </w:r>
      <w:r>
        <w:rPr>
          <w:sz w:val="28"/>
        </w:rPr>
        <w:t>2015</w:t>
      </w:r>
      <w:r>
        <w:rPr>
          <w:spacing w:val="1"/>
          <w:sz w:val="28"/>
        </w:rPr>
        <w:t xml:space="preserve"> </w:t>
      </w:r>
      <w:r>
        <w:rPr>
          <w:sz w:val="28"/>
        </w:rPr>
        <w:t>року»</w:t>
      </w:r>
      <w:r>
        <w:rPr>
          <w:spacing w:val="1"/>
          <w:sz w:val="28"/>
        </w:rPr>
        <w:t xml:space="preserve"> </w:t>
      </w:r>
      <w:r>
        <w:rPr>
          <w:sz w:val="28"/>
        </w:rPr>
        <w:t>(18.10.2005</w:t>
      </w:r>
      <w:r>
        <w:rPr>
          <w:spacing w:val="1"/>
          <w:sz w:val="28"/>
        </w:rPr>
        <w:t xml:space="preserve"> </w:t>
      </w:r>
      <w:r>
        <w:rPr>
          <w:sz w:val="28"/>
        </w:rPr>
        <w:t>р.).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https://zakon.rada.gov.ua/rada/main/l161676/sp:max100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1" w:line="357" w:lineRule="auto"/>
        <w:ind w:right="484"/>
        <w:jc w:val="both"/>
        <w:rPr>
          <w:sz w:val="28"/>
        </w:rPr>
      </w:pPr>
      <w:r>
        <w:rPr>
          <w:sz w:val="28"/>
        </w:rPr>
        <w:t>Земельний кодекс України від 25.10.2001 Відомості Верховної Ради 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2002.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№ 3-4.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Ст.</w:t>
      </w:r>
      <w:r>
        <w:rPr>
          <w:spacing w:val="4"/>
          <w:sz w:val="28"/>
        </w:rPr>
        <w:t xml:space="preserve"> </w:t>
      </w:r>
      <w:r>
        <w:rPr>
          <w:sz w:val="28"/>
        </w:rPr>
        <w:t>27.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5" w:line="360" w:lineRule="auto"/>
        <w:ind w:right="484"/>
        <w:jc w:val="both"/>
        <w:rPr>
          <w:sz w:val="28"/>
        </w:rPr>
      </w:pPr>
      <w:r>
        <w:rPr>
          <w:sz w:val="28"/>
        </w:rPr>
        <w:t>Казакова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Стратегія</w:t>
      </w:r>
      <w:r>
        <w:rPr>
          <w:spacing w:val="1"/>
          <w:sz w:val="28"/>
        </w:rPr>
        <w:t xml:space="preserve"> </w:t>
      </w:r>
      <w:r>
        <w:rPr>
          <w:sz w:val="28"/>
        </w:rPr>
        <w:t>динаміки</w:t>
      </w:r>
      <w:r>
        <w:rPr>
          <w:spacing w:val="1"/>
          <w:sz w:val="28"/>
        </w:rPr>
        <w:t xml:space="preserve"> </w:t>
      </w:r>
      <w:r>
        <w:rPr>
          <w:sz w:val="28"/>
        </w:rPr>
        <w:t>аграрного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 викликів глобальної продовольчої проблеми. – Вип. 121 (частина ІІ). –</w:t>
      </w:r>
      <w:r>
        <w:rPr>
          <w:spacing w:val="-67"/>
          <w:sz w:val="28"/>
        </w:rPr>
        <w:t xml:space="preserve"> </w:t>
      </w:r>
      <w:r>
        <w:rPr>
          <w:sz w:val="28"/>
        </w:rPr>
        <w:t>2014.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С.99–105.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1" w:line="360" w:lineRule="auto"/>
        <w:ind w:right="491"/>
        <w:jc w:val="both"/>
        <w:rPr>
          <w:sz w:val="28"/>
        </w:rPr>
      </w:pPr>
      <w:r>
        <w:rPr>
          <w:sz w:val="28"/>
        </w:rPr>
        <w:t>Кіндзерський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Інститути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розвитку: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принципи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 в економічних перетвореннях / Ю. Кіндзерський // Суспільство та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2010.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№ 7–8.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57-78.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2" w:lineRule="auto"/>
        <w:ind w:right="484"/>
        <w:jc w:val="both"/>
        <w:rPr>
          <w:sz w:val="28"/>
        </w:rPr>
      </w:pPr>
      <w:r>
        <w:rPr>
          <w:sz w:val="28"/>
        </w:rPr>
        <w:t>Кисельова Р.А. Складники організаційно-економічного механізму 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розвитком</w:t>
      </w:r>
      <w:r>
        <w:rPr>
          <w:spacing w:val="1"/>
          <w:sz w:val="28"/>
        </w:rPr>
        <w:t xml:space="preserve"> </w:t>
      </w:r>
      <w:r>
        <w:rPr>
          <w:sz w:val="28"/>
        </w:rPr>
        <w:t>аграрного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1"/>
          <w:sz w:val="28"/>
        </w:rPr>
        <w:t xml:space="preserve"> </w:t>
      </w:r>
      <w:r>
        <w:rPr>
          <w:sz w:val="28"/>
        </w:rPr>
        <w:t>зони</w:t>
      </w:r>
      <w:r>
        <w:rPr>
          <w:spacing w:val="1"/>
          <w:sz w:val="28"/>
        </w:rPr>
        <w:t xml:space="preserve"> </w:t>
      </w:r>
      <w:r>
        <w:rPr>
          <w:sz w:val="28"/>
        </w:rPr>
        <w:t>зрошення.</w:t>
      </w:r>
      <w:r>
        <w:rPr>
          <w:spacing w:val="1"/>
          <w:sz w:val="28"/>
        </w:rPr>
        <w:t xml:space="preserve"> </w:t>
      </w:r>
      <w:r>
        <w:rPr>
          <w:sz w:val="28"/>
        </w:rPr>
        <w:t>Вчені записки</w:t>
      </w:r>
      <w:r>
        <w:rPr>
          <w:spacing w:val="1"/>
          <w:sz w:val="28"/>
        </w:rPr>
        <w:t xml:space="preserve"> </w:t>
      </w:r>
      <w:r>
        <w:rPr>
          <w:sz w:val="28"/>
        </w:rPr>
        <w:t>ТНУ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В.І.</w:t>
      </w:r>
      <w:r>
        <w:rPr>
          <w:spacing w:val="1"/>
          <w:sz w:val="28"/>
        </w:rPr>
        <w:t xml:space="preserve"> </w:t>
      </w:r>
      <w:r>
        <w:rPr>
          <w:sz w:val="28"/>
        </w:rPr>
        <w:t>Вернадського</w:t>
      </w:r>
      <w:r>
        <w:rPr>
          <w:spacing w:val="14"/>
          <w:sz w:val="28"/>
        </w:rPr>
        <w:t xml:space="preserve"> </w:t>
      </w:r>
      <w:r>
        <w:rPr>
          <w:sz w:val="28"/>
        </w:rPr>
        <w:t>//</w:t>
      </w:r>
      <w:r>
        <w:rPr>
          <w:spacing w:val="13"/>
          <w:sz w:val="28"/>
        </w:rPr>
        <w:t xml:space="preserve"> </w:t>
      </w:r>
      <w:r>
        <w:rPr>
          <w:sz w:val="28"/>
        </w:rPr>
        <w:t>Серія:</w:t>
      </w:r>
      <w:r>
        <w:rPr>
          <w:spacing w:val="12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18"/>
          <w:sz w:val="28"/>
        </w:rPr>
        <w:t xml:space="preserve"> </w:t>
      </w:r>
      <w:r>
        <w:rPr>
          <w:sz w:val="28"/>
        </w:rPr>
        <w:t>і</w:t>
      </w:r>
      <w:r>
        <w:rPr>
          <w:spacing w:val="12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17"/>
          <w:sz w:val="28"/>
        </w:rPr>
        <w:t xml:space="preserve"> </w:t>
      </w:r>
      <w:r>
        <w:rPr>
          <w:sz w:val="28"/>
        </w:rPr>
        <w:t>–</w:t>
      </w:r>
      <w:r>
        <w:rPr>
          <w:spacing w:val="14"/>
          <w:sz w:val="28"/>
        </w:rPr>
        <w:t xml:space="preserve"> </w:t>
      </w:r>
      <w:r>
        <w:rPr>
          <w:sz w:val="28"/>
        </w:rPr>
        <w:t>30</w:t>
      </w:r>
      <w:r>
        <w:rPr>
          <w:spacing w:val="13"/>
          <w:sz w:val="28"/>
        </w:rPr>
        <w:t xml:space="preserve"> </w:t>
      </w:r>
      <w:r>
        <w:rPr>
          <w:sz w:val="28"/>
        </w:rPr>
        <w:t>(69).№</w:t>
      </w:r>
      <w:r>
        <w:rPr>
          <w:spacing w:val="11"/>
          <w:sz w:val="28"/>
        </w:rPr>
        <w:t xml:space="preserve"> </w:t>
      </w:r>
      <w:r>
        <w:rPr>
          <w:sz w:val="28"/>
        </w:rPr>
        <w:t>6.</w:t>
      </w:r>
      <w:r>
        <w:rPr>
          <w:spacing w:val="16"/>
          <w:sz w:val="28"/>
        </w:rPr>
        <w:t xml:space="preserve"> </w:t>
      </w:r>
      <w:r>
        <w:rPr>
          <w:sz w:val="28"/>
        </w:rPr>
        <w:t>–</w:t>
      </w:r>
      <w:r>
        <w:rPr>
          <w:spacing w:val="13"/>
          <w:sz w:val="28"/>
        </w:rPr>
        <w:t xml:space="preserve"> </w:t>
      </w:r>
      <w:r>
        <w:rPr>
          <w:sz w:val="28"/>
        </w:rPr>
        <w:t>2019.</w:t>
      </w:r>
      <w:r>
        <w:rPr>
          <w:spacing w:val="16"/>
          <w:sz w:val="28"/>
        </w:rPr>
        <w:t xml:space="preserve"> </w:t>
      </w:r>
      <w:r>
        <w:rPr>
          <w:sz w:val="28"/>
        </w:rPr>
        <w:t>–</w:t>
      </w:r>
      <w:r>
        <w:rPr>
          <w:spacing w:val="13"/>
          <w:sz w:val="28"/>
        </w:rPr>
        <w:t xml:space="preserve"> </w:t>
      </w:r>
      <w:r>
        <w:rPr>
          <w:sz w:val="28"/>
        </w:rPr>
        <w:t>С.</w:t>
      </w:r>
      <w:r>
        <w:rPr>
          <w:spacing w:val="15"/>
          <w:sz w:val="28"/>
        </w:rPr>
        <w:t xml:space="preserve"> </w:t>
      </w:r>
      <w:r>
        <w:rPr>
          <w:sz w:val="28"/>
        </w:rPr>
        <w:t>92—</w:t>
      </w:r>
    </w:p>
    <w:p w:rsidR="0046363F" w:rsidRDefault="0046363F" w:rsidP="0046363F">
      <w:pPr>
        <w:pStyle w:val="a3"/>
        <w:spacing w:line="362" w:lineRule="auto"/>
        <w:ind w:left="1239" w:right="785"/>
      </w:pPr>
      <w:r>
        <w:t>97. / [Електронний ресурс]. – Режим доступу</w:t>
      </w:r>
      <w:r>
        <w:rPr>
          <w:spacing w:val="1"/>
        </w:rPr>
        <w:t xml:space="preserve"> </w:t>
      </w:r>
      <w:hyperlink r:id="rId9">
        <w:r>
          <w:rPr>
            <w:w w:val="95"/>
          </w:rPr>
          <w:t>http://www.econ.vernadskyjournals.in.ua/journals/2019/30_69_6/30_69_6_1/19.pd</w:t>
        </w:r>
      </w:hyperlink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0" w:lineRule="auto"/>
        <w:ind w:right="495"/>
        <w:jc w:val="both"/>
        <w:rPr>
          <w:sz w:val="28"/>
        </w:rPr>
      </w:pPr>
      <w:r>
        <w:rPr>
          <w:sz w:val="28"/>
        </w:rPr>
        <w:t>Ключник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Слюсаренко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економічного розвитку аграрного сектору. Науковий вісник МДУ імені В. О.</w:t>
      </w:r>
      <w:r>
        <w:rPr>
          <w:spacing w:val="1"/>
          <w:sz w:val="28"/>
        </w:rPr>
        <w:t xml:space="preserve"> </w:t>
      </w:r>
      <w:r>
        <w:rPr>
          <w:sz w:val="28"/>
        </w:rPr>
        <w:t>Сухомлинського.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5.2</w:t>
      </w:r>
      <w:r>
        <w:rPr>
          <w:spacing w:val="-3"/>
          <w:sz w:val="28"/>
        </w:rPr>
        <w:t xml:space="preserve"> </w:t>
      </w:r>
      <w:r>
        <w:rPr>
          <w:sz w:val="28"/>
        </w:rPr>
        <w:t>(101).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7−11.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2" w:lineRule="auto"/>
        <w:ind w:right="486"/>
        <w:jc w:val="both"/>
        <w:rPr>
          <w:sz w:val="28"/>
        </w:rPr>
      </w:pPr>
      <w:r>
        <w:rPr>
          <w:sz w:val="28"/>
        </w:rPr>
        <w:t>Комарова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Державне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аграрного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сектора: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 погляди на проблему // Вісник Бердянського університету менеджменту</w:t>
      </w:r>
      <w:r>
        <w:rPr>
          <w:spacing w:val="-67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бізнесу.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2008.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3. –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30−34.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2" w:lineRule="auto"/>
        <w:ind w:right="490"/>
        <w:jc w:val="both"/>
        <w:rPr>
          <w:sz w:val="28"/>
        </w:rPr>
      </w:pPr>
      <w:r>
        <w:rPr>
          <w:sz w:val="28"/>
        </w:rPr>
        <w:t>Конституція України від 28.06.1996 № 254к/96-ВР. Відомості Верховної Ради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2"/>
          <w:sz w:val="28"/>
        </w:rPr>
        <w:t xml:space="preserve"> </w:t>
      </w:r>
      <w:r>
        <w:rPr>
          <w:sz w:val="28"/>
        </w:rPr>
        <w:t>1996.</w:t>
      </w:r>
      <w:r>
        <w:rPr>
          <w:spacing w:val="4"/>
          <w:sz w:val="28"/>
        </w:rPr>
        <w:t xml:space="preserve"> </w:t>
      </w:r>
      <w:r>
        <w:rPr>
          <w:sz w:val="28"/>
        </w:rPr>
        <w:t>№ 30.</w:t>
      </w:r>
      <w:r>
        <w:rPr>
          <w:spacing w:val="3"/>
          <w:sz w:val="28"/>
        </w:rPr>
        <w:t xml:space="preserve"> </w:t>
      </w:r>
      <w:r>
        <w:rPr>
          <w:sz w:val="28"/>
        </w:rPr>
        <w:t>Ст.</w:t>
      </w:r>
      <w:r>
        <w:rPr>
          <w:spacing w:val="4"/>
          <w:sz w:val="28"/>
        </w:rPr>
        <w:t xml:space="preserve"> </w:t>
      </w:r>
      <w:r>
        <w:rPr>
          <w:sz w:val="28"/>
        </w:rPr>
        <w:t>14.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2" w:lineRule="auto"/>
        <w:ind w:right="483"/>
        <w:jc w:val="both"/>
        <w:rPr>
          <w:sz w:val="28"/>
        </w:rPr>
      </w:pPr>
      <w:r>
        <w:rPr>
          <w:sz w:val="28"/>
        </w:rPr>
        <w:t>Кузнецов Е. Прокинутися, наздогнати і спрямувати вперед: Механізми запуску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інноваційного зростання Росії / Е. Кузнецов: Препринт WP5/2002/07. – М. : ГУ-</w:t>
      </w:r>
      <w:r>
        <w:rPr>
          <w:spacing w:val="1"/>
          <w:sz w:val="28"/>
        </w:rPr>
        <w:t xml:space="preserve"> </w:t>
      </w:r>
      <w:r>
        <w:rPr>
          <w:sz w:val="28"/>
        </w:rPr>
        <w:t>ВШЭ,</w:t>
      </w:r>
      <w:r>
        <w:rPr>
          <w:spacing w:val="3"/>
          <w:sz w:val="28"/>
        </w:rPr>
        <w:t xml:space="preserve"> </w:t>
      </w:r>
      <w:r>
        <w:rPr>
          <w:sz w:val="28"/>
        </w:rPr>
        <w:t>2002.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68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2" w:lineRule="auto"/>
        <w:ind w:right="490"/>
        <w:jc w:val="both"/>
        <w:rPr>
          <w:sz w:val="28"/>
        </w:rPr>
      </w:pPr>
      <w:r>
        <w:rPr>
          <w:sz w:val="28"/>
        </w:rPr>
        <w:t>Лемішко О.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Стан 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 розвитку аграрного сектору України //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6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9"/>
          <w:sz w:val="28"/>
        </w:rPr>
        <w:t xml:space="preserve"> </w:t>
      </w:r>
      <w:r>
        <w:rPr>
          <w:sz w:val="28"/>
        </w:rPr>
        <w:t>−</w:t>
      </w:r>
      <w:r>
        <w:rPr>
          <w:spacing w:val="2"/>
          <w:sz w:val="28"/>
        </w:rPr>
        <w:t xml:space="preserve"> </w:t>
      </w:r>
      <w:r>
        <w:rPr>
          <w:sz w:val="28"/>
        </w:rPr>
        <w:t>2013.</w:t>
      </w:r>
      <w:r>
        <w:rPr>
          <w:spacing w:val="2"/>
          <w:sz w:val="28"/>
        </w:rPr>
        <w:t xml:space="preserve"> </w:t>
      </w:r>
      <w:r>
        <w:rPr>
          <w:sz w:val="28"/>
        </w:rPr>
        <w:t>−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4.</w:t>
      </w:r>
      <w:r>
        <w:rPr>
          <w:spacing w:val="66"/>
          <w:sz w:val="28"/>
        </w:rPr>
        <w:t xml:space="preserve"> </w:t>
      </w:r>
      <w:r>
        <w:rPr>
          <w:sz w:val="28"/>
        </w:rPr>
        <w:t>−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33−38.</w:t>
      </w:r>
    </w:p>
    <w:p w:rsidR="0046363F" w:rsidRDefault="0046363F" w:rsidP="0046363F">
      <w:pPr>
        <w:spacing w:line="362" w:lineRule="auto"/>
        <w:jc w:val="both"/>
        <w:rPr>
          <w:sz w:val="28"/>
        </w:rPr>
        <w:sectPr w:rsidR="0046363F">
          <w:pgSz w:w="11910" w:h="16840"/>
          <w:pgMar w:top="1040" w:right="80" w:bottom="280" w:left="460" w:header="713" w:footer="0" w:gutter="0"/>
          <w:cols w:space="720"/>
        </w:sectPr>
      </w:pPr>
    </w:p>
    <w:p w:rsidR="0046363F" w:rsidRDefault="0046363F" w:rsidP="0046363F">
      <w:pPr>
        <w:pStyle w:val="a3"/>
        <w:spacing w:before="7"/>
        <w:ind w:left="0"/>
        <w:jc w:val="left"/>
        <w:rPr>
          <w:sz w:val="9"/>
        </w:rPr>
      </w:pP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87" w:line="357" w:lineRule="auto"/>
        <w:ind w:right="493"/>
        <w:jc w:val="both"/>
        <w:rPr>
          <w:sz w:val="28"/>
        </w:rPr>
      </w:pPr>
      <w:r>
        <w:rPr>
          <w:sz w:val="28"/>
        </w:rPr>
        <w:t>Лопатинський Ю. М. Трансформація аграрного сектора: інституційні засади /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3"/>
          <w:sz w:val="28"/>
        </w:rPr>
        <w:t xml:space="preserve"> </w:t>
      </w:r>
      <w:r>
        <w:rPr>
          <w:sz w:val="28"/>
        </w:rPr>
        <w:t>М.</w:t>
      </w:r>
      <w:r>
        <w:rPr>
          <w:spacing w:val="-2"/>
          <w:sz w:val="28"/>
        </w:rPr>
        <w:t xml:space="preserve"> </w:t>
      </w:r>
      <w:r>
        <w:rPr>
          <w:sz w:val="28"/>
        </w:rPr>
        <w:t>Лопатинський.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Чернівці:</w:t>
      </w:r>
      <w:r>
        <w:rPr>
          <w:spacing w:val="-1"/>
          <w:sz w:val="28"/>
        </w:rPr>
        <w:t xml:space="preserve"> </w:t>
      </w:r>
      <w:r>
        <w:rPr>
          <w:sz w:val="28"/>
        </w:rPr>
        <w:t>Рута,</w:t>
      </w:r>
      <w:r>
        <w:rPr>
          <w:spacing w:val="3"/>
          <w:sz w:val="28"/>
        </w:rPr>
        <w:t xml:space="preserve"> </w:t>
      </w:r>
      <w:r>
        <w:rPr>
          <w:sz w:val="28"/>
        </w:rPr>
        <w:t>2006.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344 с.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6" w:line="360" w:lineRule="auto"/>
        <w:ind w:right="484"/>
        <w:jc w:val="both"/>
        <w:rPr>
          <w:sz w:val="28"/>
        </w:rPr>
      </w:pPr>
      <w:r>
        <w:rPr>
          <w:sz w:val="28"/>
        </w:rPr>
        <w:t>Лузан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Я.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Інституціоналізм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наукова</w:t>
      </w:r>
      <w:r>
        <w:rPr>
          <w:spacing w:val="1"/>
          <w:sz w:val="28"/>
        </w:rPr>
        <w:t xml:space="preserve"> </w:t>
      </w:r>
      <w:r>
        <w:rPr>
          <w:sz w:val="28"/>
        </w:rPr>
        <w:t>платформа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 аграрної політики / Ю. Я. Лузан, О. Ю. Лузан // Економіка АПК. –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№ 2.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29-37.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57" w:lineRule="auto"/>
        <w:ind w:right="488"/>
        <w:jc w:val="both"/>
        <w:rPr>
          <w:sz w:val="28"/>
        </w:rPr>
      </w:pPr>
      <w:r>
        <w:rPr>
          <w:sz w:val="28"/>
        </w:rPr>
        <w:t>Лузан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Я.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Організаційно-економічний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агропромислового</w:t>
      </w:r>
      <w:r>
        <w:rPr>
          <w:spacing w:val="-3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-8"/>
          <w:sz w:val="28"/>
        </w:rPr>
        <w:t xml:space="preserve"> </w:t>
      </w:r>
      <w:r>
        <w:rPr>
          <w:sz w:val="28"/>
        </w:rPr>
        <w:t>моногр.</w:t>
      </w:r>
      <w:r>
        <w:rPr>
          <w:spacing w:val="2"/>
          <w:sz w:val="28"/>
        </w:rPr>
        <w:t xml:space="preserve"> </w:t>
      </w:r>
      <w:r>
        <w:rPr>
          <w:sz w:val="28"/>
        </w:rPr>
        <w:t>−</w:t>
      </w:r>
      <w:r>
        <w:rPr>
          <w:spacing w:val="-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ННЦІАЕ,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2"/>
          <w:sz w:val="28"/>
        </w:rPr>
        <w:t xml:space="preserve"> </w:t>
      </w:r>
      <w:r>
        <w:rPr>
          <w:sz w:val="28"/>
        </w:rPr>
        <w:t>−</w:t>
      </w:r>
      <w:r>
        <w:rPr>
          <w:spacing w:val="-1"/>
          <w:sz w:val="28"/>
        </w:rPr>
        <w:t xml:space="preserve"> </w:t>
      </w:r>
      <w:r>
        <w:rPr>
          <w:sz w:val="28"/>
        </w:rPr>
        <w:t>472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6" w:line="360" w:lineRule="auto"/>
        <w:ind w:right="479"/>
        <w:jc w:val="both"/>
        <w:rPr>
          <w:sz w:val="28"/>
        </w:rPr>
      </w:pPr>
      <w:r>
        <w:rPr>
          <w:sz w:val="28"/>
        </w:rPr>
        <w:t>Меморандум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взаєморозуміння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діалогу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господарства між Міністерством аграрної політики України та Генеральним</w:t>
      </w:r>
      <w:r>
        <w:rPr>
          <w:spacing w:val="1"/>
          <w:sz w:val="28"/>
        </w:rPr>
        <w:t xml:space="preserve"> </w:t>
      </w:r>
      <w:r>
        <w:rPr>
          <w:sz w:val="28"/>
        </w:rPr>
        <w:t>Директоратом Європейської Комісії. / [Електронний ресурс]. – Режим 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</w:t>
      </w:r>
      <w:r>
        <w:rPr>
          <w:spacing w:val="6"/>
          <w:sz w:val="28"/>
        </w:rPr>
        <w:t xml:space="preserve"> </w:t>
      </w:r>
      <w:r>
        <w:rPr>
          <w:sz w:val="28"/>
        </w:rPr>
        <w:t>994_776#Text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20" w:lineRule="exact"/>
        <w:jc w:val="both"/>
        <w:rPr>
          <w:sz w:val="28"/>
        </w:rPr>
      </w:pPr>
      <w:r>
        <w:rPr>
          <w:sz w:val="28"/>
        </w:rPr>
        <w:t>Менар</w:t>
      </w:r>
      <w:r>
        <w:rPr>
          <w:spacing w:val="-3"/>
          <w:sz w:val="28"/>
        </w:rPr>
        <w:t xml:space="preserve"> </w:t>
      </w:r>
      <w:r>
        <w:rPr>
          <w:sz w:val="28"/>
        </w:rPr>
        <w:t>К.</w:t>
      </w:r>
      <w:r>
        <w:rPr>
          <w:spacing w:val="2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-1"/>
          <w:sz w:val="28"/>
        </w:rPr>
        <w:t xml:space="preserve"> </w:t>
      </w:r>
      <w:r>
        <w:rPr>
          <w:sz w:val="28"/>
        </w:rPr>
        <w:t>організацій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К. Менар.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sz w:val="28"/>
        </w:rPr>
        <w:t>Инфра-</w:t>
      </w:r>
      <w:r>
        <w:rPr>
          <w:spacing w:val="-4"/>
          <w:sz w:val="28"/>
        </w:rPr>
        <w:t xml:space="preserve"> </w:t>
      </w:r>
      <w:r>
        <w:rPr>
          <w:sz w:val="28"/>
        </w:rPr>
        <w:t>М,</w:t>
      </w:r>
      <w:r>
        <w:rPr>
          <w:spacing w:val="1"/>
          <w:sz w:val="28"/>
        </w:rPr>
        <w:t xml:space="preserve"> </w:t>
      </w:r>
      <w:r>
        <w:rPr>
          <w:sz w:val="28"/>
        </w:rPr>
        <w:t>1996.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160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163" w:line="360" w:lineRule="auto"/>
        <w:ind w:right="481"/>
        <w:jc w:val="both"/>
        <w:rPr>
          <w:sz w:val="28"/>
        </w:rPr>
      </w:pPr>
      <w:r>
        <w:rPr>
          <w:sz w:val="28"/>
        </w:rPr>
        <w:t>Мішенін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Ярова</w:t>
      </w:r>
      <w:r>
        <w:rPr>
          <w:spacing w:val="1"/>
          <w:sz w:val="28"/>
        </w:rPr>
        <w:t xml:space="preserve"> </w:t>
      </w:r>
      <w:r>
        <w:rPr>
          <w:sz w:val="28"/>
        </w:rPr>
        <w:t>І.,</w:t>
      </w:r>
      <w:r>
        <w:rPr>
          <w:spacing w:val="1"/>
          <w:sz w:val="28"/>
        </w:rPr>
        <w:t xml:space="preserve"> </w:t>
      </w:r>
      <w:r>
        <w:rPr>
          <w:sz w:val="28"/>
        </w:rPr>
        <w:t>Мішеніна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Організаційно-економічний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-67"/>
          <w:sz w:val="28"/>
        </w:rPr>
        <w:t xml:space="preserve"> </w:t>
      </w:r>
      <w:r>
        <w:rPr>
          <w:sz w:val="28"/>
        </w:rPr>
        <w:t>аграрного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природогосподарювання: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теоретико-методологічні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орієнтири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формування. Вісник Львівського національного аграрного університету. –Серія: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1"/>
          <w:sz w:val="28"/>
        </w:rPr>
        <w:t xml:space="preserve"> </w:t>
      </w:r>
      <w:r>
        <w:rPr>
          <w:sz w:val="28"/>
        </w:rPr>
        <w:t>АПК.</w:t>
      </w:r>
      <w:r>
        <w:rPr>
          <w:spacing w:val="1"/>
          <w:sz w:val="28"/>
        </w:rPr>
        <w:t xml:space="preserve"> </w:t>
      </w:r>
      <w:r>
        <w:rPr>
          <w:sz w:val="28"/>
        </w:rPr>
        <w:t>– 2013.</w:t>
      </w:r>
      <w:r>
        <w:rPr>
          <w:spacing w:val="1"/>
          <w:sz w:val="28"/>
        </w:rPr>
        <w:t xml:space="preserve"> </w:t>
      </w:r>
      <w:r>
        <w:rPr>
          <w:sz w:val="28"/>
        </w:rPr>
        <w:t>– № 20 (2). – С. 93-101.</w:t>
      </w:r>
      <w:r>
        <w:rPr>
          <w:spacing w:val="1"/>
          <w:sz w:val="28"/>
        </w:rPr>
        <w:t xml:space="preserve"> </w:t>
      </w:r>
      <w:r>
        <w:rPr>
          <w:sz w:val="28"/>
        </w:rPr>
        <w:t>/ [Електронний ресурс].</w:t>
      </w:r>
      <w:r>
        <w:rPr>
          <w:spacing w:val="70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1"/>
          <w:sz w:val="28"/>
        </w:rPr>
        <w:t xml:space="preserve"> </w:t>
      </w:r>
      <w:hyperlink r:id="rId10">
        <w:r>
          <w:rPr>
            <w:sz w:val="28"/>
          </w:rPr>
          <w:t>http://nbuv.gov.ua/UJRN/Vlnau_econ_</w:t>
        </w:r>
        <w:r>
          <w:rPr>
            <w:spacing w:val="6"/>
            <w:sz w:val="28"/>
          </w:rPr>
          <w:t xml:space="preserve"> </w:t>
        </w:r>
      </w:hyperlink>
      <w:r>
        <w:rPr>
          <w:sz w:val="28"/>
        </w:rPr>
        <w:t>2013_20%282%29</w:t>
      </w:r>
      <w:r>
        <w:rPr>
          <w:spacing w:val="59"/>
          <w:sz w:val="28"/>
          <w:u w:val="single"/>
        </w:rPr>
        <w:t xml:space="preserve"> </w:t>
      </w:r>
      <w:r>
        <w:rPr>
          <w:sz w:val="28"/>
        </w:rPr>
        <w:t>20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0" w:lineRule="auto"/>
        <w:ind w:right="484"/>
        <w:jc w:val="both"/>
        <w:rPr>
          <w:sz w:val="28"/>
        </w:rPr>
      </w:pPr>
      <w:r>
        <w:rPr>
          <w:sz w:val="28"/>
        </w:rPr>
        <w:t>Міщенко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аграрного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економіки України / Д. А. Міщенко // Економіка та держава.</w:t>
      </w:r>
      <w:r>
        <w:rPr>
          <w:spacing w:val="70"/>
          <w:sz w:val="28"/>
        </w:rPr>
        <w:t xml:space="preserve"> </w:t>
      </w:r>
      <w:r>
        <w:rPr>
          <w:sz w:val="28"/>
        </w:rPr>
        <w:t>– 2011. – № 11. 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134-137.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2" w:line="360" w:lineRule="auto"/>
        <w:ind w:right="484"/>
        <w:jc w:val="both"/>
        <w:rPr>
          <w:sz w:val="28"/>
        </w:rPr>
      </w:pPr>
      <w:r>
        <w:rPr>
          <w:sz w:val="28"/>
        </w:rPr>
        <w:t>Мусаєв Е.К. Формування інноваційного механізму управління розвитком АПК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регіону // Економічна наука. – 2017. – №5. – С. 93-97 / [Електронний ресурс]. 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доступу </w:t>
      </w:r>
      <w:hyperlink r:id="rId11">
        <w:r>
          <w:rPr>
            <w:sz w:val="28"/>
          </w:rPr>
          <w:t>http://www.economy.in.ua/pdf/</w:t>
        </w:r>
        <w:r>
          <w:rPr>
            <w:spacing w:val="4"/>
            <w:sz w:val="28"/>
          </w:rPr>
          <w:t xml:space="preserve"> </w:t>
        </w:r>
      </w:hyperlink>
      <w:r>
        <w:rPr>
          <w:sz w:val="28"/>
        </w:rPr>
        <w:t>5_2013/27.pdf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39"/>
          <w:tab w:val="left" w:pos="1240"/>
          <w:tab w:val="left" w:pos="2577"/>
          <w:tab w:val="left" w:pos="3920"/>
          <w:tab w:val="left" w:pos="4908"/>
          <w:tab w:val="left" w:pos="5824"/>
          <w:tab w:val="left" w:pos="6237"/>
          <w:tab w:val="left" w:pos="8228"/>
          <w:tab w:val="left" w:pos="9471"/>
          <w:tab w:val="left" w:pos="10800"/>
        </w:tabs>
        <w:spacing w:before="1" w:line="360" w:lineRule="auto"/>
        <w:ind w:right="484"/>
        <w:rPr>
          <w:sz w:val="28"/>
        </w:rPr>
      </w:pPr>
      <w:r>
        <w:rPr>
          <w:sz w:val="28"/>
        </w:rPr>
        <w:t>Напрями</w:t>
      </w:r>
      <w:r>
        <w:rPr>
          <w:sz w:val="28"/>
        </w:rPr>
        <w:tab/>
        <w:t>розвитку</w:t>
      </w:r>
      <w:r>
        <w:rPr>
          <w:sz w:val="28"/>
        </w:rPr>
        <w:tab/>
        <w:t>ринку</w:t>
      </w:r>
      <w:r>
        <w:rPr>
          <w:sz w:val="28"/>
        </w:rPr>
        <w:tab/>
        <w:t>праці</w:t>
      </w:r>
      <w:r>
        <w:rPr>
          <w:sz w:val="28"/>
        </w:rPr>
        <w:tab/>
        <w:t>у</w:t>
      </w:r>
      <w:r>
        <w:rPr>
          <w:sz w:val="28"/>
        </w:rPr>
        <w:tab/>
        <w:t>прикордонних</w:t>
      </w:r>
      <w:r>
        <w:rPr>
          <w:sz w:val="28"/>
        </w:rPr>
        <w:tab/>
        <w:t>районах</w:t>
      </w:r>
      <w:r>
        <w:rPr>
          <w:sz w:val="28"/>
        </w:rPr>
        <w:tab/>
        <w:t>України.</w:t>
      </w:r>
      <w:r>
        <w:rPr>
          <w:sz w:val="28"/>
        </w:rPr>
        <w:tab/>
      </w:r>
      <w:r>
        <w:rPr>
          <w:spacing w:val="-1"/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 ресурс].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2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https://niss.gov.ua/doslidzhennya/regionalniy-rozvitok/napryami-rozvitku-rinku-</w:t>
      </w:r>
      <w:r>
        <w:rPr>
          <w:spacing w:val="1"/>
          <w:sz w:val="28"/>
        </w:rPr>
        <w:t xml:space="preserve"> </w:t>
      </w:r>
      <w:r>
        <w:rPr>
          <w:sz w:val="28"/>
        </w:rPr>
        <w:t>praci-u-prikordonnikh-rayonakh-ukraini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2" w:lineRule="auto"/>
        <w:ind w:right="487"/>
        <w:jc w:val="both"/>
        <w:rPr>
          <w:sz w:val="28"/>
        </w:rPr>
      </w:pPr>
      <w:r>
        <w:rPr>
          <w:sz w:val="28"/>
        </w:rPr>
        <w:t>Нелеп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М,</w:t>
      </w:r>
      <w:r>
        <w:rPr>
          <w:spacing w:val="1"/>
          <w:sz w:val="28"/>
        </w:rPr>
        <w:t xml:space="preserve"> </w:t>
      </w:r>
      <w:r>
        <w:rPr>
          <w:sz w:val="28"/>
        </w:rPr>
        <w:t>Висоцька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експорту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продукції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господарства і харчової промисловості // Економіка АПК. – 2014.</w:t>
      </w:r>
      <w:r>
        <w:rPr>
          <w:spacing w:val="1"/>
          <w:sz w:val="28"/>
        </w:rPr>
        <w:t xml:space="preserve"> </w:t>
      </w:r>
      <w:r>
        <w:rPr>
          <w:sz w:val="28"/>
        </w:rPr>
        <w:t>– № 3. – С.</w:t>
      </w:r>
      <w:r>
        <w:rPr>
          <w:spacing w:val="1"/>
          <w:sz w:val="28"/>
        </w:rPr>
        <w:t xml:space="preserve"> </w:t>
      </w:r>
      <w:r>
        <w:rPr>
          <w:sz w:val="28"/>
        </w:rPr>
        <w:t>72–78.</w:t>
      </w:r>
    </w:p>
    <w:p w:rsidR="0046363F" w:rsidRDefault="0046363F" w:rsidP="0046363F">
      <w:pPr>
        <w:spacing w:line="362" w:lineRule="auto"/>
        <w:jc w:val="both"/>
        <w:rPr>
          <w:sz w:val="28"/>
        </w:rPr>
        <w:sectPr w:rsidR="0046363F">
          <w:pgSz w:w="11910" w:h="16840"/>
          <w:pgMar w:top="1040" w:right="80" w:bottom="280" w:left="460" w:header="713" w:footer="0" w:gutter="0"/>
          <w:cols w:space="720"/>
        </w:sectPr>
      </w:pPr>
    </w:p>
    <w:p w:rsidR="0046363F" w:rsidRDefault="0046363F" w:rsidP="0046363F">
      <w:pPr>
        <w:pStyle w:val="a3"/>
        <w:spacing w:before="7"/>
        <w:ind w:left="0"/>
        <w:jc w:val="left"/>
        <w:rPr>
          <w:sz w:val="9"/>
        </w:rPr>
      </w:pP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87" w:line="357" w:lineRule="auto"/>
        <w:ind w:right="483"/>
        <w:jc w:val="both"/>
        <w:rPr>
          <w:sz w:val="28"/>
        </w:rPr>
      </w:pPr>
      <w:r>
        <w:rPr>
          <w:sz w:val="28"/>
        </w:rPr>
        <w:t>Норт Д. Інститути, інституційні зміни та функціонування економіки / Д. Норт. -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-5"/>
          <w:sz w:val="28"/>
        </w:rPr>
        <w:t xml:space="preserve"> </w:t>
      </w:r>
      <w:r>
        <w:rPr>
          <w:sz w:val="28"/>
        </w:rPr>
        <w:t>Фонд</w:t>
      </w:r>
      <w:r>
        <w:rPr>
          <w:spacing w:val="2"/>
          <w:sz w:val="28"/>
        </w:rPr>
        <w:t xml:space="preserve"> </w:t>
      </w:r>
      <w:r>
        <w:rPr>
          <w:sz w:val="28"/>
        </w:rPr>
        <w:t>економічної книги</w:t>
      </w:r>
      <w:r>
        <w:rPr>
          <w:spacing w:val="6"/>
          <w:sz w:val="28"/>
        </w:rPr>
        <w:t xml:space="preserve"> </w:t>
      </w:r>
      <w:r>
        <w:rPr>
          <w:sz w:val="28"/>
        </w:rPr>
        <w:t>«Начала»,</w:t>
      </w:r>
      <w:r>
        <w:rPr>
          <w:spacing w:val="4"/>
          <w:sz w:val="28"/>
        </w:rPr>
        <w:t xml:space="preserve"> </w:t>
      </w:r>
      <w:r>
        <w:rPr>
          <w:sz w:val="28"/>
        </w:rPr>
        <w:t>2007.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180 с.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6" w:line="360" w:lineRule="auto"/>
        <w:ind w:right="484"/>
        <w:jc w:val="both"/>
        <w:rPr>
          <w:sz w:val="28"/>
        </w:rPr>
      </w:pPr>
      <w:r>
        <w:rPr>
          <w:sz w:val="28"/>
        </w:rPr>
        <w:t>Основні</w:t>
      </w:r>
      <w:r>
        <w:rPr>
          <w:spacing w:val="17"/>
          <w:sz w:val="28"/>
        </w:rPr>
        <w:t xml:space="preserve"> </w:t>
      </w:r>
      <w:r>
        <w:rPr>
          <w:sz w:val="28"/>
        </w:rPr>
        <w:t>економічні</w:t>
      </w:r>
      <w:r>
        <w:rPr>
          <w:spacing w:val="17"/>
          <w:sz w:val="28"/>
        </w:rPr>
        <w:t xml:space="preserve"> </w:t>
      </w:r>
      <w:r>
        <w:rPr>
          <w:sz w:val="28"/>
        </w:rPr>
        <w:t>показники</w:t>
      </w:r>
      <w:r>
        <w:rPr>
          <w:spacing w:val="22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23"/>
          <w:sz w:val="28"/>
        </w:rPr>
        <w:t xml:space="preserve"> </w:t>
      </w:r>
      <w:r>
        <w:rPr>
          <w:sz w:val="28"/>
        </w:rPr>
        <w:t>продукції</w:t>
      </w:r>
      <w:r>
        <w:rPr>
          <w:spacing w:val="16"/>
          <w:sz w:val="28"/>
        </w:rPr>
        <w:t xml:space="preserve"> </w:t>
      </w:r>
      <w:r>
        <w:rPr>
          <w:sz w:val="28"/>
        </w:rPr>
        <w:t>сільського</w:t>
      </w:r>
      <w:r>
        <w:rPr>
          <w:spacing w:val="22"/>
          <w:sz w:val="28"/>
        </w:rPr>
        <w:t xml:space="preserve"> </w:t>
      </w:r>
      <w:r>
        <w:rPr>
          <w:sz w:val="28"/>
        </w:rPr>
        <w:t>господарства</w:t>
      </w:r>
      <w:r>
        <w:rPr>
          <w:spacing w:val="-68"/>
          <w:sz w:val="28"/>
        </w:rPr>
        <w:t xml:space="preserve"> </w:t>
      </w:r>
      <w:r>
        <w:rPr>
          <w:sz w:val="28"/>
        </w:rPr>
        <w:t>в сільськогосподарських підприємствах за 2020 рік. Статистичний бюлетень 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Режим доступу: </w:t>
      </w:r>
      <w:hyperlink r:id="rId12">
        <w:r>
          <w:rPr>
            <w:sz w:val="28"/>
          </w:rPr>
          <w:t>http://www.ukrstat.gov.ua</w:t>
        </w:r>
      </w:hyperlink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jc w:val="both"/>
        <w:rPr>
          <w:sz w:val="28"/>
        </w:rPr>
      </w:pPr>
      <w:r>
        <w:rPr>
          <w:sz w:val="28"/>
        </w:rPr>
        <w:t>Осташко</w:t>
      </w:r>
      <w:r>
        <w:rPr>
          <w:spacing w:val="12"/>
          <w:sz w:val="28"/>
        </w:rPr>
        <w:t xml:space="preserve"> </w:t>
      </w:r>
      <w:r>
        <w:rPr>
          <w:sz w:val="28"/>
        </w:rPr>
        <w:t>Т.</w:t>
      </w:r>
      <w:r>
        <w:rPr>
          <w:spacing w:val="14"/>
          <w:sz w:val="28"/>
        </w:rPr>
        <w:t xml:space="preserve"> </w:t>
      </w:r>
      <w:r>
        <w:rPr>
          <w:sz w:val="28"/>
        </w:rPr>
        <w:t>О.Експорт</w:t>
      </w:r>
      <w:r>
        <w:rPr>
          <w:spacing w:val="10"/>
          <w:sz w:val="28"/>
        </w:rPr>
        <w:t xml:space="preserve"> </w:t>
      </w:r>
      <w:r>
        <w:rPr>
          <w:sz w:val="28"/>
        </w:rPr>
        <w:t>агропродовольчих</w:t>
      </w:r>
      <w:r>
        <w:rPr>
          <w:spacing w:val="12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15"/>
          <w:sz w:val="28"/>
        </w:rPr>
        <w:t xml:space="preserve"> </w:t>
      </w:r>
      <w:r>
        <w:rPr>
          <w:sz w:val="28"/>
        </w:rPr>
        <w:t>у</w:t>
      </w:r>
      <w:r>
        <w:rPr>
          <w:spacing w:val="12"/>
          <w:sz w:val="28"/>
        </w:rPr>
        <w:t xml:space="preserve"> </w:t>
      </w:r>
      <w:r>
        <w:rPr>
          <w:sz w:val="28"/>
        </w:rPr>
        <w:t>ЄС:</w:t>
      </w:r>
      <w:r>
        <w:rPr>
          <w:spacing w:val="6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6"/>
          <w:sz w:val="28"/>
        </w:rPr>
        <w:t xml:space="preserve"> </w:t>
      </w:r>
      <w:r>
        <w:rPr>
          <w:sz w:val="28"/>
        </w:rPr>
        <w:t>і</w:t>
      </w:r>
      <w:r>
        <w:rPr>
          <w:spacing w:val="7"/>
          <w:sz w:val="28"/>
        </w:rPr>
        <w:t xml:space="preserve"> </w:t>
      </w:r>
      <w:r>
        <w:rPr>
          <w:sz w:val="28"/>
        </w:rPr>
        <w:t>завдання</w:t>
      </w:r>
    </w:p>
    <w:p w:rsidR="0046363F" w:rsidRDefault="0046363F" w:rsidP="0046363F">
      <w:pPr>
        <w:pStyle w:val="a3"/>
        <w:spacing w:before="159"/>
        <w:ind w:left="1239"/>
      </w:pPr>
      <w:r>
        <w:t>//Економіка</w:t>
      </w:r>
      <w:r>
        <w:rPr>
          <w:spacing w:val="3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прогнозування.</w:t>
      </w:r>
      <w:r>
        <w:rPr>
          <w:spacing w:val="4"/>
        </w:rPr>
        <w:t xml:space="preserve"> </w:t>
      </w:r>
      <w:r>
        <w:t>− 2016.</w:t>
      </w:r>
      <w:r>
        <w:rPr>
          <w:spacing w:val="69"/>
        </w:rPr>
        <w:t xml:space="preserve"> </w:t>
      </w:r>
      <w:r>
        <w:t>−</w:t>
      </w:r>
      <w:r>
        <w:rPr>
          <w:spacing w:val="-10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1.</w:t>
      </w:r>
      <w:r>
        <w:rPr>
          <w:spacing w:val="70"/>
        </w:rPr>
        <w:t xml:space="preserve"> </w:t>
      </w:r>
      <w:r>
        <w:t>− С.</w:t>
      </w:r>
      <w:r>
        <w:rPr>
          <w:spacing w:val="1"/>
        </w:rPr>
        <w:t xml:space="preserve"> </w:t>
      </w:r>
      <w:r>
        <w:t>83–94.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163" w:line="362" w:lineRule="auto"/>
        <w:ind w:right="487"/>
        <w:jc w:val="both"/>
        <w:rPr>
          <w:sz w:val="28"/>
        </w:rPr>
      </w:pPr>
      <w:r>
        <w:rPr>
          <w:sz w:val="28"/>
        </w:rPr>
        <w:t>Офіційний сайт ВТО (Електронний ресурс) / [Електронний ресурс]. – 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 https:www.wto.org.)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0" w:lineRule="auto"/>
        <w:ind w:right="483"/>
        <w:jc w:val="both"/>
        <w:rPr>
          <w:sz w:val="28"/>
        </w:rPr>
      </w:pPr>
      <w:r>
        <w:rPr>
          <w:sz w:val="28"/>
        </w:rPr>
        <w:t>Павлік І.Є. Транскордонне співробітництво України і Польщі в аграрній сфері: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перспективи.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університет;</w:t>
      </w:r>
      <w:r>
        <w:rPr>
          <w:spacing w:val="1"/>
          <w:sz w:val="28"/>
        </w:rPr>
        <w:t xml:space="preserve"> </w:t>
      </w:r>
      <w:r>
        <w:rPr>
          <w:sz w:val="28"/>
        </w:rPr>
        <w:t>редкол.: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Ярощук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ін.</w:t>
      </w:r>
      <w:r>
        <w:rPr>
          <w:spacing w:val="1"/>
          <w:sz w:val="28"/>
        </w:rPr>
        <w:t xml:space="preserve"> </w:t>
      </w:r>
      <w:r>
        <w:rPr>
          <w:sz w:val="28"/>
        </w:rPr>
        <w:t>−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Видавничо-</w:t>
      </w:r>
      <w:r>
        <w:rPr>
          <w:spacing w:val="-67"/>
          <w:sz w:val="28"/>
        </w:rPr>
        <w:t xml:space="preserve"> </w:t>
      </w:r>
      <w:r>
        <w:rPr>
          <w:sz w:val="28"/>
        </w:rPr>
        <w:t>поліграфічний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71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 «Економічна</w:t>
      </w:r>
      <w:r>
        <w:rPr>
          <w:spacing w:val="1"/>
          <w:sz w:val="28"/>
        </w:rPr>
        <w:t xml:space="preserve"> </w:t>
      </w:r>
      <w:r>
        <w:rPr>
          <w:sz w:val="28"/>
        </w:rPr>
        <w:t>думка»,</w:t>
      </w:r>
      <w:r>
        <w:rPr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6"/>
          <w:sz w:val="28"/>
        </w:rPr>
        <w:t xml:space="preserve"> </w:t>
      </w:r>
      <w:r>
        <w:rPr>
          <w:sz w:val="28"/>
        </w:rPr>
        <w:t>−</w:t>
      </w:r>
      <w:r>
        <w:rPr>
          <w:spacing w:val="2"/>
          <w:sz w:val="28"/>
        </w:rPr>
        <w:t xml:space="preserve"> </w:t>
      </w:r>
      <w:r>
        <w:rPr>
          <w:sz w:val="28"/>
        </w:rPr>
        <w:t>№ 3.</w:t>
      </w:r>
      <w:r>
        <w:rPr>
          <w:spacing w:val="4"/>
          <w:sz w:val="28"/>
        </w:rPr>
        <w:t xml:space="preserve"> </w:t>
      </w:r>
      <w:r>
        <w:rPr>
          <w:sz w:val="28"/>
        </w:rPr>
        <w:t>−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62-70.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0" w:lineRule="auto"/>
        <w:ind w:right="480"/>
        <w:jc w:val="both"/>
        <w:rPr>
          <w:sz w:val="28"/>
        </w:rPr>
      </w:pPr>
      <w:r>
        <w:rPr>
          <w:sz w:val="28"/>
        </w:rPr>
        <w:t>Піменова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Інституційні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соціо-еколого-економічних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господарювання в агарному секторі економіки України / О. Піменова // 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Київського національного університету імені Тараса Шевченка. – 2014. – № 10</w:t>
      </w:r>
      <w:r>
        <w:rPr>
          <w:spacing w:val="1"/>
          <w:sz w:val="28"/>
        </w:rPr>
        <w:t xml:space="preserve"> </w:t>
      </w:r>
      <w:r>
        <w:rPr>
          <w:sz w:val="28"/>
        </w:rPr>
        <w:t>(163).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63-67.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57" w:lineRule="auto"/>
        <w:ind w:right="499"/>
        <w:jc w:val="both"/>
        <w:rPr>
          <w:sz w:val="28"/>
        </w:rPr>
      </w:pPr>
      <w:r>
        <w:rPr>
          <w:sz w:val="28"/>
        </w:rPr>
        <w:t>Про транскордонне співробітництво: Відомості Верховної Ради України (ВВР).</w:t>
      </w:r>
      <w:r>
        <w:rPr>
          <w:spacing w:val="1"/>
          <w:sz w:val="28"/>
        </w:rPr>
        <w:t xml:space="preserve"> </w:t>
      </w:r>
      <w:r>
        <w:rPr>
          <w:sz w:val="28"/>
        </w:rPr>
        <w:t>2004.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45.</w:t>
      </w:r>
      <w:r>
        <w:rPr>
          <w:spacing w:val="2"/>
          <w:sz w:val="28"/>
        </w:rPr>
        <w:t xml:space="preserve"> </w:t>
      </w:r>
      <w:r>
        <w:rPr>
          <w:sz w:val="28"/>
        </w:rPr>
        <w:t>Ст.</w:t>
      </w:r>
      <w:r>
        <w:rPr>
          <w:spacing w:val="3"/>
          <w:sz w:val="28"/>
        </w:rPr>
        <w:t xml:space="preserve"> </w:t>
      </w:r>
      <w:r>
        <w:rPr>
          <w:sz w:val="28"/>
        </w:rPr>
        <w:t>499.</w:t>
      </w:r>
      <w:r>
        <w:rPr>
          <w:spacing w:val="2"/>
          <w:sz w:val="28"/>
        </w:rPr>
        <w:t xml:space="preserve"> </w:t>
      </w:r>
      <w:r>
        <w:rPr>
          <w:sz w:val="28"/>
        </w:rPr>
        <w:t>URL:</w:t>
      </w:r>
      <w:r>
        <w:rPr>
          <w:spacing w:val="-5"/>
          <w:sz w:val="28"/>
        </w:rPr>
        <w:t xml:space="preserve"> </w:t>
      </w:r>
      <w:r>
        <w:rPr>
          <w:sz w:val="28"/>
        </w:rPr>
        <w:t>https://zakon.rada.gov.ua/laws/show/1861-15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1" w:line="360" w:lineRule="auto"/>
        <w:ind w:right="488"/>
        <w:jc w:val="both"/>
        <w:rPr>
          <w:sz w:val="28"/>
        </w:rPr>
      </w:pPr>
      <w:r>
        <w:rPr>
          <w:sz w:val="28"/>
        </w:rPr>
        <w:t>Пуцентейло П.Р., Костецький Я.І. Інституціональне середовище та інституції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аграрного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процесів</w:t>
      </w:r>
      <w:r>
        <w:rPr>
          <w:spacing w:val="-2"/>
          <w:sz w:val="28"/>
        </w:rPr>
        <w:t xml:space="preserve"> </w:t>
      </w:r>
      <w:r>
        <w:rPr>
          <w:sz w:val="28"/>
        </w:rPr>
        <w:t>// Інноваційна економіка.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7-8</w:t>
      </w:r>
      <w:r>
        <w:rPr>
          <w:spacing w:val="-1"/>
          <w:sz w:val="28"/>
        </w:rPr>
        <w:t xml:space="preserve"> </w:t>
      </w:r>
      <w:r>
        <w:rPr>
          <w:sz w:val="28"/>
        </w:rPr>
        <w:t>(70).</w:t>
      </w:r>
      <w:r>
        <w:rPr>
          <w:spacing w:val="3"/>
          <w:sz w:val="28"/>
        </w:rPr>
        <w:t xml:space="preserve"> </w:t>
      </w:r>
      <w:r>
        <w:rPr>
          <w:sz w:val="28"/>
        </w:rPr>
        <w:t>– С.</w:t>
      </w:r>
      <w:r>
        <w:rPr>
          <w:spacing w:val="3"/>
          <w:sz w:val="28"/>
        </w:rPr>
        <w:t xml:space="preserve"> </w:t>
      </w:r>
      <w:r>
        <w:rPr>
          <w:sz w:val="28"/>
        </w:rPr>
        <w:t>28–38.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2" w:line="360" w:lineRule="auto"/>
        <w:ind w:right="484"/>
        <w:jc w:val="both"/>
        <w:rPr>
          <w:sz w:val="28"/>
        </w:rPr>
      </w:pPr>
      <w:r>
        <w:rPr>
          <w:sz w:val="28"/>
        </w:rPr>
        <w:t>Райнерт</w:t>
      </w:r>
      <w:r>
        <w:rPr>
          <w:spacing w:val="1"/>
          <w:sz w:val="28"/>
        </w:rPr>
        <w:t xml:space="preserve"> </w:t>
      </w:r>
      <w:r>
        <w:rPr>
          <w:sz w:val="28"/>
        </w:rPr>
        <w:t>Е.С.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багаті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стали</w:t>
      </w:r>
      <w:r>
        <w:rPr>
          <w:spacing w:val="1"/>
          <w:sz w:val="28"/>
        </w:rPr>
        <w:t xml:space="preserve"> </w:t>
      </w:r>
      <w:r>
        <w:rPr>
          <w:sz w:val="28"/>
        </w:rPr>
        <w:t>багатими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чому</w:t>
      </w:r>
      <w:r>
        <w:rPr>
          <w:spacing w:val="1"/>
          <w:sz w:val="28"/>
        </w:rPr>
        <w:t xml:space="preserve"> </w:t>
      </w:r>
      <w:r>
        <w:rPr>
          <w:sz w:val="28"/>
        </w:rPr>
        <w:t>бідні</w:t>
      </w:r>
      <w:r>
        <w:rPr>
          <w:spacing w:val="70"/>
          <w:sz w:val="28"/>
        </w:rPr>
        <w:t xml:space="preserve"> </w:t>
      </w:r>
      <w:r>
        <w:rPr>
          <w:sz w:val="28"/>
        </w:rPr>
        <w:t>країни</w:t>
      </w:r>
      <w:r>
        <w:rPr>
          <w:spacing w:val="70"/>
          <w:sz w:val="28"/>
        </w:rPr>
        <w:t xml:space="preserve"> </w:t>
      </w:r>
      <w:r>
        <w:rPr>
          <w:sz w:val="28"/>
        </w:rPr>
        <w:t>стали</w:t>
      </w:r>
      <w:r>
        <w:rPr>
          <w:spacing w:val="1"/>
          <w:sz w:val="28"/>
        </w:rPr>
        <w:t xml:space="preserve"> </w:t>
      </w:r>
      <w:r>
        <w:rPr>
          <w:sz w:val="28"/>
        </w:rPr>
        <w:t>бідними. / Пер. з англ. Н. Автономової; під. ред. В. Автономова; Держ. ун-т –</w:t>
      </w:r>
      <w:r>
        <w:rPr>
          <w:spacing w:val="1"/>
          <w:sz w:val="28"/>
        </w:rPr>
        <w:t xml:space="preserve"> </w:t>
      </w:r>
      <w:r>
        <w:rPr>
          <w:sz w:val="28"/>
        </w:rPr>
        <w:t>Вища</w:t>
      </w:r>
      <w:r>
        <w:rPr>
          <w:spacing w:val="1"/>
          <w:sz w:val="28"/>
        </w:rPr>
        <w:t xml:space="preserve"> </w:t>
      </w:r>
      <w:r>
        <w:rPr>
          <w:sz w:val="28"/>
        </w:rPr>
        <w:t>школа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1"/>
          <w:sz w:val="28"/>
        </w:rPr>
        <w:t xml:space="preserve"> </w:t>
      </w:r>
      <w:r>
        <w:rPr>
          <w:sz w:val="28"/>
        </w:rPr>
        <w:t>Вид.</w:t>
      </w:r>
      <w:r>
        <w:rPr>
          <w:spacing w:val="1"/>
          <w:sz w:val="28"/>
        </w:rPr>
        <w:t xml:space="preserve"> </w:t>
      </w:r>
      <w:r>
        <w:rPr>
          <w:sz w:val="28"/>
        </w:rPr>
        <w:t>будинок</w:t>
      </w:r>
      <w:r>
        <w:rPr>
          <w:spacing w:val="1"/>
          <w:sz w:val="28"/>
        </w:rPr>
        <w:t xml:space="preserve"> </w:t>
      </w:r>
      <w:r>
        <w:rPr>
          <w:sz w:val="28"/>
        </w:rPr>
        <w:t>держ.</w:t>
      </w:r>
      <w:r>
        <w:rPr>
          <w:spacing w:val="1"/>
          <w:sz w:val="28"/>
        </w:rPr>
        <w:t xml:space="preserve"> </w:t>
      </w:r>
      <w:r>
        <w:rPr>
          <w:sz w:val="28"/>
        </w:rPr>
        <w:t>ун-ту</w:t>
      </w:r>
      <w:r>
        <w:rPr>
          <w:spacing w:val="1"/>
          <w:sz w:val="28"/>
        </w:rPr>
        <w:t xml:space="preserve"> </w:t>
      </w:r>
      <w:r>
        <w:rPr>
          <w:sz w:val="28"/>
        </w:rPr>
        <w:t>Вищої</w:t>
      </w:r>
      <w:r>
        <w:rPr>
          <w:spacing w:val="70"/>
          <w:sz w:val="28"/>
        </w:rPr>
        <w:t xml:space="preserve"> </w:t>
      </w:r>
      <w:r>
        <w:rPr>
          <w:sz w:val="28"/>
        </w:rPr>
        <w:t>школи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економіки,</w:t>
      </w:r>
      <w:r>
        <w:rPr>
          <w:spacing w:val="3"/>
          <w:sz w:val="28"/>
        </w:rPr>
        <w:t xml:space="preserve"> </w:t>
      </w:r>
      <w:r>
        <w:rPr>
          <w:sz w:val="28"/>
        </w:rPr>
        <w:t>2011.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384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2" w:lineRule="auto"/>
        <w:ind w:right="485"/>
        <w:jc w:val="both"/>
        <w:rPr>
          <w:sz w:val="28"/>
        </w:rPr>
      </w:pPr>
      <w:r>
        <w:rPr>
          <w:sz w:val="28"/>
        </w:rPr>
        <w:t>Розвиток підприємництва і кооперації : інституціональний аспект : монографія /</w:t>
      </w:r>
      <w:r>
        <w:rPr>
          <w:spacing w:val="-67"/>
          <w:sz w:val="28"/>
        </w:rPr>
        <w:t xml:space="preserve"> </w:t>
      </w:r>
      <w:r>
        <w:rPr>
          <w:sz w:val="28"/>
        </w:rPr>
        <w:t>[Ю. О. Лупенко, М. Й. Малік, В. М. Заяць та ін.]. – К. : ННЦ «ІАЕ», 2016. – 432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6363F" w:rsidRDefault="0046363F" w:rsidP="0046363F">
      <w:pPr>
        <w:spacing w:line="362" w:lineRule="auto"/>
        <w:jc w:val="both"/>
        <w:rPr>
          <w:sz w:val="28"/>
        </w:rPr>
        <w:sectPr w:rsidR="0046363F">
          <w:pgSz w:w="11910" w:h="16840"/>
          <w:pgMar w:top="1040" w:right="80" w:bottom="280" w:left="460" w:header="713" w:footer="0" w:gutter="0"/>
          <w:cols w:space="720"/>
        </w:sectPr>
      </w:pPr>
    </w:p>
    <w:p w:rsidR="0046363F" w:rsidRDefault="0046363F" w:rsidP="0046363F">
      <w:pPr>
        <w:pStyle w:val="a3"/>
        <w:spacing w:before="7"/>
        <w:ind w:left="0"/>
        <w:jc w:val="left"/>
        <w:rPr>
          <w:sz w:val="9"/>
        </w:rPr>
      </w:pP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87" w:line="357" w:lineRule="auto"/>
        <w:ind w:right="483"/>
        <w:jc w:val="both"/>
        <w:rPr>
          <w:sz w:val="28"/>
        </w:rPr>
      </w:pPr>
      <w:r>
        <w:rPr>
          <w:sz w:val="28"/>
        </w:rPr>
        <w:t>Серл Д. Що таке інститут? / Д. Серл // Питання економіки. – 2007. – № 8. – С. 5-</w:t>
      </w:r>
      <w:r>
        <w:rPr>
          <w:spacing w:val="-67"/>
          <w:sz w:val="28"/>
        </w:rPr>
        <w:t xml:space="preserve"> </w:t>
      </w:r>
      <w:r>
        <w:rPr>
          <w:sz w:val="28"/>
        </w:rPr>
        <w:t>27.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6" w:line="360" w:lineRule="auto"/>
        <w:ind w:right="482"/>
        <w:jc w:val="both"/>
        <w:rPr>
          <w:sz w:val="28"/>
        </w:rPr>
      </w:pPr>
      <w:r>
        <w:rPr>
          <w:sz w:val="28"/>
        </w:rPr>
        <w:t>Сідельникова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Аграрний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економіки:</w:t>
      </w:r>
      <w:r>
        <w:rPr>
          <w:spacing w:val="1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 розвитку в умовах глобалізації. − Економіка. 2013.</w:t>
      </w:r>
      <w:r>
        <w:rPr>
          <w:spacing w:val="1"/>
          <w:sz w:val="28"/>
        </w:rPr>
        <w:t xml:space="preserve"> </w:t>
      </w:r>
      <w:r>
        <w:rPr>
          <w:sz w:val="28"/>
        </w:rPr>
        <w:t>− Вип. 13.</w:t>
      </w:r>
      <w:r>
        <w:rPr>
          <w:spacing w:val="1"/>
          <w:sz w:val="28"/>
        </w:rPr>
        <w:t xml:space="preserve"> </w:t>
      </w:r>
      <w:r>
        <w:rPr>
          <w:sz w:val="28"/>
        </w:rPr>
        <w:t>− С.</w:t>
      </w:r>
      <w:r>
        <w:rPr>
          <w:spacing w:val="-67"/>
          <w:sz w:val="28"/>
        </w:rPr>
        <w:t xml:space="preserve"> </w:t>
      </w:r>
      <w:r>
        <w:rPr>
          <w:sz w:val="28"/>
        </w:rPr>
        <w:t>170–176.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0" w:lineRule="auto"/>
        <w:ind w:right="479"/>
        <w:jc w:val="both"/>
        <w:rPr>
          <w:sz w:val="28"/>
        </w:rPr>
      </w:pPr>
      <w:r>
        <w:rPr>
          <w:sz w:val="28"/>
        </w:rPr>
        <w:t>Сільське господарство України. Статистичний збірник. 2020. Державна служба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13">
        <w:r>
          <w:rPr>
            <w:sz w:val="28"/>
          </w:rPr>
          <w:t>http://www.ukrstat.gov.ua.</w:t>
        </w:r>
      </w:hyperlink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1" w:line="360" w:lineRule="auto"/>
        <w:ind w:right="484"/>
        <w:jc w:val="both"/>
        <w:rPr>
          <w:sz w:val="28"/>
        </w:rPr>
      </w:pPr>
      <w:r>
        <w:rPr>
          <w:sz w:val="28"/>
        </w:rPr>
        <w:t>Сільське господарство України. Статистичний збірник. 2019. Державна служба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</w:rPr>
          <w:t>http://www.ukrstat.gov.ua.</w:t>
        </w:r>
      </w:hyperlink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2" w:lineRule="auto"/>
        <w:ind w:right="479"/>
        <w:jc w:val="both"/>
        <w:rPr>
          <w:sz w:val="28"/>
        </w:rPr>
      </w:pPr>
      <w:r>
        <w:rPr>
          <w:sz w:val="28"/>
        </w:rPr>
        <w:t>Сільське господарство України. Статистичний збірник. 2018. Державна служба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15">
        <w:r>
          <w:rPr>
            <w:sz w:val="28"/>
          </w:rPr>
          <w:t>http://www.ukrstat.gov.ua.</w:t>
        </w:r>
      </w:hyperlink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  <w:tab w:val="left" w:pos="4162"/>
          <w:tab w:val="left" w:pos="6387"/>
          <w:tab w:val="left" w:pos="7789"/>
          <w:tab w:val="left" w:pos="9848"/>
        </w:tabs>
        <w:spacing w:line="360" w:lineRule="auto"/>
        <w:ind w:right="479"/>
        <w:jc w:val="both"/>
        <w:rPr>
          <w:sz w:val="28"/>
        </w:rPr>
      </w:pPr>
      <w:r>
        <w:rPr>
          <w:sz w:val="28"/>
        </w:rPr>
        <w:t>Спаський Г.В. Інвестиційна діяльність у сільськогосподарських підприємствах</w:t>
      </w:r>
      <w:r>
        <w:rPr>
          <w:spacing w:val="1"/>
          <w:sz w:val="28"/>
        </w:rPr>
        <w:t xml:space="preserve"> </w:t>
      </w:r>
      <w:r>
        <w:rPr>
          <w:sz w:val="28"/>
        </w:rPr>
        <w:t>Закарпатської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області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1"/>
          <w:sz w:val="28"/>
        </w:rPr>
        <w:t xml:space="preserve"> </w:t>
      </w:r>
      <w:r>
        <w:rPr>
          <w:sz w:val="28"/>
        </w:rPr>
        <w:t>АПК.</w:t>
      </w:r>
      <w:r>
        <w:rPr>
          <w:spacing w:val="1"/>
          <w:sz w:val="28"/>
        </w:rPr>
        <w:t xml:space="preserve"> </w:t>
      </w:r>
      <w:r>
        <w:rPr>
          <w:sz w:val="28"/>
        </w:rPr>
        <w:t>−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−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7.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−</w:t>
      </w:r>
      <w:r>
        <w:rPr>
          <w:spacing w:val="1"/>
          <w:sz w:val="28"/>
        </w:rPr>
        <w:t xml:space="preserve"> </w:t>
      </w:r>
      <w:r>
        <w:rPr>
          <w:sz w:val="28"/>
        </w:rPr>
        <w:t>47-55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8"/>
          <w:sz w:val="28"/>
        </w:rPr>
        <w:t xml:space="preserve"> </w:t>
      </w:r>
      <w:hyperlink r:id="rId16">
        <w:r>
          <w:rPr>
            <w:sz w:val="28"/>
          </w:rPr>
          <w:t>http://nbuv.gov.ua/UJRN/E_apk_2018_7_7</w:t>
        </w:r>
      </w:hyperlink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0" w:lineRule="auto"/>
        <w:ind w:right="479"/>
        <w:jc w:val="both"/>
        <w:rPr>
          <w:sz w:val="28"/>
        </w:rPr>
      </w:pPr>
      <w:r>
        <w:rPr>
          <w:sz w:val="28"/>
        </w:rPr>
        <w:t>Статистичний бюлетень.</w:t>
      </w:r>
      <w:r>
        <w:rPr>
          <w:spacing w:val="1"/>
          <w:sz w:val="28"/>
        </w:rPr>
        <w:t xml:space="preserve"> </w:t>
      </w:r>
      <w:r>
        <w:rPr>
          <w:sz w:val="28"/>
        </w:rPr>
        <w:t>Надходження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продукції тваринництва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на переробні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2018</w:t>
      </w:r>
      <w:r>
        <w:rPr>
          <w:spacing w:val="1"/>
          <w:sz w:val="28"/>
        </w:rPr>
        <w:t xml:space="preserve"> </w:t>
      </w:r>
      <w:r>
        <w:rPr>
          <w:sz w:val="28"/>
        </w:rPr>
        <w:t>році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17">
        <w:r>
          <w:rPr>
            <w:sz w:val="28"/>
          </w:rPr>
          <w:t>http://www.ukrstat.gov.ua/).</w:t>
        </w:r>
      </w:hyperlink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57" w:lineRule="auto"/>
        <w:ind w:right="484"/>
        <w:jc w:val="both"/>
        <w:rPr>
          <w:sz w:val="28"/>
        </w:rPr>
      </w:pPr>
      <w:r>
        <w:rPr>
          <w:sz w:val="28"/>
        </w:rPr>
        <w:t>Столяров В. В. Формування стратегій розвитку аграрного сектору економіки 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4"/>
          <w:sz w:val="28"/>
        </w:rPr>
        <w:t xml:space="preserve"> </w:t>
      </w:r>
      <w:r>
        <w:rPr>
          <w:sz w:val="28"/>
        </w:rPr>
        <w:t>глобалізації</w:t>
      </w:r>
      <w:r>
        <w:rPr>
          <w:spacing w:val="-6"/>
          <w:sz w:val="28"/>
        </w:rPr>
        <w:t xml:space="preserve"> </w:t>
      </w:r>
      <w:r>
        <w:rPr>
          <w:sz w:val="28"/>
        </w:rPr>
        <w:t>//</w:t>
      </w:r>
      <w:r>
        <w:rPr>
          <w:spacing w:val="3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1"/>
          <w:sz w:val="28"/>
        </w:rPr>
        <w:t xml:space="preserve"> </w:t>
      </w:r>
      <w:r>
        <w:rPr>
          <w:sz w:val="28"/>
        </w:rPr>
        <w:t>АПК.</w:t>
      </w:r>
      <w:r>
        <w:rPr>
          <w:spacing w:val="7"/>
          <w:sz w:val="28"/>
        </w:rPr>
        <w:t xml:space="preserve"> </w:t>
      </w:r>
      <w:r>
        <w:rPr>
          <w:sz w:val="28"/>
        </w:rPr>
        <w:t>−</w:t>
      </w:r>
      <w:r>
        <w:rPr>
          <w:spacing w:val="2"/>
          <w:sz w:val="28"/>
        </w:rPr>
        <w:t xml:space="preserve"> </w:t>
      </w:r>
      <w:r>
        <w:rPr>
          <w:sz w:val="28"/>
        </w:rPr>
        <w:t>2014.</w:t>
      </w:r>
      <w:r>
        <w:rPr>
          <w:spacing w:val="5"/>
          <w:sz w:val="28"/>
        </w:rPr>
        <w:t xml:space="preserve"> </w:t>
      </w:r>
      <w:r>
        <w:rPr>
          <w:sz w:val="28"/>
        </w:rPr>
        <w:t>−</w:t>
      </w:r>
      <w:r>
        <w:rPr>
          <w:spacing w:val="-3"/>
          <w:sz w:val="28"/>
        </w:rPr>
        <w:t xml:space="preserve"> </w:t>
      </w:r>
      <w:r>
        <w:rPr>
          <w:sz w:val="28"/>
        </w:rPr>
        <w:t>№ 4.</w:t>
      </w:r>
      <w:r>
        <w:rPr>
          <w:spacing w:val="1"/>
          <w:sz w:val="28"/>
        </w:rPr>
        <w:t xml:space="preserve"> </w:t>
      </w:r>
      <w:r>
        <w:rPr>
          <w:sz w:val="28"/>
        </w:rPr>
        <w:t>−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18−23.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0" w:lineRule="auto"/>
        <w:ind w:right="485"/>
        <w:jc w:val="both"/>
        <w:rPr>
          <w:sz w:val="28"/>
        </w:rPr>
      </w:pPr>
      <w:r>
        <w:rPr>
          <w:sz w:val="28"/>
        </w:rPr>
        <w:t>Сурай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аграрним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сектором</w:t>
      </w:r>
      <w:r>
        <w:rPr>
          <w:spacing w:val="7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 Збірник наукових праць НАДУ. Вип. 2. За заг. ред. B. I. Лугового, В.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3"/>
          <w:sz w:val="28"/>
        </w:rPr>
        <w:t xml:space="preserve"> </w:t>
      </w:r>
      <w:r>
        <w:rPr>
          <w:sz w:val="28"/>
        </w:rPr>
        <w:t>Князєва.</w:t>
      </w:r>
      <w:r>
        <w:rPr>
          <w:spacing w:val="4"/>
          <w:sz w:val="28"/>
        </w:rPr>
        <w:t xml:space="preserve"> </w:t>
      </w:r>
      <w:r>
        <w:rPr>
          <w:sz w:val="28"/>
        </w:rPr>
        <w:t>−</w:t>
      </w:r>
      <w:r>
        <w:rPr>
          <w:spacing w:val="2"/>
          <w:sz w:val="28"/>
        </w:rPr>
        <w:t xml:space="preserve"> </w:t>
      </w:r>
      <w:r>
        <w:rPr>
          <w:sz w:val="28"/>
        </w:rPr>
        <w:t>К.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Вид-во</w:t>
      </w:r>
      <w:r>
        <w:rPr>
          <w:spacing w:val="6"/>
          <w:sz w:val="28"/>
        </w:rPr>
        <w:t xml:space="preserve"> </w:t>
      </w:r>
      <w:r>
        <w:rPr>
          <w:sz w:val="28"/>
        </w:rPr>
        <w:t>НАДУ,</w:t>
      </w:r>
      <w:r>
        <w:rPr>
          <w:spacing w:val="2"/>
          <w:sz w:val="28"/>
        </w:rPr>
        <w:t xml:space="preserve"> </w:t>
      </w:r>
      <w:r>
        <w:rPr>
          <w:sz w:val="28"/>
        </w:rPr>
        <w:t>2003.</w:t>
      </w:r>
      <w:r>
        <w:rPr>
          <w:spacing w:val="6"/>
          <w:sz w:val="28"/>
        </w:rPr>
        <w:t xml:space="preserve"> </w:t>
      </w:r>
      <w:r>
        <w:rPr>
          <w:sz w:val="28"/>
        </w:rPr>
        <w:t>−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259–270.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39"/>
          <w:tab w:val="left" w:pos="1240"/>
          <w:tab w:val="left" w:pos="3349"/>
          <w:tab w:val="left" w:pos="5575"/>
          <w:tab w:val="left" w:pos="6908"/>
          <w:tab w:val="left" w:pos="7780"/>
          <w:tab w:val="left" w:pos="9291"/>
        </w:tabs>
        <w:spacing w:line="360" w:lineRule="auto"/>
        <w:ind w:right="481"/>
        <w:rPr>
          <w:sz w:val="28"/>
        </w:rPr>
      </w:pPr>
      <w:r>
        <w:rPr>
          <w:sz w:val="28"/>
        </w:rPr>
        <w:t>Транскордонне</w:t>
      </w:r>
      <w:r>
        <w:rPr>
          <w:sz w:val="28"/>
        </w:rPr>
        <w:tab/>
        <w:t>співробітництво</w:t>
      </w:r>
      <w:r>
        <w:rPr>
          <w:sz w:val="28"/>
        </w:rPr>
        <w:tab/>
        <w:t>України:</w:t>
      </w:r>
      <w:r>
        <w:rPr>
          <w:sz w:val="28"/>
        </w:rPr>
        <w:tab/>
        <w:t>стан,</w:t>
      </w:r>
      <w:r>
        <w:rPr>
          <w:sz w:val="28"/>
        </w:rPr>
        <w:tab/>
        <w:t>проблеми,</w:t>
      </w:r>
      <w:r>
        <w:rPr>
          <w:sz w:val="28"/>
        </w:rPr>
        <w:tab/>
        <w:t>перспективи:</w:t>
      </w:r>
      <w:r>
        <w:rPr>
          <w:spacing w:val="-67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31"/>
          <w:sz w:val="28"/>
        </w:rPr>
        <w:t xml:space="preserve"> </w:t>
      </w:r>
      <w:r>
        <w:rPr>
          <w:sz w:val="28"/>
        </w:rPr>
        <w:t>/</w:t>
      </w:r>
      <w:r>
        <w:rPr>
          <w:spacing w:val="30"/>
          <w:sz w:val="28"/>
        </w:rPr>
        <w:t xml:space="preserve"> </w:t>
      </w:r>
      <w:r>
        <w:rPr>
          <w:sz w:val="28"/>
        </w:rPr>
        <w:t>За</w:t>
      </w:r>
      <w:r>
        <w:rPr>
          <w:spacing w:val="31"/>
          <w:sz w:val="28"/>
        </w:rPr>
        <w:t xml:space="preserve"> </w:t>
      </w:r>
      <w:r>
        <w:rPr>
          <w:sz w:val="28"/>
        </w:rPr>
        <w:t>заг.</w:t>
      </w:r>
      <w:r>
        <w:rPr>
          <w:spacing w:val="32"/>
          <w:sz w:val="28"/>
        </w:rPr>
        <w:t xml:space="preserve"> </w:t>
      </w:r>
      <w:r>
        <w:rPr>
          <w:sz w:val="28"/>
        </w:rPr>
        <w:t>ред.</w:t>
      </w:r>
      <w:r>
        <w:rPr>
          <w:spacing w:val="28"/>
          <w:sz w:val="28"/>
        </w:rPr>
        <w:t xml:space="preserve"> </w:t>
      </w:r>
      <w:r>
        <w:rPr>
          <w:sz w:val="28"/>
        </w:rPr>
        <w:t>І.В.</w:t>
      </w:r>
      <w:r>
        <w:rPr>
          <w:spacing w:val="33"/>
          <w:sz w:val="28"/>
        </w:rPr>
        <w:t xml:space="preserve"> </w:t>
      </w:r>
      <w:r>
        <w:rPr>
          <w:sz w:val="28"/>
        </w:rPr>
        <w:t>Артьомова.</w:t>
      </w:r>
      <w:r>
        <w:rPr>
          <w:spacing w:val="42"/>
          <w:sz w:val="28"/>
        </w:rPr>
        <w:t xml:space="preserve"> </w:t>
      </w:r>
      <w:r>
        <w:rPr>
          <w:sz w:val="28"/>
        </w:rPr>
        <w:t>−</w:t>
      </w:r>
      <w:r>
        <w:rPr>
          <w:spacing w:val="33"/>
          <w:sz w:val="28"/>
        </w:rPr>
        <w:t xml:space="preserve"> </w:t>
      </w:r>
      <w:r>
        <w:rPr>
          <w:sz w:val="28"/>
        </w:rPr>
        <w:t>Ужгород:</w:t>
      </w:r>
      <w:r>
        <w:rPr>
          <w:spacing w:val="26"/>
          <w:sz w:val="28"/>
        </w:rPr>
        <w:t xml:space="preserve"> </w:t>
      </w:r>
      <w:r>
        <w:rPr>
          <w:sz w:val="28"/>
        </w:rPr>
        <w:t>МПП</w:t>
      </w:r>
      <w:r>
        <w:rPr>
          <w:spacing w:val="32"/>
          <w:sz w:val="28"/>
        </w:rPr>
        <w:t xml:space="preserve"> </w:t>
      </w:r>
      <w:r>
        <w:rPr>
          <w:sz w:val="28"/>
        </w:rPr>
        <w:t>«Гражда»,</w:t>
      </w:r>
      <w:r>
        <w:rPr>
          <w:spacing w:val="32"/>
          <w:sz w:val="28"/>
        </w:rPr>
        <w:t xml:space="preserve"> </w:t>
      </w:r>
      <w:r>
        <w:rPr>
          <w:sz w:val="28"/>
        </w:rPr>
        <w:t>2012.</w:t>
      </w:r>
      <w:r>
        <w:rPr>
          <w:spacing w:val="37"/>
          <w:sz w:val="28"/>
        </w:rPr>
        <w:t xml:space="preserve"> </w:t>
      </w:r>
      <w:r>
        <w:rPr>
          <w:sz w:val="28"/>
        </w:rPr>
        <w:t>−</w:t>
      </w:r>
      <w:r>
        <w:rPr>
          <w:spacing w:val="-67"/>
          <w:sz w:val="28"/>
        </w:rPr>
        <w:t xml:space="preserve"> </w:t>
      </w:r>
      <w:r>
        <w:rPr>
          <w:sz w:val="28"/>
        </w:rPr>
        <w:t>520 с.</w:t>
      </w:r>
      <w:r>
        <w:rPr>
          <w:spacing w:val="4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 ресурс].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2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8">
        <w:r>
          <w:rPr>
            <w:sz w:val="28"/>
          </w:rPr>
          <w:t>www.uzhnu.edu.ua/uk/infocentre/get/605</w:t>
        </w:r>
      </w:hyperlink>
    </w:p>
    <w:p w:rsidR="0046363F" w:rsidRDefault="0046363F" w:rsidP="0046363F">
      <w:pPr>
        <w:spacing w:line="360" w:lineRule="auto"/>
        <w:rPr>
          <w:sz w:val="28"/>
        </w:rPr>
        <w:sectPr w:rsidR="0046363F">
          <w:pgSz w:w="11910" w:h="16840"/>
          <w:pgMar w:top="1040" w:right="80" w:bottom="280" w:left="460" w:header="713" w:footer="0" w:gutter="0"/>
          <w:cols w:space="720"/>
        </w:sectPr>
      </w:pPr>
    </w:p>
    <w:p w:rsidR="0046363F" w:rsidRDefault="0046363F" w:rsidP="0046363F">
      <w:pPr>
        <w:pStyle w:val="a3"/>
        <w:spacing w:before="7"/>
        <w:ind w:left="0"/>
        <w:jc w:val="left"/>
        <w:rPr>
          <w:sz w:val="9"/>
        </w:rPr>
      </w:pP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39"/>
          <w:tab w:val="left" w:pos="1240"/>
        </w:tabs>
        <w:spacing w:before="87" w:line="357" w:lineRule="auto"/>
        <w:ind w:right="497"/>
        <w:rPr>
          <w:sz w:val="28"/>
        </w:rPr>
      </w:pPr>
      <w:r>
        <w:rPr>
          <w:sz w:val="28"/>
        </w:rPr>
        <w:t>Указ</w:t>
      </w:r>
      <w:r>
        <w:rPr>
          <w:spacing w:val="33"/>
          <w:sz w:val="28"/>
        </w:rPr>
        <w:t xml:space="preserve"> </w:t>
      </w:r>
      <w:r>
        <w:rPr>
          <w:sz w:val="28"/>
        </w:rPr>
        <w:t>Президента</w:t>
      </w:r>
      <w:r>
        <w:rPr>
          <w:spacing w:val="29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32"/>
          <w:sz w:val="28"/>
        </w:rPr>
        <w:t xml:space="preserve"> </w:t>
      </w:r>
      <w:r>
        <w:rPr>
          <w:sz w:val="28"/>
        </w:rPr>
        <w:t>від</w:t>
      </w:r>
      <w:r>
        <w:rPr>
          <w:spacing w:val="30"/>
          <w:sz w:val="28"/>
        </w:rPr>
        <w:t xml:space="preserve"> </w:t>
      </w:r>
      <w:r>
        <w:rPr>
          <w:sz w:val="28"/>
        </w:rPr>
        <w:t>29.12.1999</w:t>
      </w:r>
      <w:r>
        <w:rPr>
          <w:spacing w:val="28"/>
          <w:sz w:val="28"/>
        </w:rPr>
        <w:t xml:space="preserve"> </w:t>
      </w:r>
      <w:r>
        <w:rPr>
          <w:sz w:val="28"/>
        </w:rPr>
        <w:t>р.</w:t>
      </w:r>
      <w:r>
        <w:rPr>
          <w:spacing w:val="30"/>
          <w:sz w:val="28"/>
        </w:rPr>
        <w:t xml:space="preserve"> </w:t>
      </w:r>
      <w:r>
        <w:rPr>
          <w:sz w:val="28"/>
        </w:rPr>
        <w:t>Про</w:t>
      </w:r>
      <w:r>
        <w:rPr>
          <w:spacing w:val="29"/>
          <w:sz w:val="28"/>
        </w:rPr>
        <w:t xml:space="preserve"> </w:t>
      </w:r>
      <w:r>
        <w:rPr>
          <w:sz w:val="28"/>
        </w:rPr>
        <w:t>невідкладні</w:t>
      </w:r>
      <w:r>
        <w:rPr>
          <w:spacing w:val="23"/>
          <w:sz w:val="28"/>
        </w:rPr>
        <w:t xml:space="preserve"> </w:t>
      </w:r>
      <w:r>
        <w:rPr>
          <w:sz w:val="28"/>
        </w:rPr>
        <w:t>заходи</w:t>
      </w:r>
      <w:r>
        <w:rPr>
          <w:spacing w:val="28"/>
          <w:sz w:val="28"/>
        </w:rPr>
        <w:t xml:space="preserve"> </w:t>
      </w:r>
      <w:r>
        <w:rPr>
          <w:sz w:val="28"/>
        </w:rPr>
        <w:t>щодо</w:t>
      </w:r>
      <w:r>
        <w:rPr>
          <w:spacing w:val="-67"/>
          <w:sz w:val="28"/>
        </w:rPr>
        <w:t xml:space="preserve"> </w:t>
      </w:r>
      <w:r>
        <w:rPr>
          <w:sz w:val="28"/>
        </w:rPr>
        <w:t>прискорення приватизації</w:t>
      </w:r>
      <w:r>
        <w:rPr>
          <w:spacing w:val="-7"/>
          <w:sz w:val="28"/>
        </w:rPr>
        <w:t xml:space="preserve"> </w:t>
      </w:r>
      <w:r>
        <w:rPr>
          <w:sz w:val="28"/>
        </w:rPr>
        <w:t>майна в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-7"/>
          <w:sz w:val="28"/>
        </w:rPr>
        <w:t xml:space="preserve"> </w:t>
      </w:r>
      <w:r>
        <w:rPr>
          <w:sz w:val="28"/>
        </w:rPr>
        <w:t>//</w:t>
      </w:r>
      <w:r>
        <w:rPr>
          <w:spacing w:val="4"/>
          <w:sz w:val="28"/>
        </w:rPr>
        <w:t xml:space="preserve"> </w:t>
      </w:r>
      <w:r>
        <w:rPr>
          <w:sz w:val="28"/>
        </w:rPr>
        <w:t>Урядовий</w:t>
      </w:r>
      <w:r>
        <w:rPr>
          <w:spacing w:val="-1"/>
          <w:sz w:val="28"/>
        </w:rPr>
        <w:t xml:space="preserve"> </w:t>
      </w:r>
      <w:r>
        <w:rPr>
          <w:sz w:val="28"/>
        </w:rPr>
        <w:t>кур’єр.</w:t>
      </w:r>
      <w:r>
        <w:rPr>
          <w:spacing w:val="5"/>
          <w:sz w:val="28"/>
        </w:rPr>
        <w:t xml:space="preserve"> </w:t>
      </w:r>
      <w:r>
        <w:rPr>
          <w:sz w:val="28"/>
        </w:rPr>
        <w:t>−</w:t>
      </w:r>
      <w:r>
        <w:rPr>
          <w:spacing w:val="1"/>
          <w:sz w:val="28"/>
        </w:rPr>
        <w:t xml:space="preserve"> </w:t>
      </w:r>
      <w:r>
        <w:rPr>
          <w:sz w:val="28"/>
        </w:rPr>
        <w:t>2000.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39"/>
          <w:tab w:val="left" w:pos="1240"/>
        </w:tabs>
        <w:spacing w:before="6" w:line="360" w:lineRule="auto"/>
        <w:ind w:right="484"/>
        <w:rPr>
          <w:sz w:val="28"/>
        </w:rPr>
      </w:pPr>
      <w:r>
        <w:rPr>
          <w:sz w:val="28"/>
        </w:rPr>
        <w:t>Химинець</w:t>
      </w:r>
      <w:r>
        <w:rPr>
          <w:spacing w:val="52"/>
          <w:sz w:val="28"/>
        </w:rPr>
        <w:t xml:space="preserve"> </w:t>
      </w:r>
      <w:r>
        <w:rPr>
          <w:sz w:val="28"/>
        </w:rPr>
        <w:t>В.В.,</w:t>
      </w:r>
      <w:r>
        <w:rPr>
          <w:spacing w:val="53"/>
          <w:sz w:val="28"/>
        </w:rPr>
        <w:t xml:space="preserve"> </w:t>
      </w:r>
      <w:r>
        <w:rPr>
          <w:sz w:val="28"/>
        </w:rPr>
        <w:t>Головка</w:t>
      </w:r>
      <w:r>
        <w:rPr>
          <w:spacing w:val="57"/>
          <w:sz w:val="28"/>
        </w:rPr>
        <w:t xml:space="preserve"> </w:t>
      </w:r>
      <w:r>
        <w:rPr>
          <w:sz w:val="28"/>
        </w:rPr>
        <w:t>А.А.,</w:t>
      </w:r>
      <w:r>
        <w:rPr>
          <w:spacing w:val="52"/>
          <w:sz w:val="28"/>
        </w:rPr>
        <w:t xml:space="preserve"> </w:t>
      </w:r>
      <w:r>
        <w:rPr>
          <w:sz w:val="28"/>
        </w:rPr>
        <w:t>Мірус</w:t>
      </w:r>
      <w:r>
        <w:rPr>
          <w:spacing w:val="57"/>
          <w:sz w:val="28"/>
        </w:rPr>
        <w:t xml:space="preserve"> </w:t>
      </w:r>
      <w:r>
        <w:rPr>
          <w:sz w:val="28"/>
        </w:rPr>
        <w:t>О.І.</w:t>
      </w:r>
      <w:r>
        <w:rPr>
          <w:spacing w:val="53"/>
          <w:sz w:val="28"/>
        </w:rPr>
        <w:t xml:space="preserve"> </w:t>
      </w:r>
      <w:r>
        <w:rPr>
          <w:sz w:val="28"/>
        </w:rPr>
        <w:t>Транскордонне</w:t>
      </w:r>
      <w:r>
        <w:rPr>
          <w:spacing w:val="50"/>
          <w:sz w:val="28"/>
        </w:rPr>
        <w:t xml:space="preserve"> </w:t>
      </w:r>
      <w:r>
        <w:rPr>
          <w:sz w:val="28"/>
        </w:rPr>
        <w:t>співробітництво</w:t>
      </w:r>
      <w:r>
        <w:rPr>
          <w:spacing w:val="51"/>
          <w:sz w:val="28"/>
        </w:rPr>
        <w:t xml:space="preserve"> </w:t>
      </w:r>
      <w:r>
        <w:rPr>
          <w:sz w:val="28"/>
        </w:rPr>
        <w:t>як</w:t>
      </w:r>
      <w:r>
        <w:rPr>
          <w:spacing w:val="-67"/>
          <w:sz w:val="28"/>
        </w:rPr>
        <w:t xml:space="preserve"> </w:t>
      </w:r>
      <w:r>
        <w:rPr>
          <w:sz w:val="28"/>
        </w:rPr>
        <w:t>інструмент</w:t>
      </w:r>
      <w:r>
        <w:rPr>
          <w:spacing w:val="59"/>
          <w:sz w:val="28"/>
        </w:rPr>
        <w:t xml:space="preserve"> </w:t>
      </w:r>
      <w:r>
        <w:rPr>
          <w:sz w:val="28"/>
        </w:rPr>
        <w:t>місцевого</w:t>
      </w:r>
      <w:r>
        <w:rPr>
          <w:spacing w:val="61"/>
          <w:sz w:val="28"/>
        </w:rPr>
        <w:t xml:space="preserve"> </w:t>
      </w:r>
      <w:r>
        <w:rPr>
          <w:sz w:val="28"/>
        </w:rPr>
        <w:t>та</w:t>
      </w:r>
      <w:r>
        <w:rPr>
          <w:spacing w:val="61"/>
          <w:sz w:val="28"/>
        </w:rPr>
        <w:t xml:space="preserve"> </w:t>
      </w:r>
      <w:r>
        <w:rPr>
          <w:sz w:val="28"/>
        </w:rPr>
        <w:t>регіонального</w:t>
      </w:r>
      <w:r>
        <w:rPr>
          <w:spacing w:val="66"/>
          <w:sz w:val="28"/>
        </w:rPr>
        <w:t xml:space="preserve"> </w:t>
      </w:r>
      <w:r>
        <w:rPr>
          <w:sz w:val="28"/>
        </w:rPr>
        <w:t>розвитку:</w:t>
      </w:r>
      <w:r>
        <w:rPr>
          <w:spacing w:val="56"/>
          <w:sz w:val="28"/>
        </w:rPr>
        <w:t xml:space="preserve"> </w:t>
      </w:r>
      <w:r>
        <w:rPr>
          <w:sz w:val="28"/>
        </w:rPr>
        <w:t>аналіт.</w:t>
      </w:r>
      <w:r>
        <w:rPr>
          <w:spacing w:val="63"/>
          <w:sz w:val="28"/>
        </w:rPr>
        <w:t xml:space="preserve"> </w:t>
      </w:r>
      <w:r>
        <w:rPr>
          <w:sz w:val="28"/>
        </w:rPr>
        <w:t>доп.</w:t>
      </w:r>
      <w:r>
        <w:rPr>
          <w:spacing w:val="5"/>
          <w:sz w:val="28"/>
        </w:rPr>
        <w:t xml:space="preserve"> </w:t>
      </w:r>
      <w:r>
        <w:rPr>
          <w:sz w:val="28"/>
        </w:rPr>
        <w:t>−</w:t>
      </w:r>
      <w:r>
        <w:rPr>
          <w:spacing w:val="58"/>
          <w:sz w:val="28"/>
        </w:rPr>
        <w:t xml:space="preserve"> </w:t>
      </w:r>
      <w:r>
        <w:rPr>
          <w:sz w:val="28"/>
        </w:rPr>
        <w:t>Київ:</w:t>
      </w:r>
      <w:r>
        <w:rPr>
          <w:spacing w:val="56"/>
          <w:sz w:val="28"/>
        </w:rPr>
        <w:t xml:space="preserve"> </w:t>
      </w:r>
      <w:r>
        <w:rPr>
          <w:sz w:val="28"/>
        </w:rPr>
        <w:t>НІСД,</w:t>
      </w:r>
      <w:r>
        <w:rPr>
          <w:spacing w:val="-67"/>
          <w:sz w:val="28"/>
        </w:rPr>
        <w:t xml:space="preserve"> </w:t>
      </w:r>
      <w:r>
        <w:rPr>
          <w:sz w:val="28"/>
        </w:rPr>
        <w:t>2021.−</w:t>
      </w:r>
      <w:r>
        <w:rPr>
          <w:spacing w:val="2"/>
          <w:sz w:val="28"/>
        </w:rPr>
        <w:t xml:space="preserve"> </w:t>
      </w:r>
      <w:r>
        <w:rPr>
          <w:sz w:val="28"/>
        </w:rPr>
        <w:t>47 с.</w:t>
      </w:r>
      <w:r>
        <w:rPr>
          <w:spacing w:val="5"/>
          <w:sz w:val="28"/>
        </w:rPr>
        <w:t xml:space="preserve"> </w:t>
      </w:r>
      <w:r>
        <w:rPr>
          <w:sz w:val="28"/>
        </w:rPr>
        <w:t>/</w:t>
      </w:r>
      <w:r>
        <w:rPr>
          <w:spacing w:val="-5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19">
        <w:r>
          <w:rPr>
            <w:sz w:val="28"/>
          </w:rPr>
          <w:t>https://niss.gov.ua/sites/default/files/2021-05/block_transkordon.pdf</w:t>
        </w:r>
      </w:hyperlink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2" w:lineRule="auto"/>
        <w:ind w:right="475"/>
        <w:jc w:val="both"/>
        <w:rPr>
          <w:sz w:val="28"/>
        </w:rPr>
      </w:pPr>
      <w:r>
        <w:rPr>
          <w:sz w:val="28"/>
        </w:rPr>
        <w:t>Ходжсон Дж. Економічна теорія та інститути. Маніфест сучасної інституційно-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 теорії / Дж. Ходжсон. Переклад с англ. – М. : Вид. «Дело», 2003. –</w:t>
      </w:r>
      <w:r>
        <w:rPr>
          <w:spacing w:val="1"/>
          <w:sz w:val="28"/>
        </w:rPr>
        <w:t xml:space="preserve"> </w:t>
      </w:r>
      <w:r>
        <w:rPr>
          <w:sz w:val="28"/>
        </w:rPr>
        <w:t>464 с.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2" w:lineRule="auto"/>
        <w:ind w:right="490"/>
        <w:jc w:val="both"/>
        <w:rPr>
          <w:sz w:val="28"/>
        </w:rPr>
      </w:pPr>
      <w:r>
        <w:rPr>
          <w:sz w:val="28"/>
        </w:rPr>
        <w:t>Хорунжий М. Й. Завдання національної аграрної політики на сучасному етапі //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6"/>
          <w:sz w:val="28"/>
        </w:rPr>
        <w:t xml:space="preserve"> </w:t>
      </w:r>
      <w:r>
        <w:rPr>
          <w:sz w:val="28"/>
        </w:rPr>
        <w:t>АПК.</w:t>
      </w:r>
      <w:r>
        <w:rPr>
          <w:spacing w:val="5"/>
          <w:sz w:val="28"/>
        </w:rPr>
        <w:t xml:space="preserve"> </w:t>
      </w:r>
      <w:r>
        <w:rPr>
          <w:sz w:val="28"/>
        </w:rPr>
        <w:t>−</w:t>
      </w:r>
      <w:r>
        <w:rPr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2"/>
          <w:sz w:val="28"/>
        </w:rPr>
        <w:t xml:space="preserve"> </w:t>
      </w:r>
      <w:r>
        <w:rPr>
          <w:sz w:val="28"/>
        </w:rPr>
        <w:t>−</w:t>
      </w:r>
      <w:r>
        <w:rPr>
          <w:spacing w:val="2"/>
          <w:sz w:val="28"/>
        </w:rPr>
        <w:t xml:space="preserve"> </w:t>
      </w:r>
      <w:r>
        <w:rPr>
          <w:sz w:val="28"/>
        </w:rPr>
        <w:t>№ 2.</w:t>
      </w:r>
      <w:r>
        <w:rPr>
          <w:spacing w:val="1"/>
          <w:sz w:val="28"/>
        </w:rPr>
        <w:t xml:space="preserve"> </w:t>
      </w:r>
      <w:r>
        <w:rPr>
          <w:sz w:val="28"/>
        </w:rPr>
        <w:t>−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22−29.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2" w:lineRule="auto"/>
        <w:ind w:right="493"/>
        <w:jc w:val="both"/>
        <w:rPr>
          <w:sz w:val="28"/>
        </w:rPr>
      </w:pPr>
      <w:r>
        <w:rPr>
          <w:sz w:val="28"/>
        </w:rPr>
        <w:t>Чухно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Інституціонально-інформаційна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Чухно,</w:t>
      </w:r>
      <w:r>
        <w:rPr>
          <w:spacing w:val="2"/>
          <w:sz w:val="28"/>
        </w:rPr>
        <w:t xml:space="preserve"> </w:t>
      </w:r>
      <w:r>
        <w:rPr>
          <w:sz w:val="28"/>
        </w:rPr>
        <w:t>П.</w:t>
      </w:r>
      <w:r>
        <w:rPr>
          <w:spacing w:val="3"/>
          <w:sz w:val="28"/>
        </w:rPr>
        <w:t xml:space="preserve"> </w:t>
      </w:r>
      <w:r>
        <w:rPr>
          <w:sz w:val="28"/>
        </w:rPr>
        <w:t>І.</w:t>
      </w:r>
      <w:r>
        <w:rPr>
          <w:spacing w:val="3"/>
          <w:sz w:val="28"/>
        </w:rPr>
        <w:t xml:space="preserve"> </w:t>
      </w:r>
      <w:r>
        <w:rPr>
          <w:sz w:val="28"/>
        </w:rPr>
        <w:t>Юхименко,</w:t>
      </w:r>
      <w:r>
        <w:rPr>
          <w:spacing w:val="6"/>
          <w:sz w:val="28"/>
        </w:rPr>
        <w:t xml:space="preserve"> </w:t>
      </w:r>
      <w:r>
        <w:rPr>
          <w:sz w:val="28"/>
        </w:rPr>
        <w:t>П.М.</w:t>
      </w:r>
      <w:r>
        <w:rPr>
          <w:spacing w:val="3"/>
          <w:sz w:val="28"/>
        </w:rPr>
        <w:t xml:space="preserve"> </w:t>
      </w:r>
      <w:r>
        <w:rPr>
          <w:sz w:val="28"/>
        </w:rPr>
        <w:t>Леоненко.</w:t>
      </w:r>
      <w:r>
        <w:rPr>
          <w:spacing w:val="9"/>
          <w:sz w:val="28"/>
        </w:rPr>
        <w:t xml:space="preserve"> </w:t>
      </w:r>
      <w:r>
        <w:rPr>
          <w:sz w:val="28"/>
        </w:rPr>
        <w:t>– К.,</w:t>
      </w:r>
      <w:r>
        <w:rPr>
          <w:spacing w:val="-2"/>
          <w:sz w:val="28"/>
        </w:rPr>
        <w:t xml:space="preserve"> </w:t>
      </w:r>
      <w:r>
        <w:rPr>
          <w:sz w:val="28"/>
        </w:rPr>
        <w:t>2010.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687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0" w:lineRule="auto"/>
        <w:ind w:right="483"/>
        <w:jc w:val="both"/>
        <w:rPr>
          <w:sz w:val="28"/>
        </w:rPr>
      </w:pPr>
      <w:r>
        <w:rPr>
          <w:sz w:val="28"/>
        </w:rPr>
        <w:t>Шпикуляк О. Г. Інституціоналізм як методологія міждисциплінарного пошуку в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економічній теорії / О. Г. Шпикуляк // Економіка АПК. – 2009. – № 11. – С. 141-</w:t>
      </w:r>
      <w:r>
        <w:rPr>
          <w:spacing w:val="-67"/>
          <w:sz w:val="28"/>
        </w:rPr>
        <w:t xml:space="preserve"> </w:t>
      </w:r>
      <w:r>
        <w:rPr>
          <w:sz w:val="28"/>
        </w:rPr>
        <w:t>147.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0" w:lineRule="auto"/>
        <w:ind w:right="486"/>
        <w:jc w:val="both"/>
        <w:rPr>
          <w:sz w:val="28"/>
        </w:rPr>
      </w:pPr>
      <w:r>
        <w:rPr>
          <w:sz w:val="28"/>
        </w:rPr>
        <w:t>Шубравська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В,</w:t>
      </w:r>
      <w:r>
        <w:rPr>
          <w:spacing w:val="1"/>
          <w:sz w:val="28"/>
        </w:rPr>
        <w:t xml:space="preserve"> </w:t>
      </w:r>
      <w:r>
        <w:rPr>
          <w:sz w:val="28"/>
        </w:rPr>
        <w:t>Прокопенко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70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переваги і ризики для аграрного сектору // Економіка України. № 1(626).</w:t>
      </w:r>
      <w:r>
        <w:rPr>
          <w:spacing w:val="71"/>
          <w:sz w:val="28"/>
        </w:rPr>
        <w:t xml:space="preserve"> </w:t>
      </w:r>
      <w:r>
        <w:rPr>
          <w:sz w:val="28"/>
        </w:rPr>
        <w:t>−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−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63–73.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2" w:lineRule="auto"/>
        <w:ind w:right="500"/>
        <w:jc w:val="both"/>
        <w:rPr>
          <w:sz w:val="28"/>
        </w:rPr>
      </w:pPr>
      <w:r>
        <w:rPr>
          <w:sz w:val="28"/>
        </w:rPr>
        <w:t>Еггертсон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Економічна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інститути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-67"/>
          <w:sz w:val="28"/>
        </w:rPr>
        <w:t xml:space="preserve"> </w:t>
      </w:r>
      <w:r>
        <w:rPr>
          <w:sz w:val="28"/>
        </w:rPr>
        <w:t>Еггертсон.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Режим доступу: </w:t>
      </w:r>
      <w:hyperlink r:id="rId20">
        <w:r>
          <w:rPr>
            <w:sz w:val="28"/>
          </w:rPr>
          <w:t>http://www.twirpx.com/file/732949/</w:t>
        </w:r>
      </w:hyperlink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0" w:lineRule="auto"/>
        <w:ind w:right="486"/>
        <w:jc w:val="both"/>
        <w:rPr>
          <w:sz w:val="28"/>
        </w:rPr>
      </w:pPr>
      <w:r>
        <w:rPr>
          <w:sz w:val="28"/>
        </w:rPr>
        <w:t>Янків М.М. Механізми формування організаційно-економічного 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 транскордонних регіонів // Соціально-економічні проблеми 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періоду України. − 2015. − Вип. 6. −</w:t>
      </w:r>
      <w:r>
        <w:rPr>
          <w:spacing w:val="1"/>
          <w:sz w:val="28"/>
        </w:rPr>
        <w:t xml:space="preserve"> </w:t>
      </w:r>
      <w:r>
        <w:rPr>
          <w:sz w:val="28"/>
        </w:rPr>
        <w:t>С. 63-68 / [Електронний ресурс]. – Режим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доступу: </w:t>
      </w:r>
      <w:hyperlink r:id="rId21">
        <w:r>
          <w:rPr>
            <w:sz w:val="28"/>
          </w:rPr>
          <w:t>http://nbuv.gov.ua/UJRN/sepspu_2015_6_16</w:t>
        </w:r>
      </w:hyperlink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line="360" w:lineRule="auto"/>
        <w:ind w:right="479"/>
        <w:jc w:val="both"/>
        <w:rPr>
          <w:sz w:val="28"/>
        </w:rPr>
      </w:pPr>
      <w:r>
        <w:rPr>
          <w:sz w:val="28"/>
        </w:rPr>
        <w:t>Ярмоленко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Cталий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аграрного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економічне забезпечення // Інвестиції: практика та досвід. − 2015.</w:t>
      </w:r>
      <w:r>
        <w:rPr>
          <w:spacing w:val="1"/>
          <w:sz w:val="28"/>
        </w:rPr>
        <w:t xml:space="preserve"> </w:t>
      </w:r>
      <w:r>
        <w:rPr>
          <w:sz w:val="28"/>
        </w:rPr>
        <w:t>− № 22.</w:t>
      </w:r>
      <w:r>
        <w:rPr>
          <w:spacing w:val="1"/>
          <w:sz w:val="28"/>
        </w:rPr>
        <w:t xml:space="preserve"> </w:t>
      </w:r>
      <w:r>
        <w:rPr>
          <w:sz w:val="28"/>
        </w:rPr>
        <w:t>− С.</w:t>
      </w:r>
      <w:r>
        <w:rPr>
          <w:spacing w:val="1"/>
          <w:sz w:val="28"/>
        </w:rPr>
        <w:t xml:space="preserve"> </w:t>
      </w:r>
      <w:r>
        <w:rPr>
          <w:sz w:val="28"/>
        </w:rPr>
        <w:t>110−115.</w:t>
      </w:r>
    </w:p>
    <w:p w:rsidR="0046363F" w:rsidRDefault="0046363F" w:rsidP="0046363F">
      <w:pPr>
        <w:spacing w:line="360" w:lineRule="auto"/>
        <w:jc w:val="both"/>
        <w:rPr>
          <w:sz w:val="28"/>
        </w:rPr>
        <w:sectPr w:rsidR="0046363F">
          <w:pgSz w:w="11910" w:h="16840"/>
          <w:pgMar w:top="1040" w:right="80" w:bottom="280" w:left="460" w:header="713" w:footer="0" w:gutter="0"/>
          <w:cols w:space="720"/>
        </w:sectPr>
      </w:pPr>
    </w:p>
    <w:p w:rsidR="0046363F" w:rsidRDefault="0046363F" w:rsidP="0046363F">
      <w:pPr>
        <w:pStyle w:val="a3"/>
        <w:spacing w:before="7"/>
        <w:ind w:left="0"/>
        <w:jc w:val="left"/>
        <w:rPr>
          <w:sz w:val="9"/>
        </w:rPr>
      </w:pP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87" w:line="360" w:lineRule="auto"/>
        <w:ind w:right="478"/>
        <w:jc w:val="both"/>
        <w:rPr>
          <w:sz w:val="28"/>
        </w:rPr>
      </w:pPr>
      <w:r>
        <w:rPr>
          <w:sz w:val="28"/>
        </w:rPr>
        <w:t>Davis</w:t>
      </w:r>
      <w:r>
        <w:rPr>
          <w:spacing w:val="1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r>
        <w:rPr>
          <w:sz w:val="28"/>
        </w:rPr>
        <w:t>Institutional</w:t>
      </w:r>
      <w:r>
        <w:rPr>
          <w:spacing w:val="1"/>
          <w:sz w:val="28"/>
        </w:rPr>
        <w:t xml:space="preserve"> </w:t>
      </w:r>
      <w:r>
        <w:rPr>
          <w:sz w:val="28"/>
        </w:rPr>
        <w:t>Change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American</w:t>
      </w:r>
      <w:r>
        <w:rPr>
          <w:spacing w:val="1"/>
          <w:sz w:val="28"/>
        </w:rPr>
        <w:t xml:space="preserve"> </w:t>
      </w:r>
      <w:r>
        <w:rPr>
          <w:sz w:val="28"/>
        </w:rPr>
        <w:t>Economic</w:t>
      </w:r>
      <w:r>
        <w:rPr>
          <w:spacing w:val="1"/>
          <w:sz w:val="28"/>
        </w:rPr>
        <w:t xml:space="preserve"> </w:t>
      </w:r>
      <w:r>
        <w:rPr>
          <w:sz w:val="28"/>
        </w:rPr>
        <w:t>Growth: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70"/>
          <w:sz w:val="28"/>
        </w:rPr>
        <w:t xml:space="preserve"> </w:t>
      </w:r>
      <w:r>
        <w:rPr>
          <w:sz w:val="28"/>
        </w:rPr>
        <w:t>First</w:t>
      </w:r>
      <w:r>
        <w:rPr>
          <w:spacing w:val="70"/>
          <w:sz w:val="28"/>
        </w:rPr>
        <w:t xml:space="preserve"> </w:t>
      </w:r>
      <w:r>
        <w:rPr>
          <w:sz w:val="28"/>
        </w:rPr>
        <w:t>Step</w:t>
      </w:r>
      <w:r>
        <w:rPr>
          <w:spacing w:val="1"/>
          <w:sz w:val="28"/>
        </w:rPr>
        <w:t xml:space="preserve"> </w:t>
      </w:r>
      <w:r>
        <w:rPr>
          <w:sz w:val="28"/>
        </w:rPr>
        <w:t>Towards a Theory of Institutional Innovation / L. Davis, D. North. // Journal of</w:t>
      </w:r>
      <w:r>
        <w:rPr>
          <w:spacing w:val="1"/>
          <w:sz w:val="28"/>
        </w:rPr>
        <w:t xml:space="preserve"> </w:t>
      </w:r>
      <w:r>
        <w:rPr>
          <w:sz w:val="28"/>
        </w:rPr>
        <w:t>Economic</w:t>
      </w:r>
      <w:r>
        <w:rPr>
          <w:spacing w:val="6"/>
          <w:sz w:val="28"/>
        </w:rPr>
        <w:t xml:space="preserve"> </w:t>
      </w:r>
      <w:r>
        <w:rPr>
          <w:sz w:val="28"/>
        </w:rPr>
        <w:t>History.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1970.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V.</w:t>
      </w:r>
      <w:r>
        <w:rPr>
          <w:spacing w:val="4"/>
          <w:sz w:val="28"/>
        </w:rPr>
        <w:t xml:space="preserve"> </w:t>
      </w:r>
      <w:r>
        <w:rPr>
          <w:sz w:val="28"/>
        </w:rPr>
        <w:t>30,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131-149.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1" w:line="357" w:lineRule="auto"/>
        <w:ind w:right="479"/>
        <w:jc w:val="both"/>
        <w:rPr>
          <w:sz w:val="28"/>
        </w:rPr>
      </w:pPr>
      <w:r>
        <w:rPr>
          <w:sz w:val="28"/>
        </w:rPr>
        <w:t>FAO</w:t>
      </w:r>
      <w:r>
        <w:rPr>
          <w:spacing w:val="1"/>
          <w:sz w:val="28"/>
        </w:rPr>
        <w:t xml:space="preserve"> </w:t>
      </w:r>
      <w:r>
        <w:rPr>
          <w:sz w:val="28"/>
        </w:rPr>
        <w:t>statistical</w:t>
      </w:r>
      <w:r>
        <w:rPr>
          <w:spacing w:val="1"/>
          <w:sz w:val="28"/>
        </w:rPr>
        <w:t xml:space="preserve"> </w:t>
      </w:r>
      <w:r>
        <w:rPr>
          <w:sz w:val="28"/>
        </w:rPr>
        <w:t>pocketbook</w:t>
      </w:r>
      <w:r>
        <w:rPr>
          <w:spacing w:val="1"/>
          <w:sz w:val="28"/>
        </w:rPr>
        <w:t xml:space="preserve"> </w:t>
      </w:r>
      <w:r>
        <w:rPr>
          <w:sz w:val="28"/>
        </w:rPr>
        <w:t>2016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https://ec.europa.eu/eurostat.</w:t>
      </w:r>
    </w:p>
    <w:p w:rsidR="0046363F" w:rsidRDefault="0046363F" w:rsidP="0046363F">
      <w:pPr>
        <w:pStyle w:val="a7"/>
        <w:numPr>
          <w:ilvl w:val="0"/>
          <w:numId w:val="1"/>
        </w:numPr>
        <w:tabs>
          <w:tab w:val="left" w:pos="1240"/>
        </w:tabs>
        <w:spacing w:before="5" w:line="357" w:lineRule="auto"/>
        <w:ind w:right="486"/>
        <w:jc w:val="both"/>
        <w:rPr>
          <w:sz w:val="28"/>
        </w:rPr>
      </w:pPr>
      <w:r>
        <w:rPr>
          <w:sz w:val="28"/>
        </w:rPr>
        <w:t>Timmer P. Getting Process Wright. The Scope and Limit’s of Agricultural Policy. −</w:t>
      </w:r>
      <w:r>
        <w:rPr>
          <w:spacing w:val="1"/>
          <w:sz w:val="28"/>
        </w:rPr>
        <w:t xml:space="preserve"> </w:t>
      </w:r>
      <w:r>
        <w:rPr>
          <w:sz w:val="28"/>
        </w:rPr>
        <w:t>Ithaca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CornellUniversityPress,</w:t>
      </w:r>
      <w:r>
        <w:rPr>
          <w:spacing w:val="4"/>
          <w:sz w:val="28"/>
        </w:rPr>
        <w:t xml:space="preserve"> </w:t>
      </w:r>
      <w:r>
        <w:rPr>
          <w:sz w:val="28"/>
        </w:rPr>
        <w:t>1986.</w:t>
      </w:r>
    </w:p>
    <w:p w:rsidR="009109AF" w:rsidRDefault="0046363F">
      <w:bookmarkStart w:id="0" w:name="_GoBack"/>
      <w:bookmarkEnd w:id="0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4504" w:rsidRDefault="00BB623C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6935470</wp:posOffset>
              </wp:positionH>
              <wp:positionV relativeFrom="page">
                <wp:posOffset>440055</wp:posOffset>
              </wp:positionV>
              <wp:extent cx="304800" cy="194310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48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14504" w:rsidRDefault="0046363F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18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46.1pt;margin-top:34.65pt;width:24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" filled="f" stroked="f">
              <v:textbox inset="0,0,0,0">
                <w:txbxContent>
                  <w:p w:rsidR="00F14504" w:rsidRDefault="0046363F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18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85973"/>
    <w:multiLevelType w:val="hybridMultilevel"/>
    <w:tmpl w:val="D3D896EE"/>
    <w:lvl w:ilvl="0" w:tplc="B0369C9A">
      <w:start w:val="1"/>
      <w:numFmt w:val="decimal"/>
      <w:lvlText w:val="%1)"/>
      <w:lvlJc w:val="left"/>
      <w:pPr>
        <w:ind w:left="1686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0F2F0D8">
      <w:numFmt w:val="bullet"/>
      <w:lvlText w:val="•"/>
      <w:lvlJc w:val="left"/>
      <w:pPr>
        <w:ind w:left="2648" w:hanging="303"/>
      </w:pPr>
      <w:rPr>
        <w:rFonts w:hint="default"/>
        <w:lang w:val="uk-UA" w:eastAsia="en-US" w:bidi="ar-SA"/>
      </w:rPr>
    </w:lvl>
    <w:lvl w:ilvl="2" w:tplc="555AE5F0">
      <w:numFmt w:val="bullet"/>
      <w:lvlText w:val="•"/>
      <w:lvlJc w:val="left"/>
      <w:pPr>
        <w:ind w:left="3616" w:hanging="303"/>
      </w:pPr>
      <w:rPr>
        <w:rFonts w:hint="default"/>
        <w:lang w:val="uk-UA" w:eastAsia="en-US" w:bidi="ar-SA"/>
      </w:rPr>
    </w:lvl>
    <w:lvl w:ilvl="3" w:tplc="AA9A6E58">
      <w:numFmt w:val="bullet"/>
      <w:lvlText w:val="•"/>
      <w:lvlJc w:val="left"/>
      <w:pPr>
        <w:ind w:left="4585" w:hanging="303"/>
      </w:pPr>
      <w:rPr>
        <w:rFonts w:hint="default"/>
        <w:lang w:val="uk-UA" w:eastAsia="en-US" w:bidi="ar-SA"/>
      </w:rPr>
    </w:lvl>
    <w:lvl w:ilvl="4" w:tplc="A9280578">
      <w:numFmt w:val="bullet"/>
      <w:lvlText w:val="•"/>
      <w:lvlJc w:val="left"/>
      <w:pPr>
        <w:ind w:left="5553" w:hanging="303"/>
      </w:pPr>
      <w:rPr>
        <w:rFonts w:hint="default"/>
        <w:lang w:val="uk-UA" w:eastAsia="en-US" w:bidi="ar-SA"/>
      </w:rPr>
    </w:lvl>
    <w:lvl w:ilvl="5" w:tplc="22A0C250">
      <w:numFmt w:val="bullet"/>
      <w:lvlText w:val="•"/>
      <w:lvlJc w:val="left"/>
      <w:pPr>
        <w:ind w:left="6522" w:hanging="303"/>
      </w:pPr>
      <w:rPr>
        <w:rFonts w:hint="default"/>
        <w:lang w:val="uk-UA" w:eastAsia="en-US" w:bidi="ar-SA"/>
      </w:rPr>
    </w:lvl>
    <w:lvl w:ilvl="6" w:tplc="26A0286C">
      <w:numFmt w:val="bullet"/>
      <w:lvlText w:val="•"/>
      <w:lvlJc w:val="left"/>
      <w:pPr>
        <w:ind w:left="7490" w:hanging="303"/>
      </w:pPr>
      <w:rPr>
        <w:rFonts w:hint="default"/>
        <w:lang w:val="uk-UA" w:eastAsia="en-US" w:bidi="ar-SA"/>
      </w:rPr>
    </w:lvl>
    <w:lvl w:ilvl="7" w:tplc="094CF282">
      <w:numFmt w:val="bullet"/>
      <w:lvlText w:val="•"/>
      <w:lvlJc w:val="left"/>
      <w:pPr>
        <w:ind w:left="8458" w:hanging="303"/>
      </w:pPr>
      <w:rPr>
        <w:rFonts w:hint="default"/>
        <w:lang w:val="uk-UA" w:eastAsia="en-US" w:bidi="ar-SA"/>
      </w:rPr>
    </w:lvl>
    <w:lvl w:ilvl="8" w:tplc="0160310E">
      <w:numFmt w:val="bullet"/>
      <w:lvlText w:val="•"/>
      <w:lvlJc w:val="left"/>
      <w:pPr>
        <w:ind w:left="9427" w:hanging="303"/>
      </w:pPr>
      <w:rPr>
        <w:rFonts w:hint="default"/>
        <w:lang w:val="uk-UA" w:eastAsia="en-US" w:bidi="ar-SA"/>
      </w:rPr>
    </w:lvl>
  </w:abstractNum>
  <w:abstractNum w:abstractNumId="1">
    <w:nsid w:val="08572A0A"/>
    <w:multiLevelType w:val="hybridMultilevel"/>
    <w:tmpl w:val="08BEDB6E"/>
    <w:lvl w:ilvl="0" w:tplc="BAF26B72">
      <w:start w:val="1"/>
      <w:numFmt w:val="decimal"/>
      <w:lvlText w:val="%1."/>
      <w:lvlJc w:val="left"/>
      <w:pPr>
        <w:ind w:left="1239" w:hanging="56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7A269A8">
      <w:numFmt w:val="bullet"/>
      <w:lvlText w:val="•"/>
      <w:lvlJc w:val="left"/>
      <w:pPr>
        <w:ind w:left="2252" w:hanging="567"/>
      </w:pPr>
      <w:rPr>
        <w:rFonts w:hint="default"/>
        <w:lang w:val="uk-UA" w:eastAsia="en-US" w:bidi="ar-SA"/>
      </w:rPr>
    </w:lvl>
    <w:lvl w:ilvl="2" w:tplc="EA16E02C">
      <w:numFmt w:val="bullet"/>
      <w:lvlText w:val="•"/>
      <w:lvlJc w:val="left"/>
      <w:pPr>
        <w:ind w:left="3264" w:hanging="567"/>
      </w:pPr>
      <w:rPr>
        <w:rFonts w:hint="default"/>
        <w:lang w:val="uk-UA" w:eastAsia="en-US" w:bidi="ar-SA"/>
      </w:rPr>
    </w:lvl>
    <w:lvl w:ilvl="3" w:tplc="7226785A">
      <w:numFmt w:val="bullet"/>
      <w:lvlText w:val="•"/>
      <w:lvlJc w:val="left"/>
      <w:pPr>
        <w:ind w:left="4277" w:hanging="567"/>
      </w:pPr>
      <w:rPr>
        <w:rFonts w:hint="default"/>
        <w:lang w:val="uk-UA" w:eastAsia="en-US" w:bidi="ar-SA"/>
      </w:rPr>
    </w:lvl>
    <w:lvl w:ilvl="4" w:tplc="B46E91D8">
      <w:numFmt w:val="bullet"/>
      <w:lvlText w:val="•"/>
      <w:lvlJc w:val="left"/>
      <w:pPr>
        <w:ind w:left="5289" w:hanging="567"/>
      </w:pPr>
      <w:rPr>
        <w:rFonts w:hint="default"/>
        <w:lang w:val="uk-UA" w:eastAsia="en-US" w:bidi="ar-SA"/>
      </w:rPr>
    </w:lvl>
    <w:lvl w:ilvl="5" w:tplc="A30A5FD6">
      <w:numFmt w:val="bullet"/>
      <w:lvlText w:val="•"/>
      <w:lvlJc w:val="left"/>
      <w:pPr>
        <w:ind w:left="6302" w:hanging="567"/>
      </w:pPr>
      <w:rPr>
        <w:rFonts w:hint="default"/>
        <w:lang w:val="uk-UA" w:eastAsia="en-US" w:bidi="ar-SA"/>
      </w:rPr>
    </w:lvl>
    <w:lvl w:ilvl="6" w:tplc="0E6EEEAE">
      <w:numFmt w:val="bullet"/>
      <w:lvlText w:val="•"/>
      <w:lvlJc w:val="left"/>
      <w:pPr>
        <w:ind w:left="7314" w:hanging="567"/>
      </w:pPr>
      <w:rPr>
        <w:rFonts w:hint="default"/>
        <w:lang w:val="uk-UA" w:eastAsia="en-US" w:bidi="ar-SA"/>
      </w:rPr>
    </w:lvl>
    <w:lvl w:ilvl="7" w:tplc="21C87C86">
      <w:numFmt w:val="bullet"/>
      <w:lvlText w:val="•"/>
      <w:lvlJc w:val="left"/>
      <w:pPr>
        <w:ind w:left="8326" w:hanging="567"/>
      </w:pPr>
      <w:rPr>
        <w:rFonts w:hint="default"/>
        <w:lang w:val="uk-UA" w:eastAsia="en-US" w:bidi="ar-SA"/>
      </w:rPr>
    </w:lvl>
    <w:lvl w:ilvl="8" w:tplc="B4D4B7EA">
      <w:numFmt w:val="bullet"/>
      <w:lvlText w:val="•"/>
      <w:lvlJc w:val="left"/>
      <w:pPr>
        <w:ind w:left="9339" w:hanging="567"/>
      </w:pPr>
      <w:rPr>
        <w:rFonts w:hint="default"/>
        <w:lang w:val="uk-UA" w:eastAsia="en-US" w:bidi="ar-SA"/>
      </w:rPr>
    </w:lvl>
  </w:abstractNum>
  <w:abstractNum w:abstractNumId="2">
    <w:nsid w:val="170974B4"/>
    <w:multiLevelType w:val="hybridMultilevel"/>
    <w:tmpl w:val="CC4874FC"/>
    <w:lvl w:ilvl="0" w:tplc="5330F0B2">
      <w:start w:val="1"/>
      <w:numFmt w:val="decimal"/>
      <w:lvlText w:val="%1."/>
      <w:lvlJc w:val="left"/>
      <w:pPr>
        <w:ind w:left="673" w:hanging="29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B9C293A">
      <w:numFmt w:val="bullet"/>
      <w:lvlText w:val="•"/>
      <w:lvlJc w:val="left"/>
      <w:pPr>
        <w:ind w:left="1748" w:hanging="293"/>
      </w:pPr>
      <w:rPr>
        <w:rFonts w:hint="default"/>
        <w:lang w:val="uk-UA" w:eastAsia="en-US" w:bidi="ar-SA"/>
      </w:rPr>
    </w:lvl>
    <w:lvl w:ilvl="2" w:tplc="140426F8">
      <w:numFmt w:val="bullet"/>
      <w:lvlText w:val="•"/>
      <w:lvlJc w:val="left"/>
      <w:pPr>
        <w:ind w:left="2816" w:hanging="293"/>
      </w:pPr>
      <w:rPr>
        <w:rFonts w:hint="default"/>
        <w:lang w:val="uk-UA" w:eastAsia="en-US" w:bidi="ar-SA"/>
      </w:rPr>
    </w:lvl>
    <w:lvl w:ilvl="3" w:tplc="7E9A595C">
      <w:numFmt w:val="bullet"/>
      <w:lvlText w:val="•"/>
      <w:lvlJc w:val="left"/>
      <w:pPr>
        <w:ind w:left="3885" w:hanging="293"/>
      </w:pPr>
      <w:rPr>
        <w:rFonts w:hint="default"/>
        <w:lang w:val="uk-UA" w:eastAsia="en-US" w:bidi="ar-SA"/>
      </w:rPr>
    </w:lvl>
    <w:lvl w:ilvl="4" w:tplc="992A7C48">
      <w:numFmt w:val="bullet"/>
      <w:lvlText w:val="•"/>
      <w:lvlJc w:val="left"/>
      <w:pPr>
        <w:ind w:left="4953" w:hanging="293"/>
      </w:pPr>
      <w:rPr>
        <w:rFonts w:hint="default"/>
        <w:lang w:val="uk-UA" w:eastAsia="en-US" w:bidi="ar-SA"/>
      </w:rPr>
    </w:lvl>
    <w:lvl w:ilvl="5" w:tplc="73D64462">
      <w:numFmt w:val="bullet"/>
      <w:lvlText w:val="•"/>
      <w:lvlJc w:val="left"/>
      <w:pPr>
        <w:ind w:left="6022" w:hanging="293"/>
      </w:pPr>
      <w:rPr>
        <w:rFonts w:hint="default"/>
        <w:lang w:val="uk-UA" w:eastAsia="en-US" w:bidi="ar-SA"/>
      </w:rPr>
    </w:lvl>
    <w:lvl w:ilvl="6" w:tplc="C2F0EF58">
      <w:numFmt w:val="bullet"/>
      <w:lvlText w:val="•"/>
      <w:lvlJc w:val="left"/>
      <w:pPr>
        <w:ind w:left="7090" w:hanging="293"/>
      </w:pPr>
      <w:rPr>
        <w:rFonts w:hint="default"/>
        <w:lang w:val="uk-UA" w:eastAsia="en-US" w:bidi="ar-SA"/>
      </w:rPr>
    </w:lvl>
    <w:lvl w:ilvl="7" w:tplc="9DD8D66A">
      <w:numFmt w:val="bullet"/>
      <w:lvlText w:val="•"/>
      <w:lvlJc w:val="left"/>
      <w:pPr>
        <w:ind w:left="8158" w:hanging="293"/>
      </w:pPr>
      <w:rPr>
        <w:rFonts w:hint="default"/>
        <w:lang w:val="uk-UA" w:eastAsia="en-US" w:bidi="ar-SA"/>
      </w:rPr>
    </w:lvl>
    <w:lvl w:ilvl="8" w:tplc="51021788">
      <w:numFmt w:val="bullet"/>
      <w:lvlText w:val="•"/>
      <w:lvlJc w:val="left"/>
      <w:pPr>
        <w:ind w:left="9227" w:hanging="293"/>
      </w:pPr>
      <w:rPr>
        <w:rFonts w:hint="default"/>
        <w:lang w:val="uk-UA" w:eastAsia="en-US" w:bidi="ar-SA"/>
      </w:rPr>
    </w:lvl>
  </w:abstractNum>
  <w:abstractNum w:abstractNumId="3">
    <w:nsid w:val="203718D2"/>
    <w:multiLevelType w:val="hybridMultilevel"/>
    <w:tmpl w:val="D29C364A"/>
    <w:lvl w:ilvl="0" w:tplc="475AA73C">
      <w:numFmt w:val="bullet"/>
      <w:lvlText w:val="–"/>
      <w:lvlJc w:val="left"/>
      <w:pPr>
        <w:ind w:left="110" w:hanging="108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AA4AD8A">
      <w:numFmt w:val="bullet"/>
      <w:lvlText w:val="•"/>
      <w:lvlJc w:val="left"/>
      <w:pPr>
        <w:ind w:left="628" w:hanging="1081"/>
      </w:pPr>
      <w:rPr>
        <w:rFonts w:hint="default"/>
        <w:lang w:val="uk-UA" w:eastAsia="en-US" w:bidi="ar-SA"/>
      </w:rPr>
    </w:lvl>
    <w:lvl w:ilvl="2" w:tplc="362A5FD2">
      <w:numFmt w:val="bullet"/>
      <w:lvlText w:val="•"/>
      <w:lvlJc w:val="left"/>
      <w:pPr>
        <w:ind w:left="1137" w:hanging="1081"/>
      </w:pPr>
      <w:rPr>
        <w:rFonts w:hint="default"/>
        <w:lang w:val="uk-UA" w:eastAsia="en-US" w:bidi="ar-SA"/>
      </w:rPr>
    </w:lvl>
    <w:lvl w:ilvl="3" w:tplc="996E9A4C">
      <w:numFmt w:val="bullet"/>
      <w:lvlText w:val="•"/>
      <w:lvlJc w:val="left"/>
      <w:pPr>
        <w:ind w:left="1645" w:hanging="1081"/>
      </w:pPr>
      <w:rPr>
        <w:rFonts w:hint="default"/>
        <w:lang w:val="uk-UA" w:eastAsia="en-US" w:bidi="ar-SA"/>
      </w:rPr>
    </w:lvl>
    <w:lvl w:ilvl="4" w:tplc="EE5846B2">
      <w:numFmt w:val="bullet"/>
      <w:lvlText w:val="•"/>
      <w:lvlJc w:val="left"/>
      <w:pPr>
        <w:ind w:left="2154" w:hanging="1081"/>
      </w:pPr>
      <w:rPr>
        <w:rFonts w:hint="default"/>
        <w:lang w:val="uk-UA" w:eastAsia="en-US" w:bidi="ar-SA"/>
      </w:rPr>
    </w:lvl>
    <w:lvl w:ilvl="5" w:tplc="95AEC4BC">
      <w:numFmt w:val="bullet"/>
      <w:lvlText w:val="•"/>
      <w:lvlJc w:val="left"/>
      <w:pPr>
        <w:ind w:left="2662" w:hanging="1081"/>
      </w:pPr>
      <w:rPr>
        <w:rFonts w:hint="default"/>
        <w:lang w:val="uk-UA" w:eastAsia="en-US" w:bidi="ar-SA"/>
      </w:rPr>
    </w:lvl>
    <w:lvl w:ilvl="6" w:tplc="0F269C3E">
      <w:numFmt w:val="bullet"/>
      <w:lvlText w:val="•"/>
      <w:lvlJc w:val="left"/>
      <w:pPr>
        <w:ind w:left="3171" w:hanging="1081"/>
      </w:pPr>
      <w:rPr>
        <w:rFonts w:hint="default"/>
        <w:lang w:val="uk-UA" w:eastAsia="en-US" w:bidi="ar-SA"/>
      </w:rPr>
    </w:lvl>
    <w:lvl w:ilvl="7" w:tplc="7264E2F8">
      <w:numFmt w:val="bullet"/>
      <w:lvlText w:val="•"/>
      <w:lvlJc w:val="left"/>
      <w:pPr>
        <w:ind w:left="3679" w:hanging="1081"/>
      </w:pPr>
      <w:rPr>
        <w:rFonts w:hint="default"/>
        <w:lang w:val="uk-UA" w:eastAsia="en-US" w:bidi="ar-SA"/>
      </w:rPr>
    </w:lvl>
    <w:lvl w:ilvl="8" w:tplc="E4A89D40">
      <w:numFmt w:val="bullet"/>
      <w:lvlText w:val="•"/>
      <w:lvlJc w:val="left"/>
      <w:pPr>
        <w:ind w:left="4188" w:hanging="1081"/>
      </w:pPr>
      <w:rPr>
        <w:rFonts w:hint="default"/>
        <w:lang w:val="uk-UA" w:eastAsia="en-US" w:bidi="ar-SA"/>
      </w:rPr>
    </w:lvl>
  </w:abstractNum>
  <w:abstractNum w:abstractNumId="4">
    <w:nsid w:val="21F1457F"/>
    <w:multiLevelType w:val="hybridMultilevel"/>
    <w:tmpl w:val="9D9030BA"/>
    <w:lvl w:ilvl="0" w:tplc="CD98DC7C">
      <w:numFmt w:val="bullet"/>
      <w:lvlText w:val="–"/>
      <w:lvlJc w:val="left"/>
      <w:pPr>
        <w:ind w:left="673" w:hanging="212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E30418A">
      <w:numFmt w:val="bullet"/>
      <w:lvlText w:val="•"/>
      <w:lvlJc w:val="left"/>
      <w:pPr>
        <w:ind w:left="1748" w:hanging="212"/>
      </w:pPr>
      <w:rPr>
        <w:rFonts w:hint="default"/>
        <w:lang w:val="uk-UA" w:eastAsia="en-US" w:bidi="ar-SA"/>
      </w:rPr>
    </w:lvl>
    <w:lvl w:ilvl="2" w:tplc="99386422">
      <w:numFmt w:val="bullet"/>
      <w:lvlText w:val="•"/>
      <w:lvlJc w:val="left"/>
      <w:pPr>
        <w:ind w:left="2816" w:hanging="212"/>
      </w:pPr>
      <w:rPr>
        <w:rFonts w:hint="default"/>
        <w:lang w:val="uk-UA" w:eastAsia="en-US" w:bidi="ar-SA"/>
      </w:rPr>
    </w:lvl>
    <w:lvl w:ilvl="3" w:tplc="021E768C">
      <w:numFmt w:val="bullet"/>
      <w:lvlText w:val="•"/>
      <w:lvlJc w:val="left"/>
      <w:pPr>
        <w:ind w:left="3885" w:hanging="212"/>
      </w:pPr>
      <w:rPr>
        <w:rFonts w:hint="default"/>
        <w:lang w:val="uk-UA" w:eastAsia="en-US" w:bidi="ar-SA"/>
      </w:rPr>
    </w:lvl>
    <w:lvl w:ilvl="4" w:tplc="5C163FE6">
      <w:numFmt w:val="bullet"/>
      <w:lvlText w:val="•"/>
      <w:lvlJc w:val="left"/>
      <w:pPr>
        <w:ind w:left="4953" w:hanging="212"/>
      </w:pPr>
      <w:rPr>
        <w:rFonts w:hint="default"/>
        <w:lang w:val="uk-UA" w:eastAsia="en-US" w:bidi="ar-SA"/>
      </w:rPr>
    </w:lvl>
    <w:lvl w:ilvl="5" w:tplc="D6F87ECA">
      <w:numFmt w:val="bullet"/>
      <w:lvlText w:val="•"/>
      <w:lvlJc w:val="left"/>
      <w:pPr>
        <w:ind w:left="6022" w:hanging="212"/>
      </w:pPr>
      <w:rPr>
        <w:rFonts w:hint="default"/>
        <w:lang w:val="uk-UA" w:eastAsia="en-US" w:bidi="ar-SA"/>
      </w:rPr>
    </w:lvl>
    <w:lvl w:ilvl="6" w:tplc="79A40CD0">
      <w:numFmt w:val="bullet"/>
      <w:lvlText w:val="•"/>
      <w:lvlJc w:val="left"/>
      <w:pPr>
        <w:ind w:left="7090" w:hanging="212"/>
      </w:pPr>
      <w:rPr>
        <w:rFonts w:hint="default"/>
        <w:lang w:val="uk-UA" w:eastAsia="en-US" w:bidi="ar-SA"/>
      </w:rPr>
    </w:lvl>
    <w:lvl w:ilvl="7" w:tplc="DC6A471E">
      <w:numFmt w:val="bullet"/>
      <w:lvlText w:val="•"/>
      <w:lvlJc w:val="left"/>
      <w:pPr>
        <w:ind w:left="8158" w:hanging="212"/>
      </w:pPr>
      <w:rPr>
        <w:rFonts w:hint="default"/>
        <w:lang w:val="uk-UA" w:eastAsia="en-US" w:bidi="ar-SA"/>
      </w:rPr>
    </w:lvl>
    <w:lvl w:ilvl="8" w:tplc="9AC86C7E">
      <w:numFmt w:val="bullet"/>
      <w:lvlText w:val="•"/>
      <w:lvlJc w:val="left"/>
      <w:pPr>
        <w:ind w:left="9227" w:hanging="212"/>
      </w:pPr>
      <w:rPr>
        <w:rFonts w:hint="default"/>
        <w:lang w:val="uk-UA" w:eastAsia="en-US" w:bidi="ar-SA"/>
      </w:rPr>
    </w:lvl>
  </w:abstractNum>
  <w:abstractNum w:abstractNumId="5">
    <w:nsid w:val="22985917"/>
    <w:multiLevelType w:val="hybridMultilevel"/>
    <w:tmpl w:val="0D105C22"/>
    <w:lvl w:ilvl="0" w:tplc="E63C1316">
      <w:numFmt w:val="bullet"/>
      <w:lvlText w:val="–"/>
      <w:lvlJc w:val="left"/>
      <w:pPr>
        <w:ind w:left="109" w:hanging="212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730DC48">
      <w:numFmt w:val="bullet"/>
      <w:lvlText w:val="•"/>
      <w:lvlJc w:val="left"/>
      <w:pPr>
        <w:ind w:left="610" w:hanging="212"/>
      </w:pPr>
      <w:rPr>
        <w:rFonts w:hint="default"/>
        <w:lang w:val="uk-UA" w:eastAsia="en-US" w:bidi="ar-SA"/>
      </w:rPr>
    </w:lvl>
    <w:lvl w:ilvl="2" w:tplc="420C4760">
      <w:numFmt w:val="bullet"/>
      <w:lvlText w:val="•"/>
      <w:lvlJc w:val="left"/>
      <w:pPr>
        <w:ind w:left="1121" w:hanging="212"/>
      </w:pPr>
      <w:rPr>
        <w:rFonts w:hint="default"/>
        <w:lang w:val="uk-UA" w:eastAsia="en-US" w:bidi="ar-SA"/>
      </w:rPr>
    </w:lvl>
    <w:lvl w:ilvl="3" w:tplc="B27A7744">
      <w:numFmt w:val="bullet"/>
      <w:lvlText w:val="•"/>
      <w:lvlJc w:val="left"/>
      <w:pPr>
        <w:ind w:left="1631" w:hanging="212"/>
      </w:pPr>
      <w:rPr>
        <w:rFonts w:hint="default"/>
        <w:lang w:val="uk-UA" w:eastAsia="en-US" w:bidi="ar-SA"/>
      </w:rPr>
    </w:lvl>
    <w:lvl w:ilvl="4" w:tplc="0E38F7BA">
      <w:numFmt w:val="bullet"/>
      <w:lvlText w:val="•"/>
      <w:lvlJc w:val="left"/>
      <w:pPr>
        <w:ind w:left="2142" w:hanging="212"/>
      </w:pPr>
      <w:rPr>
        <w:rFonts w:hint="default"/>
        <w:lang w:val="uk-UA" w:eastAsia="en-US" w:bidi="ar-SA"/>
      </w:rPr>
    </w:lvl>
    <w:lvl w:ilvl="5" w:tplc="438A5210">
      <w:numFmt w:val="bullet"/>
      <w:lvlText w:val="•"/>
      <w:lvlJc w:val="left"/>
      <w:pPr>
        <w:ind w:left="2652" w:hanging="212"/>
      </w:pPr>
      <w:rPr>
        <w:rFonts w:hint="default"/>
        <w:lang w:val="uk-UA" w:eastAsia="en-US" w:bidi="ar-SA"/>
      </w:rPr>
    </w:lvl>
    <w:lvl w:ilvl="6" w:tplc="98F0BA30">
      <w:numFmt w:val="bullet"/>
      <w:lvlText w:val="•"/>
      <w:lvlJc w:val="left"/>
      <w:pPr>
        <w:ind w:left="3163" w:hanging="212"/>
      </w:pPr>
      <w:rPr>
        <w:rFonts w:hint="default"/>
        <w:lang w:val="uk-UA" w:eastAsia="en-US" w:bidi="ar-SA"/>
      </w:rPr>
    </w:lvl>
    <w:lvl w:ilvl="7" w:tplc="3AF2B266">
      <w:numFmt w:val="bullet"/>
      <w:lvlText w:val="•"/>
      <w:lvlJc w:val="left"/>
      <w:pPr>
        <w:ind w:left="3673" w:hanging="212"/>
      </w:pPr>
      <w:rPr>
        <w:rFonts w:hint="default"/>
        <w:lang w:val="uk-UA" w:eastAsia="en-US" w:bidi="ar-SA"/>
      </w:rPr>
    </w:lvl>
    <w:lvl w:ilvl="8" w:tplc="7CE4D96A">
      <w:numFmt w:val="bullet"/>
      <w:lvlText w:val="•"/>
      <w:lvlJc w:val="left"/>
      <w:pPr>
        <w:ind w:left="4184" w:hanging="212"/>
      </w:pPr>
      <w:rPr>
        <w:rFonts w:hint="default"/>
        <w:lang w:val="uk-UA" w:eastAsia="en-US" w:bidi="ar-SA"/>
      </w:rPr>
    </w:lvl>
  </w:abstractNum>
  <w:abstractNum w:abstractNumId="6">
    <w:nsid w:val="24783934"/>
    <w:multiLevelType w:val="multilevel"/>
    <w:tmpl w:val="28C8EA32"/>
    <w:lvl w:ilvl="0">
      <w:start w:val="1"/>
      <w:numFmt w:val="decimal"/>
      <w:lvlText w:val="%1"/>
      <w:lvlJc w:val="left"/>
      <w:pPr>
        <w:ind w:left="673" w:hanging="58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73" w:hanging="581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16" w:hanging="58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85" w:hanging="58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53" w:hanging="58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22" w:hanging="58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90" w:hanging="58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58" w:hanging="58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227" w:hanging="581"/>
      </w:pPr>
      <w:rPr>
        <w:rFonts w:hint="default"/>
        <w:lang w:val="uk-UA" w:eastAsia="en-US" w:bidi="ar-SA"/>
      </w:rPr>
    </w:lvl>
  </w:abstractNum>
  <w:abstractNum w:abstractNumId="7">
    <w:nsid w:val="28C83E62"/>
    <w:multiLevelType w:val="hybridMultilevel"/>
    <w:tmpl w:val="035066C0"/>
    <w:lvl w:ilvl="0" w:tplc="5EE4B966">
      <w:start w:val="1"/>
      <w:numFmt w:val="decimal"/>
      <w:lvlText w:val="%1."/>
      <w:lvlJc w:val="left"/>
      <w:pPr>
        <w:ind w:left="673" w:hanging="48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C18EB3A">
      <w:numFmt w:val="bullet"/>
      <w:lvlText w:val="•"/>
      <w:lvlJc w:val="left"/>
      <w:pPr>
        <w:ind w:left="1748" w:hanging="485"/>
      </w:pPr>
      <w:rPr>
        <w:rFonts w:hint="default"/>
        <w:lang w:val="uk-UA" w:eastAsia="en-US" w:bidi="ar-SA"/>
      </w:rPr>
    </w:lvl>
    <w:lvl w:ilvl="2" w:tplc="C9D6B434">
      <w:numFmt w:val="bullet"/>
      <w:lvlText w:val="•"/>
      <w:lvlJc w:val="left"/>
      <w:pPr>
        <w:ind w:left="2816" w:hanging="485"/>
      </w:pPr>
      <w:rPr>
        <w:rFonts w:hint="default"/>
        <w:lang w:val="uk-UA" w:eastAsia="en-US" w:bidi="ar-SA"/>
      </w:rPr>
    </w:lvl>
    <w:lvl w:ilvl="3" w:tplc="CBB44582">
      <w:numFmt w:val="bullet"/>
      <w:lvlText w:val="•"/>
      <w:lvlJc w:val="left"/>
      <w:pPr>
        <w:ind w:left="3885" w:hanging="485"/>
      </w:pPr>
      <w:rPr>
        <w:rFonts w:hint="default"/>
        <w:lang w:val="uk-UA" w:eastAsia="en-US" w:bidi="ar-SA"/>
      </w:rPr>
    </w:lvl>
    <w:lvl w:ilvl="4" w:tplc="DEB43C30">
      <w:numFmt w:val="bullet"/>
      <w:lvlText w:val="•"/>
      <w:lvlJc w:val="left"/>
      <w:pPr>
        <w:ind w:left="4953" w:hanging="485"/>
      </w:pPr>
      <w:rPr>
        <w:rFonts w:hint="default"/>
        <w:lang w:val="uk-UA" w:eastAsia="en-US" w:bidi="ar-SA"/>
      </w:rPr>
    </w:lvl>
    <w:lvl w:ilvl="5" w:tplc="628AAC10">
      <w:numFmt w:val="bullet"/>
      <w:lvlText w:val="•"/>
      <w:lvlJc w:val="left"/>
      <w:pPr>
        <w:ind w:left="6022" w:hanging="485"/>
      </w:pPr>
      <w:rPr>
        <w:rFonts w:hint="default"/>
        <w:lang w:val="uk-UA" w:eastAsia="en-US" w:bidi="ar-SA"/>
      </w:rPr>
    </w:lvl>
    <w:lvl w:ilvl="6" w:tplc="50FEA442">
      <w:numFmt w:val="bullet"/>
      <w:lvlText w:val="•"/>
      <w:lvlJc w:val="left"/>
      <w:pPr>
        <w:ind w:left="7090" w:hanging="485"/>
      </w:pPr>
      <w:rPr>
        <w:rFonts w:hint="default"/>
        <w:lang w:val="uk-UA" w:eastAsia="en-US" w:bidi="ar-SA"/>
      </w:rPr>
    </w:lvl>
    <w:lvl w:ilvl="7" w:tplc="0D221322">
      <w:numFmt w:val="bullet"/>
      <w:lvlText w:val="•"/>
      <w:lvlJc w:val="left"/>
      <w:pPr>
        <w:ind w:left="8158" w:hanging="485"/>
      </w:pPr>
      <w:rPr>
        <w:rFonts w:hint="default"/>
        <w:lang w:val="uk-UA" w:eastAsia="en-US" w:bidi="ar-SA"/>
      </w:rPr>
    </w:lvl>
    <w:lvl w:ilvl="8" w:tplc="554C9A0C">
      <w:numFmt w:val="bullet"/>
      <w:lvlText w:val="•"/>
      <w:lvlJc w:val="left"/>
      <w:pPr>
        <w:ind w:left="9227" w:hanging="485"/>
      </w:pPr>
      <w:rPr>
        <w:rFonts w:hint="default"/>
        <w:lang w:val="uk-UA" w:eastAsia="en-US" w:bidi="ar-SA"/>
      </w:rPr>
    </w:lvl>
  </w:abstractNum>
  <w:abstractNum w:abstractNumId="8">
    <w:nsid w:val="2BC84802"/>
    <w:multiLevelType w:val="hybridMultilevel"/>
    <w:tmpl w:val="7D4E9496"/>
    <w:lvl w:ilvl="0" w:tplc="C06C7B72">
      <w:start w:val="1"/>
      <w:numFmt w:val="decimal"/>
      <w:lvlText w:val="%1."/>
      <w:lvlJc w:val="left"/>
      <w:pPr>
        <w:ind w:left="354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37229C36">
      <w:numFmt w:val="bullet"/>
      <w:lvlText w:val="•"/>
      <w:lvlJc w:val="left"/>
      <w:pPr>
        <w:ind w:left="844" w:hanging="245"/>
      </w:pPr>
      <w:rPr>
        <w:rFonts w:hint="default"/>
        <w:lang w:val="uk-UA" w:eastAsia="en-US" w:bidi="ar-SA"/>
      </w:rPr>
    </w:lvl>
    <w:lvl w:ilvl="2" w:tplc="504A9274">
      <w:numFmt w:val="bullet"/>
      <w:lvlText w:val="•"/>
      <w:lvlJc w:val="left"/>
      <w:pPr>
        <w:ind w:left="1329" w:hanging="245"/>
      </w:pPr>
      <w:rPr>
        <w:rFonts w:hint="default"/>
        <w:lang w:val="uk-UA" w:eastAsia="en-US" w:bidi="ar-SA"/>
      </w:rPr>
    </w:lvl>
    <w:lvl w:ilvl="3" w:tplc="DE24CB86">
      <w:numFmt w:val="bullet"/>
      <w:lvlText w:val="•"/>
      <w:lvlJc w:val="left"/>
      <w:pPr>
        <w:ind w:left="1813" w:hanging="245"/>
      </w:pPr>
      <w:rPr>
        <w:rFonts w:hint="default"/>
        <w:lang w:val="uk-UA" w:eastAsia="en-US" w:bidi="ar-SA"/>
      </w:rPr>
    </w:lvl>
    <w:lvl w:ilvl="4" w:tplc="6382DBB2">
      <w:numFmt w:val="bullet"/>
      <w:lvlText w:val="•"/>
      <w:lvlJc w:val="left"/>
      <w:pPr>
        <w:ind w:left="2298" w:hanging="245"/>
      </w:pPr>
      <w:rPr>
        <w:rFonts w:hint="default"/>
        <w:lang w:val="uk-UA" w:eastAsia="en-US" w:bidi="ar-SA"/>
      </w:rPr>
    </w:lvl>
    <w:lvl w:ilvl="5" w:tplc="B6E4B982">
      <w:numFmt w:val="bullet"/>
      <w:lvlText w:val="•"/>
      <w:lvlJc w:val="left"/>
      <w:pPr>
        <w:ind w:left="2782" w:hanging="245"/>
      </w:pPr>
      <w:rPr>
        <w:rFonts w:hint="default"/>
        <w:lang w:val="uk-UA" w:eastAsia="en-US" w:bidi="ar-SA"/>
      </w:rPr>
    </w:lvl>
    <w:lvl w:ilvl="6" w:tplc="2E5A7A6C">
      <w:numFmt w:val="bullet"/>
      <w:lvlText w:val="•"/>
      <w:lvlJc w:val="left"/>
      <w:pPr>
        <w:ind w:left="3267" w:hanging="245"/>
      </w:pPr>
      <w:rPr>
        <w:rFonts w:hint="default"/>
        <w:lang w:val="uk-UA" w:eastAsia="en-US" w:bidi="ar-SA"/>
      </w:rPr>
    </w:lvl>
    <w:lvl w:ilvl="7" w:tplc="E878D2D8">
      <w:numFmt w:val="bullet"/>
      <w:lvlText w:val="•"/>
      <w:lvlJc w:val="left"/>
      <w:pPr>
        <w:ind w:left="3751" w:hanging="245"/>
      </w:pPr>
      <w:rPr>
        <w:rFonts w:hint="default"/>
        <w:lang w:val="uk-UA" w:eastAsia="en-US" w:bidi="ar-SA"/>
      </w:rPr>
    </w:lvl>
    <w:lvl w:ilvl="8" w:tplc="27486FE8">
      <w:numFmt w:val="bullet"/>
      <w:lvlText w:val="•"/>
      <w:lvlJc w:val="left"/>
      <w:pPr>
        <w:ind w:left="4236" w:hanging="245"/>
      </w:pPr>
      <w:rPr>
        <w:rFonts w:hint="default"/>
        <w:lang w:val="uk-UA" w:eastAsia="en-US" w:bidi="ar-SA"/>
      </w:rPr>
    </w:lvl>
  </w:abstractNum>
  <w:abstractNum w:abstractNumId="9">
    <w:nsid w:val="2C7C4FAD"/>
    <w:multiLevelType w:val="multilevel"/>
    <w:tmpl w:val="2AF8D4C6"/>
    <w:lvl w:ilvl="0">
      <w:start w:val="3"/>
      <w:numFmt w:val="decimal"/>
      <w:lvlText w:val="%1"/>
      <w:lvlJc w:val="left"/>
      <w:pPr>
        <w:ind w:left="673" w:hanging="60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73" w:hanging="605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16" w:hanging="60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85" w:hanging="60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53" w:hanging="60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22" w:hanging="60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90" w:hanging="60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58" w:hanging="60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227" w:hanging="605"/>
      </w:pPr>
      <w:rPr>
        <w:rFonts w:hint="default"/>
        <w:lang w:val="uk-UA" w:eastAsia="en-US" w:bidi="ar-SA"/>
      </w:rPr>
    </w:lvl>
  </w:abstractNum>
  <w:abstractNum w:abstractNumId="10">
    <w:nsid w:val="3205333E"/>
    <w:multiLevelType w:val="hybridMultilevel"/>
    <w:tmpl w:val="FF12248E"/>
    <w:lvl w:ilvl="0" w:tplc="E382B77C">
      <w:start w:val="1"/>
      <w:numFmt w:val="decimal"/>
      <w:lvlText w:val="%1)"/>
      <w:lvlJc w:val="left"/>
      <w:pPr>
        <w:ind w:left="673" w:hanging="41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C8E118A">
      <w:numFmt w:val="bullet"/>
      <w:lvlText w:val="•"/>
      <w:lvlJc w:val="left"/>
      <w:pPr>
        <w:ind w:left="1748" w:hanging="418"/>
      </w:pPr>
      <w:rPr>
        <w:rFonts w:hint="default"/>
        <w:lang w:val="uk-UA" w:eastAsia="en-US" w:bidi="ar-SA"/>
      </w:rPr>
    </w:lvl>
    <w:lvl w:ilvl="2" w:tplc="4F7CC002">
      <w:numFmt w:val="bullet"/>
      <w:lvlText w:val="•"/>
      <w:lvlJc w:val="left"/>
      <w:pPr>
        <w:ind w:left="2816" w:hanging="418"/>
      </w:pPr>
      <w:rPr>
        <w:rFonts w:hint="default"/>
        <w:lang w:val="uk-UA" w:eastAsia="en-US" w:bidi="ar-SA"/>
      </w:rPr>
    </w:lvl>
    <w:lvl w:ilvl="3" w:tplc="9B185FEC">
      <w:numFmt w:val="bullet"/>
      <w:lvlText w:val="•"/>
      <w:lvlJc w:val="left"/>
      <w:pPr>
        <w:ind w:left="3885" w:hanging="418"/>
      </w:pPr>
      <w:rPr>
        <w:rFonts w:hint="default"/>
        <w:lang w:val="uk-UA" w:eastAsia="en-US" w:bidi="ar-SA"/>
      </w:rPr>
    </w:lvl>
    <w:lvl w:ilvl="4" w:tplc="7CECDCD2">
      <w:numFmt w:val="bullet"/>
      <w:lvlText w:val="•"/>
      <w:lvlJc w:val="left"/>
      <w:pPr>
        <w:ind w:left="4953" w:hanging="418"/>
      </w:pPr>
      <w:rPr>
        <w:rFonts w:hint="default"/>
        <w:lang w:val="uk-UA" w:eastAsia="en-US" w:bidi="ar-SA"/>
      </w:rPr>
    </w:lvl>
    <w:lvl w:ilvl="5" w:tplc="E034EAEA">
      <w:numFmt w:val="bullet"/>
      <w:lvlText w:val="•"/>
      <w:lvlJc w:val="left"/>
      <w:pPr>
        <w:ind w:left="6022" w:hanging="418"/>
      </w:pPr>
      <w:rPr>
        <w:rFonts w:hint="default"/>
        <w:lang w:val="uk-UA" w:eastAsia="en-US" w:bidi="ar-SA"/>
      </w:rPr>
    </w:lvl>
    <w:lvl w:ilvl="6" w:tplc="9714414C">
      <w:numFmt w:val="bullet"/>
      <w:lvlText w:val="•"/>
      <w:lvlJc w:val="left"/>
      <w:pPr>
        <w:ind w:left="7090" w:hanging="418"/>
      </w:pPr>
      <w:rPr>
        <w:rFonts w:hint="default"/>
        <w:lang w:val="uk-UA" w:eastAsia="en-US" w:bidi="ar-SA"/>
      </w:rPr>
    </w:lvl>
    <w:lvl w:ilvl="7" w:tplc="897E43D2">
      <w:numFmt w:val="bullet"/>
      <w:lvlText w:val="•"/>
      <w:lvlJc w:val="left"/>
      <w:pPr>
        <w:ind w:left="8158" w:hanging="418"/>
      </w:pPr>
      <w:rPr>
        <w:rFonts w:hint="default"/>
        <w:lang w:val="uk-UA" w:eastAsia="en-US" w:bidi="ar-SA"/>
      </w:rPr>
    </w:lvl>
    <w:lvl w:ilvl="8" w:tplc="40E4F416">
      <w:numFmt w:val="bullet"/>
      <w:lvlText w:val="•"/>
      <w:lvlJc w:val="left"/>
      <w:pPr>
        <w:ind w:left="9227" w:hanging="418"/>
      </w:pPr>
      <w:rPr>
        <w:rFonts w:hint="default"/>
        <w:lang w:val="uk-UA" w:eastAsia="en-US" w:bidi="ar-SA"/>
      </w:rPr>
    </w:lvl>
  </w:abstractNum>
  <w:abstractNum w:abstractNumId="11">
    <w:nsid w:val="44AE7E7E"/>
    <w:multiLevelType w:val="hybridMultilevel"/>
    <w:tmpl w:val="F3407490"/>
    <w:lvl w:ilvl="0" w:tplc="11BE10C2">
      <w:start w:val="1"/>
      <w:numFmt w:val="decimal"/>
      <w:lvlText w:val="%1."/>
      <w:lvlJc w:val="left"/>
      <w:pPr>
        <w:ind w:left="673" w:hanging="66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D4013B0">
      <w:numFmt w:val="bullet"/>
      <w:lvlText w:val="•"/>
      <w:lvlJc w:val="left"/>
      <w:pPr>
        <w:ind w:left="1748" w:hanging="668"/>
      </w:pPr>
      <w:rPr>
        <w:rFonts w:hint="default"/>
        <w:lang w:val="uk-UA" w:eastAsia="en-US" w:bidi="ar-SA"/>
      </w:rPr>
    </w:lvl>
    <w:lvl w:ilvl="2" w:tplc="C09CBEBE">
      <w:numFmt w:val="bullet"/>
      <w:lvlText w:val="•"/>
      <w:lvlJc w:val="left"/>
      <w:pPr>
        <w:ind w:left="2816" w:hanging="668"/>
      </w:pPr>
      <w:rPr>
        <w:rFonts w:hint="default"/>
        <w:lang w:val="uk-UA" w:eastAsia="en-US" w:bidi="ar-SA"/>
      </w:rPr>
    </w:lvl>
    <w:lvl w:ilvl="3" w:tplc="32FAF29E">
      <w:numFmt w:val="bullet"/>
      <w:lvlText w:val="•"/>
      <w:lvlJc w:val="left"/>
      <w:pPr>
        <w:ind w:left="3885" w:hanging="668"/>
      </w:pPr>
      <w:rPr>
        <w:rFonts w:hint="default"/>
        <w:lang w:val="uk-UA" w:eastAsia="en-US" w:bidi="ar-SA"/>
      </w:rPr>
    </w:lvl>
    <w:lvl w:ilvl="4" w:tplc="281E7A0E">
      <w:numFmt w:val="bullet"/>
      <w:lvlText w:val="•"/>
      <w:lvlJc w:val="left"/>
      <w:pPr>
        <w:ind w:left="4953" w:hanging="668"/>
      </w:pPr>
      <w:rPr>
        <w:rFonts w:hint="default"/>
        <w:lang w:val="uk-UA" w:eastAsia="en-US" w:bidi="ar-SA"/>
      </w:rPr>
    </w:lvl>
    <w:lvl w:ilvl="5" w:tplc="0E1E1868">
      <w:numFmt w:val="bullet"/>
      <w:lvlText w:val="•"/>
      <w:lvlJc w:val="left"/>
      <w:pPr>
        <w:ind w:left="6022" w:hanging="668"/>
      </w:pPr>
      <w:rPr>
        <w:rFonts w:hint="default"/>
        <w:lang w:val="uk-UA" w:eastAsia="en-US" w:bidi="ar-SA"/>
      </w:rPr>
    </w:lvl>
    <w:lvl w:ilvl="6" w:tplc="A5EE1950">
      <w:numFmt w:val="bullet"/>
      <w:lvlText w:val="•"/>
      <w:lvlJc w:val="left"/>
      <w:pPr>
        <w:ind w:left="7090" w:hanging="668"/>
      </w:pPr>
      <w:rPr>
        <w:rFonts w:hint="default"/>
        <w:lang w:val="uk-UA" w:eastAsia="en-US" w:bidi="ar-SA"/>
      </w:rPr>
    </w:lvl>
    <w:lvl w:ilvl="7" w:tplc="93D031C4">
      <w:numFmt w:val="bullet"/>
      <w:lvlText w:val="•"/>
      <w:lvlJc w:val="left"/>
      <w:pPr>
        <w:ind w:left="8158" w:hanging="668"/>
      </w:pPr>
      <w:rPr>
        <w:rFonts w:hint="default"/>
        <w:lang w:val="uk-UA" w:eastAsia="en-US" w:bidi="ar-SA"/>
      </w:rPr>
    </w:lvl>
    <w:lvl w:ilvl="8" w:tplc="B3B0D40C">
      <w:numFmt w:val="bullet"/>
      <w:lvlText w:val="•"/>
      <w:lvlJc w:val="left"/>
      <w:pPr>
        <w:ind w:left="9227" w:hanging="668"/>
      </w:pPr>
      <w:rPr>
        <w:rFonts w:hint="default"/>
        <w:lang w:val="uk-UA" w:eastAsia="en-US" w:bidi="ar-SA"/>
      </w:rPr>
    </w:lvl>
  </w:abstractNum>
  <w:abstractNum w:abstractNumId="12">
    <w:nsid w:val="4631100C"/>
    <w:multiLevelType w:val="hybridMultilevel"/>
    <w:tmpl w:val="93F6D4C0"/>
    <w:lvl w:ilvl="0" w:tplc="5BECCE28">
      <w:start w:val="1"/>
      <w:numFmt w:val="decimal"/>
      <w:lvlText w:val="%1."/>
      <w:lvlJc w:val="left"/>
      <w:pPr>
        <w:ind w:left="110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80466908">
      <w:numFmt w:val="bullet"/>
      <w:lvlText w:val="•"/>
      <w:lvlJc w:val="left"/>
      <w:pPr>
        <w:ind w:left="628" w:hanging="245"/>
      </w:pPr>
      <w:rPr>
        <w:rFonts w:hint="default"/>
        <w:lang w:val="uk-UA" w:eastAsia="en-US" w:bidi="ar-SA"/>
      </w:rPr>
    </w:lvl>
    <w:lvl w:ilvl="2" w:tplc="D0E2204A">
      <w:numFmt w:val="bullet"/>
      <w:lvlText w:val="•"/>
      <w:lvlJc w:val="left"/>
      <w:pPr>
        <w:ind w:left="1137" w:hanging="245"/>
      </w:pPr>
      <w:rPr>
        <w:rFonts w:hint="default"/>
        <w:lang w:val="uk-UA" w:eastAsia="en-US" w:bidi="ar-SA"/>
      </w:rPr>
    </w:lvl>
    <w:lvl w:ilvl="3" w:tplc="174C1F16">
      <w:numFmt w:val="bullet"/>
      <w:lvlText w:val="•"/>
      <w:lvlJc w:val="left"/>
      <w:pPr>
        <w:ind w:left="1645" w:hanging="245"/>
      </w:pPr>
      <w:rPr>
        <w:rFonts w:hint="default"/>
        <w:lang w:val="uk-UA" w:eastAsia="en-US" w:bidi="ar-SA"/>
      </w:rPr>
    </w:lvl>
    <w:lvl w:ilvl="4" w:tplc="F8684674">
      <w:numFmt w:val="bullet"/>
      <w:lvlText w:val="•"/>
      <w:lvlJc w:val="left"/>
      <w:pPr>
        <w:ind w:left="2154" w:hanging="245"/>
      </w:pPr>
      <w:rPr>
        <w:rFonts w:hint="default"/>
        <w:lang w:val="uk-UA" w:eastAsia="en-US" w:bidi="ar-SA"/>
      </w:rPr>
    </w:lvl>
    <w:lvl w:ilvl="5" w:tplc="443E6B1A">
      <w:numFmt w:val="bullet"/>
      <w:lvlText w:val="•"/>
      <w:lvlJc w:val="left"/>
      <w:pPr>
        <w:ind w:left="2662" w:hanging="245"/>
      </w:pPr>
      <w:rPr>
        <w:rFonts w:hint="default"/>
        <w:lang w:val="uk-UA" w:eastAsia="en-US" w:bidi="ar-SA"/>
      </w:rPr>
    </w:lvl>
    <w:lvl w:ilvl="6" w:tplc="651097D0">
      <w:numFmt w:val="bullet"/>
      <w:lvlText w:val="•"/>
      <w:lvlJc w:val="left"/>
      <w:pPr>
        <w:ind w:left="3171" w:hanging="245"/>
      </w:pPr>
      <w:rPr>
        <w:rFonts w:hint="default"/>
        <w:lang w:val="uk-UA" w:eastAsia="en-US" w:bidi="ar-SA"/>
      </w:rPr>
    </w:lvl>
    <w:lvl w:ilvl="7" w:tplc="8624803E">
      <w:numFmt w:val="bullet"/>
      <w:lvlText w:val="•"/>
      <w:lvlJc w:val="left"/>
      <w:pPr>
        <w:ind w:left="3679" w:hanging="245"/>
      </w:pPr>
      <w:rPr>
        <w:rFonts w:hint="default"/>
        <w:lang w:val="uk-UA" w:eastAsia="en-US" w:bidi="ar-SA"/>
      </w:rPr>
    </w:lvl>
    <w:lvl w:ilvl="8" w:tplc="6B1EE2CC">
      <w:numFmt w:val="bullet"/>
      <w:lvlText w:val="•"/>
      <w:lvlJc w:val="left"/>
      <w:pPr>
        <w:ind w:left="4188" w:hanging="245"/>
      </w:pPr>
      <w:rPr>
        <w:rFonts w:hint="default"/>
        <w:lang w:val="uk-UA" w:eastAsia="en-US" w:bidi="ar-SA"/>
      </w:rPr>
    </w:lvl>
  </w:abstractNum>
  <w:abstractNum w:abstractNumId="13">
    <w:nsid w:val="4A293A75"/>
    <w:multiLevelType w:val="multilevel"/>
    <w:tmpl w:val="4A528940"/>
    <w:lvl w:ilvl="0">
      <w:start w:val="2"/>
      <w:numFmt w:val="decimal"/>
      <w:lvlText w:val="%1"/>
      <w:lvlJc w:val="left"/>
      <w:pPr>
        <w:ind w:left="1872" w:hanging="49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872" w:hanging="49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8338" w:hanging="49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8716" w:hanging="49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9094" w:hanging="49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9472" w:hanging="49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9851" w:hanging="49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10229" w:hanging="49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10607" w:hanging="494"/>
      </w:pPr>
      <w:rPr>
        <w:rFonts w:hint="default"/>
        <w:lang w:val="uk-UA" w:eastAsia="en-US" w:bidi="ar-SA"/>
      </w:rPr>
    </w:lvl>
  </w:abstractNum>
  <w:abstractNum w:abstractNumId="14">
    <w:nsid w:val="4C494CFD"/>
    <w:multiLevelType w:val="hybridMultilevel"/>
    <w:tmpl w:val="B130FB8C"/>
    <w:lvl w:ilvl="0" w:tplc="DDC8CB10">
      <w:start w:val="1"/>
      <w:numFmt w:val="decimal"/>
      <w:lvlText w:val="%1."/>
      <w:lvlJc w:val="left"/>
      <w:pPr>
        <w:ind w:left="110" w:hanging="245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D478895C">
      <w:numFmt w:val="bullet"/>
      <w:lvlText w:val="•"/>
      <w:lvlJc w:val="left"/>
      <w:pPr>
        <w:ind w:left="628" w:hanging="245"/>
      </w:pPr>
      <w:rPr>
        <w:rFonts w:hint="default"/>
        <w:lang w:val="uk-UA" w:eastAsia="en-US" w:bidi="ar-SA"/>
      </w:rPr>
    </w:lvl>
    <w:lvl w:ilvl="2" w:tplc="0EE853F2">
      <w:numFmt w:val="bullet"/>
      <w:lvlText w:val="•"/>
      <w:lvlJc w:val="left"/>
      <w:pPr>
        <w:ind w:left="1137" w:hanging="245"/>
      </w:pPr>
      <w:rPr>
        <w:rFonts w:hint="default"/>
        <w:lang w:val="uk-UA" w:eastAsia="en-US" w:bidi="ar-SA"/>
      </w:rPr>
    </w:lvl>
    <w:lvl w:ilvl="3" w:tplc="D23AA230">
      <w:numFmt w:val="bullet"/>
      <w:lvlText w:val="•"/>
      <w:lvlJc w:val="left"/>
      <w:pPr>
        <w:ind w:left="1645" w:hanging="245"/>
      </w:pPr>
      <w:rPr>
        <w:rFonts w:hint="default"/>
        <w:lang w:val="uk-UA" w:eastAsia="en-US" w:bidi="ar-SA"/>
      </w:rPr>
    </w:lvl>
    <w:lvl w:ilvl="4" w:tplc="B69AA9BA">
      <w:numFmt w:val="bullet"/>
      <w:lvlText w:val="•"/>
      <w:lvlJc w:val="left"/>
      <w:pPr>
        <w:ind w:left="2154" w:hanging="245"/>
      </w:pPr>
      <w:rPr>
        <w:rFonts w:hint="default"/>
        <w:lang w:val="uk-UA" w:eastAsia="en-US" w:bidi="ar-SA"/>
      </w:rPr>
    </w:lvl>
    <w:lvl w:ilvl="5" w:tplc="CCDEF282">
      <w:numFmt w:val="bullet"/>
      <w:lvlText w:val="•"/>
      <w:lvlJc w:val="left"/>
      <w:pPr>
        <w:ind w:left="2662" w:hanging="245"/>
      </w:pPr>
      <w:rPr>
        <w:rFonts w:hint="default"/>
        <w:lang w:val="uk-UA" w:eastAsia="en-US" w:bidi="ar-SA"/>
      </w:rPr>
    </w:lvl>
    <w:lvl w:ilvl="6" w:tplc="030C2056">
      <w:numFmt w:val="bullet"/>
      <w:lvlText w:val="•"/>
      <w:lvlJc w:val="left"/>
      <w:pPr>
        <w:ind w:left="3171" w:hanging="245"/>
      </w:pPr>
      <w:rPr>
        <w:rFonts w:hint="default"/>
        <w:lang w:val="uk-UA" w:eastAsia="en-US" w:bidi="ar-SA"/>
      </w:rPr>
    </w:lvl>
    <w:lvl w:ilvl="7" w:tplc="FDF8B7E8">
      <w:numFmt w:val="bullet"/>
      <w:lvlText w:val="•"/>
      <w:lvlJc w:val="left"/>
      <w:pPr>
        <w:ind w:left="3679" w:hanging="245"/>
      </w:pPr>
      <w:rPr>
        <w:rFonts w:hint="default"/>
        <w:lang w:val="uk-UA" w:eastAsia="en-US" w:bidi="ar-SA"/>
      </w:rPr>
    </w:lvl>
    <w:lvl w:ilvl="8" w:tplc="BA608E40">
      <w:numFmt w:val="bullet"/>
      <w:lvlText w:val="•"/>
      <w:lvlJc w:val="left"/>
      <w:pPr>
        <w:ind w:left="4188" w:hanging="245"/>
      </w:pPr>
      <w:rPr>
        <w:rFonts w:hint="default"/>
        <w:lang w:val="uk-UA" w:eastAsia="en-US" w:bidi="ar-SA"/>
      </w:rPr>
    </w:lvl>
  </w:abstractNum>
  <w:abstractNum w:abstractNumId="15">
    <w:nsid w:val="5AAB0D40"/>
    <w:multiLevelType w:val="hybridMultilevel"/>
    <w:tmpl w:val="E0D86852"/>
    <w:lvl w:ilvl="0" w:tplc="896A073A">
      <w:start w:val="1"/>
      <w:numFmt w:val="decimal"/>
      <w:lvlText w:val="%1."/>
      <w:lvlJc w:val="left"/>
      <w:pPr>
        <w:ind w:left="1393" w:hanging="36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F2EE78E">
      <w:numFmt w:val="bullet"/>
      <w:lvlText w:val="•"/>
      <w:lvlJc w:val="left"/>
      <w:pPr>
        <w:ind w:left="2396" w:hanging="361"/>
      </w:pPr>
      <w:rPr>
        <w:rFonts w:hint="default"/>
        <w:lang w:val="uk-UA" w:eastAsia="en-US" w:bidi="ar-SA"/>
      </w:rPr>
    </w:lvl>
    <w:lvl w:ilvl="2" w:tplc="BCF0C5B0">
      <w:numFmt w:val="bullet"/>
      <w:lvlText w:val="•"/>
      <w:lvlJc w:val="left"/>
      <w:pPr>
        <w:ind w:left="3392" w:hanging="361"/>
      </w:pPr>
      <w:rPr>
        <w:rFonts w:hint="default"/>
        <w:lang w:val="uk-UA" w:eastAsia="en-US" w:bidi="ar-SA"/>
      </w:rPr>
    </w:lvl>
    <w:lvl w:ilvl="3" w:tplc="9AF4F20C">
      <w:numFmt w:val="bullet"/>
      <w:lvlText w:val="•"/>
      <w:lvlJc w:val="left"/>
      <w:pPr>
        <w:ind w:left="4389" w:hanging="361"/>
      </w:pPr>
      <w:rPr>
        <w:rFonts w:hint="default"/>
        <w:lang w:val="uk-UA" w:eastAsia="en-US" w:bidi="ar-SA"/>
      </w:rPr>
    </w:lvl>
    <w:lvl w:ilvl="4" w:tplc="67AEE758">
      <w:numFmt w:val="bullet"/>
      <w:lvlText w:val="•"/>
      <w:lvlJc w:val="left"/>
      <w:pPr>
        <w:ind w:left="5385" w:hanging="361"/>
      </w:pPr>
      <w:rPr>
        <w:rFonts w:hint="default"/>
        <w:lang w:val="uk-UA" w:eastAsia="en-US" w:bidi="ar-SA"/>
      </w:rPr>
    </w:lvl>
    <w:lvl w:ilvl="5" w:tplc="D2E4F6F4">
      <w:numFmt w:val="bullet"/>
      <w:lvlText w:val="•"/>
      <w:lvlJc w:val="left"/>
      <w:pPr>
        <w:ind w:left="6382" w:hanging="361"/>
      </w:pPr>
      <w:rPr>
        <w:rFonts w:hint="default"/>
        <w:lang w:val="uk-UA" w:eastAsia="en-US" w:bidi="ar-SA"/>
      </w:rPr>
    </w:lvl>
    <w:lvl w:ilvl="6" w:tplc="7E0AC41E">
      <w:numFmt w:val="bullet"/>
      <w:lvlText w:val="•"/>
      <w:lvlJc w:val="left"/>
      <w:pPr>
        <w:ind w:left="7378" w:hanging="361"/>
      </w:pPr>
      <w:rPr>
        <w:rFonts w:hint="default"/>
        <w:lang w:val="uk-UA" w:eastAsia="en-US" w:bidi="ar-SA"/>
      </w:rPr>
    </w:lvl>
    <w:lvl w:ilvl="7" w:tplc="5AD0702C">
      <w:numFmt w:val="bullet"/>
      <w:lvlText w:val="•"/>
      <w:lvlJc w:val="left"/>
      <w:pPr>
        <w:ind w:left="8374" w:hanging="361"/>
      </w:pPr>
      <w:rPr>
        <w:rFonts w:hint="default"/>
        <w:lang w:val="uk-UA" w:eastAsia="en-US" w:bidi="ar-SA"/>
      </w:rPr>
    </w:lvl>
    <w:lvl w:ilvl="8" w:tplc="E630430E">
      <w:numFmt w:val="bullet"/>
      <w:lvlText w:val="•"/>
      <w:lvlJc w:val="left"/>
      <w:pPr>
        <w:ind w:left="9371" w:hanging="361"/>
      </w:pPr>
      <w:rPr>
        <w:rFonts w:hint="default"/>
        <w:lang w:val="uk-UA" w:eastAsia="en-US" w:bidi="ar-SA"/>
      </w:rPr>
    </w:lvl>
  </w:abstractNum>
  <w:abstractNum w:abstractNumId="16">
    <w:nsid w:val="5C711FF6"/>
    <w:multiLevelType w:val="hybridMultilevel"/>
    <w:tmpl w:val="8C88ABD0"/>
    <w:lvl w:ilvl="0" w:tplc="BAC0E898">
      <w:start w:val="1"/>
      <w:numFmt w:val="decimal"/>
      <w:lvlText w:val="%1."/>
      <w:lvlJc w:val="left"/>
      <w:pPr>
        <w:ind w:left="109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9596313A">
      <w:numFmt w:val="bullet"/>
      <w:lvlText w:val="•"/>
      <w:lvlJc w:val="left"/>
      <w:pPr>
        <w:ind w:left="610" w:hanging="245"/>
      </w:pPr>
      <w:rPr>
        <w:rFonts w:hint="default"/>
        <w:lang w:val="uk-UA" w:eastAsia="en-US" w:bidi="ar-SA"/>
      </w:rPr>
    </w:lvl>
    <w:lvl w:ilvl="2" w:tplc="E11ECD86">
      <w:numFmt w:val="bullet"/>
      <w:lvlText w:val="•"/>
      <w:lvlJc w:val="left"/>
      <w:pPr>
        <w:ind w:left="1121" w:hanging="245"/>
      </w:pPr>
      <w:rPr>
        <w:rFonts w:hint="default"/>
        <w:lang w:val="uk-UA" w:eastAsia="en-US" w:bidi="ar-SA"/>
      </w:rPr>
    </w:lvl>
    <w:lvl w:ilvl="3" w:tplc="12A257D2">
      <w:numFmt w:val="bullet"/>
      <w:lvlText w:val="•"/>
      <w:lvlJc w:val="left"/>
      <w:pPr>
        <w:ind w:left="1631" w:hanging="245"/>
      </w:pPr>
      <w:rPr>
        <w:rFonts w:hint="default"/>
        <w:lang w:val="uk-UA" w:eastAsia="en-US" w:bidi="ar-SA"/>
      </w:rPr>
    </w:lvl>
    <w:lvl w:ilvl="4" w:tplc="9BB29A00">
      <w:numFmt w:val="bullet"/>
      <w:lvlText w:val="•"/>
      <w:lvlJc w:val="left"/>
      <w:pPr>
        <w:ind w:left="2142" w:hanging="245"/>
      </w:pPr>
      <w:rPr>
        <w:rFonts w:hint="default"/>
        <w:lang w:val="uk-UA" w:eastAsia="en-US" w:bidi="ar-SA"/>
      </w:rPr>
    </w:lvl>
    <w:lvl w:ilvl="5" w:tplc="9410B2BC">
      <w:numFmt w:val="bullet"/>
      <w:lvlText w:val="•"/>
      <w:lvlJc w:val="left"/>
      <w:pPr>
        <w:ind w:left="2652" w:hanging="245"/>
      </w:pPr>
      <w:rPr>
        <w:rFonts w:hint="default"/>
        <w:lang w:val="uk-UA" w:eastAsia="en-US" w:bidi="ar-SA"/>
      </w:rPr>
    </w:lvl>
    <w:lvl w:ilvl="6" w:tplc="7D349DB0">
      <w:numFmt w:val="bullet"/>
      <w:lvlText w:val="•"/>
      <w:lvlJc w:val="left"/>
      <w:pPr>
        <w:ind w:left="3163" w:hanging="245"/>
      </w:pPr>
      <w:rPr>
        <w:rFonts w:hint="default"/>
        <w:lang w:val="uk-UA" w:eastAsia="en-US" w:bidi="ar-SA"/>
      </w:rPr>
    </w:lvl>
    <w:lvl w:ilvl="7" w:tplc="DCAE7D70">
      <w:numFmt w:val="bullet"/>
      <w:lvlText w:val="•"/>
      <w:lvlJc w:val="left"/>
      <w:pPr>
        <w:ind w:left="3673" w:hanging="245"/>
      </w:pPr>
      <w:rPr>
        <w:rFonts w:hint="default"/>
        <w:lang w:val="uk-UA" w:eastAsia="en-US" w:bidi="ar-SA"/>
      </w:rPr>
    </w:lvl>
    <w:lvl w:ilvl="8" w:tplc="98ACA79C">
      <w:numFmt w:val="bullet"/>
      <w:lvlText w:val="•"/>
      <w:lvlJc w:val="left"/>
      <w:pPr>
        <w:ind w:left="4184" w:hanging="245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4"/>
  </w:num>
  <w:num w:numId="5">
    <w:abstractNumId w:val="11"/>
  </w:num>
  <w:num w:numId="6">
    <w:abstractNumId w:val="8"/>
  </w:num>
  <w:num w:numId="7">
    <w:abstractNumId w:val="14"/>
  </w:num>
  <w:num w:numId="8">
    <w:abstractNumId w:val="16"/>
  </w:num>
  <w:num w:numId="9">
    <w:abstractNumId w:val="12"/>
  </w:num>
  <w:num w:numId="10">
    <w:abstractNumId w:val="9"/>
  </w:num>
  <w:num w:numId="11">
    <w:abstractNumId w:val="10"/>
  </w:num>
  <w:num w:numId="12">
    <w:abstractNumId w:val="13"/>
  </w:num>
  <w:num w:numId="13">
    <w:abstractNumId w:val="7"/>
  </w:num>
  <w:num w:numId="14">
    <w:abstractNumId w:val="2"/>
  </w:num>
  <w:num w:numId="15">
    <w:abstractNumId w:val="0"/>
  </w:num>
  <w:num w:numId="16">
    <w:abstractNumId w:val="6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623C"/>
    <w:rsid w:val="00043C97"/>
    <w:rsid w:val="0046363F"/>
    <w:rsid w:val="00BB623C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824B925-B194-4936-8A36-FAB1F167B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BB623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BB623C"/>
    <w:pPr>
      <w:spacing w:before="87"/>
      <w:ind w:left="2363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BB623C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BB623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BB623C"/>
    <w:pPr>
      <w:ind w:left="673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BB623C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BB623C"/>
    <w:pPr>
      <w:spacing w:before="240"/>
      <w:ind w:left="2363" w:right="2176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BB623C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BB623C"/>
    <w:pPr>
      <w:ind w:left="1239" w:hanging="567"/>
      <w:jc w:val="both"/>
    </w:pPr>
  </w:style>
  <w:style w:type="paragraph" w:customStyle="1" w:styleId="TableParagraph">
    <w:name w:val="Table Paragraph"/>
    <w:basedOn w:val="a"/>
    <w:uiPriority w:val="1"/>
    <w:qFormat/>
    <w:rsid w:val="00BB623C"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mu.gov.ua/news/uryad-zatverdiv-derzhavnu-programu-rozvitku-" TargetMode="External"/><Relationship Id="rId13" Type="http://schemas.openxmlformats.org/officeDocument/2006/relationships/hyperlink" Target="http://www.ukrstat.gov.ua/" TargetMode="External"/><Relationship Id="rId18" Type="http://schemas.openxmlformats.org/officeDocument/2006/relationships/hyperlink" Target="http://www.uzhnu.edu.ua/uk/infocentre/get/605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nbuv.gov.ua/UJRN/sepspu_2015_6_16" TargetMode="External"/><Relationship Id="rId7" Type="http://schemas.openxmlformats.org/officeDocument/2006/relationships/hyperlink" Target="http://knigi.pw/%D1%82%D0%B5%D0%BA%D1%81%D1%82/327" TargetMode="External"/><Relationship Id="rId12" Type="http://schemas.openxmlformats.org/officeDocument/2006/relationships/hyperlink" Target="http://www.ukrstat.gov.ua/" TargetMode="External"/><Relationship Id="rId17" Type="http://schemas.openxmlformats.org/officeDocument/2006/relationships/hyperlink" Target="http://www.ukrstat.gov.ua/)" TargetMode="External"/><Relationship Id="rId2" Type="http://schemas.openxmlformats.org/officeDocument/2006/relationships/styles" Target="styles.xml"/><Relationship Id="rId16" Type="http://schemas.openxmlformats.org/officeDocument/2006/relationships/hyperlink" Target="http://nbuv.gov.ua/UJRN/E_apk_2018_7_7" TargetMode="External"/><Relationship Id="rId20" Type="http://schemas.openxmlformats.org/officeDocument/2006/relationships/hyperlink" Target="http://www.twirpx.com/file/732949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nas.gov.ua/siaz/Ways_of_development_of_Ukrainian_science/article/1" TargetMode="External"/><Relationship Id="rId11" Type="http://schemas.openxmlformats.org/officeDocument/2006/relationships/hyperlink" Target="http://www.economy.in.ua/pdf/" TargetMode="External"/><Relationship Id="rId5" Type="http://schemas.openxmlformats.org/officeDocument/2006/relationships/header" Target="header1.xml"/><Relationship Id="rId15" Type="http://schemas.openxmlformats.org/officeDocument/2006/relationships/hyperlink" Target="http://www.ukrstat.gov.ua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nbuv.gov.ua/UJRN/Vlnau_econ_" TargetMode="External"/><Relationship Id="rId19" Type="http://schemas.openxmlformats.org/officeDocument/2006/relationships/hyperlink" Target="https://niss.gov.ua/sites/default/files/2021-05/block_transkordon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econ.vernadskyjournals.in.ua/journals/2019/30_69_6/30_69_6_1/19.pd" TargetMode="External"/><Relationship Id="rId14" Type="http://schemas.openxmlformats.org/officeDocument/2006/relationships/hyperlink" Target="http://www.ukrstat.gov.ua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4584</Words>
  <Characters>26134</Characters>
  <Application>Microsoft Office Word</Application>
  <DocSecurity>0</DocSecurity>
  <Lines>217</Lines>
  <Paragraphs>61</Paragraphs>
  <ScaleCrop>false</ScaleCrop>
  <Company>Grizli777</Company>
  <LinksUpToDate>false</LinksUpToDate>
  <CharactersWithSpaces>30657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2022-08-08T06:55:00Z</dcterms:created>
  <dcterms:modified xsi:type="dcterms:W3CDTF">2022-08-08T06:58:00Z</dcterms:modified>
</cp:coreProperties>
</file>