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1248" w:rsidRDefault="005A1248" w:rsidP="0001675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01675F" w:rsidRPr="00DD2C06" w:rsidRDefault="0001675F" w:rsidP="0001675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DD2C06">
        <w:rPr>
          <w:rFonts w:ascii="Times New Roman" w:hAnsi="Times New Roman" w:cs="Times New Roman"/>
          <w:sz w:val="28"/>
          <w:szCs w:val="28"/>
        </w:rPr>
        <w:t>МІНІСТЕРСТВО НАУКИ І ОСВІТИ УКРАЇНИ</w:t>
      </w:r>
    </w:p>
    <w:p w:rsidR="0001675F" w:rsidRPr="00DD2C06" w:rsidRDefault="0001675F" w:rsidP="0001675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DD2C06">
        <w:rPr>
          <w:rFonts w:ascii="Times New Roman" w:hAnsi="Times New Roman" w:cs="Times New Roman"/>
          <w:sz w:val="28"/>
          <w:szCs w:val="28"/>
        </w:rPr>
        <w:t xml:space="preserve">Одеський національний університет імені </w:t>
      </w:r>
      <w:proofErr w:type="spellStart"/>
      <w:r w:rsidRPr="00DD2C06">
        <w:rPr>
          <w:rFonts w:ascii="Times New Roman" w:hAnsi="Times New Roman" w:cs="Times New Roman"/>
          <w:sz w:val="28"/>
          <w:szCs w:val="28"/>
        </w:rPr>
        <w:t>І.І.Мечникова</w:t>
      </w:r>
      <w:proofErr w:type="spellEnd"/>
    </w:p>
    <w:p w:rsidR="0001675F" w:rsidRPr="00DD2C06" w:rsidRDefault="0001675F" w:rsidP="0001675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DD2C06">
        <w:rPr>
          <w:rFonts w:ascii="Times New Roman" w:hAnsi="Times New Roman" w:cs="Times New Roman"/>
          <w:sz w:val="28"/>
          <w:szCs w:val="28"/>
        </w:rPr>
        <w:t xml:space="preserve">Факультет </w:t>
      </w:r>
      <w:proofErr w:type="spellStart"/>
      <w:r w:rsidRPr="00DD2C06">
        <w:rPr>
          <w:rFonts w:ascii="Times New Roman" w:hAnsi="Times New Roman" w:cs="Times New Roman"/>
          <w:sz w:val="28"/>
          <w:szCs w:val="28"/>
        </w:rPr>
        <w:t>романо</w:t>
      </w:r>
      <w:proofErr w:type="spellEnd"/>
      <w:r w:rsidRPr="00DD2C06">
        <w:rPr>
          <w:rFonts w:ascii="Times New Roman" w:hAnsi="Times New Roman" w:cs="Times New Roman"/>
          <w:sz w:val="28"/>
          <w:szCs w:val="28"/>
        </w:rPr>
        <w:t>-германської філології</w:t>
      </w:r>
    </w:p>
    <w:p w:rsidR="0001675F" w:rsidRPr="00DD2C06" w:rsidRDefault="0001675F" w:rsidP="0001675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DD2C06">
        <w:rPr>
          <w:rFonts w:ascii="Times New Roman" w:hAnsi="Times New Roman" w:cs="Times New Roman"/>
          <w:sz w:val="28"/>
          <w:szCs w:val="28"/>
        </w:rPr>
        <w:t>Кафедра педагогіки</w:t>
      </w:r>
    </w:p>
    <w:p w:rsidR="0001675F" w:rsidRPr="00DD2C06" w:rsidRDefault="0001675F" w:rsidP="0001675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01675F" w:rsidRPr="00DD2C06" w:rsidRDefault="0001675F" w:rsidP="0001675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01675F" w:rsidRPr="00DD2C06" w:rsidRDefault="0001675F" w:rsidP="0001675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DD2C06">
        <w:rPr>
          <w:rFonts w:ascii="Times New Roman" w:hAnsi="Times New Roman" w:cs="Times New Roman"/>
          <w:sz w:val="28"/>
          <w:szCs w:val="28"/>
        </w:rPr>
        <w:t>Дипломна робота</w:t>
      </w:r>
    </w:p>
    <w:p w:rsidR="0001675F" w:rsidRDefault="0001675F" w:rsidP="0001675F">
      <w:pPr>
        <w:spacing w:after="0" w:line="36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</w:pPr>
      <w:r w:rsidRPr="0001675F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МОНІТОРИНГ ФОРМУВАННЯ ТЕРМІНОЛОГІЧНОЇ КОМПЕТЕНТНОСТІ МАЙБУТНІХ МЕДИЧНИХ ПРАЦІВНИКІВ</w:t>
      </w:r>
    </w:p>
    <w:p w:rsidR="0001675F" w:rsidRPr="00320626" w:rsidRDefault="00320626" w:rsidP="0001675F">
      <w:pPr>
        <w:spacing w:after="0" w:line="312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320626">
        <w:rPr>
          <w:rFonts w:ascii="Times New Roman" w:hAnsi="Times New Roman" w:cs="Times New Roman"/>
          <w:sz w:val="28"/>
          <w:szCs w:val="28"/>
          <w:lang w:val="en-US"/>
        </w:rPr>
        <w:t>Monitoring</w:t>
      </w:r>
      <w:r w:rsidRPr="00FD6B6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20626">
        <w:rPr>
          <w:rFonts w:ascii="Times New Roman" w:hAnsi="Times New Roman" w:cs="Times New Roman"/>
          <w:sz w:val="28"/>
          <w:szCs w:val="28"/>
          <w:lang w:val="en-US"/>
        </w:rPr>
        <w:t>of the terminological competence’s formation of future medical professionals</w:t>
      </w:r>
    </w:p>
    <w:p w:rsidR="00EB1724" w:rsidRDefault="00EB1724" w:rsidP="0001675F">
      <w:pPr>
        <w:spacing w:after="0" w:line="312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01675F" w:rsidRDefault="0001675F" w:rsidP="0001675F">
      <w:pPr>
        <w:spacing w:after="0" w:line="312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здобутя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ступеня вищої освіти «Магістр» </w:t>
      </w:r>
    </w:p>
    <w:p w:rsidR="0001675F" w:rsidRDefault="0001675F" w:rsidP="0001675F">
      <w:pPr>
        <w:spacing w:after="0" w:line="312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011 Освітні педагогічні науки</w:t>
      </w:r>
    </w:p>
    <w:p w:rsidR="0001675F" w:rsidRDefault="0001675F" w:rsidP="0001675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840027" w:rsidRPr="00840027" w:rsidRDefault="00840027" w:rsidP="0001675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01675F" w:rsidRDefault="0001675F" w:rsidP="0001675F">
      <w:pPr>
        <w:spacing w:after="0" w:line="360" w:lineRule="auto"/>
        <w:ind w:left="3119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Виконала: студентка заочної форми навчання</w:t>
      </w:r>
    </w:p>
    <w:p w:rsidR="0001675F" w:rsidRDefault="0001675F" w:rsidP="0001675F">
      <w:pPr>
        <w:ind w:left="311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спеціалізації «</w:t>
      </w:r>
      <w:r w:rsidRPr="00B22F9E">
        <w:rPr>
          <w:rFonts w:ascii="Times New Roman" w:eastAsia="Times New Roman" w:hAnsi="Times New Roman" w:cs="Times New Roman"/>
          <w:sz w:val="28"/>
          <w:szCs w:val="28"/>
        </w:rPr>
        <w:t>Освітній менеджмент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у вищій школі</w:t>
      </w:r>
      <w:r>
        <w:rPr>
          <w:rFonts w:ascii="Times New Roman" w:hAnsi="Times New Roman" w:cs="Times New Roman"/>
          <w:sz w:val="28"/>
          <w:szCs w:val="28"/>
        </w:rPr>
        <w:t>»</w:t>
      </w:r>
    </w:p>
    <w:p w:rsidR="0001675F" w:rsidRPr="00BA5089" w:rsidRDefault="00320626" w:rsidP="0001675F">
      <w:pPr>
        <w:shd w:val="clear" w:color="auto" w:fill="FFFFFF"/>
        <w:spacing w:after="0" w:line="360" w:lineRule="auto"/>
        <w:ind w:left="3119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Г</w:t>
      </w:r>
      <w:r w:rsidR="00840027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нд</w:t>
      </w:r>
      <w:r w:rsidR="00840027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на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Марина Семен</w:t>
      </w:r>
      <w:r w:rsidR="0001675F" w:rsidRPr="00BA5089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івна </w:t>
      </w:r>
    </w:p>
    <w:p w:rsidR="0001675F" w:rsidRDefault="0001675F" w:rsidP="0001675F">
      <w:pPr>
        <w:shd w:val="clear" w:color="auto" w:fill="FFFFFF"/>
        <w:spacing w:after="0" w:line="360" w:lineRule="auto"/>
        <w:ind w:left="31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Керівник: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д.пед.н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., доц.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Аннєнкова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І.П. ________</w:t>
      </w:r>
    </w:p>
    <w:p w:rsidR="0001675F" w:rsidRDefault="0001675F" w:rsidP="0001675F">
      <w:pPr>
        <w:spacing w:after="0" w:line="360" w:lineRule="auto"/>
        <w:ind w:left="311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Рецензент: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д.п.н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., проф. </w:t>
      </w:r>
      <w:r w:rsidR="00606B0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Листопад О.А.</w:t>
      </w:r>
    </w:p>
    <w:p w:rsidR="0001675F" w:rsidRDefault="0001675F" w:rsidP="0001675F">
      <w:pPr>
        <w:spacing w:after="0" w:line="360" w:lineRule="auto"/>
        <w:ind w:left="3828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01675F" w:rsidRDefault="0001675F" w:rsidP="0001675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Рекомендовано до зах</w:t>
      </w:r>
      <w:r w:rsidR="005C437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исту:                        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Захищено на засіданні ЕК №__</w:t>
      </w:r>
    </w:p>
    <w:p w:rsidR="0001675F" w:rsidRDefault="0001675F" w:rsidP="0001675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Протокол засідання кафедри                        протоко</w:t>
      </w:r>
      <w:r w:rsidR="005C4370"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№ ___ від ___________</w:t>
      </w:r>
    </w:p>
    <w:p w:rsidR="0001675F" w:rsidRDefault="0001675F" w:rsidP="0001675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№ ____ від_______________                        Оцінка ____________/_____/_____</w:t>
      </w:r>
    </w:p>
    <w:p w:rsidR="0001675F" w:rsidRDefault="0001675F" w:rsidP="0001675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                                                                                                       (за національною шкалою, 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  <w:t>ECTS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, бали)</w:t>
      </w:r>
    </w:p>
    <w:p w:rsidR="0001675F" w:rsidRDefault="0001675F" w:rsidP="0001675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Завідувач кафедри                                          Голова ЕК</w:t>
      </w:r>
    </w:p>
    <w:p w:rsidR="0001675F" w:rsidRDefault="0001675F" w:rsidP="0001675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__________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Цокур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О.С.                                 _____________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Князян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М.О.</w:t>
      </w:r>
    </w:p>
    <w:p w:rsidR="0001675F" w:rsidRDefault="0001675F" w:rsidP="0001675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01675F" w:rsidRDefault="0001675F" w:rsidP="0001675F">
      <w:pPr>
        <w:spacing w:after="0" w:line="360" w:lineRule="auto"/>
        <w:ind w:left="3828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606B0C" w:rsidRDefault="00606B0C" w:rsidP="0001675F">
      <w:pPr>
        <w:spacing w:after="0" w:line="360" w:lineRule="auto"/>
        <w:ind w:left="3828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715DD8" w:rsidRDefault="0001675F" w:rsidP="0001675F">
      <w:pPr>
        <w:spacing w:after="0" w:line="360" w:lineRule="auto"/>
        <w:ind w:left="3828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Одеса 201</w:t>
      </w:r>
      <w:r w:rsidR="00840027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9</w:t>
      </w:r>
    </w:p>
    <w:p w:rsidR="00715DD8" w:rsidRDefault="00715DD8" w:rsidP="00715DD8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446DEF">
        <w:rPr>
          <w:rFonts w:ascii="Times New Roman" w:hAnsi="Times New Roman" w:cs="Times New Roman"/>
          <w:b/>
          <w:sz w:val="32"/>
          <w:szCs w:val="32"/>
        </w:rPr>
        <w:lastRenderedPageBreak/>
        <w:t>Анотація</w:t>
      </w:r>
    </w:p>
    <w:p w:rsidR="00715DD8" w:rsidRPr="007F6CE0" w:rsidRDefault="00715DD8" w:rsidP="00C8100B">
      <w:pPr>
        <w:pStyle w:val="a3"/>
        <w:spacing w:before="0" w:beforeAutospacing="0" w:after="0" w:afterAutospacing="0" w:line="360" w:lineRule="auto"/>
        <w:ind w:firstLine="709"/>
        <w:jc w:val="both"/>
      </w:pPr>
      <w:proofErr w:type="spellStart"/>
      <w:r w:rsidRPr="007F6CE0">
        <w:rPr>
          <w:b/>
          <w:bCs/>
          <w:sz w:val="28"/>
          <w:szCs w:val="28"/>
        </w:rPr>
        <w:t>Гіндіна</w:t>
      </w:r>
      <w:proofErr w:type="spellEnd"/>
      <w:r w:rsidRPr="007F6CE0">
        <w:rPr>
          <w:b/>
          <w:bCs/>
          <w:sz w:val="28"/>
          <w:szCs w:val="28"/>
        </w:rPr>
        <w:t xml:space="preserve"> М.С.</w:t>
      </w:r>
      <w:r w:rsidRPr="00446DEF">
        <w:rPr>
          <w:b/>
          <w:bCs/>
          <w:sz w:val="28"/>
          <w:szCs w:val="28"/>
        </w:rPr>
        <w:t xml:space="preserve">   </w:t>
      </w:r>
      <w:r>
        <w:rPr>
          <w:b/>
          <w:bCs/>
          <w:color w:val="000000"/>
          <w:sz w:val="28"/>
          <w:szCs w:val="28"/>
          <w:shd w:val="clear" w:color="auto" w:fill="FFFFFF"/>
        </w:rPr>
        <w:t>Моніторинг формування термінологічної компетентності м</w:t>
      </w:r>
      <w:r w:rsidR="00606B0C">
        <w:rPr>
          <w:b/>
          <w:bCs/>
          <w:color w:val="000000"/>
          <w:sz w:val="28"/>
          <w:szCs w:val="28"/>
          <w:shd w:val="clear" w:color="auto" w:fill="FFFFFF"/>
        </w:rPr>
        <w:t>айбутніх медичних працівників.  –</w:t>
      </w:r>
      <w:r>
        <w:rPr>
          <w:b/>
          <w:bCs/>
          <w:color w:val="000000"/>
          <w:sz w:val="28"/>
          <w:szCs w:val="28"/>
          <w:shd w:val="clear" w:color="auto" w:fill="FFFFFF"/>
        </w:rPr>
        <w:t xml:space="preserve"> </w:t>
      </w:r>
      <w:r w:rsidRPr="00B26B9F">
        <w:rPr>
          <w:sz w:val="28"/>
          <w:szCs w:val="28"/>
        </w:rPr>
        <w:t>Магістерська робота за спеціальністю 011 Освітні, педагогічні науки (спеціалізація –</w:t>
      </w:r>
      <w:r w:rsidRPr="00B26B9F">
        <w:rPr>
          <w:color w:val="000000"/>
          <w:sz w:val="28"/>
          <w:szCs w:val="28"/>
        </w:rPr>
        <w:t xml:space="preserve"> </w:t>
      </w:r>
      <w:r w:rsidRPr="00B26B9F">
        <w:rPr>
          <w:sz w:val="28"/>
          <w:szCs w:val="28"/>
        </w:rPr>
        <w:t>Освітній менеджмент у вищій школі). – Одеса: Одеський національний університет імені І.І. Мечникова, 2018. – 85с.</w:t>
      </w:r>
    </w:p>
    <w:p w:rsidR="00715DD8" w:rsidRPr="007F6CE0" w:rsidRDefault="00715DD8" w:rsidP="00C8100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/>
        </w:rPr>
      </w:pPr>
      <w:r w:rsidRPr="007F6CE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 магістерській роботі досліджен</w:t>
      </w:r>
      <w:r w:rsidR="00003A5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</w:t>
      </w:r>
      <w:r w:rsidRPr="007F6CE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проблему моніторингу </w:t>
      </w:r>
      <w:r w:rsidRPr="007F6CE0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формування термінологічної компетентності майбутніх медичних працівників.</w:t>
      </w:r>
      <w:r w:rsidRPr="007F6CE0">
        <w:rPr>
          <w:rFonts w:ascii="Times New Roman" w:hAnsi="Times New Roman" w:cs="Times New Roman"/>
          <w:bCs/>
          <w:color w:val="000000"/>
          <w:shd w:val="clear" w:color="auto" w:fill="FFFFFF"/>
        </w:rPr>
        <w:t xml:space="preserve"> </w:t>
      </w:r>
      <w:r w:rsidRPr="007F6CE0">
        <w:rPr>
          <w:rFonts w:ascii="Times New Roman" w:hAnsi="Times New Roman" w:cs="Times New Roman"/>
          <w:sz w:val="28"/>
          <w:szCs w:val="28"/>
        </w:rPr>
        <w:t xml:space="preserve">Визначено сутність базових понять дослідження:  «термінологічна компетентність», «моніторинг формування </w:t>
      </w:r>
      <w:proofErr w:type="spellStart"/>
      <w:r w:rsidRPr="007F6CE0">
        <w:rPr>
          <w:rFonts w:ascii="Times New Roman" w:hAnsi="Times New Roman" w:cs="Times New Roman"/>
          <w:sz w:val="28"/>
          <w:szCs w:val="28"/>
        </w:rPr>
        <w:t>професійно</w:t>
      </w:r>
      <w:proofErr w:type="spellEnd"/>
      <w:r w:rsidRPr="007F6CE0">
        <w:rPr>
          <w:rFonts w:ascii="Times New Roman" w:hAnsi="Times New Roman" w:cs="Times New Roman"/>
          <w:sz w:val="28"/>
          <w:szCs w:val="28"/>
        </w:rPr>
        <w:t xml:space="preserve">-термінологічної компетентності». У структурі </w:t>
      </w:r>
      <w:r>
        <w:rPr>
          <w:rFonts w:ascii="Times New Roman" w:hAnsi="Times New Roman" w:cs="Times New Roman"/>
          <w:sz w:val="28"/>
          <w:szCs w:val="28"/>
        </w:rPr>
        <w:t>термінолог</w:t>
      </w:r>
      <w:r w:rsidRPr="007F6CE0">
        <w:rPr>
          <w:rFonts w:ascii="Times New Roman" w:hAnsi="Times New Roman" w:cs="Times New Roman"/>
          <w:sz w:val="28"/>
          <w:szCs w:val="28"/>
        </w:rPr>
        <w:t>ічної к</w:t>
      </w:r>
      <w:r>
        <w:rPr>
          <w:rFonts w:ascii="Times New Roman" w:hAnsi="Times New Roman" w:cs="Times New Roman"/>
          <w:sz w:val="28"/>
          <w:szCs w:val="28"/>
        </w:rPr>
        <w:t>омпетентності виокремлено три</w:t>
      </w:r>
      <w:r w:rsidRPr="007F6CE0">
        <w:rPr>
          <w:rFonts w:ascii="Times New Roman" w:hAnsi="Times New Roman" w:cs="Times New Roman"/>
          <w:sz w:val="28"/>
          <w:szCs w:val="28"/>
        </w:rPr>
        <w:t xml:space="preserve"> компоненти:</w:t>
      </w:r>
      <w:r>
        <w:rPr>
          <w:rFonts w:ascii="Times New Roman" w:hAnsi="Times New Roman" w:cs="Times New Roman"/>
          <w:sz w:val="28"/>
          <w:szCs w:val="28"/>
        </w:rPr>
        <w:t xml:space="preserve"> анатомічна, фармацевтична та клінічна терміносистеми. </w:t>
      </w:r>
      <w:r w:rsidRPr="007F6CE0">
        <w:rPr>
          <w:rFonts w:ascii="Times New Roman" w:hAnsi="Times New Roman" w:cs="Times New Roman"/>
          <w:sz w:val="28"/>
          <w:szCs w:val="28"/>
        </w:rPr>
        <w:t>Теоретично обґрунтовано модель системи моніторингу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F6CE0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формування термінологічної компетентності майбутніх медичних працівників</w:t>
      </w:r>
      <w:r w:rsidRPr="007F6CE0">
        <w:rPr>
          <w:rFonts w:ascii="Times New Roman" w:hAnsi="Times New Roman" w:cs="Times New Roman"/>
          <w:color w:val="000000"/>
          <w:sz w:val="28"/>
          <w:szCs w:val="28"/>
        </w:rPr>
        <w:t>, яка</w:t>
      </w:r>
      <w:r w:rsidRPr="007F6CE0">
        <w:rPr>
          <w:rFonts w:ascii="Times New Roman" w:hAnsi="Times New Roman" w:cs="Times New Roman"/>
          <w:sz w:val="28"/>
          <w:szCs w:val="28"/>
        </w:rPr>
        <w:t xml:space="preserve"> складається з </w:t>
      </w:r>
      <w:r w:rsidRPr="000707D2">
        <w:rPr>
          <w:rFonts w:ascii="Times New Roman" w:hAnsi="Times New Roman" w:cs="Times New Roman"/>
          <w:sz w:val="28"/>
          <w:szCs w:val="28"/>
        </w:rPr>
        <w:t>методологічного, змістового, технологічного, результативного і регулятивного компонентів.</w:t>
      </w:r>
      <w:r>
        <w:rPr>
          <w:rFonts w:ascii="Times New Roman" w:hAnsi="Times New Roman" w:cs="Times New Roman"/>
          <w:sz w:val="28"/>
          <w:szCs w:val="28"/>
        </w:rPr>
        <w:t xml:space="preserve"> Розроблено його інструментарій, а саме, комплекс тестових завдань для визначення рівня сформованості термінологічної компетентності</w:t>
      </w:r>
      <w:r w:rsidRPr="007F6CE0">
        <w:rPr>
          <w:rFonts w:ascii="Times New Roman" w:hAnsi="Times New Roman" w:cs="Times New Roman"/>
          <w:sz w:val="28"/>
          <w:szCs w:val="28"/>
        </w:rPr>
        <w:t xml:space="preserve">.  </w:t>
      </w:r>
    </w:p>
    <w:p w:rsidR="00715DD8" w:rsidRPr="007F6CE0" w:rsidRDefault="00715DD8" w:rsidP="00C8100B">
      <w:pPr>
        <w:pStyle w:val="a3"/>
        <w:spacing w:before="0" w:beforeAutospacing="0" w:after="0" w:afterAutospacing="0" w:line="360" w:lineRule="auto"/>
        <w:ind w:firstLine="709"/>
        <w:jc w:val="both"/>
      </w:pPr>
      <w:r w:rsidRPr="00E64D28">
        <w:rPr>
          <w:b/>
          <w:sz w:val="28"/>
          <w:szCs w:val="28"/>
        </w:rPr>
        <w:t xml:space="preserve"> К</w:t>
      </w:r>
      <w:r>
        <w:rPr>
          <w:b/>
          <w:bCs/>
          <w:sz w:val="28"/>
          <w:szCs w:val="28"/>
        </w:rPr>
        <w:t xml:space="preserve">лючові слова: </w:t>
      </w:r>
      <w:r>
        <w:rPr>
          <w:sz w:val="28"/>
          <w:szCs w:val="28"/>
        </w:rPr>
        <w:t>моніторинг, термінологічна компетентність, професійна компетентність, структура термінологічної компетентності, тест.</w:t>
      </w:r>
    </w:p>
    <w:p w:rsidR="005C4370" w:rsidRDefault="005C4370" w:rsidP="00606B0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15DD8" w:rsidRPr="00EF5CE8" w:rsidRDefault="00715DD8" w:rsidP="00606B0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F5CE8">
        <w:rPr>
          <w:rFonts w:ascii="Times New Roman" w:hAnsi="Times New Roman" w:cs="Times New Roman" w:hint="eastAsia"/>
          <w:b/>
          <w:sz w:val="28"/>
          <w:szCs w:val="28"/>
        </w:rPr>
        <w:t>SUMMARY</w:t>
      </w:r>
    </w:p>
    <w:p w:rsidR="00715DD8" w:rsidRPr="009F2197" w:rsidRDefault="00715DD8" w:rsidP="00606B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BF372B">
        <w:rPr>
          <w:rFonts w:ascii="Times New Roman" w:hAnsi="Times New Roman" w:cs="Times New Roman"/>
          <w:b/>
          <w:sz w:val="28"/>
          <w:szCs w:val="28"/>
          <w:lang w:val="en-US"/>
        </w:rPr>
        <w:t xml:space="preserve">M.S. </w:t>
      </w:r>
      <w:proofErr w:type="spellStart"/>
      <w:r w:rsidRPr="00BF372B">
        <w:rPr>
          <w:rFonts w:ascii="Times New Roman" w:hAnsi="Times New Roman" w:cs="Times New Roman"/>
          <w:b/>
          <w:sz w:val="28"/>
          <w:szCs w:val="28"/>
          <w:lang w:val="en-US"/>
        </w:rPr>
        <w:t>Hindina</w:t>
      </w:r>
      <w:proofErr w:type="spellEnd"/>
      <w:r w:rsidRPr="00FD6B6D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BF372B">
        <w:rPr>
          <w:rFonts w:ascii="Times New Roman" w:hAnsi="Times New Roman" w:cs="Times New Roman"/>
          <w:b/>
          <w:sz w:val="28"/>
          <w:szCs w:val="28"/>
          <w:lang w:val="en-US"/>
        </w:rPr>
        <w:t>Monitoring</w:t>
      </w:r>
      <w:r w:rsidRPr="00FD6B6D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BF372B">
        <w:rPr>
          <w:rFonts w:ascii="Times New Roman" w:hAnsi="Times New Roman" w:cs="Times New Roman"/>
          <w:b/>
          <w:sz w:val="28"/>
          <w:szCs w:val="28"/>
          <w:lang w:val="en-US"/>
        </w:rPr>
        <w:t>of the terminological competence’s formation of future medical professionals.</w:t>
      </w:r>
      <w:proofErr w:type="gramEnd"/>
      <w:r w:rsidRPr="009F219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06B0C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9F2197">
        <w:rPr>
          <w:rFonts w:ascii="Times New Roman" w:hAnsi="Times New Roman" w:cs="Times New Roman"/>
          <w:sz w:val="28"/>
          <w:szCs w:val="28"/>
          <w:lang w:val="en-US"/>
        </w:rPr>
        <w:t xml:space="preserve"> Master's Degree in Specialty 011 Educational, Pedagogical Sciences (specialization - Educational Management in Higher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School). - Odesa: Odesa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F2197">
        <w:rPr>
          <w:rFonts w:ascii="Times New Roman" w:hAnsi="Times New Roman" w:cs="Times New Roman"/>
          <w:sz w:val="28"/>
          <w:szCs w:val="28"/>
          <w:lang w:val="en-US"/>
        </w:rPr>
        <w:t>National Univ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ersity named after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I.I.Mechny</w:t>
      </w:r>
      <w:r w:rsidRPr="009F2197">
        <w:rPr>
          <w:rFonts w:ascii="Times New Roman" w:hAnsi="Times New Roman" w:cs="Times New Roman"/>
          <w:sz w:val="28"/>
          <w:szCs w:val="28"/>
          <w:lang w:val="en-US"/>
        </w:rPr>
        <w:t>kov</w:t>
      </w:r>
      <w:proofErr w:type="spellEnd"/>
      <w:r w:rsidRPr="009F2197">
        <w:rPr>
          <w:rFonts w:ascii="Times New Roman" w:hAnsi="Times New Roman" w:cs="Times New Roman"/>
          <w:sz w:val="28"/>
          <w:szCs w:val="28"/>
          <w:lang w:val="en-US"/>
        </w:rPr>
        <w:t>, 201</w:t>
      </w:r>
      <w:r>
        <w:rPr>
          <w:rFonts w:ascii="Times New Roman" w:hAnsi="Times New Roman" w:cs="Times New Roman"/>
          <w:sz w:val="28"/>
          <w:szCs w:val="28"/>
        </w:rPr>
        <w:t>9</w:t>
      </w:r>
      <w:r w:rsidRPr="009F2197">
        <w:rPr>
          <w:rFonts w:ascii="Times New Roman" w:hAnsi="Times New Roman" w:cs="Times New Roman"/>
          <w:sz w:val="28"/>
          <w:szCs w:val="28"/>
          <w:lang w:val="en-US"/>
        </w:rPr>
        <w:t xml:space="preserve"> - 85p.</w:t>
      </w:r>
    </w:p>
    <w:p w:rsidR="00715DD8" w:rsidRPr="009F2197" w:rsidRDefault="00715DD8" w:rsidP="00606B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T</w:t>
      </w:r>
      <w:r w:rsidRPr="009F2197">
        <w:rPr>
          <w:rFonts w:ascii="Times New Roman" w:hAnsi="Times New Roman" w:cs="Times New Roman"/>
          <w:sz w:val="28"/>
          <w:szCs w:val="28"/>
          <w:lang w:val="en-US"/>
        </w:rPr>
        <w:t>he problem of monitoring the terminological competence</w:t>
      </w:r>
      <w:r>
        <w:rPr>
          <w:rFonts w:ascii="Times New Roman" w:hAnsi="Times New Roman" w:cs="Times New Roman"/>
          <w:sz w:val="28"/>
          <w:szCs w:val="28"/>
          <w:lang w:val="en-US"/>
        </w:rPr>
        <w:t>’s</w:t>
      </w:r>
      <w:r w:rsidR="00414F37">
        <w:rPr>
          <w:rFonts w:ascii="Times New Roman" w:hAnsi="Times New Roman" w:cs="Times New Roman"/>
          <w:sz w:val="28"/>
          <w:szCs w:val="28"/>
        </w:rPr>
        <w:t xml:space="preserve"> </w:t>
      </w:r>
      <w:r w:rsidRPr="009F2197">
        <w:rPr>
          <w:rFonts w:ascii="Times New Roman" w:hAnsi="Times New Roman" w:cs="Times New Roman"/>
          <w:sz w:val="28"/>
          <w:szCs w:val="28"/>
          <w:lang w:val="en-US"/>
        </w:rPr>
        <w:t>formation of future medical professionals is investigated</w:t>
      </w:r>
      <w:r w:rsidR="00414F3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9F2197">
        <w:rPr>
          <w:rFonts w:ascii="Times New Roman" w:hAnsi="Times New Roman" w:cs="Times New Roman"/>
          <w:sz w:val="28"/>
          <w:szCs w:val="28"/>
          <w:lang w:val="en-US"/>
        </w:rPr>
        <w:t xml:space="preserve">n the master's thesis. The essence of </w:t>
      </w:r>
      <w:r w:rsidRPr="009F2197">
        <w:rPr>
          <w:rFonts w:ascii="Times New Roman" w:hAnsi="Times New Roman" w:cs="Times New Roman"/>
          <w:sz w:val="28"/>
          <w:szCs w:val="28"/>
          <w:lang w:val="en-US"/>
        </w:rPr>
        <w:lastRenderedPageBreak/>
        <w:t>basic concepts of the research is determined: «terminological competence», «monitoring of formation of professional-terminological competence». Three components are distinguished in the structure of terminological competence: anatomical, p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harmaceutical and clinical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term</w:t>
      </w:r>
      <w:r w:rsidRPr="009F2197">
        <w:rPr>
          <w:rFonts w:ascii="Times New Roman" w:hAnsi="Times New Roman" w:cs="Times New Roman"/>
          <w:sz w:val="28"/>
          <w:szCs w:val="28"/>
          <w:lang w:val="en-US"/>
        </w:rPr>
        <w:t>systems</w:t>
      </w:r>
      <w:proofErr w:type="spellEnd"/>
      <w:r w:rsidRPr="009F2197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FD6B6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F2197">
        <w:rPr>
          <w:rFonts w:ascii="Times New Roman" w:hAnsi="Times New Roman" w:cs="Times New Roman"/>
          <w:sz w:val="28"/>
          <w:szCs w:val="28"/>
          <w:lang w:val="en-US"/>
        </w:rPr>
        <w:t>The model of the system of monitoring the terminological competence</w:t>
      </w:r>
      <w:r>
        <w:rPr>
          <w:rFonts w:ascii="Times New Roman" w:hAnsi="Times New Roman" w:cs="Times New Roman"/>
          <w:sz w:val="28"/>
          <w:szCs w:val="28"/>
          <w:lang w:val="en-US"/>
        </w:rPr>
        <w:t>’s</w:t>
      </w:r>
      <w:r w:rsidR="00414F37">
        <w:rPr>
          <w:rFonts w:ascii="Times New Roman" w:hAnsi="Times New Roman" w:cs="Times New Roman"/>
          <w:sz w:val="28"/>
          <w:szCs w:val="28"/>
        </w:rPr>
        <w:t xml:space="preserve"> </w:t>
      </w:r>
      <w:r w:rsidRPr="009F2197">
        <w:rPr>
          <w:rFonts w:ascii="Times New Roman" w:hAnsi="Times New Roman" w:cs="Times New Roman"/>
          <w:sz w:val="28"/>
          <w:szCs w:val="28"/>
          <w:lang w:val="en-US"/>
        </w:rPr>
        <w:t>for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mation </w:t>
      </w:r>
      <w:r w:rsidRPr="009F2197">
        <w:rPr>
          <w:rFonts w:ascii="Times New Roman" w:hAnsi="Times New Roman" w:cs="Times New Roman"/>
          <w:sz w:val="28"/>
          <w:szCs w:val="28"/>
          <w:lang w:val="en-US"/>
        </w:rPr>
        <w:t>of future medical professionals is theoretically substantiated, which consists of methodological, substantive, technological, effectiv</w:t>
      </w:r>
      <w:r>
        <w:rPr>
          <w:rFonts w:ascii="Times New Roman" w:hAnsi="Times New Roman" w:cs="Times New Roman"/>
          <w:sz w:val="28"/>
          <w:szCs w:val="28"/>
          <w:lang w:val="en-US"/>
        </w:rPr>
        <w:t>e and regulatory components.  Its toolkit has been</w:t>
      </w:r>
      <w:r w:rsidRPr="009F2197">
        <w:rPr>
          <w:rFonts w:ascii="Times New Roman" w:hAnsi="Times New Roman" w:cs="Times New Roman"/>
          <w:sz w:val="28"/>
          <w:szCs w:val="28"/>
          <w:lang w:val="en-US"/>
        </w:rPr>
        <w:t xml:space="preserve"> developed, namely, a set of test tasks for determining the level of terminological competence.</w:t>
      </w:r>
    </w:p>
    <w:p w:rsidR="00715DD8" w:rsidRPr="00BF372B" w:rsidRDefault="00715DD8" w:rsidP="00606B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F372B">
        <w:rPr>
          <w:rFonts w:ascii="Times New Roman" w:hAnsi="Times New Roman" w:cs="Times New Roman"/>
          <w:b/>
          <w:sz w:val="28"/>
          <w:szCs w:val="28"/>
          <w:lang w:val="en-US"/>
        </w:rPr>
        <w:t>Keywords:</w:t>
      </w:r>
      <w:r w:rsidRPr="00BF372B">
        <w:rPr>
          <w:rFonts w:ascii="Times New Roman" w:hAnsi="Times New Roman" w:cs="Times New Roman"/>
          <w:sz w:val="28"/>
          <w:szCs w:val="28"/>
          <w:lang w:val="en-US"/>
        </w:rPr>
        <w:t xml:space="preserve"> monitoring, terminological competence, professional competence, structure of terminological competence, test.</w:t>
      </w:r>
    </w:p>
    <w:p w:rsidR="0001675F" w:rsidRDefault="0001675F" w:rsidP="00606B0C">
      <w:pPr>
        <w:spacing w:after="0" w:line="360" w:lineRule="auto"/>
        <w:ind w:left="3828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B459A1" w:rsidRPr="00FD6B6D" w:rsidRDefault="00B459A1">
      <w:pPr>
        <w:rPr>
          <w:lang w:val="en-US"/>
        </w:rPr>
      </w:pPr>
      <w:r w:rsidRPr="00FD6B6D">
        <w:rPr>
          <w:lang w:val="en-US"/>
        </w:rPr>
        <w:br w:type="page"/>
      </w:r>
    </w:p>
    <w:p w:rsidR="00FE4F67" w:rsidRPr="001248FE" w:rsidRDefault="00FE4F67" w:rsidP="00FE4F67">
      <w:pPr>
        <w:spacing w:after="0" w:line="460" w:lineRule="exact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248FE">
        <w:rPr>
          <w:rFonts w:ascii="Times New Roman" w:hAnsi="Times New Roman" w:cs="Times New Roman"/>
          <w:b/>
          <w:sz w:val="28"/>
          <w:szCs w:val="28"/>
        </w:rPr>
        <w:lastRenderedPageBreak/>
        <w:t>ЗМІСТ</w:t>
      </w:r>
    </w:p>
    <w:p w:rsidR="00FE4F67" w:rsidRPr="001248FE" w:rsidRDefault="00FE4F67" w:rsidP="00FE4F67">
      <w:pPr>
        <w:spacing w:after="0" w:line="460" w:lineRule="exact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W w:w="9747" w:type="dxa"/>
        <w:tblLook w:val="04A0" w:firstRow="1" w:lastRow="0" w:firstColumn="1" w:lastColumn="0" w:noHBand="0" w:noVBand="1"/>
      </w:tblPr>
      <w:tblGrid>
        <w:gridCol w:w="9039"/>
        <w:gridCol w:w="708"/>
      </w:tblGrid>
      <w:tr w:rsidR="00FE4F67" w:rsidRPr="00FD6B6D" w:rsidTr="00FD6B6D">
        <w:tc>
          <w:tcPr>
            <w:tcW w:w="9039" w:type="dxa"/>
          </w:tcPr>
          <w:p w:rsidR="00FE4F67" w:rsidRPr="00FD6B6D" w:rsidRDefault="00FE4F67" w:rsidP="00FD6B6D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D6B6D">
              <w:rPr>
                <w:rFonts w:ascii="Times New Roman" w:hAnsi="Times New Roman" w:cs="Times New Roman"/>
                <w:sz w:val="28"/>
                <w:szCs w:val="28"/>
              </w:rPr>
              <w:t>ВСТУП . . . . . . . . . . . . . . . . . . . . . . . . . . . . . . . . . . . . . . . . . . . . . . . . . . . . . . . .</w:t>
            </w:r>
          </w:p>
        </w:tc>
        <w:tc>
          <w:tcPr>
            <w:tcW w:w="708" w:type="dxa"/>
          </w:tcPr>
          <w:p w:rsidR="00FE4F67" w:rsidRPr="00FD6B6D" w:rsidRDefault="00EB1724" w:rsidP="00FD6B6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FE4F67" w:rsidRPr="00FD6B6D" w:rsidTr="00FD6B6D">
        <w:tc>
          <w:tcPr>
            <w:tcW w:w="9039" w:type="dxa"/>
          </w:tcPr>
          <w:p w:rsidR="00FE4F67" w:rsidRPr="00FD6B6D" w:rsidRDefault="00FE4F67" w:rsidP="00FD6B6D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D6B6D">
              <w:rPr>
                <w:rFonts w:ascii="Times New Roman" w:hAnsi="Times New Roman" w:cs="Times New Roman"/>
                <w:sz w:val="28"/>
                <w:szCs w:val="28"/>
              </w:rPr>
              <w:t xml:space="preserve">РОЗДІЛ 1. ТЕРМІНОЛОГІЧНА КОМПЕТЕНТНІСТЬ </w:t>
            </w:r>
            <w:r w:rsidR="005C4370">
              <w:rPr>
                <w:rFonts w:ascii="Times New Roman" w:hAnsi="Times New Roman" w:cs="Times New Roman"/>
                <w:sz w:val="28"/>
                <w:szCs w:val="28"/>
              </w:rPr>
              <w:t xml:space="preserve">МЕДИЧНИХ ПРАЦІВНИКІВ </w:t>
            </w:r>
            <w:r w:rsidRPr="00FD6B6D">
              <w:rPr>
                <w:rFonts w:ascii="Times New Roman" w:hAnsi="Times New Roman" w:cs="Times New Roman"/>
                <w:sz w:val="28"/>
                <w:szCs w:val="28"/>
              </w:rPr>
              <w:t xml:space="preserve">ЯК ПРЕДМЕТ МОНІТОРИНГУ </w:t>
            </w:r>
          </w:p>
        </w:tc>
        <w:tc>
          <w:tcPr>
            <w:tcW w:w="708" w:type="dxa"/>
          </w:tcPr>
          <w:p w:rsidR="00FE4F67" w:rsidRPr="00FD6B6D" w:rsidRDefault="00FE4F67" w:rsidP="00FD6B6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FE4F67" w:rsidRPr="00FD6B6D" w:rsidRDefault="00FE4F67" w:rsidP="00FD6B6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FE4F67" w:rsidRPr="00FD6B6D" w:rsidTr="00FD6B6D">
        <w:tc>
          <w:tcPr>
            <w:tcW w:w="9039" w:type="dxa"/>
          </w:tcPr>
          <w:p w:rsidR="00FE4F67" w:rsidRPr="00FD6B6D" w:rsidRDefault="00FE4F67" w:rsidP="005C4370">
            <w:pPr>
              <w:pStyle w:val="a5"/>
              <w:numPr>
                <w:ilvl w:val="1"/>
                <w:numId w:val="1"/>
              </w:numPr>
              <w:spacing w:after="0" w:line="360" w:lineRule="auto"/>
              <w:ind w:left="567" w:hanging="567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D6B6D">
              <w:rPr>
                <w:rFonts w:ascii="Times New Roman" w:hAnsi="Times New Roman" w:cs="Times New Roman"/>
                <w:color w:val="0D0D0D" w:themeColor="text1" w:themeTint="F2"/>
                <w:sz w:val="28"/>
                <w:szCs w:val="28"/>
              </w:rPr>
              <w:t>Термінологічна компетентність у структурі професійної компетентності</w:t>
            </w:r>
            <w:r w:rsidR="005C4370">
              <w:rPr>
                <w:rFonts w:ascii="Times New Roman" w:hAnsi="Times New Roman" w:cs="Times New Roman"/>
                <w:color w:val="0D0D0D" w:themeColor="text1" w:themeTint="F2"/>
                <w:sz w:val="28"/>
                <w:szCs w:val="28"/>
              </w:rPr>
              <w:t xml:space="preserve"> </w:t>
            </w:r>
            <w:r w:rsidR="005C4370" w:rsidRPr="007F6CE0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  <w:shd w:val="clear" w:color="auto" w:fill="FFFFFF"/>
              </w:rPr>
              <w:t>медичних працівників</w:t>
            </w:r>
            <w:r w:rsidRPr="00FD6B6D">
              <w:rPr>
                <w:rFonts w:ascii="Times New Roman" w:hAnsi="Times New Roman" w:cs="Times New Roman"/>
                <w:sz w:val="28"/>
                <w:szCs w:val="28"/>
              </w:rPr>
              <w:t>. . . . . . . . . . . . . . . .</w:t>
            </w:r>
            <w:r w:rsidR="005C4370">
              <w:rPr>
                <w:rFonts w:ascii="Times New Roman" w:hAnsi="Times New Roman" w:cs="Times New Roman"/>
                <w:sz w:val="28"/>
                <w:szCs w:val="28"/>
              </w:rPr>
              <w:t xml:space="preserve"> . . . . . . . . . </w:t>
            </w:r>
            <w:r w:rsidRPr="00FD6B6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708" w:type="dxa"/>
          </w:tcPr>
          <w:p w:rsidR="00FE4F67" w:rsidRPr="00FD6B6D" w:rsidRDefault="00FE4F67" w:rsidP="00FD6B6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FE4F67" w:rsidRPr="00FD6B6D" w:rsidRDefault="00FE4F67" w:rsidP="00FD6B6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D6B6D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EB1724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FE4F67" w:rsidRPr="00FD6B6D" w:rsidTr="00FD6B6D">
        <w:tc>
          <w:tcPr>
            <w:tcW w:w="9039" w:type="dxa"/>
          </w:tcPr>
          <w:p w:rsidR="00FE4F67" w:rsidRPr="00FD6B6D" w:rsidRDefault="00FE4F67" w:rsidP="005C4370">
            <w:pPr>
              <w:pStyle w:val="a5"/>
              <w:numPr>
                <w:ilvl w:val="1"/>
                <w:numId w:val="1"/>
              </w:numPr>
              <w:spacing w:after="0" w:line="360" w:lineRule="auto"/>
              <w:ind w:left="567" w:hanging="567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D6B6D">
              <w:rPr>
                <w:rFonts w:ascii="Times New Roman" w:hAnsi="Times New Roman" w:cs="Times New Roman"/>
                <w:color w:val="0D0D0D" w:themeColor="text1" w:themeTint="F2"/>
                <w:sz w:val="28"/>
                <w:szCs w:val="28"/>
              </w:rPr>
              <w:t>Структура термінологічної компетентності</w:t>
            </w:r>
            <w:r w:rsidR="005C4370">
              <w:rPr>
                <w:rFonts w:ascii="Times New Roman" w:hAnsi="Times New Roman" w:cs="Times New Roman"/>
                <w:color w:val="0D0D0D" w:themeColor="text1" w:themeTint="F2"/>
                <w:sz w:val="28"/>
                <w:szCs w:val="28"/>
              </w:rPr>
              <w:t xml:space="preserve"> </w:t>
            </w:r>
            <w:r w:rsidR="005C4370" w:rsidRPr="007F6CE0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  <w:shd w:val="clear" w:color="auto" w:fill="FFFFFF"/>
              </w:rPr>
              <w:t>медичних працівників</w:t>
            </w:r>
            <w:r w:rsidR="005C437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. </w:t>
            </w:r>
            <w:r w:rsidRPr="00FD6B6D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. . </w:t>
            </w:r>
          </w:p>
        </w:tc>
        <w:tc>
          <w:tcPr>
            <w:tcW w:w="708" w:type="dxa"/>
          </w:tcPr>
          <w:p w:rsidR="00FE4F67" w:rsidRPr="00FD6B6D" w:rsidRDefault="00552EF0" w:rsidP="004E55D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D6B6D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4E55D1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FE4F67" w:rsidRPr="00FD6B6D" w:rsidTr="00FD6B6D">
        <w:tc>
          <w:tcPr>
            <w:tcW w:w="9039" w:type="dxa"/>
          </w:tcPr>
          <w:p w:rsidR="00FE4F67" w:rsidRPr="00FD6B6D" w:rsidRDefault="00FE4F67" w:rsidP="00FD6B6D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D6B6D">
              <w:rPr>
                <w:rFonts w:ascii="Times New Roman" w:hAnsi="Times New Roman" w:cs="Times New Roman"/>
                <w:sz w:val="28"/>
                <w:szCs w:val="28"/>
              </w:rPr>
              <w:t xml:space="preserve">ВИСНОВКИ ДО ПЕРШОГО РОЗДІЛУ. . . . . . . . . . . . . . . . . . . . . . . . . . . . . </w:t>
            </w:r>
          </w:p>
        </w:tc>
        <w:tc>
          <w:tcPr>
            <w:tcW w:w="708" w:type="dxa"/>
          </w:tcPr>
          <w:p w:rsidR="00FE4F67" w:rsidRPr="00FD6B6D" w:rsidRDefault="004E55D1" w:rsidP="00FD6B6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49</w:t>
            </w:r>
          </w:p>
        </w:tc>
      </w:tr>
      <w:tr w:rsidR="00FE4F67" w:rsidRPr="00FD6B6D" w:rsidTr="00FD6B6D">
        <w:tc>
          <w:tcPr>
            <w:tcW w:w="9039" w:type="dxa"/>
          </w:tcPr>
          <w:p w:rsidR="00FE4F67" w:rsidRPr="00FD6B6D" w:rsidRDefault="00FE4F67" w:rsidP="00FD6B6D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D6B6D">
              <w:rPr>
                <w:rFonts w:ascii="Times New Roman" w:hAnsi="Times New Roman" w:cs="Times New Roman"/>
                <w:sz w:val="28"/>
                <w:szCs w:val="28"/>
              </w:rPr>
              <w:t xml:space="preserve">СПИСОК ВИКОРИСТАНИХ ДЖЕРЕЛ ДО РОЗДІЛУ 1. . . . . . . . . . . . . . . </w:t>
            </w:r>
          </w:p>
        </w:tc>
        <w:tc>
          <w:tcPr>
            <w:tcW w:w="708" w:type="dxa"/>
          </w:tcPr>
          <w:p w:rsidR="00FE4F67" w:rsidRPr="00FD6B6D" w:rsidRDefault="00552EF0" w:rsidP="00EE54FE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D6B6D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="00EE54FE"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</w:tr>
      <w:tr w:rsidR="00FE4F67" w:rsidRPr="00FD6B6D" w:rsidTr="00FD6B6D">
        <w:tc>
          <w:tcPr>
            <w:tcW w:w="9039" w:type="dxa"/>
          </w:tcPr>
          <w:p w:rsidR="00FE4F67" w:rsidRPr="00FD6B6D" w:rsidRDefault="00FE4F67" w:rsidP="00FD6B6D">
            <w:pPr>
              <w:spacing w:after="0" w:line="360" w:lineRule="auto"/>
              <w:jc w:val="both"/>
              <w:rPr>
                <w:rFonts w:ascii="Times New Roman" w:hAnsi="Times New Roman" w:cs="Times New Roman"/>
                <w:spacing w:val="-4"/>
                <w:sz w:val="28"/>
                <w:szCs w:val="28"/>
              </w:rPr>
            </w:pPr>
            <w:r w:rsidRPr="00FD6B6D">
              <w:rPr>
                <w:rFonts w:ascii="Times New Roman" w:hAnsi="Times New Roman" w:cs="Times New Roman"/>
                <w:spacing w:val="-4"/>
                <w:sz w:val="28"/>
                <w:szCs w:val="28"/>
              </w:rPr>
              <w:t xml:space="preserve">РОЗДІЛ 2. </w:t>
            </w:r>
            <w:r w:rsidRPr="00FD6B6D">
              <w:rPr>
                <w:rFonts w:ascii="Times New Roman" w:hAnsi="Times New Roman" w:cs="Times New Roman"/>
                <w:sz w:val="28"/>
                <w:szCs w:val="28"/>
              </w:rPr>
              <w:t>МЕТОДИЧНІ АСПЕКТИ МОНІТОРИНГУ ФОРМУВАННЯ ТЕРМІНОЛОГІЧНОЇ КОМПЕТЕНТНОСТІ</w:t>
            </w:r>
            <w:r w:rsidRPr="00FD6B6D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708" w:type="dxa"/>
          </w:tcPr>
          <w:p w:rsidR="00FE4F67" w:rsidRPr="00FD6B6D" w:rsidRDefault="00FE4F67" w:rsidP="00FD6B6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FE4F67" w:rsidRPr="00FD6B6D" w:rsidTr="00FD6B6D">
        <w:tc>
          <w:tcPr>
            <w:tcW w:w="9039" w:type="dxa"/>
          </w:tcPr>
          <w:p w:rsidR="00FE4F67" w:rsidRPr="00FD6B6D" w:rsidRDefault="00FE4F67" w:rsidP="00FD6B6D">
            <w:pPr>
              <w:pStyle w:val="a5"/>
              <w:numPr>
                <w:ilvl w:val="1"/>
                <w:numId w:val="2"/>
              </w:numPr>
              <w:spacing w:after="0" w:line="360" w:lineRule="auto"/>
              <w:ind w:left="567" w:hanging="567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D6B6D">
              <w:rPr>
                <w:rFonts w:ascii="Times New Roman" w:hAnsi="Times New Roman" w:cs="Times New Roman"/>
                <w:color w:val="0D0D0D" w:themeColor="text1" w:themeTint="F2"/>
                <w:sz w:val="28"/>
                <w:szCs w:val="28"/>
              </w:rPr>
              <w:t>Моніторинг формування термінологічної компетентності</w:t>
            </w:r>
            <w:r w:rsidRPr="00FD6B6D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. . .</w:t>
            </w:r>
            <w:r w:rsidR="005C437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. . . . . . . </w:t>
            </w:r>
            <w:r w:rsidRPr="00FD6B6D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</w:p>
          <w:p w:rsidR="00FE4F67" w:rsidRPr="00FD6B6D" w:rsidRDefault="00FE4F67" w:rsidP="00FD6B6D">
            <w:pPr>
              <w:pStyle w:val="a5"/>
              <w:numPr>
                <w:ilvl w:val="1"/>
                <w:numId w:val="2"/>
              </w:numPr>
              <w:spacing w:after="0" w:line="360" w:lineRule="auto"/>
              <w:ind w:left="567" w:hanging="567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D6B6D">
              <w:rPr>
                <w:rFonts w:ascii="Times New Roman" w:hAnsi="Times New Roman" w:cs="Times New Roman"/>
                <w:color w:val="0D0D0D" w:themeColor="text1" w:themeTint="F2"/>
                <w:sz w:val="28"/>
                <w:szCs w:val="28"/>
              </w:rPr>
              <w:t>Тести як інструмент моніторингу формування термінологічної компетентності</w:t>
            </w:r>
            <w:r w:rsidR="005C4370">
              <w:rPr>
                <w:rFonts w:ascii="Times New Roman" w:hAnsi="Times New Roman" w:cs="Times New Roman"/>
                <w:sz w:val="28"/>
                <w:szCs w:val="28"/>
              </w:rPr>
              <w:t xml:space="preserve"> медичних працівників. . . . . . . . . . . . . . . . . . . . . . . . . . </w:t>
            </w:r>
          </w:p>
        </w:tc>
        <w:tc>
          <w:tcPr>
            <w:tcW w:w="708" w:type="dxa"/>
          </w:tcPr>
          <w:p w:rsidR="00FE4F67" w:rsidRPr="00FD6B6D" w:rsidRDefault="00FE4F67" w:rsidP="00FD6B6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D6B6D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="00552EF0" w:rsidRPr="00FD6B6D"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  <w:p w:rsidR="00FE4F67" w:rsidRPr="00FD6B6D" w:rsidRDefault="00FE4F67" w:rsidP="00FD6B6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FE4F67" w:rsidRPr="00FD6B6D" w:rsidRDefault="00EE54FE" w:rsidP="00FD6B6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74</w:t>
            </w:r>
          </w:p>
        </w:tc>
      </w:tr>
      <w:tr w:rsidR="00FE4F67" w:rsidRPr="00FD6B6D" w:rsidTr="00FD6B6D">
        <w:tc>
          <w:tcPr>
            <w:tcW w:w="9039" w:type="dxa"/>
          </w:tcPr>
          <w:p w:rsidR="00FE4F67" w:rsidRPr="00FD6B6D" w:rsidRDefault="00FE4F67" w:rsidP="00FD6B6D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D6B6D">
              <w:rPr>
                <w:rFonts w:ascii="Times New Roman" w:hAnsi="Times New Roman" w:cs="Times New Roman"/>
                <w:sz w:val="28"/>
                <w:szCs w:val="28"/>
              </w:rPr>
              <w:t>ВИСНОВКИ ДО ДРУГОГО РОЗДІЛУ . . . . . . . . . . . . . . . . . . . . . . . . . . . . . .</w:t>
            </w:r>
          </w:p>
        </w:tc>
        <w:tc>
          <w:tcPr>
            <w:tcW w:w="708" w:type="dxa"/>
          </w:tcPr>
          <w:p w:rsidR="00FE4F67" w:rsidRPr="00FD6B6D" w:rsidRDefault="00EE54FE" w:rsidP="00FD6B6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84</w:t>
            </w:r>
          </w:p>
        </w:tc>
      </w:tr>
      <w:tr w:rsidR="00FE4F67" w:rsidRPr="00FD6B6D" w:rsidTr="00FD6B6D">
        <w:tc>
          <w:tcPr>
            <w:tcW w:w="9039" w:type="dxa"/>
          </w:tcPr>
          <w:p w:rsidR="00FE4F67" w:rsidRPr="00FD6B6D" w:rsidRDefault="00FE4F67" w:rsidP="00FD6B6D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D6B6D">
              <w:rPr>
                <w:rFonts w:ascii="Times New Roman" w:hAnsi="Times New Roman" w:cs="Times New Roman"/>
                <w:sz w:val="28"/>
                <w:szCs w:val="28"/>
              </w:rPr>
              <w:t>СПИСОК ВИКОРИСТАНИХ ДЖЕРЕЛ ДО РОЗДІЛУ 2. . . . . . . . . . . . . . . .</w:t>
            </w:r>
          </w:p>
        </w:tc>
        <w:tc>
          <w:tcPr>
            <w:tcW w:w="708" w:type="dxa"/>
          </w:tcPr>
          <w:p w:rsidR="00FE4F67" w:rsidRPr="00FD6B6D" w:rsidRDefault="00EE54FE" w:rsidP="00FD6B6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86</w:t>
            </w:r>
          </w:p>
        </w:tc>
      </w:tr>
      <w:tr w:rsidR="00FE4F67" w:rsidRPr="00FD6B6D" w:rsidTr="00FD6B6D">
        <w:tc>
          <w:tcPr>
            <w:tcW w:w="9039" w:type="dxa"/>
          </w:tcPr>
          <w:p w:rsidR="00FE4F67" w:rsidRPr="00FD6B6D" w:rsidRDefault="00FE4F67" w:rsidP="00FD6B6D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D6B6D">
              <w:rPr>
                <w:rFonts w:ascii="Times New Roman" w:hAnsi="Times New Roman" w:cs="Times New Roman"/>
                <w:sz w:val="28"/>
                <w:szCs w:val="28"/>
              </w:rPr>
              <w:t>ВИСНОВКИ</w:t>
            </w:r>
            <w:r w:rsidRPr="00FD6B6D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. . . . . . . . . . . . . . . . . . . . . . . . . . . . . . . . . . . . . . . . . . . . . . . . . . . </w:t>
            </w:r>
          </w:p>
        </w:tc>
        <w:tc>
          <w:tcPr>
            <w:tcW w:w="708" w:type="dxa"/>
          </w:tcPr>
          <w:p w:rsidR="00FE4F67" w:rsidRPr="00FD6B6D" w:rsidRDefault="00EE54FE" w:rsidP="00FD6B6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89</w:t>
            </w:r>
          </w:p>
        </w:tc>
      </w:tr>
      <w:tr w:rsidR="00FE4F67" w:rsidRPr="00FD6B6D" w:rsidTr="00FD6B6D">
        <w:tc>
          <w:tcPr>
            <w:tcW w:w="9039" w:type="dxa"/>
          </w:tcPr>
          <w:p w:rsidR="00FE4F67" w:rsidRPr="00FD6B6D" w:rsidRDefault="00FE4F67" w:rsidP="00FD6B6D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D6B6D">
              <w:rPr>
                <w:rFonts w:ascii="Times New Roman" w:hAnsi="Times New Roman" w:cs="Times New Roman"/>
                <w:sz w:val="28"/>
                <w:szCs w:val="28"/>
              </w:rPr>
              <w:t>ДОДАТКИ</w:t>
            </w:r>
            <w:r w:rsidRPr="00FD6B6D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. . . . . . . . . . . . . . . . . . . . . . . . . . . . . . . . . . . . . . . . . . . . . . . . . . . . .</w:t>
            </w:r>
          </w:p>
        </w:tc>
        <w:tc>
          <w:tcPr>
            <w:tcW w:w="708" w:type="dxa"/>
          </w:tcPr>
          <w:p w:rsidR="00FE4F67" w:rsidRPr="00FD6B6D" w:rsidRDefault="009E7067" w:rsidP="00FD6B6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92</w:t>
            </w:r>
          </w:p>
        </w:tc>
      </w:tr>
    </w:tbl>
    <w:p w:rsidR="00FE4F67" w:rsidRPr="00FD6B6D" w:rsidRDefault="00FE4F67" w:rsidP="00FD6B6D">
      <w:pPr>
        <w:spacing w:after="0" w:line="360" w:lineRule="auto"/>
        <w:jc w:val="center"/>
        <w:rPr>
          <w:sz w:val="28"/>
          <w:szCs w:val="28"/>
        </w:rPr>
      </w:pPr>
    </w:p>
    <w:p w:rsidR="00FE4F67" w:rsidRPr="005C4F6F" w:rsidRDefault="00FE4F67" w:rsidP="00FE4F67">
      <w:pPr>
        <w:jc w:val="center"/>
        <w:rPr>
          <w:rStyle w:val="xfm12809336"/>
          <w:color w:val="5F497A" w:themeColor="accent4" w:themeShade="BF"/>
          <w:sz w:val="36"/>
          <w:szCs w:val="36"/>
        </w:rPr>
      </w:pPr>
      <w:r>
        <w:rPr>
          <w:rStyle w:val="xfm12809336"/>
          <w:sz w:val="36"/>
          <w:szCs w:val="36"/>
        </w:rPr>
        <w:br w:type="page"/>
      </w:r>
    </w:p>
    <w:p w:rsidR="00FE4F67" w:rsidRDefault="00FE4F67" w:rsidP="00FE4F67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A17C9">
        <w:rPr>
          <w:rFonts w:ascii="Times New Roman" w:hAnsi="Times New Roman" w:cs="Times New Roman"/>
          <w:b/>
          <w:sz w:val="28"/>
          <w:szCs w:val="28"/>
        </w:rPr>
        <w:lastRenderedPageBreak/>
        <w:t>ВСТУП</w:t>
      </w:r>
    </w:p>
    <w:p w:rsidR="00606B0C" w:rsidRDefault="00606B0C" w:rsidP="00FE4F6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FE4F67" w:rsidRPr="00591CEA" w:rsidRDefault="00FE4F67" w:rsidP="00FE4F6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1CEA">
        <w:rPr>
          <w:rFonts w:ascii="Times New Roman" w:hAnsi="Times New Roman" w:cs="Times New Roman"/>
          <w:sz w:val="28"/>
          <w:szCs w:val="28"/>
        </w:rPr>
        <w:t>На сучасному етапі розвитку медичної науки відбуваються  глибокі реформи цієї галузі. Входження України до Європейського освітнього простору, перспектива приєднання до Болонського процесу підвищує попит на справжніх професіоналів і надає нашій державі змогу поглибити відносини з Європейськими країнами. Реалізуючи ідеї Болонського процесу, вища школа нашої країни має готувати конкурентоздатних фахівців.</w:t>
      </w:r>
    </w:p>
    <w:p w:rsidR="00FE4F67" w:rsidRPr="00591CEA" w:rsidRDefault="00FE4F67" w:rsidP="00FE4F6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1CEA">
        <w:rPr>
          <w:rFonts w:ascii="Times New Roman" w:hAnsi="Times New Roman" w:cs="Times New Roman"/>
          <w:sz w:val="28"/>
          <w:szCs w:val="28"/>
        </w:rPr>
        <w:t xml:space="preserve">Перехід на </w:t>
      </w:r>
      <w:proofErr w:type="spellStart"/>
      <w:r w:rsidRPr="00591CEA">
        <w:rPr>
          <w:rFonts w:ascii="Times New Roman" w:hAnsi="Times New Roman" w:cs="Times New Roman"/>
          <w:sz w:val="28"/>
          <w:szCs w:val="28"/>
        </w:rPr>
        <w:t>компетентнісно</w:t>
      </w:r>
      <w:proofErr w:type="spellEnd"/>
      <w:r w:rsidRPr="00591CEA">
        <w:rPr>
          <w:rFonts w:ascii="Times New Roman" w:hAnsi="Times New Roman" w:cs="Times New Roman"/>
          <w:sz w:val="28"/>
          <w:szCs w:val="28"/>
        </w:rPr>
        <w:t xml:space="preserve">-орієнтовану освіту є закономірним етапом модернізації системи професійної освіти, що дозволяє вирішити протиріччя між вимогами до її якості, що пред'являються державою, суспільством, роботодавцями та її актуальними освітніми результатами. </w:t>
      </w:r>
    </w:p>
    <w:p w:rsidR="00FE4F67" w:rsidRPr="00591CEA" w:rsidRDefault="00FE4F67" w:rsidP="00FE4F6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1CEA">
        <w:rPr>
          <w:rFonts w:ascii="Times New Roman" w:hAnsi="Times New Roman" w:cs="Times New Roman"/>
          <w:sz w:val="28"/>
          <w:szCs w:val="28"/>
        </w:rPr>
        <w:t xml:space="preserve">Звідси проблема підготовки сучасного </w:t>
      </w:r>
      <w:proofErr w:type="spellStart"/>
      <w:r w:rsidRPr="00591CEA">
        <w:rPr>
          <w:rFonts w:ascii="Times New Roman" w:hAnsi="Times New Roman" w:cs="Times New Roman"/>
          <w:sz w:val="28"/>
          <w:szCs w:val="28"/>
        </w:rPr>
        <w:t>професійно</w:t>
      </w:r>
      <w:proofErr w:type="spellEnd"/>
      <w:r w:rsidRPr="00591CEA">
        <w:rPr>
          <w:rFonts w:ascii="Times New Roman" w:hAnsi="Times New Roman" w:cs="Times New Roman"/>
          <w:sz w:val="28"/>
          <w:szCs w:val="28"/>
        </w:rPr>
        <w:t xml:space="preserve"> компетентного спеціаліста дедалі все більше стає актуальною, адже «професійна компетентність» передбачає високий рівень фахової освіти, творчого потенціалу, вміння взаємодіяти. Значне місце в структурі  професійної компетентності посідає термінологічна компетентність [</w:t>
      </w:r>
      <w:r w:rsidR="002C750C">
        <w:rPr>
          <w:rFonts w:ascii="Times New Roman" w:hAnsi="Times New Roman" w:cs="Times New Roman"/>
          <w:sz w:val="28"/>
          <w:szCs w:val="28"/>
        </w:rPr>
        <w:t xml:space="preserve">4, </w:t>
      </w:r>
      <w:r w:rsidR="002C750C" w:rsidRPr="00096EBB">
        <w:rPr>
          <w:rFonts w:ascii="Times New Roman" w:hAnsi="Times New Roman" w:cs="Times New Roman"/>
          <w:sz w:val="28"/>
          <w:szCs w:val="28"/>
        </w:rPr>
        <w:t xml:space="preserve">с. </w:t>
      </w:r>
      <w:r w:rsidR="002C750C">
        <w:rPr>
          <w:rFonts w:ascii="Times New Roman" w:hAnsi="Times New Roman" w:cs="Times New Roman"/>
          <w:sz w:val="28"/>
          <w:szCs w:val="28"/>
        </w:rPr>
        <w:t>7</w:t>
      </w:r>
      <w:r w:rsidRPr="00591CEA">
        <w:rPr>
          <w:rFonts w:ascii="Times New Roman" w:hAnsi="Times New Roman" w:cs="Times New Roman"/>
          <w:sz w:val="28"/>
          <w:szCs w:val="28"/>
        </w:rPr>
        <w:t>].</w:t>
      </w:r>
    </w:p>
    <w:p w:rsidR="00FE4F67" w:rsidRPr="00591CEA" w:rsidRDefault="00FE4F67" w:rsidP="00FE4F6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1CEA">
        <w:rPr>
          <w:rFonts w:ascii="Times New Roman" w:hAnsi="Times New Roman" w:cs="Times New Roman"/>
          <w:sz w:val="28"/>
          <w:szCs w:val="28"/>
        </w:rPr>
        <w:t xml:space="preserve">Латинська мова, як і старогрецька, є своєрідним будівельним матеріалом, основним джерелом розвитку й поновлення термінологічних систем різних галузей науки, у тому числі фармації та медицини. Нові лікарські препарати й наукові відкриття отримують назви з невичерпного джерела міжнародної </w:t>
      </w:r>
      <w:proofErr w:type="spellStart"/>
      <w:r w:rsidRPr="00591CEA">
        <w:rPr>
          <w:rFonts w:ascii="Times New Roman" w:hAnsi="Times New Roman" w:cs="Times New Roman"/>
          <w:sz w:val="28"/>
          <w:szCs w:val="28"/>
        </w:rPr>
        <w:t>грецько</w:t>
      </w:r>
      <w:proofErr w:type="spellEnd"/>
      <w:r w:rsidRPr="00591CEA">
        <w:rPr>
          <w:rFonts w:ascii="Times New Roman" w:hAnsi="Times New Roman" w:cs="Times New Roman"/>
          <w:sz w:val="28"/>
          <w:szCs w:val="28"/>
        </w:rPr>
        <w:t>-латинської скарбниці терміноелементів. Роль латини в системі медичної освіти можна виразити висловом: “</w:t>
      </w:r>
      <w:proofErr w:type="spellStart"/>
      <w:r w:rsidRPr="00591CEA">
        <w:rPr>
          <w:rFonts w:ascii="Times New Roman" w:hAnsi="Times New Roman" w:cs="Times New Roman"/>
          <w:sz w:val="28"/>
          <w:szCs w:val="28"/>
        </w:rPr>
        <w:t>Invia</w:t>
      </w:r>
      <w:proofErr w:type="spellEnd"/>
      <w:r w:rsidRPr="00591CE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1CEA">
        <w:rPr>
          <w:rFonts w:ascii="Times New Roman" w:hAnsi="Times New Roman" w:cs="Times New Roman"/>
          <w:sz w:val="28"/>
          <w:szCs w:val="28"/>
        </w:rPr>
        <w:t>est</w:t>
      </w:r>
      <w:proofErr w:type="spellEnd"/>
      <w:r w:rsidRPr="00591CE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1CEA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91CE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1CEA">
        <w:rPr>
          <w:rFonts w:ascii="Times New Roman" w:hAnsi="Times New Roman" w:cs="Times New Roman"/>
          <w:sz w:val="28"/>
          <w:szCs w:val="28"/>
        </w:rPr>
        <w:t>medicina</w:t>
      </w:r>
      <w:proofErr w:type="spellEnd"/>
      <w:r w:rsidRPr="00591CE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1CEA">
        <w:rPr>
          <w:rFonts w:ascii="Times New Roman" w:hAnsi="Times New Roman" w:cs="Times New Roman"/>
          <w:sz w:val="28"/>
          <w:szCs w:val="28"/>
        </w:rPr>
        <w:t>via</w:t>
      </w:r>
      <w:proofErr w:type="spellEnd"/>
      <w:r w:rsidRPr="00591CE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1CEA">
        <w:rPr>
          <w:rFonts w:ascii="Times New Roman" w:hAnsi="Times New Roman" w:cs="Times New Roman"/>
          <w:sz w:val="28"/>
          <w:szCs w:val="28"/>
        </w:rPr>
        <w:t>sine</w:t>
      </w:r>
      <w:proofErr w:type="spellEnd"/>
      <w:r w:rsidRPr="00591CE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1CEA">
        <w:rPr>
          <w:rFonts w:ascii="Times New Roman" w:hAnsi="Times New Roman" w:cs="Times New Roman"/>
          <w:sz w:val="28"/>
          <w:szCs w:val="28"/>
        </w:rPr>
        <w:t>lingua</w:t>
      </w:r>
      <w:proofErr w:type="spellEnd"/>
      <w:r w:rsidRPr="00591CE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1CEA">
        <w:rPr>
          <w:rFonts w:ascii="Times New Roman" w:hAnsi="Times New Roman" w:cs="Times New Roman"/>
          <w:sz w:val="28"/>
          <w:szCs w:val="28"/>
        </w:rPr>
        <w:t>Latina</w:t>
      </w:r>
      <w:proofErr w:type="spellEnd"/>
      <w:r w:rsidRPr="00591CEA">
        <w:rPr>
          <w:rFonts w:ascii="Times New Roman" w:hAnsi="Times New Roman" w:cs="Times New Roman"/>
          <w:sz w:val="28"/>
          <w:szCs w:val="28"/>
        </w:rPr>
        <w:t>”, тобто “Непрохідний в медицині шлях без латинської мови”.</w:t>
      </w:r>
    </w:p>
    <w:p w:rsidR="00FE4F67" w:rsidRPr="00591CEA" w:rsidRDefault="00FE4F67" w:rsidP="00C8100B">
      <w:pPr>
        <w:pStyle w:val="13"/>
      </w:pPr>
      <w:r w:rsidRPr="00591CEA">
        <w:t>Міністерство освіти і науки України передбачає використання тестового контролю як діагностичного, стандартизованого засобу вимірювання якості вищої освіти, що у свою чергу розширює можливості для отримання необхідної кваліфікації, знань, умінь та навичок у зручний для кожної людини спосіб [</w:t>
      </w:r>
      <w:r w:rsidR="004E55D1">
        <w:t>69</w:t>
      </w:r>
      <w:r w:rsidRPr="00591CEA">
        <w:t xml:space="preserve">]. </w:t>
      </w:r>
    </w:p>
    <w:p w:rsidR="00FE4F67" w:rsidRPr="00FD6B6D" w:rsidRDefault="00FE4F67" w:rsidP="00FE4F6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1CEA">
        <w:rPr>
          <w:rFonts w:ascii="Times New Roman" w:hAnsi="Times New Roman" w:cs="Times New Roman"/>
        </w:rPr>
        <w:lastRenderedPageBreak/>
        <w:t xml:space="preserve"> </w:t>
      </w:r>
      <w:r w:rsidRPr="00591CEA">
        <w:rPr>
          <w:rFonts w:ascii="Times New Roman" w:hAnsi="Times New Roman" w:cs="Times New Roman"/>
          <w:sz w:val="28"/>
          <w:szCs w:val="28"/>
        </w:rPr>
        <w:t xml:space="preserve">Аналіз сучасного стану медичної освіти, урахування нових вимог та огляд наукових підходів до вирішення проблем професійної підготовки лікарів свідчить, що різні аспекти навчання студентів у ЗВМО були предметом дослідження багатьох вітчизняних науковців. </w:t>
      </w:r>
      <w:r w:rsidRPr="00591CEA">
        <w:rPr>
          <w:rFonts w:ascii="Times New Roman" w:hAnsi="Times New Roman" w:cs="Times New Roman"/>
        </w:rPr>
        <w:t xml:space="preserve"> </w:t>
      </w:r>
      <w:r w:rsidRPr="00591CEA">
        <w:rPr>
          <w:rFonts w:ascii="Times New Roman" w:hAnsi="Times New Roman" w:cs="Times New Roman"/>
          <w:sz w:val="28"/>
          <w:szCs w:val="28"/>
        </w:rPr>
        <w:t xml:space="preserve">Фундаментальні питання стосовно особливостей організації та змісту професійної підготовки майбутніх медиків в Україні вивчали Ю. </w:t>
      </w:r>
      <w:proofErr w:type="spellStart"/>
      <w:r w:rsidRPr="00591CEA">
        <w:rPr>
          <w:rFonts w:ascii="Times New Roman" w:hAnsi="Times New Roman" w:cs="Times New Roman"/>
          <w:sz w:val="28"/>
          <w:szCs w:val="28"/>
        </w:rPr>
        <w:t>Вороненко</w:t>
      </w:r>
      <w:proofErr w:type="spellEnd"/>
      <w:r w:rsidRPr="00591CEA">
        <w:rPr>
          <w:rFonts w:ascii="Times New Roman" w:hAnsi="Times New Roman" w:cs="Times New Roman"/>
          <w:sz w:val="28"/>
          <w:szCs w:val="28"/>
        </w:rPr>
        <w:t xml:space="preserve">, О. Гуменюк, Л. </w:t>
      </w:r>
      <w:proofErr w:type="spellStart"/>
      <w:r w:rsidRPr="00591CEA">
        <w:rPr>
          <w:rFonts w:ascii="Times New Roman" w:hAnsi="Times New Roman" w:cs="Times New Roman"/>
          <w:sz w:val="28"/>
          <w:szCs w:val="28"/>
        </w:rPr>
        <w:t>Дудікова</w:t>
      </w:r>
      <w:proofErr w:type="spellEnd"/>
      <w:r w:rsidRPr="00591CEA">
        <w:rPr>
          <w:rFonts w:ascii="Times New Roman" w:hAnsi="Times New Roman" w:cs="Times New Roman"/>
          <w:sz w:val="28"/>
          <w:szCs w:val="28"/>
        </w:rPr>
        <w:t xml:space="preserve">, Л. </w:t>
      </w:r>
      <w:proofErr w:type="spellStart"/>
      <w:r w:rsidRPr="00591CEA">
        <w:rPr>
          <w:rFonts w:ascii="Times New Roman" w:hAnsi="Times New Roman" w:cs="Times New Roman"/>
          <w:sz w:val="28"/>
          <w:szCs w:val="28"/>
        </w:rPr>
        <w:t>Кайдалова</w:t>
      </w:r>
      <w:proofErr w:type="spellEnd"/>
      <w:r w:rsidRPr="00591CEA">
        <w:rPr>
          <w:rFonts w:ascii="Times New Roman" w:hAnsi="Times New Roman" w:cs="Times New Roman"/>
          <w:sz w:val="28"/>
          <w:szCs w:val="28"/>
        </w:rPr>
        <w:t xml:space="preserve">, Л. Ковальчук, І. Мельничук, O. </w:t>
      </w:r>
      <w:proofErr w:type="spellStart"/>
      <w:r w:rsidRPr="00591CEA">
        <w:rPr>
          <w:rFonts w:ascii="Times New Roman" w:hAnsi="Times New Roman" w:cs="Times New Roman"/>
          <w:sz w:val="28"/>
          <w:szCs w:val="28"/>
        </w:rPr>
        <w:t>Мінцер</w:t>
      </w:r>
      <w:proofErr w:type="spellEnd"/>
      <w:r w:rsidRPr="00591CEA">
        <w:rPr>
          <w:rFonts w:ascii="Times New Roman" w:hAnsi="Times New Roman" w:cs="Times New Roman"/>
          <w:sz w:val="28"/>
          <w:szCs w:val="28"/>
        </w:rPr>
        <w:t xml:space="preserve">, Л. Романишина та ін. Особливої значущості у медичній освіті набуває </w:t>
      </w:r>
      <w:proofErr w:type="spellStart"/>
      <w:r w:rsidRPr="00591CEA">
        <w:rPr>
          <w:rFonts w:ascii="Times New Roman" w:hAnsi="Times New Roman" w:cs="Times New Roman"/>
          <w:sz w:val="28"/>
          <w:szCs w:val="28"/>
        </w:rPr>
        <w:t>професійно</w:t>
      </w:r>
      <w:proofErr w:type="spellEnd"/>
      <w:r w:rsidRPr="00591CEA">
        <w:rPr>
          <w:rFonts w:ascii="Times New Roman" w:hAnsi="Times New Roman" w:cs="Times New Roman"/>
          <w:sz w:val="28"/>
          <w:szCs w:val="28"/>
        </w:rPr>
        <w:t xml:space="preserve">-мовленнєва підготовка майбутніх фельдшерів, медичних сестер, що зазвичай здійснюється в процесі вивчення української (О. </w:t>
      </w:r>
      <w:proofErr w:type="spellStart"/>
      <w:r w:rsidRPr="00591CEA">
        <w:rPr>
          <w:rFonts w:ascii="Times New Roman" w:hAnsi="Times New Roman" w:cs="Times New Roman"/>
          <w:sz w:val="28"/>
          <w:szCs w:val="28"/>
        </w:rPr>
        <w:t>Крсек</w:t>
      </w:r>
      <w:proofErr w:type="spellEnd"/>
      <w:r w:rsidRPr="00591CEA">
        <w:rPr>
          <w:rFonts w:ascii="Times New Roman" w:hAnsi="Times New Roman" w:cs="Times New Roman"/>
          <w:sz w:val="28"/>
          <w:szCs w:val="28"/>
        </w:rPr>
        <w:t xml:space="preserve">, Н. Литвиненко, М. Лісовий, О. Проніна та ін.) та іноземних мов (О. </w:t>
      </w:r>
      <w:proofErr w:type="spellStart"/>
      <w:r w:rsidRPr="00591CEA">
        <w:rPr>
          <w:rFonts w:ascii="Times New Roman" w:hAnsi="Times New Roman" w:cs="Times New Roman"/>
          <w:sz w:val="28"/>
          <w:szCs w:val="28"/>
        </w:rPr>
        <w:t>Бігич</w:t>
      </w:r>
      <w:proofErr w:type="spellEnd"/>
      <w:r w:rsidRPr="00591CEA">
        <w:rPr>
          <w:rFonts w:ascii="Times New Roman" w:hAnsi="Times New Roman" w:cs="Times New Roman"/>
          <w:sz w:val="28"/>
          <w:szCs w:val="28"/>
        </w:rPr>
        <w:t xml:space="preserve">, І. </w:t>
      </w:r>
      <w:proofErr w:type="spellStart"/>
      <w:r w:rsidRPr="00591CEA">
        <w:rPr>
          <w:rFonts w:ascii="Times New Roman" w:hAnsi="Times New Roman" w:cs="Times New Roman"/>
          <w:sz w:val="28"/>
          <w:szCs w:val="28"/>
        </w:rPr>
        <w:t>Бойцова</w:t>
      </w:r>
      <w:proofErr w:type="spellEnd"/>
      <w:r w:rsidRPr="00591CEA">
        <w:rPr>
          <w:rFonts w:ascii="Times New Roman" w:hAnsi="Times New Roman" w:cs="Times New Roman"/>
          <w:sz w:val="28"/>
          <w:szCs w:val="28"/>
        </w:rPr>
        <w:t xml:space="preserve">, А. </w:t>
      </w:r>
      <w:proofErr w:type="spellStart"/>
      <w:r w:rsidRPr="00591CEA">
        <w:rPr>
          <w:rFonts w:ascii="Times New Roman" w:hAnsi="Times New Roman" w:cs="Times New Roman"/>
          <w:sz w:val="28"/>
          <w:szCs w:val="28"/>
        </w:rPr>
        <w:t>Марлова</w:t>
      </w:r>
      <w:proofErr w:type="spellEnd"/>
      <w:r w:rsidRPr="00591CEA">
        <w:rPr>
          <w:rFonts w:ascii="Times New Roman" w:hAnsi="Times New Roman" w:cs="Times New Roman"/>
          <w:sz w:val="28"/>
          <w:szCs w:val="28"/>
        </w:rPr>
        <w:t xml:space="preserve"> та ін.), у формуванні </w:t>
      </w:r>
      <w:proofErr w:type="spellStart"/>
      <w:r w:rsidRPr="00591CEA">
        <w:rPr>
          <w:rFonts w:ascii="Times New Roman" w:hAnsi="Times New Roman" w:cs="Times New Roman"/>
          <w:sz w:val="28"/>
          <w:szCs w:val="28"/>
        </w:rPr>
        <w:t>професійно</w:t>
      </w:r>
      <w:proofErr w:type="spellEnd"/>
      <w:r w:rsidRPr="00591CEA">
        <w:rPr>
          <w:rFonts w:ascii="Times New Roman" w:hAnsi="Times New Roman" w:cs="Times New Roman"/>
          <w:sz w:val="28"/>
          <w:szCs w:val="28"/>
        </w:rPr>
        <w:t xml:space="preserve">-етичної культури майбутніх фахівців лікувальної/ сестринської справи (Л. Романишина). Особливості </w:t>
      </w:r>
      <w:proofErr w:type="spellStart"/>
      <w:r w:rsidRPr="00591CEA">
        <w:rPr>
          <w:rFonts w:ascii="Times New Roman" w:hAnsi="Times New Roman" w:cs="Times New Roman"/>
          <w:sz w:val="28"/>
          <w:szCs w:val="28"/>
        </w:rPr>
        <w:t>професійно</w:t>
      </w:r>
      <w:proofErr w:type="spellEnd"/>
      <w:r w:rsidRPr="00591CEA">
        <w:rPr>
          <w:rFonts w:ascii="Times New Roman" w:hAnsi="Times New Roman" w:cs="Times New Roman"/>
          <w:sz w:val="28"/>
          <w:szCs w:val="28"/>
        </w:rPr>
        <w:t xml:space="preserve">-мовленнєвої підготовки майбутніх лікарів вивчали І. Мельничук, М. </w:t>
      </w:r>
      <w:proofErr w:type="spellStart"/>
      <w:r w:rsidRPr="00591CEA">
        <w:rPr>
          <w:rFonts w:ascii="Times New Roman" w:hAnsi="Times New Roman" w:cs="Times New Roman"/>
          <w:sz w:val="28"/>
          <w:szCs w:val="28"/>
        </w:rPr>
        <w:t>Мусокранова</w:t>
      </w:r>
      <w:proofErr w:type="spellEnd"/>
      <w:r w:rsidRPr="00591CEA">
        <w:rPr>
          <w:rFonts w:ascii="Times New Roman" w:hAnsi="Times New Roman" w:cs="Times New Roman"/>
          <w:sz w:val="28"/>
          <w:szCs w:val="28"/>
        </w:rPr>
        <w:t xml:space="preserve"> та ін., питання професійного спілкування фахівців фармації розглядали Н. </w:t>
      </w:r>
      <w:proofErr w:type="spellStart"/>
      <w:r w:rsidRPr="00591CEA">
        <w:rPr>
          <w:rFonts w:ascii="Times New Roman" w:hAnsi="Times New Roman" w:cs="Times New Roman"/>
          <w:sz w:val="28"/>
          <w:szCs w:val="28"/>
        </w:rPr>
        <w:t>Альохіна</w:t>
      </w:r>
      <w:proofErr w:type="spellEnd"/>
      <w:r w:rsidRPr="00591CEA">
        <w:rPr>
          <w:rFonts w:ascii="Times New Roman" w:hAnsi="Times New Roman" w:cs="Times New Roman"/>
          <w:sz w:val="28"/>
          <w:szCs w:val="28"/>
        </w:rPr>
        <w:t xml:space="preserve">, Л. </w:t>
      </w:r>
      <w:proofErr w:type="spellStart"/>
      <w:r w:rsidRPr="00591CEA">
        <w:rPr>
          <w:rFonts w:ascii="Times New Roman" w:hAnsi="Times New Roman" w:cs="Times New Roman"/>
          <w:sz w:val="28"/>
          <w:szCs w:val="28"/>
        </w:rPr>
        <w:t>Кайдалова</w:t>
      </w:r>
      <w:proofErr w:type="spellEnd"/>
      <w:r w:rsidRPr="00591CEA">
        <w:rPr>
          <w:rFonts w:ascii="Times New Roman" w:hAnsi="Times New Roman" w:cs="Times New Roman"/>
          <w:sz w:val="28"/>
          <w:szCs w:val="28"/>
        </w:rPr>
        <w:t xml:space="preserve">, Н. </w:t>
      </w:r>
      <w:proofErr w:type="spellStart"/>
      <w:r w:rsidRPr="00591CEA">
        <w:rPr>
          <w:rFonts w:ascii="Times New Roman" w:hAnsi="Times New Roman" w:cs="Times New Roman"/>
          <w:sz w:val="28"/>
          <w:szCs w:val="28"/>
        </w:rPr>
        <w:t>Шварп</w:t>
      </w:r>
      <w:proofErr w:type="spellEnd"/>
      <w:r w:rsidRPr="00591CEA">
        <w:rPr>
          <w:rFonts w:ascii="Times New Roman" w:hAnsi="Times New Roman" w:cs="Times New Roman"/>
          <w:sz w:val="28"/>
          <w:szCs w:val="28"/>
        </w:rPr>
        <w:t xml:space="preserve"> та ін. </w:t>
      </w:r>
    </w:p>
    <w:p w:rsidR="00FE4F67" w:rsidRDefault="00FE4F67" w:rsidP="00FE4F67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FD6B6D">
        <w:rPr>
          <w:color w:val="auto"/>
          <w:sz w:val="28"/>
          <w:szCs w:val="28"/>
        </w:rPr>
        <w:t>Важливість знань медичної термінології та вмінь застосовувати її у</w:t>
      </w:r>
      <w:r w:rsidRPr="00FD6B6D">
        <w:rPr>
          <w:sz w:val="28"/>
          <w:szCs w:val="28"/>
        </w:rPr>
        <w:t xml:space="preserve"> </w:t>
      </w:r>
      <w:proofErr w:type="spellStart"/>
      <w:r w:rsidRPr="00FD6B6D">
        <w:rPr>
          <w:sz w:val="28"/>
          <w:szCs w:val="28"/>
        </w:rPr>
        <w:t>професійно</w:t>
      </w:r>
      <w:proofErr w:type="spellEnd"/>
      <w:r w:rsidRPr="00FD6B6D">
        <w:rPr>
          <w:sz w:val="28"/>
          <w:szCs w:val="28"/>
        </w:rPr>
        <w:t xml:space="preserve">-мовленнєвій діяльності сучасного </w:t>
      </w:r>
      <w:r>
        <w:rPr>
          <w:sz w:val="28"/>
          <w:szCs w:val="28"/>
        </w:rPr>
        <w:t>медичного працівника</w:t>
      </w:r>
      <w:r w:rsidRPr="00FD6B6D">
        <w:rPr>
          <w:sz w:val="28"/>
          <w:szCs w:val="28"/>
        </w:rPr>
        <w:t xml:space="preserve"> зумовлюється тим, що латинські найменування лікарських засобів використовуються як офіційні в Міжнародній фармакопеї (</w:t>
      </w:r>
      <w:proofErr w:type="spellStart"/>
      <w:r w:rsidRPr="00FD6B6D">
        <w:rPr>
          <w:sz w:val="28"/>
          <w:szCs w:val="28"/>
        </w:rPr>
        <w:t>Р</w:t>
      </w:r>
      <w:r>
        <w:rPr>
          <w:sz w:val="28"/>
          <w:szCs w:val="28"/>
        </w:rPr>
        <w:t>h</w:t>
      </w:r>
      <w:r w:rsidRPr="00FD6B6D">
        <w:rPr>
          <w:sz w:val="28"/>
          <w:szCs w:val="28"/>
        </w:rPr>
        <w:t>аг</w:t>
      </w:r>
      <w:r>
        <w:rPr>
          <w:sz w:val="28"/>
          <w:szCs w:val="28"/>
        </w:rPr>
        <w:t>m</w:t>
      </w:r>
      <w:r w:rsidRPr="00FD6B6D">
        <w:rPr>
          <w:sz w:val="28"/>
          <w:szCs w:val="28"/>
        </w:rPr>
        <w:t>асороеа</w:t>
      </w:r>
      <w:proofErr w:type="spellEnd"/>
      <w:r w:rsidRPr="00FD6B6D">
        <w:rPr>
          <w:sz w:val="28"/>
          <w:szCs w:val="28"/>
        </w:rPr>
        <w:t xml:space="preserve"> </w:t>
      </w:r>
      <w:proofErr w:type="spellStart"/>
      <w:r w:rsidRPr="00FD6B6D">
        <w:rPr>
          <w:sz w:val="28"/>
          <w:szCs w:val="28"/>
        </w:rPr>
        <w:t>І</w:t>
      </w:r>
      <w:r>
        <w:rPr>
          <w:sz w:val="28"/>
          <w:szCs w:val="28"/>
        </w:rPr>
        <w:t>nternationalis</w:t>
      </w:r>
      <w:proofErr w:type="spellEnd"/>
      <w:r w:rsidRPr="00FD6B6D">
        <w:rPr>
          <w:sz w:val="28"/>
          <w:szCs w:val="28"/>
        </w:rPr>
        <w:t xml:space="preserve">), у багатьох національних фармакопеях, у виданнях Всесвітньої організації охорони здоров’я (ВООЗ). Анатомічні, </w:t>
      </w:r>
      <w:r>
        <w:rPr>
          <w:sz w:val="28"/>
          <w:szCs w:val="28"/>
        </w:rPr>
        <w:t>клін</w:t>
      </w:r>
      <w:r w:rsidRPr="00FD6B6D">
        <w:rPr>
          <w:sz w:val="28"/>
          <w:szCs w:val="28"/>
        </w:rPr>
        <w:t xml:space="preserve">ічні, фармацевтичні терміни є загальноприйнятими в медицині і використовуються у спілкуванні </w:t>
      </w:r>
      <w:r>
        <w:rPr>
          <w:sz w:val="28"/>
          <w:szCs w:val="28"/>
        </w:rPr>
        <w:t>медиків</w:t>
      </w:r>
      <w:r w:rsidRPr="00FD6B6D">
        <w:rPr>
          <w:sz w:val="28"/>
          <w:szCs w:val="28"/>
        </w:rPr>
        <w:t xml:space="preserve">. </w:t>
      </w:r>
      <w:r>
        <w:rPr>
          <w:sz w:val="28"/>
          <w:szCs w:val="28"/>
        </w:rPr>
        <w:t>Латинською мовою виписуються рецепти, які можуть прочитати лікарі, медичні сестри та фармацевти в будь-якій країні.</w:t>
      </w:r>
    </w:p>
    <w:p w:rsidR="00FE4F67" w:rsidRPr="00FD6B6D" w:rsidRDefault="00FE4F67" w:rsidP="00FE4F6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D6B6D">
        <w:rPr>
          <w:rFonts w:ascii="Times New Roman" w:hAnsi="Times New Roman" w:cs="Times New Roman"/>
          <w:sz w:val="28"/>
          <w:szCs w:val="28"/>
        </w:rPr>
        <w:t>Проте серед публікацій науковців формування термінологічної компетентності як складової фахової компетентності майбутніх медичних працівників висвітлено ще недостатньо.</w:t>
      </w:r>
    </w:p>
    <w:p w:rsidR="00FE4F67" w:rsidRDefault="00FE4F67" w:rsidP="00FE4F67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Необхідність удосконалення </w:t>
      </w:r>
      <w:proofErr w:type="spellStart"/>
      <w:r>
        <w:rPr>
          <w:sz w:val="28"/>
          <w:szCs w:val="28"/>
        </w:rPr>
        <w:t>професійно</w:t>
      </w:r>
      <w:proofErr w:type="spellEnd"/>
      <w:r>
        <w:rPr>
          <w:sz w:val="28"/>
          <w:szCs w:val="28"/>
        </w:rPr>
        <w:t xml:space="preserve">-мовленнєвої підготовки майбутніх молодших спеціалістів до використання медичної термінології зумовлена низкою </w:t>
      </w:r>
      <w:r>
        <w:rPr>
          <w:i/>
          <w:iCs/>
          <w:sz w:val="28"/>
          <w:szCs w:val="28"/>
        </w:rPr>
        <w:t xml:space="preserve">суперечностей </w:t>
      </w:r>
      <w:r>
        <w:rPr>
          <w:sz w:val="28"/>
          <w:szCs w:val="28"/>
        </w:rPr>
        <w:t>між:</w:t>
      </w:r>
    </w:p>
    <w:p w:rsidR="00FE4F67" w:rsidRDefault="00FE4F67" w:rsidP="00FE4F67">
      <w:pPr>
        <w:pStyle w:val="Default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1)</w:t>
      </w:r>
      <w:r w:rsidRPr="00185B52">
        <w:rPr>
          <w:sz w:val="28"/>
          <w:szCs w:val="28"/>
        </w:rPr>
        <w:t xml:space="preserve"> динамічним розвитком сучасної медицини, що потребує оновлення вітчизняної вищої медичної освіти, використання європейського і світового досвіду в напрямі її модернізації та потребою опанування студентами-медиками усталеної та загальновизнаної медичної термінології; </w:t>
      </w:r>
    </w:p>
    <w:p w:rsidR="00FE4F67" w:rsidRDefault="00FE4F67" w:rsidP="00FE4F67">
      <w:pPr>
        <w:pStyle w:val="Default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r w:rsidRPr="00185B52">
        <w:rPr>
          <w:sz w:val="28"/>
          <w:szCs w:val="28"/>
        </w:rPr>
        <w:t xml:space="preserve">соціальним замовленням суспільства на сучасних фахівців медицини, які вільно </w:t>
      </w:r>
      <w:proofErr w:type="spellStart"/>
      <w:r w:rsidRPr="00185B52">
        <w:rPr>
          <w:sz w:val="28"/>
          <w:szCs w:val="28"/>
        </w:rPr>
        <w:t>використавують</w:t>
      </w:r>
      <w:proofErr w:type="spellEnd"/>
      <w:r w:rsidRPr="00185B52">
        <w:rPr>
          <w:sz w:val="28"/>
          <w:szCs w:val="28"/>
        </w:rPr>
        <w:t xml:space="preserve"> медичну термінологію у </w:t>
      </w:r>
      <w:proofErr w:type="spellStart"/>
      <w:r w:rsidRPr="00185B52">
        <w:rPr>
          <w:sz w:val="28"/>
          <w:szCs w:val="28"/>
        </w:rPr>
        <w:t>професійно</w:t>
      </w:r>
      <w:proofErr w:type="spellEnd"/>
      <w:r w:rsidRPr="00185B52">
        <w:rPr>
          <w:sz w:val="28"/>
          <w:szCs w:val="28"/>
        </w:rPr>
        <w:t xml:space="preserve">-мовленнєвій діяльності </w:t>
      </w:r>
      <w:r>
        <w:rPr>
          <w:sz w:val="28"/>
          <w:szCs w:val="28"/>
        </w:rPr>
        <w:t>фельдшера/ медичної сестри</w:t>
      </w:r>
      <w:r w:rsidRPr="00185B52">
        <w:rPr>
          <w:sz w:val="28"/>
          <w:szCs w:val="28"/>
        </w:rPr>
        <w:t xml:space="preserve">, та традиційною практикою навчання латинської мови у медичних </w:t>
      </w:r>
      <w:r>
        <w:rPr>
          <w:sz w:val="28"/>
          <w:szCs w:val="28"/>
        </w:rPr>
        <w:t>навчальних закладах</w:t>
      </w:r>
      <w:r w:rsidRPr="00185B52">
        <w:rPr>
          <w:sz w:val="28"/>
          <w:szCs w:val="28"/>
        </w:rPr>
        <w:t xml:space="preserve">, яка не забезпечує достатній рівень володіння медичною термінологією; </w:t>
      </w:r>
    </w:p>
    <w:p w:rsidR="00FE4F67" w:rsidRDefault="00FE4F67" w:rsidP="00FE4F67">
      <w:pPr>
        <w:pStyle w:val="Default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3) потребою формування </w:t>
      </w:r>
      <w:proofErr w:type="spellStart"/>
      <w:r>
        <w:rPr>
          <w:sz w:val="28"/>
          <w:szCs w:val="28"/>
        </w:rPr>
        <w:t>професійно</w:t>
      </w:r>
      <w:proofErr w:type="spellEnd"/>
      <w:r>
        <w:rPr>
          <w:sz w:val="28"/>
          <w:szCs w:val="28"/>
        </w:rPr>
        <w:t>-мовленнєвої готовності майбутніх фельдшерів/ медичних сестер до використання медичної термінології та обмеженими можливостями традиційного навчання для оновлення навчально-методичного забезпечення під час вивчення латинської мови у медичних навчальних закладах.</w:t>
      </w:r>
    </w:p>
    <w:p w:rsidR="00FE4F67" w:rsidRDefault="00FE4F67" w:rsidP="00FE4F6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185B52">
        <w:rPr>
          <w:rFonts w:ascii="Times New Roman" w:hAnsi="Times New Roman" w:cs="Times New Roman"/>
          <w:sz w:val="28"/>
          <w:szCs w:val="28"/>
        </w:rPr>
        <w:t xml:space="preserve">Актуальність проблеми, недостатній рівень її наукової розробленості та невизначеність шляхів подолання виявлених суперечностей зумовили вибір теми </w:t>
      </w:r>
      <w:r w:rsidRPr="00966E00">
        <w:rPr>
          <w:rFonts w:ascii="Times New Roman" w:hAnsi="Times New Roman" w:cs="Times New Roman"/>
          <w:sz w:val="28"/>
          <w:szCs w:val="28"/>
        </w:rPr>
        <w:t>дослідження</w:t>
      </w:r>
      <w:r w:rsidRPr="00C2173F">
        <w:rPr>
          <w:rFonts w:ascii="Times New Roman" w:hAnsi="Times New Roman" w:cs="Times New Roman"/>
          <w:sz w:val="28"/>
          <w:szCs w:val="28"/>
        </w:rPr>
        <w:t xml:space="preserve"> </w:t>
      </w:r>
      <w:r w:rsidRPr="00591CEA">
        <w:rPr>
          <w:rFonts w:ascii="Times New Roman" w:hAnsi="Times New Roman" w:cs="Times New Roman"/>
          <w:b/>
          <w:sz w:val="28"/>
          <w:szCs w:val="28"/>
        </w:rPr>
        <w:t>«</w:t>
      </w:r>
      <w:r w:rsidRPr="00591CEA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Моніторинг формування термінологічної компетентності майбутніх медичних працівників</w:t>
      </w:r>
      <w:r w:rsidRPr="00591CEA">
        <w:rPr>
          <w:rFonts w:ascii="Times New Roman" w:hAnsi="Times New Roman" w:cs="Times New Roman"/>
          <w:b/>
          <w:sz w:val="28"/>
          <w:szCs w:val="28"/>
        </w:rPr>
        <w:t>».</w:t>
      </w:r>
    </w:p>
    <w:p w:rsidR="00FE4F67" w:rsidRPr="00126AF4" w:rsidRDefault="00FE4F67" w:rsidP="00FE4F6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96DFD">
        <w:rPr>
          <w:rFonts w:ascii="Times New Roman" w:hAnsi="Times New Roman"/>
          <w:b/>
          <w:bCs/>
          <w:sz w:val="28"/>
          <w:szCs w:val="28"/>
        </w:rPr>
        <w:t>Зв’язок роботи з науковими планами та темами</w:t>
      </w:r>
      <w:r w:rsidRPr="00EE33F6">
        <w:rPr>
          <w:rFonts w:ascii="Times New Roman" w:hAnsi="Times New Roman"/>
          <w:sz w:val="28"/>
          <w:szCs w:val="28"/>
        </w:rPr>
        <w:t xml:space="preserve">. </w:t>
      </w:r>
      <w:r w:rsidRPr="00EE33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Тему дипломної роботи магістра з</w:t>
      </w:r>
      <w:r w:rsidRPr="00EE33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a</w:t>
      </w:r>
      <w:proofErr w:type="spellStart"/>
      <w:r w:rsidRPr="00EE33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тверджено</w:t>
      </w:r>
      <w:proofErr w:type="spellEnd"/>
      <w:r w:rsidRPr="00EE33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на засіданні кафедри педагогіки Одеського національного університету імені І.І. Мечникова (протокол № 2 від 09.09.2019). Дослідження виконувалося відповідно до тематичного </w:t>
      </w:r>
      <w:proofErr w:type="spellStart"/>
      <w:r w:rsidRPr="00EE33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пл</w:t>
      </w:r>
      <w:proofErr w:type="spellEnd"/>
      <w:r w:rsidRPr="00EE33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a</w:t>
      </w:r>
      <w:r w:rsidRPr="00EE33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ну науково-дослідної роботи кафедри педагогіки і є складовою частиною теми  №201 «Освіта дорослих в Україні та світі» (державний номер реєстрації 0107</w:t>
      </w:r>
      <w:r w:rsidRPr="00EE33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U</w:t>
      </w:r>
      <w:r w:rsidRPr="00EE33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003865).</w:t>
      </w:r>
    </w:p>
    <w:p w:rsidR="00FE4F67" w:rsidRDefault="00FE4F67" w:rsidP="00FE4F6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291B">
        <w:rPr>
          <w:rFonts w:ascii="Times New Roman" w:hAnsi="Times New Roman" w:cs="Times New Roman"/>
          <w:b/>
          <w:sz w:val="28"/>
          <w:szCs w:val="28"/>
        </w:rPr>
        <w:lastRenderedPageBreak/>
        <w:t>Об’єкт дослідження</w:t>
      </w:r>
      <w:r w:rsidRPr="0005291B">
        <w:rPr>
          <w:rFonts w:ascii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hAnsi="Times New Roman" w:cs="Times New Roman"/>
          <w:color w:val="000000"/>
          <w:sz w:val="28"/>
          <w:szCs w:val="28"/>
        </w:rPr>
        <w:t>процес</w:t>
      </w:r>
      <w:r w:rsidRPr="00A06965">
        <w:rPr>
          <w:rFonts w:ascii="Times New Roman" w:hAnsi="Times New Roman" w:cs="Times New Roman"/>
          <w:color w:val="000000"/>
          <w:sz w:val="28"/>
          <w:szCs w:val="28"/>
        </w:rPr>
        <w:t xml:space="preserve"> формування </w:t>
      </w:r>
      <w:r>
        <w:rPr>
          <w:rFonts w:ascii="Times New Roman" w:hAnsi="Times New Roman" w:cs="Times New Roman"/>
          <w:color w:val="000000"/>
          <w:sz w:val="28"/>
          <w:szCs w:val="28"/>
        </w:rPr>
        <w:t>термінолог</w:t>
      </w:r>
      <w:r w:rsidRPr="00A06965">
        <w:rPr>
          <w:rFonts w:ascii="Times New Roman" w:hAnsi="Times New Roman" w:cs="Times New Roman"/>
          <w:color w:val="000000"/>
          <w:sz w:val="28"/>
          <w:szCs w:val="28"/>
        </w:rPr>
        <w:t xml:space="preserve">ічної компетентності майбутніх фахівців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лікувальної /сестринської справи у закладах фахової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передвищої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освіти, зокрема  у медичному коледжі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FE4F67" w:rsidRPr="00702173" w:rsidRDefault="00FE4F67" w:rsidP="00FE4F6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02173">
        <w:rPr>
          <w:rFonts w:ascii="Times New Roman" w:hAnsi="Times New Roman" w:cs="Times New Roman"/>
          <w:b/>
          <w:sz w:val="28"/>
          <w:szCs w:val="28"/>
        </w:rPr>
        <w:t>Предмет дослідження</w:t>
      </w:r>
      <w:r w:rsidRPr="00702173">
        <w:rPr>
          <w:rFonts w:ascii="Times New Roman" w:hAnsi="Times New Roman" w:cs="Times New Roman"/>
          <w:sz w:val="28"/>
          <w:szCs w:val="28"/>
        </w:rPr>
        <w:t xml:space="preserve"> – моніторинг</w:t>
      </w:r>
      <w:r w:rsidRPr="00702173">
        <w:rPr>
          <w:rFonts w:ascii="Times New Roman" w:hAnsi="Times New Roman" w:cs="Times New Roman"/>
          <w:color w:val="000000"/>
          <w:sz w:val="28"/>
          <w:szCs w:val="28"/>
        </w:rPr>
        <w:t xml:space="preserve"> формування термінологічної компетентності майбутніх фахівців </w:t>
      </w:r>
      <w:r w:rsidRPr="00702173">
        <w:rPr>
          <w:rFonts w:ascii="Times New Roman" w:hAnsi="Times New Roman" w:cs="Times New Roman"/>
          <w:sz w:val="28"/>
          <w:szCs w:val="28"/>
        </w:rPr>
        <w:t>лікувальної /сестринської справи.</w:t>
      </w:r>
    </w:p>
    <w:p w:rsidR="00FE4F67" w:rsidRPr="00591CEA" w:rsidRDefault="00FE4F67" w:rsidP="00FE4F6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1CEA">
        <w:rPr>
          <w:rFonts w:ascii="Times New Roman" w:hAnsi="Times New Roman" w:cs="Times New Roman"/>
          <w:b/>
          <w:sz w:val="28"/>
          <w:szCs w:val="28"/>
        </w:rPr>
        <w:t>Мета дослідження</w:t>
      </w:r>
      <w:r w:rsidRPr="00591CEA">
        <w:rPr>
          <w:rFonts w:ascii="Times New Roman" w:hAnsi="Times New Roman" w:cs="Times New Roman"/>
          <w:sz w:val="28"/>
          <w:szCs w:val="28"/>
        </w:rPr>
        <w:t xml:space="preserve"> полягає в теоретичному обґрунтуванні та експериментальній перевірці моделі та інструментарію моніторингу формування термінологічної компетентності майбутніх фахівців лікувальної /сестринської справи.</w:t>
      </w:r>
    </w:p>
    <w:p w:rsidR="00FE4F67" w:rsidRPr="00702173" w:rsidRDefault="00FE4F67" w:rsidP="00FE4F6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02173">
        <w:rPr>
          <w:rFonts w:ascii="Times New Roman" w:hAnsi="Times New Roman" w:cs="Times New Roman"/>
          <w:sz w:val="28"/>
          <w:szCs w:val="28"/>
        </w:rPr>
        <w:t xml:space="preserve">Мета дослідження зумовила розв’язання таких </w:t>
      </w:r>
      <w:r w:rsidRPr="00702173">
        <w:rPr>
          <w:rFonts w:ascii="Times New Roman" w:hAnsi="Times New Roman" w:cs="Times New Roman"/>
          <w:b/>
          <w:sz w:val="28"/>
          <w:szCs w:val="28"/>
        </w:rPr>
        <w:t>завдань:</w:t>
      </w:r>
    </w:p>
    <w:p w:rsidR="00FE4F67" w:rsidRPr="00A02156" w:rsidRDefault="00FE4F67" w:rsidP="00FE4F67">
      <w:pPr>
        <w:pStyle w:val="a3"/>
        <w:numPr>
          <w:ilvl w:val="0"/>
          <w:numId w:val="3"/>
        </w:numPr>
        <w:tabs>
          <w:tab w:val="left" w:pos="993"/>
        </w:tabs>
        <w:spacing w:before="0" w:beforeAutospacing="0" w:after="0" w:afterAutospacing="0" w:line="360" w:lineRule="auto"/>
        <w:ind w:left="284" w:hanging="284"/>
        <w:jc w:val="both"/>
        <w:rPr>
          <w:rStyle w:val="rvts6"/>
          <w:b w:val="0"/>
          <w:bCs w:val="0"/>
          <w:sz w:val="28"/>
          <w:szCs w:val="28"/>
        </w:rPr>
      </w:pPr>
      <w:r w:rsidRPr="00FD6B6D">
        <w:rPr>
          <w:rStyle w:val="rvts6"/>
          <w:b w:val="0"/>
          <w:sz w:val="28"/>
          <w:szCs w:val="28"/>
        </w:rPr>
        <w:t>На основі аналізу медичної, психологічної та педагогічної літератури</w:t>
      </w:r>
      <w:r w:rsidRPr="00A02156">
        <w:rPr>
          <w:rStyle w:val="rvts6"/>
          <w:sz w:val="28"/>
          <w:szCs w:val="28"/>
        </w:rPr>
        <w:t xml:space="preserve"> </w:t>
      </w:r>
      <w:r w:rsidRPr="00A02156">
        <w:rPr>
          <w:sz w:val="28"/>
          <w:szCs w:val="28"/>
        </w:rPr>
        <w:t>уточнити поняття: «</w:t>
      </w:r>
      <w:r w:rsidRPr="00A02156">
        <w:rPr>
          <w:color w:val="000000"/>
          <w:sz w:val="28"/>
          <w:szCs w:val="28"/>
        </w:rPr>
        <w:t>термінологічн</w:t>
      </w:r>
      <w:r w:rsidRPr="00A02156">
        <w:rPr>
          <w:sz w:val="28"/>
          <w:szCs w:val="28"/>
        </w:rPr>
        <w:t xml:space="preserve">а компетентність», «формування </w:t>
      </w:r>
      <w:r w:rsidRPr="00A02156">
        <w:rPr>
          <w:color w:val="000000"/>
          <w:sz w:val="28"/>
          <w:szCs w:val="28"/>
        </w:rPr>
        <w:t>термінологічн</w:t>
      </w:r>
      <w:r w:rsidRPr="00A02156">
        <w:rPr>
          <w:sz w:val="28"/>
          <w:szCs w:val="28"/>
        </w:rPr>
        <w:t xml:space="preserve">ої компетентності», «моніторинг формування </w:t>
      </w:r>
      <w:r w:rsidRPr="00A02156">
        <w:rPr>
          <w:color w:val="000000"/>
          <w:sz w:val="28"/>
          <w:szCs w:val="28"/>
        </w:rPr>
        <w:t>термінологічн</w:t>
      </w:r>
      <w:r w:rsidRPr="00A02156">
        <w:rPr>
          <w:sz w:val="28"/>
          <w:szCs w:val="28"/>
        </w:rPr>
        <w:t xml:space="preserve">ої компетентності». </w:t>
      </w:r>
    </w:p>
    <w:p w:rsidR="00FE4F67" w:rsidRPr="00A02156" w:rsidRDefault="00FE4F67" w:rsidP="00FE4F67">
      <w:pPr>
        <w:pStyle w:val="a5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</w:rPr>
      </w:pPr>
      <w:r w:rsidRPr="00A02156">
        <w:rPr>
          <w:rFonts w:ascii="Times New Roman" w:hAnsi="Times New Roman" w:cs="Times New Roman"/>
          <w:sz w:val="28"/>
          <w:szCs w:val="28"/>
        </w:rPr>
        <w:t xml:space="preserve">Визначити структуру </w:t>
      </w:r>
      <w:r w:rsidRPr="00A02156">
        <w:rPr>
          <w:rFonts w:ascii="Times New Roman" w:hAnsi="Times New Roman" w:cs="Times New Roman"/>
          <w:color w:val="000000"/>
          <w:sz w:val="28"/>
          <w:szCs w:val="28"/>
        </w:rPr>
        <w:t>термінологічн</w:t>
      </w:r>
      <w:r w:rsidRPr="00A02156">
        <w:rPr>
          <w:rFonts w:ascii="Times New Roman" w:hAnsi="Times New Roman" w:cs="Times New Roman"/>
          <w:sz w:val="28"/>
          <w:szCs w:val="28"/>
        </w:rPr>
        <w:t xml:space="preserve">ої компетентності </w:t>
      </w:r>
      <w:r w:rsidRPr="00A02156">
        <w:rPr>
          <w:rFonts w:ascii="Times New Roman" w:hAnsi="Times New Roman" w:cs="Times New Roman"/>
          <w:color w:val="000000"/>
          <w:sz w:val="28"/>
          <w:szCs w:val="28"/>
        </w:rPr>
        <w:t>майбутніх фахівців лікувальної/ сестринської справи</w:t>
      </w:r>
      <w:r w:rsidRPr="00A02156">
        <w:rPr>
          <w:rFonts w:ascii="Times New Roman" w:hAnsi="Times New Roman" w:cs="Times New Roman"/>
          <w:sz w:val="28"/>
          <w:szCs w:val="28"/>
        </w:rPr>
        <w:t xml:space="preserve"> та конкретизувати критерії, показники її сформованості.</w:t>
      </w:r>
    </w:p>
    <w:p w:rsidR="00FE4F67" w:rsidRPr="00A02156" w:rsidRDefault="00FE4F67" w:rsidP="00FE4F67">
      <w:pPr>
        <w:pStyle w:val="a5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</w:rPr>
      </w:pPr>
      <w:r w:rsidRPr="00A02156">
        <w:rPr>
          <w:rFonts w:ascii="Times New Roman" w:hAnsi="Times New Roman" w:cs="Times New Roman"/>
          <w:sz w:val="28"/>
          <w:szCs w:val="28"/>
        </w:rPr>
        <w:t xml:space="preserve">Розробити модель моніторингу процесу формування термінологічної компетентності </w:t>
      </w:r>
      <w:r w:rsidRPr="00A02156">
        <w:rPr>
          <w:rFonts w:ascii="Times New Roman" w:hAnsi="Times New Roman" w:cs="Times New Roman"/>
          <w:color w:val="000000"/>
          <w:sz w:val="28"/>
          <w:szCs w:val="28"/>
        </w:rPr>
        <w:t>майбутніх фахівців лікувальної/ сестринської справи.</w:t>
      </w:r>
    </w:p>
    <w:p w:rsidR="00FE4F67" w:rsidRPr="00A02156" w:rsidRDefault="00FE4F67" w:rsidP="00FE4F67">
      <w:pPr>
        <w:pStyle w:val="a5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</w:rPr>
      </w:pPr>
      <w:r w:rsidRPr="00A02156">
        <w:rPr>
          <w:rFonts w:ascii="Times New Roman" w:hAnsi="Times New Roman" w:cs="Times New Roman"/>
          <w:sz w:val="28"/>
          <w:szCs w:val="28"/>
        </w:rPr>
        <w:t xml:space="preserve">Укласти комплекс </w:t>
      </w:r>
      <w:r w:rsidRPr="00591CEA">
        <w:rPr>
          <w:rFonts w:ascii="Times New Roman" w:hAnsi="Times New Roman" w:cs="Times New Roman"/>
          <w:sz w:val="28"/>
          <w:szCs w:val="28"/>
        </w:rPr>
        <w:t>тестів</w:t>
      </w:r>
      <w:r w:rsidRPr="00A02156">
        <w:rPr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 для діагностики рівня оволодіння термінологічною компетентністю</w:t>
      </w:r>
      <w:r w:rsidRPr="00A02156">
        <w:rPr>
          <w:rFonts w:ascii="Times New Roman" w:hAnsi="Times New Roman" w:cs="Times New Roman"/>
          <w:sz w:val="28"/>
          <w:szCs w:val="28"/>
        </w:rPr>
        <w:t>.</w:t>
      </w:r>
    </w:p>
    <w:p w:rsidR="00FE4F67" w:rsidRPr="00FD6B6D" w:rsidRDefault="00FE4F67" w:rsidP="00FE4F67">
      <w:pPr>
        <w:pStyle w:val="a5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D6B6D">
        <w:rPr>
          <w:rFonts w:ascii="Times New Roman" w:hAnsi="Times New Roman" w:cs="Times New Roman"/>
          <w:b/>
          <w:bCs/>
          <w:sz w:val="28"/>
          <w:szCs w:val="28"/>
        </w:rPr>
        <w:t>Методологічною основою дослідження</w:t>
      </w:r>
      <w:r w:rsidRPr="00FD6B6D">
        <w:rPr>
          <w:rFonts w:ascii="Times New Roman" w:hAnsi="Times New Roman" w:cs="Times New Roman"/>
          <w:sz w:val="28"/>
          <w:szCs w:val="28"/>
        </w:rPr>
        <w:t xml:space="preserve"> є фундаментальні теорії наукового пізнання, принципи і методи діалектико-матеріалістичного, системного, діяльнісного, </w:t>
      </w:r>
      <w:proofErr w:type="spellStart"/>
      <w:r w:rsidRPr="00FD6B6D">
        <w:rPr>
          <w:rFonts w:ascii="Times New Roman" w:hAnsi="Times New Roman" w:cs="Times New Roman"/>
          <w:sz w:val="28"/>
          <w:szCs w:val="28"/>
        </w:rPr>
        <w:t>антропосоціального</w:t>
      </w:r>
      <w:proofErr w:type="spellEnd"/>
      <w:r w:rsidRPr="00FD6B6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D6B6D">
        <w:rPr>
          <w:rFonts w:ascii="Times New Roman" w:hAnsi="Times New Roman" w:cs="Times New Roman"/>
          <w:sz w:val="28"/>
          <w:szCs w:val="28"/>
        </w:rPr>
        <w:t>критеріального</w:t>
      </w:r>
      <w:proofErr w:type="spellEnd"/>
      <w:r w:rsidRPr="00FD6B6D">
        <w:rPr>
          <w:rFonts w:ascii="Times New Roman" w:hAnsi="Times New Roman" w:cs="Times New Roman"/>
          <w:sz w:val="28"/>
          <w:szCs w:val="28"/>
        </w:rPr>
        <w:t xml:space="preserve">, технологічного, </w:t>
      </w:r>
      <w:proofErr w:type="spellStart"/>
      <w:r w:rsidRPr="00FD6B6D">
        <w:rPr>
          <w:rFonts w:ascii="Times New Roman" w:hAnsi="Times New Roman" w:cs="Times New Roman"/>
          <w:sz w:val="28"/>
          <w:szCs w:val="28"/>
        </w:rPr>
        <w:t>кваліметричного</w:t>
      </w:r>
      <w:proofErr w:type="spellEnd"/>
      <w:r w:rsidRPr="00FD6B6D">
        <w:rPr>
          <w:rFonts w:ascii="Times New Roman" w:hAnsi="Times New Roman" w:cs="Times New Roman"/>
          <w:sz w:val="28"/>
          <w:szCs w:val="28"/>
        </w:rPr>
        <w:t xml:space="preserve"> підходів, основні положення гуманістичної філософії та педагогіки, а також медицини. </w:t>
      </w:r>
    </w:p>
    <w:p w:rsidR="00FE4F67" w:rsidRPr="00BA5089" w:rsidRDefault="00FE4F67" w:rsidP="00FE4F67">
      <w:pPr>
        <w:pStyle w:val="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5B52">
        <w:rPr>
          <w:rFonts w:ascii="Times New Roman" w:hAnsi="Times New Roman" w:cs="Times New Roman"/>
          <w:b/>
          <w:sz w:val="28"/>
          <w:szCs w:val="28"/>
        </w:rPr>
        <w:t>Теоретичну основу дослідження</w:t>
      </w:r>
      <w:r w:rsidRPr="00185B52">
        <w:rPr>
          <w:rFonts w:ascii="Times New Roman" w:hAnsi="Times New Roman" w:cs="Times New Roman"/>
          <w:sz w:val="28"/>
          <w:szCs w:val="28"/>
        </w:rPr>
        <w:t xml:space="preserve"> становлять: фундаментальні ідеї системного (В. Афанасьєв, І. </w:t>
      </w:r>
      <w:proofErr w:type="spellStart"/>
      <w:r w:rsidRPr="00185B52">
        <w:rPr>
          <w:rFonts w:ascii="Times New Roman" w:hAnsi="Times New Roman" w:cs="Times New Roman"/>
          <w:sz w:val="28"/>
          <w:szCs w:val="28"/>
        </w:rPr>
        <w:t>Блауберг</w:t>
      </w:r>
      <w:proofErr w:type="spellEnd"/>
      <w:r w:rsidRPr="00185B52">
        <w:rPr>
          <w:rFonts w:ascii="Times New Roman" w:hAnsi="Times New Roman" w:cs="Times New Roman"/>
          <w:sz w:val="28"/>
          <w:szCs w:val="28"/>
        </w:rPr>
        <w:t xml:space="preserve">, Б. Юдін), синергетичного (В. </w:t>
      </w:r>
      <w:proofErr w:type="spellStart"/>
      <w:r w:rsidRPr="00185B52">
        <w:rPr>
          <w:rFonts w:ascii="Times New Roman" w:hAnsi="Times New Roman" w:cs="Times New Roman"/>
          <w:sz w:val="28"/>
          <w:szCs w:val="28"/>
        </w:rPr>
        <w:t>Буданов</w:t>
      </w:r>
      <w:proofErr w:type="spellEnd"/>
      <w:r w:rsidRPr="00185B52">
        <w:rPr>
          <w:rFonts w:ascii="Times New Roman" w:hAnsi="Times New Roman" w:cs="Times New Roman"/>
          <w:sz w:val="28"/>
          <w:szCs w:val="28"/>
        </w:rPr>
        <w:t xml:space="preserve">, О. Князєва, С. </w:t>
      </w:r>
      <w:proofErr w:type="spellStart"/>
      <w:r w:rsidRPr="00185B52">
        <w:rPr>
          <w:rFonts w:ascii="Times New Roman" w:hAnsi="Times New Roman" w:cs="Times New Roman"/>
          <w:sz w:val="28"/>
          <w:szCs w:val="28"/>
        </w:rPr>
        <w:t>Курд</w:t>
      </w:r>
      <w:r>
        <w:rPr>
          <w:rFonts w:ascii="Times New Roman" w:hAnsi="Times New Roman" w:cs="Times New Roman"/>
          <w:sz w:val="28"/>
          <w:szCs w:val="28"/>
        </w:rPr>
        <w:t>юмов</w:t>
      </w:r>
      <w:proofErr w:type="spellEnd"/>
      <w:r>
        <w:rPr>
          <w:rFonts w:ascii="Times New Roman" w:hAnsi="Times New Roman" w:cs="Times New Roman"/>
          <w:sz w:val="28"/>
          <w:szCs w:val="28"/>
        </w:rPr>
        <w:t>, І. Пригожин) та інформатив</w:t>
      </w:r>
      <w:r w:rsidRPr="00185B52">
        <w:rPr>
          <w:rFonts w:ascii="Times New Roman" w:hAnsi="Times New Roman" w:cs="Times New Roman"/>
          <w:sz w:val="28"/>
          <w:szCs w:val="28"/>
        </w:rPr>
        <w:t xml:space="preserve">ного (О. Гончарова, О. Матвієнко, М. </w:t>
      </w:r>
      <w:proofErr w:type="spellStart"/>
      <w:r w:rsidRPr="00185B52">
        <w:rPr>
          <w:rFonts w:ascii="Times New Roman" w:hAnsi="Times New Roman" w:cs="Times New Roman"/>
          <w:sz w:val="28"/>
          <w:szCs w:val="28"/>
        </w:rPr>
        <w:t>Цивін</w:t>
      </w:r>
      <w:proofErr w:type="spellEnd"/>
      <w:r w:rsidRPr="00185B52">
        <w:rPr>
          <w:rFonts w:ascii="Times New Roman" w:hAnsi="Times New Roman" w:cs="Times New Roman"/>
          <w:sz w:val="28"/>
          <w:szCs w:val="28"/>
        </w:rPr>
        <w:t xml:space="preserve">) підходів; концептуальні положення </w:t>
      </w:r>
      <w:r w:rsidRPr="00185B52">
        <w:rPr>
          <w:rFonts w:ascii="Times New Roman" w:hAnsi="Times New Roman" w:cs="Times New Roman"/>
          <w:sz w:val="28"/>
          <w:szCs w:val="28"/>
        </w:rPr>
        <w:lastRenderedPageBreak/>
        <w:t xml:space="preserve">сучасної філософії освіти (В. Андрущенко, Б. </w:t>
      </w:r>
      <w:proofErr w:type="spellStart"/>
      <w:r w:rsidRPr="00185B52">
        <w:rPr>
          <w:rFonts w:ascii="Times New Roman" w:hAnsi="Times New Roman" w:cs="Times New Roman"/>
          <w:sz w:val="28"/>
          <w:szCs w:val="28"/>
        </w:rPr>
        <w:t>Гершунський</w:t>
      </w:r>
      <w:proofErr w:type="spellEnd"/>
      <w:r w:rsidRPr="00185B52">
        <w:rPr>
          <w:rFonts w:ascii="Times New Roman" w:hAnsi="Times New Roman" w:cs="Times New Roman"/>
          <w:sz w:val="28"/>
          <w:szCs w:val="28"/>
        </w:rPr>
        <w:t xml:space="preserve">, І. </w:t>
      </w:r>
      <w:proofErr w:type="spellStart"/>
      <w:r w:rsidRPr="00185B52">
        <w:rPr>
          <w:rFonts w:ascii="Times New Roman" w:hAnsi="Times New Roman" w:cs="Times New Roman"/>
          <w:sz w:val="28"/>
          <w:szCs w:val="28"/>
        </w:rPr>
        <w:t>Зязюн</w:t>
      </w:r>
      <w:proofErr w:type="spellEnd"/>
      <w:r w:rsidRPr="00185B52">
        <w:rPr>
          <w:rFonts w:ascii="Times New Roman" w:hAnsi="Times New Roman" w:cs="Times New Roman"/>
          <w:sz w:val="28"/>
          <w:szCs w:val="28"/>
        </w:rPr>
        <w:t xml:space="preserve">, Б. </w:t>
      </w:r>
      <w:proofErr w:type="spellStart"/>
      <w:r w:rsidRPr="00185B52">
        <w:rPr>
          <w:rFonts w:ascii="Times New Roman" w:hAnsi="Times New Roman" w:cs="Times New Roman"/>
          <w:sz w:val="28"/>
          <w:szCs w:val="28"/>
        </w:rPr>
        <w:t>Коротяєв</w:t>
      </w:r>
      <w:proofErr w:type="spellEnd"/>
      <w:r w:rsidRPr="00185B52">
        <w:rPr>
          <w:rFonts w:ascii="Times New Roman" w:hAnsi="Times New Roman" w:cs="Times New Roman"/>
          <w:sz w:val="28"/>
          <w:szCs w:val="28"/>
        </w:rPr>
        <w:t xml:space="preserve">, В. Кремень, В. Курило, С. Савченко); теорія і практика вимірювань у педагогіці (О. Адаменко, </w:t>
      </w:r>
      <w:proofErr w:type="spellStart"/>
      <w:r w:rsidRPr="00185B52">
        <w:rPr>
          <w:rFonts w:ascii="Times New Roman" w:hAnsi="Times New Roman" w:cs="Times New Roman"/>
          <w:sz w:val="28"/>
          <w:szCs w:val="28"/>
        </w:rPr>
        <w:t>Дж</w:t>
      </w:r>
      <w:proofErr w:type="spellEnd"/>
      <w:r w:rsidRPr="00185B5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A5089">
        <w:rPr>
          <w:rFonts w:ascii="Times New Roman" w:hAnsi="Times New Roman" w:cs="Times New Roman"/>
          <w:sz w:val="28"/>
          <w:szCs w:val="28"/>
        </w:rPr>
        <w:t>Гласс</w:t>
      </w:r>
      <w:proofErr w:type="spellEnd"/>
      <w:r w:rsidRPr="00BA5089">
        <w:rPr>
          <w:rFonts w:ascii="Times New Roman" w:hAnsi="Times New Roman" w:cs="Times New Roman"/>
          <w:sz w:val="28"/>
          <w:szCs w:val="28"/>
        </w:rPr>
        <w:t>, Д. Новиков, О. Сидо</w:t>
      </w:r>
      <w:r>
        <w:rPr>
          <w:rFonts w:ascii="Times New Roman" w:hAnsi="Times New Roman" w:cs="Times New Roman"/>
          <w:sz w:val="28"/>
          <w:szCs w:val="28"/>
        </w:rPr>
        <w:t xml:space="preserve">ренко, С.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Стивенс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Л. Панченко). </w:t>
      </w:r>
    </w:p>
    <w:p w:rsidR="00FE4F67" w:rsidRDefault="00FE4F67" w:rsidP="00FE4F67">
      <w:pPr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Поставлені завдання обумовили вибір </w:t>
      </w:r>
      <w:r w:rsidRPr="007F72C3">
        <w:rPr>
          <w:rFonts w:ascii="Times New Roman" w:hAnsi="Times New Roman" w:cs="Times New Roman"/>
          <w:b/>
          <w:sz w:val="28"/>
          <w:szCs w:val="28"/>
        </w:rPr>
        <w:t>методів дослідження</w:t>
      </w:r>
      <w:r>
        <w:rPr>
          <w:rFonts w:ascii="Times New Roman" w:hAnsi="Times New Roman" w:cs="Times New Roman"/>
          <w:sz w:val="28"/>
          <w:szCs w:val="28"/>
        </w:rPr>
        <w:t>:</w:t>
      </w:r>
    </w:p>
    <w:p w:rsidR="00FE4F67" w:rsidRPr="007F72C3" w:rsidRDefault="00FE4F67" w:rsidP="00FE4F67">
      <w:pPr>
        <w:pStyle w:val="a5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7F72C3">
        <w:rPr>
          <w:rFonts w:ascii="Times New Roman" w:hAnsi="Times New Roman" w:cs="Times New Roman"/>
          <w:i/>
          <w:iCs/>
          <w:sz w:val="28"/>
          <w:szCs w:val="28"/>
        </w:rPr>
        <w:t xml:space="preserve">теоретичні: </w:t>
      </w:r>
      <w:r w:rsidRPr="00BA5089">
        <w:rPr>
          <w:rFonts w:ascii="Times New Roman" w:hAnsi="Times New Roman" w:cs="Times New Roman"/>
          <w:sz w:val="28"/>
          <w:szCs w:val="28"/>
        </w:rPr>
        <w:t>аналіз, синтез, індукція, дедукція, порівняння концептуальних положень науково-педагогічної літератури з метою з’ясування розробленості проблеми дослідження, визначення її теоретико-методологічних засад і ключов</w:t>
      </w:r>
      <w:r>
        <w:rPr>
          <w:rFonts w:ascii="Times New Roman" w:hAnsi="Times New Roman" w:cs="Times New Roman"/>
          <w:sz w:val="28"/>
          <w:szCs w:val="28"/>
        </w:rPr>
        <w:t>их понять дипломної роботи</w:t>
      </w:r>
      <w:r w:rsidRPr="00BA5089">
        <w:rPr>
          <w:rFonts w:ascii="Times New Roman" w:hAnsi="Times New Roman" w:cs="Times New Roman"/>
          <w:sz w:val="28"/>
          <w:szCs w:val="28"/>
        </w:rPr>
        <w:t>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72C3">
        <w:rPr>
          <w:rFonts w:ascii="Times New Roman" w:hAnsi="Times New Roman"/>
          <w:spacing w:val="-4"/>
          <w:sz w:val="28"/>
          <w:szCs w:val="28"/>
        </w:rPr>
        <w:t>екстрапoляційний</w:t>
      </w:r>
      <w:proofErr w:type="spellEnd"/>
      <w:r w:rsidRPr="007F72C3">
        <w:rPr>
          <w:rFonts w:ascii="Times New Roman" w:hAnsi="Times New Roman"/>
          <w:spacing w:val="-4"/>
          <w:sz w:val="28"/>
          <w:szCs w:val="28"/>
        </w:rPr>
        <w:t xml:space="preserve"> метод – для </w:t>
      </w:r>
      <w:proofErr w:type="spellStart"/>
      <w:r w:rsidRPr="007F72C3">
        <w:rPr>
          <w:rFonts w:ascii="Times New Roman" w:hAnsi="Times New Roman"/>
          <w:spacing w:val="-4"/>
          <w:sz w:val="28"/>
          <w:szCs w:val="28"/>
        </w:rPr>
        <w:t>пoширення</w:t>
      </w:r>
      <w:proofErr w:type="spellEnd"/>
      <w:r w:rsidRPr="007F72C3">
        <w:rPr>
          <w:rFonts w:ascii="Times New Roman" w:hAnsi="Times New Roman"/>
          <w:spacing w:val="-4"/>
          <w:sz w:val="28"/>
          <w:szCs w:val="28"/>
        </w:rPr>
        <w:t xml:space="preserve"> </w:t>
      </w:r>
      <w:proofErr w:type="spellStart"/>
      <w:r w:rsidRPr="007F72C3">
        <w:rPr>
          <w:rFonts w:ascii="Times New Roman" w:hAnsi="Times New Roman"/>
          <w:spacing w:val="-4"/>
          <w:sz w:val="28"/>
          <w:szCs w:val="28"/>
        </w:rPr>
        <w:t>виснoвків</w:t>
      </w:r>
      <w:proofErr w:type="spellEnd"/>
      <w:r w:rsidRPr="007F72C3">
        <w:rPr>
          <w:rFonts w:ascii="Times New Roman" w:hAnsi="Times New Roman"/>
          <w:spacing w:val="-4"/>
          <w:sz w:val="28"/>
          <w:szCs w:val="28"/>
        </w:rPr>
        <w:t xml:space="preserve">, </w:t>
      </w:r>
      <w:proofErr w:type="spellStart"/>
      <w:r w:rsidRPr="007F72C3">
        <w:rPr>
          <w:rFonts w:ascii="Times New Roman" w:hAnsi="Times New Roman"/>
          <w:spacing w:val="-4"/>
          <w:sz w:val="28"/>
          <w:szCs w:val="28"/>
        </w:rPr>
        <w:t>здoбутих</w:t>
      </w:r>
      <w:proofErr w:type="spellEnd"/>
      <w:r w:rsidRPr="007F72C3">
        <w:rPr>
          <w:rFonts w:ascii="Times New Roman" w:hAnsi="Times New Roman"/>
          <w:spacing w:val="-4"/>
          <w:sz w:val="28"/>
          <w:szCs w:val="28"/>
        </w:rPr>
        <w:t xml:space="preserve"> у результаті аналізу </w:t>
      </w:r>
      <w:proofErr w:type="spellStart"/>
      <w:r w:rsidRPr="007F72C3">
        <w:rPr>
          <w:rFonts w:ascii="Times New Roman" w:hAnsi="Times New Roman"/>
          <w:spacing w:val="-4"/>
          <w:sz w:val="28"/>
          <w:szCs w:val="28"/>
        </w:rPr>
        <w:t>викoристаних</w:t>
      </w:r>
      <w:proofErr w:type="spellEnd"/>
      <w:r w:rsidRPr="007F72C3">
        <w:rPr>
          <w:rFonts w:ascii="Times New Roman" w:hAnsi="Times New Roman"/>
          <w:spacing w:val="-4"/>
          <w:sz w:val="28"/>
          <w:szCs w:val="28"/>
        </w:rPr>
        <w:t xml:space="preserve"> джерел, на </w:t>
      </w:r>
      <w:proofErr w:type="spellStart"/>
      <w:r w:rsidRPr="007F72C3">
        <w:rPr>
          <w:rFonts w:ascii="Times New Roman" w:hAnsi="Times New Roman"/>
          <w:spacing w:val="-4"/>
          <w:sz w:val="28"/>
          <w:szCs w:val="28"/>
        </w:rPr>
        <w:t>мoдель</w:t>
      </w:r>
      <w:proofErr w:type="spellEnd"/>
      <w:r>
        <w:rPr>
          <w:rFonts w:ascii="Times New Roman" w:hAnsi="Times New Roman"/>
          <w:spacing w:val="-4"/>
          <w:sz w:val="28"/>
          <w:szCs w:val="28"/>
        </w:rPr>
        <w:t xml:space="preserve"> термінологічної </w:t>
      </w:r>
      <w:proofErr w:type="spellStart"/>
      <w:r>
        <w:rPr>
          <w:rFonts w:ascii="Times New Roman" w:hAnsi="Times New Roman"/>
          <w:spacing w:val="-4"/>
          <w:sz w:val="28"/>
          <w:szCs w:val="28"/>
        </w:rPr>
        <w:t>компетентноті</w:t>
      </w:r>
      <w:proofErr w:type="spellEnd"/>
      <w:r>
        <w:rPr>
          <w:rFonts w:ascii="Times New Roman" w:hAnsi="Times New Roman"/>
          <w:spacing w:val="-4"/>
          <w:sz w:val="28"/>
          <w:szCs w:val="28"/>
        </w:rPr>
        <w:t xml:space="preserve"> фахівців лікувальної/ сестринської справи</w:t>
      </w:r>
      <w:r w:rsidRPr="007F72C3">
        <w:rPr>
          <w:rFonts w:ascii="Times New Roman" w:eastAsia="Times New Roman" w:hAnsi="Times New Roman" w:cs="Times New Roman"/>
          <w:color w:val="000000"/>
          <w:sz w:val="28"/>
          <w:szCs w:val="28"/>
        </w:rPr>
        <w:t>;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A06965">
        <w:rPr>
          <w:rFonts w:ascii="Times New Roman" w:hAnsi="Times New Roman" w:cs="Times New Roman"/>
          <w:sz w:val="28"/>
          <w:szCs w:val="28"/>
        </w:rPr>
        <w:t xml:space="preserve">узагальнення, </w:t>
      </w:r>
      <w:r>
        <w:rPr>
          <w:rFonts w:ascii="Times New Roman" w:hAnsi="Times New Roman" w:cs="Times New Roman"/>
          <w:sz w:val="28"/>
          <w:szCs w:val="28"/>
        </w:rPr>
        <w:t xml:space="preserve">порівняння, </w:t>
      </w:r>
      <w:r w:rsidRPr="00A06965">
        <w:rPr>
          <w:rFonts w:ascii="Times New Roman" w:hAnsi="Times New Roman" w:cs="Times New Roman"/>
          <w:sz w:val="28"/>
          <w:szCs w:val="28"/>
        </w:rPr>
        <w:t xml:space="preserve">систематизація, моделювання для розробки та обґрунтування </w:t>
      </w:r>
      <w:r>
        <w:rPr>
          <w:rFonts w:ascii="Times New Roman" w:hAnsi="Times New Roman" w:cs="Times New Roman"/>
          <w:sz w:val="28"/>
          <w:szCs w:val="28"/>
        </w:rPr>
        <w:t xml:space="preserve">моделі </w:t>
      </w:r>
      <w:r>
        <w:rPr>
          <w:rFonts w:ascii="Times New Roman" w:hAnsi="Times New Roman"/>
          <w:spacing w:val="-4"/>
          <w:sz w:val="28"/>
          <w:szCs w:val="28"/>
        </w:rPr>
        <w:t xml:space="preserve">термінологічної </w:t>
      </w:r>
      <w:proofErr w:type="spellStart"/>
      <w:r>
        <w:rPr>
          <w:rFonts w:ascii="Times New Roman" w:hAnsi="Times New Roman"/>
          <w:spacing w:val="-4"/>
          <w:sz w:val="28"/>
          <w:szCs w:val="28"/>
        </w:rPr>
        <w:t>компетентноті</w:t>
      </w:r>
      <w:proofErr w:type="spellEnd"/>
      <w:r>
        <w:rPr>
          <w:rFonts w:ascii="Times New Roman" w:hAnsi="Times New Roman"/>
          <w:spacing w:val="-4"/>
          <w:sz w:val="28"/>
          <w:szCs w:val="28"/>
        </w:rPr>
        <w:t xml:space="preserve"> фахівців лікувальної/ сестринської справи</w:t>
      </w:r>
      <w:r w:rsidRPr="007F72C3">
        <w:rPr>
          <w:rFonts w:ascii="Times New Roman" w:hAnsi="Times New Roman" w:cs="Times New Roman"/>
          <w:sz w:val="28"/>
          <w:szCs w:val="28"/>
        </w:rPr>
        <w:t xml:space="preserve">); </w:t>
      </w:r>
    </w:p>
    <w:p w:rsidR="00FE4F67" w:rsidRPr="00591CEA" w:rsidRDefault="00FE4F67" w:rsidP="00FE4F67">
      <w:pPr>
        <w:pStyle w:val="a5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591CEA">
        <w:rPr>
          <w:rFonts w:ascii="Times New Roman" w:hAnsi="Times New Roman" w:cs="Times New Roman"/>
          <w:i/>
          <w:iCs/>
          <w:sz w:val="28"/>
          <w:szCs w:val="28"/>
        </w:rPr>
        <w:t xml:space="preserve">емпіричні: </w:t>
      </w:r>
      <w:r w:rsidRPr="00591CEA">
        <w:rPr>
          <w:rFonts w:ascii="Times New Roman" w:hAnsi="Times New Roman" w:cs="Times New Roman"/>
          <w:sz w:val="28"/>
          <w:szCs w:val="28"/>
        </w:rPr>
        <w:t xml:space="preserve">педагогічні спостереження; анкетування, методи експертної оцінки з метою встановлення рівнів сформованості </w:t>
      </w:r>
      <w:proofErr w:type="spellStart"/>
      <w:r w:rsidRPr="00591CEA">
        <w:rPr>
          <w:rFonts w:ascii="Times New Roman" w:hAnsi="Times New Roman" w:cs="Times New Roman"/>
          <w:sz w:val="28"/>
          <w:szCs w:val="28"/>
        </w:rPr>
        <w:t>професійно</w:t>
      </w:r>
      <w:proofErr w:type="spellEnd"/>
      <w:r w:rsidRPr="00591CEA">
        <w:rPr>
          <w:rFonts w:ascii="Times New Roman" w:hAnsi="Times New Roman" w:cs="Times New Roman"/>
          <w:sz w:val="28"/>
          <w:szCs w:val="28"/>
        </w:rPr>
        <w:t xml:space="preserve">-мовленнєвої готовності майбутніх медичних працівників до використання медичної термінології; проведення експерименту дослідження;  </w:t>
      </w:r>
    </w:p>
    <w:p w:rsidR="00FE4F67" w:rsidRPr="004E426B" w:rsidRDefault="00FE4F67" w:rsidP="00FE4F67">
      <w:pPr>
        <w:pStyle w:val="a5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7F72C3">
        <w:rPr>
          <w:rFonts w:ascii="Times New Roman" w:hAnsi="Times New Roman" w:cs="Times New Roman"/>
          <w:i/>
          <w:iCs/>
          <w:sz w:val="28"/>
          <w:szCs w:val="28"/>
        </w:rPr>
        <w:t xml:space="preserve">статистичні: </w:t>
      </w:r>
      <w:r w:rsidRPr="007F72C3">
        <w:rPr>
          <w:rFonts w:ascii="Times New Roman" w:hAnsi="Times New Roman"/>
          <w:sz w:val="28"/>
          <w:szCs w:val="28"/>
        </w:rPr>
        <w:t>методи математичної та статистичної обробки отриманих даних</w:t>
      </w:r>
      <w:r>
        <w:rPr>
          <w:rFonts w:ascii="Times New Roman" w:hAnsi="Times New Roman"/>
          <w:sz w:val="28"/>
          <w:szCs w:val="28"/>
        </w:rPr>
        <w:t xml:space="preserve"> </w:t>
      </w:r>
      <w:r w:rsidRPr="007F72C3">
        <w:rPr>
          <w:rFonts w:ascii="Times New Roman" w:hAnsi="Times New Roman"/>
          <w:spacing w:val="-4"/>
          <w:sz w:val="28"/>
          <w:szCs w:val="28"/>
        </w:rPr>
        <w:t xml:space="preserve">використовувалися </w:t>
      </w:r>
      <w:r w:rsidRPr="007F72C3">
        <w:rPr>
          <w:rFonts w:ascii="Times New Roman" w:hAnsi="Times New Roman"/>
          <w:sz w:val="28"/>
          <w:szCs w:val="28"/>
        </w:rPr>
        <w:t>для об’єктивізації та забезпечення вірогідності результатів дослідження.</w:t>
      </w:r>
    </w:p>
    <w:p w:rsidR="00FE4F67" w:rsidRPr="00FD07E7" w:rsidRDefault="00FE4F67" w:rsidP="00FE4F6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D07E7">
        <w:rPr>
          <w:rFonts w:ascii="Times New Roman" w:hAnsi="Times New Roman" w:cs="Times New Roman"/>
          <w:b/>
          <w:sz w:val="28"/>
          <w:szCs w:val="28"/>
        </w:rPr>
        <w:t>Експериментальна база дослідження.</w:t>
      </w:r>
      <w:r w:rsidRPr="00FD07E7">
        <w:rPr>
          <w:rFonts w:ascii="Times New Roman" w:hAnsi="Times New Roman" w:cs="Times New Roman"/>
          <w:sz w:val="28"/>
          <w:szCs w:val="28"/>
        </w:rPr>
        <w:t xml:space="preserve"> В експериментальній роботі брали участь студенти </w:t>
      </w:r>
      <w:r>
        <w:rPr>
          <w:rFonts w:ascii="Times New Roman" w:hAnsi="Times New Roman" w:cs="Times New Roman"/>
          <w:sz w:val="28"/>
          <w:szCs w:val="28"/>
        </w:rPr>
        <w:t>Кременчуцького медичного коледжу імені В. І. Литвиненка</w:t>
      </w:r>
      <w:r w:rsidRPr="00FD07E7">
        <w:rPr>
          <w:rFonts w:ascii="Times New Roman" w:hAnsi="Times New Roman" w:cs="Times New Roman"/>
          <w:sz w:val="28"/>
          <w:szCs w:val="28"/>
        </w:rPr>
        <w:t>.</w:t>
      </w:r>
    </w:p>
    <w:p w:rsidR="00FE4F67" w:rsidRPr="00FD07E7" w:rsidRDefault="00FE4F67" w:rsidP="00FE4F6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D07E7">
        <w:rPr>
          <w:rFonts w:ascii="Times New Roman" w:hAnsi="Times New Roman" w:cs="Times New Roman"/>
          <w:sz w:val="28"/>
          <w:szCs w:val="28"/>
        </w:rPr>
        <w:t>Дослідження здійснювалося у три взаємопов’язані етапи упродовж 201</w:t>
      </w:r>
      <w:r>
        <w:rPr>
          <w:rFonts w:ascii="Times New Roman" w:hAnsi="Times New Roman" w:cs="Times New Roman"/>
          <w:sz w:val="28"/>
          <w:szCs w:val="28"/>
        </w:rPr>
        <w:t>8</w:t>
      </w:r>
      <w:r w:rsidRPr="00FD07E7">
        <w:rPr>
          <w:rFonts w:ascii="Times New Roman" w:hAnsi="Times New Roman" w:cs="Times New Roman"/>
          <w:sz w:val="28"/>
          <w:szCs w:val="28"/>
        </w:rPr>
        <w:t>-201</w:t>
      </w:r>
      <w:r>
        <w:rPr>
          <w:rFonts w:ascii="Times New Roman" w:hAnsi="Times New Roman" w:cs="Times New Roman"/>
          <w:sz w:val="28"/>
          <w:szCs w:val="28"/>
        </w:rPr>
        <w:t>9</w:t>
      </w:r>
      <w:r w:rsidRPr="00FD07E7">
        <w:rPr>
          <w:rFonts w:ascii="Times New Roman" w:hAnsi="Times New Roman" w:cs="Times New Roman"/>
          <w:sz w:val="28"/>
          <w:szCs w:val="28"/>
        </w:rPr>
        <w:t xml:space="preserve"> рр.</w:t>
      </w:r>
    </w:p>
    <w:p w:rsidR="00FE4F67" w:rsidRPr="00FD6B6D" w:rsidRDefault="00FE4F67" w:rsidP="00FE4F6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D6B6D">
        <w:rPr>
          <w:rFonts w:ascii="Times New Roman" w:hAnsi="Times New Roman" w:cs="Times New Roman"/>
          <w:sz w:val="28"/>
          <w:szCs w:val="28"/>
        </w:rPr>
        <w:t xml:space="preserve">На </w:t>
      </w:r>
      <w:r w:rsidRPr="00FD6B6D">
        <w:rPr>
          <w:rFonts w:ascii="Times New Roman" w:hAnsi="Times New Roman" w:cs="Times New Roman"/>
          <w:i/>
          <w:sz w:val="28"/>
          <w:szCs w:val="28"/>
        </w:rPr>
        <w:t>першому</w:t>
      </w:r>
      <w:r w:rsidRPr="00FD6B6D">
        <w:rPr>
          <w:rFonts w:ascii="Times New Roman" w:hAnsi="Times New Roman" w:cs="Times New Roman"/>
          <w:sz w:val="28"/>
          <w:szCs w:val="28"/>
        </w:rPr>
        <w:t xml:space="preserve"> етапі здійснено аналіз наукової, теоретичної та методичної літератури за обраною темою; визначе</w:t>
      </w:r>
      <w:r w:rsidRPr="00FD6B6D">
        <w:rPr>
          <w:rFonts w:ascii="Times New Roman" w:hAnsi="Times New Roman" w:cs="Times New Roman"/>
          <w:color w:val="000000"/>
          <w:sz w:val="28"/>
          <w:szCs w:val="28"/>
        </w:rPr>
        <w:t>но об’єкт, предмет, мету,  завдання і методи дослідження</w:t>
      </w:r>
      <w:r w:rsidRPr="00FD6B6D">
        <w:rPr>
          <w:rFonts w:ascii="Times New Roman" w:hAnsi="Times New Roman" w:cs="Times New Roman"/>
          <w:sz w:val="28"/>
          <w:szCs w:val="28"/>
        </w:rPr>
        <w:t>.</w:t>
      </w:r>
    </w:p>
    <w:p w:rsidR="00FE4F67" w:rsidRPr="00FD6B6D" w:rsidRDefault="00FE4F67" w:rsidP="00FE4F6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D6B6D">
        <w:rPr>
          <w:rFonts w:ascii="Times New Roman" w:hAnsi="Times New Roman" w:cs="Times New Roman"/>
          <w:sz w:val="28"/>
          <w:szCs w:val="28"/>
        </w:rPr>
        <w:lastRenderedPageBreak/>
        <w:t xml:space="preserve">На </w:t>
      </w:r>
      <w:r w:rsidRPr="00FD6B6D">
        <w:rPr>
          <w:rFonts w:ascii="Times New Roman" w:hAnsi="Times New Roman" w:cs="Times New Roman"/>
          <w:i/>
          <w:sz w:val="28"/>
          <w:szCs w:val="28"/>
        </w:rPr>
        <w:t>другому</w:t>
      </w:r>
      <w:r w:rsidRPr="00FD6B6D">
        <w:rPr>
          <w:rFonts w:ascii="Times New Roman" w:hAnsi="Times New Roman" w:cs="Times New Roman"/>
          <w:sz w:val="28"/>
          <w:szCs w:val="28"/>
        </w:rPr>
        <w:t xml:space="preserve"> етапі визначено та обґрунтовано структуру </w:t>
      </w:r>
      <w:r w:rsidRPr="00FD6B6D">
        <w:rPr>
          <w:rFonts w:ascii="Times New Roman" w:hAnsi="Times New Roman"/>
          <w:sz w:val="28"/>
          <w:szCs w:val="28"/>
        </w:rPr>
        <w:t xml:space="preserve">термінологічної </w:t>
      </w:r>
      <w:proofErr w:type="spellStart"/>
      <w:r w:rsidRPr="00FD6B6D">
        <w:rPr>
          <w:rFonts w:ascii="Times New Roman" w:hAnsi="Times New Roman"/>
          <w:sz w:val="28"/>
          <w:szCs w:val="28"/>
        </w:rPr>
        <w:t>компетентноті</w:t>
      </w:r>
      <w:proofErr w:type="spellEnd"/>
      <w:r w:rsidRPr="00FD6B6D">
        <w:rPr>
          <w:rFonts w:ascii="Times New Roman" w:hAnsi="Times New Roman"/>
          <w:sz w:val="28"/>
          <w:szCs w:val="28"/>
        </w:rPr>
        <w:t xml:space="preserve"> фахівців лікувальної/ сестринської справи</w:t>
      </w:r>
      <w:r w:rsidRPr="00FD6B6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r w:rsidRPr="00FD6B6D">
        <w:rPr>
          <w:rFonts w:ascii="Times New Roman" w:hAnsi="Times New Roman" w:cs="Times New Roman"/>
          <w:color w:val="000000"/>
          <w:sz w:val="28"/>
          <w:szCs w:val="28"/>
        </w:rPr>
        <w:t xml:space="preserve">проведено </w:t>
      </w:r>
      <w:proofErr w:type="spellStart"/>
      <w:r w:rsidRPr="00FD6B6D">
        <w:rPr>
          <w:rFonts w:ascii="Times New Roman" w:hAnsi="Times New Roman" w:cs="Times New Roman"/>
          <w:color w:val="000000"/>
          <w:sz w:val="28"/>
          <w:szCs w:val="28"/>
        </w:rPr>
        <w:t>констатувальний</w:t>
      </w:r>
      <w:proofErr w:type="spellEnd"/>
      <w:r w:rsidRPr="00FD6B6D">
        <w:rPr>
          <w:rFonts w:ascii="Times New Roman" w:hAnsi="Times New Roman" w:cs="Times New Roman"/>
          <w:color w:val="000000"/>
          <w:sz w:val="28"/>
          <w:szCs w:val="28"/>
        </w:rPr>
        <w:t xml:space="preserve"> експеримент з метою </w:t>
      </w:r>
      <w:r w:rsidRPr="00FD6B6D">
        <w:rPr>
          <w:rFonts w:ascii="Times New Roman" w:hAnsi="Times New Roman" w:cs="Times New Roman"/>
          <w:sz w:val="28"/>
          <w:szCs w:val="28"/>
        </w:rPr>
        <w:t xml:space="preserve">отримання діагностичної інформації про стан сформованості </w:t>
      </w:r>
      <w:r w:rsidRPr="00FD6B6D">
        <w:rPr>
          <w:rFonts w:ascii="Times New Roman" w:hAnsi="Times New Roman"/>
          <w:sz w:val="28"/>
          <w:szCs w:val="28"/>
        </w:rPr>
        <w:t xml:space="preserve">термінологічної компетентності здобувачів фахової </w:t>
      </w:r>
      <w:proofErr w:type="spellStart"/>
      <w:r w:rsidRPr="00FD6B6D">
        <w:rPr>
          <w:rFonts w:ascii="Times New Roman" w:hAnsi="Times New Roman"/>
          <w:sz w:val="28"/>
          <w:szCs w:val="28"/>
        </w:rPr>
        <w:t>передвищої</w:t>
      </w:r>
      <w:proofErr w:type="spellEnd"/>
      <w:r w:rsidRPr="00FD6B6D">
        <w:rPr>
          <w:rFonts w:ascii="Times New Roman" w:hAnsi="Times New Roman"/>
          <w:sz w:val="28"/>
          <w:szCs w:val="28"/>
        </w:rPr>
        <w:t xml:space="preserve"> медичної освіти)</w:t>
      </w:r>
      <w:r w:rsidRPr="00FD6B6D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FE4F67" w:rsidRPr="00FD07E7" w:rsidRDefault="00FE4F67" w:rsidP="00FE4F6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D07E7">
        <w:rPr>
          <w:rFonts w:ascii="Times New Roman" w:hAnsi="Times New Roman" w:cs="Times New Roman"/>
          <w:sz w:val="28"/>
          <w:szCs w:val="28"/>
        </w:rPr>
        <w:t xml:space="preserve">На </w:t>
      </w:r>
      <w:r w:rsidRPr="00FD07E7">
        <w:rPr>
          <w:rFonts w:ascii="Times New Roman" w:hAnsi="Times New Roman" w:cs="Times New Roman"/>
          <w:i/>
          <w:sz w:val="28"/>
          <w:szCs w:val="28"/>
        </w:rPr>
        <w:t>третьому</w:t>
      </w:r>
      <w:r w:rsidRPr="00FD07E7">
        <w:rPr>
          <w:rFonts w:ascii="Times New Roman" w:hAnsi="Times New Roman" w:cs="Times New Roman"/>
          <w:sz w:val="28"/>
          <w:szCs w:val="28"/>
        </w:rPr>
        <w:t xml:space="preserve"> етапі розроблено </w:t>
      </w:r>
      <w:proofErr w:type="spellStart"/>
      <w:r w:rsidRPr="00FD07E7">
        <w:rPr>
          <w:rFonts w:ascii="Times New Roman" w:hAnsi="Times New Roman" w:cs="Times New Roman"/>
          <w:sz w:val="28"/>
          <w:szCs w:val="28"/>
        </w:rPr>
        <w:t>факторно-критеріальну</w:t>
      </w:r>
      <w:proofErr w:type="spellEnd"/>
      <w:r w:rsidRPr="00FD07E7">
        <w:rPr>
          <w:rFonts w:ascii="Times New Roman" w:hAnsi="Times New Roman" w:cs="Times New Roman"/>
          <w:sz w:val="28"/>
          <w:szCs w:val="28"/>
        </w:rPr>
        <w:t xml:space="preserve"> модель </w:t>
      </w:r>
      <w:r>
        <w:rPr>
          <w:rFonts w:ascii="Times New Roman" w:hAnsi="Times New Roman"/>
          <w:spacing w:val="-4"/>
          <w:sz w:val="28"/>
          <w:szCs w:val="28"/>
        </w:rPr>
        <w:t xml:space="preserve">термінологічної компетентності здобувачів фахової </w:t>
      </w:r>
      <w:proofErr w:type="spellStart"/>
      <w:r>
        <w:rPr>
          <w:rFonts w:ascii="Times New Roman" w:hAnsi="Times New Roman"/>
          <w:spacing w:val="-4"/>
          <w:sz w:val="28"/>
          <w:szCs w:val="28"/>
        </w:rPr>
        <w:t>передвищої</w:t>
      </w:r>
      <w:proofErr w:type="spellEnd"/>
      <w:r>
        <w:rPr>
          <w:rFonts w:ascii="Times New Roman" w:hAnsi="Times New Roman"/>
          <w:spacing w:val="-4"/>
          <w:sz w:val="28"/>
          <w:szCs w:val="28"/>
        </w:rPr>
        <w:t xml:space="preserve"> освіти за спеціальністю 223  "</w:t>
      </w:r>
      <w:proofErr w:type="spellStart"/>
      <w:r>
        <w:rPr>
          <w:rFonts w:ascii="Times New Roman" w:hAnsi="Times New Roman"/>
          <w:spacing w:val="-4"/>
          <w:sz w:val="28"/>
          <w:szCs w:val="28"/>
        </w:rPr>
        <w:t>Медсестринство</w:t>
      </w:r>
      <w:proofErr w:type="spellEnd"/>
      <w:r>
        <w:rPr>
          <w:rFonts w:ascii="Times New Roman" w:hAnsi="Times New Roman"/>
          <w:spacing w:val="-4"/>
          <w:sz w:val="28"/>
          <w:szCs w:val="28"/>
        </w:rPr>
        <w:t xml:space="preserve">", </w:t>
      </w:r>
      <w:r w:rsidR="009A1A42">
        <w:rPr>
          <w:rFonts w:ascii="Times New Roman" w:hAnsi="Times New Roman"/>
          <w:spacing w:val="-4"/>
          <w:sz w:val="28"/>
          <w:szCs w:val="28"/>
        </w:rPr>
        <w:t xml:space="preserve"> </w:t>
      </w:r>
      <w:r>
        <w:rPr>
          <w:rFonts w:ascii="Times New Roman" w:hAnsi="Times New Roman"/>
          <w:spacing w:val="-4"/>
          <w:sz w:val="28"/>
          <w:szCs w:val="28"/>
        </w:rPr>
        <w:t>з</w:t>
      </w:r>
      <w:r w:rsidR="009A1A42">
        <w:rPr>
          <w:rFonts w:ascii="Times New Roman" w:hAnsi="Times New Roman"/>
          <w:spacing w:val="-4"/>
          <w:sz w:val="28"/>
          <w:szCs w:val="28"/>
        </w:rPr>
        <w:t>а</w:t>
      </w:r>
      <w:r>
        <w:rPr>
          <w:rFonts w:ascii="Times New Roman" w:hAnsi="Times New Roman"/>
          <w:spacing w:val="-4"/>
          <w:sz w:val="28"/>
          <w:szCs w:val="28"/>
        </w:rPr>
        <w:t xml:space="preserve"> спеціалізаці</w:t>
      </w:r>
      <w:r w:rsidR="009A1A42">
        <w:rPr>
          <w:rFonts w:ascii="Times New Roman" w:hAnsi="Times New Roman"/>
          <w:spacing w:val="-4"/>
          <w:sz w:val="28"/>
          <w:szCs w:val="28"/>
        </w:rPr>
        <w:t>ями</w:t>
      </w:r>
      <w:r>
        <w:rPr>
          <w:rFonts w:ascii="Times New Roman" w:hAnsi="Times New Roman"/>
          <w:spacing w:val="-4"/>
          <w:sz w:val="28"/>
          <w:szCs w:val="28"/>
        </w:rPr>
        <w:t xml:space="preserve"> "Лікувальна справа" та "Сестринська справа"</w:t>
      </w:r>
      <w:r w:rsidRPr="00FD07E7">
        <w:rPr>
          <w:rFonts w:ascii="Times New Roman" w:hAnsi="Times New Roman" w:cs="Times New Roman"/>
          <w:sz w:val="28"/>
          <w:szCs w:val="28"/>
        </w:rPr>
        <w:t xml:space="preserve">; здійснено статистичну обробку результатів експериментального дослідження; узагальнено результати дослідження. </w:t>
      </w:r>
    </w:p>
    <w:p w:rsidR="00FE4F67" w:rsidRPr="00EA0AB0" w:rsidRDefault="00FE4F67" w:rsidP="00FE4F67">
      <w:pPr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FD07E7">
        <w:rPr>
          <w:rFonts w:ascii="Times New Roman" w:hAnsi="Times New Roman" w:cs="Times New Roman"/>
          <w:b/>
          <w:sz w:val="28"/>
          <w:szCs w:val="28"/>
        </w:rPr>
        <w:t>Елементи наукової новизни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EA0AB0">
        <w:rPr>
          <w:rFonts w:ascii="Times New Roman" w:hAnsi="Times New Roman" w:cs="Times New Roman"/>
          <w:sz w:val="28"/>
          <w:szCs w:val="28"/>
        </w:rPr>
        <w:t>дослідження полягають в тому, що:</w:t>
      </w:r>
    </w:p>
    <w:p w:rsidR="00FE4F67" w:rsidRPr="008730D5" w:rsidRDefault="00FE4F67" w:rsidP="00FE4F67">
      <w:pPr>
        <w:pStyle w:val="a5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8730D5">
        <w:rPr>
          <w:rFonts w:ascii="Times New Roman" w:hAnsi="Times New Roman" w:cs="Times New Roman"/>
          <w:i/>
          <w:iCs/>
          <w:sz w:val="28"/>
          <w:szCs w:val="28"/>
        </w:rPr>
        <w:t xml:space="preserve">уперше </w:t>
      </w:r>
      <w:r w:rsidRPr="008730D5">
        <w:rPr>
          <w:rFonts w:ascii="Times New Roman" w:hAnsi="Times New Roman" w:cs="Times New Roman"/>
          <w:sz w:val="28"/>
          <w:szCs w:val="28"/>
        </w:rPr>
        <w:t xml:space="preserve">визначено структуру </w:t>
      </w:r>
      <w:r w:rsidRPr="008730D5">
        <w:rPr>
          <w:rFonts w:ascii="Times New Roman" w:hAnsi="Times New Roman" w:cs="Times New Roman"/>
          <w:spacing w:val="-4"/>
          <w:sz w:val="28"/>
          <w:szCs w:val="28"/>
        </w:rPr>
        <w:t xml:space="preserve">термінологічної </w:t>
      </w:r>
      <w:proofErr w:type="spellStart"/>
      <w:r w:rsidRPr="008730D5">
        <w:rPr>
          <w:rFonts w:ascii="Times New Roman" w:hAnsi="Times New Roman" w:cs="Times New Roman"/>
          <w:spacing w:val="-4"/>
          <w:sz w:val="28"/>
          <w:szCs w:val="28"/>
        </w:rPr>
        <w:t>компетентноті</w:t>
      </w:r>
      <w:proofErr w:type="spellEnd"/>
      <w:r w:rsidRPr="008730D5">
        <w:rPr>
          <w:rFonts w:ascii="Times New Roman" w:hAnsi="Times New Roman" w:cs="Times New Roman"/>
          <w:spacing w:val="-4"/>
          <w:sz w:val="28"/>
          <w:szCs w:val="28"/>
        </w:rPr>
        <w:t xml:space="preserve"> фахівців "Лікувальна справа" та "Сестринської справа"</w:t>
      </w:r>
      <w:r w:rsidRPr="008730D5">
        <w:rPr>
          <w:rFonts w:ascii="Times New Roman" w:eastAsia="Times New Roman" w:hAnsi="Times New Roman" w:cs="Times New Roman"/>
          <w:color w:val="000000"/>
          <w:sz w:val="28"/>
          <w:szCs w:val="28"/>
        </w:rPr>
        <w:t>;</w:t>
      </w:r>
    </w:p>
    <w:p w:rsidR="00FE4F67" w:rsidRPr="008730D5" w:rsidRDefault="00FE4F67" w:rsidP="00FE4F67">
      <w:pPr>
        <w:pStyle w:val="a5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8730D5">
        <w:rPr>
          <w:rFonts w:ascii="Times New Roman" w:hAnsi="Times New Roman" w:cs="Times New Roman"/>
          <w:i/>
          <w:iCs/>
          <w:sz w:val="28"/>
          <w:szCs w:val="28"/>
        </w:rPr>
        <w:t>уточнено й конкретизовано</w:t>
      </w:r>
      <w:r w:rsidRPr="008730D5">
        <w:rPr>
          <w:rFonts w:ascii="Times New Roman" w:hAnsi="Times New Roman" w:cs="Times New Roman"/>
          <w:sz w:val="28"/>
          <w:szCs w:val="28"/>
        </w:rPr>
        <w:t xml:space="preserve"> зміст понять «</w:t>
      </w:r>
      <w:r w:rsidRPr="008730D5">
        <w:rPr>
          <w:rFonts w:ascii="Times New Roman" w:hAnsi="Times New Roman" w:cs="Times New Roman"/>
          <w:color w:val="000000"/>
          <w:sz w:val="28"/>
          <w:szCs w:val="28"/>
        </w:rPr>
        <w:t>термінологічн</w:t>
      </w:r>
      <w:r w:rsidRPr="008730D5">
        <w:rPr>
          <w:rFonts w:ascii="Times New Roman" w:hAnsi="Times New Roman" w:cs="Times New Roman"/>
          <w:sz w:val="28"/>
          <w:szCs w:val="28"/>
        </w:rPr>
        <w:t xml:space="preserve">а компетентність», «формування </w:t>
      </w:r>
      <w:r w:rsidRPr="008730D5">
        <w:rPr>
          <w:rFonts w:ascii="Times New Roman" w:hAnsi="Times New Roman" w:cs="Times New Roman"/>
          <w:color w:val="000000"/>
          <w:sz w:val="28"/>
          <w:szCs w:val="28"/>
        </w:rPr>
        <w:t>термінологічн</w:t>
      </w:r>
      <w:r w:rsidRPr="008730D5">
        <w:rPr>
          <w:rFonts w:ascii="Times New Roman" w:hAnsi="Times New Roman" w:cs="Times New Roman"/>
          <w:sz w:val="28"/>
          <w:szCs w:val="28"/>
        </w:rPr>
        <w:t xml:space="preserve">ої компетентності», «моніторинг формування </w:t>
      </w:r>
      <w:r w:rsidRPr="008730D5">
        <w:rPr>
          <w:rFonts w:ascii="Times New Roman" w:hAnsi="Times New Roman" w:cs="Times New Roman"/>
          <w:color w:val="000000"/>
          <w:sz w:val="28"/>
          <w:szCs w:val="28"/>
        </w:rPr>
        <w:t>термінологічн</w:t>
      </w:r>
      <w:r w:rsidRPr="008730D5">
        <w:rPr>
          <w:rFonts w:ascii="Times New Roman" w:hAnsi="Times New Roman" w:cs="Times New Roman"/>
          <w:sz w:val="28"/>
          <w:szCs w:val="28"/>
        </w:rPr>
        <w:t>ої компетентності»</w:t>
      </w:r>
      <w:r w:rsidRPr="008730D5">
        <w:rPr>
          <w:rFonts w:ascii="Times New Roman" w:eastAsia="Times New Roman" w:hAnsi="Times New Roman" w:cs="Times New Roman"/>
          <w:color w:val="000000"/>
          <w:sz w:val="28"/>
          <w:szCs w:val="28"/>
        </w:rPr>
        <w:t>;</w:t>
      </w:r>
    </w:p>
    <w:p w:rsidR="00FE4F67" w:rsidRPr="008730D5" w:rsidRDefault="00FE4F67" w:rsidP="00FE4F67">
      <w:pPr>
        <w:pStyle w:val="a5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8730D5">
        <w:rPr>
          <w:rFonts w:ascii="Times New Roman" w:hAnsi="Times New Roman" w:cs="Times New Roman"/>
          <w:i/>
          <w:iCs/>
          <w:sz w:val="28"/>
          <w:szCs w:val="28"/>
        </w:rPr>
        <w:t xml:space="preserve">конкретизовано </w:t>
      </w:r>
      <w:r w:rsidRPr="008730D5">
        <w:rPr>
          <w:rFonts w:ascii="Times New Roman" w:hAnsi="Times New Roman" w:cs="Times New Roman"/>
          <w:sz w:val="28"/>
          <w:szCs w:val="28"/>
        </w:rPr>
        <w:t xml:space="preserve">сутність і зміст компонентів, критеріїв і показників </w:t>
      </w:r>
      <w:r w:rsidRPr="008730D5">
        <w:rPr>
          <w:rFonts w:ascii="Times New Roman" w:hAnsi="Times New Roman" w:cs="Times New Roman"/>
          <w:spacing w:val="-4"/>
          <w:sz w:val="28"/>
          <w:szCs w:val="28"/>
        </w:rPr>
        <w:t>термінологічної компетентності фахівців лікувальної/ сестринської справи</w:t>
      </w:r>
      <w:r w:rsidRPr="008730D5">
        <w:rPr>
          <w:rFonts w:ascii="Times New Roman" w:eastAsia="Times New Roman" w:hAnsi="Times New Roman" w:cs="Times New Roman"/>
          <w:color w:val="000000"/>
          <w:sz w:val="28"/>
          <w:szCs w:val="28"/>
        </w:rPr>
        <w:t>;</w:t>
      </w:r>
    </w:p>
    <w:p w:rsidR="00FE4F67" w:rsidRPr="00591CEA" w:rsidRDefault="00FE4F67" w:rsidP="00FE4F67">
      <w:pPr>
        <w:pStyle w:val="a5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1CEA">
        <w:rPr>
          <w:rFonts w:ascii="Times New Roman" w:hAnsi="Times New Roman" w:cs="Times New Roman"/>
          <w:i/>
          <w:iCs/>
          <w:sz w:val="28"/>
          <w:szCs w:val="28"/>
        </w:rPr>
        <w:t xml:space="preserve">подальшого розвитку </w:t>
      </w:r>
      <w:r w:rsidRPr="00591CEA">
        <w:rPr>
          <w:rFonts w:ascii="Times New Roman" w:hAnsi="Times New Roman" w:cs="Times New Roman"/>
          <w:sz w:val="28"/>
          <w:szCs w:val="28"/>
        </w:rPr>
        <w:t xml:space="preserve">набули зміст, форми і методи професійної підготовки майбутніх фахівців лікувальної/ сестринської </w:t>
      </w:r>
      <w:proofErr w:type="spellStart"/>
      <w:r w:rsidRPr="00591CEA">
        <w:rPr>
          <w:rFonts w:ascii="Times New Roman" w:hAnsi="Times New Roman" w:cs="Times New Roman"/>
          <w:sz w:val="28"/>
          <w:szCs w:val="28"/>
        </w:rPr>
        <w:t>спррави</w:t>
      </w:r>
      <w:proofErr w:type="spellEnd"/>
      <w:r w:rsidRPr="00591CEA">
        <w:rPr>
          <w:rFonts w:ascii="Times New Roman" w:hAnsi="Times New Roman" w:cs="Times New Roman"/>
          <w:sz w:val="28"/>
          <w:szCs w:val="28"/>
        </w:rPr>
        <w:t xml:space="preserve"> до використання медичної термінології.</w:t>
      </w:r>
    </w:p>
    <w:p w:rsidR="00FE4F67" w:rsidRPr="00591CEA" w:rsidRDefault="00FE4F67" w:rsidP="00FE4F6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1CEA">
        <w:rPr>
          <w:rFonts w:ascii="Times New Roman" w:hAnsi="Times New Roman" w:cs="Times New Roman"/>
          <w:b/>
          <w:sz w:val="28"/>
          <w:szCs w:val="28"/>
        </w:rPr>
        <w:t>Практичне значення</w:t>
      </w:r>
      <w:r w:rsidRPr="00591CEA">
        <w:rPr>
          <w:rFonts w:ascii="Times New Roman" w:hAnsi="Times New Roman" w:cs="Times New Roman"/>
          <w:sz w:val="28"/>
          <w:szCs w:val="28"/>
        </w:rPr>
        <w:t xml:space="preserve"> дослідження полягає в розробці методичних матеріалів з дисципліни «Основи латинської мови та медичної термінології», комплексу навчально-тренінгових і контрольних тестових завдань, спрямованих на </w:t>
      </w:r>
      <w:r w:rsidRPr="00591CEA">
        <w:rPr>
          <w:rFonts w:ascii="Times New Roman" w:eastAsia="Times New Roman" w:hAnsi="Times New Roman" w:cs="Times New Roman"/>
          <w:sz w:val="28"/>
          <w:szCs w:val="28"/>
        </w:rPr>
        <w:t xml:space="preserve">формування </w:t>
      </w:r>
      <w:r w:rsidRPr="00591CEA">
        <w:rPr>
          <w:rFonts w:ascii="Times New Roman" w:hAnsi="Times New Roman" w:cs="Times New Roman"/>
          <w:spacing w:val="-4"/>
          <w:sz w:val="28"/>
          <w:szCs w:val="28"/>
        </w:rPr>
        <w:t xml:space="preserve">термінологічної компетентності здобувачів фахової </w:t>
      </w:r>
      <w:proofErr w:type="spellStart"/>
      <w:r w:rsidRPr="00591CEA">
        <w:rPr>
          <w:rFonts w:ascii="Times New Roman" w:hAnsi="Times New Roman" w:cs="Times New Roman"/>
          <w:spacing w:val="-4"/>
          <w:sz w:val="28"/>
          <w:szCs w:val="28"/>
        </w:rPr>
        <w:t>передвищої</w:t>
      </w:r>
      <w:proofErr w:type="spellEnd"/>
      <w:r w:rsidRPr="00591CEA">
        <w:rPr>
          <w:rFonts w:ascii="Times New Roman" w:hAnsi="Times New Roman" w:cs="Times New Roman"/>
          <w:spacing w:val="-4"/>
          <w:sz w:val="28"/>
          <w:szCs w:val="28"/>
        </w:rPr>
        <w:t xml:space="preserve"> освіти спеціальності "</w:t>
      </w:r>
      <w:proofErr w:type="spellStart"/>
      <w:r w:rsidRPr="00591CEA">
        <w:rPr>
          <w:rFonts w:ascii="Times New Roman" w:hAnsi="Times New Roman" w:cs="Times New Roman"/>
          <w:spacing w:val="-4"/>
          <w:sz w:val="28"/>
          <w:szCs w:val="28"/>
        </w:rPr>
        <w:t>Медсестринство</w:t>
      </w:r>
      <w:proofErr w:type="spellEnd"/>
      <w:r w:rsidRPr="00591CEA">
        <w:rPr>
          <w:rFonts w:ascii="Times New Roman" w:hAnsi="Times New Roman" w:cs="Times New Roman"/>
          <w:spacing w:val="-4"/>
          <w:sz w:val="28"/>
          <w:szCs w:val="28"/>
        </w:rPr>
        <w:t>"</w:t>
      </w:r>
      <w:r w:rsidRPr="00591CEA">
        <w:rPr>
          <w:rFonts w:ascii="Times New Roman" w:eastAsia="Times New Roman" w:hAnsi="Times New Roman" w:cs="Times New Roman"/>
          <w:sz w:val="28"/>
          <w:szCs w:val="28"/>
        </w:rPr>
        <w:t xml:space="preserve"> в освітньому процесі закладу </w:t>
      </w:r>
      <w:proofErr w:type="spellStart"/>
      <w:r w:rsidRPr="00591CEA">
        <w:rPr>
          <w:rFonts w:ascii="Times New Roman" w:eastAsia="Times New Roman" w:hAnsi="Times New Roman" w:cs="Times New Roman"/>
          <w:sz w:val="28"/>
          <w:szCs w:val="28"/>
        </w:rPr>
        <w:t>передвищої</w:t>
      </w:r>
      <w:proofErr w:type="spellEnd"/>
      <w:r w:rsidRPr="00591CEA">
        <w:rPr>
          <w:rFonts w:ascii="Times New Roman" w:eastAsia="Times New Roman" w:hAnsi="Times New Roman" w:cs="Times New Roman"/>
          <w:sz w:val="28"/>
          <w:szCs w:val="28"/>
        </w:rPr>
        <w:t xml:space="preserve"> освіти. </w:t>
      </w:r>
      <w:r w:rsidRPr="00591CEA">
        <w:rPr>
          <w:rFonts w:ascii="Times New Roman" w:hAnsi="Times New Roman" w:cs="Times New Roman"/>
          <w:sz w:val="28"/>
          <w:szCs w:val="28"/>
        </w:rPr>
        <w:t xml:space="preserve">Зміст і результати дослідження та методичне забезпечення використані викладачами медичних навчальних закладів різних рівнів акредитації з метою удосконалення </w:t>
      </w:r>
      <w:proofErr w:type="spellStart"/>
      <w:r w:rsidRPr="00591CEA">
        <w:rPr>
          <w:rFonts w:ascii="Times New Roman" w:hAnsi="Times New Roman" w:cs="Times New Roman"/>
          <w:sz w:val="28"/>
          <w:szCs w:val="28"/>
        </w:rPr>
        <w:t>професійно</w:t>
      </w:r>
      <w:proofErr w:type="spellEnd"/>
      <w:r w:rsidRPr="00591CEA">
        <w:rPr>
          <w:rFonts w:ascii="Times New Roman" w:hAnsi="Times New Roman" w:cs="Times New Roman"/>
          <w:sz w:val="28"/>
          <w:szCs w:val="28"/>
        </w:rPr>
        <w:t>-</w:t>
      </w:r>
      <w:r w:rsidRPr="00591CEA">
        <w:rPr>
          <w:rFonts w:ascii="Times New Roman" w:hAnsi="Times New Roman" w:cs="Times New Roman"/>
          <w:sz w:val="28"/>
          <w:szCs w:val="28"/>
        </w:rPr>
        <w:lastRenderedPageBreak/>
        <w:t>мовленнєвої підготовки майбутніх медиків до використання медичної термінології. Матеріали для проведення тестового контролю, апробовані в процесі експериментального дослідження, можуть змінюватися, удосконалюватися і використовуватися у навчальних закладах.</w:t>
      </w:r>
    </w:p>
    <w:p w:rsidR="00FE4F67" w:rsidRPr="00FD6B6D" w:rsidRDefault="00FE4F67" w:rsidP="00FE4F67">
      <w:pPr>
        <w:pStyle w:val="3"/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  <w:r w:rsidRPr="00FD6B6D">
        <w:rPr>
          <w:rFonts w:ascii="Times New Roman" w:hAnsi="Times New Roman" w:cs="Times New Roman"/>
          <w:b/>
          <w:bCs/>
          <w:sz w:val="28"/>
          <w:szCs w:val="28"/>
        </w:rPr>
        <w:t xml:space="preserve">Вірогідність результатів дослідження </w:t>
      </w:r>
      <w:r w:rsidRPr="00FD6B6D">
        <w:rPr>
          <w:rFonts w:ascii="Times New Roman" w:hAnsi="Times New Roman" w:cs="Times New Roman"/>
          <w:sz w:val="28"/>
          <w:szCs w:val="28"/>
        </w:rPr>
        <w:t>забезпечено теоретичною обґрунтованістю вихідних положень; використанням апробованого діагностичного інструментарію; застосуванням комплексу взаємопов’язаних методів наукового пізнання, адекватних меті, об`єкту, предмету і завданням дослідження, якісним і кількісним аналізом експериментальних даних.</w:t>
      </w:r>
    </w:p>
    <w:p w:rsidR="00EB1724" w:rsidRPr="00EB1724" w:rsidRDefault="00FE4F67" w:rsidP="00EB172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3D6740">
        <w:rPr>
          <w:rFonts w:ascii="Times New Roman" w:hAnsi="Times New Roman" w:cs="Times New Roman"/>
          <w:b/>
          <w:sz w:val="28"/>
          <w:szCs w:val="28"/>
        </w:rPr>
        <w:t>Апробація результатів дослідження.</w:t>
      </w:r>
      <w:r w:rsidRPr="003D6740">
        <w:rPr>
          <w:rFonts w:ascii="Times New Roman" w:hAnsi="Times New Roman" w:cs="Times New Roman"/>
          <w:sz w:val="28"/>
          <w:szCs w:val="28"/>
        </w:rPr>
        <w:t xml:space="preserve"> Основні положення та результати проведеного дослідження були предметом обговорень</w:t>
      </w:r>
      <w:r w:rsidR="00EB1724" w:rsidRPr="00EB1724">
        <w:rPr>
          <w:rFonts w:ascii="Times New Roman" w:hAnsi="Times New Roman" w:cs="Times New Roman"/>
          <w:sz w:val="28"/>
          <w:szCs w:val="28"/>
        </w:rPr>
        <w:t xml:space="preserve"> на науково-практичних конференц</w:t>
      </w:r>
      <w:r w:rsidR="00EB1724" w:rsidRPr="003D6740">
        <w:rPr>
          <w:rFonts w:ascii="Times New Roman" w:hAnsi="Times New Roman" w:cs="Times New Roman"/>
          <w:sz w:val="28"/>
          <w:szCs w:val="28"/>
        </w:rPr>
        <w:t>і</w:t>
      </w:r>
      <w:r w:rsidR="00EB1724" w:rsidRPr="00EB1724">
        <w:rPr>
          <w:rFonts w:ascii="Times New Roman" w:hAnsi="Times New Roman" w:cs="Times New Roman"/>
          <w:sz w:val="28"/>
          <w:szCs w:val="28"/>
        </w:rPr>
        <w:t>ях р</w:t>
      </w:r>
      <w:r w:rsidR="00EB1724" w:rsidRPr="003D6740">
        <w:rPr>
          <w:rFonts w:ascii="Times New Roman" w:hAnsi="Times New Roman" w:cs="Times New Roman"/>
          <w:sz w:val="28"/>
          <w:szCs w:val="28"/>
        </w:rPr>
        <w:t>і</w:t>
      </w:r>
      <w:r w:rsidR="00EB1724" w:rsidRPr="00EB1724">
        <w:rPr>
          <w:rFonts w:ascii="Times New Roman" w:hAnsi="Times New Roman" w:cs="Times New Roman"/>
          <w:sz w:val="28"/>
          <w:szCs w:val="28"/>
        </w:rPr>
        <w:t>зного р</w:t>
      </w:r>
      <w:r w:rsidR="00EB1724" w:rsidRPr="003D6740">
        <w:rPr>
          <w:rFonts w:ascii="Times New Roman" w:hAnsi="Times New Roman" w:cs="Times New Roman"/>
          <w:sz w:val="28"/>
          <w:szCs w:val="28"/>
        </w:rPr>
        <w:t>і</w:t>
      </w:r>
      <w:r w:rsidR="00EB1724" w:rsidRPr="00EB1724">
        <w:rPr>
          <w:rFonts w:ascii="Times New Roman" w:hAnsi="Times New Roman" w:cs="Times New Roman"/>
          <w:sz w:val="28"/>
          <w:szCs w:val="28"/>
        </w:rPr>
        <w:t xml:space="preserve">вня: </w:t>
      </w:r>
      <w:r w:rsidR="00EB1724" w:rsidRPr="003D6740">
        <w:rPr>
          <w:rStyle w:val="FontStyle42"/>
          <w:sz w:val="28"/>
          <w:szCs w:val="28"/>
        </w:rPr>
        <w:t>м</w:t>
      </w:r>
      <w:r w:rsidR="00EB1724" w:rsidRPr="003D6740">
        <w:rPr>
          <w:rFonts w:ascii="Times New Roman" w:hAnsi="Times New Roman" w:cs="Times New Roman"/>
          <w:sz w:val="28"/>
          <w:szCs w:val="28"/>
        </w:rPr>
        <w:t>іжнародній науково-практичній конференції «Сучасні тенденції та фактори розвитку педагогічних та психологічних наук» (</w:t>
      </w:r>
      <w:proofErr w:type="spellStart"/>
      <w:r w:rsidR="00EB1724" w:rsidRPr="003D6740">
        <w:rPr>
          <w:rFonts w:ascii="Times New Roman" w:hAnsi="Times New Roman" w:cs="Times New Roman"/>
          <w:sz w:val="28"/>
          <w:szCs w:val="28"/>
        </w:rPr>
        <w:t>Киіїв</w:t>
      </w:r>
      <w:proofErr w:type="spellEnd"/>
      <w:r w:rsidR="00EB1724" w:rsidRPr="003D6740">
        <w:rPr>
          <w:rFonts w:ascii="Times New Roman" w:hAnsi="Times New Roman" w:cs="Times New Roman"/>
          <w:sz w:val="28"/>
          <w:szCs w:val="28"/>
        </w:rPr>
        <w:t xml:space="preserve">, 2019), </w:t>
      </w:r>
      <w:r w:rsidR="00EB1724" w:rsidRPr="003D6740">
        <w:rPr>
          <w:rStyle w:val="FontStyle42"/>
          <w:sz w:val="28"/>
          <w:szCs w:val="28"/>
        </w:rPr>
        <w:t xml:space="preserve">всеукраїнській </w:t>
      </w:r>
      <w:r w:rsidR="00EB1724" w:rsidRPr="003D6740">
        <w:rPr>
          <w:rFonts w:ascii="Times New Roman" w:hAnsi="Times New Roman" w:cs="Times New Roman"/>
          <w:sz w:val="28"/>
          <w:szCs w:val="28"/>
        </w:rPr>
        <w:t>науково-практичній конференції «Інноваційні наукові дослідження у галузі педагогіки та психології»  (</w:t>
      </w:r>
      <w:r w:rsidR="00EB1724" w:rsidRPr="00EB1724">
        <w:rPr>
          <w:rFonts w:ascii="Times New Roman" w:hAnsi="Times New Roman" w:cs="Times New Roman"/>
          <w:sz w:val="28"/>
          <w:szCs w:val="28"/>
        </w:rPr>
        <w:t>м. Запоріжжя</w:t>
      </w:r>
      <w:r w:rsidR="00EB1724" w:rsidRPr="003D6740">
        <w:rPr>
          <w:rFonts w:ascii="Times New Roman" w:hAnsi="Times New Roman" w:cs="Times New Roman"/>
          <w:sz w:val="28"/>
          <w:szCs w:val="28"/>
        </w:rPr>
        <w:t xml:space="preserve">, 2019), </w:t>
      </w:r>
      <w:r w:rsidR="00EB1724" w:rsidRPr="00EB1724">
        <w:rPr>
          <w:rFonts w:ascii="Times New Roman" w:hAnsi="Times New Roman" w:cs="Times New Roman"/>
          <w:sz w:val="28"/>
          <w:szCs w:val="28"/>
        </w:rPr>
        <w:t>7</w:t>
      </w:r>
      <w:r w:rsidR="00EB1724" w:rsidRPr="00EB1724">
        <w:rPr>
          <w:rStyle w:val="FontStyle42"/>
          <w:sz w:val="28"/>
          <w:szCs w:val="28"/>
        </w:rPr>
        <w:t xml:space="preserve">5-ій науковій студентській конференції ОНУ імені </w:t>
      </w:r>
      <w:proofErr w:type="spellStart"/>
      <w:r w:rsidR="00EB1724" w:rsidRPr="00EB1724">
        <w:rPr>
          <w:rStyle w:val="FontStyle42"/>
          <w:sz w:val="28"/>
          <w:szCs w:val="28"/>
        </w:rPr>
        <w:t>І.І.Мечникова</w:t>
      </w:r>
      <w:proofErr w:type="spellEnd"/>
      <w:r w:rsidR="00EB1724" w:rsidRPr="00EB1724">
        <w:rPr>
          <w:rStyle w:val="FontStyle42"/>
          <w:sz w:val="28"/>
          <w:szCs w:val="28"/>
        </w:rPr>
        <w:t xml:space="preserve"> (26 квітня 2019 р., </w:t>
      </w:r>
      <w:proofErr w:type="spellStart"/>
      <w:r w:rsidR="00EB1724" w:rsidRPr="00EB1724">
        <w:rPr>
          <w:rStyle w:val="FontStyle42"/>
          <w:sz w:val="28"/>
          <w:szCs w:val="28"/>
        </w:rPr>
        <w:t>м.Одеса</w:t>
      </w:r>
      <w:proofErr w:type="spellEnd"/>
      <w:r w:rsidR="00EB1724" w:rsidRPr="00EB1724">
        <w:rPr>
          <w:rStyle w:val="FontStyle42"/>
          <w:sz w:val="28"/>
          <w:szCs w:val="28"/>
        </w:rPr>
        <w:t>)</w:t>
      </w:r>
      <w:r w:rsidR="00EB1724" w:rsidRPr="00EB1724">
        <w:rPr>
          <w:rFonts w:ascii="Times New Roman" w:hAnsi="Times New Roman" w:cs="Times New Roman"/>
          <w:sz w:val="28"/>
          <w:szCs w:val="28"/>
        </w:rPr>
        <w:t xml:space="preserve"> та 74-й </w:t>
      </w:r>
      <w:r w:rsidR="00EB1724" w:rsidRPr="00EB1724">
        <w:rPr>
          <w:rFonts w:ascii="Times New Roman" w:hAnsi="Times New Roman" w:cs="Times New Roman"/>
          <w:sz w:val="28"/>
          <w:szCs w:val="28"/>
          <w:shd w:val="clear" w:color="auto" w:fill="FFFFFF"/>
        </w:rPr>
        <w:t>звітній науковій конференції професорсько-викладацького складу і наукових працівників Одеського національного університету імені І. І. Мечникова (27- 29 листопада 2019 р, м. Одеса).</w:t>
      </w:r>
    </w:p>
    <w:p w:rsidR="00D05770" w:rsidRDefault="00606B0C" w:rsidP="00606B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9242A">
        <w:rPr>
          <w:rFonts w:ascii="Times New Roman" w:hAnsi="Times New Roman" w:cs="Times New Roman"/>
          <w:b/>
          <w:sz w:val="28"/>
          <w:szCs w:val="28"/>
        </w:rPr>
        <w:t>Публікації.</w:t>
      </w:r>
      <w:r w:rsidRPr="0049242A">
        <w:rPr>
          <w:rFonts w:ascii="Times New Roman" w:hAnsi="Times New Roman" w:cs="Times New Roman"/>
          <w:sz w:val="28"/>
          <w:szCs w:val="28"/>
        </w:rPr>
        <w:t xml:space="preserve"> Основні результати дослідження висвітлено в 3  публікаціях: з них 3 – матеріали конференцій та тез</w:t>
      </w:r>
      <w:r w:rsidR="00D05770">
        <w:rPr>
          <w:rFonts w:ascii="Times New Roman" w:hAnsi="Times New Roman" w:cs="Times New Roman"/>
          <w:sz w:val="28"/>
          <w:szCs w:val="28"/>
        </w:rPr>
        <w:t>и доповідей (1 – співавторстві):</w:t>
      </w:r>
    </w:p>
    <w:p w:rsidR="00D05770" w:rsidRPr="00D05770" w:rsidRDefault="00D05770" w:rsidP="00D05770">
      <w:pPr>
        <w:pStyle w:val="a5"/>
        <w:numPr>
          <w:ilvl w:val="0"/>
          <w:numId w:val="31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Гіндіна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М.С. </w:t>
      </w:r>
      <w:r w:rsidR="00606B0C" w:rsidRPr="00D05770">
        <w:rPr>
          <w:rFonts w:ascii="Times New Roman" w:hAnsi="Times New Roman" w:cs="Times New Roman"/>
          <w:sz w:val="28"/>
          <w:szCs w:val="28"/>
        </w:rPr>
        <w:t xml:space="preserve"> </w:t>
      </w:r>
      <w:r w:rsidRPr="00D05770">
        <w:rPr>
          <w:rFonts w:ascii="Times New Roman" w:hAnsi="Times New Roman" w:cs="Times New Roman"/>
          <w:sz w:val="28"/>
          <w:szCs w:val="28"/>
        </w:rPr>
        <w:t xml:space="preserve">Формування термінологічної компетентності у процесі вивчення основ латинської мови та медичної термінології студентами медичних вищих навчальних закладів. </w:t>
      </w:r>
      <w:r w:rsidRPr="00D05770">
        <w:rPr>
          <w:rFonts w:ascii="Times New Roman" w:hAnsi="Times New Roman" w:cs="Times New Roman"/>
          <w:i/>
          <w:sz w:val="28"/>
          <w:szCs w:val="28"/>
        </w:rPr>
        <w:t>Сучасні тенденції та фактори розвитку педагогічних та психологічних наук</w:t>
      </w:r>
      <w:r w:rsidR="00EE61A2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D05770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D05770">
        <w:rPr>
          <w:rFonts w:ascii="Times New Roman" w:hAnsi="Times New Roman" w:cs="Times New Roman"/>
          <w:sz w:val="28"/>
          <w:szCs w:val="28"/>
        </w:rPr>
        <w:t>зб</w:t>
      </w:r>
      <w:proofErr w:type="spellEnd"/>
      <w:r w:rsidRPr="00D05770">
        <w:rPr>
          <w:rFonts w:ascii="Times New Roman" w:hAnsi="Times New Roman" w:cs="Times New Roman"/>
          <w:sz w:val="28"/>
          <w:szCs w:val="28"/>
        </w:rPr>
        <w:t xml:space="preserve">. тез </w:t>
      </w:r>
      <w:proofErr w:type="spellStart"/>
      <w:r w:rsidRPr="00D05770">
        <w:rPr>
          <w:rFonts w:ascii="Times New Roman" w:hAnsi="Times New Roman" w:cs="Times New Roman"/>
          <w:sz w:val="28"/>
          <w:szCs w:val="28"/>
        </w:rPr>
        <w:t>доп</w:t>
      </w:r>
      <w:proofErr w:type="spellEnd"/>
      <w:r w:rsidRPr="00D0577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05770">
        <w:rPr>
          <w:rFonts w:ascii="Times New Roman" w:hAnsi="Times New Roman" w:cs="Times New Roman"/>
          <w:sz w:val="28"/>
          <w:szCs w:val="28"/>
        </w:rPr>
        <w:t>міжнар</w:t>
      </w:r>
      <w:proofErr w:type="spellEnd"/>
      <w:r w:rsidRPr="00D05770">
        <w:rPr>
          <w:rFonts w:ascii="Times New Roman" w:hAnsi="Times New Roman" w:cs="Times New Roman"/>
          <w:sz w:val="28"/>
          <w:szCs w:val="28"/>
        </w:rPr>
        <w:t>. наук.-</w:t>
      </w:r>
      <w:proofErr w:type="spellStart"/>
      <w:r w:rsidRPr="00D05770">
        <w:rPr>
          <w:rFonts w:ascii="Times New Roman" w:hAnsi="Times New Roman" w:cs="Times New Roman"/>
          <w:sz w:val="28"/>
          <w:szCs w:val="28"/>
        </w:rPr>
        <w:t>практ</w:t>
      </w:r>
      <w:proofErr w:type="spellEnd"/>
      <w:r w:rsidRPr="00D0577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05770">
        <w:rPr>
          <w:rFonts w:ascii="Times New Roman" w:hAnsi="Times New Roman" w:cs="Times New Roman"/>
          <w:sz w:val="28"/>
          <w:szCs w:val="28"/>
        </w:rPr>
        <w:t>конф</w:t>
      </w:r>
      <w:proofErr w:type="spellEnd"/>
      <w:r w:rsidRPr="00D05770">
        <w:rPr>
          <w:rFonts w:ascii="Times New Roman" w:hAnsi="Times New Roman" w:cs="Times New Roman"/>
          <w:sz w:val="28"/>
          <w:szCs w:val="28"/>
        </w:rPr>
        <w:t>., м. </w:t>
      </w:r>
      <w:r w:rsidR="00EE61A2">
        <w:rPr>
          <w:rFonts w:ascii="Times New Roman" w:hAnsi="Times New Roman" w:cs="Times New Roman"/>
          <w:sz w:val="28"/>
          <w:szCs w:val="28"/>
        </w:rPr>
        <w:t>Київ</w:t>
      </w:r>
      <w:r w:rsidRPr="00D05770">
        <w:rPr>
          <w:rFonts w:ascii="Times New Roman" w:hAnsi="Times New Roman" w:cs="Times New Roman"/>
          <w:sz w:val="28"/>
          <w:szCs w:val="28"/>
        </w:rPr>
        <w:t>, 1-2 лютого 2019</w:t>
      </w:r>
      <w:r w:rsidR="00EE61A2">
        <w:rPr>
          <w:rFonts w:ascii="Times New Roman" w:hAnsi="Times New Roman" w:cs="Times New Roman"/>
          <w:sz w:val="28"/>
          <w:szCs w:val="28"/>
        </w:rPr>
        <w:t xml:space="preserve"> р. Київ</w:t>
      </w:r>
      <w:r w:rsidRPr="00D05770">
        <w:rPr>
          <w:rFonts w:ascii="Times New Roman" w:hAnsi="Times New Roman" w:cs="Times New Roman"/>
          <w:sz w:val="28"/>
          <w:szCs w:val="28"/>
        </w:rPr>
        <w:t xml:space="preserve">, 2019. </w:t>
      </w:r>
      <w:r w:rsidRPr="00097240">
        <w:rPr>
          <w:rFonts w:ascii="Times New Roman" w:hAnsi="Times New Roman" w:cs="Times New Roman"/>
          <w:sz w:val="28"/>
          <w:szCs w:val="28"/>
        </w:rPr>
        <w:t>С.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97240">
        <w:rPr>
          <w:rFonts w:ascii="Times New Roman" w:hAnsi="Times New Roman" w:cs="Times New Roman"/>
          <w:sz w:val="28"/>
          <w:szCs w:val="28"/>
        </w:rPr>
        <w:t>47-51.</w:t>
      </w:r>
      <w:r w:rsidRPr="00D05770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D05770" w:rsidRPr="00D05770" w:rsidRDefault="00D05770" w:rsidP="00D05770">
      <w:pPr>
        <w:pStyle w:val="a5"/>
        <w:numPr>
          <w:ilvl w:val="0"/>
          <w:numId w:val="31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Гіндіна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М.С. </w:t>
      </w:r>
      <w:r w:rsidRPr="00D05770">
        <w:rPr>
          <w:rFonts w:ascii="Times New Roman" w:hAnsi="Times New Roman" w:cs="Times New Roman"/>
          <w:sz w:val="28"/>
          <w:szCs w:val="28"/>
        </w:rPr>
        <w:t xml:space="preserve"> </w:t>
      </w:r>
      <w:r w:rsidRPr="00EE61A2">
        <w:rPr>
          <w:rFonts w:ascii="Times New Roman" w:hAnsi="Times New Roman" w:cs="Times New Roman"/>
          <w:sz w:val="28"/>
          <w:szCs w:val="28"/>
        </w:rPr>
        <w:t>Термінологічна компетентність як складова професійної компетентності молодшого медичного спеціаліста.</w:t>
      </w:r>
      <w:r w:rsidRPr="00EE61A2">
        <w:rPr>
          <w:rFonts w:ascii="Times New Roman" w:hAnsi="Times New Roman" w:cs="Times New Roman"/>
          <w:color w:val="C00000"/>
          <w:sz w:val="28"/>
          <w:szCs w:val="28"/>
        </w:rPr>
        <w:t xml:space="preserve"> </w:t>
      </w:r>
      <w:r w:rsidR="00EE61A2" w:rsidRPr="00EE61A2">
        <w:rPr>
          <w:rFonts w:ascii="Times New Roman" w:hAnsi="Times New Roman" w:cs="Times New Roman"/>
          <w:i/>
          <w:sz w:val="28"/>
          <w:szCs w:val="28"/>
        </w:rPr>
        <w:t xml:space="preserve">Інноваційні наукові </w:t>
      </w:r>
      <w:r w:rsidR="00EE61A2" w:rsidRPr="00EE61A2">
        <w:rPr>
          <w:rFonts w:ascii="Times New Roman" w:hAnsi="Times New Roman" w:cs="Times New Roman"/>
          <w:i/>
          <w:sz w:val="28"/>
          <w:szCs w:val="28"/>
        </w:rPr>
        <w:lastRenderedPageBreak/>
        <w:t xml:space="preserve">дослідження у галузі педагогіки та психології: </w:t>
      </w:r>
      <w:proofErr w:type="spellStart"/>
      <w:r w:rsidR="00EE61A2">
        <w:rPr>
          <w:rFonts w:ascii="Times New Roman" w:hAnsi="Times New Roman" w:cs="Times New Roman"/>
          <w:sz w:val="28"/>
          <w:szCs w:val="28"/>
        </w:rPr>
        <w:t>зб</w:t>
      </w:r>
      <w:proofErr w:type="spellEnd"/>
      <w:r w:rsidR="00EE61A2">
        <w:rPr>
          <w:rFonts w:ascii="Times New Roman" w:hAnsi="Times New Roman" w:cs="Times New Roman"/>
          <w:sz w:val="28"/>
          <w:szCs w:val="28"/>
        </w:rPr>
        <w:t xml:space="preserve">. тез </w:t>
      </w:r>
      <w:proofErr w:type="spellStart"/>
      <w:r w:rsidR="00EE61A2">
        <w:rPr>
          <w:rFonts w:ascii="Times New Roman" w:hAnsi="Times New Roman" w:cs="Times New Roman"/>
          <w:sz w:val="28"/>
          <w:szCs w:val="28"/>
        </w:rPr>
        <w:t>доп</w:t>
      </w:r>
      <w:proofErr w:type="spellEnd"/>
      <w:r w:rsidR="00EE61A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EE61A2">
        <w:rPr>
          <w:rFonts w:ascii="Times New Roman" w:hAnsi="Times New Roman" w:cs="Times New Roman"/>
          <w:sz w:val="28"/>
          <w:szCs w:val="28"/>
        </w:rPr>
        <w:t>всесукр</w:t>
      </w:r>
      <w:proofErr w:type="spellEnd"/>
      <w:r w:rsidR="00EE61A2" w:rsidRPr="00D05770">
        <w:rPr>
          <w:rFonts w:ascii="Times New Roman" w:hAnsi="Times New Roman" w:cs="Times New Roman"/>
          <w:sz w:val="28"/>
          <w:szCs w:val="28"/>
        </w:rPr>
        <w:t>. наук.-</w:t>
      </w:r>
      <w:proofErr w:type="spellStart"/>
      <w:r w:rsidR="00EE61A2" w:rsidRPr="00D05770">
        <w:rPr>
          <w:rFonts w:ascii="Times New Roman" w:hAnsi="Times New Roman" w:cs="Times New Roman"/>
          <w:sz w:val="28"/>
          <w:szCs w:val="28"/>
        </w:rPr>
        <w:t>практ</w:t>
      </w:r>
      <w:proofErr w:type="spellEnd"/>
      <w:r w:rsidR="00EE61A2" w:rsidRPr="00D0577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EE61A2" w:rsidRPr="00D05770">
        <w:rPr>
          <w:rFonts w:ascii="Times New Roman" w:hAnsi="Times New Roman" w:cs="Times New Roman"/>
          <w:sz w:val="28"/>
          <w:szCs w:val="28"/>
        </w:rPr>
        <w:t>конф</w:t>
      </w:r>
      <w:proofErr w:type="spellEnd"/>
      <w:r w:rsidR="00EE61A2" w:rsidRPr="00D05770">
        <w:rPr>
          <w:rFonts w:ascii="Times New Roman" w:hAnsi="Times New Roman" w:cs="Times New Roman"/>
          <w:sz w:val="28"/>
          <w:szCs w:val="28"/>
        </w:rPr>
        <w:t xml:space="preserve">., м. Запоріжжя, </w:t>
      </w:r>
      <w:r w:rsidR="00EB1724">
        <w:rPr>
          <w:rFonts w:ascii="Times New Roman" w:hAnsi="Times New Roman" w:cs="Times New Roman"/>
          <w:sz w:val="28"/>
          <w:szCs w:val="28"/>
        </w:rPr>
        <w:t>8</w:t>
      </w:r>
      <w:r w:rsidR="00EE61A2" w:rsidRPr="00D05770">
        <w:rPr>
          <w:rFonts w:ascii="Times New Roman" w:hAnsi="Times New Roman" w:cs="Times New Roman"/>
          <w:sz w:val="28"/>
          <w:szCs w:val="28"/>
        </w:rPr>
        <w:t>-</w:t>
      </w:r>
      <w:r w:rsidR="00EB1724">
        <w:rPr>
          <w:rFonts w:ascii="Times New Roman" w:hAnsi="Times New Roman" w:cs="Times New Roman"/>
          <w:sz w:val="28"/>
          <w:szCs w:val="28"/>
        </w:rPr>
        <w:t>9</w:t>
      </w:r>
      <w:r w:rsidR="00EE61A2" w:rsidRPr="00D05770">
        <w:rPr>
          <w:rFonts w:ascii="Times New Roman" w:hAnsi="Times New Roman" w:cs="Times New Roman"/>
          <w:sz w:val="28"/>
          <w:szCs w:val="28"/>
        </w:rPr>
        <w:t xml:space="preserve"> лютого 2019 р. Запоріжжя, 2019. </w:t>
      </w:r>
      <w:r w:rsidR="00EE61A2" w:rsidRPr="00097240">
        <w:rPr>
          <w:rFonts w:ascii="Times New Roman" w:hAnsi="Times New Roman" w:cs="Times New Roman"/>
          <w:sz w:val="28"/>
          <w:szCs w:val="28"/>
        </w:rPr>
        <w:t>С.</w:t>
      </w:r>
      <w:r w:rsidR="00EE61A2">
        <w:rPr>
          <w:rFonts w:ascii="Times New Roman" w:hAnsi="Times New Roman" w:cs="Times New Roman"/>
          <w:sz w:val="28"/>
          <w:szCs w:val="28"/>
        </w:rPr>
        <w:t xml:space="preserve"> </w:t>
      </w:r>
      <w:r w:rsidR="00097240">
        <w:rPr>
          <w:rFonts w:ascii="Times New Roman" w:hAnsi="Times New Roman" w:cs="Times New Roman"/>
          <w:sz w:val="28"/>
          <w:szCs w:val="28"/>
        </w:rPr>
        <w:t>44-4</w:t>
      </w:r>
      <w:r w:rsidR="005A24E0">
        <w:rPr>
          <w:rFonts w:ascii="Times New Roman" w:hAnsi="Times New Roman" w:cs="Times New Roman"/>
          <w:sz w:val="28"/>
          <w:szCs w:val="28"/>
        </w:rPr>
        <w:t>7</w:t>
      </w:r>
      <w:r w:rsidR="00097240">
        <w:rPr>
          <w:rFonts w:ascii="Times New Roman" w:hAnsi="Times New Roman" w:cs="Times New Roman"/>
          <w:sz w:val="28"/>
          <w:szCs w:val="28"/>
        </w:rPr>
        <w:t>.</w:t>
      </w:r>
      <w:r w:rsidR="00EE61A2" w:rsidRPr="00D05770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EE61A2" w:rsidRPr="00EE61A2" w:rsidRDefault="00EE61A2" w:rsidP="00EE61A2">
      <w:pPr>
        <w:pStyle w:val="a5"/>
        <w:numPr>
          <w:ilvl w:val="0"/>
          <w:numId w:val="31"/>
        </w:numPr>
        <w:autoSpaceDE w:val="0"/>
        <w:autoSpaceDN w:val="0"/>
        <w:adjustRightInd w:val="0"/>
        <w:spacing w:after="0" w:line="360" w:lineRule="auto"/>
        <w:ind w:left="284" w:hanging="284"/>
        <w:jc w:val="both"/>
        <w:rPr>
          <w:rFonts w:ascii="Times New Roman" w:hAnsi="Times New Roman"/>
          <w:sz w:val="28"/>
          <w:szCs w:val="28"/>
        </w:rPr>
      </w:pPr>
      <w:proofErr w:type="spellStart"/>
      <w:r w:rsidRPr="00EE61A2">
        <w:rPr>
          <w:rFonts w:ascii="Times New Roman" w:hAnsi="Times New Roman"/>
          <w:bCs/>
          <w:color w:val="000000"/>
          <w:sz w:val="28"/>
          <w:szCs w:val="28"/>
        </w:rPr>
        <w:t>Гіндіна</w:t>
      </w:r>
      <w:proofErr w:type="spellEnd"/>
      <w:r w:rsidRPr="00EE61A2">
        <w:rPr>
          <w:rFonts w:ascii="Times New Roman" w:hAnsi="Times New Roman"/>
          <w:bCs/>
          <w:color w:val="000000"/>
          <w:sz w:val="28"/>
          <w:szCs w:val="28"/>
        </w:rPr>
        <w:t xml:space="preserve"> М.С., </w:t>
      </w:r>
      <w:proofErr w:type="spellStart"/>
      <w:r w:rsidRPr="00EE61A2">
        <w:rPr>
          <w:rFonts w:ascii="Times New Roman" w:hAnsi="Times New Roman"/>
          <w:bCs/>
          <w:color w:val="000000"/>
          <w:sz w:val="28"/>
          <w:szCs w:val="28"/>
        </w:rPr>
        <w:t>Аннєнкова</w:t>
      </w:r>
      <w:proofErr w:type="spellEnd"/>
      <w:r w:rsidRPr="00EE61A2">
        <w:rPr>
          <w:rFonts w:ascii="Times New Roman" w:hAnsi="Times New Roman"/>
          <w:bCs/>
          <w:color w:val="000000"/>
          <w:sz w:val="28"/>
          <w:szCs w:val="28"/>
        </w:rPr>
        <w:t xml:space="preserve"> І.П. Тестовий контроль рівня термінологічної компетентності майбутніх медичних працівників. </w:t>
      </w:r>
      <w:r w:rsidRPr="00EE61A2">
        <w:rPr>
          <w:rFonts w:ascii="Times New Roman" w:hAnsi="Times New Roman"/>
          <w:bCs/>
          <w:i/>
          <w:color w:val="000000"/>
          <w:sz w:val="28"/>
          <w:szCs w:val="28"/>
        </w:rPr>
        <w:t>Чинники актуалізації проблеми освіти дорослих в Україні та світі в умовах розвитку інформаційного суспільства:</w:t>
      </w:r>
      <w:r w:rsidR="00EB1724">
        <w:rPr>
          <w:rFonts w:ascii="Times New Roman" w:hAnsi="Times New Roman"/>
          <w:bCs/>
          <w:color w:val="000000"/>
          <w:sz w:val="28"/>
          <w:szCs w:val="28"/>
        </w:rPr>
        <w:t xml:space="preserve"> </w:t>
      </w:r>
      <w:proofErr w:type="spellStart"/>
      <w:r w:rsidR="00EB1724">
        <w:rPr>
          <w:rFonts w:ascii="Times New Roman" w:hAnsi="Times New Roman"/>
          <w:bCs/>
          <w:color w:val="000000"/>
          <w:sz w:val="28"/>
          <w:szCs w:val="28"/>
        </w:rPr>
        <w:t>зб</w:t>
      </w:r>
      <w:proofErr w:type="spellEnd"/>
      <w:r w:rsidR="00EB1724">
        <w:rPr>
          <w:rFonts w:ascii="Times New Roman" w:hAnsi="Times New Roman"/>
          <w:bCs/>
          <w:color w:val="000000"/>
          <w:sz w:val="28"/>
          <w:szCs w:val="28"/>
        </w:rPr>
        <w:t>. матеріалів 74-ї наук.-</w:t>
      </w:r>
      <w:proofErr w:type="spellStart"/>
      <w:r w:rsidR="00EB1724">
        <w:rPr>
          <w:rFonts w:ascii="Times New Roman" w:hAnsi="Times New Roman"/>
          <w:bCs/>
          <w:color w:val="000000"/>
          <w:sz w:val="28"/>
          <w:szCs w:val="28"/>
        </w:rPr>
        <w:t>практ</w:t>
      </w:r>
      <w:proofErr w:type="spellEnd"/>
      <w:r w:rsidR="00EB1724">
        <w:rPr>
          <w:rFonts w:ascii="Times New Roman" w:hAnsi="Times New Roman"/>
          <w:bCs/>
          <w:color w:val="000000"/>
          <w:sz w:val="28"/>
          <w:szCs w:val="28"/>
        </w:rPr>
        <w:t>. к</w:t>
      </w:r>
      <w:r w:rsidRPr="00EE61A2">
        <w:rPr>
          <w:rFonts w:ascii="Times New Roman" w:hAnsi="Times New Roman"/>
          <w:bCs/>
          <w:color w:val="000000"/>
          <w:sz w:val="28"/>
          <w:szCs w:val="28"/>
        </w:rPr>
        <w:t>онференції викладачів ОНУ імені І,І,</w:t>
      </w:r>
      <w:r w:rsidR="00EB1724">
        <w:rPr>
          <w:rFonts w:ascii="Times New Roman" w:hAnsi="Times New Roman"/>
          <w:bCs/>
          <w:color w:val="000000"/>
          <w:sz w:val="28"/>
          <w:szCs w:val="28"/>
        </w:rPr>
        <w:t xml:space="preserve"> Мечникова та здобувачів вищої </w:t>
      </w:r>
      <w:r w:rsidRPr="00EE61A2">
        <w:rPr>
          <w:rFonts w:ascii="Times New Roman" w:hAnsi="Times New Roman"/>
          <w:bCs/>
          <w:color w:val="000000"/>
          <w:sz w:val="28"/>
          <w:szCs w:val="28"/>
        </w:rPr>
        <w:t>о</w:t>
      </w:r>
      <w:r w:rsidR="00EB1724">
        <w:rPr>
          <w:rFonts w:ascii="Times New Roman" w:hAnsi="Times New Roman"/>
          <w:bCs/>
          <w:color w:val="000000"/>
          <w:sz w:val="28"/>
          <w:szCs w:val="28"/>
        </w:rPr>
        <w:t>с</w:t>
      </w:r>
      <w:r w:rsidRPr="00EE61A2">
        <w:rPr>
          <w:rFonts w:ascii="Times New Roman" w:hAnsi="Times New Roman"/>
          <w:bCs/>
          <w:color w:val="000000"/>
          <w:sz w:val="28"/>
          <w:szCs w:val="28"/>
        </w:rPr>
        <w:t xml:space="preserve">віти рівня магістр спеціальності 011 «Освітні педагогічні науки»/ Під наук. ред. проф. О.С. </w:t>
      </w:r>
      <w:proofErr w:type="spellStart"/>
      <w:r w:rsidRPr="00EE61A2">
        <w:rPr>
          <w:rFonts w:ascii="Times New Roman" w:hAnsi="Times New Roman"/>
          <w:bCs/>
          <w:color w:val="000000"/>
          <w:sz w:val="28"/>
          <w:szCs w:val="28"/>
        </w:rPr>
        <w:t>Цокур</w:t>
      </w:r>
      <w:proofErr w:type="spellEnd"/>
      <w:r w:rsidRPr="00EE61A2">
        <w:rPr>
          <w:rFonts w:ascii="Times New Roman" w:hAnsi="Times New Roman"/>
          <w:bCs/>
          <w:color w:val="000000"/>
          <w:sz w:val="28"/>
          <w:szCs w:val="28"/>
        </w:rPr>
        <w:t>. Одеса : ФОП Бондаренко М.О., 2019. С.59-62.</w:t>
      </w:r>
    </w:p>
    <w:p w:rsidR="00606B0C" w:rsidRPr="00D05770" w:rsidRDefault="00606B0C" w:rsidP="00EE61A2">
      <w:pPr>
        <w:pStyle w:val="a5"/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D05770">
        <w:rPr>
          <w:rFonts w:ascii="Times New Roman" w:hAnsi="Times New Roman" w:cs="Times New Roman"/>
          <w:sz w:val="28"/>
          <w:szCs w:val="28"/>
        </w:rPr>
        <w:t xml:space="preserve">Особистий внесок </w:t>
      </w:r>
      <w:r w:rsidRPr="00D05770">
        <w:rPr>
          <w:rFonts w:ascii="Times New Roman" w:hAnsi="Times New Roman" w:cs="Times New Roman"/>
          <w:bCs/>
          <w:sz w:val="28"/>
          <w:szCs w:val="28"/>
        </w:rPr>
        <w:t>здобувача</w:t>
      </w:r>
      <w:r w:rsidRPr="00D05770">
        <w:rPr>
          <w:rFonts w:ascii="Times New Roman" w:hAnsi="Times New Roman" w:cs="Times New Roman"/>
          <w:sz w:val="28"/>
          <w:szCs w:val="28"/>
        </w:rPr>
        <w:t xml:space="preserve"> полягає у розробленні комплексу тестових завдань для визначення рівня сформованості термінологічної компетентності у майбутніх медичних працівників.</w:t>
      </w:r>
    </w:p>
    <w:p w:rsidR="00FE4F67" w:rsidRDefault="00FE4F67" w:rsidP="00FE4F6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1CEA">
        <w:rPr>
          <w:rFonts w:ascii="Times New Roman" w:hAnsi="Times New Roman" w:cs="Times New Roman"/>
          <w:b/>
          <w:sz w:val="28"/>
          <w:szCs w:val="28"/>
        </w:rPr>
        <w:t>Структура й обсяг дипломної роботи.</w:t>
      </w:r>
      <w:r w:rsidRPr="00591CEA">
        <w:rPr>
          <w:rFonts w:ascii="Times New Roman" w:hAnsi="Times New Roman" w:cs="Times New Roman"/>
          <w:sz w:val="28"/>
          <w:szCs w:val="28"/>
        </w:rPr>
        <w:t xml:space="preserve"> Структура роботи складається з анотації, вступу, двох розділів, висновків до розділів, загальних висновків, списку використаних джерел (</w:t>
      </w:r>
      <w:r w:rsidRPr="009E7067">
        <w:rPr>
          <w:rFonts w:ascii="Times New Roman" w:hAnsi="Times New Roman" w:cs="Times New Roman"/>
          <w:sz w:val="28"/>
          <w:szCs w:val="28"/>
        </w:rPr>
        <w:t>11</w:t>
      </w:r>
      <w:r w:rsidR="009E7067" w:rsidRPr="009E7067">
        <w:rPr>
          <w:rFonts w:ascii="Times New Roman" w:hAnsi="Times New Roman" w:cs="Times New Roman"/>
          <w:sz w:val="28"/>
          <w:szCs w:val="28"/>
        </w:rPr>
        <w:t>1</w:t>
      </w:r>
      <w:r w:rsidRPr="00591CEA">
        <w:rPr>
          <w:rFonts w:ascii="Times New Roman" w:hAnsi="Times New Roman" w:cs="Times New Roman"/>
          <w:sz w:val="28"/>
          <w:szCs w:val="28"/>
        </w:rPr>
        <w:t xml:space="preserve"> найменувань),  додатків,  </w:t>
      </w:r>
      <w:r w:rsidR="00DB6762" w:rsidRPr="00DB6762">
        <w:rPr>
          <w:rFonts w:ascii="Times New Roman" w:hAnsi="Times New Roman" w:cs="Times New Roman"/>
          <w:sz w:val="28"/>
          <w:szCs w:val="28"/>
        </w:rPr>
        <w:t>3</w:t>
      </w:r>
      <w:r w:rsidRPr="00591CEA">
        <w:rPr>
          <w:rFonts w:ascii="Times New Roman" w:hAnsi="Times New Roman" w:cs="Times New Roman"/>
          <w:sz w:val="28"/>
          <w:szCs w:val="28"/>
        </w:rPr>
        <w:t xml:space="preserve"> таблиц</w:t>
      </w:r>
      <w:r w:rsidR="00DB6762">
        <w:rPr>
          <w:rFonts w:ascii="Times New Roman" w:hAnsi="Times New Roman" w:cs="Times New Roman"/>
          <w:sz w:val="28"/>
          <w:szCs w:val="28"/>
        </w:rPr>
        <w:t>і</w:t>
      </w:r>
      <w:r w:rsidRPr="00591CEA">
        <w:rPr>
          <w:rFonts w:ascii="Times New Roman" w:hAnsi="Times New Roman" w:cs="Times New Roman"/>
          <w:sz w:val="28"/>
          <w:szCs w:val="28"/>
        </w:rPr>
        <w:t xml:space="preserve">, </w:t>
      </w:r>
      <w:r w:rsidR="00DB6762" w:rsidRPr="00DB6762">
        <w:rPr>
          <w:rFonts w:ascii="Times New Roman" w:hAnsi="Times New Roman" w:cs="Times New Roman"/>
          <w:sz w:val="28"/>
          <w:szCs w:val="28"/>
        </w:rPr>
        <w:t>5</w:t>
      </w:r>
      <w:r w:rsidRPr="00591CEA">
        <w:rPr>
          <w:rFonts w:ascii="Times New Roman" w:hAnsi="Times New Roman" w:cs="Times New Roman"/>
          <w:sz w:val="28"/>
          <w:szCs w:val="28"/>
        </w:rPr>
        <w:t xml:space="preserve"> рисунків. Повний обсяг </w:t>
      </w:r>
      <w:r w:rsidR="009E7067">
        <w:rPr>
          <w:rFonts w:ascii="Times New Roman" w:hAnsi="Times New Roman" w:cs="Times New Roman"/>
          <w:sz w:val="28"/>
          <w:szCs w:val="28"/>
        </w:rPr>
        <w:t>роботи</w:t>
      </w:r>
      <w:r w:rsidRPr="00591CEA">
        <w:rPr>
          <w:rFonts w:ascii="Times New Roman" w:hAnsi="Times New Roman" w:cs="Times New Roman"/>
          <w:sz w:val="28"/>
          <w:szCs w:val="28"/>
        </w:rPr>
        <w:t xml:space="preserve"> становить </w:t>
      </w:r>
      <w:r w:rsidR="009E7067" w:rsidRPr="009E7067">
        <w:rPr>
          <w:rFonts w:ascii="Times New Roman" w:hAnsi="Times New Roman" w:cs="Times New Roman"/>
          <w:sz w:val="28"/>
          <w:szCs w:val="28"/>
        </w:rPr>
        <w:t>103</w:t>
      </w:r>
      <w:r w:rsidRPr="00591CEA">
        <w:rPr>
          <w:rFonts w:ascii="Times New Roman" w:hAnsi="Times New Roman" w:cs="Times New Roman"/>
          <w:sz w:val="28"/>
          <w:szCs w:val="28"/>
        </w:rPr>
        <w:t xml:space="preserve"> сторін</w:t>
      </w:r>
      <w:r w:rsidR="00FA34AE">
        <w:rPr>
          <w:rFonts w:ascii="Times New Roman" w:hAnsi="Times New Roman" w:cs="Times New Roman"/>
          <w:sz w:val="28"/>
          <w:szCs w:val="28"/>
        </w:rPr>
        <w:t>о</w:t>
      </w:r>
      <w:r w:rsidRPr="00591CEA">
        <w:rPr>
          <w:rFonts w:ascii="Times New Roman" w:hAnsi="Times New Roman" w:cs="Times New Roman"/>
          <w:sz w:val="28"/>
          <w:szCs w:val="28"/>
        </w:rPr>
        <w:t xml:space="preserve">к друкованого тексту, основний текст викладено на </w:t>
      </w:r>
      <w:r w:rsidR="009E7067" w:rsidRPr="009E7067">
        <w:rPr>
          <w:rFonts w:ascii="Times New Roman" w:hAnsi="Times New Roman" w:cs="Times New Roman"/>
          <w:sz w:val="28"/>
          <w:szCs w:val="28"/>
        </w:rPr>
        <w:t>91</w:t>
      </w:r>
      <w:r w:rsidR="00FA34AE">
        <w:rPr>
          <w:rFonts w:ascii="Times New Roman" w:hAnsi="Times New Roman" w:cs="Times New Roman"/>
          <w:color w:val="C00000"/>
          <w:sz w:val="28"/>
          <w:szCs w:val="28"/>
        </w:rPr>
        <w:t xml:space="preserve"> </w:t>
      </w:r>
      <w:r w:rsidRPr="00591CEA">
        <w:rPr>
          <w:rFonts w:ascii="Times New Roman" w:hAnsi="Times New Roman" w:cs="Times New Roman"/>
          <w:sz w:val="28"/>
          <w:szCs w:val="28"/>
        </w:rPr>
        <w:t>сторін</w:t>
      </w:r>
      <w:r w:rsidR="009E7067">
        <w:rPr>
          <w:rFonts w:ascii="Times New Roman" w:hAnsi="Times New Roman" w:cs="Times New Roman"/>
          <w:sz w:val="28"/>
          <w:szCs w:val="28"/>
        </w:rPr>
        <w:t>ці</w:t>
      </w:r>
      <w:r w:rsidRPr="00591CEA">
        <w:rPr>
          <w:rFonts w:ascii="Times New Roman" w:hAnsi="Times New Roman" w:cs="Times New Roman"/>
          <w:sz w:val="28"/>
          <w:szCs w:val="28"/>
        </w:rPr>
        <w:t>.</w:t>
      </w:r>
    </w:p>
    <w:p w:rsidR="006A39C8" w:rsidRDefault="006A39C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6A39C8" w:rsidRPr="006A39C8" w:rsidRDefault="006A39C8" w:rsidP="00FE4F6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A39C8" w:rsidRDefault="006A39C8" w:rsidP="006A39C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СПИСОК ВИКОРИСТАНИХ ДЖЕРЕЛ ДО РОЗДІЛУ 1</w:t>
      </w:r>
    </w:p>
    <w:p w:rsidR="006A39C8" w:rsidRPr="004E55D1" w:rsidRDefault="006A39C8" w:rsidP="006A39C8">
      <w:pPr>
        <w:pStyle w:val="Default"/>
        <w:numPr>
          <w:ilvl w:val="0"/>
          <w:numId w:val="15"/>
        </w:numPr>
        <w:spacing w:line="360" w:lineRule="auto"/>
        <w:ind w:left="567" w:hanging="567"/>
        <w:rPr>
          <w:color w:val="auto"/>
          <w:sz w:val="28"/>
          <w:szCs w:val="28"/>
        </w:rPr>
      </w:pPr>
      <w:r w:rsidRPr="004E55D1">
        <w:rPr>
          <w:color w:val="auto"/>
          <w:sz w:val="28"/>
          <w:szCs w:val="28"/>
        </w:rPr>
        <w:t xml:space="preserve">Адольф В. А. </w:t>
      </w:r>
      <w:proofErr w:type="spellStart"/>
      <w:r w:rsidRPr="004E55D1">
        <w:rPr>
          <w:color w:val="auto"/>
          <w:sz w:val="28"/>
          <w:szCs w:val="28"/>
        </w:rPr>
        <w:t>Профессиональная</w:t>
      </w:r>
      <w:proofErr w:type="spellEnd"/>
      <w:r w:rsidRPr="004E55D1">
        <w:rPr>
          <w:color w:val="auto"/>
          <w:sz w:val="28"/>
          <w:szCs w:val="28"/>
        </w:rPr>
        <w:t xml:space="preserve"> </w:t>
      </w:r>
      <w:proofErr w:type="spellStart"/>
      <w:r w:rsidRPr="004E55D1">
        <w:rPr>
          <w:color w:val="auto"/>
          <w:sz w:val="28"/>
          <w:szCs w:val="28"/>
        </w:rPr>
        <w:t>компетентность</w:t>
      </w:r>
      <w:proofErr w:type="spellEnd"/>
      <w:r w:rsidRPr="004E55D1">
        <w:rPr>
          <w:color w:val="auto"/>
          <w:sz w:val="28"/>
          <w:szCs w:val="28"/>
        </w:rPr>
        <w:t xml:space="preserve"> </w:t>
      </w:r>
      <w:proofErr w:type="spellStart"/>
      <w:r w:rsidRPr="004E55D1">
        <w:rPr>
          <w:color w:val="auto"/>
          <w:sz w:val="28"/>
          <w:szCs w:val="28"/>
        </w:rPr>
        <w:t>современного</w:t>
      </w:r>
      <w:proofErr w:type="spellEnd"/>
      <w:r w:rsidRPr="004E55D1">
        <w:rPr>
          <w:color w:val="auto"/>
          <w:sz w:val="28"/>
          <w:szCs w:val="28"/>
        </w:rPr>
        <w:t xml:space="preserve"> учителя: </w:t>
      </w:r>
      <w:proofErr w:type="spellStart"/>
      <w:r w:rsidRPr="004E55D1">
        <w:rPr>
          <w:color w:val="auto"/>
          <w:sz w:val="28"/>
          <w:szCs w:val="28"/>
        </w:rPr>
        <w:t>монография</w:t>
      </w:r>
      <w:proofErr w:type="spellEnd"/>
      <w:r w:rsidRPr="004E55D1">
        <w:rPr>
          <w:color w:val="auto"/>
          <w:sz w:val="28"/>
          <w:szCs w:val="28"/>
        </w:rPr>
        <w:t xml:space="preserve"> </w:t>
      </w:r>
      <w:r w:rsidR="00A124FD" w:rsidRPr="004E55D1">
        <w:rPr>
          <w:color w:val="auto"/>
          <w:sz w:val="28"/>
          <w:szCs w:val="28"/>
        </w:rPr>
        <w:t>.</w:t>
      </w:r>
      <w:r w:rsidRPr="004E55D1">
        <w:rPr>
          <w:color w:val="auto"/>
          <w:sz w:val="28"/>
          <w:szCs w:val="28"/>
        </w:rPr>
        <w:t xml:space="preserve"> </w:t>
      </w:r>
      <w:proofErr w:type="spellStart"/>
      <w:r w:rsidRPr="004E55D1">
        <w:rPr>
          <w:color w:val="auto"/>
          <w:sz w:val="28"/>
          <w:szCs w:val="28"/>
        </w:rPr>
        <w:t>Красноярск</w:t>
      </w:r>
      <w:proofErr w:type="spellEnd"/>
      <w:r w:rsidRPr="004E55D1">
        <w:rPr>
          <w:color w:val="auto"/>
          <w:sz w:val="28"/>
          <w:szCs w:val="28"/>
        </w:rPr>
        <w:t xml:space="preserve">: </w:t>
      </w:r>
      <w:proofErr w:type="spellStart"/>
      <w:r w:rsidRPr="004E55D1">
        <w:rPr>
          <w:color w:val="auto"/>
          <w:sz w:val="28"/>
          <w:szCs w:val="28"/>
        </w:rPr>
        <w:t>КрГУ</w:t>
      </w:r>
      <w:proofErr w:type="spellEnd"/>
      <w:r w:rsidRPr="004E55D1">
        <w:rPr>
          <w:color w:val="auto"/>
          <w:sz w:val="28"/>
          <w:szCs w:val="28"/>
        </w:rPr>
        <w:t xml:space="preserve">, 1998. 286 с. </w:t>
      </w:r>
    </w:p>
    <w:p w:rsidR="006A39C8" w:rsidRPr="004E55D1" w:rsidRDefault="006A39C8" w:rsidP="006A39C8">
      <w:pPr>
        <w:pStyle w:val="a5"/>
        <w:widowControl w:val="0"/>
        <w:numPr>
          <w:ilvl w:val="0"/>
          <w:numId w:val="15"/>
        </w:numPr>
        <w:shd w:val="clear" w:color="auto" w:fill="FFFFFF"/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iCs/>
          <w:sz w:val="28"/>
          <w:szCs w:val="28"/>
        </w:rPr>
      </w:pPr>
      <w:proofErr w:type="spellStart"/>
      <w:r w:rsidRPr="004E55D1">
        <w:rPr>
          <w:rFonts w:ascii="Times New Roman" w:eastAsia="Calibri" w:hAnsi="Times New Roman" w:cs="Times New Roman"/>
          <w:sz w:val="28"/>
          <w:szCs w:val="28"/>
          <w:lang w:eastAsia="en-US"/>
        </w:rPr>
        <w:t>Аннєнкова</w:t>
      </w:r>
      <w:proofErr w:type="spellEnd"/>
      <w:r w:rsidRPr="004E55D1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І.П. </w:t>
      </w:r>
      <w:r w:rsidRPr="004E55D1">
        <w:rPr>
          <w:rFonts w:ascii="Times New Roman" w:hAnsi="Times New Roman" w:cs="Times New Roman"/>
          <w:sz w:val="28"/>
          <w:szCs w:val="28"/>
        </w:rPr>
        <w:t xml:space="preserve">Теорія і методика моніторингу якості професійної діяльності науково-педагогічних працівників вищих навчальних закладів: </w:t>
      </w:r>
      <w:proofErr w:type="spellStart"/>
      <w:r w:rsidR="00A124FD" w:rsidRPr="004E55D1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="00A124FD" w:rsidRPr="004E55D1">
        <w:rPr>
          <w:rFonts w:ascii="Times New Roman" w:hAnsi="Times New Roman" w:cs="Times New Roman"/>
          <w:sz w:val="28"/>
          <w:szCs w:val="28"/>
        </w:rPr>
        <w:t xml:space="preserve">.... </w:t>
      </w:r>
      <w:r w:rsidRPr="004E55D1">
        <w:rPr>
          <w:rFonts w:ascii="Times New Roman" w:hAnsi="Times New Roman" w:cs="Times New Roman"/>
          <w:sz w:val="28"/>
          <w:szCs w:val="28"/>
        </w:rPr>
        <w:t xml:space="preserve"> д-ра </w:t>
      </w:r>
      <w:proofErr w:type="spellStart"/>
      <w:r w:rsidRPr="004E55D1">
        <w:rPr>
          <w:rFonts w:ascii="Times New Roman" w:hAnsi="Times New Roman" w:cs="Times New Roman"/>
          <w:sz w:val="28"/>
          <w:szCs w:val="28"/>
        </w:rPr>
        <w:t>пед.наук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 xml:space="preserve"> : 13.00.06</w:t>
      </w:r>
      <w:r w:rsidR="00A124FD" w:rsidRPr="004E55D1">
        <w:rPr>
          <w:rFonts w:ascii="Times New Roman" w:hAnsi="Times New Roman" w:cs="Times New Roman"/>
          <w:sz w:val="28"/>
          <w:szCs w:val="28"/>
        </w:rPr>
        <w:t>.</w:t>
      </w:r>
      <w:r w:rsidRPr="004E55D1">
        <w:rPr>
          <w:rFonts w:ascii="Times New Roman" w:hAnsi="Times New Roman" w:cs="Times New Roman"/>
          <w:sz w:val="28"/>
          <w:szCs w:val="28"/>
        </w:rPr>
        <w:t xml:space="preserve"> Київ, 2016. 505 с.</w:t>
      </w:r>
    </w:p>
    <w:p w:rsidR="006A39C8" w:rsidRPr="004E55D1" w:rsidRDefault="006A39C8" w:rsidP="006A39C8">
      <w:pPr>
        <w:pStyle w:val="Default"/>
        <w:numPr>
          <w:ilvl w:val="0"/>
          <w:numId w:val="15"/>
        </w:numPr>
        <w:spacing w:line="360" w:lineRule="auto"/>
        <w:ind w:left="567" w:hanging="567"/>
        <w:jc w:val="both"/>
        <w:rPr>
          <w:color w:val="auto"/>
          <w:sz w:val="28"/>
          <w:szCs w:val="28"/>
        </w:rPr>
      </w:pPr>
      <w:proofErr w:type="spellStart"/>
      <w:r w:rsidRPr="004E55D1">
        <w:rPr>
          <w:color w:val="auto"/>
          <w:sz w:val="28"/>
          <w:szCs w:val="28"/>
        </w:rPr>
        <w:t>Анцыферова</w:t>
      </w:r>
      <w:proofErr w:type="spellEnd"/>
      <w:r w:rsidRPr="004E55D1">
        <w:rPr>
          <w:color w:val="auto"/>
          <w:sz w:val="28"/>
          <w:szCs w:val="28"/>
        </w:rPr>
        <w:t xml:space="preserve"> Л. И. К </w:t>
      </w:r>
      <w:proofErr w:type="spellStart"/>
      <w:r w:rsidRPr="004E55D1">
        <w:rPr>
          <w:color w:val="auto"/>
          <w:sz w:val="28"/>
          <w:szCs w:val="28"/>
        </w:rPr>
        <w:t>психологии</w:t>
      </w:r>
      <w:proofErr w:type="spellEnd"/>
      <w:r w:rsidRPr="004E55D1">
        <w:rPr>
          <w:color w:val="auto"/>
          <w:sz w:val="28"/>
          <w:szCs w:val="28"/>
        </w:rPr>
        <w:t xml:space="preserve"> </w:t>
      </w:r>
      <w:proofErr w:type="spellStart"/>
      <w:r w:rsidRPr="004E55D1">
        <w:rPr>
          <w:color w:val="auto"/>
          <w:sz w:val="28"/>
          <w:szCs w:val="28"/>
        </w:rPr>
        <w:t>личности</w:t>
      </w:r>
      <w:proofErr w:type="spellEnd"/>
      <w:r w:rsidRPr="004E55D1">
        <w:rPr>
          <w:color w:val="auto"/>
          <w:sz w:val="28"/>
          <w:szCs w:val="28"/>
        </w:rPr>
        <w:t xml:space="preserve"> </w:t>
      </w:r>
      <w:proofErr w:type="spellStart"/>
      <w:r w:rsidRPr="004E55D1">
        <w:rPr>
          <w:color w:val="auto"/>
          <w:sz w:val="28"/>
          <w:szCs w:val="28"/>
        </w:rPr>
        <w:t>как</w:t>
      </w:r>
      <w:proofErr w:type="spellEnd"/>
      <w:r w:rsidRPr="004E55D1">
        <w:rPr>
          <w:color w:val="auto"/>
          <w:sz w:val="28"/>
          <w:szCs w:val="28"/>
        </w:rPr>
        <w:t xml:space="preserve"> </w:t>
      </w:r>
      <w:proofErr w:type="spellStart"/>
      <w:r w:rsidRPr="004E55D1">
        <w:rPr>
          <w:color w:val="auto"/>
          <w:sz w:val="28"/>
          <w:szCs w:val="28"/>
        </w:rPr>
        <w:t>развивающейся</w:t>
      </w:r>
      <w:proofErr w:type="spellEnd"/>
      <w:r w:rsidRPr="004E55D1">
        <w:rPr>
          <w:color w:val="auto"/>
          <w:sz w:val="28"/>
          <w:szCs w:val="28"/>
        </w:rPr>
        <w:t xml:space="preserve"> </w:t>
      </w:r>
      <w:proofErr w:type="spellStart"/>
      <w:r w:rsidRPr="004E55D1">
        <w:rPr>
          <w:color w:val="auto"/>
          <w:sz w:val="28"/>
          <w:szCs w:val="28"/>
        </w:rPr>
        <w:t>системе</w:t>
      </w:r>
      <w:proofErr w:type="spellEnd"/>
      <w:r w:rsidRPr="004E55D1">
        <w:rPr>
          <w:color w:val="auto"/>
          <w:sz w:val="28"/>
          <w:szCs w:val="28"/>
        </w:rPr>
        <w:t xml:space="preserve"> </w:t>
      </w:r>
      <w:proofErr w:type="spellStart"/>
      <w:r w:rsidRPr="004E55D1">
        <w:rPr>
          <w:i/>
          <w:color w:val="auto"/>
          <w:sz w:val="28"/>
          <w:szCs w:val="28"/>
        </w:rPr>
        <w:t>Психология</w:t>
      </w:r>
      <w:proofErr w:type="spellEnd"/>
      <w:r w:rsidRPr="004E55D1">
        <w:rPr>
          <w:i/>
          <w:color w:val="auto"/>
          <w:sz w:val="28"/>
          <w:szCs w:val="28"/>
        </w:rPr>
        <w:t xml:space="preserve"> </w:t>
      </w:r>
      <w:proofErr w:type="spellStart"/>
      <w:r w:rsidRPr="004E55D1">
        <w:rPr>
          <w:i/>
          <w:color w:val="auto"/>
          <w:sz w:val="28"/>
          <w:szCs w:val="28"/>
        </w:rPr>
        <w:t>формирования</w:t>
      </w:r>
      <w:proofErr w:type="spellEnd"/>
      <w:r w:rsidRPr="004E55D1">
        <w:rPr>
          <w:i/>
          <w:color w:val="auto"/>
          <w:sz w:val="28"/>
          <w:szCs w:val="28"/>
        </w:rPr>
        <w:t xml:space="preserve"> и </w:t>
      </w:r>
      <w:proofErr w:type="spellStart"/>
      <w:r w:rsidRPr="004E55D1">
        <w:rPr>
          <w:i/>
          <w:color w:val="auto"/>
          <w:sz w:val="28"/>
          <w:szCs w:val="28"/>
        </w:rPr>
        <w:t>развития</w:t>
      </w:r>
      <w:proofErr w:type="spellEnd"/>
      <w:r w:rsidRPr="004E55D1">
        <w:rPr>
          <w:i/>
          <w:color w:val="auto"/>
          <w:sz w:val="28"/>
          <w:szCs w:val="28"/>
        </w:rPr>
        <w:t xml:space="preserve"> </w:t>
      </w:r>
      <w:proofErr w:type="spellStart"/>
      <w:r w:rsidRPr="004E55D1">
        <w:rPr>
          <w:i/>
          <w:color w:val="auto"/>
          <w:sz w:val="28"/>
          <w:szCs w:val="28"/>
        </w:rPr>
        <w:t>личности</w:t>
      </w:r>
      <w:proofErr w:type="spellEnd"/>
      <w:r w:rsidRPr="004E55D1">
        <w:rPr>
          <w:color w:val="auto"/>
          <w:sz w:val="28"/>
          <w:szCs w:val="28"/>
        </w:rPr>
        <w:t xml:space="preserve">. М., 1981. С.3 – 18. </w:t>
      </w:r>
    </w:p>
    <w:p w:rsidR="00465534" w:rsidRPr="004E55D1" w:rsidRDefault="00465534" w:rsidP="006A39C8">
      <w:pPr>
        <w:pStyle w:val="Default"/>
        <w:numPr>
          <w:ilvl w:val="0"/>
          <w:numId w:val="15"/>
        </w:numPr>
        <w:spacing w:line="360" w:lineRule="auto"/>
        <w:ind w:left="567" w:hanging="567"/>
        <w:rPr>
          <w:color w:val="auto"/>
          <w:sz w:val="28"/>
          <w:szCs w:val="28"/>
        </w:rPr>
      </w:pPr>
      <w:proofErr w:type="spellStart"/>
      <w:r w:rsidRPr="004E55D1">
        <w:rPr>
          <w:color w:val="auto"/>
          <w:sz w:val="28"/>
          <w:szCs w:val="28"/>
        </w:rPr>
        <w:t>Банчук</w:t>
      </w:r>
      <w:proofErr w:type="spellEnd"/>
      <w:r w:rsidRPr="004E55D1">
        <w:rPr>
          <w:color w:val="auto"/>
          <w:sz w:val="28"/>
          <w:szCs w:val="28"/>
        </w:rPr>
        <w:t xml:space="preserve"> М. В. Якість підготовки медичних сестер - нагальна вимога часу. Буковинський медичний вісник, 2007. С. 7.</w:t>
      </w:r>
    </w:p>
    <w:p w:rsidR="006A39C8" w:rsidRPr="004E55D1" w:rsidRDefault="006A39C8" w:rsidP="006A39C8">
      <w:pPr>
        <w:pStyle w:val="Default"/>
        <w:numPr>
          <w:ilvl w:val="0"/>
          <w:numId w:val="15"/>
        </w:numPr>
        <w:spacing w:line="360" w:lineRule="auto"/>
        <w:ind w:left="567" w:hanging="567"/>
        <w:rPr>
          <w:color w:val="auto"/>
          <w:sz w:val="28"/>
          <w:szCs w:val="28"/>
        </w:rPr>
      </w:pPr>
      <w:r w:rsidRPr="004E55D1">
        <w:rPr>
          <w:color w:val="auto"/>
          <w:sz w:val="28"/>
          <w:szCs w:val="28"/>
        </w:rPr>
        <w:t xml:space="preserve">Берека В.Є. Теоретико-методичні основи фахової підготовки магістрів з менеджменту освіти: </w:t>
      </w:r>
      <w:proofErr w:type="spellStart"/>
      <w:r w:rsidRPr="004E55D1">
        <w:rPr>
          <w:color w:val="auto"/>
          <w:sz w:val="28"/>
          <w:szCs w:val="28"/>
        </w:rPr>
        <w:t>дис</w:t>
      </w:r>
      <w:proofErr w:type="spellEnd"/>
      <w:r w:rsidRPr="004E55D1">
        <w:rPr>
          <w:color w:val="auto"/>
          <w:sz w:val="28"/>
          <w:szCs w:val="28"/>
        </w:rPr>
        <w:t>.</w:t>
      </w:r>
      <w:r w:rsidR="00A124FD" w:rsidRPr="004E55D1">
        <w:rPr>
          <w:color w:val="auto"/>
          <w:sz w:val="28"/>
          <w:szCs w:val="28"/>
        </w:rPr>
        <w:t>...</w:t>
      </w:r>
      <w:r w:rsidRPr="004E55D1">
        <w:rPr>
          <w:color w:val="auto"/>
          <w:sz w:val="28"/>
          <w:szCs w:val="28"/>
        </w:rPr>
        <w:t xml:space="preserve"> д-ра пед. наук : 13.00.04 </w:t>
      </w:r>
      <w:r w:rsidR="00A124FD" w:rsidRPr="004E55D1">
        <w:rPr>
          <w:color w:val="auto"/>
          <w:sz w:val="28"/>
          <w:szCs w:val="28"/>
        </w:rPr>
        <w:t>.</w:t>
      </w:r>
      <w:r w:rsidRPr="004E55D1">
        <w:rPr>
          <w:color w:val="auto"/>
          <w:sz w:val="28"/>
          <w:szCs w:val="28"/>
        </w:rPr>
        <w:t xml:space="preserve"> К., 2008.  598 с.</w:t>
      </w:r>
    </w:p>
    <w:p w:rsidR="00FD1E5E" w:rsidRPr="004E55D1" w:rsidRDefault="00FD1E5E" w:rsidP="006A39C8">
      <w:pPr>
        <w:pStyle w:val="a5"/>
        <w:numPr>
          <w:ilvl w:val="0"/>
          <w:numId w:val="15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E55D1">
        <w:rPr>
          <w:rFonts w:ascii="Times New Roman" w:hAnsi="Times New Roman" w:cs="Times New Roman"/>
          <w:sz w:val="28"/>
          <w:szCs w:val="28"/>
        </w:rPr>
        <w:t>Бібік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 xml:space="preserve"> Н. М. Компетентність у навчанні: Енциклопедія освіти. К.: Юрінком Інтер, 2008. С. 408-409</w:t>
      </w:r>
    </w:p>
    <w:p w:rsidR="006A39C8" w:rsidRPr="004E55D1" w:rsidRDefault="006A39C8" w:rsidP="006A39C8">
      <w:pPr>
        <w:pStyle w:val="a5"/>
        <w:numPr>
          <w:ilvl w:val="0"/>
          <w:numId w:val="15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E55D1">
        <w:rPr>
          <w:rFonts w:ascii="Times New Roman" w:hAnsi="Times New Roman" w:cs="Times New Roman"/>
          <w:sz w:val="28"/>
          <w:szCs w:val="28"/>
        </w:rPr>
        <w:t>Богоніс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 xml:space="preserve"> О.М. Формування економічної компетентності майбутніх молодших спеціалістів готельного та ресторанного сервісу в професійному коледжі: </w:t>
      </w:r>
      <w:proofErr w:type="spellStart"/>
      <w:r w:rsidRPr="004E55D1">
        <w:rPr>
          <w:rFonts w:ascii="Times New Roman" w:hAnsi="Times New Roman" w:cs="Times New Roman"/>
          <w:sz w:val="28"/>
          <w:szCs w:val="28"/>
        </w:rPr>
        <w:t>д</w:t>
      </w:r>
      <w:r w:rsidR="00A124FD" w:rsidRPr="004E55D1">
        <w:rPr>
          <w:rFonts w:ascii="Times New Roman" w:hAnsi="Times New Roman" w:cs="Times New Roman"/>
          <w:sz w:val="28"/>
          <w:szCs w:val="28"/>
        </w:rPr>
        <w:t>ис</w:t>
      </w:r>
      <w:proofErr w:type="spellEnd"/>
      <w:r w:rsidR="00A124FD" w:rsidRPr="004E55D1">
        <w:rPr>
          <w:rFonts w:ascii="Times New Roman" w:hAnsi="Times New Roman" w:cs="Times New Roman"/>
          <w:sz w:val="28"/>
          <w:szCs w:val="28"/>
        </w:rPr>
        <w:t xml:space="preserve">. … </w:t>
      </w:r>
      <w:proofErr w:type="spellStart"/>
      <w:r w:rsidR="00A124FD" w:rsidRPr="004E55D1">
        <w:rPr>
          <w:rFonts w:ascii="Times New Roman" w:hAnsi="Times New Roman" w:cs="Times New Roman"/>
          <w:sz w:val="28"/>
          <w:szCs w:val="28"/>
        </w:rPr>
        <w:t>канд</w:t>
      </w:r>
      <w:proofErr w:type="spellEnd"/>
      <w:r w:rsidR="00A124FD" w:rsidRPr="004E55D1">
        <w:rPr>
          <w:rFonts w:ascii="Times New Roman" w:hAnsi="Times New Roman" w:cs="Times New Roman"/>
          <w:sz w:val="28"/>
          <w:szCs w:val="28"/>
        </w:rPr>
        <w:t>. пед. наук: 13.00.04.</w:t>
      </w:r>
      <w:r w:rsidRPr="004E55D1">
        <w:rPr>
          <w:rFonts w:ascii="Times New Roman" w:hAnsi="Times New Roman" w:cs="Times New Roman"/>
          <w:sz w:val="28"/>
          <w:szCs w:val="28"/>
        </w:rPr>
        <w:t xml:space="preserve"> Київ, 2018. 322</w:t>
      </w:r>
      <w:r w:rsidR="006F4981" w:rsidRPr="004E55D1">
        <w:rPr>
          <w:rFonts w:ascii="Times New Roman" w:hAnsi="Times New Roman" w:cs="Times New Roman"/>
          <w:sz w:val="28"/>
          <w:szCs w:val="28"/>
        </w:rPr>
        <w:t xml:space="preserve"> </w:t>
      </w:r>
      <w:r w:rsidRPr="004E55D1">
        <w:rPr>
          <w:rFonts w:ascii="Times New Roman" w:hAnsi="Times New Roman" w:cs="Times New Roman"/>
          <w:sz w:val="28"/>
          <w:szCs w:val="28"/>
        </w:rPr>
        <w:t xml:space="preserve">с. </w:t>
      </w:r>
    </w:p>
    <w:p w:rsidR="00A14BAF" w:rsidRPr="004E55D1" w:rsidRDefault="00FD1E5E" w:rsidP="00A14BAF">
      <w:pPr>
        <w:pStyle w:val="a5"/>
        <w:widowControl w:val="0"/>
        <w:numPr>
          <w:ilvl w:val="0"/>
          <w:numId w:val="15"/>
        </w:numPr>
        <w:shd w:val="clear" w:color="auto" w:fill="FFFFFF"/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iCs/>
          <w:sz w:val="28"/>
          <w:szCs w:val="28"/>
        </w:rPr>
      </w:pPr>
      <w:proofErr w:type="spellStart"/>
      <w:r w:rsidRPr="004E55D1">
        <w:rPr>
          <w:rFonts w:ascii="Times New Roman" w:hAnsi="Times New Roman" w:cs="Times New Roman"/>
          <w:sz w:val="28"/>
          <w:szCs w:val="28"/>
        </w:rPr>
        <w:t>Бухальська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 xml:space="preserve"> С., Мельничук О. </w:t>
      </w:r>
      <w:proofErr w:type="spellStart"/>
      <w:r w:rsidRPr="004E55D1">
        <w:rPr>
          <w:rFonts w:ascii="Times New Roman" w:eastAsia="TimesNewRomanPSMT" w:hAnsi="Times New Roman" w:cs="Times New Roman"/>
          <w:sz w:val="28"/>
          <w:szCs w:val="28"/>
          <w:lang w:eastAsia="en-US"/>
        </w:rPr>
        <w:t>Компетентнісно</w:t>
      </w:r>
      <w:proofErr w:type="spellEnd"/>
      <w:r w:rsidRPr="004E55D1">
        <w:rPr>
          <w:rFonts w:ascii="Times New Roman" w:eastAsia="TimesNewRomanPSMT" w:hAnsi="Times New Roman" w:cs="Times New Roman"/>
          <w:sz w:val="28"/>
          <w:szCs w:val="28"/>
          <w:lang w:eastAsia="en-US"/>
        </w:rPr>
        <w:t xml:space="preserve"> зорієнтований розвиток студента в системі навчально-виховної  та методичної роботи медичного коледжу як умова модернізації вищої освіти [</w:t>
      </w:r>
      <w:r w:rsidR="00A14BAF" w:rsidRPr="004E55D1">
        <w:rPr>
          <w:rFonts w:ascii="Times New Roman" w:eastAsia="TimesNewRomanPSMT" w:hAnsi="Times New Roman" w:cs="Times New Roman"/>
          <w:sz w:val="28"/>
          <w:szCs w:val="28"/>
          <w:lang w:eastAsia="en-US"/>
        </w:rPr>
        <w:t>Електронний ресурс</w:t>
      </w:r>
      <w:r w:rsidRPr="004E55D1">
        <w:rPr>
          <w:rFonts w:ascii="Times New Roman" w:eastAsia="TimesNewRomanPSMT" w:hAnsi="Times New Roman" w:cs="Times New Roman"/>
          <w:sz w:val="28"/>
          <w:szCs w:val="28"/>
          <w:lang w:eastAsia="en-US"/>
        </w:rPr>
        <w:t>]</w:t>
      </w:r>
      <w:r w:rsidR="00A14BAF" w:rsidRPr="004E55D1">
        <w:rPr>
          <w:rFonts w:ascii="Times New Roman" w:eastAsia="TimesNewRomanPSMT" w:hAnsi="Times New Roman" w:cs="Times New Roman"/>
          <w:sz w:val="28"/>
          <w:szCs w:val="28"/>
          <w:lang w:eastAsia="en-US"/>
        </w:rPr>
        <w:t xml:space="preserve">: Електронна </w:t>
      </w:r>
      <w:proofErr w:type="spellStart"/>
      <w:r w:rsidR="00A14BAF" w:rsidRPr="004E55D1">
        <w:rPr>
          <w:rFonts w:ascii="Times New Roman" w:eastAsia="TimesNewRomanPSMT" w:hAnsi="Times New Roman" w:cs="Times New Roman"/>
          <w:sz w:val="28"/>
          <w:szCs w:val="28"/>
          <w:lang w:eastAsia="en-US"/>
        </w:rPr>
        <w:t>бібіліотека</w:t>
      </w:r>
      <w:proofErr w:type="spellEnd"/>
      <w:r w:rsidR="00A14BAF" w:rsidRPr="004E55D1">
        <w:rPr>
          <w:rFonts w:ascii="Times New Roman" w:eastAsia="TimesNewRomanPSMT" w:hAnsi="Times New Roman" w:cs="Times New Roman"/>
          <w:sz w:val="28"/>
          <w:szCs w:val="28"/>
          <w:lang w:eastAsia="en-US"/>
        </w:rPr>
        <w:t xml:space="preserve"> творів авторів Рівненщини</w:t>
      </w:r>
      <w:r w:rsidR="00A14BAF" w:rsidRPr="004E55D1">
        <w:rPr>
          <w:rFonts w:ascii="Times New Roman" w:hAnsi="Times New Roman" w:cs="Times New Roman"/>
          <w:sz w:val="28"/>
          <w:szCs w:val="28"/>
        </w:rPr>
        <w:t xml:space="preserve">– Режим доступу: </w:t>
      </w:r>
      <w:r w:rsidR="00A14BAF" w:rsidRPr="004E55D1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A14BAF" w:rsidRPr="000A17BF">
        <w:rPr>
          <w:rFonts w:ascii="Times New Roman" w:hAnsi="Times New Roman" w:cs="Times New Roman"/>
          <w:sz w:val="28"/>
          <w:szCs w:val="28"/>
        </w:rPr>
        <w:t xml:space="preserve">: </w:t>
      </w:r>
      <w:hyperlink r:id="rId9" w:history="1">
        <w:r w:rsidR="00A14BAF" w:rsidRPr="004E55D1">
          <w:rPr>
            <w:rStyle w:val="a7"/>
            <w:rFonts w:ascii="Times New Roman" w:hAnsi="Times New Roman" w:cs="Times New Roman"/>
            <w:color w:val="auto"/>
            <w:sz w:val="28"/>
            <w:szCs w:val="28"/>
          </w:rPr>
          <w:t>http:/</w:t>
        </w:r>
        <w:r w:rsidR="00A14BAF" w:rsidRPr="004E55D1">
          <w:rPr>
            <w:rStyle w:val="a7"/>
            <w:rFonts w:ascii="Times New Roman" w:hAnsi="Times New Roman" w:cs="Times New Roman"/>
            <w:color w:val="auto"/>
            <w:sz w:val="28"/>
            <w:szCs w:val="28"/>
            <w:lang w:val="en-US"/>
          </w:rPr>
          <w:t>www</w:t>
        </w:r>
      </w:hyperlink>
      <w:r w:rsidR="00A14BAF" w:rsidRPr="004E55D1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="00A14BAF" w:rsidRPr="004E55D1">
        <w:rPr>
          <w:rFonts w:ascii="Times New Roman" w:hAnsi="Times New Roman" w:cs="Times New Roman"/>
          <w:sz w:val="28"/>
          <w:szCs w:val="28"/>
          <w:lang w:val="en-US"/>
        </w:rPr>
        <w:t>onlibr</w:t>
      </w:r>
      <w:proofErr w:type="spellEnd"/>
      <w:r w:rsidR="00A14BAF" w:rsidRPr="000A17BF">
        <w:rPr>
          <w:rFonts w:ascii="Times New Roman" w:hAnsi="Times New Roman" w:cs="Times New Roman"/>
          <w:sz w:val="28"/>
          <w:szCs w:val="28"/>
        </w:rPr>
        <w:t>.</w:t>
      </w:r>
      <w:r w:rsidR="00A14BAF" w:rsidRPr="004E55D1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A14BAF" w:rsidRPr="004E55D1">
        <w:rPr>
          <w:rFonts w:ascii="Times New Roman" w:hAnsi="Times New Roman" w:cs="Times New Roman"/>
          <w:sz w:val="28"/>
          <w:szCs w:val="28"/>
        </w:rPr>
        <w:t>f</w:t>
      </w:r>
      <w:r w:rsidR="00A14BAF" w:rsidRPr="004E55D1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A14BAF" w:rsidRPr="000A17BF">
        <w:rPr>
          <w:rFonts w:ascii="Times New Roman" w:hAnsi="Times New Roman" w:cs="Times New Roman"/>
          <w:sz w:val="28"/>
          <w:szCs w:val="28"/>
        </w:rPr>
        <w:t>/</w:t>
      </w:r>
      <w:r w:rsidR="00465534" w:rsidRPr="004E55D1">
        <w:rPr>
          <w:rFonts w:ascii="Times New Roman" w:hAnsi="Times New Roman" w:cs="Times New Roman"/>
          <w:sz w:val="28"/>
          <w:szCs w:val="28"/>
        </w:rPr>
        <w:t>?р</w:t>
      </w:r>
      <w:r w:rsidR="00A14BAF" w:rsidRPr="004E55D1">
        <w:rPr>
          <w:rFonts w:ascii="Times New Roman" w:hAnsi="Times New Roman" w:cs="Times New Roman"/>
          <w:sz w:val="28"/>
          <w:szCs w:val="28"/>
        </w:rPr>
        <w:t>.</w:t>
      </w:r>
      <w:r w:rsidR="00465534" w:rsidRPr="004E55D1">
        <w:rPr>
          <w:rFonts w:ascii="Times New Roman" w:hAnsi="Times New Roman" w:cs="Times New Roman"/>
          <w:sz w:val="28"/>
          <w:szCs w:val="28"/>
        </w:rPr>
        <w:t xml:space="preserve">=1537 </w:t>
      </w:r>
      <w:r w:rsidR="00A14BAF" w:rsidRPr="004E55D1">
        <w:rPr>
          <w:rFonts w:ascii="Times New Roman" w:hAnsi="Times New Roman" w:cs="Times New Roman"/>
          <w:sz w:val="28"/>
          <w:szCs w:val="28"/>
        </w:rPr>
        <w:t xml:space="preserve">(дата звернення </w:t>
      </w:r>
      <w:r w:rsidR="00465534" w:rsidRPr="004E55D1">
        <w:rPr>
          <w:rFonts w:ascii="Times New Roman" w:hAnsi="Times New Roman" w:cs="Times New Roman"/>
          <w:sz w:val="28"/>
          <w:szCs w:val="28"/>
        </w:rPr>
        <w:t>2</w:t>
      </w:r>
      <w:r w:rsidR="00A14BAF" w:rsidRPr="004E55D1">
        <w:rPr>
          <w:rFonts w:ascii="Times New Roman" w:hAnsi="Times New Roman" w:cs="Times New Roman"/>
          <w:sz w:val="28"/>
          <w:szCs w:val="28"/>
        </w:rPr>
        <w:t>1.</w:t>
      </w:r>
      <w:r w:rsidR="00465534" w:rsidRPr="004E55D1">
        <w:rPr>
          <w:rFonts w:ascii="Times New Roman" w:hAnsi="Times New Roman" w:cs="Times New Roman"/>
          <w:sz w:val="28"/>
          <w:szCs w:val="28"/>
        </w:rPr>
        <w:t>10</w:t>
      </w:r>
      <w:r w:rsidR="00A14BAF" w:rsidRPr="004E55D1">
        <w:rPr>
          <w:rFonts w:ascii="Times New Roman" w:hAnsi="Times New Roman" w:cs="Times New Roman"/>
          <w:sz w:val="28"/>
          <w:szCs w:val="28"/>
        </w:rPr>
        <w:t xml:space="preserve">. 2019) </w:t>
      </w:r>
    </w:p>
    <w:p w:rsidR="006A39C8" w:rsidRPr="004E55D1" w:rsidRDefault="006A39C8" w:rsidP="006A39C8">
      <w:pPr>
        <w:pStyle w:val="Default"/>
        <w:numPr>
          <w:ilvl w:val="0"/>
          <w:numId w:val="15"/>
        </w:numPr>
        <w:spacing w:line="360" w:lineRule="auto"/>
        <w:ind w:left="567" w:hanging="567"/>
        <w:jc w:val="both"/>
        <w:rPr>
          <w:color w:val="auto"/>
          <w:sz w:val="28"/>
          <w:szCs w:val="28"/>
        </w:rPr>
      </w:pPr>
      <w:r w:rsidRPr="004E55D1">
        <w:rPr>
          <w:color w:val="auto"/>
          <w:sz w:val="28"/>
          <w:szCs w:val="28"/>
        </w:rPr>
        <w:t>Великий тлумачний словник сучасної української мови / уклад. і гол. ред. В.Т. Бусел. К.; Ірпінь : Перун, 2004. 1440 с.</w:t>
      </w:r>
    </w:p>
    <w:p w:rsidR="006A39C8" w:rsidRPr="004E55D1" w:rsidRDefault="006A39C8" w:rsidP="006A39C8">
      <w:pPr>
        <w:pStyle w:val="a3"/>
        <w:numPr>
          <w:ilvl w:val="0"/>
          <w:numId w:val="15"/>
        </w:numPr>
        <w:autoSpaceDE w:val="0"/>
        <w:autoSpaceDN w:val="0"/>
        <w:adjustRightInd w:val="0"/>
        <w:spacing w:before="0" w:beforeAutospacing="0" w:after="0" w:afterAutospacing="0" w:line="360" w:lineRule="auto"/>
        <w:ind w:left="567" w:hanging="567"/>
        <w:contextualSpacing/>
        <w:jc w:val="both"/>
        <w:rPr>
          <w:sz w:val="28"/>
          <w:szCs w:val="28"/>
        </w:rPr>
      </w:pPr>
      <w:proofErr w:type="spellStart"/>
      <w:r w:rsidRPr="004E55D1">
        <w:rPr>
          <w:sz w:val="28"/>
          <w:szCs w:val="28"/>
        </w:rPr>
        <w:t>Вербицкий</w:t>
      </w:r>
      <w:proofErr w:type="spellEnd"/>
      <w:r w:rsidRPr="004E55D1">
        <w:rPr>
          <w:sz w:val="28"/>
          <w:szCs w:val="28"/>
        </w:rPr>
        <w:t xml:space="preserve"> А. А. </w:t>
      </w:r>
      <w:proofErr w:type="spellStart"/>
      <w:r w:rsidRPr="004E55D1">
        <w:rPr>
          <w:sz w:val="28"/>
          <w:szCs w:val="28"/>
        </w:rPr>
        <w:t>Личностный</w:t>
      </w:r>
      <w:proofErr w:type="spellEnd"/>
      <w:r w:rsidRPr="004E55D1">
        <w:rPr>
          <w:sz w:val="28"/>
          <w:szCs w:val="28"/>
        </w:rPr>
        <w:t xml:space="preserve"> и </w:t>
      </w:r>
      <w:proofErr w:type="spellStart"/>
      <w:r w:rsidRPr="004E55D1">
        <w:rPr>
          <w:sz w:val="28"/>
          <w:szCs w:val="28"/>
        </w:rPr>
        <w:t>компетентностный</w:t>
      </w:r>
      <w:proofErr w:type="spellEnd"/>
      <w:r w:rsidRPr="004E55D1">
        <w:rPr>
          <w:sz w:val="28"/>
          <w:szCs w:val="28"/>
        </w:rPr>
        <w:t xml:space="preserve"> </w:t>
      </w:r>
      <w:proofErr w:type="spellStart"/>
      <w:r w:rsidRPr="004E55D1">
        <w:rPr>
          <w:sz w:val="28"/>
          <w:szCs w:val="28"/>
        </w:rPr>
        <w:t>подходы</w:t>
      </w:r>
      <w:proofErr w:type="spellEnd"/>
      <w:r w:rsidRPr="004E55D1">
        <w:rPr>
          <w:sz w:val="28"/>
          <w:szCs w:val="28"/>
        </w:rPr>
        <w:t xml:space="preserve"> в </w:t>
      </w:r>
      <w:proofErr w:type="spellStart"/>
      <w:r w:rsidRPr="004E55D1">
        <w:rPr>
          <w:sz w:val="28"/>
          <w:szCs w:val="28"/>
        </w:rPr>
        <w:t>образовании</w:t>
      </w:r>
      <w:proofErr w:type="spellEnd"/>
      <w:r w:rsidRPr="004E55D1">
        <w:rPr>
          <w:sz w:val="28"/>
          <w:szCs w:val="28"/>
        </w:rPr>
        <w:t xml:space="preserve">: </w:t>
      </w:r>
      <w:proofErr w:type="spellStart"/>
      <w:r w:rsidRPr="004E55D1">
        <w:rPr>
          <w:sz w:val="28"/>
          <w:szCs w:val="28"/>
        </w:rPr>
        <w:t>проблемы</w:t>
      </w:r>
      <w:proofErr w:type="spellEnd"/>
      <w:r w:rsidRPr="004E55D1">
        <w:rPr>
          <w:sz w:val="28"/>
          <w:szCs w:val="28"/>
        </w:rPr>
        <w:t xml:space="preserve"> </w:t>
      </w:r>
      <w:proofErr w:type="spellStart"/>
      <w:r w:rsidRPr="004E55D1">
        <w:rPr>
          <w:sz w:val="28"/>
          <w:szCs w:val="28"/>
        </w:rPr>
        <w:t>интеграции</w:t>
      </w:r>
      <w:proofErr w:type="spellEnd"/>
      <w:r w:rsidR="00CB18BB" w:rsidRPr="004E55D1">
        <w:rPr>
          <w:sz w:val="28"/>
          <w:szCs w:val="28"/>
        </w:rPr>
        <w:t>.</w:t>
      </w:r>
      <w:r w:rsidRPr="004E55D1">
        <w:rPr>
          <w:sz w:val="28"/>
          <w:szCs w:val="28"/>
        </w:rPr>
        <w:t xml:space="preserve"> М. : Логос, 2010. 336 с.</w:t>
      </w:r>
    </w:p>
    <w:p w:rsidR="00B52B40" w:rsidRPr="004E55D1" w:rsidRDefault="00B52B40" w:rsidP="006A39C8">
      <w:pPr>
        <w:pStyle w:val="a3"/>
        <w:numPr>
          <w:ilvl w:val="0"/>
          <w:numId w:val="15"/>
        </w:numPr>
        <w:autoSpaceDE w:val="0"/>
        <w:autoSpaceDN w:val="0"/>
        <w:adjustRightInd w:val="0"/>
        <w:spacing w:before="0" w:beforeAutospacing="0" w:after="0" w:afterAutospacing="0" w:line="360" w:lineRule="auto"/>
        <w:ind w:left="567" w:hanging="567"/>
        <w:contextualSpacing/>
        <w:jc w:val="both"/>
        <w:rPr>
          <w:i/>
          <w:sz w:val="28"/>
          <w:szCs w:val="28"/>
        </w:rPr>
      </w:pPr>
      <w:r w:rsidRPr="004E55D1">
        <w:rPr>
          <w:sz w:val="28"/>
          <w:szCs w:val="28"/>
        </w:rPr>
        <w:lastRenderedPageBreak/>
        <w:t xml:space="preserve">Вікторова Л. В. Формування </w:t>
      </w:r>
      <w:proofErr w:type="spellStart"/>
      <w:r w:rsidRPr="004E55D1">
        <w:rPr>
          <w:sz w:val="28"/>
          <w:szCs w:val="28"/>
        </w:rPr>
        <w:t>професійно</w:t>
      </w:r>
      <w:proofErr w:type="spellEnd"/>
      <w:r w:rsidRPr="004E55D1">
        <w:rPr>
          <w:sz w:val="28"/>
          <w:szCs w:val="28"/>
        </w:rPr>
        <w:t xml:space="preserve">-термінологічної компетентності студентів вищих аграрних навчальних закладів у фаховій підготовці: </w:t>
      </w:r>
      <w:proofErr w:type="spellStart"/>
      <w:r w:rsidRPr="004E55D1">
        <w:rPr>
          <w:sz w:val="28"/>
          <w:szCs w:val="28"/>
        </w:rPr>
        <w:t>автореф</w:t>
      </w:r>
      <w:proofErr w:type="spellEnd"/>
      <w:r w:rsidRPr="004E55D1">
        <w:rPr>
          <w:sz w:val="28"/>
          <w:szCs w:val="28"/>
        </w:rPr>
        <w:t xml:space="preserve">. </w:t>
      </w:r>
      <w:proofErr w:type="spellStart"/>
      <w:r w:rsidRPr="004E55D1">
        <w:rPr>
          <w:sz w:val="28"/>
          <w:szCs w:val="28"/>
        </w:rPr>
        <w:t>дис</w:t>
      </w:r>
      <w:proofErr w:type="spellEnd"/>
      <w:r w:rsidRPr="004E55D1">
        <w:rPr>
          <w:sz w:val="28"/>
          <w:szCs w:val="28"/>
        </w:rPr>
        <w:t xml:space="preserve">. ... </w:t>
      </w:r>
      <w:proofErr w:type="spellStart"/>
      <w:r w:rsidRPr="004E55D1">
        <w:rPr>
          <w:sz w:val="28"/>
          <w:szCs w:val="28"/>
        </w:rPr>
        <w:t>канд</w:t>
      </w:r>
      <w:proofErr w:type="spellEnd"/>
      <w:r w:rsidRPr="004E55D1">
        <w:rPr>
          <w:sz w:val="28"/>
          <w:szCs w:val="28"/>
        </w:rPr>
        <w:t xml:space="preserve">. пед. наук: спец.14.00.04 </w:t>
      </w:r>
      <w:r w:rsidRPr="004E55D1">
        <w:rPr>
          <w:i/>
          <w:sz w:val="28"/>
          <w:szCs w:val="28"/>
        </w:rPr>
        <w:t xml:space="preserve">«Теорія і методика професійної освіти» </w:t>
      </w:r>
      <w:r w:rsidRPr="004E55D1">
        <w:rPr>
          <w:sz w:val="28"/>
          <w:szCs w:val="28"/>
        </w:rPr>
        <w:t>Чернігів. 2009. 23 с</w:t>
      </w:r>
      <w:r w:rsidRPr="004E55D1">
        <w:rPr>
          <w:i/>
          <w:sz w:val="28"/>
          <w:szCs w:val="28"/>
        </w:rPr>
        <w:t>.</w:t>
      </w:r>
    </w:p>
    <w:p w:rsidR="006A39C8" w:rsidRPr="004E55D1" w:rsidRDefault="006A39C8" w:rsidP="006A39C8">
      <w:pPr>
        <w:pStyle w:val="Default"/>
        <w:numPr>
          <w:ilvl w:val="0"/>
          <w:numId w:val="15"/>
        </w:numPr>
        <w:spacing w:line="360" w:lineRule="auto"/>
        <w:ind w:left="567" w:hanging="567"/>
        <w:jc w:val="both"/>
        <w:rPr>
          <w:color w:val="auto"/>
          <w:sz w:val="28"/>
          <w:szCs w:val="28"/>
        </w:rPr>
      </w:pPr>
      <w:r w:rsidRPr="004E55D1">
        <w:rPr>
          <w:color w:val="auto"/>
          <w:sz w:val="28"/>
          <w:szCs w:val="28"/>
        </w:rPr>
        <w:t xml:space="preserve">Вознюк Т. Г. Менеджмент навчально-виховного процесу. Київ: Здоров’я. 2002. 128 с. </w:t>
      </w:r>
    </w:p>
    <w:p w:rsidR="006A39C8" w:rsidRPr="004E55D1" w:rsidRDefault="006A39C8" w:rsidP="006A39C8">
      <w:pPr>
        <w:pStyle w:val="Default"/>
        <w:numPr>
          <w:ilvl w:val="0"/>
          <w:numId w:val="15"/>
        </w:numPr>
        <w:spacing w:line="360" w:lineRule="auto"/>
        <w:ind w:left="567" w:hanging="567"/>
        <w:jc w:val="both"/>
        <w:rPr>
          <w:color w:val="auto"/>
          <w:sz w:val="28"/>
          <w:szCs w:val="28"/>
        </w:rPr>
      </w:pPr>
      <w:r w:rsidRPr="004E55D1">
        <w:rPr>
          <w:color w:val="auto"/>
          <w:sz w:val="28"/>
          <w:szCs w:val="28"/>
        </w:rPr>
        <w:t xml:space="preserve">Гирка І. В. Управління формуванням професійної компетентності майбутніх учителів інформатики в процесі фахової підготовки : </w:t>
      </w:r>
      <w:proofErr w:type="spellStart"/>
      <w:r w:rsidRPr="004E55D1">
        <w:rPr>
          <w:color w:val="auto"/>
          <w:sz w:val="28"/>
          <w:szCs w:val="28"/>
        </w:rPr>
        <w:t>дис</w:t>
      </w:r>
      <w:proofErr w:type="spellEnd"/>
      <w:r w:rsidRPr="004E55D1">
        <w:rPr>
          <w:color w:val="auto"/>
          <w:sz w:val="28"/>
          <w:szCs w:val="28"/>
        </w:rPr>
        <w:t xml:space="preserve">.  … </w:t>
      </w:r>
      <w:proofErr w:type="spellStart"/>
      <w:r w:rsidRPr="004E55D1">
        <w:rPr>
          <w:color w:val="auto"/>
          <w:sz w:val="28"/>
          <w:szCs w:val="28"/>
        </w:rPr>
        <w:t>канд</w:t>
      </w:r>
      <w:proofErr w:type="spellEnd"/>
      <w:r w:rsidRPr="004E55D1">
        <w:rPr>
          <w:color w:val="auto"/>
          <w:sz w:val="28"/>
          <w:szCs w:val="28"/>
        </w:rPr>
        <w:t xml:space="preserve">. пед. наук : 13.00.06  теорія та методика управління освітою </w:t>
      </w:r>
      <w:proofErr w:type="spellStart"/>
      <w:r w:rsidRPr="004E55D1">
        <w:rPr>
          <w:color w:val="auto"/>
          <w:sz w:val="28"/>
          <w:szCs w:val="28"/>
        </w:rPr>
        <w:t>Старобільськ</w:t>
      </w:r>
      <w:proofErr w:type="spellEnd"/>
      <w:r w:rsidRPr="004E55D1">
        <w:rPr>
          <w:color w:val="auto"/>
          <w:sz w:val="28"/>
          <w:szCs w:val="28"/>
        </w:rPr>
        <w:t>, 2017. 238 с.</w:t>
      </w:r>
    </w:p>
    <w:p w:rsidR="006A39C8" w:rsidRPr="004E55D1" w:rsidRDefault="006A39C8" w:rsidP="006A39C8">
      <w:pPr>
        <w:pStyle w:val="Default"/>
        <w:numPr>
          <w:ilvl w:val="0"/>
          <w:numId w:val="15"/>
        </w:numPr>
        <w:spacing w:line="360" w:lineRule="auto"/>
        <w:ind w:left="567" w:hanging="567"/>
        <w:jc w:val="both"/>
        <w:rPr>
          <w:color w:val="auto"/>
          <w:sz w:val="28"/>
          <w:szCs w:val="28"/>
        </w:rPr>
      </w:pPr>
      <w:r w:rsidRPr="004E55D1">
        <w:rPr>
          <w:color w:val="auto"/>
          <w:sz w:val="28"/>
          <w:szCs w:val="28"/>
        </w:rPr>
        <w:t>Гончаренко С. У. Український педагогічний словник</w:t>
      </w:r>
      <w:r w:rsidR="00CB18BB" w:rsidRPr="004E55D1">
        <w:rPr>
          <w:color w:val="auto"/>
          <w:sz w:val="28"/>
          <w:szCs w:val="28"/>
        </w:rPr>
        <w:t xml:space="preserve">. </w:t>
      </w:r>
      <w:r w:rsidRPr="004E55D1">
        <w:rPr>
          <w:color w:val="auto"/>
          <w:sz w:val="28"/>
          <w:szCs w:val="28"/>
        </w:rPr>
        <w:t xml:space="preserve">Київ: Либідь, 1997. 376 с. </w:t>
      </w:r>
    </w:p>
    <w:p w:rsidR="00B52B40" w:rsidRPr="004E55D1" w:rsidRDefault="00167A8F" w:rsidP="006A39C8">
      <w:pPr>
        <w:pStyle w:val="Default"/>
        <w:numPr>
          <w:ilvl w:val="0"/>
          <w:numId w:val="15"/>
        </w:numPr>
        <w:spacing w:line="360" w:lineRule="auto"/>
        <w:ind w:left="567" w:hanging="567"/>
        <w:jc w:val="both"/>
        <w:rPr>
          <w:color w:val="auto"/>
          <w:sz w:val="28"/>
          <w:szCs w:val="28"/>
        </w:rPr>
      </w:pPr>
      <w:proofErr w:type="spellStart"/>
      <w:r w:rsidRPr="004E55D1">
        <w:rPr>
          <w:color w:val="auto"/>
          <w:sz w:val="28"/>
          <w:szCs w:val="28"/>
        </w:rPr>
        <w:t>Гриджук</w:t>
      </w:r>
      <w:proofErr w:type="spellEnd"/>
      <w:r w:rsidRPr="004E55D1">
        <w:rPr>
          <w:color w:val="auto"/>
          <w:sz w:val="28"/>
          <w:szCs w:val="28"/>
        </w:rPr>
        <w:t xml:space="preserve"> О.Є. Компоненти термінологічної компетентності студентів лісотехнічних  спеціальностей. </w:t>
      </w:r>
      <w:r w:rsidRPr="004E55D1">
        <w:rPr>
          <w:i/>
          <w:color w:val="auto"/>
          <w:sz w:val="28"/>
          <w:szCs w:val="28"/>
        </w:rPr>
        <w:t>Педагогіка вищої та середньої школи.</w:t>
      </w:r>
      <w:r w:rsidRPr="004E55D1">
        <w:rPr>
          <w:color w:val="auto"/>
          <w:sz w:val="28"/>
          <w:szCs w:val="28"/>
        </w:rPr>
        <w:t xml:space="preserve"> 2016. </w:t>
      </w:r>
      <w:proofErr w:type="spellStart"/>
      <w:r w:rsidRPr="004E55D1">
        <w:rPr>
          <w:color w:val="auto"/>
          <w:sz w:val="28"/>
          <w:szCs w:val="28"/>
        </w:rPr>
        <w:t>Вип</w:t>
      </w:r>
      <w:proofErr w:type="spellEnd"/>
      <w:r w:rsidRPr="004E55D1">
        <w:rPr>
          <w:color w:val="auto"/>
          <w:sz w:val="28"/>
          <w:szCs w:val="28"/>
        </w:rPr>
        <w:t xml:space="preserve">. 48. с. 12-14. </w:t>
      </w:r>
    </w:p>
    <w:p w:rsidR="006A39C8" w:rsidRPr="004E55D1" w:rsidRDefault="006A39C8" w:rsidP="006A39C8">
      <w:pPr>
        <w:pStyle w:val="a5"/>
        <w:widowControl w:val="0"/>
        <w:numPr>
          <w:ilvl w:val="0"/>
          <w:numId w:val="15"/>
        </w:numPr>
        <w:shd w:val="clear" w:color="auto" w:fill="FFFFFF"/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iCs/>
          <w:sz w:val="28"/>
          <w:szCs w:val="28"/>
        </w:rPr>
      </w:pPr>
      <w:proofErr w:type="spellStart"/>
      <w:r w:rsidRPr="004E55D1">
        <w:rPr>
          <w:rFonts w:ascii="Times New Roman" w:hAnsi="Times New Roman" w:cs="Times New Roman"/>
          <w:sz w:val="28"/>
          <w:szCs w:val="28"/>
        </w:rPr>
        <w:t>Гура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 xml:space="preserve"> О.І. Теоретико-методологічні основи формування психо</w:t>
      </w:r>
      <w:r w:rsidRPr="004E55D1">
        <w:rPr>
          <w:rFonts w:ascii="Times New Roman" w:hAnsi="Times New Roman" w:cs="Times New Roman"/>
          <w:sz w:val="28"/>
          <w:szCs w:val="28"/>
        </w:rPr>
        <w:softHyphen/>
        <w:t>лого-педагогічної компетентності викладача вищого навчально</w:t>
      </w:r>
      <w:r w:rsidRPr="004E55D1">
        <w:rPr>
          <w:rFonts w:ascii="Times New Roman" w:hAnsi="Times New Roman" w:cs="Times New Roman"/>
          <w:sz w:val="28"/>
          <w:szCs w:val="28"/>
        </w:rPr>
        <w:softHyphen/>
        <w:t xml:space="preserve">го закладу в умовах магістратури : </w:t>
      </w:r>
      <w:proofErr w:type="spellStart"/>
      <w:r w:rsidRPr="004E55D1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 xml:space="preserve">… д-ра </w:t>
      </w:r>
      <w:proofErr w:type="spellStart"/>
      <w:r w:rsidRPr="004E55D1">
        <w:rPr>
          <w:rFonts w:ascii="Times New Roman" w:hAnsi="Times New Roman" w:cs="Times New Roman"/>
          <w:sz w:val="28"/>
          <w:szCs w:val="28"/>
        </w:rPr>
        <w:t>пед.наук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 xml:space="preserve"> : 13.00.04</w:t>
      </w:r>
      <w:r w:rsidR="00CB18BB" w:rsidRPr="004E55D1">
        <w:rPr>
          <w:rFonts w:ascii="Times New Roman" w:hAnsi="Times New Roman" w:cs="Times New Roman"/>
          <w:sz w:val="28"/>
          <w:szCs w:val="28"/>
        </w:rPr>
        <w:t xml:space="preserve">. </w:t>
      </w:r>
      <w:r w:rsidRPr="004E55D1">
        <w:rPr>
          <w:rFonts w:ascii="Times New Roman" w:hAnsi="Times New Roman" w:cs="Times New Roman"/>
          <w:sz w:val="28"/>
          <w:szCs w:val="28"/>
        </w:rPr>
        <w:t>Запоріжжя, 2008.  752 с.</w:t>
      </w:r>
    </w:p>
    <w:p w:rsidR="00740104" w:rsidRPr="004E55D1" w:rsidRDefault="00740104" w:rsidP="006A39C8">
      <w:pPr>
        <w:pStyle w:val="a5"/>
        <w:widowControl w:val="0"/>
        <w:numPr>
          <w:ilvl w:val="0"/>
          <w:numId w:val="15"/>
        </w:numPr>
        <w:shd w:val="clear" w:color="auto" w:fill="FFFFFF"/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iCs/>
          <w:sz w:val="28"/>
          <w:szCs w:val="28"/>
        </w:rPr>
      </w:pPr>
      <w:proofErr w:type="spellStart"/>
      <w:r w:rsidRPr="004E55D1">
        <w:rPr>
          <w:rFonts w:ascii="Times New Roman" w:hAnsi="Times New Roman" w:cs="Times New Roman"/>
          <w:sz w:val="28"/>
          <w:szCs w:val="28"/>
        </w:rPr>
        <w:t>Гуць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 xml:space="preserve"> М. В. Українська мова у професійному спілкуванні: </w:t>
      </w:r>
      <w:proofErr w:type="spellStart"/>
      <w:r w:rsidRPr="004E55D1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E55D1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>.</w:t>
      </w:r>
      <w:r w:rsidR="00306B39" w:rsidRPr="004E55D1">
        <w:rPr>
          <w:rFonts w:ascii="Times New Roman" w:hAnsi="Times New Roman" w:cs="Times New Roman"/>
          <w:sz w:val="28"/>
          <w:szCs w:val="28"/>
        </w:rPr>
        <w:t>.</w:t>
      </w:r>
      <w:r w:rsidRPr="004E55D1">
        <w:rPr>
          <w:rFonts w:ascii="Times New Roman" w:hAnsi="Times New Roman" w:cs="Times New Roman"/>
          <w:sz w:val="28"/>
          <w:szCs w:val="28"/>
        </w:rPr>
        <w:t xml:space="preserve"> К.: </w:t>
      </w:r>
      <w:proofErr w:type="spellStart"/>
      <w:r w:rsidRPr="004E55D1">
        <w:rPr>
          <w:rFonts w:ascii="Times New Roman" w:hAnsi="Times New Roman" w:cs="Times New Roman"/>
          <w:sz w:val="28"/>
          <w:szCs w:val="28"/>
          <w:lang w:val="en-US"/>
        </w:rPr>
        <w:t>BeeZone</w:t>
      </w:r>
      <w:proofErr w:type="spellEnd"/>
      <w:r w:rsidRPr="004E55D1">
        <w:rPr>
          <w:rFonts w:ascii="Times New Roman" w:hAnsi="Times New Roman" w:cs="Times New Roman"/>
          <w:sz w:val="28"/>
          <w:szCs w:val="28"/>
          <w:lang w:val="en-US"/>
        </w:rPr>
        <w:t xml:space="preserve">. 2004. </w:t>
      </w:r>
      <w:r w:rsidRPr="004E55D1">
        <w:rPr>
          <w:rFonts w:ascii="Times New Roman" w:hAnsi="Times New Roman" w:cs="Times New Roman"/>
          <w:sz w:val="28"/>
          <w:szCs w:val="28"/>
        </w:rPr>
        <w:t>336 с.</w:t>
      </w:r>
    </w:p>
    <w:p w:rsidR="006A39C8" w:rsidRPr="004E55D1" w:rsidRDefault="006A39C8" w:rsidP="006A39C8">
      <w:pPr>
        <w:pStyle w:val="Default"/>
        <w:numPr>
          <w:ilvl w:val="0"/>
          <w:numId w:val="15"/>
        </w:numPr>
        <w:spacing w:line="360" w:lineRule="auto"/>
        <w:ind w:left="567" w:hanging="567"/>
        <w:jc w:val="both"/>
        <w:rPr>
          <w:color w:val="auto"/>
          <w:sz w:val="28"/>
          <w:szCs w:val="28"/>
        </w:rPr>
      </w:pPr>
      <w:proofErr w:type="spellStart"/>
      <w:r w:rsidRPr="004E55D1">
        <w:rPr>
          <w:color w:val="auto"/>
          <w:sz w:val="28"/>
          <w:szCs w:val="28"/>
        </w:rPr>
        <w:t>Дафт</w:t>
      </w:r>
      <w:proofErr w:type="spellEnd"/>
      <w:r w:rsidRPr="004E55D1">
        <w:rPr>
          <w:color w:val="auto"/>
          <w:sz w:val="28"/>
          <w:szCs w:val="28"/>
        </w:rPr>
        <w:t xml:space="preserve"> Р. Л. Менеджмент</w:t>
      </w:r>
      <w:r w:rsidR="00CB18BB" w:rsidRPr="004E55D1">
        <w:rPr>
          <w:color w:val="auto"/>
          <w:sz w:val="28"/>
          <w:szCs w:val="28"/>
        </w:rPr>
        <w:t>:</w:t>
      </w:r>
      <w:r w:rsidRPr="004E55D1">
        <w:rPr>
          <w:color w:val="auto"/>
          <w:sz w:val="28"/>
          <w:szCs w:val="28"/>
        </w:rPr>
        <w:t xml:space="preserve"> пер. с </w:t>
      </w:r>
      <w:proofErr w:type="spellStart"/>
      <w:r w:rsidRPr="004E55D1">
        <w:rPr>
          <w:color w:val="auto"/>
          <w:sz w:val="28"/>
          <w:szCs w:val="28"/>
        </w:rPr>
        <w:t>англ</w:t>
      </w:r>
      <w:proofErr w:type="spellEnd"/>
      <w:r w:rsidRPr="004E55D1">
        <w:rPr>
          <w:color w:val="auto"/>
          <w:sz w:val="28"/>
          <w:szCs w:val="28"/>
        </w:rPr>
        <w:t xml:space="preserve">. </w:t>
      </w:r>
      <w:proofErr w:type="spellStart"/>
      <w:r w:rsidRPr="004E55D1">
        <w:rPr>
          <w:color w:val="auto"/>
          <w:sz w:val="28"/>
          <w:szCs w:val="28"/>
        </w:rPr>
        <w:t>Пи</w:t>
      </w:r>
      <w:r w:rsidRPr="004E55D1">
        <w:rPr>
          <w:color w:val="auto"/>
          <w:sz w:val="28"/>
          <w:szCs w:val="28"/>
        </w:rPr>
        <w:softHyphen/>
        <w:t>тер</w:t>
      </w:r>
      <w:proofErr w:type="spellEnd"/>
      <w:r w:rsidRPr="004E55D1">
        <w:rPr>
          <w:color w:val="auto"/>
          <w:sz w:val="28"/>
          <w:szCs w:val="28"/>
        </w:rPr>
        <w:t>, 2007. 864 с.</w:t>
      </w:r>
    </w:p>
    <w:p w:rsidR="006A39C8" w:rsidRPr="004E55D1" w:rsidRDefault="006A39C8" w:rsidP="006A39C8">
      <w:pPr>
        <w:pStyle w:val="a5"/>
        <w:numPr>
          <w:ilvl w:val="0"/>
          <w:numId w:val="15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proofErr w:type="spellStart"/>
      <w:r w:rsidRPr="004E55D1">
        <w:rPr>
          <w:rFonts w:ascii="Times New Roman" w:hAnsi="Times New Roman" w:cs="Times New Roman"/>
          <w:spacing w:val="-4"/>
          <w:sz w:val="28"/>
          <w:szCs w:val="28"/>
        </w:rPr>
        <w:t>Дахин</w:t>
      </w:r>
      <w:proofErr w:type="spellEnd"/>
      <w:r w:rsidRPr="004E55D1">
        <w:rPr>
          <w:rFonts w:ascii="Times New Roman" w:hAnsi="Times New Roman" w:cs="Times New Roman"/>
          <w:spacing w:val="-4"/>
          <w:sz w:val="28"/>
          <w:szCs w:val="28"/>
        </w:rPr>
        <w:t xml:space="preserve"> А. </w:t>
      </w:r>
      <w:proofErr w:type="spellStart"/>
      <w:r w:rsidRPr="004E55D1">
        <w:rPr>
          <w:rFonts w:ascii="Times New Roman" w:hAnsi="Times New Roman" w:cs="Times New Roman"/>
          <w:spacing w:val="-4"/>
          <w:sz w:val="28"/>
          <w:szCs w:val="28"/>
        </w:rPr>
        <w:t>Компетенция</w:t>
      </w:r>
      <w:proofErr w:type="spellEnd"/>
      <w:r w:rsidRPr="004E55D1">
        <w:rPr>
          <w:rFonts w:ascii="Times New Roman" w:hAnsi="Times New Roman" w:cs="Times New Roman"/>
          <w:spacing w:val="-4"/>
          <w:sz w:val="28"/>
          <w:szCs w:val="28"/>
        </w:rPr>
        <w:t xml:space="preserve"> и </w:t>
      </w:r>
      <w:proofErr w:type="spellStart"/>
      <w:r w:rsidRPr="004E55D1">
        <w:rPr>
          <w:rFonts w:ascii="Times New Roman" w:hAnsi="Times New Roman" w:cs="Times New Roman"/>
          <w:spacing w:val="-4"/>
          <w:sz w:val="28"/>
          <w:szCs w:val="28"/>
        </w:rPr>
        <w:t>компетентность</w:t>
      </w:r>
      <w:proofErr w:type="spellEnd"/>
      <w:r w:rsidRPr="004E55D1">
        <w:rPr>
          <w:rFonts w:ascii="Times New Roman" w:hAnsi="Times New Roman" w:cs="Times New Roman"/>
          <w:spacing w:val="-4"/>
          <w:sz w:val="28"/>
          <w:szCs w:val="28"/>
        </w:rPr>
        <w:t xml:space="preserve">: </w:t>
      </w:r>
      <w:proofErr w:type="spellStart"/>
      <w:r w:rsidRPr="004E55D1">
        <w:rPr>
          <w:rFonts w:ascii="Times New Roman" w:hAnsi="Times New Roman" w:cs="Times New Roman"/>
          <w:spacing w:val="-4"/>
          <w:sz w:val="28"/>
          <w:szCs w:val="28"/>
        </w:rPr>
        <w:t>сколько</w:t>
      </w:r>
      <w:proofErr w:type="spellEnd"/>
      <w:r w:rsidRPr="004E55D1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proofErr w:type="spellStart"/>
      <w:r w:rsidRPr="004E55D1">
        <w:rPr>
          <w:rFonts w:ascii="Times New Roman" w:hAnsi="Times New Roman" w:cs="Times New Roman"/>
          <w:spacing w:val="-4"/>
          <w:sz w:val="28"/>
          <w:szCs w:val="28"/>
        </w:rPr>
        <w:t>их</w:t>
      </w:r>
      <w:proofErr w:type="spellEnd"/>
      <w:r w:rsidRPr="004E55D1">
        <w:rPr>
          <w:rFonts w:ascii="Times New Roman" w:hAnsi="Times New Roman" w:cs="Times New Roman"/>
          <w:spacing w:val="-4"/>
          <w:sz w:val="28"/>
          <w:szCs w:val="28"/>
        </w:rPr>
        <w:t xml:space="preserve"> у </w:t>
      </w:r>
      <w:proofErr w:type="spellStart"/>
      <w:r w:rsidRPr="004E55D1">
        <w:rPr>
          <w:rFonts w:ascii="Times New Roman" w:hAnsi="Times New Roman" w:cs="Times New Roman"/>
          <w:spacing w:val="-4"/>
          <w:sz w:val="28"/>
          <w:szCs w:val="28"/>
        </w:rPr>
        <w:t>российского</w:t>
      </w:r>
      <w:proofErr w:type="spellEnd"/>
      <w:r w:rsidRPr="004E55D1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proofErr w:type="spellStart"/>
      <w:r w:rsidRPr="004E55D1">
        <w:rPr>
          <w:rFonts w:ascii="Times New Roman" w:hAnsi="Times New Roman" w:cs="Times New Roman"/>
          <w:spacing w:val="-4"/>
          <w:sz w:val="28"/>
          <w:szCs w:val="28"/>
        </w:rPr>
        <w:t>школьника</w:t>
      </w:r>
      <w:proofErr w:type="spellEnd"/>
      <w:r w:rsidRPr="004E55D1">
        <w:rPr>
          <w:rFonts w:ascii="Times New Roman" w:hAnsi="Times New Roman" w:cs="Times New Roman"/>
          <w:spacing w:val="-4"/>
          <w:sz w:val="28"/>
          <w:szCs w:val="28"/>
        </w:rPr>
        <w:t xml:space="preserve">? </w:t>
      </w:r>
      <w:proofErr w:type="spellStart"/>
      <w:r w:rsidRPr="004E55D1">
        <w:rPr>
          <w:rFonts w:ascii="Times New Roman" w:hAnsi="Times New Roman" w:cs="Times New Roman"/>
          <w:i/>
          <w:spacing w:val="-4"/>
          <w:sz w:val="28"/>
          <w:szCs w:val="28"/>
        </w:rPr>
        <w:t>Народное</w:t>
      </w:r>
      <w:proofErr w:type="spellEnd"/>
      <w:r w:rsidRPr="004E55D1">
        <w:rPr>
          <w:rFonts w:ascii="Times New Roman" w:hAnsi="Times New Roman" w:cs="Times New Roman"/>
          <w:i/>
          <w:spacing w:val="-4"/>
          <w:sz w:val="28"/>
          <w:szCs w:val="28"/>
        </w:rPr>
        <w:t xml:space="preserve"> </w:t>
      </w:r>
      <w:proofErr w:type="spellStart"/>
      <w:r w:rsidRPr="004E55D1">
        <w:rPr>
          <w:rFonts w:ascii="Times New Roman" w:hAnsi="Times New Roman" w:cs="Times New Roman"/>
          <w:i/>
          <w:spacing w:val="-4"/>
          <w:sz w:val="28"/>
          <w:szCs w:val="28"/>
        </w:rPr>
        <w:t>образование</w:t>
      </w:r>
      <w:proofErr w:type="spellEnd"/>
      <w:r w:rsidRPr="004E55D1">
        <w:rPr>
          <w:rFonts w:ascii="Times New Roman" w:hAnsi="Times New Roman" w:cs="Times New Roman"/>
          <w:spacing w:val="-4"/>
          <w:sz w:val="28"/>
          <w:szCs w:val="28"/>
        </w:rPr>
        <w:t>. 2004. № 4. С. 136-144.</w:t>
      </w:r>
    </w:p>
    <w:p w:rsidR="006A39C8" w:rsidRPr="004E55D1" w:rsidRDefault="006A39C8" w:rsidP="006A39C8">
      <w:pPr>
        <w:pStyle w:val="Default"/>
        <w:numPr>
          <w:ilvl w:val="0"/>
          <w:numId w:val="15"/>
        </w:numPr>
        <w:spacing w:line="360" w:lineRule="auto"/>
        <w:ind w:left="567" w:hanging="567"/>
        <w:rPr>
          <w:color w:val="auto"/>
          <w:sz w:val="28"/>
          <w:szCs w:val="28"/>
        </w:rPr>
      </w:pPr>
      <w:proofErr w:type="spellStart"/>
      <w:r w:rsidRPr="004E55D1">
        <w:rPr>
          <w:color w:val="auto"/>
          <w:sz w:val="28"/>
          <w:szCs w:val="28"/>
        </w:rPr>
        <w:t>Дебесс</w:t>
      </w:r>
      <w:proofErr w:type="spellEnd"/>
      <w:r w:rsidRPr="004E55D1">
        <w:rPr>
          <w:color w:val="auto"/>
          <w:sz w:val="28"/>
          <w:szCs w:val="28"/>
        </w:rPr>
        <w:t xml:space="preserve"> М. </w:t>
      </w:r>
      <w:proofErr w:type="spellStart"/>
      <w:r w:rsidRPr="004E55D1">
        <w:rPr>
          <w:color w:val="auto"/>
          <w:sz w:val="28"/>
          <w:szCs w:val="28"/>
        </w:rPr>
        <w:t>Подросток</w:t>
      </w:r>
      <w:proofErr w:type="spellEnd"/>
      <w:r w:rsidRPr="004E55D1">
        <w:rPr>
          <w:color w:val="auto"/>
          <w:sz w:val="28"/>
          <w:szCs w:val="28"/>
        </w:rPr>
        <w:t>.</w:t>
      </w:r>
      <w:r w:rsidR="006F4981" w:rsidRPr="004E55D1">
        <w:rPr>
          <w:color w:val="auto"/>
          <w:sz w:val="28"/>
          <w:szCs w:val="28"/>
        </w:rPr>
        <w:t xml:space="preserve"> </w:t>
      </w:r>
      <w:r w:rsidRPr="004E55D1">
        <w:rPr>
          <w:color w:val="auto"/>
          <w:sz w:val="28"/>
          <w:szCs w:val="28"/>
        </w:rPr>
        <w:t xml:space="preserve">СПб: </w:t>
      </w:r>
      <w:proofErr w:type="spellStart"/>
      <w:r w:rsidRPr="004E55D1">
        <w:rPr>
          <w:color w:val="auto"/>
          <w:sz w:val="28"/>
          <w:szCs w:val="28"/>
        </w:rPr>
        <w:t>Питер</w:t>
      </w:r>
      <w:proofErr w:type="spellEnd"/>
      <w:r w:rsidRPr="004E55D1">
        <w:rPr>
          <w:color w:val="auto"/>
          <w:sz w:val="28"/>
          <w:szCs w:val="28"/>
        </w:rPr>
        <w:t xml:space="preserve">, 2004. – 126 с. </w:t>
      </w:r>
    </w:p>
    <w:p w:rsidR="00990944" w:rsidRPr="004E55D1" w:rsidRDefault="00990944" w:rsidP="002969D6">
      <w:pPr>
        <w:pStyle w:val="Default"/>
        <w:numPr>
          <w:ilvl w:val="0"/>
          <w:numId w:val="15"/>
        </w:numPr>
        <w:spacing w:line="360" w:lineRule="auto"/>
        <w:ind w:left="567" w:hanging="567"/>
        <w:jc w:val="both"/>
        <w:rPr>
          <w:color w:val="auto"/>
          <w:sz w:val="28"/>
          <w:szCs w:val="28"/>
        </w:rPr>
      </w:pPr>
      <w:proofErr w:type="spellStart"/>
      <w:r w:rsidRPr="004E55D1">
        <w:rPr>
          <w:color w:val="auto"/>
          <w:sz w:val="28"/>
          <w:szCs w:val="28"/>
        </w:rPr>
        <w:t>Денищич</w:t>
      </w:r>
      <w:proofErr w:type="spellEnd"/>
      <w:r w:rsidRPr="004E55D1">
        <w:rPr>
          <w:color w:val="auto"/>
          <w:sz w:val="28"/>
          <w:szCs w:val="28"/>
        </w:rPr>
        <w:t xml:space="preserve"> Т.А. Формування термінологічної компетентності майбутніх фахівців з політології. </w:t>
      </w:r>
      <w:r w:rsidRPr="004E55D1">
        <w:rPr>
          <w:i/>
          <w:color w:val="auto"/>
          <w:sz w:val="28"/>
          <w:szCs w:val="28"/>
        </w:rPr>
        <w:t xml:space="preserve">Наукові праці Чорноморського державного університету імені </w:t>
      </w:r>
      <w:proofErr w:type="spellStart"/>
      <w:r w:rsidRPr="004E55D1">
        <w:rPr>
          <w:i/>
          <w:color w:val="auto"/>
          <w:sz w:val="28"/>
          <w:szCs w:val="28"/>
        </w:rPr>
        <w:t>петра</w:t>
      </w:r>
      <w:proofErr w:type="spellEnd"/>
      <w:r w:rsidRPr="004E55D1">
        <w:rPr>
          <w:i/>
          <w:color w:val="auto"/>
          <w:sz w:val="28"/>
          <w:szCs w:val="28"/>
        </w:rPr>
        <w:t xml:space="preserve"> Могили комплексу «</w:t>
      </w:r>
      <w:r w:rsidR="002969D6" w:rsidRPr="004E55D1">
        <w:rPr>
          <w:i/>
          <w:color w:val="auto"/>
          <w:sz w:val="28"/>
          <w:szCs w:val="28"/>
        </w:rPr>
        <w:t>Києво-Могилянська академія</w:t>
      </w:r>
      <w:r w:rsidRPr="004E55D1">
        <w:rPr>
          <w:i/>
          <w:color w:val="auto"/>
          <w:sz w:val="28"/>
          <w:szCs w:val="28"/>
        </w:rPr>
        <w:t>»</w:t>
      </w:r>
      <w:r w:rsidR="002969D6" w:rsidRPr="004E55D1">
        <w:rPr>
          <w:color w:val="auto"/>
          <w:sz w:val="28"/>
          <w:szCs w:val="28"/>
        </w:rPr>
        <w:t>. Серія  «Педагогіка». 2012. Т. 209. Вип.197. С. 137-142.</w:t>
      </w:r>
    </w:p>
    <w:p w:rsidR="006A39C8" w:rsidRPr="004E55D1" w:rsidRDefault="006A39C8" w:rsidP="006A39C8">
      <w:pPr>
        <w:pStyle w:val="Default"/>
        <w:numPr>
          <w:ilvl w:val="0"/>
          <w:numId w:val="15"/>
        </w:numPr>
        <w:spacing w:line="360" w:lineRule="auto"/>
        <w:ind w:left="567" w:hanging="567"/>
        <w:rPr>
          <w:color w:val="auto"/>
          <w:sz w:val="28"/>
          <w:szCs w:val="28"/>
        </w:rPr>
      </w:pPr>
      <w:r w:rsidRPr="004E55D1">
        <w:rPr>
          <w:color w:val="auto"/>
          <w:sz w:val="28"/>
          <w:szCs w:val="28"/>
        </w:rPr>
        <w:t>Деркач А. А.</w:t>
      </w:r>
      <w:r w:rsidR="00990944" w:rsidRPr="004E55D1">
        <w:rPr>
          <w:color w:val="auto"/>
          <w:sz w:val="28"/>
          <w:szCs w:val="28"/>
        </w:rPr>
        <w:t xml:space="preserve"> </w:t>
      </w:r>
      <w:proofErr w:type="spellStart"/>
      <w:r w:rsidRPr="004E55D1">
        <w:rPr>
          <w:color w:val="auto"/>
          <w:sz w:val="28"/>
          <w:szCs w:val="28"/>
        </w:rPr>
        <w:t>Акмеология</w:t>
      </w:r>
      <w:proofErr w:type="spellEnd"/>
      <w:r w:rsidRPr="004E55D1">
        <w:rPr>
          <w:color w:val="auto"/>
          <w:sz w:val="28"/>
          <w:szCs w:val="28"/>
        </w:rPr>
        <w:t xml:space="preserve">: </w:t>
      </w:r>
      <w:proofErr w:type="spellStart"/>
      <w:r w:rsidRPr="004E55D1">
        <w:rPr>
          <w:color w:val="auto"/>
          <w:sz w:val="28"/>
          <w:szCs w:val="28"/>
        </w:rPr>
        <w:t>учеб</w:t>
      </w:r>
      <w:proofErr w:type="spellEnd"/>
      <w:r w:rsidRPr="004E55D1">
        <w:rPr>
          <w:color w:val="auto"/>
          <w:sz w:val="28"/>
          <w:szCs w:val="28"/>
        </w:rPr>
        <w:t xml:space="preserve">. </w:t>
      </w:r>
      <w:proofErr w:type="spellStart"/>
      <w:r w:rsidRPr="004E55D1">
        <w:rPr>
          <w:color w:val="auto"/>
          <w:sz w:val="28"/>
          <w:szCs w:val="28"/>
        </w:rPr>
        <w:t>пособие</w:t>
      </w:r>
      <w:proofErr w:type="spellEnd"/>
      <w:r w:rsidRPr="004E55D1">
        <w:rPr>
          <w:color w:val="auto"/>
          <w:sz w:val="28"/>
          <w:szCs w:val="28"/>
        </w:rPr>
        <w:t>.</w:t>
      </w:r>
      <w:r w:rsidR="006F4981" w:rsidRPr="004E55D1">
        <w:rPr>
          <w:color w:val="auto"/>
          <w:sz w:val="28"/>
          <w:szCs w:val="28"/>
        </w:rPr>
        <w:t xml:space="preserve"> </w:t>
      </w:r>
      <w:r w:rsidRPr="004E55D1">
        <w:rPr>
          <w:color w:val="auto"/>
          <w:sz w:val="28"/>
          <w:szCs w:val="28"/>
        </w:rPr>
        <w:t xml:space="preserve">СПб: </w:t>
      </w:r>
      <w:proofErr w:type="spellStart"/>
      <w:r w:rsidRPr="004E55D1">
        <w:rPr>
          <w:color w:val="auto"/>
          <w:sz w:val="28"/>
          <w:szCs w:val="28"/>
        </w:rPr>
        <w:t>Питер</w:t>
      </w:r>
      <w:proofErr w:type="spellEnd"/>
      <w:r w:rsidRPr="004E55D1">
        <w:rPr>
          <w:color w:val="auto"/>
          <w:sz w:val="28"/>
          <w:szCs w:val="28"/>
        </w:rPr>
        <w:t xml:space="preserve">, 2003. 253 с. </w:t>
      </w:r>
    </w:p>
    <w:p w:rsidR="006A39C8" w:rsidRPr="004E55D1" w:rsidRDefault="006A39C8" w:rsidP="006A39C8">
      <w:pPr>
        <w:pStyle w:val="a5"/>
        <w:numPr>
          <w:ilvl w:val="0"/>
          <w:numId w:val="15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r w:rsidRPr="004E55D1">
        <w:rPr>
          <w:rFonts w:ascii="Times New Roman" w:hAnsi="Times New Roman" w:cs="Times New Roman"/>
          <w:spacing w:val="-4"/>
          <w:sz w:val="28"/>
          <w:szCs w:val="28"/>
        </w:rPr>
        <w:lastRenderedPageBreak/>
        <w:t xml:space="preserve">Дмитренко Г. А. </w:t>
      </w:r>
      <w:proofErr w:type="spellStart"/>
      <w:r w:rsidRPr="004E55D1">
        <w:rPr>
          <w:rFonts w:ascii="Times New Roman" w:hAnsi="Times New Roman" w:cs="Times New Roman"/>
          <w:spacing w:val="-4"/>
          <w:sz w:val="28"/>
          <w:szCs w:val="28"/>
        </w:rPr>
        <w:t>Стратегический</w:t>
      </w:r>
      <w:proofErr w:type="spellEnd"/>
      <w:r w:rsidRPr="004E55D1">
        <w:rPr>
          <w:rFonts w:ascii="Times New Roman" w:hAnsi="Times New Roman" w:cs="Times New Roman"/>
          <w:spacing w:val="-4"/>
          <w:sz w:val="28"/>
          <w:szCs w:val="28"/>
        </w:rPr>
        <w:t xml:space="preserve"> менеджмент: </w:t>
      </w:r>
      <w:proofErr w:type="spellStart"/>
      <w:r w:rsidRPr="004E55D1">
        <w:rPr>
          <w:rFonts w:ascii="Times New Roman" w:hAnsi="Times New Roman" w:cs="Times New Roman"/>
          <w:spacing w:val="-4"/>
          <w:sz w:val="28"/>
          <w:szCs w:val="28"/>
        </w:rPr>
        <w:t>целевое</w:t>
      </w:r>
      <w:proofErr w:type="spellEnd"/>
      <w:r w:rsidRPr="004E55D1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proofErr w:type="spellStart"/>
      <w:r w:rsidRPr="004E55D1">
        <w:rPr>
          <w:rFonts w:ascii="Times New Roman" w:hAnsi="Times New Roman" w:cs="Times New Roman"/>
          <w:spacing w:val="-4"/>
          <w:sz w:val="28"/>
          <w:szCs w:val="28"/>
        </w:rPr>
        <w:t>управление</w:t>
      </w:r>
      <w:proofErr w:type="spellEnd"/>
      <w:r w:rsidRPr="004E55D1">
        <w:rPr>
          <w:rFonts w:ascii="Times New Roman" w:hAnsi="Times New Roman" w:cs="Times New Roman"/>
          <w:spacing w:val="-4"/>
          <w:sz w:val="28"/>
          <w:szCs w:val="28"/>
        </w:rPr>
        <w:t xml:space="preserve"> персоналом </w:t>
      </w:r>
      <w:proofErr w:type="spellStart"/>
      <w:r w:rsidRPr="004E55D1">
        <w:rPr>
          <w:rFonts w:ascii="Times New Roman" w:hAnsi="Times New Roman" w:cs="Times New Roman"/>
          <w:spacing w:val="-4"/>
          <w:sz w:val="28"/>
          <w:szCs w:val="28"/>
        </w:rPr>
        <w:t>организаций</w:t>
      </w:r>
      <w:proofErr w:type="spellEnd"/>
      <w:r w:rsidRPr="004E55D1">
        <w:rPr>
          <w:rFonts w:ascii="Times New Roman" w:hAnsi="Times New Roman" w:cs="Times New Roman"/>
          <w:spacing w:val="-4"/>
          <w:sz w:val="28"/>
          <w:szCs w:val="28"/>
        </w:rPr>
        <w:t xml:space="preserve">: </w:t>
      </w:r>
      <w:proofErr w:type="spellStart"/>
      <w:r w:rsidRPr="004E55D1">
        <w:rPr>
          <w:rFonts w:ascii="Times New Roman" w:hAnsi="Times New Roman" w:cs="Times New Roman"/>
          <w:spacing w:val="-4"/>
          <w:sz w:val="28"/>
          <w:szCs w:val="28"/>
        </w:rPr>
        <w:t>учебное</w:t>
      </w:r>
      <w:proofErr w:type="spellEnd"/>
      <w:r w:rsidRPr="004E55D1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proofErr w:type="spellStart"/>
      <w:r w:rsidRPr="004E55D1">
        <w:rPr>
          <w:rFonts w:ascii="Times New Roman" w:hAnsi="Times New Roman" w:cs="Times New Roman"/>
          <w:spacing w:val="-4"/>
          <w:sz w:val="28"/>
          <w:szCs w:val="28"/>
        </w:rPr>
        <w:t>пособие</w:t>
      </w:r>
      <w:proofErr w:type="spellEnd"/>
      <w:r w:rsidRPr="004E55D1">
        <w:rPr>
          <w:rFonts w:ascii="Times New Roman" w:hAnsi="Times New Roman" w:cs="Times New Roman"/>
          <w:spacing w:val="-4"/>
          <w:sz w:val="28"/>
          <w:szCs w:val="28"/>
        </w:rPr>
        <w:t xml:space="preserve"> К.: МАУП, 1998. 188 с.</w:t>
      </w:r>
    </w:p>
    <w:p w:rsidR="006A39C8" w:rsidRPr="004E55D1" w:rsidRDefault="006A39C8" w:rsidP="006A39C8">
      <w:pPr>
        <w:pStyle w:val="Default"/>
        <w:numPr>
          <w:ilvl w:val="0"/>
          <w:numId w:val="15"/>
        </w:numPr>
        <w:spacing w:line="360" w:lineRule="auto"/>
        <w:ind w:left="567" w:hanging="567"/>
        <w:jc w:val="both"/>
        <w:rPr>
          <w:rStyle w:val="A30"/>
          <w:rFonts w:cs="Times New Roman"/>
          <w:color w:val="auto"/>
          <w:sz w:val="28"/>
          <w:szCs w:val="28"/>
        </w:rPr>
      </w:pPr>
      <w:r w:rsidRPr="004E55D1">
        <w:rPr>
          <w:color w:val="auto"/>
          <w:sz w:val="28"/>
          <w:szCs w:val="28"/>
        </w:rPr>
        <w:t xml:space="preserve">Драч І.І. </w:t>
      </w:r>
      <w:r w:rsidRPr="004E55D1">
        <w:rPr>
          <w:rStyle w:val="A30"/>
          <w:bCs/>
          <w:color w:val="auto"/>
          <w:sz w:val="28"/>
          <w:szCs w:val="28"/>
        </w:rPr>
        <w:t>Управління формуванням професійної компетентності магістрантів педаго</w:t>
      </w:r>
      <w:r w:rsidRPr="004E55D1">
        <w:rPr>
          <w:rStyle w:val="A30"/>
          <w:bCs/>
          <w:color w:val="auto"/>
          <w:sz w:val="28"/>
          <w:szCs w:val="28"/>
        </w:rPr>
        <w:softHyphen/>
        <w:t xml:space="preserve">гіки вищої школи: теоретико-методичні </w:t>
      </w:r>
      <w:proofErr w:type="spellStart"/>
      <w:r w:rsidRPr="004E55D1">
        <w:rPr>
          <w:rStyle w:val="A30"/>
          <w:bCs/>
          <w:color w:val="auto"/>
          <w:sz w:val="28"/>
          <w:szCs w:val="28"/>
        </w:rPr>
        <w:t>засади.</w:t>
      </w:r>
      <w:r w:rsidRPr="004E55D1">
        <w:rPr>
          <w:rStyle w:val="A30"/>
          <w:color w:val="auto"/>
          <w:sz w:val="28"/>
          <w:szCs w:val="28"/>
        </w:rPr>
        <w:t>Монографія</w:t>
      </w:r>
      <w:proofErr w:type="spellEnd"/>
      <w:r w:rsidR="000A7A0E" w:rsidRPr="004E55D1">
        <w:rPr>
          <w:rStyle w:val="A30"/>
          <w:color w:val="auto"/>
          <w:sz w:val="28"/>
          <w:szCs w:val="28"/>
        </w:rPr>
        <w:t>.</w:t>
      </w:r>
      <w:r w:rsidRPr="004E55D1">
        <w:rPr>
          <w:rStyle w:val="A30"/>
          <w:color w:val="auto"/>
          <w:sz w:val="28"/>
          <w:szCs w:val="28"/>
        </w:rPr>
        <w:t xml:space="preserve"> К.: «</w:t>
      </w:r>
      <w:proofErr w:type="spellStart"/>
      <w:r w:rsidRPr="004E55D1">
        <w:rPr>
          <w:rStyle w:val="A30"/>
          <w:color w:val="auto"/>
          <w:sz w:val="28"/>
          <w:szCs w:val="28"/>
        </w:rPr>
        <w:t>Дорадо</w:t>
      </w:r>
      <w:proofErr w:type="spellEnd"/>
      <w:r w:rsidRPr="004E55D1">
        <w:rPr>
          <w:rStyle w:val="A30"/>
          <w:color w:val="auto"/>
          <w:sz w:val="28"/>
          <w:szCs w:val="28"/>
        </w:rPr>
        <w:t>-Друк», 2013. 456 с.</w:t>
      </w:r>
    </w:p>
    <w:p w:rsidR="007D1549" w:rsidRPr="004E55D1" w:rsidRDefault="007D1549" w:rsidP="006A39C8">
      <w:pPr>
        <w:pStyle w:val="Default"/>
        <w:numPr>
          <w:ilvl w:val="0"/>
          <w:numId w:val="15"/>
        </w:numPr>
        <w:spacing w:line="360" w:lineRule="auto"/>
        <w:ind w:left="567" w:hanging="567"/>
        <w:jc w:val="both"/>
        <w:rPr>
          <w:color w:val="auto"/>
          <w:sz w:val="28"/>
          <w:szCs w:val="28"/>
        </w:rPr>
      </w:pPr>
      <w:r w:rsidRPr="004E55D1">
        <w:rPr>
          <w:rStyle w:val="A30"/>
          <w:color w:val="auto"/>
          <w:sz w:val="28"/>
          <w:szCs w:val="28"/>
        </w:rPr>
        <w:t xml:space="preserve">Драч І. І. </w:t>
      </w:r>
      <w:proofErr w:type="spellStart"/>
      <w:r w:rsidRPr="004E55D1">
        <w:rPr>
          <w:rStyle w:val="A30"/>
          <w:color w:val="auto"/>
          <w:sz w:val="28"/>
          <w:szCs w:val="28"/>
        </w:rPr>
        <w:t>Компетентнісний</w:t>
      </w:r>
      <w:proofErr w:type="spellEnd"/>
      <w:r w:rsidRPr="004E55D1">
        <w:rPr>
          <w:rStyle w:val="A30"/>
          <w:color w:val="auto"/>
          <w:sz w:val="28"/>
          <w:szCs w:val="28"/>
        </w:rPr>
        <w:t xml:space="preserve"> підхід як засіб модернізації змісту вищої освіти. </w:t>
      </w:r>
      <w:r w:rsidRPr="004E55D1">
        <w:rPr>
          <w:rStyle w:val="A30"/>
          <w:i/>
          <w:color w:val="auto"/>
          <w:sz w:val="28"/>
          <w:szCs w:val="28"/>
        </w:rPr>
        <w:t>Проблеми освіти</w:t>
      </w:r>
      <w:r w:rsidRPr="004E55D1">
        <w:rPr>
          <w:rStyle w:val="A30"/>
          <w:color w:val="auto"/>
          <w:sz w:val="28"/>
          <w:szCs w:val="28"/>
        </w:rPr>
        <w:t>. 2008. № 57</w:t>
      </w:r>
      <w:r w:rsidR="000F55FE" w:rsidRPr="004E55D1">
        <w:rPr>
          <w:rStyle w:val="A30"/>
          <w:color w:val="auto"/>
          <w:sz w:val="28"/>
          <w:szCs w:val="28"/>
        </w:rPr>
        <w:t xml:space="preserve">. </w:t>
      </w:r>
      <w:r w:rsidR="0078419E" w:rsidRPr="004E55D1">
        <w:rPr>
          <w:rStyle w:val="A30"/>
          <w:color w:val="auto"/>
          <w:sz w:val="28"/>
          <w:szCs w:val="28"/>
        </w:rPr>
        <w:t>С. 44-48.</w:t>
      </w:r>
    </w:p>
    <w:p w:rsidR="006A39C8" w:rsidRPr="004E55D1" w:rsidRDefault="006A39C8" w:rsidP="006A39C8">
      <w:pPr>
        <w:pStyle w:val="Default"/>
        <w:numPr>
          <w:ilvl w:val="0"/>
          <w:numId w:val="15"/>
        </w:numPr>
        <w:spacing w:line="360" w:lineRule="auto"/>
        <w:ind w:left="567" w:hanging="567"/>
        <w:rPr>
          <w:color w:val="auto"/>
          <w:sz w:val="28"/>
          <w:szCs w:val="28"/>
        </w:rPr>
      </w:pPr>
      <w:proofErr w:type="spellStart"/>
      <w:r w:rsidRPr="004E55D1">
        <w:rPr>
          <w:color w:val="auto"/>
          <w:sz w:val="28"/>
          <w:szCs w:val="28"/>
        </w:rPr>
        <w:t>Друкер</w:t>
      </w:r>
      <w:proofErr w:type="spellEnd"/>
      <w:r w:rsidRPr="004E55D1">
        <w:rPr>
          <w:color w:val="auto"/>
          <w:sz w:val="28"/>
          <w:szCs w:val="28"/>
        </w:rPr>
        <w:t xml:space="preserve"> П. Ф. </w:t>
      </w:r>
      <w:proofErr w:type="spellStart"/>
      <w:r w:rsidRPr="004E55D1">
        <w:rPr>
          <w:color w:val="auto"/>
          <w:sz w:val="28"/>
          <w:szCs w:val="28"/>
        </w:rPr>
        <w:t>Эффективное</w:t>
      </w:r>
      <w:proofErr w:type="spellEnd"/>
      <w:r w:rsidRPr="004E55D1">
        <w:rPr>
          <w:color w:val="auto"/>
          <w:sz w:val="28"/>
          <w:szCs w:val="28"/>
        </w:rPr>
        <w:t xml:space="preserve"> </w:t>
      </w:r>
      <w:proofErr w:type="spellStart"/>
      <w:r w:rsidRPr="004E55D1">
        <w:rPr>
          <w:color w:val="auto"/>
          <w:sz w:val="28"/>
          <w:szCs w:val="28"/>
        </w:rPr>
        <w:t>управление</w:t>
      </w:r>
      <w:proofErr w:type="spellEnd"/>
      <w:r w:rsidRPr="004E55D1">
        <w:rPr>
          <w:color w:val="auto"/>
          <w:sz w:val="28"/>
          <w:szCs w:val="28"/>
        </w:rPr>
        <w:t xml:space="preserve"> </w:t>
      </w:r>
      <w:r w:rsidR="000A7A0E" w:rsidRPr="004E55D1">
        <w:rPr>
          <w:color w:val="auto"/>
          <w:sz w:val="28"/>
          <w:szCs w:val="28"/>
        </w:rPr>
        <w:t xml:space="preserve">пер. с </w:t>
      </w:r>
      <w:proofErr w:type="spellStart"/>
      <w:r w:rsidR="000A7A0E" w:rsidRPr="004E55D1">
        <w:rPr>
          <w:color w:val="auto"/>
          <w:sz w:val="28"/>
          <w:szCs w:val="28"/>
        </w:rPr>
        <w:t>англ</w:t>
      </w:r>
      <w:proofErr w:type="spellEnd"/>
      <w:r w:rsidR="000A7A0E" w:rsidRPr="004E55D1">
        <w:rPr>
          <w:color w:val="auto"/>
          <w:sz w:val="28"/>
          <w:szCs w:val="28"/>
        </w:rPr>
        <w:t xml:space="preserve">. М. </w:t>
      </w:r>
      <w:proofErr w:type="spellStart"/>
      <w:r w:rsidR="000A7A0E" w:rsidRPr="004E55D1">
        <w:rPr>
          <w:color w:val="auto"/>
          <w:sz w:val="28"/>
          <w:szCs w:val="28"/>
        </w:rPr>
        <w:t>Котельниковой</w:t>
      </w:r>
      <w:proofErr w:type="spellEnd"/>
      <w:r w:rsidR="000A7A0E" w:rsidRPr="004E55D1">
        <w:rPr>
          <w:color w:val="auto"/>
          <w:sz w:val="28"/>
          <w:szCs w:val="28"/>
        </w:rPr>
        <w:t xml:space="preserve"> </w:t>
      </w:r>
      <w:proofErr w:type="spellStart"/>
      <w:r w:rsidRPr="004E55D1">
        <w:rPr>
          <w:color w:val="auto"/>
          <w:sz w:val="28"/>
          <w:szCs w:val="28"/>
        </w:rPr>
        <w:t>Питер</w:t>
      </w:r>
      <w:proofErr w:type="spellEnd"/>
      <w:r w:rsidRPr="004E55D1">
        <w:rPr>
          <w:color w:val="auto"/>
          <w:sz w:val="28"/>
          <w:szCs w:val="28"/>
        </w:rPr>
        <w:t xml:space="preserve"> </w:t>
      </w:r>
      <w:proofErr w:type="spellStart"/>
      <w:r w:rsidRPr="004E55D1">
        <w:rPr>
          <w:color w:val="auto"/>
          <w:sz w:val="28"/>
          <w:szCs w:val="28"/>
        </w:rPr>
        <w:t>Друкер</w:t>
      </w:r>
      <w:proofErr w:type="spellEnd"/>
      <w:r w:rsidRPr="004E55D1">
        <w:rPr>
          <w:color w:val="auto"/>
          <w:sz w:val="28"/>
          <w:szCs w:val="28"/>
        </w:rPr>
        <w:t xml:space="preserve">; </w:t>
      </w:r>
      <w:r w:rsidR="009C1721" w:rsidRPr="004E55D1">
        <w:rPr>
          <w:color w:val="auto"/>
          <w:sz w:val="28"/>
          <w:szCs w:val="28"/>
        </w:rPr>
        <w:t xml:space="preserve"> </w:t>
      </w:r>
      <w:r w:rsidRPr="004E55D1">
        <w:rPr>
          <w:color w:val="auto"/>
          <w:sz w:val="28"/>
          <w:szCs w:val="28"/>
        </w:rPr>
        <w:t xml:space="preserve">М. : АСТ </w:t>
      </w:r>
      <w:proofErr w:type="spellStart"/>
      <w:r w:rsidRPr="004E55D1">
        <w:rPr>
          <w:color w:val="auto"/>
          <w:sz w:val="28"/>
          <w:szCs w:val="28"/>
        </w:rPr>
        <w:t>Астрель</w:t>
      </w:r>
      <w:proofErr w:type="spellEnd"/>
      <w:r w:rsidRPr="004E55D1">
        <w:rPr>
          <w:color w:val="auto"/>
          <w:sz w:val="28"/>
          <w:szCs w:val="28"/>
        </w:rPr>
        <w:t xml:space="preserve">, 2004. </w:t>
      </w:r>
      <w:r w:rsidR="00C12948" w:rsidRPr="004E55D1">
        <w:rPr>
          <w:color w:val="auto"/>
          <w:sz w:val="28"/>
          <w:szCs w:val="28"/>
        </w:rPr>
        <w:t xml:space="preserve"> </w:t>
      </w:r>
      <w:r w:rsidRPr="004E55D1">
        <w:rPr>
          <w:color w:val="auto"/>
          <w:sz w:val="28"/>
          <w:szCs w:val="28"/>
        </w:rPr>
        <w:t xml:space="preserve">284с. </w:t>
      </w:r>
    </w:p>
    <w:p w:rsidR="006A39C8" w:rsidRPr="004E55D1" w:rsidRDefault="006A39C8" w:rsidP="006A39C8">
      <w:pPr>
        <w:pStyle w:val="a5"/>
        <w:widowControl w:val="0"/>
        <w:numPr>
          <w:ilvl w:val="0"/>
          <w:numId w:val="15"/>
        </w:numPr>
        <w:shd w:val="clear" w:color="auto" w:fill="FFFFFF"/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iCs/>
          <w:sz w:val="28"/>
          <w:szCs w:val="28"/>
        </w:rPr>
      </w:pPr>
      <w:proofErr w:type="spellStart"/>
      <w:r w:rsidRPr="004E55D1">
        <w:rPr>
          <w:rFonts w:ascii="Times New Roman" w:hAnsi="Times New Roman" w:cs="Times New Roman"/>
          <w:sz w:val="28"/>
          <w:szCs w:val="28"/>
        </w:rPr>
        <w:t>Егорова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 xml:space="preserve"> О.А. </w:t>
      </w:r>
      <w:proofErr w:type="spellStart"/>
      <w:r w:rsidRPr="004E55D1">
        <w:rPr>
          <w:rFonts w:ascii="Times New Roman" w:hAnsi="Times New Roman" w:cs="Times New Roman"/>
          <w:sz w:val="28"/>
          <w:szCs w:val="28"/>
        </w:rPr>
        <w:t>Правовая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E55D1">
        <w:rPr>
          <w:rFonts w:ascii="Times New Roman" w:hAnsi="Times New Roman" w:cs="Times New Roman"/>
          <w:sz w:val="28"/>
          <w:szCs w:val="28"/>
        </w:rPr>
        <w:t>компетентность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E55D1">
        <w:rPr>
          <w:rFonts w:ascii="Times New Roman" w:hAnsi="Times New Roman" w:cs="Times New Roman"/>
          <w:sz w:val="28"/>
          <w:szCs w:val="28"/>
        </w:rPr>
        <w:t>студентов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E55D1">
        <w:rPr>
          <w:rFonts w:ascii="Times New Roman" w:hAnsi="Times New Roman" w:cs="Times New Roman"/>
          <w:sz w:val="28"/>
          <w:szCs w:val="28"/>
        </w:rPr>
        <w:t>неюридических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E55D1">
        <w:rPr>
          <w:rFonts w:ascii="Times New Roman" w:hAnsi="Times New Roman" w:cs="Times New Roman"/>
          <w:sz w:val="28"/>
          <w:szCs w:val="28"/>
        </w:rPr>
        <w:t>специальностей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4E55D1">
        <w:rPr>
          <w:rFonts w:ascii="Times New Roman" w:hAnsi="Times New Roman" w:cs="Times New Roman"/>
          <w:sz w:val="28"/>
          <w:szCs w:val="28"/>
        </w:rPr>
        <w:t>профессиональная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E55D1">
        <w:rPr>
          <w:rFonts w:ascii="Times New Roman" w:hAnsi="Times New Roman" w:cs="Times New Roman"/>
          <w:sz w:val="28"/>
          <w:szCs w:val="28"/>
        </w:rPr>
        <w:t>компетентность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E55D1">
        <w:rPr>
          <w:rFonts w:ascii="Times New Roman" w:hAnsi="Times New Roman" w:cs="Times New Roman"/>
          <w:sz w:val="28"/>
          <w:szCs w:val="28"/>
        </w:rPr>
        <w:t>студентов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4E55D1">
        <w:rPr>
          <w:rFonts w:ascii="Times New Roman" w:hAnsi="Times New Roman" w:cs="Times New Roman"/>
          <w:sz w:val="28"/>
          <w:szCs w:val="28"/>
        </w:rPr>
        <w:t>будущих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E55D1">
        <w:rPr>
          <w:rFonts w:ascii="Times New Roman" w:hAnsi="Times New Roman" w:cs="Times New Roman"/>
          <w:sz w:val="28"/>
          <w:szCs w:val="28"/>
        </w:rPr>
        <w:t>юристов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E55D1">
        <w:rPr>
          <w:rFonts w:ascii="Times New Roman" w:hAnsi="Times New Roman" w:cs="Times New Roman"/>
          <w:i/>
          <w:sz w:val="28"/>
          <w:szCs w:val="28"/>
        </w:rPr>
        <w:t>Вестник</w:t>
      </w:r>
      <w:proofErr w:type="spellEnd"/>
      <w:r w:rsidRPr="004E55D1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4E55D1">
        <w:rPr>
          <w:rFonts w:ascii="Times New Roman" w:hAnsi="Times New Roman" w:cs="Times New Roman"/>
          <w:i/>
          <w:sz w:val="28"/>
          <w:szCs w:val="28"/>
        </w:rPr>
        <w:t>ЮУрГУ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E55D1">
        <w:rPr>
          <w:rFonts w:ascii="Times New Roman" w:hAnsi="Times New Roman" w:cs="Times New Roman"/>
          <w:sz w:val="28"/>
          <w:szCs w:val="28"/>
        </w:rPr>
        <w:t>Серия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4E55D1">
        <w:rPr>
          <w:rFonts w:ascii="Times New Roman" w:hAnsi="Times New Roman" w:cs="Times New Roman"/>
          <w:sz w:val="28"/>
          <w:szCs w:val="28"/>
        </w:rPr>
        <w:t>Образование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E55D1">
        <w:rPr>
          <w:rFonts w:ascii="Times New Roman" w:hAnsi="Times New Roman" w:cs="Times New Roman"/>
          <w:sz w:val="28"/>
          <w:szCs w:val="28"/>
        </w:rPr>
        <w:t>Педагогические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 xml:space="preserve"> науки». 2016. Т. 8, № 4. С. 72-80. DOI: 10.14529/ped160410 </w:t>
      </w:r>
    </w:p>
    <w:p w:rsidR="006A39C8" w:rsidRPr="004E55D1" w:rsidRDefault="006A39C8" w:rsidP="006A39C8">
      <w:pPr>
        <w:pStyle w:val="a5"/>
        <w:widowControl w:val="0"/>
        <w:numPr>
          <w:ilvl w:val="0"/>
          <w:numId w:val="15"/>
        </w:numPr>
        <w:shd w:val="clear" w:color="auto" w:fill="FFFFFF"/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iCs/>
          <w:sz w:val="28"/>
          <w:szCs w:val="28"/>
        </w:rPr>
      </w:pPr>
      <w:proofErr w:type="spellStart"/>
      <w:r w:rsidRPr="004E55D1">
        <w:rPr>
          <w:rFonts w:ascii="Times New Roman" w:hAnsi="Times New Roman" w:cs="Times New Roman"/>
          <w:sz w:val="28"/>
          <w:szCs w:val="28"/>
        </w:rPr>
        <w:t>Єльникова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 xml:space="preserve"> Г.В. </w:t>
      </w:r>
      <w:proofErr w:type="spellStart"/>
      <w:r w:rsidRPr="004E55D1">
        <w:rPr>
          <w:rFonts w:ascii="Times New Roman" w:hAnsi="Times New Roman" w:cs="Times New Roman"/>
          <w:sz w:val="28"/>
          <w:szCs w:val="28"/>
        </w:rPr>
        <w:t>Компетентнісний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 xml:space="preserve"> підхід до моделювання професійної діяльності керівника вищого навчального закладу Теорія та методика управління освітою. [Електронний ресурс]. – Режим доступу : </w:t>
      </w:r>
      <w:hyperlink r:id="rId10" w:history="1">
        <w:r w:rsidRPr="004E55D1">
          <w:rPr>
            <w:rStyle w:val="a7"/>
            <w:rFonts w:ascii="Times New Roman" w:hAnsi="Times New Roman" w:cs="Times New Roman"/>
            <w:color w:val="auto"/>
            <w:sz w:val="28"/>
            <w:szCs w:val="28"/>
          </w:rPr>
          <w:t>http://tme.umo.edu.ua/</w:t>
        </w:r>
      </w:hyperlink>
      <w:r w:rsidRPr="004E55D1">
        <w:rPr>
          <w:rFonts w:ascii="Times New Roman" w:hAnsi="Times New Roman" w:cs="Times New Roman"/>
          <w:sz w:val="28"/>
          <w:szCs w:val="28"/>
        </w:rPr>
        <w:t>docs/4/ 10elneel.pdf. Київ, 2010. № 4.</w:t>
      </w:r>
      <w:r w:rsidR="00984C64" w:rsidRPr="004E55D1">
        <w:rPr>
          <w:rFonts w:ascii="Times New Roman" w:hAnsi="Times New Roman" w:cs="Times New Roman"/>
          <w:sz w:val="28"/>
          <w:szCs w:val="28"/>
        </w:rPr>
        <w:t>(дата звернення 11.09. 2019)</w:t>
      </w:r>
      <w:r w:rsidRPr="004E55D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A39C8" w:rsidRPr="004E55D1" w:rsidRDefault="006A39C8" w:rsidP="006A39C8">
      <w:pPr>
        <w:pStyle w:val="a5"/>
        <w:widowControl w:val="0"/>
        <w:numPr>
          <w:ilvl w:val="0"/>
          <w:numId w:val="15"/>
        </w:numPr>
        <w:shd w:val="clear" w:color="auto" w:fill="FFFFFF"/>
        <w:tabs>
          <w:tab w:val="left" w:pos="567"/>
        </w:tabs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proofErr w:type="spellStart"/>
      <w:r w:rsidRPr="004E55D1">
        <w:rPr>
          <w:rFonts w:ascii="Times New Roman" w:hAnsi="Times New Roman" w:cs="Times New Roman"/>
          <w:sz w:val="28"/>
          <w:szCs w:val="28"/>
        </w:rPr>
        <w:t>Єльникова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 xml:space="preserve"> Г. В. Моніторинг як ефективний засіб оцінювання якості загальної середньої освіти в навчальному закладі</w:t>
      </w:r>
      <w:r w:rsidR="00C12948" w:rsidRPr="004E55D1">
        <w:rPr>
          <w:rFonts w:ascii="Times New Roman" w:hAnsi="Times New Roman" w:cs="Times New Roman"/>
          <w:sz w:val="28"/>
          <w:szCs w:val="28"/>
        </w:rPr>
        <w:t>.</w:t>
      </w:r>
      <w:r w:rsidRPr="004E55D1">
        <w:rPr>
          <w:rFonts w:ascii="Times New Roman" w:hAnsi="Times New Roman" w:cs="Times New Roman"/>
          <w:sz w:val="28"/>
          <w:szCs w:val="28"/>
        </w:rPr>
        <w:t xml:space="preserve"> </w:t>
      </w:r>
      <w:r w:rsidRPr="004E55D1">
        <w:rPr>
          <w:rFonts w:ascii="Times New Roman" w:hAnsi="Times New Roman" w:cs="Times New Roman"/>
          <w:i/>
          <w:sz w:val="28"/>
          <w:szCs w:val="28"/>
        </w:rPr>
        <w:t>Обрії</w:t>
      </w:r>
      <w:r w:rsidRPr="004E55D1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.</w:t>
      </w:r>
      <w:r w:rsidRPr="004E55D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№1(26). 2008. С. 5-12. </w:t>
      </w:r>
    </w:p>
    <w:p w:rsidR="006A39C8" w:rsidRPr="004E55D1" w:rsidRDefault="006A39C8" w:rsidP="006A39C8">
      <w:pPr>
        <w:numPr>
          <w:ilvl w:val="0"/>
          <w:numId w:val="15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E55D1">
        <w:rPr>
          <w:rFonts w:ascii="Times New Roman" w:hAnsi="Times New Roman" w:cs="Times New Roman"/>
          <w:sz w:val="28"/>
          <w:szCs w:val="28"/>
        </w:rPr>
        <w:t>Єльникова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 xml:space="preserve"> Г.В. Наукові основи адаптивного управління закладами та установами загальної середньої освіти: </w:t>
      </w:r>
      <w:proofErr w:type="spellStart"/>
      <w:r w:rsidRPr="004E55D1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>... д-ра пед. наук: 13.00.01</w:t>
      </w:r>
      <w:r w:rsidR="00C12948" w:rsidRPr="004E55D1">
        <w:rPr>
          <w:rFonts w:ascii="Times New Roman" w:hAnsi="Times New Roman" w:cs="Times New Roman"/>
          <w:sz w:val="28"/>
          <w:szCs w:val="28"/>
        </w:rPr>
        <w:t>.</w:t>
      </w:r>
      <w:r w:rsidRPr="004E55D1">
        <w:rPr>
          <w:rFonts w:ascii="Times New Roman" w:hAnsi="Times New Roman" w:cs="Times New Roman"/>
          <w:sz w:val="28"/>
          <w:szCs w:val="28"/>
        </w:rPr>
        <w:t xml:space="preserve"> Луганськ, 2005. 446 с.</w:t>
      </w:r>
    </w:p>
    <w:p w:rsidR="006A39C8" w:rsidRPr="004E55D1" w:rsidRDefault="006A39C8" w:rsidP="006A39C8">
      <w:pPr>
        <w:pStyle w:val="Default"/>
        <w:numPr>
          <w:ilvl w:val="0"/>
          <w:numId w:val="15"/>
        </w:numPr>
        <w:spacing w:line="360" w:lineRule="auto"/>
        <w:ind w:left="567" w:hanging="567"/>
        <w:jc w:val="both"/>
        <w:rPr>
          <w:color w:val="auto"/>
          <w:sz w:val="28"/>
          <w:szCs w:val="28"/>
        </w:rPr>
      </w:pPr>
      <w:proofErr w:type="spellStart"/>
      <w:r w:rsidRPr="004E55D1">
        <w:rPr>
          <w:color w:val="auto"/>
          <w:sz w:val="28"/>
          <w:szCs w:val="28"/>
        </w:rPr>
        <w:t>Єльникова</w:t>
      </w:r>
      <w:proofErr w:type="spellEnd"/>
      <w:r w:rsidRPr="004E55D1">
        <w:rPr>
          <w:color w:val="auto"/>
          <w:sz w:val="28"/>
          <w:szCs w:val="28"/>
        </w:rPr>
        <w:t xml:space="preserve"> Г. В. Наукові основи розвитку управління загальною середньою освітою в регіоні: монографія </w:t>
      </w:r>
      <w:r w:rsidR="00C12948" w:rsidRPr="004E55D1">
        <w:rPr>
          <w:color w:val="auto"/>
          <w:sz w:val="28"/>
          <w:szCs w:val="28"/>
        </w:rPr>
        <w:t>.</w:t>
      </w:r>
      <w:r w:rsidRPr="004E55D1">
        <w:rPr>
          <w:color w:val="auto"/>
          <w:sz w:val="28"/>
          <w:szCs w:val="28"/>
        </w:rPr>
        <w:t xml:space="preserve"> К. : ДАККО, 1999. 178 с. </w:t>
      </w:r>
    </w:p>
    <w:p w:rsidR="006A39C8" w:rsidRPr="004E55D1" w:rsidRDefault="006A39C8" w:rsidP="006A39C8">
      <w:pPr>
        <w:pStyle w:val="a5"/>
        <w:numPr>
          <w:ilvl w:val="0"/>
          <w:numId w:val="15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4E55D1">
        <w:rPr>
          <w:rFonts w:ascii="Times New Roman" w:hAnsi="Times New Roman" w:cs="Times New Roman"/>
          <w:sz w:val="28"/>
          <w:szCs w:val="28"/>
        </w:rPr>
        <w:t xml:space="preserve">Єрмаков І. Г. Проектне бачення </w:t>
      </w:r>
      <w:proofErr w:type="spellStart"/>
      <w:r w:rsidRPr="004E55D1">
        <w:rPr>
          <w:rFonts w:ascii="Times New Roman" w:hAnsi="Times New Roman" w:cs="Times New Roman"/>
          <w:sz w:val="28"/>
          <w:szCs w:val="28"/>
        </w:rPr>
        <w:t>компетентнісної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 xml:space="preserve"> спрямова</w:t>
      </w:r>
      <w:r w:rsidRPr="004E55D1">
        <w:rPr>
          <w:rFonts w:ascii="Times New Roman" w:hAnsi="Times New Roman" w:cs="Times New Roman"/>
          <w:sz w:val="28"/>
          <w:szCs w:val="28"/>
        </w:rPr>
        <w:softHyphen/>
        <w:t>ної 12-річної середньої школи</w:t>
      </w:r>
      <w:r w:rsidR="00C12948" w:rsidRPr="004E55D1">
        <w:rPr>
          <w:rFonts w:ascii="Times New Roman" w:hAnsi="Times New Roman" w:cs="Times New Roman"/>
          <w:sz w:val="28"/>
          <w:szCs w:val="28"/>
        </w:rPr>
        <w:t>.</w:t>
      </w:r>
      <w:r w:rsidRPr="004E55D1">
        <w:rPr>
          <w:rFonts w:ascii="Times New Roman" w:hAnsi="Times New Roman" w:cs="Times New Roman"/>
          <w:sz w:val="28"/>
          <w:szCs w:val="28"/>
        </w:rPr>
        <w:t xml:space="preserve"> Запоріжжя, 2005. 112 с.</w:t>
      </w:r>
    </w:p>
    <w:p w:rsidR="00984C64" w:rsidRPr="004E55D1" w:rsidRDefault="006A39C8" w:rsidP="00984C64">
      <w:pPr>
        <w:pStyle w:val="a5"/>
        <w:widowControl w:val="0"/>
        <w:numPr>
          <w:ilvl w:val="0"/>
          <w:numId w:val="15"/>
        </w:numPr>
        <w:shd w:val="clear" w:color="auto" w:fill="FFFFFF"/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4E55D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Закон України «Про освіту» від 05.09.2017 р. № 2145-VIIІ [Електронний </w:t>
      </w:r>
      <w:r w:rsidRPr="004E55D1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>ресурс]. – Режим доступу : </w:t>
      </w:r>
      <w:hyperlink r:id="rId11" w:history="1">
        <w:r w:rsidRPr="004E55D1">
          <w:rPr>
            <w:rStyle w:val="a7"/>
            <w:rFonts w:ascii="Times New Roman" w:hAnsi="Times New Roman" w:cs="Times New Roman"/>
            <w:color w:val="auto"/>
            <w:sz w:val="28"/>
            <w:szCs w:val="28"/>
            <w:bdr w:val="none" w:sz="0" w:space="0" w:color="auto" w:frame="1"/>
            <w:shd w:val="clear" w:color="auto" w:fill="FFFFFF"/>
          </w:rPr>
          <w:t>http://zakon4.rada.gov.ua/laws/show/1556-18/page. </w:t>
        </w:r>
      </w:hyperlink>
      <w:r w:rsidR="00984C64" w:rsidRPr="004E55D1">
        <w:rPr>
          <w:rFonts w:ascii="Times New Roman" w:hAnsi="Times New Roman" w:cs="Times New Roman"/>
          <w:sz w:val="28"/>
          <w:szCs w:val="28"/>
        </w:rPr>
        <w:t xml:space="preserve"> .(дата звернення 09.09. 2019) </w:t>
      </w:r>
    </w:p>
    <w:p w:rsidR="006A39C8" w:rsidRPr="004E55D1" w:rsidRDefault="006A39C8" w:rsidP="006A39C8">
      <w:pPr>
        <w:pStyle w:val="a5"/>
        <w:numPr>
          <w:ilvl w:val="0"/>
          <w:numId w:val="15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E55D1">
        <w:rPr>
          <w:rFonts w:ascii="Times New Roman" w:hAnsi="Times New Roman" w:cs="Times New Roman"/>
          <w:sz w:val="28"/>
          <w:szCs w:val="28"/>
        </w:rPr>
        <w:t>Зимняя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 xml:space="preserve"> И. А. </w:t>
      </w:r>
      <w:proofErr w:type="spellStart"/>
      <w:r w:rsidRPr="004E55D1">
        <w:rPr>
          <w:rFonts w:ascii="Times New Roman" w:hAnsi="Times New Roman" w:cs="Times New Roman"/>
          <w:sz w:val="28"/>
          <w:szCs w:val="28"/>
        </w:rPr>
        <w:t>Ключевые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E55D1">
        <w:rPr>
          <w:rFonts w:ascii="Times New Roman" w:hAnsi="Times New Roman" w:cs="Times New Roman"/>
          <w:sz w:val="28"/>
          <w:szCs w:val="28"/>
        </w:rPr>
        <w:t>компетенции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4E55D1">
        <w:rPr>
          <w:rFonts w:ascii="Times New Roman" w:hAnsi="Times New Roman" w:cs="Times New Roman"/>
          <w:sz w:val="28"/>
          <w:szCs w:val="28"/>
        </w:rPr>
        <w:t>новая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 xml:space="preserve"> парадигма </w:t>
      </w:r>
      <w:proofErr w:type="spellStart"/>
      <w:r w:rsidRPr="004E55D1">
        <w:rPr>
          <w:rFonts w:ascii="Times New Roman" w:hAnsi="Times New Roman" w:cs="Times New Roman"/>
          <w:sz w:val="28"/>
          <w:szCs w:val="28"/>
        </w:rPr>
        <w:t>результата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E55D1">
        <w:rPr>
          <w:rFonts w:ascii="Times New Roman" w:hAnsi="Times New Roman" w:cs="Times New Roman"/>
          <w:sz w:val="28"/>
          <w:szCs w:val="28"/>
        </w:rPr>
        <w:t>образования</w:t>
      </w:r>
      <w:proofErr w:type="spellEnd"/>
      <w:r w:rsidR="000B1C36" w:rsidRPr="004E55D1">
        <w:rPr>
          <w:rFonts w:ascii="Times New Roman" w:hAnsi="Times New Roman" w:cs="Times New Roman"/>
          <w:sz w:val="28"/>
          <w:szCs w:val="28"/>
        </w:rPr>
        <w:t>.</w:t>
      </w:r>
      <w:r w:rsidRPr="004E55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E55D1">
        <w:rPr>
          <w:rFonts w:ascii="Times New Roman" w:hAnsi="Times New Roman" w:cs="Times New Roman"/>
          <w:i/>
          <w:sz w:val="28"/>
          <w:szCs w:val="28"/>
        </w:rPr>
        <w:t>Высшее</w:t>
      </w:r>
      <w:proofErr w:type="spellEnd"/>
      <w:r w:rsidRPr="004E55D1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4E55D1">
        <w:rPr>
          <w:rFonts w:ascii="Times New Roman" w:hAnsi="Times New Roman" w:cs="Times New Roman"/>
          <w:i/>
          <w:sz w:val="28"/>
          <w:szCs w:val="28"/>
        </w:rPr>
        <w:t>образование</w:t>
      </w:r>
      <w:proofErr w:type="spellEnd"/>
      <w:r w:rsidRPr="004E55D1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4E55D1">
        <w:rPr>
          <w:rFonts w:ascii="Times New Roman" w:hAnsi="Times New Roman" w:cs="Times New Roman"/>
          <w:i/>
          <w:sz w:val="28"/>
          <w:szCs w:val="28"/>
        </w:rPr>
        <w:t>сегодня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>. 2003. № 5. С. 34-42.</w:t>
      </w:r>
    </w:p>
    <w:p w:rsidR="006A39C8" w:rsidRPr="004E55D1" w:rsidRDefault="006A39C8" w:rsidP="006A39C8">
      <w:pPr>
        <w:pStyle w:val="Default"/>
        <w:numPr>
          <w:ilvl w:val="0"/>
          <w:numId w:val="15"/>
        </w:numPr>
        <w:spacing w:line="360" w:lineRule="auto"/>
        <w:ind w:left="567" w:hanging="567"/>
        <w:jc w:val="both"/>
        <w:rPr>
          <w:color w:val="auto"/>
          <w:sz w:val="28"/>
          <w:szCs w:val="28"/>
        </w:rPr>
      </w:pPr>
      <w:proofErr w:type="spellStart"/>
      <w:r w:rsidRPr="004E55D1">
        <w:rPr>
          <w:color w:val="auto"/>
          <w:sz w:val="28"/>
          <w:szCs w:val="28"/>
        </w:rPr>
        <w:t>Исаев</w:t>
      </w:r>
      <w:proofErr w:type="spellEnd"/>
      <w:r w:rsidRPr="004E55D1">
        <w:rPr>
          <w:color w:val="auto"/>
          <w:sz w:val="28"/>
          <w:szCs w:val="28"/>
        </w:rPr>
        <w:t xml:space="preserve"> И. Ф. Школа </w:t>
      </w:r>
      <w:proofErr w:type="spellStart"/>
      <w:r w:rsidRPr="004E55D1">
        <w:rPr>
          <w:color w:val="auto"/>
          <w:sz w:val="28"/>
          <w:szCs w:val="28"/>
        </w:rPr>
        <w:t>как</w:t>
      </w:r>
      <w:proofErr w:type="spellEnd"/>
      <w:r w:rsidRPr="004E55D1">
        <w:rPr>
          <w:color w:val="auto"/>
          <w:sz w:val="28"/>
          <w:szCs w:val="28"/>
        </w:rPr>
        <w:t xml:space="preserve"> </w:t>
      </w:r>
      <w:proofErr w:type="spellStart"/>
      <w:r w:rsidRPr="004E55D1">
        <w:rPr>
          <w:color w:val="auto"/>
          <w:sz w:val="28"/>
          <w:szCs w:val="28"/>
        </w:rPr>
        <w:t>педагогическая</w:t>
      </w:r>
      <w:proofErr w:type="spellEnd"/>
      <w:r w:rsidRPr="004E55D1">
        <w:rPr>
          <w:color w:val="auto"/>
          <w:sz w:val="28"/>
          <w:szCs w:val="28"/>
        </w:rPr>
        <w:t xml:space="preserve"> система: </w:t>
      </w:r>
      <w:proofErr w:type="spellStart"/>
      <w:r w:rsidRPr="004E55D1">
        <w:rPr>
          <w:color w:val="auto"/>
          <w:sz w:val="28"/>
          <w:szCs w:val="28"/>
        </w:rPr>
        <w:t>основы</w:t>
      </w:r>
      <w:proofErr w:type="spellEnd"/>
      <w:r w:rsidRPr="004E55D1">
        <w:rPr>
          <w:color w:val="auto"/>
          <w:sz w:val="28"/>
          <w:szCs w:val="28"/>
        </w:rPr>
        <w:t xml:space="preserve"> </w:t>
      </w:r>
      <w:proofErr w:type="spellStart"/>
      <w:r w:rsidRPr="004E55D1">
        <w:rPr>
          <w:color w:val="auto"/>
          <w:sz w:val="28"/>
          <w:szCs w:val="28"/>
        </w:rPr>
        <w:t>управления</w:t>
      </w:r>
      <w:proofErr w:type="spellEnd"/>
      <w:r w:rsidR="005E665F" w:rsidRPr="004E55D1">
        <w:rPr>
          <w:color w:val="auto"/>
          <w:sz w:val="28"/>
          <w:szCs w:val="28"/>
        </w:rPr>
        <w:t>.</w:t>
      </w:r>
      <w:r w:rsidRPr="004E55D1">
        <w:rPr>
          <w:color w:val="auto"/>
          <w:sz w:val="28"/>
          <w:szCs w:val="28"/>
        </w:rPr>
        <w:t xml:space="preserve">  </w:t>
      </w:r>
      <w:proofErr w:type="spellStart"/>
      <w:r w:rsidRPr="004E55D1">
        <w:rPr>
          <w:color w:val="auto"/>
          <w:sz w:val="28"/>
          <w:szCs w:val="28"/>
        </w:rPr>
        <w:t>Белгород</w:t>
      </w:r>
      <w:proofErr w:type="spellEnd"/>
      <w:r w:rsidRPr="004E55D1">
        <w:rPr>
          <w:color w:val="auto"/>
          <w:sz w:val="28"/>
          <w:szCs w:val="28"/>
        </w:rPr>
        <w:t xml:space="preserve">: </w:t>
      </w:r>
      <w:proofErr w:type="spellStart"/>
      <w:r w:rsidRPr="004E55D1">
        <w:rPr>
          <w:color w:val="auto"/>
          <w:sz w:val="28"/>
          <w:szCs w:val="28"/>
        </w:rPr>
        <w:t>Изд</w:t>
      </w:r>
      <w:proofErr w:type="spellEnd"/>
      <w:r w:rsidRPr="004E55D1">
        <w:rPr>
          <w:color w:val="auto"/>
          <w:sz w:val="28"/>
          <w:szCs w:val="28"/>
        </w:rPr>
        <w:t xml:space="preserve">-во БГУ, 1997. 145 с. </w:t>
      </w:r>
    </w:p>
    <w:p w:rsidR="006A39C8" w:rsidRPr="004E55D1" w:rsidRDefault="006A39C8" w:rsidP="006A39C8">
      <w:pPr>
        <w:pStyle w:val="Default"/>
        <w:numPr>
          <w:ilvl w:val="0"/>
          <w:numId w:val="15"/>
        </w:numPr>
        <w:spacing w:line="360" w:lineRule="auto"/>
        <w:ind w:left="567" w:hanging="567"/>
        <w:jc w:val="both"/>
        <w:rPr>
          <w:color w:val="auto"/>
          <w:sz w:val="28"/>
          <w:szCs w:val="28"/>
        </w:rPr>
      </w:pPr>
      <w:proofErr w:type="spellStart"/>
      <w:r w:rsidRPr="004E55D1">
        <w:rPr>
          <w:color w:val="auto"/>
          <w:sz w:val="28"/>
          <w:szCs w:val="28"/>
        </w:rPr>
        <w:t>Кови</w:t>
      </w:r>
      <w:proofErr w:type="spellEnd"/>
      <w:r w:rsidRPr="004E55D1">
        <w:rPr>
          <w:color w:val="auto"/>
          <w:sz w:val="28"/>
          <w:szCs w:val="28"/>
        </w:rPr>
        <w:t xml:space="preserve"> С.Р. </w:t>
      </w:r>
      <w:proofErr w:type="spellStart"/>
      <w:r w:rsidRPr="004E55D1">
        <w:rPr>
          <w:color w:val="auto"/>
          <w:sz w:val="28"/>
          <w:szCs w:val="28"/>
        </w:rPr>
        <w:t>Лидерство</w:t>
      </w:r>
      <w:proofErr w:type="spellEnd"/>
      <w:r w:rsidRPr="004E55D1">
        <w:rPr>
          <w:color w:val="auto"/>
          <w:sz w:val="28"/>
          <w:szCs w:val="28"/>
        </w:rPr>
        <w:t xml:space="preserve">, </w:t>
      </w:r>
      <w:proofErr w:type="spellStart"/>
      <w:r w:rsidRPr="004E55D1">
        <w:rPr>
          <w:color w:val="auto"/>
          <w:sz w:val="28"/>
          <w:szCs w:val="28"/>
        </w:rPr>
        <w:t>основанное</w:t>
      </w:r>
      <w:proofErr w:type="spellEnd"/>
      <w:r w:rsidRPr="004E55D1">
        <w:rPr>
          <w:color w:val="auto"/>
          <w:sz w:val="28"/>
          <w:szCs w:val="28"/>
        </w:rPr>
        <w:t xml:space="preserve"> на принципах</w:t>
      </w:r>
      <w:r w:rsidR="005E665F" w:rsidRPr="004E55D1">
        <w:rPr>
          <w:color w:val="auto"/>
          <w:sz w:val="28"/>
          <w:szCs w:val="28"/>
        </w:rPr>
        <w:t>.</w:t>
      </w:r>
      <w:r w:rsidRPr="004E55D1">
        <w:rPr>
          <w:color w:val="auto"/>
          <w:sz w:val="28"/>
          <w:szCs w:val="28"/>
        </w:rPr>
        <w:t xml:space="preserve"> М.: </w:t>
      </w:r>
      <w:proofErr w:type="spellStart"/>
      <w:r w:rsidRPr="004E55D1">
        <w:rPr>
          <w:color w:val="auto"/>
          <w:sz w:val="28"/>
          <w:szCs w:val="28"/>
        </w:rPr>
        <w:t>Альпина</w:t>
      </w:r>
      <w:proofErr w:type="spellEnd"/>
      <w:r w:rsidRPr="004E55D1">
        <w:rPr>
          <w:color w:val="auto"/>
          <w:sz w:val="28"/>
          <w:szCs w:val="28"/>
        </w:rPr>
        <w:t xml:space="preserve"> </w:t>
      </w:r>
      <w:proofErr w:type="spellStart"/>
      <w:r w:rsidRPr="004E55D1">
        <w:rPr>
          <w:color w:val="auto"/>
          <w:sz w:val="28"/>
          <w:szCs w:val="28"/>
        </w:rPr>
        <w:t>Бизнес</w:t>
      </w:r>
      <w:proofErr w:type="spellEnd"/>
      <w:r w:rsidRPr="004E55D1">
        <w:rPr>
          <w:color w:val="auto"/>
          <w:sz w:val="28"/>
          <w:szCs w:val="28"/>
        </w:rPr>
        <w:t xml:space="preserve"> Букс, 2008. 302 с.</w:t>
      </w:r>
    </w:p>
    <w:p w:rsidR="006A39C8" w:rsidRPr="004E55D1" w:rsidRDefault="006A39C8" w:rsidP="006A39C8">
      <w:pPr>
        <w:pStyle w:val="Default"/>
        <w:numPr>
          <w:ilvl w:val="0"/>
          <w:numId w:val="15"/>
        </w:numPr>
        <w:spacing w:line="360" w:lineRule="auto"/>
        <w:ind w:left="567" w:hanging="567"/>
        <w:jc w:val="both"/>
        <w:rPr>
          <w:color w:val="auto"/>
          <w:sz w:val="28"/>
          <w:szCs w:val="28"/>
        </w:rPr>
      </w:pPr>
      <w:r w:rsidRPr="004E55D1">
        <w:rPr>
          <w:color w:val="auto"/>
          <w:sz w:val="28"/>
          <w:szCs w:val="28"/>
        </w:rPr>
        <w:t xml:space="preserve">Концепція реалізації державної політики у сфері реформування загальної середньої освіти «Нова українська школа» на період до 2029 року. Схвалено розпорядженням Кабінету Міністрів України від 14 грудня 2016 р. № 988-р. URL: </w:t>
      </w:r>
      <w:hyperlink r:id="rId12" w:history="1">
        <w:r w:rsidRPr="004E55D1">
          <w:rPr>
            <w:rStyle w:val="a7"/>
            <w:color w:val="auto"/>
            <w:sz w:val="28"/>
            <w:szCs w:val="28"/>
          </w:rPr>
          <w:t>https://www.kmu.gov.ua/ua/npas/249613934</w:t>
        </w:r>
      </w:hyperlink>
    </w:p>
    <w:p w:rsidR="006A39C8" w:rsidRPr="004E55D1" w:rsidRDefault="006A39C8" w:rsidP="006A39C8">
      <w:pPr>
        <w:pStyle w:val="a5"/>
        <w:numPr>
          <w:ilvl w:val="0"/>
          <w:numId w:val="15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E55D1">
        <w:rPr>
          <w:rFonts w:ascii="Times New Roman" w:hAnsi="Times New Roman" w:cs="Times New Roman"/>
          <w:sz w:val="28"/>
          <w:szCs w:val="28"/>
        </w:rPr>
        <w:t>Красицька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 xml:space="preserve"> Н.С. Основні складові професійної компетентності викладача вищого навчального закладу</w:t>
      </w:r>
      <w:r w:rsidR="005E665F" w:rsidRPr="004E55D1">
        <w:rPr>
          <w:rFonts w:ascii="Times New Roman" w:hAnsi="Times New Roman" w:cs="Times New Roman"/>
          <w:sz w:val="28"/>
          <w:szCs w:val="28"/>
        </w:rPr>
        <w:t>.</w:t>
      </w:r>
      <w:r w:rsidRPr="004E55D1">
        <w:rPr>
          <w:rFonts w:ascii="Times New Roman" w:hAnsi="Times New Roman" w:cs="Times New Roman"/>
          <w:sz w:val="28"/>
          <w:szCs w:val="28"/>
        </w:rPr>
        <w:t xml:space="preserve">  </w:t>
      </w:r>
      <w:r w:rsidRPr="004E55D1">
        <w:rPr>
          <w:rFonts w:ascii="Times New Roman" w:hAnsi="Times New Roman" w:cs="Times New Roman"/>
          <w:i/>
          <w:sz w:val="28"/>
          <w:szCs w:val="28"/>
        </w:rPr>
        <w:t>Вісник Донецького</w:t>
      </w:r>
      <w:r w:rsidR="005E665F" w:rsidRPr="004E55D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4E55D1">
        <w:rPr>
          <w:rFonts w:ascii="Times New Roman" w:hAnsi="Times New Roman" w:cs="Times New Roman"/>
          <w:i/>
          <w:sz w:val="28"/>
          <w:szCs w:val="28"/>
        </w:rPr>
        <w:t xml:space="preserve">Національного університету економіки і торгівлі ім. М. </w:t>
      </w:r>
      <w:proofErr w:type="spellStart"/>
      <w:r w:rsidRPr="004E55D1">
        <w:rPr>
          <w:rFonts w:ascii="Times New Roman" w:hAnsi="Times New Roman" w:cs="Times New Roman"/>
          <w:i/>
          <w:sz w:val="28"/>
          <w:szCs w:val="28"/>
        </w:rPr>
        <w:t>Туган</w:t>
      </w:r>
      <w:proofErr w:type="spellEnd"/>
      <w:r w:rsidRPr="004E55D1">
        <w:rPr>
          <w:rFonts w:ascii="Times New Roman" w:hAnsi="Times New Roman" w:cs="Times New Roman"/>
          <w:i/>
          <w:sz w:val="28"/>
          <w:szCs w:val="28"/>
        </w:rPr>
        <w:t>-Барановського</w:t>
      </w:r>
      <w:r w:rsidRPr="004E55D1">
        <w:rPr>
          <w:rFonts w:ascii="Times New Roman" w:hAnsi="Times New Roman" w:cs="Times New Roman"/>
          <w:sz w:val="28"/>
          <w:szCs w:val="28"/>
        </w:rPr>
        <w:t>.  Донецьк, 2010.  № 2 (46).  С. 198-205.</w:t>
      </w:r>
    </w:p>
    <w:p w:rsidR="006A39C8" w:rsidRPr="004E55D1" w:rsidRDefault="006A39C8" w:rsidP="006A39C8">
      <w:pPr>
        <w:pStyle w:val="Default"/>
        <w:numPr>
          <w:ilvl w:val="0"/>
          <w:numId w:val="15"/>
        </w:numPr>
        <w:spacing w:line="360" w:lineRule="auto"/>
        <w:ind w:left="567" w:hanging="567"/>
        <w:jc w:val="both"/>
        <w:rPr>
          <w:color w:val="auto"/>
          <w:sz w:val="28"/>
          <w:szCs w:val="28"/>
        </w:rPr>
      </w:pPr>
      <w:proofErr w:type="spellStart"/>
      <w:r w:rsidRPr="004E55D1">
        <w:rPr>
          <w:color w:val="auto"/>
          <w:sz w:val="28"/>
          <w:szCs w:val="28"/>
        </w:rPr>
        <w:t>Кузьмінський</w:t>
      </w:r>
      <w:proofErr w:type="spellEnd"/>
      <w:r w:rsidRPr="004E55D1">
        <w:rPr>
          <w:color w:val="auto"/>
          <w:sz w:val="28"/>
          <w:szCs w:val="28"/>
        </w:rPr>
        <w:t xml:space="preserve"> А. І., </w:t>
      </w:r>
      <w:proofErr w:type="spellStart"/>
      <w:r w:rsidRPr="004E55D1">
        <w:rPr>
          <w:color w:val="auto"/>
          <w:sz w:val="28"/>
          <w:szCs w:val="28"/>
        </w:rPr>
        <w:t>Омеляненко</w:t>
      </w:r>
      <w:proofErr w:type="spellEnd"/>
      <w:r w:rsidRPr="004E55D1">
        <w:rPr>
          <w:color w:val="auto"/>
          <w:sz w:val="28"/>
          <w:szCs w:val="28"/>
        </w:rPr>
        <w:t xml:space="preserve"> В. Л. Педагогіка: Підручник. К. : Знання-Прес, 2003. 418 с. </w:t>
      </w:r>
    </w:p>
    <w:p w:rsidR="006A39C8" w:rsidRPr="004E55D1" w:rsidRDefault="006A39C8" w:rsidP="006A39C8">
      <w:pPr>
        <w:pStyle w:val="Default"/>
        <w:numPr>
          <w:ilvl w:val="0"/>
          <w:numId w:val="15"/>
        </w:numPr>
        <w:spacing w:line="360" w:lineRule="auto"/>
        <w:ind w:left="567" w:hanging="567"/>
        <w:jc w:val="both"/>
        <w:rPr>
          <w:color w:val="auto"/>
          <w:sz w:val="28"/>
          <w:szCs w:val="28"/>
        </w:rPr>
      </w:pPr>
      <w:proofErr w:type="spellStart"/>
      <w:r w:rsidRPr="004E55D1">
        <w:rPr>
          <w:color w:val="auto"/>
          <w:sz w:val="28"/>
          <w:szCs w:val="28"/>
        </w:rPr>
        <w:t>Кунц</w:t>
      </w:r>
      <w:proofErr w:type="spellEnd"/>
      <w:r w:rsidRPr="004E55D1">
        <w:rPr>
          <w:color w:val="auto"/>
          <w:sz w:val="28"/>
          <w:szCs w:val="28"/>
        </w:rPr>
        <w:t xml:space="preserve"> Г. </w:t>
      </w:r>
      <w:proofErr w:type="spellStart"/>
      <w:r w:rsidRPr="004E55D1">
        <w:rPr>
          <w:color w:val="auto"/>
          <w:sz w:val="28"/>
          <w:szCs w:val="28"/>
        </w:rPr>
        <w:t>Управление</w:t>
      </w:r>
      <w:proofErr w:type="spellEnd"/>
      <w:r w:rsidRPr="004E55D1">
        <w:rPr>
          <w:color w:val="auto"/>
          <w:sz w:val="28"/>
          <w:szCs w:val="28"/>
        </w:rPr>
        <w:t xml:space="preserve">: </w:t>
      </w:r>
      <w:proofErr w:type="spellStart"/>
      <w:r w:rsidRPr="004E55D1">
        <w:rPr>
          <w:color w:val="auto"/>
          <w:sz w:val="28"/>
          <w:szCs w:val="28"/>
        </w:rPr>
        <w:t>системный</w:t>
      </w:r>
      <w:proofErr w:type="spellEnd"/>
      <w:r w:rsidRPr="004E55D1">
        <w:rPr>
          <w:color w:val="auto"/>
          <w:sz w:val="28"/>
          <w:szCs w:val="28"/>
        </w:rPr>
        <w:t xml:space="preserve"> и </w:t>
      </w:r>
      <w:proofErr w:type="spellStart"/>
      <w:r w:rsidRPr="004E55D1">
        <w:rPr>
          <w:color w:val="auto"/>
          <w:sz w:val="28"/>
          <w:szCs w:val="28"/>
        </w:rPr>
        <w:t>ситуационный</w:t>
      </w:r>
      <w:proofErr w:type="spellEnd"/>
      <w:r w:rsidRPr="004E55D1">
        <w:rPr>
          <w:color w:val="auto"/>
          <w:sz w:val="28"/>
          <w:szCs w:val="28"/>
        </w:rPr>
        <w:t xml:space="preserve"> </w:t>
      </w:r>
      <w:proofErr w:type="spellStart"/>
      <w:r w:rsidRPr="004E55D1">
        <w:rPr>
          <w:color w:val="auto"/>
          <w:sz w:val="28"/>
          <w:szCs w:val="28"/>
        </w:rPr>
        <w:t>анализ</w:t>
      </w:r>
      <w:proofErr w:type="spellEnd"/>
      <w:r w:rsidRPr="004E55D1">
        <w:rPr>
          <w:color w:val="auto"/>
          <w:sz w:val="28"/>
          <w:szCs w:val="28"/>
        </w:rPr>
        <w:t xml:space="preserve"> </w:t>
      </w:r>
      <w:proofErr w:type="spellStart"/>
      <w:r w:rsidRPr="004E55D1">
        <w:rPr>
          <w:color w:val="auto"/>
          <w:sz w:val="28"/>
          <w:szCs w:val="28"/>
        </w:rPr>
        <w:t>управленческих</w:t>
      </w:r>
      <w:proofErr w:type="spellEnd"/>
      <w:r w:rsidRPr="004E55D1">
        <w:rPr>
          <w:color w:val="auto"/>
          <w:sz w:val="28"/>
          <w:szCs w:val="28"/>
        </w:rPr>
        <w:t xml:space="preserve"> </w:t>
      </w:r>
      <w:proofErr w:type="spellStart"/>
      <w:r w:rsidRPr="004E55D1">
        <w:rPr>
          <w:color w:val="auto"/>
          <w:sz w:val="28"/>
          <w:szCs w:val="28"/>
        </w:rPr>
        <w:t>функций</w:t>
      </w:r>
      <w:proofErr w:type="spellEnd"/>
      <w:r w:rsidRPr="004E55D1">
        <w:rPr>
          <w:color w:val="auto"/>
          <w:sz w:val="28"/>
          <w:szCs w:val="28"/>
        </w:rPr>
        <w:t xml:space="preserve">: пер. с </w:t>
      </w:r>
      <w:proofErr w:type="spellStart"/>
      <w:r w:rsidRPr="004E55D1">
        <w:rPr>
          <w:color w:val="auto"/>
          <w:sz w:val="28"/>
          <w:szCs w:val="28"/>
        </w:rPr>
        <w:t>англ</w:t>
      </w:r>
      <w:proofErr w:type="spellEnd"/>
      <w:r w:rsidR="005E665F" w:rsidRPr="004E55D1">
        <w:rPr>
          <w:color w:val="auto"/>
          <w:sz w:val="28"/>
          <w:szCs w:val="28"/>
        </w:rPr>
        <w:t>.</w:t>
      </w:r>
      <w:r w:rsidRPr="004E55D1">
        <w:rPr>
          <w:color w:val="auto"/>
          <w:sz w:val="28"/>
          <w:szCs w:val="28"/>
        </w:rPr>
        <w:t xml:space="preserve">; под. ред. Д. М. </w:t>
      </w:r>
      <w:proofErr w:type="spellStart"/>
      <w:r w:rsidRPr="004E55D1">
        <w:rPr>
          <w:color w:val="auto"/>
          <w:sz w:val="28"/>
          <w:szCs w:val="28"/>
        </w:rPr>
        <w:t>Гвишиани</w:t>
      </w:r>
      <w:proofErr w:type="spellEnd"/>
      <w:r w:rsidRPr="004E55D1">
        <w:rPr>
          <w:color w:val="auto"/>
          <w:sz w:val="28"/>
          <w:szCs w:val="28"/>
        </w:rPr>
        <w:t xml:space="preserve">. М.: </w:t>
      </w:r>
      <w:proofErr w:type="spellStart"/>
      <w:r w:rsidRPr="004E55D1">
        <w:rPr>
          <w:color w:val="auto"/>
          <w:sz w:val="28"/>
          <w:szCs w:val="28"/>
        </w:rPr>
        <w:t>Прогресс</w:t>
      </w:r>
      <w:proofErr w:type="spellEnd"/>
      <w:r w:rsidRPr="004E55D1">
        <w:rPr>
          <w:color w:val="auto"/>
          <w:sz w:val="28"/>
          <w:szCs w:val="28"/>
        </w:rPr>
        <w:t xml:space="preserve">, 1981. Т. 1. 1981. 495 с. </w:t>
      </w:r>
    </w:p>
    <w:p w:rsidR="00984C64" w:rsidRPr="004E55D1" w:rsidRDefault="006A39C8" w:rsidP="00984C64">
      <w:pPr>
        <w:pStyle w:val="a5"/>
        <w:widowControl w:val="0"/>
        <w:numPr>
          <w:ilvl w:val="0"/>
          <w:numId w:val="15"/>
        </w:numPr>
        <w:shd w:val="clear" w:color="auto" w:fill="FFFFFF"/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4E55D1">
        <w:rPr>
          <w:rFonts w:ascii="Times New Roman" w:hAnsi="Times New Roman" w:cs="Times New Roman"/>
          <w:sz w:val="28"/>
          <w:szCs w:val="28"/>
        </w:rPr>
        <w:t xml:space="preserve">Лісна Р. П. Формування професійної компетенцій у процесі практичного навчання [Електронний ресурс] / Р. П. Лісна, В. О. </w:t>
      </w:r>
      <w:proofErr w:type="spellStart"/>
      <w:r w:rsidRPr="004E55D1">
        <w:rPr>
          <w:rFonts w:ascii="Times New Roman" w:hAnsi="Times New Roman" w:cs="Times New Roman"/>
          <w:sz w:val="28"/>
          <w:szCs w:val="28"/>
        </w:rPr>
        <w:t>Тригуб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>. — Режим доступу : http://fk d.org.</w:t>
      </w:r>
      <w:r w:rsidR="00165B3D" w:rsidRPr="004E55D1">
        <w:rPr>
          <w:rFonts w:ascii="Times New Roman" w:hAnsi="Times New Roman" w:cs="Times New Roman"/>
          <w:sz w:val="28"/>
          <w:szCs w:val="28"/>
        </w:rPr>
        <w:t>ua/</w:t>
      </w:r>
      <w:proofErr w:type="spellStart"/>
      <w:r w:rsidR="00165B3D" w:rsidRPr="004E55D1">
        <w:rPr>
          <w:rFonts w:ascii="Times New Roman" w:hAnsi="Times New Roman" w:cs="Times New Roman"/>
          <w:sz w:val="28"/>
          <w:szCs w:val="28"/>
        </w:rPr>
        <w:t>article</w:t>
      </w:r>
      <w:proofErr w:type="spellEnd"/>
      <w:r w:rsidR="00165B3D" w:rsidRPr="004E55D1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="00165B3D" w:rsidRPr="004E55D1">
        <w:rPr>
          <w:rFonts w:ascii="Times New Roman" w:hAnsi="Times New Roman" w:cs="Times New Roman"/>
          <w:sz w:val="28"/>
          <w:szCs w:val="28"/>
        </w:rPr>
        <w:t>viewFile</w:t>
      </w:r>
      <w:proofErr w:type="spellEnd"/>
      <w:r w:rsidR="00165B3D" w:rsidRPr="004E55D1">
        <w:rPr>
          <w:rFonts w:ascii="Times New Roman" w:hAnsi="Times New Roman" w:cs="Times New Roman"/>
          <w:sz w:val="28"/>
          <w:szCs w:val="28"/>
        </w:rPr>
        <w:t xml:space="preserve">/25168/22619 </w:t>
      </w:r>
      <w:r w:rsidR="00984C64" w:rsidRPr="004E55D1">
        <w:rPr>
          <w:rFonts w:ascii="Times New Roman" w:hAnsi="Times New Roman" w:cs="Times New Roman"/>
          <w:sz w:val="28"/>
          <w:szCs w:val="28"/>
        </w:rPr>
        <w:t xml:space="preserve">(дата звернення 17.10. 2019) </w:t>
      </w:r>
    </w:p>
    <w:p w:rsidR="006A39C8" w:rsidRPr="004E55D1" w:rsidRDefault="006A39C8" w:rsidP="006A39C8">
      <w:pPr>
        <w:pStyle w:val="Default"/>
        <w:numPr>
          <w:ilvl w:val="0"/>
          <w:numId w:val="15"/>
        </w:numPr>
        <w:spacing w:line="360" w:lineRule="auto"/>
        <w:ind w:left="567" w:hanging="567"/>
        <w:rPr>
          <w:color w:val="auto"/>
          <w:sz w:val="28"/>
          <w:szCs w:val="28"/>
        </w:rPr>
      </w:pPr>
      <w:r w:rsidRPr="004E55D1">
        <w:rPr>
          <w:color w:val="auto"/>
          <w:sz w:val="28"/>
          <w:szCs w:val="28"/>
        </w:rPr>
        <w:t xml:space="preserve">Маркова А.К. </w:t>
      </w:r>
      <w:proofErr w:type="spellStart"/>
      <w:r w:rsidRPr="004E55D1">
        <w:rPr>
          <w:color w:val="auto"/>
          <w:sz w:val="28"/>
          <w:szCs w:val="28"/>
        </w:rPr>
        <w:t>Психологические</w:t>
      </w:r>
      <w:proofErr w:type="spellEnd"/>
      <w:r w:rsidRPr="004E55D1">
        <w:rPr>
          <w:color w:val="auto"/>
          <w:sz w:val="28"/>
          <w:szCs w:val="28"/>
        </w:rPr>
        <w:t xml:space="preserve"> </w:t>
      </w:r>
      <w:proofErr w:type="spellStart"/>
      <w:r w:rsidRPr="004E55D1">
        <w:rPr>
          <w:color w:val="auto"/>
          <w:sz w:val="28"/>
          <w:szCs w:val="28"/>
        </w:rPr>
        <w:t>критерии</w:t>
      </w:r>
      <w:proofErr w:type="spellEnd"/>
      <w:r w:rsidRPr="004E55D1">
        <w:rPr>
          <w:color w:val="auto"/>
          <w:sz w:val="28"/>
          <w:szCs w:val="28"/>
        </w:rPr>
        <w:t xml:space="preserve"> и </w:t>
      </w:r>
      <w:proofErr w:type="spellStart"/>
      <w:r w:rsidRPr="004E55D1">
        <w:rPr>
          <w:color w:val="auto"/>
          <w:sz w:val="28"/>
          <w:szCs w:val="28"/>
        </w:rPr>
        <w:t>ступени</w:t>
      </w:r>
      <w:proofErr w:type="spellEnd"/>
      <w:r w:rsidRPr="004E55D1">
        <w:rPr>
          <w:color w:val="auto"/>
          <w:sz w:val="28"/>
          <w:szCs w:val="28"/>
        </w:rPr>
        <w:t xml:space="preserve"> </w:t>
      </w:r>
      <w:proofErr w:type="spellStart"/>
      <w:r w:rsidRPr="004E55D1">
        <w:rPr>
          <w:color w:val="auto"/>
          <w:sz w:val="28"/>
          <w:szCs w:val="28"/>
        </w:rPr>
        <w:t>профессионализма</w:t>
      </w:r>
      <w:proofErr w:type="spellEnd"/>
      <w:r w:rsidRPr="004E55D1">
        <w:rPr>
          <w:color w:val="auto"/>
          <w:sz w:val="28"/>
          <w:szCs w:val="28"/>
        </w:rPr>
        <w:t xml:space="preserve"> учителя.</w:t>
      </w:r>
      <w:r w:rsidR="005E665F" w:rsidRPr="004E55D1">
        <w:rPr>
          <w:color w:val="auto"/>
          <w:sz w:val="28"/>
          <w:szCs w:val="28"/>
        </w:rPr>
        <w:t xml:space="preserve"> </w:t>
      </w:r>
      <w:proofErr w:type="spellStart"/>
      <w:r w:rsidRPr="004E55D1">
        <w:rPr>
          <w:i/>
          <w:iCs/>
          <w:color w:val="auto"/>
          <w:sz w:val="28"/>
          <w:szCs w:val="28"/>
        </w:rPr>
        <w:t>Педагогика</w:t>
      </w:r>
      <w:proofErr w:type="spellEnd"/>
      <w:r w:rsidRPr="004E55D1">
        <w:rPr>
          <w:iCs/>
          <w:color w:val="auto"/>
          <w:sz w:val="28"/>
          <w:szCs w:val="28"/>
        </w:rPr>
        <w:t>.</w:t>
      </w:r>
      <w:r w:rsidRPr="004E55D1">
        <w:rPr>
          <w:color w:val="auto"/>
          <w:sz w:val="28"/>
          <w:szCs w:val="28"/>
        </w:rPr>
        <w:t xml:space="preserve"> 1995.  №6. С.55–63. </w:t>
      </w:r>
    </w:p>
    <w:p w:rsidR="006A39C8" w:rsidRPr="004E55D1" w:rsidRDefault="006A39C8" w:rsidP="006A39C8">
      <w:pPr>
        <w:pStyle w:val="Default"/>
        <w:numPr>
          <w:ilvl w:val="0"/>
          <w:numId w:val="15"/>
        </w:numPr>
        <w:spacing w:line="360" w:lineRule="auto"/>
        <w:ind w:left="567" w:hanging="567"/>
        <w:jc w:val="both"/>
        <w:rPr>
          <w:color w:val="auto"/>
          <w:sz w:val="28"/>
          <w:szCs w:val="28"/>
        </w:rPr>
      </w:pPr>
      <w:r w:rsidRPr="004E55D1">
        <w:rPr>
          <w:color w:val="auto"/>
          <w:sz w:val="28"/>
          <w:szCs w:val="28"/>
        </w:rPr>
        <w:t xml:space="preserve">Маркова А.К. </w:t>
      </w:r>
      <w:proofErr w:type="spellStart"/>
      <w:r w:rsidRPr="004E55D1">
        <w:rPr>
          <w:color w:val="auto"/>
          <w:sz w:val="28"/>
          <w:szCs w:val="28"/>
        </w:rPr>
        <w:t>Психология</w:t>
      </w:r>
      <w:proofErr w:type="spellEnd"/>
      <w:r w:rsidRPr="004E55D1">
        <w:rPr>
          <w:color w:val="auto"/>
          <w:sz w:val="28"/>
          <w:szCs w:val="28"/>
        </w:rPr>
        <w:t xml:space="preserve"> </w:t>
      </w:r>
      <w:proofErr w:type="spellStart"/>
      <w:r w:rsidRPr="004E55D1">
        <w:rPr>
          <w:color w:val="auto"/>
          <w:sz w:val="28"/>
          <w:szCs w:val="28"/>
        </w:rPr>
        <w:t>профессионализма</w:t>
      </w:r>
      <w:proofErr w:type="spellEnd"/>
      <w:r w:rsidRPr="004E55D1">
        <w:rPr>
          <w:color w:val="auto"/>
          <w:sz w:val="28"/>
          <w:szCs w:val="28"/>
        </w:rPr>
        <w:t xml:space="preserve">. Москва:1996. 308с. </w:t>
      </w:r>
    </w:p>
    <w:p w:rsidR="006A39C8" w:rsidRPr="004E55D1" w:rsidRDefault="006A39C8" w:rsidP="006A39C8">
      <w:pPr>
        <w:pStyle w:val="Default"/>
        <w:numPr>
          <w:ilvl w:val="0"/>
          <w:numId w:val="15"/>
        </w:numPr>
        <w:spacing w:line="360" w:lineRule="auto"/>
        <w:ind w:left="567" w:hanging="567"/>
        <w:rPr>
          <w:color w:val="auto"/>
          <w:sz w:val="28"/>
          <w:szCs w:val="28"/>
        </w:rPr>
      </w:pPr>
      <w:r w:rsidRPr="004E55D1">
        <w:rPr>
          <w:color w:val="auto"/>
          <w:sz w:val="28"/>
          <w:szCs w:val="28"/>
        </w:rPr>
        <w:t xml:space="preserve">Матяш Н. </w:t>
      </w:r>
      <w:proofErr w:type="spellStart"/>
      <w:r w:rsidRPr="004E55D1">
        <w:rPr>
          <w:color w:val="auto"/>
          <w:sz w:val="28"/>
          <w:szCs w:val="28"/>
        </w:rPr>
        <w:t>Основы</w:t>
      </w:r>
      <w:proofErr w:type="spellEnd"/>
      <w:r w:rsidRPr="004E55D1">
        <w:rPr>
          <w:color w:val="auto"/>
          <w:sz w:val="28"/>
          <w:szCs w:val="28"/>
        </w:rPr>
        <w:t xml:space="preserve"> </w:t>
      </w:r>
      <w:proofErr w:type="spellStart"/>
      <w:r w:rsidRPr="004E55D1">
        <w:rPr>
          <w:color w:val="auto"/>
          <w:sz w:val="28"/>
          <w:szCs w:val="28"/>
        </w:rPr>
        <w:t>профессиональной</w:t>
      </w:r>
      <w:proofErr w:type="spellEnd"/>
      <w:r w:rsidRPr="004E55D1">
        <w:rPr>
          <w:color w:val="auto"/>
          <w:sz w:val="28"/>
          <w:szCs w:val="28"/>
        </w:rPr>
        <w:t xml:space="preserve"> </w:t>
      </w:r>
      <w:proofErr w:type="spellStart"/>
      <w:r w:rsidRPr="004E55D1">
        <w:rPr>
          <w:color w:val="auto"/>
          <w:sz w:val="28"/>
          <w:szCs w:val="28"/>
        </w:rPr>
        <w:t>культуры</w:t>
      </w:r>
      <w:proofErr w:type="spellEnd"/>
      <w:r w:rsidRPr="004E55D1">
        <w:rPr>
          <w:color w:val="auto"/>
          <w:sz w:val="28"/>
          <w:szCs w:val="28"/>
        </w:rPr>
        <w:t xml:space="preserve">. </w:t>
      </w:r>
      <w:proofErr w:type="spellStart"/>
      <w:r w:rsidRPr="004E55D1">
        <w:rPr>
          <w:color w:val="auto"/>
          <w:sz w:val="28"/>
          <w:szCs w:val="28"/>
        </w:rPr>
        <w:t>Брянск</w:t>
      </w:r>
      <w:proofErr w:type="spellEnd"/>
      <w:r w:rsidRPr="004E55D1">
        <w:rPr>
          <w:color w:val="auto"/>
          <w:sz w:val="28"/>
          <w:szCs w:val="28"/>
        </w:rPr>
        <w:t xml:space="preserve">, 1997. 307с. </w:t>
      </w:r>
    </w:p>
    <w:p w:rsidR="006A39C8" w:rsidRPr="004E55D1" w:rsidRDefault="006A39C8" w:rsidP="006A39C8">
      <w:pPr>
        <w:pStyle w:val="a5"/>
        <w:numPr>
          <w:ilvl w:val="0"/>
          <w:numId w:val="15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proofErr w:type="spellStart"/>
      <w:r w:rsidRPr="004E55D1">
        <w:rPr>
          <w:rFonts w:ascii="Times New Roman" w:hAnsi="Times New Roman" w:cs="Times New Roman"/>
          <w:spacing w:val="-6"/>
          <w:sz w:val="28"/>
          <w:szCs w:val="28"/>
        </w:rPr>
        <w:lastRenderedPageBreak/>
        <w:t>Методы</w:t>
      </w:r>
      <w:proofErr w:type="spellEnd"/>
      <w:r w:rsidRPr="004E55D1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proofErr w:type="spellStart"/>
      <w:r w:rsidRPr="004E55D1">
        <w:rPr>
          <w:rFonts w:ascii="Times New Roman" w:hAnsi="Times New Roman" w:cs="Times New Roman"/>
          <w:spacing w:val="-6"/>
          <w:sz w:val="28"/>
          <w:szCs w:val="28"/>
        </w:rPr>
        <w:t>педагогических</w:t>
      </w:r>
      <w:proofErr w:type="spellEnd"/>
      <w:r w:rsidRPr="004E55D1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proofErr w:type="spellStart"/>
      <w:r w:rsidRPr="004E55D1">
        <w:rPr>
          <w:rFonts w:ascii="Times New Roman" w:hAnsi="Times New Roman" w:cs="Times New Roman"/>
          <w:spacing w:val="-6"/>
          <w:sz w:val="28"/>
          <w:szCs w:val="28"/>
        </w:rPr>
        <w:t>исследований</w:t>
      </w:r>
      <w:proofErr w:type="spellEnd"/>
      <w:r w:rsidRPr="004E55D1">
        <w:rPr>
          <w:rFonts w:ascii="Times New Roman" w:hAnsi="Times New Roman" w:cs="Times New Roman"/>
          <w:spacing w:val="-6"/>
          <w:sz w:val="28"/>
          <w:szCs w:val="28"/>
        </w:rPr>
        <w:t xml:space="preserve"> / [ред. А.И. </w:t>
      </w:r>
      <w:proofErr w:type="spellStart"/>
      <w:r w:rsidRPr="004E55D1">
        <w:rPr>
          <w:rFonts w:ascii="Times New Roman" w:hAnsi="Times New Roman" w:cs="Times New Roman"/>
          <w:spacing w:val="-6"/>
          <w:sz w:val="28"/>
          <w:szCs w:val="28"/>
        </w:rPr>
        <w:t>Пискунов</w:t>
      </w:r>
      <w:proofErr w:type="spellEnd"/>
      <w:r w:rsidRPr="004E55D1">
        <w:rPr>
          <w:rFonts w:ascii="Times New Roman" w:hAnsi="Times New Roman" w:cs="Times New Roman"/>
          <w:spacing w:val="-6"/>
          <w:sz w:val="28"/>
          <w:szCs w:val="28"/>
        </w:rPr>
        <w:t>, Г.В. </w:t>
      </w:r>
      <w:proofErr w:type="spellStart"/>
      <w:r w:rsidRPr="004E55D1">
        <w:rPr>
          <w:rFonts w:ascii="Times New Roman" w:hAnsi="Times New Roman" w:cs="Times New Roman"/>
          <w:spacing w:val="-6"/>
          <w:sz w:val="28"/>
          <w:szCs w:val="28"/>
        </w:rPr>
        <w:t>Воробьев</w:t>
      </w:r>
      <w:proofErr w:type="spellEnd"/>
      <w:r w:rsidRPr="004E55D1">
        <w:rPr>
          <w:rFonts w:ascii="Times New Roman" w:hAnsi="Times New Roman" w:cs="Times New Roman"/>
          <w:spacing w:val="-6"/>
          <w:sz w:val="28"/>
          <w:szCs w:val="28"/>
        </w:rPr>
        <w:t xml:space="preserve">]. М.: </w:t>
      </w:r>
      <w:proofErr w:type="spellStart"/>
      <w:r w:rsidRPr="004E55D1">
        <w:rPr>
          <w:rFonts w:ascii="Times New Roman" w:hAnsi="Times New Roman" w:cs="Times New Roman"/>
          <w:spacing w:val="-6"/>
          <w:sz w:val="28"/>
          <w:szCs w:val="28"/>
        </w:rPr>
        <w:t>Педагогика</w:t>
      </w:r>
      <w:proofErr w:type="spellEnd"/>
      <w:r w:rsidRPr="004E55D1">
        <w:rPr>
          <w:rFonts w:ascii="Times New Roman" w:hAnsi="Times New Roman" w:cs="Times New Roman"/>
          <w:spacing w:val="-6"/>
          <w:sz w:val="28"/>
          <w:szCs w:val="28"/>
        </w:rPr>
        <w:t>, 1979. 255 c.</w:t>
      </w:r>
    </w:p>
    <w:p w:rsidR="006A39C8" w:rsidRPr="004E55D1" w:rsidRDefault="006A39C8" w:rsidP="006A39C8">
      <w:pPr>
        <w:pStyle w:val="Default"/>
        <w:numPr>
          <w:ilvl w:val="0"/>
          <w:numId w:val="15"/>
        </w:numPr>
        <w:spacing w:line="360" w:lineRule="auto"/>
        <w:ind w:left="567" w:hanging="567"/>
        <w:jc w:val="both"/>
        <w:rPr>
          <w:color w:val="auto"/>
          <w:sz w:val="28"/>
          <w:szCs w:val="28"/>
        </w:rPr>
      </w:pPr>
      <w:proofErr w:type="spellStart"/>
      <w:r w:rsidRPr="004E55D1">
        <w:rPr>
          <w:color w:val="auto"/>
          <w:sz w:val="28"/>
          <w:szCs w:val="28"/>
        </w:rPr>
        <w:t>Минцберг</w:t>
      </w:r>
      <w:proofErr w:type="spellEnd"/>
      <w:r w:rsidRPr="004E55D1">
        <w:rPr>
          <w:color w:val="auto"/>
          <w:sz w:val="28"/>
          <w:szCs w:val="28"/>
        </w:rPr>
        <w:t xml:space="preserve"> Г. </w:t>
      </w:r>
      <w:proofErr w:type="spellStart"/>
      <w:r w:rsidRPr="004E55D1">
        <w:rPr>
          <w:color w:val="auto"/>
          <w:sz w:val="28"/>
          <w:szCs w:val="28"/>
        </w:rPr>
        <w:t>Требуются</w:t>
      </w:r>
      <w:proofErr w:type="spellEnd"/>
      <w:r w:rsidRPr="004E55D1">
        <w:rPr>
          <w:color w:val="auto"/>
          <w:sz w:val="28"/>
          <w:szCs w:val="28"/>
        </w:rPr>
        <w:t xml:space="preserve"> </w:t>
      </w:r>
      <w:proofErr w:type="spellStart"/>
      <w:r w:rsidRPr="004E55D1">
        <w:rPr>
          <w:color w:val="auto"/>
          <w:sz w:val="28"/>
          <w:szCs w:val="28"/>
        </w:rPr>
        <w:t>управленцы</w:t>
      </w:r>
      <w:proofErr w:type="spellEnd"/>
      <w:r w:rsidRPr="004E55D1">
        <w:rPr>
          <w:color w:val="auto"/>
          <w:sz w:val="28"/>
          <w:szCs w:val="28"/>
        </w:rPr>
        <w:t xml:space="preserve">, а не </w:t>
      </w:r>
      <w:proofErr w:type="spellStart"/>
      <w:r w:rsidRPr="004E55D1">
        <w:rPr>
          <w:color w:val="auto"/>
          <w:sz w:val="28"/>
          <w:szCs w:val="28"/>
        </w:rPr>
        <w:t>выпускники</w:t>
      </w:r>
      <w:proofErr w:type="spellEnd"/>
      <w:r w:rsidRPr="004E55D1">
        <w:rPr>
          <w:color w:val="auto"/>
          <w:sz w:val="28"/>
          <w:szCs w:val="28"/>
        </w:rPr>
        <w:t xml:space="preserve"> МВА. </w:t>
      </w:r>
      <w:proofErr w:type="spellStart"/>
      <w:r w:rsidRPr="004E55D1">
        <w:rPr>
          <w:color w:val="auto"/>
          <w:sz w:val="28"/>
          <w:szCs w:val="28"/>
        </w:rPr>
        <w:t>Жесткий</w:t>
      </w:r>
      <w:proofErr w:type="spellEnd"/>
      <w:r w:rsidRPr="004E55D1">
        <w:rPr>
          <w:color w:val="auto"/>
          <w:sz w:val="28"/>
          <w:szCs w:val="28"/>
        </w:rPr>
        <w:t xml:space="preserve"> </w:t>
      </w:r>
      <w:proofErr w:type="spellStart"/>
      <w:r w:rsidRPr="004E55D1">
        <w:rPr>
          <w:color w:val="auto"/>
          <w:sz w:val="28"/>
          <w:szCs w:val="28"/>
        </w:rPr>
        <w:t>взгляд</w:t>
      </w:r>
      <w:proofErr w:type="spellEnd"/>
      <w:r w:rsidRPr="004E55D1">
        <w:rPr>
          <w:color w:val="auto"/>
          <w:sz w:val="28"/>
          <w:szCs w:val="28"/>
        </w:rPr>
        <w:t xml:space="preserve"> на </w:t>
      </w:r>
      <w:proofErr w:type="spellStart"/>
      <w:r w:rsidRPr="004E55D1">
        <w:rPr>
          <w:color w:val="auto"/>
          <w:sz w:val="28"/>
          <w:szCs w:val="28"/>
        </w:rPr>
        <w:t>мягкую</w:t>
      </w:r>
      <w:proofErr w:type="spellEnd"/>
      <w:r w:rsidRPr="004E55D1">
        <w:rPr>
          <w:color w:val="auto"/>
          <w:sz w:val="28"/>
          <w:szCs w:val="28"/>
        </w:rPr>
        <w:t xml:space="preserve"> практику </w:t>
      </w:r>
      <w:proofErr w:type="spellStart"/>
      <w:r w:rsidRPr="004E55D1">
        <w:rPr>
          <w:color w:val="auto"/>
          <w:sz w:val="28"/>
          <w:szCs w:val="28"/>
        </w:rPr>
        <w:t>управления</w:t>
      </w:r>
      <w:proofErr w:type="spellEnd"/>
      <w:r w:rsidRPr="004E55D1">
        <w:rPr>
          <w:color w:val="auto"/>
          <w:sz w:val="28"/>
          <w:szCs w:val="28"/>
        </w:rPr>
        <w:t xml:space="preserve"> и сис</w:t>
      </w:r>
      <w:r w:rsidRPr="004E55D1">
        <w:rPr>
          <w:color w:val="auto"/>
          <w:sz w:val="28"/>
          <w:szCs w:val="28"/>
        </w:rPr>
        <w:softHyphen/>
        <w:t xml:space="preserve">тему </w:t>
      </w:r>
      <w:proofErr w:type="spellStart"/>
      <w:r w:rsidRPr="004E55D1">
        <w:rPr>
          <w:color w:val="auto"/>
          <w:sz w:val="28"/>
          <w:szCs w:val="28"/>
        </w:rPr>
        <w:t>подготовки</w:t>
      </w:r>
      <w:proofErr w:type="spellEnd"/>
      <w:r w:rsidRPr="004E55D1">
        <w:rPr>
          <w:color w:val="auto"/>
          <w:sz w:val="28"/>
          <w:szCs w:val="28"/>
        </w:rPr>
        <w:t xml:space="preserve"> </w:t>
      </w:r>
      <w:proofErr w:type="spellStart"/>
      <w:r w:rsidRPr="004E55D1">
        <w:rPr>
          <w:color w:val="auto"/>
          <w:sz w:val="28"/>
          <w:szCs w:val="28"/>
        </w:rPr>
        <w:t>менеджеров</w:t>
      </w:r>
      <w:proofErr w:type="spellEnd"/>
      <w:r w:rsidR="005E665F" w:rsidRPr="004E55D1">
        <w:rPr>
          <w:color w:val="auto"/>
          <w:sz w:val="28"/>
          <w:szCs w:val="28"/>
        </w:rPr>
        <w:t>.</w:t>
      </w:r>
      <w:r w:rsidRPr="004E55D1">
        <w:rPr>
          <w:color w:val="auto"/>
          <w:sz w:val="28"/>
          <w:szCs w:val="28"/>
        </w:rPr>
        <w:t xml:space="preserve"> М.: </w:t>
      </w:r>
      <w:proofErr w:type="spellStart"/>
      <w:r w:rsidRPr="004E55D1">
        <w:rPr>
          <w:color w:val="auto"/>
          <w:sz w:val="28"/>
          <w:szCs w:val="28"/>
        </w:rPr>
        <w:t>Олимп-Биз</w:t>
      </w:r>
      <w:r w:rsidRPr="004E55D1">
        <w:rPr>
          <w:color w:val="auto"/>
          <w:sz w:val="28"/>
          <w:szCs w:val="28"/>
        </w:rPr>
        <w:softHyphen/>
        <w:t>нес</w:t>
      </w:r>
      <w:proofErr w:type="spellEnd"/>
      <w:r w:rsidRPr="004E55D1">
        <w:rPr>
          <w:color w:val="auto"/>
          <w:sz w:val="28"/>
          <w:szCs w:val="28"/>
        </w:rPr>
        <w:t>, 2008. 544 с.</w:t>
      </w:r>
    </w:p>
    <w:p w:rsidR="006A39C8" w:rsidRPr="004E55D1" w:rsidRDefault="006A39C8" w:rsidP="006A39C8">
      <w:pPr>
        <w:pStyle w:val="Default"/>
        <w:numPr>
          <w:ilvl w:val="0"/>
          <w:numId w:val="15"/>
        </w:numPr>
        <w:spacing w:line="360" w:lineRule="auto"/>
        <w:ind w:left="567" w:hanging="567"/>
        <w:jc w:val="both"/>
        <w:rPr>
          <w:color w:val="auto"/>
          <w:sz w:val="28"/>
          <w:szCs w:val="28"/>
        </w:rPr>
      </w:pPr>
      <w:r w:rsidRPr="004E55D1">
        <w:rPr>
          <w:color w:val="auto"/>
          <w:sz w:val="28"/>
          <w:szCs w:val="28"/>
        </w:rPr>
        <w:t xml:space="preserve">Національний освітній глосарій: вища освіта / 2-е вид., перероб. і </w:t>
      </w:r>
      <w:proofErr w:type="spellStart"/>
      <w:r w:rsidRPr="004E55D1">
        <w:rPr>
          <w:color w:val="auto"/>
          <w:sz w:val="28"/>
          <w:szCs w:val="28"/>
        </w:rPr>
        <w:t>доп</w:t>
      </w:r>
      <w:proofErr w:type="spellEnd"/>
      <w:r w:rsidRPr="004E55D1">
        <w:rPr>
          <w:color w:val="auto"/>
          <w:sz w:val="28"/>
          <w:szCs w:val="28"/>
        </w:rPr>
        <w:t xml:space="preserve">. / </w:t>
      </w:r>
      <w:proofErr w:type="spellStart"/>
      <w:r w:rsidRPr="004E55D1">
        <w:rPr>
          <w:color w:val="auto"/>
          <w:sz w:val="28"/>
          <w:szCs w:val="28"/>
        </w:rPr>
        <w:t>авт</w:t>
      </w:r>
      <w:proofErr w:type="spellEnd"/>
      <w:r w:rsidRPr="004E55D1">
        <w:rPr>
          <w:color w:val="auto"/>
          <w:sz w:val="28"/>
          <w:szCs w:val="28"/>
        </w:rPr>
        <w:t xml:space="preserve">.-уклад.: В. М. Захарченко, С. А. </w:t>
      </w:r>
      <w:proofErr w:type="spellStart"/>
      <w:r w:rsidRPr="004E55D1">
        <w:rPr>
          <w:color w:val="auto"/>
          <w:sz w:val="28"/>
          <w:szCs w:val="28"/>
        </w:rPr>
        <w:t>Калашнікова</w:t>
      </w:r>
      <w:proofErr w:type="spellEnd"/>
      <w:r w:rsidRPr="004E55D1">
        <w:rPr>
          <w:color w:val="auto"/>
          <w:sz w:val="28"/>
          <w:szCs w:val="28"/>
        </w:rPr>
        <w:t xml:space="preserve">, В. І. Луговий, А. В. </w:t>
      </w:r>
      <w:proofErr w:type="spellStart"/>
      <w:r w:rsidRPr="004E55D1">
        <w:rPr>
          <w:color w:val="auto"/>
          <w:sz w:val="28"/>
          <w:szCs w:val="28"/>
        </w:rPr>
        <w:t>Ставицький</w:t>
      </w:r>
      <w:proofErr w:type="spellEnd"/>
      <w:r w:rsidRPr="004E55D1">
        <w:rPr>
          <w:color w:val="auto"/>
          <w:sz w:val="28"/>
          <w:szCs w:val="28"/>
        </w:rPr>
        <w:t xml:space="preserve">, Ю. М. </w:t>
      </w:r>
      <w:proofErr w:type="spellStart"/>
      <w:r w:rsidRPr="004E55D1">
        <w:rPr>
          <w:color w:val="auto"/>
          <w:sz w:val="28"/>
          <w:szCs w:val="28"/>
        </w:rPr>
        <w:t>Рашкевич</w:t>
      </w:r>
      <w:proofErr w:type="spellEnd"/>
      <w:r w:rsidRPr="004E55D1">
        <w:rPr>
          <w:color w:val="auto"/>
          <w:sz w:val="28"/>
          <w:szCs w:val="28"/>
        </w:rPr>
        <w:t xml:space="preserve">, Ж. В. </w:t>
      </w:r>
      <w:proofErr w:type="spellStart"/>
      <w:r w:rsidRPr="004E55D1">
        <w:rPr>
          <w:color w:val="auto"/>
          <w:sz w:val="28"/>
          <w:szCs w:val="28"/>
        </w:rPr>
        <w:t>Таланова</w:t>
      </w:r>
      <w:proofErr w:type="spellEnd"/>
      <w:r w:rsidRPr="004E55D1">
        <w:rPr>
          <w:color w:val="auto"/>
          <w:sz w:val="28"/>
          <w:szCs w:val="28"/>
        </w:rPr>
        <w:t xml:space="preserve"> / За ред. </w:t>
      </w:r>
      <w:proofErr w:type="spellStart"/>
      <w:r w:rsidRPr="004E55D1">
        <w:rPr>
          <w:color w:val="auto"/>
          <w:sz w:val="28"/>
          <w:szCs w:val="28"/>
        </w:rPr>
        <w:t>В.Г.Кременя</w:t>
      </w:r>
      <w:proofErr w:type="spellEnd"/>
      <w:r w:rsidRPr="004E55D1">
        <w:rPr>
          <w:color w:val="auto"/>
          <w:sz w:val="28"/>
          <w:szCs w:val="28"/>
        </w:rPr>
        <w:t>. К.: ТОВ «Видавничий дім «Плеяди», 2014. 100 с.</w:t>
      </w:r>
    </w:p>
    <w:p w:rsidR="00D61926" w:rsidRPr="004E55D1" w:rsidRDefault="00D61926" w:rsidP="006A39C8">
      <w:pPr>
        <w:pStyle w:val="Default"/>
        <w:numPr>
          <w:ilvl w:val="0"/>
          <w:numId w:val="15"/>
        </w:numPr>
        <w:spacing w:line="360" w:lineRule="auto"/>
        <w:ind w:left="567" w:hanging="567"/>
        <w:jc w:val="both"/>
        <w:rPr>
          <w:color w:val="auto"/>
          <w:sz w:val="28"/>
          <w:szCs w:val="28"/>
        </w:rPr>
      </w:pPr>
      <w:proofErr w:type="spellStart"/>
      <w:r w:rsidRPr="004E55D1">
        <w:rPr>
          <w:color w:val="auto"/>
          <w:sz w:val="28"/>
          <w:szCs w:val="28"/>
        </w:rPr>
        <w:t>Нахаєва</w:t>
      </w:r>
      <w:proofErr w:type="spellEnd"/>
      <w:r w:rsidRPr="004E55D1">
        <w:rPr>
          <w:color w:val="auto"/>
          <w:sz w:val="28"/>
          <w:szCs w:val="28"/>
        </w:rPr>
        <w:t xml:space="preserve"> Я. М. Готовність студентів медичних ВНЗ до використання медичної термінології</w:t>
      </w:r>
      <w:r w:rsidRPr="004E55D1">
        <w:rPr>
          <w:b/>
          <w:color w:val="auto"/>
          <w:sz w:val="28"/>
          <w:szCs w:val="28"/>
        </w:rPr>
        <w:t xml:space="preserve"> //</w:t>
      </w:r>
      <w:r w:rsidRPr="004E55D1">
        <w:rPr>
          <w:color w:val="auto"/>
          <w:sz w:val="28"/>
          <w:szCs w:val="28"/>
        </w:rPr>
        <w:t xml:space="preserve">Роль педагогічних та психологічних наук у процесі розвитку суспільства в умовах сьогодення: Матеріали </w:t>
      </w:r>
      <w:proofErr w:type="spellStart"/>
      <w:r w:rsidRPr="004E55D1">
        <w:rPr>
          <w:color w:val="auto"/>
          <w:sz w:val="28"/>
          <w:szCs w:val="28"/>
        </w:rPr>
        <w:t>міжн</w:t>
      </w:r>
      <w:proofErr w:type="spellEnd"/>
      <w:r w:rsidRPr="004E55D1">
        <w:rPr>
          <w:color w:val="auto"/>
          <w:sz w:val="28"/>
          <w:szCs w:val="28"/>
        </w:rPr>
        <w:t>. наук.-</w:t>
      </w:r>
      <w:proofErr w:type="spellStart"/>
      <w:r w:rsidRPr="004E55D1">
        <w:rPr>
          <w:color w:val="auto"/>
          <w:sz w:val="28"/>
          <w:szCs w:val="28"/>
        </w:rPr>
        <w:t>практ</w:t>
      </w:r>
      <w:proofErr w:type="spellEnd"/>
      <w:r w:rsidRPr="004E55D1">
        <w:rPr>
          <w:color w:val="auto"/>
          <w:sz w:val="28"/>
          <w:szCs w:val="28"/>
        </w:rPr>
        <w:t xml:space="preserve">. </w:t>
      </w:r>
      <w:proofErr w:type="spellStart"/>
      <w:r w:rsidRPr="004E55D1">
        <w:rPr>
          <w:color w:val="auto"/>
          <w:sz w:val="28"/>
          <w:szCs w:val="28"/>
        </w:rPr>
        <w:t>конф</w:t>
      </w:r>
      <w:proofErr w:type="spellEnd"/>
      <w:r w:rsidRPr="004E55D1">
        <w:rPr>
          <w:color w:val="auto"/>
          <w:sz w:val="28"/>
          <w:szCs w:val="28"/>
        </w:rPr>
        <w:t>. (Київ, 5 грудня 2014 р.). С. 57–60.</w:t>
      </w:r>
      <w:r w:rsidRPr="004E55D1">
        <w:rPr>
          <w:b/>
          <w:color w:val="auto"/>
          <w:sz w:val="28"/>
          <w:szCs w:val="28"/>
        </w:rPr>
        <w:t xml:space="preserve"> </w:t>
      </w:r>
      <w:r w:rsidRPr="004E55D1">
        <w:rPr>
          <w:color w:val="auto"/>
          <w:sz w:val="28"/>
          <w:szCs w:val="28"/>
        </w:rPr>
        <w:t xml:space="preserve"> </w:t>
      </w:r>
    </w:p>
    <w:p w:rsidR="006A39C8" w:rsidRPr="004E55D1" w:rsidRDefault="006A39C8" w:rsidP="006A39C8">
      <w:pPr>
        <w:pStyle w:val="Default"/>
        <w:numPr>
          <w:ilvl w:val="0"/>
          <w:numId w:val="15"/>
        </w:numPr>
        <w:spacing w:line="360" w:lineRule="auto"/>
        <w:ind w:left="567" w:hanging="567"/>
        <w:jc w:val="both"/>
        <w:rPr>
          <w:color w:val="auto"/>
          <w:sz w:val="28"/>
          <w:szCs w:val="28"/>
        </w:rPr>
      </w:pPr>
      <w:proofErr w:type="spellStart"/>
      <w:r w:rsidRPr="004E55D1">
        <w:rPr>
          <w:color w:val="auto"/>
          <w:sz w:val="28"/>
          <w:szCs w:val="28"/>
        </w:rPr>
        <w:t>Нечаюк</w:t>
      </w:r>
      <w:proofErr w:type="spellEnd"/>
      <w:r w:rsidRPr="004E55D1">
        <w:rPr>
          <w:color w:val="auto"/>
          <w:sz w:val="28"/>
          <w:szCs w:val="28"/>
        </w:rPr>
        <w:t xml:space="preserve"> Л. І. </w:t>
      </w:r>
      <w:proofErr w:type="spellStart"/>
      <w:r w:rsidRPr="004E55D1">
        <w:rPr>
          <w:color w:val="auto"/>
          <w:sz w:val="28"/>
          <w:szCs w:val="28"/>
        </w:rPr>
        <w:t>Готельно</w:t>
      </w:r>
      <w:proofErr w:type="spellEnd"/>
      <w:r w:rsidRPr="004E55D1">
        <w:rPr>
          <w:color w:val="auto"/>
          <w:sz w:val="28"/>
          <w:szCs w:val="28"/>
        </w:rPr>
        <w:t xml:space="preserve">-ресторанний бізнес: менеджмент: </w:t>
      </w:r>
      <w:proofErr w:type="spellStart"/>
      <w:r w:rsidRPr="004E55D1">
        <w:rPr>
          <w:color w:val="auto"/>
          <w:sz w:val="28"/>
          <w:szCs w:val="28"/>
        </w:rPr>
        <w:t>навч</w:t>
      </w:r>
      <w:proofErr w:type="spellEnd"/>
      <w:r w:rsidRPr="004E55D1">
        <w:rPr>
          <w:color w:val="auto"/>
          <w:sz w:val="28"/>
          <w:szCs w:val="28"/>
        </w:rPr>
        <w:t>. посібник / Л. І. </w:t>
      </w:r>
      <w:proofErr w:type="spellStart"/>
      <w:r w:rsidRPr="004E55D1">
        <w:rPr>
          <w:color w:val="auto"/>
          <w:sz w:val="28"/>
          <w:szCs w:val="28"/>
        </w:rPr>
        <w:t>Нечаюк</w:t>
      </w:r>
      <w:proofErr w:type="spellEnd"/>
      <w:r w:rsidRPr="004E55D1">
        <w:rPr>
          <w:color w:val="auto"/>
          <w:sz w:val="28"/>
          <w:szCs w:val="28"/>
        </w:rPr>
        <w:t xml:space="preserve">, Н.О. </w:t>
      </w:r>
      <w:proofErr w:type="spellStart"/>
      <w:r w:rsidRPr="004E55D1">
        <w:rPr>
          <w:color w:val="auto"/>
          <w:sz w:val="28"/>
          <w:szCs w:val="28"/>
        </w:rPr>
        <w:t>Телеш</w:t>
      </w:r>
      <w:proofErr w:type="spellEnd"/>
      <w:r w:rsidRPr="004E55D1">
        <w:rPr>
          <w:color w:val="auto"/>
          <w:sz w:val="28"/>
          <w:szCs w:val="28"/>
        </w:rPr>
        <w:t xml:space="preserve">. К.: Центр навчальної літератури, 2003.  348 с. </w:t>
      </w:r>
    </w:p>
    <w:p w:rsidR="006A39C8" w:rsidRPr="004E55D1" w:rsidRDefault="006A39C8" w:rsidP="006A39C8">
      <w:pPr>
        <w:pStyle w:val="Default"/>
        <w:numPr>
          <w:ilvl w:val="0"/>
          <w:numId w:val="15"/>
        </w:numPr>
        <w:spacing w:line="360" w:lineRule="auto"/>
        <w:ind w:left="567" w:hanging="567"/>
        <w:jc w:val="both"/>
        <w:rPr>
          <w:color w:val="auto"/>
          <w:sz w:val="28"/>
          <w:szCs w:val="28"/>
        </w:rPr>
      </w:pPr>
      <w:proofErr w:type="spellStart"/>
      <w:r w:rsidRPr="004E55D1">
        <w:rPr>
          <w:color w:val="auto"/>
          <w:sz w:val="28"/>
          <w:szCs w:val="28"/>
        </w:rPr>
        <w:t>Овчарук</w:t>
      </w:r>
      <w:proofErr w:type="spellEnd"/>
      <w:r w:rsidRPr="004E55D1">
        <w:rPr>
          <w:color w:val="auto"/>
          <w:sz w:val="28"/>
          <w:szCs w:val="28"/>
        </w:rPr>
        <w:t xml:space="preserve"> О. Компетентність як ключ до оновлення змісту освіти</w:t>
      </w:r>
      <w:r w:rsidR="00AD37D3" w:rsidRPr="004E55D1">
        <w:rPr>
          <w:color w:val="auto"/>
          <w:sz w:val="28"/>
          <w:szCs w:val="28"/>
        </w:rPr>
        <w:t>.</w:t>
      </w:r>
      <w:r w:rsidRPr="004E55D1">
        <w:rPr>
          <w:color w:val="auto"/>
          <w:sz w:val="28"/>
          <w:szCs w:val="28"/>
        </w:rPr>
        <w:t xml:space="preserve">  </w:t>
      </w:r>
      <w:r w:rsidRPr="004E55D1">
        <w:rPr>
          <w:i/>
          <w:color w:val="auto"/>
          <w:sz w:val="28"/>
          <w:szCs w:val="28"/>
        </w:rPr>
        <w:t>Стратегія формування освіти в Україні</w:t>
      </w:r>
      <w:r w:rsidRPr="004E55D1">
        <w:rPr>
          <w:color w:val="auto"/>
          <w:sz w:val="28"/>
          <w:szCs w:val="28"/>
        </w:rPr>
        <w:t>.</w:t>
      </w:r>
      <w:r w:rsidR="00AD37D3" w:rsidRPr="004E55D1">
        <w:rPr>
          <w:color w:val="auto"/>
          <w:sz w:val="28"/>
          <w:szCs w:val="28"/>
        </w:rPr>
        <w:t xml:space="preserve"> </w:t>
      </w:r>
      <w:r w:rsidRPr="004E55D1">
        <w:rPr>
          <w:color w:val="auto"/>
          <w:sz w:val="28"/>
          <w:szCs w:val="28"/>
        </w:rPr>
        <w:t xml:space="preserve">2003.  №1. С.13-41. </w:t>
      </w:r>
    </w:p>
    <w:p w:rsidR="006A39C8" w:rsidRPr="004E55D1" w:rsidRDefault="006A39C8" w:rsidP="006A39C8">
      <w:pPr>
        <w:pStyle w:val="Default"/>
        <w:numPr>
          <w:ilvl w:val="0"/>
          <w:numId w:val="15"/>
        </w:numPr>
        <w:spacing w:line="360" w:lineRule="auto"/>
        <w:ind w:left="567" w:hanging="567"/>
        <w:jc w:val="both"/>
        <w:rPr>
          <w:color w:val="auto"/>
          <w:sz w:val="28"/>
          <w:szCs w:val="28"/>
        </w:rPr>
      </w:pPr>
      <w:proofErr w:type="spellStart"/>
      <w:r w:rsidRPr="004E55D1">
        <w:rPr>
          <w:color w:val="auto"/>
          <w:sz w:val="28"/>
          <w:szCs w:val="28"/>
        </w:rPr>
        <w:t>Ожегов</w:t>
      </w:r>
      <w:proofErr w:type="spellEnd"/>
      <w:r w:rsidRPr="004E55D1">
        <w:rPr>
          <w:color w:val="auto"/>
          <w:sz w:val="28"/>
          <w:szCs w:val="28"/>
        </w:rPr>
        <w:t xml:space="preserve"> С.И. </w:t>
      </w:r>
      <w:proofErr w:type="spellStart"/>
      <w:r w:rsidRPr="004E55D1">
        <w:rPr>
          <w:color w:val="auto"/>
          <w:sz w:val="28"/>
          <w:szCs w:val="28"/>
        </w:rPr>
        <w:t>Словарь</w:t>
      </w:r>
      <w:proofErr w:type="spellEnd"/>
      <w:r w:rsidRPr="004E55D1">
        <w:rPr>
          <w:color w:val="auto"/>
          <w:sz w:val="28"/>
          <w:szCs w:val="28"/>
        </w:rPr>
        <w:t xml:space="preserve"> </w:t>
      </w:r>
      <w:proofErr w:type="spellStart"/>
      <w:r w:rsidRPr="004E55D1">
        <w:rPr>
          <w:color w:val="auto"/>
          <w:sz w:val="28"/>
          <w:szCs w:val="28"/>
        </w:rPr>
        <w:t>русского</w:t>
      </w:r>
      <w:proofErr w:type="spellEnd"/>
      <w:r w:rsidRPr="004E55D1">
        <w:rPr>
          <w:color w:val="auto"/>
          <w:sz w:val="28"/>
          <w:szCs w:val="28"/>
        </w:rPr>
        <w:t xml:space="preserve"> </w:t>
      </w:r>
      <w:proofErr w:type="spellStart"/>
      <w:r w:rsidRPr="004E55D1">
        <w:rPr>
          <w:color w:val="auto"/>
          <w:sz w:val="28"/>
          <w:szCs w:val="28"/>
        </w:rPr>
        <w:t>языка</w:t>
      </w:r>
      <w:proofErr w:type="spellEnd"/>
      <w:r w:rsidRPr="004E55D1">
        <w:rPr>
          <w:color w:val="auto"/>
          <w:sz w:val="28"/>
          <w:szCs w:val="28"/>
        </w:rPr>
        <w:t xml:space="preserve">: </w:t>
      </w:r>
      <w:proofErr w:type="spellStart"/>
      <w:r w:rsidRPr="004E55D1">
        <w:rPr>
          <w:color w:val="auto"/>
          <w:sz w:val="28"/>
          <w:szCs w:val="28"/>
        </w:rPr>
        <w:t>ок</w:t>
      </w:r>
      <w:proofErr w:type="spellEnd"/>
      <w:r w:rsidRPr="004E55D1">
        <w:rPr>
          <w:color w:val="auto"/>
          <w:sz w:val="28"/>
          <w:szCs w:val="28"/>
        </w:rPr>
        <w:t xml:space="preserve">. 57000 </w:t>
      </w:r>
      <w:proofErr w:type="spellStart"/>
      <w:r w:rsidRPr="004E55D1">
        <w:rPr>
          <w:color w:val="auto"/>
          <w:sz w:val="28"/>
          <w:szCs w:val="28"/>
        </w:rPr>
        <w:t>слов</w:t>
      </w:r>
      <w:proofErr w:type="spellEnd"/>
      <w:r w:rsidRPr="004E55D1">
        <w:rPr>
          <w:color w:val="auto"/>
          <w:sz w:val="28"/>
          <w:szCs w:val="28"/>
        </w:rPr>
        <w:t xml:space="preserve"> / С.И. </w:t>
      </w:r>
      <w:proofErr w:type="spellStart"/>
      <w:r w:rsidRPr="004E55D1">
        <w:rPr>
          <w:color w:val="auto"/>
          <w:sz w:val="28"/>
          <w:szCs w:val="28"/>
        </w:rPr>
        <w:t>Оже</w:t>
      </w:r>
      <w:r w:rsidRPr="004E55D1">
        <w:rPr>
          <w:color w:val="auto"/>
          <w:sz w:val="28"/>
          <w:szCs w:val="28"/>
        </w:rPr>
        <w:softHyphen/>
        <w:t>гов</w:t>
      </w:r>
      <w:proofErr w:type="spellEnd"/>
      <w:r w:rsidRPr="004E55D1">
        <w:rPr>
          <w:color w:val="auto"/>
          <w:sz w:val="28"/>
          <w:szCs w:val="28"/>
        </w:rPr>
        <w:t xml:space="preserve">; </w:t>
      </w:r>
      <w:proofErr w:type="spellStart"/>
      <w:r w:rsidRPr="004E55D1">
        <w:rPr>
          <w:color w:val="auto"/>
          <w:sz w:val="28"/>
          <w:szCs w:val="28"/>
        </w:rPr>
        <w:t>под</w:t>
      </w:r>
      <w:proofErr w:type="spellEnd"/>
      <w:r w:rsidRPr="004E55D1">
        <w:rPr>
          <w:color w:val="auto"/>
          <w:sz w:val="28"/>
          <w:szCs w:val="28"/>
        </w:rPr>
        <w:t xml:space="preserve"> ред. </w:t>
      </w:r>
      <w:proofErr w:type="spellStart"/>
      <w:r w:rsidRPr="004E55D1">
        <w:rPr>
          <w:color w:val="auto"/>
          <w:sz w:val="28"/>
          <w:szCs w:val="28"/>
        </w:rPr>
        <w:t>чл</w:t>
      </w:r>
      <w:proofErr w:type="spellEnd"/>
      <w:r w:rsidRPr="004E55D1">
        <w:rPr>
          <w:color w:val="auto"/>
          <w:sz w:val="28"/>
          <w:szCs w:val="28"/>
        </w:rPr>
        <w:t>.-</w:t>
      </w:r>
      <w:proofErr w:type="spellStart"/>
      <w:r w:rsidRPr="004E55D1">
        <w:rPr>
          <w:color w:val="auto"/>
          <w:sz w:val="28"/>
          <w:szCs w:val="28"/>
        </w:rPr>
        <w:t>корр</w:t>
      </w:r>
      <w:proofErr w:type="spellEnd"/>
      <w:r w:rsidRPr="004E55D1">
        <w:rPr>
          <w:color w:val="auto"/>
          <w:sz w:val="28"/>
          <w:szCs w:val="28"/>
        </w:rPr>
        <w:t xml:space="preserve"> АН СССР Н.Ю. </w:t>
      </w:r>
      <w:proofErr w:type="spellStart"/>
      <w:r w:rsidRPr="004E55D1">
        <w:rPr>
          <w:color w:val="auto"/>
          <w:sz w:val="28"/>
          <w:szCs w:val="28"/>
        </w:rPr>
        <w:t>Шведовой</w:t>
      </w:r>
      <w:proofErr w:type="spellEnd"/>
      <w:r w:rsidRPr="004E55D1">
        <w:rPr>
          <w:color w:val="auto"/>
          <w:sz w:val="28"/>
          <w:szCs w:val="28"/>
        </w:rPr>
        <w:t xml:space="preserve">. 19-е </w:t>
      </w:r>
      <w:proofErr w:type="spellStart"/>
      <w:r w:rsidRPr="004E55D1">
        <w:rPr>
          <w:color w:val="auto"/>
          <w:sz w:val="28"/>
          <w:szCs w:val="28"/>
        </w:rPr>
        <w:t>изд</w:t>
      </w:r>
      <w:proofErr w:type="spellEnd"/>
      <w:r w:rsidRPr="004E55D1">
        <w:rPr>
          <w:color w:val="auto"/>
          <w:sz w:val="28"/>
          <w:szCs w:val="28"/>
        </w:rPr>
        <w:t xml:space="preserve">., </w:t>
      </w:r>
      <w:proofErr w:type="spellStart"/>
      <w:r w:rsidRPr="004E55D1">
        <w:rPr>
          <w:color w:val="auto"/>
          <w:sz w:val="28"/>
          <w:szCs w:val="28"/>
        </w:rPr>
        <w:t>испр</w:t>
      </w:r>
      <w:proofErr w:type="spellEnd"/>
      <w:r w:rsidRPr="004E55D1">
        <w:rPr>
          <w:color w:val="auto"/>
          <w:sz w:val="28"/>
          <w:szCs w:val="28"/>
        </w:rPr>
        <w:t xml:space="preserve">. М.: </w:t>
      </w:r>
      <w:proofErr w:type="spellStart"/>
      <w:r w:rsidRPr="004E55D1">
        <w:rPr>
          <w:color w:val="auto"/>
          <w:sz w:val="28"/>
          <w:szCs w:val="28"/>
        </w:rPr>
        <w:t>Рус</w:t>
      </w:r>
      <w:proofErr w:type="spellEnd"/>
      <w:r w:rsidRPr="004E55D1">
        <w:rPr>
          <w:color w:val="auto"/>
          <w:sz w:val="28"/>
          <w:szCs w:val="28"/>
        </w:rPr>
        <w:t xml:space="preserve">. </w:t>
      </w:r>
      <w:proofErr w:type="spellStart"/>
      <w:r w:rsidRPr="004E55D1">
        <w:rPr>
          <w:color w:val="auto"/>
          <w:sz w:val="28"/>
          <w:szCs w:val="28"/>
        </w:rPr>
        <w:t>яз</w:t>
      </w:r>
      <w:proofErr w:type="spellEnd"/>
      <w:r w:rsidRPr="004E55D1">
        <w:rPr>
          <w:color w:val="auto"/>
          <w:sz w:val="28"/>
          <w:szCs w:val="28"/>
        </w:rPr>
        <w:t>., 1987. 750 с.</w:t>
      </w:r>
    </w:p>
    <w:p w:rsidR="006A39C8" w:rsidRPr="004E55D1" w:rsidRDefault="006A39C8" w:rsidP="006A39C8">
      <w:pPr>
        <w:pStyle w:val="Default"/>
        <w:numPr>
          <w:ilvl w:val="0"/>
          <w:numId w:val="15"/>
        </w:numPr>
        <w:spacing w:line="360" w:lineRule="auto"/>
        <w:ind w:left="567" w:hanging="567"/>
        <w:jc w:val="both"/>
        <w:rPr>
          <w:color w:val="auto"/>
          <w:sz w:val="28"/>
          <w:szCs w:val="28"/>
        </w:rPr>
      </w:pPr>
      <w:r w:rsidRPr="004E55D1">
        <w:rPr>
          <w:color w:val="auto"/>
          <w:sz w:val="28"/>
          <w:szCs w:val="28"/>
        </w:rPr>
        <w:t xml:space="preserve">Освітній менеджмент: </w:t>
      </w:r>
      <w:proofErr w:type="spellStart"/>
      <w:r w:rsidRPr="004E55D1">
        <w:rPr>
          <w:color w:val="auto"/>
          <w:sz w:val="28"/>
          <w:szCs w:val="28"/>
        </w:rPr>
        <w:t>навч</w:t>
      </w:r>
      <w:proofErr w:type="spellEnd"/>
      <w:r w:rsidRPr="004E55D1">
        <w:rPr>
          <w:color w:val="auto"/>
          <w:sz w:val="28"/>
          <w:szCs w:val="28"/>
        </w:rPr>
        <w:t xml:space="preserve">. </w:t>
      </w:r>
      <w:proofErr w:type="spellStart"/>
      <w:r w:rsidRPr="004E55D1">
        <w:rPr>
          <w:color w:val="auto"/>
          <w:sz w:val="28"/>
          <w:szCs w:val="28"/>
        </w:rPr>
        <w:t>посіб</w:t>
      </w:r>
      <w:proofErr w:type="spellEnd"/>
      <w:r w:rsidRPr="004E55D1">
        <w:rPr>
          <w:color w:val="auto"/>
          <w:sz w:val="28"/>
          <w:szCs w:val="28"/>
        </w:rPr>
        <w:t xml:space="preserve">. / за ред. Л. Даниленко, Л. </w:t>
      </w:r>
      <w:proofErr w:type="spellStart"/>
      <w:r w:rsidRPr="004E55D1">
        <w:rPr>
          <w:color w:val="auto"/>
          <w:sz w:val="28"/>
          <w:szCs w:val="28"/>
        </w:rPr>
        <w:t>Карамушки</w:t>
      </w:r>
      <w:proofErr w:type="spellEnd"/>
      <w:r w:rsidRPr="004E55D1">
        <w:rPr>
          <w:color w:val="auto"/>
          <w:sz w:val="28"/>
          <w:szCs w:val="28"/>
        </w:rPr>
        <w:t xml:space="preserve">. К. : </w:t>
      </w:r>
      <w:proofErr w:type="spellStart"/>
      <w:r w:rsidRPr="004E55D1">
        <w:rPr>
          <w:color w:val="auto"/>
          <w:sz w:val="28"/>
          <w:szCs w:val="28"/>
        </w:rPr>
        <w:t>Шк</w:t>
      </w:r>
      <w:proofErr w:type="spellEnd"/>
      <w:r w:rsidRPr="004E55D1">
        <w:rPr>
          <w:color w:val="auto"/>
          <w:sz w:val="28"/>
          <w:szCs w:val="28"/>
        </w:rPr>
        <w:t xml:space="preserve">. світ, 2003. 400 с. </w:t>
      </w:r>
    </w:p>
    <w:p w:rsidR="006A39C8" w:rsidRPr="004E55D1" w:rsidRDefault="006A39C8" w:rsidP="006A39C8">
      <w:pPr>
        <w:pStyle w:val="Default"/>
        <w:numPr>
          <w:ilvl w:val="0"/>
          <w:numId w:val="15"/>
        </w:numPr>
        <w:spacing w:line="360" w:lineRule="auto"/>
        <w:ind w:left="567" w:hanging="567"/>
        <w:jc w:val="both"/>
        <w:rPr>
          <w:color w:val="auto"/>
          <w:sz w:val="28"/>
          <w:szCs w:val="28"/>
        </w:rPr>
      </w:pPr>
      <w:proofErr w:type="spellStart"/>
      <w:r w:rsidRPr="004E55D1">
        <w:rPr>
          <w:color w:val="auto"/>
          <w:sz w:val="28"/>
          <w:szCs w:val="28"/>
        </w:rPr>
        <w:t>Педагогическая</w:t>
      </w:r>
      <w:proofErr w:type="spellEnd"/>
      <w:r w:rsidRPr="004E55D1">
        <w:rPr>
          <w:color w:val="auto"/>
          <w:sz w:val="28"/>
          <w:szCs w:val="28"/>
        </w:rPr>
        <w:t xml:space="preserve"> </w:t>
      </w:r>
      <w:proofErr w:type="spellStart"/>
      <w:r w:rsidRPr="004E55D1">
        <w:rPr>
          <w:color w:val="auto"/>
          <w:sz w:val="28"/>
          <w:szCs w:val="28"/>
        </w:rPr>
        <w:t>энциклопедия</w:t>
      </w:r>
      <w:proofErr w:type="spellEnd"/>
      <w:r w:rsidRPr="004E55D1">
        <w:rPr>
          <w:color w:val="auto"/>
          <w:sz w:val="28"/>
          <w:szCs w:val="28"/>
        </w:rPr>
        <w:t xml:space="preserve">. Т. 3. М.: </w:t>
      </w:r>
      <w:proofErr w:type="spellStart"/>
      <w:r w:rsidRPr="004E55D1">
        <w:rPr>
          <w:color w:val="auto"/>
          <w:sz w:val="28"/>
          <w:szCs w:val="28"/>
        </w:rPr>
        <w:t>Сов.энцикл</w:t>
      </w:r>
      <w:proofErr w:type="spellEnd"/>
      <w:r w:rsidRPr="004E55D1">
        <w:rPr>
          <w:color w:val="auto"/>
          <w:sz w:val="28"/>
          <w:szCs w:val="28"/>
        </w:rPr>
        <w:t xml:space="preserve">.. 1966. С. 487. </w:t>
      </w:r>
    </w:p>
    <w:p w:rsidR="006A39C8" w:rsidRPr="004E55D1" w:rsidRDefault="006A39C8" w:rsidP="006A39C8">
      <w:pPr>
        <w:pStyle w:val="Default"/>
        <w:numPr>
          <w:ilvl w:val="0"/>
          <w:numId w:val="15"/>
        </w:numPr>
        <w:spacing w:line="360" w:lineRule="auto"/>
        <w:ind w:left="567" w:hanging="567"/>
        <w:jc w:val="both"/>
        <w:rPr>
          <w:color w:val="auto"/>
          <w:sz w:val="28"/>
          <w:szCs w:val="28"/>
        </w:rPr>
      </w:pPr>
      <w:proofErr w:type="spellStart"/>
      <w:r w:rsidRPr="004E55D1">
        <w:rPr>
          <w:color w:val="auto"/>
          <w:sz w:val="28"/>
          <w:szCs w:val="28"/>
        </w:rPr>
        <w:t>Подласый</w:t>
      </w:r>
      <w:proofErr w:type="spellEnd"/>
      <w:r w:rsidRPr="004E55D1">
        <w:rPr>
          <w:color w:val="auto"/>
          <w:sz w:val="28"/>
          <w:szCs w:val="28"/>
        </w:rPr>
        <w:t xml:space="preserve"> И.П. </w:t>
      </w:r>
      <w:proofErr w:type="spellStart"/>
      <w:r w:rsidRPr="004E55D1">
        <w:rPr>
          <w:color w:val="auto"/>
          <w:sz w:val="28"/>
          <w:szCs w:val="28"/>
        </w:rPr>
        <w:t>Педагогика</w:t>
      </w:r>
      <w:proofErr w:type="spellEnd"/>
      <w:r w:rsidRPr="004E55D1">
        <w:rPr>
          <w:color w:val="auto"/>
          <w:sz w:val="28"/>
          <w:szCs w:val="28"/>
        </w:rPr>
        <w:t xml:space="preserve">. </w:t>
      </w:r>
      <w:proofErr w:type="spellStart"/>
      <w:r w:rsidRPr="004E55D1">
        <w:rPr>
          <w:color w:val="auto"/>
          <w:sz w:val="28"/>
          <w:szCs w:val="28"/>
        </w:rPr>
        <w:t>Новый</w:t>
      </w:r>
      <w:proofErr w:type="spellEnd"/>
      <w:r w:rsidRPr="004E55D1">
        <w:rPr>
          <w:color w:val="auto"/>
          <w:sz w:val="28"/>
          <w:szCs w:val="28"/>
        </w:rPr>
        <w:t xml:space="preserve"> курс: </w:t>
      </w:r>
      <w:proofErr w:type="spellStart"/>
      <w:r w:rsidRPr="004E55D1">
        <w:rPr>
          <w:color w:val="auto"/>
          <w:sz w:val="28"/>
          <w:szCs w:val="28"/>
        </w:rPr>
        <w:t>Учебник</w:t>
      </w:r>
      <w:proofErr w:type="spellEnd"/>
      <w:r w:rsidRPr="004E55D1">
        <w:rPr>
          <w:color w:val="auto"/>
          <w:sz w:val="28"/>
          <w:szCs w:val="28"/>
        </w:rPr>
        <w:t xml:space="preserve"> для </w:t>
      </w:r>
      <w:proofErr w:type="spellStart"/>
      <w:r w:rsidRPr="004E55D1">
        <w:rPr>
          <w:color w:val="auto"/>
          <w:sz w:val="28"/>
          <w:szCs w:val="28"/>
        </w:rPr>
        <w:t>студ</w:t>
      </w:r>
      <w:proofErr w:type="spellEnd"/>
      <w:r w:rsidRPr="004E55D1">
        <w:rPr>
          <w:color w:val="auto"/>
          <w:sz w:val="28"/>
          <w:szCs w:val="28"/>
        </w:rPr>
        <w:t xml:space="preserve">. пед. </w:t>
      </w:r>
      <w:proofErr w:type="spellStart"/>
      <w:r w:rsidRPr="004E55D1">
        <w:rPr>
          <w:color w:val="auto"/>
          <w:sz w:val="28"/>
          <w:szCs w:val="28"/>
        </w:rPr>
        <w:t>вузов</w:t>
      </w:r>
      <w:proofErr w:type="spellEnd"/>
      <w:r w:rsidRPr="004E55D1">
        <w:rPr>
          <w:color w:val="auto"/>
          <w:sz w:val="28"/>
          <w:szCs w:val="28"/>
        </w:rPr>
        <w:t xml:space="preserve">: В 2 </w:t>
      </w:r>
      <w:proofErr w:type="spellStart"/>
      <w:r w:rsidRPr="004E55D1">
        <w:rPr>
          <w:color w:val="auto"/>
          <w:sz w:val="28"/>
          <w:szCs w:val="28"/>
        </w:rPr>
        <w:t>кн</w:t>
      </w:r>
      <w:proofErr w:type="spellEnd"/>
      <w:r w:rsidRPr="004E55D1">
        <w:rPr>
          <w:color w:val="auto"/>
          <w:sz w:val="28"/>
          <w:szCs w:val="28"/>
        </w:rPr>
        <w:t xml:space="preserve">. М.: </w:t>
      </w:r>
      <w:proofErr w:type="spellStart"/>
      <w:r w:rsidRPr="004E55D1">
        <w:rPr>
          <w:color w:val="auto"/>
          <w:sz w:val="28"/>
          <w:szCs w:val="28"/>
        </w:rPr>
        <w:t>Гуманит</w:t>
      </w:r>
      <w:proofErr w:type="spellEnd"/>
      <w:r w:rsidRPr="004E55D1">
        <w:rPr>
          <w:color w:val="auto"/>
          <w:sz w:val="28"/>
          <w:szCs w:val="28"/>
        </w:rPr>
        <w:t xml:space="preserve">. </w:t>
      </w:r>
      <w:proofErr w:type="spellStart"/>
      <w:r w:rsidRPr="004E55D1">
        <w:rPr>
          <w:color w:val="auto"/>
          <w:sz w:val="28"/>
          <w:szCs w:val="28"/>
        </w:rPr>
        <w:t>изд</w:t>
      </w:r>
      <w:proofErr w:type="spellEnd"/>
      <w:r w:rsidRPr="004E55D1">
        <w:rPr>
          <w:color w:val="auto"/>
          <w:sz w:val="28"/>
          <w:szCs w:val="28"/>
        </w:rPr>
        <w:t xml:space="preserve">. Центр ВЛАДОС, 1999. </w:t>
      </w:r>
      <w:proofErr w:type="spellStart"/>
      <w:r w:rsidRPr="004E55D1">
        <w:rPr>
          <w:color w:val="auto"/>
          <w:sz w:val="28"/>
          <w:szCs w:val="28"/>
        </w:rPr>
        <w:t>Кн</w:t>
      </w:r>
      <w:proofErr w:type="spellEnd"/>
      <w:r w:rsidRPr="004E55D1">
        <w:rPr>
          <w:color w:val="auto"/>
          <w:sz w:val="28"/>
          <w:szCs w:val="28"/>
        </w:rPr>
        <w:t xml:space="preserve">. 1: </w:t>
      </w:r>
      <w:proofErr w:type="spellStart"/>
      <w:r w:rsidRPr="004E55D1">
        <w:rPr>
          <w:color w:val="auto"/>
          <w:sz w:val="28"/>
          <w:szCs w:val="28"/>
        </w:rPr>
        <w:t>Общие</w:t>
      </w:r>
      <w:proofErr w:type="spellEnd"/>
      <w:r w:rsidRPr="004E55D1">
        <w:rPr>
          <w:color w:val="auto"/>
          <w:sz w:val="28"/>
          <w:szCs w:val="28"/>
        </w:rPr>
        <w:t xml:space="preserve"> </w:t>
      </w:r>
      <w:proofErr w:type="spellStart"/>
      <w:r w:rsidRPr="004E55D1">
        <w:rPr>
          <w:color w:val="auto"/>
          <w:sz w:val="28"/>
          <w:szCs w:val="28"/>
        </w:rPr>
        <w:t>основы</w:t>
      </w:r>
      <w:proofErr w:type="spellEnd"/>
      <w:r w:rsidRPr="004E55D1">
        <w:rPr>
          <w:color w:val="auto"/>
          <w:sz w:val="28"/>
          <w:szCs w:val="28"/>
        </w:rPr>
        <w:t xml:space="preserve">. </w:t>
      </w:r>
      <w:proofErr w:type="spellStart"/>
      <w:r w:rsidRPr="004E55D1">
        <w:rPr>
          <w:color w:val="auto"/>
          <w:sz w:val="28"/>
          <w:szCs w:val="28"/>
        </w:rPr>
        <w:t>Процесс</w:t>
      </w:r>
      <w:proofErr w:type="spellEnd"/>
      <w:r w:rsidRPr="004E55D1">
        <w:rPr>
          <w:color w:val="auto"/>
          <w:sz w:val="28"/>
          <w:szCs w:val="28"/>
        </w:rPr>
        <w:t xml:space="preserve"> </w:t>
      </w:r>
      <w:proofErr w:type="spellStart"/>
      <w:r w:rsidRPr="004E55D1">
        <w:rPr>
          <w:color w:val="auto"/>
          <w:sz w:val="28"/>
          <w:szCs w:val="28"/>
        </w:rPr>
        <w:t>обучения</w:t>
      </w:r>
      <w:proofErr w:type="spellEnd"/>
      <w:r w:rsidRPr="004E55D1">
        <w:rPr>
          <w:color w:val="auto"/>
          <w:sz w:val="28"/>
          <w:szCs w:val="28"/>
        </w:rPr>
        <w:t>. 576 с.</w:t>
      </w:r>
    </w:p>
    <w:p w:rsidR="006A39C8" w:rsidRPr="004E55D1" w:rsidRDefault="006A39C8" w:rsidP="006A39C8">
      <w:pPr>
        <w:pStyle w:val="Default"/>
        <w:numPr>
          <w:ilvl w:val="0"/>
          <w:numId w:val="15"/>
        </w:numPr>
        <w:spacing w:line="360" w:lineRule="auto"/>
        <w:ind w:left="567" w:hanging="567"/>
        <w:jc w:val="both"/>
        <w:rPr>
          <w:color w:val="auto"/>
          <w:sz w:val="28"/>
          <w:szCs w:val="28"/>
        </w:rPr>
      </w:pPr>
      <w:r w:rsidRPr="004E55D1">
        <w:rPr>
          <w:color w:val="auto"/>
          <w:sz w:val="28"/>
          <w:szCs w:val="28"/>
        </w:rPr>
        <w:t>Про затвердження Національної рамки кваліфікацій [Електронний ресурс] : постанова КМУ від 23.11.2011 р. № 1341. – Режим доступу: http:// www. zakon4.rada.gov.ua/</w:t>
      </w:r>
      <w:proofErr w:type="spellStart"/>
      <w:r w:rsidRPr="004E55D1">
        <w:rPr>
          <w:color w:val="auto"/>
          <w:sz w:val="28"/>
          <w:szCs w:val="28"/>
        </w:rPr>
        <w:t>laws</w:t>
      </w:r>
      <w:proofErr w:type="spellEnd"/>
      <w:r w:rsidRPr="004E55D1">
        <w:rPr>
          <w:color w:val="auto"/>
          <w:sz w:val="28"/>
          <w:szCs w:val="28"/>
        </w:rPr>
        <w:t>/</w:t>
      </w:r>
      <w:proofErr w:type="spellStart"/>
      <w:r w:rsidRPr="004E55D1">
        <w:rPr>
          <w:color w:val="auto"/>
          <w:sz w:val="28"/>
          <w:szCs w:val="28"/>
        </w:rPr>
        <w:t>show</w:t>
      </w:r>
      <w:proofErr w:type="spellEnd"/>
      <w:r w:rsidRPr="004E55D1">
        <w:rPr>
          <w:color w:val="auto"/>
          <w:sz w:val="28"/>
          <w:szCs w:val="28"/>
        </w:rPr>
        <w:t>/1341-2011-%D0%BF</w:t>
      </w:r>
    </w:p>
    <w:p w:rsidR="006A39C8" w:rsidRPr="004E55D1" w:rsidRDefault="00CE70E0" w:rsidP="006A39C8">
      <w:pPr>
        <w:pStyle w:val="Default"/>
        <w:numPr>
          <w:ilvl w:val="0"/>
          <w:numId w:val="15"/>
        </w:numPr>
        <w:spacing w:line="360" w:lineRule="auto"/>
        <w:ind w:left="567" w:hanging="567"/>
        <w:jc w:val="both"/>
        <w:rPr>
          <w:color w:val="auto"/>
          <w:sz w:val="28"/>
          <w:szCs w:val="28"/>
        </w:rPr>
      </w:pPr>
      <w:proofErr w:type="spellStart"/>
      <w:r w:rsidRPr="004E55D1">
        <w:rPr>
          <w:color w:val="auto"/>
          <w:sz w:val="28"/>
          <w:szCs w:val="28"/>
        </w:rPr>
        <w:lastRenderedPageBreak/>
        <w:t>Пузіков</w:t>
      </w:r>
      <w:proofErr w:type="spellEnd"/>
      <w:r w:rsidRPr="004E55D1">
        <w:rPr>
          <w:color w:val="auto"/>
          <w:sz w:val="28"/>
          <w:szCs w:val="28"/>
        </w:rPr>
        <w:t xml:space="preserve"> </w:t>
      </w:r>
      <w:proofErr w:type="spellStart"/>
      <w:r w:rsidRPr="004E55D1">
        <w:rPr>
          <w:color w:val="auto"/>
          <w:sz w:val="28"/>
          <w:szCs w:val="28"/>
        </w:rPr>
        <w:t>Д.О.Життєва</w:t>
      </w:r>
      <w:proofErr w:type="spellEnd"/>
      <w:r w:rsidRPr="004E55D1">
        <w:rPr>
          <w:color w:val="auto"/>
          <w:sz w:val="28"/>
          <w:szCs w:val="28"/>
        </w:rPr>
        <w:t xml:space="preserve"> компетентність особистості</w:t>
      </w:r>
      <w:r w:rsidR="006A39C8" w:rsidRPr="004E55D1">
        <w:rPr>
          <w:color w:val="auto"/>
          <w:sz w:val="28"/>
          <w:szCs w:val="28"/>
        </w:rPr>
        <w:t xml:space="preserve">: </w:t>
      </w:r>
      <w:r w:rsidRPr="004E55D1">
        <w:rPr>
          <w:color w:val="auto"/>
          <w:sz w:val="28"/>
          <w:szCs w:val="28"/>
        </w:rPr>
        <w:t>поняття, структура, функції. Актуальні проблеми навчання та виховання дітей с особливими потребами: збірник наукових праць. №5 К.: Університет «Україна»</w:t>
      </w:r>
      <w:r w:rsidR="006A39C8" w:rsidRPr="004E55D1">
        <w:rPr>
          <w:color w:val="auto"/>
          <w:sz w:val="28"/>
          <w:szCs w:val="28"/>
        </w:rPr>
        <w:t>, 200</w:t>
      </w:r>
      <w:r w:rsidRPr="004E55D1">
        <w:rPr>
          <w:color w:val="auto"/>
          <w:sz w:val="28"/>
          <w:szCs w:val="28"/>
        </w:rPr>
        <w:t>7</w:t>
      </w:r>
      <w:r w:rsidR="006A39C8" w:rsidRPr="004E55D1">
        <w:rPr>
          <w:color w:val="auto"/>
          <w:sz w:val="28"/>
          <w:szCs w:val="28"/>
        </w:rPr>
        <w:t xml:space="preserve">. </w:t>
      </w:r>
      <w:r w:rsidRPr="004E55D1">
        <w:rPr>
          <w:color w:val="auto"/>
          <w:sz w:val="28"/>
          <w:szCs w:val="28"/>
        </w:rPr>
        <w:t>С</w:t>
      </w:r>
      <w:r w:rsidR="006A39C8" w:rsidRPr="004E55D1">
        <w:rPr>
          <w:color w:val="auto"/>
          <w:sz w:val="28"/>
          <w:szCs w:val="28"/>
        </w:rPr>
        <w:t xml:space="preserve">. </w:t>
      </w:r>
      <w:r w:rsidRPr="004E55D1">
        <w:rPr>
          <w:color w:val="auto"/>
          <w:sz w:val="28"/>
          <w:szCs w:val="28"/>
        </w:rPr>
        <w:t>44-53.</w:t>
      </w:r>
    </w:p>
    <w:p w:rsidR="006A39C8" w:rsidRPr="004E55D1" w:rsidRDefault="006A39C8" w:rsidP="006A39C8">
      <w:pPr>
        <w:pStyle w:val="Default"/>
        <w:numPr>
          <w:ilvl w:val="0"/>
          <w:numId w:val="15"/>
        </w:numPr>
        <w:spacing w:line="360" w:lineRule="auto"/>
        <w:ind w:left="567" w:hanging="567"/>
        <w:jc w:val="both"/>
        <w:rPr>
          <w:color w:val="auto"/>
          <w:sz w:val="28"/>
          <w:szCs w:val="28"/>
        </w:rPr>
      </w:pPr>
      <w:proofErr w:type="spellStart"/>
      <w:r w:rsidRPr="004E55D1">
        <w:rPr>
          <w:color w:val="auto"/>
          <w:sz w:val="28"/>
          <w:szCs w:val="28"/>
        </w:rPr>
        <w:t>Равен</w:t>
      </w:r>
      <w:proofErr w:type="spellEnd"/>
      <w:r w:rsidRPr="004E55D1">
        <w:rPr>
          <w:color w:val="auto"/>
          <w:sz w:val="28"/>
          <w:szCs w:val="28"/>
        </w:rPr>
        <w:t xml:space="preserve"> </w:t>
      </w:r>
      <w:proofErr w:type="spellStart"/>
      <w:r w:rsidRPr="004E55D1">
        <w:rPr>
          <w:color w:val="auto"/>
          <w:sz w:val="28"/>
          <w:szCs w:val="28"/>
        </w:rPr>
        <w:t>Дж</w:t>
      </w:r>
      <w:proofErr w:type="spellEnd"/>
      <w:r w:rsidRPr="004E55D1">
        <w:rPr>
          <w:color w:val="auto"/>
          <w:sz w:val="28"/>
          <w:szCs w:val="28"/>
        </w:rPr>
        <w:t xml:space="preserve">. </w:t>
      </w:r>
      <w:proofErr w:type="spellStart"/>
      <w:r w:rsidRPr="004E55D1">
        <w:rPr>
          <w:color w:val="auto"/>
          <w:sz w:val="28"/>
          <w:szCs w:val="28"/>
        </w:rPr>
        <w:t>Компетентность</w:t>
      </w:r>
      <w:proofErr w:type="spellEnd"/>
      <w:r w:rsidRPr="004E55D1">
        <w:rPr>
          <w:color w:val="auto"/>
          <w:sz w:val="28"/>
          <w:szCs w:val="28"/>
        </w:rPr>
        <w:t xml:space="preserve"> в </w:t>
      </w:r>
      <w:proofErr w:type="spellStart"/>
      <w:r w:rsidRPr="004E55D1">
        <w:rPr>
          <w:color w:val="auto"/>
          <w:sz w:val="28"/>
          <w:szCs w:val="28"/>
        </w:rPr>
        <w:t>современном</w:t>
      </w:r>
      <w:proofErr w:type="spellEnd"/>
      <w:r w:rsidRPr="004E55D1">
        <w:rPr>
          <w:color w:val="auto"/>
          <w:sz w:val="28"/>
          <w:szCs w:val="28"/>
        </w:rPr>
        <w:t xml:space="preserve"> </w:t>
      </w:r>
      <w:proofErr w:type="spellStart"/>
      <w:r w:rsidRPr="004E55D1">
        <w:rPr>
          <w:color w:val="auto"/>
          <w:sz w:val="28"/>
          <w:szCs w:val="28"/>
        </w:rPr>
        <w:t>обществе</w:t>
      </w:r>
      <w:proofErr w:type="spellEnd"/>
      <w:r w:rsidRPr="004E55D1">
        <w:rPr>
          <w:color w:val="auto"/>
          <w:sz w:val="28"/>
          <w:szCs w:val="28"/>
        </w:rPr>
        <w:t xml:space="preserve">: </w:t>
      </w:r>
      <w:proofErr w:type="spellStart"/>
      <w:r w:rsidRPr="004E55D1">
        <w:rPr>
          <w:color w:val="auto"/>
          <w:sz w:val="28"/>
          <w:szCs w:val="28"/>
        </w:rPr>
        <w:t>выявление</w:t>
      </w:r>
      <w:proofErr w:type="spellEnd"/>
      <w:r w:rsidRPr="004E55D1">
        <w:rPr>
          <w:color w:val="auto"/>
          <w:sz w:val="28"/>
          <w:szCs w:val="28"/>
        </w:rPr>
        <w:t xml:space="preserve">, </w:t>
      </w:r>
      <w:proofErr w:type="spellStart"/>
      <w:r w:rsidRPr="004E55D1">
        <w:rPr>
          <w:color w:val="auto"/>
          <w:sz w:val="28"/>
          <w:szCs w:val="28"/>
        </w:rPr>
        <w:t>развитие</w:t>
      </w:r>
      <w:proofErr w:type="spellEnd"/>
      <w:r w:rsidRPr="004E55D1">
        <w:rPr>
          <w:color w:val="auto"/>
          <w:sz w:val="28"/>
          <w:szCs w:val="28"/>
        </w:rPr>
        <w:t xml:space="preserve"> и </w:t>
      </w:r>
      <w:proofErr w:type="spellStart"/>
      <w:r w:rsidRPr="004E55D1">
        <w:rPr>
          <w:color w:val="auto"/>
          <w:sz w:val="28"/>
          <w:szCs w:val="28"/>
        </w:rPr>
        <w:t>реализация</w:t>
      </w:r>
      <w:proofErr w:type="spellEnd"/>
      <w:r w:rsidRPr="004E55D1">
        <w:rPr>
          <w:color w:val="auto"/>
          <w:sz w:val="28"/>
          <w:szCs w:val="28"/>
        </w:rPr>
        <w:t xml:space="preserve">./ </w:t>
      </w:r>
      <w:proofErr w:type="spellStart"/>
      <w:r w:rsidRPr="004E55D1">
        <w:rPr>
          <w:color w:val="auto"/>
          <w:sz w:val="28"/>
          <w:szCs w:val="28"/>
        </w:rPr>
        <w:t>Равен</w:t>
      </w:r>
      <w:proofErr w:type="spellEnd"/>
      <w:r w:rsidRPr="004E55D1">
        <w:rPr>
          <w:color w:val="auto"/>
          <w:sz w:val="28"/>
          <w:szCs w:val="28"/>
        </w:rPr>
        <w:t xml:space="preserve"> </w:t>
      </w:r>
      <w:proofErr w:type="spellStart"/>
      <w:r w:rsidRPr="004E55D1">
        <w:rPr>
          <w:color w:val="auto"/>
          <w:sz w:val="28"/>
          <w:szCs w:val="28"/>
        </w:rPr>
        <w:t>Дж</w:t>
      </w:r>
      <w:proofErr w:type="spellEnd"/>
      <w:r w:rsidRPr="004E55D1">
        <w:rPr>
          <w:color w:val="auto"/>
          <w:sz w:val="28"/>
          <w:szCs w:val="28"/>
        </w:rPr>
        <w:t xml:space="preserve">. Москва: НИИВО, 2002. 165 с. </w:t>
      </w:r>
    </w:p>
    <w:p w:rsidR="006A39C8" w:rsidRPr="004E55D1" w:rsidRDefault="006A39C8" w:rsidP="006A39C8">
      <w:pPr>
        <w:pStyle w:val="Default"/>
        <w:numPr>
          <w:ilvl w:val="0"/>
          <w:numId w:val="15"/>
        </w:numPr>
        <w:spacing w:line="360" w:lineRule="auto"/>
        <w:ind w:left="567" w:hanging="567"/>
        <w:jc w:val="both"/>
        <w:rPr>
          <w:color w:val="auto"/>
          <w:sz w:val="28"/>
          <w:szCs w:val="28"/>
        </w:rPr>
      </w:pPr>
      <w:proofErr w:type="spellStart"/>
      <w:r w:rsidRPr="004E55D1">
        <w:rPr>
          <w:color w:val="auto"/>
          <w:sz w:val="28"/>
          <w:szCs w:val="28"/>
        </w:rPr>
        <w:t>Российская</w:t>
      </w:r>
      <w:proofErr w:type="spellEnd"/>
      <w:r w:rsidRPr="004E55D1">
        <w:rPr>
          <w:color w:val="auto"/>
          <w:sz w:val="28"/>
          <w:szCs w:val="28"/>
        </w:rPr>
        <w:t xml:space="preserve"> </w:t>
      </w:r>
      <w:proofErr w:type="spellStart"/>
      <w:r w:rsidRPr="004E55D1">
        <w:rPr>
          <w:color w:val="auto"/>
          <w:sz w:val="28"/>
          <w:szCs w:val="28"/>
        </w:rPr>
        <w:t>педагогическая</w:t>
      </w:r>
      <w:proofErr w:type="spellEnd"/>
      <w:r w:rsidRPr="004E55D1">
        <w:rPr>
          <w:color w:val="auto"/>
          <w:sz w:val="28"/>
          <w:szCs w:val="28"/>
        </w:rPr>
        <w:t xml:space="preserve"> </w:t>
      </w:r>
      <w:proofErr w:type="spellStart"/>
      <w:r w:rsidRPr="004E55D1">
        <w:rPr>
          <w:color w:val="auto"/>
          <w:sz w:val="28"/>
          <w:szCs w:val="28"/>
        </w:rPr>
        <w:t>энциклопедия</w:t>
      </w:r>
      <w:proofErr w:type="spellEnd"/>
      <w:r w:rsidRPr="004E55D1">
        <w:rPr>
          <w:color w:val="auto"/>
          <w:sz w:val="28"/>
          <w:szCs w:val="28"/>
        </w:rPr>
        <w:t xml:space="preserve">: в 2-х т. / </w:t>
      </w:r>
      <w:proofErr w:type="spellStart"/>
      <w:r w:rsidRPr="004E55D1">
        <w:rPr>
          <w:color w:val="auto"/>
          <w:sz w:val="28"/>
          <w:szCs w:val="28"/>
        </w:rPr>
        <w:t>Гл</w:t>
      </w:r>
      <w:proofErr w:type="spellEnd"/>
      <w:r w:rsidRPr="004E55D1">
        <w:rPr>
          <w:color w:val="auto"/>
          <w:sz w:val="28"/>
          <w:szCs w:val="28"/>
        </w:rPr>
        <w:t xml:space="preserve">. ред. В. В. </w:t>
      </w:r>
      <w:proofErr w:type="spellStart"/>
      <w:r w:rsidRPr="004E55D1">
        <w:rPr>
          <w:color w:val="auto"/>
          <w:sz w:val="28"/>
          <w:szCs w:val="28"/>
        </w:rPr>
        <w:t>Давыдов</w:t>
      </w:r>
      <w:proofErr w:type="spellEnd"/>
      <w:r w:rsidRPr="004E55D1">
        <w:rPr>
          <w:color w:val="auto"/>
          <w:sz w:val="28"/>
          <w:szCs w:val="28"/>
        </w:rPr>
        <w:t>. Т. 1.  М. : БРЭ, 1993.  С. 248–249.</w:t>
      </w:r>
    </w:p>
    <w:p w:rsidR="006A39C8" w:rsidRPr="004E55D1" w:rsidRDefault="006A39C8" w:rsidP="006A39C8">
      <w:pPr>
        <w:numPr>
          <w:ilvl w:val="0"/>
          <w:numId w:val="15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4E55D1">
        <w:rPr>
          <w:rFonts w:ascii="Times New Roman" w:hAnsi="Times New Roman" w:cs="Times New Roman"/>
          <w:sz w:val="28"/>
          <w:szCs w:val="28"/>
        </w:rPr>
        <w:t>Рябова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 xml:space="preserve"> З. В. </w:t>
      </w:r>
      <w:r w:rsidRPr="004E55D1">
        <w:rPr>
          <w:rFonts w:ascii="Times New Roman" w:hAnsi="Times New Roman" w:cs="Times New Roman"/>
          <w:bCs/>
          <w:sz w:val="28"/>
          <w:szCs w:val="28"/>
        </w:rPr>
        <w:t xml:space="preserve">Наукові основи маркетингового управління навчальним закладом [Текст] монографія. / Зоя Вікторівна </w:t>
      </w:r>
      <w:proofErr w:type="spellStart"/>
      <w:r w:rsidRPr="004E55D1">
        <w:rPr>
          <w:rFonts w:ascii="Times New Roman" w:hAnsi="Times New Roman" w:cs="Times New Roman"/>
          <w:bCs/>
          <w:sz w:val="28"/>
          <w:szCs w:val="28"/>
        </w:rPr>
        <w:t>Рябова</w:t>
      </w:r>
      <w:proofErr w:type="spellEnd"/>
      <w:r w:rsidRPr="004E55D1">
        <w:rPr>
          <w:rFonts w:ascii="Times New Roman" w:hAnsi="Times New Roman" w:cs="Times New Roman"/>
          <w:bCs/>
          <w:sz w:val="28"/>
          <w:szCs w:val="28"/>
        </w:rPr>
        <w:t xml:space="preserve">. К.:                           Педагогічна думка, 2013. 377 с. </w:t>
      </w:r>
    </w:p>
    <w:p w:rsidR="006A39C8" w:rsidRPr="004E55D1" w:rsidRDefault="006A39C8" w:rsidP="006A39C8">
      <w:pPr>
        <w:pStyle w:val="Default"/>
        <w:numPr>
          <w:ilvl w:val="0"/>
          <w:numId w:val="15"/>
        </w:numPr>
        <w:spacing w:line="360" w:lineRule="auto"/>
        <w:ind w:left="567" w:hanging="567"/>
        <w:jc w:val="both"/>
        <w:rPr>
          <w:color w:val="auto"/>
          <w:sz w:val="28"/>
          <w:szCs w:val="28"/>
        </w:rPr>
      </w:pPr>
      <w:proofErr w:type="spellStart"/>
      <w:r w:rsidRPr="004E55D1">
        <w:rPr>
          <w:color w:val="auto"/>
          <w:sz w:val="28"/>
          <w:szCs w:val="28"/>
        </w:rPr>
        <w:t>Семиченко</w:t>
      </w:r>
      <w:proofErr w:type="spellEnd"/>
      <w:r w:rsidRPr="004E55D1">
        <w:rPr>
          <w:color w:val="auto"/>
          <w:sz w:val="28"/>
          <w:szCs w:val="28"/>
        </w:rPr>
        <w:t xml:space="preserve"> В.А. </w:t>
      </w:r>
      <w:proofErr w:type="spellStart"/>
      <w:r w:rsidRPr="004E55D1">
        <w:rPr>
          <w:color w:val="auto"/>
          <w:sz w:val="28"/>
          <w:szCs w:val="28"/>
        </w:rPr>
        <w:t>Психология</w:t>
      </w:r>
      <w:proofErr w:type="spellEnd"/>
      <w:r w:rsidRPr="004E55D1">
        <w:rPr>
          <w:color w:val="auto"/>
          <w:sz w:val="28"/>
          <w:szCs w:val="28"/>
        </w:rPr>
        <w:t xml:space="preserve"> </w:t>
      </w:r>
      <w:proofErr w:type="spellStart"/>
      <w:r w:rsidRPr="004E55D1">
        <w:rPr>
          <w:color w:val="auto"/>
          <w:sz w:val="28"/>
          <w:szCs w:val="28"/>
        </w:rPr>
        <w:t>деятельности</w:t>
      </w:r>
      <w:proofErr w:type="spellEnd"/>
      <w:r w:rsidR="00AD37D3" w:rsidRPr="004E55D1">
        <w:rPr>
          <w:color w:val="auto"/>
          <w:sz w:val="28"/>
          <w:szCs w:val="28"/>
        </w:rPr>
        <w:t>.</w:t>
      </w:r>
      <w:r w:rsidRPr="004E55D1">
        <w:rPr>
          <w:color w:val="auto"/>
          <w:sz w:val="28"/>
          <w:szCs w:val="28"/>
        </w:rPr>
        <w:t xml:space="preserve"> К. : </w:t>
      </w:r>
      <w:proofErr w:type="spellStart"/>
      <w:r w:rsidRPr="004E55D1">
        <w:rPr>
          <w:color w:val="auto"/>
          <w:sz w:val="28"/>
          <w:szCs w:val="28"/>
        </w:rPr>
        <w:t>Издатель</w:t>
      </w:r>
      <w:proofErr w:type="spellEnd"/>
      <w:r w:rsidRPr="004E55D1">
        <w:rPr>
          <w:color w:val="auto"/>
          <w:sz w:val="28"/>
          <w:szCs w:val="28"/>
        </w:rPr>
        <w:t xml:space="preserve"> </w:t>
      </w:r>
      <w:proofErr w:type="spellStart"/>
      <w:r w:rsidRPr="004E55D1">
        <w:rPr>
          <w:color w:val="auto"/>
          <w:sz w:val="28"/>
          <w:szCs w:val="28"/>
        </w:rPr>
        <w:t>Эшке</w:t>
      </w:r>
      <w:proofErr w:type="spellEnd"/>
      <w:r w:rsidRPr="004E55D1">
        <w:rPr>
          <w:color w:val="auto"/>
          <w:sz w:val="28"/>
          <w:szCs w:val="28"/>
        </w:rPr>
        <w:t xml:space="preserve"> А.Н., 2002. 248 с.</w:t>
      </w:r>
    </w:p>
    <w:p w:rsidR="009C1721" w:rsidRPr="004E55D1" w:rsidRDefault="009C1721" w:rsidP="006A39C8">
      <w:pPr>
        <w:pStyle w:val="Default"/>
        <w:numPr>
          <w:ilvl w:val="0"/>
          <w:numId w:val="15"/>
        </w:numPr>
        <w:spacing w:line="360" w:lineRule="auto"/>
        <w:ind w:left="567" w:hanging="567"/>
        <w:jc w:val="both"/>
        <w:rPr>
          <w:color w:val="auto"/>
          <w:sz w:val="28"/>
          <w:szCs w:val="28"/>
        </w:rPr>
      </w:pPr>
      <w:r w:rsidRPr="004E55D1">
        <w:rPr>
          <w:color w:val="auto"/>
          <w:sz w:val="28"/>
          <w:szCs w:val="28"/>
        </w:rPr>
        <w:t>Симоненко Т. В. Теорія і практика формування професійної мовно-комунікативної компетенції студентів філологічних факультетів: монографія. Черкаси. 2006. 328 с.</w:t>
      </w:r>
    </w:p>
    <w:p w:rsidR="006A39C8" w:rsidRPr="004E55D1" w:rsidRDefault="006A39C8" w:rsidP="006A39C8">
      <w:pPr>
        <w:pStyle w:val="Default"/>
        <w:numPr>
          <w:ilvl w:val="0"/>
          <w:numId w:val="15"/>
        </w:numPr>
        <w:spacing w:line="360" w:lineRule="auto"/>
        <w:ind w:left="567" w:hanging="567"/>
        <w:jc w:val="both"/>
        <w:rPr>
          <w:color w:val="auto"/>
          <w:sz w:val="28"/>
          <w:szCs w:val="28"/>
        </w:rPr>
      </w:pPr>
      <w:proofErr w:type="spellStart"/>
      <w:r w:rsidRPr="004E55D1">
        <w:rPr>
          <w:color w:val="auto"/>
          <w:sz w:val="28"/>
          <w:szCs w:val="28"/>
        </w:rPr>
        <w:t>Синенко</w:t>
      </w:r>
      <w:proofErr w:type="spellEnd"/>
      <w:r w:rsidRPr="004E55D1">
        <w:rPr>
          <w:color w:val="auto"/>
          <w:sz w:val="28"/>
          <w:szCs w:val="28"/>
        </w:rPr>
        <w:t xml:space="preserve"> В.Я. Професіоналізм учителя. </w:t>
      </w:r>
      <w:r w:rsidRPr="004E55D1">
        <w:rPr>
          <w:i/>
          <w:color w:val="auto"/>
          <w:sz w:val="28"/>
          <w:szCs w:val="28"/>
        </w:rPr>
        <w:t>Педагогіка.</w:t>
      </w:r>
      <w:r w:rsidRPr="004E55D1">
        <w:rPr>
          <w:color w:val="auto"/>
          <w:sz w:val="28"/>
          <w:szCs w:val="28"/>
        </w:rPr>
        <w:t xml:space="preserve"> 1999. №5.</w:t>
      </w:r>
      <w:r w:rsidR="00AD37D3" w:rsidRPr="004E55D1">
        <w:rPr>
          <w:color w:val="auto"/>
          <w:sz w:val="28"/>
          <w:szCs w:val="28"/>
        </w:rPr>
        <w:t xml:space="preserve"> </w:t>
      </w:r>
      <w:r w:rsidRPr="004E55D1">
        <w:rPr>
          <w:color w:val="auto"/>
          <w:sz w:val="28"/>
          <w:szCs w:val="28"/>
        </w:rPr>
        <w:t xml:space="preserve">С.45-51. </w:t>
      </w:r>
    </w:p>
    <w:p w:rsidR="006A39C8" w:rsidRPr="004E55D1" w:rsidRDefault="006A39C8" w:rsidP="006A39C8">
      <w:pPr>
        <w:pStyle w:val="Default"/>
        <w:numPr>
          <w:ilvl w:val="0"/>
          <w:numId w:val="15"/>
        </w:numPr>
        <w:spacing w:line="360" w:lineRule="auto"/>
        <w:ind w:left="567" w:hanging="567"/>
        <w:jc w:val="both"/>
        <w:rPr>
          <w:color w:val="auto"/>
          <w:sz w:val="28"/>
          <w:szCs w:val="28"/>
        </w:rPr>
      </w:pPr>
      <w:proofErr w:type="spellStart"/>
      <w:r w:rsidRPr="004E55D1">
        <w:rPr>
          <w:color w:val="auto"/>
          <w:sz w:val="28"/>
          <w:szCs w:val="28"/>
        </w:rPr>
        <w:t>Скібіцька</w:t>
      </w:r>
      <w:proofErr w:type="spellEnd"/>
      <w:r w:rsidRPr="004E55D1">
        <w:rPr>
          <w:color w:val="auto"/>
          <w:sz w:val="28"/>
          <w:szCs w:val="28"/>
        </w:rPr>
        <w:t xml:space="preserve"> Л. І. Менеджмент: </w:t>
      </w:r>
      <w:proofErr w:type="spellStart"/>
      <w:r w:rsidRPr="004E55D1">
        <w:rPr>
          <w:color w:val="auto"/>
          <w:sz w:val="28"/>
          <w:szCs w:val="28"/>
        </w:rPr>
        <w:t>навч</w:t>
      </w:r>
      <w:proofErr w:type="spellEnd"/>
      <w:r w:rsidRPr="004E55D1">
        <w:rPr>
          <w:color w:val="auto"/>
          <w:sz w:val="28"/>
          <w:szCs w:val="28"/>
        </w:rPr>
        <w:t xml:space="preserve">. </w:t>
      </w:r>
      <w:proofErr w:type="spellStart"/>
      <w:r w:rsidRPr="004E55D1">
        <w:rPr>
          <w:color w:val="auto"/>
          <w:sz w:val="28"/>
          <w:szCs w:val="28"/>
        </w:rPr>
        <w:t>посіб</w:t>
      </w:r>
      <w:proofErr w:type="spellEnd"/>
      <w:r w:rsidRPr="004E55D1">
        <w:rPr>
          <w:color w:val="auto"/>
          <w:sz w:val="28"/>
          <w:szCs w:val="28"/>
        </w:rPr>
        <w:t xml:space="preserve">. / Л. І. </w:t>
      </w:r>
      <w:proofErr w:type="spellStart"/>
      <w:r w:rsidRPr="004E55D1">
        <w:rPr>
          <w:color w:val="auto"/>
          <w:sz w:val="28"/>
          <w:szCs w:val="28"/>
        </w:rPr>
        <w:t>Скібіцька</w:t>
      </w:r>
      <w:proofErr w:type="spellEnd"/>
      <w:r w:rsidRPr="004E55D1">
        <w:rPr>
          <w:color w:val="auto"/>
          <w:sz w:val="28"/>
          <w:szCs w:val="28"/>
        </w:rPr>
        <w:t xml:space="preserve">, О. М. </w:t>
      </w:r>
      <w:proofErr w:type="spellStart"/>
      <w:r w:rsidRPr="004E55D1">
        <w:rPr>
          <w:color w:val="auto"/>
          <w:sz w:val="28"/>
          <w:szCs w:val="28"/>
        </w:rPr>
        <w:t>Скібіцький</w:t>
      </w:r>
      <w:proofErr w:type="spellEnd"/>
      <w:r w:rsidRPr="004E55D1">
        <w:rPr>
          <w:color w:val="auto"/>
          <w:sz w:val="28"/>
          <w:szCs w:val="28"/>
        </w:rPr>
        <w:t xml:space="preserve">. К. : ЦУЛ, 2007. 416 с. </w:t>
      </w:r>
    </w:p>
    <w:p w:rsidR="006A39C8" w:rsidRPr="004E55D1" w:rsidRDefault="006A39C8" w:rsidP="006A39C8">
      <w:pPr>
        <w:pStyle w:val="Default"/>
        <w:numPr>
          <w:ilvl w:val="0"/>
          <w:numId w:val="15"/>
        </w:numPr>
        <w:spacing w:line="360" w:lineRule="auto"/>
        <w:ind w:left="567" w:hanging="567"/>
        <w:jc w:val="both"/>
        <w:rPr>
          <w:color w:val="auto"/>
          <w:sz w:val="28"/>
          <w:szCs w:val="28"/>
        </w:rPr>
      </w:pPr>
      <w:proofErr w:type="spellStart"/>
      <w:r w:rsidRPr="004E55D1">
        <w:rPr>
          <w:color w:val="auto"/>
          <w:sz w:val="28"/>
          <w:szCs w:val="28"/>
        </w:rPr>
        <w:t>Сластенин</w:t>
      </w:r>
      <w:proofErr w:type="spellEnd"/>
      <w:r w:rsidRPr="004E55D1">
        <w:rPr>
          <w:color w:val="auto"/>
          <w:sz w:val="28"/>
          <w:szCs w:val="28"/>
        </w:rPr>
        <w:t xml:space="preserve"> В. А. </w:t>
      </w:r>
      <w:proofErr w:type="spellStart"/>
      <w:r w:rsidRPr="004E55D1">
        <w:rPr>
          <w:color w:val="auto"/>
          <w:sz w:val="28"/>
          <w:szCs w:val="28"/>
        </w:rPr>
        <w:t>Педагогика</w:t>
      </w:r>
      <w:proofErr w:type="spellEnd"/>
      <w:r w:rsidRPr="004E55D1">
        <w:rPr>
          <w:color w:val="auto"/>
          <w:sz w:val="28"/>
          <w:szCs w:val="28"/>
        </w:rPr>
        <w:t xml:space="preserve"> : </w:t>
      </w:r>
      <w:proofErr w:type="spellStart"/>
      <w:r w:rsidRPr="004E55D1">
        <w:rPr>
          <w:color w:val="auto"/>
          <w:sz w:val="28"/>
          <w:szCs w:val="28"/>
        </w:rPr>
        <w:t>учеб</w:t>
      </w:r>
      <w:proofErr w:type="spellEnd"/>
      <w:r w:rsidRPr="004E55D1">
        <w:rPr>
          <w:color w:val="auto"/>
          <w:sz w:val="28"/>
          <w:szCs w:val="28"/>
        </w:rPr>
        <w:t xml:space="preserve">. </w:t>
      </w:r>
      <w:proofErr w:type="spellStart"/>
      <w:r w:rsidRPr="004E55D1">
        <w:rPr>
          <w:color w:val="auto"/>
          <w:sz w:val="28"/>
          <w:szCs w:val="28"/>
        </w:rPr>
        <w:t>пособие</w:t>
      </w:r>
      <w:proofErr w:type="spellEnd"/>
      <w:r w:rsidRPr="004E55D1">
        <w:rPr>
          <w:color w:val="auto"/>
          <w:sz w:val="28"/>
          <w:szCs w:val="28"/>
        </w:rPr>
        <w:t xml:space="preserve"> для </w:t>
      </w:r>
      <w:proofErr w:type="spellStart"/>
      <w:r w:rsidRPr="004E55D1">
        <w:rPr>
          <w:color w:val="auto"/>
          <w:sz w:val="28"/>
          <w:szCs w:val="28"/>
        </w:rPr>
        <w:t>студ</w:t>
      </w:r>
      <w:proofErr w:type="spellEnd"/>
      <w:r w:rsidRPr="004E55D1">
        <w:rPr>
          <w:color w:val="auto"/>
          <w:sz w:val="28"/>
          <w:szCs w:val="28"/>
        </w:rPr>
        <w:t xml:space="preserve">. </w:t>
      </w:r>
      <w:proofErr w:type="spellStart"/>
      <w:r w:rsidRPr="004E55D1">
        <w:rPr>
          <w:color w:val="auto"/>
          <w:sz w:val="28"/>
          <w:szCs w:val="28"/>
        </w:rPr>
        <w:t>высш</w:t>
      </w:r>
      <w:proofErr w:type="spellEnd"/>
      <w:r w:rsidRPr="004E55D1">
        <w:rPr>
          <w:color w:val="auto"/>
          <w:sz w:val="28"/>
          <w:szCs w:val="28"/>
        </w:rPr>
        <w:t xml:space="preserve">. пед. </w:t>
      </w:r>
      <w:proofErr w:type="spellStart"/>
      <w:r w:rsidRPr="004E55D1">
        <w:rPr>
          <w:color w:val="auto"/>
          <w:sz w:val="28"/>
          <w:szCs w:val="28"/>
        </w:rPr>
        <w:t>учеб</w:t>
      </w:r>
      <w:proofErr w:type="spellEnd"/>
      <w:r w:rsidRPr="004E55D1">
        <w:rPr>
          <w:color w:val="auto"/>
          <w:sz w:val="28"/>
          <w:szCs w:val="28"/>
        </w:rPr>
        <w:t xml:space="preserve">. заведений / </w:t>
      </w:r>
      <w:proofErr w:type="spellStart"/>
      <w:r w:rsidRPr="004E55D1">
        <w:rPr>
          <w:color w:val="auto"/>
          <w:sz w:val="28"/>
          <w:szCs w:val="28"/>
        </w:rPr>
        <w:t>под</w:t>
      </w:r>
      <w:proofErr w:type="spellEnd"/>
      <w:r w:rsidRPr="004E55D1">
        <w:rPr>
          <w:color w:val="auto"/>
          <w:sz w:val="28"/>
          <w:szCs w:val="28"/>
        </w:rPr>
        <w:t xml:space="preserve"> ред. В.А. </w:t>
      </w:r>
      <w:proofErr w:type="spellStart"/>
      <w:r w:rsidRPr="004E55D1">
        <w:rPr>
          <w:color w:val="auto"/>
          <w:sz w:val="28"/>
          <w:szCs w:val="28"/>
        </w:rPr>
        <w:t>Сластенина</w:t>
      </w:r>
      <w:proofErr w:type="spellEnd"/>
      <w:r w:rsidRPr="004E55D1">
        <w:rPr>
          <w:color w:val="auto"/>
          <w:sz w:val="28"/>
          <w:szCs w:val="28"/>
        </w:rPr>
        <w:t xml:space="preserve">. М. : </w:t>
      </w:r>
      <w:proofErr w:type="spellStart"/>
      <w:r w:rsidRPr="004E55D1">
        <w:rPr>
          <w:color w:val="auto"/>
          <w:sz w:val="28"/>
          <w:szCs w:val="28"/>
        </w:rPr>
        <w:t>Академия</w:t>
      </w:r>
      <w:proofErr w:type="spellEnd"/>
      <w:r w:rsidRPr="004E55D1">
        <w:rPr>
          <w:color w:val="auto"/>
          <w:sz w:val="28"/>
          <w:szCs w:val="28"/>
        </w:rPr>
        <w:t>, 2002. 576 с.</w:t>
      </w:r>
    </w:p>
    <w:p w:rsidR="006A39C8" w:rsidRPr="004E55D1" w:rsidRDefault="006A39C8" w:rsidP="006A39C8">
      <w:pPr>
        <w:pStyle w:val="a5"/>
        <w:numPr>
          <w:ilvl w:val="0"/>
          <w:numId w:val="15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E55D1">
        <w:rPr>
          <w:rFonts w:ascii="Times New Roman" w:hAnsi="Times New Roman" w:cs="Times New Roman"/>
          <w:sz w:val="28"/>
          <w:szCs w:val="28"/>
        </w:rPr>
        <w:t>Словарь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E55D1">
        <w:rPr>
          <w:rFonts w:ascii="Times New Roman" w:hAnsi="Times New Roman" w:cs="Times New Roman"/>
          <w:sz w:val="28"/>
          <w:szCs w:val="28"/>
        </w:rPr>
        <w:t>иностранных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E55D1">
        <w:rPr>
          <w:rFonts w:ascii="Times New Roman" w:hAnsi="Times New Roman" w:cs="Times New Roman"/>
          <w:sz w:val="28"/>
          <w:szCs w:val="28"/>
        </w:rPr>
        <w:t>слов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 xml:space="preserve">. 12-е </w:t>
      </w:r>
      <w:proofErr w:type="spellStart"/>
      <w:r w:rsidRPr="004E55D1">
        <w:rPr>
          <w:rFonts w:ascii="Times New Roman" w:hAnsi="Times New Roman" w:cs="Times New Roman"/>
          <w:sz w:val="28"/>
          <w:szCs w:val="28"/>
        </w:rPr>
        <w:t>изд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 xml:space="preserve">., стереотип. М.: </w:t>
      </w:r>
      <w:proofErr w:type="spellStart"/>
      <w:r w:rsidRPr="004E55D1">
        <w:rPr>
          <w:rFonts w:ascii="Times New Roman" w:hAnsi="Times New Roman" w:cs="Times New Roman"/>
          <w:sz w:val="28"/>
          <w:szCs w:val="28"/>
        </w:rPr>
        <w:t>Рус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E55D1">
        <w:rPr>
          <w:rFonts w:ascii="Times New Roman" w:hAnsi="Times New Roman" w:cs="Times New Roman"/>
          <w:sz w:val="28"/>
          <w:szCs w:val="28"/>
        </w:rPr>
        <w:t>яз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>., 1985. 608 с.</w:t>
      </w:r>
    </w:p>
    <w:p w:rsidR="006A39C8" w:rsidRPr="004E55D1" w:rsidRDefault="006A39C8" w:rsidP="006A39C8">
      <w:pPr>
        <w:pStyle w:val="a5"/>
        <w:numPr>
          <w:ilvl w:val="0"/>
          <w:numId w:val="15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E55D1">
        <w:rPr>
          <w:rFonts w:ascii="Times New Roman" w:hAnsi="Times New Roman" w:cs="Times New Roman"/>
          <w:sz w:val="28"/>
          <w:szCs w:val="28"/>
        </w:rPr>
        <w:t>Словарь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E55D1">
        <w:rPr>
          <w:rFonts w:ascii="Times New Roman" w:hAnsi="Times New Roman" w:cs="Times New Roman"/>
          <w:sz w:val="28"/>
          <w:szCs w:val="28"/>
        </w:rPr>
        <w:t>философских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E55D1">
        <w:rPr>
          <w:rFonts w:ascii="Times New Roman" w:hAnsi="Times New Roman" w:cs="Times New Roman"/>
          <w:sz w:val="28"/>
          <w:szCs w:val="28"/>
        </w:rPr>
        <w:t>терминов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 xml:space="preserve"> / науч. ред. проф. В. Г. Кузнецов. М.: ИНФРА-М, 2005. 731 с.</w:t>
      </w:r>
    </w:p>
    <w:p w:rsidR="006A39C8" w:rsidRPr="004E55D1" w:rsidRDefault="006A39C8" w:rsidP="006A39C8">
      <w:pPr>
        <w:pStyle w:val="Default"/>
        <w:numPr>
          <w:ilvl w:val="0"/>
          <w:numId w:val="15"/>
        </w:numPr>
        <w:spacing w:line="360" w:lineRule="auto"/>
        <w:ind w:left="567" w:hanging="567"/>
        <w:rPr>
          <w:color w:val="auto"/>
          <w:sz w:val="28"/>
          <w:szCs w:val="28"/>
        </w:rPr>
      </w:pPr>
      <w:r w:rsidRPr="004E55D1">
        <w:rPr>
          <w:color w:val="auto"/>
          <w:sz w:val="28"/>
          <w:szCs w:val="28"/>
        </w:rPr>
        <w:t>Словник української мови: в 11 т. 1973. Т. 4. С. 250.</w:t>
      </w:r>
    </w:p>
    <w:p w:rsidR="006A39C8" w:rsidRPr="004E55D1" w:rsidRDefault="006A39C8" w:rsidP="006A39C8">
      <w:pPr>
        <w:pStyle w:val="Default"/>
        <w:numPr>
          <w:ilvl w:val="0"/>
          <w:numId w:val="15"/>
        </w:numPr>
        <w:spacing w:line="360" w:lineRule="auto"/>
        <w:ind w:left="567" w:hanging="567"/>
        <w:jc w:val="both"/>
        <w:rPr>
          <w:color w:val="auto"/>
          <w:sz w:val="28"/>
          <w:szCs w:val="28"/>
        </w:rPr>
      </w:pPr>
      <w:proofErr w:type="spellStart"/>
      <w:r w:rsidRPr="004E55D1">
        <w:rPr>
          <w:color w:val="auto"/>
          <w:sz w:val="28"/>
          <w:szCs w:val="28"/>
        </w:rPr>
        <w:t>Советский</w:t>
      </w:r>
      <w:proofErr w:type="spellEnd"/>
      <w:r w:rsidRPr="004E55D1">
        <w:rPr>
          <w:color w:val="auto"/>
          <w:sz w:val="28"/>
          <w:szCs w:val="28"/>
        </w:rPr>
        <w:t xml:space="preserve"> </w:t>
      </w:r>
      <w:proofErr w:type="spellStart"/>
      <w:r w:rsidRPr="004E55D1">
        <w:rPr>
          <w:color w:val="auto"/>
          <w:sz w:val="28"/>
          <w:szCs w:val="28"/>
        </w:rPr>
        <w:t>энциклопедический</w:t>
      </w:r>
      <w:proofErr w:type="spellEnd"/>
      <w:r w:rsidRPr="004E55D1">
        <w:rPr>
          <w:color w:val="auto"/>
          <w:sz w:val="28"/>
          <w:szCs w:val="28"/>
        </w:rPr>
        <w:t xml:space="preserve"> </w:t>
      </w:r>
      <w:proofErr w:type="spellStart"/>
      <w:r w:rsidRPr="004E55D1">
        <w:rPr>
          <w:color w:val="auto"/>
          <w:sz w:val="28"/>
          <w:szCs w:val="28"/>
        </w:rPr>
        <w:t>словарь</w:t>
      </w:r>
      <w:proofErr w:type="spellEnd"/>
      <w:r w:rsidRPr="004E55D1">
        <w:rPr>
          <w:color w:val="auto"/>
          <w:sz w:val="28"/>
          <w:szCs w:val="28"/>
        </w:rPr>
        <w:t xml:space="preserve">. 3-е </w:t>
      </w:r>
      <w:proofErr w:type="spellStart"/>
      <w:r w:rsidRPr="004E55D1">
        <w:rPr>
          <w:color w:val="auto"/>
          <w:sz w:val="28"/>
          <w:szCs w:val="28"/>
        </w:rPr>
        <w:t>изд</w:t>
      </w:r>
      <w:proofErr w:type="spellEnd"/>
      <w:r w:rsidRPr="004E55D1">
        <w:rPr>
          <w:color w:val="auto"/>
          <w:sz w:val="28"/>
          <w:szCs w:val="28"/>
        </w:rPr>
        <w:t xml:space="preserve">. М.: </w:t>
      </w:r>
      <w:proofErr w:type="spellStart"/>
      <w:r w:rsidRPr="004E55D1">
        <w:rPr>
          <w:color w:val="auto"/>
          <w:sz w:val="28"/>
          <w:szCs w:val="28"/>
        </w:rPr>
        <w:t>Советская</w:t>
      </w:r>
      <w:proofErr w:type="spellEnd"/>
      <w:r w:rsidRPr="004E55D1">
        <w:rPr>
          <w:color w:val="auto"/>
          <w:sz w:val="28"/>
          <w:szCs w:val="28"/>
        </w:rPr>
        <w:t xml:space="preserve"> </w:t>
      </w:r>
      <w:proofErr w:type="spellStart"/>
      <w:r w:rsidRPr="004E55D1">
        <w:rPr>
          <w:color w:val="auto"/>
          <w:sz w:val="28"/>
          <w:szCs w:val="28"/>
        </w:rPr>
        <w:t>энциклопедия</w:t>
      </w:r>
      <w:proofErr w:type="spellEnd"/>
      <w:r w:rsidRPr="004E55D1">
        <w:rPr>
          <w:color w:val="auto"/>
          <w:sz w:val="28"/>
          <w:szCs w:val="28"/>
        </w:rPr>
        <w:t>, 1984. 1600 с.</w:t>
      </w:r>
    </w:p>
    <w:p w:rsidR="00984C64" w:rsidRPr="004E55D1" w:rsidRDefault="006A39C8" w:rsidP="00984C64">
      <w:pPr>
        <w:pStyle w:val="a5"/>
        <w:widowControl w:val="0"/>
        <w:numPr>
          <w:ilvl w:val="0"/>
          <w:numId w:val="15"/>
        </w:numPr>
        <w:shd w:val="clear" w:color="auto" w:fill="FFFFFF"/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4E55D1">
        <w:rPr>
          <w:rFonts w:ascii="Times New Roman" w:hAnsi="Times New Roman" w:cs="Times New Roman"/>
          <w:sz w:val="28"/>
          <w:szCs w:val="28"/>
        </w:rPr>
        <w:t>Україна. Закони. Про вищу освіту [Електронний ресурс] : закон України від 01.07.2014 р. № 1556-</w:t>
      </w:r>
      <w:r w:rsidRPr="004E55D1">
        <w:rPr>
          <w:rFonts w:ascii="Times New Roman" w:hAnsi="Times New Roman" w:cs="Times New Roman"/>
          <w:sz w:val="28"/>
          <w:szCs w:val="28"/>
          <w:lang w:val="en-US"/>
        </w:rPr>
        <w:t>VII</w:t>
      </w:r>
      <w:r w:rsidRPr="004E55D1">
        <w:rPr>
          <w:rFonts w:ascii="Times New Roman" w:hAnsi="Times New Roman" w:cs="Times New Roman"/>
          <w:sz w:val="28"/>
          <w:szCs w:val="28"/>
        </w:rPr>
        <w:t xml:space="preserve">. – Режим доступу: </w:t>
      </w:r>
      <w:r w:rsidRPr="004E55D1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4E55D1">
        <w:rPr>
          <w:rFonts w:ascii="Times New Roman" w:hAnsi="Times New Roman" w:cs="Times New Roman"/>
          <w:sz w:val="28"/>
          <w:szCs w:val="28"/>
        </w:rPr>
        <w:t xml:space="preserve">:// </w:t>
      </w:r>
      <w:r w:rsidRPr="004E55D1">
        <w:rPr>
          <w:rFonts w:ascii="Times New Roman" w:hAnsi="Times New Roman" w:cs="Times New Roman"/>
          <w:sz w:val="28"/>
          <w:szCs w:val="28"/>
          <w:lang w:val="en-US"/>
        </w:rPr>
        <w:t>www</w:t>
      </w:r>
      <w:r w:rsidRPr="004E55D1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4E55D1">
        <w:rPr>
          <w:rFonts w:ascii="Times New Roman" w:hAnsi="Times New Roman" w:cs="Times New Roman"/>
          <w:sz w:val="28"/>
          <w:szCs w:val="28"/>
          <w:lang w:val="en-US"/>
        </w:rPr>
        <w:t>vnz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>.</w:t>
      </w:r>
      <w:r w:rsidRPr="004E55D1">
        <w:rPr>
          <w:rFonts w:ascii="Times New Roman" w:hAnsi="Times New Roman" w:cs="Times New Roman"/>
          <w:sz w:val="28"/>
          <w:szCs w:val="28"/>
          <w:lang w:val="en-US"/>
        </w:rPr>
        <w:t>org</w:t>
      </w:r>
      <w:r w:rsidRPr="004E55D1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4E55D1">
        <w:rPr>
          <w:rFonts w:ascii="Times New Roman" w:hAnsi="Times New Roman" w:cs="Times New Roman"/>
          <w:sz w:val="28"/>
          <w:szCs w:val="28"/>
          <w:lang w:val="en-US"/>
        </w:rPr>
        <w:t>ua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4E55D1">
        <w:rPr>
          <w:rFonts w:ascii="Times New Roman" w:hAnsi="Times New Roman" w:cs="Times New Roman"/>
          <w:sz w:val="28"/>
          <w:szCs w:val="28"/>
          <w:lang w:val="en-US"/>
        </w:rPr>
        <w:t>zakonodavstvo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>/ 111-</w:t>
      </w:r>
      <w:proofErr w:type="spellStart"/>
      <w:r w:rsidRPr="004E55D1">
        <w:rPr>
          <w:rFonts w:ascii="Times New Roman" w:hAnsi="Times New Roman" w:cs="Times New Roman"/>
          <w:sz w:val="28"/>
          <w:szCs w:val="28"/>
          <w:lang w:val="en-US"/>
        </w:rPr>
        <w:t>zakon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4E55D1">
        <w:rPr>
          <w:rFonts w:ascii="Times New Roman" w:hAnsi="Times New Roman" w:cs="Times New Roman"/>
          <w:sz w:val="28"/>
          <w:szCs w:val="28"/>
          <w:lang w:val="en-US"/>
        </w:rPr>
        <w:t>ukrayiny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>-</w:t>
      </w:r>
      <w:r w:rsidRPr="004E55D1">
        <w:rPr>
          <w:rFonts w:ascii="Times New Roman" w:hAnsi="Times New Roman" w:cs="Times New Roman"/>
          <w:sz w:val="28"/>
          <w:szCs w:val="28"/>
          <w:lang w:val="en-US"/>
        </w:rPr>
        <w:t>pro</w:t>
      </w:r>
      <w:r w:rsidRPr="004E55D1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4E55D1">
        <w:rPr>
          <w:rFonts w:ascii="Times New Roman" w:hAnsi="Times New Roman" w:cs="Times New Roman"/>
          <w:sz w:val="28"/>
          <w:szCs w:val="28"/>
          <w:lang w:val="en-US"/>
        </w:rPr>
        <w:t>vyschu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4E55D1">
        <w:rPr>
          <w:rFonts w:ascii="Times New Roman" w:hAnsi="Times New Roman" w:cs="Times New Roman"/>
          <w:sz w:val="28"/>
          <w:szCs w:val="28"/>
          <w:lang w:val="en-US"/>
        </w:rPr>
        <w:t>osvitu</w:t>
      </w:r>
      <w:proofErr w:type="spellEnd"/>
      <w:r w:rsidR="00984C64" w:rsidRPr="004E55D1">
        <w:rPr>
          <w:rFonts w:ascii="Times New Roman" w:hAnsi="Times New Roman" w:cs="Times New Roman"/>
          <w:sz w:val="28"/>
          <w:szCs w:val="28"/>
        </w:rPr>
        <w:t xml:space="preserve">. </w:t>
      </w:r>
      <w:r w:rsidR="00984C64" w:rsidRPr="004E55D1">
        <w:rPr>
          <w:rFonts w:ascii="Times New Roman" w:hAnsi="Times New Roman" w:cs="Times New Roman"/>
          <w:sz w:val="28"/>
          <w:szCs w:val="28"/>
        </w:rPr>
        <w:lastRenderedPageBreak/>
        <w:t xml:space="preserve">(дата звернення 07.09. 2019) </w:t>
      </w:r>
    </w:p>
    <w:p w:rsidR="006A39C8" w:rsidRPr="004E55D1" w:rsidRDefault="006A39C8" w:rsidP="005A799F">
      <w:pPr>
        <w:pStyle w:val="Default"/>
        <w:numPr>
          <w:ilvl w:val="0"/>
          <w:numId w:val="15"/>
        </w:numPr>
        <w:spacing w:line="360" w:lineRule="auto"/>
        <w:ind w:left="567" w:hanging="567"/>
        <w:jc w:val="both"/>
        <w:rPr>
          <w:color w:val="auto"/>
          <w:sz w:val="28"/>
          <w:szCs w:val="28"/>
        </w:rPr>
      </w:pPr>
      <w:proofErr w:type="spellStart"/>
      <w:r w:rsidRPr="004E55D1">
        <w:rPr>
          <w:color w:val="auto"/>
          <w:sz w:val="28"/>
          <w:szCs w:val="28"/>
        </w:rPr>
        <w:t>Философия</w:t>
      </w:r>
      <w:proofErr w:type="spellEnd"/>
      <w:r w:rsidRPr="004E55D1">
        <w:rPr>
          <w:color w:val="auto"/>
          <w:sz w:val="28"/>
          <w:szCs w:val="28"/>
        </w:rPr>
        <w:t xml:space="preserve">: </w:t>
      </w:r>
      <w:proofErr w:type="spellStart"/>
      <w:r w:rsidRPr="004E55D1">
        <w:rPr>
          <w:color w:val="auto"/>
          <w:sz w:val="28"/>
          <w:szCs w:val="28"/>
        </w:rPr>
        <w:t>энциклопедический</w:t>
      </w:r>
      <w:proofErr w:type="spellEnd"/>
      <w:r w:rsidRPr="004E55D1">
        <w:rPr>
          <w:color w:val="auto"/>
          <w:sz w:val="28"/>
          <w:szCs w:val="28"/>
        </w:rPr>
        <w:t xml:space="preserve"> </w:t>
      </w:r>
      <w:proofErr w:type="spellStart"/>
      <w:r w:rsidRPr="004E55D1">
        <w:rPr>
          <w:color w:val="auto"/>
          <w:sz w:val="28"/>
          <w:szCs w:val="28"/>
        </w:rPr>
        <w:t>словарь</w:t>
      </w:r>
      <w:proofErr w:type="spellEnd"/>
      <w:r w:rsidRPr="004E55D1">
        <w:rPr>
          <w:color w:val="auto"/>
          <w:sz w:val="28"/>
          <w:szCs w:val="28"/>
        </w:rPr>
        <w:t xml:space="preserve"> / </w:t>
      </w:r>
      <w:proofErr w:type="spellStart"/>
      <w:r w:rsidRPr="004E55D1">
        <w:rPr>
          <w:color w:val="auto"/>
          <w:sz w:val="28"/>
          <w:szCs w:val="28"/>
        </w:rPr>
        <w:t>под</w:t>
      </w:r>
      <w:proofErr w:type="spellEnd"/>
      <w:r w:rsidRPr="004E55D1">
        <w:rPr>
          <w:color w:val="auto"/>
          <w:sz w:val="28"/>
          <w:szCs w:val="28"/>
        </w:rPr>
        <w:t xml:space="preserve"> ред. А. А. </w:t>
      </w:r>
      <w:proofErr w:type="spellStart"/>
      <w:r w:rsidRPr="004E55D1">
        <w:rPr>
          <w:color w:val="auto"/>
          <w:sz w:val="28"/>
          <w:szCs w:val="28"/>
        </w:rPr>
        <w:t>Ивина</w:t>
      </w:r>
      <w:proofErr w:type="spellEnd"/>
      <w:r w:rsidRPr="004E55D1">
        <w:rPr>
          <w:color w:val="auto"/>
          <w:sz w:val="28"/>
          <w:szCs w:val="28"/>
        </w:rPr>
        <w:t xml:space="preserve">. М.: </w:t>
      </w:r>
      <w:proofErr w:type="spellStart"/>
      <w:r w:rsidRPr="004E55D1">
        <w:rPr>
          <w:color w:val="auto"/>
          <w:sz w:val="28"/>
          <w:szCs w:val="28"/>
        </w:rPr>
        <w:t>Гардарики</w:t>
      </w:r>
      <w:proofErr w:type="spellEnd"/>
      <w:r w:rsidRPr="004E55D1">
        <w:rPr>
          <w:color w:val="auto"/>
          <w:sz w:val="28"/>
          <w:szCs w:val="28"/>
        </w:rPr>
        <w:t xml:space="preserve">, 2004. 1072 с. </w:t>
      </w:r>
    </w:p>
    <w:p w:rsidR="006A39C8" w:rsidRPr="004E55D1" w:rsidRDefault="006A39C8" w:rsidP="006A39C8">
      <w:pPr>
        <w:pStyle w:val="Default"/>
        <w:numPr>
          <w:ilvl w:val="0"/>
          <w:numId w:val="15"/>
        </w:numPr>
        <w:spacing w:line="360" w:lineRule="auto"/>
        <w:ind w:left="567" w:hanging="567"/>
        <w:jc w:val="both"/>
        <w:rPr>
          <w:color w:val="auto"/>
          <w:sz w:val="28"/>
          <w:szCs w:val="28"/>
        </w:rPr>
      </w:pPr>
      <w:proofErr w:type="spellStart"/>
      <w:r w:rsidRPr="004E55D1">
        <w:rPr>
          <w:color w:val="auto"/>
          <w:sz w:val="28"/>
          <w:szCs w:val="28"/>
        </w:rPr>
        <w:t>Философский</w:t>
      </w:r>
      <w:proofErr w:type="spellEnd"/>
      <w:r w:rsidRPr="004E55D1">
        <w:rPr>
          <w:color w:val="auto"/>
          <w:sz w:val="28"/>
          <w:szCs w:val="28"/>
        </w:rPr>
        <w:t xml:space="preserve"> </w:t>
      </w:r>
      <w:proofErr w:type="spellStart"/>
      <w:r w:rsidRPr="004E55D1">
        <w:rPr>
          <w:color w:val="auto"/>
          <w:sz w:val="28"/>
          <w:szCs w:val="28"/>
        </w:rPr>
        <w:t>энциклопедический</w:t>
      </w:r>
      <w:proofErr w:type="spellEnd"/>
      <w:r w:rsidRPr="004E55D1">
        <w:rPr>
          <w:color w:val="auto"/>
          <w:sz w:val="28"/>
          <w:szCs w:val="28"/>
        </w:rPr>
        <w:t xml:space="preserve"> </w:t>
      </w:r>
      <w:proofErr w:type="spellStart"/>
      <w:r w:rsidRPr="004E55D1">
        <w:rPr>
          <w:color w:val="auto"/>
          <w:sz w:val="28"/>
          <w:szCs w:val="28"/>
        </w:rPr>
        <w:t>словарь</w:t>
      </w:r>
      <w:proofErr w:type="spellEnd"/>
      <w:r w:rsidRPr="004E55D1">
        <w:rPr>
          <w:color w:val="auto"/>
          <w:sz w:val="28"/>
          <w:szCs w:val="28"/>
        </w:rPr>
        <w:t xml:space="preserve">.  М.: </w:t>
      </w:r>
      <w:proofErr w:type="spellStart"/>
      <w:r w:rsidRPr="004E55D1">
        <w:rPr>
          <w:color w:val="auto"/>
          <w:sz w:val="28"/>
          <w:szCs w:val="28"/>
        </w:rPr>
        <w:t>Энциклопедия</w:t>
      </w:r>
      <w:proofErr w:type="spellEnd"/>
      <w:r w:rsidRPr="004E55D1">
        <w:rPr>
          <w:color w:val="auto"/>
          <w:sz w:val="28"/>
          <w:szCs w:val="28"/>
        </w:rPr>
        <w:t>, 1989. 815 с.</w:t>
      </w:r>
    </w:p>
    <w:p w:rsidR="006A39C8" w:rsidRPr="004E55D1" w:rsidRDefault="006A39C8" w:rsidP="006A39C8">
      <w:pPr>
        <w:pStyle w:val="a5"/>
        <w:numPr>
          <w:ilvl w:val="0"/>
          <w:numId w:val="15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E55D1">
        <w:rPr>
          <w:rFonts w:ascii="Times New Roman" w:hAnsi="Times New Roman" w:cs="Times New Roman"/>
          <w:sz w:val="28"/>
          <w:szCs w:val="28"/>
        </w:rPr>
        <w:t>Фролов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 xml:space="preserve"> Ю. В. </w:t>
      </w:r>
      <w:proofErr w:type="spellStart"/>
      <w:r w:rsidRPr="004E55D1">
        <w:rPr>
          <w:rFonts w:ascii="Times New Roman" w:hAnsi="Times New Roman" w:cs="Times New Roman"/>
          <w:sz w:val="28"/>
          <w:szCs w:val="28"/>
        </w:rPr>
        <w:t>Компетентностная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 xml:space="preserve"> модель </w:t>
      </w:r>
      <w:proofErr w:type="spellStart"/>
      <w:r w:rsidRPr="004E55D1">
        <w:rPr>
          <w:rFonts w:ascii="Times New Roman" w:hAnsi="Times New Roman" w:cs="Times New Roman"/>
          <w:sz w:val="28"/>
          <w:szCs w:val="28"/>
        </w:rPr>
        <w:t>как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 xml:space="preserve"> основа </w:t>
      </w:r>
      <w:proofErr w:type="spellStart"/>
      <w:r w:rsidRPr="004E55D1">
        <w:rPr>
          <w:rFonts w:ascii="Times New Roman" w:hAnsi="Times New Roman" w:cs="Times New Roman"/>
          <w:sz w:val="28"/>
          <w:szCs w:val="28"/>
        </w:rPr>
        <w:t>оценки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E55D1">
        <w:rPr>
          <w:rFonts w:ascii="Times New Roman" w:hAnsi="Times New Roman" w:cs="Times New Roman"/>
          <w:sz w:val="28"/>
          <w:szCs w:val="28"/>
        </w:rPr>
        <w:t>качества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E55D1">
        <w:rPr>
          <w:rFonts w:ascii="Times New Roman" w:hAnsi="Times New Roman" w:cs="Times New Roman"/>
          <w:sz w:val="28"/>
          <w:szCs w:val="28"/>
        </w:rPr>
        <w:t>подготовки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E55D1">
        <w:rPr>
          <w:rFonts w:ascii="Times New Roman" w:hAnsi="Times New Roman" w:cs="Times New Roman"/>
          <w:sz w:val="28"/>
          <w:szCs w:val="28"/>
        </w:rPr>
        <w:t>специалистов</w:t>
      </w:r>
      <w:proofErr w:type="spellEnd"/>
      <w:r w:rsidR="00B651AD" w:rsidRPr="004E55D1">
        <w:rPr>
          <w:rFonts w:ascii="Times New Roman" w:hAnsi="Times New Roman" w:cs="Times New Roman"/>
          <w:sz w:val="28"/>
          <w:szCs w:val="28"/>
        </w:rPr>
        <w:t>.</w:t>
      </w:r>
      <w:r w:rsidRPr="004E55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E55D1">
        <w:rPr>
          <w:rFonts w:ascii="Times New Roman" w:hAnsi="Times New Roman" w:cs="Times New Roman"/>
          <w:i/>
          <w:sz w:val="28"/>
          <w:szCs w:val="28"/>
        </w:rPr>
        <w:t>Высшее</w:t>
      </w:r>
      <w:proofErr w:type="spellEnd"/>
      <w:r w:rsidRPr="004E55D1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4E55D1">
        <w:rPr>
          <w:rFonts w:ascii="Times New Roman" w:hAnsi="Times New Roman" w:cs="Times New Roman"/>
          <w:i/>
          <w:sz w:val="28"/>
          <w:szCs w:val="28"/>
        </w:rPr>
        <w:t>образование</w:t>
      </w:r>
      <w:proofErr w:type="spellEnd"/>
      <w:r w:rsidRPr="004E55D1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4E55D1">
        <w:rPr>
          <w:rFonts w:ascii="Times New Roman" w:hAnsi="Times New Roman" w:cs="Times New Roman"/>
          <w:i/>
          <w:sz w:val="28"/>
          <w:szCs w:val="28"/>
        </w:rPr>
        <w:t>сегодня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>. 2004. № 8. С. 34-41.</w:t>
      </w:r>
    </w:p>
    <w:p w:rsidR="006A39C8" w:rsidRPr="004E55D1" w:rsidRDefault="006A39C8" w:rsidP="006A39C8">
      <w:pPr>
        <w:pStyle w:val="Default"/>
        <w:numPr>
          <w:ilvl w:val="0"/>
          <w:numId w:val="15"/>
        </w:numPr>
        <w:spacing w:line="360" w:lineRule="auto"/>
        <w:ind w:left="567" w:hanging="567"/>
        <w:jc w:val="both"/>
        <w:rPr>
          <w:color w:val="auto"/>
          <w:sz w:val="28"/>
          <w:szCs w:val="28"/>
        </w:rPr>
      </w:pPr>
      <w:r w:rsidRPr="004E55D1">
        <w:rPr>
          <w:color w:val="auto"/>
          <w:sz w:val="28"/>
          <w:szCs w:val="28"/>
        </w:rPr>
        <w:t>Харківська А. А. Аналіз теорії управління вищою освітою</w:t>
      </w:r>
      <w:r w:rsidRPr="004E55D1">
        <w:rPr>
          <w:i/>
          <w:color w:val="auto"/>
          <w:sz w:val="28"/>
          <w:szCs w:val="28"/>
        </w:rPr>
        <w:t>.</w:t>
      </w:r>
      <w:r w:rsidR="00B651AD" w:rsidRPr="004E55D1">
        <w:rPr>
          <w:i/>
          <w:color w:val="auto"/>
          <w:sz w:val="28"/>
          <w:szCs w:val="28"/>
        </w:rPr>
        <w:t xml:space="preserve"> </w:t>
      </w:r>
      <w:r w:rsidRPr="004E55D1">
        <w:rPr>
          <w:i/>
          <w:iCs/>
          <w:color w:val="auto"/>
          <w:sz w:val="28"/>
          <w:szCs w:val="28"/>
        </w:rPr>
        <w:t>Вища освіта України</w:t>
      </w:r>
      <w:r w:rsidRPr="004E55D1">
        <w:rPr>
          <w:iCs/>
          <w:color w:val="auto"/>
          <w:sz w:val="28"/>
          <w:szCs w:val="28"/>
        </w:rPr>
        <w:t>.</w:t>
      </w:r>
      <w:r w:rsidRPr="004E55D1">
        <w:rPr>
          <w:i/>
          <w:iCs/>
          <w:color w:val="auto"/>
          <w:sz w:val="28"/>
          <w:szCs w:val="28"/>
        </w:rPr>
        <w:t xml:space="preserve"> </w:t>
      </w:r>
      <w:r w:rsidRPr="004E55D1">
        <w:rPr>
          <w:color w:val="auto"/>
          <w:sz w:val="28"/>
          <w:szCs w:val="28"/>
        </w:rPr>
        <w:t xml:space="preserve">Київ, 2014. № 3; Дод. 1 : Європейська інтеграція вищої освіти України в контексті Болонського процесу. С. 77-80. </w:t>
      </w:r>
    </w:p>
    <w:p w:rsidR="006A39C8" w:rsidRPr="004E55D1" w:rsidRDefault="006A39C8" w:rsidP="006A39C8">
      <w:pPr>
        <w:pStyle w:val="Default"/>
        <w:numPr>
          <w:ilvl w:val="0"/>
          <w:numId w:val="15"/>
        </w:numPr>
        <w:spacing w:line="360" w:lineRule="auto"/>
        <w:ind w:left="567" w:hanging="567"/>
        <w:jc w:val="both"/>
        <w:rPr>
          <w:color w:val="auto"/>
          <w:sz w:val="28"/>
          <w:szCs w:val="28"/>
        </w:rPr>
      </w:pPr>
      <w:proofErr w:type="spellStart"/>
      <w:r w:rsidRPr="004E55D1">
        <w:rPr>
          <w:color w:val="auto"/>
          <w:sz w:val="28"/>
          <w:szCs w:val="28"/>
        </w:rPr>
        <w:t>Хриков</w:t>
      </w:r>
      <w:proofErr w:type="spellEnd"/>
      <w:r w:rsidRPr="004E55D1">
        <w:rPr>
          <w:color w:val="auto"/>
          <w:sz w:val="28"/>
          <w:szCs w:val="28"/>
        </w:rPr>
        <w:t xml:space="preserve"> Є. М. Управління навчальним закладом : </w:t>
      </w:r>
      <w:proofErr w:type="spellStart"/>
      <w:r w:rsidRPr="004E55D1">
        <w:rPr>
          <w:color w:val="auto"/>
          <w:sz w:val="28"/>
          <w:szCs w:val="28"/>
        </w:rPr>
        <w:t>навч</w:t>
      </w:r>
      <w:proofErr w:type="spellEnd"/>
      <w:r w:rsidRPr="004E55D1">
        <w:rPr>
          <w:color w:val="auto"/>
          <w:sz w:val="28"/>
          <w:szCs w:val="28"/>
        </w:rPr>
        <w:t xml:space="preserve">. </w:t>
      </w:r>
      <w:proofErr w:type="spellStart"/>
      <w:r w:rsidRPr="004E55D1">
        <w:rPr>
          <w:color w:val="auto"/>
          <w:sz w:val="28"/>
          <w:szCs w:val="28"/>
        </w:rPr>
        <w:t>посіб</w:t>
      </w:r>
      <w:proofErr w:type="spellEnd"/>
      <w:r w:rsidRPr="004E55D1">
        <w:rPr>
          <w:color w:val="auto"/>
          <w:sz w:val="28"/>
          <w:szCs w:val="28"/>
        </w:rPr>
        <w:t xml:space="preserve">. / Є. М. </w:t>
      </w:r>
      <w:proofErr w:type="spellStart"/>
      <w:r w:rsidRPr="004E55D1">
        <w:rPr>
          <w:color w:val="auto"/>
          <w:sz w:val="28"/>
          <w:szCs w:val="28"/>
        </w:rPr>
        <w:t>Хриков</w:t>
      </w:r>
      <w:proofErr w:type="spellEnd"/>
      <w:r w:rsidRPr="004E55D1">
        <w:rPr>
          <w:color w:val="auto"/>
          <w:sz w:val="28"/>
          <w:szCs w:val="28"/>
        </w:rPr>
        <w:t xml:space="preserve">. – К. : Знання, 2006. – 365 с. </w:t>
      </w:r>
    </w:p>
    <w:p w:rsidR="006A39C8" w:rsidRPr="004E55D1" w:rsidRDefault="006A39C8" w:rsidP="006A39C8">
      <w:pPr>
        <w:pStyle w:val="a5"/>
        <w:numPr>
          <w:ilvl w:val="0"/>
          <w:numId w:val="15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E55D1">
        <w:rPr>
          <w:rFonts w:ascii="Times New Roman" w:hAnsi="Times New Roman" w:cs="Times New Roman"/>
          <w:sz w:val="28"/>
          <w:szCs w:val="28"/>
        </w:rPr>
        <w:t>Хуторской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 xml:space="preserve"> А. </w:t>
      </w:r>
      <w:proofErr w:type="spellStart"/>
      <w:r w:rsidRPr="004E55D1">
        <w:rPr>
          <w:rFonts w:ascii="Times New Roman" w:hAnsi="Times New Roman" w:cs="Times New Roman"/>
          <w:sz w:val="28"/>
          <w:szCs w:val="28"/>
        </w:rPr>
        <w:t>Ключевые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E55D1">
        <w:rPr>
          <w:rFonts w:ascii="Times New Roman" w:hAnsi="Times New Roman" w:cs="Times New Roman"/>
          <w:sz w:val="28"/>
          <w:szCs w:val="28"/>
        </w:rPr>
        <w:t>компетентности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E55D1">
        <w:rPr>
          <w:rFonts w:ascii="Times New Roman" w:hAnsi="Times New Roman" w:cs="Times New Roman"/>
          <w:sz w:val="28"/>
          <w:szCs w:val="28"/>
        </w:rPr>
        <w:t>как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 xml:space="preserve"> компонент </w:t>
      </w:r>
      <w:proofErr w:type="spellStart"/>
      <w:r w:rsidRPr="004E55D1">
        <w:rPr>
          <w:rFonts w:ascii="Times New Roman" w:hAnsi="Times New Roman" w:cs="Times New Roman"/>
          <w:sz w:val="28"/>
          <w:szCs w:val="28"/>
        </w:rPr>
        <w:t>личностно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E55D1">
        <w:rPr>
          <w:rFonts w:ascii="Times New Roman" w:hAnsi="Times New Roman" w:cs="Times New Roman"/>
          <w:sz w:val="28"/>
          <w:szCs w:val="28"/>
        </w:rPr>
        <w:t>ориентированной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E55D1">
        <w:rPr>
          <w:rFonts w:ascii="Times New Roman" w:hAnsi="Times New Roman" w:cs="Times New Roman"/>
          <w:sz w:val="28"/>
          <w:szCs w:val="28"/>
        </w:rPr>
        <w:t>системы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E55D1">
        <w:rPr>
          <w:rFonts w:ascii="Times New Roman" w:hAnsi="Times New Roman" w:cs="Times New Roman"/>
          <w:sz w:val="28"/>
          <w:szCs w:val="28"/>
        </w:rPr>
        <w:t>образования</w:t>
      </w:r>
      <w:proofErr w:type="spellEnd"/>
      <w:r w:rsidR="00B651AD" w:rsidRPr="004E55D1">
        <w:rPr>
          <w:rFonts w:ascii="Times New Roman" w:hAnsi="Times New Roman" w:cs="Times New Roman"/>
          <w:sz w:val="28"/>
          <w:szCs w:val="28"/>
        </w:rPr>
        <w:t>.</w:t>
      </w:r>
      <w:r w:rsidRPr="004E55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E55D1">
        <w:rPr>
          <w:rFonts w:ascii="Times New Roman" w:hAnsi="Times New Roman" w:cs="Times New Roman"/>
          <w:i/>
          <w:sz w:val="28"/>
          <w:szCs w:val="28"/>
        </w:rPr>
        <w:t>Народное</w:t>
      </w:r>
      <w:proofErr w:type="spellEnd"/>
      <w:r w:rsidRPr="004E55D1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4E55D1">
        <w:rPr>
          <w:rFonts w:ascii="Times New Roman" w:hAnsi="Times New Roman" w:cs="Times New Roman"/>
          <w:i/>
          <w:sz w:val="28"/>
          <w:szCs w:val="28"/>
        </w:rPr>
        <w:t>образование</w:t>
      </w:r>
      <w:proofErr w:type="spellEnd"/>
      <w:r w:rsidRPr="004E55D1">
        <w:rPr>
          <w:rFonts w:ascii="Times New Roman" w:hAnsi="Times New Roman" w:cs="Times New Roman"/>
          <w:sz w:val="28"/>
          <w:szCs w:val="28"/>
        </w:rPr>
        <w:t>. – 2003. – № 2. – С. 58-64.</w:t>
      </w:r>
    </w:p>
    <w:p w:rsidR="006A39C8" w:rsidRPr="004E55D1" w:rsidRDefault="006A39C8" w:rsidP="006A39C8">
      <w:pPr>
        <w:pStyle w:val="a5"/>
        <w:numPr>
          <w:ilvl w:val="0"/>
          <w:numId w:val="15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iCs/>
          <w:sz w:val="28"/>
          <w:szCs w:val="28"/>
        </w:rPr>
      </w:pPr>
      <w:proofErr w:type="spellStart"/>
      <w:r w:rsidRPr="004E55D1">
        <w:rPr>
          <w:rFonts w:ascii="Times New Roman" w:hAnsi="Times New Roman" w:cs="Times New Roman"/>
          <w:iCs/>
          <w:sz w:val="28"/>
          <w:szCs w:val="28"/>
        </w:rPr>
        <w:t>Цільмак</w:t>
      </w:r>
      <w:proofErr w:type="spellEnd"/>
      <w:r w:rsidRPr="004E55D1">
        <w:rPr>
          <w:rFonts w:ascii="Times New Roman" w:hAnsi="Times New Roman" w:cs="Times New Roman"/>
          <w:iCs/>
          <w:sz w:val="28"/>
          <w:szCs w:val="28"/>
        </w:rPr>
        <w:t xml:space="preserve"> О.М. Складові структури </w:t>
      </w:r>
      <w:proofErr w:type="spellStart"/>
      <w:r w:rsidRPr="004E55D1">
        <w:rPr>
          <w:rFonts w:ascii="Times New Roman" w:hAnsi="Times New Roman" w:cs="Times New Roman"/>
          <w:iCs/>
          <w:sz w:val="28"/>
          <w:szCs w:val="28"/>
        </w:rPr>
        <w:t>компетентностей</w:t>
      </w:r>
      <w:proofErr w:type="spellEnd"/>
      <w:r w:rsidR="00B651AD" w:rsidRPr="004E55D1">
        <w:rPr>
          <w:rFonts w:ascii="Times New Roman" w:hAnsi="Times New Roman" w:cs="Times New Roman"/>
          <w:iCs/>
          <w:sz w:val="28"/>
          <w:szCs w:val="28"/>
        </w:rPr>
        <w:t>.</w:t>
      </w:r>
      <w:r w:rsidRPr="004E55D1">
        <w:rPr>
          <w:rFonts w:ascii="Times New Roman" w:hAnsi="Times New Roman" w:cs="Times New Roman"/>
          <w:iCs/>
          <w:sz w:val="28"/>
          <w:szCs w:val="28"/>
        </w:rPr>
        <w:t xml:space="preserve"> Наука і освіта. 2009. № 12. С.128  134.</w:t>
      </w:r>
    </w:p>
    <w:p w:rsidR="006A39C8" w:rsidRPr="004E55D1" w:rsidRDefault="006A39C8" w:rsidP="006A39C8">
      <w:pPr>
        <w:pStyle w:val="Default"/>
        <w:numPr>
          <w:ilvl w:val="0"/>
          <w:numId w:val="15"/>
        </w:numPr>
        <w:spacing w:line="360" w:lineRule="auto"/>
        <w:ind w:left="567" w:hanging="567"/>
        <w:jc w:val="both"/>
        <w:rPr>
          <w:color w:val="auto"/>
          <w:sz w:val="28"/>
          <w:szCs w:val="28"/>
        </w:rPr>
      </w:pPr>
      <w:proofErr w:type="spellStart"/>
      <w:r w:rsidRPr="004E55D1">
        <w:rPr>
          <w:color w:val="auto"/>
          <w:sz w:val="28"/>
          <w:szCs w:val="28"/>
        </w:rPr>
        <w:t>Шамова</w:t>
      </w:r>
      <w:proofErr w:type="spellEnd"/>
      <w:r w:rsidRPr="004E55D1">
        <w:rPr>
          <w:color w:val="auto"/>
          <w:sz w:val="28"/>
          <w:szCs w:val="28"/>
        </w:rPr>
        <w:t xml:space="preserve"> Т.И. </w:t>
      </w:r>
      <w:proofErr w:type="spellStart"/>
      <w:r w:rsidRPr="004E55D1">
        <w:rPr>
          <w:color w:val="auto"/>
          <w:sz w:val="28"/>
          <w:szCs w:val="28"/>
        </w:rPr>
        <w:t>Управление</w:t>
      </w:r>
      <w:proofErr w:type="spellEnd"/>
      <w:r w:rsidRPr="004E55D1">
        <w:rPr>
          <w:color w:val="auto"/>
          <w:sz w:val="28"/>
          <w:szCs w:val="28"/>
        </w:rPr>
        <w:t xml:space="preserve"> </w:t>
      </w:r>
      <w:proofErr w:type="spellStart"/>
      <w:r w:rsidRPr="004E55D1">
        <w:rPr>
          <w:color w:val="auto"/>
          <w:sz w:val="28"/>
          <w:szCs w:val="28"/>
        </w:rPr>
        <w:t>образовательным</w:t>
      </w:r>
      <w:proofErr w:type="spellEnd"/>
      <w:r w:rsidRPr="004E55D1">
        <w:rPr>
          <w:color w:val="auto"/>
          <w:sz w:val="28"/>
          <w:szCs w:val="28"/>
        </w:rPr>
        <w:t xml:space="preserve"> </w:t>
      </w:r>
      <w:proofErr w:type="spellStart"/>
      <w:r w:rsidRPr="004E55D1">
        <w:rPr>
          <w:color w:val="auto"/>
          <w:sz w:val="28"/>
          <w:szCs w:val="28"/>
        </w:rPr>
        <w:t>процессом</w:t>
      </w:r>
      <w:proofErr w:type="spellEnd"/>
      <w:r w:rsidRPr="004E55D1">
        <w:rPr>
          <w:color w:val="auto"/>
          <w:sz w:val="28"/>
          <w:szCs w:val="28"/>
        </w:rPr>
        <w:t xml:space="preserve"> в </w:t>
      </w:r>
      <w:proofErr w:type="spellStart"/>
      <w:r w:rsidRPr="004E55D1">
        <w:rPr>
          <w:color w:val="auto"/>
          <w:sz w:val="28"/>
          <w:szCs w:val="28"/>
        </w:rPr>
        <w:t>адап</w:t>
      </w:r>
      <w:r w:rsidRPr="004E55D1">
        <w:rPr>
          <w:color w:val="auto"/>
          <w:sz w:val="28"/>
          <w:szCs w:val="28"/>
        </w:rPr>
        <w:softHyphen/>
        <w:t>тивной</w:t>
      </w:r>
      <w:proofErr w:type="spellEnd"/>
      <w:r w:rsidRPr="004E55D1">
        <w:rPr>
          <w:color w:val="auto"/>
          <w:sz w:val="28"/>
          <w:szCs w:val="28"/>
        </w:rPr>
        <w:t xml:space="preserve"> </w:t>
      </w:r>
      <w:proofErr w:type="spellStart"/>
      <w:r w:rsidRPr="004E55D1">
        <w:rPr>
          <w:color w:val="auto"/>
          <w:sz w:val="28"/>
          <w:szCs w:val="28"/>
        </w:rPr>
        <w:t>школе</w:t>
      </w:r>
      <w:proofErr w:type="spellEnd"/>
      <w:r w:rsidR="00B651AD" w:rsidRPr="004E55D1">
        <w:rPr>
          <w:color w:val="auto"/>
          <w:sz w:val="28"/>
          <w:szCs w:val="28"/>
        </w:rPr>
        <w:t>.</w:t>
      </w:r>
      <w:r w:rsidRPr="004E55D1">
        <w:rPr>
          <w:color w:val="auto"/>
          <w:sz w:val="28"/>
          <w:szCs w:val="28"/>
        </w:rPr>
        <w:t xml:space="preserve"> М.: </w:t>
      </w:r>
      <w:proofErr w:type="spellStart"/>
      <w:r w:rsidRPr="004E55D1">
        <w:rPr>
          <w:color w:val="auto"/>
          <w:sz w:val="28"/>
          <w:szCs w:val="28"/>
        </w:rPr>
        <w:t>Педагоги</w:t>
      </w:r>
      <w:r w:rsidRPr="004E55D1">
        <w:rPr>
          <w:color w:val="auto"/>
          <w:sz w:val="28"/>
          <w:szCs w:val="28"/>
        </w:rPr>
        <w:softHyphen/>
        <w:t>ческий</w:t>
      </w:r>
      <w:proofErr w:type="spellEnd"/>
      <w:r w:rsidRPr="004E55D1">
        <w:rPr>
          <w:color w:val="auto"/>
          <w:sz w:val="28"/>
          <w:szCs w:val="28"/>
        </w:rPr>
        <w:t xml:space="preserve"> </w:t>
      </w:r>
      <w:proofErr w:type="spellStart"/>
      <w:r w:rsidRPr="004E55D1">
        <w:rPr>
          <w:color w:val="auto"/>
          <w:sz w:val="28"/>
          <w:szCs w:val="28"/>
        </w:rPr>
        <w:t>поиск</w:t>
      </w:r>
      <w:proofErr w:type="spellEnd"/>
      <w:r w:rsidRPr="004E55D1">
        <w:rPr>
          <w:color w:val="auto"/>
          <w:sz w:val="28"/>
          <w:szCs w:val="28"/>
        </w:rPr>
        <w:t>, 2001. 384 с.</w:t>
      </w:r>
    </w:p>
    <w:p w:rsidR="006A39C8" w:rsidRPr="004E55D1" w:rsidRDefault="006A39C8" w:rsidP="006A39C8">
      <w:pPr>
        <w:pStyle w:val="Default"/>
        <w:numPr>
          <w:ilvl w:val="0"/>
          <w:numId w:val="15"/>
        </w:numPr>
        <w:spacing w:line="360" w:lineRule="auto"/>
        <w:ind w:left="567" w:hanging="567"/>
        <w:rPr>
          <w:color w:val="auto"/>
          <w:sz w:val="28"/>
          <w:szCs w:val="28"/>
        </w:rPr>
      </w:pPr>
      <w:proofErr w:type="spellStart"/>
      <w:r w:rsidRPr="004E55D1">
        <w:rPr>
          <w:color w:val="auto"/>
          <w:sz w:val="28"/>
          <w:szCs w:val="28"/>
        </w:rPr>
        <w:t>Шелтон</w:t>
      </w:r>
      <w:proofErr w:type="spellEnd"/>
      <w:r w:rsidRPr="004E55D1">
        <w:rPr>
          <w:color w:val="auto"/>
          <w:sz w:val="28"/>
          <w:szCs w:val="28"/>
        </w:rPr>
        <w:t xml:space="preserve"> А. </w:t>
      </w:r>
      <w:proofErr w:type="spellStart"/>
      <w:r w:rsidRPr="004E55D1">
        <w:rPr>
          <w:color w:val="auto"/>
          <w:sz w:val="28"/>
          <w:szCs w:val="28"/>
        </w:rPr>
        <w:t>Введение</w:t>
      </w:r>
      <w:proofErr w:type="spellEnd"/>
      <w:r w:rsidRPr="004E55D1">
        <w:rPr>
          <w:color w:val="auto"/>
          <w:sz w:val="28"/>
          <w:szCs w:val="28"/>
        </w:rPr>
        <w:t xml:space="preserve"> в </w:t>
      </w:r>
      <w:proofErr w:type="spellStart"/>
      <w:r w:rsidRPr="004E55D1">
        <w:rPr>
          <w:color w:val="auto"/>
          <w:sz w:val="28"/>
          <w:szCs w:val="28"/>
        </w:rPr>
        <w:t>профессиональную</w:t>
      </w:r>
      <w:proofErr w:type="spellEnd"/>
      <w:r w:rsidRPr="004E55D1">
        <w:rPr>
          <w:color w:val="auto"/>
          <w:sz w:val="28"/>
          <w:szCs w:val="28"/>
        </w:rPr>
        <w:t xml:space="preserve"> </w:t>
      </w:r>
      <w:proofErr w:type="spellStart"/>
      <w:r w:rsidRPr="004E55D1">
        <w:rPr>
          <w:color w:val="auto"/>
          <w:sz w:val="28"/>
          <w:szCs w:val="28"/>
        </w:rPr>
        <w:t>педагогику</w:t>
      </w:r>
      <w:proofErr w:type="spellEnd"/>
      <w:r w:rsidRPr="004E55D1">
        <w:rPr>
          <w:color w:val="auto"/>
          <w:sz w:val="28"/>
          <w:szCs w:val="28"/>
        </w:rPr>
        <w:t xml:space="preserve">: </w:t>
      </w:r>
      <w:proofErr w:type="spellStart"/>
      <w:r w:rsidRPr="004E55D1">
        <w:rPr>
          <w:color w:val="auto"/>
          <w:sz w:val="28"/>
          <w:szCs w:val="28"/>
        </w:rPr>
        <w:t>учеб.пособие</w:t>
      </w:r>
      <w:proofErr w:type="spellEnd"/>
      <w:r w:rsidRPr="004E55D1">
        <w:rPr>
          <w:color w:val="auto"/>
          <w:sz w:val="28"/>
          <w:szCs w:val="28"/>
        </w:rPr>
        <w:t>./ А. </w:t>
      </w:r>
      <w:proofErr w:type="spellStart"/>
      <w:r w:rsidRPr="004E55D1">
        <w:rPr>
          <w:color w:val="auto"/>
          <w:sz w:val="28"/>
          <w:szCs w:val="28"/>
        </w:rPr>
        <w:t>Шелтон</w:t>
      </w:r>
      <w:proofErr w:type="spellEnd"/>
      <w:r w:rsidRPr="004E55D1">
        <w:rPr>
          <w:color w:val="auto"/>
          <w:sz w:val="28"/>
          <w:szCs w:val="28"/>
        </w:rPr>
        <w:t xml:space="preserve">. – </w:t>
      </w:r>
      <w:proofErr w:type="spellStart"/>
      <w:r w:rsidRPr="004E55D1">
        <w:rPr>
          <w:color w:val="auto"/>
          <w:sz w:val="28"/>
          <w:szCs w:val="28"/>
        </w:rPr>
        <w:t>Екатеринбург</w:t>
      </w:r>
      <w:proofErr w:type="spellEnd"/>
      <w:r w:rsidRPr="004E55D1">
        <w:rPr>
          <w:color w:val="auto"/>
          <w:sz w:val="28"/>
          <w:szCs w:val="28"/>
        </w:rPr>
        <w:t xml:space="preserve">: УГППУ, 1996. – 288 с. </w:t>
      </w:r>
    </w:p>
    <w:p w:rsidR="006A39C8" w:rsidRPr="004E55D1" w:rsidRDefault="006A39C8" w:rsidP="006A39C8">
      <w:pPr>
        <w:pStyle w:val="Default"/>
        <w:numPr>
          <w:ilvl w:val="0"/>
          <w:numId w:val="15"/>
        </w:numPr>
        <w:spacing w:line="360" w:lineRule="auto"/>
        <w:ind w:left="567" w:hanging="567"/>
        <w:jc w:val="both"/>
        <w:rPr>
          <w:color w:val="auto"/>
          <w:spacing w:val="-4"/>
          <w:sz w:val="28"/>
          <w:szCs w:val="28"/>
        </w:rPr>
      </w:pPr>
      <w:r w:rsidRPr="004E55D1">
        <w:rPr>
          <w:color w:val="auto"/>
          <w:spacing w:val="-4"/>
          <w:sz w:val="28"/>
          <w:szCs w:val="28"/>
        </w:rPr>
        <w:t xml:space="preserve">Шилов С.Е. </w:t>
      </w:r>
      <w:proofErr w:type="spellStart"/>
      <w:r w:rsidRPr="004E55D1">
        <w:rPr>
          <w:color w:val="auto"/>
          <w:spacing w:val="-4"/>
          <w:sz w:val="28"/>
          <w:szCs w:val="28"/>
        </w:rPr>
        <w:t>Компетентностный</w:t>
      </w:r>
      <w:proofErr w:type="spellEnd"/>
      <w:r w:rsidRPr="004E55D1">
        <w:rPr>
          <w:color w:val="auto"/>
          <w:spacing w:val="-4"/>
          <w:sz w:val="28"/>
          <w:szCs w:val="28"/>
        </w:rPr>
        <w:t xml:space="preserve"> </w:t>
      </w:r>
      <w:proofErr w:type="spellStart"/>
      <w:r w:rsidRPr="004E55D1">
        <w:rPr>
          <w:color w:val="auto"/>
          <w:spacing w:val="-4"/>
          <w:sz w:val="28"/>
          <w:szCs w:val="28"/>
        </w:rPr>
        <w:t>подход</w:t>
      </w:r>
      <w:proofErr w:type="spellEnd"/>
      <w:r w:rsidRPr="004E55D1">
        <w:rPr>
          <w:color w:val="auto"/>
          <w:spacing w:val="-4"/>
          <w:sz w:val="28"/>
          <w:szCs w:val="28"/>
        </w:rPr>
        <w:t xml:space="preserve"> к </w:t>
      </w:r>
      <w:proofErr w:type="spellStart"/>
      <w:r w:rsidRPr="004E55D1">
        <w:rPr>
          <w:color w:val="auto"/>
          <w:spacing w:val="-4"/>
          <w:sz w:val="28"/>
          <w:szCs w:val="28"/>
        </w:rPr>
        <w:t>образованию</w:t>
      </w:r>
      <w:proofErr w:type="spellEnd"/>
      <w:r w:rsidRPr="004E55D1">
        <w:rPr>
          <w:color w:val="auto"/>
          <w:spacing w:val="-4"/>
          <w:sz w:val="28"/>
          <w:szCs w:val="28"/>
        </w:rPr>
        <w:t xml:space="preserve"> </w:t>
      </w:r>
      <w:proofErr w:type="spellStart"/>
      <w:r w:rsidRPr="004E55D1">
        <w:rPr>
          <w:color w:val="auto"/>
          <w:spacing w:val="-4"/>
          <w:sz w:val="28"/>
          <w:szCs w:val="28"/>
        </w:rPr>
        <w:t>как</w:t>
      </w:r>
      <w:proofErr w:type="spellEnd"/>
      <w:r w:rsidRPr="004E55D1">
        <w:rPr>
          <w:color w:val="auto"/>
          <w:spacing w:val="-4"/>
          <w:sz w:val="28"/>
          <w:szCs w:val="28"/>
        </w:rPr>
        <w:t xml:space="preserve"> </w:t>
      </w:r>
      <w:proofErr w:type="spellStart"/>
      <w:r w:rsidRPr="004E55D1">
        <w:rPr>
          <w:color w:val="auto"/>
          <w:spacing w:val="-4"/>
          <w:sz w:val="28"/>
          <w:szCs w:val="28"/>
        </w:rPr>
        <w:t>необходимость</w:t>
      </w:r>
      <w:proofErr w:type="spellEnd"/>
      <w:r w:rsidRPr="004E55D1">
        <w:rPr>
          <w:color w:val="auto"/>
          <w:spacing w:val="-4"/>
          <w:sz w:val="28"/>
          <w:szCs w:val="28"/>
        </w:rPr>
        <w:t xml:space="preserve"> </w:t>
      </w:r>
      <w:r w:rsidRPr="004E55D1">
        <w:rPr>
          <w:i/>
          <w:color w:val="auto"/>
          <w:spacing w:val="-4"/>
          <w:sz w:val="28"/>
          <w:szCs w:val="28"/>
        </w:rPr>
        <w:t xml:space="preserve">Мир </w:t>
      </w:r>
      <w:proofErr w:type="spellStart"/>
      <w:r w:rsidRPr="004E55D1">
        <w:rPr>
          <w:i/>
          <w:color w:val="auto"/>
          <w:spacing w:val="-4"/>
          <w:sz w:val="28"/>
          <w:szCs w:val="28"/>
        </w:rPr>
        <w:t>образования</w:t>
      </w:r>
      <w:proofErr w:type="spellEnd"/>
      <w:r w:rsidRPr="004E55D1">
        <w:rPr>
          <w:color w:val="auto"/>
          <w:spacing w:val="-4"/>
          <w:sz w:val="28"/>
          <w:szCs w:val="28"/>
        </w:rPr>
        <w:t xml:space="preserve"> </w:t>
      </w:r>
      <w:r w:rsidRPr="004E55D1">
        <w:rPr>
          <w:i/>
          <w:color w:val="auto"/>
          <w:spacing w:val="-4"/>
          <w:sz w:val="28"/>
          <w:szCs w:val="28"/>
        </w:rPr>
        <w:t xml:space="preserve">– </w:t>
      </w:r>
      <w:proofErr w:type="spellStart"/>
      <w:r w:rsidRPr="004E55D1">
        <w:rPr>
          <w:i/>
          <w:color w:val="auto"/>
          <w:spacing w:val="-4"/>
          <w:sz w:val="28"/>
          <w:szCs w:val="28"/>
        </w:rPr>
        <w:t>образование</w:t>
      </w:r>
      <w:proofErr w:type="spellEnd"/>
      <w:r w:rsidRPr="004E55D1">
        <w:rPr>
          <w:i/>
          <w:color w:val="auto"/>
          <w:spacing w:val="-4"/>
          <w:sz w:val="28"/>
          <w:szCs w:val="28"/>
        </w:rPr>
        <w:t xml:space="preserve"> в мире</w:t>
      </w:r>
      <w:r w:rsidRPr="004E55D1">
        <w:rPr>
          <w:color w:val="auto"/>
          <w:spacing w:val="-4"/>
          <w:sz w:val="28"/>
          <w:szCs w:val="28"/>
        </w:rPr>
        <w:t xml:space="preserve">. 2001. №4. С.8-19. </w:t>
      </w:r>
    </w:p>
    <w:p w:rsidR="006A39C8" w:rsidRPr="004E55D1" w:rsidRDefault="006A39C8" w:rsidP="006A39C8">
      <w:pPr>
        <w:numPr>
          <w:ilvl w:val="0"/>
          <w:numId w:val="15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b/>
          <w:sz w:val="32"/>
          <w:szCs w:val="32"/>
        </w:rPr>
      </w:pPr>
      <w:r w:rsidRPr="004E55D1">
        <w:rPr>
          <w:rFonts w:ascii="Times New Roman" w:hAnsi="Times New Roman" w:cs="Times New Roman"/>
          <w:sz w:val="28"/>
          <w:szCs w:val="28"/>
        </w:rPr>
        <w:t>Ярошенко А.О. Поняття «компетентність» та «компетенція» в підготовці до професійної діяльності фахівців соціальної сфери у ВНЗ</w:t>
      </w:r>
      <w:r w:rsidR="00B651AD" w:rsidRPr="004E55D1">
        <w:rPr>
          <w:rFonts w:ascii="Times New Roman" w:hAnsi="Times New Roman" w:cs="Times New Roman"/>
          <w:sz w:val="28"/>
          <w:szCs w:val="28"/>
        </w:rPr>
        <w:t>.</w:t>
      </w:r>
      <w:r w:rsidRPr="004E55D1">
        <w:rPr>
          <w:rFonts w:ascii="Times New Roman" w:hAnsi="Times New Roman" w:cs="Times New Roman"/>
          <w:sz w:val="28"/>
          <w:szCs w:val="28"/>
        </w:rPr>
        <w:t xml:space="preserve"> </w:t>
      </w:r>
      <w:r w:rsidRPr="004E55D1">
        <w:rPr>
          <w:rFonts w:ascii="Times New Roman" w:hAnsi="Times New Roman" w:cs="Times New Roman"/>
          <w:i/>
          <w:sz w:val="28"/>
          <w:szCs w:val="28"/>
        </w:rPr>
        <w:t>Вища освіта України.</w:t>
      </w:r>
      <w:r w:rsidRPr="004E55D1">
        <w:rPr>
          <w:rFonts w:ascii="Times New Roman" w:hAnsi="Times New Roman" w:cs="Times New Roman"/>
          <w:sz w:val="28"/>
          <w:szCs w:val="28"/>
        </w:rPr>
        <w:t xml:space="preserve"> 2014. №3 (додаток 2). Тематичний випуск «Педагогіка вищої школи: методологія, теорія, технології».  Т.1.  С. 68-73. </w:t>
      </w:r>
    </w:p>
    <w:p w:rsidR="00F674F9" w:rsidRDefault="00F674F9">
      <w:pPr>
        <w:rPr>
          <w:rFonts w:ascii="Times New Roman" w:hAnsi="Times New Roman" w:cs="Times New Roman"/>
          <w:b/>
          <w:spacing w:val="-4"/>
          <w:sz w:val="28"/>
          <w:szCs w:val="28"/>
        </w:rPr>
      </w:pPr>
      <w:r>
        <w:rPr>
          <w:rFonts w:ascii="Times New Roman" w:hAnsi="Times New Roman" w:cs="Times New Roman"/>
          <w:b/>
          <w:spacing w:val="-4"/>
          <w:sz w:val="28"/>
          <w:szCs w:val="28"/>
        </w:rPr>
        <w:br w:type="page"/>
      </w:r>
    </w:p>
    <w:p w:rsidR="006A39C8" w:rsidRDefault="006A39C8" w:rsidP="006A39C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ПИСОК ВИКОРИСТАНИХ ДЖЕРЕЛ ДО РОЗДІЛУ 2</w:t>
      </w:r>
    </w:p>
    <w:p w:rsidR="00D234B4" w:rsidRPr="00D234B4" w:rsidRDefault="00D234B4" w:rsidP="006A39C8">
      <w:pPr>
        <w:pStyle w:val="a5"/>
        <w:numPr>
          <w:ilvl w:val="0"/>
          <w:numId w:val="16"/>
        </w:numPr>
        <w:autoSpaceDE w:val="0"/>
        <w:autoSpaceDN w:val="0"/>
        <w:adjustRightInd w:val="0"/>
        <w:spacing w:after="0" w:line="460" w:lineRule="exact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Абашкіна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Н. В.</w:t>
      </w:r>
      <w:r w:rsidRPr="005C4370">
        <w:rPr>
          <w:sz w:val="28"/>
          <w:szCs w:val="28"/>
        </w:rPr>
        <w:t xml:space="preserve"> </w:t>
      </w:r>
      <w:r w:rsidRPr="005C4370">
        <w:rPr>
          <w:rFonts w:ascii="Times New Roman" w:hAnsi="Times New Roman" w:cs="Times New Roman"/>
          <w:sz w:val="28"/>
          <w:szCs w:val="28"/>
        </w:rPr>
        <w:t xml:space="preserve">Рушійні сили розвитку вищої професійної освіти в зарубіжних країнах / Н.В. </w:t>
      </w:r>
      <w:proofErr w:type="spellStart"/>
      <w:r w:rsidRPr="005C4370">
        <w:rPr>
          <w:rFonts w:ascii="Times New Roman" w:hAnsi="Times New Roman" w:cs="Times New Roman"/>
          <w:sz w:val="28"/>
          <w:szCs w:val="28"/>
        </w:rPr>
        <w:t>Абашкіна</w:t>
      </w:r>
      <w:proofErr w:type="spellEnd"/>
      <w:r w:rsidRPr="005C4370">
        <w:rPr>
          <w:rFonts w:ascii="Times New Roman" w:hAnsi="Times New Roman" w:cs="Times New Roman"/>
          <w:sz w:val="28"/>
          <w:szCs w:val="28"/>
        </w:rPr>
        <w:t xml:space="preserve"> // Сучасні інформаційні технології та інноваційні методики навчання у підготовці фахівців: методологія, теорія, досвід, проблеми : </w:t>
      </w:r>
      <w:proofErr w:type="spellStart"/>
      <w:r w:rsidRPr="005C4370">
        <w:rPr>
          <w:rFonts w:ascii="Times New Roman" w:hAnsi="Times New Roman" w:cs="Times New Roman"/>
          <w:sz w:val="28"/>
          <w:szCs w:val="28"/>
        </w:rPr>
        <w:t>зб</w:t>
      </w:r>
      <w:proofErr w:type="spellEnd"/>
      <w:r w:rsidRPr="005C4370">
        <w:rPr>
          <w:rFonts w:ascii="Times New Roman" w:hAnsi="Times New Roman" w:cs="Times New Roman"/>
          <w:sz w:val="28"/>
          <w:szCs w:val="28"/>
        </w:rPr>
        <w:t>. наук. праць : у 2 ч. / [</w:t>
      </w:r>
      <w:proofErr w:type="spellStart"/>
      <w:r w:rsidRPr="005C4370">
        <w:rPr>
          <w:rFonts w:ascii="Times New Roman" w:hAnsi="Times New Roman" w:cs="Times New Roman"/>
          <w:sz w:val="28"/>
          <w:szCs w:val="28"/>
        </w:rPr>
        <w:t>редкол</w:t>
      </w:r>
      <w:proofErr w:type="spellEnd"/>
      <w:r w:rsidRPr="005C4370">
        <w:rPr>
          <w:rFonts w:ascii="Times New Roman" w:hAnsi="Times New Roman" w:cs="Times New Roman"/>
          <w:sz w:val="28"/>
          <w:szCs w:val="28"/>
        </w:rPr>
        <w:t xml:space="preserve">. : І.А. </w:t>
      </w:r>
      <w:proofErr w:type="spellStart"/>
      <w:r w:rsidRPr="005C4370">
        <w:rPr>
          <w:rFonts w:ascii="Times New Roman" w:hAnsi="Times New Roman" w:cs="Times New Roman"/>
          <w:sz w:val="28"/>
          <w:szCs w:val="28"/>
        </w:rPr>
        <w:t>Зязюн</w:t>
      </w:r>
      <w:proofErr w:type="spellEnd"/>
      <w:r w:rsidRPr="005C4370">
        <w:rPr>
          <w:rFonts w:ascii="Times New Roman" w:hAnsi="Times New Roman" w:cs="Times New Roman"/>
          <w:sz w:val="28"/>
          <w:szCs w:val="28"/>
        </w:rPr>
        <w:t xml:space="preserve"> (голова) та ін.]. – Київ ; Вінниця : ДОВ “Вінниця”, 2002. </w:t>
      </w:r>
      <w:r w:rsidRPr="00D234B4">
        <w:rPr>
          <w:rFonts w:ascii="Times New Roman" w:hAnsi="Times New Roman" w:cs="Times New Roman"/>
          <w:sz w:val="28"/>
          <w:szCs w:val="28"/>
        </w:rPr>
        <w:t xml:space="preserve">Ч. 1. </w:t>
      </w:r>
      <w:proofErr w:type="spellStart"/>
      <w:r w:rsidRPr="00D234B4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D234B4">
        <w:rPr>
          <w:rFonts w:ascii="Times New Roman" w:hAnsi="Times New Roman" w:cs="Times New Roman"/>
          <w:sz w:val="28"/>
          <w:szCs w:val="28"/>
        </w:rPr>
        <w:t>. 2. С. 26–30.</w:t>
      </w:r>
    </w:p>
    <w:p w:rsidR="00D234B4" w:rsidRPr="00D234B4" w:rsidRDefault="00D234B4" w:rsidP="006A39C8">
      <w:pPr>
        <w:pStyle w:val="a5"/>
        <w:numPr>
          <w:ilvl w:val="0"/>
          <w:numId w:val="16"/>
        </w:numPr>
        <w:autoSpaceDE w:val="0"/>
        <w:autoSpaceDN w:val="0"/>
        <w:adjustRightInd w:val="0"/>
        <w:spacing w:after="0" w:line="460" w:lineRule="exact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Абдулгалимов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Р. М.</w:t>
      </w:r>
      <w:r w:rsidRPr="00D234B4">
        <w:rPr>
          <w:sz w:val="28"/>
          <w:szCs w:val="28"/>
        </w:rPr>
        <w:t xml:space="preserve"> </w:t>
      </w:r>
      <w:proofErr w:type="spellStart"/>
      <w:r w:rsidRPr="00D234B4">
        <w:rPr>
          <w:rFonts w:ascii="Times New Roman" w:hAnsi="Times New Roman" w:cs="Times New Roman"/>
          <w:sz w:val="28"/>
          <w:szCs w:val="28"/>
        </w:rPr>
        <w:t>Коммуникативная</w:t>
      </w:r>
      <w:proofErr w:type="spellEnd"/>
      <w:r w:rsidRPr="00D234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4B4">
        <w:rPr>
          <w:rFonts w:ascii="Times New Roman" w:hAnsi="Times New Roman" w:cs="Times New Roman"/>
          <w:sz w:val="28"/>
          <w:szCs w:val="28"/>
        </w:rPr>
        <w:t>компетентность</w:t>
      </w:r>
      <w:proofErr w:type="spellEnd"/>
      <w:r w:rsidRPr="00D234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4B4">
        <w:rPr>
          <w:rFonts w:ascii="Times New Roman" w:hAnsi="Times New Roman" w:cs="Times New Roman"/>
          <w:sz w:val="28"/>
          <w:szCs w:val="28"/>
        </w:rPr>
        <w:t>медицинского</w:t>
      </w:r>
      <w:proofErr w:type="spellEnd"/>
      <w:r w:rsidRPr="00D234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4B4">
        <w:rPr>
          <w:rFonts w:ascii="Times New Roman" w:hAnsi="Times New Roman" w:cs="Times New Roman"/>
          <w:sz w:val="28"/>
          <w:szCs w:val="28"/>
        </w:rPr>
        <w:t>профиля</w:t>
      </w:r>
      <w:proofErr w:type="spellEnd"/>
      <w:r w:rsidRPr="00D234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4B4">
        <w:rPr>
          <w:rFonts w:ascii="Times New Roman" w:hAnsi="Times New Roman" w:cs="Times New Roman"/>
          <w:sz w:val="28"/>
          <w:szCs w:val="28"/>
        </w:rPr>
        <w:t>как</w:t>
      </w:r>
      <w:proofErr w:type="spellEnd"/>
      <w:r w:rsidRPr="00D234B4">
        <w:rPr>
          <w:rFonts w:ascii="Times New Roman" w:hAnsi="Times New Roman" w:cs="Times New Roman"/>
          <w:sz w:val="28"/>
          <w:szCs w:val="28"/>
        </w:rPr>
        <w:t xml:space="preserve"> компонент </w:t>
      </w:r>
      <w:proofErr w:type="spellStart"/>
      <w:r w:rsidRPr="00D234B4">
        <w:rPr>
          <w:rFonts w:ascii="Times New Roman" w:hAnsi="Times New Roman" w:cs="Times New Roman"/>
          <w:sz w:val="28"/>
          <w:szCs w:val="28"/>
        </w:rPr>
        <w:t>профессиональной</w:t>
      </w:r>
      <w:proofErr w:type="spellEnd"/>
      <w:r w:rsidRPr="00D234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4B4">
        <w:rPr>
          <w:rFonts w:ascii="Times New Roman" w:hAnsi="Times New Roman" w:cs="Times New Roman"/>
          <w:sz w:val="28"/>
          <w:szCs w:val="28"/>
        </w:rPr>
        <w:t>деятельности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  <w:r w:rsidRPr="00D234B4">
        <w:rPr>
          <w:rFonts w:ascii="Times New Roman" w:hAnsi="Times New Roman" w:cs="Times New Roman"/>
          <w:sz w:val="28"/>
          <w:szCs w:val="28"/>
        </w:rPr>
        <w:t xml:space="preserve">  МНКО. 2013. № 4 (41). С. 77–79</w:t>
      </w:r>
    </w:p>
    <w:p w:rsidR="00C4065B" w:rsidRDefault="00C4065B" w:rsidP="006A39C8">
      <w:pPr>
        <w:pStyle w:val="a5"/>
        <w:numPr>
          <w:ilvl w:val="0"/>
          <w:numId w:val="16"/>
        </w:numPr>
        <w:autoSpaceDE w:val="0"/>
        <w:autoSpaceDN w:val="0"/>
        <w:adjustRightInd w:val="0"/>
        <w:spacing w:after="0" w:line="460" w:lineRule="exact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Аванесов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В. С.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Основы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научной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организации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педагогического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контроля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высшей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школе</w:t>
      </w:r>
      <w:proofErr w:type="spellEnd"/>
      <w:r>
        <w:rPr>
          <w:rFonts w:ascii="Times New Roman" w:hAnsi="Times New Roman" w:cs="Times New Roman"/>
          <w:sz w:val="28"/>
          <w:szCs w:val="28"/>
        </w:rPr>
        <w:t>. М.: 1989. 31 с.</w:t>
      </w:r>
    </w:p>
    <w:p w:rsidR="00E4216E" w:rsidRDefault="00E4216E" w:rsidP="006A39C8">
      <w:pPr>
        <w:pStyle w:val="a5"/>
        <w:numPr>
          <w:ilvl w:val="0"/>
          <w:numId w:val="16"/>
        </w:numPr>
        <w:autoSpaceDE w:val="0"/>
        <w:autoSpaceDN w:val="0"/>
        <w:adjustRightInd w:val="0"/>
        <w:spacing w:after="0" w:line="460" w:lineRule="exact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Агрусті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Г, Артемчук Л., </w:t>
      </w:r>
      <w:proofErr w:type="spellStart"/>
      <w:r w:rsidR="002A5BDF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ілмут</w:t>
      </w:r>
      <w:proofErr w:type="spellEnd"/>
      <w:r w:rsidR="002A5B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A5BDF">
        <w:rPr>
          <w:rFonts w:ascii="Times New Roman" w:hAnsi="Times New Roman" w:cs="Times New Roman"/>
          <w:sz w:val="28"/>
          <w:szCs w:val="28"/>
        </w:rPr>
        <w:t>Дж</w:t>
      </w:r>
      <w:proofErr w:type="spellEnd"/>
      <w:r w:rsidR="002A5BDF">
        <w:rPr>
          <w:rFonts w:ascii="Times New Roman" w:hAnsi="Times New Roman" w:cs="Times New Roman"/>
          <w:sz w:val="28"/>
          <w:szCs w:val="28"/>
        </w:rPr>
        <w:t>. Основи педагогічного оцінювання. Ч І. теорія. К.: Майстер клас. 2006. 113с.</w:t>
      </w:r>
    </w:p>
    <w:p w:rsidR="006A39C8" w:rsidRPr="00066E99" w:rsidRDefault="006A39C8" w:rsidP="006A39C8">
      <w:pPr>
        <w:pStyle w:val="a5"/>
        <w:numPr>
          <w:ilvl w:val="0"/>
          <w:numId w:val="16"/>
        </w:numPr>
        <w:autoSpaceDE w:val="0"/>
        <w:autoSpaceDN w:val="0"/>
        <w:adjustRightInd w:val="0"/>
        <w:spacing w:after="0" w:line="460" w:lineRule="exact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066E99">
        <w:rPr>
          <w:rFonts w:ascii="Times New Roman" w:hAnsi="Times New Roman" w:cs="Times New Roman"/>
          <w:sz w:val="28"/>
          <w:szCs w:val="28"/>
        </w:rPr>
        <w:t xml:space="preserve">Адаптивне управління: сутність, характеристика, моніторингові системи: Колективна монографія/ Г. В. </w:t>
      </w:r>
      <w:proofErr w:type="spellStart"/>
      <w:r w:rsidRPr="00066E99">
        <w:rPr>
          <w:rFonts w:ascii="Times New Roman" w:hAnsi="Times New Roman" w:cs="Times New Roman"/>
          <w:sz w:val="28"/>
          <w:szCs w:val="28"/>
        </w:rPr>
        <w:t>Єльникова</w:t>
      </w:r>
      <w:proofErr w:type="spellEnd"/>
      <w:r w:rsidRPr="00066E99">
        <w:rPr>
          <w:rFonts w:ascii="Times New Roman" w:hAnsi="Times New Roman" w:cs="Times New Roman"/>
          <w:sz w:val="28"/>
          <w:szCs w:val="28"/>
        </w:rPr>
        <w:t xml:space="preserve">, Т. А. Борова, О. М. Касьянова, Г. А. Полякова та ін. / За </w:t>
      </w:r>
      <w:proofErr w:type="spellStart"/>
      <w:r w:rsidRPr="00066E99">
        <w:rPr>
          <w:rFonts w:ascii="Times New Roman" w:hAnsi="Times New Roman" w:cs="Times New Roman"/>
          <w:sz w:val="28"/>
          <w:szCs w:val="28"/>
        </w:rPr>
        <w:t>заг</w:t>
      </w:r>
      <w:proofErr w:type="spellEnd"/>
      <w:r w:rsidRPr="00066E99">
        <w:rPr>
          <w:rFonts w:ascii="Times New Roman" w:hAnsi="Times New Roman" w:cs="Times New Roman"/>
          <w:sz w:val="28"/>
          <w:szCs w:val="28"/>
        </w:rPr>
        <w:t xml:space="preserve">. ред. Г. В. </w:t>
      </w:r>
      <w:proofErr w:type="spellStart"/>
      <w:r w:rsidRPr="00066E99">
        <w:rPr>
          <w:rFonts w:ascii="Times New Roman" w:hAnsi="Times New Roman" w:cs="Times New Roman"/>
          <w:sz w:val="28"/>
          <w:szCs w:val="28"/>
        </w:rPr>
        <w:t>Єльникової</w:t>
      </w:r>
      <w:proofErr w:type="spellEnd"/>
      <w:r w:rsidRPr="00066E99">
        <w:rPr>
          <w:rFonts w:ascii="Times New Roman" w:hAnsi="Times New Roman" w:cs="Times New Roman"/>
          <w:sz w:val="28"/>
          <w:szCs w:val="28"/>
        </w:rPr>
        <w:t xml:space="preserve">. – Чернівці: </w:t>
      </w:r>
      <w:proofErr w:type="spellStart"/>
      <w:r w:rsidRPr="00066E99">
        <w:rPr>
          <w:rFonts w:ascii="Times New Roman" w:hAnsi="Times New Roman" w:cs="Times New Roman"/>
          <w:sz w:val="28"/>
          <w:szCs w:val="28"/>
        </w:rPr>
        <w:t>Технодрук</w:t>
      </w:r>
      <w:proofErr w:type="spellEnd"/>
      <w:r w:rsidRPr="00066E99">
        <w:rPr>
          <w:rFonts w:ascii="Times New Roman" w:hAnsi="Times New Roman" w:cs="Times New Roman"/>
          <w:sz w:val="28"/>
          <w:szCs w:val="28"/>
        </w:rPr>
        <w:t>, 2009. 572 с.</w:t>
      </w:r>
    </w:p>
    <w:p w:rsidR="006A39C8" w:rsidRPr="00066E99" w:rsidRDefault="006A39C8" w:rsidP="006A39C8">
      <w:pPr>
        <w:pStyle w:val="a5"/>
        <w:numPr>
          <w:ilvl w:val="0"/>
          <w:numId w:val="16"/>
        </w:numPr>
        <w:spacing w:after="0" w:line="460" w:lineRule="exact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66E99">
        <w:rPr>
          <w:rFonts w:ascii="Times New Roman" w:hAnsi="Times New Roman" w:cs="Times New Roman"/>
          <w:sz w:val="28"/>
          <w:szCs w:val="28"/>
        </w:rPr>
        <w:t>Ажажа</w:t>
      </w:r>
      <w:proofErr w:type="spellEnd"/>
      <w:r w:rsidRPr="00066E99">
        <w:rPr>
          <w:rFonts w:ascii="Times New Roman" w:hAnsi="Times New Roman" w:cs="Times New Roman"/>
          <w:sz w:val="28"/>
          <w:szCs w:val="28"/>
        </w:rPr>
        <w:t xml:space="preserve"> М.А. Моніторинг як інструмент забезпечення якості державних та муніципальних послуг/М.А. </w:t>
      </w:r>
      <w:proofErr w:type="spellStart"/>
      <w:r w:rsidRPr="00066E99">
        <w:rPr>
          <w:rFonts w:ascii="Times New Roman" w:hAnsi="Times New Roman" w:cs="Times New Roman"/>
          <w:sz w:val="28"/>
          <w:szCs w:val="28"/>
        </w:rPr>
        <w:t>Ажажа</w:t>
      </w:r>
      <w:proofErr w:type="spellEnd"/>
      <w:r w:rsidRPr="00066E99">
        <w:rPr>
          <w:rFonts w:ascii="Times New Roman" w:hAnsi="Times New Roman" w:cs="Times New Roman"/>
          <w:sz w:val="28"/>
          <w:szCs w:val="28"/>
        </w:rPr>
        <w:t xml:space="preserve"> // Гуманітарний вісник ЗДІА. 2012.   № 50. С.270-277.</w:t>
      </w:r>
    </w:p>
    <w:p w:rsidR="006A39C8" w:rsidRPr="00744433" w:rsidRDefault="006A39C8" w:rsidP="006A39C8">
      <w:pPr>
        <w:pStyle w:val="a5"/>
        <w:widowControl w:val="0"/>
        <w:numPr>
          <w:ilvl w:val="0"/>
          <w:numId w:val="16"/>
        </w:numPr>
        <w:shd w:val="clear" w:color="auto" w:fill="FFFFFF"/>
        <w:autoSpaceDE w:val="0"/>
        <w:autoSpaceDN w:val="0"/>
        <w:adjustRightInd w:val="0"/>
        <w:spacing w:after="0" w:line="460" w:lineRule="exact"/>
        <w:ind w:left="567" w:hanging="567"/>
        <w:jc w:val="both"/>
        <w:rPr>
          <w:rFonts w:ascii="Times New Roman" w:hAnsi="Times New Roman" w:cs="Times New Roman"/>
          <w:iCs/>
          <w:sz w:val="28"/>
          <w:szCs w:val="28"/>
        </w:rPr>
      </w:pPr>
      <w:proofErr w:type="spellStart"/>
      <w:r w:rsidRPr="00066E99">
        <w:rPr>
          <w:rFonts w:ascii="Times New Roman" w:eastAsia="Calibri" w:hAnsi="Times New Roman" w:cs="Times New Roman"/>
          <w:sz w:val="28"/>
          <w:szCs w:val="28"/>
          <w:lang w:eastAsia="en-US"/>
        </w:rPr>
        <w:t>Аннєнкова</w:t>
      </w:r>
      <w:proofErr w:type="spellEnd"/>
      <w:r w:rsidRPr="00066E99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І.П. </w:t>
      </w:r>
      <w:r w:rsidRPr="00066E99">
        <w:rPr>
          <w:rFonts w:ascii="Times New Roman" w:hAnsi="Times New Roman" w:cs="Times New Roman"/>
          <w:sz w:val="28"/>
          <w:szCs w:val="28"/>
        </w:rPr>
        <w:t xml:space="preserve">Теорія і методика моніторингу якості професійної діяльності науково-педагогічних працівників вищих навчальних закладів: </w:t>
      </w:r>
      <w:proofErr w:type="spellStart"/>
      <w:r w:rsidRPr="00066E99">
        <w:rPr>
          <w:rFonts w:ascii="Times New Roman" w:hAnsi="Times New Roman" w:cs="Times New Roman"/>
          <w:color w:val="000000"/>
          <w:sz w:val="28"/>
          <w:szCs w:val="28"/>
        </w:rPr>
        <w:t>дис</w:t>
      </w:r>
      <w:proofErr w:type="spellEnd"/>
      <w:r w:rsidRPr="00066E99">
        <w:rPr>
          <w:rFonts w:ascii="Times New Roman" w:hAnsi="Times New Roman" w:cs="Times New Roman"/>
          <w:color w:val="000000"/>
          <w:sz w:val="28"/>
          <w:szCs w:val="28"/>
        </w:rPr>
        <w:t xml:space="preserve">… д-ра </w:t>
      </w:r>
      <w:proofErr w:type="spellStart"/>
      <w:r w:rsidRPr="00066E99">
        <w:rPr>
          <w:rFonts w:ascii="Times New Roman" w:hAnsi="Times New Roman" w:cs="Times New Roman"/>
          <w:color w:val="000000"/>
          <w:sz w:val="28"/>
          <w:szCs w:val="28"/>
        </w:rPr>
        <w:t>пед.наук</w:t>
      </w:r>
      <w:proofErr w:type="spellEnd"/>
      <w:r w:rsidRPr="00066E99">
        <w:rPr>
          <w:rFonts w:ascii="Times New Roman" w:hAnsi="Times New Roman" w:cs="Times New Roman"/>
          <w:color w:val="000000"/>
          <w:sz w:val="28"/>
          <w:szCs w:val="28"/>
        </w:rPr>
        <w:t xml:space="preserve"> : 13.00.06 / І.П. </w:t>
      </w:r>
      <w:proofErr w:type="spellStart"/>
      <w:r w:rsidRPr="00066E99">
        <w:rPr>
          <w:rFonts w:ascii="Times New Roman" w:hAnsi="Times New Roman" w:cs="Times New Roman"/>
          <w:color w:val="000000"/>
          <w:sz w:val="28"/>
          <w:szCs w:val="28"/>
        </w:rPr>
        <w:t>Аннєнкова</w:t>
      </w:r>
      <w:proofErr w:type="spellEnd"/>
      <w:r w:rsidRPr="00066E99">
        <w:rPr>
          <w:rFonts w:ascii="Times New Roman" w:hAnsi="Times New Roman" w:cs="Times New Roman"/>
          <w:color w:val="000000"/>
          <w:sz w:val="28"/>
          <w:szCs w:val="28"/>
        </w:rPr>
        <w:t>. Київ, 2016.  505 с.</w:t>
      </w:r>
    </w:p>
    <w:p w:rsidR="00744433" w:rsidRPr="00066E99" w:rsidRDefault="00744433" w:rsidP="006A39C8">
      <w:pPr>
        <w:pStyle w:val="a5"/>
        <w:widowControl w:val="0"/>
        <w:numPr>
          <w:ilvl w:val="0"/>
          <w:numId w:val="16"/>
        </w:numPr>
        <w:shd w:val="clear" w:color="auto" w:fill="FFFFFF"/>
        <w:autoSpaceDE w:val="0"/>
        <w:autoSpaceDN w:val="0"/>
        <w:adjustRightInd w:val="0"/>
        <w:spacing w:after="0" w:line="460" w:lineRule="exact"/>
        <w:ind w:left="567" w:hanging="567"/>
        <w:jc w:val="both"/>
        <w:rPr>
          <w:rFonts w:ascii="Times New Roman" w:hAnsi="Times New Roman" w:cs="Times New Roman"/>
          <w:iCs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Болонський процес </w:t>
      </w:r>
      <w:r w:rsidRPr="00744433">
        <w:rPr>
          <w:rFonts w:ascii="Times New Roman" w:hAnsi="Times New Roman" w:cs="Times New Roman"/>
          <w:sz w:val="28"/>
          <w:szCs w:val="28"/>
        </w:rPr>
        <w:t xml:space="preserve">і реформування системи вищої освіти в Україні / </w:t>
      </w:r>
      <w:proofErr w:type="spellStart"/>
      <w:r w:rsidRPr="00744433">
        <w:rPr>
          <w:rFonts w:ascii="Times New Roman" w:hAnsi="Times New Roman" w:cs="Times New Roman"/>
          <w:sz w:val="28"/>
          <w:szCs w:val="28"/>
        </w:rPr>
        <w:t>Н.М.Дем’яненко</w:t>
      </w:r>
      <w:proofErr w:type="spellEnd"/>
      <w:r w:rsidRPr="00744433">
        <w:rPr>
          <w:rFonts w:ascii="Times New Roman" w:hAnsi="Times New Roman" w:cs="Times New Roman"/>
          <w:sz w:val="28"/>
          <w:szCs w:val="28"/>
        </w:rPr>
        <w:t xml:space="preserve"> // Педагогіка. Інтегрований курс теорії та історії педагогіки: навчально-методичний посібник : У 2 ч. / [за ред. </w:t>
      </w:r>
      <w:proofErr w:type="spellStart"/>
      <w:r w:rsidRPr="00744433">
        <w:rPr>
          <w:rFonts w:ascii="Times New Roman" w:hAnsi="Times New Roman" w:cs="Times New Roman"/>
          <w:sz w:val="28"/>
          <w:szCs w:val="28"/>
        </w:rPr>
        <w:t>А.М.Бойко</w:t>
      </w:r>
      <w:proofErr w:type="spellEnd"/>
      <w:r w:rsidRPr="00744433">
        <w:rPr>
          <w:rFonts w:ascii="Times New Roman" w:hAnsi="Times New Roman" w:cs="Times New Roman"/>
          <w:sz w:val="28"/>
          <w:szCs w:val="28"/>
        </w:rPr>
        <w:t>]. – К. : ВІПОЛ; Полтава: АСМІ, 2004. Ч. 2. С. 15–38.</w:t>
      </w:r>
    </w:p>
    <w:p w:rsidR="00744433" w:rsidRPr="00744433" w:rsidRDefault="00744433" w:rsidP="006A39C8">
      <w:pPr>
        <w:pStyle w:val="a5"/>
        <w:numPr>
          <w:ilvl w:val="0"/>
          <w:numId w:val="16"/>
        </w:numPr>
        <w:autoSpaceDE w:val="0"/>
        <w:autoSpaceDN w:val="0"/>
        <w:adjustRightInd w:val="0"/>
        <w:spacing w:after="0" w:line="460" w:lineRule="exact"/>
        <w:ind w:left="567" w:hanging="567"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proofErr w:type="spellStart"/>
      <w:r w:rsidRPr="00744433">
        <w:rPr>
          <w:rFonts w:ascii="Times New Roman" w:hAnsi="Times New Roman" w:cs="Times New Roman"/>
          <w:spacing w:val="-4"/>
          <w:sz w:val="28"/>
          <w:szCs w:val="28"/>
        </w:rPr>
        <w:lastRenderedPageBreak/>
        <w:t>Болотов</w:t>
      </w:r>
      <w:proofErr w:type="spellEnd"/>
      <w:r w:rsidRPr="00744433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744433">
        <w:rPr>
          <w:rFonts w:ascii="Times New Roman" w:hAnsi="Times New Roman" w:cs="Times New Roman"/>
          <w:sz w:val="28"/>
          <w:szCs w:val="28"/>
        </w:rPr>
        <w:t xml:space="preserve">В.А. </w:t>
      </w:r>
      <w:proofErr w:type="spellStart"/>
      <w:r w:rsidRPr="00744433">
        <w:rPr>
          <w:rFonts w:ascii="Times New Roman" w:hAnsi="Times New Roman" w:cs="Times New Roman"/>
          <w:sz w:val="28"/>
          <w:szCs w:val="28"/>
        </w:rPr>
        <w:t>Компетентностная</w:t>
      </w:r>
      <w:proofErr w:type="spellEnd"/>
      <w:r w:rsidRPr="00744433">
        <w:rPr>
          <w:rFonts w:ascii="Times New Roman" w:hAnsi="Times New Roman" w:cs="Times New Roman"/>
          <w:sz w:val="28"/>
          <w:szCs w:val="28"/>
        </w:rPr>
        <w:t xml:space="preserve"> модель: от </w:t>
      </w:r>
      <w:proofErr w:type="spellStart"/>
      <w:r w:rsidRPr="00744433">
        <w:rPr>
          <w:rFonts w:ascii="Times New Roman" w:hAnsi="Times New Roman" w:cs="Times New Roman"/>
          <w:sz w:val="28"/>
          <w:szCs w:val="28"/>
        </w:rPr>
        <w:t>идеи</w:t>
      </w:r>
      <w:proofErr w:type="spellEnd"/>
      <w:r w:rsidRPr="00744433">
        <w:rPr>
          <w:rFonts w:ascii="Times New Roman" w:hAnsi="Times New Roman" w:cs="Times New Roman"/>
          <w:sz w:val="28"/>
          <w:szCs w:val="28"/>
        </w:rPr>
        <w:t xml:space="preserve"> к </w:t>
      </w:r>
      <w:proofErr w:type="spellStart"/>
      <w:r w:rsidRPr="00744433">
        <w:rPr>
          <w:rFonts w:ascii="Times New Roman" w:hAnsi="Times New Roman" w:cs="Times New Roman"/>
          <w:sz w:val="28"/>
          <w:szCs w:val="28"/>
        </w:rPr>
        <w:t>образовательной</w:t>
      </w:r>
      <w:proofErr w:type="spellEnd"/>
      <w:r w:rsidRPr="007444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44433">
        <w:rPr>
          <w:rFonts w:ascii="Times New Roman" w:hAnsi="Times New Roman" w:cs="Times New Roman"/>
          <w:sz w:val="28"/>
          <w:szCs w:val="28"/>
        </w:rPr>
        <w:t>программе</w:t>
      </w:r>
      <w:proofErr w:type="spellEnd"/>
      <w:r w:rsidRPr="0074443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44433">
        <w:rPr>
          <w:rFonts w:ascii="Times New Roman" w:hAnsi="Times New Roman" w:cs="Times New Roman"/>
          <w:i/>
          <w:sz w:val="28"/>
          <w:szCs w:val="28"/>
        </w:rPr>
        <w:t>Педагогика</w:t>
      </w:r>
      <w:proofErr w:type="spellEnd"/>
      <w:r w:rsidRPr="00744433">
        <w:rPr>
          <w:rFonts w:ascii="Times New Roman" w:hAnsi="Times New Roman" w:cs="Times New Roman"/>
          <w:i/>
          <w:sz w:val="28"/>
          <w:szCs w:val="28"/>
        </w:rPr>
        <w:t>.</w:t>
      </w:r>
      <w:r w:rsidRPr="00744433">
        <w:rPr>
          <w:rFonts w:ascii="Times New Roman" w:hAnsi="Times New Roman" w:cs="Times New Roman"/>
          <w:sz w:val="28"/>
          <w:szCs w:val="28"/>
        </w:rPr>
        <w:t xml:space="preserve"> 2003. № 10. С. 8–14.</w:t>
      </w:r>
    </w:p>
    <w:p w:rsidR="002279BE" w:rsidRPr="002279BE" w:rsidRDefault="002279BE" w:rsidP="006A39C8">
      <w:pPr>
        <w:pStyle w:val="a5"/>
        <w:numPr>
          <w:ilvl w:val="0"/>
          <w:numId w:val="16"/>
        </w:numPr>
        <w:autoSpaceDE w:val="0"/>
        <w:autoSpaceDN w:val="0"/>
        <w:adjustRightInd w:val="0"/>
        <w:spacing w:after="0" w:line="460" w:lineRule="exact"/>
        <w:ind w:left="567" w:hanging="567"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r>
        <w:rPr>
          <w:rFonts w:ascii="Times New Roman" w:hAnsi="Times New Roman" w:cs="Times New Roman"/>
          <w:spacing w:val="-4"/>
          <w:sz w:val="28"/>
          <w:szCs w:val="28"/>
        </w:rPr>
        <w:t xml:space="preserve">Булах І. Є. Поняття якості в освіті // Система моніторингу та оцінювання якості освіти: наук.-метод. видання: програма розвитку Організації </w:t>
      </w:r>
      <w:proofErr w:type="spellStart"/>
      <w:r>
        <w:rPr>
          <w:rFonts w:ascii="Times New Roman" w:hAnsi="Times New Roman" w:cs="Times New Roman"/>
          <w:spacing w:val="-4"/>
          <w:sz w:val="28"/>
          <w:szCs w:val="28"/>
        </w:rPr>
        <w:t>обєднаних</w:t>
      </w:r>
      <w:proofErr w:type="spellEnd"/>
      <w:r>
        <w:rPr>
          <w:rFonts w:ascii="Times New Roman" w:hAnsi="Times New Roman" w:cs="Times New Roman"/>
          <w:spacing w:val="-4"/>
          <w:sz w:val="28"/>
          <w:szCs w:val="28"/>
        </w:rPr>
        <w:t xml:space="preserve"> націй, </w:t>
      </w:r>
      <w:r w:rsidRPr="0007591A">
        <w:rPr>
          <w:rFonts w:ascii="Times New Roman" w:eastAsia="TimesNewRomanPSMT" w:hAnsi="Times New Roman" w:cs="Times New Roman"/>
          <w:sz w:val="28"/>
          <w:szCs w:val="28"/>
        </w:rPr>
        <w:t>UNDP</w:t>
      </w:r>
      <w:r w:rsidRPr="005C4370">
        <w:rPr>
          <w:rFonts w:ascii="Times New Roman" w:eastAsia="TimesNewRomanPSMT" w:hAnsi="Times New Roman" w:cs="Times New Roman"/>
          <w:sz w:val="28"/>
          <w:szCs w:val="28"/>
        </w:rPr>
        <w:t xml:space="preserve">/ПРООН. </w:t>
      </w:r>
      <w:r w:rsidRPr="0007591A">
        <w:rPr>
          <w:rFonts w:ascii="Times New Roman" w:eastAsia="TimesNewRomanPSMT" w:hAnsi="Times New Roman" w:cs="Times New Roman"/>
          <w:sz w:val="28"/>
          <w:szCs w:val="28"/>
        </w:rPr>
        <w:t>К., 2002. С. 8.</w:t>
      </w:r>
    </w:p>
    <w:p w:rsidR="005A04E9" w:rsidRDefault="005A04E9" w:rsidP="006A39C8">
      <w:pPr>
        <w:pStyle w:val="a5"/>
        <w:numPr>
          <w:ilvl w:val="0"/>
          <w:numId w:val="16"/>
        </w:numPr>
        <w:autoSpaceDE w:val="0"/>
        <w:autoSpaceDN w:val="0"/>
        <w:adjustRightInd w:val="0"/>
        <w:spacing w:after="0" w:line="460" w:lineRule="exact"/>
        <w:ind w:left="567" w:hanging="567"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r>
        <w:rPr>
          <w:rFonts w:ascii="Times New Roman" w:hAnsi="Times New Roman" w:cs="Times New Roman"/>
          <w:spacing w:val="-4"/>
          <w:sz w:val="28"/>
          <w:szCs w:val="28"/>
        </w:rPr>
        <w:t xml:space="preserve">Булах і. Є. </w:t>
      </w:r>
      <w:proofErr w:type="spellStart"/>
      <w:r>
        <w:rPr>
          <w:rFonts w:ascii="Times New Roman" w:hAnsi="Times New Roman" w:cs="Times New Roman"/>
          <w:spacing w:val="-4"/>
          <w:sz w:val="28"/>
          <w:szCs w:val="28"/>
        </w:rPr>
        <w:t>Компютерна</w:t>
      </w:r>
      <w:proofErr w:type="spellEnd"/>
      <w:r>
        <w:rPr>
          <w:rFonts w:ascii="Times New Roman" w:hAnsi="Times New Roman" w:cs="Times New Roman"/>
          <w:spacing w:val="-4"/>
          <w:sz w:val="28"/>
          <w:szCs w:val="28"/>
        </w:rPr>
        <w:t xml:space="preserve"> діагностика навчальної успішності. К.: ЦМК МОЗ України</w:t>
      </w:r>
      <w:r w:rsidR="0057737C">
        <w:rPr>
          <w:rFonts w:ascii="Times New Roman" w:hAnsi="Times New Roman" w:cs="Times New Roman"/>
          <w:spacing w:val="-4"/>
          <w:sz w:val="28"/>
          <w:szCs w:val="28"/>
        </w:rPr>
        <w:t>, УДМУ, 1995. 221с.</w:t>
      </w:r>
      <w:r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</w:p>
    <w:p w:rsidR="00EA7BA5" w:rsidRDefault="00EA7BA5" w:rsidP="006A39C8">
      <w:pPr>
        <w:pStyle w:val="a5"/>
        <w:numPr>
          <w:ilvl w:val="0"/>
          <w:numId w:val="16"/>
        </w:numPr>
        <w:autoSpaceDE w:val="0"/>
        <w:autoSpaceDN w:val="0"/>
        <w:adjustRightInd w:val="0"/>
        <w:spacing w:after="0" w:line="460" w:lineRule="exact"/>
        <w:ind w:left="567" w:hanging="567"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r>
        <w:rPr>
          <w:rFonts w:ascii="Times New Roman" w:hAnsi="Times New Roman" w:cs="Times New Roman"/>
          <w:spacing w:val="-4"/>
          <w:sz w:val="28"/>
          <w:szCs w:val="28"/>
        </w:rPr>
        <w:t xml:space="preserve">Булах І. Є., </w:t>
      </w:r>
      <w:proofErr w:type="spellStart"/>
      <w:r>
        <w:rPr>
          <w:rFonts w:ascii="Times New Roman" w:hAnsi="Times New Roman" w:cs="Times New Roman"/>
          <w:spacing w:val="-4"/>
          <w:sz w:val="28"/>
          <w:szCs w:val="28"/>
        </w:rPr>
        <w:t>Мруга</w:t>
      </w:r>
      <w:proofErr w:type="spellEnd"/>
      <w:r>
        <w:rPr>
          <w:rFonts w:ascii="Times New Roman" w:hAnsi="Times New Roman" w:cs="Times New Roman"/>
          <w:spacing w:val="-4"/>
          <w:sz w:val="28"/>
          <w:szCs w:val="28"/>
        </w:rPr>
        <w:t xml:space="preserve"> М. Р. Створюємо якісний тест: </w:t>
      </w:r>
      <w:proofErr w:type="spellStart"/>
      <w:r>
        <w:rPr>
          <w:rFonts w:ascii="Times New Roman" w:hAnsi="Times New Roman" w:cs="Times New Roman"/>
          <w:spacing w:val="-4"/>
          <w:sz w:val="28"/>
          <w:szCs w:val="28"/>
        </w:rPr>
        <w:t>Навч</w:t>
      </w:r>
      <w:proofErr w:type="spellEnd"/>
      <w:r>
        <w:rPr>
          <w:rFonts w:ascii="Times New Roman" w:hAnsi="Times New Roman" w:cs="Times New Roman"/>
          <w:spacing w:val="-4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pacing w:val="-4"/>
          <w:sz w:val="28"/>
          <w:szCs w:val="28"/>
        </w:rPr>
        <w:t>посіб</w:t>
      </w:r>
      <w:proofErr w:type="spellEnd"/>
      <w:r>
        <w:rPr>
          <w:rFonts w:ascii="Times New Roman" w:hAnsi="Times New Roman" w:cs="Times New Roman"/>
          <w:spacing w:val="-4"/>
          <w:sz w:val="28"/>
          <w:szCs w:val="28"/>
        </w:rPr>
        <w:t>. К.: Майстер-клас. 2006.180 с.</w:t>
      </w:r>
    </w:p>
    <w:p w:rsidR="002279BE" w:rsidRPr="00197986" w:rsidRDefault="002279BE" w:rsidP="006A39C8">
      <w:pPr>
        <w:pStyle w:val="a5"/>
        <w:numPr>
          <w:ilvl w:val="0"/>
          <w:numId w:val="16"/>
        </w:numPr>
        <w:autoSpaceDE w:val="0"/>
        <w:autoSpaceDN w:val="0"/>
        <w:adjustRightInd w:val="0"/>
        <w:spacing w:after="0" w:line="460" w:lineRule="exact"/>
        <w:ind w:left="567" w:hanging="567"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proofErr w:type="spellStart"/>
      <w:r>
        <w:rPr>
          <w:rFonts w:ascii="Times New Roman" w:hAnsi="Times New Roman" w:cs="Times New Roman"/>
          <w:spacing w:val="-4"/>
          <w:sz w:val="28"/>
          <w:szCs w:val="28"/>
        </w:rPr>
        <w:t>Буркіна</w:t>
      </w:r>
      <w:proofErr w:type="spellEnd"/>
      <w:r>
        <w:rPr>
          <w:rFonts w:ascii="Times New Roman" w:hAnsi="Times New Roman" w:cs="Times New Roman"/>
          <w:spacing w:val="-4"/>
          <w:sz w:val="28"/>
          <w:szCs w:val="28"/>
        </w:rPr>
        <w:t xml:space="preserve"> Н. С. Модель моніторингу підготовки учнів. </w:t>
      </w:r>
      <w:r w:rsidR="00197986" w:rsidRPr="00197986">
        <w:rPr>
          <w:rFonts w:ascii="Times New Roman" w:hAnsi="Times New Roman" w:cs="Times New Roman"/>
          <w:i/>
          <w:spacing w:val="-4"/>
          <w:sz w:val="28"/>
          <w:szCs w:val="28"/>
        </w:rPr>
        <w:t>Ш</w:t>
      </w:r>
      <w:r w:rsidRPr="00197986">
        <w:rPr>
          <w:rFonts w:ascii="Times New Roman" w:hAnsi="Times New Roman" w:cs="Times New Roman"/>
          <w:i/>
          <w:spacing w:val="-4"/>
          <w:sz w:val="28"/>
          <w:szCs w:val="28"/>
        </w:rPr>
        <w:t>кільний світ</w:t>
      </w:r>
      <w:r>
        <w:rPr>
          <w:rFonts w:ascii="Times New Roman" w:hAnsi="Times New Roman" w:cs="Times New Roman"/>
          <w:spacing w:val="-4"/>
          <w:sz w:val="28"/>
          <w:szCs w:val="28"/>
        </w:rPr>
        <w:t xml:space="preserve">. </w:t>
      </w:r>
      <w:r w:rsidRPr="00197986">
        <w:rPr>
          <w:rFonts w:ascii="Times New Roman" w:eastAsia="TimesNewRomanPSMT" w:hAnsi="Times New Roman" w:cs="Times New Roman"/>
          <w:sz w:val="28"/>
          <w:szCs w:val="28"/>
        </w:rPr>
        <w:t>2001. № 9 (89). С. 2–8.</w:t>
      </w:r>
    </w:p>
    <w:p w:rsidR="00744433" w:rsidRPr="00744433" w:rsidRDefault="00744433" w:rsidP="006A39C8">
      <w:pPr>
        <w:pStyle w:val="a5"/>
        <w:numPr>
          <w:ilvl w:val="0"/>
          <w:numId w:val="16"/>
        </w:numPr>
        <w:autoSpaceDE w:val="0"/>
        <w:autoSpaceDN w:val="0"/>
        <w:adjustRightInd w:val="0"/>
        <w:spacing w:after="0" w:line="460" w:lineRule="exact"/>
        <w:ind w:left="567" w:hanging="567"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Воробйова Т. В. Підходи науковців до визначення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професійно</w:t>
      </w:r>
      <w:proofErr w:type="spellEnd"/>
      <w:r>
        <w:rPr>
          <w:rFonts w:ascii="Times New Roman" w:hAnsi="Times New Roman" w:cs="Times New Roman"/>
          <w:sz w:val="28"/>
          <w:szCs w:val="28"/>
        </w:rPr>
        <w:t>-значущих якостей представників медичної професії./ Педагогічний процес: теорія і практика. 2012. №1. С.22-30.</w:t>
      </w:r>
    </w:p>
    <w:p w:rsidR="00933C59" w:rsidRPr="00933C59" w:rsidRDefault="00933C59" w:rsidP="006A39C8">
      <w:pPr>
        <w:pStyle w:val="a5"/>
        <w:numPr>
          <w:ilvl w:val="0"/>
          <w:numId w:val="16"/>
        </w:numPr>
        <w:autoSpaceDE w:val="0"/>
        <w:autoSpaceDN w:val="0"/>
        <w:adjustRightInd w:val="0"/>
        <w:spacing w:after="0" w:line="460" w:lineRule="exact"/>
        <w:ind w:left="567" w:hanging="567"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r w:rsidRPr="00933C59">
        <w:rPr>
          <w:rFonts w:ascii="Times New Roman" w:hAnsi="Times New Roman" w:cs="Times New Roman"/>
          <w:spacing w:val="-4"/>
          <w:sz w:val="28"/>
          <w:szCs w:val="28"/>
        </w:rPr>
        <w:t xml:space="preserve">Горб В. Г. </w:t>
      </w:r>
      <w:proofErr w:type="spellStart"/>
      <w:r w:rsidRPr="00933C59">
        <w:rPr>
          <w:rFonts w:ascii="Times New Roman" w:hAnsi="Times New Roman" w:cs="Times New Roman"/>
          <w:sz w:val="28"/>
          <w:szCs w:val="28"/>
        </w:rPr>
        <w:t>Педагогический</w:t>
      </w:r>
      <w:proofErr w:type="spellEnd"/>
      <w:r w:rsidRPr="00933C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3C59">
        <w:rPr>
          <w:rFonts w:ascii="Times New Roman" w:hAnsi="Times New Roman" w:cs="Times New Roman"/>
          <w:sz w:val="28"/>
          <w:szCs w:val="28"/>
        </w:rPr>
        <w:t>мониторинг</w:t>
      </w:r>
      <w:proofErr w:type="spellEnd"/>
      <w:r w:rsidRPr="00933C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3C59">
        <w:rPr>
          <w:rFonts w:ascii="Times New Roman" w:hAnsi="Times New Roman" w:cs="Times New Roman"/>
          <w:sz w:val="28"/>
          <w:szCs w:val="28"/>
        </w:rPr>
        <w:t>образовательного</w:t>
      </w:r>
      <w:proofErr w:type="spellEnd"/>
      <w:r w:rsidRPr="00933C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3C59">
        <w:rPr>
          <w:rFonts w:ascii="Times New Roman" w:hAnsi="Times New Roman" w:cs="Times New Roman"/>
          <w:sz w:val="28"/>
          <w:szCs w:val="28"/>
        </w:rPr>
        <w:t>процесса</w:t>
      </w:r>
      <w:proofErr w:type="spellEnd"/>
      <w:r w:rsidRPr="00933C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3C59">
        <w:rPr>
          <w:rFonts w:ascii="Times New Roman" w:hAnsi="Times New Roman" w:cs="Times New Roman"/>
          <w:sz w:val="28"/>
          <w:szCs w:val="28"/>
        </w:rPr>
        <w:t>как</w:t>
      </w:r>
      <w:proofErr w:type="spellEnd"/>
      <w:r w:rsidRPr="00933C59">
        <w:rPr>
          <w:rFonts w:ascii="Times New Roman" w:hAnsi="Times New Roman" w:cs="Times New Roman"/>
          <w:sz w:val="28"/>
          <w:szCs w:val="28"/>
        </w:rPr>
        <w:t xml:space="preserve"> фактор </w:t>
      </w:r>
      <w:proofErr w:type="spellStart"/>
      <w:r w:rsidRPr="00933C59">
        <w:rPr>
          <w:rFonts w:ascii="Times New Roman" w:hAnsi="Times New Roman" w:cs="Times New Roman"/>
          <w:sz w:val="28"/>
          <w:szCs w:val="28"/>
        </w:rPr>
        <w:t>повышения</w:t>
      </w:r>
      <w:proofErr w:type="spellEnd"/>
      <w:r w:rsidRPr="00933C59">
        <w:rPr>
          <w:rFonts w:ascii="Times New Roman" w:hAnsi="Times New Roman" w:cs="Times New Roman"/>
          <w:sz w:val="28"/>
          <w:szCs w:val="28"/>
        </w:rPr>
        <w:t xml:space="preserve"> его </w:t>
      </w:r>
      <w:proofErr w:type="spellStart"/>
      <w:r w:rsidRPr="00933C59">
        <w:rPr>
          <w:rFonts w:ascii="Times New Roman" w:hAnsi="Times New Roman" w:cs="Times New Roman"/>
          <w:sz w:val="28"/>
          <w:szCs w:val="28"/>
        </w:rPr>
        <w:t>уровня</w:t>
      </w:r>
      <w:proofErr w:type="spellEnd"/>
      <w:r w:rsidRPr="00933C59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933C59">
        <w:rPr>
          <w:rFonts w:ascii="Times New Roman" w:hAnsi="Times New Roman" w:cs="Times New Roman"/>
          <w:sz w:val="28"/>
          <w:szCs w:val="28"/>
        </w:rPr>
        <w:t>результатов.</w:t>
      </w:r>
      <w:r w:rsidR="007B4FB0">
        <w:rPr>
          <w:rFonts w:ascii="Times New Roman" w:hAnsi="Times New Roman" w:cs="Times New Roman"/>
          <w:sz w:val="28"/>
          <w:szCs w:val="28"/>
        </w:rPr>
        <w:t>Стандарті</w:t>
      </w:r>
      <w:proofErr w:type="spellEnd"/>
      <w:r w:rsidR="007B4FB0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7B4FB0">
        <w:rPr>
          <w:rFonts w:ascii="Times New Roman" w:hAnsi="Times New Roman" w:cs="Times New Roman"/>
          <w:sz w:val="28"/>
          <w:szCs w:val="28"/>
        </w:rPr>
        <w:t>мониторинг</w:t>
      </w:r>
      <w:proofErr w:type="spellEnd"/>
      <w:r w:rsidR="007B4FB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7B4FB0">
        <w:rPr>
          <w:rFonts w:ascii="Times New Roman" w:hAnsi="Times New Roman" w:cs="Times New Roman"/>
          <w:sz w:val="28"/>
          <w:szCs w:val="28"/>
        </w:rPr>
        <w:t>образовании</w:t>
      </w:r>
      <w:proofErr w:type="spellEnd"/>
      <w:r w:rsidR="007B4FB0">
        <w:rPr>
          <w:rFonts w:ascii="Times New Roman" w:hAnsi="Times New Roman" w:cs="Times New Roman"/>
          <w:sz w:val="28"/>
          <w:szCs w:val="28"/>
        </w:rPr>
        <w:t>. 2000. №1. С. 33-37</w:t>
      </w:r>
    </w:p>
    <w:p w:rsidR="006A39C8" w:rsidRDefault="006A39C8" w:rsidP="006A39C8">
      <w:pPr>
        <w:pStyle w:val="a5"/>
        <w:numPr>
          <w:ilvl w:val="0"/>
          <w:numId w:val="16"/>
        </w:numPr>
        <w:autoSpaceDE w:val="0"/>
        <w:autoSpaceDN w:val="0"/>
        <w:adjustRightInd w:val="0"/>
        <w:spacing w:after="0" w:line="460" w:lineRule="exact"/>
        <w:ind w:left="567" w:hanging="567"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r w:rsidRPr="00066E99">
        <w:rPr>
          <w:rFonts w:ascii="Times New Roman" w:hAnsi="Times New Roman" w:cs="Times New Roman"/>
          <w:spacing w:val="-4"/>
          <w:sz w:val="28"/>
          <w:szCs w:val="28"/>
        </w:rPr>
        <w:t xml:space="preserve">Дмитренко Г. А. </w:t>
      </w:r>
      <w:proofErr w:type="spellStart"/>
      <w:r w:rsidRPr="00066E99">
        <w:rPr>
          <w:rFonts w:ascii="Times New Roman" w:hAnsi="Times New Roman" w:cs="Times New Roman"/>
          <w:spacing w:val="-4"/>
          <w:sz w:val="28"/>
          <w:szCs w:val="28"/>
        </w:rPr>
        <w:t>Стратегический</w:t>
      </w:r>
      <w:proofErr w:type="spellEnd"/>
      <w:r w:rsidRPr="00066E99">
        <w:rPr>
          <w:rFonts w:ascii="Times New Roman" w:hAnsi="Times New Roman" w:cs="Times New Roman"/>
          <w:spacing w:val="-4"/>
          <w:sz w:val="28"/>
          <w:szCs w:val="28"/>
        </w:rPr>
        <w:t xml:space="preserve"> менеджмент: </w:t>
      </w:r>
      <w:proofErr w:type="spellStart"/>
      <w:r w:rsidRPr="00066E99">
        <w:rPr>
          <w:rFonts w:ascii="Times New Roman" w:hAnsi="Times New Roman" w:cs="Times New Roman"/>
          <w:spacing w:val="-4"/>
          <w:sz w:val="28"/>
          <w:szCs w:val="28"/>
        </w:rPr>
        <w:t>целевое</w:t>
      </w:r>
      <w:proofErr w:type="spellEnd"/>
      <w:r w:rsidRPr="00066E99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proofErr w:type="spellStart"/>
      <w:r w:rsidRPr="00066E99">
        <w:rPr>
          <w:rFonts w:ascii="Times New Roman" w:hAnsi="Times New Roman" w:cs="Times New Roman"/>
          <w:spacing w:val="-4"/>
          <w:sz w:val="28"/>
          <w:szCs w:val="28"/>
        </w:rPr>
        <w:t>управление</w:t>
      </w:r>
      <w:proofErr w:type="spellEnd"/>
      <w:r w:rsidRPr="00066E99">
        <w:rPr>
          <w:rFonts w:ascii="Times New Roman" w:hAnsi="Times New Roman" w:cs="Times New Roman"/>
          <w:spacing w:val="-4"/>
          <w:sz w:val="28"/>
          <w:szCs w:val="28"/>
        </w:rPr>
        <w:t xml:space="preserve"> персоналом </w:t>
      </w:r>
      <w:proofErr w:type="spellStart"/>
      <w:r w:rsidRPr="00066E99">
        <w:rPr>
          <w:rFonts w:ascii="Times New Roman" w:hAnsi="Times New Roman" w:cs="Times New Roman"/>
          <w:spacing w:val="-4"/>
          <w:sz w:val="28"/>
          <w:szCs w:val="28"/>
        </w:rPr>
        <w:t>организаций</w:t>
      </w:r>
      <w:proofErr w:type="spellEnd"/>
      <w:r w:rsidRPr="00066E99">
        <w:rPr>
          <w:rFonts w:ascii="Times New Roman" w:hAnsi="Times New Roman" w:cs="Times New Roman"/>
          <w:spacing w:val="-4"/>
          <w:sz w:val="28"/>
          <w:szCs w:val="28"/>
        </w:rPr>
        <w:t xml:space="preserve">: </w:t>
      </w:r>
      <w:proofErr w:type="spellStart"/>
      <w:r w:rsidRPr="00066E99">
        <w:rPr>
          <w:rFonts w:ascii="Times New Roman" w:hAnsi="Times New Roman" w:cs="Times New Roman"/>
          <w:spacing w:val="-4"/>
          <w:sz w:val="28"/>
          <w:szCs w:val="28"/>
        </w:rPr>
        <w:t>учебное</w:t>
      </w:r>
      <w:proofErr w:type="spellEnd"/>
      <w:r w:rsidRPr="00066E99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proofErr w:type="spellStart"/>
      <w:r w:rsidRPr="00066E99">
        <w:rPr>
          <w:rFonts w:ascii="Times New Roman" w:hAnsi="Times New Roman" w:cs="Times New Roman"/>
          <w:spacing w:val="-4"/>
          <w:sz w:val="28"/>
          <w:szCs w:val="28"/>
        </w:rPr>
        <w:t>пособие</w:t>
      </w:r>
      <w:proofErr w:type="spellEnd"/>
      <w:r w:rsidRPr="00066E99">
        <w:rPr>
          <w:rFonts w:ascii="Times New Roman" w:hAnsi="Times New Roman" w:cs="Times New Roman"/>
          <w:spacing w:val="-4"/>
          <w:sz w:val="28"/>
          <w:szCs w:val="28"/>
        </w:rPr>
        <w:t xml:space="preserve"> / Г. А. Дмитренко – К.: МАУП, 1998. –188 с.</w:t>
      </w:r>
    </w:p>
    <w:p w:rsidR="006A39C8" w:rsidRPr="007E678C" w:rsidRDefault="006A39C8" w:rsidP="006A39C8">
      <w:pPr>
        <w:pStyle w:val="Default"/>
        <w:numPr>
          <w:ilvl w:val="0"/>
          <w:numId w:val="16"/>
        </w:numPr>
        <w:spacing w:line="460" w:lineRule="exact"/>
        <w:ind w:left="567" w:hanging="567"/>
        <w:jc w:val="both"/>
        <w:rPr>
          <w:sz w:val="28"/>
          <w:szCs w:val="28"/>
        </w:rPr>
      </w:pPr>
      <w:r w:rsidRPr="007E678C">
        <w:rPr>
          <w:sz w:val="28"/>
          <w:szCs w:val="28"/>
        </w:rPr>
        <w:t xml:space="preserve">Драч І.І. </w:t>
      </w:r>
      <w:r w:rsidRPr="003024C9">
        <w:rPr>
          <w:rStyle w:val="A30"/>
          <w:bCs/>
          <w:sz w:val="28"/>
          <w:szCs w:val="28"/>
        </w:rPr>
        <w:t>Управління формуванням професійної компетентності магістрантів педаго</w:t>
      </w:r>
      <w:r w:rsidRPr="003024C9">
        <w:rPr>
          <w:rStyle w:val="A30"/>
          <w:bCs/>
          <w:sz w:val="28"/>
          <w:szCs w:val="28"/>
        </w:rPr>
        <w:softHyphen/>
        <w:t xml:space="preserve">гіки вищої школи: теоретико-методичні </w:t>
      </w:r>
      <w:proofErr w:type="spellStart"/>
      <w:r w:rsidRPr="003024C9">
        <w:rPr>
          <w:rStyle w:val="A30"/>
          <w:bCs/>
          <w:sz w:val="28"/>
          <w:szCs w:val="28"/>
        </w:rPr>
        <w:t>засади.</w:t>
      </w:r>
      <w:r w:rsidRPr="00FD6B6D">
        <w:rPr>
          <w:rStyle w:val="A30"/>
          <w:sz w:val="28"/>
          <w:szCs w:val="28"/>
        </w:rPr>
        <w:t>Монографія</w:t>
      </w:r>
      <w:proofErr w:type="spellEnd"/>
      <w:r w:rsidRPr="00FD6B6D">
        <w:rPr>
          <w:rStyle w:val="A30"/>
          <w:sz w:val="28"/>
          <w:szCs w:val="28"/>
        </w:rPr>
        <w:t xml:space="preserve"> / І. І. Драч.  </w:t>
      </w:r>
      <w:r w:rsidRPr="007E678C">
        <w:rPr>
          <w:rStyle w:val="A30"/>
          <w:sz w:val="28"/>
          <w:szCs w:val="28"/>
        </w:rPr>
        <w:t>К.: «</w:t>
      </w:r>
      <w:proofErr w:type="spellStart"/>
      <w:r w:rsidRPr="007E678C">
        <w:rPr>
          <w:rStyle w:val="A30"/>
          <w:sz w:val="28"/>
          <w:szCs w:val="28"/>
        </w:rPr>
        <w:t>Дорадо</w:t>
      </w:r>
      <w:proofErr w:type="spellEnd"/>
      <w:r w:rsidRPr="007E678C">
        <w:rPr>
          <w:rStyle w:val="A30"/>
          <w:sz w:val="28"/>
          <w:szCs w:val="28"/>
        </w:rPr>
        <w:t>-Друк», 2013. 456 с.</w:t>
      </w:r>
    </w:p>
    <w:p w:rsidR="006A39C8" w:rsidRPr="00066E99" w:rsidRDefault="006A39C8" w:rsidP="006A39C8">
      <w:pPr>
        <w:numPr>
          <w:ilvl w:val="0"/>
          <w:numId w:val="16"/>
        </w:numPr>
        <w:autoSpaceDE w:val="0"/>
        <w:autoSpaceDN w:val="0"/>
        <w:adjustRightInd w:val="0"/>
        <w:spacing w:after="0" w:line="460" w:lineRule="exact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66E99">
        <w:rPr>
          <w:rFonts w:ascii="Times New Roman" w:hAnsi="Times New Roman" w:cs="Times New Roman"/>
          <w:sz w:val="28"/>
          <w:szCs w:val="28"/>
        </w:rPr>
        <w:t>Єльникова</w:t>
      </w:r>
      <w:proofErr w:type="spellEnd"/>
      <w:r w:rsidRPr="00066E99">
        <w:rPr>
          <w:rFonts w:ascii="Times New Roman" w:hAnsi="Times New Roman" w:cs="Times New Roman"/>
          <w:sz w:val="28"/>
          <w:szCs w:val="28"/>
        </w:rPr>
        <w:t xml:space="preserve"> Г.В. Наукові основи адаптивного управління закладами та установами загальної середньої освіти: </w:t>
      </w:r>
      <w:proofErr w:type="spellStart"/>
      <w:r w:rsidRPr="00066E99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Pr="00066E99">
        <w:rPr>
          <w:rFonts w:ascii="Times New Roman" w:hAnsi="Times New Roman" w:cs="Times New Roman"/>
          <w:sz w:val="28"/>
          <w:szCs w:val="28"/>
        </w:rPr>
        <w:t xml:space="preserve">... д-ра пед. наук: 13.00.01 / Г. В. </w:t>
      </w:r>
      <w:proofErr w:type="spellStart"/>
      <w:r w:rsidRPr="00066E99">
        <w:rPr>
          <w:rFonts w:ascii="Times New Roman" w:hAnsi="Times New Roman" w:cs="Times New Roman"/>
          <w:sz w:val="28"/>
          <w:szCs w:val="28"/>
        </w:rPr>
        <w:t>Єльникова</w:t>
      </w:r>
      <w:proofErr w:type="spellEnd"/>
      <w:r w:rsidRPr="00066E99">
        <w:rPr>
          <w:rFonts w:ascii="Times New Roman" w:hAnsi="Times New Roman" w:cs="Times New Roman"/>
          <w:sz w:val="28"/>
          <w:szCs w:val="28"/>
        </w:rPr>
        <w:t>. Луганськ, 2005. 446 с.</w:t>
      </w:r>
    </w:p>
    <w:p w:rsidR="006A39C8" w:rsidRPr="00066E99" w:rsidRDefault="006A39C8" w:rsidP="006A39C8">
      <w:pPr>
        <w:pStyle w:val="a5"/>
        <w:keepNext/>
        <w:numPr>
          <w:ilvl w:val="0"/>
          <w:numId w:val="16"/>
        </w:numPr>
        <w:spacing w:after="0" w:line="460" w:lineRule="exact"/>
        <w:ind w:left="567" w:hanging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066E99">
        <w:rPr>
          <w:rFonts w:ascii="Times New Roman" w:hAnsi="Times New Roman"/>
          <w:sz w:val="28"/>
          <w:szCs w:val="28"/>
        </w:rPr>
        <w:t>Жужгов</w:t>
      </w:r>
      <w:proofErr w:type="spellEnd"/>
      <w:r w:rsidRPr="00066E99">
        <w:rPr>
          <w:rFonts w:ascii="Times New Roman" w:hAnsi="Times New Roman"/>
          <w:sz w:val="28"/>
          <w:szCs w:val="28"/>
        </w:rPr>
        <w:t xml:space="preserve"> И. В. </w:t>
      </w:r>
      <w:proofErr w:type="spellStart"/>
      <w:r w:rsidRPr="00066E99">
        <w:rPr>
          <w:rFonts w:ascii="Times New Roman" w:hAnsi="Times New Roman"/>
          <w:sz w:val="28"/>
          <w:szCs w:val="28"/>
        </w:rPr>
        <w:t>Мониторинг</w:t>
      </w:r>
      <w:proofErr w:type="spellEnd"/>
      <w:r w:rsidRPr="00066E99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066E99">
        <w:rPr>
          <w:rFonts w:ascii="Times New Roman" w:hAnsi="Times New Roman"/>
          <w:sz w:val="28"/>
          <w:szCs w:val="28"/>
        </w:rPr>
        <w:t>определение</w:t>
      </w:r>
      <w:proofErr w:type="spellEnd"/>
      <w:r w:rsidRPr="00066E99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066E99">
        <w:rPr>
          <w:rFonts w:ascii="Times New Roman" w:hAnsi="Times New Roman"/>
          <w:sz w:val="28"/>
          <w:szCs w:val="28"/>
        </w:rPr>
        <w:t>соотношение</w:t>
      </w:r>
      <w:proofErr w:type="spellEnd"/>
      <w:r w:rsidRPr="00066E99">
        <w:rPr>
          <w:rFonts w:ascii="Times New Roman" w:hAnsi="Times New Roman"/>
          <w:sz w:val="28"/>
          <w:szCs w:val="28"/>
        </w:rPr>
        <w:t xml:space="preserve"> с </w:t>
      </w:r>
      <w:proofErr w:type="spellStart"/>
      <w:r w:rsidRPr="00066E99">
        <w:rPr>
          <w:rFonts w:ascii="Times New Roman" w:hAnsi="Times New Roman"/>
          <w:sz w:val="28"/>
          <w:szCs w:val="28"/>
        </w:rPr>
        <w:t>категориями</w:t>
      </w:r>
      <w:proofErr w:type="spellEnd"/>
      <w:r w:rsidRPr="00066E99">
        <w:rPr>
          <w:rFonts w:ascii="Times New Roman" w:hAnsi="Times New Roman"/>
          <w:sz w:val="28"/>
          <w:szCs w:val="28"/>
        </w:rPr>
        <w:t xml:space="preserve"> «</w:t>
      </w:r>
      <w:proofErr w:type="spellStart"/>
      <w:r w:rsidRPr="00066E99">
        <w:rPr>
          <w:rFonts w:ascii="Times New Roman" w:hAnsi="Times New Roman"/>
          <w:sz w:val="28"/>
          <w:szCs w:val="28"/>
        </w:rPr>
        <w:t>наблюдение</w:t>
      </w:r>
      <w:proofErr w:type="spellEnd"/>
      <w:r w:rsidRPr="00066E99">
        <w:rPr>
          <w:rFonts w:ascii="Times New Roman" w:hAnsi="Times New Roman"/>
          <w:sz w:val="28"/>
          <w:szCs w:val="28"/>
        </w:rPr>
        <w:t>» и «</w:t>
      </w:r>
      <w:proofErr w:type="spellStart"/>
      <w:r w:rsidRPr="00066E99">
        <w:rPr>
          <w:rFonts w:ascii="Times New Roman" w:hAnsi="Times New Roman"/>
          <w:sz w:val="28"/>
          <w:szCs w:val="28"/>
        </w:rPr>
        <w:t>управление</w:t>
      </w:r>
      <w:proofErr w:type="spellEnd"/>
      <w:r w:rsidRPr="00066E99">
        <w:rPr>
          <w:rFonts w:ascii="Times New Roman" w:hAnsi="Times New Roman"/>
          <w:sz w:val="28"/>
          <w:szCs w:val="28"/>
        </w:rPr>
        <w:t>» [</w:t>
      </w:r>
      <w:proofErr w:type="spellStart"/>
      <w:r w:rsidRPr="00066E99">
        <w:rPr>
          <w:rFonts w:ascii="Times New Roman" w:hAnsi="Times New Roman"/>
          <w:sz w:val="28"/>
          <w:szCs w:val="28"/>
        </w:rPr>
        <w:t>Электронный</w:t>
      </w:r>
      <w:proofErr w:type="spellEnd"/>
      <w:r w:rsidRPr="00066E99">
        <w:rPr>
          <w:rFonts w:ascii="Times New Roman" w:hAnsi="Times New Roman"/>
          <w:sz w:val="28"/>
          <w:szCs w:val="28"/>
        </w:rPr>
        <w:t xml:space="preserve"> ресурс] / И. В. </w:t>
      </w:r>
      <w:proofErr w:type="spellStart"/>
      <w:r w:rsidRPr="00066E99">
        <w:rPr>
          <w:rFonts w:ascii="Times New Roman" w:hAnsi="Times New Roman"/>
          <w:sz w:val="28"/>
          <w:szCs w:val="28"/>
        </w:rPr>
        <w:t>Жужгов</w:t>
      </w:r>
      <w:proofErr w:type="spellEnd"/>
      <w:r w:rsidRPr="00066E99">
        <w:rPr>
          <w:rFonts w:ascii="Times New Roman" w:hAnsi="Times New Roman"/>
          <w:sz w:val="28"/>
          <w:szCs w:val="28"/>
        </w:rPr>
        <w:t xml:space="preserve">. – Режим </w:t>
      </w:r>
      <w:proofErr w:type="spellStart"/>
      <w:r w:rsidRPr="00066E99">
        <w:rPr>
          <w:rFonts w:ascii="Times New Roman" w:hAnsi="Times New Roman"/>
          <w:sz w:val="28"/>
          <w:szCs w:val="28"/>
        </w:rPr>
        <w:t>доступа</w:t>
      </w:r>
      <w:proofErr w:type="spellEnd"/>
      <w:r w:rsidRPr="00066E99">
        <w:rPr>
          <w:rFonts w:ascii="Times New Roman" w:hAnsi="Times New Roman"/>
          <w:sz w:val="28"/>
          <w:szCs w:val="28"/>
        </w:rPr>
        <w:t xml:space="preserve">: http://science.ncstu.ru/articles/law/07/01. </w:t>
      </w:r>
      <w:proofErr w:type="spellStart"/>
      <w:r w:rsidRPr="00066E99">
        <w:rPr>
          <w:rFonts w:ascii="Times New Roman" w:hAnsi="Times New Roman"/>
          <w:sz w:val="28"/>
          <w:szCs w:val="28"/>
        </w:rPr>
        <w:t>pdf</w:t>
      </w:r>
      <w:proofErr w:type="spellEnd"/>
      <w:r w:rsidRPr="00066E99">
        <w:rPr>
          <w:rFonts w:ascii="Times New Roman" w:hAnsi="Times New Roman"/>
          <w:sz w:val="28"/>
          <w:szCs w:val="28"/>
        </w:rPr>
        <w:t xml:space="preserve"> </w:t>
      </w:r>
    </w:p>
    <w:p w:rsidR="006A39C8" w:rsidRPr="00066E99" w:rsidRDefault="006A39C8" w:rsidP="006A39C8">
      <w:pPr>
        <w:pStyle w:val="a5"/>
        <w:numPr>
          <w:ilvl w:val="0"/>
          <w:numId w:val="16"/>
        </w:numPr>
        <w:shd w:val="clear" w:color="auto" w:fill="FFFFFF"/>
        <w:autoSpaceDE w:val="0"/>
        <w:autoSpaceDN w:val="0"/>
        <w:adjustRightInd w:val="0"/>
        <w:spacing w:after="0" w:line="460" w:lineRule="exact"/>
        <w:ind w:left="567" w:hanging="567"/>
        <w:jc w:val="both"/>
        <w:textAlignment w:val="baseline"/>
        <w:rPr>
          <w:rFonts w:ascii="Times New Roman" w:hAnsi="Times New Roman"/>
          <w:sz w:val="28"/>
          <w:szCs w:val="28"/>
          <w:lang w:eastAsia="en-US"/>
        </w:rPr>
      </w:pPr>
      <w:proofErr w:type="spellStart"/>
      <w:r w:rsidRPr="00066E99">
        <w:rPr>
          <w:rFonts w:ascii="Times New Roman" w:hAnsi="Times New Roman"/>
          <w:sz w:val="28"/>
          <w:szCs w:val="28"/>
        </w:rPr>
        <w:t>Красильникова</w:t>
      </w:r>
      <w:proofErr w:type="spellEnd"/>
      <w:r w:rsidRPr="00066E99">
        <w:rPr>
          <w:rFonts w:ascii="Times New Roman" w:hAnsi="Times New Roman"/>
          <w:sz w:val="28"/>
          <w:szCs w:val="28"/>
        </w:rPr>
        <w:t xml:space="preserve"> Г. В. Теоретичні та методичні засади моніторингу якості професійної підготовки інженерів швейної галузі у вищому навчальному </w:t>
      </w:r>
      <w:r w:rsidRPr="00066E99">
        <w:rPr>
          <w:rFonts w:ascii="Times New Roman" w:hAnsi="Times New Roman"/>
          <w:sz w:val="28"/>
          <w:szCs w:val="28"/>
        </w:rPr>
        <w:lastRenderedPageBreak/>
        <w:t xml:space="preserve">закладі: </w:t>
      </w:r>
      <w:proofErr w:type="spellStart"/>
      <w:r w:rsidRPr="00066E99">
        <w:rPr>
          <w:rFonts w:ascii="Times New Roman" w:hAnsi="Times New Roman"/>
          <w:sz w:val="28"/>
          <w:szCs w:val="28"/>
        </w:rPr>
        <w:t>дис</w:t>
      </w:r>
      <w:proofErr w:type="spellEnd"/>
      <w:r w:rsidRPr="00066E99">
        <w:rPr>
          <w:rFonts w:ascii="Times New Roman" w:hAnsi="Times New Roman"/>
          <w:sz w:val="28"/>
          <w:szCs w:val="28"/>
        </w:rPr>
        <w:t xml:space="preserve">. … доктора </w:t>
      </w:r>
      <w:proofErr w:type="spellStart"/>
      <w:r w:rsidRPr="00066E99">
        <w:rPr>
          <w:rFonts w:ascii="Times New Roman" w:hAnsi="Times New Roman"/>
          <w:sz w:val="28"/>
          <w:szCs w:val="28"/>
        </w:rPr>
        <w:t>пед.наук</w:t>
      </w:r>
      <w:proofErr w:type="spellEnd"/>
      <w:r w:rsidRPr="00066E99">
        <w:rPr>
          <w:rFonts w:ascii="Times New Roman" w:hAnsi="Times New Roman"/>
          <w:sz w:val="28"/>
          <w:szCs w:val="28"/>
        </w:rPr>
        <w:t xml:space="preserve">: 13.00.04 / Ганна Володимирівна </w:t>
      </w:r>
      <w:proofErr w:type="spellStart"/>
      <w:r w:rsidRPr="00066E99">
        <w:rPr>
          <w:rFonts w:ascii="Times New Roman" w:hAnsi="Times New Roman"/>
          <w:sz w:val="28"/>
          <w:szCs w:val="28"/>
        </w:rPr>
        <w:t>Красильникова</w:t>
      </w:r>
      <w:proofErr w:type="spellEnd"/>
      <w:r w:rsidRPr="00066E99">
        <w:rPr>
          <w:rFonts w:ascii="Times New Roman" w:hAnsi="Times New Roman"/>
          <w:sz w:val="28"/>
          <w:szCs w:val="28"/>
        </w:rPr>
        <w:t xml:space="preserve">. – Київ, 2016. – 670 с. </w:t>
      </w:r>
    </w:p>
    <w:p w:rsidR="006A39C8" w:rsidRPr="00066E99" w:rsidRDefault="006A39C8" w:rsidP="006A39C8">
      <w:pPr>
        <w:pStyle w:val="a5"/>
        <w:widowControl w:val="0"/>
        <w:numPr>
          <w:ilvl w:val="0"/>
          <w:numId w:val="16"/>
        </w:numPr>
        <w:shd w:val="clear" w:color="auto" w:fill="FFFFFF"/>
        <w:tabs>
          <w:tab w:val="num" w:pos="567"/>
        </w:tabs>
        <w:autoSpaceDE w:val="0"/>
        <w:autoSpaceDN w:val="0"/>
        <w:adjustRightInd w:val="0"/>
        <w:spacing w:after="0" w:line="460" w:lineRule="exact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066E99">
        <w:rPr>
          <w:rFonts w:ascii="Times New Roman" w:hAnsi="Times New Roman" w:cs="Times New Roman"/>
          <w:sz w:val="28"/>
          <w:szCs w:val="28"/>
        </w:rPr>
        <w:t xml:space="preserve">Майоров А. Н. </w:t>
      </w:r>
      <w:proofErr w:type="spellStart"/>
      <w:r w:rsidRPr="00066E99">
        <w:rPr>
          <w:rFonts w:ascii="Times New Roman" w:hAnsi="Times New Roman" w:cs="Times New Roman"/>
          <w:sz w:val="28"/>
          <w:szCs w:val="28"/>
        </w:rPr>
        <w:t>Мониторинг</w:t>
      </w:r>
      <w:proofErr w:type="spellEnd"/>
      <w:r w:rsidRPr="00066E9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66E99">
        <w:rPr>
          <w:rFonts w:ascii="Times New Roman" w:hAnsi="Times New Roman" w:cs="Times New Roman"/>
          <w:sz w:val="28"/>
          <w:szCs w:val="28"/>
        </w:rPr>
        <w:t>образовании</w:t>
      </w:r>
      <w:proofErr w:type="spellEnd"/>
      <w:r w:rsidRPr="00066E9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66E99">
        <w:rPr>
          <w:rFonts w:ascii="Times New Roman" w:hAnsi="Times New Roman" w:cs="Times New Roman"/>
          <w:sz w:val="28"/>
          <w:szCs w:val="28"/>
        </w:rPr>
        <w:t>Спб</w:t>
      </w:r>
      <w:proofErr w:type="spellEnd"/>
      <w:r w:rsidRPr="00066E99">
        <w:rPr>
          <w:rFonts w:ascii="Times New Roman" w:hAnsi="Times New Roman" w:cs="Times New Roman"/>
          <w:sz w:val="28"/>
          <w:szCs w:val="28"/>
        </w:rPr>
        <w:t xml:space="preserve">.: </w:t>
      </w:r>
      <w:proofErr w:type="spellStart"/>
      <w:r w:rsidRPr="00066E99">
        <w:rPr>
          <w:rFonts w:ascii="Times New Roman" w:hAnsi="Times New Roman" w:cs="Times New Roman"/>
          <w:sz w:val="28"/>
          <w:szCs w:val="28"/>
        </w:rPr>
        <w:t>Издательство</w:t>
      </w:r>
      <w:proofErr w:type="spellEnd"/>
      <w:r w:rsidRPr="00066E99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066E99">
        <w:rPr>
          <w:rFonts w:ascii="Times New Roman" w:hAnsi="Times New Roman" w:cs="Times New Roman"/>
          <w:sz w:val="28"/>
          <w:szCs w:val="28"/>
        </w:rPr>
        <w:t>Образование</w:t>
      </w:r>
      <w:proofErr w:type="spellEnd"/>
      <w:r w:rsidRPr="00066E99">
        <w:rPr>
          <w:rFonts w:ascii="Times New Roman" w:hAnsi="Times New Roman" w:cs="Times New Roman"/>
          <w:sz w:val="28"/>
          <w:szCs w:val="28"/>
        </w:rPr>
        <w:t xml:space="preserve">-Культура», 1998. 344 с. </w:t>
      </w:r>
    </w:p>
    <w:p w:rsidR="006A39C8" w:rsidRDefault="006A39C8" w:rsidP="006A39C8">
      <w:pPr>
        <w:pStyle w:val="a5"/>
        <w:numPr>
          <w:ilvl w:val="0"/>
          <w:numId w:val="16"/>
        </w:numPr>
        <w:spacing w:after="0" w:line="460" w:lineRule="exact"/>
        <w:ind w:left="567" w:hanging="567"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proofErr w:type="spellStart"/>
      <w:r w:rsidRPr="00066E99">
        <w:rPr>
          <w:rFonts w:ascii="Times New Roman" w:hAnsi="Times New Roman" w:cs="Times New Roman"/>
          <w:spacing w:val="-6"/>
          <w:sz w:val="28"/>
          <w:szCs w:val="28"/>
        </w:rPr>
        <w:t>Методы</w:t>
      </w:r>
      <w:proofErr w:type="spellEnd"/>
      <w:r w:rsidRPr="00066E99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proofErr w:type="spellStart"/>
      <w:r w:rsidRPr="00066E99">
        <w:rPr>
          <w:rFonts w:ascii="Times New Roman" w:hAnsi="Times New Roman" w:cs="Times New Roman"/>
          <w:spacing w:val="-6"/>
          <w:sz w:val="28"/>
          <w:szCs w:val="28"/>
        </w:rPr>
        <w:t>педагогических</w:t>
      </w:r>
      <w:proofErr w:type="spellEnd"/>
      <w:r w:rsidRPr="00066E99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proofErr w:type="spellStart"/>
      <w:r w:rsidRPr="00066E99">
        <w:rPr>
          <w:rFonts w:ascii="Times New Roman" w:hAnsi="Times New Roman" w:cs="Times New Roman"/>
          <w:spacing w:val="-6"/>
          <w:sz w:val="28"/>
          <w:szCs w:val="28"/>
        </w:rPr>
        <w:t>исследований</w:t>
      </w:r>
      <w:proofErr w:type="spellEnd"/>
      <w:r w:rsidRPr="00066E99">
        <w:rPr>
          <w:rFonts w:ascii="Times New Roman" w:hAnsi="Times New Roman" w:cs="Times New Roman"/>
          <w:spacing w:val="-6"/>
          <w:sz w:val="28"/>
          <w:szCs w:val="28"/>
        </w:rPr>
        <w:t xml:space="preserve"> / [ред. А.И. </w:t>
      </w:r>
      <w:proofErr w:type="spellStart"/>
      <w:r w:rsidRPr="00066E99">
        <w:rPr>
          <w:rFonts w:ascii="Times New Roman" w:hAnsi="Times New Roman" w:cs="Times New Roman"/>
          <w:spacing w:val="-6"/>
          <w:sz w:val="28"/>
          <w:szCs w:val="28"/>
        </w:rPr>
        <w:t>Пискунов</w:t>
      </w:r>
      <w:proofErr w:type="spellEnd"/>
      <w:r w:rsidRPr="00066E99">
        <w:rPr>
          <w:rFonts w:ascii="Times New Roman" w:hAnsi="Times New Roman" w:cs="Times New Roman"/>
          <w:spacing w:val="-6"/>
          <w:sz w:val="28"/>
          <w:szCs w:val="28"/>
        </w:rPr>
        <w:t>, Г.В. </w:t>
      </w:r>
      <w:proofErr w:type="spellStart"/>
      <w:r w:rsidRPr="00066E99">
        <w:rPr>
          <w:rFonts w:ascii="Times New Roman" w:hAnsi="Times New Roman" w:cs="Times New Roman"/>
          <w:spacing w:val="-6"/>
          <w:sz w:val="28"/>
          <w:szCs w:val="28"/>
        </w:rPr>
        <w:t>Воробьев</w:t>
      </w:r>
      <w:proofErr w:type="spellEnd"/>
      <w:r w:rsidRPr="00066E99">
        <w:rPr>
          <w:rFonts w:ascii="Times New Roman" w:hAnsi="Times New Roman" w:cs="Times New Roman"/>
          <w:spacing w:val="-6"/>
          <w:sz w:val="28"/>
          <w:szCs w:val="28"/>
        </w:rPr>
        <w:t xml:space="preserve">]. – М.: </w:t>
      </w:r>
      <w:proofErr w:type="spellStart"/>
      <w:r w:rsidRPr="00066E99">
        <w:rPr>
          <w:rFonts w:ascii="Times New Roman" w:hAnsi="Times New Roman" w:cs="Times New Roman"/>
          <w:spacing w:val="-6"/>
          <w:sz w:val="28"/>
          <w:szCs w:val="28"/>
        </w:rPr>
        <w:t>Педагогика</w:t>
      </w:r>
      <w:proofErr w:type="spellEnd"/>
      <w:r w:rsidRPr="00066E99">
        <w:rPr>
          <w:rFonts w:ascii="Times New Roman" w:hAnsi="Times New Roman" w:cs="Times New Roman"/>
          <w:spacing w:val="-6"/>
          <w:sz w:val="28"/>
          <w:szCs w:val="28"/>
        </w:rPr>
        <w:t>, 1979. 255 c.</w:t>
      </w:r>
    </w:p>
    <w:p w:rsidR="00197986" w:rsidRPr="00066E99" w:rsidRDefault="00197986" w:rsidP="006A39C8">
      <w:pPr>
        <w:pStyle w:val="a5"/>
        <w:numPr>
          <w:ilvl w:val="0"/>
          <w:numId w:val="16"/>
        </w:numPr>
        <w:spacing w:after="0" w:line="460" w:lineRule="exact"/>
        <w:ind w:left="567" w:hanging="567"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proofErr w:type="spellStart"/>
      <w:r>
        <w:rPr>
          <w:rFonts w:ascii="Times New Roman" w:hAnsi="Times New Roman" w:cs="Times New Roman"/>
          <w:spacing w:val="-6"/>
          <w:sz w:val="28"/>
          <w:szCs w:val="28"/>
        </w:rPr>
        <w:t>Митина</w:t>
      </w:r>
      <w:proofErr w:type="spellEnd"/>
      <w:r>
        <w:rPr>
          <w:rFonts w:ascii="Times New Roman" w:hAnsi="Times New Roman" w:cs="Times New Roman"/>
          <w:spacing w:val="-6"/>
          <w:sz w:val="28"/>
          <w:szCs w:val="28"/>
        </w:rPr>
        <w:t xml:space="preserve"> О. А.  </w:t>
      </w:r>
      <w:proofErr w:type="spellStart"/>
      <w:r>
        <w:rPr>
          <w:rFonts w:ascii="Times New Roman" w:hAnsi="Times New Roman" w:cs="Times New Roman"/>
          <w:spacing w:val="-6"/>
          <w:sz w:val="28"/>
          <w:szCs w:val="28"/>
        </w:rPr>
        <w:t>Сравнительній</w:t>
      </w:r>
      <w:proofErr w:type="spellEnd"/>
      <w:r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pacing w:val="-6"/>
          <w:sz w:val="28"/>
          <w:szCs w:val="28"/>
        </w:rPr>
        <w:t>обзор</w:t>
      </w:r>
      <w:proofErr w:type="spellEnd"/>
      <w:r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Pr="00197986">
        <w:rPr>
          <w:rFonts w:ascii="Times New Roman" w:eastAsia="TimesNewRomanPSMT" w:hAnsi="Times New Roman" w:cs="Times New Roman"/>
          <w:sz w:val="28"/>
          <w:szCs w:val="28"/>
        </w:rPr>
        <w:t xml:space="preserve">систем </w:t>
      </w:r>
      <w:proofErr w:type="spellStart"/>
      <w:r w:rsidRPr="00197986">
        <w:rPr>
          <w:rFonts w:ascii="Times New Roman" w:eastAsia="TimesNewRomanPSMT" w:hAnsi="Times New Roman" w:cs="Times New Roman"/>
          <w:sz w:val="28"/>
          <w:szCs w:val="28"/>
        </w:rPr>
        <w:t>мониторинга</w:t>
      </w:r>
      <w:proofErr w:type="spellEnd"/>
      <w:r w:rsidRPr="00197986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197986">
        <w:rPr>
          <w:rFonts w:ascii="Times New Roman" w:eastAsia="TimesNewRomanPSMT" w:hAnsi="Times New Roman" w:cs="Times New Roman"/>
          <w:sz w:val="28"/>
          <w:szCs w:val="28"/>
        </w:rPr>
        <w:t>образовании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197986">
        <w:rPr>
          <w:rFonts w:ascii="Times New Roman" w:eastAsia="TimesNewRomanPSMT" w:hAnsi="Times New Roman" w:cs="Times New Roman"/>
          <w:i/>
          <w:sz w:val="28"/>
          <w:szCs w:val="28"/>
        </w:rPr>
        <w:t>Школьные</w:t>
      </w:r>
      <w:proofErr w:type="spellEnd"/>
      <w:r w:rsidRPr="00197986">
        <w:rPr>
          <w:rFonts w:ascii="Times New Roman" w:eastAsia="TimesNewRomanPSMT" w:hAnsi="Times New Roman" w:cs="Times New Roman"/>
          <w:i/>
          <w:sz w:val="28"/>
          <w:szCs w:val="28"/>
        </w:rPr>
        <w:t xml:space="preserve"> </w:t>
      </w:r>
      <w:proofErr w:type="spellStart"/>
      <w:r w:rsidRPr="00197986">
        <w:rPr>
          <w:rFonts w:ascii="Times New Roman" w:eastAsia="TimesNewRomanPSMT" w:hAnsi="Times New Roman" w:cs="Times New Roman"/>
          <w:i/>
          <w:sz w:val="28"/>
          <w:szCs w:val="28"/>
        </w:rPr>
        <w:t>технологии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>. 2002. №4. С. 69-75.</w:t>
      </w:r>
    </w:p>
    <w:p w:rsidR="00D61926" w:rsidRPr="00D61926" w:rsidRDefault="00D61926" w:rsidP="006A39C8">
      <w:pPr>
        <w:pStyle w:val="a5"/>
        <w:numPr>
          <w:ilvl w:val="0"/>
          <w:numId w:val="16"/>
        </w:numPr>
        <w:spacing w:after="0" w:line="460" w:lineRule="exact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Нах</w:t>
      </w:r>
      <w:r w:rsidR="00940429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єва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Я. М. </w:t>
      </w:r>
      <w:r w:rsidRPr="00D61926">
        <w:rPr>
          <w:rFonts w:ascii="Times New Roman" w:hAnsi="Times New Roman" w:cs="Times New Roman"/>
          <w:sz w:val="28"/>
          <w:szCs w:val="28"/>
        </w:rPr>
        <w:t xml:space="preserve">Навчально-тренінговий комплекс тестових завдань: </w:t>
      </w:r>
      <w:proofErr w:type="spellStart"/>
      <w:r w:rsidRPr="00D61926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D61926">
        <w:rPr>
          <w:rFonts w:ascii="Times New Roman" w:hAnsi="Times New Roman" w:cs="Times New Roman"/>
          <w:sz w:val="28"/>
          <w:szCs w:val="28"/>
        </w:rPr>
        <w:t xml:space="preserve">.-метод. </w:t>
      </w:r>
      <w:proofErr w:type="spellStart"/>
      <w:r w:rsidRPr="00D61926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Pr="00D61926">
        <w:rPr>
          <w:rFonts w:ascii="Times New Roman" w:hAnsi="Times New Roman" w:cs="Times New Roman"/>
          <w:sz w:val="28"/>
          <w:szCs w:val="28"/>
        </w:rPr>
        <w:t>.. Вектор, 2014. 150 с.</w:t>
      </w:r>
    </w:p>
    <w:p w:rsidR="006A39C8" w:rsidRPr="00066E99" w:rsidRDefault="006A39C8" w:rsidP="006A39C8">
      <w:pPr>
        <w:pStyle w:val="a5"/>
        <w:numPr>
          <w:ilvl w:val="0"/>
          <w:numId w:val="16"/>
        </w:numPr>
        <w:spacing w:after="0" w:line="460" w:lineRule="exact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066E99">
        <w:rPr>
          <w:rFonts w:ascii="Times New Roman" w:hAnsi="Times New Roman" w:cs="Times New Roman"/>
          <w:sz w:val="28"/>
          <w:szCs w:val="28"/>
        </w:rPr>
        <w:t>Організаційно-методичне забезпечення моніторингових досліджень якості загальної середньої освіти : монографія / за ред. Ляшенка О. І. К.: Педагогічна думка, 2011. 160 с.</w:t>
      </w:r>
    </w:p>
    <w:p w:rsidR="006A39C8" w:rsidRPr="00066E99" w:rsidRDefault="006A39C8" w:rsidP="006A39C8">
      <w:pPr>
        <w:pStyle w:val="a5"/>
        <w:widowControl w:val="0"/>
        <w:numPr>
          <w:ilvl w:val="0"/>
          <w:numId w:val="16"/>
        </w:numPr>
        <w:shd w:val="clear" w:color="auto" w:fill="FFFFFF"/>
        <w:autoSpaceDE w:val="0"/>
        <w:autoSpaceDN w:val="0"/>
        <w:adjustRightInd w:val="0"/>
        <w:spacing w:after="0" w:line="460" w:lineRule="exact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66E99">
        <w:rPr>
          <w:rFonts w:ascii="Times New Roman" w:hAnsi="Times New Roman" w:cs="Times New Roman"/>
          <w:sz w:val="28"/>
          <w:szCs w:val="28"/>
        </w:rPr>
        <w:t>Рябова</w:t>
      </w:r>
      <w:proofErr w:type="spellEnd"/>
      <w:r w:rsidRPr="00066E99">
        <w:rPr>
          <w:rFonts w:ascii="Times New Roman" w:hAnsi="Times New Roman" w:cs="Times New Roman"/>
          <w:sz w:val="28"/>
          <w:szCs w:val="28"/>
        </w:rPr>
        <w:t xml:space="preserve"> З. В. Моніторинг розвитку навчальної діяльності учнів загальноосвітнього навчального закладу: науково–методичний посібник / З. </w:t>
      </w:r>
      <w:proofErr w:type="spellStart"/>
      <w:r w:rsidRPr="00066E99">
        <w:rPr>
          <w:rFonts w:ascii="Times New Roman" w:hAnsi="Times New Roman" w:cs="Times New Roman"/>
          <w:sz w:val="28"/>
          <w:szCs w:val="28"/>
        </w:rPr>
        <w:t>В.Рябова</w:t>
      </w:r>
      <w:proofErr w:type="spellEnd"/>
      <w:r w:rsidRPr="00066E99">
        <w:rPr>
          <w:rFonts w:ascii="Times New Roman" w:hAnsi="Times New Roman" w:cs="Times New Roman"/>
          <w:sz w:val="28"/>
          <w:szCs w:val="28"/>
        </w:rPr>
        <w:t xml:space="preserve">. Х.: Гімназія, 2004. 72 с.   </w:t>
      </w:r>
    </w:p>
    <w:p w:rsidR="006A39C8" w:rsidRPr="00066E99" w:rsidRDefault="006A39C8" w:rsidP="006A39C8">
      <w:pPr>
        <w:numPr>
          <w:ilvl w:val="0"/>
          <w:numId w:val="16"/>
        </w:numPr>
        <w:spacing w:after="0" w:line="460" w:lineRule="exact"/>
        <w:ind w:left="567" w:hanging="567"/>
        <w:jc w:val="both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066E99">
        <w:rPr>
          <w:rFonts w:ascii="Times New Roman" w:hAnsi="Times New Roman" w:cs="Times New Roman"/>
          <w:sz w:val="28"/>
          <w:szCs w:val="28"/>
        </w:rPr>
        <w:t>Рябова</w:t>
      </w:r>
      <w:proofErr w:type="spellEnd"/>
      <w:r w:rsidRPr="00066E99">
        <w:rPr>
          <w:rFonts w:ascii="Times New Roman" w:hAnsi="Times New Roman" w:cs="Times New Roman"/>
          <w:sz w:val="28"/>
          <w:szCs w:val="28"/>
        </w:rPr>
        <w:t xml:space="preserve"> З. В. </w:t>
      </w:r>
      <w:r w:rsidRPr="00066E99">
        <w:rPr>
          <w:rFonts w:ascii="Times New Roman" w:hAnsi="Times New Roman" w:cs="Times New Roman"/>
          <w:bCs/>
          <w:sz w:val="28"/>
          <w:szCs w:val="28"/>
        </w:rPr>
        <w:t xml:space="preserve">Наукові основи маркетингового управління навчальним закладом [Текст] монографія.– К.:   Педагогічна думка, 2013. – 377 с. </w:t>
      </w:r>
    </w:p>
    <w:p w:rsidR="006A39C8" w:rsidRPr="00066E99" w:rsidRDefault="006A39C8" w:rsidP="006A39C8">
      <w:pPr>
        <w:pStyle w:val="a5"/>
        <w:widowControl w:val="0"/>
        <w:numPr>
          <w:ilvl w:val="0"/>
          <w:numId w:val="16"/>
        </w:numPr>
        <w:shd w:val="clear" w:color="auto" w:fill="FFFFFF"/>
        <w:tabs>
          <w:tab w:val="left" w:pos="567"/>
        </w:tabs>
        <w:autoSpaceDE w:val="0"/>
        <w:autoSpaceDN w:val="0"/>
        <w:adjustRightInd w:val="0"/>
        <w:spacing w:after="0" w:line="460" w:lineRule="exact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66E99">
        <w:rPr>
          <w:rFonts w:ascii="Times New Roman" w:hAnsi="Times New Roman" w:cs="Times New Roman"/>
          <w:sz w:val="28"/>
          <w:szCs w:val="28"/>
        </w:rPr>
        <w:t>Стефановская</w:t>
      </w:r>
      <w:proofErr w:type="spellEnd"/>
      <w:r w:rsidRPr="00066E99">
        <w:rPr>
          <w:rFonts w:ascii="Times New Roman" w:hAnsi="Times New Roman" w:cs="Times New Roman"/>
          <w:sz w:val="28"/>
          <w:szCs w:val="28"/>
        </w:rPr>
        <w:t xml:space="preserve"> Т. А. </w:t>
      </w:r>
      <w:proofErr w:type="spellStart"/>
      <w:r w:rsidRPr="00066E99">
        <w:rPr>
          <w:rFonts w:ascii="Times New Roman" w:hAnsi="Times New Roman" w:cs="Times New Roman"/>
          <w:sz w:val="28"/>
          <w:szCs w:val="28"/>
        </w:rPr>
        <w:t>Педагогика</w:t>
      </w:r>
      <w:proofErr w:type="spellEnd"/>
      <w:r w:rsidRPr="00066E99">
        <w:rPr>
          <w:rFonts w:ascii="Times New Roman" w:hAnsi="Times New Roman" w:cs="Times New Roman"/>
          <w:sz w:val="28"/>
          <w:szCs w:val="28"/>
        </w:rPr>
        <w:t xml:space="preserve">: наука и </w:t>
      </w:r>
      <w:proofErr w:type="spellStart"/>
      <w:r w:rsidRPr="00066E99">
        <w:rPr>
          <w:rFonts w:ascii="Times New Roman" w:hAnsi="Times New Roman" w:cs="Times New Roman"/>
          <w:sz w:val="28"/>
          <w:szCs w:val="28"/>
        </w:rPr>
        <w:t>искусство</w:t>
      </w:r>
      <w:proofErr w:type="spellEnd"/>
      <w:r w:rsidRPr="00066E99">
        <w:rPr>
          <w:rFonts w:ascii="Times New Roman" w:hAnsi="Times New Roman" w:cs="Times New Roman"/>
          <w:sz w:val="28"/>
          <w:szCs w:val="28"/>
        </w:rPr>
        <w:t>/ Т. А. </w:t>
      </w:r>
      <w:proofErr w:type="spellStart"/>
      <w:r w:rsidRPr="00066E99">
        <w:rPr>
          <w:rFonts w:ascii="Times New Roman" w:hAnsi="Times New Roman" w:cs="Times New Roman"/>
          <w:sz w:val="28"/>
          <w:szCs w:val="28"/>
        </w:rPr>
        <w:t>Стефановская</w:t>
      </w:r>
      <w:proofErr w:type="spellEnd"/>
      <w:r w:rsidRPr="00066E99">
        <w:rPr>
          <w:rFonts w:ascii="Times New Roman" w:hAnsi="Times New Roman" w:cs="Times New Roman"/>
          <w:sz w:val="28"/>
          <w:szCs w:val="28"/>
        </w:rPr>
        <w:t xml:space="preserve">. – М. : </w:t>
      </w:r>
      <w:proofErr w:type="spellStart"/>
      <w:r w:rsidRPr="00066E99">
        <w:rPr>
          <w:rFonts w:ascii="Times New Roman" w:hAnsi="Times New Roman" w:cs="Times New Roman"/>
          <w:sz w:val="28"/>
          <w:szCs w:val="28"/>
        </w:rPr>
        <w:t>Совершенство</w:t>
      </w:r>
      <w:proofErr w:type="spellEnd"/>
      <w:r w:rsidRPr="00066E99">
        <w:rPr>
          <w:rFonts w:ascii="Times New Roman" w:hAnsi="Times New Roman" w:cs="Times New Roman"/>
          <w:sz w:val="28"/>
          <w:szCs w:val="28"/>
        </w:rPr>
        <w:t xml:space="preserve">, 1998. С. 18 (356с.). </w:t>
      </w:r>
    </w:p>
    <w:p w:rsidR="006A39C8" w:rsidRDefault="006A39C8" w:rsidP="006A39C8">
      <w:pPr>
        <w:widowControl w:val="0"/>
        <w:numPr>
          <w:ilvl w:val="0"/>
          <w:numId w:val="16"/>
        </w:numPr>
        <w:tabs>
          <w:tab w:val="left" w:pos="567"/>
        </w:tabs>
        <w:spacing w:after="0" w:line="460" w:lineRule="exact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066E99">
        <w:rPr>
          <w:rFonts w:ascii="Times New Roman" w:hAnsi="Times New Roman" w:cs="Times New Roman"/>
          <w:sz w:val="28"/>
          <w:szCs w:val="28"/>
        </w:rPr>
        <w:t>Сучасний словник іншомовних слів: Близько 20 тис. слів і словосполучень / [уклали: О.І. </w:t>
      </w:r>
      <w:proofErr w:type="spellStart"/>
      <w:r w:rsidRPr="00066E99">
        <w:rPr>
          <w:rFonts w:ascii="Times New Roman" w:hAnsi="Times New Roman" w:cs="Times New Roman"/>
          <w:sz w:val="28"/>
          <w:szCs w:val="28"/>
        </w:rPr>
        <w:t>Скопенко</w:t>
      </w:r>
      <w:proofErr w:type="spellEnd"/>
      <w:r w:rsidRPr="00066E99">
        <w:rPr>
          <w:rFonts w:ascii="Times New Roman" w:hAnsi="Times New Roman" w:cs="Times New Roman"/>
          <w:sz w:val="28"/>
          <w:szCs w:val="28"/>
        </w:rPr>
        <w:t>, Т.В. Цимбалюк]. К. : Довіра, 2006. 789 с. (Словники України).</w:t>
      </w:r>
    </w:p>
    <w:p w:rsidR="00D234B4" w:rsidRPr="00D234B4" w:rsidRDefault="00D234B4" w:rsidP="006A39C8">
      <w:pPr>
        <w:pStyle w:val="Default"/>
        <w:numPr>
          <w:ilvl w:val="0"/>
          <w:numId w:val="16"/>
        </w:numPr>
        <w:spacing w:line="460" w:lineRule="exact"/>
        <w:ind w:left="567" w:hanging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Хоменко і. М. </w:t>
      </w:r>
      <w:r w:rsidRPr="00D234B4">
        <w:rPr>
          <w:sz w:val="28"/>
          <w:szCs w:val="28"/>
        </w:rPr>
        <w:t>Тестова комп’ютерна автоматизована програма контролю фахово-термінологічної компетентності майбутніх учителів фізичної культури</w:t>
      </w:r>
      <w:r>
        <w:rPr>
          <w:sz w:val="28"/>
          <w:szCs w:val="28"/>
        </w:rPr>
        <w:t>.</w:t>
      </w:r>
      <w:r w:rsidRPr="00D234B4">
        <w:rPr>
          <w:sz w:val="28"/>
          <w:szCs w:val="28"/>
        </w:rPr>
        <w:t xml:space="preserve"> </w:t>
      </w:r>
      <w:r w:rsidRPr="00D234B4">
        <w:rPr>
          <w:i/>
          <w:sz w:val="28"/>
          <w:szCs w:val="28"/>
        </w:rPr>
        <w:t>Слобожанський науково-спортивний вісник</w:t>
      </w:r>
      <w:r w:rsidRPr="00D234B4">
        <w:rPr>
          <w:sz w:val="28"/>
          <w:szCs w:val="28"/>
        </w:rPr>
        <w:t>: наук.-</w:t>
      </w:r>
      <w:proofErr w:type="spellStart"/>
      <w:r w:rsidRPr="00D234B4">
        <w:rPr>
          <w:sz w:val="28"/>
          <w:szCs w:val="28"/>
        </w:rPr>
        <w:t>теорет</w:t>
      </w:r>
      <w:proofErr w:type="spellEnd"/>
      <w:r w:rsidRPr="00D234B4">
        <w:rPr>
          <w:sz w:val="28"/>
          <w:szCs w:val="28"/>
        </w:rPr>
        <w:t xml:space="preserve">. </w:t>
      </w:r>
      <w:proofErr w:type="spellStart"/>
      <w:r w:rsidRPr="00D234B4">
        <w:rPr>
          <w:sz w:val="28"/>
          <w:szCs w:val="28"/>
        </w:rPr>
        <w:t>журн</w:t>
      </w:r>
      <w:proofErr w:type="spellEnd"/>
      <w:r w:rsidRPr="00D234B4">
        <w:rPr>
          <w:sz w:val="28"/>
          <w:szCs w:val="28"/>
        </w:rPr>
        <w:t>. 2011. № 2. С. 192–198</w:t>
      </w:r>
    </w:p>
    <w:p w:rsidR="006A39C8" w:rsidRPr="00E4216E" w:rsidRDefault="006A39C8" w:rsidP="006A39C8">
      <w:pPr>
        <w:pStyle w:val="Default"/>
        <w:numPr>
          <w:ilvl w:val="0"/>
          <w:numId w:val="16"/>
        </w:numPr>
        <w:spacing w:line="460" w:lineRule="exact"/>
        <w:ind w:left="567" w:hanging="567"/>
        <w:jc w:val="both"/>
        <w:rPr>
          <w:sz w:val="28"/>
          <w:szCs w:val="28"/>
        </w:rPr>
      </w:pPr>
      <w:proofErr w:type="spellStart"/>
      <w:r w:rsidRPr="00E4216E">
        <w:rPr>
          <w:sz w:val="28"/>
          <w:szCs w:val="28"/>
        </w:rPr>
        <w:t>Янoвcкий</w:t>
      </w:r>
      <w:proofErr w:type="spellEnd"/>
      <w:r w:rsidRPr="00E4216E">
        <w:rPr>
          <w:sz w:val="28"/>
          <w:szCs w:val="28"/>
        </w:rPr>
        <w:t xml:space="preserve"> Б. Г. </w:t>
      </w:r>
      <w:proofErr w:type="spellStart"/>
      <w:r w:rsidRPr="00E4216E">
        <w:rPr>
          <w:sz w:val="28"/>
          <w:szCs w:val="28"/>
        </w:rPr>
        <w:t>Упpaвлeниe</w:t>
      </w:r>
      <w:proofErr w:type="spellEnd"/>
      <w:r w:rsidRPr="00E4216E">
        <w:rPr>
          <w:sz w:val="28"/>
          <w:szCs w:val="28"/>
        </w:rPr>
        <w:t xml:space="preserve"> </w:t>
      </w:r>
      <w:proofErr w:type="spellStart"/>
      <w:r w:rsidRPr="00E4216E">
        <w:rPr>
          <w:sz w:val="28"/>
          <w:szCs w:val="28"/>
        </w:rPr>
        <w:t>кaчecтвoм</w:t>
      </w:r>
      <w:proofErr w:type="spellEnd"/>
      <w:r w:rsidRPr="00E4216E">
        <w:rPr>
          <w:sz w:val="28"/>
          <w:szCs w:val="28"/>
        </w:rPr>
        <w:t xml:space="preserve">: В </w:t>
      </w:r>
      <w:proofErr w:type="spellStart"/>
      <w:r w:rsidRPr="00E4216E">
        <w:rPr>
          <w:sz w:val="28"/>
          <w:szCs w:val="28"/>
        </w:rPr>
        <w:t>чeм</w:t>
      </w:r>
      <w:proofErr w:type="spellEnd"/>
      <w:r w:rsidRPr="00E4216E">
        <w:rPr>
          <w:sz w:val="28"/>
          <w:szCs w:val="28"/>
        </w:rPr>
        <w:t xml:space="preserve"> </w:t>
      </w:r>
      <w:proofErr w:type="spellStart"/>
      <w:r w:rsidRPr="00E4216E">
        <w:rPr>
          <w:sz w:val="28"/>
          <w:szCs w:val="28"/>
        </w:rPr>
        <w:t>cмыcл</w:t>
      </w:r>
      <w:proofErr w:type="spellEnd"/>
      <w:r w:rsidRPr="00E4216E">
        <w:rPr>
          <w:sz w:val="28"/>
          <w:szCs w:val="28"/>
        </w:rPr>
        <w:t xml:space="preserve"> </w:t>
      </w:r>
      <w:proofErr w:type="spellStart"/>
      <w:r w:rsidRPr="00E4216E">
        <w:rPr>
          <w:sz w:val="28"/>
          <w:szCs w:val="28"/>
        </w:rPr>
        <w:t>этoгo</w:t>
      </w:r>
      <w:proofErr w:type="spellEnd"/>
      <w:r w:rsidRPr="00E4216E">
        <w:rPr>
          <w:sz w:val="28"/>
          <w:szCs w:val="28"/>
        </w:rPr>
        <w:t xml:space="preserve"> </w:t>
      </w:r>
      <w:proofErr w:type="spellStart"/>
      <w:r w:rsidRPr="00E4216E">
        <w:rPr>
          <w:sz w:val="28"/>
          <w:szCs w:val="28"/>
        </w:rPr>
        <w:t>пoнятия</w:t>
      </w:r>
      <w:proofErr w:type="spellEnd"/>
      <w:r w:rsidRPr="00E4216E">
        <w:rPr>
          <w:sz w:val="28"/>
          <w:szCs w:val="28"/>
        </w:rPr>
        <w:t xml:space="preserve">./ Б.Г. </w:t>
      </w:r>
      <w:proofErr w:type="spellStart"/>
      <w:r w:rsidRPr="00E4216E">
        <w:rPr>
          <w:sz w:val="28"/>
          <w:szCs w:val="28"/>
        </w:rPr>
        <w:t>Яновский</w:t>
      </w:r>
      <w:proofErr w:type="spellEnd"/>
      <w:r w:rsidRPr="00E4216E">
        <w:rPr>
          <w:sz w:val="28"/>
          <w:szCs w:val="28"/>
        </w:rPr>
        <w:t xml:space="preserve"> // </w:t>
      </w:r>
      <w:proofErr w:type="spellStart"/>
      <w:r w:rsidRPr="00E4216E">
        <w:rPr>
          <w:sz w:val="28"/>
          <w:szCs w:val="28"/>
        </w:rPr>
        <w:t>Выcшeeoбpaзoвaниeceгoдня</w:t>
      </w:r>
      <w:proofErr w:type="spellEnd"/>
      <w:r w:rsidRPr="00E4216E">
        <w:rPr>
          <w:sz w:val="28"/>
          <w:szCs w:val="28"/>
        </w:rPr>
        <w:t xml:space="preserve">. 2007. №3. C. 18-21. </w:t>
      </w:r>
    </w:p>
    <w:p w:rsidR="006A39C8" w:rsidRDefault="006A39C8" w:rsidP="006A39C8">
      <w:r>
        <w:br w:type="page"/>
      </w:r>
    </w:p>
    <w:p w:rsidR="006A39C8" w:rsidRDefault="006A39C8" w:rsidP="006A39C8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>ВИСНОВКИ</w:t>
      </w:r>
    </w:p>
    <w:p w:rsidR="00EB1724" w:rsidRDefault="00EB1724" w:rsidP="006A39C8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6A39C8" w:rsidRPr="00913A6A" w:rsidRDefault="006A39C8" w:rsidP="006A39C8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13A6A">
        <w:rPr>
          <w:rFonts w:ascii="Times New Roman" w:hAnsi="Times New Roman"/>
          <w:sz w:val="28"/>
          <w:szCs w:val="28"/>
        </w:rPr>
        <w:t xml:space="preserve">У дослідженні здійснено теоретичне узагальнення й практичне розв’язання наукової проблеми </w:t>
      </w:r>
      <w:r>
        <w:rPr>
          <w:rFonts w:ascii="Times New Roman" w:hAnsi="Times New Roman" w:cs="Times New Roman"/>
          <w:color w:val="000000"/>
          <w:sz w:val="28"/>
          <w:szCs w:val="28"/>
        </w:rPr>
        <w:t>моніторингу</w:t>
      </w:r>
      <w:r w:rsidRPr="00FE7D47">
        <w:rPr>
          <w:rFonts w:ascii="Times New Roman" w:hAnsi="Times New Roman" w:cs="Times New Roman"/>
          <w:color w:val="000000"/>
          <w:sz w:val="28"/>
          <w:szCs w:val="28"/>
        </w:rPr>
        <w:t xml:space="preserve"> процес</w:t>
      </w:r>
      <w:r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Pr="00FE7D47">
        <w:rPr>
          <w:rFonts w:ascii="Times New Roman" w:hAnsi="Times New Roman" w:cs="Times New Roman"/>
          <w:color w:val="000000"/>
          <w:sz w:val="28"/>
          <w:szCs w:val="28"/>
        </w:rPr>
        <w:t xml:space="preserve"> формування </w:t>
      </w:r>
      <w:r>
        <w:rPr>
          <w:rFonts w:ascii="Times New Roman" w:hAnsi="Times New Roman" w:cs="Times New Roman"/>
          <w:color w:val="000000"/>
          <w:sz w:val="28"/>
          <w:szCs w:val="28"/>
        </w:rPr>
        <w:t>термінолог</w:t>
      </w:r>
      <w:r w:rsidRPr="00FE7D47">
        <w:rPr>
          <w:rFonts w:ascii="Times New Roman" w:hAnsi="Times New Roman" w:cs="Times New Roman"/>
          <w:color w:val="000000"/>
          <w:sz w:val="28"/>
          <w:szCs w:val="28"/>
        </w:rPr>
        <w:t xml:space="preserve">ічної компетентності майбутніх </w:t>
      </w:r>
      <w:r>
        <w:rPr>
          <w:rFonts w:ascii="Times New Roman" w:hAnsi="Times New Roman" w:cs="Times New Roman"/>
          <w:color w:val="000000"/>
          <w:sz w:val="28"/>
          <w:szCs w:val="28"/>
        </w:rPr>
        <w:t>медичних працівників</w:t>
      </w:r>
      <w:r w:rsidRPr="00FE7D47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  <w:r w:rsidRPr="00913A6A">
        <w:rPr>
          <w:rFonts w:ascii="Times New Roman" w:hAnsi="Times New Roman"/>
          <w:sz w:val="28"/>
          <w:szCs w:val="28"/>
        </w:rPr>
        <w:t>Проведений аналіз та узагальнення одержаних результатів дисертаційного дослідження дають підстави зробити такі висновки:</w:t>
      </w:r>
    </w:p>
    <w:p w:rsidR="006A39C8" w:rsidRDefault="006A39C8" w:rsidP="006A39C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13A6A">
        <w:rPr>
          <w:rFonts w:ascii="Times New Roman" w:hAnsi="Times New Roman"/>
          <w:sz w:val="28"/>
          <w:szCs w:val="28"/>
        </w:rPr>
        <w:t xml:space="preserve">1. Здійснено термінологічний аналіз та обґрунтування ключових понять, що складають теоретико-методологічне підґрунтя </w:t>
      </w:r>
      <w:r w:rsidRPr="00913A6A">
        <w:rPr>
          <w:rFonts w:ascii="Times New Roman" w:hAnsi="Times New Roman"/>
          <w:spacing w:val="-4"/>
          <w:sz w:val="28"/>
          <w:szCs w:val="28"/>
        </w:rPr>
        <w:t xml:space="preserve">дослідження проблеми </w:t>
      </w:r>
      <w:r>
        <w:rPr>
          <w:rFonts w:ascii="Times New Roman" w:hAnsi="Times New Roman" w:cs="Times New Roman"/>
          <w:color w:val="000000"/>
          <w:sz w:val="28"/>
          <w:szCs w:val="28"/>
        </w:rPr>
        <w:t>моніторингу</w:t>
      </w:r>
      <w:r w:rsidRPr="00FE7D47">
        <w:rPr>
          <w:rFonts w:ascii="Times New Roman" w:hAnsi="Times New Roman" w:cs="Times New Roman"/>
          <w:color w:val="000000"/>
          <w:sz w:val="28"/>
          <w:szCs w:val="28"/>
        </w:rPr>
        <w:t xml:space="preserve"> формування </w:t>
      </w:r>
      <w:r>
        <w:rPr>
          <w:rFonts w:ascii="Times New Roman" w:hAnsi="Times New Roman" w:cs="Times New Roman"/>
          <w:color w:val="000000"/>
          <w:sz w:val="28"/>
          <w:szCs w:val="28"/>
        </w:rPr>
        <w:t>термінолог</w:t>
      </w:r>
      <w:r w:rsidRPr="00FE7D47">
        <w:rPr>
          <w:rFonts w:ascii="Times New Roman" w:hAnsi="Times New Roman" w:cs="Times New Roman"/>
          <w:color w:val="000000"/>
          <w:sz w:val="28"/>
          <w:szCs w:val="28"/>
        </w:rPr>
        <w:t xml:space="preserve">ічної компетентності </w:t>
      </w:r>
      <w:r>
        <w:rPr>
          <w:rFonts w:ascii="Times New Roman" w:hAnsi="Times New Roman" w:cs="Times New Roman"/>
          <w:color w:val="000000"/>
          <w:sz w:val="28"/>
          <w:szCs w:val="28"/>
        </w:rPr>
        <w:t>молодших медичних спеціалістів</w:t>
      </w:r>
      <w:r w:rsidRPr="00913A6A">
        <w:rPr>
          <w:rFonts w:ascii="Times New Roman" w:hAnsi="Times New Roman"/>
          <w:spacing w:val="-4"/>
          <w:sz w:val="28"/>
          <w:szCs w:val="28"/>
        </w:rPr>
        <w:t>.</w:t>
      </w:r>
      <w:r w:rsidRPr="00913A6A">
        <w:rPr>
          <w:rFonts w:ascii="Times New Roman" w:hAnsi="Times New Roman"/>
          <w:sz w:val="28"/>
          <w:szCs w:val="28"/>
        </w:rPr>
        <w:t xml:space="preserve"> На основі уз</w:t>
      </w:r>
      <w:r>
        <w:rPr>
          <w:rFonts w:ascii="Times New Roman" w:hAnsi="Times New Roman"/>
          <w:sz w:val="28"/>
          <w:szCs w:val="28"/>
        </w:rPr>
        <w:t>агальнення категоріальних ознак</w:t>
      </w:r>
      <w:r w:rsidRPr="00913A6A">
        <w:rPr>
          <w:rFonts w:ascii="Times New Roman" w:hAnsi="Times New Roman"/>
          <w:sz w:val="28"/>
          <w:szCs w:val="28"/>
        </w:rPr>
        <w:t xml:space="preserve"> запропоновано такі авторські тлумачення базових понять:</w:t>
      </w:r>
    </w:p>
    <w:p w:rsidR="006A39C8" w:rsidRDefault="006A39C8" w:rsidP="006A39C8">
      <w:pPr>
        <w:pStyle w:val="a5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44507">
        <w:rPr>
          <w:rFonts w:ascii="Times New Roman" w:eastAsia="TimesNewRomanPSMT" w:hAnsi="Times New Roman" w:cs="Times New Roman"/>
          <w:sz w:val="28"/>
          <w:szCs w:val="28"/>
        </w:rPr>
        <w:t>термінологічна компетентність</w:t>
      </w:r>
      <w:r w:rsidR="00EB1724">
        <w:rPr>
          <w:rFonts w:ascii="Times New Roman" w:hAnsi="Times New Roman" w:cs="Times New Roman"/>
          <w:sz w:val="28"/>
          <w:szCs w:val="28"/>
        </w:rPr>
        <w:t xml:space="preserve"> медичного працівника </w:t>
      </w:r>
      <w:r w:rsidR="00EB1724" w:rsidRPr="002221EE">
        <w:rPr>
          <w:rFonts w:ascii="Times New Roman" w:hAnsi="Times New Roman" w:cs="Times New Roman"/>
          <w:sz w:val="28"/>
          <w:szCs w:val="28"/>
        </w:rPr>
        <w:t>–</w:t>
      </w:r>
      <w:r w:rsidRPr="00B44507">
        <w:rPr>
          <w:rFonts w:ascii="Times New Roman" w:hAnsi="Times New Roman" w:cs="Times New Roman"/>
          <w:sz w:val="28"/>
          <w:szCs w:val="28"/>
        </w:rPr>
        <w:t xml:space="preserve"> це </w:t>
      </w:r>
      <w:r w:rsidRPr="00B44507">
        <w:rPr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сукупність ділових і особистісних якостей людини, що відображає не тільки рівень знань, умінь </w:t>
      </w:r>
      <w:r w:rsidRPr="00B44507">
        <w:rPr>
          <w:rStyle w:val="10"/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і </w:t>
      </w:r>
      <w:r w:rsidRPr="00B44507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на</w:t>
      </w:r>
      <w:r w:rsidRPr="00B44507">
        <w:rPr>
          <w:rFonts w:ascii="Times New Roman" w:hAnsi="Times New Roman" w:cs="Times New Roman"/>
          <w:color w:val="0D0D0D" w:themeColor="text1" w:themeTint="F2"/>
          <w:sz w:val="28"/>
          <w:szCs w:val="28"/>
        </w:rPr>
        <w:softHyphen/>
        <w:t>вичок, достатніх для досягнення цілей про</w:t>
      </w:r>
      <w:r w:rsidRPr="00B44507">
        <w:rPr>
          <w:rFonts w:ascii="Times New Roman" w:hAnsi="Times New Roman" w:cs="Times New Roman"/>
          <w:color w:val="0D0D0D" w:themeColor="text1" w:themeTint="F2"/>
          <w:sz w:val="28"/>
          <w:szCs w:val="28"/>
        </w:rPr>
        <w:softHyphen/>
        <w:t>фесійної діяльності, а й високу соціально-моральну позицію професіонала, та забезпечує здатність розуміти та доцільно вико</w:t>
      </w:r>
      <w:r w:rsidRPr="00B44507">
        <w:rPr>
          <w:rFonts w:ascii="Times New Roman" w:hAnsi="Times New Roman" w:cs="Times New Roman"/>
          <w:color w:val="0D0D0D" w:themeColor="text1" w:themeTint="F2"/>
          <w:sz w:val="28"/>
          <w:szCs w:val="28"/>
        </w:rPr>
        <w:softHyphen/>
        <w:t>ристовувати з точністю і лінгвістичною правильністю фахову термінологію у проце</w:t>
      </w:r>
      <w:r w:rsidRPr="00B44507">
        <w:rPr>
          <w:rFonts w:ascii="Times New Roman" w:hAnsi="Times New Roman" w:cs="Times New Roman"/>
          <w:color w:val="0D0D0D" w:themeColor="text1" w:themeTint="F2"/>
          <w:sz w:val="28"/>
          <w:szCs w:val="28"/>
        </w:rPr>
        <w:softHyphen/>
        <w:t>сі виконання посадових обов'язків, в ус</w:t>
      </w:r>
      <w:r w:rsidRPr="00B44507">
        <w:rPr>
          <w:rFonts w:ascii="Times New Roman" w:hAnsi="Times New Roman" w:cs="Times New Roman"/>
          <w:color w:val="0D0D0D" w:themeColor="text1" w:themeTint="F2"/>
          <w:sz w:val="28"/>
          <w:szCs w:val="28"/>
        </w:rPr>
        <w:softHyphen/>
        <w:t xml:space="preserve">ному </w:t>
      </w:r>
      <w:r w:rsidRPr="00B44507">
        <w:rPr>
          <w:rStyle w:val="21"/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і </w:t>
      </w:r>
      <w:r w:rsidRPr="00B44507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писемному професійному мовленні</w:t>
      </w:r>
      <w:r>
        <w:rPr>
          <w:rFonts w:ascii="Times New Roman" w:hAnsi="Times New Roman" w:cs="Times New Roman"/>
          <w:color w:val="0D0D0D" w:themeColor="text1" w:themeTint="F2"/>
          <w:sz w:val="28"/>
          <w:szCs w:val="28"/>
        </w:rPr>
        <w:t>;</w:t>
      </w:r>
      <w:r w:rsidRPr="00B44507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A39C8" w:rsidRPr="002221EE" w:rsidRDefault="006A39C8" w:rsidP="006A39C8">
      <w:pPr>
        <w:pStyle w:val="a5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D6B6D">
        <w:rPr>
          <w:rFonts w:ascii="Times New Roman" w:hAnsi="Times New Roman" w:cs="Times New Roman"/>
          <w:sz w:val="28"/>
          <w:szCs w:val="28"/>
        </w:rPr>
        <w:t xml:space="preserve">формування термінологічної компетентності майбутніх </w:t>
      </w:r>
      <w:r w:rsidRPr="002221EE">
        <w:rPr>
          <w:rFonts w:ascii="Times New Roman" w:hAnsi="Times New Roman" w:cs="Times New Roman"/>
          <w:sz w:val="28"/>
          <w:szCs w:val="28"/>
        </w:rPr>
        <w:t>медичних працівників</w:t>
      </w:r>
      <w:r w:rsidR="00EB1724">
        <w:rPr>
          <w:rFonts w:ascii="Times New Roman" w:hAnsi="Times New Roman" w:cs="Times New Roman"/>
          <w:sz w:val="28"/>
          <w:szCs w:val="28"/>
        </w:rPr>
        <w:t xml:space="preserve"> </w:t>
      </w:r>
      <w:r w:rsidR="00EB1724" w:rsidRPr="002221EE">
        <w:rPr>
          <w:rFonts w:ascii="Times New Roman" w:hAnsi="Times New Roman" w:cs="Times New Roman"/>
          <w:sz w:val="28"/>
          <w:szCs w:val="28"/>
        </w:rPr>
        <w:t>–</w:t>
      </w:r>
      <w:r w:rsidRPr="002221EE">
        <w:rPr>
          <w:rFonts w:ascii="Times New Roman" w:hAnsi="Times New Roman" w:cs="Times New Roman"/>
          <w:sz w:val="28"/>
          <w:szCs w:val="28"/>
        </w:rPr>
        <w:t xml:space="preserve"> це процес</w:t>
      </w:r>
      <w:r w:rsidRPr="00FD6B6D">
        <w:rPr>
          <w:rFonts w:ascii="Times New Roman" w:hAnsi="Times New Roman" w:cs="Times New Roman"/>
          <w:sz w:val="28"/>
          <w:szCs w:val="28"/>
        </w:rPr>
        <w:t xml:space="preserve"> оволодіння</w:t>
      </w:r>
      <w:r w:rsidRPr="002221EE">
        <w:rPr>
          <w:rFonts w:ascii="Times New Roman" w:hAnsi="Times New Roman" w:cs="Times New Roman"/>
          <w:sz w:val="28"/>
          <w:szCs w:val="28"/>
        </w:rPr>
        <w:t xml:space="preserve"> сукупністю </w:t>
      </w:r>
      <w:proofErr w:type="spellStart"/>
      <w:r w:rsidRPr="002221EE">
        <w:rPr>
          <w:rFonts w:ascii="Times New Roman" w:hAnsi="Times New Roman" w:cs="Times New Roman"/>
          <w:sz w:val="28"/>
          <w:szCs w:val="28"/>
        </w:rPr>
        <w:t>загальномедичних</w:t>
      </w:r>
      <w:proofErr w:type="spellEnd"/>
      <w:r w:rsidRPr="002221EE">
        <w:rPr>
          <w:rFonts w:ascii="Times New Roman" w:hAnsi="Times New Roman" w:cs="Times New Roman"/>
          <w:sz w:val="28"/>
          <w:szCs w:val="28"/>
        </w:rPr>
        <w:t xml:space="preserve"> знань, умінь, ціннісних орієнтацій і досвідом їх застосовування на практиці, досягнення певного рівня сформованості термінологічної компетентності, а також процес</w:t>
      </w:r>
      <w:r w:rsidRPr="00FD6B6D">
        <w:rPr>
          <w:rFonts w:ascii="Times New Roman" w:hAnsi="Times New Roman" w:cs="Times New Roman"/>
          <w:sz w:val="28"/>
          <w:szCs w:val="28"/>
        </w:rPr>
        <w:t xml:space="preserve"> оволодіння термінологічною підсистемою фахових дисциплін, </w:t>
      </w:r>
      <w:proofErr w:type="spellStart"/>
      <w:r w:rsidRPr="00FD6B6D">
        <w:rPr>
          <w:rFonts w:ascii="Times New Roman" w:hAnsi="Times New Roman" w:cs="Times New Roman"/>
          <w:sz w:val="28"/>
          <w:szCs w:val="28"/>
        </w:rPr>
        <w:t>професійно</w:t>
      </w:r>
      <w:proofErr w:type="spellEnd"/>
      <w:r w:rsidRPr="00FD6B6D">
        <w:rPr>
          <w:rFonts w:ascii="Times New Roman" w:hAnsi="Times New Roman" w:cs="Times New Roman"/>
          <w:sz w:val="28"/>
          <w:szCs w:val="28"/>
        </w:rPr>
        <w:t>-термінологічну грамотність в усному і писемному мовленні, уміння вести бесіду, аналізувати, переконувати, доводити, тобто вирішувати комунікативні завдання в ситуаціях професійного спілкування</w:t>
      </w:r>
      <w:r w:rsidRPr="002221EE">
        <w:rPr>
          <w:rFonts w:ascii="Times New Roman" w:hAnsi="Times New Roman" w:cs="Times New Roman"/>
          <w:sz w:val="28"/>
          <w:szCs w:val="28"/>
        </w:rPr>
        <w:t>;</w:t>
      </w:r>
      <w:r w:rsidRPr="00FD6B6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A39C8" w:rsidRDefault="006A39C8" w:rsidP="006A39C8">
      <w:pPr>
        <w:pStyle w:val="a5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221EE">
        <w:rPr>
          <w:rFonts w:ascii="Times New Roman" w:hAnsi="Times New Roman" w:cs="Times New Roman"/>
          <w:sz w:val="28"/>
          <w:szCs w:val="28"/>
        </w:rPr>
        <w:t>моніторинг формування термінологічної компетентност</w:t>
      </w:r>
      <w:r w:rsidR="00EB1724">
        <w:rPr>
          <w:rFonts w:ascii="Times New Roman" w:hAnsi="Times New Roman" w:cs="Times New Roman"/>
          <w:sz w:val="28"/>
          <w:szCs w:val="28"/>
        </w:rPr>
        <w:t xml:space="preserve">і майбутніх фахівців галузі 22 «Охорона здоров'я»  спеціальності </w:t>
      </w:r>
      <w:r w:rsidR="00EB1724">
        <w:rPr>
          <w:rFonts w:ascii="Times New Roman" w:hAnsi="Times New Roman" w:cs="Times New Roman"/>
          <w:sz w:val="28"/>
          <w:szCs w:val="28"/>
        </w:rPr>
        <w:lastRenderedPageBreak/>
        <w:t>«</w:t>
      </w:r>
      <w:proofErr w:type="spellStart"/>
      <w:r w:rsidR="00EB1724">
        <w:rPr>
          <w:rFonts w:ascii="Times New Roman" w:hAnsi="Times New Roman" w:cs="Times New Roman"/>
          <w:sz w:val="28"/>
          <w:szCs w:val="28"/>
        </w:rPr>
        <w:t>Медсестринство</w:t>
      </w:r>
      <w:proofErr w:type="spellEnd"/>
      <w:r w:rsidR="00EB1724">
        <w:rPr>
          <w:rFonts w:ascii="Times New Roman" w:hAnsi="Times New Roman" w:cs="Times New Roman"/>
          <w:sz w:val="28"/>
          <w:szCs w:val="28"/>
        </w:rPr>
        <w:t xml:space="preserve">» </w:t>
      </w:r>
      <w:r w:rsidRPr="002221EE">
        <w:rPr>
          <w:rFonts w:ascii="Times New Roman" w:hAnsi="Times New Roman" w:cs="Times New Roman"/>
          <w:sz w:val="28"/>
          <w:szCs w:val="28"/>
        </w:rPr>
        <w:t>– це  цілеспрямована діяльність всіх суб’єктів освітнього процесу, що направлена на створення і підтримку такого освітнього середовища закладу вищої освіти, яке сприяє формуванню термінологічної компетентності й досягненню цілей професійної підготовки майбутніх фахівців відповідно до вимог міжнародних стандартів та ринку праці.</w:t>
      </w:r>
    </w:p>
    <w:p w:rsidR="006A39C8" w:rsidRPr="00965E8F" w:rsidRDefault="006A39C8" w:rsidP="006A39C8">
      <w:pPr>
        <w:pStyle w:val="a5"/>
        <w:spacing w:after="0" w:line="360" w:lineRule="auto"/>
        <w:ind w:left="142" w:firstLine="57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</w:t>
      </w:r>
      <w:r w:rsidRPr="00965E8F">
        <w:rPr>
          <w:rFonts w:ascii="Times New Roman" w:hAnsi="Times New Roman" w:cs="Times New Roman"/>
          <w:sz w:val="28"/>
          <w:szCs w:val="28"/>
        </w:rPr>
        <w:t xml:space="preserve">З’ясовано, що </w:t>
      </w:r>
      <w:r>
        <w:rPr>
          <w:rFonts w:ascii="Times New Roman" w:hAnsi="Times New Roman" w:cs="Times New Roman"/>
          <w:sz w:val="28"/>
          <w:szCs w:val="28"/>
        </w:rPr>
        <w:t>термінолог</w:t>
      </w:r>
      <w:r w:rsidRPr="00965E8F">
        <w:rPr>
          <w:rFonts w:ascii="Times New Roman" w:hAnsi="Times New Roman" w:cs="Times New Roman"/>
          <w:sz w:val="28"/>
          <w:szCs w:val="28"/>
        </w:rPr>
        <w:t xml:space="preserve">ічну </w:t>
      </w:r>
      <w:r w:rsidRPr="00965E8F">
        <w:rPr>
          <w:rFonts w:ascii="Times New Roman" w:eastAsia="TimesNewRomanPSMT" w:hAnsi="Times New Roman" w:cs="Times New Roman"/>
          <w:sz w:val="28"/>
          <w:szCs w:val="28"/>
        </w:rPr>
        <w:t xml:space="preserve">компетентність є </w:t>
      </w:r>
      <w:r w:rsidRPr="00965E8F">
        <w:rPr>
          <w:rFonts w:ascii="Times New Roman" w:hAnsi="Times New Roman" w:cs="Times New Roman"/>
          <w:sz w:val="28"/>
          <w:szCs w:val="28"/>
        </w:rPr>
        <w:t xml:space="preserve">структурним компонентом професійної компетентності фахівців </w:t>
      </w:r>
      <w:r>
        <w:rPr>
          <w:rFonts w:ascii="Times New Roman" w:hAnsi="Times New Roman" w:cs="Times New Roman"/>
          <w:sz w:val="28"/>
          <w:szCs w:val="28"/>
        </w:rPr>
        <w:t>молодших медичних працівників</w:t>
      </w:r>
      <w:r w:rsidRPr="00965E8F">
        <w:rPr>
          <w:rFonts w:ascii="Times New Roman" w:hAnsi="Times New Roman" w:cs="Times New Roman"/>
          <w:sz w:val="28"/>
          <w:szCs w:val="28"/>
        </w:rPr>
        <w:t xml:space="preserve">. У ієрархічній структурі професійної компетентності вона є складовою ключових </w:t>
      </w:r>
      <w:proofErr w:type="spellStart"/>
      <w:r w:rsidRPr="00965E8F">
        <w:rPr>
          <w:rFonts w:ascii="Times New Roman" w:hAnsi="Times New Roman" w:cs="Times New Roman"/>
          <w:sz w:val="28"/>
          <w:szCs w:val="28"/>
        </w:rPr>
        <w:t>компетентностей</w:t>
      </w:r>
      <w:proofErr w:type="spellEnd"/>
      <w:r w:rsidRPr="00965E8F">
        <w:rPr>
          <w:rFonts w:ascii="Times New Roman" w:hAnsi="Times New Roman" w:cs="Times New Roman"/>
          <w:sz w:val="28"/>
          <w:szCs w:val="28"/>
        </w:rPr>
        <w:t xml:space="preserve"> і виступає фундаментальною умовою й результатом </w:t>
      </w:r>
      <w:proofErr w:type="spellStart"/>
      <w:r w:rsidRPr="00965E8F">
        <w:rPr>
          <w:rFonts w:ascii="Times New Roman" w:hAnsi="Times New Roman" w:cs="Times New Roman"/>
          <w:sz w:val="28"/>
          <w:szCs w:val="28"/>
        </w:rPr>
        <w:t>самоперетворюючої</w:t>
      </w:r>
      <w:proofErr w:type="spellEnd"/>
      <w:r w:rsidRPr="00965E8F">
        <w:rPr>
          <w:rFonts w:ascii="Times New Roman" w:hAnsi="Times New Roman" w:cs="Times New Roman"/>
          <w:sz w:val="28"/>
          <w:szCs w:val="28"/>
        </w:rPr>
        <w:t xml:space="preserve"> діяльності, цілеспрямованої роботи над собою, розвитку особистісних рис та професійних якостей.</w:t>
      </w:r>
    </w:p>
    <w:p w:rsidR="006A39C8" w:rsidRDefault="006A39C8" w:rsidP="006A39C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 структурі термінолог</w:t>
      </w:r>
      <w:r w:rsidRPr="00721AB0">
        <w:rPr>
          <w:rFonts w:ascii="Times New Roman" w:hAnsi="Times New Roman" w:cs="Times New Roman"/>
          <w:sz w:val="28"/>
          <w:szCs w:val="28"/>
        </w:rPr>
        <w:t>ічної ком</w:t>
      </w:r>
      <w:r>
        <w:rPr>
          <w:rFonts w:ascii="Times New Roman" w:hAnsi="Times New Roman" w:cs="Times New Roman"/>
          <w:sz w:val="28"/>
          <w:szCs w:val="28"/>
        </w:rPr>
        <w:t xml:space="preserve">петентності виокремлено чотири компоненти: мотиваційний </w:t>
      </w:r>
      <w:r w:rsidRPr="00847AAC">
        <w:rPr>
          <w:rFonts w:ascii="Times New Roman" w:hAnsi="Times New Roman" w:cs="Times New Roman"/>
          <w:sz w:val="28"/>
          <w:szCs w:val="28"/>
        </w:rPr>
        <w:t>(мотиви, потреби,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47AAC">
        <w:rPr>
          <w:rFonts w:ascii="Times New Roman" w:hAnsi="Times New Roman" w:cs="Times New Roman"/>
          <w:sz w:val="28"/>
          <w:szCs w:val="28"/>
        </w:rPr>
        <w:t>ціннісні орієнтації), когнітивний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47AAC">
        <w:rPr>
          <w:rFonts w:ascii="Times New Roman" w:hAnsi="Times New Roman" w:cs="Times New Roman"/>
          <w:sz w:val="28"/>
          <w:szCs w:val="28"/>
        </w:rPr>
        <w:t>(знання), діяльнісний (</w:t>
      </w:r>
      <w:r>
        <w:rPr>
          <w:rFonts w:ascii="Times New Roman" w:hAnsi="Times New Roman" w:cs="Times New Roman"/>
          <w:sz w:val="28"/>
          <w:szCs w:val="28"/>
        </w:rPr>
        <w:t xml:space="preserve">уміння, навички, </w:t>
      </w:r>
      <w:r w:rsidRPr="00847AAC">
        <w:rPr>
          <w:rFonts w:ascii="Times New Roman" w:hAnsi="Times New Roman" w:cs="Times New Roman"/>
          <w:sz w:val="28"/>
          <w:szCs w:val="28"/>
        </w:rPr>
        <w:t>досвід, творча діяльність)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особитісний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</w:t>
      </w:r>
      <w:r w:rsidRPr="001C5AB0">
        <w:rPr>
          <w:rFonts w:ascii="Times New Roman" w:hAnsi="Times New Roman" w:cs="Times New Roman"/>
          <w:sz w:val="28"/>
          <w:szCs w:val="28"/>
        </w:rPr>
        <w:t>здатність допрофесійного самовдосконалення та самооцінки;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ініціативність;</w:t>
      </w:r>
      <w:r w:rsidRPr="002C1159">
        <w:rPr>
          <w:rFonts w:ascii="Times New Roman" w:hAnsi="Times New Roman"/>
          <w:sz w:val="28"/>
          <w:szCs w:val="28"/>
        </w:rPr>
        <w:t xml:space="preserve"> готовність брати від</w:t>
      </w:r>
      <w:r>
        <w:rPr>
          <w:rFonts w:ascii="Times New Roman" w:hAnsi="Times New Roman"/>
          <w:sz w:val="28"/>
          <w:szCs w:val="28"/>
        </w:rPr>
        <w:t>повідальність за власні рішення;</w:t>
      </w:r>
      <w:r w:rsidRPr="002C1159">
        <w:rPr>
          <w:rFonts w:ascii="Times New Roman" w:hAnsi="Times New Roman"/>
          <w:sz w:val="28"/>
          <w:szCs w:val="28"/>
        </w:rPr>
        <w:t xml:space="preserve"> вміння організовувати свою </w:t>
      </w:r>
      <w:r>
        <w:rPr>
          <w:rFonts w:ascii="Times New Roman" w:hAnsi="Times New Roman"/>
          <w:sz w:val="28"/>
          <w:szCs w:val="28"/>
        </w:rPr>
        <w:t>діяльність для досягнення цілей;</w:t>
      </w:r>
      <w:r w:rsidRPr="002C1159">
        <w:rPr>
          <w:rFonts w:ascii="Times New Roman" w:hAnsi="Times New Roman"/>
          <w:sz w:val="28"/>
          <w:szCs w:val="28"/>
        </w:rPr>
        <w:t xml:space="preserve"> усвідомлення етичних цінностей ефективної співпраці, готовність до втілення в життя </w:t>
      </w:r>
      <w:proofErr w:type="spellStart"/>
      <w:r w:rsidRPr="002C1159">
        <w:rPr>
          <w:rFonts w:ascii="Times New Roman" w:hAnsi="Times New Roman"/>
          <w:sz w:val="28"/>
          <w:szCs w:val="28"/>
        </w:rPr>
        <w:t>інова</w:t>
      </w:r>
      <w:r>
        <w:rPr>
          <w:rFonts w:ascii="Times New Roman" w:hAnsi="Times New Roman"/>
          <w:sz w:val="28"/>
          <w:szCs w:val="28"/>
        </w:rPr>
        <w:t>цій</w:t>
      </w:r>
      <w:r w:rsidRPr="002C1159">
        <w:rPr>
          <w:rFonts w:ascii="Times New Roman" w:hAnsi="Times New Roman"/>
          <w:sz w:val="28"/>
          <w:szCs w:val="28"/>
        </w:rPr>
        <w:t>них</w:t>
      </w:r>
      <w:proofErr w:type="spellEnd"/>
      <w:r w:rsidRPr="002C1159">
        <w:rPr>
          <w:rFonts w:ascii="Times New Roman" w:hAnsi="Times New Roman"/>
          <w:sz w:val="28"/>
          <w:szCs w:val="28"/>
        </w:rPr>
        <w:t xml:space="preserve"> ідей, прийняття власних рішень</w:t>
      </w:r>
      <w:r>
        <w:rPr>
          <w:rFonts w:ascii="Times New Roman" w:hAnsi="Times New Roman" w:cs="Times New Roman"/>
          <w:sz w:val="28"/>
          <w:szCs w:val="28"/>
        </w:rPr>
        <w:t xml:space="preserve"> тощо). </w:t>
      </w:r>
    </w:p>
    <w:p w:rsidR="006A39C8" w:rsidRPr="00FA533B" w:rsidRDefault="006A39C8" w:rsidP="006A39C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 Визначено, що м</w:t>
      </w:r>
      <w:r w:rsidRPr="0097060F">
        <w:rPr>
          <w:rFonts w:ascii="Times New Roman" w:hAnsi="Times New Roman" w:cs="Times New Roman"/>
          <w:sz w:val="28"/>
          <w:szCs w:val="28"/>
        </w:rPr>
        <w:t xml:space="preserve">оніторинг як інструмент контролю є невід'ємною частиною </w:t>
      </w:r>
      <w:r>
        <w:rPr>
          <w:rFonts w:ascii="Times New Roman" w:hAnsi="Times New Roman" w:cs="Times New Roman"/>
          <w:sz w:val="28"/>
          <w:szCs w:val="28"/>
        </w:rPr>
        <w:t>навчально-виховного процесу</w:t>
      </w:r>
      <w:r w:rsidRPr="0097060F">
        <w:rPr>
          <w:rFonts w:ascii="Times New Roman" w:hAnsi="Times New Roman" w:cs="Times New Roman"/>
          <w:sz w:val="28"/>
          <w:szCs w:val="28"/>
        </w:rPr>
        <w:t>. Функціональна важливість моніторингу ґрунтуєтьс</w:t>
      </w:r>
      <w:r>
        <w:rPr>
          <w:rFonts w:ascii="Times New Roman" w:hAnsi="Times New Roman" w:cs="Times New Roman"/>
          <w:sz w:val="28"/>
          <w:szCs w:val="28"/>
        </w:rPr>
        <w:t>я в забезпеченні «зворотного зв</w:t>
      </w:r>
      <w:r w:rsidRPr="003C4088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>язку» між об</w:t>
      </w:r>
      <w:r w:rsidRPr="00151011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>єктом і суб</w:t>
      </w:r>
      <w:r w:rsidRPr="00151011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>єктом навчальної та виховної діяльності. Він забезпечує</w:t>
      </w:r>
      <w:r w:rsidRPr="002650D0">
        <w:rPr>
          <w:rFonts w:ascii="Times New Roman" w:hAnsi="Times New Roman" w:cs="Times New Roman"/>
          <w:sz w:val="28"/>
          <w:szCs w:val="28"/>
        </w:rPr>
        <w:t xml:space="preserve"> інформаційну стабільність, запобігає дефіциту інформації під час підготовки рекомендацій та прийнятті </w:t>
      </w:r>
      <w:r>
        <w:rPr>
          <w:rFonts w:ascii="Times New Roman" w:hAnsi="Times New Roman" w:cs="Times New Roman"/>
          <w:sz w:val="28"/>
          <w:szCs w:val="28"/>
        </w:rPr>
        <w:t>педагогічн</w:t>
      </w:r>
      <w:r w:rsidRPr="002650D0">
        <w:rPr>
          <w:rFonts w:ascii="Times New Roman" w:hAnsi="Times New Roman" w:cs="Times New Roman"/>
          <w:sz w:val="28"/>
          <w:szCs w:val="28"/>
        </w:rPr>
        <w:t>их рішень на будь-яких рівнях управління, підв</w:t>
      </w:r>
      <w:r>
        <w:rPr>
          <w:rFonts w:ascii="Times New Roman" w:hAnsi="Times New Roman" w:cs="Times New Roman"/>
          <w:sz w:val="28"/>
          <w:szCs w:val="28"/>
        </w:rPr>
        <w:t>ищує їх обґрунтованість</w:t>
      </w:r>
      <w:r w:rsidRPr="002650D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6A39C8" w:rsidRDefault="006A39C8" w:rsidP="006A39C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13A6A">
        <w:rPr>
          <w:rFonts w:ascii="Times New Roman" w:hAnsi="Times New Roman"/>
          <w:sz w:val="28"/>
          <w:szCs w:val="28"/>
        </w:rPr>
        <w:t xml:space="preserve">4. Теоретичне обґрунтування моделі моніторингу </w:t>
      </w:r>
      <w:r w:rsidRPr="00B504E3">
        <w:rPr>
          <w:rFonts w:ascii="Times New Roman" w:hAnsi="Times New Roman"/>
          <w:sz w:val="28"/>
          <w:szCs w:val="28"/>
        </w:rPr>
        <w:t>проце</w:t>
      </w:r>
      <w:r>
        <w:rPr>
          <w:rFonts w:ascii="Times New Roman" w:hAnsi="Times New Roman"/>
          <w:sz w:val="28"/>
          <w:szCs w:val="28"/>
        </w:rPr>
        <w:t>с</w:t>
      </w:r>
      <w:r w:rsidRPr="00B504E3">
        <w:rPr>
          <w:rFonts w:ascii="Times New Roman" w:hAnsi="Times New Roman"/>
          <w:sz w:val="28"/>
          <w:szCs w:val="28"/>
        </w:rPr>
        <w:t xml:space="preserve">у формування </w:t>
      </w:r>
      <w:r>
        <w:rPr>
          <w:rFonts w:ascii="Times New Roman" w:hAnsi="Times New Roman" w:cs="Times New Roman"/>
          <w:sz w:val="28"/>
          <w:szCs w:val="28"/>
        </w:rPr>
        <w:t>теоретичної компетентності майбутніх медичних спеціалістів</w:t>
      </w:r>
      <w:r w:rsidRPr="00913A6A">
        <w:rPr>
          <w:rFonts w:ascii="Times New Roman" w:hAnsi="Times New Roman"/>
          <w:sz w:val="28"/>
          <w:szCs w:val="28"/>
        </w:rPr>
        <w:t xml:space="preserve"> як системного</w:t>
      </w:r>
      <w:r>
        <w:rPr>
          <w:rFonts w:ascii="Times New Roman" w:hAnsi="Times New Roman"/>
          <w:sz w:val="28"/>
          <w:szCs w:val="28"/>
        </w:rPr>
        <w:t xml:space="preserve"> утворення дало змогу окреслити</w:t>
      </w:r>
      <w:r w:rsidRPr="00913A6A">
        <w:rPr>
          <w:rFonts w:ascii="Times New Roman" w:hAnsi="Times New Roman"/>
          <w:sz w:val="28"/>
          <w:szCs w:val="28"/>
        </w:rPr>
        <w:t xml:space="preserve"> її своєрідність і самодостатність. У </w:t>
      </w:r>
      <w:r w:rsidRPr="00913A6A">
        <w:rPr>
          <w:rFonts w:ascii="Times New Roman" w:hAnsi="Times New Roman"/>
          <w:sz w:val="28"/>
          <w:szCs w:val="28"/>
        </w:rPr>
        <w:lastRenderedPageBreak/>
        <w:t xml:space="preserve">дослідженні модель моніторингу </w:t>
      </w:r>
      <w:r w:rsidRPr="00B504E3">
        <w:rPr>
          <w:rFonts w:ascii="Times New Roman" w:hAnsi="Times New Roman"/>
          <w:sz w:val="28"/>
          <w:szCs w:val="28"/>
        </w:rPr>
        <w:t>проце</w:t>
      </w:r>
      <w:r>
        <w:rPr>
          <w:rFonts w:ascii="Times New Roman" w:hAnsi="Times New Roman"/>
          <w:sz w:val="28"/>
          <w:szCs w:val="28"/>
        </w:rPr>
        <w:t>с</w:t>
      </w:r>
      <w:r w:rsidRPr="00B504E3">
        <w:rPr>
          <w:rFonts w:ascii="Times New Roman" w:hAnsi="Times New Roman"/>
          <w:sz w:val="28"/>
          <w:szCs w:val="28"/>
        </w:rPr>
        <w:t xml:space="preserve">у формування </w:t>
      </w:r>
      <w:r>
        <w:rPr>
          <w:rFonts w:ascii="Times New Roman" w:hAnsi="Times New Roman" w:cs="Times New Roman"/>
          <w:sz w:val="28"/>
          <w:szCs w:val="28"/>
        </w:rPr>
        <w:t>термінологічної компете</w:t>
      </w:r>
      <w:r w:rsidR="00EB1724">
        <w:rPr>
          <w:rFonts w:ascii="Times New Roman" w:hAnsi="Times New Roman" w:cs="Times New Roman"/>
          <w:sz w:val="28"/>
          <w:szCs w:val="28"/>
        </w:rPr>
        <w:t>нтності фахівців спеціальності «</w:t>
      </w:r>
      <w:proofErr w:type="spellStart"/>
      <w:r w:rsidR="00EB1724">
        <w:rPr>
          <w:rFonts w:ascii="Times New Roman" w:hAnsi="Times New Roman" w:cs="Times New Roman"/>
          <w:sz w:val="28"/>
          <w:szCs w:val="28"/>
        </w:rPr>
        <w:t>Медсестринство</w:t>
      </w:r>
      <w:proofErr w:type="spellEnd"/>
      <w:r w:rsidR="00EB1724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128B8">
        <w:rPr>
          <w:rFonts w:ascii="Times New Roman" w:hAnsi="Times New Roman"/>
          <w:sz w:val="28"/>
          <w:szCs w:val="28"/>
        </w:rPr>
        <w:t xml:space="preserve">складається з методологічного, змістового, технологічного, результативного </w:t>
      </w:r>
      <w:r>
        <w:rPr>
          <w:rFonts w:ascii="Times New Roman" w:hAnsi="Times New Roman"/>
          <w:sz w:val="28"/>
          <w:szCs w:val="28"/>
        </w:rPr>
        <w:t>і регулятивного компонентів</w:t>
      </w:r>
      <w:r w:rsidRPr="002128B8">
        <w:rPr>
          <w:rFonts w:ascii="Times New Roman" w:hAnsi="Times New Roman"/>
          <w:sz w:val="28"/>
          <w:szCs w:val="28"/>
        </w:rPr>
        <w:t>.</w:t>
      </w:r>
    </w:p>
    <w:p w:rsidR="006A39C8" w:rsidRPr="00FE7D47" w:rsidRDefault="006A39C8" w:rsidP="006A39C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5. </w:t>
      </w:r>
      <w:r w:rsidRPr="00913A6A">
        <w:rPr>
          <w:rFonts w:ascii="Times New Roman" w:hAnsi="Times New Roman"/>
          <w:bCs/>
          <w:sz w:val="28"/>
          <w:szCs w:val="28"/>
        </w:rPr>
        <w:t xml:space="preserve">Важливим результатом дослідження є розроблений інструментарій моніторингу − </w:t>
      </w:r>
      <w:r>
        <w:rPr>
          <w:rFonts w:ascii="Times New Roman" w:hAnsi="Times New Roman"/>
          <w:sz w:val="28"/>
          <w:szCs w:val="28"/>
        </w:rPr>
        <w:t>тестовий контроль рівня сформованості термінологічної</w:t>
      </w:r>
      <w:r>
        <w:rPr>
          <w:rFonts w:ascii="Times New Roman" w:hAnsi="Times New Roman" w:cs="Times New Roman"/>
          <w:sz w:val="28"/>
          <w:szCs w:val="28"/>
        </w:rPr>
        <w:t xml:space="preserve"> компетентності майбутніх медичних фахівців</w:t>
      </w:r>
      <w:r>
        <w:rPr>
          <w:rFonts w:ascii="Times New Roman" w:hAnsi="Times New Roman"/>
          <w:bCs/>
          <w:sz w:val="28"/>
          <w:szCs w:val="28"/>
        </w:rPr>
        <w:t>, який</w:t>
      </w:r>
      <w:r w:rsidRPr="00913A6A">
        <w:rPr>
          <w:rFonts w:ascii="Times New Roman" w:hAnsi="Times New Roman"/>
          <w:bCs/>
          <w:sz w:val="28"/>
          <w:szCs w:val="28"/>
        </w:rPr>
        <w:t xml:space="preserve"> є</w:t>
      </w:r>
      <w:r>
        <w:rPr>
          <w:rFonts w:ascii="Times New Roman" w:hAnsi="Times New Roman"/>
          <w:bCs/>
          <w:sz w:val="28"/>
          <w:szCs w:val="28"/>
        </w:rPr>
        <w:t xml:space="preserve"> певним стандартом</w:t>
      </w:r>
      <w:r w:rsidRPr="00913A6A">
        <w:rPr>
          <w:rFonts w:ascii="Times New Roman" w:hAnsi="Times New Roman"/>
          <w:bCs/>
          <w:sz w:val="28"/>
          <w:szCs w:val="28"/>
        </w:rPr>
        <w:t xml:space="preserve"> і </w:t>
      </w:r>
      <w:r>
        <w:rPr>
          <w:rFonts w:ascii="Times New Roman" w:hAnsi="Times New Roman"/>
          <w:bCs/>
          <w:sz w:val="28"/>
          <w:szCs w:val="28"/>
        </w:rPr>
        <w:t xml:space="preserve"> визначає</w:t>
      </w:r>
      <w:r w:rsidRPr="00913A6A">
        <w:rPr>
          <w:rFonts w:ascii="Times New Roman" w:hAnsi="Times New Roman"/>
          <w:bCs/>
          <w:sz w:val="28"/>
          <w:szCs w:val="28"/>
        </w:rPr>
        <w:t xml:space="preserve"> результативність </w:t>
      </w:r>
      <w:r>
        <w:rPr>
          <w:rFonts w:ascii="Times New Roman" w:hAnsi="Times New Roman"/>
          <w:bCs/>
          <w:sz w:val="28"/>
          <w:szCs w:val="28"/>
        </w:rPr>
        <w:t xml:space="preserve">навчально-виховного  </w:t>
      </w:r>
      <w:r w:rsidRPr="00B504E3">
        <w:rPr>
          <w:rFonts w:ascii="Times New Roman" w:hAnsi="Times New Roman"/>
          <w:sz w:val="28"/>
          <w:szCs w:val="28"/>
        </w:rPr>
        <w:t>проце</w:t>
      </w:r>
      <w:r>
        <w:rPr>
          <w:rFonts w:ascii="Times New Roman" w:hAnsi="Times New Roman"/>
          <w:sz w:val="28"/>
          <w:szCs w:val="28"/>
        </w:rPr>
        <w:t>су</w:t>
      </w:r>
      <w:r w:rsidRPr="00B504E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щодо </w:t>
      </w:r>
      <w:r w:rsidRPr="00B504E3">
        <w:rPr>
          <w:rFonts w:ascii="Times New Roman" w:hAnsi="Times New Roman"/>
          <w:sz w:val="28"/>
          <w:szCs w:val="28"/>
        </w:rPr>
        <w:t xml:space="preserve">формування </w:t>
      </w:r>
      <w:r>
        <w:rPr>
          <w:rFonts w:ascii="Times New Roman" w:hAnsi="Times New Roman" w:cs="Times New Roman"/>
          <w:sz w:val="28"/>
          <w:szCs w:val="28"/>
        </w:rPr>
        <w:t>термінологічної компетентності як складової професійної компетентності майбутніх медичних працівників</w:t>
      </w:r>
      <w:r w:rsidRPr="00913A6A">
        <w:rPr>
          <w:rFonts w:ascii="Times New Roman" w:hAnsi="Times New Roman"/>
          <w:bCs/>
          <w:sz w:val="28"/>
          <w:szCs w:val="28"/>
        </w:rPr>
        <w:t xml:space="preserve">. </w:t>
      </w:r>
    </w:p>
    <w:p w:rsidR="006A39C8" w:rsidRPr="002F3277" w:rsidRDefault="006A39C8" w:rsidP="006A39C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eastAsia="CIDFont+F1" w:hAnsi="Times New Roman" w:cs="Times New Roman"/>
          <w:color w:val="0D0D0D"/>
          <w:sz w:val="28"/>
          <w:szCs w:val="28"/>
        </w:rPr>
        <w:t>П</w:t>
      </w:r>
      <w:r w:rsidRPr="00FD6B6D">
        <w:rPr>
          <w:rFonts w:ascii="Times New Roman" w:eastAsia="CIDFont+F1" w:hAnsi="Times New Roman" w:cs="Times New Roman"/>
          <w:color w:val="0D0D0D"/>
          <w:sz w:val="28"/>
          <w:szCs w:val="28"/>
        </w:rPr>
        <w:t>роблема</w:t>
      </w:r>
      <w:r>
        <w:rPr>
          <w:rFonts w:ascii="Times New Roman" w:eastAsia="CIDFont+F1" w:hAnsi="Times New Roman" w:cs="Times New Roman"/>
          <w:color w:val="0D0D0D"/>
          <w:sz w:val="28"/>
          <w:szCs w:val="28"/>
        </w:rPr>
        <w:t xml:space="preserve"> </w:t>
      </w:r>
      <w:r w:rsidRPr="00B504E3">
        <w:rPr>
          <w:rFonts w:ascii="Times New Roman" w:hAnsi="Times New Roman"/>
          <w:sz w:val="28"/>
          <w:szCs w:val="28"/>
        </w:rPr>
        <w:t xml:space="preserve">формування </w:t>
      </w:r>
      <w:r>
        <w:rPr>
          <w:rFonts w:ascii="Times New Roman" w:hAnsi="Times New Roman" w:cs="Times New Roman"/>
          <w:sz w:val="28"/>
          <w:szCs w:val="28"/>
        </w:rPr>
        <w:t xml:space="preserve">термінологічної компетентності студентів закладів вищої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передвищої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фахової</w:t>
      </w:r>
      <w:r w:rsidRPr="00FD6B6D">
        <w:rPr>
          <w:rFonts w:ascii="Times New Roman" w:eastAsia="CIDFont+F1" w:hAnsi="Times New Roman" w:cs="Times New Roman"/>
          <w:color w:val="0D0D0D"/>
          <w:sz w:val="28"/>
          <w:szCs w:val="28"/>
        </w:rPr>
        <w:t xml:space="preserve"> </w:t>
      </w:r>
      <w:r>
        <w:rPr>
          <w:rFonts w:ascii="Times New Roman" w:eastAsia="CIDFont+F1" w:hAnsi="Times New Roman" w:cs="Times New Roman"/>
          <w:color w:val="0D0D0D"/>
          <w:sz w:val="28"/>
          <w:szCs w:val="28"/>
        </w:rPr>
        <w:t xml:space="preserve"> медичної освіти </w:t>
      </w:r>
      <w:r w:rsidRPr="00FD6B6D">
        <w:rPr>
          <w:rFonts w:ascii="Times New Roman" w:eastAsia="CIDFont+F1" w:hAnsi="Times New Roman" w:cs="Times New Roman"/>
          <w:color w:val="0D0D0D"/>
          <w:sz w:val="28"/>
          <w:szCs w:val="28"/>
        </w:rPr>
        <w:t>є багатоаспектною, тому не</w:t>
      </w:r>
      <w:r>
        <w:rPr>
          <w:rFonts w:ascii="Times New Roman" w:eastAsia="CIDFont+F1" w:hAnsi="Times New Roman" w:cs="Times New Roman"/>
          <w:color w:val="0D0D0D"/>
          <w:sz w:val="28"/>
          <w:szCs w:val="28"/>
        </w:rPr>
        <w:t xml:space="preserve"> </w:t>
      </w:r>
      <w:r w:rsidRPr="00FD6B6D">
        <w:rPr>
          <w:rFonts w:ascii="Times New Roman" w:eastAsia="CIDFont+F1" w:hAnsi="Times New Roman" w:cs="Times New Roman"/>
          <w:color w:val="0D0D0D"/>
          <w:sz w:val="28"/>
          <w:szCs w:val="28"/>
        </w:rPr>
        <w:t>претендує на остаточне розв’язання в межах нашого дослідження. Один із</w:t>
      </w:r>
      <w:r>
        <w:rPr>
          <w:rFonts w:ascii="Times New Roman" w:eastAsia="CIDFont+F1" w:hAnsi="Times New Roman" w:cs="Times New Roman"/>
          <w:color w:val="0D0D0D"/>
          <w:sz w:val="28"/>
          <w:szCs w:val="28"/>
        </w:rPr>
        <w:t xml:space="preserve"> </w:t>
      </w:r>
      <w:r w:rsidRPr="00FD6B6D">
        <w:rPr>
          <w:rFonts w:ascii="Times New Roman" w:eastAsia="CIDFont+F1" w:hAnsi="Times New Roman" w:cs="Times New Roman"/>
          <w:color w:val="0D0D0D"/>
          <w:sz w:val="28"/>
          <w:szCs w:val="28"/>
        </w:rPr>
        <w:t>перспективних напрямів подальших розвідок з означеної проблеми вбачаємо у</w:t>
      </w:r>
      <w:r>
        <w:rPr>
          <w:rFonts w:ascii="Times New Roman" w:eastAsia="CIDFont+F1" w:hAnsi="Times New Roman" w:cs="Times New Roman"/>
          <w:color w:val="0D0D0D"/>
          <w:sz w:val="28"/>
          <w:szCs w:val="28"/>
        </w:rPr>
        <w:t xml:space="preserve"> </w:t>
      </w:r>
      <w:r w:rsidRPr="00FD6B6D">
        <w:rPr>
          <w:rFonts w:ascii="Times New Roman" w:eastAsia="CIDFont+F1" w:hAnsi="Times New Roman" w:cs="Times New Roman"/>
          <w:color w:val="0D0D0D"/>
          <w:sz w:val="28"/>
          <w:szCs w:val="28"/>
        </w:rPr>
        <w:t>здійсненні порівняльного аналізу структурних компонентів</w:t>
      </w:r>
      <w:r>
        <w:rPr>
          <w:rFonts w:ascii="Times New Roman" w:eastAsia="CIDFont+F1" w:hAnsi="Times New Roman" w:cs="Times New Roman"/>
          <w:color w:val="0D0D0D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термінологічної компетентності майбутніх медиків </w:t>
      </w:r>
      <w:r w:rsidRPr="00FD6B6D">
        <w:rPr>
          <w:rFonts w:ascii="Times New Roman" w:eastAsia="CIDFont+F1" w:hAnsi="Times New Roman" w:cs="Times New Roman"/>
          <w:color w:val="0D0D0D"/>
          <w:sz w:val="28"/>
          <w:szCs w:val="28"/>
        </w:rPr>
        <w:t>з відповідними у вищій школі за</w:t>
      </w:r>
      <w:r>
        <w:rPr>
          <w:rFonts w:ascii="Times New Roman" w:eastAsia="CIDFont+F1" w:hAnsi="Times New Roman" w:cs="Times New Roman"/>
          <w:color w:val="0D0D0D"/>
          <w:sz w:val="28"/>
          <w:szCs w:val="28"/>
        </w:rPr>
        <w:t xml:space="preserve"> </w:t>
      </w:r>
      <w:r w:rsidRPr="00FD6B6D">
        <w:rPr>
          <w:rFonts w:ascii="Times New Roman" w:eastAsia="CIDFont+F1" w:hAnsi="Times New Roman" w:cs="Times New Roman"/>
          <w:color w:val="0D0D0D"/>
          <w:sz w:val="28"/>
          <w:szCs w:val="28"/>
        </w:rPr>
        <w:t>кордоном.</w:t>
      </w:r>
    </w:p>
    <w:p w:rsidR="006A39C8" w:rsidRPr="00FD6B6D" w:rsidRDefault="006A39C8" w:rsidP="006A39C8">
      <w:bookmarkStart w:id="0" w:name="_GoBack"/>
      <w:bookmarkEnd w:id="0"/>
    </w:p>
    <w:sectPr w:rsidR="006A39C8" w:rsidRPr="00FD6B6D" w:rsidSect="00BD2755">
      <w:headerReference w:type="default" r:id="rId13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65534" w:rsidRDefault="00465534" w:rsidP="00BD2755">
      <w:pPr>
        <w:spacing w:after="0" w:line="240" w:lineRule="auto"/>
      </w:pPr>
      <w:r>
        <w:separator/>
      </w:r>
    </w:p>
  </w:endnote>
  <w:endnote w:type="continuationSeparator" w:id="0">
    <w:p w:rsidR="00465534" w:rsidRDefault="00465534" w:rsidP="00BD27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inion Pro">
    <w:altName w:val="Minion Pro"/>
    <w:panose1 w:val="00000000000000000000"/>
    <w:charset w:val="CC"/>
    <w:family w:val="roman"/>
    <w:notTrueType/>
    <w:pitch w:val="default"/>
    <w:sig w:usb0="00000201" w:usb1="00000000" w:usb2="00000000" w:usb3="00000000" w:csb0="00000004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IDFont+F1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65534" w:rsidRDefault="00465534" w:rsidP="00BD2755">
      <w:pPr>
        <w:spacing w:after="0" w:line="240" w:lineRule="auto"/>
      </w:pPr>
      <w:r>
        <w:separator/>
      </w:r>
    </w:p>
  </w:footnote>
  <w:footnote w:type="continuationSeparator" w:id="0">
    <w:p w:rsidR="00465534" w:rsidRDefault="00465534" w:rsidP="00BD27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806950726"/>
      <w:docPartObj>
        <w:docPartGallery w:val="Page Numbers (Top of Page)"/>
        <w:docPartUnique/>
      </w:docPartObj>
    </w:sdtPr>
    <w:sdtEndPr>
      <w:rPr>
        <w:sz w:val="28"/>
      </w:rPr>
    </w:sdtEndPr>
    <w:sdtContent>
      <w:p w:rsidR="00465534" w:rsidRDefault="00465534">
        <w:pPr>
          <w:pStyle w:val="af"/>
          <w:jc w:val="right"/>
        </w:pPr>
        <w:r w:rsidRPr="00C84F05">
          <w:rPr>
            <w:rFonts w:ascii="Times New Roman" w:hAnsi="Times New Roman"/>
            <w:sz w:val="28"/>
          </w:rPr>
          <w:fldChar w:fldCharType="begin"/>
        </w:r>
        <w:r w:rsidRPr="00C84F05">
          <w:rPr>
            <w:rFonts w:ascii="Times New Roman" w:hAnsi="Times New Roman"/>
            <w:sz w:val="28"/>
          </w:rPr>
          <w:instrText xml:space="preserve"> PAGE   \* MERGEFORMAT </w:instrText>
        </w:r>
        <w:r w:rsidRPr="00C84F05">
          <w:rPr>
            <w:rFonts w:ascii="Times New Roman" w:hAnsi="Times New Roman"/>
            <w:sz w:val="28"/>
          </w:rPr>
          <w:fldChar w:fldCharType="separate"/>
        </w:r>
        <w:r w:rsidR="00B20FCA">
          <w:rPr>
            <w:rFonts w:ascii="Times New Roman" w:hAnsi="Times New Roman"/>
            <w:noProof/>
            <w:sz w:val="28"/>
          </w:rPr>
          <w:t>25</w:t>
        </w:r>
        <w:r w:rsidRPr="00C84F05">
          <w:rPr>
            <w:rFonts w:ascii="Times New Roman" w:hAnsi="Times New Roman"/>
            <w:sz w:val="28"/>
          </w:rPr>
          <w:fldChar w:fldCharType="end"/>
        </w:r>
      </w:p>
    </w:sdtContent>
  </w:sdt>
  <w:p w:rsidR="00465534" w:rsidRDefault="00465534">
    <w:pPr>
      <w:pStyle w:val="af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F316EB"/>
    <w:multiLevelType w:val="hybridMultilevel"/>
    <w:tmpl w:val="D9DEDBD2"/>
    <w:lvl w:ilvl="0" w:tplc="F4423FF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089F6082"/>
    <w:multiLevelType w:val="hybridMultilevel"/>
    <w:tmpl w:val="2B606A2A"/>
    <w:lvl w:ilvl="0" w:tplc="F4423FF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091F1DAD"/>
    <w:multiLevelType w:val="hybridMultilevel"/>
    <w:tmpl w:val="52F85358"/>
    <w:lvl w:ilvl="0" w:tplc="7548EB80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hint="default"/>
        <w:sz w:val="32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AA224E9"/>
    <w:multiLevelType w:val="hybridMultilevel"/>
    <w:tmpl w:val="DADCCB50"/>
    <w:lvl w:ilvl="0" w:tplc="D2DCBB82">
      <w:start w:val="1"/>
      <w:numFmt w:val="decimal"/>
      <w:lvlText w:val="%1."/>
      <w:lvlJc w:val="left"/>
      <w:pPr>
        <w:ind w:left="720" w:hanging="360"/>
      </w:pPr>
      <w:rPr>
        <w:rFonts w:eastAsia="TimesNewRomanPSMT" w:cstheme="minorBidi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1E5C36"/>
    <w:multiLevelType w:val="hybridMultilevel"/>
    <w:tmpl w:val="80CC78F4"/>
    <w:lvl w:ilvl="0" w:tplc="7548EB80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hint="default"/>
        <w:sz w:val="32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E951D25"/>
    <w:multiLevelType w:val="hybridMultilevel"/>
    <w:tmpl w:val="76366408"/>
    <w:lvl w:ilvl="0" w:tplc="F4423FF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0BE068F"/>
    <w:multiLevelType w:val="hybridMultilevel"/>
    <w:tmpl w:val="B5783928"/>
    <w:lvl w:ilvl="0" w:tplc="F4423FF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78F75BF"/>
    <w:multiLevelType w:val="hybridMultilevel"/>
    <w:tmpl w:val="08668EDA"/>
    <w:lvl w:ilvl="0" w:tplc="F4423FF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9C30DD3"/>
    <w:multiLevelType w:val="hybridMultilevel"/>
    <w:tmpl w:val="1ED05D96"/>
    <w:lvl w:ilvl="0" w:tplc="F4423FF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1B96076B"/>
    <w:multiLevelType w:val="hybridMultilevel"/>
    <w:tmpl w:val="88967F66"/>
    <w:lvl w:ilvl="0" w:tplc="7548EB80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hint="default"/>
        <w:sz w:val="32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D36680F"/>
    <w:multiLevelType w:val="hybridMultilevel"/>
    <w:tmpl w:val="864EDC02"/>
    <w:lvl w:ilvl="0" w:tplc="F4423FF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450512D"/>
    <w:multiLevelType w:val="hybridMultilevel"/>
    <w:tmpl w:val="E83E407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54B5D9E"/>
    <w:multiLevelType w:val="hybridMultilevel"/>
    <w:tmpl w:val="66E26B88"/>
    <w:lvl w:ilvl="0" w:tplc="F4423FF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B24387B"/>
    <w:multiLevelType w:val="hybridMultilevel"/>
    <w:tmpl w:val="13167B4A"/>
    <w:lvl w:ilvl="0" w:tplc="9A5E9BF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BF93728"/>
    <w:multiLevelType w:val="hybridMultilevel"/>
    <w:tmpl w:val="26944142"/>
    <w:lvl w:ilvl="0" w:tplc="F18AC50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>
    <w:nsid w:val="2D711356"/>
    <w:multiLevelType w:val="hybridMultilevel"/>
    <w:tmpl w:val="F7422328"/>
    <w:lvl w:ilvl="0" w:tplc="7548EB80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hint="default"/>
        <w:sz w:val="32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E0F1FF0"/>
    <w:multiLevelType w:val="hybridMultilevel"/>
    <w:tmpl w:val="BB6A66E0"/>
    <w:lvl w:ilvl="0" w:tplc="35EC23F4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8A1B1C"/>
    <w:multiLevelType w:val="hybridMultilevel"/>
    <w:tmpl w:val="72C0D212"/>
    <w:lvl w:ilvl="0" w:tplc="F4423FF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33D82956"/>
    <w:multiLevelType w:val="hybridMultilevel"/>
    <w:tmpl w:val="146258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43D3D48"/>
    <w:multiLevelType w:val="hybridMultilevel"/>
    <w:tmpl w:val="88188EC0"/>
    <w:lvl w:ilvl="0" w:tplc="F4423FF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D87CB21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9F4105E"/>
    <w:multiLevelType w:val="hybridMultilevel"/>
    <w:tmpl w:val="3BC8C7E2"/>
    <w:lvl w:ilvl="0" w:tplc="9A5E9BF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3380AF9"/>
    <w:multiLevelType w:val="hybridMultilevel"/>
    <w:tmpl w:val="544C5B42"/>
    <w:lvl w:ilvl="0" w:tplc="F4423FF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4B06676"/>
    <w:multiLevelType w:val="hybridMultilevel"/>
    <w:tmpl w:val="10BC7194"/>
    <w:lvl w:ilvl="0" w:tplc="9A5E9BF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93423A4"/>
    <w:multiLevelType w:val="multilevel"/>
    <w:tmpl w:val="18D4D8B4"/>
    <w:lvl w:ilvl="0">
      <w:start w:val="6"/>
      <w:numFmt w:val="decimal"/>
      <w:lvlText w:val="%1.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1">
      <w:start w:val="1"/>
      <w:numFmt w:val="bullet"/>
      <w:lvlText w:val=""/>
      <w:lvlJc w:val="left"/>
      <w:pPr>
        <w:tabs>
          <w:tab w:val="num" w:pos="1534"/>
        </w:tabs>
        <w:ind w:left="1534" w:hanging="454"/>
      </w:pPr>
      <w:rPr>
        <w:rFonts w:ascii="Wingdings" w:hAnsi="Wingdings" w:hint="default"/>
      </w:rPr>
    </w:lvl>
    <w:lvl w:ilvl="2">
      <w:start w:val="9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4">
    <w:nsid w:val="4B071C9B"/>
    <w:multiLevelType w:val="hybridMultilevel"/>
    <w:tmpl w:val="25129FC6"/>
    <w:lvl w:ilvl="0" w:tplc="FFFFFFFF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FFFFFFFF">
      <w:start w:val="1"/>
      <w:numFmt w:val="bullet"/>
      <w:lvlText w:val=""/>
      <w:lvlJc w:val="left"/>
      <w:pPr>
        <w:tabs>
          <w:tab w:val="num" w:pos="1741"/>
        </w:tabs>
        <w:ind w:left="1741" w:hanging="454"/>
      </w:pPr>
      <w:rPr>
        <w:rFonts w:ascii="Wingdings" w:hAnsi="Wingdings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5">
    <w:nsid w:val="560718EE"/>
    <w:multiLevelType w:val="hybridMultilevel"/>
    <w:tmpl w:val="146A9700"/>
    <w:lvl w:ilvl="0" w:tplc="7548EB80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hint="default"/>
        <w:sz w:val="32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7856367"/>
    <w:multiLevelType w:val="hybridMultilevel"/>
    <w:tmpl w:val="68A2A024"/>
    <w:lvl w:ilvl="0" w:tplc="F4423FF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>
    <w:nsid w:val="5C782C3F"/>
    <w:multiLevelType w:val="multilevel"/>
    <w:tmpl w:val="4C7A729A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8">
    <w:nsid w:val="62B911B1"/>
    <w:multiLevelType w:val="hybridMultilevel"/>
    <w:tmpl w:val="E5A48864"/>
    <w:lvl w:ilvl="0" w:tplc="9A5E9BF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F9A0B86">
      <w:numFmt w:val="bullet"/>
      <w:lvlText w:val=""/>
      <w:lvlJc w:val="left"/>
      <w:pPr>
        <w:ind w:left="1515" w:hanging="435"/>
      </w:pPr>
      <w:rPr>
        <w:rFonts w:ascii="Times New Roman" w:eastAsiaTheme="minorEastAsia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4266195"/>
    <w:multiLevelType w:val="hybridMultilevel"/>
    <w:tmpl w:val="B5A885B0"/>
    <w:lvl w:ilvl="0" w:tplc="FFFFFFFF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AC97970"/>
    <w:multiLevelType w:val="multilevel"/>
    <w:tmpl w:val="0914C78A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  <w:color w:val="0D0D0D" w:themeColor="text1" w:themeTint="F2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color w:val="0D0D0D" w:themeColor="text1" w:themeTint="F2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color w:val="0D0D0D" w:themeColor="text1" w:themeTint="F2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color w:val="0D0D0D" w:themeColor="text1" w:themeTint="F2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color w:val="0D0D0D" w:themeColor="text1" w:themeTint="F2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color w:val="0D0D0D" w:themeColor="text1" w:themeTint="F2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  <w:color w:val="0D0D0D" w:themeColor="text1" w:themeTint="F2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color w:val="0D0D0D" w:themeColor="text1" w:themeTint="F2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  <w:color w:val="0D0D0D" w:themeColor="text1" w:themeTint="F2"/>
      </w:rPr>
    </w:lvl>
  </w:abstractNum>
  <w:abstractNum w:abstractNumId="31">
    <w:nsid w:val="6C3E5A91"/>
    <w:multiLevelType w:val="multilevel"/>
    <w:tmpl w:val="6C0A30BE"/>
    <w:lvl w:ilvl="0">
      <w:start w:val="2"/>
      <w:numFmt w:val="decimal"/>
      <w:lvlText w:val="%1.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2">
    <w:nsid w:val="6E395678"/>
    <w:multiLevelType w:val="hybridMultilevel"/>
    <w:tmpl w:val="0B6436E8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3">
    <w:nsid w:val="6FC36CD4"/>
    <w:multiLevelType w:val="hybridMultilevel"/>
    <w:tmpl w:val="898E941A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6E57DAE"/>
    <w:multiLevelType w:val="hybridMultilevel"/>
    <w:tmpl w:val="BCC424F2"/>
    <w:lvl w:ilvl="0" w:tplc="FFFFFFFF">
      <w:start w:val="1"/>
      <w:numFmt w:val="bullet"/>
      <w:lvlText w:val=""/>
      <w:lvlJc w:val="left"/>
      <w:pPr>
        <w:tabs>
          <w:tab w:val="num" w:pos="1758"/>
        </w:tabs>
        <w:ind w:left="1758" w:hanging="454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35">
    <w:nsid w:val="7AE57482"/>
    <w:multiLevelType w:val="hybridMultilevel"/>
    <w:tmpl w:val="88BACA36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>
      <w:start w:val="1"/>
      <w:numFmt w:val="lowerLetter"/>
      <w:lvlText w:val="%2."/>
      <w:lvlJc w:val="left"/>
      <w:pPr>
        <w:ind w:left="1080" w:hanging="360"/>
      </w:pPr>
    </w:lvl>
    <w:lvl w:ilvl="2" w:tplc="0419001B">
      <w:start w:val="1"/>
      <w:numFmt w:val="lowerRoman"/>
      <w:lvlText w:val="%3."/>
      <w:lvlJc w:val="right"/>
      <w:pPr>
        <w:ind w:left="1800" w:hanging="180"/>
      </w:pPr>
    </w:lvl>
    <w:lvl w:ilvl="3" w:tplc="0419000F">
      <w:start w:val="1"/>
      <w:numFmt w:val="decimal"/>
      <w:lvlText w:val="%4."/>
      <w:lvlJc w:val="left"/>
      <w:pPr>
        <w:ind w:left="2520" w:hanging="360"/>
      </w:pPr>
    </w:lvl>
    <w:lvl w:ilvl="4" w:tplc="04190019">
      <w:start w:val="1"/>
      <w:numFmt w:val="lowerLetter"/>
      <w:lvlText w:val="%5."/>
      <w:lvlJc w:val="left"/>
      <w:pPr>
        <w:ind w:left="3240" w:hanging="360"/>
      </w:pPr>
    </w:lvl>
    <w:lvl w:ilvl="5" w:tplc="0419001B">
      <w:start w:val="1"/>
      <w:numFmt w:val="lowerRoman"/>
      <w:lvlText w:val="%6."/>
      <w:lvlJc w:val="right"/>
      <w:pPr>
        <w:ind w:left="3960" w:hanging="180"/>
      </w:pPr>
    </w:lvl>
    <w:lvl w:ilvl="6" w:tplc="0419000F">
      <w:start w:val="1"/>
      <w:numFmt w:val="decimal"/>
      <w:lvlText w:val="%7."/>
      <w:lvlJc w:val="left"/>
      <w:pPr>
        <w:ind w:left="4680" w:hanging="360"/>
      </w:pPr>
    </w:lvl>
    <w:lvl w:ilvl="7" w:tplc="04190019">
      <w:start w:val="1"/>
      <w:numFmt w:val="lowerLetter"/>
      <w:lvlText w:val="%8."/>
      <w:lvlJc w:val="left"/>
      <w:pPr>
        <w:ind w:left="5400" w:hanging="360"/>
      </w:pPr>
    </w:lvl>
    <w:lvl w:ilvl="8" w:tplc="0419001B">
      <w:start w:val="1"/>
      <w:numFmt w:val="lowerRoman"/>
      <w:lvlText w:val="%9."/>
      <w:lvlJc w:val="right"/>
      <w:pPr>
        <w:ind w:left="6120" w:hanging="180"/>
      </w:pPr>
    </w:lvl>
  </w:abstractNum>
  <w:abstractNum w:abstractNumId="36">
    <w:nsid w:val="7D365819"/>
    <w:multiLevelType w:val="hybridMultilevel"/>
    <w:tmpl w:val="0FA22D58"/>
    <w:lvl w:ilvl="0" w:tplc="7548EB80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hint="default"/>
        <w:sz w:val="32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7D451853"/>
    <w:multiLevelType w:val="hybridMultilevel"/>
    <w:tmpl w:val="CAC6AA00"/>
    <w:lvl w:ilvl="0" w:tplc="F4423FF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31"/>
  </w:num>
  <w:num w:numId="3">
    <w:abstractNumId w:val="11"/>
  </w:num>
  <w:num w:numId="4">
    <w:abstractNumId w:val="12"/>
  </w:num>
  <w:num w:numId="5">
    <w:abstractNumId w:val="6"/>
  </w:num>
  <w:num w:numId="6">
    <w:abstractNumId w:val="26"/>
  </w:num>
  <w:num w:numId="7">
    <w:abstractNumId w:val="1"/>
  </w:num>
  <w:num w:numId="8">
    <w:abstractNumId w:val="17"/>
  </w:num>
  <w:num w:numId="9">
    <w:abstractNumId w:val="5"/>
  </w:num>
  <w:num w:numId="10">
    <w:abstractNumId w:val="7"/>
  </w:num>
  <w:num w:numId="11">
    <w:abstractNumId w:val="19"/>
  </w:num>
  <w:num w:numId="12">
    <w:abstractNumId w:val="8"/>
  </w:num>
  <w:num w:numId="13">
    <w:abstractNumId w:val="0"/>
  </w:num>
  <w:num w:numId="14">
    <w:abstractNumId w:val="10"/>
  </w:num>
  <w:num w:numId="15">
    <w:abstractNumId w:val="16"/>
  </w:num>
  <w:num w:numId="16">
    <w:abstractNumId w:val="18"/>
  </w:num>
  <w:num w:numId="17">
    <w:abstractNumId w:val="22"/>
  </w:num>
  <w:num w:numId="18">
    <w:abstractNumId w:val="28"/>
  </w:num>
  <w:num w:numId="19">
    <w:abstractNumId w:val="13"/>
  </w:num>
  <w:num w:numId="20">
    <w:abstractNumId w:val="20"/>
  </w:num>
  <w:num w:numId="21">
    <w:abstractNumId w:val="32"/>
  </w:num>
  <w:num w:numId="22">
    <w:abstractNumId w:val="24"/>
  </w:num>
  <w:num w:numId="23">
    <w:abstractNumId w:val="34"/>
  </w:num>
  <w:num w:numId="24">
    <w:abstractNumId w:val="29"/>
  </w:num>
  <w:num w:numId="25">
    <w:abstractNumId w:val="23"/>
  </w:num>
  <w:num w:numId="26">
    <w:abstractNumId w:val="37"/>
  </w:num>
  <w:num w:numId="27">
    <w:abstractNumId w:val="30"/>
  </w:num>
  <w:num w:numId="28">
    <w:abstractNumId w:val="21"/>
  </w:num>
  <w:num w:numId="29">
    <w:abstractNumId w:val="33"/>
  </w:num>
  <w:num w:numId="30">
    <w:abstractNumId w:val="35"/>
  </w:num>
  <w:num w:numId="31">
    <w:abstractNumId w:val="14"/>
  </w:num>
  <w:num w:numId="32">
    <w:abstractNumId w:val="3"/>
  </w:num>
  <w:num w:numId="33">
    <w:abstractNumId w:val="9"/>
  </w:num>
  <w:num w:numId="34">
    <w:abstractNumId w:val="2"/>
  </w:num>
  <w:num w:numId="35">
    <w:abstractNumId w:val="4"/>
  </w:num>
  <w:num w:numId="36">
    <w:abstractNumId w:val="36"/>
  </w:num>
  <w:num w:numId="37">
    <w:abstractNumId w:val="25"/>
  </w:num>
  <w:num w:numId="3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675F"/>
    <w:rsid w:val="00003A56"/>
    <w:rsid w:val="00011D67"/>
    <w:rsid w:val="0001675F"/>
    <w:rsid w:val="00066A35"/>
    <w:rsid w:val="00094DFA"/>
    <w:rsid w:val="00096728"/>
    <w:rsid w:val="00097240"/>
    <w:rsid w:val="000A17BF"/>
    <w:rsid w:val="000A7A0E"/>
    <w:rsid w:val="000B1C36"/>
    <w:rsid w:val="000D7C3D"/>
    <w:rsid w:val="000F55FE"/>
    <w:rsid w:val="000F5E2A"/>
    <w:rsid w:val="001000FE"/>
    <w:rsid w:val="00110819"/>
    <w:rsid w:val="00143FA6"/>
    <w:rsid w:val="00165B3D"/>
    <w:rsid w:val="00167A8F"/>
    <w:rsid w:val="00197986"/>
    <w:rsid w:val="001B5429"/>
    <w:rsid w:val="001C603C"/>
    <w:rsid w:val="001D14E9"/>
    <w:rsid w:val="001E4D42"/>
    <w:rsid w:val="001F02E6"/>
    <w:rsid w:val="001F3128"/>
    <w:rsid w:val="002279BE"/>
    <w:rsid w:val="002311E5"/>
    <w:rsid w:val="00242010"/>
    <w:rsid w:val="002439CB"/>
    <w:rsid w:val="00250B8A"/>
    <w:rsid w:val="00254CAE"/>
    <w:rsid w:val="00255E40"/>
    <w:rsid w:val="0028062E"/>
    <w:rsid w:val="002969D6"/>
    <w:rsid w:val="002A481A"/>
    <w:rsid w:val="002A5BDF"/>
    <w:rsid w:val="002C750C"/>
    <w:rsid w:val="002D2A43"/>
    <w:rsid w:val="00306B39"/>
    <w:rsid w:val="00320626"/>
    <w:rsid w:val="00326C83"/>
    <w:rsid w:val="00364D04"/>
    <w:rsid w:val="00376EAA"/>
    <w:rsid w:val="00382057"/>
    <w:rsid w:val="00386866"/>
    <w:rsid w:val="00387498"/>
    <w:rsid w:val="003A167C"/>
    <w:rsid w:val="003A5938"/>
    <w:rsid w:val="003B4AF4"/>
    <w:rsid w:val="003D6740"/>
    <w:rsid w:val="003F410F"/>
    <w:rsid w:val="00414F37"/>
    <w:rsid w:val="00465534"/>
    <w:rsid w:val="004674C2"/>
    <w:rsid w:val="00470408"/>
    <w:rsid w:val="00482405"/>
    <w:rsid w:val="00492A95"/>
    <w:rsid w:val="004B6D67"/>
    <w:rsid w:val="004E3AC6"/>
    <w:rsid w:val="004E55D1"/>
    <w:rsid w:val="005107C7"/>
    <w:rsid w:val="00541165"/>
    <w:rsid w:val="00552EF0"/>
    <w:rsid w:val="0057737C"/>
    <w:rsid w:val="00577703"/>
    <w:rsid w:val="00583C1D"/>
    <w:rsid w:val="005A04E9"/>
    <w:rsid w:val="005A1248"/>
    <w:rsid w:val="005A24E0"/>
    <w:rsid w:val="005A6F57"/>
    <w:rsid w:val="005A799F"/>
    <w:rsid w:val="005C4370"/>
    <w:rsid w:val="005C7727"/>
    <w:rsid w:val="005E665F"/>
    <w:rsid w:val="006036D9"/>
    <w:rsid w:val="00606B0C"/>
    <w:rsid w:val="00622AE6"/>
    <w:rsid w:val="00656584"/>
    <w:rsid w:val="006658D7"/>
    <w:rsid w:val="006A39C8"/>
    <w:rsid w:val="006A64F6"/>
    <w:rsid w:val="006B6EC0"/>
    <w:rsid w:val="006F0C7D"/>
    <w:rsid w:val="006F139F"/>
    <w:rsid w:val="006F4981"/>
    <w:rsid w:val="00704D9F"/>
    <w:rsid w:val="0070592E"/>
    <w:rsid w:val="00715DD8"/>
    <w:rsid w:val="00740104"/>
    <w:rsid w:val="00744433"/>
    <w:rsid w:val="00761304"/>
    <w:rsid w:val="00761B6B"/>
    <w:rsid w:val="0077637C"/>
    <w:rsid w:val="0078419E"/>
    <w:rsid w:val="007A446D"/>
    <w:rsid w:val="007B4FB0"/>
    <w:rsid w:val="007C3E96"/>
    <w:rsid w:val="007D1549"/>
    <w:rsid w:val="007E330B"/>
    <w:rsid w:val="007E4293"/>
    <w:rsid w:val="007E4299"/>
    <w:rsid w:val="00840027"/>
    <w:rsid w:val="00844186"/>
    <w:rsid w:val="0085203C"/>
    <w:rsid w:val="00856CAC"/>
    <w:rsid w:val="00865EC4"/>
    <w:rsid w:val="00872BB4"/>
    <w:rsid w:val="00873A23"/>
    <w:rsid w:val="00877A3E"/>
    <w:rsid w:val="0089438A"/>
    <w:rsid w:val="00895981"/>
    <w:rsid w:val="008C5A3E"/>
    <w:rsid w:val="008D64BB"/>
    <w:rsid w:val="00915450"/>
    <w:rsid w:val="00920775"/>
    <w:rsid w:val="0093260F"/>
    <w:rsid w:val="00933C59"/>
    <w:rsid w:val="00937100"/>
    <w:rsid w:val="00940429"/>
    <w:rsid w:val="00955FD7"/>
    <w:rsid w:val="00970D41"/>
    <w:rsid w:val="00984C64"/>
    <w:rsid w:val="00990944"/>
    <w:rsid w:val="00993450"/>
    <w:rsid w:val="009A0495"/>
    <w:rsid w:val="009A1A42"/>
    <w:rsid w:val="009B417D"/>
    <w:rsid w:val="009B5302"/>
    <w:rsid w:val="009C1721"/>
    <w:rsid w:val="009D7817"/>
    <w:rsid w:val="009E7067"/>
    <w:rsid w:val="00A042DA"/>
    <w:rsid w:val="00A124FD"/>
    <w:rsid w:val="00A14BAF"/>
    <w:rsid w:val="00A15914"/>
    <w:rsid w:val="00A613AC"/>
    <w:rsid w:val="00A734F7"/>
    <w:rsid w:val="00A76C22"/>
    <w:rsid w:val="00A833B3"/>
    <w:rsid w:val="00A84A1F"/>
    <w:rsid w:val="00AA2140"/>
    <w:rsid w:val="00AA4429"/>
    <w:rsid w:val="00AB15DA"/>
    <w:rsid w:val="00AC7518"/>
    <w:rsid w:val="00AD37D3"/>
    <w:rsid w:val="00AF48CA"/>
    <w:rsid w:val="00B105BF"/>
    <w:rsid w:val="00B20FCA"/>
    <w:rsid w:val="00B250A5"/>
    <w:rsid w:val="00B420E1"/>
    <w:rsid w:val="00B459A1"/>
    <w:rsid w:val="00B52B40"/>
    <w:rsid w:val="00B651AD"/>
    <w:rsid w:val="00BA1A1B"/>
    <w:rsid w:val="00BA4C00"/>
    <w:rsid w:val="00BD2755"/>
    <w:rsid w:val="00BE7882"/>
    <w:rsid w:val="00C12948"/>
    <w:rsid w:val="00C30A92"/>
    <w:rsid w:val="00C32223"/>
    <w:rsid w:val="00C4065B"/>
    <w:rsid w:val="00C8100B"/>
    <w:rsid w:val="00C84F05"/>
    <w:rsid w:val="00C93B46"/>
    <w:rsid w:val="00CB18BB"/>
    <w:rsid w:val="00CE70E0"/>
    <w:rsid w:val="00CF71D8"/>
    <w:rsid w:val="00D01B32"/>
    <w:rsid w:val="00D02B94"/>
    <w:rsid w:val="00D05770"/>
    <w:rsid w:val="00D1680B"/>
    <w:rsid w:val="00D20FF0"/>
    <w:rsid w:val="00D234B4"/>
    <w:rsid w:val="00D27ED8"/>
    <w:rsid w:val="00D6087D"/>
    <w:rsid w:val="00D61926"/>
    <w:rsid w:val="00D66EFB"/>
    <w:rsid w:val="00DB6762"/>
    <w:rsid w:val="00DB749E"/>
    <w:rsid w:val="00DE4E2B"/>
    <w:rsid w:val="00E24E6E"/>
    <w:rsid w:val="00E4216E"/>
    <w:rsid w:val="00E4570C"/>
    <w:rsid w:val="00E51ABA"/>
    <w:rsid w:val="00E75AC5"/>
    <w:rsid w:val="00E77A17"/>
    <w:rsid w:val="00E90F02"/>
    <w:rsid w:val="00EA7BA5"/>
    <w:rsid w:val="00EB1724"/>
    <w:rsid w:val="00EE54FE"/>
    <w:rsid w:val="00EE61A2"/>
    <w:rsid w:val="00EF0BE5"/>
    <w:rsid w:val="00EF293D"/>
    <w:rsid w:val="00F02206"/>
    <w:rsid w:val="00F13ACE"/>
    <w:rsid w:val="00F23389"/>
    <w:rsid w:val="00F674F9"/>
    <w:rsid w:val="00F7277A"/>
    <w:rsid w:val="00F93F1B"/>
    <w:rsid w:val="00F97AEC"/>
    <w:rsid w:val="00FA276D"/>
    <w:rsid w:val="00FA34AE"/>
    <w:rsid w:val="00FB0198"/>
    <w:rsid w:val="00FC5FCB"/>
    <w:rsid w:val="00FD1E5E"/>
    <w:rsid w:val="00FD6B6D"/>
    <w:rsid w:val="00FE4F67"/>
    <w:rsid w:val="00FF40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1"/>
    <w:next w:val="a"/>
    <w:link w:val="20"/>
    <w:autoRedefine/>
    <w:qFormat/>
    <w:rsid w:val="00541165"/>
    <w:pPr>
      <w:keepNext/>
      <w:widowControl w:val="0"/>
      <w:autoSpaceDE w:val="0"/>
      <w:autoSpaceDN w:val="0"/>
      <w:spacing w:before="240" w:after="240" w:line="240" w:lineRule="auto"/>
      <w:outlineLvl w:val="1"/>
    </w:pPr>
    <w:rPr>
      <w:rFonts w:ascii="Arial" w:eastAsia="Times New Roman" w:hAnsi="Arial" w:cs="Times New Roman"/>
      <w:b/>
      <w:bCs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aliases w:val="Обычный (Web)"/>
    <w:basedOn w:val="a"/>
    <w:link w:val="a4"/>
    <w:uiPriority w:val="99"/>
    <w:unhideWhenUsed/>
    <w:qFormat/>
    <w:rsid w:val="00715D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xfm12809336">
    <w:name w:val="xfm_12809336"/>
    <w:basedOn w:val="a0"/>
    <w:rsid w:val="00FE4F67"/>
  </w:style>
  <w:style w:type="paragraph" w:customStyle="1" w:styleId="Default">
    <w:name w:val="Default"/>
    <w:rsid w:val="00FE4F6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5">
    <w:name w:val="List Paragraph"/>
    <w:basedOn w:val="a"/>
    <w:uiPriority w:val="34"/>
    <w:qFormat/>
    <w:rsid w:val="00FE4F67"/>
    <w:pPr>
      <w:ind w:left="720"/>
      <w:contextualSpacing/>
    </w:pPr>
  </w:style>
  <w:style w:type="character" w:customStyle="1" w:styleId="rvts6">
    <w:name w:val="rvts6"/>
    <w:rsid w:val="00FE4F67"/>
    <w:rPr>
      <w:rFonts w:ascii="Times New Roman" w:hAnsi="Times New Roman" w:cs="Times New Roman" w:hint="default"/>
      <w:b/>
      <w:bCs/>
      <w:sz w:val="24"/>
      <w:szCs w:val="24"/>
    </w:rPr>
  </w:style>
  <w:style w:type="paragraph" w:styleId="3">
    <w:name w:val="Body Text Indent 3"/>
    <w:basedOn w:val="a"/>
    <w:link w:val="30"/>
    <w:uiPriority w:val="99"/>
    <w:unhideWhenUsed/>
    <w:rsid w:val="00FE4F67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rsid w:val="00FE4F67"/>
    <w:rPr>
      <w:rFonts w:eastAsiaTheme="minorEastAsia"/>
      <w:sz w:val="16"/>
      <w:szCs w:val="16"/>
      <w:lang w:eastAsia="ru-RU"/>
    </w:rPr>
  </w:style>
  <w:style w:type="character" w:customStyle="1" w:styleId="FontStyle42">
    <w:name w:val="Font Style42"/>
    <w:basedOn w:val="a0"/>
    <w:uiPriority w:val="99"/>
    <w:rsid w:val="00FE4F67"/>
    <w:rPr>
      <w:rFonts w:ascii="Times New Roman" w:hAnsi="Times New Roman" w:cs="Times New Roman"/>
      <w:sz w:val="24"/>
      <w:szCs w:val="24"/>
    </w:rPr>
  </w:style>
  <w:style w:type="table" w:styleId="a6">
    <w:name w:val="Table Grid"/>
    <w:basedOn w:val="a1"/>
    <w:uiPriority w:val="59"/>
    <w:rsid w:val="006A39C8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Основной текст1"/>
    <w:basedOn w:val="a0"/>
    <w:rsid w:val="006A39C8"/>
    <w:rPr>
      <w:sz w:val="18"/>
      <w:szCs w:val="18"/>
      <w:shd w:val="clear" w:color="auto" w:fill="FFFFFF"/>
    </w:rPr>
  </w:style>
  <w:style w:type="paragraph" w:customStyle="1" w:styleId="western">
    <w:name w:val="western"/>
    <w:basedOn w:val="a"/>
    <w:rsid w:val="006A39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21">
    <w:name w:val="Основной текст2"/>
    <w:basedOn w:val="a0"/>
    <w:rsid w:val="006A39C8"/>
    <w:rPr>
      <w:sz w:val="18"/>
      <w:szCs w:val="18"/>
      <w:shd w:val="clear" w:color="auto" w:fill="FFFFFF"/>
    </w:rPr>
  </w:style>
  <w:style w:type="character" w:customStyle="1" w:styleId="11">
    <w:name w:val="Заголовок №1_"/>
    <w:basedOn w:val="a0"/>
    <w:link w:val="12"/>
    <w:rsid w:val="006A39C8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paragraph" w:customStyle="1" w:styleId="12">
    <w:name w:val="Заголовок №1"/>
    <w:basedOn w:val="a"/>
    <w:link w:val="11"/>
    <w:rsid w:val="006A39C8"/>
    <w:pPr>
      <w:shd w:val="clear" w:color="auto" w:fill="FFFFFF"/>
      <w:spacing w:after="0" w:line="216" w:lineRule="exact"/>
      <w:outlineLvl w:val="0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A30">
    <w:name w:val="A3"/>
    <w:uiPriority w:val="99"/>
    <w:rsid w:val="006A39C8"/>
    <w:rPr>
      <w:rFonts w:cs="Minion Pro"/>
      <w:color w:val="000000"/>
      <w:sz w:val="16"/>
      <w:szCs w:val="16"/>
    </w:rPr>
  </w:style>
  <w:style w:type="character" w:styleId="a7">
    <w:name w:val="Hyperlink"/>
    <w:basedOn w:val="a0"/>
    <w:uiPriority w:val="99"/>
    <w:unhideWhenUsed/>
    <w:rsid w:val="006A39C8"/>
    <w:rPr>
      <w:color w:val="0000FF"/>
      <w:u w:val="single"/>
    </w:rPr>
  </w:style>
  <w:style w:type="character" w:customStyle="1" w:styleId="22">
    <w:name w:val="Основной текст (2)_"/>
    <w:basedOn w:val="a0"/>
    <w:link w:val="23"/>
    <w:rsid w:val="006A39C8"/>
    <w:rPr>
      <w:sz w:val="23"/>
      <w:szCs w:val="23"/>
      <w:shd w:val="clear" w:color="auto" w:fill="FFFFFF"/>
    </w:rPr>
  </w:style>
  <w:style w:type="character" w:customStyle="1" w:styleId="a8">
    <w:name w:val="Основной текст_"/>
    <w:basedOn w:val="a0"/>
    <w:link w:val="31"/>
    <w:rsid w:val="006A39C8"/>
    <w:rPr>
      <w:sz w:val="18"/>
      <w:szCs w:val="18"/>
      <w:shd w:val="clear" w:color="auto" w:fill="FFFFFF"/>
    </w:rPr>
  </w:style>
  <w:style w:type="paragraph" w:customStyle="1" w:styleId="23">
    <w:name w:val="Основной текст (2)"/>
    <w:basedOn w:val="a"/>
    <w:link w:val="22"/>
    <w:rsid w:val="006A39C8"/>
    <w:pPr>
      <w:shd w:val="clear" w:color="auto" w:fill="FFFFFF"/>
      <w:spacing w:after="0" w:line="248" w:lineRule="exact"/>
      <w:ind w:firstLine="300"/>
      <w:jc w:val="both"/>
    </w:pPr>
    <w:rPr>
      <w:rFonts w:eastAsiaTheme="minorHAnsi"/>
      <w:sz w:val="23"/>
      <w:szCs w:val="23"/>
      <w:lang w:eastAsia="en-US"/>
    </w:rPr>
  </w:style>
  <w:style w:type="paragraph" w:customStyle="1" w:styleId="31">
    <w:name w:val="Основной текст3"/>
    <w:basedOn w:val="a"/>
    <w:link w:val="a8"/>
    <w:rsid w:val="006A39C8"/>
    <w:pPr>
      <w:shd w:val="clear" w:color="auto" w:fill="FFFFFF"/>
      <w:spacing w:after="0" w:line="194" w:lineRule="exact"/>
      <w:jc w:val="both"/>
    </w:pPr>
    <w:rPr>
      <w:rFonts w:eastAsiaTheme="minorHAnsi"/>
      <w:sz w:val="18"/>
      <w:szCs w:val="18"/>
      <w:lang w:eastAsia="en-US"/>
    </w:rPr>
  </w:style>
  <w:style w:type="character" w:customStyle="1" w:styleId="rvts0">
    <w:name w:val="rvts0"/>
    <w:basedOn w:val="a0"/>
    <w:rsid w:val="006A39C8"/>
  </w:style>
  <w:style w:type="character" w:customStyle="1" w:styleId="rvts44">
    <w:name w:val="rvts44"/>
    <w:basedOn w:val="a0"/>
    <w:rsid w:val="006A39C8"/>
  </w:style>
  <w:style w:type="paragraph" w:styleId="a9">
    <w:name w:val="Body Text Indent"/>
    <w:basedOn w:val="a"/>
    <w:link w:val="aa"/>
    <w:uiPriority w:val="99"/>
    <w:semiHidden/>
    <w:unhideWhenUsed/>
    <w:rsid w:val="00541165"/>
    <w:pPr>
      <w:spacing w:after="120"/>
      <w:ind w:left="283"/>
    </w:pPr>
  </w:style>
  <w:style w:type="character" w:customStyle="1" w:styleId="aa">
    <w:name w:val="Основной текст с отступом Знак"/>
    <w:basedOn w:val="a0"/>
    <w:link w:val="a9"/>
    <w:uiPriority w:val="99"/>
    <w:semiHidden/>
    <w:rsid w:val="00541165"/>
    <w:rPr>
      <w:rFonts w:eastAsiaTheme="minorEastAsia"/>
      <w:lang w:eastAsia="ru-RU"/>
    </w:rPr>
  </w:style>
  <w:style w:type="character" w:customStyle="1" w:styleId="20">
    <w:name w:val="Заголовок 2 Знак"/>
    <w:basedOn w:val="a0"/>
    <w:link w:val="2"/>
    <w:rsid w:val="00541165"/>
    <w:rPr>
      <w:rFonts w:ascii="Arial" w:eastAsia="Times New Roman" w:hAnsi="Arial" w:cs="Times New Roman"/>
      <w:b/>
      <w:bCs/>
      <w:sz w:val="24"/>
      <w:szCs w:val="20"/>
      <w:lang w:val="uk-UA" w:eastAsia="ru-RU"/>
    </w:rPr>
  </w:style>
  <w:style w:type="paragraph" w:customStyle="1" w:styleId="FR2">
    <w:name w:val="FR2"/>
    <w:rsid w:val="00541165"/>
    <w:pPr>
      <w:widowControl w:val="0"/>
      <w:autoSpaceDE w:val="0"/>
      <w:autoSpaceDN w:val="0"/>
      <w:spacing w:after="0" w:line="240" w:lineRule="auto"/>
    </w:pPr>
    <w:rPr>
      <w:rFonts w:ascii="Arial Narrow" w:eastAsia="Times New Roman" w:hAnsi="Arial Narrow" w:cs="Times New Roman"/>
      <w:b/>
      <w:i/>
      <w:sz w:val="36"/>
      <w:szCs w:val="20"/>
      <w:lang w:eastAsia="ru-RU"/>
    </w:rPr>
  </w:style>
  <w:style w:type="paragraph" w:styleId="ab">
    <w:name w:val="Body Text"/>
    <w:basedOn w:val="a"/>
    <w:link w:val="ac"/>
    <w:uiPriority w:val="99"/>
    <w:unhideWhenUsed/>
    <w:rsid w:val="00541165"/>
    <w:pPr>
      <w:spacing w:after="120"/>
    </w:pPr>
    <w:rPr>
      <w:rFonts w:eastAsiaTheme="minorHAnsi"/>
      <w:lang w:eastAsia="en-US"/>
    </w:rPr>
  </w:style>
  <w:style w:type="character" w:customStyle="1" w:styleId="ac">
    <w:name w:val="Основной текст Знак"/>
    <w:basedOn w:val="a0"/>
    <w:link w:val="ab"/>
    <w:uiPriority w:val="99"/>
    <w:rsid w:val="00541165"/>
  </w:style>
  <w:style w:type="paragraph" w:styleId="1">
    <w:name w:val="toc 1"/>
    <w:basedOn w:val="a"/>
    <w:next w:val="a"/>
    <w:autoRedefine/>
    <w:uiPriority w:val="39"/>
    <w:semiHidden/>
    <w:unhideWhenUsed/>
    <w:rsid w:val="00541165"/>
    <w:pPr>
      <w:spacing w:after="100"/>
    </w:pPr>
  </w:style>
  <w:style w:type="paragraph" w:styleId="ad">
    <w:name w:val="Balloon Text"/>
    <w:basedOn w:val="a"/>
    <w:link w:val="ae"/>
    <w:uiPriority w:val="99"/>
    <w:semiHidden/>
    <w:unhideWhenUsed/>
    <w:rsid w:val="005411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541165"/>
    <w:rPr>
      <w:rFonts w:ascii="Tahoma" w:eastAsiaTheme="minorEastAsia" w:hAnsi="Tahoma" w:cs="Tahoma"/>
      <w:sz w:val="16"/>
      <w:szCs w:val="16"/>
      <w:lang w:eastAsia="ru-RU"/>
    </w:rPr>
  </w:style>
  <w:style w:type="paragraph" w:styleId="af">
    <w:name w:val="header"/>
    <w:basedOn w:val="a"/>
    <w:link w:val="af0"/>
    <w:uiPriority w:val="99"/>
    <w:unhideWhenUsed/>
    <w:rsid w:val="00BD275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Верхний колонтитул Знак"/>
    <w:basedOn w:val="a0"/>
    <w:link w:val="af"/>
    <w:uiPriority w:val="99"/>
    <w:rsid w:val="00BD2755"/>
    <w:rPr>
      <w:rFonts w:eastAsiaTheme="minorEastAsia"/>
      <w:lang w:eastAsia="ru-RU"/>
    </w:rPr>
  </w:style>
  <w:style w:type="paragraph" w:styleId="af1">
    <w:name w:val="footer"/>
    <w:basedOn w:val="a"/>
    <w:link w:val="af2"/>
    <w:uiPriority w:val="99"/>
    <w:semiHidden/>
    <w:unhideWhenUsed/>
    <w:rsid w:val="00BD275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2">
    <w:name w:val="Нижний колонтитул Знак"/>
    <w:basedOn w:val="a0"/>
    <w:link w:val="af1"/>
    <w:uiPriority w:val="99"/>
    <w:semiHidden/>
    <w:rsid w:val="00BD2755"/>
    <w:rPr>
      <w:rFonts w:eastAsiaTheme="minorEastAsia"/>
      <w:lang w:eastAsia="ru-RU"/>
    </w:rPr>
  </w:style>
  <w:style w:type="paragraph" w:customStyle="1" w:styleId="13">
    <w:name w:val="Стиль1"/>
    <w:basedOn w:val="a3"/>
    <w:link w:val="14"/>
    <w:qFormat/>
    <w:rsid w:val="00C8100B"/>
    <w:pPr>
      <w:spacing w:before="0" w:beforeAutospacing="0" w:after="0" w:afterAutospacing="0" w:line="360" w:lineRule="auto"/>
      <w:ind w:firstLine="709"/>
      <w:jc w:val="both"/>
    </w:pPr>
    <w:rPr>
      <w:sz w:val="28"/>
      <w:szCs w:val="28"/>
    </w:rPr>
  </w:style>
  <w:style w:type="character" w:customStyle="1" w:styleId="a4">
    <w:name w:val="Обычный (веб) Знак"/>
    <w:aliases w:val="Обычный (Web) Знак"/>
    <w:basedOn w:val="a0"/>
    <w:link w:val="a3"/>
    <w:uiPriority w:val="99"/>
    <w:rsid w:val="00C8100B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4">
    <w:name w:val="Стиль1 Знак"/>
    <w:basedOn w:val="a4"/>
    <w:link w:val="13"/>
    <w:rsid w:val="00C8100B"/>
    <w:rPr>
      <w:rFonts w:ascii="Times New Roman" w:eastAsia="Times New Roman" w:hAnsi="Times New Roman" w:cs="Times New Roman"/>
      <w:sz w:val="28"/>
      <w:szCs w:val="28"/>
      <w:lang w:val="uk-UA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1"/>
    <w:next w:val="a"/>
    <w:link w:val="20"/>
    <w:autoRedefine/>
    <w:qFormat/>
    <w:rsid w:val="00541165"/>
    <w:pPr>
      <w:keepNext/>
      <w:widowControl w:val="0"/>
      <w:autoSpaceDE w:val="0"/>
      <w:autoSpaceDN w:val="0"/>
      <w:spacing w:before="240" w:after="240" w:line="240" w:lineRule="auto"/>
      <w:outlineLvl w:val="1"/>
    </w:pPr>
    <w:rPr>
      <w:rFonts w:ascii="Arial" w:eastAsia="Times New Roman" w:hAnsi="Arial" w:cs="Times New Roman"/>
      <w:b/>
      <w:bCs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aliases w:val="Обычный (Web)"/>
    <w:basedOn w:val="a"/>
    <w:link w:val="a4"/>
    <w:uiPriority w:val="99"/>
    <w:unhideWhenUsed/>
    <w:qFormat/>
    <w:rsid w:val="00715D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xfm12809336">
    <w:name w:val="xfm_12809336"/>
    <w:basedOn w:val="a0"/>
    <w:rsid w:val="00FE4F67"/>
  </w:style>
  <w:style w:type="paragraph" w:customStyle="1" w:styleId="Default">
    <w:name w:val="Default"/>
    <w:rsid w:val="00FE4F6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5">
    <w:name w:val="List Paragraph"/>
    <w:basedOn w:val="a"/>
    <w:uiPriority w:val="34"/>
    <w:qFormat/>
    <w:rsid w:val="00FE4F67"/>
    <w:pPr>
      <w:ind w:left="720"/>
      <w:contextualSpacing/>
    </w:pPr>
  </w:style>
  <w:style w:type="character" w:customStyle="1" w:styleId="rvts6">
    <w:name w:val="rvts6"/>
    <w:rsid w:val="00FE4F67"/>
    <w:rPr>
      <w:rFonts w:ascii="Times New Roman" w:hAnsi="Times New Roman" w:cs="Times New Roman" w:hint="default"/>
      <w:b/>
      <w:bCs/>
      <w:sz w:val="24"/>
      <w:szCs w:val="24"/>
    </w:rPr>
  </w:style>
  <w:style w:type="paragraph" w:styleId="3">
    <w:name w:val="Body Text Indent 3"/>
    <w:basedOn w:val="a"/>
    <w:link w:val="30"/>
    <w:uiPriority w:val="99"/>
    <w:unhideWhenUsed/>
    <w:rsid w:val="00FE4F67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rsid w:val="00FE4F67"/>
    <w:rPr>
      <w:rFonts w:eastAsiaTheme="minorEastAsia"/>
      <w:sz w:val="16"/>
      <w:szCs w:val="16"/>
      <w:lang w:eastAsia="ru-RU"/>
    </w:rPr>
  </w:style>
  <w:style w:type="character" w:customStyle="1" w:styleId="FontStyle42">
    <w:name w:val="Font Style42"/>
    <w:basedOn w:val="a0"/>
    <w:uiPriority w:val="99"/>
    <w:rsid w:val="00FE4F67"/>
    <w:rPr>
      <w:rFonts w:ascii="Times New Roman" w:hAnsi="Times New Roman" w:cs="Times New Roman"/>
      <w:sz w:val="24"/>
      <w:szCs w:val="24"/>
    </w:rPr>
  </w:style>
  <w:style w:type="table" w:styleId="a6">
    <w:name w:val="Table Grid"/>
    <w:basedOn w:val="a1"/>
    <w:uiPriority w:val="59"/>
    <w:rsid w:val="006A39C8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Основной текст1"/>
    <w:basedOn w:val="a0"/>
    <w:rsid w:val="006A39C8"/>
    <w:rPr>
      <w:sz w:val="18"/>
      <w:szCs w:val="18"/>
      <w:shd w:val="clear" w:color="auto" w:fill="FFFFFF"/>
    </w:rPr>
  </w:style>
  <w:style w:type="paragraph" w:customStyle="1" w:styleId="western">
    <w:name w:val="western"/>
    <w:basedOn w:val="a"/>
    <w:rsid w:val="006A39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21">
    <w:name w:val="Основной текст2"/>
    <w:basedOn w:val="a0"/>
    <w:rsid w:val="006A39C8"/>
    <w:rPr>
      <w:sz w:val="18"/>
      <w:szCs w:val="18"/>
      <w:shd w:val="clear" w:color="auto" w:fill="FFFFFF"/>
    </w:rPr>
  </w:style>
  <w:style w:type="character" w:customStyle="1" w:styleId="11">
    <w:name w:val="Заголовок №1_"/>
    <w:basedOn w:val="a0"/>
    <w:link w:val="12"/>
    <w:rsid w:val="006A39C8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paragraph" w:customStyle="1" w:styleId="12">
    <w:name w:val="Заголовок №1"/>
    <w:basedOn w:val="a"/>
    <w:link w:val="11"/>
    <w:rsid w:val="006A39C8"/>
    <w:pPr>
      <w:shd w:val="clear" w:color="auto" w:fill="FFFFFF"/>
      <w:spacing w:after="0" w:line="216" w:lineRule="exact"/>
      <w:outlineLvl w:val="0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A30">
    <w:name w:val="A3"/>
    <w:uiPriority w:val="99"/>
    <w:rsid w:val="006A39C8"/>
    <w:rPr>
      <w:rFonts w:cs="Minion Pro"/>
      <w:color w:val="000000"/>
      <w:sz w:val="16"/>
      <w:szCs w:val="16"/>
    </w:rPr>
  </w:style>
  <w:style w:type="character" w:styleId="a7">
    <w:name w:val="Hyperlink"/>
    <w:basedOn w:val="a0"/>
    <w:uiPriority w:val="99"/>
    <w:unhideWhenUsed/>
    <w:rsid w:val="006A39C8"/>
    <w:rPr>
      <w:color w:val="0000FF"/>
      <w:u w:val="single"/>
    </w:rPr>
  </w:style>
  <w:style w:type="character" w:customStyle="1" w:styleId="22">
    <w:name w:val="Основной текст (2)_"/>
    <w:basedOn w:val="a0"/>
    <w:link w:val="23"/>
    <w:rsid w:val="006A39C8"/>
    <w:rPr>
      <w:sz w:val="23"/>
      <w:szCs w:val="23"/>
      <w:shd w:val="clear" w:color="auto" w:fill="FFFFFF"/>
    </w:rPr>
  </w:style>
  <w:style w:type="character" w:customStyle="1" w:styleId="a8">
    <w:name w:val="Основной текст_"/>
    <w:basedOn w:val="a0"/>
    <w:link w:val="31"/>
    <w:rsid w:val="006A39C8"/>
    <w:rPr>
      <w:sz w:val="18"/>
      <w:szCs w:val="18"/>
      <w:shd w:val="clear" w:color="auto" w:fill="FFFFFF"/>
    </w:rPr>
  </w:style>
  <w:style w:type="paragraph" w:customStyle="1" w:styleId="23">
    <w:name w:val="Основной текст (2)"/>
    <w:basedOn w:val="a"/>
    <w:link w:val="22"/>
    <w:rsid w:val="006A39C8"/>
    <w:pPr>
      <w:shd w:val="clear" w:color="auto" w:fill="FFFFFF"/>
      <w:spacing w:after="0" w:line="248" w:lineRule="exact"/>
      <w:ind w:firstLine="300"/>
      <w:jc w:val="both"/>
    </w:pPr>
    <w:rPr>
      <w:rFonts w:eastAsiaTheme="minorHAnsi"/>
      <w:sz w:val="23"/>
      <w:szCs w:val="23"/>
      <w:lang w:eastAsia="en-US"/>
    </w:rPr>
  </w:style>
  <w:style w:type="paragraph" w:customStyle="1" w:styleId="31">
    <w:name w:val="Основной текст3"/>
    <w:basedOn w:val="a"/>
    <w:link w:val="a8"/>
    <w:rsid w:val="006A39C8"/>
    <w:pPr>
      <w:shd w:val="clear" w:color="auto" w:fill="FFFFFF"/>
      <w:spacing w:after="0" w:line="194" w:lineRule="exact"/>
      <w:jc w:val="both"/>
    </w:pPr>
    <w:rPr>
      <w:rFonts w:eastAsiaTheme="minorHAnsi"/>
      <w:sz w:val="18"/>
      <w:szCs w:val="18"/>
      <w:lang w:eastAsia="en-US"/>
    </w:rPr>
  </w:style>
  <w:style w:type="character" w:customStyle="1" w:styleId="rvts0">
    <w:name w:val="rvts0"/>
    <w:basedOn w:val="a0"/>
    <w:rsid w:val="006A39C8"/>
  </w:style>
  <w:style w:type="character" w:customStyle="1" w:styleId="rvts44">
    <w:name w:val="rvts44"/>
    <w:basedOn w:val="a0"/>
    <w:rsid w:val="006A39C8"/>
  </w:style>
  <w:style w:type="paragraph" w:styleId="a9">
    <w:name w:val="Body Text Indent"/>
    <w:basedOn w:val="a"/>
    <w:link w:val="aa"/>
    <w:uiPriority w:val="99"/>
    <w:semiHidden/>
    <w:unhideWhenUsed/>
    <w:rsid w:val="00541165"/>
    <w:pPr>
      <w:spacing w:after="120"/>
      <w:ind w:left="283"/>
    </w:pPr>
  </w:style>
  <w:style w:type="character" w:customStyle="1" w:styleId="aa">
    <w:name w:val="Основной текст с отступом Знак"/>
    <w:basedOn w:val="a0"/>
    <w:link w:val="a9"/>
    <w:uiPriority w:val="99"/>
    <w:semiHidden/>
    <w:rsid w:val="00541165"/>
    <w:rPr>
      <w:rFonts w:eastAsiaTheme="minorEastAsia"/>
      <w:lang w:eastAsia="ru-RU"/>
    </w:rPr>
  </w:style>
  <w:style w:type="character" w:customStyle="1" w:styleId="20">
    <w:name w:val="Заголовок 2 Знак"/>
    <w:basedOn w:val="a0"/>
    <w:link w:val="2"/>
    <w:rsid w:val="00541165"/>
    <w:rPr>
      <w:rFonts w:ascii="Arial" w:eastAsia="Times New Roman" w:hAnsi="Arial" w:cs="Times New Roman"/>
      <w:b/>
      <w:bCs/>
      <w:sz w:val="24"/>
      <w:szCs w:val="20"/>
      <w:lang w:val="uk-UA" w:eastAsia="ru-RU"/>
    </w:rPr>
  </w:style>
  <w:style w:type="paragraph" w:customStyle="1" w:styleId="FR2">
    <w:name w:val="FR2"/>
    <w:rsid w:val="00541165"/>
    <w:pPr>
      <w:widowControl w:val="0"/>
      <w:autoSpaceDE w:val="0"/>
      <w:autoSpaceDN w:val="0"/>
      <w:spacing w:after="0" w:line="240" w:lineRule="auto"/>
    </w:pPr>
    <w:rPr>
      <w:rFonts w:ascii="Arial Narrow" w:eastAsia="Times New Roman" w:hAnsi="Arial Narrow" w:cs="Times New Roman"/>
      <w:b/>
      <w:i/>
      <w:sz w:val="36"/>
      <w:szCs w:val="20"/>
      <w:lang w:eastAsia="ru-RU"/>
    </w:rPr>
  </w:style>
  <w:style w:type="paragraph" w:styleId="ab">
    <w:name w:val="Body Text"/>
    <w:basedOn w:val="a"/>
    <w:link w:val="ac"/>
    <w:uiPriority w:val="99"/>
    <w:unhideWhenUsed/>
    <w:rsid w:val="00541165"/>
    <w:pPr>
      <w:spacing w:after="120"/>
    </w:pPr>
    <w:rPr>
      <w:rFonts w:eastAsiaTheme="minorHAnsi"/>
      <w:lang w:eastAsia="en-US"/>
    </w:rPr>
  </w:style>
  <w:style w:type="character" w:customStyle="1" w:styleId="ac">
    <w:name w:val="Основной текст Знак"/>
    <w:basedOn w:val="a0"/>
    <w:link w:val="ab"/>
    <w:uiPriority w:val="99"/>
    <w:rsid w:val="00541165"/>
  </w:style>
  <w:style w:type="paragraph" w:styleId="1">
    <w:name w:val="toc 1"/>
    <w:basedOn w:val="a"/>
    <w:next w:val="a"/>
    <w:autoRedefine/>
    <w:uiPriority w:val="39"/>
    <w:semiHidden/>
    <w:unhideWhenUsed/>
    <w:rsid w:val="00541165"/>
    <w:pPr>
      <w:spacing w:after="100"/>
    </w:pPr>
  </w:style>
  <w:style w:type="paragraph" w:styleId="ad">
    <w:name w:val="Balloon Text"/>
    <w:basedOn w:val="a"/>
    <w:link w:val="ae"/>
    <w:uiPriority w:val="99"/>
    <w:semiHidden/>
    <w:unhideWhenUsed/>
    <w:rsid w:val="005411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541165"/>
    <w:rPr>
      <w:rFonts w:ascii="Tahoma" w:eastAsiaTheme="minorEastAsia" w:hAnsi="Tahoma" w:cs="Tahoma"/>
      <w:sz w:val="16"/>
      <w:szCs w:val="16"/>
      <w:lang w:eastAsia="ru-RU"/>
    </w:rPr>
  </w:style>
  <w:style w:type="paragraph" w:styleId="af">
    <w:name w:val="header"/>
    <w:basedOn w:val="a"/>
    <w:link w:val="af0"/>
    <w:uiPriority w:val="99"/>
    <w:unhideWhenUsed/>
    <w:rsid w:val="00BD275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Верхний колонтитул Знак"/>
    <w:basedOn w:val="a0"/>
    <w:link w:val="af"/>
    <w:uiPriority w:val="99"/>
    <w:rsid w:val="00BD2755"/>
    <w:rPr>
      <w:rFonts w:eastAsiaTheme="minorEastAsia"/>
      <w:lang w:eastAsia="ru-RU"/>
    </w:rPr>
  </w:style>
  <w:style w:type="paragraph" w:styleId="af1">
    <w:name w:val="footer"/>
    <w:basedOn w:val="a"/>
    <w:link w:val="af2"/>
    <w:uiPriority w:val="99"/>
    <w:semiHidden/>
    <w:unhideWhenUsed/>
    <w:rsid w:val="00BD275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2">
    <w:name w:val="Нижний колонтитул Знак"/>
    <w:basedOn w:val="a0"/>
    <w:link w:val="af1"/>
    <w:uiPriority w:val="99"/>
    <w:semiHidden/>
    <w:rsid w:val="00BD2755"/>
    <w:rPr>
      <w:rFonts w:eastAsiaTheme="minorEastAsia"/>
      <w:lang w:eastAsia="ru-RU"/>
    </w:rPr>
  </w:style>
  <w:style w:type="paragraph" w:customStyle="1" w:styleId="13">
    <w:name w:val="Стиль1"/>
    <w:basedOn w:val="a3"/>
    <w:link w:val="14"/>
    <w:qFormat/>
    <w:rsid w:val="00C8100B"/>
    <w:pPr>
      <w:spacing w:before="0" w:beforeAutospacing="0" w:after="0" w:afterAutospacing="0" w:line="360" w:lineRule="auto"/>
      <w:ind w:firstLine="709"/>
      <w:jc w:val="both"/>
    </w:pPr>
    <w:rPr>
      <w:sz w:val="28"/>
      <w:szCs w:val="28"/>
    </w:rPr>
  </w:style>
  <w:style w:type="character" w:customStyle="1" w:styleId="a4">
    <w:name w:val="Обычный (веб) Знак"/>
    <w:aliases w:val="Обычный (Web) Знак"/>
    <w:basedOn w:val="a0"/>
    <w:link w:val="a3"/>
    <w:uiPriority w:val="99"/>
    <w:rsid w:val="00C8100B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4">
    <w:name w:val="Стиль1 Знак"/>
    <w:basedOn w:val="a4"/>
    <w:link w:val="13"/>
    <w:rsid w:val="00C8100B"/>
    <w:rPr>
      <w:rFonts w:ascii="Times New Roman" w:eastAsia="Times New Roman" w:hAnsi="Times New Roman" w:cs="Times New Roman"/>
      <w:sz w:val="28"/>
      <w:szCs w:val="28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s://www.kmu.gov.ua/ua/npas/249613934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zakon4.rada.gov.ua/laws/show/1556-18/page.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://tme.umo.edu.ua/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tme.umo.edu.ua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B62D03-AA22-43C6-A2F5-CD0BBADD12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25</Pages>
  <Words>25534</Words>
  <Characters>14555</Characters>
  <Application>Microsoft Office Word</Application>
  <DocSecurity>0</DocSecurity>
  <Lines>121</Lines>
  <Paragraphs>80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40009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Марина</dc:creator>
  <cp:lastModifiedBy>admin</cp:lastModifiedBy>
  <cp:revision>3</cp:revision>
  <cp:lastPrinted>2019-12-21T15:27:00Z</cp:lastPrinted>
  <dcterms:created xsi:type="dcterms:W3CDTF">2020-07-23T09:49:00Z</dcterms:created>
  <dcterms:modified xsi:type="dcterms:W3CDTF">2020-09-16T11:20:00Z</dcterms:modified>
</cp:coreProperties>
</file>