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28E2" w:rsidRDefault="005228E2" w:rsidP="005228E2">
      <w:pPr>
        <w:pStyle w:val="a9"/>
        <w:spacing w:line="276" w:lineRule="auto"/>
        <w:jc w:val="center"/>
        <w:rPr>
          <w:rFonts w:ascii="Times New Roman" w:hAnsi="Times New Roman" w:cs="Times New Roman"/>
          <w:b/>
          <w:color w:val="000000" w:themeColor="text1"/>
          <w:sz w:val="28"/>
          <w:szCs w:val="28"/>
        </w:rPr>
      </w:pPr>
      <w:r w:rsidRPr="00DE7AE6">
        <w:rPr>
          <w:rFonts w:ascii="Times New Roman" w:hAnsi="Times New Roman" w:cs="Times New Roman"/>
          <w:b/>
          <w:color w:val="000000" w:themeColor="text1"/>
          <w:sz w:val="28"/>
          <w:szCs w:val="28"/>
        </w:rPr>
        <w:t>ОДЕСЬКИЙ НАЦІОНАЛЬНИЙ УНІВЕРИТЕТ</w:t>
      </w:r>
    </w:p>
    <w:p w:rsidR="005228E2" w:rsidRPr="00DE7AE6" w:rsidRDefault="005228E2" w:rsidP="005228E2">
      <w:pPr>
        <w:pStyle w:val="a9"/>
        <w:spacing w:line="276" w:lineRule="auto"/>
        <w:jc w:val="center"/>
        <w:rPr>
          <w:rFonts w:ascii="Times New Roman" w:hAnsi="Times New Roman" w:cs="Times New Roman"/>
          <w:b/>
          <w:color w:val="000000" w:themeColor="text1"/>
          <w:sz w:val="28"/>
          <w:szCs w:val="28"/>
        </w:rPr>
      </w:pPr>
      <w:r w:rsidRPr="00DE7AE6">
        <w:rPr>
          <w:rFonts w:ascii="Times New Roman" w:hAnsi="Times New Roman" w:cs="Times New Roman"/>
          <w:b/>
          <w:color w:val="000000" w:themeColor="text1"/>
          <w:sz w:val="28"/>
          <w:szCs w:val="28"/>
        </w:rPr>
        <w:t>імені І.</w:t>
      </w:r>
      <w:r w:rsidRPr="00DE7AE6">
        <w:rPr>
          <w:rFonts w:ascii="Times New Roman" w:hAnsi="Times New Roman" w:cs="Times New Roman"/>
          <w:b/>
          <w:color w:val="000000" w:themeColor="text1"/>
          <w:sz w:val="28"/>
          <w:szCs w:val="28"/>
          <w:lang w:val="uk-UA"/>
        </w:rPr>
        <w:t> </w:t>
      </w:r>
      <w:r w:rsidRPr="00DE7AE6">
        <w:rPr>
          <w:rFonts w:ascii="Times New Roman" w:hAnsi="Times New Roman" w:cs="Times New Roman"/>
          <w:b/>
          <w:color w:val="000000" w:themeColor="text1"/>
          <w:sz w:val="28"/>
          <w:szCs w:val="28"/>
        </w:rPr>
        <w:t>І.</w:t>
      </w:r>
      <w:r w:rsidRPr="00DE7AE6">
        <w:rPr>
          <w:rFonts w:ascii="Times New Roman" w:hAnsi="Times New Roman" w:cs="Times New Roman"/>
          <w:b/>
          <w:color w:val="000000" w:themeColor="text1"/>
          <w:sz w:val="28"/>
          <w:szCs w:val="28"/>
          <w:lang w:val="uk-UA"/>
        </w:rPr>
        <w:t> </w:t>
      </w:r>
      <w:r w:rsidRPr="00DE7AE6">
        <w:rPr>
          <w:rFonts w:ascii="Times New Roman" w:hAnsi="Times New Roman" w:cs="Times New Roman"/>
          <w:b/>
          <w:color w:val="000000" w:themeColor="text1"/>
          <w:sz w:val="28"/>
          <w:szCs w:val="28"/>
        </w:rPr>
        <w:t>МЕЧНИКОВА</w:t>
      </w:r>
    </w:p>
    <w:p w:rsidR="005228E2" w:rsidRPr="00DE7AE6" w:rsidRDefault="005228E2" w:rsidP="005228E2">
      <w:pPr>
        <w:spacing w:after="0" w:line="276" w:lineRule="auto"/>
        <w:jc w:val="center"/>
        <w:rPr>
          <w:rFonts w:ascii="Times New Roman" w:hAnsi="Times New Roman" w:cs="Times New Roman"/>
          <w:b/>
          <w:color w:val="000000" w:themeColor="text1"/>
          <w:sz w:val="28"/>
          <w:szCs w:val="28"/>
          <w:lang w:val="uk-UA"/>
        </w:rPr>
      </w:pPr>
      <w:r w:rsidRPr="00DE7AE6">
        <w:rPr>
          <w:rFonts w:ascii="Times New Roman" w:hAnsi="Times New Roman" w:cs="Times New Roman"/>
          <w:b/>
          <w:color w:val="000000" w:themeColor="text1"/>
          <w:sz w:val="28"/>
          <w:szCs w:val="28"/>
        </w:rPr>
        <w:t>ФАКУЛЬТЕТ РОМАНО-ГЕРМАНСЬКОЇ ФІЛОЛОГІЇ</w:t>
      </w:r>
    </w:p>
    <w:p w:rsidR="005228E2" w:rsidRPr="00DE7AE6" w:rsidRDefault="005228E2" w:rsidP="005228E2">
      <w:pPr>
        <w:spacing w:after="0" w:line="276" w:lineRule="auto"/>
        <w:jc w:val="center"/>
        <w:rPr>
          <w:rFonts w:ascii="Times New Roman" w:hAnsi="Times New Roman" w:cs="Times New Roman"/>
          <w:b/>
          <w:color w:val="000000" w:themeColor="text1"/>
          <w:sz w:val="28"/>
          <w:szCs w:val="28"/>
          <w:lang w:val="uk-UA"/>
        </w:rPr>
      </w:pPr>
      <w:r w:rsidRPr="00DE7AE6">
        <w:rPr>
          <w:rFonts w:ascii="Times New Roman" w:hAnsi="Times New Roman" w:cs="Times New Roman"/>
          <w:b/>
          <w:color w:val="000000" w:themeColor="text1"/>
          <w:sz w:val="28"/>
          <w:szCs w:val="28"/>
        </w:rPr>
        <w:t>КАФЕДРА ТЕОРІЇ ТА ПРАКТИКИ ПЕРЕКЛАДУ</w:t>
      </w:r>
    </w:p>
    <w:p w:rsidR="005228E2" w:rsidRPr="00465C00" w:rsidRDefault="005228E2" w:rsidP="005228E2">
      <w:pPr>
        <w:spacing w:after="0" w:line="276" w:lineRule="auto"/>
        <w:jc w:val="center"/>
        <w:rPr>
          <w:rFonts w:ascii="Times New Roman" w:hAnsi="Times New Roman" w:cs="Times New Roman"/>
          <w:b/>
          <w:color w:val="000000" w:themeColor="text1"/>
          <w:sz w:val="28"/>
          <w:szCs w:val="28"/>
        </w:rPr>
      </w:pPr>
    </w:p>
    <w:p w:rsidR="005228E2" w:rsidRPr="00465C00" w:rsidRDefault="005228E2" w:rsidP="005228E2">
      <w:pPr>
        <w:spacing w:after="0" w:line="276" w:lineRule="auto"/>
        <w:jc w:val="center"/>
        <w:rPr>
          <w:rFonts w:ascii="Times New Roman" w:hAnsi="Times New Roman" w:cs="Times New Roman"/>
          <w:b/>
          <w:color w:val="000000" w:themeColor="text1"/>
          <w:sz w:val="28"/>
          <w:szCs w:val="28"/>
        </w:rPr>
      </w:pPr>
    </w:p>
    <w:p w:rsidR="005228E2" w:rsidRPr="00DE7AE6" w:rsidRDefault="005228E2" w:rsidP="005228E2">
      <w:pPr>
        <w:spacing w:after="0" w:line="360" w:lineRule="auto"/>
        <w:jc w:val="center"/>
        <w:rPr>
          <w:rFonts w:ascii="Times New Roman" w:hAnsi="Times New Roman" w:cs="Times New Roman"/>
          <w:b/>
          <w:color w:val="000000" w:themeColor="text1"/>
          <w:sz w:val="28"/>
          <w:szCs w:val="28"/>
        </w:rPr>
      </w:pPr>
      <w:r w:rsidRPr="00DE7AE6">
        <w:rPr>
          <w:rFonts w:ascii="Times New Roman" w:hAnsi="Times New Roman" w:cs="Times New Roman"/>
          <w:b/>
          <w:color w:val="000000" w:themeColor="text1"/>
          <w:sz w:val="28"/>
          <w:szCs w:val="28"/>
          <w:lang w:val="uk-UA"/>
        </w:rPr>
        <w:t>Дипломна</w:t>
      </w:r>
      <w:r w:rsidRPr="00DE7AE6">
        <w:rPr>
          <w:rFonts w:ascii="Times New Roman" w:hAnsi="Times New Roman" w:cs="Times New Roman"/>
          <w:b/>
          <w:color w:val="000000" w:themeColor="text1"/>
          <w:sz w:val="28"/>
          <w:szCs w:val="28"/>
        </w:rPr>
        <w:t xml:space="preserve"> робота</w:t>
      </w:r>
    </w:p>
    <w:p w:rsidR="005228E2" w:rsidRPr="00465C00" w:rsidRDefault="005228E2" w:rsidP="005228E2">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бакалавра</w:t>
      </w:r>
    </w:p>
    <w:p w:rsidR="005228E2" w:rsidRPr="00270F8A" w:rsidRDefault="005228E2" w:rsidP="005228E2">
      <w:pPr>
        <w:spacing w:line="360" w:lineRule="auto"/>
        <w:jc w:val="center"/>
        <w:rPr>
          <w:rFonts w:ascii="Times New Roman" w:hAnsi="Times New Roman" w:cs="Times New Roman"/>
          <w:b/>
          <w:i/>
          <w:color w:val="000000" w:themeColor="text1"/>
          <w:sz w:val="28"/>
          <w:szCs w:val="28"/>
          <w:lang w:val="uk-UA"/>
        </w:rPr>
      </w:pPr>
      <w:r w:rsidRPr="00DE7AE6">
        <w:rPr>
          <w:rFonts w:ascii="Times New Roman" w:hAnsi="Times New Roman" w:cs="Times New Roman"/>
          <w:color w:val="000000" w:themeColor="text1"/>
          <w:sz w:val="28"/>
          <w:szCs w:val="28"/>
          <w:lang w:val="uk-UA"/>
        </w:rPr>
        <w:t>на</w:t>
      </w:r>
      <w:r>
        <w:rPr>
          <w:rFonts w:ascii="Times New Roman" w:hAnsi="Times New Roman" w:cs="Times New Roman"/>
          <w:b/>
          <w:color w:val="000000" w:themeColor="text1"/>
          <w:sz w:val="28"/>
          <w:szCs w:val="28"/>
          <w:lang w:val="uk-UA"/>
        </w:rPr>
        <w:t xml:space="preserve"> </w:t>
      </w:r>
      <w:r w:rsidRPr="00DE7AE6">
        <w:rPr>
          <w:rFonts w:ascii="Times New Roman" w:hAnsi="Times New Roman" w:cs="Times New Roman"/>
          <w:color w:val="000000" w:themeColor="text1"/>
          <w:sz w:val="28"/>
          <w:szCs w:val="28"/>
          <w:lang w:val="uk-UA"/>
        </w:rPr>
        <w:t>тему</w:t>
      </w:r>
      <w:r>
        <w:rPr>
          <w:rFonts w:ascii="Times New Roman" w:hAnsi="Times New Roman" w:cs="Times New Roman"/>
          <w:b/>
          <w:color w:val="000000" w:themeColor="text1"/>
          <w:sz w:val="28"/>
          <w:szCs w:val="28"/>
          <w:lang w:val="uk-UA"/>
        </w:rPr>
        <w:t xml:space="preserve"> </w:t>
      </w:r>
      <w:r w:rsidRPr="00270F8A">
        <w:rPr>
          <w:rFonts w:ascii="Times New Roman" w:hAnsi="Times New Roman" w:cs="Times New Roman"/>
          <w:b/>
          <w:i/>
          <w:color w:val="000000" w:themeColor="text1"/>
          <w:sz w:val="28"/>
          <w:szCs w:val="28"/>
          <w:lang w:val="uk-UA"/>
        </w:rPr>
        <w:t>«</w:t>
      </w:r>
      <w:r>
        <w:rPr>
          <w:rFonts w:ascii="Times New Roman" w:hAnsi="Times New Roman" w:cs="Times New Roman"/>
          <w:b/>
          <w:i/>
          <w:color w:val="000000" w:themeColor="text1"/>
          <w:sz w:val="28"/>
          <w:szCs w:val="28"/>
          <w:lang w:val="uk-UA"/>
        </w:rPr>
        <w:t>Переклад спортивних термінів на російську мову в спеціалізованому англо-російському словнику</w:t>
      </w:r>
      <w:r w:rsidRPr="00270F8A">
        <w:rPr>
          <w:rFonts w:ascii="Times New Roman" w:hAnsi="Times New Roman" w:cs="Times New Roman"/>
          <w:b/>
          <w:i/>
          <w:color w:val="000000" w:themeColor="text1"/>
          <w:sz w:val="28"/>
          <w:szCs w:val="28"/>
          <w:lang w:val="uk-UA"/>
        </w:rPr>
        <w:t>»</w:t>
      </w:r>
    </w:p>
    <w:p w:rsidR="005228E2" w:rsidRPr="00270F8A" w:rsidRDefault="005228E2" w:rsidP="005228E2">
      <w:pPr>
        <w:spacing w:line="360" w:lineRule="auto"/>
        <w:jc w:val="center"/>
        <w:rPr>
          <w:rFonts w:ascii="Times New Roman" w:hAnsi="Times New Roman" w:cs="Times New Roman"/>
          <w:b/>
          <w:i/>
          <w:color w:val="000000" w:themeColor="text1"/>
          <w:sz w:val="28"/>
          <w:szCs w:val="28"/>
          <w:lang w:val="uk-UA"/>
        </w:rPr>
      </w:pPr>
      <w:r w:rsidRPr="00270F8A">
        <w:rPr>
          <w:rFonts w:ascii="Times New Roman" w:hAnsi="Times New Roman" w:cs="Times New Roman"/>
          <w:b/>
          <w:i/>
          <w:color w:val="000000" w:themeColor="text1"/>
          <w:sz w:val="28"/>
          <w:szCs w:val="28"/>
          <w:lang w:val="uk-UA"/>
        </w:rPr>
        <w:t>«</w:t>
      </w:r>
      <w:r>
        <w:rPr>
          <w:rFonts w:ascii="Times New Roman" w:hAnsi="Times New Roman" w:cs="Times New Roman"/>
          <w:b/>
          <w:i/>
          <w:color w:val="000000" w:themeColor="text1"/>
          <w:sz w:val="28"/>
          <w:szCs w:val="28"/>
          <w:lang w:val="en-US"/>
        </w:rPr>
        <w:t>Sports terms and their translation in English-Russian special dictionary</w:t>
      </w:r>
      <w:r w:rsidRPr="00270F8A">
        <w:rPr>
          <w:rFonts w:ascii="Times New Roman" w:hAnsi="Times New Roman" w:cs="Times New Roman"/>
          <w:b/>
          <w:i/>
          <w:color w:val="000000" w:themeColor="text1"/>
          <w:sz w:val="28"/>
          <w:szCs w:val="28"/>
          <w:lang w:val="uk-UA"/>
        </w:rPr>
        <w:t>»</w:t>
      </w:r>
    </w:p>
    <w:p w:rsidR="005228E2" w:rsidRPr="005D6EFE" w:rsidRDefault="005228E2" w:rsidP="005228E2">
      <w:pPr>
        <w:spacing w:line="360" w:lineRule="auto"/>
        <w:jc w:val="center"/>
        <w:rPr>
          <w:rFonts w:ascii="Times New Roman" w:hAnsi="Times New Roman" w:cs="Times New Roman"/>
          <w:b/>
          <w:color w:val="000000" w:themeColor="text1"/>
          <w:sz w:val="10"/>
          <w:szCs w:val="28"/>
          <w:lang w:val="uk-UA"/>
        </w:rPr>
      </w:pPr>
    </w:p>
    <w:p w:rsidR="005228E2" w:rsidRDefault="00E60A35" w:rsidP="005228E2">
      <w:pPr>
        <w:spacing w:after="0" w:line="360" w:lineRule="auto"/>
        <w:ind w:left="2694"/>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Виконав</w:t>
      </w:r>
      <w:r w:rsidR="005228E2">
        <w:rPr>
          <w:rFonts w:ascii="Times New Roman" w:hAnsi="Times New Roman" w:cs="Times New Roman"/>
          <w:color w:val="000000" w:themeColor="text1"/>
          <w:sz w:val="28"/>
          <w:szCs w:val="28"/>
          <w:lang w:val="uk-UA"/>
        </w:rPr>
        <w:t xml:space="preserve">: </w:t>
      </w:r>
      <w:r w:rsidR="005228E2">
        <w:rPr>
          <w:rFonts w:ascii="Times New Roman" w:hAnsi="Times New Roman" w:cs="Times New Roman"/>
          <w:color w:val="000000" w:themeColor="text1"/>
          <w:sz w:val="28"/>
          <w:szCs w:val="28"/>
        </w:rPr>
        <w:t>студент денної форми навчання</w:t>
      </w:r>
    </w:p>
    <w:p w:rsidR="005228E2" w:rsidRDefault="005228E2" w:rsidP="005228E2">
      <w:pPr>
        <w:spacing w:after="0" w:line="360" w:lineRule="auto"/>
        <w:ind w:left="2694"/>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Напрямку підготовки 6.020303 Філологія</w:t>
      </w:r>
    </w:p>
    <w:p w:rsidR="005228E2" w:rsidRPr="00523F01" w:rsidRDefault="005228E2" w:rsidP="005228E2">
      <w:pPr>
        <w:spacing w:after="0" w:line="360" w:lineRule="auto"/>
        <w:rPr>
          <w:rFonts w:ascii="Times New Roman" w:hAnsi="Times New Roman" w:cs="Times New Roman"/>
          <w:color w:val="000000" w:themeColor="text1"/>
          <w:sz w:val="28"/>
          <w:szCs w:val="28"/>
          <w:lang w:val="uk-UA"/>
        </w:rPr>
      </w:pPr>
    </w:p>
    <w:p w:rsidR="005228E2" w:rsidRPr="005228E2" w:rsidRDefault="00196393" w:rsidP="005228E2">
      <w:pPr>
        <w:spacing w:after="0" w:line="276" w:lineRule="auto"/>
        <w:ind w:left="2694"/>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Данілевич Гнат Олександрович</w:t>
      </w:r>
    </w:p>
    <w:p w:rsidR="005228E2" w:rsidRPr="00523F01" w:rsidRDefault="005228E2" w:rsidP="005228E2">
      <w:pPr>
        <w:spacing w:after="0" w:line="240" w:lineRule="auto"/>
        <w:ind w:left="2694"/>
        <w:rPr>
          <w:rFonts w:ascii="Times New Roman" w:hAnsi="Times New Roman" w:cs="Times New Roman"/>
          <w:color w:val="000000" w:themeColor="text1"/>
          <w:sz w:val="10"/>
          <w:szCs w:val="28"/>
        </w:rPr>
      </w:pPr>
    </w:p>
    <w:p w:rsidR="005228E2" w:rsidRPr="00523F01" w:rsidRDefault="005228E2" w:rsidP="005228E2">
      <w:pPr>
        <w:spacing w:after="0" w:line="360" w:lineRule="auto"/>
        <w:ind w:left="2694"/>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К</w:t>
      </w:r>
      <w:r w:rsidRPr="00465C00">
        <w:rPr>
          <w:rFonts w:ascii="Times New Roman" w:hAnsi="Times New Roman" w:cs="Times New Roman"/>
          <w:color w:val="000000" w:themeColor="text1"/>
          <w:sz w:val="28"/>
          <w:szCs w:val="28"/>
        </w:rPr>
        <w:t>ерівник</w:t>
      </w:r>
      <w:r>
        <w:rPr>
          <w:rFonts w:ascii="Times New Roman" w:hAnsi="Times New Roman" w:cs="Times New Roman"/>
          <w:color w:val="000000" w:themeColor="text1"/>
          <w:sz w:val="28"/>
          <w:szCs w:val="28"/>
        </w:rPr>
        <w:tab/>
        <w:t>к. ф. н., доц</w:t>
      </w:r>
      <w:r>
        <w:rPr>
          <w:rFonts w:ascii="Times New Roman" w:hAnsi="Times New Roman" w:cs="Times New Roman"/>
          <w:color w:val="000000" w:themeColor="text1"/>
          <w:sz w:val="28"/>
          <w:szCs w:val="28"/>
          <w:lang w:val="uk-UA"/>
        </w:rPr>
        <w:t xml:space="preserve">. </w:t>
      </w:r>
      <w:r w:rsidRPr="00465C00">
        <w:rPr>
          <w:rFonts w:ascii="Times New Roman" w:hAnsi="Times New Roman" w:cs="Times New Roman"/>
          <w:color w:val="000000" w:themeColor="text1"/>
          <w:sz w:val="28"/>
          <w:szCs w:val="28"/>
        </w:rPr>
        <w:t>БОЛДИР</w:t>
      </w:r>
      <w:r>
        <w:rPr>
          <w:rFonts w:ascii="Times New Roman" w:hAnsi="Times New Roman" w:cs="Times New Roman"/>
          <w:color w:val="000000" w:themeColor="text1"/>
          <w:sz w:val="28"/>
          <w:szCs w:val="28"/>
          <w:lang w:val="uk-UA"/>
        </w:rPr>
        <w:t>Є</w:t>
      </w:r>
      <w:r>
        <w:rPr>
          <w:rFonts w:ascii="Times New Roman" w:hAnsi="Times New Roman" w:cs="Times New Roman"/>
          <w:color w:val="000000" w:themeColor="text1"/>
          <w:sz w:val="28"/>
          <w:szCs w:val="28"/>
        </w:rPr>
        <w:t>ВА А</w:t>
      </w:r>
      <w:r>
        <w:rPr>
          <w:rFonts w:ascii="Times New Roman" w:hAnsi="Times New Roman" w:cs="Times New Roman"/>
          <w:color w:val="000000" w:themeColor="text1"/>
          <w:sz w:val="28"/>
          <w:szCs w:val="28"/>
          <w:lang w:val="uk-UA"/>
        </w:rPr>
        <w:t>.</w:t>
      </w:r>
      <w:r w:rsidRPr="00465C00">
        <w:rPr>
          <w:rFonts w:ascii="Times New Roman" w:hAnsi="Times New Roman" w:cs="Times New Roman"/>
          <w:color w:val="000000" w:themeColor="text1"/>
          <w:sz w:val="28"/>
          <w:szCs w:val="28"/>
        </w:rPr>
        <w:t> Є.</w:t>
      </w:r>
      <w:r>
        <w:rPr>
          <w:rFonts w:ascii="Times New Roman" w:hAnsi="Times New Roman" w:cs="Times New Roman"/>
          <w:color w:val="000000" w:themeColor="text1"/>
          <w:sz w:val="28"/>
          <w:szCs w:val="28"/>
          <w:lang w:val="uk-UA"/>
        </w:rPr>
        <w:t xml:space="preserve"> ________</w:t>
      </w:r>
    </w:p>
    <w:p w:rsidR="005228E2" w:rsidRPr="00B347E8" w:rsidRDefault="005228E2" w:rsidP="005228E2">
      <w:pPr>
        <w:spacing w:after="0" w:line="360" w:lineRule="auto"/>
        <w:ind w:left="2694"/>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Рецензент</w:t>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rPr>
        <w:t>к. ф. н., доц</w:t>
      </w:r>
      <w:r>
        <w:rPr>
          <w:rFonts w:ascii="Times New Roman" w:hAnsi="Times New Roman" w:cs="Times New Roman"/>
          <w:color w:val="000000" w:themeColor="text1"/>
          <w:sz w:val="28"/>
          <w:szCs w:val="28"/>
          <w:lang w:val="uk-UA"/>
        </w:rPr>
        <w:t>. МАРІНАШВІЛІ М. Д. ________</w:t>
      </w:r>
    </w:p>
    <w:p w:rsidR="005228E2" w:rsidRPr="00465C00" w:rsidRDefault="005228E2" w:rsidP="005228E2">
      <w:pPr>
        <w:spacing w:after="0" w:line="276" w:lineRule="auto"/>
        <w:ind w:right="283"/>
        <w:rPr>
          <w:rFonts w:ascii="Times New Roman" w:hAnsi="Times New Roman" w:cs="Times New Roman"/>
          <w:color w:val="000000" w:themeColor="text1"/>
          <w:sz w:val="28"/>
          <w:szCs w:val="28"/>
          <w:lang w:val="uk-UA"/>
        </w:rPr>
      </w:pPr>
    </w:p>
    <w:p w:rsidR="005228E2" w:rsidRPr="00465C00" w:rsidRDefault="005228E2" w:rsidP="005228E2">
      <w:pPr>
        <w:spacing w:after="0" w:line="276" w:lineRule="auto"/>
        <w:ind w:left="5103" w:right="283"/>
        <w:rPr>
          <w:rFonts w:ascii="Times New Roman" w:hAnsi="Times New Roman" w:cs="Times New Roman"/>
          <w:color w:val="000000" w:themeColor="text1"/>
          <w:sz w:val="28"/>
          <w:szCs w:val="28"/>
          <w:lang w:val="uk-UA"/>
        </w:rPr>
      </w:pPr>
    </w:p>
    <w:p w:rsidR="005228E2" w:rsidRPr="00465C00" w:rsidRDefault="005228E2" w:rsidP="005228E2">
      <w:pPr>
        <w:spacing w:after="0" w:line="276" w:lineRule="auto"/>
        <w:ind w:left="5103" w:right="283"/>
        <w:rPr>
          <w:rFonts w:ascii="Times New Roman" w:hAnsi="Times New Roman" w:cs="Times New Roman"/>
          <w:color w:val="000000" w:themeColor="text1"/>
          <w:sz w:val="28"/>
          <w:szCs w:val="28"/>
          <w:lang w:val="uk-UA"/>
        </w:rPr>
      </w:pPr>
    </w:p>
    <w:p w:rsidR="005228E2" w:rsidRPr="00465C00" w:rsidRDefault="005228E2" w:rsidP="005228E2">
      <w:pPr>
        <w:spacing w:after="0" w:line="360" w:lineRule="auto"/>
        <w:ind w:left="-567" w:right="283"/>
        <w:rPr>
          <w:rFonts w:ascii="Times New Roman" w:hAnsi="Times New Roman" w:cs="Times New Roman"/>
          <w:color w:val="000000" w:themeColor="text1"/>
          <w:sz w:val="28"/>
          <w:szCs w:val="28"/>
          <w:lang w:val="uk-UA"/>
        </w:rPr>
      </w:pPr>
      <w:r w:rsidRPr="00465C00">
        <w:rPr>
          <w:rFonts w:ascii="Times New Roman" w:hAnsi="Times New Roman" w:cs="Times New Roman"/>
          <w:color w:val="000000" w:themeColor="text1"/>
          <w:sz w:val="28"/>
          <w:szCs w:val="28"/>
          <w:lang w:val="uk-UA"/>
        </w:rPr>
        <w:t xml:space="preserve">Рекомендовано до захисту                           </w:t>
      </w:r>
      <w:r>
        <w:rPr>
          <w:rFonts w:ascii="Times New Roman" w:hAnsi="Times New Roman" w:cs="Times New Roman"/>
          <w:color w:val="000000" w:themeColor="text1"/>
          <w:sz w:val="28"/>
          <w:szCs w:val="28"/>
          <w:lang w:val="uk-UA"/>
        </w:rPr>
        <w:t xml:space="preserve"> Захищено на засіданні </w:t>
      </w:r>
      <w:r w:rsidRPr="00465C00">
        <w:rPr>
          <w:rFonts w:ascii="Times New Roman" w:hAnsi="Times New Roman" w:cs="Times New Roman"/>
          <w:color w:val="000000" w:themeColor="text1"/>
          <w:sz w:val="28"/>
          <w:szCs w:val="28"/>
          <w:lang w:val="uk-UA"/>
        </w:rPr>
        <w:t>ЕК</w:t>
      </w:r>
      <w:r>
        <w:rPr>
          <w:rFonts w:ascii="Times New Roman" w:hAnsi="Times New Roman" w:cs="Times New Roman"/>
          <w:color w:val="000000" w:themeColor="text1"/>
          <w:sz w:val="28"/>
          <w:szCs w:val="28"/>
          <w:lang w:val="uk-UA"/>
        </w:rPr>
        <w:t xml:space="preserve"> №1</w:t>
      </w:r>
    </w:p>
    <w:p w:rsidR="005228E2" w:rsidRDefault="005228E2" w:rsidP="005228E2">
      <w:pPr>
        <w:spacing w:after="0" w:line="360" w:lineRule="auto"/>
        <w:ind w:left="-567" w:right="283"/>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Протокол засідання </w:t>
      </w:r>
      <w:r w:rsidRPr="00465C00">
        <w:rPr>
          <w:rFonts w:ascii="Times New Roman" w:hAnsi="Times New Roman" w:cs="Times New Roman"/>
          <w:color w:val="000000" w:themeColor="text1"/>
          <w:sz w:val="28"/>
          <w:szCs w:val="28"/>
          <w:lang w:val="uk-UA"/>
        </w:rPr>
        <w:t>кафедр</w:t>
      </w:r>
      <w:r>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t xml:space="preserve">     </w:t>
      </w:r>
      <w:r w:rsidRPr="00465C00">
        <w:rPr>
          <w:rFonts w:ascii="Times New Roman" w:hAnsi="Times New Roman" w:cs="Times New Roman"/>
          <w:color w:val="000000" w:themeColor="text1"/>
          <w:sz w:val="28"/>
          <w:szCs w:val="28"/>
          <w:lang w:val="uk-UA" w:eastAsia="ru-RU"/>
        </w:rPr>
        <w:t>Протокол №</w:t>
      </w:r>
      <w:r>
        <w:rPr>
          <w:rFonts w:ascii="Times New Roman" w:hAnsi="Times New Roman" w:cs="Times New Roman"/>
          <w:color w:val="000000" w:themeColor="text1"/>
          <w:sz w:val="28"/>
          <w:szCs w:val="28"/>
          <w:lang w:val="uk-UA" w:eastAsia="ru-RU"/>
        </w:rPr>
        <w:t>____ від_______2018 р.</w:t>
      </w:r>
    </w:p>
    <w:p w:rsidR="005228E2" w:rsidRDefault="005228E2" w:rsidP="005228E2">
      <w:pPr>
        <w:spacing w:after="0" w:line="360" w:lineRule="auto"/>
        <w:ind w:left="-567" w:right="283"/>
        <w:rPr>
          <w:rFonts w:ascii="Times New Roman" w:hAnsi="Times New Roman" w:cs="Times New Roman"/>
          <w:color w:val="000000" w:themeColor="text1"/>
          <w:sz w:val="28"/>
          <w:szCs w:val="28"/>
          <w:lang w:val="uk-UA"/>
        </w:rPr>
      </w:pPr>
      <w:r w:rsidRPr="00465C00">
        <w:rPr>
          <w:rFonts w:ascii="Times New Roman" w:hAnsi="Times New Roman" w:cs="Times New Roman"/>
          <w:color w:val="000000" w:themeColor="text1"/>
          <w:sz w:val="28"/>
          <w:szCs w:val="28"/>
          <w:lang w:val="uk-UA"/>
        </w:rPr>
        <w:t>теорії та практики</w:t>
      </w:r>
      <w:r>
        <w:rPr>
          <w:rFonts w:ascii="Times New Roman" w:hAnsi="Times New Roman" w:cs="Times New Roman"/>
          <w:color w:val="000000" w:themeColor="text1"/>
          <w:sz w:val="28"/>
          <w:szCs w:val="28"/>
          <w:lang w:val="uk-UA"/>
        </w:rPr>
        <w:t xml:space="preserve"> </w:t>
      </w:r>
      <w:r w:rsidRPr="00465C00">
        <w:rPr>
          <w:rFonts w:ascii="Times New Roman" w:hAnsi="Times New Roman" w:cs="Times New Roman"/>
          <w:color w:val="000000" w:themeColor="text1"/>
          <w:sz w:val="28"/>
          <w:szCs w:val="28"/>
          <w:lang w:val="uk-UA"/>
        </w:rPr>
        <w:t>перекладу</w:t>
      </w:r>
      <w:r>
        <w:rPr>
          <w:rFonts w:ascii="Times New Roman" w:hAnsi="Times New Roman" w:cs="Times New Roman"/>
          <w:color w:val="000000" w:themeColor="text1"/>
          <w:sz w:val="28"/>
          <w:szCs w:val="28"/>
          <w:lang w:val="uk-UA"/>
        </w:rPr>
        <w:t xml:space="preserve">                        Оцінка___________/______/______</w:t>
      </w:r>
    </w:p>
    <w:p w:rsidR="005228E2" w:rsidRPr="00465C00" w:rsidRDefault="005228E2" w:rsidP="005228E2">
      <w:pPr>
        <w:spacing w:after="0" w:line="360" w:lineRule="auto"/>
        <w:ind w:left="-567" w:right="283"/>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11 від 18.05.2018</w:t>
      </w:r>
      <w:r w:rsidRPr="00465C0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A64740">
        <w:rPr>
          <w:rFonts w:ascii="Times New Roman" w:hAnsi="Times New Roman" w:cs="Times New Roman"/>
          <w:color w:val="000000" w:themeColor="text1"/>
          <w:sz w:val="20"/>
          <w:szCs w:val="28"/>
          <w:lang w:val="uk-UA"/>
        </w:rPr>
        <w:t xml:space="preserve">(за національною шкалою, шкалою </w:t>
      </w:r>
      <w:r w:rsidRPr="00A64740">
        <w:rPr>
          <w:rFonts w:ascii="Times New Roman" w:hAnsi="Times New Roman" w:cs="Times New Roman"/>
          <w:color w:val="000000" w:themeColor="text1"/>
          <w:sz w:val="20"/>
          <w:szCs w:val="28"/>
          <w:lang w:val="en-US"/>
        </w:rPr>
        <w:t>ECTS</w:t>
      </w:r>
      <w:r w:rsidRPr="00A64740">
        <w:rPr>
          <w:rFonts w:ascii="Times New Roman" w:hAnsi="Times New Roman" w:cs="Times New Roman"/>
          <w:color w:val="000000" w:themeColor="text1"/>
          <w:sz w:val="20"/>
          <w:szCs w:val="28"/>
        </w:rPr>
        <w:t>,</w:t>
      </w:r>
      <w:r w:rsidRPr="00A64740">
        <w:rPr>
          <w:rFonts w:ascii="Times New Roman" w:hAnsi="Times New Roman" w:cs="Times New Roman"/>
          <w:color w:val="000000" w:themeColor="text1"/>
          <w:sz w:val="20"/>
          <w:szCs w:val="28"/>
          <w:lang w:val="uk-UA"/>
        </w:rPr>
        <w:t xml:space="preserve"> бали)</w:t>
      </w:r>
    </w:p>
    <w:p w:rsidR="005228E2" w:rsidRPr="005D6EFE" w:rsidRDefault="005228E2" w:rsidP="005228E2">
      <w:pPr>
        <w:spacing w:after="0" w:line="360" w:lineRule="auto"/>
        <w:ind w:right="283"/>
        <w:rPr>
          <w:rFonts w:ascii="Times New Roman" w:hAnsi="Times New Roman" w:cs="Times New Roman"/>
          <w:color w:val="000000" w:themeColor="text1"/>
          <w:sz w:val="28"/>
          <w:szCs w:val="28"/>
          <w:lang w:val="uk-UA"/>
        </w:rPr>
      </w:pPr>
    </w:p>
    <w:p w:rsidR="005228E2" w:rsidRDefault="005228E2" w:rsidP="005228E2">
      <w:pPr>
        <w:spacing w:after="0" w:line="360" w:lineRule="auto"/>
        <w:ind w:left="-567" w:right="283"/>
        <w:rPr>
          <w:rFonts w:ascii="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eastAsia="ru-RU"/>
        </w:rPr>
        <w:t>Завідувач</w:t>
      </w:r>
      <w:r w:rsidRPr="00465C00">
        <w:rPr>
          <w:rFonts w:ascii="Times New Roman" w:hAnsi="Times New Roman" w:cs="Times New Roman"/>
          <w:color w:val="000000" w:themeColor="text1"/>
          <w:sz w:val="28"/>
          <w:szCs w:val="28"/>
          <w:lang w:val="uk-UA" w:eastAsia="ru-RU"/>
        </w:rPr>
        <w:t xml:space="preserve"> кафедри </w:t>
      </w:r>
      <w:r>
        <w:rPr>
          <w:rFonts w:ascii="Times New Roman" w:hAnsi="Times New Roman" w:cs="Times New Roman"/>
          <w:color w:val="000000" w:themeColor="text1"/>
          <w:sz w:val="28"/>
          <w:szCs w:val="28"/>
          <w:lang w:val="uk-UA" w:eastAsia="ru-RU"/>
        </w:rPr>
        <w:t xml:space="preserve">                                           Голова </w:t>
      </w:r>
      <w:r w:rsidRPr="00465C00">
        <w:rPr>
          <w:rFonts w:ascii="Times New Roman" w:hAnsi="Times New Roman" w:cs="Times New Roman"/>
          <w:color w:val="000000" w:themeColor="text1"/>
          <w:sz w:val="28"/>
          <w:szCs w:val="28"/>
          <w:lang w:val="uk-UA" w:eastAsia="ru-RU"/>
        </w:rPr>
        <w:t xml:space="preserve">ЕК </w:t>
      </w:r>
    </w:p>
    <w:p w:rsidR="005228E2" w:rsidRPr="00465C00" w:rsidRDefault="005228E2" w:rsidP="005228E2">
      <w:pPr>
        <w:spacing w:after="0" w:line="360" w:lineRule="auto"/>
        <w:ind w:left="-567" w:right="283"/>
        <w:rPr>
          <w:rFonts w:ascii="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eastAsia="ru-RU"/>
        </w:rPr>
        <w:t xml:space="preserve">_________ Матузкова О. П.                             _________ Гринько О. С. </w:t>
      </w:r>
    </w:p>
    <w:p w:rsidR="005228E2" w:rsidRPr="00465C00" w:rsidRDefault="005228E2" w:rsidP="005228E2">
      <w:pPr>
        <w:spacing w:after="0" w:line="276" w:lineRule="auto"/>
        <w:rPr>
          <w:rFonts w:ascii="Times New Roman" w:hAnsi="Times New Roman" w:cs="Times New Roman"/>
          <w:color w:val="000000" w:themeColor="text1"/>
          <w:sz w:val="28"/>
          <w:szCs w:val="28"/>
          <w:lang w:val="uk-UA" w:eastAsia="ru-RU"/>
        </w:rPr>
      </w:pPr>
    </w:p>
    <w:p w:rsidR="005228E2" w:rsidRPr="00465C00" w:rsidRDefault="005228E2" w:rsidP="005228E2">
      <w:pPr>
        <w:spacing w:after="0" w:line="276" w:lineRule="auto"/>
        <w:rPr>
          <w:rFonts w:ascii="Times New Roman" w:hAnsi="Times New Roman" w:cs="Times New Roman"/>
          <w:color w:val="000000" w:themeColor="text1"/>
          <w:sz w:val="28"/>
          <w:szCs w:val="28"/>
          <w:lang w:val="uk-UA" w:eastAsia="ru-RU"/>
        </w:rPr>
      </w:pPr>
    </w:p>
    <w:p w:rsidR="005228E2" w:rsidRPr="00465C00" w:rsidRDefault="005228E2" w:rsidP="005228E2">
      <w:pPr>
        <w:spacing w:after="0" w:line="276" w:lineRule="auto"/>
        <w:rPr>
          <w:rFonts w:ascii="Times New Roman" w:hAnsi="Times New Roman" w:cs="Times New Roman"/>
          <w:color w:val="000000" w:themeColor="text1"/>
          <w:sz w:val="28"/>
          <w:szCs w:val="28"/>
          <w:lang w:val="uk-UA" w:eastAsia="ru-RU"/>
        </w:rPr>
      </w:pPr>
    </w:p>
    <w:p w:rsidR="005228E2" w:rsidRDefault="005228E2" w:rsidP="00DF273D">
      <w:pPr>
        <w:spacing w:after="0" w:line="276" w:lineRule="auto"/>
        <w:rPr>
          <w:rFonts w:ascii="Times New Roman" w:hAnsi="Times New Roman" w:cs="Times New Roman"/>
          <w:color w:val="000000" w:themeColor="text1"/>
          <w:sz w:val="28"/>
          <w:szCs w:val="28"/>
          <w:lang w:val="uk-UA"/>
        </w:rPr>
      </w:pPr>
    </w:p>
    <w:p w:rsidR="005228E2" w:rsidRPr="005228E2" w:rsidRDefault="005228E2" w:rsidP="005228E2">
      <w:pPr>
        <w:spacing w:after="0" w:line="276" w:lineRule="auto"/>
        <w:jc w:val="center"/>
        <w:rPr>
          <w:rStyle w:val="apple-converted-space"/>
          <w:rFonts w:ascii="Times New Roman" w:hAnsi="Times New Roman" w:cs="Times New Roman"/>
          <w:color w:val="000000" w:themeColor="text1"/>
          <w:sz w:val="28"/>
          <w:szCs w:val="28"/>
          <w:lang w:val="uk-UA"/>
        </w:rPr>
      </w:pPr>
      <w:r w:rsidRPr="00465C00">
        <w:rPr>
          <w:rFonts w:ascii="Times New Roman" w:hAnsi="Times New Roman" w:cs="Times New Roman"/>
          <w:color w:val="000000" w:themeColor="text1"/>
          <w:sz w:val="28"/>
          <w:szCs w:val="28"/>
          <w:lang w:val="uk-UA"/>
        </w:rPr>
        <w:t xml:space="preserve">Одеса – 2018 </w:t>
      </w:r>
    </w:p>
    <w:p w:rsidR="003C064F" w:rsidRPr="00B15F59" w:rsidRDefault="003C064F" w:rsidP="00B15F59">
      <w:pPr>
        <w:spacing w:after="0" w:line="360" w:lineRule="auto"/>
        <w:jc w:val="center"/>
        <w:rPr>
          <w:rStyle w:val="apple-converted-space"/>
          <w:rFonts w:ascii="Times New Roman" w:hAnsi="Times New Roman" w:cs="Times New Roman"/>
          <w:b/>
          <w:sz w:val="28"/>
          <w:szCs w:val="28"/>
          <w:shd w:val="clear" w:color="auto" w:fill="FFFFFF"/>
          <w:lang w:val="uk-UA"/>
        </w:rPr>
      </w:pPr>
      <w:r w:rsidRPr="00B15F59">
        <w:rPr>
          <w:rStyle w:val="apple-converted-space"/>
          <w:rFonts w:ascii="Times New Roman" w:hAnsi="Times New Roman" w:cs="Times New Roman"/>
          <w:sz w:val="28"/>
          <w:szCs w:val="28"/>
          <w:shd w:val="clear" w:color="auto" w:fill="FFFFFF"/>
          <w:lang w:val="uk-UA"/>
        </w:rPr>
        <w:lastRenderedPageBreak/>
        <w:t>ЗМІСТ</w:t>
      </w:r>
    </w:p>
    <w:p w:rsidR="00BA7A3C" w:rsidRDefault="00BA7A3C" w:rsidP="00785049">
      <w:pPr>
        <w:spacing w:after="0" w:line="360" w:lineRule="auto"/>
        <w:jc w:val="both"/>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ВСТУП………………………………………………………………………………</w:t>
      </w:r>
      <w:r w:rsidR="00785049">
        <w:rPr>
          <w:rStyle w:val="apple-converted-space"/>
          <w:rFonts w:ascii="Times New Roman" w:hAnsi="Times New Roman" w:cs="Times New Roman"/>
          <w:sz w:val="28"/>
          <w:szCs w:val="28"/>
          <w:shd w:val="clear" w:color="auto" w:fill="FFFFFF"/>
          <w:lang w:val="uk-UA"/>
        </w:rPr>
        <w:t xml:space="preserve">..3      </w:t>
      </w:r>
      <w:r w:rsidR="003C064F" w:rsidRPr="00B15F59">
        <w:rPr>
          <w:rStyle w:val="apple-converted-space"/>
          <w:rFonts w:ascii="Times New Roman" w:hAnsi="Times New Roman" w:cs="Times New Roman"/>
          <w:sz w:val="28"/>
          <w:szCs w:val="28"/>
          <w:shd w:val="clear" w:color="auto" w:fill="FFFFFF"/>
          <w:lang w:val="uk-UA"/>
        </w:rPr>
        <w:t>РОЗДІЛ 1. Теорет</w:t>
      </w:r>
      <w:r>
        <w:rPr>
          <w:rStyle w:val="apple-converted-space"/>
          <w:rFonts w:ascii="Times New Roman" w:hAnsi="Times New Roman" w:cs="Times New Roman"/>
          <w:sz w:val="28"/>
          <w:szCs w:val="28"/>
          <w:shd w:val="clear" w:color="auto" w:fill="FFFFFF"/>
          <w:lang w:val="uk-UA"/>
        </w:rPr>
        <w:t>ичні передумови дослідження…………………………………</w:t>
      </w:r>
      <w:r w:rsidR="00785049">
        <w:rPr>
          <w:rStyle w:val="apple-converted-space"/>
          <w:rFonts w:ascii="Times New Roman" w:hAnsi="Times New Roman" w:cs="Times New Roman"/>
          <w:sz w:val="28"/>
          <w:szCs w:val="28"/>
          <w:shd w:val="clear" w:color="auto" w:fill="FFFFFF"/>
          <w:lang w:val="uk-UA"/>
        </w:rPr>
        <w:t>..6</w:t>
      </w:r>
    </w:p>
    <w:p w:rsidR="00BA7A3C" w:rsidRDefault="00BA7A3C" w:rsidP="00785049">
      <w:pPr>
        <w:spacing w:after="0" w:line="360" w:lineRule="auto"/>
        <w:ind w:firstLine="709"/>
        <w:jc w:val="both"/>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 xml:space="preserve">1.1. </w:t>
      </w:r>
      <w:r w:rsidRPr="00BA7A3C">
        <w:rPr>
          <w:rStyle w:val="apple-converted-space"/>
          <w:rFonts w:ascii="Times New Roman" w:hAnsi="Times New Roman" w:cs="Times New Roman"/>
          <w:sz w:val="28"/>
          <w:szCs w:val="28"/>
          <w:shd w:val="clear" w:color="auto" w:fill="FFFFFF"/>
          <w:lang w:val="uk-UA"/>
        </w:rPr>
        <w:t>Поняття терм</w:t>
      </w:r>
      <w:r>
        <w:rPr>
          <w:rStyle w:val="apple-converted-space"/>
          <w:rFonts w:ascii="Times New Roman" w:hAnsi="Times New Roman" w:cs="Times New Roman"/>
          <w:sz w:val="28"/>
          <w:szCs w:val="28"/>
          <w:shd w:val="clear" w:color="auto" w:fill="FFFFFF"/>
          <w:lang w:val="uk-UA"/>
        </w:rPr>
        <w:t>іну. Класифікація термінів……………………………….</w:t>
      </w:r>
      <w:r w:rsidR="00785049">
        <w:rPr>
          <w:rStyle w:val="apple-converted-space"/>
          <w:rFonts w:ascii="Times New Roman" w:hAnsi="Times New Roman" w:cs="Times New Roman"/>
          <w:sz w:val="28"/>
          <w:szCs w:val="28"/>
          <w:shd w:val="clear" w:color="auto" w:fill="FFFFFF"/>
          <w:lang w:val="uk-UA"/>
        </w:rPr>
        <w:t>.6</w:t>
      </w:r>
    </w:p>
    <w:p w:rsidR="00BA7A3C" w:rsidRDefault="00BA7A3C" w:rsidP="00785049">
      <w:pPr>
        <w:spacing w:after="0" w:line="360" w:lineRule="auto"/>
        <w:ind w:firstLine="709"/>
        <w:jc w:val="both"/>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 xml:space="preserve">1.2. </w:t>
      </w:r>
      <w:r w:rsidRPr="00BA7A3C">
        <w:rPr>
          <w:rStyle w:val="apple-converted-space"/>
          <w:rFonts w:ascii="Times New Roman" w:hAnsi="Times New Roman" w:cs="Times New Roman"/>
          <w:sz w:val="28"/>
          <w:szCs w:val="28"/>
          <w:shd w:val="clear" w:color="auto" w:fill="FFFFFF"/>
          <w:lang w:val="uk-UA"/>
        </w:rPr>
        <w:t>Атрибутивний зв’язок термінів-словосполучень</w:t>
      </w:r>
      <w:r>
        <w:rPr>
          <w:rStyle w:val="apple-converted-space"/>
          <w:rFonts w:ascii="Times New Roman" w:hAnsi="Times New Roman" w:cs="Times New Roman"/>
          <w:sz w:val="28"/>
          <w:szCs w:val="28"/>
          <w:shd w:val="clear" w:color="auto" w:fill="FFFFFF"/>
          <w:lang w:val="uk-UA"/>
        </w:rPr>
        <w:t>………………………</w:t>
      </w:r>
      <w:r w:rsidR="00785049">
        <w:rPr>
          <w:rStyle w:val="apple-converted-space"/>
          <w:rFonts w:ascii="Times New Roman" w:hAnsi="Times New Roman" w:cs="Times New Roman"/>
          <w:sz w:val="28"/>
          <w:szCs w:val="28"/>
          <w:shd w:val="clear" w:color="auto" w:fill="FFFFFF"/>
          <w:lang w:val="uk-UA"/>
        </w:rPr>
        <w:t>.9</w:t>
      </w:r>
    </w:p>
    <w:p w:rsidR="00BA7A3C" w:rsidRPr="00BA7A3C" w:rsidRDefault="00BA7A3C" w:rsidP="00785049">
      <w:pPr>
        <w:spacing w:after="0" w:line="360" w:lineRule="auto"/>
        <w:ind w:firstLine="709"/>
        <w:jc w:val="both"/>
        <w:rPr>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 xml:space="preserve">1.3. </w:t>
      </w:r>
      <w:r>
        <w:rPr>
          <w:rFonts w:ascii="Times New Roman" w:hAnsi="Times New Roman" w:cs="Times New Roman"/>
          <w:sz w:val="28"/>
          <w:szCs w:val="28"/>
          <w:lang w:val="uk-UA"/>
        </w:rPr>
        <w:t>Способи перекладу термінів……………………………………………</w:t>
      </w:r>
      <w:r w:rsidR="00785049">
        <w:rPr>
          <w:rFonts w:ascii="Times New Roman" w:hAnsi="Times New Roman" w:cs="Times New Roman"/>
          <w:sz w:val="28"/>
          <w:szCs w:val="28"/>
          <w:lang w:val="uk-UA"/>
        </w:rPr>
        <w:t>12</w:t>
      </w:r>
    </w:p>
    <w:p w:rsidR="003C064F" w:rsidRPr="00B15F59" w:rsidRDefault="003C064F" w:rsidP="00785049">
      <w:pPr>
        <w:spacing w:after="0" w:line="360" w:lineRule="auto"/>
        <w:jc w:val="both"/>
        <w:rPr>
          <w:rStyle w:val="apple-converted-space"/>
          <w:rFonts w:ascii="Times New Roman" w:hAnsi="Times New Roman" w:cs="Times New Roman"/>
          <w:sz w:val="28"/>
          <w:szCs w:val="28"/>
          <w:shd w:val="clear" w:color="auto" w:fill="FFFFFF"/>
          <w:lang w:val="uk-UA"/>
        </w:rPr>
      </w:pPr>
      <w:r w:rsidRPr="00B15F59">
        <w:rPr>
          <w:rStyle w:val="apple-converted-space"/>
          <w:rFonts w:ascii="Times New Roman" w:hAnsi="Times New Roman" w:cs="Times New Roman"/>
          <w:sz w:val="28"/>
          <w:szCs w:val="28"/>
          <w:shd w:val="clear" w:color="auto" w:fill="FFFFFF"/>
          <w:lang w:val="uk-UA"/>
        </w:rPr>
        <w:t xml:space="preserve">РОЗДІЛ 2. </w:t>
      </w:r>
      <w:r w:rsidR="00540225" w:rsidRPr="00B15F59">
        <w:rPr>
          <w:rStyle w:val="apple-converted-space"/>
          <w:rFonts w:ascii="Times New Roman" w:hAnsi="Times New Roman" w:cs="Times New Roman"/>
          <w:sz w:val="28"/>
          <w:szCs w:val="28"/>
          <w:shd w:val="clear" w:color="auto" w:fill="FFFFFF"/>
          <w:lang w:val="uk-UA"/>
        </w:rPr>
        <w:t>Особливості перекладу альпіністської</w:t>
      </w:r>
      <w:r w:rsidR="00BA7A3C">
        <w:rPr>
          <w:rStyle w:val="apple-converted-space"/>
          <w:rFonts w:ascii="Times New Roman" w:hAnsi="Times New Roman" w:cs="Times New Roman"/>
          <w:sz w:val="28"/>
          <w:szCs w:val="28"/>
          <w:shd w:val="clear" w:color="auto" w:fill="FFFFFF"/>
          <w:lang w:val="uk-UA"/>
        </w:rPr>
        <w:t xml:space="preserve"> термінології………………</w:t>
      </w:r>
      <w:r w:rsidR="00785049">
        <w:rPr>
          <w:rStyle w:val="apple-converted-space"/>
          <w:rFonts w:ascii="Times New Roman" w:hAnsi="Times New Roman" w:cs="Times New Roman"/>
          <w:sz w:val="28"/>
          <w:szCs w:val="28"/>
          <w:shd w:val="clear" w:color="auto" w:fill="FFFFFF"/>
          <w:lang w:val="uk-UA"/>
        </w:rPr>
        <w:t>....15</w:t>
      </w:r>
    </w:p>
    <w:p w:rsidR="00BA7A3C" w:rsidRDefault="00BA7A3C" w:rsidP="00785049">
      <w:pPr>
        <w:pStyle w:val="HTML"/>
        <w:shd w:val="clear" w:color="auto" w:fill="FFFFFF"/>
        <w:spacing w:line="360" w:lineRule="auto"/>
        <w:ind w:firstLine="709"/>
        <w:jc w:val="both"/>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 xml:space="preserve">2.1. </w:t>
      </w:r>
      <w:r w:rsidR="004A454B">
        <w:rPr>
          <w:rStyle w:val="apple-converted-space"/>
          <w:rFonts w:ascii="Times New Roman" w:hAnsi="Times New Roman" w:cs="Times New Roman"/>
          <w:sz w:val="28"/>
          <w:szCs w:val="28"/>
          <w:shd w:val="clear" w:color="auto" w:fill="FFFFFF"/>
          <w:lang w:val="uk-UA"/>
        </w:rPr>
        <w:t>Структурна к</w:t>
      </w:r>
      <w:r w:rsidR="003C064F" w:rsidRPr="00B15F59">
        <w:rPr>
          <w:rStyle w:val="apple-converted-space"/>
          <w:rFonts w:ascii="Times New Roman" w:hAnsi="Times New Roman" w:cs="Times New Roman"/>
          <w:sz w:val="28"/>
          <w:szCs w:val="28"/>
          <w:shd w:val="clear" w:color="auto" w:fill="FFFFFF"/>
          <w:lang w:val="uk-UA"/>
        </w:rPr>
        <w:t xml:space="preserve">ласифікація </w:t>
      </w:r>
      <w:r w:rsidR="00540225" w:rsidRPr="00B15F59">
        <w:rPr>
          <w:rStyle w:val="apple-converted-space"/>
          <w:rFonts w:ascii="Times New Roman" w:hAnsi="Times New Roman" w:cs="Times New Roman"/>
          <w:sz w:val="28"/>
          <w:szCs w:val="28"/>
          <w:shd w:val="clear" w:color="auto" w:fill="FFFFFF"/>
          <w:lang w:val="uk-UA"/>
        </w:rPr>
        <w:t>альпіністської</w:t>
      </w:r>
      <w:r w:rsidR="00DF273D">
        <w:rPr>
          <w:rStyle w:val="apple-converted-space"/>
          <w:rFonts w:ascii="Times New Roman" w:hAnsi="Times New Roman" w:cs="Times New Roman"/>
          <w:sz w:val="28"/>
          <w:szCs w:val="28"/>
          <w:shd w:val="clear" w:color="auto" w:fill="FFFFFF"/>
          <w:lang w:val="uk-UA"/>
        </w:rPr>
        <w:t xml:space="preserve"> термінології</w:t>
      </w:r>
      <w:r>
        <w:rPr>
          <w:rStyle w:val="apple-converted-space"/>
          <w:rFonts w:ascii="Times New Roman" w:hAnsi="Times New Roman" w:cs="Times New Roman"/>
          <w:sz w:val="28"/>
          <w:szCs w:val="28"/>
          <w:shd w:val="clear" w:color="auto" w:fill="FFFFFF"/>
          <w:lang w:val="uk-UA"/>
        </w:rPr>
        <w:t>………………</w:t>
      </w:r>
      <w:r w:rsidR="00785049">
        <w:rPr>
          <w:rStyle w:val="apple-converted-space"/>
          <w:rFonts w:ascii="Times New Roman" w:hAnsi="Times New Roman" w:cs="Times New Roman"/>
          <w:sz w:val="28"/>
          <w:szCs w:val="28"/>
          <w:shd w:val="clear" w:color="auto" w:fill="FFFFFF"/>
          <w:lang w:val="uk-UA"/>
        </w:rPr>
        <w:t>..15</w:t>
      </w:r>
      <w:r w:rsidR="003C064F" w:rsidRPr="00B15F59">
        <w:rPr>
          <w:rStyle w:val="apple-converted-space"/>
          <w:rFonts w:ascii="Times New Roman" w:hAnsi="Times New Roman" w:cs="Times New Roman"/>
          <w:sz w:val="28"/>
          <w:szCs w:val="28"/>
          <w:shd w:val="clear" w:color="auto" w:fill="FFFFFF"/>
          <w:lang w:val="uk-UA"/>
        </w:rPr>
        <w:t xml:space="preserve">               </w:t>
      </w:r>
    </w:p>
    <w:p w:rsidR="003C064F" w:rsidRPr="00BA7A3C" w:rsidRDefault="00042062" w:rsidP="00785049">
      <w:pPr>
        <w:pStyle w:val="HTML"/>
        <w:shd w:val="clear" w:color="auto" w:fill="FFFFFF"/>
        <w:spacing w:line="360" w:lineRule="auto"/>
        <w:ind w:firstLine="709"/>
        <w:jc w:val="both"/>
        <w:rPr>
          <w:rStyle w:val="apple-converted-space"/>
          <w:rFonts w:ascii="Times New Roman" w:hAnsi="Times New Roman" w:cs="Times New Roman"/>
          <w:color w:val="000000"/>
          <w:sz w:val="28"/>
          <w:szCs w:val="28"/>
          <w:lang w:val="uk-UA"/>
        </w:rPr>
      </w:pPr>
      <w:r>
        <w:rPr>
          <w:rStyle w:val="apple-converted-space"/>
          <w:rFonts w:ascii="Times New Roman" w:hAnsi="Times New Roman" w:cs="Times New Roman"/>
          <w:sz w:val="28"/>
          <w:szCs w:val="28"/>
          <w:shd w:val="clear" w:color="auto" w:fill="FFFFFF"/>
          <w:lang w:val="uk-UA"/>
        </w:rPr>
        <w:t xml:space="preserve">2.2. </w:t>
      </w:r>
      <w:r w:rsidR="003C064F" w:rsidRPr="00042062">
        <w:rPr>
          <w:rStyle w:val="apple-converted-space"/>
          <w:rFonts w:ascii="Times New Roman" w:hAnsi="Times New Roman" w:cs="Times New Roman"/>
          <w:sz w:val="28"/>
          <w:szCs w:val="28"/>
          <w:shd w:val="clear" w:color="auto" w:fill="FFFFFF"/>
          <w:lang w:val="uk-UA"/>
        </w:rPr>
        <w:t xml:space="preserve">Способи перекладу </w:t>
      </w:r>
      <w:r w:rsidR="00540225" w:rsidRPr="00042062">
        <w:rPr>
          <w:rStyle w:val="apple-converted-space"/>
          <w:rFonts w:ascii="Times New Roman" w:hAnsi="Times New Roman" w:cs="Times New Roman"/>
          <w:sz w:val="28"/>
          <w:szCs w:val="28"/>
          <w:shd w:val="clear" w:color="auto" w:fill="FFFFFF"/>
          <w:lang w:val="uk-UA"/>
        </w:rPr>
        <w:t>альпіністських</w:t>
      </w:r>
      <w:r w:rsidR="00BA7A3C">
        <w:rPr>
          <w:rStyle w:val="apple-converted-space"/>
          <w:rFonts w:ascii="Times New Roman" w:hAnsi="Times New Roman" w:cs="Times New Roman"/>
          <w:sz w:val="28"/>
          <w:szCs w:val="28"/>
          <w:shd w:val="clear" w:color="auto" w:fill="FFFFFF"/>
          <w:lang w:val="uk-UA"/>
        </w:rPr>
        <w:t xml:space="preserve"> термінів…………………………</w:t>
      </w:r>
      <w:r w:rsidR="00785049">
        <w:rPr>
          <w:rStyle w:val="apple-converted-space"/>
          <w:rFonts w:ascii="Times New Roman" w:hAnsi="Times New Roman" w:cs="Times New Roman"/>
          <w:sz w:val="28"/>
          <w:szCs w:val="28"/>
          <w:shd w:val="clear" w:color="auto" w:fill="FFFFFF"/>
          <w:lang w:val="uk-UA"/>
        </w:rPr>
        <w:t>..17</w:t>
      </w:r>
    </w:p>
    <w:p w:rsidR="003C064F" w:rsidRPr="00B15F59" w:rsidRDefault="003C064F" w:rsidP="00785049">
      <w:pPr>
        <w:spacing w:after="0" w:line="360" w:lineRule="auto"/>
        <w:jc w:val="both"/>
        <w:rPr>
          <w:rStyle w:val="apple-converted-space"/>
          <w:rFonts w:ascii="Times New Roman" w:hAnsi="Times New Roman" w:cs="Times New Roman"/>
          <w:sz w:val="28"/>
          <w:szCs w:val="28"/>
          <w:shd w:val="clear" w:color="auto" w:fill="FFFFFF"/>
          <w:lang w:val="uk-UA"/>
        </w:rPr>
      </w:pPr>
      <w:r w:rsidRPr="00B15F59">
        <w:rPr>
          <w:rStyle w:val="apple-converted-space"/>
          <w:rFonts w:ascii="Times New Roman" w:hAnsi="Times New Roman" w:cs="Times New Roman"/>
          <w:sz w:val="28"/>
          <w:szCs w:val="28"/>
          <w:shd w:val="clear" w:color="auto" w:fill="FFFFFF"/>
          <w:lang w:val="uk-UA"/>
        </w:rPr>
        <w:t>В</w:t>
      </w:r>
      <w:r w:rsidR="00BA7A3C">
        <w:rPr>
          <w:rStyle w:val="apple-converted-space"/>
          <w:rFonts w:ascii="Times New Roman" w:hAnsi="Times New Roman" w:cs="Times New Roman"/>
          <w:sz w:val="28"/>
          <w:szCs w:val="28"/>
          <w:shd w:val="clear" w:color="auto" w:fill="FFFFFF"/>
          <w:lang w:val="uk-UA"/>
        </w:rPr>
        <w:t>ИСНОВКИ………………………………………………………………………</w:t>
      </w:r>
      <w:r w:rsidR="00E1602E">
        <w:rPr>
          <w:rStyle w:val="apple-converted-space"/>
          <w:rFonts w:ascii="Times New Roman" w:hAnsi="Times New Roman" w:cs="Times New Roman"/>
          <w:sz w:val="28"/>
          <w:szCs w:val="28"/>
          <w:shd w:val="clear" w:color="auto" w:fill="FFFFFF"/>
          <w:lang w:val="uk-UA"/>
        </w:rPr>
        <w:t>...25</w:t>
      </w:r>
    </w:p>
    <w:p w:rsidR="00E60A35" w:rsidRDefault="003C064F" w:rsidP="00785049">
      <w:pPr>
        <w:spacing w:after="0" w:line="360" w:lineRule="auto"/>
        <w:jc w:val="both"/>
        <w:rPr>
          <w:rStyle w:val="apple-converted-space"/>
          <w:rFonts w:ascii="Times New Roman" w:hAnsi="Times New Roman" w:cs="Times New Roman"/>
          <w:sz w:val="28"/>
          <w:szCs w:val="28"/>
          <w:shd w:val="clear" w:color="auto" w:fill="FFFFFF"/>
          <w:lang w:val="uk-UA"/>
        </w:rPr>
      </w:pPr>
      <w:r w:rsidRPr="00B15F59">
        <w:rPr>
          <w:rStyle w:val="apple-converted-space"/>
          <w:rFonts w:ascii="Times New Roman" w:hAnsi="Times New Roman" w:cs="Times New Roman"/>
          <w:sz w:val="28"/>
          <w:szCs w:val="28"/>
          <w:shd w:val="clear" w:color="auto" w:fill="FFFFFF"/>
          <w:lang w:val="uk-UA"/>
        </w:rPr>
        <w:t>СПИСОК ВИКОР</w:t>
      </w:r>
      <w:r w:rsidR="00BA7A3C">
        <w:rPr>
          <w:rStyle w:val="apple-converted-space"/>
          <w:rFonts w:ascii="Times New Roman" w:hAnsi="Times New Roman" w:cs="Times New Roman"/>
          <w:sz w:val="28"/>
          <w:szCs w:val="28"/>
          <w:shd w:val="clear" w:color="auto" w:fill="FFFFFF"/>
          <w:lang w:val="uk-UA"/>
        </w:rPr>
        <w:t>ИСТАНОЇ ЛІТЕРАТУРИ……………………………………</w:t>
      </w:r>
      <w:r w:rsidR="006D695C">
        <w:rPr>
          <w:rStyle w:val="apple-converted-space"/>
          <w:rFonts w:ascii="Times New Roman" w:hAnsi="Times New Roman" w:cs="Times New Roman"/>
          <w:sz w:val="28"/>
          <w:szCs w:val="28"/>
          <w:shd w:val="clear" w:color="auto" w:fill="FFFFFF"/>
          <w:lang w:val="uk-UA"/>
        </w:rPr>
        <w:t>...28</w:t>
      </w:r>
    </w:p>
    <w:p w:rsidR="00212B8D" w:rsidRPr="00B15F59" w:rsidRDefault="00E60A35" w:rsidP="00785049">
      <w:pPr>
        <w:spacing w:after="0" w:line="360" w:lineRule="auto"/>
        <w:jc w:val="both"/>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en-US"/>
        </w:rPr>
        <w:t>SUMMARY</w:t>
      </w:r>
      <w:r w:rsidR="00BA7A3C">
        <w:rPr>
          <w:rStyle w:val="apple-converted-space"/>
          <w:rFonts w:ascii="Times New Roman" w:hAnsi="Times New Roman" w:cs="Times New Roman"/>
          <w:sz w:val="28"/>
          <w:szCs w:val="28"/>
          <w:shd w:val="clear" w:color="auto" w:fill="FFFFFF"/>
          <w:lang w:val="uk-UA"/>
        </w:rPr>
        <w:t>…………………………………………………………………………</w:t>
      </w:r>
      <w:r w:rsidR="00817F44">
        <w:rPr>
          <w:rStyle w:val="apple-converted-space"/>
          <w:rFonts w:ascii="Times New Roman" w:hAnsi="Times New Roman" w:cs="Times New Roman"/>
          <w:sz w:val="28"/>
          <w:szCs w:val="28"/>
          <w:shd w:val="clear" w:color="auto" w:fill="FFFFFF"/>
          <w:lang w:val="uk-UA"/>
        </w:rPr>
        <w:t>.32</w:t>
      </w:r>
    </w:p>
    <w:p w:rsidR="00541B09" w:rsidRDefault="00541B09">
      <w:pPr>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br w:type="page"/>
      </w:r>
    </w:p>
    <w:p w:rsidR="00540225" w:rsidRPr="00170BBC" w:rsidRDefault="005906B6" w:rsidP="00337500">
      <w:pPr>
        <w:spacing w:after="0" w:line="360" w:lineRule="auto"/>
        <w:jc w:val="center"/>
        <w:rPr>
          <w:rStyle w:val="apple-converted-space"/>
          <w:rFonts w:ascii="Times New Roman" w:hAnsi="Times New Roman" w:cs="Times New Roman"/>
          <w:sz w:val="28"/>
          <w:szCs w:val="28"/>
          <w:shd w:val="clear" w:color="auto" w:fill="FFFFFF"/>
          <w:lang w:val="uk-UA"/>
        </w:rPr>
      </w:pPr>
      <w:r w:rsidRPr="00170BBC">
        <w:rPr>
          <w:rStyle w:val="apple-converted-space"/>
          <w:rFonts w:ascii="Times New Roman" w:hAnsi="Times New Roman" w:cs="Times New Roman"/>
          <w:b/>
          <w:sz w:val="28"/>
          <w:szCs w:val="28"/>
          <w:shd w:val="clear" w:color="auto" w:fill="FFFFFF"/>
          <w:lang w:val="uk-UA"/>
        </w:rPr>
        <w:lastRenderedPageBreak/>
        <w:t>ВСТУП</w:t>
      </w:r>
    </w:p>
    <w:p w:rsidR="00540225" w:rsidRPr="00170BBC" w:rsidRDefault="00540225" w:rsidP="00337500">
      <w:pPr>
        <w:spacing w:after="0" w:line="360" w:lineRule="auto"/>
        <w:jc w:val="center"/>
        <w:rPr>
          <w:rStyle w:val="apple-converted-space"/>
          <w:rFonts w:ascii="Times New Roman" w:hAnsi="Times New Roman" w:cs="Times New Roman"/>
          <w:b/>
          <w:sz w:val="28"/>
          <w:szCs w:val="28"/>
          <w:shd w:val="clear" w:color="auto" w:fill="FFFFFF"/>
          <w:lang w:val="uk-UA"/>
        </w:rPr>
      </w:pPr>
    </w:p>
    <w:p w:rsidR="00B67700" w:rsidRPr="00170BBC" w:rsidRDefault="00B67700" w:rsidP="00337500">
      <w:pPr>
        <w:spacing w:after="0" w:line="360" w:lineRule="auto"/>
        <w:ind w:firstLine="709"/>
        <w:contextualSpacing/>
        <w:jc w:val="both"/>
        <w:rPr>
          <w:rStyle w:val="apple-converted-space"/>
          <w:rFonts w:ascii="Times New Roman" w:hAnsi="Times New Roman" w:cs="Times New Roman"/>
          <w:sz w:val="28"/>
          <w:szCs w:val="28"/>
          <w:shd w:val="clear" w:color="auto" w:fill="FFFFFF"/>
          <w:lang w:val="uk-UA"/>
        </w:rPr>
      </w:pPr>
      <w:r w:rsidRPr="00170BBC">
        <w:rPr>
          <w:rFonts w:ascii="Times New Roman" w:hAnsi="Times New Roman" w:cs="Times New Roman"/>
          <w:sz w:val="28"/>
          <w:szCs w:val="28"/>
          <w:lang w:val="uk-UA"/>
        </w:rPr>
        <w:t xml:space="preserve">Данна робота присвячена вивченню термінів та способів їх перекладу. </w:t>
      </w:r>
      <w:r w:rsidRPr="00170BBC">
        <w:rPr>
          <w:rStyle w:val="apple-converted-space"/>
          <w:rFonts w:ascii="Times New Roman" w:hAnsi="Times New Roman" w:cs="Times New Roman"/>
          <w:sz w:val="28"/>
          <w:szCs w:val="28"/>
          <w:shd w:val="clear" w:color="auto" w:fill="FFFFFF"/>
          <w:lang w:val="uk-UA"/>
        </w:rPr>
        <w:t xml:space="preserve">Різноманітність точок зору у питанні визначення терміну характеризується різними оцінками здібності терміну до відображення ним різноманітних понять. Водночас робиться спроба знайти деякі глибинні ознаки термінів, які дозволяють виділити їх від інших одиниць мови та виокремити усю багатозначність понять. Цією характерною ознакою термінів є можливість ними пояснювати загальні поняття. </w:t>
      </w:r>
    </w:p>
    <w:p w:rsidR="00B67700" w:rsidRPr="00170BBC" w:rsidRDefault="00B67700" w:rsidP="00337500">
      <w:pPr>
        <w:spacing w:after="0" w:line="360" w:lineRule="auto"/>
        <w:ind w:firstLine="709"/>
        <w:contextualSpacing/>
        <w:jc w:val="both"/>
        <w:rPr>
          <w:rStyle w:val="apple-converted-space"/>
          <w:rFonts w:ascii="Times New Roman" w:hAnsi="Times New Roman" w:cs="Times New Roman"/>
          <w:sz w:val="28"/>
          <w:szCs w:val="28"/>
          <w:lang w:val="uk-UA"/>
        </w:rPr>
      </w:pPr>
      <w:r w:rsidRPr="00170BBC">
        <w:rPr>
          <w:rFonts w:ascii="Times New Roman" w:hAnsi="Times New Roman" w:cs="Times New Roman"/>
          <w:sz w:val="28"/>
          <w:szCs w:val="28"/>
          <w:lang w:val="uk-UA"/>
        </w:rPr>
        <w:t>Цим обумовлені і численні проблеми, пов'язані з перекладом термінів. Однією з найважливіш</w:t>
      </w:r>
      <w:r w:rsidRPr="00170BBC">
        <w:rPr>
          <w:rFonts w:ascii="Times New Roman" w:hAnsi="Times New Roman" w:cs="Times New Roman"/>
          <w:sz w:val="28"/>
          <w:szCs w:val="28"/>
        </w:rPr>
        <w:t xml:space="preserve">их проблем такого роду є предмет цієї роботи: </w:t>
      </w:r>
      <w:r w:rsidRPr="00170BBC">
        <w:rPr>
          <w:rFonts w:ascii="Times New Roman" w:hAnsi="Times New Roman" w:cs="Times New Roman"/>
          <w:sz w:val="28"/>
          <w:szCs w:val="28"/>
          <w:lang w:val="uk-UA"/>
        </w:rPr>
        <w:t>передача</w:t>
      </w:r>
      <w:r w:rsidRPr="00170BBC">
        <w:rPr>
          <w:rFonts w:ascii="Times New Roman" w:hAnsi="Times New Roman" w:cs="Times New Roman"/>
          <w:sz w:val="28"/>
          <w:szCs w:val="28"/>
        </w:rPr>
        <w:t xml:space="preserve"> </w:t>
      </w:r>
      <w:r w:rsidRPr="00170BBC">
        <w:rPr>
          <w:rFonts w:ascii="Times New Roman" w:hAnsi="Times New Roman" w:cs="Times New Roman"/>
          <w:sz w:val="28"/>
          <w:szCs w:val="28"/>
          <w:lang w:val="uk-UA"/>
        </w:rPr>
        <w:t xml:space="preserve">спортивних термінів </w:t>
      </w:r>
      <w:r w:rsidRPr="00170BBC">
        <w:rPr>
          <w:rFonts w:ascii="Times New Roman" w:hAnsi="Times New Roman" w:cs="Times New Roman"/>
          <w:sz w:val="28"/>
          <w:szCs w:val="28"/>
        </w:rPr>
        <w:t xml:space="preserve">точними позначеннями </w:t>
      </w:r>
      <w:r w:rsidRPr="00170BBC">
        <w:rPr>
          <w:rFonts w:ascii="Times New Roman" w:hAnsi="Times New Roman" w:cs="Times New Roman"/>
          <w:sz w:val="28"/>
          <w:szCs w:val="28"/>
          <w:lang w:val="uk-UA"/>
        </w:rPr>
        <w:t>у терміносистемі.</w:t>
      </w:r>
      <w:r w:rsidRPr="00170BBC">
        <w:rPr>
          <w:rFonts w:ascii="Times New Roman" w:hAnsi="Times New Roman" w:cs="Times New Roman"/>
          <w:sz w:val="28"/>
          <w:szCs w:val="28"/>
        </w:rPr>
        <w:t xml:space="preserve"> Основне завдання при перекладі </w:t>
      </w:r>
      <w:r w:rsidRPr="00170BBC">
        <w:rPr>
          <w:rFonts w:ascii="Times New Roman" w:hAnsi="Times New Roman" w:cs="Times New Roman"/>
          <w:sz w:val="28"/>
          <w:szCs w:val="28"/>
          <w:lang w:val="uk-UA"/>
        </w:rPr>
        <w:t>термінів</w:t>
      </w:r>
      <w:r w:rsidRPr="00170BBC">
        <w:rPr>
          <w:rFonts w:ascii="Times New Roman" w:hAnsi="Times New Roman" w:cs="Times New Roman"/>
          <w:sz w:val="28"/>
          <w:szCs w:val="28"/>
        </w:rPr>
        <w:t xml:space="preserve"> полягає в </w:t>
      </w:r>
      <w:r w:rsidRPr="00170BBC">
        <w:rPr>
          <w:rFonts w:ascii="Times New Roman" w:hAnsi="Times New Roman" w:cs="Times New Roman"/>
          <w:sz w:val="28"/>
          <w:szCs w:val="28"/>
          <w:lang w:val="uk-UA"/>
        </w:rPr>
        <w:t>виключенні у перекладі значень, які не переносять точне поняття у мову перекладу.</w:t>
      </w:r>
    </w:p>
    <w:p w:rsidR="00540225" w:rsidRPr="00170BBC" w:rsidRDefault="00540225" w:rsidP="00337500">
      <w:pPr>
        <w:spacing w:after="0" w:line="360" w:lineRule="auto"/>
        <w:ind w:firstLine="709"/>
        <w:jc w:val="both"/>
        <w:rPr>
          <w:rStyle w:val="apple-converted-space"/>
          <w:rFonts w:ascii="Times New Roman" w:hAnsi="Times New Roman" w:cs="Times New Roman"/>
          <w:sz w:val="28"/>
          <w:szCs w:val="28"/>
          <w:shd w:val="clear" w:color="auto" w:fill="FFFFFF"/>
          <w:lang w:val="uk-UA"/>
        </w:rPr>
      </w:pPr>
      <w:r w:rsidRPr="00170BBC">
        <w:rPr>
          <w:rStyle w:val="apple-converted-space"/>
          <w:rFonts w:ascii="Times New Roman" w:hAnsi="Times New Roman" w:cs="Times New Roman"/>
          <w:sz w:val="28"/>
          <w:szCs w:val="28"/>
          <w:shd w:val="clear" w:color="auto" w:fill="FFFFFF"/>
          <w:lang w:val="uk-UA"/>
        </w:rPr>
        <w:t xml:space="preserve">«Термін – слово, наділене якістю визначати научне поняття, яке складає разом із іншими поняттями  конкретної галузі науки або техніки одну семантичну систему. У тексті, призначеному для перекладу, термін завжди потребує окремого рішення у самому перекладі, тобто виступає як одиниця перекладу» </w:t>
      </w:r>
      <w:r w:rsidR="00CE1707">
        <w:rPr>
          <w:rStyle w:val="apple-converted-space"/>
          <w:rFonts w:ascii="Times New Roman" w:hAnsi="Times New Roman" w:cs="Times New Roman"/>
          <w:sz w:val="28"/>
          <w:szCs w:val="28"/>
          <w:shd w:val="clear" w:color="auto" w:fill="FFFFFF"/>
        </w:rPr>
        <w:t>[45</w:t>
      </w:r>
      <w:r w:rsidRPr="00170BBC">
        <w:rPr>
          <w:rStyle w:val="apple-converted-space"/>
          <w:rFonts w:ascii="Times New Roman" w:hAnsi="Times New Roman" w:cs="Times New Roman"/>
          <w:sz w:val="28"/>
          <w:szCs w:val="28"/>
          <w:shd w:val="clear" w:color="auto" w:fill="FFFFFF"/>
        </w:rPr>
        <w:t xml:space="preserve">, 224]. </w:t>
      </w:r>
    </w:p>
    <w:p w:rsidR="00540225" w:rsidRPr="00170BBC" w:rsidRDefault="00540225" w:rsidP="00337500">
      <w:pPr>
        <w:spacing w:after="0" w:line="360" w:lineRule="auto"/>
        <w:ind w:firstLine="709"/>
        <w:jc w:val="both"/>
        <w:rPr>
          <w:rStyle w:val="apple-converted-space"/>
          <w:rFonts w:ascii="Times New Roman" w:hAnsi="Times New Roman" w:cs="Times New Roman"/>
          <w:sz w:val="28"/>
          <w:szCs w:val="28"/>
          <w:shd w:val="clear" w:color="auto" w:fill="FFFFFF"/>
          <w:lang w:val="uk-UA"/>
        </w:rPr>
      </w:pPr>
      <w:r w:rsidRPr="00170BBC">
        <w:rPr>
          <w:rStyle w:val="apple-converted-space"/>
          <w:rFonts w:ascii="Times New Roman" w:hAnsi="Times New Roman" w:cs="Times New Roman"/>
          <w:sz w:val="28"/>
          <w:szCs w:val="28"/>
          <w:shd w:val="clear" w:color="auto" w:fill="FFFFFF"/>
          <w:lang w:val="uk-UA"/>
        </w:rPr>
        <w:t xml:space="preserve">З кожним днем з’являється усе більше термінів, які неймовірно швидко розповсюджуються в межах різних мов. Безліч варіантів перекладу можуть завести науковця у глухий кут. Важливість визначення структури термінів та способів їх перекладу зумовлюють </w:t>
      </w:r>
      <w:r w:rsidRPr="00170BBC">
        <w:rPr>
          <w:rStyle w:val="apple-converted-space"/>
          <w:rFonts w:ascii="Times New Roman" w:hAnsi="Times New Roman" w:cs="Times New Roman"/>
          <w:b/>
          <w:sz w:val="28"/>
          <w:szCs w:val="28"/>
          <w:shd w:val="clear" w:color="auto" w:fill="FFFFFF"/>
          <w:lang w:val="uk-UA"/>
        </w:rPr>
        <w:t>актуальність</w:t>
      </w:r>
      <w:r w:rsidRPr="00170BBC">
        <w:rPr>
          <w:rStyle w:val="apple-converted-space"/>
          <w:rFonts w:ascii="Times New Roman" w:hAnsi="Times New Roman" w:cs="Times New Roman"/>
          <w:sz w:val="28"/>
          <w:szCs w:val="28"/>
          <w:shd w:val="clear" w:color="auto" w:fill="FFFFFF"/>
          <w:lang w:val="uk-UA"/>
        </w:rPr>
        <w:t xml:space="preserve"> даного дослідження. На прик</w:t>
      </w:r>
      <w:r w:rsidR="00CB0567" w:rsidRPr="00170BBC">
        <w:rPr>
          <w:rStyle w:val="apple-converted-space"/>
          <w:rFonts w:ascii="Times New Roman" w:hAnsi="Times New Roman" w:cs="Times New Roman"/>
          <w:sz w:val="28"/>
          <w:szCs w:val="28"/>
          <w:shd w:val="clear" w:color="auto" w:fill="FFFFFF"/>
          <w:lang w:val="uk-UA"/>
        </w:rPr>
        <w:t>ладі англо-російського термінологічного словника</w:t>
      </w:r>
      <w:r w:rsidR="00EE5B55" w:rsidRPr="00EE5B55">
        <w:rPr>
          <w:rStyle w:val="apple-converted-space"/>
          <w:rFonts w:ascii="Times New Roman" w:hAnsi="Times New Roman" w:cs="Times New Roman"/>
          <w:sz w:val="28"/>
          <w:szCs w:val="28"/>
          <w:shd w:val="clear" w:color="auto" w:fill="FFFFFF"/>
        </w:rPr>
        <w:t xml:space="preserve"> </w:t>
      </w:r>
      <w:r w:rsidR="00EE5B55">
        <w:rPr>
          <w:rStyle w:val="apple-converted-space"/>
          <w:rFonts w:ascii="Times New Roman" w:hAnsi="Times New Roman" w:cs="Times New Roman"/>
          <w:sz w:val="28"/>
          <w:szCs w:val="28"/>
          <w:shd w:val="clear" w:color="auto" w:fill="FFFFFF"/>
          <w:lang w:val="uk-UA"/>
        </w:rPr>
        <w:t>М. А. Котової</w:t>
      </w:r>
      <w:r w:rsidRPr="00170BBC">
        <w:rPr>
          <w:rStyle w:val="apple-converted-space"/>
          <w:rFonts w:ascii="Times New Roman" w:hAnsi="Times New Roman" w:cs="Times New Roman"/>
          <w:sz w:val="28"/>
          <w:szCs w:val="28"/>
          <w:shd w:val="clear" w:color="auto" w:fill="FFFFFF"/>
          <w:lang w:val="uk-UA"/>
        </w:rPr>
        <w:t xml:space="preserve"> ми постараємося висвітлити питання, які становлять труднощі для сучасного перекладача.</w:t>
      </w:r>
    </w:p>
    <w:p w:rsidR="00540225" w:rsidRPr="00170BBC" w:rsidRDefault="00CB0567" w:rsidP="00E73229">
      <w:pPr>
        <w:spacing w:after="0" w:line="360" w:lineRule="auto"/>
        <w:ind w:firstLine="709"/>
        <w:contextualSpacing/>
        <w:jc w:val="both"/>
        <w:rPr>
          <w:rFonts w:ascii="Times New Roman" w:hAnsi="Times New Roman" w:cs="Times New Roman"/>
          <w:sz w:val="28"/>
          <w:szCs w:val="28"/>
          <w:lang w:val="uk-UA"/>
        </w:rPr>
      </w:pPr>
      <w:r w:rsidRPr="00170BBC">
        <w:rPr>
          <w:rFonts w:ascii="Times New Roman" w:hAnsi="Times New Roman" w:cs="Times New Roman"/>
          <w:b/>
          <w:color w:val="000000" w:themeColor="text1"/>
          <w:sz w:val="28"/>
          <w:szCs w:val="28"/>
          <w:lang w:val="uk-UA"/>
        </w:rPr>
        <w:t>Теоретико-методологічну основу</w:t>
      </w:r>
      <w:r w:rsidRPr="00170BBC">
        <w:rPr>
          <w:rFonts w:ascii="Times New Roman" w:hAnsi="Times New Roman" w:cs="Times New Roman"/>
          <w:color w:val="000000" w:themeColor="text1"/>
          <w:sz w:val="28"/>
          <w:szCs w:val="28"/>
          <w:lang w:val="uk-UA"/>
        </w:rPr>
        <w:t xml:space="preserve"> роботи становлять дослідження з теорії питання: праці </w:t>
      </w:r>
      <w:r w:rsidR="00540225" w:rsidRPr="00170BBC">
        <w:rPr>
          <w:rStyle w:val="apple-converted-space"/>
          <w:rFonts w:ascii="Times New Roman" w:hAnsi="Times New Roman" w:cs="Times New Roman"/>
          <w:sz w:val="28"/>
          <w:szCs w:val="28"/>
          <w:shd w:val="clear" w:color="auto" w:fill="FFFFFF"/>
          <w:lang w:val="uk-UA"/>
        </w:rPr>
        <w:t xml:space="preserve">С.І. Влахова, С.В. Гринєв-Гринєвича, А.Я. Коваленко, Р.Ф. Проніної, </w:t>
      </w:r>
      <w:r w:rsidRPr="00170BBC">
        <w:rPr>
          <w:rFonts w:ascii="Times New Roman" w:hAnsi="Times New Roman" w:cs="Times New Roman"/>
          <w:sz w:val="28"/>
          <w:szCs w:val="28"/>
          <w:lang w:val="uk-UA"/>
        </w:rPr>
        <w:t>В.А. Судовцева та</w:t>
      </w:r>
      <w:r w:rsidRPr="00170BBC">
        <w:rPr>
          <w:rStyle w:val="apple-converted-space"/>
          <w:rFonts w:ascii="Times New Roman" w:hAnsi="Times New Roman" w:cs="Times New Roman"/>
          <w:sz w:val="28"/>
          <w:szCs w:val="28"/>
          <w:shd w:val="clear" w:color="auto" w:fill="FFFFFF"/>
          <w:lang w:val="uk-UA"/>
        </w:rPr>
        <w:t xml:space="preserve"> Ф.А. Циткіної</w:t>
      </w:r>
      <w:r w:rsidR="00CE1707">
        <w:rPr>
          <w:rFonts w:ascii="Times New Roman" w:hAnsi="Times New Roman" w:cs="Times New Roman"/>
          <w:sz w:val="28"/>
          <w:szCs w:val="28"/>
          <w:lang w:val="uk-UA"/>
        </w:rPr>
        <w:t xml:space="preserve"> (див. напр.: [7; 11; 13; 24; 32; </w:t>
      </w:r>
      <w:r w:rsidR="00CE1707">
        <w:rPr>
          <w:rFonts w:ascii="Times New Roman" w:hAnsi="Times New Roman" w:cs="Times New Roman"/>
          <w:sz w:val="28"/>
          <w:szCs w:val="28"/>
          <w:lang w:val="uk-UA"/>
        </w:rPr>
        <w:lastRenderedPageBreak/>
        <w:t>39</w:t>
      </w:r>
      <w:r w:rsidR="00540225" w:rsidRPr="00170BBC">
        <w:rPr>
          <w:rFonts w:ascii="Times New Roman" w:hAnsi="Times New Roman" w:cs="Times New Roman"/>
          <w:sz w:val="28"/>
          <w:szCs w:val="28"/>
          <w:lang w:val="uk-UA"/>
        </w:rPr>
        <w:t>]</w:t>
      </w:r>
      <w:r w:rsidRPr="00170BBC">
        <w:rPr>
          <w:rFonts w:ascii="Times New Roman" w:hAnsi="Times New Roman" w:cs="Times New Roman"/>
          <w:sz w:val="28"/>
          <w:szCs w:val="28"/>
          <w:lang w:val="uk-UA"/>
        </w:rPr>
        <w:t xml:space="preserve"> ), </w:t>
      </w:r>
      <w:r w:rsidRPr="00170BBC">
        <w:rPr>
          <w:rFonts w:ascii="Times New Roman" w:hAnsi="Times New Roman" w:cs="Times New Roman"/>
          <w:color w:val="000000" w:themeColor="text1"/>
          <w:sz w:val="28"/>
          <w:szCs w:val="28"/>
          <w:lang w:val="uk-UA"/>
        </w:rPr>
        <w:t>в яких дано визначення та класифікації термінів, розглядаються проблеми їх перекладу, описані способи їх передачі.</w:t>
      </w:r>
    </w:p>
    <w:p w:rsidR="00540225" w:rsidRPr="00170BBC" w:rsidRDefault="00540225" w:rsidP="00337500">
      <w:pPr>
        <w:spacing w:after="0" w:line="360" w:lineRule="auto"/>
        <w:ind w:firstLine="709"/>
        <w:jc w:val="both"/>
        <w:rPr>
          <w:rFonts w:ascii="Times New Roman" w:hAnsi="Times New Roman" w:cs="Times New Roman"/>
          <w:sz w:val="28"/>
          <w:szCs w:val="28"/>
          <w:lang w:val="uk-UA"/>
        </w:rPr>
      </w:pPr>
      <w:r w:rsidRPr="00170BBC">
        <w:rPr>
          <w:rFonts w:ascii="Times New Roman" w:hAnsi="Times New Roman" w:cs="Times New Roman"/>
          <w:b/>
          <w:sz w:val="28"/>
          <w:szCs w:val="28"/>
          <w:lang w:val="uk-UA"/>
        </w:rPr>
        <w:t>Метою</w:t>
      </w:r>
      <w:r w:rsidRPr="00170BBC">
        <w:rPr>
          <w:rFonts w:ascii="Times New Roman" w:hAnsi="Times New Roman" w:cs="Times New Roman"/>
          <w:sz w:val="28"/>
          <w:szCs w:val="28"/>
          <w:lang w:val="uk-UA"/>
        </w:rPr>
        <w:t xml:space="preserve"> нашої </w:t>
      </w:r>
      <w:r w:rsidR="008B41BE" w:rsidRPr="00170BBC">
        <w:rPr>
          <w:rFonts w:ascii="Times New Roman" w:hAnsi="Times New Roman" w:cs="Times New Roman"/>
          <w:sz w:val="28"/>
          <w:szCs w:val="28"/>
          <w:lang w:val="uk-UA"/>
        </w:rPr>
        <w:t>фахової</w:t>
      </w:r>
      <w:r w:rsidRPr="00170BBC">
        <w:rPr>
          <w:rFonts w:ascii="Times New Roman" w:hAnsi="Times New Roman" w:cs="Times New Roman"/>
          <w:sz w:val="28"/>
          <w:szCs w:val="28"/>
          <w:lang w:val="uk-UA"/>
        </w:rPr>
        <w:t xml:space="preserve"> роботи є комплексне дослідження особливостей структури </w:t>
      </w:r>
      <w:r w:rsidR="00067E8B" w:rsidRPr="00170BBC">
        <w:rPr>
          <w:rStyle w:val="apple-converted-space"/>
          <w:rFonts w:ascii="Times New Roman" w:hAnsi="Times New Roman" w:cs="Times New Roman"/>
          <w:sz w:val="28"/>
          <w:szCs w:val="28"/>
          <w:shd w:val="clear" w:color="auto" w:fill="FFFFFF"/>
          <w:lang w:val="uk-UA"/>
        </w:rPr>
        <w:t>альпіністських</w:t>
      </w:r>
      <w:r w:rsidR="00B15F59" w:rsidRPr="00170BBC">
        <w:rPr>
          <w:rStyle w:val="apple-converted-space"/>
          <w:rFonts w:ascii="Times New Roman" w:hAnsi="Times New Roman" w:cs="Times New Roman"/>
          <w:sz w:val="28"/>
          <w:szCs w:val="28"/>
          <w:shd w:val="clear" w:color="auto" w:fill="FFFFFF"/>
          <w:lang w:val="uk-UA"/>
        </w:rPr>
        <w:t xml:space="preserve"> </w:t>
      </w:r>
      <w:r w:rsidRPr="00170BBC">
        <w:rPr>
          <w:rFonts w:ascii="Times New Roman" w:hAnsi="Times New Roman" w:cs="Times New Roman"/>
          <w:sz w:val="28"/>
          <w:szCs w:val="28"/>
          <w:lang w:val="uk-UA"/>
        </w:rPr>
        <w:t>термінів та способів їх перекладу.</w:t>
      </w:r>
    </w:p>
    <w:p w:rsidR="00540225" w:rsidRPr="00170BBC" w:rsidRDefault="00540225" w:rsidP="00337500">
      <w:pPr>
        <w:spacing w:after="0" w:line="360" w:lineRule="auto"/>
        <w:ind w:firstLine="709"/>
        <w:jc w:val="both"/>
        <w:rPr>
          <w:rFonts w:ascii="Times New Roman" w:hAnsi="Times New Roman" w:cs="Times New Roman"/>
          <w:sz w:val="28"/>
          <w:szCs w:val="28"/>
          <w:lang w:val="uk-UA"/>
        </w:rPr>
      </w:pPr>
      <w:r w:rsidRPr="00170BBC">
        <w:rPr>
          <w:rFonts w:ascii="Times New Roman" w:hAnsi="Times New Roman" w:cs="Times New Roman"/>
          <w:sz w:val="28"/>
          <w:szCs w:val="28"/>
          <w:lang w:val="uk-UA"/>
        </w:rPr>
        <w:t xml:space="preserve">Для її реалізації необхідно вирішити </w:t>
      </w:r>
      <w:r w:rsidRPr="00170BBC">
        <w:rPr>
          <w:rFonts w:ascii="Times New Roman" w:hAnsi="Times New Roman" w:cs="Times New Roman"/>
          <w:b/>
          <w:sz w:val="28"/>
          <w:szCs w:val="28"/>
          <w:lang w:val="uk-UA"/>
        </w:rPr>
        <w:t>ряд завдань</w:t>
      </w:r>
      <w:r w:rsidRPr="00170BBC">
        <w:rPr>
          <w:rFonts w:ascii="Times New Roman" w:hAnsi="Times New Roman" w:cs="Times New Roman"/>
          <w:sz w:val="28"/>
          <w:szCs w:val="28"/>
          <w:lang w:val="uk-UA"/>
        </w:rPr>
        <w:t>:</w:t>
      </w:r>
    </w:p>
    <w:p w:rsidR="00540225" w:rsidRPr="00170BBC" w:rsidRDefault="00540225" w:rsidP="00337500">
      <w:pPr>
        <w:pStyle w:val="a5"/>
        <w:numPr>
          <w:ilvl w:val="0"/>
          <w:numId w:val="3"/>
        </w:numPr>
        <w:spacing w:after="0" w:line="360" w:lineRule="auto"/>
        <w:jc w:val="both"/>
        <w:rPr>
          <w:rStyle w:val="apple-converted-space"/>
          <w:rFonts w:ascii="Times New Roman" w:hAnsi="Times New Roman" w:cs="Times New Roman"/>
          <w:sz w:val="28"/>
          <w:szCs w:val="28"/>
          <w:shd w:val="clear" w:color="auto" w:fill="FFFFFF"/>
          <w:lang w:val="uk-UA"/>
        </w:rPr>
      </w:pPr>
      <w:r w:rsidRPr="00170BBC">
        <w:rPr>
          <w:rStyle w:val="apple-converted-space"/>
          <w:rFonts w:ascii="Times New Roman" w:hAnsi="Times New Roman" w:cs="Times New Roman"/>
          <w:sz w:val="28"/>
          <w:szCs w:val="28"/>
          <w:shd w:val="clear" w:color="auto" w:fill="FFFFFF"/>
          <w:lang w:val="uk-UA"/>
        </w:rPr>
        <w:t>Розг</w:t>
      </w:r>
      <w:r w:rsidR="000E16E8" w:rsidRPr="00170BBC">
        <w:rPr>
          <w:rStyle w:val="apple-converted-space"/>
          <w:rFonts w:ascii="Times New Roman" w:hAnsi="Times New Roman" w:cs="Times New Roman"/>
          <w:sz w:val="28"/>
          <w:szCs w:val="28"/>
          <w:shd w:val="clear" w:color="auto" w:fill="FFFFFF"/>
          <w:lang w:val="uk-UA"/>
        </w:rPr>
        <w:t>лянути поняття терміну в цілому;</w:t>
      </w:r>
    </w:p>
    <w:p w:rsidR="00540225" w:rsidRPr="00170BBC" w:rsidRDefault="00540225" w:rsidP="00337500">
      <w:pPr>
        <w:pStyle w:val="a5"/>
        <w:numPr>
          <w:ilvl w:val="0"/>
          <w:numId w:val="3"/>
        </w:numPr>
        <w:spacing w:after="0" w:line="360" w:lineRule="auto"/>
        <w:jc w:val="both"/>
        <w:rPr>
          <w:rStyle w:val="apple-converted-space"/>
          <w:rFonts w:ascii="Times New Roman" w:hAnsi="Times New Roman" w:cs="Times New Roman"/>
          <w:sz w:val="28"/>
          <w:szCs w:val="28"/>
          <w:shd w:val="clear" w:color="auto" w:fill="FFFFFF"/>
          <w:lang w:val="uk-UA"/>
        </w:rPr>
      </w:pPr>
      <w:r w:rsidRPr="00170BBC">
        <w:rPr>
          <w:rStyle w:val="apple-converted-space"/>
          <w:rFonts w:ascii="Times New Roman" w:hAnsi="Times New Roman" w:cs="Times New Roman"/>
          <w:sz w:val="28"/>
          <w:szCs w:val="28"/>
          <w:shd w:val="clear" w:color="auto" w:fill="FFFFFF"/>
          <w:lang w:val="uk-UA"/>
        </w:rPr>
        <w:t>Р</w:t>
      </w:r>
      <w:r w:rsidR="000E16E8" w:rsidRPr="00170BBC">
        <w:rPr>
          <w:rStyle w:val="apple-converted-space"/>
          <w:rFonts w:ascii="Times New Roman" w:hAnsi="Times New Roman" w:cs="Times New Roman"/>
          <w:sz w:val="28"/>
          <w:szCs w:val="28"/>
          <w:shd w:val="clear" w:color="auto" w:fill="FFFFFF"/>
          <w:lang w:val="uk-UA"/>
        </w:rPr>
        <w:t>озглянути класифікації термінів;</w:t>
      </w:r>
    </w:p>
    <w:p w:rsidR="00540225" w:rsidRPr="00170BBC" w:rsidRDefault="00540225" w:rsidP="00337500">
      <w:pPr>
        <w:pStyle w:val="a5"/>
        <w:numPr>
          <w:ilvl w:val="0"/>
          <w:numId w:val="3"/>
        </w:numPr>
        <w:spacing w:after="0" w:line="360" w:lineRule="auto"/>
        <w:jc w:val="both"/>
        <w:rPr>
          <w:rStyle w:val="apple-converted-space"/>
          <w:rFonts w:ascii="Times New Roman" w:hAnsi="Times New Roman" w:cs="Times New Roman"/>
          <w:sz w:val="28"/>
          <w:szCs w:val="28"/>
          <w:shd w:val="clear" w:color="auto" w:fill="FFFFFF"/>
          <w:lang w:val="uk-UA"/>
        </w:rPr>
      </w:pPr>
      <w:r w:rsidRPr="00170BBC">
        <w:rPr>
          <w:rStyle w:val="apple-converted-space"/>
          <w:rFonts w:ascii="Times New Roman" w:hAnsi="Times New Roman" w:cs="Times New Roman"/>
          <w:sz w:val="28"/>
          <w:szCs w:val="28"/>
          <w:shd w:val="clear" w:color="auto" w:fill="FFFFFF"/>
          <w:lang w:val="uk-UA"/>
        </w:rPr>
        <w:t>Позна</w:t>
      </w:r>
      <w:r w:rsidR="000E16E8" w:rsidRPr="00170BBC">
        <w:rPr>
          <w:rStyle w:val="apple-converted-space"/>
          <w:rFonts w:ascii="Times New Roman" w:hAnsi="Times New Roman" w:cs="Times New Roman"/>
          <w:sz w:val="28"/>
          <w:szCs w:val="28"/>
          <w:shd w:val="clear" w:color="auto" w:fill="FFFFFF"/>
          <w:lang w:val="uk-UA"/>
        </w:rPr>
        <w:t>чити способи перекладу термінів;</w:t>
      </w:r>
    </w:p>
    <w:p w:rsidR="000E16E8" w:rsidRPr="00170BBC" w:rsidRDefault="00067E8B" w:rsidP="00337500">
      <w:pPr>
        <w:pStyle w:val="a5"/>
        <w:numPr>
          <w:ilvl w:val="0"/>
          <w:numId w:val="3"/>
        </w:numPr>
        <w:spacing w:after="0" w:line="360" w:lineRule="auto"/>
        <w:jc w:val="both"/>
        <w:rPr>
          <w:rStyle w:val="apple-converted-space"/>
          <w:rFonts w:ascii="Times New Roman" w:hAnsi="Times New Roman" w:cs="Times New Roman"/>
          <w:sz w:val="28"/>
          <w:szCs w:val="28"/>
          <w:shd w:val="clear" w:color="auto" w:fill="FFFFFF"/>
          <w:lang w:val="uk-UA"/>
        </w:rPr>
      </w:pPr>
      <w:r w:rsidRPr="00170BBC">
        <w:rPr>
          <w:rStyle w:val="apple-converted-space"/>
          <w:rFonts w:ascii="Times New Roman" w:hAnsi="Times New Roman" w:cs="Times New Roman"/>
          <w:sz w:val="28"/>
          <w:szCs w:val="28"/>
          <w:shd w:val="clear" w:color="auto" w:fill="FFFFFF"/>
          <w:lang w:val="uk-UA"/>
        </w:rPr>
        <w:t xml:space="preserve">На прикладі словника  </w:t>
      </w:r>
      <w:r w:rsidR="00540225" w:rsidRPr="00170BBC">
        <w:rPr>
          <w:rStyle w:val="apple-converted-space"/>
          <w:rFonts w:ascii="Times New Roman" w:hAnsi="Times New Roman" w:cs="Times New Roman"/>
          <w:sz w:val="28"/>
          <w:szCs w:val="28"/>
          <w:shd w:val="clear" w:color="auto" w:fill="FFFFFF"/>
          <w:lang w:val="uk-UA"/>
        </w:rPr>
        <w:t xml:space="preserve">вивчити структуру та проаналізувати способи перекладу </w:t>
      </w:r>
      <w:r w:rsidRPr="00170BBC">
        <w:rPr>
          <w:rStyle w:val="apple-converted-space"/>
          <w:rFonts w:ascii="Times New Roman" w:hAnsi="Times New Roman" w:cs="Times New Roman"/>
          <w:sz w:val="28"/>
          <w:szCs w:val="28"/>
          <w:shd w:val="clear" w:color="auto" w:fill="FFFFFF"/>
          <w:lang w:val="uk-UA"/>
        </w:rPr>
        <w:t xml:space="preserve">альпіністських </w:t>
      </w:r>
      <w:r w:rsidR="00540225" w:rsidRPr="00170BBC">
        <w:rPr>
          <w:rStyle w:val="apple-converted-space"/>
          <w:rFonts w:ascii="Times New Roman" w:hAnsi="Times New Roman" w:cs="Times New Roman"/>
          <w:sz w:val="28"/>
          <w:szCs w:val="28"/>
          <w:shd w:val="clear" w:color="auto" w:fill="FFFFFF"/>
          <w:lang w:val="uk-UA"/>
        </w:rPr>
        <w:t>термінів.</w:t>
      </w:r>
    </w:p>
    <w:p w:rsidR="00E6456C" w:rsidRPr="00170BBC" w:rsidRDefault="000E16E8" w:rsidP="00337500">
      <w:pPr>
        <w:spacing w:after="0" w:line="360" w:lineRule="auto"/>
        <w:ind w:firstLine="709"/>
        <w:contextualSpacing/>
        <w:jc w:val="both"/>
        <w:rPr>
          <w:rFonts w:ascii="Times New Roman" w:hAnsi="Times New Roman" w:cs="Times New Roman"/>
          <w:color w:val="000000" w:themeColor="text1"/>
          <w:sz w:val="28"/>
          <w:szCs w:val="28"/>
          <w:lang w:val="uk-UA"/>
        </w:rPr>
      </w:pPr>
      <w:r w:rsidRPr="00170BBC">
        <w:rPr>
          <w:rFonts w:ascii="Times New Roman" w:hAnsi="Times New Roman" w:cs="Times New Roman"/>
          <w:b/>
          <w:color w:val="000000" w:themeColor="text1"/>
          <w:sz w:val="28"/>
          <w:szCs w:val="28"/>
        </w:rPr>
        <w:t>Наукова</w:t>
      </w:r>
      <w:r w:rsidRPr="00170BBC">
        <w:rPr>
          <w:rFonts w:ascii="Times New Roman" w:hAnsi="Times New Roman" w:cs="Times New Roman"/>
          <w:i/>
          <w:color w:val="000000" w:themeColor="text1"/>
          <w:sz w:val="28"/>
          <w:szCs w:val="28"/>
        </w:rPr>
        <w:t xml:space="preserve"> </w:t>
      </w:r>
      <w:r w:rsidRPr="00170BBC">
        <w:rPr>
          <w:rFonts w:ascii="Times New Roman" w:hAnsi="Times New Roman" w:cs="Times New Roman"/>
          <w:b/>
          <w:color w:val="000000" w:themeColor="text1"/>
          <w:sz w:val="28"/>
          <w:szCs w:val="28"/>
        </w:rPr>
        <w:t xml:space="preserve">новизна </w:t>
      </w:r>
      <w:r w:rsidRPr="00170BBC">
        <w:rPr>
          <w:rFonts w:ascii="Times New Roman" w:hAnsi="Times New Roman" w:cs="Times New Roman"/>
          <w:color w:val="000000" w:themeColor="text1"/>
          <w:sz w:val="28"/>
          <w:szCs w:val="28"/>
        </w:rPr>
        <w:t xml:space="preserve">полягає в тому, що робиться спроба </w:t>
      </w:r>
      <w:r w:rsidRPr="00170BBC">
        <w:rPr>
          <w:rFonts w:ascii="Times New Roman" w:hAnsi="Times New Roman" w:cs="Times New Roman"/>
          <w:color w:val="000000" w:themeColor="text1"/>
          <w:sz w:val="28"/>
          <w:szCs w:val="28"/>
          <w:lang w:val="uk-UA"/>
        </w:rPr>
        <w:t>системного</w:t>
      </w:r>
      <w:r w:rsidRPr="00170BBC">
        <w:rPr>
          <w:rFonts w:ascii="Times New Roman" w:hAnsi="Times New Roman" w:cs="Times New Roman"/>
          <w:color w:val="000000" w:themeColor="text1"/>
          <w:sz w:val="28"/>
          <w:szCs w:val="28"/>
        </w:rPr>
        <w:t xml:space="preserve"> аналіз</w:t>
      </w:r>
      <w:r w:rsidRPr="00170BBC">
        <w:rPr>
          <w:rFonts w:ascii="Times New Roman" w:hAnsi="Times New Roman" w:cs="Times New Roman"/>
          <w:color w:val="000000" w:themeColor="text1"/>
          <w:sz w:val="28"/>
          <w:szCs w:val="28"/>
          <w:lang w:val="uk-UA"/>
        </w:rPr>
        <w:t>у структури та</w:t>
      </w:r>
      <w:r w:rsidRPr="00170BBC">
        <w:rPr>
          <w:rFonts w:ascii="Times New Roman" w:hAnsi="Times New Roman" w:cs="Times New Roman"/>
          <w:color w:val="000000" w:themeColor="text1"/>
          <w:sz w:val="28"/>
          <w:szCs w:val="28"/>
        </w:rPr>
        <w:t xml:space="preserve"> способів передачі </w:t>
      </w:r>
      <w:r w:rsidR="00E6456C" w:rsidRPr="00170BBC">
        <w:rPr>
          <w:rFonts w:ascii="Times New Roman" w:hAnsi="Times New Roman" w:cs="Times New Roman"/>
          <w:color w:val="000000" w:themeColor="text1"/>
          <w:sz w:val="28"/>
          <w:szCs w:val="28"/>
          <w:lang w:val="uk-UA"/>
        </w:rPr>
        <w:t xml:space="preserve">термінів </w:t>
      </w:r>
      <w:r w:rsidR="00E6456C" w:rsidRPr="00170BBC">
        <w:rPr>
          <w:rFonts w:ascii="Times New Roman" w:hAnsi="Times New Roman" w:cs="Times New Roman"/>
          <w:sz w:val="28"/>
          <w:szCs w:val="28"/>
          <w:shd w:val="clear" w:color="auto" w:fill="FFFFFF"/>
          <w:lang w:val="uk-UA"/>
        </w:rPr>
        <w:t>на матеріалі альпіністської термінології та її перекладу російською мовою з двомовного словника</w:t>
      </w:r>
    </w:p>
    <w:p w:rsidR="002D4E16" w:rsidRDefault="002D4E16" w:rsidP="002D4E16">
      <w:pPr>
        <w:spacing w:after="0" w:line="360" w:lineRule="auto"/>
        <w:ind w:firstLine="709"/>
        <w:contextualSpacing/>
        <w:jc w:val="both"/>
        <w:rPr>
          <w:rFonts w:ascii="Times New Roman" w:hAnsi="Times New Roman" w:cs="Times New Roman"/>
          <w:color w:val="000000" w:themeColor="text1"/>
          <w:sz w:val="28"/>
          <w:szCs w:val="28"/>
          <w:lang w:val="uk-UA"/>
        </w:rPr>
      </w:pPr>
      <w:r w:rsidRPr="002D4E16">
        <w:rPr>
          <w:rFonts w:ascii="Times New Roman" w:hAnsi="Times New Roman" w:cs="Times New Roman"/>
          <w:b/>
          <w:color w:val="000000" w:themeColor="text1"/>
          <w:sz w:val="28"/>
          <w:szCs w:val="28"/>
          <w:lang w:val="uk-UA"/>
        </w:rPr>
        <w:t>Об’єкт</w:t>
      </w:r>
      <w:r w:rsidRPr="002D4E16">
        <w:rPr>
          <w:rFonts w:ascii="Times New Roman" w:hAnsi="Times New Roman" w:cs="Times New Roman"/>
          <w:color w:val="000000" w:themeColor="text1"/>
          <w:sz w:val="28"/>
          <w:szCs w:val="28"/>
          <w:lang w:val="uk-UA"/>
        </w:rPr>
        <w:t xml:space="preserve"> дослідження полягає у ком</w:t>
      </w:r>
      <w:r>
        <w:rPr>
          <w:rFonts w:ascii="Times New Roman" w:hAnsi="Times New Roman" w:cs="Times New Roman"/>
          <w:color w:val="000000" w:themeColor="text1"/>
          <w:sz w:val="28"/>
          <w:szCs w:val="28"/>
          <w:lang w:val="uk-UA"/>
        </w:rPr>
        <w:t xml:space="preserve">плексному вивченні структури та </w:t>
      </w:r>
      <w:r w:rsidRPr="002D4E16">
        <w:rPr>
          <w:rFonts w:ascii="Times New Roman" w:hAnsi="Times New Roman" w:cs="Times New Roman"/>
          <w:color w:val="000000" w:themeColor="text1"/>
          <w:sz w:val="28"/>
          <w:szCs w:val="28"/>
          <w:lang w:val="uk-UA"/>
        </w:rPr>
        <w:t>способів перекладу альпіністських термінів.</w:t>
      </w:r>
    </w:p>
    <w:p w:rsidR="00E73229" w:rsidRPr="00E73229" w:rsidRDefault="00E73229" w:rsidP="00E73229">
      <w:pPr>
        <w:spacing w:after="0" w:line="360" w:lineRule="auto"/>
        <w:ind w:firstLine="709"/>
        <w:contextualSpacing/>
        <w:jc w:val="both"/>
        <w:rPr>
          <w:rFonts w:ascii="Times New Roman" w:hAnsi="Times New Roman" w:cs="Times New Roman"/>
          <w:color w:val="000000" w:themeColor="text1"/>
          <w:sz w:val="28"/>
          <w:szCs w:val="28"/>
          <w:lang w:val="uk-UA"/>
        </w:rPr>
      </w:pPr>
      <w:r w:rsidRPr="00E73229">
        <w:rPr>
          <w:rFonts w:ascii="Times New Roman" w:hAnsi="Times New Roman" w:cs="Times New Roman"/>
          <w:b/>
          <w:color w:val="000000" w:themeColor="text1"/>
          <w:sz w:val="28"/>
          <w:szCs w:val="28"/>
          <w:lang w:val="uk-UA"/>
        </w:rPr>
        <w:t>Об’єктом</w:t>
      </w:r>
      <w:r w:rsidRPr="00E73229">
        <w:rPr>
          <w:rFonts w:ascii="Times New Roman" w:hAnsi="Times New Roman" w:cs="Times New Roman"/>
          <w:color w:val="000000" w:themeColor="text1"/>
          <w:sz w:val="28"/>
          <w:szCs w:val="28"/>
          <w:lang w:val="uk-UA"/>
        </w:rPr>
        <w:t xml:space="preserve"> дослідження стали англійські спортивні, а саме альпіністські</w:t>
      </w:r>
    </w:p>
    <w:p w:rsidR="00E73229" w:rsidRPr="00170BBC" w:rsidRDefault="00E73229" w:rsidP="00E73229">
      <w:pPr>
        <w:spacing w:after="0" w:line="360" w:lineRule="auto"/>
        <w:ind w:firstLine="709"/>
        <w:contextualSpacing/>
        <w:jc w:val="both"/>
        <w:rPr>
          <w:rFonts w:ascii="Times New Roman" w:hAnsi="Times New Roman" w:cs="Times New Roman"/>
          <w:color w:val="000000" w:themeColor="text1"/>
          <w:sz w:val="28"/>
          <w:szCs w:val="28"/>
          <w:lang w:val="uk-UA"/>
        </w:rPr>
      </w:pPr>
      <w:r w:rsidRPr="00E73229">
        <w:rPr>
          <w:rFonts w:ascii="Times New Roman" w:hAnsi="Times New Roman" w:cs="Times New Roman"/>
          <w:color w:val="000000" w:themeColor="text1"/>
          <w:sz w:val="28"/>
          <w:szCs w:val="28"/>
          <w:lang w:val="uk-UA"/>
        </w:rPr>
        <w:t>терміни.</w:t>
      </w:r>
    </w:p>
    <w:p w:rsidR="000E16E8" w:rsidRPr="00170BBC" w:rsidRDefault="000E16E8" w:rsidP="00337500">
      <w:pPr>
        <w:spacing w:after="0" w:line="360" w:lineRule="auto"/>
        <w:ind w:firstLine="709"/>
        <w:contextualSpacing/>
        <w:jc w:val="both"/>
        <w:rPr>
          <w:rStyle w:val="apple-converted-space"/>
          <w:rFonts w:ascii="Times New Roman" w:hAnsi="Times New Roman" w:cs="Times New Roman"/>
          <w:color w:val="000000" w:themeColor="text1"/>
          <w:sz w:val="28"/>
          <w:szCs w:val="28"/>
        </w:rPr>
      </w:pPr>
      <w:r w:rsidRPr="00170BBC">
        <w:rPr>
          <w:rFonts w:ascii="Times New Roman" w:hAnsi="Times New Roman" w:cs="Times New Roman"/>
          <w:b/>
          <w:color w:val="000000" w:themeColor="text1"/>
          <w:sz w:val="28"/>
          <w:szCs w:val="28"/>
          <w:lang w:val="uk-UA"/>
        </w:rPr>
        <w:t>Предметом</w:t>
      </w:r>
      <w:r w:rsidRPr="00170BBC">
        <w:rPr>
          <w:rFonts w:ascii="Times New Roman" w:hAnsi="Times New Roman" w:cs="Times New Roman"/>
          <w:color w:val="000000" w:themeColor="text1"/>
          <w:sz w:val="28"/>
          <w:szCs w:val="28"/>
          <w:lang w:val="uk-UA"/>
        </w:rPr>
        <w:t xml:space="preserve"> дослідження є </w:t>
      </w:r>
      <w:r w:rsidR="00E6456C" w:rsidRPr="00170BBC">
        <w:rPr>
          <w:rFonts w:ascii="Times New Roman" w:hAnsi="Times New Roman" w:cs="Times New Roman"/>
          <w:color w:val="000000" w:themeColor="text1"/>
          <w:sz w:val="28"/>
          <w:szCs w:val="28"/>
          <w:lang w:val="uk-UA"/>
        </w:rPr>
        <w:t>аналіз</w:t>
      </w:r>
      <w:r w:rsidRPr="00170BBC">
        <w:rPr>
          <w:rFonts w:ascii="Times New Roman" w:hAnsi="Times New Roman" w:cs="Times New Roman"/>
          <w:color w:val="000000" w:themeColor="text1"/>
          <w:sz w:val="28"/>
          <w:szCs w:val="28"/>
          <w:lang w:val="uk-UA"/>
        </w:rPr>
        <w:t xml:space="preserve"> способів перекладу </w:t>
      </w:r>
      <w:r w:rsidR="00E6456C" w:rsidRPr="00170BBC">
        <w:rPr>
          <w:rFonts w:ascii="Times New Roman" w:hAnsi="Times New Roman" w:cs="Times New Roman"/>
          <w:color w:val="000000" w:themeColor="text1"/>
          <w:sz w:val="28"/>
          <w:szCs w:val="28"/>
          <w:lang w:val="uk-UA"/>
        </w:rPr>
        <w:t>термінів</w:t>
      </w:r>
      <w:r w:rsidRPr="00170BBC">
        <w:rPr>
          <w:rFonts w:ascii="Times New Roman" w:hAnsi="Times New Roman" w:cs="Times New Roman"/>
          <w:color w:val="000000" w:themeColor="text1"/>
          <w:sz w:val="28"/>
          <w:szCs w:val="28"/>
          <w:lang w:val="uk-UA"/>
        </w:rPr>
        <w:t>.</w:t>
      </w:r>
    </w:p>
    <w:p w:rsidR="00540225" w:rsidRPr="00170BBC" w:rsidRDefault="00170BBC" w:rsidP="00337500">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b/>
          <w:sz w:val="28"/>
          <w:szCs w:val="28"/>
          <w:shd w:val="clear" w:color="auto" w:fill="FFFFFF"/>
          <w:lang w:val="uk-UA"/>
        </w:rPr>
        <w:t>М</w:t>
      </w:r>
      <w:r w:rsidR="00540225" w:rsidRPr="00170BBC">
        <w:rPr>
          <w:rFonts w:ascii="Times New Roman" w:hAnsi="Times New Roman" w:cs="Times New Roman"/>
          <w:b/>
          <w:sz w:val="28"/>
          <w:szCs w:val="28"/>
          <w:shd w:val="clear" w:color="auto" w:fill="FFFFFF"/>
          <w:lang w:val="uk-UA"/>
        </w:rPr>
        <w:t xml:space="preserve">атеріалом </w:t>
      </w:r>
      <w:r>
        <w:rPr>
          <w:rFonts w:ascii="Times New Roman" w:hAnsi="Times New Roman" w:cs="Times New Roman"/>
          <w:sz w:val="28"/>
          <w:szCs w:val="28"/>
          <w:shd w:val="clear" w:color="auto" w:fill="FFFFFF"/>
          <w:lang w:val="uk-UA"/>
        </w:rPr>
        <w:t>дослідження послугував двомовний спортивний термінологічний</w:t>
      </w:r>
      <w:r w:rsidRPr="00170BBC">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словник</w:t>
      </w:r>
      <w:r w:rsidRPr="00170BBC">
        <w:rPr>
          <w:rFonts w:ascii="Times New Roman" w:hAnsi="Times New Roman" w:cs="Times New Roman"/>
          <w:sz w:val="28"/>
          <w:szCs w:val="28"/>
          <w:shd w:val="clear" w:color="auto" w:fill="FFFFFF"/>
          <w:lang w:val="uk-UA"/>
        </w:rPr>
        <w:t xml:space="preserve"> М. А. Котової. </w:t>
      </w:r>
      <w:r>
        <w:rPr>
          <w:rFonts w:ascii="Times New Roman" w:hAnsi="Times New Roman" w:cs="Times New Roman"/>
          <w:sz w:val="28"/>
          <w:szCs w:val="28"/>
          <w:shd w:val="clear" w:color="auto" w:fill="FFFFFF"/>
          <w:lang w:val="uk-UA"/>
        </w:rPr>
        <w:t>М</w:t>
      </w:r>
      <w:r w:rsidRPr="00170BBC">
        <w:rPr>
          <w:rFonts w:ascii="Times New Roman" w:hAnsi="Times New Roman" w:cs="Times New Roman"/>
          <w:sz w:val="28"/>
          <w:szCs w:val="28"/>
          <w:shd w:val="clear" w:color="auto" w:fill="FFFFFF"/>
          <w:lang w:val="uk-UA"/>
        </w:rPr>
        <w:t>етодом суцільної вибірки</w:t>
      </w:r>
      <w:r>
        <w:rPr>
          <w:rFonts w:ascii="Times New Roman" w:hAnsi="Times New Roman" w:cs="Times New Roman"/>
          <w:sz w:val="28"/>
          <w:szCs w:val="28"/>
          <w:shd w:val="clear" w:color="auto" w:fill="FFFFFF"/>
          <w:lang w:val="uk-UA"/>
        </w:rPr>
        <w:t xml:space="preserve"> було виділено </w:t>
      </w:r>
      <w:r w:rsidRPr="00170BBC">
        <w:rPr>
          <w:rFonts w:ascii="Times New Roman" w:hAnsi="Times New Roman" w:cs="Times New Roman"/>
          <w:sz w:val="28"/>
          <w:szCs w:val="28"/>
          <w:shd w:val="clear" w:color="auto" w:fill="FFFFFF"/>
          <w:lang w:val="uk-UA"/>
        </w:rPr>
        <w:t>369 термінів</w:t>
      </w:r>
      <w:r>
        <w:rPr>
          <w:rFonts w:ascii="Times New Roman" w:hAnsi="Times New Roman" w:cs="Times New Roman"/>
          <w:sz w:val="28"/>
          <w:szCs w:val="28"/>
          <w:shd w:val="clear" w:color="auto" w:fill="FFFFFF"/>
          <w:lang w:val="uk-UA"/>
        </w:rPr>
        <w:t>.</w:t>
      </w:r>
    </w:p>
    <w:p w:rsidR="00E6456C" w:rsidRPr="00170BBC" w:rsidRDefault="00540225" w:rsidP="00337500">
      <w:pPr>
        <w:spacing w:after="0" w:line="360" w:lineRule="auto"/>
        <w:ind w:firstLine="709"/>
        <w:jc w:val="both"/>
        <w:rPr>
          <w:rFonts w:ascii="Times New Roman" w:hAnsi="Times New Roman" w:cs="Times New Roman"/>
          <w:sz w:val="28"/>
          <w:szCs w:val="28"/>
          <w:shd w:val="clear" w:color="auto" w:fill="FFFFFF"/>
          <w:lang w:val="uk-UA"/>
        </w:rPr>
      </w:pPr>
      <w:r w:rsidRPr="00170BBC">
        <w:rPr>
          <w:rFonts w:ascii="Times New Roman" w:hAnsi="Times New Roman" w:cs="Times New Roman"/>
          <w:sz w:val="28"/>
          <w:szCs w:val="28"/>
          <w:shd w:val="clear" w:color="auto" w:fill="FFFFFF"/>
          <w:lang w:val="uk-UA"/>
        </w:rPr>
        <w:t xml:space="preserve">При написанні роботи було використано такі </w:t>
      </w:r>
      <w:r w:rsidRPr="00170BBC">
        <w:rPr>
          <w:rFonts w:ascii="Times New Roman" w:hAnsi="Times New Roman" w:cs="Times New Roman"/>
          <w:b/>
          <w:sz w:val="28"/>
          <w:szCs w:val="28"/>
          <w:shd w:val="clear" w:color="auto" w:fill="FFFFFF"/>
          <w:lang w:val="uk-UA"/>
        </w:rPr>
        <w:t>методи та прийоми дослідження</w:t>
      </w:r>
      <w:r w:rsidRPr="00170BBC">
        <w:rPr>
          <w:rFonts w:ascii="Times New Roman" w:hAnsi="Times New Roman" w:cs="Times New Roman"/>
          <w:sz w:val="28"/>
          <w:szCs w:val="28"/>
          <w:shd w:val="clear" w:color="auto" w:fill="FFFFFF"/>
          <w:lang w:val="uk-UA"/>
        </w:rPr>
        <w:t>: метод спостереження, за допомогою якого були одержані безпосередньо дослідні дані;</w:t>
      </w:r>
      <w:r w:rsidR="00E6456C" w:rsidRPr="00170BBC">
        <w:rPr>
          <w:rFonts w:ascii="Times New Roman" w:hAnsi="Times New Roman" w:cs="Times New Roman"/>
          <w:color w:val="000000" w:themeColor="text1"/>
          <w:sz w:val="28"/>
          <w:szCs w:val="28"/>
          <w:lang w:val="uk-UA"/>
        </w:rPr>
        <w:t xml:space="preserve"> метод суцільної вибірки термінів</w:t>
      </w:r>
      <w:r w:rsidR="00402E71" w:rsidRPr="00170BBC">
        <w:rPr>
          <w:rFonts w:ascii="Times New Roman" w:hAnsi="Times New Roman" w:cs="Times New Roman"/>
          <w:color w:val="000000" w:themeColor="text1"/>
          <w:sz w:val="28"/>
          <w:szCs w:val="28"/>
          <w:lang w:val="uk-UA"/>
        </w:rPr>
        <w:t>,</w:t>
      </w:r>
      <w:r w:rsidR="002E36F2" w:rsidRPr="00170BBC">
        <w:rPr>
          <w:rFonts w:ascii="Times New Roman" w:hAnsi="Times New Roman" w:cs="Times New Roman"/>
          <w:sz w:val="28"/>
          <w:szCs w:val="28"/>
          <w:shd w:val="clear" w:color="auto" w:fill="FFFFFF"/>
          <w:lang w:val="uk-UA"/>
        </w:rPr>
        <w:t xml:space="preserve"> за допомогою якого було виділено досліджувані приклади; </w:t>
      </w:r>
      <w:r w:rsidR="00E6456C" w:rsidRPr="00170BBC">
        <w:rPr>
          <w:rFonts w:ascii="Times New Roman" w:hAnsi="Times New Roman" w:cs="Times New Roman"/>
          <w:color w:val="000000" w:themeColor="text1"/>
          <w:sz w:val="28"/>
          <w:szCs w:val="28"/>
          <w:lang w:val="uk-UA"/>
        </w:rPr>
        <w:t>метод кількісного аналізу</w:t>
      </w:r>
      <w:r w:rsidRPr="00170BBC">
        <w:rPr>
          <w:rFonts w:ascii="Times New Roman" w:hAnsi="Times New Roman" w:cs="Times New Roman"/>
          <w:sz w:val="28"/>
          <w:szCs w:val="28"/>
          <w:shd w:val="clear" w:color="auto" w:fill="FFFFFF"/>
          <w:lang w:val="uk-UA"/>
        </w:rPr>
        <w:t xml:space="preserve">, за допомогою якого було отримано числові значення досліджуваних термінів; метод компаративного аналізу, використовуючи який були виявлені схожі та відмінні риси визначення терміну взагалі, структури та способів перекладу термінології. </w:t>
      </w:r>
    </w:p>
    <w:p w:rsidR="00540225" w:rsidRPr="00170BBC" w:rsidRDefault="00540225" w:rsidP="00337500">
      <w:pPr>
        <w:spacing w:after="0" w:line="360" w:lineRule="auto"/>
        <w:ind w:firstLine="709"/>
        <w:contextualSpacing/>
        <w:jc w:val="both"/>
        <w:rPr>
          <w:rFonts w:ascii="Times New Roman" w:hAnsi="Times New Roman" w:cs="Times New Roman"/>
          <w:color w:val="000000" w:themeColor="text1"/>
          <w:sz w:val="28"/>
          <w:szCs w:val="28"/>
        </w:rPr>
      </w:pPr>
      <w:r w:rsidRPr="00170BBC">
        <w:rPr>
          <w:rFonts w:ascii="Times New Roman" w:hAnsi="Times New Roman" w:cs="Times New Roman"/>
          <w:b/>
          <w:sz w:val="28"/>
          <w:szCs w:val="28"/>
          <w:lang w:val="uk-UA"/>
        </w:rPr>
        <w:lastRenderedPageBreak/>
        <w:t xml:space="preserve">Структура </w:t>
      </w:r>
      <w:r w:rsidR="007408DD" w:rsidRPr="00170BBC">
        <w:rPr>
          <w:rFonts w:ascii="Times New Roman" w:hAnsi="Times New Roman" w:cs="Times New Roman"/>
          <w:b/>
          <w:sz w:val="28"/>
          <w:szCs w:val="28"/>
          <w:lang w:val="uk-UA"/>
        </w:rPr>
        <w:t>фахової</w:t>
      </w:r>
      <w:r w:rsidRPr="00170BBC">
        <w:rPr>
          <w:rFonts w:ascii="Times New Roman" w:hAnsi="Times New Roman" w:cs="Times New Roman"/>
          <w:b/>
          <w:sz w:val="28"/>
          <w:szCs w:val="28"/>
          <w:lang w:val="uk-UA"/>
        </w:rPr>
        <w:t xml:space="preserve"> роботи</w:t>
      </w:r>
      <w:r w:rsidRPr="00170BBC">
        <w:rPr>
          <w:rFonts w:ascii="Times New Roman" w:hAnsi="Times New Roman" w:cs="Times New Roman"/>
          <w:sz w:val="28"/>
          <w:szCs w:val="28"/>
          <w:lang w:val="uk-UA"/>
        </w:rPr>
        <w:t xml:space="preserve"> зумовлена її метою та науковими завданнями. Робота складається зі вступу, двох розділів, </w:t>
      </w:r>
      <w:r w:rsidR="002E36F2" w:rsidRPr="00170BBC">
        <w:rPr>
          <w:rFonts w:ascii="Times New Roman" w:hAnsi="Times New Roman" w:cs="Times New Roman"/>
          <w:color w:val="000000" w:themeColor="text1"/>
          <w:sz w:val="28"/>
          <w:szCs w:val="28"/>
        </w:rPr>
        <w:t xml:space="preserve">загальних </w:t>
      </w:r>
      <w:r w:rsidRPr="00170BBC">
        <w:rPr>
          <w:rFonts w:ascii="Times New Roman" w:hAnsi="Times New Roman" w:cs="Times New Roman"/>
          <w:sz w:val="28"/>
          <w:szCs w:val="28"/>
          <w:lang w:val="uk-UA"/>
        </w:rPr>
        <w:t xml:space="preserve">висновків та списку використаної літератури. У першому розділі </w:t>
      </w:r>
      <w:r w:rsidR="002E36F2" w:rsidRPr="00170BBC">
        <w:rPr>
          <w:rFonts w:ascii="Times New Roman" w:hAnsi="Times New Roman" w:cs="Times New Roman"/>
          <w:sz w:val="28"/>
          <w:szCs w:val="28"/>
          <w:lang w:val="uk-UA"/>
        </w:rPr>
        <w:t xml:space="preserve">розглядаються </w:t>
      </w:r>
      <w:r w:rsidR="002E36F2" w:rsidRPr="00170BBC">
        <w:rPr>
          <w:rFonts w:ascii="Times New Roman" w:hAnsi="Times New Roman" w:cs="Times New Roman"/>
          <w:color w:val="000000" w:themeColor="text1"/>
          <w:sz w:val="28"/>
          <w:szCs w:val="28"/>
          <w:lang w:val="uk-UA"/>
        </w:rPr>
        <w:t xml:space="preserve">теоретичні передумови дослідження, що стосуються визначення поняття терміну, структурні особливості та способи передачі термінів. </w:t>
      </w:r>
      <w:r w:rsidR="00C86A39" w:rsidRPr="00170BBC">
        <w:rPr>
          <w:rFonts w:ascii="Times New Roman" w:hAnsi="Times New Roman" w:cs="Times New Roman"/>
          <w:sz w:val="28"/>
          <w:szCs w:val="28"/>
          <w:lang w:val="uk-UA"/>
        </w:rPr>
        <w:t>Також розгляда</w:t>
      </w:r>
      <w:r w:rsidRPr="00170BBC">
        <w:rPr>
          <w:rFonts w:ascii="Times New Roman" w:hAnsi="Times New Roman" w:cs="Times New Roman"/>
          <w:sz w:val="28"/>
          <w:szCs w:val="28"/>
          <w:lang w:val="uk-UA"/>
        </w:rPr>
        <w:t>ються класифікації способів перекладу термінів різних науковців. У другому розділі проводиться аналіз структури та способів перекладу</w:t>
      </w:r>
      <w:r w:rsidR="002E36F2" w:rsidRPr="00170BBC">
        <w:rPr>
          <w:rFonts w:ascii="Times New Roman" w:hAnsi="Times New Roman" w:cs="Times New Roman"/>
          <w:sz w:val="28"/>
          <w:szCs w:val="28"/>
          <w:lang w:val="uk-UA"/>
        </w:rPr>
        <w:t xml:space="preserve"> російською мовою </w:t>
      </w:r>
      <w:r w:rsidRPr="00170BBC">
        <w:rPr>
          <w:rFonts w:ascii="Times New Roman" w:hAnsi="Times New Roman" w:cs="Times New Roman"/>
          <w:sz w:val="28"/>
          <w:szCs w:val="28"/>
          <w:lang w:val="uk-UA"/>
        </w:rPr>
        <w:t>безпосередньо</w:t>
      </w:r>
      <w:r w:rsidR="00067E8B" w:rsidRPr="00170BBC">
        <w:rPr>
          <w:rStyle w:val="apple-converted-space"/>
          <w:rFonts w:ascii="Times New Roman" w:hAnsi="Times New Roman" w:cs="Times New Roman"/>
          <w:sz w:val="28"/>
          <w:szCs w:val="28"/>
          <w:shd w:val="clear" w:color="auto" w:fill="FFFFFF"/>
          <w:lang w:val="uk-UA"/>
        </w:rPr>
        <w:t xml:space="preserve"> альпіністської</w:t>
      </w:r>
      <w:r w:rsidR="00067E8B" w:rsidRPr="00170BBC">
        <w:rPr>
          <w:rFonts w:ascii="Times New Roman" w:hAnsi="Times New Roman" w:cs="Times New Roman"/>
          <w:sz w:val="28"/>
          <w:szCs w:val="28"/>
          <w:lang w:val="uk-UA"/>
        </w:rPr>
        <w:t xml:space="preserve"> </w:t>
      </w:r>
      <w:r w:rsidRPr="00170BBC">
        <w:rPr>
          <w:rFonts w:ascii="Times New Roman" w:hAnsi="Times New Roman" w:cs="Times New Roman"/>
          <w:sz w:val="28"/>
          <w:szCs w:val="28"/>
          <w:lang w:val="uk-UA"/>
        </w:rPr>
        <w:t xml:space="preserve">термінології зі словника </w:t>
      </w:r>
      <w:r w:rsidR="005411C2" w:rsidRPr="00170BBC">
        <w:rPr>
          <w:rFonts w:ascii="Times New Roman" w:hAnsi="Times New Roman" w:cs="Times New Roman"/>
          <w:sz w:val="28"/>
          <w:szCs w:val="28"/>
          <w:lang w:val="uk-UA"/>
        </w:rPr>
        <w:t xml:space="preserve">М. А. Котової. </w:t>
      </w:r>
      <w:r w:rsidRPr="00170BBC">
        <w:rPr>
          <w:rFonts w:ascii="Times New Roman" w:hAnsi="Times New Roman" w:cs="Times New Roman"/>
          <w:sz w:val="28"/>
          <w:szCs w:val="28"/>
          <w:lang w:val="uk-UA"/>
        </w:rPr>
        <w:t>У висновках підводяться підсумки дослідження,</w:t>
      </w:r>
      <w:r w:rsidR="002E36F2" w:rsidRPr="00170BBC">
        <w:rPr>
          <w:rFonts w:ascii="Times New Roman" w:hAnsi="Times New Roman" w:cs="Times New Roman"/>
          <w:sz w:val="28"/>
          <w:szCs w:val="28"/>
          <w:lang w:val="uk-UA"/>
        </w:rPr>
        <w:t xml:space="preserve"> </w:t>
      </w:r>
      <w:r w:rsidR="002E36F2" w:rsidRPr="00170BBC">
        <w:rPr>
          <w:rFonts w:ascii="Times New Roman" w:hAnsi="Times New Roman" w:cs="Times New Roman"/>
          <w:color w:val="000000" w:themeColor="text1"/>
          <w:sz w:val="28"/>
          <w:szCs w:val="28"/>
          <w:lang w:val="uk-UA"/>
        </w:rPr>
        <w:t>викладені в основній частині роботи</w:t>
      </w:r>
      <w:r w:rsidRPr="00170BBC">
        <w:rPr>
          <w:rFonts w:ascii="Times New Roman" w:hAnsi="Times New Roman" w:cs="Times New Roman"/>
          <w:sz w:val="28"/>
          <w:szCs w:val="28"/>
          <w:lang w:val="uk-UA"/>
        </w:rPr>
        <w:t xml:space="preserve"> завдяки чому краще усвідомлюється важливість піднятих у праці питань. </w:t>
      </w:r>
    </w:p>
    <w:p w:rsidR="002E36F2" w:rsidRPr="00170BBC" w:rsidRDefault="002E36F2" w:rsidP="00337500">
      <w:pPr>
        <w:spacing w:after="0" w:line="360" w:lineRule="auto"/>
        <w:ind w:firstLine="709"/>
        <w:contextualSpacing/>
        <w:jc w:val="both"/>
        <w:rPr>
          <w:rFonts w:ascii="Times New Roman" w:hAnsi="Times New Roman" w:cs="Times New Roman"/>
          <w:color w:val="000000" w:themeColor="text1"/>
          <w:sz w:val="28"/>
          <w:szCs w:val="28"/>
        </w:rPr>
      </w:pPr>
      <w:r w:rsidRPr="00170BBC">
        <w:rPr>
          <w:rFonts w:ascii="Times New Roman" w:hAnsi="Times New Roman" w:cs="Times New Roman"/>
          <w:color w:val="000000" w:themeColor="text1"/>
          <w:sz w:val="28"/>
          <w:szCs w:val="28"/>
        </w:rPr>
        <w:t>Список використаної л</w:t>
      </w:r>
      <w:r w:rsidRPr="00170BBC">
        <w:rPr>
          <w:rFonts w:ascii="Times New Roman" w:hAnsi="Times New Roman" w:cs="Times New Roman"/>
          <w:color w:val="000000" w:themeColor="text1"/>
          <w:sz w:val="28"/>
          <w:szCs w:val="28"/>
          <w:lang w:val="uk-UA"/>
        </w:rPr>
        <w:t>ітератури</w:t>
      </w:r>
      <w:r w:rsidRPr="00170BBC">
        <w:rPr>
          <w:rFonts w:ascii="Times New Roman" w:hAnsi="Times New Roman" w:cs="Times New Roman"/>
          <w:color w:val="000000" w:themeColor="text1"/>
          <w:sz w:val="28"/>
          <w:szCs w:val="28"/>
        </w:rPr>
        <w:t xml:space="preserve"> складається з </w:t>
      </w:r>
      <w:r w:rsidR="00817F44">
        <w:rPr>
          <w:rFonts w:ascii="Times New Roman" w:hAnsi="Times New Roman" w:cs="Times New Roman"/>
          <w:color w:val="000000" w:themeColor="text1"/>
          <w:sz w:val="28"/>
          <w:szCs w:val="28"/>
          <w:lang w:val="uk-UA"/>
        </w:rPr>
        <w:t>45</w:t>
      </w:r>
      <w:r w:rsidR="005906B6" w:rsidRPr="00170BBC">
        <w:rPr>
          <w:rFonts w:ascii="Times New Roman" w:hAnsi="Times New Roman" w:cs="Times New Roman"/>
          <w:color w:val="000000" w:themeColor="text1"/>
          <w:sz w:val="28"/>
          <w:szCs w:val="28"/>
          <w:lang w:val="uk-UA"/>
        </w:rPr>
        <w:t xml:space="preserve"> </w:t>
      </w:r>
      <w:r w:rsidRPr="00170BBC">
        <w:rPr>
          <w:rFonts w:ascii="Times New Roman" w:hAnsi="Times New Roman" w:cs="Times New Roman"/>
          <w:color w:val="000000" w:themeColor="text1"/>
          <w:sz w:val="28"/>
          <w:szCs w:val="28"/>
        </w:rPr>
        <w:t>позиці</w:t>
      </w:r>
      <w:r w:rsidRPr="00170BBC">
        <w:rPr>
          <w:rFonts w:ascii="Times New Roman" w:hAnsi="Times New Roman" w:cs="Times New Roman"/>
          <w:color w:val="000000" w:themeColor="text1"/>
          <w:sz w:val="28"/>
          <w:szCs w:val="28"/>
          <w:lang w:val="uk-UA"/>
        </w:rPr>
        <w:t>й</w:t>
      </w:r>
      <w:r w:rsidRPr="00170BBC">
        <w:rPr>
          <w:rFonts w:ascii="Times New Roman" w:hAnsi="Times New Roman" w:cs="Times New Roman"/>
          <w:color w:val="000000" w:themeColor="text1"/>
          <w:sz w:val="28"/>
          <w:szCs w:val="28"/>
        </w:rPr>
        <w:t>.</w:t>
      </w:r>
    </w:p>
    <w:p w:rsidR="002E36F2" w:rsidRPr="00170BBC" w:rsidRDefault="002E36F2" w:rsidP="00337500">
      <w:pPr>
        <w:spacing w:after="0" w:line="360" w:lineRule="auto"/>
        <w:ind w:firstLine="709"/>
        <w:contextualSpacing/>
        <w:jc w:val="both"/>
        <w:rPr>
          <w:rFonts w:ascii="Times New Roman" w:hAnsi="Times New Roman" w:cs="Times New Roman"/>
          <w:color w:val="000000" w:themeColor="text1"/>
          <w:sz w:val="28"/>
          <w:szCs w:val="28"/>
          <w:lang w:val="uk-UA"/>
        </w:rPr>
      </w:pPr>
      <w:r w:rsidRPr="00170BBC">
        <w:rPr>
          <w:rFonts w:ascii="Times New Roman" w:hAnsi="Times New Roman" w:cs="Times New Roman"/>
          <w:color w:val="000000" w:themeColor="text1"/>
          <w:sz w:val="28"/>
          <w:szCs w:val="28"/>
          <w:lang w:val="uk-UA"/>
        </w:rPr>
        <w:t>Робота закінчується резюме англійською мовою.</w:t>
      </w:r>
    </w:p>
    <w:p w:rsidR="002E36F2" w:rsidRPr="00170BBC" w:rsidRDefault="002E36F2" w:rsidP="00337500">
      <w:pPr>
        <w:spacing w:after="0" w:line="360" w:lineRule="auto"/>
        <w:ind w:firstLine="709"/>
        <w:jc w:val="both"/>
        <w:rPr>
          <w:rStyle w:val="apple-converted-space"/>
          <w:rFonts w:ascii="Times New Roman" w:hAnsi="Times New Roman" w:cs="Times New Roman"/>
          <w:sz w:val="28"/>
          <w:szCs w:val="28"/>
          <w:shd w:val="clear" w:color="auto" w:fill="FFFFFF"/>
          <w:lang w:val="uk-UA"/>
        </w:rPr>
      </w:pPr>
    </w:p>
    <w:p w:rsidR="00540225" w:rsidRPr="00170BBC" w:rsidRDefault="00540225" w:rsidP="00337500">
      <w:pPr>
        <w:spacing w:after="0" w:line="360" w:lineRule="auto"/>
        <w:jc w:val="both"/>
        <w:rPr>
          <w:rStyle w:val="apple-converted-space"/>
          <w:rFonts w:ascii="Times New Roman" w:hAnsi="Times New Roman" w:cs="Times New Roman"/>
          <w:sz w:val="28"/>
          <w:szCs w:val="28"/>
          <w:shd w:val="clear" w:color="auto" w:fill="FFFFFF"/>
          <w:lang w:val="uk-UA"/>
        </w:rPr>
      </w:pPr>
    </w:p>
    <w:p w:rsidR="00540225" w:rsidRPr="00170BBC" w:rsidRDefault="00540225" w:rsidP="00337500">
      <w:pPr>
        <w:spacing w:after="0" w:line="360" w:lineRule="auto"/>
        <w:jc w:val="both"/>
        <w:rPr>
          <w:rStyle w:val="apple-converted-space"/>
          <w:rFonts w:ascii="Times New Roman" w:hAnsi="Times New Roman" w:cs="Times New Roman"/>
          <w:sz w:val="28"/>
          <w:szCs w:val="28"/>
          <w:shd w:val="clear" w:color="auto" w:fill="FFFFFF"/>
          <w:lang w:val="uk-UA"/>
        </w:rPr>
      </w:pPr>
    </w:p>
    <w:p w:rsidR="00540225" w:rsidRPr="00170BBC" w:rsidRDefault="00540225" w:rsidP="00337500">
      <w:pPr>
        <w:spacing w:after="0" w:line="360" w:lineRule="auto"/>
        <w:jc w:val="right"/>
        <w:rPr>
          <w:rStyle w:val="apple-converted-space"/>
          <w:rFonts w:ascii="Times New Roman" w:hAnsi="Times New Roman" w:cs="Times New Roman"/>
          <w:sz w:val="28"/>
          <w:szCs w:val="28"/>
          <w:shd w:val="clear" w:color="auto" w:fill="FFFFFF"/>
          <w:lang w:val="uk-UA"/>
        </w:rPr>
      </w:pPr>
    </w:p>
    <w:p w:rsidR="00540225" w:rsidRPr="00170BBC" w:rsidRDefault="00540225" w:rsidP="00337500">
      <w:pPr>
        <w:spacing w:after="0" w:line="360" w:lineRule="auto"/>
        <w:jc w:val="both"/>
        <w:rPr>
          <w:rStyle w:val="apple-converted-space"/>
          <w:rFonts w:ascii="Times New Roman" w:hAnsi="Times New Roman" w:cs="Times New Roman"/>
          <w:sz w:val="28"/>
          <w:szCs w:val="28"/>
          <w:shd w:val="clear" w:color="auto" w:fill="FFFFFF"/>
          <w:lang w:val="uk-UA"/>
        </w:rPr>
      </w:pPr>
    </w:p>
    <w:p w:rsidR="00540225" w:rsidRPr="00170BBC" w:rsidRDefault="00540225" w:rsidP="00337500">
      <w:pPr>
        <w:spacing w:after="0" w:line="360" w:lineRule="auto"/>
        <w:jc w:val="both"/>
        <w:rPr>
          <w:rStyle w:val="apple-converted-space"/>
          <w:rFonts w:ascii="Times New Roman" w:hAnsi="Times New Roman" w:cs="Times New Roman"/>
          <w:sz w:val="28"/>
          <w:szCs w:val="28"/>
          <w:shd w:val="clear" w:color="auto" w:fill="FFFFFF"/>
          <w:lang w:val="uk-UA"/>
        </w:rPr>
      </w:pPr>
    </w:p>
    <w:p w:rsidR="00540225" w:rsidRPr="00170BBC" w:rsidRDefault="00540225" w:rsidP="00337500">
      <w:pPr>
        <w:spacing w:after="0" w:line="360" w:lineRule="auto"/>
        <w:jc w:val="both"/>
        <w:rPr>
          <w:rStyle w:val="apple-converted-space"/>
          <w:rFonts w:ascii="Times New Roman" w:hAnsi="Times New Roman" w:cs="Times New Roman"/>
          <w:sz w:val="28"/>
          <w:szCs w:val="28"/>
          <w:shd w:val="clear" w:color="auto" w:fill="FFFFFF"/>
          <w:lang w:val="uk-UA"/>
        </w:rPr>
      </w:pPr>
    </w:p>
    <w:p w:rsidR="00540225" w:rsidRPr="00170BBC" w:rsidRDefault="00540225" w:rsidP="00337500">
      <w:pPr>
        <w:spacing w:after="0" w:line="360" w:lineRule="auto"/>
        <w:jc w:val="both"/>
        <w:rPr>
          <w:rStyle w:val="apple-converted-space"/>
          <w:rFonts w:ascii="Times New Roman" w:hAnsi="Times New Roman" w:cs="Times New Roman"/>
          <w:sz w:val="28"/>
          <w:szCs w:val="28"/>
          <w:shd w:val="clear" w:color="auto" w:fill="FFFFFF"/>
          <w:lang w:val="uk-UA"/>
        </w:rPr>
      </w:pPr>
    </w:p>
    <w:p w:rsidR="00067E8B" w:rsidRPr="00170BBC" w:rsidRDefault="00067E8B" w:rsidP="00337500">
      <w:pPr>
        <w:spacing w:after="0" w:line="360" w:lineRule="auto"/>
        <w:rPr>
          <w:rStyle w:val="apple-converted-space"/>
          <w:rFonts w:ascii="Times New Roman" w:hAnsi="Times New Roman" w:cs="Times New Roman"/>
          <w:sz w:val="28"/>
          <w:szCs w:val="28"/>
          <w:shd w:val="clear" w:color="auto" w:fill="FFFFFF"/>
          <w:lang w:val="uk-UA"/>
        </w:rPr>
      </w:pPr>
      <w:r w:rsidRPr="00170BBC">
        <w:rPr>
          <w:rStyle w:val="apple-converted-space"/>
          <w:rFonts w:ascii="Times New Roman" w:hAnsi="Times New Roman" w:cs="Times New Roman"/>
          <w:sz w:val="28"/>
          <w:szCs w:val="28"/>
          <w:shd w:val="clear" w:color="auto" w:fill="FFFFFF"/>
          <w:lang w:val="uk-UA"/>
        </w:rPr>
        <w:br w:type="page"/>
      </w:r>
    </w:p>
    <w:p w:rsidR="00DF4C87" w:rsidRDefault="00534C2D" w:rsidP="00337500">
      <w:pPr>
        <w:spacing w:after="0" w:line="360" w:lineRule="auto"/>
        <w:ind w:firstLine="709"/>
        <w:jc w:val="center"/>
        <w:rPr>
          <w:rFonts w:ascii="Times New Roman" w:hAnsi="Times New Roman" w:cs="Times New Roman"/>
          <w:b/>
          <w:color w:val="000000"/>
          <w:sz w:val="28"/>
          <w:szCs w:val="28"/>
          <w:shd w:val="clear" w:color="auto" w:fill="FFFFFF"/>
          <w:lang w:val="uk-UA"/>
        </w:rPr>
      </w:pPr>
      <w:bookmarkStart w:id="0" w:name="_GoBack"/>
      <w:bookmarkEnd w:id="0"/>
      <w:r w:rsidRPr="00170BBC">
        <w:rPr>
          <w:rFonts w:ascii="Times New Roman" w:hAnsi="Times New Roman" w:cs="Times New Roman"/>
          <w:b/>
          <w:color w:val="000000"/>
          <w:sz w:val="28"/>
          <w:szCs w:val="28"/>
          <w:shd w:val="clear" w:color="auto" w:fill="FFFFFF"/>
          <w:lang w:val="uk-UA"/>
        </w:rPr>
        <w:lastRenderedPageBreak/>
        <w:t>ВИСНОВКИ</w:t>
      </w:r>
    </w:p>
    <w:p w:rsidR="006D695C" w:rsidRDefault="006D695C" w:rsidP="00337500">
      <w:pPr>
        <w:spacing w:after="0" w:line="360" w:lineRule="auto"/>
        <w:ind w:firstLine="709"/>
        <w:jc w:val="center"/>
        <w:rPr>
          <w:rFonts w:ascii="Times New Roman" w:hAnsi="Times New Roman" w:cs="Times New Roman"/>
          <w:b/>
          <w:color w:val="000000"/>
          <w:sz w:val="28"/>
          <w:szCs w:val="28"/>
          <w:shd w:val="clear" w:color="auto" w:fill="FFFFFF"/>
          <w:lang w:val="uk-UA"/>
        </w:rPr>
      </w:pPr>
    </w:p>
    <w:p w:rsidR="006D695C" w:rsidRPr="006D695C" w:rsidRDefault="006D695C" w:rsidP="00337500">
      <w:pPr>
        <w:spacing w:after="0" w:line="360" w:lineRule="auto"/>
        <w:ind w:firstLine="709"/>
        <w:jc w:val="both"/>
        <w:rPr>
          <w:rStyle w:val="apple-converted-space"/>
          <w:rFonts w:ascii="Times New Roman" w:hAnsi="Times New Roman" w:cs="Times New Roman"/>
          <w:sz w:val="28"/>
          <w:szCs w:val="28"/>
          <w:shd w:val="clear" w:color="auto" w:fill="FFFFFF"/>
          <w:lang w:val="uk-UA"/>
        </w:rPr>
      </w:pPr>
      <w:r w:rsidRPr="006D695C">
        <w:rPr>
          <w:rStyle w:val="apple-converted-space"/>
          <w:rFonts w:ascii="Times New Roman" w:hAnsi="Times New Roman" w:cs="Times New Roman"/>
          <w:sz w:val="28"/>
          <w:szCs w:val="28"/>
          <w:shd w:val="clear" w:color="auto" w:fill="FFFFFF"/>
          <w:lang w:val="uk-UA"/>
        </w:rPr>
        <w:t>На основі виконаного дослідження сформульовано наступні висновки:</w:t>
      </w:r>
    </w:p>
    <w:p w:rsidR="006D695C" w:rsidRPr="006D695C" w:rsidRDefault="006D695C" w:rsidP="00337500">
      <w:pPr>
        <w:spacing w:after="0" w:line="360" w:lineRule="auto"/>
        <w:ind w:firstLine="709"/>
        <w:jc w:val="both"/>
        <w:rPr>
          <w:rStyle w:val="apple-converted-space"/>
          <w:rFonts w:ascii="Times New Roman" w:hAnsi="Times New Roman" w:cs="Times New Roman"/>
          <w:sz w:val="28"/>
          <w:szCs w:val="28"/>
          <w:shd w:val="clear" w:color="auto" w:fill="FFFFFF"/>
          <w:lang w:val="uk-UA"/>
        </w:rPr>
      </w:pPr>
      <w:r w:rsidRPr="006D695C">
        <w:rPr>
          <w:rStyle w:val="apple-converted-space"/>
          <w:rFonts w:ascii="Times New Roman" w:hAnsi="Times New Roman" w:cs="Times New Roman"/>
          <w:sz w:val="28"/>
          <w:szCs w:val="28"/>
          <w:shd w:val="clear" w:color="auto" w:fill="FFFFFF"/>
          <w:lang w:val="uk-UA"/>
        </w:rPr>
        <w:t>• З кожним днем з’являється усе більше термінів, які неймовірно швидко розповсюджуються в межах різних мов. Із розвитком науки, винайденням незліченних технологій, появою нових видів спорту, захоплень та безупинною еволюцією мов світу з’являється усе більше лексичних одиниць з якими перекладач зіштовхується кожен день. Безліч варіантів перекладу можуть завести науковця у глухий кут. Саме ці факти зумовлюють  актуальність досліджень такого типу, які іноді можуть вважатися застарілими все через декілька років після публікації та неодмінно породжують наступні наукові дослідження.</w:t>
      </w:r>
    </w:p>
    <w:p w:rsidR="006D695C" w:rsidRPr="006D695C" w:rsidRDefault="006D695C" w:rsidP="00337500">
      <w:pPr>
        <w:spacing w:after="0" w:line="360" w:lineRule="auto"/>
        <w:ind w:firstLine="709"/>
        <w:jc w:val="both"/>
        <w:rPr>
          <w:rStyle w:val="apple-converted-space"/>
          <w:rFonts w:ascii="Times New Roman" w:hAnsi="Times New Roman" w:cs="Times New Roman"/>
          <w:sz w:val="28"/>
          <w:szCs w:val="28"/>
          <w:shd w:val="clear" w:color="auto" w:fill="FFFFFF"/>
          <w:lang w:val="uk-UA"/>
        </w:rPr>
      </w:pPr>
      <w:r w:rsidRPr="006D695C">
        <w:rPr>
          <w:rStyle w:val="apple-converted-space"/>
          <w:rFonts w:ascii="Times New Roman" w:hAnsi="Times New Roman" w:cs="Times New Roman"/>
          <w:sz w:val="28"/>
          <w:szCs w:val="28"/>
          <w:shd w:val="clear" w:color="auto" w:fill="FFFFFF"/>
          <w:lang w:val="uk-UA"/>
        </w:rPr>
        <w:t xml:space="preserve">• Незважаючи на велику кількість вчених, які займалися питаннями термінології та безпосередньо терміну, досі не існує єдиного визначення цього поняття. Різноманітність точок зору у питанні визначення терміну характеризується різними оцінками здібності терміну до відображення ним різноманітних явищ. </w:t>
      </w:r>
    </w:p>
    <w:p w:rsidR="006D695C" w:rsidRPr="006D695C" w:rsidRDefault="006D695C" w:rsidP="00337500">
      <w:pPr>
        <w:spacing w:after="0" w:line="360" w:lineRule="auto"/>
        <w:ind w:firstLine="709"/>
        <w:jc w:val="both"/>
        <w:rPr>
          <w:rStyle w:val="apple-converted-space"/>
          <w:rFonts w:ascii="Times New Roman" w:hAnsi="Times New Roman" w:cs="Times New Roman"/>
          <w:sz w:val="28"/>
          <w:szCs w:val="28"/>
          <w:shd w:val="clear" w:color="auto" w:fill="FFFFFF"/>
          <w:lang w:val="uk-UA"/>
        </w:rPr>
      </w:pPr>
      <w:r w:rsidRPr="006D695C">
        <w:rPr>
          <w:rStyle w:val="apple-converted-space"/>
          <w:rFonts w:ascii="Times New Roman" w:hAnsi="Times New Roman" w:cs="Times New Roman"/>
          <w:sz w:val="28"/>
          <w:szCs w:val="28"/>
          <w:shd w:val="clear" w:color="auto" w:fill="FFFFFF"/>
          <w:lang w:val="uk-UA"/>
        </w:rPr>
        <w:t xml:space="preserve">На основі теоретичної частини </w:t>
      </w:r>
      <w:r w:rsidR="00426E89">
        <w:rPr>
          <w:rStyle w:val="apple-converted-space"/>
          <w:rFonts w:ascii="Times New Roman" w:hAnsi="Times New Roman" w:cs="Times New Roman"/>
          <w:sz w:val="28"/>
          <w:szCs w:val="28"/>
          <w:shd w:val="clear" w:color="auto" w:fill="FFFFFF"/>
          <w:lang w:val="uk-UA"/>
        </w:rPr>
        <w:t>фахової</w:t>
      </w:r>
      <w:r w:rsidRPr="006D695C">
        <w:rPr>
          <w:rStyle w:val="apple-converted-space"/>
          <w:rFonts w:ascii="Times New Roman" w:hAnsi="Times New Roman" w:cs="Times New Roman"/>
          <w:sz w:val="28"/>
          <w:szCs w:val="28"/>
          <w:shd w:val="clear" w:color="auto" w:fill="FFFFFF"/>
          <w:lang w:val="uk-UA"/>
        </w:rPr>
        <w:t xml:space="preserve"> роботи можна дати узагальнене визначення цьому поняттю: терміни – це емоційно нейтральні </w:t>
      </w:r>
      <w:r w:rsidRPr="006D695C">
        <w:rPr>
          <w:rFonts w:ascii="Times New Roman" w:hAnsi="Times New Roman" w:cs="Times New Roman"/>
          <w:sz w:val="28"/>
          <w:szCs w:val="28"/>
          <w:lang w:val="uk-UA"/>
        </w:rPr>
        <w:t>обмежені своїм власним призначенням</w:t>
      </w:r>
      <w:r w:rsidRPr="006D695C">
        <w:rPr>
          <w:rStyle w:val="apple-converted-space"/>
          <w:rFonts w:ascii="Times New Roman" w:hAnsi="Times New Roman" w:cs="Times New Roman"/>
          <w:sz w:val="28"/>
          <w:szCs w:val="28"/>
          <w:shd w:val="clear" w:color="auto" w:fill="FFFFFF"/>
          <w:lang w:val="uk-UA"/>
        </w:rPr>
        <w:t xml:space="preserve"> слова чи словосполучення, які мають спеціальні, точно окреслені значення </w:t>
      </w:r>
      <w:r w:rsidRPr="006D695C">
        <w:rPr>
          <w:rFonts w:ascii="Times New Roman" w:hAnsi="Times New Roman" w:cs="Times New Roman"/>
          <w:sz w:val="28"/>
          <w:szCs w:val="28"/>
          <w:lang w:val="uk-UA"/>
        </w:rPr>
        <w:t xml:space="preserve">фахової професійної галузі знання та </w:t>
      </w:r>
      <w:r w:rsidRPr="006D695C">
        <w:rPr>
          <w:rFonts w:ascii="Times New Roman" w:hAnsi="Times New Roman" w:cs="Times New Roman"/>
          <w:color w:val="000000"/>
          <w:sz w:val="28"/>
          <w:szCs w:val="28"/>
          <w:shd w:val="clear" w:color="auto" w:fill="FFFFFF"/>
          <w:lang w:val="uk-UA"/>
        </w:rPr>
        <w:t xml:space="preserve">поряд  із номінативною функцією, виконуваною і іншими словами мови, виділяються ще й своєю дефінітивною функцією і </w:t>
      </w:r>
      <w:r w:rsidRPr="006D695C">
        <w:rPr>
          <w:rStyle w:val="apple-converted-space"/>
          <w:rFonts w:ascii="Times New Roman" w:hAnsi="Times New Roman" w:cs="Times New Roman"/>
          <w:sz w:val="28"/>
          <w:szCs w:val="28"/>
          <w:shd w:val="clear" w:color="auto" w:fill="FFFFFF"/>
          <w:lang w:val="uk-UA"/>
        </w:rPr>
        <w:t>завжди потребують окремого рішення на переклад.</w:t>
      </w:r>
    </w:p>
    <w:p w:rsidR="006D695C" w:rsidRPr="006D695C" w:rsidRDefault="006D695C" w:rsidP="00337500">
      <w:pPr>
        <w:spacing w:after="0" w:line="360" w:lineRule="auto"/>
        <w:ind w:firstLine="709"/>
        <w:jc w:val="both"/>
        <w:rPr>
          <w:rStyle w:val="apple-converted-space"/>
          <w:rFonts w:ascii="Times New Roman" w:hAnsi="Times New Roman" w:cs="Times New Roman"/>
          <w:sz w:val="28"/>
          <w:szCs w:val="28"/>
          <w:shd w:val="clear" w:color="auto" w:fill="FFFFFF"/>
          <w:lang w:val="uk-UA"/>
        </w:rPr>
      </w:pPr>
      <w:r w:rsidRPr="006D695C">
        <w:rPr>
          <w:rStyle w:val="apple-converted-space"/>
          <w:rFonts w:ascii="Times New Roman" w:hAnsi="Times New Roman" w:cs="Times New Roman"/>
          <w:sz w:val="28"/>
          <w:szCs w:val="28"/>
          <w:shd w:val="clear" w:color="auto" w:fill="FFFFFF"/>
          <w:lang w:val="uk-UA"/>
        </w:rPr>
        <w:t>• Під час написання фахової роботи ми визначили, що терміни за своєю структурою бувають простими, складними та багатокомпонентними.</w:t>
      </w:r>
    </w:p>
    <w:p w:rsidR="006D695C" w:rsidRPr="006D695C" w:rsidRDefault="006D695C" w:rsidP="00337500">
      <w:pPr>
        <w:spacing w:after="0" w:line="360" w:lineRule="auto"/>
        <w:ind w:firstLine="709"/>
        <w:jc w:val="both"/>
        <w:rPr>
          <w:rFonts w:ascii="Times New Roman" w:hAnsi="Times New Roman" w:cs="Times New Roman"/>
          <w:sz w:val="28"/>
          <w:szCs w:val="28"/>
          <w:lang w:val="uk-UA"/>
        </w:rPr>
      </w:pPr>
      <w:r w:rsidRPr="006D695C">
        <w:rPr>
          <w:rStyle w:val="apple-converted-space"/>
          <w:rFonts w:ascii="Times New Roman" w:hAnsi="Times New Roman" w:cs="Times New Roman"/>
          <w:sz w:val="28"/>
          <w:szCs w:val="28"/>
          <w:shd w:val="clear" w:color="auto" w:fill="FFFFFF"/>
          <w:lang w:val="uk-UA"/>
        </w:rPr>
        <w:t xml:space="preserve">Прості терміни </w:t>
      </w:r>
      <w:r w:rsidRPr="006D695C">
        <w:rPr>
          <w:rFonts w:ascii="Times New Roman" w:hAnsi="Times New Roman" w:cs="Times New Roman"/>
          <w:sz w:val="28"/>
          <w:szCs w:val="28"/>
          <w:lang w:val="uk-UA"/>
        </w:rPr>
        <w:t xml:space="preserve">складаються з одного слова, основа якого співпадає з коренем. </w:t>
      </w:r>
    </w:p>
    <w:p w:rsidR="006D695C" w:rsidRPr="006D695C" w:rsidRDefault="006D695C" w:rsidP="00337500">
      <w:pPr>
        <w:spacing w:after="0" w:line="360" w:lineRule="auto"/>
        <w:ind w:firstLine="709"/>
        <w:jc w:val="both"/>
        <w:rPr>
          <w:rFonts w:ascii="Times New Roman" w:hAnsi="Times New Roman" w:cs="Times New Roman"/>
          <w:sz w:val="28"/>
          <w:szCs w:val="28"/>
          <w:lang w:val="uk-UA"/>
        </w:rPr>
      </w:pPr>
      <w:r w:rsidRPr="006D695C">
        <w:rPr>
          <w:rFonts w:ascii="Times New Roman" w:hAnsi="Times New Roman" w:cs="Times New Roman"/>
          <w:sz w:val="28"/>
          <w:szCs w:val="28"/>
          <w:lang w:val="uk-UA"/>
        </w:rPr>
        <w:t>Складні терміни складаються з двох чи більше коренів або словотворчих основ, які у свою чергу можуть бути з</w:t>
      </w:r>
      <w:r w:rsidRPr="006D695C">
        <w:rPr>
          <w:rFonts w:ascii="Times New Roman" w:hAnsi="Times New Roman" w:cs="Times New Roman"/>
          <w:sz w:val="28"/>
          <w:szCs w:val="28"/>
        </w:rPr>
        <w:t>’</w:t>
      </w:r>
      <w:r w:rsidRPr="006D695C">
        <w:rPr>
          <w:rFonts w:ascii="Times New Roman" w:hAnsi="Times New Roman" w:cs="Times New Roman"/>
          <w:sz w:val="28"/>
          <w:szCs w:val="28"/>
          <w:lang w:val="uk-UA"/>
        </w:rPr>
        <w:t>єднані дефісом.</w:t>
      </w:r>
    </w:p>
    <w:p w:rsidR="006D695C" w:rsidRPr="006D695C" w:rsidRDefault="006D695C" w:rsidP="00337500">
      <w:pPr>
        <w:spacing w:after="0" w:line="360" w:lineRule="auto"/>
        <w:ind w:firstLine="709"/>
        <w:jc w:val="both"/>
        <w:rPr>
          <w:rFonts w:ascii="Times New Roman" w:hAnsi="Times New Roman" w:cs="Times New Roman"/>
          <w:sz w:val="28"/>
          <w:szCs w:val="28"/>
          <w:lang w:val="uk-UA"/>
        </w:rPr>
      </w:pPr>
      <w:r w:rsidRPr="006D695C">
        <w:rPr>
          <w:rFonts w:ascii="Times New Roman" w:hAnsi="Times New Roman" w:cs="Times New Roman"/>
          <w:sz w:val="28"/>
          <w:szCs w:val="28"/>
          <w:lang w:val="uk-UA"/>
        </w:rPr>
        <w:lastRenderedPageBreak/>
        <w:t>Багатокомпонентні терміни – це словосполучення в яких змістовий зв’язок з компонентами виражений методом приєднання або оформлений граматично за допомогою прийменника чи наявності закінчень.</w:t>
      </w:r>
    </w:p>
    <w:p w:rsidR="006D695C" w:rsidRPr="006D695C" w:rsidRDefault="006D695C" w:rsidP="00337500">
      <w:pPr>
        <w:spacing w:after="0" w:line="360" w:lineRule="auto"/>
        <w:ind w:firstLine="709"/>
        <w:jc w:val="both"/>
        <w:rPr>
          <w:rStyle w:val="apple-converted-space"/>
          <w:rFonts w:ascii="Times New Roman" w:hAnsi="Times New Roman" w:cs="Times New Roman"/>
          <w:sz w:val="28"/>
          <w:szCs w:val="28"/>
          <w:shd w:val="clear" w:color="auto" w:fill="FFFFFF"/>
          <w:lang w:val="uk-UA"/>
        </w:rPr>
      </w:pPr>
      <w:r w:rsidRPr="006D695C">
        <w:rPr>
          <w:rStyle w:val="apple-converted-space"/>
          <w:rFonts w:ascii="Times New Roman" w:hAnsi="Times New Roman" w:cs="Times New Roman"/>
          <w:sz w:val="28"/>
          <w:szCs w:val="28"/>
          <w:shd w:val="clear" w:color="auto" w:fill="FFFFFF"/>
          <w:lang w:val="uk-UA"/>
        </w:rPr>
        <w:t>• Результати нашого дослідження підтверджують</w:t>
      </w:r>
      <w:r w:rsidRPr="006D695C">
        <w:rPr>
          <w:rFonts w:ascii="Times New Roman" w:hAnsi="Times New Roman" w:cs="Times New Roman"/>
          <w:sz w:val="28"/>
          <w:szCs w:val="28"/>
          <w:lang w:val="uk-UA"/>
        </w:rPr>
        <w:t>, що більшу частину (приблизно 70%) спортивних термінів англійської мови складають прос</w:t>
      </w:r>
      <w:r w:rsidR="00DE0953">
        <w:rPr>
          <w:rFonts w:ascii="Times New Roman" w:hAnsi="Times New Roman" w:cs="Times New Roman"/>
          <w:sz w:val="28"/>
          <w:szCs w:val="28"/>
          <w:lang w:val="uk-UA"/>
        </w:rPr>
        <w:t>ті або кореневі терміни</w:t>
      </w:r>
      <w:r w:rsidRPr="006D695C">
        <w:rPr>
          <w:rFonts w:ascii="Times New Roman" w:hAnsi="Times New Roman" w:cs="Times New Roman"/>
          <w:sz w:val="28"/>
          <w:szCs w:val="28"/>
          <w:lang w:val="uk-UA"/>
        </w:rPr>
        <w:t>, ми, відповідно, до даних отриманих з аналізу структури альпіністських термінів у рамках нашої суцільної вибірки, знайшли більше саме простих термінів.</w:t>
      </w:r>
    </w:p>
    <w:p w:rsidR="006D695C" w:rsidRPr="006D695C" w:rsidRDefault="006D695C" w:rsidP="00337500">
      <w:pPr>
        <w:spacing w:after="0" w:line="360" w:lineRule="auto"/>
        <w:ind w:firstLine="709"/>
        <w:jc w:val="both"/>
        <w:rPr>
          <w:rFonts w:ascii="Times New Roman" w:hAnsi="Times New Roman" w:cs="Times New Roman"/>
          <w:color w:val="000000"/>
          <w:sz w:val="28"/>
          <w:szCs w:val="28"/>
          <w:shd w:val="clear" w:color="auto" w:fill="FFFFFF"/>
          <w:lang w:val="uk-UA"/>
        </w:rPr>
      </w:pPr>
      <w:r w:rsidRPr="006D695C">
        <w:rPr>
          <w:rStyle w:val="apple-converted-space"/>
          <w:rFonts w:ascii="Times New Roman" w:hAnsi="Times New Roman" w:cs="Times New Roman"/>
          <w:sz w:val="28"/>
          <w:szCs w:val="28"/>
          <w:shd w:val="clear" w:color="auto" w:fill="FFFFFF"/>
          <w:lang w:val="uk-UA"/>
        </w:rPr>
        <w:t xml:space="preserve">• </w:t>
      </w:r>
      <w:r w:rsidRPr="006D695C">
        <w:rPr>
          <w:rFonts w:ascii="Times New Roman" w:hAnsi="Times New Roman" w:cs="Times New Roman"/>
          <w:color w:val="000000"/>
          <w:sz w:val="28"/>
          <w:szCs w:val="28"/>
          <w:shd w:val="clear" w:color="auto" w:fill="FFFFFF"/>
          <w:lang w:val="uk-UA"/>
        </w:rPr>
        <w:t>Структура термінів потребує використання різноманітних методів у процесі перекладу. Терміни-словосполучення викликають більші труднощі для перекладача ніж прості або складні терміни. Тому ми дійшли висновку, що способи їх перекладу слід розглядати окремо.</w:t>
      </w:r>
    </w:p>
    <w:p w:rsidR="006D695C" w:rsidRPr="006D695C" w:rsidRDefault="006D695C" w:rsidP="00337500">
      <w:pPr>
        <w:spacing w:after="0" w:line="360" w:lineRule="auto"/>
        <w:ind w:firstLine="709"/>
        <w:jc w:val="both"/>
        <w:rPr>
          <w:rFonts w:ascii="Times New Roman" w:hAnsi="Times New Roman" w:cs="Times New Roman"/>
          <w:sz w:val="28"/>
          <w:szCs w:val="28"/>
          <w:lang w:val="uk-UA"/>
        </w:rPr>
      </w:pPr>
      <w:r w:rsidRPr="006D695C">
        <w:rPr>
          <w:rStyle w:val="apple-converted-space"/>
          <w:rFonts w:ascii="Times New Roman" w:hAnsi="Times New Roman" w:cs="Times New Roman"/>
          <w:sz w:val="28"/>
          <w:szCs w:val="28"/>
          <w:shd w:val="clear" w:color="auto" w:fill="FFFFFF"/>
          <w:lang w:val="uk-UA"/>
        </w:rPr>
        <w:t xml:space="preserve">• </w:t>
      </w:r>
      <w:r w:rsidRPr="006D695C">
        <w:rPr>
          <w:rFonts w:ascii="Times New Roman" w:hAnsi="Times New Roman" w:cs="Times New Roman"/>
          <w:sz w:val="28"/>
          <w:szCs w:val="28"/>
          <w:lang w:val="uk-UA"/>
        </w:rPr>
        <w:t xml:space="preserve">Опираючись на дані аналізу перекладу простих та складних хокейних термінів за класифікацією </w:t>
      </w:r>
      <w:r w:rsidRPr="006D695C">
        <w:rPr>
          <w:rFonts w:ascii="Times New Roman" w:eastAsia="Times New Roman" w:hAnsi="Times New Roman" w:cs="Times New Roman"/>
          <w:sz w:val="28"/>
          <w:szCs w:val="28"/>
          <w:lang w:val="uk-UA"/>
        </w:rPr>
        <w:t>С.І. Влахова та С.П. Флоріна</w:t>
      </w:r>
      <w:r w:rsidRPr="006D695C">
        <w:rPr>
          <w:rFonts w:ascii="Times New Roman" w:hAnsi="Times New Roman" w:cs="Times New Roman"/>
          <w:sz w:val="28"/>
          <w:szCs w:val="28"/>
          <w:lang w:val="uk-UA"/>
        </w:rPr>
        <w:t>, ми бачимо, що найчастіше у процесі перекладу було використано метод підбору еквівалента, що складає 56,6 % від усього проаналізованого матеріалу (в той час як описовий переклад складає 22,8 %, транскрипція – 15,4 %, калькування – 5,2 %). Це зумовлено тим, що альпінізм – дуже розповсюджений вид спорту, який є популярним майже в усіх країнах світу, та з плином часу у різних мовах світу сформувалося багато еквівалентів, які повною мірою передають зміст конкретних термінів.</w:t>
      </w:r>
    </w:p>
    <w:p w:rsidR="006D695C" w:rsidRPr="006D695C" w:rsidRDefault="006D695C" w:rsidP="00337500">
      <w:pPr>
        <w:spacing w:after="0" w:line="360" w:lineRule="auto"/>
        <w:ind w:firstLine="709"/>
        <w:jc w:val="both"/>
        <w:rPr>
          <w:rFonts w:ascii="Times New Roman" w:hAnsi="Times New Roman" w:cs="Times New Roman"/>
          <w:sz w:val="28"/>
          <w:szCs w:val="28"/>
          <w:lang w:val="uk-UA"/>
        </w:rPr>
      </w:pPr>
      <w:r w:rsidRPr="006D695C">
        <w:rPr>
          <w:rStyle w:val="apple-converted-space"/>
          <w:rFonts w:ascii="Times New Roman" w:hAnsi="Times New Roman" w:cs="Times New Roman"/>
          <w:sz w:val="28"/>
          <w:szCs w:val="28"/>
          <w:shd w:val="clear" w:color="auto" w:fill="FFFFFF"/>
          <w:lang w:val="uk-UA"/>
        </w:rPr>
        <w:t xml:space="preserve">• </w:t>
      </w:r>
      <w:r w:rsidRPr="006D695C">
        <w:rPr>
          <w:rFonts w:ascii="Times New Roman" w:hAnsi="Times New Roman" w:cs="Times New Roman"/>
          <w:sz w:val="28"/>
          <w:szCs w:val="28"/>
          <w:lang w:val="uk-UA"/>
        </w:rPr>
        <w:t xml:space="preserve">Переклад термінів-словосполучень, у свою чергу, як було вище зазначено, потребує значно більше часу та знань. Структура цих термінів потребує окремої від односкладних термінів класифікації способів перекладу. Аналізуючи переклад альпіністських термінів-словосполучень за класифікацією А. Я. Коваленко, ми дізналися, </w:t>
      </w:r>
      <w:r w:rsidRPr="006D695C">
        <w:rPr>
          <w:rFonts w:ascii="Times New Roman" w:hAnsi="Times New Roman" w:cs="Times New Roman"/>
          <w:color w:val="000000"/>
          <w:sz w:val="28"/>
          <w:szCs w:val="28"/>
          <w:shd w:val="clear" w:color="auto" w:fill="FFFFFF"/>
          <w:lang w:val="uk-UA"/>
        </w:rPr>
        <w:t xml:space="preserve">що терміни-словосполучення ефективно перекладаються за допомогою використання родового відмінку (24,8 %), калькування (23,5 %) та описовим перекладом (22 %). Це зумовлено тим, що структура термінологічних виразів у більшості випадків співпадає у різних мовах. Терміносистеми постійно поповнюються з плином часу та наукові </w:t>
      </w:r>
      <w:r w:rsidRPr="006D695C">
        <w:rPr>
          <w:rFonts w:ascii="Times New Roman" w:hAnsi="Times New Roman" w:cs="Times New Roman"/>
          <w:color w:val="000000"/>
          <w:sz w:val="28"/>
          <w:szCs w:val="28"/>
          <w:shd w:val="clear" w:color="auto" w:fill="FFFFFF"/>
          <w:lang w:val="uk-UA"/>
        </w:rPr>
        <w:lastRenderedPageBreak/>
        <w:t>дослідження такого плану будуть завжди актуальні завдяки інноваціям та поширенню популярних видів спорту серед людей різних географічних областей.</w:t>
      </w:r>
    </w:p>
    <w:p w:rsidR="006D695C" w:rsidRPr="006D695C" w:rsidRDefault="006D695C" w:rsidP="00337500">
      <w:pPr>
        <w:spacing w:after="0" w:line="360" w:lineRule="auto"/>
        <w:ind w:firstLine="709"/>
        <w:jc w:val="both"/>
        <w:rPr>
          <w:rFonts w:ascii="Times New Roman" w:hAnsi="Times New Roman" w:cs="Times New Roman"/>
          <w:sz w:val="28"/>
          <w:szCs w:val="28"/>
          <w:lang w:val="uk-UA"/>
        </w:rPr>
      </w:pPr>
      <w:r w:rsidRPr="006D695C">
        <w:rPr>
          <w:rStyle w:val="apple-converted-space"/>
          <w:rFonts w:ascii="Times New Roman" w:hAnsi="Times New Roman" w:cs="Times New Roman"/>
          <w:sz w:val="28"/>
          <w:szCs w:val="28"/>
          <w:shd w:val="clear" w:color="auto" w:fill="FFFFFF"/>
          <w:lang w:val="uk-UA"/>
        </w:rPr>
        <w:t xml:space="preserve">• </w:t>
      </w:r>
      <w:r w:rsidRPr="006D695C">
        <w:rPr>
          <w:rFonts w:ascii="Times New Roman" w:hAnsi="Times New Roman" w:cs="Times New Roman"/>
          <w:sz w:val="28"/>
          <w:szCs w:val="28"/>
          <w:lang w:val="uk-UA"/>
        </w:rPr>
        <w:t xml:space="preserve">Серед нашої вибірки також зустрілися сленгові терміни, які, незважаючи на притаманність точності та відсутності емоційності у термінах, загалом є загальновживаними в англійській практиці і перекладаються описовим методом у російській мові. </w:t>
      </w:r>
    </w:p>
    <w:p w:rsidR="006D695C" w:rsidRPr="00170BBC" w:rsidRDefault="006D695C" w:rsidP="00170BBC">
      <w:pPr>
        <w:spacing w:after="0" w:line="360" w:lineRule="auto"/>
        <w:ind w:firstLine="709"/>
        <w:jc w:val="center"/>
        <w:rPr>
          <w:rFonts w:ascii="Times New Roman" w:hAnsi="Times New Roman" w:cs="Times New Roman"/>
          <w:b/>
          <w:color w:val="000000"/>
          <w:sz w:val="28"/>
          <w:szCs w:val="28"/>
          <w:shd w:val="clear" w:color="auto" w:fill="FFFFFF"/>
          <w:lang w:val="uk-UA"/>
        </w:rPr>
      </w:pPr>
    </w:p>
    <w:p w:rsidR="00534C2D" w:rsidRPr="00170BBC" w:rsidRDefault="00534C2D" w:rsidP="00170BBC">
      <w:pPr>
        <w:spacing w:after="0" w:line="360" w:lineRule="auto"/>
        <w:ind w:firstLine="709"/>
        <w:jc w:val="center"/>
        <w:rPr>
          <w:rFonts w:ascii="Times New Roman" w:hAnsi="Times New Roman" w:cs="Times New Roman"/>
          <w:b/>
          <w:color w:val="000000"/>
          <w:sz w:val="28"/>
          <w:szCs w:val="28"/>
          <w:shd w:val="clear" w:color="auto" w:fill="FFFFFF"/>
          <w:lang w:val="uk-UA"/>
        </w:rPr>
      </w:pPr>
    </w:p>
    <w:p w:rsidR="00534C2D" w:rsidRPr="006D695C" w:rsidRDefault="00534C2D" w:rsidP="00170BBC">
      <w:pPr>
        <w:spacing w:after="0" w:line="360" w:lineRule="auto"/>
        <w:ind w:firstLine="709"/>
        <w:rPr>
          <w:rFonts w:ascii="Times New Roman" w:hAnsi="Times New Roman" w:cs="Times New Roman"/>
          <w:b/>
          <w:color w:val="000000"/>
          <w:sz w:val="28"/>
          <w:szCs w:val="28"/>
          <w:shd w:val="clear" w:color="auto" w:fill="FFFFFF"/>
          <w:lang w:val="uk-UA"/>
        </w:rPr>
      </w:pPr>
    </w:p>
    <w:p w:rsidR="00DF4C87" w:rsidRPr="00170BBC" w:rsidRDefault="00DF4C87" w:rsidP="00170BBC">
      <w:pPr>
        <w:spacing w:after="0" w:line="360" w:lineRule="auto"/>
        <w:ind w:firstLine="709"/>
        <w:jc w:val="both"/>
        <w:rPr>
          <w:rFonts w:ascii="Times New Roman" w:hAnsi="Times New Roman" w:cs="Times New Roman"/>
          <w:color w:val="000000"/>
          <w:sz w:val="28"/>
          <w:szCs w:val="28"/>
          <w:shd w:val="clear" w:color="auto" w:fill="FFFFFF"/>
          <w:lang w:val="uk-UA"/>
        </w:rPr>
      </w:pPr>
    </w:p>
    <w:p w:rsidR="00DF4C87" w:rsidRPr="00170BBC" w:rsidRDefault="00DF4C87" w:rsidP="00170BBC">
      <w:pPr>
        <w:spacing w:after="0" w:line="360" w:lineRule="auto"/>
        <w:ind w:firstLine="709"/>
        <w:jc w:val="both"/>
        <w:rPr>
          <w:rFonts w:ascii="Times New Roman" w:hAnsi="Times New Roman" w:cs="Times New Roman"/>
          <w:color w:val="000000"/>
          <w:sz w:val="28"/>
          <w:szCs w:val="28"/>
          <w:shd w:val="clear" w:color="auto" w:fill="FFFFFF"/>
          <w:lang w:val="uk-UA"/>
        </w:rPr>
      </w:pPr>
    </w:p>
    <w:p w:rsidR="00F45F23" w:rsidRPr="00170BBC" w:rsidRDefault="00F45F23" w:rsidP="00170BBC">
      <w:pPr>
        <w:spacing w:after="0" w:line="360" w:lineRule="auto"/>
        <w:ind w:firstLine="709"/>
        <w:jc w:val="both"/>
        <w:rPr>
          <w:rFonts w:ascii="Times New Roman" w:hAnsi="Times New Roman" w:cs="Times New Roman"/>
          <w:i/>
          <w:sz w:val="28"/>
          <w:szCs w:val="28"/>
          <w:lang w:val="uk-UA"/>
        </w:rPr>
      </w:pPr>
    </w:p>
    <w:p w:rsidR="001C600D" w:rsidRPr="00170BBC" w:rsidRDefault="001C600D" w:rsidP="00170BBC">
      <w:pPr>
        <w:spacing w:after="0" w:line="360" w:lineRule="auto"/>
        <w:ind w:firstLine="709"/>
        <w:jc w:val="both"/>
        <w:rPr>
          <w:rFonts w:ascii="Times New Roman" w:hAnsi="Times New Roman" w:cs="Times New Roman"/>
          <w:i/>
          <w:sz w:val="28"/>
          <w:szCs w:val="28"/>
          <w:lang w:val="uk-UA"/>
        </w:rPr>
      </w:pPr>
    </w:p>
    <w:p w:rsidR="003E7583" w:rsidRPr="00170BBC" w:rsidRDefault="003E7583" w:rsidP="00170BBC">
      <w:pPr>
        <w:spacing w:after="0" w:line="360" w:lineRule="auto"/>
        <w:ind w:firstLine="709"/>
        <w:jc w:val="both"/>
        <w:rPr>
          <w:rFonts w:ascii="Times New Roman" w:hAnsi="Times New Roman" w:cs="Times New Roman"/>
          <w:sz w:val="28"/>
          <w:szCs w:val="28"/>
          <w:lang w:val="uk-UA"/>
        </w:rPr>
      </w:pPr>
    </w:p>
    <w:p w:rsidR="00B818EE" w:rsidRPr="00170BBC" w:rsidRDefault="00B818EE" w:rsidP="00170BBC">
      <w:pPr>
        <w:spacing w:after="0" w:line="360" w:lineRule="auto"/>
        <w:ind w:firstLine="709"/>
        <w:jc w:val="both"/>
        <w:rPr>
          <w:rFonts w:ascii="Times New Roman" w:hAnsi="Times New Roman" w:cs="Times New Roman"/>
          <w:sz w:val="28"/>
          <w:szCs w:val="28"/>
          <w:lang w:val="uk-UA"/>
        </w:rPr>
      </w:pPr>
    </w:p>
    <w:p w:rsidR="00067E8B" w:rsidRPr="00B15F59" w:rsidRDefault="00067E8B" w:rsidP="00B15F59">
      <w:pPr>
        <w:spacing w:after="0" w:line="360" w:lineRule="auto"/>
        <w:rPr>
          <w:rFonts w:ascii="Times New Roman" w:hAnsi="Times New Roman" w:cs="Times New Roman"/>
          <w:sz w:val="28"/>
          <w:szCs w:val="28"/>
          <w:lang w:val="uk-UA"/>
        </w:rPr>
      </w:pPr>
    </w:p>
    <w:p w:rsidR="00D767DD" w:rsidRDefault="00D767DD" w:rsidP="00B15F59">
      <w:pPr>
        <w:spacing w:after="0" w:line="360" w:lineRule="auto"/>
        <w:jc w:val="center"/>
        <w:rPr>
          <w:rStyle w:val="apple-converted-space"/>
          <w:rFonts w:ascii="Times New Roman" w:hAnsi="Times New Roman" w:cs="Times New Roman"/>
          <w:sz w:val="28"/>
          <w:szCs w:val="28"/>
          <w:shd w:val="clear" w:color="auto" w:fill="FFFFFF"/>
          <w:lang w:val="uk-UA"/>
        </w:rPr>
      </w:pPr>
    </w:p>
    <w:p w:rsidR="00D767DD" w:rsidRDefault="00D767DD">
      <w:pPr>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br w:type="page"/>
      </w:r>
    </w:p>
    <w:p w:rsidR="00540225" w:rsidRPr="00B15F59" w:rsidRDefault="00540225" w:rsidP="00B15F59">
      <w:pPr>
        <w:spacing w:after="0" w:line="360" w:lineRule="auto"/>
        <w:jc w:val="center"/>
        <w:rPr>
          <w:rStyle w:val="apple-converted-space"/>
          <w:rFonts w:ascii="Times New Roman" w:hAnsi="Times New Roman" w:cs="Times New Roman"/>
          <w:sz w:val="28"/>
          <w:szCs w:val="28"/>
          <w:lang w:val="uk-UA"/>
        </w:rPr>
      </w:pPr>
      <w:r w:rsidRPr="00B15F59">
        <w:rPr>
          <w:rStyle w:val="apple-converted-space"/>
          <w:rFonts w:ascii="Times New Roman" w:hAnsi="Times New Roman" w:cs="Times New Roman"/>
          <w:sz w:val="28"/>
          <w:szCs w:val="28"/>
          <w:shd w:val="clear" w:color="auto" w:fill="FFFFFF"/>
          <w:lang w:val="uk-UA"/>
        </w:rPr>
        <w:lastRenderedPageBreak/>
        <w:t>СПИСОК ВИКОРИСТАНОЇ ЛІТЕРАТУРИ</w:t>
      </w:r>
    </w:p>
    <w:p w:rsidR="00540225" w:rsidRPr="00B15F59" w:rsidRDefault="00540225" w:rsidP="00B15F59">
      <w:pPr>
        <w:spacing w:after="0" w:line="360" w:lineRule="auto"/>
        <w:jc w:val="center"/>
        <w:rPr>
          <w:rStyle w:val="apple-converted-space"/>
          <w:rFonts w:ascii="Times New Roman" w:hAnsi="Times New Roman" w:cs="Times New Roman"/>
          <w:b/>
          <w:sz w:val="28"/>
          <w:szCs w:val="28"/>
          <w:shd w:val="clear" w:color="auto" w:fill="FFFFFF"/>
          <w:lang w:val="uk-UA"/>
        </w:rPr>
      </w:pP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color w:val="000000" w:themeColor="text1"/>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Алексеева И. С</w:t>
      </w:r>
      <w:r w:rsidRPr="00DE0953">
        <w:rPr>
          <w:rStyle w:val="apple-converted-space"/>
          <w:rFonts w:ascii="Times New Roman" w:hAnsi="Times New Roman" w:cs="Times New Roman"/>
          <w:sz w:val="28"/>
          <w:szCs w:val="28"/>
          <w:shd w:val="clear" w:color="auto" w:fill="FFFFFF"/>
        </w:rPr>
        <w:t xml:space="preserve">. Введение в переводоведение. – СПБ.: </w:t>
      </w:r>
      <w:r w:rsidRPr="00DE0953">
        <w:rPr>
          <w:rStyle w:val="apple-converted-space"/>
          <w:rFonts w:ascii="Times New Roman" w:hAnsi="Times New Roman" w:cs="Times New Roman"/>
          <w:color w:val="000000" w:themeColor="text1"/>
          <w:sz w:val="28"/>
          <w:szCs w:val="28"/>
          <w:shd w:val="clear" w:color="auto" w:fill="FFFFFF"/>
        </w:rPr>
        <w:t>Филологический факультет СПбГУ; М.: Академия, 2004. – 352 с.</w:t>
      </w:r>
    </w:p>
    <w:p w:rsidR="00540225" w:rsidRPr="00DE0953" w:rsidRDefault="00540225" w:rsidP="00DE0953">
      <w:pPr>
        <w:pStyle w:val="a5"/>
        <w:numPr>
          <w:ilvl w:val="0"/>
          <w:numId w:val="6"/>
        </w:numPr>
        <w:spacing w:after="0" w:line="360" w:lineRule="auto"/>
        <w:jc w:val="both"/>
        <w:rPr>
          <w:rFonts w:ascii="Times New Roman" w:hAnsi="Times New Roman" w:cs="Times New Roman"/>
          <w:color w:val="000000" w:themeColor="text1"/>
          <w:sz w:val="28"/>
          <w:szCs w:val="28"/>
          <w:shd w:val="clear" w:color="auto" w:fill="FFFFFF"/>
          <w:lang w:val="uk-UA"/>
        </w:rPr>
      </w:pPr>
      <w:r w:rsidRPr="00DE0953">
        <w:rPr>
          <w:rStyle w:val="apple-converted-space"/>
          <w:rFonts w:ascii="Times New Roman" w:hAnsi="Times New Roman" w:cs="Times New Roman"/>
          <w:color w:val="000000" w:themeColor="text1"/>
          <w:sz w:val="28"/>
          <w:szCs w:val="28"/>
          <w:shd w:val="clear" w:color="auto" w:fill="FFFFFF"/>
        </w:rPr>
        <w:t xml:space="preserve">Аристов Н. Б. Основы перевода. – </w:t>
      </w:r>
      <w:r w:rsidRPr="00DE0953">
        <w:rPr>
          <w:rFonts w:ascii="Times New Roman" w:hAnsi="Times New Roman" w:cs="Times New Roman"/>
          <w:color w:val="000000" w:themeColor="text1"/>
          <w:sz w:val="28"/>
          <w:szCs w:val="28"/>
          <w:shd w:val="clear" w:color="auto" w:fill="FFFFFF"/>
        </w:rPr>
        <w:t>М.:</w:t>
      </w:r>
      <w:r w:rsidRPr="00DE0953">
        <w:rPr>
          <w:rStyle w:val="apple-converted-space"/>
          <w:rFonts w:ascii="Times New Roman" w:hAnsi="Times New Roman" w:cs="Times New Roman"/>
          <w:color w:val="000000" w:themeColor="text1"/>
          <w:sz w:val="28"/>
          <w:szCs w:val="28"/>
          <w:shd w:val="clear" w:color="auto" w:fill="FFFFFF"/>
        </w:rPr>
        <w:t> </w:t>
      </w:r>
      <w:r w:rsidRPr="00DE0953">
        <w:rPr>
          <w:rFonts w:ascii="Times New Roman" w:hAnsi="Times New Roman" w:cs="Times New Roman"/>
          <w:color w:val="000000" w:themeColor="text1"/>
          <w:sz w:val="28"/>
          <w:szCs w:val="28"/>
          <w:shd w:val="clear" w:color="auto" w:fill="FFFFFF"/>
        </w:rPr>
        <w:t xml:space="preserve">Литература на иностранных языках, 1959. – 261 с. </w:t>
      </w:r>
    </w:p>
    <w:p w:rsidR="00540225" w:rsidRPr="00DE0953" w:rsidRDefault="00540225" w:rsidP="00DE0953">
      <w:pPr>
        <w:pStyle w:val="a5"/>
        <w:numPr>
          <w:ilvl w:val="0"/>
          <w:numId w:val="6"/>
        </w:numPr>
        <w:spacing w:after="0" w:line="360" w:lineRule="auto"/>
        <w:jc w:val="both"/>
        <w:rPr>
          <w:rFonts w:ascii="Times New Roman" w:hAnsi="Times New Roman" w:cs="Times New Roman"/>
          <w:color w:val="000000" w:themeColor="text1"/>
          <w:sz w:val="28"/>
          <w:szCs w:val="28"/>
          <w:shd w:val="clear" w:color="auto" w:fill="FFFFFF"/>
          <w:lang w:val="uk-UA"/>
        </w:rPr>
      </w:pPr>
      <w:r w:rsidRPr="00DE0953">
        <w:rPr>
          <w:rFonts w:ascii="Times New Roman" w:hAnsi="Times New Roman" w:cs="Times New Roman"/>
          <w:color w:val="000000" w:themeColor="text1"/>
          <w:sz w:val="28"/>
          <w:szCs w:val="28"/>
          <w:shd w:val="clear" w:color="auto" w:fill="FFFFFF"/>
        </w:rPr>
        <w:t xml:space="preserve">Архипов А. Ф. Самоучитель перевода с немецкого языка на русский. – М.: Высш. шк., 1991. – 255 с. </w:t>
      </w:r>
    </w:p>
    <w:p w:rsidR="00337500" w:rsidRPr="00DE0953" w:rsidRDefault="00337500" w:rsidP="00DE0953">
      <w:pPr>
        <w:pStyle w:val="a5"/>
        <w:numPr>
          <w:ilvl w:val="0"/>
          <w:numId w:val="6"/>
        </w:numPr>
        <w:spacing w:after="160" w:line="360" w:lineRule="auto"/>
        <w:jc w:val="both"/>
        <w:rPr>
          <w:rFonts w:ascii="Times New Roman" w:hAnsi="Times New Roman" w:cs="Times New Roman"/>
          <w:color w:val="000000" w:themeColor="text1"/>
          <w:sz w:val="28"/>
          <w:szCs w:val="28"/>
          <w:u w:val="single"/>
        </w:rPr>
      </w:pPr>
      <w:r w:rsidRPr="00DE0953">
        <w:rPr>
          <w:rFonts w:ascii="Times New Roman" w:hAnsi="Times New Roman" w:cs="Times New Roman"/>
          <w:color w:val="000000" w:themeColor="text1"/>
          <w:sz w:val="28"/>
          <w:szCs w:val="28"/>
        </w:rPr>
        <w:t xml:space="preserve">Бархударов Л. С Язык и перевод </w:t>
      </w:r>
      <w:r w:rsidRPr="00DE0953">
        <w:rPr>
          <w:rFonts w:ascii="Times New Roman" w:hAnsi="Times New Roman" w:cs="Times New Roman"/>
          <w:color w:val="000000" w:themeColor="text1"/>
          <w:sz w:val="28"/>
          <w:szCs w:val="28"/>
          <w:shd w:val="clear" w:color="auto" w:fill="FFFFFF"/>
        </w:rPr>
        <w:t xml:space="preserve">// </w:t>
      </w:r>
      <w:r w:rsidRPr="00DE0953">
        <w:rPr>
          <w:rFonts w:ascii="Times New Roman" w:hAnsi="Times New Roman" w:cs="Times New Roman"/>
          <w:color w:val="000000" w:themeColor="text1"/>
          <w:sz w:val="28"/>
          <w:szCs w:val="28"/>
          <w:shd w:val="clear" w:color="auto" w:fill="FFFFFF"/>
          <w:lang w:val="uk-UA"/>
        </w:rPr>
        <w:t>Електронний ресурс. Режим доступу</w:t>
      </w:r>
      <w:r w:rsidRPr="00DE0953">
        <w:rPr>
          <w:rFonts w:ascii="Times New Roman" w:hAnsi="Times New Roman" w:cs="Times New Roman"/>
          <w:color w:val="000000" w:themeColor="text1"/>
          <w:sz w:val="28"/>
          <w:szCs w:val="28"/>
          <w:shd w:val="clear" w:color="auto" w:fill="FFFFFF"/>
        </w:rPr>
        <w:t xml:space="preserve">: </w:t>
      </w:r>
      <w:hyperlink r:id="rId8" w:history="1">
        <w:r w:rsidRPr="00DE0953">
          <w:rPr>
            <w:rStyle w:val="a7"/>
            <w:rFonts w:ascii="Times New Roman" w:hAnsi="Times New Roman" w:cs="Times New Roman"/>
            <w:color w:val="000000" w:themeColor="text1"/>
            <w:sz w:val="28"/>
            <w:szCs w:val="28"/>
          </w:rPr>
          <w:t>http://samlib.ru/w/wagapow_a_s/barhud-trdoc.shtml</w:t>
        </w:r>
      </w:hyperlink>
    </w:p>
    <w:p w:rsidR="00337500" w:rsidRPr="00DE0953" w:rsidRDefault="00337500" w:rsidP="00DE0953">
      <w:pPr>
        <w:pStyle w:val="a5"/>
        <w:numPr>
          <w:ilvl w:val="0"/>
          <w:numId w:val="6"/>
        </w:numPr>
        <w:spacing w:after="160" w:line="360" w:lineRule="auto"/>
        <w:jc w:val="both"/>
        <w:rPr>
          <w:rStyle w:val="apple-converted-space"/>
          <w:rFonts w:ascii="Times New Roman" w:hAnsi="Times New Roman" w:cs="Times New Roman"/>
          <w:color w:val="000000" w:themeColor="text1"/>
          <w:sz w:val="28"/>
          <w:szCs w:val="28"/>
        </w:rPr>
      </w:pPr>
      <w:r w:rsidRPr="00DE0953">
        <w:rPr>
          <w:rFonts w:ascii="Times New Roman" w:hAnsi="Times New Roman" w:cs="Times New Roman"/>
          <w:sz w:val="28"/>
          <w:szCs w:val="28"/>
        </w:rPr>
        <w:t xml:space="preserve">Виноградов В.С. Введение в переводоведение (общие и лексические вопросы). </w:t>
      </w:r>
      <w:r w:rsidRPr="00DE0953">
        <w:rPr>
          <w:rFonts w:ascii="Times New Roman" w:hAnsi="Times New Roman" w:cs="Times New Roman"/>
          <w:color w:val="000000"/>
          <w:sz w:val="28"/>
          <w:szCs w:val="28"/>
          <w:shd w:val="clear" w:color="auto" w:fill="FFFFFF"/>
        </w:rPr>
        <w:t>–</w:t>
      </w:r>
      <w:r w:rsidRPr="00DE0953">
        <w:rPr>
          <w:rFonts w:ascii="Times New Roman" w:hAnsi="Times New Roman" w:cs="Times New Roman"/>
          <w:sz w:val="28"/>
          <w:szCs w:val="28"/>
        </w:rPr>
        <w:t xml:space="preserve"> </w:t>
      </w:r>
      <w:r w:rsidRPr="00DE0953">
        <w:rPr>
          <w:rFonts w:ascii="Times New Roman" w:hAnsi="Times New Roman" w:cs="Times New Roman"/>
          <w:color w:val="000000"/>
          <w:sz w:val="28"/>
          <w:szCs w:val="28"/>
          <w:shd w:val="clear" w:color="auto" w:fill="FFFFFF"/>
        </w:rPr>
        <w:t>М.: Издательство института общего среднего образования РАО, 2001. – 224 с.</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rPr>
        <w:t>Виноградов В. С. Превод: Общие и лексические вопросы. – М.: КДУ, 2004. – 240 с.</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Влахов С., Флорин С. Непереводимое в переводе. – М.: Р. Валент, 2012. – 404 с.</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Головин Б.Н. Роль терминологии в научном и учебном общении. Термин и слово. – М, 2001. – </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Голубенко Л. М., Матузкова О. П., Єрьоменко С. В. Основи написання наукової студентської роботи з філології. Посібник для студентів вищих навчальних закладів. – Вінниця: НОВА КНИГА, 2005. – 80 с.</w:t>
      </w:r>
    </w:p>
    <w:p w:rsidR="00540225" w:rsidRPr="00DE0953" w:rsidRDefault="00817F44"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w:t>
      </w:r>
      <w:r w:rsidR="00540225" w:rsidRPr="00DE0953">
        <w:rPr>
          <w:rStyle w:val="apple-converted-space"/>
          <w:rFonts w:ascii="Times New Roman" w:hAnsi="Times New Roman" w:cs="Times New Roman"/>
          <w:sz w:val="28"/>
          <w:szCs w:val="28"/>
          <w:shd w:val="clear" w:color="auto" w:fill="FFFFFF"/>
          <w:lang w:val="uk-UA"/>
        </w:rPr>
        <w:t>Грабовський Н. К. Теория</w:t>
      </w:r>
      <w:r w:rsidR="00540225" w:rsidRPr="00DE0953">
        <w:rPr>
          <w:rStyle w:val="apple-converted-space"/>
          <w:rFonts w:ascii="Times New Roman" w:hAnsi="Times New Roman" w:cs="Times New Roman"/>
          <w:sz w:val="28"/>
          <w:szCs w:val="28"/>
          <w:shd w:val="clear" w:color="auto" w:fill="FFFFFF"/>
        </w:rPr>
        <w:t xml:space="preserve"> перевода: Учебник. – М.: Изд-во Московского университета, 2004. – 544 с.</w:t>
      </w:r>
    </w:p>
    <w:p w:rsidR="00540225" w:rsidRPr="00DE0953" w:rsidRDefault="00817F44"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w:t>
      </w:r>
      <w:r w:rsidR="00540225" w:rsidRPr="00DE0953">
        <w:rPr>
          <w:rStyle w:val="apple-converted-space"/>
          <w:rFonts w:ascii="Times New Roman" w:hAnsi="Times New Roman" w:cs="Times New Roman"/>
          <w:sz w:val="28"/>
          <w:szCs w:val="28"/>
          <w:shd w:val="clear" w:color="auto" w:fill="FFFFFF"/>
          <w:lang w:val="uk-UA"/>
        </w:rPr>
        <w:t>Гринев-Гриневич С. В. Терминоведение учеб. пособие для студ. высш. учеб. заведений. – М.: Академия, 2008. – 304 с.</w:t>
      </w:r>
    </w:p>
    <w:p w:rsidR="00337500" w:rsidRPr="00DE0953" w:rsidRDefault="00817F44" w:rsidP="00DE0953">
      <w:pPr>
        <w:pStyle w:val="a5"/>
        <w:numPr>
          <w:ilvl w:val="0"/>
          <w:numId w:val="6"/>
        </w:numPr>
        <w:spacing w:after="160" w:line="360" w:lineRule="auto"/>
        <w:jc w:val="both"/>
        <w:rPr>
          <w:rStyle w:val="apple-converted-space"/>
          <w:rFonts w:ascii="Times New Roman" w:hAnsi="Times New Roman" w:cs="Times New Roman"/>
          <w:color w:val="000000" w:themeColor="text1"/>
          <w:sz w:val="28"/>
          <w:szCs w:val="28"/>
        </w:rPr>
      </w:pPr>
      <w:r w:rsidRPr="00DE0953">
        <w:rPr>
          <w:rFonts w:ascii="Times New Roman" w:hAnsi="Times New Roman" w:cs="Times New Roman"/>
          <w:color w:val="000000" w:themeColor="text1"/>
          <w:sz w:val="28"/>
          <w:szCs w:val="28"/>
          <w:shd w:val="clear" w:color="auto" w:fill="FFFFFF"/>
          <w:lang w:val="uk-UA"/>
        </w:rPr>
        <w:t xml:space="preserve"> </w:t>
      </w:r>
      <w:r w:rsidR="00337500" w:rsidRPr="00DE0953">
        <w:rPr>
          <w:rFonts w:ascii="Times New Roman" w:hAnsi="Times New Roman" w:cs="Times New Roman"/>
          <w:color w:val="000000" w:themeColor="text1"/>
          <w:sz w:val="28"/>
          <w:szCs w:val="28"/>
          <w:shd w:val="clear" w:color="auto" w:fill="FFFFFF"/>
          <w:lang w:val="uk-UA"/>
        </w:rPr>
        <w:t>Казакова Т. А. Практические основ</w:t>
      </w:r>
      <w:r w:rsidR="00337500" w:rsidRPr="00DE0953">
        <w:rPr>
          <w:rFonts w:ascii="Times New Roman" w:hAnsi="Times New Roman" w:cs="Times New Roman"/>
          <w:color w:val="000000" w:themeColor="text1"/>
          <w:sz w:val="28"/>
          <w:szCs w:val="28"/>
          <w:shd w:val="clear" w:color="auto" w:fill="FFFFFF"/>
        </w:rPr>
        <w:t>ы перевода</w:t>
      </w:r>
      <w:r w:rsidR="00337500" w:rsidRPr="00DE0953">
        <w:rPr>
          <w:rFonts w:ascii="Times New Roman" w:hAnsi="Times New Roman" w:cs="Times New Roman"/>
          <w:color w:val="000000" w:themeColor="text1"/>
          <w:sz w:val="28"/>
          <w:szCs w:val="28"/>
        </w:rPr>
        <w:t>. – СПб.: Союз, 2001. – 320 с.</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rPr>
        <w:t xml:space="preserve"> Коваленко А. Я. Общий курснаучно-технического перевода: Пособие по переводу с англ. Языка на рус. – Киев: «Фирма «ИНКОС», 2003. – 320 с.</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lastRenderedPageBreak/>
        <w:t xml:space="preserve"> Комиссаров В. Н. Теория перевода (лингвистические аспекты). – М.: Альянс, 2013. – 254 с.</w:t>
      </w:r>
    </w:p>
    <w:p w:rsidR="00540225" w:rsidRPr="00DE0953" w:rsidRDefault="00540225"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Fonts w:ascii="Times New Roman" w:hAnsi="Times New Roman" w:cs="Times New Roman"/>
          <w:color w:val="000000"/>
          <w:sz w:val="28"/>
          <w:szCs w:val="28"/>
          <w:shd w:val="clear" w:color="auto" w:fill="FFFFFF"/>
          <w:lang w:val="uk-UA"/>
        </w:rPr>
        <w:t xml:space="preserve"> </w:t>
      </w:r>
      <w:r w:rsidRPr="00DE0953">
        <w:rPr>
          <w:rFonts w:ascii="Times New Roman" w:hAnsi="Times New Roman" w:cs="Times New Roman"/>
          <w:color w:val="000000"/>
          <w:sz w:val="28"/>
          <w:szCs w:val="28"/>
          <w:shd w:val="clear" w:color="auto" w:fill="FFFFFF"/>
        </w:rPr>
        <w:t>Крысин, Л. П. Иноязычные слова в современном русском языке /   Л. П. Крысин. М.: Изд-во «Наука», 1968. — 207 с.</w:t>
      </w:r>
    </w:p>
    <w:p w:rsidR="00337500" w:rsidRPr="00DE0953" w:rsidRDefault="00337500" w:rsidP="00DE0953">
      <w:pPr>
        <w:pStyle w:val="a5"/>
        <w:numPr>
          <w:ilvl w:val="0"/>
          <w:numId w:val="6"/>
        </w:numPr>
        <w:spacing w:after="160" w:line="360" w:lineRule="auto"/>
        <w:jc w:val="both"/>
        <w:rPr>
          <w:rStyle w:val="apple-converted-space"/>
          <w:rFonts w:ascii="Times New Roman" w:hAnsi="Times New Roman" w:cs="Times New Roman"/>
          <w:color w:val="000000" w:themeColor="text1"/>
          <w:sz w:val="28"/>
          <w:szCs w:val="28"/>
          <w:u w:val="single"/>
        </w:rPr>
      </w:pPr>
      <w:r w:rsidRPr="00DE0953">
        <w:rPr>
          <w:rFonts w:ascii="Times New Roman" w:hAnsi="Times New Roman" w:cs="Times New Roman"/>
          <w:color w:val="000000"/>
          <w:sz w:val="28"/>
          <w:szCs w:val="28"/>
          <w:shd w:val="clear" w:color="auto" w:fill="FFFFFF"/>
        </w:rPr>
        <w:t>Латышев Л. К., Семенов А. Л. Перевод: теория, практика и методика преподавания. – М.: Академия, 2003. – 192 с.</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Fonts w:ascii="Times New Roman" w:hAnsi="Times New Roman" w:cs="Times New Roman"/>
          <w:color w:val="000000"/>
          <w:sz w:val="28"/>
          <w:szCs w:val="28"/>
          <w:shd w:val="clear" w:color="auto" w:fill="FFFFFF"/>
        </w:rPr>
        <w:t xml:space="preserve"> Левковская К.А. Теория слова, принципы ее построения, аспекты изучения лексического материала. </w:t>
      </w:r>
      <w:r w:rsidR="005A19E6" w:rsidRPr="00DE0953">
        <w:rPr>
          <w:rFonts w:ascii="Times New Roman" w:hAnsi="Times New Roman" w:cs="Times New Roman"/>
          <w:color w:val="000000"/>
          <w:sz w:val="28"/>
          <w:szCs w:val="28"/>
          <w:shd w:val="clear" w:color="auto" w:fill="FFFFFF"/>
        </w:rPr>
        <w:t>–</w:t>
      </w:r>
      <w:r w:rsidRPr="00DE0953">
        <w:rPr>
          <w:rFonts w:ascii="Times New Roman" w:hAnsi="Times New Roman" w:cs="Times New Roman"/>
          <w:color w:val="000000"/>
          <w:sz w:val="28"/>
          <w:szCs w:val="28"/>
          <w:shd w:val="clear" w:color="auto" w:fill="FFFFFF"/>
        </w:rPr>
        <w:t xml:space="preserve"> М.: Высшая школа, 2005. –     296 с. </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Лейчик В. М. Терминоведение. Предмет. Методы. Структура (четвертое издание). – М.: Книжный дом «ЛИБРОКОМ», 2009. –  256 с.</w:t>
      </w:r>
    </w:p>
    <w:p w:rsidR="005A19E6" w:rsidRPr="00DE0953" w:rsidRDefault="00540225"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w:t>
      </w:r>
      <w:r w:rsidRPr="00DE0953">
        <w:rPr>
          <w:rFonts w:ascii="Times New Roman" w:hAnsi="Times New Roman" w:cs="Times New Roman"/>
          <w:sz w:val="28"/>
          <w:szCs w:val="28"/>
        </w:rPr>
        <w:t xml:space="preserve">Лотте, Д.С. Основы построения научно- технической терминологии [Текст] / Д.С. Лотте. – М.: АН СССР, 1961. – 160 с. </w:t>
      </w:r>
    </w:p>
    <w:p w:rsidR="005A19E6" w:rsidRPr="00DE0953" w:rsidRDefault="005A19E6"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Fonts w:ascii="Times New Roman" w:hAnsi="Times New Roman" w:cs="Times New Roman"/>
          <w:color w:val="000000" w:themeColor="text1"/>
          <w:sz w:val="28"/>
          <w:szCs w:val="28"/>
          <w:lang w:val="uk-UA"/>
        </w:rPr>
        <w:t xml:space="preserve"> </w:t>
      </w:r>
      <w:r w:rsidRPr="00DE0953">
        <w:rPr>
          <w:rFonts w:ascii="Times New Roman" w:hAnsi="Times New Roman" w:cs="Times New Roman"/>
          <w:color w:val="000000" w:themeColor="text1"/>
          <w:sz w:val="28"/>
          <w:szCs w:val="28"/>
        </w:rPr>
        <w:t>Марчук Ю.</w:t>
      </w:r>
      <w:r w:rsidRPr="00DE0953">
        <w:rPr>
          <w:rFonts w:ascii="Times New Roman" w:hAnsi="Times New Roman" w:cs="Times New Roman"/>
          <w:color w:val="000000" w:themeColor="text1"/>
          <w:sz w:val="28"/>
          <w:szCs w:val="28"/>
          <w:lang w:val="uk-UA"/>
        </w:rPr>
        <w:t xml:space="preserve"> </w:t>
      </w:r>
      <w:r w:rsidRPr="00DE0953">
        <w:rPr>
          <w:rFonts w:ascii="Times New Roman" w:hAnsi="Times New Roman" w:cs="Times New Roman"/>
          <w:color w:val="000000" w:themeColor="text1"/>
          <w:sz w:val="28"/>
          <w:szCs w:val="28"/>
        </w:rPr>
        <w:t>Н. Основы терминографии</w:t>
      </w:r>
      <w:r w:rsidRPr="00DE0953">
        <w:rPr>
          <w:rFonts w:ascii="Times New Roman" w:hAnsi="Times New Roman" w:cs="Times New Roman"/>
          <w:color w:val="000000" w:themeColor="text1"/>
          <w:sz w:val="28"/>
          <w:szCs w:val="28"/>
          <w:lang w:val="uk-UA"/>
        </w:rPr>
        <w:t xml:space="preserve">. </w:t>
      </w:r>
      <w:r w:rsidRPr="00DE0953">
        <w:rPr>
          <w:rFonts w:ascii="Times New Roman" w:hAnsi="Times New Roman" w:cs="Times New Roman"/>
          <w:color w:val="000000" w:themeColor="text1"/>
          <w:sz w:val="28"/>
          <w:szCs w:val="28"/>
        </w:rPr>
        <w:t>–</w:t>
      </w:r>
      <w:r w:rsidRPr="00DE0953">
        <w:rPr>
          <w:rFonts w:ascii="Times New Roman" w:hAnsi="Times New Roman" w:cs="Times New Roman"/>
          <w:color w:val="000000" w:themeColor="text1"/>
          <w:sz w:val="28"/>
          <w:szCs w:val="28"/>
          <w:lang w:val="uk-UA"/>
        </w:rPr>
        <w:t xml:space="preserve"> </w:t>
      </w:r>
      <w:r w:rsidRPr="00DE0953">
        <w:rPr>
          <w:rFonts w:ascii="Times New Roman" w:hAnsi="Times New Roman" w:cs="Times New Roman"/>
          <w:color w:val="000000" w:themeColor="text1"/>
          <w:sz w:val="28"/>
          <w:szCs w:val="28"/>
        </w:rPr>
        <w:t>М.: ЦИИ МГУ, 1992.</w:t>
      </w:r>
      <w:r w:rsidRPr="00DE0953">
        <w:rPr>
          <w:rFonts w:ascii="Times New Roman" w:hAnsi="Times New Roman" w:cs="Times New Roman"/>
          <w:color w:val="000000" w:themeColor="text1"/>
          <w:sz w:val="28"/>
          <w:szCs w:val="28"/>
          <w:lang w:val="uk-UA"/>
        </w:rPr>
        <w:t xml:space="preserve"> </w:t>
      </w:r>
      <w:r w:rsidRPr="00DE0953">
        <w:rPr>
          <w:rFonts w:ascii="Times New Roman" w:hAnsi="Times New Roman" w:cs="Times New Roman"/>
          <w:color w:val="000000" w:themeColor="text1"/>
          <w:sz w:val="28"/>
          <w:szCs w:val="28"/>
        </w:rPr>
        <w:t>–</w:t>
      </w:r>
      <w:r w:rsidRPr="00DE0953">
        <w:rPr>
          <w:rFonts w:ascii="Times New Roman" w:hAnsi="Times New Roman" w:cs="Times New Roman"/>
          <w:color w:val="000000" w:themeColor="text1"/>
          <w:sz w:val="28"/>
          <w:szCs w:val="28"/>
          <w:lang w:val="uk-UA"/>
        </w:rPr>
        <w:t xml:space="preserve"> </w:t>
      </w:r>
      <w:r w:rsidRPr="00DE0953">
        <w:rPr>
          <w:rFonts w:ascii="Times New Roman" w:hAnsi="Times New Roman" w:cs="Times New Roman"/>
          <w:color w:val="000000" w:themeColor="text1"/>
          <w:sz w:val="28"/>
          <w:szCs w:val="28"/>
        </w:rPr>
        <w:t>76 с.</w:t>
      </w:r>
    </w:p>
    <w:p w:rsidR="005A19E6" w:rsidRPr="00DE0953" w:rsidRDefault="005A19E6" w:rsidP="00DE0953">
      <w:pPr>
        <w:pStyle w:val="a5"/>
        <w:numPr>
          <w:ilvl w:val="0"/>
          <w:numId w:val="6"/>
        </w:numPr>
        <w:spacing w:after="0" w:line="360" w:lineRule="auto"/>
        <w:rPr>
          <w:rFonts w:ascii="Times New Roman" w:eastAsia="Times New Roman" w:hAnsi="Times New Roman" w:cs="Times New Roman"/>
          <w:color w:val="000000" w:themeColor="text1"/>
          <w:sz w:val="28"/>
          <w:szCs w:val="28"/>
        </w:rPr>
      </w:pPr>
      <w:r w:rsidRPr="00DE0953">
        <w:rPr>
          <w:rFonts w:ascii="Times New Roman" w:eastAsia="Times New Roman" w:hAnsi="Times New Roman" w:cs="Times New Roman"/>
          <w:color w:val="000000" w:themeColor="text1"/>
          <w:sz w:val="28"/>
          <w:szCs w:val="28"/>
          <w:lang w:val="uk-UA"/>
        </w:rPr>
        <w:t xml:space="preserve"> </w:t>
      </w:r>
      <w:r w:rsidRPr="00DE0953">
        <w:rPr>
          <w:rFonts w:ascii="Times New Roman" w:eastAsia="Times New Roman" w:hAnsi="Times New Roman" w:cs="Times New Roman"/>
          <w:color w:val="000000" w:themeColor="text1"/>
          <w:sz w:val="28"/>
          <w:szCs w:val="28"/>
        </w:rPr>
        <w:t>Марчук Ю.</w:t>
      </w:r>
      <w:r w:rsidRPr="00DE0953">
        <w:rPr>
          <w:rFonts w:ascii="Times New Roman" w:eastAsia="Times New Roman" w:hAnsi="Times New Roman" w:cs="Times New Roman"/>
          <w:color w:val="000000" w:themeColor="text1"/>
          <w:sz w:val="28"/>
          <w:szCs w:val="28"/>
          <w:lang w:val="uk-UA"/>
        </w:rPr>
        <w:t xml:space="preserve"> </w:t>
      </w:r>
      <w:r w:rsidRPr="00DE0953">
        <w:rPr>
          <w:rFonts w:ascii="Times New Roman" w:eastAsia="Times New Roman" w:hAnsi="Times New Roman" w:cs="Times New Roman"/>
          <w:color w:val="000000" w:themeColor="text1"/>
          <w:sz w:val="28"/>
          <w:szCs w:val="28"/>
        </w:rPr>
        <w:t xml:space="preserve">Н. Проблемы машинного перевода. </w:t>
      </w:r>
      <w:r w:rsidRPr="00DE0953">
        <w:rPr>
          <w:rFonts w:ascii="Times New Roman" w:eastAsia="Times New Roman" w:hAnsi="Times New Roman" w:cs="Times New Roman"/>
          <w:color w:val="000000" w:themeColor="text1"/>
          <w:sz w:val="28"/>
          <w:szCs w:val="28"/>
          <w:lang w:val="uk-UA"/>
        </w:rPr>
        <w:t xml:space="preserve">– </w:t>
      </w:r>
      <w:r w:rsidRPr="00DE0953">
        <w:rPr>
          <w:rFonts w:ascii="Times New Roman" w:eastAsia="Times New Roman" w:hAnsi="Times New Roman" w:cs="Times New Roman"/>
          <w:color w:val="000000" w:themeColor="text1"/>
          <w:sz w:val="28"/>
          <w:szCs w:val="28"/>
        </w:rPr>
        <w:t>М.: Наука, 1983.</w:t>
      </w:r>
      <w:r w:rsidRPr="00DE0953">
        <w:rPr>
          <w:rFonts w:ascii="Times New Roman" w:eastAsia="Times New Roman" w:hAnsi="Times New Roman" w:cs="Times New Roman"/>
          <w:color w:val="000000" w:themeColor="text1"/>
          <w:sz w:val="28"/>
          <w:szCs w:val="28"/>
          <w:lang w:val="uk-UA"/>
        </w:rPr>
        <w:t xml:space="preserve"> – </w:t>
      </w:r>
      <w:r w:rsidRPr="00DE0953">
        <w:rPr>
          <w:rFonts w:ascii="Times New Roman" w:eastAsia="Times New Roman" w:hAnsi="Times New Roman" w:cs="Times New Roman"/>
          <w:color w:val="000000" w:themeColor="text1"/>
          <w:sz w:val="28"/>
          <w:szCs w:val="28"/>
        </w:rPr>
        <w:t>233 с.</w:t>
      </w:r>
    </w:p>
    <w:p w:rsidR="00337500" w:rsidRPr="00DE0953" w:rsidRDefault="00337500"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Fonts w:ascii="Times New Roman" w:hAnsi="Times New Roman" w:cs="Times New Roman"/>
          <w:sz w:val="28"/>
          <w:szCs w:val="28"/>
          <w:lang w:val="uk-UA"/>
        </w:rPr>
        <w:t xml:space="preserve"> </w:t>
      </w:r>
      <w:r w:rsidRPr="00DE0953">
        <w:rPr>
          <w:rFonts w:ascii="Times New Roman" w:eastAsia="Times New Roman" w:hAnsi="Times New Roman" w:cs="Times New Roman"/>
          <w:color w:val="000000"/>
          <w:sz w:val="28"/>
          <w:szCs w:val="28"/>
        </w:rPr>
        <w:t>Миньяр-Белоручев Р. К. Теория и методы перевода / Под ред. Р. К. Миньяр-Белоручева. – М.: Московский</w:t>
      </w:r>
      <w:r w:rsidRPr="00DE0953">
        <w:rPr>
          <w:rFonts w:ascii="Times New Roman" w:eastAsia="Times New Roman" w:hAnsi="Times New Roman" w:cs="Times New Roman"/>
          <w:color w:val="000000"/>
          <w:sz w:val="28"/>
          <w:szCs w:val="28"/>
          <w:lang w:val="uk-UA"/>
        </w:rPr>
        <w:t xml:space="preserve"> </w:t>
      </w:r>
      <w:r w:rsidRPr="00DE0953">
        <w:rPr>
          <w:rFonts w:ascii="Times New Roman" w:eastAsia="Times New Roman" w:hAnsi="Times New Roman" w:cs="Times New Roman"/>
          <w:color w:val="000000"/>
          <w:sz w:val="28"/>
          <w:szCs w:val="28"/>
        </w:rPr>
        <w:t>Лицей, 1996. – 298 с.</w:t>
      </w:r>
    </w:p>
    <w:p w:rsidR="005A19E6" w:rsidRPr="00DE0953" w:rsidRDefault="005A19E6"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Fonts w:ascii="Times New Roman" w:eastAsia="Times New Roman" w:hAnsi="Times New Roman" w:cs="Times New Roman"/>
          <w:color w:val="000000"/>
          <w:sz w:val="28"/>
          <w:szCs w:val="28"/>
          <w:lang w:val="uk-UA"/>
        </w:rPr>
        <w:t xml:space="preserve"> </w:t>
      </w:r>
      <w:r w:rsidRPr="00DE0953">
        <w:rPr>
          <w:rStyle w:val="hl"/>
          <w:rFonts w:ascii="Times New Roman" w:hAnsi="Times New Roman" w:cs="Times New Roman"/>
          <w:color w:val="000000" w:themeColor="text1"/>
          <w:sz w:val="28"/>
          <w:szCs w:val="28"/>
        </w:rPr>
        <w:t>Новодранова</w:t>
      </w:r>
      <w:r w:rsidRPr="00DE0953">
        <w:rPr>
          <w:rFonts w:ascii="Times New Roman" w:hAnsi="Times New Roman" w:cs="Times New Roman"/>
          <w:color w:val="000000" w:themeColor="text1"/>
          <w:sz w:val="28"/>
          <w:szCs w:val="28"/>
          <w:shd w:val="clear" w:color="auto" w:fill="FFFFFF"/>
        </w:rPr>
        <w:t> В.Ф. Когнитивный подход к изучению терминологии // </w:t>
      </w:r>
      <w:r w:rsidRPr="00DE0953">
        <w:rPr>
          <w:rStyle w:val="hl"/>
          <w:rFonts w:ascii="Times New Roman" w:hAnsi="Times New Roman" w:cs="Times New Roman"/>
          <w:color w:val="000000" w:themeColor="text1"/>
          <w:sz w:val="28"/>
          <w:szCs w:val="28"/>
        </w:rPr>
        <w:t>Терминоведение</w:t>
      </w:r>
      <w:r w:rsidRPr="00DE0953">
        <w:rPr>
          <w:rFonts w:ascii="Times New Roman" w:hAnsi="Times New Roman" w:cs="Times New Roman"/>
          <w:color w:val="000000" w:themeColor="text1"/>
          <w:sz w:val="28"/>
          <w:szCs w:val="28"/>
          <w:shd w:val="clear" w:color="auto" w:fill="FFFFFF"/>
        </w:rPr>
        <w:t>. М.</w:t>
      </w:r>
      <w:r w:rsidRPr="00DE0953">
        <w:rPr>
          <w:rFonts w:ascii="Times New Roman" w:hAnsi="Times New Roman" w:cs="Times New Roman"/>
          <w:color w:val="000000" w:themeColor="text1"/>
          <w:sz w:val="28"/>
          <w:szCs w:val="28"/>
          <w:shd w:val="clear" w:color="auto" w:fill="FFFFFF"/>
          <w:lang w:val="uk-UA"/>
        </w:rPr>
        <w:t>:</w:t>
      </w:r>
      <w:r w:rsidRPr="00DE0953">
        <w:rPr>
          <w:rFonts w:ascii="Times New Roman" w:hAnsi="Times New Roman" w:cs="Times New Roman"/>
          <w:color w:val="000000" w:themeColor="text1"/>
          <w:sz w:val="28"/>
          <w:szCs w:val="28"/>
          <w:shd w:val="clear" w:color="auto" w:fill="FFFFFF"/>
        </w:rPr>
        <w:t xml:space="preserve"> Аспект Пресс, 1997. - № 1-3. – 232 с.</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color w:val="000000" w:themeColor="text1"/>
          <w:sz w:val="28"/>
          <w:szCs w:val="28"/>
          <w:shd w:val="clear" w:color="auto" w:fill="FFFFFF"/>
          <w:lang w:val="uk-UA"/>
        </w:rPr>
      </w:pPr>
      <w:r w:rsidRPr="00DE0953">
        <w:rPr>
          <w:rFonts w:ascii="Times New Roman" w:hAnsi="Times New Roman" w:cs="Times New Roman"/>
          <w:bCs/>
          <w:color w:val="000000" w:themeColor="text1"/>
          <w:sz w:val="28"/>
          <w:szCs w:val="28"/>
          <w:shd w:val="clear" w:color="auto" w:fill="FFFFFF"/>
        </w:rPr>
        <w:t xml:space="preserve"> Пронина</w:t>
      </w:r>
      <w:r w:rsidRPr="00DE0953">
        <w:rPr>
          <w:rStyle w:val="apple-converted-space"/>
          <w:rFonts w:ascii="Times New Roman" w:hAnsi="Times New Roman" w:cs="Times New Roman"/>
          <w:color w:val="000000" w:themeColor="text1"/>
          <w:sz w:val="28"/>
          <w:szCs w:val="28"/>
          <w:shd w:val="clear" w:color="auto" w:fill="FFFFFF"/>
        </w:rPr>
        <w:t> </w:t>
      </w:r>
      <w:r w:rsidRPr="00DE0953">
        <w:rPr>
          <w:rFonts w:ascii="Times New Roman" w:hAnsi="Times New Roman" w:cs="Times New Roman"/>
          <w:color w:val="000000" w:themeColor="text1"/>
          <w:sz w:val="28"/>
          <w:szCs w:val="28"/>
          <w:shd w:val="clear" w:color="auto" w:fill="FFFFFF"/>
        </w:rPr>
        <w:t xml:space="preserve">Р. Ф. </w:t>
      </w:r>
      <w:r w:rsidRPr="00DE0953">
        <w:rPr>
          <w:rFonts w:ascii="Times New Roman" w:hAnsi="Times New Roman" w:cs="Times New Roman"/>
          <w:bCs/>
          <w:color w:val="000000" w:themeColor="text1"/>
          <w:sz w:val="28"/>
          <w:szCs w:val="28"/>
          <w:shd w:val="clear" w:color="auto" w:fill="FFFFFF"/>
        </w:rPr>
        <w:t>Перевод английской научно-технической</w:t>
      </w:r>
      <w:r w:rsidRPr="00DE0953">
        <w:rPr>
          <w:rStyle w:val="apple-converted-space"/>
          <w:rFonts w:ascii="Times New Roman" w:hAnsi="Times New Roman" w:cs="Times New Roman"/>
          <w:color w:val="000000" w:themeColor="text1"/>
          <w:sz w:val="28"/>
          <w:szCs w:val="28"/>
          <w:shd w:val="clear" w:color="auto" w:fill="FFFFFF"/>
        </w:rPr>
        <w:t xml:space="preserve"> </w:t>
      </w:r>
      <w:r w:rsidRPr="00DE0953">
        <w:rPr>
          <w:rFonts w:ascii="Times New Roman" w:hAnsi="Times New Roman" w:cs="Times New Roman"/>
          <w:bCs/>
          <w:color w:val="000000" w:themeColor="text1"/>
          <w:sz w:val="28"/>
          <w:szCs w:val="28"/>
          <w:shd w:val="clear" w:color="auto" w:fill="FFFFFF"/>
        </w:rPr>
        <w:t>литературы</w:t>
      </w:r>
      <w:r w:rsidRPr="00DE0953">
        <w:rPr>
          <w:rFonts w:ascii="Times New Roman" w:hAnsi="Times New Roman" w:cs="Times New Roman"/>
          <w:color w:val="000000" w:themeColor="text1"/>
          <w:sz w:val="28"/>
          <w:szCs w:val="28"/>
          <w:shd w:val="clear" w:color="auto" w:fill="FFFFFF"/>
        </w:rPr>
        <w:t>:</w:t>
      </w:r>
      <w:r w:rsidRPr="00DE0953">
        <w:rPr>
          <w:rStyle w:val="apple-converted-space"/>
          <w:rFonts w:ascii="Times New Roman" w:hAnsi="Times New Roman" w:cs="Times New Roman"/>
          <w:color w:val="000000" w:themeColor="text1"/>
          <w:sz w:val="28"/>
          <w:szCs w:val="28"/>
          <w:shd w:val="clear" w:color="auto" w:fill="FFFFFF"/>
        </w:rPr>
        <w:t> </w:t>
      </w:r>
      <w:r w:rsidRPr="00DE0953">
        <w:rPr>
          <w:rFonts w:ascii="Times New Roman" w:hAnsi="Times New Roman" w:cs="Times New Roman"/>
          <w:color w:val="000000" w:themeColor="text1"/>
          <w:sz w:val="28"/>
          <w:szCs w:val="28"/>
          <w:shd w:val="clear" w:color="auto" w:fill="FFFFFF"/>
        </w:rPr>
        <w:t>Учеб.</w:t>
      </w:r>
      <w:r w:rsidRPr="00DE0953">
        <w:rPr>
          <w:rStyle w:val="apple-converted-space"/>
          <w:rFonts w:ascii="Times New Roman" w:hAnsi="Times New Roman" w:cs="Times New Roman"/>
          <w:color w:val="000000" w:themeColor="text1"/>
          <w:sz w:val="28"/>
          <w:szCs w:val="28"/>
          <w:shd w:val="clear" w:color="auto" w:fill="FFFFFF"/>
        </w:rPr>
        <w:t> </w:t>
      </w:r>
      <w:r w:rsidRPr="00DE0953">
        <w:rPr>
          <w:rFonts w:ascii="Times New Roman" w:hAnsi="Times New Roman" w:cs="Times New Roman"/>
          <w:bCs/>
          <w:color w:val="000000" w:themeColor="text1"/>
          <w:sz w:val="28"/>
          <w:szCs w:val="28"/>
          <w:shd w:val="clear" w:color="auto" w:fill="FFFFFF"/>
        </w:rPr>
        <w:t>пособие</w:t>
      </w:r>
      <w:r w:rsidRPr="00DE0953">
        <w:rPr>
          <w:rStyle w:val="apple-converted-space"/>
          <w:rFonts w:ascii="Times New Roman" w:hAnsi="Times New Roman" w:cs="Times New Roman"/>
          <w:color w:val="000000" w:themeColor="text1"/>
          <w:sz w:val="28"/>
          <w:szCs w:val="28"/>
          <w:shd w:val="clear" w:color="auto" w:fill="FFFFFF"/>
        </w:rPr>
        <w:t> </w:t>
      </w:r>
      <w:r w:rsidRPr="00DE0953">
        <w:rPr>
          <w:rFonts w:ascii="Times New Roman" w:hAnsi="Times New Roman" w:cs="Times New Roman"/>
          <w:color w:val="000000" w:themeColor="text1"/>
          <w:sz w:val="28"/>
          <w:szCs w:val="28"/>
          <w:shd w:val="clear" w:color="auto" w:fill="FFFFFF"/>
        </w:rPr>
        <w:t xml:space="preserve">для </w:t>
      </w:r>
      <w:r w:rsidR="005A19E6" w:rsidRPr="00DE0953">
        <w:rPr>
          <w:rFonts w:ascii="Times New Roman" w:hAnsi="Times New Roman" w:cs="Times New Roman"/>
          <w:color w:val="000000" w:themeColor="text1"/>
          <w:sz w:val="28"/>
          <w:szCs w:val="28"/>
          <w:shd w:val="clear" w:color="auto" w:fill="FFFFFF"/>
        </w:rPr>
        <w:t>вузов. — 3-е изд., испр. и доп.</w:t>
      </w:r>
      <w:r w:rsidR="005A19E6" w:rsidRPr="00DE0953">
        <w:rPr>
          <w:rFonts w:ascii="Times New Roman" w:hAnsi="Times New Roman" w:cs="Times New Roman"/>
          <w:color w:val="000000" w:themeColor="text1"/>
          <w:sz w:val="28"/>
          <w:szCs w:val="28"/>
          <w:shd w:val="clear" w:color="auto" w:fill="FFFFFF"/>
          <w:lang w:val="uk-UA"/>
        </w:rPr>
        <w:t xml:space="preserve"> </w:t>
      </w:r>
      <w:r w:rsidR="005A19E6" w:rsidRPr="00DE0953">
        <w:rPr>
          <w:rFonts w:ascii="Times New Roman" w:hAnsi="Times New Roman" w:cs="Times New Roman"/>
          <w:color w:val="000000" w:themeColor="text1"/>
          <w:sz w:val="28"/>
          <w:szCs w:val="28"/>
          <w:shd w:val="clear" w:color="auto" w:fill="FFFFFF"/>
        </w:rPr>
        <w:t>–</w:t>
      </w:r>
      <w:r w:rsidR="005A19E6" w:rsidRPr="00DE0953">
        <w:rPr>
          <w:rFonts w:ascii="Times New Roman" w:hAnsi="Times New Roman" w:cs="Times New Roman"/>
          <w:color w:val="000000" w:themeColor="text1"/>
          <w:sz w:val="28"/>
          <w:szCs w:val="28"/>
          <w:shd w:val="clear" w:color="auto" w:fill="FFFFFF"/>
          <w:lang w:val="uk-UA"/>
        </w:rPr>
        <w:t xml:space="preserve"> </w:t>
      </w:r>
      <w:r w:rsidRPr="00DE0953">
        <w:rPr>
          <w:rFonts w:ascii="Times New Roman" w:hAnsi="Times New Roman" w:cs="Times New Roman"/>
          <w:color w:val="000000" w:themeColor="text1"/>
          <w:sz w:val="28"/>
          <w:szCs w:val="28"/>
          <w:shd w:val="clear" w:color="auto" w:fill="FFFFFF"/>
        </w:rPr>
        <w:t>М.: Высш. шк.,</w:t>
      </w:r>
      <w:r w:rsidRPr="00DE0953">
        <w:rPr>
          <w:rStyle w:val="apple-converted-space"/>
          <w:rFonts w:ascii="Times New Roman" w:hAnsi="Times New Roman" w:cs="Times New Roman"/>
          <w:color w:val="000000" w:themeColor="text1"/>
          <w:sz w:val="28"/>
          <w:szCs w:val="28"/>
          <w:shd w:val="clear" w:color="auto" w:fill="FFFFFF"/>
        </w:rPr>
        <w:t> </w:t>
      </w:r>
      <w:r w:rsidRPr="00DE0953">
        <w:rPr>
          <w:rFonts w:ascii="Times New Roman" w:hAnsi="Times New Roman" w:cs="Times New Roman"/>
          <w:color w:val="000000" w:themeColor="text1"/>
          <w:sz w:val="28"/>
          <w:szCs w:val="28"/>
          <w:shd w:val="clear" w:color="auto" w:fill="FFFFFF"/>
        </w:rPr>
        <w:t xml:space="preserve">1986. </w:t>
      </w:r>
      <w:r w:rsidR="005A19E6" w:rsidRPr="00DE0953">
        <w:rPr>
          <w:rFonts w:ascii="Times New Roman" w:hAnsi="Times New Roman" w:cs="Times New Roman"/>
          <w:color w:val="000000" w:themeColor="text1"/>
          <w:sz w:val="28"/>
          <w:szCs w:val="28"/>
        </w:rPr>
        <w:t>–</w:t>
      </w:r>
      <w:r w:rsidR="005A19E6" w:rsidRPr="00DE0953">
        <w:rPr>
          <w:rFonts w:ascii="Times New Roman" w:hAnsi="Times New Roman" w:cs="Times New Roman"/>
          <w:color w:val="000000" w:themeColor="text1"/>
          <w:sz w:val="28"/>
          <w:szCs w:val="28"/>
          <w:lang w:val="uk-UA"/>
        </w:rPr>
        <w:t xml:space="preserve"> </w:t>
      </w:r>
      <w:r w:rsidRPr="00DE0953">
        <w:rPr>
          <w:rFonts w:ascii="Times New Roman" w:hAnsi="Times New Roman" w:cs="Times New Roman"/>
          <w:color w:val="000000" w:themeColor="text1"/>
          <w:sz w:val="28"/>
          <w:szCs w:val="28"/>
          <w:shd w:val="clear" w:color="auto" w:fill="FFFFFF"/>
        </w:rPr>
        <w:t>175 с.</w:t>
      </w:r>
    </w:p>
    <w:p w:rsidR="00457510"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Пумпянский А. Л. Чтение и перевод английской научной и </w:t>
      </w:r>
      <w:r w:rsidRPr="00DE0953">
        <w:rPr>
          <w:rStyle w:val="apple-converted-space"/>
          <w:rFonts w:ascii="Times New Roman" w:hAnsi="Times New Roman" w:cs="Times New Roman"/>
          <w:sz w:val="28"/>
          <w:szCs w:val="28"/>
          <w:shd w:val="clear" w:color="auto" w:fill="FFFFFF"/>
        </w:rPr>
        <w:t>технической литературы: Лексика, грамматика, фонетика, упражнения. – Минск: ООО Попурри, 1997. – 208 с.</w:t>
      </w:r>
    </w:p>
    <w:p w:rsidR="00457510" w:rsidRPr="00DE0953" w:rsidRDefault="00457510"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w:t>
      </w:r>
      <w:r w:rsidRPr="00DE0953">
        <w:rPr>
          <w:rFonts w:ascii="Times New Roman" w:eastAsia="Times New Roman" w:hAnsi="Times New Roman" w:cs="Times New Roman"/>
          <w:color w:val="000000" w:themeColor="text1"/>
          <w:sz w:val="28"/>
          <w:szCs w:val="28"/>
        </w:rPr>
        <w:t xml:space="preserve">Райе К. Л. Классификация терминов и методы перевода. Вопросы теории перевода в зарубежной лингвистике. М.: Полис, 1978. – 267 с. </w:t>
      </w:r>
    </w:p>
    <w:p w:rsidR="00E458FF" w:rsidRPr="00DE0953" w:rsidRDefault="00540225"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Fonts w:ascii="Times New Roman" w:hAnsi="Times New Roman" w:cs="Times New Roman"/>
          <w:sz w:val="28"/>
          <w:szCs w:val="28"/>
        </w:rPr>
        <w:t xml:space="preserve"> Реформатский А. А. Введение в языковедение / Под ред. В. А. Виноградова. – М.: Аспект Пресс, 1996. – 536 с.</w:t>
      </w:r>
    </w:p>
    <w:p w:rsidR="005A19E6" w:rsidRPr="00DE0953" w:rsidRDefault="005A19E6"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Fonts w:ascii="Times New Roman" w:eastAsia="Times New Roman" w:hAnsi="Times New Roman" w:cs="Times New Roman"/>
          <w:color w:val="000000" w:themeColor="text1"/>
          <w:sz w:val="28"/>
          <w:szCs w:val="28"/>
        </w:rPr>
        <w:t> Реформатский А. А. Проблемы структурной лингвистики. М.</w:t>
      </w:r>
      <w:r w:rsidR="00E458FF" w:rsidRPr="00DE0953">
        <w:rPr>
          <w:rFonts w:ascii="Times New Roman" w:eastAsia="Times New Roman" w:hAnsi="Times New Roman" w:cs="Times New Roman"/>
          <w:color w:val="000000" w:themeColor="text1"/>
          <w:sz w:val="28"/>
          <w:szCs w:val="28"/>
        </w:rPr>
        <w:t>: Высш. Шк., 1967. – 421 с</w:t>
      </w:r>
      <w:r w:rsidRPr="00DE0953">
        <w:rPr>
          <w:rFonts w:ascii="Times New Roman" w:eastAsia="Times New Roman" w:hAnsi="Times New Roman" w:cs="Times New Roman"/>
          <w:color w:val="000000" w:themeColor="text1"/>
          <w:sz w:val="28"/>
          <w:szCs w:val="28"/>
        </w:rPr>
        <w:t>.</w:t>
      </w:r>
    </w:p>
    <w:p w:rsidR="005A19E6" w:rsidRPr="00DE0953" w:rsidRDefault="005A19E6" w:rsidP="00DE0953">
      <w:pPr>
        <w:pStyle w:val="a5"/>
        <w:numPr>
          <w:ilvl w:val="0"/>
          <w:numId w:val="6"/>
        </w:numPr>
        <w:spacing w:after="0" w:line="360" w:lineRule="auto"/>
        <w:rPr>
          <w:rFonts w:ascii="Times New Roman" w:eastAsia="Times New Roman" w:hAnsi="Times New Roman" w:cs="Times New Roman"/>
          <w:color w:val="000000" w:themeColor="text1"/>
          <w:sz w:val="28"/>
          <w:szCs w:val="28"/>
        </w:rPr>
      </w:pPr>
      <w:r w:rsidRPr="00DE0953">
        <w:rPr>
          <w:rFonts w:ascii="Times New Roman" w:eastAsia="Times New Roman" w:hAnsi="Times New Roman" w:cs="Times New Roman"/>
          <w:color w:val="000000" w:themeColor="text1"/>
          <w:sz w:val="28"/>
          <w:szCs w:val="28"/>
        </w:rPr>
        <w:lastRenderedPageBreak/>
        <w:t> Реформатский А.А. Что такое термин и терминология. М.</w:t>
      </w:r>
      <w:r w:rsidR="00E458FF" w:rsidRPr="00DE0953">
        <w:rPr>
          <w:rFonts w:ascii="Times New Roman" w:eastAsia="Times New Roman" w:hAnsi="Times New Roman" w:cs="Times New Roman"/>
          <w:color w:val="000000" w:themeColor="text1"/>
          <w:sz w:val="28"/>
          <w:szCs w:val="28"/>
        </w:rPr>
        <w:t xml:space="preserve">: УРН, 1991. – 397 с. </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rPr>
        <w:t xml:space="preserve"> Рецкер Я. И. Пособие по переводу с английского языка на русский язык. – 3-е изд., перераб. и доп. – М.: Просвещение, 1982. – 159 с.</w:t>
      </w:r>
    </w:p>
    <w:p w:rsidR="00540225"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rPr>
        <w:t xml:space="preserve"> Рубцова М. Г. Чтение и перевод английской научо-технической литературы: Лексико-грамматический справочник. – М.: ООО АСТ: ООО Астрель, 2002. – 384 с.</w:t>
      </w:r>
    </w:p>
    <w:p w:rsidR="00457510"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rPr>
        <w:t xml:space="preserve"> Судовцев В. А. Научно-техническая информация и перевод. Пособие по английскому языку: Учеб. пособие. – М.: Высш. шк., 1989. – 232 с. </w:t>
      </w:r>
    </w:p>
    <w:p w:rsidR="00457510" w:rsidRPr="00DE0953" w:rsidRDefault="00457510"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w:t>
      </w:r>
      <w:r w:rsidRPr="00DE0953">
        <w:rPr>
          <w:rFonts w:ascii="Times New Roman" w:hAnsi="Times New Roman" w:cs="Times New Roman"/>
          <w:color w:val="000000" w:themeColor="text1"/>
          <w:sz w:val="28"/>
          <w:szCs w:val="28"/>
        </w:rPr>
        <w:t>Суперанская А.В. Заимствование слов и практическая транскрипция. М.: Наука, 1962. – 198 с.</w:t>
      </w:r>
    </w:p>
    <w:p w:rsidR="00457510" w:rsidRPr="00DE0953" w:rsidRDefault="00457510"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Fonts w:ascii="Times New Roman" w:hAnsi="Times New Roman" w:cs="Times New Roman"/>
          <w:color w:val="000000" w:themeColor="text1"/>
          <w:sz w:val="28"/>
          <w:szCs w:val="28"/>
        </w:rPr>
        <w:t xml:space="preserve"> </w:t>
      </w:r>
      <w:r w:rsidRPr="00DE0953">
        <w:rPr>
          <w:rFonts w:ascii="Times New Roman" w:eastAsia="Times New Roman" w:hAnsi="Times New Roman" w:cs="Times New Roman"/>
          <w:color w:val="000000" w:themeColor="text1"/>
          <w:sz w:val="28"/>
          <w:szCs w:val="28"/>
        </w:rPr>
        <w:t>Суперанская А.В. Общая терминология: В</w:t>
      </w:r>
      <w:r w:rsidR="0053415C" w:rsidRPr="00DE0953">
        <w:rPr>
          <w:rFonts w:ascii="Times New Roman" w:eastAsia="Times New Roman" w:hAnsi="Times New Roman" w:cs="Times New Roman"/>
          <w:color w:val="000000" w:themeColor="text1"/>
          <w:sz w:val="28"/>
          <w:szCs w:val="28"/>
        </w:rPr>
        <w:t xml:space="preserve">опросы теории. М.: Наука, 1989. – </w:t>
      </w:r>
      <w:r w:rsidRPr="00DE0953">
        <w:rPr>
          <w:rFonts w:ascii="Times New Roman" w:eastAsia="Times New Roman" w:hAnsi="Times New Roman" w:cs="Times New Roman"/>
          <w:color w:val="000000" w:themeColor="text1"/>
          <w:sz w:val="28"/>
          <w:szCs w:val="28"/>
        </w:rPr>
        <w:t>246 с.</w:t>
      </w:r>
    </w:p>
    <w:p w:rsidR="00540225" w:rsidRPr="00DE0953" w:rsidRDefault="00540225"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w:t>
      </w:r>
      <w:r w:rsidRPr="00DE0953">
        <w:rPr>
          <w:rFonts w:ascii="Times New Roman" w:hAnsi="Times New Roman" w:cs="Times New Roman"/>
          <w:color w:val="000000"/>
          <w:sz w:val="28"/>
          <w:szCs w:val="28"/>
          <w:shd w:val="clear" w:color="auto" w:fill="FFFFFF"/>
        </w:rPr>
        <w:t>Ткачева Л.</w:t>
      </w:r>
      <w:r w:rsidRPr="00DE0953">
        <w:rPr>
          <w:rFonts w:ascii="Times New Roman" w:hAnsi="Times New Roman" w:cs="Times New Roman"/>
          <w:color w:val="000000"/>
          <w:sz w:val="28"/>
          <w:szCs w:val="28"/>
          <w:shd w:val="clear" w:color="auto" w:fill="FFFFFF"/>
          <w:lang w:val="uk-UA"/>
        </w:rPr>
        <w:t xml:space="preserve"> </w:t>
      </w:r>
      <w:r w:rsidRPr="00DE0953">
        <w:rPr>
          <w:rFonts w:ascii="Times New Roman" w:hAnsi="Times New Roman" w:cs="Times New Roman"/>
          <w:color w:val="000000"/>
          <w:sz w:val="28"/>
          <w:szCs w:val="28"/>
          <w:shd w:val="clear" w:color="auto" w:fill="FFFFFF"/>
        </w:rPr>
        <w:t>Б. Основные закономерности английской терминологии.</w:t>
      </w:r>
      <w:r w:rsidRPr="00DE0953">
        <w:rPr>
          <w:rFonts w:ascii="Times New Roman" w:hAnsi="Times New Roman" w:cs="Times New Roman"/>
          <w:color w:val="000000"/>
          <w:sz w:val="28"/>
          <w:szCs w:val="28"/>
          <w:shd w:val="clear" w:color="auto" w:fill="FFFFFF"/>
          <w:lang w:val="uk-UA"/>
        </w:rPr>
        <w:t xml:space="preserve"> </w:t>
      </w:r>
      <w:r w:rsidRPr="00DE0953">
        <w:rPr>
          <w:rStyle w:val="apple-converted-space"/>
          <w:rFonts w:ascii="Times New Roman" w:hAnsi="Times New Roman" w:cs="Times New Roman"/>
          <w:sz w:val="28"/>
          <w:szCs w:val="28"/>
          <w:shd w:val="clear" w:color="auto" w:fill="FFFFFF"/>
          <w:lang w:val="uk-UA"/>
        </w:rPr>
        <w:t xml:space="preserve">– </w:t>
      </w:r>
      <w:r w:rsidRPr="00DE0953">
        <w:rPr>
          <w:rFonts w:ascii="Times New Roman" w:hAnsi="Times New Roman" w:cs="Times New Roman"/>
          <w:color w:val="000000"/>
          <w:sz w:val="28"/>
          <w:szCs w:val="28"/>
          <w:shd w:val="clear" w:color="auto" w:fill="FFFFFF"/>
        </w:rPr>
        <w:t xml:space="preserve"> Томск: Изд-во Том. ун-та, 1987. </w:t>
      </w:r>
      <w:r w:rsidRPr="00DE0953">
        <w:rPr>
          <w:rStyle w:val="apple-converted-space"/>
          <w:rFonts w:ascii="Times New Roman" w:hAnsi="Times New Roman" w:cs="Times New Roman"/>
          <w:sz w:val="28"/>
          <w:szCs w:val="28"/>
          <w:shd w:val="clear" w:color="auto" w:fill="FFFFFF"/>
          <w:lang w:val="uk-UA"/>
        </w:rPr>
        <w:t>–</w:t>
      </w:r>
      <w:r w:rsidRPr="00DE0953">
        <w:rPr>
          <w:rFonts w:ascii="Times New Roman" w:hAnsi="Times New Roman" w:cs="Times New Roman"/>
          <w:color w:val="000000"/>
          <w:sz w:val="28"/>
          <w:szCs w:val="28"/>
          <w:shd w:val="clear" w:color="auto" w:fill="FFFFFF"/>
        </w:rPr>
        <w:t xml:space="preserve"> 200 с.</w:t>
      </w:r>
    </w:p>
    <w:p w:rsidR="0053415C" w:rsidRPr="00DE0953" w:rsidRDefault="0053415C"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Fonts w:ascii="Times New Roman" w:hAnsi="Times New Roman" w:cs="Times New Roman"/>
          <w:color w:val="000000"/>
          <w:sz w:val="28"/>
          <w:szCs w:val="28"/>
          <w:shd w:val="clear" w:color="auto" w:fill="FFFFFF"/>
          <w:lang w:val="uk-UA"/>
        </w:rPr>
        <w:t xml:space="preserve"> </w:t>
      </w:r>
      <w:r w:rsidRPr="00DE0953">
        <w:rPr>
          <w:rStyle w:val="hl"/>
          <w:rFonts w:ascii="Times New Roman" w:hAnsi="Times New Roman" w:cs="Times New Roman"/>
          <w:color w:val="000000" w:themeColor="text1"/>
          <w:sz w:val="28"/>
          <w:szCs w:val="28"/>
        </w:rPr>
        <w:t>Уткина</w:t>
      </w:r>
      <w:r w:rsidRPr="00DE0953">
        <w:rPr>
          <w:rFonts w:ascii="Times New Roman" w:hAnsi="Times New Roman" w:cs="Times New Roman"/>
          <w:color w:val="000000" w:themeColor="text1"/>
          <w:sz w:val="28"/>
          <w:szCs w:val="28"/>
          <w:shd w:val="clear" w:color="auto" w:fill="FFFFFF"/>
        </w:rPr>
        <w:t> М.Н. Функциональные аспекты лингвистической терминологии в разных подходах к изучению языка. М.: Школа, 2001. – 426 с.</w:t>
      </w:r>
    </w:p>
    <w:p w:rsidR="00E458FF"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Федоров. А. В. Основы общей теории перевода. – СПБ: Филология Три, 2002. – 414 с.</w:t>
      </w:r>
    </w:p>
    <w:p w:rsidR="00E458FF" w:rsidRPr="00DE0953" w:rsidRDefault="0053415C"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Fonts w:ascii="Times New Roman" w:hAnsi="Times New Roman" w:cs="Times New Roman"/>
          <w:color w:val="000000" w:themeColor="text1"/>
          <w:sz w:val="28"/>
          <w:szCs w:val="28"/>
        </w:rPr>
        <w:t xml:space="preserve"> </w:t>
      </w:r>
      <w:r w:rsidR="00E458FF" w:rsidRPr="00DE0953">
        <w:rPr>
          <w:rFonts w:ascii="Times New Roman" w:hAnsi="Times New Roman" w:cs="Times New Roman"/>
          <w:color w:val="000000" w:themeColor="text1"/>
          <w:sz w:val="28"/>
          <w:szCs w:val="28"/>
        </w:rPr>
        <w:t>Флоренский П.А. Термин // Татаринов В.А. История отечественного терминоведения. Классики терминоведения: Очерк и хрестоматия. М.: Наука, 1994. – 457 с.</w:t>
      </w:r>
    </w:p>
    <w:p w:rsidR="00E458FF" w:rsidRPr="00DE0953"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 xml:space="preserve"> Циткина Ф. А. Терминология и перевод (К основам сопоставительного терминоведения). – Львов: Вища школа, 1989. – 157 с.</w:t>
      </w:r>
    </w:p>
    <w:p w:rsidR="00E458FF" w:rsidRPr="00DE0953" w:rsidRDefault="00E458FF"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Fonts w:ascii="Times New Roman" w:hAnsi="Times New Roman" w:cs="Times New Roman"/>
          <w:color w:val="000000" w:themeColor="text1"/>
          <w:sz w:val="28"/>
          <w:szCs w:val="28"/>
        </w:rPr>
        <w:t xml:space="preserve"> Швейцер А.Д. Перевод и лингвистика. М.: Воениздат, 1979. – 280 с.</w:t>
      </w:r>
    </w:p>
    <w:p w:rsidR="00E458FF" w:rsidRPr="00DE0953" w:rsidRDefault="00E458FF"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Fonts w:ascii="Times New Roman" w:eastAsia="Times New Roman" w:hAnsi="Times New Roman" w:cs="Times New Roman"/>
          <w:color w:val="000000" w:themeColor="text1"/>
          <w:sz w:val="28"/>
          <w:szCs w:val="28"/>
        </w:rPr>
        <w:t xml:space="preserve"> Швейцер А.Д. Теория перевода: статус, проблемы, аспекты. М.: Наука, 1988. – 215 с.</w:t>
      </w:r>
    </w:p>
    <w:p w:rsidR="00E458FF" w:rsidRPr="00DE0953" w:rsidRDefault="00E458FF"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Fonts w:ascii="Times New Roman" w:eastAsia="Times New Roman" w:hAnsi="Times New Roman" w:cs="Times New Roman"/>
          <w:color w:val="000000" w:themeColor="text1"/>
          <w:sz w:val="28"/>
          <w:szCs w:val="28"/>
          <w:lang w:val="uk-UA"/>
        </w:rPr>
        <w:t xml:space="preserve"> </w:t>
      </w:r>
      <w:r w:rsidRPr="00DE0953">
        <w:rPr>
          <w:rFonts w:ascii="Times New Roman" w:eastAsia="Times New Roman" w:hAnsi="Times New Roman" w:cs="Times New Roman"/>
          <w:color w:val="000000" w:themeColor="text1"/>
          <w:sz w:val="28"/>
          <w:szCs w:val="28"/>
        </w:rPr>
        <w:t>Швейцер А.Д. Эквивалентность и адекватность перевода. М.: Наука, 1989. – 208 с.</w:t>
      </w:r>
    </w:p>
    <w:p w:rsidR="00E458FF" w:rsidRPr="00DE0953" w:rsidRDefault="00457510" w:rsidP="00DE0953">
      <w:pPr>
        <w:pStyle w:val="a5"/>
        <w:numPr>
          <w:ilvl w:val="0"/>
          <w:numId w:val="6"/>
        </w:numPr>
        <w:spacing w:after="0" w:line="360" w:lineRule="auto"/>
        <w:jc w:val="both"/>
        <w:rPr>
          <w:rFonts w:ascii="Times New Roman" w:hAnsi="Times New Roman" w:cs="Times New Roman"/>
          <w:sz w:val="28"/>
          <w:szCs w:val="28"/>
          <w:shd w:val="clear" w:color="auto" w:fill="FFFFFF"/>
          <w:lang w:val="uk-UA"/>
        </w:rPr>
      </w:pPr>
      <w:r w:rsidRPr="00DE0953">
        <w:rPr>
          <w:rStyle w:val="hl"/>
          <w:rFonts w:ascii="Times New Roman" w:hAnsi="Times New Roman" w:cs="Times New Roman"/>
          <w:color w:val="000000" w:themeColor="text1"/>
          <w:sz w:val="28"/>
          <w:szCs w:val="28"/>
        </w:rPr>
        <w:lastRenderedPageBreak/>
        <w:t xml:space="preserve"> Шелов</w:t>
      </w:r>
      <w:r w:rsidRPr="00DE0953">
        <w:rPr>
          <w:rFonts w:ascii="Times New Roman" w:hAnsi="Times New Roman" w:cs="Times New Roman"/>
          <w:color w:val="000000" w:themeColor="text1"/>
          <w:sz w:val="28"/>
          <w:szCs w:val="28"/>
          <w:shd w:val="clear" w:color="auto" w:fill="FFFFFF"/>
        </w:rPr>
        <w:t> С.Д. Терминология, профессиональная лексика и профессионализмы (к проблеме классификации специальной лексики) // Вопросы языкознания. 1984. - №5. - с. 76 - 87.</w:t>
      </w:r>
    </w:p>
    <w:p w:rsidR="00457510" w:rsidRPr="00DE0953" w:rsidRDefault="00457510" w:rsidP="00DE0953">
      <w:pPr>
        <w:pStyle w:val="a5"/>
        <w:numPr>
          <w:ilvl w:val="0"/>
          <w:numId w:val="6"/>
        </w:numPr>
        <w:spacing w:after="0" w:line="360" w:lineRule="auto"/>
        <w:rPr>
          <w:rStyle w:val="apple-converted-space"/>
          <w:rFonts w:ascii="Times New Roman" w:hAnsi="Times New Roman" w:cs="Times New Roman"/>
          <w:sz w:val="28"/>
          <w:szCs w:val="28"/>
        </w:rPr>
      </w:pPr>
      <w:r w:rsidRPr="00DE0953">
        <w:rPr>
          <w:rFonts w:ascii="Times New Roman" w:hAnsi="Times New Roman" w:cs="Times New Roman"/>
          <w:sz w:val="28"/>
          <w:szCs w:val="28"/>
        </w:rPr>
        <w:t xml:space="preserve"> Котова М.А. Англо–русский, русско–английский словарь спортивных терминов. М.: ИНШФЛ, 2016. – 232 с</w:t>
      </w:r>
    </w:p>
    <w:p w:rsidR="00BA340D" w:rsidRDefault="00540225" w:rsidP="00DE0953">
      <w:pPr>
        <w:pStyle w:val="a5"/>
        <w:numPr>
          <w:ilvl w:val="0"/>
          <w:numId w:val="6"/>
        </w:numPr>
        <w:spacing w:after="0" w:line="360" w:lineRule="auto"/>
        <w:jc w:val="both"/>
        <w:rPr>
          <w:rStyle w:val="apple-converted-space"/>
          <w:rFonts w:ascii="Times New Roman" w:hAnsi="Times New Roman" w:cs="Times New Roman"/>
          <w:sz w:val="28"/>
          <w:szCs w:val="28"/>
          <w:shd w:val="clear" w:color="auto" w:fill="FFFFFF"/>
          <w:lang w:val="uk-UA"/>
        </w:rPr>
      </w:pPr>
      <w:r w:rsidRPr="00DE0953">
        <w:rPr>
          <w:rStyle w:val="apple-converted-space"/>
          <w:rFonts w:ascii="Times New Roman" w:hAnsi="Times New Roman" w:cs="Times New Roman"/>
          <w:sz w:val="28"/>
          <w:szCs w:val="28"/>
          <w:shd w:val="clear" w:color="auto" w:fill="FFFFFF"/>
          <w:lang w:val="uk-UA"/>
        </w:rPr>
        <w:t>Нелюбин Л. Л. Толковый переводоведческий словарь. — 3-е изд., перераб. — М.: Флинта: Наука, 2003. — 320 с.</w:t>
      </w:r>
    </w:p>
    <w:p w:rsidR="00BA340D" w:rsidRDefault="00BA340D" w:rsidP="00BA340D">
      <w:pPr>
        <w:rPr>
          <w:rStyle w:val="apple-converted-space"/>
          <w:rFonts w:ascii="Times New Roman" w:eastAsiaTheme="minorEastAsia" w:hAnsi="Times New Roman" w:cs="Times New Roman"/>
          <w:sz w:val="28"/>
          <w:szCs w:val="28"/>
          <w:shd w:val="clear" w:color="auto" w:fill="FFFFFF"/>
          <w:lang w:val="uk-UA" w:eastAsia="ru-RU"/>
        </w:rPr>
      </w:pPr>
      <w:r>
        <w:rPr>
          <w:rStyle w:val="apple-converted-space"/>
          <w:rFonts w:ascii="Times New Roman" w:hAnsi="Times New Roman" w:cs="Times New Roman"/>
          <w:sz w:val="28"/>
          <w:szCs w:val="28"/>
          <w:shd w:val="clear" w:color="auto" w:fill="FFFFFF"/>
          <w:lang w:val="uk-UA"/>
        </w:rPr>
        <w:br w:type="page"/>
      </w:r>
    </w:p>
    <w:p w:rsidR="00541B09" w:rsidRDefault="00BA340D" w:rsidP="00BA340D">
      <w:pPr>
        <w:pStyle w:val="a5"/>
        <w:spacing w:after="0" w:line="360" w:lineRule="auto"/>
        <w:ind w:left="360"/>
        <w:jc w:val="center"/>
        <w:rPr>
          <w:rFonts w:ascii="Times New Roman" w:hAnsi="Times New Roman" w:cs="Times New Roman"/>
          <w:b/>
          <w:color w:val="000000" w:themeColor="text1"/>
          <w:sz w:val="28"/>
          <w:szCs w:val="28"/>
          <w:shd w:val="clear" w:color="auto" w:fill="FFFFFF"/>
          <w:lang w:val="en-US"/>
        </w:rPr>
      </w:pPr>
      <w:r w:rsidRPr="00BA340D">
        <w:rPr>
          <w:rFonts w:ascii="Times New Roman" w:hAnsi="Times New Roman" w:cs="Times New Roman"/>
          <w:b/>
          <w:color w:val="000000" w:themeColor="text1"/>
          <w:sz w:val="28"/>
          <w:szCs w:val="28"/>
          <w:shd w:val="clear" w:color="auto" w:fill="FFFFFF"/>
          <w:lang w:val="en-US"/>
        </w:rPr>
        <w:lastRenderedPageBreak/>
        <w:t>SUMMARY</w:t>
      </w:r>
    </w:p>
    <w:p w:rsidR="00183B16" w:rsidRDefault="00183B16" w:rsidP="00183B16">
      <w:pPr>
        <w:rPr>
          <w:rFonts w:ascii="Times New Roman" w:hAnsi="Times New Roman" w:cs="Times New Roman"/>
          <w:color w:val="000000" w:themeColor="text1"/>
          <w:sz w:val="28"/>
          <w:szCs w:val="28"/>
          <w:lang w:val="en-US"/>
        </w:rPr>
      </w:pPr>
    </w:p>
    <w:p w:rsidR="00183B16" w:rsidRPr="004821CE" w:rsidRDefault="00183B16" w:rsidP="00183B16">
      <w:pPr>
        <w:shd w:val="clear" w:color="auto" w:fill="FFFFFF"/>
        <w:spacing w:after="120" w:line="360" w:lineRule="auto"/>
        <w:ind w:firstLine="709"/>
        <w:contextualSpacing/>
        <w:jc w:val="both"/>
        <w:rPr>
          <w:rFonts w:ascii="Times New Roman" w:hAnsi="Times New Roman" w:cs="Times New Roman"/>
          <w:sz w:val="28"/>
          <w:lang w:val="en-US"/>
        </w:rPr>
      </w:pPr>
      <w:r w:rsidRPr="004821CE">
        <w:rPr>
          <w:rFonts w:ascii="Times New Roman" w:eastAsia="Times New Roman" w:hAnsi="Times New Roman" w:cs="Times New Roman"/>
          <w:color w:val="000000" w:themeColor="text1"/>
          <w:sz w:val="28"/>
          <w:szCs w:val="28"/>
          <w:lang w:val="en-US"/>
        </w:rPr>
        <w:t xml:space="preserve">The dissertation submitted for defence deals with the study of </w:t>
      </w:r>
      <w:r w:rsidR="004A5DB9" w:rsidRPr="004821CE">
        <w:rPr>
          <w:rFonts w:ascii="Times New Roman" w:eastAsia="Times New Roman" w:hAnsi="Times New Roman" w:cs="Times New Roman"/>
          <w:color w:val="000000" w:themeColor="text1"/>
          <w:sz w:val="28"/>
          <w:szCs w:val="28"/>
          <w:lang w:val="en-US"/>
        </w:rPr>
        <w:t>mountaineering</w:t>
      </w:r>
      <w:r w:rsidRPr="004821CE">
        <w:rPr>
          <w:rFonts w:ascii="Times New Roman" w:eastAsia="Times New Roman" w:hAnsi="Times New Roman" w:cs="Times New Roman"/>
          <w:color w:val="000000" w:themeColor="text1"/>
          <w:sz w:val="28"/>
          <w:szCs w:val="28"/>
          <w:lang w:val="en-US"/>
        </w:rPr>
        <w:t xml:space="preserve"> terms </w:t>
      </w:r>
      <w:r w:rsidRPr="004821CE">
        <w:rPr>
          <w:rFonts w:ascii="Times New Roman" w:hAnsi="Times New Roman" w:cs="Times New Roman"/>
          <w:color w:val="000000" w:themeColor="text1"/>
          <w:sz w:val="28"/>
          <w:szCs w:val="28"/>
          <w:lang w:val="en-US"/>
        </w:rPr>
        <w:t>in English-Russian special dictionary</w:t>
      </w:r>
      <w:r w:rsidRPr="004821CE">
        <w:rPr>
          <w:rFonts w:ascii="Times New Roman" w:hAnsi="Times New Roman" w:cs="Times New Roman"/>
          <w:sz w:val="28"/>
          <w:lang w:val="en-US"/>
        </w:rPr>
        <w:t xml:space="preserve"> </w:t>
      </w:r>
      <w:r w:rsidRPr="004821CE">
        <w:rPr>
          <w:rFonts w:ascii="Times New Roman" w:eastAsia="Times New Roman" w:hAnsi="Times New Roman" w:cs="Times New Roman"/>
          <w:color w:val="000000" w:themeColor="text1"/>
          <w:sz w:val="28"/>
          <w:szCs w:val="28"/>
          <w:lang w:val="en-US"/>
        </w:rPr>
        <w:t xml:space="preserve">and </w:t>
      </w:r>
      <w:r w:rsidR="004A5DB9" w:rsidRPr="004821CE">
        <w:rPr>
          <w:rFonts w:ascii="Times New Roman" w:eastAsia="Times New Roman" w:hAnsi="Times New Roman" w:cs="Times New Roman"/>
          <w:color w:val="000000" w:themeColor="text1"/>
          <w:sz w:val="28"/>
          <w:szCs w:val="28"/>
          <w:lang w:val="en-US"/>
        </w:rPr>
        <w:t xml:space="preserve">the </w:t>
      </w:r>
      <w:r w:rsidRPr="004821CE">
        <w:rPr>
          <w:rFonts w:ascii="Times New Roman" w:eastAsia="Times New Roman" w:hAnsi="Times New Roman" w:cs="Times New Roman"/>
          <w:color w:val="000000" w:themeColor="text1"/>
          <w:sz w:val="28"/>
          <w:szCs w:val="28"/>
          <w:lang w:val="en-US"/>
        </w:rPr>
        <w:t>ways of their translation into Russian</w:t>
      </w:r>
      <w:r w:rsidR="000C246E" w:rsidRPr="004821CE">
        <w:rPr>
          <w:rFonts w:ascii="Times New Roman" w:eastAsia="Times New Roman" w:hAnsi="Times New Roman" w:cs="Times New Roman"/>
          <w:color w:val="000000" w:themeColor="text1"/>
          <w:sz w:val="28"/>
          <w:szCs w:val="28"/>
          <w:lang w:val="en-US"/>
        </w:rPr>
        <w:t>.</w:t>
      </w:r>
    </w:p>
    <w:p w:rsidR="00183B16" w:rsidRPr="004821CE" w:rsidRDefault="00183B16" w:rsidP="00183B16">
      <w:pPr>
        <w:shd w:val="clear" w:color="auto" w:fill="FFFFFF"/>
        <w:spacing w:after="120" w:line="360" w:lineRule="auto"/>
        <w:ind w:firstLine="709"/>
        <w:contextualSpacing/>
        <w:jc w:val="both"/>
        <w:rPr>
          <w:rFonts w:ascii="Times New Roman" w:eastAsia="Times New Roman" w:hAnsi="Times New Roman" w:cs="Times New Roman"/>
          <w:color w:val="000000" w:themeColor="text1"/>
          <w:sz w:val="28"/>
          <w:szCs w:val="28"/>
          <w:lang w:val="en-US"/>
        </w:rPr>
      </w:pPr>
      <w:r w:rsidRPr="004821CE">
        <w:rPr>
          <w:rFonts w:ascii="Times New Roman" w:eastAsia="Times New Roman" w:hAnsi="Times New Roman" w:cs="Times New Roman"/>
          <w:color w:val="000000" w:themeColor="text1"/>
          <w:sz w:val="28"/>
          <w:szCs w:val="28"/>
          <w:lang w:val="en-US"/>
        </w:rPr>
        <w:t xml:space="preserve">The final aim of the work is to describe and specify characteristics of </w:t>
      </w:r>
      <w:r w:rsidR="004C6E72" w:rsidRPr="004821CE">
        <w:rPr>
          <w:rFonts w:ascii="Times New Roman" w:eastAsia="Times New Roman" w:hAnsi="Times New Roman" w:cs="Times New Roman"/>
          <w:color w:val="000000" w:themeColor="text1"/>
          <w:sz w:val="28"/>
          <w:szCs w:val="28"/>
          <w:lang w:val="en-US"/>
        </w:rPr>
        <w:t xml:space="preserve">mountaineering terms </w:t>
      </w:r>
      <w:r w:rsidRPr="004821CE">
        <w:rPr>
          <w:rFonts w:ascii="Times New Roman" w:eastAsia="Times New Roman" w:hAnsi="Times New Roman" w:cs="Times New Roman"/>
          <w:color w:val="000000" w:themeColor="text1"/>
          <w:sz w:val="28"/>
          <w:szCs w:val="28"/>
          <w:lang w:val="en-US"/>
        </w:rPr>
        <w:t>in general and systemize the ways of their translation</w:t>
      </w:r>
      <w:r w:rsidR="004C6E72" w:rsidRPr="004821CE">
        <w:rPr>
          <w:rFonts w:ascii="Times New Roman" w:eastAsia="Times New Roman" w:hAnsi="Times New Roman" w:cs="Times New Roman"/>
          <w:color w:val="000000" w:themeColor="text1"/>
          <w:sz w:val="28"/>
          <w:szCs w:val="28"/>
          <w:lang w:val="en-US"/>
        </w:rPr>
        <w:t xml:space="preserve"> into Russian.</w:t>
      </w:r>
    </w:p>
    <w:p w:rsidR="00183B16" w:rsidRPr="004821CE" w:rsidRDefault="00183B16" w:rsidP="00183B16">
      <w:pPr>
        <w:shd w:val="clear" w:color="auto" w:fill="FFFFFF"/>
        <w:spacing w:after="120" w:line="360" w:lineRule="auto"/>
        <w:ind w:firstLine="709"/>
        <w:contextualSpacing/>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 xml:space="preserve">The objective defined the </w:t>
      </w:r>
      <w:r w:rsidR="000C246E" w:rsidRPr="004821CE">
        <w:rPr>
          <w:rFonts w:ascii="Times New Roman" w:eastAsia="Times New Roman" w:hAnsi="Times New Roman" w:cs="Times New Roman"/>
          <w:color w:val="000000"/>
          <w:sz w:val="28"/>
          <w:szCs w:val="28"/>
          <w:lang w:val="en-US"/>
        </w:rPr>
        <w:t>tasks</w:t>
      </w:r>
      <w:r w:rsidRPr="004821CE">
        <w:rPr>
          <w:rFonts w:ascii="Times New Roman" w:eastAsia="Times New Roman" w:hAnsi="Times New Roman" w:cs="Times New Roman"/>
          <w:color w:val="000000"/>
          <w:sz w:val="28"/>
          <w:szCs w:val="28"/>
          <w:lang w:val="en-US"/>
        </w:rPr>
        <w:t>:</w:t>
      </w:r>
    </w:p>
    <w:p w:rsidR="00183B16" w:rsidRPr="004821CE" w:rsidRDefault="00183B16" w:rsidP="00183B16">
      <w:pPr>
        <w:pStyle w:val="a5"/>
        <w:numPr>
          <w:ilvl w:val="1"/>
          <w:numId w:val="20"/>
        </w:numPr>
        <w:shd w:val="clear" w:color="auto" w:fill="FFFFFF"/>
        <w:spacing w:after="120" w:line="360" w:lineRule="auto"/>
        <w:ind w:left="0" w:firstLine="709"/>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to study theoretical sources of investigation and analyze different scientific definitions of the term;</w:t>
      </w:r>
    </w:p>
    <w:p w:rsidR="00183B16" w:rsidRPr="004821CE" w:rsidRDefault="00183B16" w:rsidP="00183B16">
      <w:pPr>
        <w:pStyle w:val="a5"/>
        <w:numPr>
          <w:ilvl w:val="1"/>
          <w:numId w:val="20"/>
        </w:numPr>
        <w:shd w:val="clear" w:color="auto" w:fill="FFFFFF"/>
        <w:spacing w:after="120" w:line="360" w:lineRule="auto"/>
        <w:ind w:left="0" w:firstLine="709"/>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to define the specific structural peculiarities of terms;</w:t>
      </w:r>
    </w:p>
    <w:p w:rsidR="00183B16" w:rsidRPr="004821CE" w:rsidRDefault="00183B16" w:rsidP="00183B16">
      <w:pPr>
        <w:pStyle w:val="a5"/>
        <w:numPr>
          <w:ilvl w:val="1"/>
          <w:numId w:val="20"/>
        </w:numPr>
        <w:shd w:val="clear" w:color="auto" w:fill="FFFFFF"/>
        <w:spacing w:after="120" w:line="360" w:lineRule="auto"/>
        <w:ind w:left="0" w:firstLine="709"/>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 xml:space="preserve">to </w:t>
      </w:r>
      <w:r w:rsidRPr="004821CE">
        <w:rPr>
          <w:rFonts w:ascii="Times New Roman" w:hAnsi="Times New Roman" w:cs="Times New Roman"/>
          <w:sz w:val="28"/>
          <w:lang w:val="en-US"/>
        </w:rPr>
        <w:t>define the classification of terms;</w:t>
      </w:r>
    </w:p>
    <w:p w:rsidR="00183B16" w:rsidRPr="004821CE" w:rsidRDefault="00183B16" w:rsidP="00183B16">
      <w:pPr>
        <w:pStyle w:val="a5"/>
        <w:numPr>
          <w:ilvl w:val="1"/>
          <w:numId w:val="20"/>
        </w:numPr>
        <w:shd w:val="clear" w:color="auto" w:fill="FFFFFF"/>
        <w:spacing w:after="120" w:line="360" w:lineRule="auto"/>
        <w:ind w:left="0" w:firstLine="709"/>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 xml:space="preserve">to </w:t>
      </w:r>
      <w:r w:rsidRPr="004821CE">
        <w:rPr>
          <w:rFonts w:ascii="Times New Roman" w:hAnsi="Times New Roman" w:cs="Times New Roman"/>
          <w:sz w:val="28"/>
          <w:lang w:val="en-US"/>
        </w:rPr>
        <w:t xml:space="preserve">define the </w:t>
      </w:r>
      <w:r w:rsidRPr="004821CE">
        <w:rPr>
          <w:rFonts w:ascii="Times New Roman" w:eastAsia="Times New Roman" w:hAnsi="Times New Roman" w:cs="Times New Roman"/>
          <w:color w:val="000000" w:themeColor="text1"/>
          <w:sz w:val="28"/>
          <w:szCs w:val="28"/>
          <w:lang w:val="en-US"/>
        </w:rPr>
        <w:t xml:space="preserve">ways of translation </w:t>
      </w:r>
      <w:r w:rsidRPr="004821CE">
        <w:rPr>
          <w:rFonts w:ascii="Times New Roman" w:hAnsi="Times New Roman" w:cs="Times New Roman"/>
          <w:sz w:val="28"/>
          <w:lang w:val="en-US"/>
        </w:rPr>
        <w:t>of terms;</w:t>
      </w:r>
    </w:p>
    <w:p w:rsidR="00183B16" w:rsidRPr="004821CE" w:rsidRDefault="00183B16" w:rsidP="00183B16">
      <w:pPr>
        <w:pStyle w:val="a5"/>
        <w:numPr>
          <w:ilvl w:val="1"/>
          <w:numId w:val="20"/>
        </w:numPr>
        <w:shd w:val="clear" w:color="auto" w:fill="FFFFFF"/>
        <w:spacing w:after="120" w:line="360" w:lineRule="auto"/>
        <w:ind w:left="0" w:firstLine="709"/>
        <w:jc w:val="both"/>
        <w:rPr>
          <w:rFonts w:ascii="Times New Roman" w:eastAsia="Times New Roman" w:hAnsi="Times New Roman" w:cs="Times New Roman"/>
          <w:color w:val="000000"/>
          <w:sz w:val="28"/>
          <w:szCs w:val="28"/>
          <w:lang w:val="en-US"/>
        </w:rPr>
      </w:pPr>
      <w:r w:rsidRPr="004821CE">
        <w:rPr>
          <w:rFonts w:ascii="Times New Roman" w:hAnsi="Times New Roman" w:cs="Times New Roman"/>
          <w:sz w:val="28"/>
          <w:lang w:val="en-US"/>
        </w:rPr>
        <w:t>to present the procedures and strategies used by different scientists during translation.</w:t>
      </w:r>
    </w:p>
    <w:p w:rsidR="00183B16" w:rsidRPr="004821CE" w:rsidRDefault="00183B16" w:rsidP="00183B16">
      <w:pPr>
        <w:pStyle w:val="a5"/>
        <w:numPr>
          <w:ilvl w:val="1"/>
          <w:numId w:val="20"/>
        </w:numPr>
        <w:shd w:val="clear" w:color="auto" w:fill="FFFFFF"/>
        <w:spacing w:after="120" w:line="360" w:lineRule="auto"/>
        <w:ind w:left="0" w:firstLine="709"/>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to single out the most productive and efficient ways of translation of terms;</w:t>
      </w:r>
    </w:p>
    <w:p w:rsidR="004C6E72" w:rsidRPr="004821CE" w:rsidRDefault="00183B16" w:rsidP="004C6E72">
      <w:pPr>
        <w:shd w:val="clear" w:color="auto" w:fill="FFFFFF"/>
        <w:spacing w:after="120" w:line="360" w:lineRule="auto"/>
        <w:ind w:firstLine="709"/>
        <w:contextualSpacing/>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 xml:space="preserve">Our study relies </w:t>
      </w:r>
      <w:r w:rsidR="004C6E72" w:rsidRPr="004821CE">
        <w:rPr>
          <w:rFonts w:ascii="Times New Roman" w:eastAsia="Times New Roman" w:hAnsi="Times New Roman" w:cs="Times New Roman"/>
          <w:color w:val="000000"/>
          <w:sz w:val="28"/>
          <w:szCs w:val="28"/>
          <w:lang w:val="en-US"/>
        </w:rPr>
        <w:t>substantially on the application of linguistic descriptive methodology and devices.</w:t>
      </w:r>
    </w:p>
    <w:p w:rsidR="00183B16" w:rsidRPr="004821CE" w:rsidRDefault="00183B16" w:rsidP="00183B16">
      <w:pPr>
        <w:shd w:val="clear" w:color="auto" w:fill="FFFFFF"/>
        <w:spacing w:after="120" w:line="360" w:lineRule="auto"/>
        <w:ind w:firstLine="709"/>
        <w:contextualSpacing/>
        <w:jc w:val="both"/>
        <w:rPr>
          <w:rFonts w:ascii="Times New Roman" w:eastAsiaTheme="minorEastAsia" w:hAnsi="Times New Roman" w:cs="Times New Roman"/>
          <w:sz w:val="28"/>
          <w:lang w:val="en-US"/>
        </w:rPr>
      </w:pPr>
      <w:r w:rsidRPr="004821CE">
        <w:rPr>
          <w:rFonts w:ascii="Times New Roman" w:hAnsi="Times New Roman" w:cs="Times New Roman"/>
          <w:sz w:val="28"/>
          <w:lang w:val="en-US"/>
        </w:rPr>
        <w:t>Research has been done on the basis of the Marina Kotova’s English-Russian sports terminology dictionary.</w:t>
      </w:r>
    </w:p>
    <w:p w:rsidR="00183B16" w:rsidRPr="004821CE" w:rsidRDefault="00183B16" w:rsidP="00183B16">
      <w:pPr>
        <w:shd w:val="clear" w:color="auto" w:fill="FFFFFF"/>
        <w:spacing w:after="120" w:line="360" w:lineRule="auto"/>
        <w:ind w:firstLine="709"/>
        <w:contextualSpacing/>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The volume of the investigated material is 369</w:t>
      </w:r>
      <w:r w:rsidR="004C6E72" w:rsidRPr="004821CE">
        <w:rPr>
          <w:rFonts w:ascii="Times New Roman" w:eastAsia="Times New Roman" w:hAnsi="Times New Roman" w:cs="Times New Roman"/>
          <w:color w:val="000000"/>
          <w:sz w:val="28"/>
          <w:szCs w:val="28"/>
          <w:lang w:val="en-US"/>
        </w:rPr>
        <w:t xml:space="preserve"> mountaineering</w:t>
      </w:r>
      <w:r w:rsidRPr="004821CE">
        <w:rPr>
          <w:rFonts w:ascii="Times New Roman" w:eastAsia="Times New Roman" w:hAnsi="Times New Roman" w:cs="Times New Roman"/>
          <w:color w:val="000000"/>
          <w:sz w:val="28"/>
          <w:szCs w:val="28"/>
          <w:lang w:val="en-US"/>
        </w:rPr>
        <w:t xml:space="preserve"> terms, obtained from the dictionary by consecutive selection. </w:t>
      </w:r>
    </w:p>
    <w:p w:rsidR="00183B16" w:rsidRPr="004821CE" w:rsidRDefault="00183B16" w:rsidP="00183B16">
      <w:pPr>
        <w:shd w:val="clear" w:color="auto" w:fill="FFFFFF"/>
        <w:spacing w:after="120" w:line="360" w:lineRule="auto"/>
        <w:ind w:firstLine="709"/>
        <w:contextualSpacing/>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 xml:space="preserve">Structurally the paper consists of the introduction, two chapters, conclusion and bibliography. </w:t>
      </w:r>
    </w:p>
    <w:p w:rsidR="00183B16" w:rsidRPr="004821CE" w:rsidRDefault="00183B16" w:rsidP="00183B16">
      <w:pPr>
        <w:shd w:val="clear" w:color="auto" w:fill="FFFFFF"/>
        <w:spacing w:after="120" w:line="360" w:lineRule="auto"/>
        <w:ind w:firstLine="709"/>
        <w:contextualSpacing/>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 xml:space="preserve">The Introduction outlines the main aim and questions of the research, its importance and theoretical and practical innovation. </w:t>
      </w:r>
    </w:p>
    <w:p w:rsidR="00183B16" w:rsidRPr="004821CE" w:rsidRDefault="00183B16" w:rsidP="004C6E72">
      <w:pPr>
        <w:shd w:val="clear" w:color="auto" w:fill="FFFFFF"/>
        <w:spacing w:after="120" w:line="360" w:lineRule="auto"/>
        <w:ind w:firstLine="709"/>
        <w:contextualSpacing/>
        <w:jc w:val="both"/>
        <w:rPr>
          <w:rFonts w:ascii="Times New Roman" w:hAnsi="Times New Roman" w:cs="Times New Roman"/>
          <w:sz w:val="28"/>
          <w:lang w:val="en-US"/>
        </w:rPr>
      </w:pPr>
      <w:r w:rsidRPr="004821CE">
        <w:rPr>
          <w:rFonts w:ascii="Times New Roman" w:eastAsia="Times New Roman" w:hAnsi="Times New Roman" w:cs="Times New Roman"/>
          <w:color w:val="000000"/>
          <w:sz w:val="28"/>
          <w:szCs w:val="28"/>
          <w:lang w:val="en-US"/>
        </w:rPr>
        <w:t>The First Chapter presents background to the research,</w:t>
      </w:r>
      <w:r w:rsidR="004C6E72" w:rsidRPr="004821CE">
        <w:rPr>
          <w:rFonts w:ascii="Times New Roman" w:hAnsi="Times New Roman" w:cs="Times New Roman"/>
          <w:sz w:val="28"/>
          <w:lang w:val="en-US"/>
        </w:rPr>
        <w:t xml:space="preserve"> analy</w:t>
      </w:r>
      <w:r w:rsidRPr="004821CE">
        <w:rPr>
          <w:rFonts w:ascii="Times New Roman" w:hAnsi="Times New Roman" w:cs="Times New Roman"/>
          <w:sz w:val="28"/>
          <w:lang w:val="en-US"/>
        </w:rPr>
        <w:t xml:space="preserve">zes different scientific definitions of the term itself and specifies the classifications and the </w:t>
      </w:r>
      <w:r w:rsidRPr="004821CE">
        <w:rPr>
          <w:rFonts w:ascii="Times New Roman" w:hAnsi="Times New Roman" w:cs="Times New Roman"/>
          <w:sz w:val="28"/>
          <w:szCs w:val="28"/>
          <w:lang w:val="en-US"/>
        </w:rPr>
        <w:t xml:space="preserve">ways </w:t>
      </w:r>
      <w:r w:rsidRPr="004821CE">
        <w:rPr>
          <w:rFonts w:ascii="Times New Roman" w:hAnsi="Times New Roman" w:cs="Times New Roman"/>
          <w:sz w:val="28"/>
          <w:szCs w:val="28"/>
          <w:lang w:val="en-US"/>
        </w:rPr>
        <w:lastRenderedPageBreak/>
        <w:t>of its translation</w:t>
      </w:r>
      <w:r w:rsidRPr="004821CE">
        <w:rPr>
          <w:rFonts w:ascii="Times New Roman" w:hAnsi="Times New Roman" w:cs="Times New Roman"/>
          <w:sz w:val="28"/>
          <w:lang w:val="en-US"/>
        </w:rPr>
        <w:t xml:space="preserve">. We defined that structurally the terms are subdivided into simple, complex and </w:t>
      </w:r>
      <w:r w:rsidR="004C6E72" w:rsidRPr="004821CE">
        <w:rPr>
          <w:rFonts w:ascii="Times New Roman" w:hAnsi="Times New Roman" w:cs="Times New Roman"/>
          <w:sz w:val="28"/>
          <w:lang w:val="en-US"/>
        </w:rPr>
        <w:t>terminological word-combinations. We found out that that simple mountaineering terms prevail.</w:t>
      </w:r>
    </w:p>
    <w:p w:rsidR="00183B16" w:rsidRPr="004821CE" w:rsidRDefault="00183B16" w:rsidP="004C6E72">
      <w:pPr>
        <w:shd w:val="clear" w:color="auto" w:fill="FFFFFF"/>
        <w:spacing w:after="120" w:line="360" w:lineRule="auto"/>
        <w:ind w:firstLine="709"/>
        <w:contextualSpacing/>
        <w:jc w:val="both"/>
        <w:rPr>
          <w:rFonts w:ascii="Times New Roman" w:hAnsi="Times New Roman" w:cs="Times New Roman"/>
          <w:sz w:val="28"/>
          <w:szCs w:val="28"/>
          <w:lang w:val="en-US"/>
        </w:rPr>
      </w:pPr>
      <w:r w:rsidRPr="004821CE">
        <w:rPr>
          <w:rFonts w:ascii="Times New Roman" w:eastAsia="Times New Roman" w:hAnsi="Times New Roman" w:cs="Times New Roman"/>
          <w:color w:val="000000"/>
          <w:sz w:val="28"/>
          <w:szCs w:val="28"/>
          <w:lang w:val="en-US"/>
        </w:rPr>
        <w:t xml:space="preserve">The Second </w:t>
      </w:r>
      <w:r w:rsidRPr="004821CE">
        <w:rPr>
          <w:rFonts w:ascii="Times New Roman" w:hAnsi="Times New Roman" w:cs="Times New Roman"/>
          <w:sz w:val="28"/>
          <w:szCs w:val="28"/>
          <w:lang w:val="en-US"/>
        </w:rPr>
        <w:t xml:space="preserve">Chapter presents the procedures and strategies used by translators during translation </w:t>
      </w:r>
      <w:r w:rsidR="004C6E72" w:rsidRPr="004821CE">
        <w:rPr>
          <w:rFonts w:ascii="Times New Roman" w:hAnsi="Times New Roman" w:cs="Times New Roman"/>
          <w:sz w:val="28"/>
          <w:szCs w:val="28"/>
          <w:lang w:val="en-US"/>
        </w:rPr>
        <w:t xml:space="preserve">of </w:t>
      </w:r>
      <w:r w:rsidRPr="004821CE">
        <w:rPr>
          <w:rFonts w:ascii="Times New Roman" w:hAnsi="Times New Roman" w:cs="Times New Roman"/>
          <w:sz w:val="28"/>
          <w:szCs w:val="28"/>
          <w:lang w:val="en-US"/>
        </w:rPr>
        <w:t xml:space="preserve">simple, complex </w:t>
      </w:r>
      <w:r w:rsidR="004C6E72" w:rsidRPr="004821CE">
        <w:rPr>
          <w:rFonts w:ascii="Times New Roman" w:hAnsi="Times New Roman" w:cs="Times New Roman"/>
          <w:sz w:val="28"/>
          <w:szCs w:val="28"/>
          <w:lang w:val="en-US"/>
        </w:rPr>
        <w:t xml:space="preserve">terms and terminological word-combinations. </w:t>
      </w:r>
      <w:r w:rsidRPr="004821CE">
        <w:rPr>
          <w:rFonts w:ascii="Times New Roman" w:hAnsi="Times New Roman" w:cs="Times New Roman"/>
          <w:sz w:val="28"/>
          <w:szCs w:val="28"/>
          <w:lang w:val="en-US"/>
        </w:rPr>
        <w:t>We designated that most of the simple and complex terms are translated into Russian by means of equivalent t</w:t>
      </w:r>
      <w:r w:rsidR="004821CE" w:rsidRPr="004821CE">
        <w:rPr>
          <w:rFonts w:ascii="Times New Roman" w:hAnsi="Times New Roman" w:cs="Times New Roman"/>
          <w:sz w:val="28"/>
          <w:szCs w:val="28"/>
          <w:lang w:val="en-US"/>
        </w:rPr>
        <w:t>erms in the target language (56.</w:t>
      </w:r>
      <w:r w:rsidRPr="004821CE">
        <w:rPr>
          <w:rFonts w:ascii="Times New Roman" w:hAnsi="Times New Roman" w:cs="Times New Roman"/>
          <w:sz w:val="28"/>
          <w:szCs w:val="28"/>
          <w:lang w:val="en-US"/>
        </w:rPr>
        <w:t>6 %).</w:t>
      </w:r>
    </w:p>
    <w:p w:rsidR="004C6E72" w:rsidRPr="004821CE" w:rsidRDefault="00183B16" w:rsidP="004C6E72">
      <w:pPr>
        <w:shd w:val="clear" w:color="auto" w:fill="FFFFFF"/>
        <w:spacing w:after="120" w:line="360" w:lineRule="auto"/>
        <w:ind w:firstLine="709"/>
        <w:contextualSpacing/>
        <w:jc w:val="both"/>
        <w:rPr>
          <w:rFonts w:ascii="Times New Roman" w:hAnsi="Times New Roman" w:cs="Times New Roman"/>
          <w:sz w:val="28"/>
          <w:szCs w:val="28"/>
          <w:lang w:val="en-US"/>
        </w:rPr>
      </w:pPr>
      <w:r w:rsidRPr="004821CE">
        <w:rPr>
          <w:rFonts w:ascii="Times New Roman" w:hAnsi="Times New Roman" w:cs="Times New Roman"/>
          <w:sz w:val="28"/>
          <w:szCs w:val="28"/>
          <w:lang w:val="en-US"/>
        </w:rPr>
        <w:t xml:space="preserve">We also stated that the most productive ways of translation </w:t>
      </w:r>
      <w:r w:rsidR="004C6E72" w:rsidRPr="004821CE">
        <w:rPr>
          <w:rFonts w:ascii="Times New Roman" w:hAnsi="Times New Roman" w:cs="Times New Roman"/>
          <w:sz w:val="28"/>
          <w:szCs w:val="28"/>
          <w:lang w:val="en-US"/>
        </w:rPr>
        <w:t>of terminological</w:t>
      </w:r>
    </w:p>
    <w:p w:rsidR="00183B16" w:rsidRPr="004821CE" w:rsidRDefault="004C6E72" w:rsidP="004C6E72">
      <w:pPr>
        <w:shd w:val="clear" w:color="auto" w:fill="FFFFFF"/>
        <w:spacing w:after="120" w:line="360" w:lineRule="auto"/>
        <w:ind w:firstLine="709"/>
        <w:contextualSpacing/>
        <w:jc w:val="both"/>
        <w:rPr>
          <w:rFonts w:ascii="Times New Roman" w:hAnsi="Times New Roman" w:cs="Times New Roman"/>
          <w:sz w:val="28"/>
          <w:szCs w:val="28"/>
          <w:lang w:val="en-US"/>
        </w:rPr>
      </w:pPr>
      <w:r w:rsidRPr="004821CE">
        <w:rPr>
          <w:rFonts w:ascii="Times New Roman" w:hAnsi="Times New Roman" w:cs="Times New Roman"/>
          <w:sz w:val="28"/>
          <w:szCs w:val="28"/>
          <w:lang w:val="en-US"/>
        </w:rPr>
        <w:t xml:space="preserve">word-combinations are: </w:t>
      </w:r>
      <w:r w:rsidR="00183B16" w:rsidRPr="004821CE">
        <w:rPr>
          <w:rFonts w:ascii="Times New Roman" w:hAnsi="Times New Roman" w:cs="Times New Roman"/>
          <w:sz w:val="28"/>
          <w:szCs w:val="28"/>
          <w:lang w:val="en-US"/>
        </w:rPr>
        <w:t>translation with the use of Genitive</w:t>
      </w:r>
      <w:r w:rsidR="004821CE" w:rsidRPr="004821CE">
        <w:rPr>
          <w:rFonts w:ascii="Times New Roman" w:hAnsi="Times New Roman" w:cs="Times New Roman"/>
          <w:color w:val="000000"/>
          <w:sz w:val="28"/>
          <w:szCs w:val="28"/>
          <w:shd w:val="clear" w:color="auto" w:fill="FFFFFF"/>
          <w:lang w:val="uk-UA"/>
        </w:rPr>
        <w:t xml:space="preserve"> (24.</w:t>
      </w:r>
      <w:r w:rsidR="00183B16" w:rsidRPr="004821CE">
        <w:rPr>
          <w:rFonts w:ascii="Times New Roman" w:hAnsi="Times New Roman" w:cs="Times New Roman"/>
          <w:color w:val="000000"/>
          <w:sz w:val="28"/>
          <w:szCs w:val="28"/>
          <w:shd w:val="clear" w:color="auto" w:fill="FFFFFF"/>
          <w:lang w:val="uk-UA"/>
        </w:rPr>
        <w:t xml:space="preserve">8 %), </w:t>
      </w:r>
      <w:r w:rsidRPr="004821CE">
        <w:rPr>
          <w:rFonts w:ascii="Times New Roman" w:hAnsi="Times New Roman" w:cs="Times New Roman"/>
          <w:color w:val="000000"/>
          <w:sz w:val="28"/>
          <w:szCs w:val="28"/>
          <w:shd w:val="clear" w:color="auto" w:fill="FFFFFF"/>
          <w:lang w:val="en-US"/>
        </w:rPr>
        <w:t>loan</w:t>
      </w:r>
      <w:r w:rsidRPr="004821CE">
        <w:rPr>
          <w:rFonts w:ascii="Times New Roman" w:hAnsi="Times New Roman" w:cs="Times New Roman"/>
          <w:color w:val="000000"/>
          <w:sz w:val="28"/>
          <w:szCs w:val="28"/>
          <w:shd w:val="clear" w:color="auto" w:fill="FFFFFF"/>
          <w:lang w:val="uk-UA"/>
        </w:rPr>
        <w:t xml:space="preserve"> translation </w:t>
      </w:r>
      <w:r w:rsidR="004821CE" w:rsidRPr="004821CE">
        <w:rPr>
          <w:rFonts w:ascii="Times New Roman" w:hAnsi="Times New Roman" w:cs="Times New Roman"/>
          <w:color w:val="000000"/>
          <w:sz w:val="28"/>
          <w:szCs w:val="28"/>
          <w:shd w:val="clear" w:color="auto" w:fill="FFFFFF"/>
          <w:lang w:val="uk-UA"/>
        </w:rPr>
        <w:t>(23.</w:t>
      </w:r>
      <w:r w:rsidR="00183B16" w:rsidRPr="004821CE">
        <w:rPr>
          <w:rFonts w:ascii="Times New Roman" w:hAnsi="Times New Roman" w:cs="Times New Roman"/>
          <w:color w:val="000000"/>
          <w:sz w:val="28"/>
          <w:szCs w:val="28"/>
          <w:shd w:val="clear" w:color="auto" w:fill="FFFFFF"/>
          <w:lang w:val="uk-UA"/>
        </w:rPr>
        <w:t xml:space="preserve">5 %) </w:t>
      </w:r>
      <w:r w:rsidR="00183B16" w:rsidRPr="004821CE">
        <w:rPr>
          <w:rFonts w:ascii="Times New Roman" w:hAnsi="Times New Roman" w:cs="Times New Roman"/>
          <w:color w:val="000000"/>
          <w:sz w:val="28"/>
          <w:szCs w:val="28"/>
          <w:shd w:val="clear" w:color="auto" w:fill="FFFFFF"/>
          <w:lang w:val="en-US"/>
        </w:rPr>
        <w:t>and descriptive translation (22</w:t>
      </w:r>
      <w:r w:rsidR="004821CE" w:rsidRPr="004821CE">
        <w:rPr>
          <w:rFonts w:ascii="Times New Roman" w:hAnsi="Times New Roman" w:cs="Times New Roman"/>
          <w:color w:val="000000"/>
          <w:sz w:val="28"/>
          <w:szCs w:val="28"/>
          <w:shd w:val="clear" w:color="auto" w:fill="FFFFFF"/>
          <w:lang w:val="en-US"/>
        </w:rPr>
        <w:t>.0</w:t>
      </w:r>
      <w:r w:rsidR="00183B16" w:rsidRPr="004821CE">
        <w:rPr>
          <w:rFonts w:ascii="Times New Roman" w:hAnsi="Times New Roman" w:cs="Times New Roman"/>
          <w:color w:val="000000"/>
          <w:sz w:val="28"/>
          <w:szCs w:val="28"/>
          <w:shd w:val="clear" w:color="auto" w:fill="FFFFFF"/>
          <w:lang w:val="en-US"/>
        </w:rPr>
        <w:t xml:space="preserve"> %). </w:t>
      </w:r>
    </w:p>
    <w:p w:rsidR="004821CE" w:rsidRPr="004821CE" w:rsidRDefault="004821CE" w:rsidP="004821CE">
      <w:pPr>
        <w:shd w:val="clear" w:color="auto" w:fill="FFFFFF"/>
        <w:spacing w:after="120" w:line="360" w:lineRule="auto"/>
        <w:ind w:firstLine="709"/>
        <w:contextualSpacing/>
        <w:jc w:val="both"/>
        <w:rPr>
          <w:rFonts w:ascii="Times New Roman" w:hAnsi="Times New Roman" w:cs="Times New Roman"/>
          <w:color w:val="000000"/>
          <w:sz w:val="28"/>
          <w:szCs w:val="28"/>
          <w:shd w:val="clear" w:color="auto" w:fill="FFFFFF"/>
          <w:lang w:val="en-US"/>
        </w:rPr>
      </w:pPr>
      <w:r w:rsidRPr="004821CE">
        <w:rPr>
          <w:rFonts w:ascii="Times New Roman" w:hAnsi="Times New Roman" w:cs="Times New Roman"/>
          <w:color w:val="000000"/>
          <w:sz w:val="28"/>
          <w:szCs w:val="28"/>
          <w:shd w:val="clear" w:color="auto" w:fill="FFFFFF"/>
          <w:lang w:val="en-US"/>
        </w:rPr>
        <w:t>Most terminological word-combinations have the same structure in both languages.</w:t>
      </w:r>
      <w:r w:rsidRPr="004821CE">
        <w:rPr>
          <w:rFonts w:ascii="Times New Roman" w:eastAsia="Times New Roman" w:hAnsi="Times New Roman" w:cs="Times New Roman"/>
          <w:color w:val="000000"/>
          <w:sz w:val="28"/>
          <w:szCs w:val="28"/>
          <w:shd w:val="clear" w:color="auto" w:fill="FFFFFF"/>
          <w:lang w:val="en-US"/>
        </w:rPr>
        <w:t xml:space="preserve"> </w:t>
      </w:r>
    </w:p>
    <w:p w:rsidR="00183B16" w:rsidRPr="004821CE" w:rsidRDefault="00183B16" w:rsidP="004821CE">
      <w:pPr>
        <w:shd w:val="clear" w:color="auto" w:fill="FFFFFF"/>
        <w:spacing w:after="120" w:line="360" w:lineRule="auto"/>
        <w:ind w:firstLine="709"/>
        <w:contextualSpacing/>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 xml:space="preserve">The Conclusion summarizes the results of this work. </w:t>
      </w:r>
    </w:p>
    <w:p w:rsidR="00183B16" w:rsidRPr="004821CE" w:rsidRDefault="00183B16" w:rsidP="00183B16">
      <w:pPr>
        <w:shd w:val="clear" w:color="auto" w:fill="FFFFFF"/>
        <w:spacing w:after="120" w:line="360" w:lineRule="auto"/>
        <w:ind w:firstLine="709"/>
        <w:contextualSpacing/>
        <w:jc w:val="both"/>
        <w:rPr>
          <w:rFonts w:ascii="Times New Roman" w:eastAsia="Times New Roman" w:hAnsi="Times New Roman" w:cs="Times New Roman"/>
          <w:color w:val="000000"/>
          <w:sz w:val="28"/>
          <w:szCs w:val="28"/>
          <w:lang w:val="en-US"/>
        </w:rPr>
      </w:pPr>
      <w:r w:rsidRPr="004821CE">
        <w:rPr>
          <w:rFonts w:ascii="Times New Roman" w:eastAsia="Times New Roman" w:hAnsi="Times New Roman" w:cs="Times New Roman"/>
          <w:color w:val="000000"/>
          <w:sz w:val="28"/>
          <w:szCs w:val="28"/>
          <w:lang w:val="en-US"/>
        </w:rPr>
        <w:t>The paper is supplied with three tables reflecting the results of quantitative analysis. These enable one to draw conclusions as to the structural peculiarities of terms and frequency of the use of several translation methods.</w:t>
      </w:r>
    </w:p>
    <w:p w:rsidR="00BA340D" w:rsidRPr="004821CE" w:rsidRDefault="00BA340D" w:rsidP="000C246E">
      <w:pPr>
        <w:rPr>
          <w:rFonts w:ascii="Times New Roman" w:eastAsiaTheme="minorEastAsia" w:hAnsi="Times New Roman" w:cs="Times New Roman"/>
          <w:b/>
          <w:color w:val="000000" w:themeColor="text1"/>
          <w:sz w:val="28"/>
          <w:szCs w:val="28"/>
          <w:shd w:val="clear" w:color="auto" w:fill="FFFFFF"/>
          <w:lang w:val="en-US" w:eastAsia="ru-RU"/>
        </w:rPr>
      </w:pPr>
    </w:p>
    <w:sectPr w:rsidR="00BA340D" w:rsidRPr="004821CE">
      <w:headerReference w:type="default" r:id="rId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2F05" w:rsidRDefault="00C82F05" w:rsidP="00E4512C">
      <w:pPr>
        <w:spacing w:after="0" w:line="240" w:lineRule="auto"/>
      </w:pPr>
      <w:r>
        <w:separator/>
      </w:r>
    </w:p>
  </w:endnote>
  <w:endnote w:type="continuationSeparator" w:id="0">
    <w:p w:rsidR="00C82F05" w:rsidRDefault="00C82F05" w:rsidP="00E451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2F05" w:rsidRDefault="00C82F05" w:rsidP="00E4512C">
      <w:pPr>
        <w:spacing w:after="0" w:line="240" w:lineRule="auto"/>
      </w:pPr>
      <w:r>
        <w:separator/>
      </w:r>
    </w:p>
  </w:footnote>
  <w:footnote w:type="continuationSeparator" w:id="0">
    <w:p w:rsidR="00C82F05" w:rsidRDefault="00C82F05" w:rsidP="00E451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7779391"/>
      <w:docPartObj>
        <w:docPartGallery w:val="Page Numbers (Top of Page)"/>
        <w:docPartUnique/>
      </w:docPartObj>
    </w:sdtPr>
    <w:sdtEndPr/>
    <w:sdtContent>
      <w:p w:rsidR="002D4E16" w:rsidRDefault="002D4E16">
        <w:pPr>
          <w:pStyle w:val="ab"/>
          <w:jc w:val="right"/>
        </w:pPr>
        <w:r>
          <w:fldChar w:fldCharType="begin"/>
        </w:r>
        <w:r>
          <w:instrText>PAGE   \* MERGEFORMAT</w:instrText>
        </w:r>
        <w:r>
          <w:fldChar w:fldCharType="separate"/>
        </w:r>
        <w:r w:rsidR="00E435F3">
          <w:rPr>
            <w:noProof/>
          </w:rPr>
          <w:t>6</w:t>
        </w:r>
        <w:r>
          <w:fldChar w:fldCharType="end"/>
        </w:r>
      </w:p>
    </w:sdtContent>
  </w:sdt>
  <w:p w:rsidR="002D4E16" w:rsidRDefault="002D4E16">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52E3D"/>
    <w:multiLevelType w:val="multilevel"/>
    <w:tmpl w:val="3F86551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1D60427"/>
    <w:multiLevelType w:val="multilevel"/>
    <w:tmpl w:val="E7C40E3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2F5670F"/>
    <w:multiLevelType w:val="hybridMultilevel"/>
    <w:tmpl w:val="BB76129E"/>
    <w:lvl w:ilvl="0" w:tplc="0B926512">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15C9065D"/>
    <w:multiLevelType w:val="hybridMultilevel"/>
    <w:tmpl w:val="75747116"/>
    <w:lvl w:ilvl="0" w:tplc="E446D2BC">
      <w:start w:val="2"/>
      <w:numFmt w:val="bullet"/>
      <w:lvlText w:val="-"/>
      <w:lvlJc w:val="left"/>
      <w:pPr>
        <w:ind w:left="644" w:hanging="360"/>
      </w:pPr>
      <w:rPr>
        <w:rFonts w:ascii="Times New Roman" w:eastAsiaTheme="minorEastAsia" w:hAnsi="Times New Roman" w:cs="Times New Roman" w:hint="default"/>
        <w:lang w:val="uk-UA"/>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166C62C3"/>
    <w:multiLevelType w:val="multilevel"/>
    <w:tmpl w:val="40B0FFF8"/>
    <w:lvl w:ilvl="0">
      <w:start w:val="1"/>
      <w:numFmt w:val="decimal"/>
      <w:lvlText w:val="%1."/>
      <w:lvlJc w:val="left"/>
      <w:pPr>
        <w:ind w:left="540" w:hanging="54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870" w:hanging="108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6090" w:hanging="1440"/>
      </w:pPr>
      <w:rPr>
        <w:rFonts w:hint="default"/>
      </w:rPr>
    </w:lvl>
    <w:lvl w:ilvl="6">
      <w:start w:val="1"/>
      <w:numFmt w:val="decimal"/>
      <w:lvlText w:val="%1.%2.%3.%4.%5.%6.%7."/>
      <w:lvlJc w:val="left"/>
      <w:pPr>
        <w:ind w:left="7380" w:hanging="1800"/>
      </w:pPr>
      <w:rPr>
        <w:rFonts w:hint="default"/>
      </w:rPr>
    </w:lvl>
    <w:lvl w:ilvl="7">
      <w:start w:val="1"/>
      <w:numFmt w:val="decimal"/>
      <w:lvlText w:val="%1.%2.%3.%4.%5.%6.%7.%8."/>
      <w:lvlJc w:val="left"/>
      <w:pPr>
        <w:ind w:left="8310" w:hanging="1800"/>
      </w:pPr>
      <w:rPr>
        <w:rFonts w:hint="default"/>
      </w:rPr>
    </w:lvl>
    <w:lvl w:ilvl="8">
      <w:start w:val="1"/>
      <w:numFmt w:val="decimal"/>
      <w:lvlText w:val="%1.%2.%3.%4.%5.%6.%7.%8.%9."/>
      <w:lvlJc w:val="left"/>
      <w:pPr>
        <w:ind w:left="9600" w:hanging="2160"/>
      </w:pPr>
      <w:rPr>
        <w:rFonts w:hint="default"/>
      </w:rPr>
    </w:lvl>
  </w:abstractNum>
  <w:abstractNum w:abstractNumId="5">
    <w:nsid w:val="17265400"/>
    <w:multiLevelType w:val="hybridMultilevel"/>
    <w:tmpl w:val="1A58EDBE"/>
    <w:lvl w:ilvl="0" w:tplc="EB6872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A6E2A63"/>
    <w:multiLevelType w:val="hybridMultilevel"/>
    <w:tmpl w:val="F684D492"/>
    <w:lvl w:ilvl="0" w:tplc="CE7CFAEC">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ABE176D"/>
    <w:multiLevelType w:val="hybridMultilevel"/>
    <w:tmpl w:val="E05CC6EE"/>
    <w:lvl w:ilvl="0" w:tplc="ADE49E0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1F0A79F0"/>
    <w:multiLevelType w:val="hybridMultilevel"/>
    <w:tmpl w:val="66AC5E70"/>
    <w:lvl w:ilvl="0" w:tplc="ADE49E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E1753C5"/>
    <w:multiLevelType w:val="hybridMultilevel"/>
    <w:tmpl w:val="30A47222"/>
    <w:lvl w:ilvl="0" w:tplc="F5D473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EB1717D"/>
    <w:multiLevelType w:val="hybridMultilevel"/>
    <w:tmpl w:val="2BE8C2C0"/>
    <w:lvl w:ilvl="0" w:tplc="ED601DAC">
      <w:start w:val="1"/>
      <w:numFmt w:val="decimal"/>
      <w:lvlText w:val="%1."/>
      <w:lvlJc w:val="left"/>
      <w:pPr>
        <w:ind w:left="1070" w:hanging="360"/>
      </w:pPr>
      <w:rPr>
        <w:rFonts w:hint="default"/>
        <w:i w:val="0"/>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nsid w:val="33C077C1"/>
    <w:multiLevelType w:val="hybridMultilevel"/>
    <w:tmpl w:val="9A6A64BA"/>
    <w:lvl w:ilvl="0" w:tplc="ADE49E06">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49866D8"/>
    <w:multiLevelType w:val="hybridMultilevel"/>
    <w:tmpl w:val="B6F08302"/>
    <w:lvl w:ilvl="0" w:tplc="ADE49E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3E021D53"/>
    <w:multiLevelType w:val="hybridMultilevel"/>
    <w:tmpl w:val="1DA0EBB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44F107F2"/>
    <w:multiLevelType w:val="hybridMultilevel"/>
    <w:tmpl w:val="EE7CC396"/>
    <w:lvl w:ilvl="0" w:tplc="04AEF2D8">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50B02A34"/>
    <w:multiLevelType w:val="hybridMultilevel"/>
    <w:tmpl w:val="25D01724"/>
    <w:lvl w:ilvl="0" w:tplc="ADE49E06">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6A016DDE"/>
    <w:multiLevelType w:val="hybridMultilevel"/>
    <w:tmpl w:val="667C1B44"/>
    <w:lvl w:ilvl="0" w:tplc="EF02D4DA">
      <w:start w:val="1"/>
      <w:numFmt w:val="decimal"/>
      <w:lvlText w:val="%1."/>
      <w:lvlJc w:val="left"/>
      <w:pPr>
        <w:ind w:left="1429" w:hanging="360"/>
      </w:pPr>
      <w:rPr>
        <w:b w:val="0"/>
        <w:i w:val="0"/>
      </w:rPr>
    </w:lvl>
    <w:lvl w:ilvl="1" w:tplc="EF02D4DA">
      <w:start w:val="1"/>
      <w:numFmt w:val="decimal"/>
      <w:lvlText w:val="%2."/>
      <w:lvlJc w:val="left"/>
      <w:pPr>
        <w:ind w:left="2149" w:hanging="360"/>
      </w:pPr>
      <w:rPr>
        <w:b w:val="0"/>
        <w:i w:val="0"/>
      </w:r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7">
    <w:nsid w:val="6A905C25"/>
    <w:multiLevelType w:val="hybridMultilevel"/>
    <w:tmpl w:val="1C58E182"/>
    <w:lvl w:ilvl="0" w:tplc="BE369080">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52424D2"/>
    <w:multiLevelType w:val="multilevel"/>
    <w:tmpl w:val="40B0FFF8"/>
    <w:lvl w:ilvl="0">
      <w:start w:val="1"/>
      <w:numFmt w:val="decimal"/>
      <w:lvlText w:val="%1."/>
      <w:lvlJc w:val="left"/>
      <w:pPr>
        <w:ind w:left="540" w:hanging="54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870" w:hanging="108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6090" w:hanging="1440"/>
      </w:pPr>
      <w:rPr>
        <w:rFonts w:hint="default"/>
      </w:rPr>
    </w:lvl>
    <w:lvl w:ilvl="6">
      <w:start w:val="1"/>
      <w:numFmt w:val="decimal"/>
      <w:lvlText w:val="%1.%2.%3.%4.%5.%6.%7."/>
      <w:lvlJc w:val="left"/>
      <w:pPr>
        <w:ind w:left="7380" w:hanging="1800"/>
      </w:pPr>
      <w:rPr>
        <w:rFonts w:hint="default"/>
      </w:rPr>
    </w:lvl>
    <w:lvl w:ilvl="7">
      <w:start w:val="1"/>
      <w:numFmt w:val="decimal"/>
      <w:lvlText w:val="%1.%2.%3.%4.%5.%6.%7.%8."/>
      <w:lvlJc w:val="left"/>
      <w:pPr>
        <w:ind w:left="8310" w:hanging="1800"/>
      </w:pPr>
      <w:rPr>
        <w:rFonts w:hint="default"/>
      </w:rPr>
    </w:lvl>
    <w:lvl w:ilvl="8">
      <w:start w:val="1"/>
      <w:numFmt w:val="decimal"/>
      <w:lvlText w:val="%1.%2.%3.%4.%5.%6.%7.%8.%9."/>
      <w:lvlJc w:val="left"/>
      <w:pPr>
        <w:ind w:left="9600" w:hanging="2160"/>
      </w:pPr>
      <w:rPr>
        <w:rFonts w:hint="default"/>
      </w:rPr>
    </w:lvl>
  </w:abstractNum>
  <w:abstractNum w:abstractNumId="19">
    <w:nsid w:val="767067D6"/>
    <w:multiLevelType w:val="multilevel"/>
    <w:tmpl w:val="2C7A9D9C"/>
    <w:lvl w:ilvl="0">
      <w:start w:val="2"/>
      <w:numFmt w:val="decimal"/>
      <w:lvlText w:val="%1."/>
      <w:lvlJc w:val="left"/>
      <w:pPr>
        <w:ind w:left="450" w:hanging="450"/>
      </w:pPr>
      <w:rPr>
        <w:rFonts w:ascii="Times New Roman" w:hAnsi="Times New Roman" w:cs="Times New Roman" w:hint="default"/>
        <w:color w:val="auto"/>
        <w:sz w:val="28"/>
      </w:rPr>
    </w:lvl>
    <w:lvl w:ilvl="1">
      <w:start w:val="1"/>
      <w:numFmt w:val="decimal"/>
      <w:lvlText w:val="%1.%2."/>
      <w:lvlJc w:val="left"/>
      <w:pPr>
        <w:ind w:left="1301" w:hanging="450"/>
      </w:pPr>
      <w:rPr>
        <w:rFonts w:ascii="Times New Roman" w:hAnsi="Times New Roman" w:cs="Times New Roman" w:hint="default"/>
        <w:color w:val="auto"/>
        <w:sz w:val="28"/>
      </w:rPr>
    </w:lvl>
    <w:lvl w:ilvl="2">
      <w:start w:val="1"/>
      <w:numFmt w:val="decimal"/>
      <w:lvlText w:val="%1.%2.%3."/>
      <w:lvlJc w:val="left"/>
      <w:pPr>
        <w:ind w:left="1470" w:hanging="720"/>
      </w:pPr>
      <w:rPr>
        <w:rFonts w:ascii="Times New Roman" w:hAnsi="Times New Roman" w:cs="Times New Roman" w:hint="default"/>
        <w:color w:val="auto"/>
        <w:sz w:val="28"/>
      </w:rPr>
    </w:lvl>
    <w:lvl w:ilvl="3">
      <w:start w:val="1"/>
      <w:numFmt w:val="decimal"/>
      <w:lvlText w:val="%1.%2.%3.%4."/>
      <w:lvlJc w:val="left"/>
      <w:pPr>
        <w:ind w:left="1845" w:hanging="720"/>
      </w:pPr>
      <w:rPr>
        <w:rFonts w:ascii="Times New Roman" w:hAnsi="Times New Roman" w:cs="Times New Roman" w:hint="default"/>
        <w:color w:val="auto"/>
        <w:sz w:val="28"/>
      </w:rPr>
    </w:lvl>
    <w:lvl w:ilvl="4">
      <w:start w:val="1"/>
      <w:numFmt w:val="decimal"/>
      <w:lvlText w:val="%1.%2.%3.%4.%5."/>
      <w:lvlJc w:val="left"/>
      <w:pPr>
        <w:ind w:left="2580" w:hanging="1080"/>
      </w:pPr>
      <w:rPr>
        <w:rFonts w:ascii="Times New Roman" w:hAnsi="Times New Roman" w:cs="Times New Roman" w:hint="default"/>
        <w:color w:val="auto"/>
        <w:sz w:val="28"/>
      </w:rPr>
    </w:lvl>
    <w:lvl w:ilvl="5">
      <w:start w:val="1"/>
      <w:numFmt w:val="decimal"/>
      <w:lvlText w:val="%1.%2.%3.%4.%5.%6."/>
      <w:lvlJc w:val="left"/>
      <w:pPr>
        <w:ind w:left="2955" w:hanging="1080"/>
      </w:pPr>
      <w:rPr>
        <w:rFonts w:ascii="Times New Roman" w:hAnsi="Times New Roman" w:cs="Times New Roman" w:hint="default"/>
        <w:color w:val="auto"/>
        <w:sz w:val="28"/>
      </w:rPr>
    </w:lvl>
    <w:lvl w:ilvl="6">
      <w:start w:val="1"/>
      <w:numFmt w:val="decimal"/>
      <w:lvlText w:val="%1.%2.%3.%4.%5.%6.%7."/>
      <w:lvlJc w:val="left"/>
      <w:pPr>
        <w:ind w:left="3690" w:hanging="1440"/>
      </w:pPr>
      <w:rPr>
        <w:rFonts w:ascii="Times New Roman" w:hAnsi="Times New Roman" w:cs="Times New Roman" w:hint="default"/>
        <w:color w:val="auto"/>
        <w:sz w:val="28"/>
      </w:rPr>
    </w:lvl>
    <w:lvl w:ilvl="7">
      <w:start w:val="1"/>
      <w:numFmt w:val="decimal"/>
      <w:lvlText w:val="%1.%2.%3.%4.%5.%6.%7.%8."/>
      <w:lvlJc w:val="left"/>
      <w:pPr>
        <w:ind w:left="4065" w:hanging="1440"/>
      </w:pPr>
      <w:rPr>
        <w:rFonts w:ascii="Times New Roman" w:hAnsi="Times New Roman" w:cs="Times New Roman" w:hint="default"/>
        <w:color w:val="auto"/>
        <w:sz w:val="28"/>
      </w:rPr>
    </w:lvl>
    <w:lvl w:ilvl="8">
      <w:start w:val="1"/>
      <w:numFmt w:val="decimal"/>
      <w:lvlText w:val="%1.%2.%3.%4.%5.%6.%7.%8.%9."/>
      <w:lvlJc w:val="left"/>
      <w:pPr>
        <w:ind w:left="4800" w:hanging="1800"/>
      </w:pPr>
      <w:rPr>
        <w:rFonts w:ascii="Times New Roman" w:hAnsi="Times New Roman" w:cs="Times New Roman" w:hint="default"/>
        <w:color w:val="auto"/>
        <w:sz w:val="28"/>
      </w:rPr>
    </w:lvl>
  </w:abstractNum>
  <w:num w:numId="1">
    <w:abstractNumId w:val="4"/>
  </w:num>
  <w:num w:numId="2">
    <w:abstractNumId w:val="19"/>
  </w:num>
  <w:num w:numId="3">
    <w:abstractNumId w:val="3"/>
  </w:num>
  <w:num w:numId="4">
    <w:abstractNumId w:val="0"/>
  </w:num>
  <w:num w:numId="5">
    <w:abstractNumId w:val="10"/>
  </w:num>
  <w:num w:numId="6">
    <w:abstractNumId w:val="2"/>
  </w:num>
  <w:num w:numId="7">
    <w:abstractNumId w:val="9"/>
  </w:num>
  <w:num w:numId="8">
    <w:abstractNumId w:val="12"/>
  </w:num>
  <w:num w:numId="9">
    <w:abstractNumId w:val="7"/>
  </w:num>
  <w:num w:numId="10">
    <w:abstractNumId w:val="8"/>
  </w:num>
  <w:num w:numId="11">
    <w:abstractNumId w:val="11"/>
  </w:num>
  <w:num w:numId="12">
    <w:abstractNumId w:val="14"/>
  </w:num>
  <w:num w:numId="13">
    <w:abstractNumId w:val="15"/>
  </w:num>
  <w:num w:numId="14">
    <w:abstractNumId w:val="17"/>
  </w:num>
  <w:num w:numId="15">
    <w:abstractNumId w:val="6"/>
  </w:num>
  <w:num w:numId="16">
    <w:abstractNumId w:val="18"/>
  </w:num>
  <w:num w:numId="17">
    <w:abstractNumId w:val="5"/>
  </w:num>
  <w:num w:numId="18">
    <w:abstractNumId w:val="1"/>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57A"/>
    <w:rsid w:val="00021CA4"/>
    <w:rsid w:val="00042062"/>
    <w:rsid w:val="00060A6F"/>
    <w:rsid w:val="00067502"/>
    <w:rsid w:val="00067E8B"/>
    <w:rsid w:val="0008289C"/>
    <w:rsid w:val="000A65D8"/>
    <w:rsid w:val="000B64B2"/>
    <w:rsid w:val="000C246E"/>
    <w:rsid w:val="000E16E8"/>
    <w:rsid w:val="00116F72"/>
    <w:rsid w:val="001420AC"/>
    <w:rsid w:val="00155354"/>
    <w:rsid w:val="00164F69"/>
    <w:rsid w:val="00170BBC"/>
    <w:rsid w:val="00183B16"/>
    <w:rsid w:val="00196393"/>
    <w:rsid w:val="001C600D"/>
    <w:rsid w:val="00212B8D"/>
    <w:rsid w:val="00221156"/>
    <w:rsid w:val="002663E6"/>
    <w:rsid w:val="0027247D"/>
    <w:rsid w:val="0028336F"/>
    <w:rsid w:val="002840D0"/>
    <w:rsid w:val="002C1A15"/>
    <w:rsid w:val="002D2196"/>
    <w:rsid w:val="002D4B55"/>
    <w:rsid w:val="002D4E16"/>
    <w:rsid w:val="002E36F2"/>
    <w:rsid w:val="002F53C4"/>
    <w:rsid w:val="003106BC"/>
    <w:rsid w:val="00314373"/>
    <w:rsid w:val="00337500"/>
    <w:rsid w:val="00383244"/>
    <w:rsid w:val="00395C9F"/>
    <w:rsid w:val="003A63F7"/>
    <w:rsid w:val="003C064F"/>
    <w:rsid w:val="003E0F20"/>
    <w:rsid w:val="003E5353"/>
    <w:rsid w:val="003E7583"/>
    <w:rsid w:val="00402E71"/>
    <w:rsid w:val="00411BFA"/>
    <w:rsid w:val="004153BA"/>
    <w:rsid w:val="004204FF"/>
    <w:rsid w:val="00426E89"/>
    <w:rsid w:val="00457510"/>
    <w:rsid w:val="0046192D"/>
    <w:rsid w:val="004821CE"/>
    <w:rsid w:val="00485072"/>
    <w:rsid w:val="004A1B36"/>
    <w:rsid w:val="004A454B"/>
    <w:rsid w:val="004A5DB9"/>
    <w:rsid w:val="004A6E39"/>
    <w:rsid w:val="004B6A10"/>
    <w:rsid w:val="004C6E72"/>
    <w:rsid w:val="00516ACF"/>
    <w:rsid w:val="005228E2"/>
    <w:rsid w:val="0053415C"/>
    <w:rsid w:val="00534C2D"/>
    <w:rsid w:val="00540225"/>
    <w:rsid w:val="005411C2"/>
    <w:rsid w:val="00541B09"/>
    <w:rsid w:val="00580DD6"/>
    <w:rsid w:val="005906B6"/>
    <w:rsid w:val="005A19E6"/>
    <w:rsid w:val="005D1227"/>
    <w:rsid w:val="00600E5F"/>
    <w:rsid w:val="0060557A"/>
    <w:rsid w:val="00652DDD"/>
    <w:rsid w:val="006A0169"/>
    <w:rsid w:val="006D0032"/>
    <w:rsid w:val="006D0E07"/>
    <w:rsid w:val="006D695C"/>
    <w:rsid w:val="0070677E"/>
    <w:rsid w:val="00711273"/>
    <w:rsid w:val="007328AB"/>
    <w:rsid w:val="007408DD"/>
    <w:rsid w:val="00746DDA"/>
    <w:rsid w:val="00785049"/>
    <w:rsid w:val="007D6FD2"/>
    <w:rsid w:val="00815AB4"/>
    <w:rsid w:val="00817F44"/>
    <w:rsid w:val="00862967"/>
    <w:rsid w:val="008675DF"/>
    <w:rsid w:val="0089532B"/>
    <w:rsid w:val="008A42C9"/>
    <w:rsid w:val="008B41BE"/>
    <w:rsid w:val="008C20DB"/>
    <w:rsid w:val="008C7620"/>
    <w:rsid w:val="008E3FD1"/>
    <w:rsid w:val="008E4DEB"/>
    <w:rsid w:val="009114D2"/>
    <w:rsid w:val="0092095D"/>
    <w:rsid w:val="00921822"/>
    <w:rsid w:val="00926EAD"/>
    <w:rsid w:val="009458B8"/>
    <w:rsid w:val="00966894"/>
    <w:rsid w:val="0099014E"/>
    <w:rsid w:val="009B3F69"/>
    <w:rsid w:val="009E1E4F"/>
    <w:rsid w:val="00A10E49"/>
    <w:rsid w:val="00A868A4"/>
    <w:rsid w:val="00A9191A"/>
    <w:rsid w:val="00AB71B6"/>
    <w:rsid w:val="00B110AD"/>
    <w:rsid w:val="00B15F59"/>
    <w:rsid w:val="00B25966"/>
    <w:rsid w:val="00B27FE5"/>
    <w:rsid w:val="00B67700"/>
    <w:rsid w:val="00B72D68"/>
    <w:rsid w:val="00B818EE"/>
    <w:rsid w:val="00BA340D"/>
    <w:rsid w:val="00BA7A3C"/>
    <w:rsid w:val="00BB1CDF"/>
    <w:rsid w:val="00BD7737"/>
    <w:rsid w:val="00BE4C54"/>
    <w:rsid w:val="00BF181D"/>
    <w:rsid w:val="00C00C22"/>
    <w:rsid w:val="00C03E26"/>
    <w:rsid w:val="00C23AB9"/>
    <w:rsid w:val="00C27847"/>
    <w:rsid w:val="00C34504"/>
    <w:rsid w:val="00C40950"/>
    <w:rsid w:val="00C45A7E"/>
    <w:rsid w:val="00C51C00"/>
    <w:rsid w:val="00C72C4D"/>
    <w:rsid w:val="00C751D2"/>
    <w:rsid w:val="00C77E86"/>
    <w:rsid w:val="00C82F05"/>
    <w:rsid w:val="00C86A39"/>
    <w:rsid w:val="00CB0567"/>
    <w:rsid w:val="00CC1DF9"/>
    <w:rsid w:val="00CC6942"/>
    <w:rsid w:val="00CE1707"/>
    <w:rsid w:val="00D075FB"/>
    <w:rsid w:val="00D07E52"/>
    <w:rsid w:val="00D765C1"/>
    <w:rsid w:val="00D767DD"/>
    <w:rsid w:val="00D80BB9"/>
    <w:rsid w:val="00DA5A79"/>
    <w:rsid w:val="00DE0953"/>
    <w:rsid w:val="00DF273D"/>
    <w:rsid w:val="00DF4C87"/>
    <w:rsid w:val="00E10D7F"/>
    <w:rsid w:val="00E1602E"/>
    <w:rsid w:val="00E435F3"/>
    <w:rsid w:val="00E4512C"/>
    <w:rsid w:val="00E458FF"/>
    <w:rsid w:val="00E50BE5"/>
    <w:rsid w:val="00E60A35"/>
    <w:rsid w:val="00E6456C"/>
    <w:rsid w:val="00E7153A"/>
    <w:rsid w:val="00E73229"/>
    <w:rsid w:val="00E82185"/>
    <w:rsid w:val="00E940AC"/>
    <w:rsid w:val="00EA58CB"/>
    <w:rsid w:val="00EE02E5"/>
    <w:rsid w:val="00EE5B55"/>
    <w:rsid w:val="00F330AC"/>
    <w:rsid w:val="00F45F23"/>
    <w:rsid w:val="00F670B2"/>
    <w:rsid w:val="00F70652"/>
    <w:rsid w:val="00FB20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83B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060A6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60A6F"/>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060A6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060A6F"/>
    <w:rPr>
      <w:b/>
      <w:bCs/>
    </w:rPr>
  </w:style>
  <w:style w:type="character" w:customStyle="1" w:styleId="apple-converted-space">
    <w:name w:val="apple-converted-space"/>
    <w:basedOn w:val="a0"/>
    <w:rsid w:val="003C064F"/>
  </w:style>
  <w:style w:type="paragraph" w:styleId="HTML">
    <w:name w:val="HTML Preformatted"/>
    <w:basedOn w:val="a"/>
    <w:link w:val="HTML0"/>
    <w:uiPriority w:val="99"/>
    <w:unhideWhenUsed/>
    <w:rsid w:val="003C06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3C064F"/>
    <w:rPr>
      <w:rFonts w:ascii="Courier New" w:eastAsia="Times New Roman" w:hAnsi="Courier New" w:cs="Courier New"/>
      <w:sz w:val="20"/>
      <w:szCs w:val="20"/>
      <w:lang w:eastAsia="ru-RU"/>
    </w:rPr>
  </w:style>
  <w:style w:type="paragraph" w:styleId="a5">
    <w:name w:val="List Paragraph"/>
    <w:basedOn w:val="a"/>
    <w:uiPriority w:val="34"/>
    <w:qFormat/>
    <w:rsid w:val="003C064F"/>
    <w:pPr>
      <w:spacing w:after="200" w:line="276" w:lineRule="auto"/>
      <w:ind w:left="720"/>
      <w:contextualSpacing/>
    </w:pPr>
    <w:rPr>
      <w:rFonts w:eastAsiaTheme="minorEastAsia"/>
      <w:lang w:eastAsia="ru-RU"/>
    </w:rPr>
  </w:style>
  <w:style w:type="table" w:styleId="a6">
    <w:name w:val="Table Grid"/>
    <w:basedOn w:val="a1"/>
    <w:uiPriority w:val="59"/>
    <w:rsid w:val="005402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540225"/>
    <w:rPr>
      <w:color w:val="0563C1" w:themeColor="hyperlink"/>
      <w:u w:val="single"/>
    </w:rPr>
  </w:style>
  <w:style w:type="character" w:styleId="a8">
    <w:name w:val="Emphasis"/>
    <w:basedOn w:val="a0"/>
    <w:uiPriority w:val="20"/>
    <w:qFormat/>
    <w:rsid w:val="00E940AC"/>
    <w:rPr>
      <w:i/>
      <w:iCs/>
    </w:rPr>
  </w:style>
  <w:style w:type="paragraph" w:styleId="a9">
    <w:name w:val="Title"/>
    <w:basedOn w:val="a"/>
    <w:next w:val="a"/>
    <w:link w:val="aa"/>
    <w:uiPriority w:val="10"/>
    <w:qFormat/>
    <w:rsid w:val="005228E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a">
    <w:name w:val="Название Знак"/>
    <w:basedOn w:val="a0"/>
    <w:link w:val="a9"/>
    <w:uiPriority w:val="10"/>
    <w:rsid w:val="005228E2"/>
    <w:rPr>
      <w:rFonts w:asciiTheme="majorHAnsi" w:eastAsiaTheme="majorEastAsia" w:hAnsiTheme="majorHAnsi" w:cstheme="majorBidi"/>
      <w:spacing w:val="-10"/>
      <w:kern w:val="28"/>
      <w:sz w:val="56"/>
      <w:szCs w:val="56"/>
    </w:rPr>
  </w:style>
  <w:style w:type="paragraph" w:styleId="ab">
    <w:name w:val="header"/>
    <w:basedOn w:val="a"/>
    <w:link w:val="ac"/>
    <w:uiPriority w:val="99"/>
    <w:unhideWhenUsed/>
    <w:rsid w:val="00E4512C"/>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E4512C"/>
  </w:style>
  <w:style w:type="paragraph" w:styleId="ad">
    <w:name w:val="footer"/>
    <w:basedOn w:val="a"/>
    <w:link w:val="ae"/>
    <w:uiPriority w:val="99"/>
    <w:unhideWhenUsed/>
    <w:rsid w:val="00E4512C"/>
    <w:pPr>
      <w:tabs>
        <w:tab w:val="center" w:pos="4819"/>
        <w:tab w:val="right" w:pos="9639"/>
      </w:tabs>
      <w:spacing w:after="0" w:line="240" w:lineRule="auto"/>
    </w:pPr>
  </w:style>
  <w:style w:type="character" w:customStyle="1" w:styleId="ae">
    <w:name w:val="Нижний колонтитул Знак"/>
    <w:basedOn w:val="a0"/>
    <w:link w:val="ad"/>
    <w:uiPriority w:val="99"/>
    <w:rsid w:val="00E4512C"/>
  </w:style>
  <w:style w:type="character" w:customStyle="1" w:styleId="hl">
    <w:name w:val="hl"/>
    <w:basedOn w:val="a0"/>
    <w:rsid w:val="005A19E6"/>
  </w:style>
  <w:style w:type="character" w:customStyle="1" w:styleId="10">
    <w:name w:val="Заголовок 1 Знак"/>
    <w:basedOn w:val="a0"/>
    <w:link w:val="1"/>
    <w:uiPriority w:val="9"/>
    <w:rsid w:val="00183B16"/>
    <w:rPr>
      <w:rFonts w:asciiTheme="majorHAnsi" w:eastAsiaTheme="majorEastAsia" w:hAnsiTheme="majorHAnsi" w:cstheme="majorBidi"/>
      <w:color w:val="2E74B5"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83B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060A6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60A6F"/>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060A6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060A6F"/>
    <w:rPr>
      <w:b/>
      <w:bCs/>
    </w:rPr>
  </w:style>
  <w:style w:type="character" w:customStyle="1" w:styleId="apple-converted-space">
    <w:name w:val="apple-converted-space"/>
    <w:basedOn w:val="a0"/>
    <w:rsid w:val="003C064F"/>
  </w:style>
  <w:style w:type="paragraph" w:styleId="HTML">
    <w:name w:val="HTML Preformatted"/>
    <w:basedOn w:val="a"/>
    <w:link w:val="HTML0"/>
    <w:uiPriority w:val="99"/>
    <w:unhideWhenUsed/>
    <w:rsid w:val="003C06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3C064F"/>
    <w:rPr>
      <w:rFonts w:ascii="Courier New" w:eastAsia="Times New Roman" w:hAnsi="Courier New" w:cs="Courier New"/>
      <w:sz w:val="20"/>
      <w:szCs w:val="20"/>
      <w:lang w:eastAsia="ru-RU"/>
    </w:rPr>
  </w:style>
  <w:style w:type="paragraph" w:styleId="a5">
    <w:name w:val="List Paragraph"/>
    <w:basedOn w:val="a"/>
    <w:uiPriority w:val="34"/>
    <w:qFormat/>
    <w:rsid w:val="003C064F"/>
    <w:pPr>
      <w:spacing w:after="200" w:line="276" w:lineRule="auto"/>
      <w:ind w:left="720"/>
      <w:contextualSpacing/>
    </w:pPr>
    <w:rPr>
      <w:rFonts w:eastAsiaTheme="minorEastAsia"/>
      <w:lang w:eastAsia="ru-RU"/>
    </w:rPr>
  </w:style>
  <w:style w:type="table" w:styleId="a6">
    <w:name w:val="Table Grid"/>
    <w:basedOn w:val="a1"/>
    <w:uiPriority w:val="59"/>
    <w:rsid w:val="005402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540225"/>
    <w:rPr>
      <w:color w:val="0563C1" w:themeColor="hyperlink"/>
      <w:u w:val="single"/>
    </w:rPr>
  </w:style>
  <w:style w:type="character" w:styleId="a8">
    <w:name w:val="Emphasis"/>
    <w:basedOn w:val="a0"/>
    <w:uiPriority w:val="20"/>
    <w:qFormat/>
    <w:rsid w:val="00E940AC"/>
    <w:rPr>
      <w:i/>
      <w:iCs/>
    </w:rPr>
  </w:style>
  <w:style w:type="paragraph" w:styleId="a9">
    <w:name w:val="Title"/>
    <w:basedOn w:val="a"/>
    <w:next w:val="a"/>
    <w:link w:val="aa"/>
    <w:uiPriority w:val="10"/>
    <w:qFormat/>
    <w:rsid w:val="005228E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a">
    <w:name w:val="Название Знак"/>
    <w:basedOn w:val="a0"/>
    <w:link w:val="a9"/>
    <w:uiPriority w:val="10"/>
    <w:rsid w:val="005228E2"/>
    <w:rPr>
      <w:rFonts w:asciiTheme="majorHAnsi" w:eastAsiaTheme="majorEastAsia" w:hAnsiTheme="majorHAnsi" w:cstheme="majorBidi"/>
      <w:spacing w:val="-10"/>
      <w:kern w:val="28"/>
      <w:sz w:val="56"/>
      <w:szCs w:val="56"/>
    </w:rPr>
  </w:style>
  <w:style w:type="paragraph" w:styleId="ab">
    <w:name w:val="header"/>
    <w:basedOn w:val="a"/>
    <w:link w:val="ac"/>
    <w:uiPriority w:val="99"/>
    <w:unhideWhenUsed/>
    <w:rsid w:val="00E4512C"/>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E4512C"/>
  </w:style>
  <w:style w:type="paragraph" w:styleId="ad">
    <w:name w:val="footer"/>
    <w:basedOn w:val="a"/>
    <w:link w:val="ae"/>
    <w:uiPriority w:val="99"/>
    <w:unhideWhenUsed/>
    <w:rsid w:val="00E4512C"/>
    <w:pPr>
      <w:tabs>
        <w:tab w:val="center" w:pos="4819"/>
        <w:tab w:val="right" w:pos="9639"/>
      </w:tabs>
      <w:spacing w:after="0" w:line="240" w:lineRule="auto"/>
    </w:pPr>
  </w:style>
  <w:style w:type="character" w:customStyle="1" w:styleId="ae">
    <w:name w:val="Нижний колонтитул Знак"/>
    <w:basedOn w:val="a0"/>
    <w:link w:val="ad"/>
    <w:uiPriority w:val="99"/>
    <w:rsid w:val="00E4512C"/>
  </w:style>
  <w:style w:type="character" w:customStyle="1" w:styleId="hl">
    <w:name w:val="hl"/>
    <w:basedOn w:val="a0"/>
    <w:rsid w:val="005A19E6"/>
  </w:style>
  <w:style w:type="character" w:customStyle="1" w:styleId="10">
    <w:name w:val="Заголовок 1 Знак"/>
    <w:basedOn w:val="a0"/>
    <w:link w:val="1"/>
    <w:uiPriority w:val="9"/>
    <w:rsid w:val="00183B16"/>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5277788">
      <w:bodyDiv w:val="1"/>
      <w:marLeft w:val="0"/>
      <w:marRight w:val="0"/>
      <w:marTop w:val="0"/>
      <w:marBottom w:val="0"/>
      <w:divBdr>
        <w:top w:val="none" w:sz="0" w:space="0" w:color="auto"/>
        <w:left w:val="none" w:sz="0" w:space="0" w:color="auto"/>
        <w:bottom w:val="none" w:sz="0" w:space="0" w:color="auto"/>
        <w:right w:val="none" w:sz="0" w:space="0" w:color="auto"/>
      </w:divBdr>
    </w:div>
    <w:div w:id="1188250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mlib.ru/w/wagapow_a_s/barhud-trdoc.shtm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11282</Words>
  <Characters>6432</Characters>
  <Application>Microsoft Office Word</Application>
  <DocSecurity>0</DocSecurity>
  <Lines>53</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gnatdan123@icloud.com</dc:creator>
  <cp:lastModifiedBy>admin</cp:lastModifiedBy>
  <cp:revision>2</cp:revision>
  <dcterms:created xsi:type="dcterms:W3CDTF">2019-01-17T10:44:00Z</dcterms:created>
  <dcterms:modified xsi:type="dcterms:W3CDTF">2019-01-17T10:44:00Z</dcterms:modified>
</cp:coreProperties>
</file>