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28A" w:rsidRPr="000624EA" w:rsidRDefault="00DE028A" w:rsidP="00DE028A">
      <w:pPr>
        <w:pBdr>
          <w:bottom w:val="single" w:sz="4" w:space="1" w:color="00000A"/>
        </w:pBdr>
        <w:jc w:val="center"/>
        <w:rPr>
          <w:rFonts w:ascii="Times New Roman" w:hAnsi="Times New Roman"/>
          <w:sz w:val="28"/>
          <w:szCs w:val="28"/>
        </w:rPr>
      </w:pPr>
      <w:r w:rsidRPr="000624EA">
        <w:rPr>
          <w:rFonts w:ascii="Times New Roman" w:hAnsi="Times New Roman"/>
          <w:sz w:val="28"/>
          <w:szCs w:val="28"/>
        </w:rPr>
        <w:t>Одеськийнаціональнийуніверситетімені І. І. Мечникова</w:t>
      </w:r>
    </w:p>
    <w:p w:rsidR="00DE028A" w:rsidRPr="00796257" w:rsidRDefault="00DE028A" w:rsidP="00DE028A">
      <w:pPr>
        <w:jc w:val="center"/>
        <w:rPr>
          <w:rFonts w:ascii="Times New Roman" w:hAnsi="Times New Roman"/>
          <w:sz w:val="20"/>
          <w:szCs w:val="20"/>
        </w:rPr>
      </w:pPr>
      <w:r w:rsidRPr="00796257">
        <w:rPr>
          <w:rFonts w:ascii="Times New Roman" w:hAnsi="Times New Roman"/>
          <w:sz w:val="20"/>
          <w:szCs w:val="20"/>
        </w:rPr>
        <w:t>(повненайменуваннявищогонавчального закладу)</w:t>
      </w:r>
    </w:p>
    <w:p w:rsidR="00DE028A" w:rsidRPr="000624EA" w:rsidRDefault="00DE028A" w:rsidP="00DE028A">
      <w:pPr>
        <w:pBdr>
          <w:bottom w:val="single" w:sz="4" w:space="1" w:color="00000A"/>
        </w:pBdr>
        <w:spacing w:before="240"/>
        <w:jc w:val="center"/>
        <w:rPr>
          <w:rFonts w:ascii="Times New Roman" w:hAnsi="Times New Roman"/>
          <w:sz w:val="28"/>
          <w:szCs w:val="28"/>
        </w:rPr>
      </w:pPr>
      <w:r w:rsidRPr="000624EA">
        <w:rPr>
          <w:rFonts w:ascii="Times New Roman" w:hAnsi="Times New Roman"/>
          <w:sz w:val="28"/>
          <w:szCs w:val="28"/>
        </w:rPr>
        <w:t>Факультет психології та соціальноїроботи</w:t>
      </w:r>
    </w:p>
    <w:p w:rsidR="00DE028A" w:rsidRPr="00796257" w:rsidRDefault="00DE028A" w:rsidP="00DE028A">
      <w:pPr>
        <w:jc w:val="center"/>
        <w:rPr>
          <w:rFonts w:ascii="Times New Roman" w:hAnsi="Times New Roman"/>
          <w:sz w:val="20"/>
          <w:szCs w:val="20"/>
        </w:rPr>
      </w:pPr>
      <w:r w:rsidRPr="00796257">
        <w:rPr>
          <w:rFonts w:ascii="Times New Roman" w:hAnsi="Times New Roman"/>
          <w:sz w:val="20"/>
          <w:szCs w:val="20"/>
        </w:rPr>
        <w:t>(повненайменуванняінституту/факультету)</w:t>
      </w:r>
    </w:p>
    <w:p w:rsidR="00DE028A" w:rsidRPr="000624EA" w:rsidRDefault="00DE028A" w:rsidP="00DE028A">
      <w:pPr>
        <w:pBdr>
          <w:bottom w:val="single" w:sz="4" w:space="1" w:color="00000A"/>
        </w:pBdr>
        <w:spacing w:before="240"/>
        <w:jc w:val="center"/>
        <w:rPr>
          <w:rFonts w:ascii="Times New Roman" w:hAnsi="Times New Roman"/>
          <w:sz w:val="28"/>
          <w:szCs w:val="28"/>
        </w:rPr>
      </w:pPr>
      <w:r w:rsidRPr="000624EA">
        <w:rPr>
          <w:rFonts w:ascii="Times New Roman" w:hAnsi="Times New Roman"/>
          <w:sz w:val="28"/>
          <w:szCs w:val="28"/>
        </w:rPr>
        <w:t>Кафедра диференціальної  та спеціальноїпсихології</w:t>
      </w:r>
    </w:p>
    <w:p w:rsidR="00DE028A" w:rsidRPr="00796257" w:rsidRDefault="00DE028A" w:rsidP="00DE028A">
      <w:pPr>
        <w:jc w:val="center"/>
        <w:rPr>
          <w:rFonts w:ascii="Times New Roman" w:hAnsi="Times New Roman"/>
          <w:sz w:val="20"/>
          <w:szCs w:val="20"/>
        </w:rPr>
      </w:pPr>
      <w:r w:rsidRPr="00796257">
        <w:rPr>
          <w:rFonts w:ascii="Times New Roman" w:hAnsi="Times New Roman"/>
          <w:sz w:val="20"/>
          <w:szCs w:val="20"/>
        </w:rPr>
        <w:t>(повнаназвакафедри)</w:t>
      </w:r>
    </w:p>
    <w:p w:rsidR="00DE028A" w:rsidRDefault="00DE028A" w:rsidP="00680E5D">
      <w:pPr>
        <w:jc w:val="center"/>
        <w:rPr>
          <w:rFonts w:ascii="Times New Roman" w:hAnsi="Times New Roman"/>
          <w:b/>
          <w:spacing w:val="60"/>
          <w:sz w:val="32"/>
          <w:szCs w:val="32"/>
          <w:lang w:val="uk-UA"/>
        </w:rPr>
      </w:pPr>
    </w:p>
    <w:p w:rsidR="00007E3B" w:rsidRPr="00796257" w:rsidRDefault="00007E3B" w:rsidP="00DE028A">
      <w:pPr>
        <w:spacing w:line="276" w:lineRule="auto"/>
        <w:jc w:val="center"/>
        <w:rPr>
          <w:rFonts w:ascii="Times New Roman" w:hAnsi="Times New Roman"/>
          <w:sz w:val="32"/>
          <w:szCs w:val="32"/>
        </w:rPr>
      </w:pPr>
      <w:r w:rsidRPr="00796257">
        <w:rPr>
          <w:rFonts w:ascii="Times New Roman" w:hAnsi="Times New Roman"/>
          <w:b/>
          <w:spacing w:val="60"/>
          <w:sz w:val="32"/>
          <w:szCs w:val="32"/>
        </w:rPr>
        <w:t>Дипломна робота</w:t>
      </w:r>
    </w:p>
    <w:p w:rsidR="00680E5D" w:rsidRDefault="00680E5D" w:rsidP="00DE028A">
      <w:pPr>
        <w:spacing w:line="276" w:lineRule="auto"/>
        <w:ind w:firstLine="0"/>
        <w:jc w:val="center"/>
        <w:rPr>
          <w:rFonts w:ascii="Times New Roman" w:hAnsi="Times New Roman" w:cs="Times New Roman"/>
          <w:sz w:val="28"/>
          <w:lang w:val="uk-UA"/>
        </w:rPr>
      </w:pPr>
    </w:p>
    <w:p w:rsidR="00DE028A" w:rsidRPr="00DE028A" w:rsidRDefault="00DE028A" w:rsidP="00DE028A">
      <w:pPr>
        <w:pBdr>
          <w:bottom w:val="single" w:sz="4" w:space="1" w:color="00000A"/>
        </w:pBdr>
        <w:spacing w:line="276" w:lineRule="auto"/>
        <w:ind w:left="1134" w:right="850" w:firstLine="0"/>
        <w:jc w:val="center"/>
        <w:rPr>
          <w:rFonts w:ascii="Times New Roman" w:eastAsia="Times New Roman" w:hAnsi="Times New Roman" w:cs="Times New Roman"/>
          <w:sz w:val="28"/>
          <w:szCs w:val="28"/>
          <w:lang w:val="uk-UA" w:eastAsia="uk-UA"/>
        </w:rPr>
      </w:pPr>
      <w:r w:rsidRPr="00DE028A">
        <w:rPr>
          <w:rFonts w:ascii="Times New Roman" w:eastAsia="Times New Roman" w:hAnsi="Times New Roman" w:cs="Times New Roman"/>
          <w:sz w:val="28"/>
          <w:szCs w:val="28"/>
          <w:lang w:val="uk-UA" w:eastAsia="uk-UA"/>
        </w:rPr>
        <w:t>на здобуття освітньо-кваліфікаційного рівня «бакалавр»</w:t>
      </w:r>
    </w:p>
    <w:p w:rsidR="00DE028A" w:rsidRPr="00DE028A" w:rsidRDefault="00DE028A" w:rsidP="00DE028A">
      <w:pPr>
        <w:spacing w:line="276" w:lineRule="auto"/>
        <w:ind w:firstLine="0"/>
        <w:jc w:val="center"/>
        <w:rPr>
          <w:rFonts w:ascii="Times New Roman" w:eastAsia="Times New Roman" w:hAnsi="Times New Roman" w:cs="Times New Roman"/>
          <w:sz w:val="20"/>
          <w:szCs w:val="20"/>
          <w:lang w:val="uk-UA" w:eastAsia="uk-UA"/>
        </w:rPr>
      </w:pPr>
      <w:r w:rsidRPr="00DE028A">
        <w:rPr>
          <w:rFonts w:ascii="Times New Roman" w:eastAsia="Times New Roman" w:hAnsi="Times New Roman" w:cs="Times New Roman"/>
          <w:sz w:val="20"/>
          <w:szCs w:val="20"/>
          <w:lang w:val="uk-UA" w:eastAsia="uk-UA"/>
        </w:rPr>
        <w:t>(освітньо-кваліфікаційний рівень)</w:t>
      </w:r>
    </w:p>
    <w:p w:rsidR="00680E5D" w:rsidRDefault="00680E5D" w:rsidP="00DE028A">
      <w:pPr>
        <w:spacing w:line="276" w:lineRule="auto"/>
        <w:ind w:firstLine="0"/>
        <w:rPr>
          <w:rFonts w:ascii="Times New Roman" w:hAnsi="Times New Roman" w:cs="Times New Roman"/>
          <w:sz w:val="28"/>
          <w:lang w:val="uk-UA"/>
        </w:rPr>
      </w:pPr>
    </w:p>
    <w:p w:rsidR="00007E3B" w:rsidRDefault="00007E3B" w:rsidP="001B1F0A">
      <w:pPr>
        <w:spacing w:line="276" w:lineRule="auto"/>
        <w:ind w:firstLine="0"/>
        <w:jc w:val="center"/>
        <w:rPr>
          <w:rFonts w:ascii="Times New Roman" w:hAnsi="Times New Roman" w:cs="Times New Roman"/>
          <w:b/>
          <w:sz w:val="28"/>
          <w:lang w:val="uk-UA"/>
        </w:rPr>
      </w:pPr>
      <w:r>
        <w:rPr>
          <w:rFonts w:ascii="Times New Roman" w:hAnsi="Times New Roman" w:cs="Times New Roman"/>
          <w:sz w:val="28"/>
          <w:lang w:val="uk-UA"/>
        </w:rPr>
        <w:t xml:space="preserve">на тему: </w:t>
      </w:r>
      <w:r>
        <w:rPr>
          <w:rFonts w:ascii="Times New Roman" w:hAnsi="Times New Roman" w:cs="Times New Roman"/>
          <w:b/>
          <w:sz w:val="28"/>
          <w:lang w:val="uk-UA"/>
        </w:rPr>
        <w:t>«Особливості поведінки співзалежної особистості в дисфункціональних сім′ях»</w:t>
      </w:r>
    </w:p>
    <w:p w:rsidR="008A6417" w:rsidRPr="001B1F0A" w:rsidRDefault="008A6417" w:rsidP="00DE028A">
      <w:pPr>
        <w:spacing w:line="276" w:lineRule="auto"/>
        <w:ind w:firstLine="0"/>
        <w:jc w:val="center"/>
        <w:rPr>
          <w:rFonts w:ascii="Times New Roman" w:hAnsi="Times New Roman" w:cs="Times New Roman"/>
          <w:sz w:val="24"/>
          <w:szCs w:val="24"/>
          <w:lang w:val="uk-UA"/>
        </w:rPr>
      </w:pPr>
      <w:r w:rsidRPr="001B1F0A">
        <w:rPr>
          <w:rFonts w:ascii="Times New Roman" w:hAnsi="Times New Roman" w:cs="Times New Roman"/>
          <w:sz w:val="24"/>
          <w:szCs w:val="24"/>
          <w:lang w:val="uk-UA"/>
        </w:rPr>
        <w:t>«</w:t>
      </w:r>
      <w:r w:rsidR="001B1F0A" w:rsidRPr="001B1F0A">
        <w:rPr>
          <w:rFonts w:ascii="Times New Roman" w:hAnsi="Times New Roman"/>
          <w:color w:val="000000"/>
          <w:sz w:val="24"/>
          <w:szCs w:val="24"/>
          <w:shd w:val="clear" w:color="auto" w:fill="FFFFFF"/>
          <w:lang w:val="uk-UA"/>
        </w:rPr>
        <w:t>Peculiarities of behavior of a co-dependent person in dysfunctional families</w:t>
      </w:r>
      <w:r w:rsidRPr="001B1F0A">
        <w:rPr>
          <w:rFonts w:ascii="Times New Roman" w:hAnsi="Times New Roman" w:cs="Times New Roman"/>
          <w:sz w:val="24"/>
          <w:szCs w:val="24"/>
          <w:lang w:val="uk-UA"/>
        </w:rPr>
        <w:t>»</w:t>
      </w:r>
    </w:p>
    <w:p w:rsidR="00007E3B" w:rsidRDefault="00007E3B" w:rsidP="00DE028A">
      <w:pPr>
        <w:spacing w:line="276" w:lineRule="auto"/>
        <w:ind w:firstLine="0"/>
        <w:rPr>
          <w:rFonts w:ascii="Times New Roman" w:hAnsi="Times New Roman" w:cs="Times New Roman"/>
          <w:sz w:val="28"/>
          <w:lang w:val="uk-UA"/>
        </w:rPr>
      </w:pPr>
    </w:p>
    <w:p w:rsidR="00DE028A" w:rsidRDefault="00DE028A" w:rsidP="00DE028A">
      <w:pPr>
        <w:spacing w:after="200" w:line="276" w:lineRule="auto"/>
        <w:ind w:firstLine="0"/>
        <w:jc w:val="left"/>
        <w:rPr>
          <w:rFonts w:ascii="Times New Roman" w:eastAsia="Times New Roman" w:hAnsi="Times New Roman" w:cs="Times New Roman"/>
          <w:sz w:val="28"/>
          <w:szCs w:val="28"/>
          <w:lang w:val="uk-UA" w:eastAsia="uk-UA"/>
        </w:rPr>
      </w:pPr>
    </w:p>
    <w:p w:rsidR="00DE028A" w:rsidRDefault="00DE028A" w:rsidP="00DE028A">
      <w:pPr>
        <w:spacing w:line="276" w:lineRule="auto"/>
        <w:ind w:firstLine="0"/>
        <w:jc w:val="left"/>
        <w:rPr>
          <w:rFonts w:ascii="Times New Roman" w:hAnsi="Times New Roman" w:cs="Times New Roman"/>
          <w:sz w:val="28"/>
          <w:lang w:val="uk-UA"/>
        </w:rPr>
      </w:pPr>
      <w:r>
        <w:rPr>
          <w:rFonts w:ascii="Times New Roman" w:hAnsi="Times New Roman" w:cs="Times New Roman"/>
          <w:sz w:val="28"/>
          <w:lang w:val="uk-UA"/>
        </w:rPr>
        <w:t xml:space="preserve">                                           Виконала: студентка денної форми навчання</w:t>
      </w:r>
    </w:p>
    <w:p w:rsidR="00DE028A" w:rsidRDefault="00DE028A" w:rsidP="00DE028A">
      <w:pPr>
        <w:spacing w:line="276" w:lineRule="auto"/>
        <w:ind w:firstLine="0"/>
        <w:jc w:val="left"/>
        <w:rPr>
          <w:rFonts w:ascii="Times New Roman" w:hAnsi="Times New Roman" w:cs="Times New Roman"/>
          <w:sz w:val="28"/>
          <w:lang w:val="uk-UA"/>
        </w:rPr>
      </w:pPr>
      <w:r>
        <w:rPr>
          <w:rFonts w:ascii="Times New Roman" w:hAnsi="Times New Roman" w:cs="Times New Roman"/>
          <w:sz w:val="28"/>
          <w:lang w:val="uk-UA"/>
        </w:rPr>
        <w:t xml:space="preserve">                                           напрямку підготовки 6.030102 Психологія</w:t>
      </w:r>
    </w:p>
    <w:p w:rsidR="00DE028A" w:rsidRDefault="00DE028A" w:rsidP="00DE028A">
      <w:pPr>
        <w:spacing w:line="276" w:lineRule="auto"/>
        <w:ind w:firstLine="0"/>
        <w:jc w:val="left"/>
        <w:rPr>
          <w:rFonts w:ascii="Times New Roman" w:hAnsi="Times New Roman" w:cs="Times New Roman"/>
          <w:sz w:val="28"/>
          <w:lang w:val="uk-UA"/>
        </w:rPr>
      </w:pPr>
      <w:r>
        <w:rPr>
          <w:rFonts w:ascii="Times New Roman" w:hAnsi="Times New Roman" w:cs="Times New Roman"/>
          <w:sz w:val="28"/>
          <w:lang w:val="uk-UA"/>
        </w:rPr>
        <w:t xml:space="preserve">                                           Панфілова Марія Миколаївна</w:t>
      </w:r>
    </w:p>
    <w:p w:rsidR="00DE028A" w:rsidRPr="008A6417" w:rsidRDefault="00DE028A" w:rsidP="00DE028A">
      <w:pPr>
        <w:spacing w:line="276" w:lineRule="auto"/>
        <w:ind w:firstLine="0"/>
        <w:jc w:val="left"/>
        <w:rPr>
          <w:rFonts w:ascii="Times New Roman" w:hAnsi="Times New Roman" w:cs="Times New Roman"/>
          <w:sz w:val="28"/>
          <w:lang w:val="uk-UA"/>
        </w:rPr>
      </w:pPr>
      <w:r>
        <w:rPr>
          <w:rFonts w:ascii="Times New Roman" w:hAnsi="Times New Roman" w:cs="Times New Roman"/>
          <w:sz w:val="28"/>
          <w:lang w:val="uk-UA"/>
        </w:rPr>
        <w:t xml:space="preserve">                                           Керівник    к.психол.н., доц. Тепляков М.М. _______</w:t>
      </w:r>
    </w:p>
    <w:p w:rsidR="00DE028A" w:rsidRPr="00680E5D" w:rsidRDefault="00DE028A" w:rsidP="00DE028A">
      <w:pPr>
        <w:spacing w:line="276" w:lineRule="auto"/>
        <w:ind w:firstLine="0"/>
        <w:jc w:val="left"/>
        <w:rPr>
          <w:rFonts w:ascii="Times New Roman" w:hAnsi="Times New Roman" w:cs="Times New Roman"/>
          <w:sz w:val="28"/>
          <w:lang w:val="uk-UA"/>
        </w:rPr>
      </w:pPr>
      <w:r>
        <w:rPr>
          <w:rFonts w:ascii="Times New Roman" w:hAnsi="Times New Roman" w:cs="Times New Roman"/>
          <w:sz w:val="28"/>
          <w:lang w:val="uk-UA"/>
        </w:rPr>
        <w:t xml:space="preserve">                                           Рецензент   к.психол.н., доц. Артюхіна Н.В. </w:t>
      </w:r>
    </w:p>
    <w:p w:rsidR="00DE028A" w:rsidRDefault="00DE028A" w:rsidP="00DE028A">
      <w:pPr>
        <w:spacing w:after="200" w:line="276" w:lineRule="auto"/>
        <w:ind w:firstLine="0"/>
        <w:jc w:val="left"/>
        <w:rPr>
          <w:rFonts w:ascii="Times New Roman" w:eastAsia="Times New Roman" w:hAnsi="Times New Roman" w:cs="Times New Roman"/>
          <w:sz w:val="28"/>
          <w:szCs w:val="28"/>
          <w:lang w:val="uk-UA" w:eastAsia="uk-UA"/>
        </w:rPr>
      </w:pPr>
    </w:p>
    <w:p w:rsidR="00DE028A" w:rsidRPr="00680E5D" w:rsidRDefault="00DE028A" w:rsidP="00DE028A">
      <w:pPr>
        <w:spacing w:after="200" w:line="276" w:lineRule="auto"/>
        <w:ind w:firstLine="0"/>
        <w:jc w:val="left"/>
        <w:rPr>
          <w:rFonts w:ascii="Times New Roman" w:eastAsia="Times New Roman" w:hAnsi="Times New Roman" w:cs="Times New Roman"/>
          <w:sz w:val="28"/>
          <w:szCs w:val="28"/>
          <w:lang w:val="uk-UA" w:eastAsia="uk-UA"/>
        </w:rPr>
      </w:pPr>
    </w:p>
    <w:tbl>
      <w:tblPr>
        <w:tblW w:w="9870" w:type="dxa"/>
        <w:tblInd w:w="108" w:type="dxa"/>
        <w:tblLook w:val="00A0" w:firstRow="1" w:lastRow="0" w:firstColumn="1" w:lastColumn="0" w:noHBand="0" w:noVBand="0"/>
      </w:tblPr>
      <w:tblGrid>
        <w:gridCol w:w="4963"/>
        <w:gridCol w:w="4907"/>
      </w:tblGrid>
      <w:tr w:rsidR="00680E5D" w:rsidRPr="00680E5D" w:rsidTr="00154AD4">
        <w:tc>
          <w:tcPr>
            <w:tcW w:w="4963" w:type="dxa"/>
          </w:tcPr>
          <w:p w:rsidR="00680E5D" w:rsidRPr="00680E5D" w:rsidRDefault="00680E5D" w:rsidP="00DE028A">
            <w:pPr>
              <w:spacing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Рекомендовано до захисту:</w:t>
            </w:r>
          </w:p>
          <w:p w:rsidR="00680E5D" w:rsidRPr="00680E5D" w:rsidRDefault="00680E5D" w:rsidP="00DE028A">
            <w:pPr>
              <w:spacing w:before="120"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Протокол засідання кафедри</w:t>
            </w:r>
          </w:p>
          <w:p w:rsidR="00680E5D" w:rsidRPr="00680E5D" w:rsidRDefault="00680E5D" w:rsidP="00DE028A">
            <w:pPr>
              <w:spacing w:before="120"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 xml:space="preserve">№    від      .     .2019 р. </w:t>
            </w:r>
          </w:p>
          <w:p w:rsidR="00680E5D" w:rsidRPr="00680E5D" w:rsidRDefault="00680E5D" w:rsidP="00DE028A">
            <w:pPr>
              <w:spacing w:before="600"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Завідувач кафедри</w:t>
            </w:r>
          </w:p>
          <w:p w:rsidR="00680E5D" w:rsidRPr="00680E5D" w:rsidRDefault="00680E5D" w:rsidP="00DE028A">
            <w:pPr>
              <w:tabs>
                <w:tab w:val="left" w:pos="1168"/>
                <w:tab w:val="left" w:pos="3861"/>
              </w:tabs>
              <w:spacing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u w:val="single"/>
                <w:lang w:val="uk-UA" w:eastAsia="uk-UA"/>
              </w:rPr>
              <w:tab/>
            </w:r>
            <w:r w:rsidRPr="00680E5D">
              <w:rPr>
                <w:rFonts w:ascii="Times New Roman" w:eastAsia="Times New Roman" w:hAnsi="Times New Roman" w:cs="Times New Roman"/>
                <w:sz w:val="28"/>
                <w:szCs w:val="28"/>
                <w:lang w:val="uk-UA" w:eastAsia="uk-UA"/>
              </w:rPr>
              <w:t>Родіна  Н.В.</w:t>
            </w:r>
          </w:p>
          <w:p w:rsidR="00680E5D" w:rsidRPr="00680E5D" w:rsidRDefault="00680E5D" w:rsidP="00DE028A">
            <w:pPr>
              <w:tabs>
                <w:tab w:val="left" w:pos="284"/>
                <w:tab w:val="left" w:pos="1767"/>
              </w:tabs>
              <w:spacing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ab/>
              <w:t>(</w:t>
            </w:r>
            <w:r w:rsidRPr="00680E5D">
              <w:rPr>
                <w:rFonts w:ascii="Times New Roman" w:eastAsia="Times New Roman" w:hAnsi="Times New Roman" w:cs="Times New Roman"/>
                <w:sz w:val="20"/>
                <w:szCs w:val="20"/>
                <w:lang w:val="uk-UA" w:eastAsia="uk-UA"/>
              </w:rPr>
              <w:t>підпис</w:t>
            </w:r>
            <w:r w:rsidRPr="00680E5D">
              <w:rPr>
                <w:rFonts w:ascii="Times New Roman" w:eastAsia="Times New Roman" w:hAnsi="Times New Roman" w:cs="Times New Roman"/>
                <w:sz w:val="28"/>
                <w:szCs w:val="28"/>
                <w:lang w:val="uk-UA" w:eastAsia="uk-UA"/>
              </w:rPr>
              <w:t>)</w:t>
            </w:r>
            <w:r w:rsidRPr="00680E5D">
              <w:rPr>
                <w:rFonts w:ascii="Times New Roman" w:eastAsia="Times New Roman" w:hAnsi="Times New Roman" w:cs="Times New Roman"/>
                <w:sz w:val="28"/>
                <w:szCs w:val="28"/>
                <w:lang w:val="uk-UA" w:eastAsia="uk-UA"/>
              </w:rPr>
              <w:tab/>
            </w:r>
          </w:p>
        </w:tc>
        <w:tc>
          <w:tcPr>
            <w:tcW w:w="4907" w:type="dxa"/>
          </w:tcPr>
          <w:p w:rsidR="00680E5D" w:rsidRPr="00680E5D" w:rsidRDefault="00680E5D" w:rsidP="00DE028A">
            <w:pPr>
              <w:tabs>
                <w:tab w:val="right" w:pos="4462"/>
              </w:tabs>
              <w:spacing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 xml:space="preserve">Захищено на засіданні ЕК № </w:t>
            </w:r>
          </w:p>
          <w:p w:rsidR="00680E5D" w:rsidRPr="00680E5D" w:rsidRDefault="00680E5D" w:rsidP="00DE028A">
            <w:pPr>
              <w:tabs>
                <w:tab w:val="right" w:pos="4462"/>
              </w:tabs>
              <w:spacing w:before="120"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протокол №  від      .     .2019 р.</w:t>
            </w:r>
            <w:r w:rsidRPr="00680E5D">
              <w:rPr>
                <w:rFonts w:ascii="Times New Roman" w:eastAsia="Times New Roman" w:hAnsi="Times New Roman" w:cs="Times New Roman"/>
                <w:sz w:val="28"/>
                <w:szCs w:val="28"/>
                <w:lang w:val="uk-UA" w:eastAsia="uk-UA"/>
              </w:rPr>
              <w:tab/>
            </w:r>
          </w:p>
          <w:p w:rsidR="00680E5D" w:rsidRPr="00680E5D" w:rsidRDefault="00680E5D" w:rsidP="00DE028A">
            <w:pPr>
              <w:tabs>
                <w:tab w:val="right" w:pos="4462"/>
              </w:tabs>
              <w:spacing w:before="120"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Оцінка______________/___</w:t>
            </w:r>
            <w:r w:rsidRPr="00680E5D">
              <w:rPr>
                <w:rFonts w:ascii="Times New Roman" w:eastAsia="Times New Roman" w:hAnsi="Times New Roman" w:cs="Times New Roman"/>
                <w:sz w:val="28"/>
                <w:szCs w:val="28"/>
                <w:lang w:val="uk-UA" w:eastAsia="uk-UA"/>
              </w:rPr>
              <w:tab/>
              <w:t>___/_____</w:t>
            </w:r>
          </w:p>
          <w:p w:rsidR="00680E5D" w:rsidRPr="00680E5D" w:rsidRDefault="00680E5D" w:rsidP="00DE028A">
            <w:pPr>
              <w:spacing w:line="276" w:lineRule="auto"/>
              <w:ind w:firstLine="0"/>
              <w:jc w:val="center"/>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w:t>
            </w:r>
            <w:r w:rsidRPr="00680E5D">
              <w:rPr>
                <w:rFonts w:ascii="Times New Roman" w:eastAsia="Times New Roman" w:hAnsi="Times New Roman" w:cs="Times New Roman"/>
                <w:sz w:val="20"/>
                <w:szCs w:val="20"/>
                <w:lang w:val="uk-UA" w:eastAsia="uk-UA"/>
              </w:rPr>
              <w:t>за національною шкалою, шкалою ЕСТ</w:t>
            </w:r>
            <w:r w:rsidRPr="00680E5D">
              <w:rPr>
                <w:rFonts w:ascii="Times New Roman" w:eastAsia="Times New Roman" w:hAnsi="Times New Roman" w:cs="Times New Roman"/>
                <w:sz w:val="20"/>
                <w:szCs w:val="20"/>
                <w:lang w:val="en-US" w:eastAsia="uk-UA"/>
              </w:rPr>
              <w:t>S</w:t>
            </w:r>
            <w:r w:rsidRPr="00680E5D">
              <w:rPr>
                <w:rFonts w:ascii="Times New Roman" w:eastAsia="Times New Roman" w:hAnsi="Times New Roman" w:cs="Times New Roman"/>
                <w:sz w:val="20"/>
                <w:szCs w:val="20"/>
                <w:lang w:val="uk-UA" w:eastAsia="uk-UA"/>
              </w:rPr>
              <w:t>, бали</w:t>
            </w:r>
            <w:r w:rsidRPr="00680E5D">
              <w:rPr>
                <w:rFonts w:ascii="Times New Roman" w:eastAsia="Times New Roman" w:hAnsi="Times New Roman" w:cs="Times New Roman"/>
                <w:sz w:val="28"/>
                <w:szCs w:val="28"/>
                <w:lang w:val="uk-UA" w:eastAsia="uk-UA"/>
              </w:rPr>
              <w:t>)</w:t>
            </w:r>
          </w:p>
          <w:p w:rsidR="00680E5D" w:rsidRPr="00680E5D" w:rsidRDefault="00680E5D" w:rsidP="00DE028A">
            <w:pPr>
              <w:spacing w:before="360"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Голова ЕК</w:t>
            </w:r>
          </w:p>
          <w:p w:rsidR="00680E5D" w:rsidRPr="00680E5D" w:rsidRDefault="00680E5D" w:rsidP="00DE028A">
            <w:pPr>
              <w:tabs>
                <w:tab w:val="left" w:pos="1446"/>
                <w:tab w:val="right" w:pos="4462"/>
              </w:tabs>
              <w:spacing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u w:val="single"/>
                <w:lang w:val="uk-UA" w:eastAsia="uk-UA"/>
              </w:rPr>
              <w:tab/>
            </w:r>
            <w:r w:rsidRPr="00680E5D">
              <w:rPr>
                <w:rFonts w:ascii="Times New Roman" w:eastAsia="Times New Roman" w:hAnsi="Times New Roman" w:cs="Times New Roman"/>
                <w:sz w:val="28"/>
                <w:szCs w:val="28"/>
                <w:lang w:val="uk-UA" w:eastAsia="uk-UA"/>
              </w:rPr>
              <w:t>Якупов В. А.</w:t>
            </w:r>
          </w:p>
          <w:p w:rsidR="00680E5D" w:rsidRPr="00680E5D" w:rsidRDefault="00680E5D" w:rsidP="00DE028A">
            <w:pPr>
              <w:tabs>
                <w:tab w:val="left" w:pos="454"/>
                <w:tab w:val="left" w:pos="2155"/>
              </w:tabs>
              <w:spacing w:line="276" w:lineRule="auto"/>
              <w:ind w:firstLine="0"/>
              <w:jc w:val="left"/>
              <w:rPr>
                <w:rFonts w:ascii="Times New Roman" w:eastAsia="Times New Roman" w:hAnsi="Times New Roman" w:cs="Times New Roman"/>
                <w:sz w:val="28"/>
                <w:szCs w:val="28"/>
                <w:lang w:val="uk-UA" w:eastAsia="uk-UA"/>
              </w:rPr>
            </w:pPr>
            <w:r w:rsidRPr="00680E5D">
              <w:rPr>
                <w:rFonts w:ascii="Times New Roman" w:eastAsia="Times New Roman" w:hAnsi="Times New Roman" w:cs="Times New Roman"/>
                <w:sz w:val="28"/>
                <w:szCs w:val="28"/>
                <w:lang w:val="uk-UA" w:eastAsia="uk-UA"/>
              </w:rPr>
              <w:tab/>
              <w:t>(</w:t>
            </w:r>
            <w:r w:rsidRPr="00680E5D">
              <w:rPr>
                <w:rFonts w:ascii="Times New Roman" w:eastAsia="Times New Roman" w:hAnsi="Times New Roman" w:cs="Times New Roman"/>
                <w:sz w:val="20"/>
                <w:szCs w:val="20"/>
                <w:lang w:val="uk-UA" w:eastAsia="uk-UA"/>
              </w:rPr>
              <w:t>підпис</w:t>
            </w:r>
            <w:r w:rsidRPr="00680E5D">
              <w:rPr>
                <w:rFonts w:ascii="Times New Roman" w:eastAsia="Times New Roman" w:hAnsi="Times New Roman" w:cs="Times New Roman"/>
                <w:sz w:val="28"/>
                <w:szCs w:val="28"/>
                <w:lang w:val="uk-UA" w:eastAsia="uk-UA"/>
              </w:rPr>
              <w:t>)</w:t>
            </w:r>
            <w:r w:rsidRPr="00680E5D">
              <w:rPr>
                <w:rFonts w:ascii="Times New Roman" w:eastAsia="Times New Roman" w:hAnsi="Times New Roman" w:cs="Times New Roman"/>
                <w:sz w:val="28"/>
                <w:szCs w:val="28"/>
                <w:lang w:val="uk-UA" w:eastAsia="uk-UA"/>
              </w:rPr>
              <w:tab/>
            </w:r>
          </w:p>
        </w:tc>
      </w:tr>
    </w:tbl>
    <w:p w:rsidR="00DE028A" w:rsidRDefault="00DE028A" w:rsidP="00DE028A">
      <w:pPr>
        <w:spacing w:line="276" w:lineRule="auto"/>
        <w:ind w:firstLine="0"/>
        <w:rPr>
          <w:rFonts w:ascii="Times New Roman" w:hAnsi="Times New Roman"/>
          <w:b/>
          <w:sz w:val="28"/>
          <w:szCs w:val="28"/>
          <w:lang w:val="uk-UA"/>
        </w:rPr>
      </w:pPr>
    </w:p>
    <w:p w:rsidR="00DE028A" w:rsidRDefault="00680E5D" w:rsidP="00DE028A">
      <w:pPr>
        <w:spacing w:line="276" w:lineRule="auto"/>
        <w:jc w:val="center"/>
        <w:rPr>
          <w:rFonts w:ascii="Times New Roman" w:hAnsi="Times New Roman"/>
          <w:b/>
          <w:sz w:val="28"/>
          <w:szCs w:val="28"/>
          <w:lang w:val="uk-UA"/>
        </w:rPr>
      </w:pPr>
      <w:r>
        <w:rPr>
          <w:rFonts w:ascii="Times New Roman" w:hAnsi="Times New Roman"/>
          <w:b/>
          <w:sz w:val="28"/>
          <w:szCs w:val="28"/>
        </w:rPr>
        <w:t>Одеса – 2019</w:t>
      </w:r>
    </w:p>
    <w:p w:rsidR="00260C57" w:rsidRPr="00680E5D" w:rsidRDefault="00F16E5A" w:rsidP="00DE028A">
      <w:pPr>
        <w:spacing w:line="276" w:lineRule="auto"/>
        <w:jc w:val="center"/>
        <w:rPr>
          <w:rFonts w:ascii="Times New Roman" w:hAnsi="Times New Roman"/>
          <w:b/>
          <w:sz w:val="28"/>
          <w:szCs w:val="28"/>
          <w:lang w:val="uk-UA"/>
        </w:rPr>
      </w:pPr>
      <w:r>
        <w:rPr>
          <w:rFonts w:ascii="Times New Roman" w:hAnsi="Times New Roman" w:cs="Times New Roman"/>
          <w:b/>
          <w:sz w:val="28"/>
          <w:lang w:val="uk-UA"/>
        </w:rPr>
        <w:lastRenderedPageBreak/>
        <w:t>ЗМІСТ</w:t>
      </w:r>
    </w:p>
    <w:p w:rsidR="007D1C33" w:rsidRDefault="00F16E5A" w:rsidP="00055D7C">
      <w:pPr>
        <w:rPr>
          <w:rFonts w:ascii="Times New Roman" w:hAnsi="Times New Roman" w:cs="Times New Roman"/>
          <w:sz w:val="28"/>
          <w:lang w:val="uk-UA"/>
        </w:rPr>
      </w:pPr>
      <w:r>
        <w:rPr>
          <w:rFonts w:ascii="Times New Roman" w:hAnsi="Times New Roman" w:cs="Times New Roman"/>
          <w:sz w:val="28"/>
          <w:lang w:val="uk-UA"/>
        </w:rPr>
        <w:t>ВС</w:t>
      </w:r>
      <w:r w:rsidR="00AD028B">
        <w:rPr>
          <w:rFonts w:ascii="Times New Roman" w:hAnsi="Times New Roman" w:cs="Times New Roman"/>
          <w:sz w:val="28"/>
          <w:lang w:val="uk-UA"/>
        </w:rPr>
        <w:t>ТУП……………………………………………………</w:t>
      </w:r>
      <w:r w:rsidR="00055D7C">
        <w:rPr>
          <w:rFonts w:ascii="Times New Roman" w:hAnsi="Times New Roman" w:cs="Times New Roman"/>
          <w:sz w:val="28"/>
          <w:lang w:val="uk-UA"/>
        </w:rPr>
        <w:t>………</w:t>
      </w:r>
      <w:r w:rsidR="00AD028B">
        <w:rPr>
          <w:rFonts w:ascii="Times New Roman" w:hAnsi="Times New Roman" w:cs="Times New Roman"/>
          <w:sz w:val="28"/>
          <w:lang w:val="uk-UA"/>
        </w:rPr>
        <w:t>…………3</w:t>
      </w:r>
    </w:p>
    <w:p w:rsidR="00AD028B" w:rsidRPr="00AD028B" w:rsidRDefault="00AD028B" w:rsidP="00055D7C">
      <w:pPr>
        <w:ind w:left="709" w:firstLine="0"/>
        <w:rPr>
          <w:rFonts w:ascii="Times New Roman" w:hAnsi="Times New Roman" w:cs="Times New Roman"/>
          <w:sz w:val="28"/>
          <w:lang w:val="uk-UA"/>
        </w:rPr>
      </w:pPr>
      <w:r>
        <w:rPr>
          <w:rFonts w:ascii="Times New Roman" w:hAnsi="Times New Roman" w:cs="Times New Roman"/>
          <w:sz w:val="28"/>
          <w:lang w:val="uk-UA"/>
        </w:rPr>
        <w:t>РОЗДІЛ 1. ПРОБЛЕМА СПІВЗАЛЕЖНОЇ ОСОБИСТОСТІ В СУЧАСНІЙ ПСИХОЛОГІЧНІЙ НАУЦІ…</w:t>
      </w:r>
      <w:r w:rsidR="00055D7C">
        <w:rPr>
          <w:rFonts w:ascii="Times New Roman" w:hAnsi="Times New Roman" w:cs="Times New Roman"/>
          <w:sz w:val="28"/>
          <w:lang w:val="uk-UA"/>
        </w:rPr>
        <w:t>……………………..</w:t>
      </w:r>
      <w:r>
        <w:rPr>
          <w:rFonts w:ascii="Times New Roman" w:hAnsi="Times New Roman" w:cs="Times New Roman"/>
          <w:sz w:val="28"/>
          <w:lang w:val="uk-UA"/>
        </w:rPr>
        <w:t>………..6</w:t>
      </w:r>
    </w:p>
    <w:p w:rsidR="00AD028B" w:rsidRDefault="007D1C33" w:rsidP="00055D7C">
      <w:pPr>
        <w:pStyle w:val="ListParagraph"/>
        <w:numPr>
          <w:ilvl w:val="1"/>
          <w:numId w:val="1"/>
        </w:numPr>
        <w:ind w:left="1854"/>
        <w:rPr>
          <w:rFonts w:ascii="Times New Roman" w:hAnsi="Times New Roman" w:cs="Times New Roman"/>
          <w:sz w:val="28"/>
          <w:lang w:val="uk-UA"/>
        </w:rPr>
      </w:pPr>
      <w:r w:rsidRPr="00AD028B">
        <w:rPr>
          <w:rFonts w:ascii="Times New Roman" w:hAnsi="Times New Roman" w:cs="Times New Roman"/>
          <w:sz w:val="28"/>
          <w:lang w:val="uk-UA"/>
        </w:rPr>
        <w:t>Вплив дисфункціональної сім′ї на формування співзалежної особистості</w:t>
      </w:r>
      <w:r w:rsidR="00AD028B">
        <w:rPr>
          <w:rFonts w:ascii="Times New Roman" w:hAnsi="Times New Roman" w:cs="Times New Roman"/>
          <w:sz w:val="28"/>
          <w:lang w:val="uk-UA"/>
        </w:rPr>
        <w:t>……………</w:t>
      </w:r>
      <w:r w:rsidR="00055D7C">
        <w:rPr>
          <w:rFonts w:ascii="Times New Roman" w:hAnsi="Times New Roman" w:cs="Times New Roman"/>
          <w:sz w:val="28"/>
          <w:lang w:val="uk-UA"/>
        </w:rPr>
        <w:t>…………………………………</w:t>
      </w:r>
      <w:r w:rsidR="00AD028B">
        <w:rPr>
          <w:rFonts w:ascii="Times New Roman" w:hAnsi="Times New Roman" w:cs="Times New Roman"/>
          <w:sz w:val="28"/>
          <w:lang w:val="uk-UA"/>
        </w:rPr>
        <w:t>……..6</w:t>
      </w:r>
    </w:p>
    <w:p w:rsidR="006B65C3" w:rsidRDefault="007D1C33" w:rsidP="006B65C3">
      <w:pPr>
        <w:pStyle w:val="ListParagraph"/>
        <w:numPr>
          <w:ilvl w:val="1"/>
          <w:numId w:val="1"/>
        </w:numPr>
        <w:ind w:left="1854"/>
        <w:rPr>
          <w:rFonts w:ascii="Times New Roman" w:hAnsi="Times New Roman" w:cs="Times New Roman"/>
          <w:sz w:val="28"/>
          <w:lang w:val="uk-UA"/>
        </w:rPr>
      </w:pPr>
      <w:r w:rsidRPr="00AD028B">
        <w:rPr>
          <w:rFonts w:ascii="Times New Roman" w:hAnsi="Times New Roman" w:cs="Times New Roman"/>
          <w:sz w:val="28"/>
          <w:lang w:val="uk-UA"/>
        </w:rPr>
        <w:t>Механізми формування співзалежної поведінки в дисфункціональних сім′ях</w:t>
      </w:r>
      <w:r w:rsidR="00AD028B">
        <w:rPr>
          <w:rFonts w:ascii="Times New Roman" w:hAnsi="Times New Roman" w:cs="Times New Roman"/>
          <w:sz w:val="28"/>
          <w:lang w:val="uk-UA"/>
        </w:rPr>
        <w:t>……………………………………16</w:t>
      </w:r>
    </w:p>
    <w:p w:rsidR="00AD028B" w:rsidRPr="006B65C3" w:rsidRDefault="007D1C33" w:rsidP="006B65C3">
      <w:pPr>
        <w:pStyle w:val="ListParagraph"/>
        <w:numPr>
          <w:ilvl w:val="1"/>
          <w:numId w:val="1"/>
        </w:numPr>
        <w:ind w:left="1854"/>
        <w:rPr>
          <w:rFonts w:ascii="Times New Roman" w:hAnsi="Times New Roman" w:cs="Times New Roman"/>
          <w:sz w:val="28"/>
          <w:lang w:val="uk-UA"/>
        </w:rPr>
      </w:pPr>
      <w:r w:rsidRPr="006B65C3">
        <w:rPr>
          <w:rFonts w:ascii="Times New Roman" w:hAnsi="Times New Roman" w:cs="Times New Roman"/>
          <w:sz w:val="28"/>
          <w:lang w:val="uk-UA"/>
        </w:rPr>
        <w:t>Психологічні особливості співзалежної особистості</w:t>
      </w:r>
      <w:r w:rsidR="00AD028B" w:rsidRPr="006B65C3">
        <w:rPr>
          <w:rFonts w:ascii="Times New Roman" w:hAnsi="Times New Roman" w:cs="Times New Roman"/>
          <w:sz w:val="28"/>
          <w:lang w:val="uk-UA"/>
        </w:rPr>
        <w:t>…</w:t>
      </w:r>
      <w:r w:rsidR="006B65C3">
        <w:rPr>
          <w:rFonts w:ascii="Times New Roman" w:hAnsi="Times New Roman" w:cs="Times New Roman"/>
          <w:sz w:val="28"/>
          <w:lang w:val="uk-UA"/>
        </w:rPr>
        <w:t>…..</w:t>
      </w:r>
      <w:r w:rsidR="00AD028B" w:rsidRPr="006B65C3">
        <w:rPr>
          <w:rFonts w:ascii="Times New Roman" w:hAnsi="Times New Roman" w:cs="Times New Roman"/>
          <w:sz w:val="28"/>
          <w:lang w:val="uk-UA"/>
        </w:rPr>
        <w:t>…29</w:t>
      </w:r>
    </w:p>
    <w:p w:rsidR="00AD028B" w:rsidRDefault="00AD028B" w:rsidP="00055D7C">
      <w:pPr>
        <w:ind w:left="1134" w:firstLine="0"/>
        <w:rPr>
          <w:rFonts w:ascii="Times New Roman" w:hAnsi="Times New Roman" w:cs="Times New Roman"/>
          <w:sz w:val="28"/>
          <w:lang w:val="uk-UA"/>
        </w:rPr>
      </w:pPr>
      <w:r>
        <w:rPr>
          <w:rFonts w:ascii="Times New Roman" w:hAnsi="Times New Roman" w:cs="Times New Roman"/>
          <w:sz w:val="28"/>
          <w:lang w:val="uk-UA"/>
        </w:rPr>
        <w:t>Висновки до першого розділу………………</w:t>
      </w:r>
      <w:r w:rsidR="00055D7C">
        <w:rPr>
          <w:rFonts w:ascii="Times New Roman" w:hAnsi="Times New Roman" w:cs="Times New Roman"/>
          <w:sz w:val="28"/>
          <w:lang w:val="uk-UA"/>
        </w:rPr>
        <w:t>………………..</w:t>
      </w:r>
      <w:r w:rsidR="006B65C3">
        <w:rPr>
          <w:rFonts w:ascii="Times New Roman" w:hAnsi="Times New Roman" w:cs="Times New Roman"/>
          <w:sz w:val="28"/>
          <w:lang w:val="uk-UA"/>
        </w:rPr>
        <w:t>………38</w:t>
      </w:r>
    </w:p>
    <w:p w:rsidR="005F1CE9" w:rsidRDefault="007D1C33" w:rsidP="00AD028B">
      <w:pPr>
        <w:ind w:left="709" w:firstLine="0"/>
        <w:rPr>
          <w:rFonts w:ascii="Times New Roman" w:hAnsi="Times New Roman" w:cs="Times New Roman"/>
          <w:sz w:val="28"/>
          <w:lang w:val="uk-UA"/>
        </w:rPr>
      </w:pPr>
      <w:r w:rsidRPr="00AD028B">
        <w:rPr>
          <w:rFonts w:ascii="Times New Roman" w:hAnsi="Times New Roman" w:cs="Times New Roman"/>
          <w:sz w:val="28"/>
          <w:lang w:val="uk-UA"/>
        </w:rPr>
        <w:t xml:space="preserve">РОЗДІЛ 2. </w:t>
      </w:r>
      <w:r w:rsidR="00DA6D6E" w:rsidRPr="00AD028B">
        <w:rPr>
          <w:rFonts w:ascii="Times New Roman" w:hAnsi="Times New Roman" w:cs="Times New Roman"/>
          <w:sz w:val="28"/>
          <w:lang w:val="uk-UA"/>
        </w:rPr>
        <w:t>ЕМП</w:t>
      </w:r>
      <w:r w:rsidR="00AD028B" w:rsidRPr="00AD028B">
        <w:rPr>
          <w:rFonts w:ascii="Times New Roman" w:hAnsi="Times New Roman" w:cs="Times New Roman"/>
          <w:sz w:val="28"/>
          <w:lang w:val="uk-UA"/>
        </w:rPr>
        <w:t xml:space="preserve">ІРИЧНЕ ДОСЛІДЖЕННЯ ОСОБЛИВОСТЕЙ </w:t>
      </w:r>
      <w:r w:rsidR="00DA6D6E" w:rsidRPr="00AD028B">
        <w:rPr>
          <w:rFonts w:ascii="Times New Roman" w:hAnsi="Times New Roman" w:cs="Times New Roman"/>
          <w:sz w:val="28"/>
          <w:lang w:val="uk-UA"/>
        </w:rPr>
        <w:t>ПОВЕД</w:t>
      </w:r>
      <w:r w:rsidR="00AD028B" w:rsidRPr="00AD028B">
        <w:rPr>
          <w:rFonts w:ascii="Times New Roman" w:hAnsi="Times New Roman" w:cs="Times New Roman"/>
          <w:sz w:val="28"/>
          <w:lang w:val="uk-UA"/>
        </w:rPr>
        <w:t xml:space="preserve">ІНКИ СПІВЗАЛЕЖНОЇ ОСОБИСТОСТІ В </w:t>
      </w:r>
      <w:r w:rsidR="00DA6D6E" w:rsidRPr="00AD028B">
        <w:rPr>
          <w:rFonts w:ascii="Times New Roman" w:hAnsi="Times New Roman" w:cs="Times New Roman"/>
          <w:sz w:val="28"/>
          <w:lang w:val="uk-UA"/>
        </w:rPr>
        <w:t>ДИСФУНКЦІОНАЛЬНИХ СІМ′ЯХ</w:t>
      </w:r>
      <w:r w:rsidR="006B65C3">
        <w:rPr>
          <w:rFonts w:ascii="Times New Roman" w:hAnsi="Times New Roman" w:cs="Times New Roman"/>
          <w:sz w:val="28"/>
          <w:lang w:val="uk-UA"/>
        </w:rPr>
        <w:t>……………………………………..40</w:t>
      </w:r>
    </w:p>
    <w:p w:rsidR="00055D7C" w:rsidRDefault="00055D7C" w:rsidP="00055D7C">
      <w:pPr>
        <w:ind w:left="1134" w:firstLine="0"/>
        <w:rPr>
          <w:rFonts w:ascii="Times New Roman" w:hAnsi="Times New Roman" w:cs="Times New Roman"/>
          <w:sz w:val="28"/>
          <w:lang w:val="uk-UA"/>
        </w:rPr>
      </w:pPr>
      <w:r>
        <w:rPr>
          <w:rFonts w:ascii="Times New Roman" w:hAnsi="Times New Roman" w:cs="Times New Roman"/>
          <w:sz w:val="28"/>
          <w:lang w:val="uk-UA"/>
        </w:rPr>
        <w:t>2.1. Організація</w:t>
      </w:r>
      <w:r w:rsidR="006B65C3">
        <w:rPr>
          <w:rFonts w:ascii="Times New Roman" w:hAnsi="Times New Roman" w:cs="Times New Roman"/>
          <w:sz w:val="28"/>
          <w:lang w:val="uk-UA"/>
        </w:rPr>
        <w:t xml:space="preserve"> дослідження………………………………………...40</w:t>
      </w:r>
    </w:p>
    <w:p w:rsidR="00055D7C" w:rsidRDefault="00055D7C" w:rsidP="00055D7C">
      <w:pPr>
        <w:ind w:left="1134" w:firstLine="0"/>
        <w:rPr>
          <w:rFonts w:ascii="Times New Roman" w:hAnsi="Times New Roman" w:cs="Times New Roman"/>
          <w:sz w:val="28"/>
          <w:lang w:val="uk-UA"/>
        </w:rPr>
      </w:pPr>
      <w:r>
        <w:rPr>
          <w:rFonts w:ascii="Times New Roman" w:hAnsi="Times New Roman" w:cs="Times New Roman"/>
          <w:sz w:val="28"/>
          <w:lang w:val="uk-UA"/>
        </w:rPr>
        <w:t xml:space="preserve">2.2. Методи </w:t>
      </w:r>
      <w:r w:rsidR="006B65C3">
        <w:rPr>
          <w:rFonts w:ascii="Times New Roman" w:hAnsi="Times New Roman" w:cs="Times New Roman"/>
          <w:sz w:val="28"/>
          <w:lang w:val="uk-UA"/>
        </w:rPr>
        <w:t>дослідження……………………………………………..40</w:t>
      </w:r>
    </w:p>
    <w:p w:rsidR="00055D7C" w:rsidRDefault="00055D7C" w:rsidP="00055D7C">
      <w:pPr>
        <w:ind w:left="1134" w:firstLine="0"/>
        <w:rPr>
          <w:rFonts w:ascii="Times New Roman" w:hAnsi="Times New Roman" w:cs="Times New Roman"/>
          <w:sz w:val="28"/>
          <w:lang w:val="uk-UA"/>
        </w:rPr>
      </w:pPr>
      <w:r>
        <w:rPr>
          <w:rFonts w:ascii="Times New Roman" w:hAnsi="Times New Roman" w:cs="Times New Roman"/>
          <w:sz w:val="28"/>
          <w:lang w:val="uk-UA"/>
        </w:rPr>
        <w:t>2.3. Результати емпіричного досліджен</w:t>
      </w:r>
      <w:r w:rsidR="006B65C3">
        <w:rPr>
          <w:rFonts w:ascii="Times New Roman" w:hAnsi="Times New Roman" w:cs="Times New Roman"/>
          <w:sz w:val="28"/>
          <w:lang w:val="uk-UA"/>
        </w:rPr>
        <w:t>ня…………………………..43</w:t>
      </w:r>
    </w:p>
    <w:p w:rsidR="00055D7C" w:rsidRDefault="00055D7C" w:rsidP="00055D7C">
      <w:pPr>
        <w:ind w:left="1134" w:firstLine="0"/>
        <w:rPr>
          <w:rFonts w:ascii="Times New Roman" w:hAnsi="Times New Roman" w:cs="Times New Roman"/>
          <w:sz w:val="28"/>
          <w:lang w:val="uk-UA"/>
        </w:rPr>
      </w:pPr>
      <w:r>
        <w:rPr>
          <w:rFonts w:ascii="Times New Roman" w:hAnsi="Times New Roman" w:cs="Times New Roman"/>
          <w:sz w:val="28"/>
          <w:lang w:val="uk-UA"/>
        </w:rPr>
        <w:t>Висновки до дру</w:t>
      </w:r>
      <w:r w:rsidR="006B65C3">
        <w:rPr>
          <w:rFonts w:ascii="Times New Roman" w:hAnsi="Times New Roman" w:cs="Times New Roman"/>
          <w:sz w:val="28"/>
          <w:lang w:val="uk-UA"/>
        </w:rPr>
        <w:t>гого розділу………………………………………...51</w:t>
      </w:r>
    </w:p>
    <w:p w:rsidR="00055D7C" w:rsidRDefault="00055D7C" w:rsidP="00055D7C">
      <w:pPr>
        <w:ind w:left="709" w:firstLine="0"/>
        <w:rPr>
          <w:rFonts w:ascii="Times New Roman" w:hAnsi="Times New Roman" w:cs="Times New Roman"/>
          <w:sz w:val="28"/>
          <w:lang w:val="uk-UA"/>
        </w:rPr>
      </w:pPr>
      <w:r>
        <w:rPr>
          <w:rFonts w:ascii="Times New Roman" w:hAnsi="Times New Roman" w:cs="Times New Roman"/>
          <w:sz w:val="28"/>
          <w:lang w:val="uk-UA"/>
        </w:rPr>
        <w:t>ВИ</w:t>
      </w:r>
      <w:r w:rsidR="006B65C3">
        <w:rPr>
          <w:rFonts w:ascii="Times New Roman" w:hAnsi="Times New Roman" w:cs="Times New Roman"/>
          <w:sz w:val="28"/>
          <w:lang w:val="uk-UA"/>
        </w:rPr>
        <w:t>СНОВКИ……………………………………………………………….53</w:t>
      </w:r>
    </w:p>
    <w:p w:rsidR="00055D7C" w:rsidRPr="00AD028B" w:rsidRDefault="00055D7C" w:rsidP="00055D7C">
      <w:pPr>
        <w:ind w:left="709" w:firstLine="0"/>
        <w:rPr>
          <w:rFonts w:ascii="Times New Roman" w:hAnsi="Times New Roman" w:cs="Times New Roman"/>
          <w:sz w:val="28"/>
          <w:lang w:val="uk-UA"/>
        </w:rPr>
      </w:pPr>
      <w:r>
        <w:rPr>
          <w:rFonts w:ascii="Times New Roman" w:hAnsi="Times New Roman" w:cs="Times New Roman"/>
          <w:sz w:val="28"/>
          <w:lang w:val="uk-UA"/>
        </w:rPr>
        <w:t>СПИСОК ВИКОРИСТАННОЇ ЛІТЕРАТУРИ</w:t>
      </w:r>
      <w:r w:rsidR="006B65C3">
        <w:rPr>
          <w:rFonts w:ascii="Times New Roman" w:hAnsi="Times New Roman" w:cs="Times New Roman"/>
          <w:sz w:val="28"/>
          <w:lang w:val="uk-UA"/>
        </w:rPr>
        <w:t>…………………………..57</w:t>
      </w:r>
      <w:r>
        <w:rPr>
          <w:rFonts w:ascii="Times New Roman" w:hAnsi="Times New Roman" w:cs="Times New Roman"/>
          <w:sz w:val="28"/>
          <w:lang w:val="uk-UA"/>
        </w:rPr>
        <w:br/>
        <w:t>ДОДАТКИ</w:t>
      </w:r>
      <w:r w:rsidR="006B65C3">
        <w:rPr>
          <w:rFonts w:ascii="Times New Roman" w:hAnsi="Times New Roman" w:cs="Times New Roman"/>
          <w:sz w:val="28"/>
          <w:lang w:val="uk-UA"/>
        </w:rPr>
        <w:t>…………………………………………………………………62</w:t>
      </w:r>
    </w:p>
    <w:p w:rsidR="005F1CE9" w:rsidRDefault="005F1CE9" w:rsidP="00AD028B">
      <w:pPr>
        <w:rPr>
          <w:rFonts w:ascii="Times New Roman" w:hAnsi="Times New Roman" w:cs="Times New Roman"/>
          <w:sz w:val="28"/>
          <w:lang w:val="uk-UA"/>
        </w:rPr>
      </w:pPr>
      <w:r>
        <w:rPr>
          <w:rFonts w:ascii="Times New Roman" w:hAnsi="Times New Roman" w:cs="Times New Roman"/>
          <w:sz w:val="28"/>
          <w:lang w:val="uk-UA"/>
        </w:rPr>
        <w:br w:type="page"/>
      </w:r>
    </w:p>
    <w:p w:rsidR="005F1CE9" w:rsidRDefault="005F1CE9" w:rsidP="005F1CE9">
      <w:pPr>
        <w:jc w:val="center"/>
        <w:rPr>
          <w:rFonts w:ascii="Times New Roman" w:hAnsi="Times New Roman" w:cs="Times New Roman"/>
          <w:b/>
          <w:sz w:val="28"/>
          <w:lang w:val="uk-UA"/>
        </w:rPr>
      </w:pPr>
      <w:r w:rsidRPr="003C674F">
        <w:rPr>
          <w:rFonts w:ascii="Times New Roman" w:hAnsi="Times New Roman" w:cs="Times New Roman"/>
          <w:b/>
          <w:sz w:val="28"/>
          <w:lang w:val="uk-UA"/>
        </w:rPr>
        <w:lastRenderedPageBreak/>
        <w:t>Вступ</w:t>
      </w:r>
    </w:p>
    <w:p w:rsidR="005F1CE9" w:rsidRPr="005F1CE9" w:rsidRDefault="005F1CE9" w:rsidP="005F1CE9">
      <w:pPr>
        <w:rPr>
          <w:rFonts w:ascii="Times New Roman" w:hAnsi="Times New Roman" w:cs="Times New Roman"/>
          <w:sz w:val="28"/>
          <w:lang w:val="uk-UA"/>
        </w:rPr>
      </w:pPr>
      <w:bookmarkStart w:id="0" w:name="_GoBack"/>
      <w:r w:rsidRPr="003C674F">
        <w:rPr>
          <w:rFonts w:ascii="Times New Roman" w:hAnsi="Times New Roman" w:cs="Times New Roman"/>
          <w:b/>
          <w:sz w:val="28"/>
          <w:lang w:val="uk-UA"/>
        </w:rPr>
        <w:t>Актуальність</w:t>
      </w:r>
      <w:r w:rsidRPr="003C674F">
        <w:rPr>
          <w:rFonts w:ascii="Times New Roman" w:hAnsi="Times New Roman" w:cs="Times New Roman"/>
          <w:sz w:val="28"/>
          <w:lang w:val="uk-UA"/>
        </w:rPr>
        <w:t xml:space="preserve"> даної роботи поляг</w:t>
      </w:r>
      <w:r>
        <w:rPr>
          <w:rFonts w:ascii="Times New Roman" w:hAnsi="Times New Roman" w:cs="Times New Roman"/>
          <w:sz w:val="28"/>
          <w:lang w:val="uk-UA"/>
        </w:rPr>
        <w:t xml:space="preserve">ає в тому, що співзалежність – це нове явище в аддіктології. Це теж аддикція, але більш глибока та така, що погано піддається корекції. </w:t>
      </w:r>
      <w:r w:rsidRPr="005F1CE9">
        <w:rPr>
          <w:rFonts w:ascii="Times New Roman" w:hAnsi="Times New Roman" w:cs="Times New Roman"/>
          <w:sz w:val="28"/>
          <w:lang w:val="uk-UA"/>
        </w:rPr>
        <w:t>У нау</w:t>
      </w:r>
      <w:r>
        <w:rPr>
          <w:rFonts w:ascii="Times New Roman" w:hAnsi="Times New Roman" w:cs="Times New Roman"/>
          <w:sz w:val="28"/>
          <w:lang w:val="uk-UA"/>
        </w:rPr>
        <w:t>ковій літературі відсутня</w:t>
      </w:r>
      <w:r w:rsidRPr="005F1CE9">
        <w:rPr>
          <w:rFonts w:ascii="Times New Roman" w:hAnsi="Times New Roman" w:cs="Times New Roman"/>
          <w:sz w:val="28"/>
          <w:lang w:val="uk-UA"/>
        </w:rPr>
        <w:t xml:space="preserve"> однозначність у розумінні феномена співзалежності. Дана невизначеність викликала необхідність теоретичного дослідження проблеми співзалежності та аналізу дисфункціональних факторів, що провокують її розвиток.</w:t>
      </w:r>
      <w:r w:rsidR="005D3C8E">
        <w:rPr>
          <w:rFonts w:ascii="Times New Roman" w:hAnsi="Times New Roman" w:cs="Times New Roman"/>
          <w:sz w:val="28"/>
          <w:lang w:val="uk-UA"/>
        </w:rPr>
        <w:t xml:space="preserve"> </w:t>
      </w:r>
      <w:r>
        <w:rPr>
          <w:rFonts w:ascii="Times New Roman" w:hAnsi="Times New Roman" w:cs="Times New Roman"/>
          <w:sz w:val="28"/>
          <w:lang w:val="uk-UA"/>
        </w:rPr>
        <w:t>С</w:t>
      </w:r>
      <w:r w:rsidRPr="005F1CE9">
        <w:rPr>
          <w:rFonts w:ascii="Times New Roman" w:hAnsi="Times New Roman" w:cs="Times New Roman"/>
          <w:sz w:val="28"/>
          <w:lang w:val="uk-UA"/>
        </w:rPr>
        <w:t>півзалежність є соціально поширеним явищем і виступає як головний фактор ризику формування залежної поведінки у осіб, від яких емоційно залежать співзалежних.</w:t>
      </w:r>
      <w:bookmarkEnd w:id="0"/>
    </w:p>
    <w:p w:rsidR="005F1CE9" w:rsidRPr="005F1CE9" w:rsidRDefault="005F1CE9" w:rsidP="005F1CE9">
      <w:pPr>
        <w:rPr>
          <w:rFonts w:ascii="Times New Roman" w:hAnsi="Times New Roman" w:cs="Times New Roman"/>
          <w:sz w:val="28"/>
          <w:lang w:val="uk-UA"/>
        </w:rPr>
      </w:pPr>
      <w:r w:rsidRPr="005F1CE9">
        <w:rPr>
          <w:rFonts w:ascii="Times New Roman" w:hAnsi="Times New Roman" w:cs="Times New Roman"/>
          <w:sz w:val="28"/>
          <w:lang w:val="uk-UA"/>
        </w:rPr>
        <w:t>Спочатку терміном "співзалежні" позначали людей, що знаходяться в міжособистісних взаєминах з людиною, яка є залежною від психоактивних речовин. Сучасні дослідження показали, що застосування терміна є набагато ширшим. Співзалежний - це той, хто дозволяє поведінці іншої людини надавати безпосередній вплив на власне життя. Цей інший не обов'язково страждає залежністю від психоактивних речовин або іншим видом залежності. Це може бути дитина, дорослий, коханий, будь-яка людина, що стала для носія співзалежності настільки значущою, що співзалежний не живе своїм життям, а підпорядковує її значимому іншому.</w:t>
      </w:r>
    </w:p>
    <w:p w:rsidR="005F1CE9" w:rsidRDefault="005F1CE9" w:rsidP="005F1CE9">
      <w:pPr>
        <w:rPr>
          <w:rFonts w:ascii="Times New Roman" w:hAnsi="Times New Roman" w:cs="Times New Roman"/>
          <w:sz w:val="28"/>
          <w:lang w:val="uk-UA"/>
        </w:rPr>
      </w:pPr>
      <w:r w:rsidRPr="005F1CE9">
        <w:rPr>
          <w:rFonts w:ascii="Times New Roman" w:hAnsi="Times New Roman" w:cs="Times New Roman"/>
          <w:sz w:val="28"/>
          <w:lang w:val="uk-UA"/>
        </w:rPr>
        <w:t>Подібні відносини руйнівні для всіх учасників. Співзалежний в подібних відносинах не реалізується як особистість, найчастіше відчуває тривожність, пригніченість. На думку С.Н. Зайцева, співзалежність провокує розвиток алкоголізму і наркоманії, як пусковий механізм хвороби у значущого іншого. Таким чином, співзалежна поведінка може провокувати залежність. У подібних відносинах всі учасники не можуть ефективно самореалізуватися і бути щасливими.</w:t>
      </w:r>
    </w:p>
    <w:p w:rsidR="005F1CE9" w:rsidRDefault="005F1CE9" w:rsidP="005F1CE9">
      <w:pPr>
        <w:rPr>
          <w:rFonts w:ascii="Times New Roman" w:hAnsi="Times New Roman" w:cs="Times New Roman"/>
          <w:sz w:val="28"/>
          <w:lang w:val="uk-UA"/>
        </w:rPr>
      </w:pPr>
      <w:r w:rsidRPr="003C674F">
        <w:rPr>
          <w:rFonts w:ascii="Times New Roman" w:hAnsi="Times New Roman" w:cs="Times New Roman"/>
          <w:sz w:val="28"/>
          <w:lang w:val="uk-UA"/>
        </w:rPr>
        <w:t>Корекція співзалежності є в</w:t>
      </w:r>
      <w:r>
        <w:rPr>
          <w:rFonts w:ascii="Times New Roman" w:hAnsi="Times New Roman" w:cs="Times New Roman"/>
          <w:sz w:val="28"/>
          <w:lang w:val="uk-UA"/>
        </w:rPr>
        <w:t>ажким процесом. Причина в тому, що носії співзалежної</w:t>
      </w:r>
      <w:r w:rsidRPr="003C674F">
        <w:rPr>
          <w:rFonts w:ascii="Times New Roman" w:hAnsi="Times New Roman" w:cs="Times New Roman"/>
          <w:sz w:val="28"/>
          <w:lang w:val="uk-UA"/>
        </w:rPr>
        <w:t xml:space="preserve"> поведінки не усвідомлюють проблему і нехтуютьроботою над собою. Так само це пов'язано з особливостями особистостіспівзалежних, </w:t>
      </w:r>
      <w:r>
        <w:rPr>
          <w:rFonts w:ascii="Times New Roman" w:hAnsi="Times New Roman" w:cs="Times New Roman"/>
          <w:sz w:val="28"/>
          <w:lang w:val="uk-UA"/>
        </w:rPr>
        <w:t>серед яких</w:t>
      </w:r>
      <w:r w:rsidRPr="003C674F">
        <w:rPr>
          <w:rFonts w:ascii="Times New Roman" w:hAnsi="Times New Roman" w:cs="Times New Roman"/>
          <w:sz w:val="28"/>
          <w:lang w:val="uk-UA"/>
        </w:rPr>
        <w:t xml:space="preserve"> образливість,запальність, пасивність по відношенню до власного </w:t>
      </w:r>
      <w:r w:rsidRPr="003C674F">
        <w:rPr>
          <w:rFonts w:ascii="Times New Roman" w:hAnsi="Times New Roman" w:cs="Times New Roman"/>
          <w:sz w:val="28"/>
          <w:lang w:val="uk-UA"/>
        </w:rPr>
        <w:lastRenderedPageBreak/>
        <w:t>здоров'я,безініціативність і пасивність в цілому. У співзалежних осіб не</w:t>
      </w:r>
      <w:r>
        <w:rPr>
          <w:rFonts w:ascii="Times New Roman" w:hAnsi="Times New Roman" w:cs="Times New Roman"/>
          <w:sz w:val="28"/>
          <w:lang w:val="uk-UA"/>
        </w:rPr>
        <w:t xml:space="preserve"> сформовано почуття власного</w:t>
      </w:r>
      <w:r w:rsidRPr="003C674F">
        <w:rPr>
          <w:rFonts w:ascii="Times New Roman" w:hAnsi="Times New Roman" w:cs="Times New Roman"/>
          <w:sz w:val="28"/>
          <w:lang w:val="uk-UA"/>
        </w:rPr>
        <w:t xml:space="preserve"> «Я», їм складно усвідомити власніпочуття, потр</w:t>
      </w:r>
      <w:r>
        <w:rPr>
          <w:rFonts w:ascii="Times New Roman" w:hAnsi="Times New Roman" w:cs="Times New Roman"/>
          <w:sz w:val="28"/>
          <w:lang w:val="uk-UA"/>
        </w:rPr>
        <w:t>еби і бажання. Співзалежним</w:t>
      </w:r>
      <w:r w:rsidRPr="003C674F">
        <w:rPr>
          <w:rFonts w:ascii="Times New Roman" w:hAnsi="Times New Roman" w:cs="Times New Roman"/>
          <w:sz w:val="28"/>
          <w:lang w:val="uk-UA"/>
        </w:rPr>
        <w:t xml:space="preserve"> особистостям важко покинутиїх «зону комфорту» і </w:t>
      </w:r>
      <w:r>
        <w:rPr>
          <w:rFonts w:ascii="Times New Roman" w:hAnsi="Times New Roman" w:cs="Times New Roman"/>
          <w:sz w:val="28"/>
          <w:lang w:val="uk-UA"/>
        </w:rPr>
        <w:t>змін</w:t>
      </w:r>
      <w:r w:rsidRPr="003C674F">
        <w:rPr>
          <w:rFonts w:ascii="Times New Roman" w:hAnsi="Times New Roman" w:cs="Times New Roman"/>
          <w:sz w:val="28"/>
          <w:lang w:val="uk-UA"/>
        </w:rPr>
        <w:t>ити власну реальність.</w:t>
      </w:r>
    </w:p>
    <w:p w:rsidR="005F1CE9" w:rsidRDefault="005F1CE9" w:rsidP="005F1CE9">
      <w:pPr>
        <w:rPr>
          <w:rFonts w:ascii="Times New Roman" w:hAnsi="Times New Roman" w:cs="Times New Roman"/>
          <w:sz w:val="28"/>
          <w:lang w:val="uk-UA"/>
        </w:rPr>
      </w:pPr>
      <w:r w:rsidRPr="00441D22">
        <w:rPr>
          <w:rFonts w:ascii="Times New Roman" w:hAnsi="Times New Roman" w:cs="Times New Roman"/>
          <w:b/>
          <w:sz w:val="28"/>
          <w:lang w:val="uk-UA"/>
        </w:rPr>
        <w:t xml:space="preserve">Мета дослідження: </w:t>
      </w:r>
      <w:r w:rsidR="008A6005">
        <w:rPr>
          <w:rFonts w:ascii="Times New Roman" w:hAnsi="Times New Roman" w:cs="Times New Roman"/>
          <w:sz w:val="28"/>
          <w:lang w:val="uk-UA"/>
        </w:rPr>
        <w:t>довести теоретично</w:t>
      </w:r>
      <w:r w:rsidR="00F67794">
        <w:rPr>
          <w:rFonts w:ascii="Times New Roman" w:hAnsi="Times New Roman" w:cs="Times New Roman"/>
          <w:sz w:val="28"/>
          <w:lang w:val="uk-UA"/>
        </w:rPr>
        <w:t xml:space="preserve"> та емпірично виявити особливості співзалежної особистості в дисфункціональних сім′ях.</w:t>
      </w:r>
    </w:p>
    <w:p w:rsidR="005F1CE9" w:rsidRDefault="005F1CE9" w:rsidP="005F1CE9">
      <w:pPr>
        <w:rPr>
          <w:rFonts w:ascii="Times New Roman" w:hAnsi="Times New Roman" w:cs="Times New Roman"/>
          <w:sz w:val="28"/>
          <w:lang w:val="uk-UA"/>
        </w:rPr>
      </w:pPr>
      <w:r>
        <w:rPr>
          <w:rFonts w:ascii="Times New Roman" w:hAnsi="Times New Roman" w:cs="Times New Roman"/>
          <w:sz w:val="28"/>
          <w:lang w:val="uk-UA"/>
        </w:rPr>
        <w:t xml:space="preserve">Для досягнення вказаної мети вирішували такі </w:t>
      </w:r>
      <w:r w:rsidRPr="004B34E8">
        <w:rPr>
          <w:rFonts w:ascii="Times New Roman" w:hAnsi="Times New Roman" w:cs="Times New Roman"/>
          <w:b/>
          <w:sz w:val="28"/>
          <w:lang w:val="uk-UA"/>
        </w:rPr>
        <w:t>задачі</w:t>
      </w:r>
      <w:r>
        <w:rPr>
          <w:rFonts w:ascii="Times New Roman" w:hAnsi="Times New Roman" w:cs="Times New Roman"/>
          <w:sz w:val="28"/>
          <w:lang w:val="uk-UA"/>
        </w:rPr>
        <w:t>:</w:t>
      </w:r>
    </w:p>
    <w:p w:rsidR="005F1CE9" w:rsidRDefault="008A6005" w:rsidP="005F1CE9">
      <w:pPr>
        <w:pStyle w:val="ListParagraph"/>
        <w:numPr>
          <w:ilvl w:val="0"/>
          <w:numId w:val="2"/>
        </w:numPr>
        <w:rPr>
          <w:rFonts w:ascii="Times New Roman" w:hAnsi="Times New Roman" w:cs="Times New Roman"/>
          <w:sz w:val="28"/>
          <w:lang w:val="uk-UA"/>
        </w:rPr>
      </w:pPr>
      <w:r>
        <w:rPr>
          <w:rFonts w:ascii="Times New Roman" w:hAnsi="Times New Roman" w:cs="Times New Roman"/>
          <w:sz w:val="28"/>
          <w:lang w:val="uk-UA"/>
        </w:rPr>
        <w:t>Провести</w:t>
      </w:r>
      <w:r w:rsidR="005F1CE9">
        <w:rPr>
          <w:rFonts w:ascii="Times New Roman" w:hAnsi="Times New Roman" w:cs="Times New Roman"/>
          <w:sz w:val="28"/>
          <w:lang w:val="uk-UA"/>
        </w:rPr>
        <w:t xml:space="preserve"> теоретичний аналіз вітчизняної та зарубіжної літератури, яка присвячена темам співзалежних відносин, психологічних особливостей співзалежних особистостей та дисфункціональності сімей. </w:t>
      </w:r>
    </w:p>
    <w:p w:rsidR="005F1CE9" w:rsidRDefault="005F1CE9" w:rsidP="005F1CE9">
      <w:pPr>
        <w:pStyle w:val="ListParagraph"/>
        <w:numPr>
          <w:ilvl w:val="0"/>
          <w:numId w:val="2"/>
        </w:numPr>
        <w:rPr>
          <w:rFonts w:ascii="Times New Roman" w:hAnsi="Times New Roman" w:cs="Times New Roman"/>
          <w:sz w:val="28"/>
          <w:lang w:val="uk-UA"/>
        </w:rPr>
      </w:pPr>
      <w:r>
        <w:rPr>
          <w:rFonts w:ascii="Times New Roman" w:hAnsi="Times New Roman" w:cs="Times New Roman"/>
          <w:sz w:val="28"/>
          <w:lang w:val="uk-UA"/>
        </w:rPr>
        <w:t>Підібрати та</w:t>
      </w:r>
      <w:r w:rsidRPr="004B34E8">
        <w:rPr>
          <w:rFonts w:ascii="Times New Roman" w:hAnsi="Times New Roman" w:cs="Times New Roman"/>
          <w:sz w:val="28"/>
          <w:lang w:val="uk-UA"/>
        </w:rPr>
        <w:t>обгрунтувати</w:t>
      </w:r>
      <w:r>
        <w:rPr>
          <w:rFonts w:ascii="Times New Roman" w:hAnsi="Times New Roman" w:cs="Times New Roman"/>
          <w:sz w:val="28"/>
          <w:lang w:val="uk-UA"/>
        </w:rPr>
        <w:t xml:space="preserve"> діагностичні методики для дослідження схильності до співзалежної поведінки членів функціональної та дисфункціональної сім′ї.</w:t>
      </w:r>
    </w:p>
    <w:p w:rsidR="005F1CE9" w:rsidRDefault="005F1CE9" w:rsidP="005F1CE9">
      <w:pPr>
        <w:pStyle w:val="ListParagraph"/>
        <w:numPr>
          <w:ilvl w:val="0"/>
          <w:numId w:val="2"/>
        </w:numPr>
        <w:rPr>
          <w:rFonts w:ascii="Times New Roman" w:hAnsi="Times New Roman" w:cs="Times New Roman"/>
          <w:sz w:val="28"/>
          <w:lang w:val="uk-UA"/>
        </w:rPr>
      </w:pPr>
      <w:r>
        <w:rPr>
          <w:rFonts w:ascii="Times New Roman" w:hAnsi="Times New Roman" w:cs="Times New Roman"/>
          <w:sz w:val="28"/>
          <w:lang w:val="uk-UA"/>
        </w:rPr>
        <w:t xml:space="preserve">Провести емпіричне дослідження, направлене на діагностику </w:t>
      </w:r>
      <w:r w:rsidR="00AA722C">
        <w:rPr>
          <w:rFonts w:ascii="Times New Roman" w:hAnsi="Times New Roman" w:cs="Times New Roman"/>
          <w:sz w:val="28"/>
          <w:lang w:val="uk-UA"/>
        </w:rPr>
        <w:t>особливостей співзалежної поведінки в дисфункціональних сім′ях.</w:t>
      </w:r>
    </w:p>
    <w:p w:rsidR="005F1CE9" w:rsidRPr="008A2298" w:rsidRDefault="005F1CE9" w:rsidP="005F1CE9">
      <w:pPr>
        <w:ind w:left="709" w:firstLine="0"/>
        <w:rPr>
          <w:rFonts w:ascii="Times New Roman" w:hAnsi="Times New Roman" w:cs="Times New Roman"/>
          <w:sz w:val="28"/>
          <w:lang w:val="uk-UA"/>
        </w:rPr>
      </w:pPr>
      <w:r w:rsidRPr="008A2298">
        <w:rPr>
          <w:rFonts w:ascii="Times New Roman" w:hAnsi="Times New Roman" w:cs="Times New Roman"/>
          <w:b/>
          <w:sz w:val="28"/>
          <w:lang w:val="uk-UA"/>
        </w:rPr>
        <w:t>Об′єкт дослідження:</w:t>
      </w:r>
      <w:r w:rsidRPr="008A2298">
        <w:rPr>
          <w:rFonts w:ascii="Times New Roman" w:hAnsi="Times New Roman" w:cs="Times New Roman"/>
          <w:sz w:val="28"/>
          <w:lang w:val="uk-UA"/>
        </w:rPr>
        <w:t>співзалежна поведінка.</w:t>
      </w:r>
    </w:p>
    <w:p w:rsidR="005F1CE9" w:rsidRDefault="005F1CE9" w:rsidP="005F1CE9">
      <w:pPr>
        <w:rPr>
          <w:rFonts w:ascii="Times New Roman" w:hAnsi="Times New Roman" w:cs="Times New Roman"/>
          <w:sz w:val="28"/>
          <w:lang w:val="uk-UA"/>
        </w:rPr>
      </w:pPr>
      <w:r w:rsidRPr="008A2298">
        <w:rPr>
          <w:rFonts w:ascii="Times New Roman" w:hAnsi="Times New Roman" w:cs="Times New Roman"/>
          <w:b/>
          <w:sz w:val="28"/>
          <w:lang w:val="uk-UA"/>
        </w:rPr>
        <w:t>Предмет дослідження:</w:t>
      </w:r>
      <w:r w:rsidRPr="008A2298">
        <w:rPr>
          <w:rFonts w:ascii="Times New Roman" w:hAnsi="Times New Roman" w:cs="Times New Roman"/>
          <w:sz w:val="28"/>
          <w:lang w:val="uk-UA"/>
        </w:rPr>
        <w:t>співзалежна поведінка в дисфункціональних сім′ях.</w:t>
      </w:r>
    </w:p>
    <w:p w:rsidR="00D26C13" w:rsidRDefault="005F1CE9" w:rsidP="00D26C13">
      <w:pPr>
        <w:rPr>
          <w:rFonts w:ascii="Times New Roman" w:hAnsi="Times New Roman" w:cs="Times New Roman"/>
          <w:sz w:val="28"/>
          <w:lang w:val="uk-UA"/>
        </w:rPr>
      </w:pPr>
      <w:r>
        <w:rPr>
          <w:rFonts w:ascii="Times New Roman" w:hAnsi="Times New Roman" w:cs="Times New Roman"/>
          <w:sz w:val="28"/>
          <w:lang w:val="uk-UA"/>
        </w:rPr>
        <w:t xml:space="preserve">В роботі були використані такі </w:t>
      </w:r>
      <w:r w:rsidRPr="0058052D">
        <w:rPr>
          <w:rFonts w:ascii="Times New Roman" w:hAnsi="Times New Roman" w:cs="Times New Roman"/>
          <w:b/>
          <w:sz w:val="28"/>
          <w:lang w:val="uk-UA"/>
        </w:rPr>
        <w:t>методи</w:t>
      </w:r>
      <w:r>
        <w:rPr>
          <w:rFonts w:ascii="Times New Roman" w:hAnsi="Times New Roman" w:cs="Times New Roman"/>
          <w:sz w:val="28"/>
          <w:lang w:val="uk-UA"/>
        </w:rPr>
        <w:t>:</w:t>
      </w:r>
    </w:p>
    <w:p w:rsidR="005F1CE9" w:rsidRDefault="005F1CE9" w:rsidP="00D26C13">
      <w:pPr>
        <w:rPr>
          <w:rFonts w:ascii="Times New Roman" w:hAnsi="Times New Roman" w:cs="Times New Roman"/>
          <w:sz w:val="28"/>
          <w:lang w:val="uk-UA"/>
        </w:rPr>
      </w:pPr>
      <w:r>
        <w:rPr>
          <w:rFonts w:ascii="Times New Roman" w:hAnsi="Times New Roman" w:cs="Times New Roman"/>
          <w:sz w:val="28"/>
          <w:lang w:val="uk-UA"/>
        </w:rPr>
        <w:t xml:space="preserve">Теоретичні: </w:t>
      </w:r>
      <w:r w:rsidRPr="0058052D">
        <w:rPr>
          <w:rFonts w:ascii="Times New Roman" w:hAnsi="Times New Roman" w:cs="Times New Roman"/>
          <w:sz w:val="28"/>
          <w:lang w:val="uk-UA"/>
        </w:rPr>
        <w:t>аналіз літе</w:t>
      </w:r>
      <w:r>
        <w:rPr>
          <w:rFonts w:ascii="Times New Roman" w:hAnsi="Times New Roman" w:cs="Times New Roman"/>
          <w:sz w:val="28"/>
          <w:lang w:val="uk-UA"/>
        </w:rPr>
        <w:t xml:space="preserve">ратури вітчизняних і зарубіжних </w:t>
      </w:r>
      <w:r w:rsidRPr="0058052D">
        <w:rPr>
          <w:rFonts w:ascii="Times New Roman" w:hAnsi="Times New Roman" w:cs="Times New Roman"/>
          <w:sz w:val="28"/>
          <w:lang w:val="uk-UA"/>
        </w:rPr>
        <w:t>авторів, присвяченій темам співзалежних відносин, психологічнихособливостей носіїв співзалежн</w:t>
      </w:r>
      <w:r>
        <w:rPr>
          <w:rFonts w:ascii="Times New Roman" w:hAnsi="Times New Roman" w:cs="Times New Roman"/>
          <w:sz w:val="28"/>
          <w:lang w:val="uk-UA"/>
        </w:rPr>
        <w:t>оїповедінки</w:t>
      </w:r>
      <w:r w:rsidRPr="0058052D">
        <w:rPr>
          <w:rFonts w:ascii="Times New Roman" w:hAnsi="Times New Roman" w:cs="Times New Roman"/>
          <w:sz w:val="28"/>
          <w:lang w:val="uk-UA"/>
        </w:rPr>
        <w:t>, способам корекції</w:t>
      </w:r>
      <w:r>
        <w:rPr>
          <w:rFonts w:ascii="Times New Roman" w:hAnsi="Times New Roman" w:cs="Times New Roman"/>
          <w:sz w:val="28"/>
          <w:lang w:val="uk-UA"/>
        </w:rPr>
        <w:t>співзалежної поведінки, дисфункціональності сімей.</w:t>
      </w:r>
    </w:p>
    <w:p w:rsidR="00F67794" w:rsidRDefault="00AA722C" w:rsidP="005F1CE9">
      <w:pPr>
        <w:rPr>
          <w:rFonts w:ascii="Times New Roman" w:hAnsi="Times New Roman" w:cs="Times New Roman"/>
          <w:sz w:val="28"/>
          <w:lang w:val="uk-UA"/>
        </w:rPr>
      </w:pPr>
      <w:r>
        <w:rPr>
          <w:rFonts w:ascii="Times New Roman" w:hAnsi="Times New Roman" w:cs="Times New Roman"/>
          <w:sz w:val="28"/>
          <w:lang w:val="uk-UA"/>
        </w:rPr>
        <w:t>Психод</w:t>
      </w:r>
      <w:r w:rsidR="005F1CE9">
        <w:rPr>
          <w:rFonts w:ascii="Times New Roman" w:hAnsi="Times New Roman" w:cs="Times New Roman"/>
          <w:sz w:val="28"/>
          <w:lang w:val="uk-UA"/>
        </w:rPr>
        <w:t xml:space="preserve">іагностичні: </w:t>
      </w:r>
      <w:r w:rsidR="005F1CE9" w:rsidRPr="0058052D">
        <w:rPr>
          <w:rFonts w:ascii="Times New Roman" w:hAnsi="Times New Roman" w:cs="Times New Roman"/>
          <w:sz w:val="28"/>
          <w:lang w:val="uk-UA"/>
        </w:rPr>
        <w:t>шка</w:t>
      </w:r>
      <w:r w:rsidR="005F1CE9">
        <w:rPr>
          <w:rFonts w:ascii="Times New Roman" w:hAnsi="Times New Roman" w:cs="Times New Roman"/>
          <w:sz w:val="28"/>
          <w:lang w:val="uk-UA"/>
        </w:rPr>
        <w:t>ла вимірювання співзалежності в відносинах Спанн</w:t>
      </w:r>
      <w:r w:rsidR="005F1CE9" w:rsidRPr="0058052D">
        <w:rPr>
          <w:rFonts w:ascii="Times New Roman" w:hAnsi="Times New Roman" w:cs="Times New Roman"/>
          <w:sz w:val="28"/>
          <w:lang w:val="uk-UA"/>
        </w:rPr>
        <w:t>-Фішер, Діагнос</w:t>
      </w:r>
      <w:r w:rsidR="005F1CE9">
        <w:rPr>
          <w:rFonts w:ascii="Times New Roman" w:hAnsi="Times New Roman" w:cs="Times New Roman"/>
          <w:sz w:val="28"/>
          <w:lang w:val="uk-UA"/>
        </w:rPr>
        <w:t xml:space="preserve">тика «емоційного інтелекту» (Н. </w:t>
      </w:r>
      <w:r w:rsidR="005F1CE9" w:rsidRPr="0058052D">
        <w:rPr>
          <w:rFonts w:ascii="Times New Roman" w:hAnsi="Times New Roman" w:cs="Times New Roman"/>
          <w:sz w:val="28"/>
          <w:lang w:val="uk-UA"/>
        </w:rPr>
        <w:t xml:space="preserve">Хол), </w:t>
      </w:r>
      <w:r w:rsidR="005F1CE9" w:rsidRPr="00A56606">
        <w:rPr>
          <w:rFonts w:ascii="Times New Roman" w:hAnsi="Times New Roman" w:cs="Times New Roman"/>
          <w:sz w:val="28"/>
          <w:lang w:val="uk-UA"/>
        </w:rPr>
        <w:t>Фрайбургський особистісний опитувальник</w:t>
      </w:r>
      <w:r w:rsidR="00F67794">
        <w:rPr>
          <w:rFonts w:ascii="Times New Roman" w:hAnsi="Times New Roman" w:cs="Times New Roman"/>
          <w:sz w:val="28"/>
          <w:lang w:val="uk-UA"/>
        </w:rPr>
        <w:t>.</w:t>
      </w:r>
    </w:p>
    <w:p w:rsidR="00F67794" w:rsidRDefault="00F67794" w:rsidP="005F1CE9">
      <w:pPr>
        <w:rPr>
          <w:rFonts w:ascii="Times New Roman" w:hAnsi="Times New Roman" w:cs="Times New Roman"/>
          <w:sz w:val="28"/>
          <w:lang w:val="uk-UA"/>
        </w:rPr>
      </w:pPr>
      <w:r>
        <w:rPr>
          <w:rFonts w:ascii="Times New Roman" w:hAnsi="Times New Roman" w:cs="Times New Roman"/>
          <w:sz w:val="28"/>
          <w:lang w:val="uk-UA"/>
        </w:rPr>
        <w:t xml:space="preserve">Методи математичної обробки даних: критерій Фішера </w:t>
      </w:r>
      <w:r w:rsidRPr="00F67794">
        <w:rPr>
          <w:rFonts w:ascii="Times New Roman" w:hAnsi="Times New Roman" w:cs="Times New Roman"/>
          <w:sz w:val="28"/>
          <w:lang w:val="uk-UA"/>
        </w:rPr>
        <w:t>(F-критерій) та критерій Стьюдента (t-критерій).</w:t>
      </w:r>
    </w:p>
    <w:p w:rsidR="005F1CE9" w:rsidRDefault="00F67794" w:rsidP="005F1CE9">
      <w:pPr>
        <w:rPr>
          <w:rFonts w:ascii="Times New Roman" w:hAnsi="Times New Roman" w:cs="Times New Roman"/>
          <w:sz w:val="28"/>
          <w:lang w:val="uk-UA"/>
        </w:rPr>
      </w:pPr>
      <w:r>
        <w:rPr>
          <w:rFonts w:ascii="Times New Roman" w:hAnsi="Times New Roman" w:cs="Times New Roman"/>
          <w:sz w:val="28"/>
          <w:lang w:val="uk-UA"/>
        </w:rPr>
        <w:lastRenderedPageBreak/>
        <w:t>База дослідження:</w:t>
      </w:r>
      <w:r w:rsidR="00AA722C">
        <w:rPr>
          <w:rFonts w:ascii="Times New Roman" w:hAnsi="Times New Roman" w:cs="Times New Roman"/>
          <w:sz w:val="28"/>
          <w:lang w:val="uk-UA"/>
        </w:rPr>
        <w:t>жінки з</w:t>
      </w:r>
      <w:r>
        <w:rPr>
          <w:rFonts w:ascii="Times New Roman" w:hAnsi="Times New Roman" w:cs="Times New Roman"/>
          <w:sz w:val="28"/>
          <w:lang w:val="uk-UA"/>
        </w:rPr>
        <w:t xml:space="preserve"> функціональних (у кількості 30 осіб) та дисфункціональних (у кількості 30 осіб</w:t>
      </w:r>
      <w:r w:rsidR="005F1CE9">
        <w:rPr>
          <w:rFonts w:ascii="Times New Roman" w:hAnsi="Times New Roman" w:cs="Times New Roman"/>
          <w:sz w:val="28"/>
          <w:lang w:val="uk-UA"/>
        </w:rPr>
        <w:t xml:space="preserve">) сімей. </w:t>
      </w:r>
    </w:p>
    <w:p w:rsidR="00D26C13" w:rsidRPr="008A2298" w:rsidRDefault="005F1CE9" w:rsidP="00D26C13">
      <w:pPr>
        <w:rPr>
          <w:rFonts w:ascii="Times New Roman" w:hAnsi="Times New Roman" w:cs="Times New Roman"/>
          <w:sz w:val="28"/>
          <w:lang w:val="uk-UA"/>
        </w:rPr>
      </w:pPr>
      <w:r w:rsidRPr="00A56606">
        <w:rPr>
          <w:rFonts w:ascii="Times New Roman" w:hAnsi="Times New Roman" w:cs="Times New Roman"/>
          <w:b/>
          <w:sz w:val="28"/>
          <w:lang w:val="uk-UA"/>
        </w:rPr>
        <w:t>Структура</w:t>
      </w:r>
      <w:r>
        <w:rPr>
          <w:rFonts w:ascii="Times New Roman" w:hAnsi="Times New Roman" w:cs="Times New Roman"/>
          <w:sz w:val="28"/>
          <w:lang w:val="uk-UA"/>
        </w:rPr>
        <w:t>: робота складається зі вступу</w:t>
      </w:r>
      <w:r w:rsidR="00CE2961">
        <w:rPr>
          <w:rFonts w:ascii="Times New Roman" w:hAnsi="Times New Roman" w:cs="Times New Roman"/>
          <w:sz w:val="28"/>
          <w:lang w:val="uk-UA"/>
        </w:rPr>
        <w:t xml:space="preserve"> (3 сторінки) </w:t>
      </w:r>
      <w:r>
        <w:rPr>
          <w:rFonts w:ascii="Times New Roman" w:hAnsi="Times New Roman" w:cs="Times New Roman"/>
          <w:sz w:val="28"/>
          <w:lang w:val="uk-UA"/>
        </w:rPr>
        <w:t>, двох розділів</w:t>
      </w:r>
      <w:r w:rsidR="00D26C13">
        <w:rPr>
          <w:rFonts w:ascii="Times New Roman" w:hAnsi="Times New Roman" w:cs="Times New Roman"/>
          <w:sz w:val="28"/>
          <w:lang w:val="uk-UA"/>
        </w:rPr>
        <w:t>, висновків, списку з</w:t>
      </w:r>
      <w:r w:rsidR="00FE23F6">
        <w:rPr>
          <w:rFonts w:ascii="Times New Roman" w:hAnsi="Times New Roman" w:cs="Times New Roman"/>
          <w:sz w:val="28"/>
          <w:lang w:val="uk-UA"/>
        </w:rPr>
        <w:t xml:space="preserve"> 53</w:t>
      </w:r>
      <w:r w:rsidR="00D26C13">
        <w:rPr>
          <w:rFonts w:ascii="Times New Roman" w:hAnsi="Times New Roman" w:cs="Times New Roman"/>
          <w:sz w:val="28"/>
          <w:lang w:val="uk-UA"/>
        </w:rPr>
        <w:t xml:space="preserve"> використаних джерел та</w:t>
      </w:r>
      <w:r w:rsidR="00CE2961">
        <w:rPr>
          <w:rFonts w:ascii="Times New Roman" w:hAnsi="Times New Roman" w:cs="Times New Roman"/>
          <w:sz w:val="28"/>
          <w:lang w:val="uk-UA"/>
        </w:rPr>
        <w:t xml:space="preserve"> 3</w:t>
      </w:r>
      <w:r w:rsidR="00D26C13">
        <w:rPr>
          <w:rFonts w:ascii="Times New Roman" w:hAnsi="Times New Roman" w:cs="Times New Roman"/>
          <w:sz w:val="28"/>
          <w:lang w:val="uk-UA"/>
        </w:rPr>
        <w:t xml:space="preserve"> додатків.</w:t>
      </w:r>
      <w:r w:rsidR="00AA722C">
        <w:rPr>
          <w:rFonts w:ascii="Times New Roman" w:hAnsi="Times New Roman" w:cs="Times New Roman"/>
          <w:sz w:val="28"/>
          <w:lang w:val="uk-UA"/>
        </w:rPr>
        <w:t xml:space="preserve"> В роботі представлено 2 таблиці та 2 рисунки</w:t>
      </w:r>
      <w:r w:rsidR="00CE2961">
        <w:rPr>
          <w:rFonts w:ascii="Times New Roman" w:hAnsi="Times New Roman" w:cs="Times New Roman"/>
          <w:sz w:val="28"/>
          <w:lang w:val="uk-UA"/>
        </w:rPr>
        <w:t xml:space="preserve">. </w:t>
      </w:r>
    </w:p>
    <w:p w:rsidR="00D26C13" w:rsidRDefault="00D26C13" w:rsidP="005F1CE9">
      <w:pPr>
        <w:rPr>
          <w:rFonts w:ascii="Times New Roman" w:hAnsi="Times New Roman" w:cs="Times New Roman"/>
          <w:sz w:val="28"/>
          <w:lang w:val="uk-UA"/>
        </w:rPr>
      </w:pPr>
    </w:p>
    <w:p w:rsidR="00D26C13" w:rsidRDefault="00D26C13" w:rsidP="00D26C13">
      <w:pPr>
        <w:ind w:firstLine="0"/>
        <w:rPr>
          <w:rFonts w:ascii="Times New Roman" w:hAnsi="Times New Roman" w:cs="Times New Roman"/>
          <w:sz w:val="28"/>
          <w:lang w:val="uk-UA"/>
        </w:rPr>
      </w:pPr>
      <w:r>
        <w:rPr>
          <w:rFonts w:ascii="Times New Roman" w:hAnsi="Times New Roman" w:cs="Times New Roman"/>
          <w:sz w:val="28"/>
          <w:lang w:val="uk-UA"/>
        </w:rPr>
        <w:br w:type="page"/>
      </w:r>
    </w:p>
    <w:p w:rsidR="00055D7C" w:rsidRDefault="00055D7C">
      <w:pPr>
        <w:rPr>
          <w:rFonts w:ascii="Times New Roman" w:hAnsi="Times New Roman" w:cs="Times New Roman"/>
          <w:sz w:val="28"/>
          <w:lang w:val="uk-UA"/>
        </w:rPr>
      </w:pPr>
    </w:p>
    <w:p w:rsidR="00F77C3F" w:rsidRDefault="00055D7C" w:rsidP="00EB22F5">
      <w:pPr>
        <w:ind w:left="709"/>
        <w:jc w:val="center"/>
        <w:rPr>
          <w:rFonts w:ascii="Times New Roman" w:hAnsi="Times New Roman" w:cs="Times New Roman"/>
          <w:b/>
          <w:sz w:val="28"/>
          <w:lang w:val="uk-UA"/>
        </w:rPr>
      </w:pPr>
      <w:r>
        <w:rPr>
          <w:rFonts w:ascii="Times New Roman" w:hAnsi="Times New Roman" w:cs="Times New Roman"/>
          <w:b/>
          <w:sz w:val="28"/>
          <w:lang w:val="uk-UA"/>
        </w:rPr>
        <w:t>ВИСНОВКИ</w:t>
      </w:r>
    </w:p>
    <w:p w:rsidR="00EB22F5" w:rsidRDefault="00EC7A97" w:rsidP="00EB22F5">
      <w:pPr>
        <w:rPr>
          <w:rFonts w:ascii="Times New Roman" w:hAnsi="Times New Roman" w:cs="Times New Roman"/>
          <w:sz w:val="28"/>
          <w:lang w:val="uk-UA"/>
        </w:rPr>
      </w:pPr>
      <w:r>
        <w:rPr>
          <w:rFonts w:ascii="Times New Roman" w:hAnsi="Times New Roman" w:cs="Times New Roman"/>
          <w:sz w:val="28"/>
          <w:lang w:val="uk-UA"/>
        </w:rPr>
        <w:t>1.</w:t>
      </w:r>
      <w:r w:rsidR="008A6005" w:rsidRPr="00EB22F5">
        <w:rPr>
          <w:rFonts w:ascii="Times New Roman" w:hAnsi="Times New Roman" w:cs="Times New Roman"/>
          <w:sz w:val="28"/>
          <w:lang w:val="uk-UA"/>
        </w:rPr>
        <w:t>На основі проведеного теоретичного ан</w:t>
      </w:r>
      <w:r w:rsidR="00EB22F5">
        <w:rPr>
          <w:rFonts w:ascii="Times New Roman" w:hAnsi="Times New Roman" w:cs="Times New Roman"/>
          <w:sz w:val="28"/>
          <w:lang w:val="uk-UA"/>
        </w:rPr>
        <w:t xml:space="preserve">алізу вітчизняної та зарубіжної </w:t>
      </w:r>
      <w:r w:rsidR="008A6005" w:rsidRPr="00EB22F5">
        <w:rPr>
          <w:rFonts w:ascii="Times New Roman" w:hAnsi="Times New Roman" w:cs="Times New Roman"/>
          <w:sz w:val="28"/>
          <w:lang w:val="uk-UA"/>
        </w:rPr>
        <w:t>літератури можна зробити висновок, що єдиного визн</w:t>
      </w:r>
      <w:r w:rsidR="009F1456" w:rsidRPr="00EB22F5">
        <w:rPr>
          <w:rFonts w:ascii="Times New Roman" w:hAnsi="Times New Roman" w:cs="Times New Roman"/>
          <w:sz w:val="28"/>
          <w:lang w:val="uk-UA"/>
        </w:rPr>
        <w:t xml:space="preserve">ачення даного феномену не існує,концепція її також поки остаточно не сформувалася. Одні автори розглядають співзалежність як хворобу, інші як реакцію, треті - як феномен, в просторі міжособистісних відносин пари </w:t>
      </w:r>
      <w:r w:rsidR="008A6005" w:rsidRPr="00EB22F5">
        <w:rPr>
          <w:rFonts w:ascii="Times New Roman" w:hAnsi="Times New Roman" w:cs="Times New Roman"/>
          <w:sz w:val="28"/>
          <w:lang w:val="uk-UA"/>
        </w:rPr>
        <w:t>Співзалежність розуміють як залежність від залежного члена сім′ї; як дисфункціональну модель поведінки; як патологічний афективний ста</w:t>
      </w:r>
      <w:r w:rsidR="009F1456" w:rsidRPr="00EB22F5">
        <w:rPr>
          <w:rFonts w:ascii="Times New Roman" w:hAnsi="Times New Roman" w:cs="Times New Roman"/>
          <w:sz w:val="28"/>
          <w:lang w:val="uk-UA"/>
        </w:rPr>
        <w:t xml:space="preserve">н залежності від іншої людини. Але у всіх визначеннях співзалежність – це одна с форм аддикції. Співзалежність, як одна з форм залежної поведінки, тривалий час не розглядалася в науковій літературі, але в даний момент ситуація кардинально змінилася, за останнє десятиліття з'явилися нові дослідження феномена співзалежності. </w:t>
      </w:r>
    </w:p>
    <w:p w:rsidR="00EB22F5" w:rsidRDefault="009F1456" w:rsidP="00EB22F5">
      <w:pPr>
        <w:rPr>
          <w:rFonts w:ascii="Times New Roman" w:hAnsi="Times New Roman" w:cs="Times New Roman"/>
          <w:sz w:val="28"/>
          <w:lang w:val="uk-UA"/>
        </w:rPr>
      </w:pPr>
      <w:r w:rsidRPr="00EB22F5">
        <w:rPr>
          <w:rFonts w:ascii="Times New Roman" w:hAnsi="Times New Roman" w:cs="Times New Roman"/>
          <w:sz w:val="28"/>
          <w:lang w:val="uk-UA"/>
        </w:rPr>
        <w:t xml:space="preserve">Співзалежні відносини характеризуються повною зосередженістю на партнері, дисфункціональним прагнення залежати від інших людей, з мінімальним інтересом до своєї особистості. Все життя співзалежного локалізується навколо вирішення проблем свого партнера. Співзалежні відносини неминуче вибудовуються відповідно до закономірностей, відомими під назвою «Трикутник Карпмана». </w:t>
      </w:r>
      <w:r w:rsidR="00135A6D" w:rsidRPr="00EB22F5">
        <w:rPr>
          <w:rFonts w:ascii="Times New Roman" w:hAnsi="Times New Roman" w:cs="Times New Roman"/>
          <w:sz w:val="28"/>
          <w:lang w:val="uk-UA"/>
        </w:rPr>
        <w:t xml:space="preserve">Співзалежна особистість займається порятунком свого партнера, не усвідомлюючи своїх вигод у ролі Рятівника та «ціни», яку вони «платять» за це. </w:t>
      </w:r>
    </w:p>
    <w:p w:rsidR="00EB22F5" w:rsidRDefault="00135A6D" w:rsidP="00EB22F5">
      <w:pPr>
        <w:rPr>
          <w:rFonts w:ascii="Times New Roman" w:hAnsi="Times New Roman" w:cs="Times New Roman"/>
          <w:sz w:val="28"/>
          <w:lang w:val="uk-UA"/>
        </w:rPr>
      </w:pPr>
      <w:r w:rsidRPr="00EB22F5">
        <w:rPr>
          <w:rFonts w:ascii="Times New Roman" w:hAnsi="Times New Roman" w:cs="Times New Roman"/>
          <w:sz w:val="28"/>
          <w:lang w:val="uk-UA"/>
        </w:rPr>
        <w:t>На формування співзалежної поведінки у особистості має великий вплив дисфункціональна сім′я. Дисфункціональою можна назвати сім′ю, у членів якої наявна хронічна тривога на високому рівні, існують неясні правила, які не обговорюються, постійно порушуються особисті кордони. Дисфункціональна сімейна система ригідна, має низький адаптивний потенціал, за рахунок чого ії члени погано справляються з виникаючими труднощами. Для таких сімей характерні лише зовнішні прояви згуртованості.</w:t>
      </w:r>
    </w:p>
    <w:p w:rsidR="00EB22F5" w:rsidRDefault="00135A6D" w:rsidP="00EB22F5">
      <w:pPr>
        <w:rPr>
          <w:rFonts w:ascii="Times New Roman" w:hAnsi="Times New Roman" w:cs="Times New Roman"/>
          <w:sz w:val="28"/>
          <w:lang w:val="uk-UA"/>
        </w:rPr>
      </w:pPr>
      <w:r w:rsidRPr="00EB22F5">
        <w:rPr>
          <w:rFonts w:ascii="Times New Roman" w:hAnsi="Times New Roman" w:cs="Times New Roman"/>
          <w:sz w:val="28"/>
          <w:lang w:val="uk-UA"/>
        </w:rPr>
        <w:lastRenderedPageBreak/>
        <w:t xml:space="preserve">Саме в таких сім′ях у її членів формуються та розвиваються особисті якості та особливості, які призводять до формування співзалежної особистості, а саме: </w:t>
      </w:r>
      <w:r w:rsidR="0012468B" w:rsidRPr="00EB22F5">
        <w:rPr>
          <w:rFonts w:ascii="Times New Roman" w:hAnsi="Times New Roman" w:cs="Times New Roman"/>
          <w:sz w:val="28"/>
          <w:lang w:val="uk-UA"/>
        </w:rPr>
        <w:t>низька самооцінка, нав′язливе бажання контролювати життя інших, бажання рятувати інших, низький емоційний інтелект, тобто нездатність розпізнавати емоції, почуття, наміри, мотивацію та бажання, перш за все, свої та інших людей, невміння відмовляти, виправдання деструктивної поведінки партнера, інтереси та бажання партнера завжди стоять вище та попереду своїх власних, вирішення проблем замість свого партнера, втрата особистої ідентичності, постійні маніпуляції партнера, нерівноцінний вклад у розвиток стосунків, перекладання провини та відповідальності, постійні жерти заради партнера, дії проти власної волі.</w:t>
      </w:r>
    </w:p>
    <w:p w:rsidR="00EB22F5" w:rsidRDefault="00EB22F5" w:rsidP="00EB22F5">
      <w:pPr>
        <w:rPr>
          <w:rFonts w:ascii="Times New Roman" w:hAnsi="Times New Roman" w:cs="Times New Roman"/>
          <w:sz w:val="28"/>
          <w:lang w:val="uk-UA"/>
        </w:rPr>
      </w:pPr>
      <w:r>
        <w:rPr>
          <w:rFonts w:ascii="Times New Roman" w:hAnsi="Times New Roman" w:cs="Times New Roman"/>
          <w:sz w:val="28"/>
          <w:lang w:val="uk-UA"/>
        </w:rPr>
        <w:t xml:space="preserve">2. </w:t>
      </w:r>
      <w:r w:rsidR="0012468B" w:rsidRPr="00EB22F5">
        <w:rPr>
          <w:rFonts w:ascii="Times New Roman" w:hAnsi="Times New Roman" w:cs="Times New Roman"/>
          <w:sz w:val="28"/>
          <w:lang w:val="uk-UA"/>
        </w:rPr>
        <w:t xml:space="preserve">Для проведення дослідження особливостей співзалежної поведінки у членів дисфункціональних сімей нами були обрані три методики: «Шкала співзалежності Фішер-Спана», </w:t>
      </w:r>
      <w:r w:rsidR="00062E26" w:rsidRPr="00EB22F5">
        <w:rPr>
          <w:rFonts w:ascii="Times New Roman" w:hAnsi="Times New Roman" w:cs="Times New Roman"/>
          <w:sz w:val="28"/>
          <w:lang w:val="uk-UA"/>
        </w:rPr>
        <w:t xml:space="preserve">де співзалежність розуміється як дисфункціональне прагнення у всьому покладатися на іншу людину, з відсутністю або мінімальним інтересом до своєї особистості і своїх потреб, а також зі збитками в інших відносинах, дана шкала виявляє рівень спізалежності у відносинах; </w:t>
      </w:r>
      <w:r w:rsidR="0012468B" w:rsidRPr="00EB22F5">
        <w:rPr>
          <w:rFonts w:ascii="Times New Roman" w:hAnsi="Times New Roman" w:cs="Times New Roman"/>
          <w:sz w:val="28"/>
          <w:lang w:val="uk-UA"/>
        </w:rPr>
        <w:t>«Діагностика емоційного інтелекту Н. Холла</w:t>
      </w:r>
      <w:r w:rsidR="00062E26" w:rsidRPr="00EB22F5">
        <w:rPr>
          <w:rFonts w:ascii="Times New Roman" w:hAnsi="Times New Roman" w:cs="Times New Roman"/>
          <w:sz w:val="28"/>
          <w:lang w:val="uk-UA"/>
        </w:rPr>
        <w:t>» яка запропонована для виявлення здатності розуміти відносини особистості, що репрезентується в емоціях, і керувати емоційною сферою на основі прийняття рішень;</w:t>
      </w:r>
      <w:r w:rsidR="0012468B" w:rsidRPr="00EB22F5">
        <w:rPr>
          <w:rFonts w:ascii="Times New Roman" w:hAnsi="Times New Roman" w:cs="Times New Roman"/>
          <w:sz w:val="28"/>
          <w:lang w:val="uk-UA"/>
        </w:rPr>
        <w:t xml:space="preserve"> та «Фрайбургський особистісний опитувальник»</w:t>
      </w:r>
      <w:r w:rsidR="00062E26" w:rsidRPr="00EB22F5">
        <w:rPr>
          <w:rFonts w:ascii="Times New Roman" w:hAnsi="Times New Roman" w:cs="Times New Roman"/>
          <w:sz w:val="28"/>
          <w:lang w:val="uk-UA"/>
        </w:rPr>
        <w:t xml:space="preserve"> для діагностики станів і властивостей особистості, які мають першорядне значення для процесу соціальної адаптації та регуляції поведінки.</w:t>
      </w:r>
    </w:p>
    <w:p w:rsidR="00EB22F5" w:rsidRDefault="00EB22F5" w:rsidP="00EB22F5">
      <w:pPr>
        <w:rPr>
          <w:rFonts w:ascii="Times New Roman" w:hAnsi="Times New Roman" w:cs="Times New Roman"/>
          <w:sz w:val="28"/>
          <w:lang w:val="uk-UA"/>
        </w:rPr>
      </w:pPr>
      <w:r>
        <w:rPr>
          <w:rFonts w:ascii="Times New Roman" w:hAnsi="Times New Roman" w:cs="Times New Roman"/>
          <w:sz w:val="28"/>
          <w:lang w:val="uk-UA"/>
        </w:rPr>
        <w:t xml:space="preserve">3. </w:t>
      </w:r>
      <w:r w:rsidR="00062E26" w:rsidRPr="00EB22F5">
        <w:rPr>
          <w:rFonts w:ascii="Times New Roman" w:hAnsi="Times New Roman" w:cs="Times New Roman"/>
          <w:sz w:val="28"/>
          <w:lang w:val="uk-UA"/>
        </w:rPr>
        <w:t>За результатами проведеного дослідження було встановлено, що члени дисфункціональних сімей демонструють високий рівень співзалеж</w:t>
      </w:r>
      <w:r w:rsidR="00042702" w:rsidRPr="00EB22F5">
        <w:rPr>
          <w:rFonts w:ascii="Times New Roman" w:hAnsi="Times New Roman" w:cs="Times New Roman"/>
          <w:sz w:val="28"/>
          <w:lang w:val="uk-UA"/>
        </w:rPr>
        <w:t xml:space="preserve">ності у відносинах, мають переважно низький рівень емоційного інтелекту, тобто погано орієнтуються у своїх почуттях та емоціях, мають низьку здатність до розуміння емоцій інших, внаслідок чого членам дисфункціональних сімей важко контролювати свої емоції. Вони також мають низький рівень самомотивації через свою патологічну зосередженість </w:t>
      </w:r>
      <w:r w:rsidR="00042702" w:rsidRPr="00EB22F5">
        <w:rPr>
          <w:rFonts w:ascii="Times New Roman" w:hAnsi="Times New Roman" w:cs="Times New Roman"/>
          <w:sz w:val="28"/>
          <w:lang w:val="uk-UA"/>
        </w:rPr>
        <w:lastRenderedPageBreak/>
        <w:t xml:space="preserve">на об′єкті співзалежності. У членів дисфункціональних сімей також був виявлений високий рівень невротичності, роздратованості та депресивності. Саме до таких станів призводить постійний стрес, на який наражають себе співзалежні особистості. Вони демонструють низький рівень врівноваженості, що також є наслідком постійного стресу. </w:t>
      </w:r>
    </w:p>
    <w:p w:rsidR="00EB22F5" w:rsidRDefault="00042702" w:rsidP="00EB22F5">
      <w:pPr>
        <w:rPr>
          <w:rFonts w:ascii="Times New Roman" w:hAnsi="Times New Roman" w:cs="Times New Roman"/>
          <w:sz w:val="28"/>
          <w:lang w:val="uk-UA"/>
        </w:rPr>
      </w:pPr>
      <w:r w:rsidRPr="00EB22F5">
        <w:rPr>
          <w:rFonts w:ascii="Times New Roman" w:hAnsi="Times New Roman" w:cs="Times New Roman"/>
          <w:sz w:val="28"/>
          <w:lang w:val="uk-UA"/>
        </w:rPr>
        <w:t xml:space="preserve">Отже, у більшості дисфункціональних сімей виявляються ускладнення. Близькі залежних змушені жити в обстановці, що сприяє постійно наростаючому стресу. Неможливість контролювати ситуацію, перебування в постійному страху, почуття провини, сорому, відчуття безсилля, - все це сприяє найсильнішій деформації психіки будь-якої людини. </w:t>
      </w:r>
      <w:r w:rsidR="00EB22F5" w:rsidRPr="00EB22F5">
        <w:rPr>
          <w:rFonts w:ascii="Times New Roman" w:hAnsi="Times New Roman" w:cs="Times New Roman"/>
          <w:sz w:val="28"/>
          <w:lang w:val="uk-UA"/>
        </w:rPr>
        <w:t xml:space="preserve">Подібна обстановка веде до посилення і загострення всіх його невротичних рис. А отже призводить до формування співзалежної поведінки. </w:t>
      </w:r>
    </w:p>
    <w:p w:rsidR="00EB22F5" w:rsidRDefault="00EB22F5" w:rsidP="00EB22F5">
      <w:pPr>
        <w:rPr>
          <w:rFonts w:ascii="Times New Roman" w:hAnsi="Times New Roman" w:cs="Times New Roman"/>
          <w:sz w:val="28"/>
          <w:lang w:val="uk-UA"/>
        </w:rPr>
      </w:pPr>
      <w:r w:rsidRPr="00EB22F5">
        <w:rPr>
          <w:rFonts w:ascii="Times New Roman" w:hAnsi="Times New Roman" w:cs="Times New Roman"/>
          <w:sz w:val="28"/>
          <w:lang w:val="uk-UA"/>
        </w:rPr>
        <w:t xml:space="preserve">У зв′язку з прогресуючим збільшенням числа людей, що страждають різними формами залежності, а, отже, і зі збільшенням числа людей, які страждають співзалежністю, виникає нагальна потреба популяризації інформації про цей феномен та підвищення рівня обізнаності серед населення. </w:t>
      </w:r>
    </w:p>
    <w:p w:rsidR="00EB22F5" w:rsidRDefault="00EB22F5" w:rsidP="00EB22F5">
      <w:pPr>
        <w:rPr>
          <w:rFonts w:ascii="Times New Roman" w:hAnsi="Times New Roman" w:cs="Times New Roman"/>
          <w:sz w:val="28"/>
          <w:lang w:val="uk-UA"/>
        </w:rPr>
      </w:pPr>
      <w:r w:rsidRPr="00EB22F5">
        <w:rPr>
          <w:rFonts w:ascii="Times New Roman" w:hAnsi="Times New Roman" w:cs="Times New Roman"/>
          <w:sz w:val="28"/>
          <w:lang w:val="uk-UA"/>
        </w:rPr>
        <w:t>Аналіз літературних джерел, спрямований на вивчення порушень особистісних та психологічних особливостей при співзалежності, причин виникнення та розвитку дисфункціональнихаддиктивних сімей показує, що в теперішній час проблема залишається досить значимою. Порушення психічного та особистісного здоров′я та взаємодії проявляються не тільки у осіб, схильних до залежної поведінки, а й у інших членів дисфункціональної сім′ї. Залежна особистість неминуче формує навколо себе комплекс патологічних стосунків, які призводять до формування відхилень у інших членів сім′ї.</w:t>
      </w:r>
    </w:p>
    <w:p w:rsidR="00EB22F5" w:rsidRDefault="00EB22F5" w:rsidP="00EB22F5">
      <w:pPr>
        <w:rPr>
          <w:rFonts w:ascii="Times New Roman" w:hAnsi="Times New Roman" w:cs="Times New Roman"/>
          <w:sz w:val="28"/>
          <w:lang w:val="uk-UA"/>
        </w:rPr>
      </w:pPr>
      <w:r w:rsidRPr="00EB22F5">
        <w:rPr>
          <w:rFonts w:ascii="Times New Roman" w:hAnsi="Times New Roman" w:cs="Times New Roman"/>
          <w:sz w:val="28"/>
          <w:lang w:val="uk-UA"/>
        </w:rPr>
        <w:t xml:space="preserve">Результати досліджень довели, що співзалежність - це хворобливий психологічний емоційний і поведінковий стан, викликаний набором пригнічують правил; концентрацією думки на об'єкті залежності та потреба в </w:t>
      </w:r>
      <w:r w:rsidRPr="00EB22F5">
        <w:rPr>
          <w:rFonts w:ascii="Times New Roman" w:hAnsi="Times New Roman" w:cs="Times New Roman"/>
          <w:sz w:val="28"/>
          <w:lang w:val="uk-UA"/>
        </w:rPr>
        <w:lastRenderedPageBreak/>
        <w:t>постійному контролі ситуації; підпорядкування свого «Я» стану залежної людини і провокація проблеми залежності в родині.</w:t>
      </w:r>
    </w:p>
    <w:p w:rsidR="00EB22F5" w:rsidRDefault="00EB22F5" w:rsidP="00EB22F5">
      <w:pPr>
        <w:rPr>
          <w:rFonts w:ascii="Times New Roman" w:hAnsi="Times New Roman" w:cs="Times New Roman"/>
          <w:sz w:val="28"/>
          <w:lang w:val="uk-UA"/>
        </w:rPr>
      </w:pPr>
      <w:r w:rsidRPr="00EB22F5">
        <w:rPr>
          <w:rFonts w:ascii="Times New Roman" w:hAnsi="Times New Roman" w:cs="Times New Roman"/>
          <w:sz w:val="28"/>
          <w:lang w:val="uk-UA"/>
        </w:rPr>
        <w:t>Співзалежність - це фактор ризику рецидиву залежності у хворого, фактор ризику виникнення різних порушень у дітей, в першу чергу - ризику залежності; ґрунт для розвитку психосоматичних захворювань і депресій.</w:t>
      </w:r>
    </w:p>
    <w:p w:rsidR="00EB22F5" w:rsidRPr="00EB22F5" w:rsidRDefault="00EB22F5" w:rsidP="00EB22F5">
      <w:pPr>
        <w:rPr>
          <w:rFonts w:ascii="Times New Roman" w:hAnsi="Times New Roman" w:cs="Times New Roman"/>
          <w:sz w:val="28"/>
          <w:lang w:val="uk-UA"/>
        </w:rPr>
      </w:pPr>
      <w:r w:rsidRPr="00EB22F5">
        <w:rPr>
          <w:rFonts w:ascii="Times New Roman" w:hAnsi="Times New Roman" w:cs="Times New Roman"/>
          <w:sz w:val="28"/>
          <w:lang w:val="uk-UA"/>
        </w:rPr>
        <w:t>У зв'язку з цим зростає важливість психологічних досліджень в цій області. Все це представляє нові можливості для лікування і профілактики як співзалежності, так і різних форм залежності.</w:t>
      </w: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B22F5" w:rsidRDefault="00EB22F5"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C7A97" w:rsidRDefault="00EC7A97" w:rsidP="00E11EAA">
      <w:pPr>
        <w:ind w:left="709"/>
        <w:jc w:val="center"/>
        <w:rPr>
          <w:rFonts w:ascii="Times New Roman" w:hAnsi="Times New Roman" w:cs="Times New Roman"/>
          <w:b/>
          <w:sz w:val="28"/>
          <w:lang w:val="uk-UA"/>
        </w:rPr>
      </w:pPr>
    </w:p>
    <w:p w:rsidR="00E11EAA" w:rsidRDefault="00E11EAA" w:rsidP="00E11EAA">
      <w:pPr>
        <w:ind w:left="709"/>
        <w:jc w:val="center"/>
        <w:rPr>
          <w:rFonts w:ascii="Times New Roman" w:hAnsi="Times New Roman" w:cs="Times New Roman"/>
          <w:b/>
          <w:sz w:val="28"/>
          <w:lang w:val="uk-UA"/>
        </w:rPr>
      </w:pPr>
      <w:r>
        <w:rPr>
          <w:rFonts w:ascii="Times New Roman" w:hAnsi="Times New Roman" w:cs="Times New Roman"/>
          <w:b/>
          <w:sz w:val="28"/>
          <w:lang w:val="uk-UA"/>
        </w:rPr>
        <w:lastRenderedPageBreak/>
        <w:t>СПИСОК ВИКОРИСТАННОЇ ЛІТЕРАТУРИ</w:t>
      </w:r>
    </w:p>
    <w:p w:rsidR="00E11EAA" w:rsidRPr="00A50FBE" w:rsidRDefault="00E11EAA" w:rsidP="00E11EAA">
      <w:pPr>
        <w:ind w:left="709"/>
        <w:rPr>
          <w:rFonts w:ascii="Times New Roman" w:hAnsi="Times New Roman" w:cs="Times New Roman"/>
          <w:sz w:val="28"/>
          <w:lang w:val="uk-UA"/>
        </w:rPr>
      </w:pPr>
    </w:p>
    <w:p w:rsidR="00731FE8" w:rsidRDefault="00E11EAA" w:rsidP="00731FE8">
      <w:pPr>
        <w:rPr>
          <w:rFonts w:ascii="Times New Roman" w:hAnsi="Times New Roman" w:cs="Times New Roman"/>
          <w:sz w:val="28"/>
        </w:rPr>
      </w:pPr>
      <w:r>
        <w:rPr>
          <w:rFonts w:ascii="Times New Roman" w:hAnsi="Times New Roman" w:cs="Times New Roman"/>
          <w:sz w:val="28"/>
          <w:lang w:val="uk-UA"/>
        </w:rPr>
        <w:t xml:space="preserve">1). </w:t>
      </w:r>
      <w:r w:rsidR="00F77C3F">
        <w:rPr>
          <w:rFonts w:ascii="Times New Roman" w:hAnsi="Times New Roman" w:cs="Times New Roman"/>
          <w:sz w:val="28"/>
          <w:lang w:val="uk-UA"/>
        </w:rPr>
        <w:t>Айзенк Г. Психологическиетеориитревожности: Тревога и тревожность</w:t>
      </w:r>
      <w:r w:rsidR="00731FE8" w:rsidRPr="00062E26">
        <w:rPr>
          <w:rFonts w:ascii="Times New Roman" w:hAnsi="Times New Roman" w:cs="Times New Roman"/>
          <w:sz w:val="28"/>
          <w:lang w:val="uk-UA"/>
        </w:rPr>
        <w:t>/</w:t>
      </w:r>
      <w:r w:rsidR="00F77C3F" w:rsidRPr="00062E26">
        <w:rPr>
          <w:rFonts w:ascii="Times New Roman" w:hAnsi="Times New Roman" w:cs="Times New Roman"/>
          <w:sz w:val="28"/>
          <w:lang w:val="uk-UA"/>
        </w:rPr>
        <w:t>Под ред. В.М. Астапов</w:t>
      </w:r>
      <w:r w:rsidR="00F77C3F">
        <w:rPr>
          <w:rFonts w:ascii="Times New Roman" w:hAnsi="Times New Roman" w:cs="Times New Roman"/>
          <w:sz w:val="28"/>
        </w:rPr>
        <w:t xml:space="preserve">а. </w:t>
      </w:r>
      <w:r w:rsidR="00731FE8">
        <w:rPr>
          <w:rFonts w:ascii="Times New Roman" w:hAnsi="Times New Roman" w:cs="Times New Roman"/>
          <w:sz w:val="28"/>
        </w:rPr>
        <w:t>–</w:t>
      </w:r>
      <w:r w:rsidR="00F77C3F">
        <w:rPr>
          <w:rFonts w:ascii="Times New Roman" w:hAnsi="Times New Roman" w:cs="Times New Roman"/>
          <w:sz w:val="28"/>
        </w:rPr>
        <w:t xml:space="preserve"> СПб</w:t>
      </w:r>
      <w:r w:rsidR="00731FE8">
        <w:rPr>
          <w:rFonts w:ascii="Times New Roman" w:hAnsi="Times New Roman" w:cs="Times New Roman"/>
          <w:sz w:val="28"/>
        </w:rPr>
        <w:t>: Питер, 2001.– 247 с.</w:t>
      </w:r>
    </w:p>
    <w:p w:rsidR="00731FE8" w:rsidRPr="00731FE8" w:rsidRDefault="00731FE8" w:rsidP="00731FE8">
      <w:pPr>
        <w:rPr>
          <w:rFonts w:ascii="Times New Roman" w:hAnsi="Times New Roman" w:cs="Times New Roman"/>
          <w:sz w:val="28"/>
        </w:rPr>
      </w:pPr>
      <w:r>
        <w:rPr>
          <w:rFonts w:ascii="Times New Roman" w:hAnsi="Times New Roman" w:cs="Times New Roman"/>
          <w:sz w:val="28"/>
        </w:rPr>
        <w:t>2). Александер Ф. Психосамотическая медицина / Ф. Александер; - М. : Институт общегуманитарных исследований, - 2004. – 336 с.</w:t>
      </w:r>
    </w:p>
    <w:p w:rsidR="00731FE8" w:rsidRPr="00731FE8" w:rsidRDefault="004042B5" w:rsidP="00E11EAA">
      <w:pPr>
        <w:rPr>
          <w:rFonts w:ascii="Times New Roman" w:hAnsi="Times New Roman" w:cs="Times New Roman"/>
          <w:sz w:val="28"/>
        </w:rPr>
      </w:pPr>
      <w:r>
        <w:rPr>
          <w:rFonts w:ascii="Times New Roman" w:hAnsi="Times New Roman" w:cs="Times New Roman"/>
          <w:sz w:val="28"/>
        </w:rPr>
        <w:t xml:space="preserve">3). </w:t>
      </w:r>
      <w:r w:rsidR="00731FE8">
        <w:rPr>
          <w:rFonts w:ascii="Times New Roman" w:hAnsi="Times New Roman" w:cs="Times New Roman"/>
          <w:sz w:val="28"/>
        </w:rPr>
        <w:t>Ананьева Г. А. Семья: химическая зависимость и созависимость</w:t>
      </w:r>
      <w:r w:rsidR="00731FE8" w:rsidRPr="00731FE8">
        <w:rPr>
          <w:rFonts w:ascii="Times New Roman" w:hAnsi="Times New Roman" w:cs="Times New Roman"/>
          <w:sz w:val="28"/>
        </w:rPr>
        <w:t>/</w:t>
      </w:r>
      <w:r w:rsidR="00731FE8">
        <w:rPr>
          <w:rFonts w:ascii="Times New Roman" w:hAnsi="Times New Roman" w:cs="Times New Roman"/>
          <w:sz w:val="28"/>
        </w:rPr>
        <w:t xml:space="preserve"> Г. А. Ананьева; - М. : Медицина, 2001. – 201 с.</w:t>
      </w:r>
    </w:p>
    <w:p w:rsidR="00E11EAA" w:rsidRDefault="004042B5" w:rsidP="00E11EAA">
      <w:pPr>
        <w:rPr>
          <w:rFonts w:ascii="Times New Roman" w:hAnsi="Times New Roman" w:cs="Times New Roman"/>
          <w:sz w:val="28"/>
        </w:rPr>
      </w:pPr>
      <w:r>
        <w:rPr>
          <w:rFonts w:ascii="Times New Roman" w:hAnsi="Times New Roman" w:cs="Times New Roman"/>
          <w:sz w:val="28"/>
        </w:rPr>
        <w:t xml:space="preserve">4). </w:t>
      </w:r>
      <w:r w:rsidR="00E11EAA" w:rsidRPr="00E11EAA">
        <w:rPr>
          <w:rFonts w:ascii="Times New Roman" w:hAnsi="Times New Roman" w:cs="Times New Roman"/>
          <w:sz w:val="28"/>
        </w:rPr>
        <w:t>Андроникова О. О. Виктимная идентично</w:t>
      </w:r>
      <w:r w:rsidR="00731FE8">
        <w:rPr>
          <w:rFonts w:ascii="Times New Roman" w:hAnsi="Times New Roman" w:cs="Times New Roman"/>
          <w:sz w:val="28"/>
        </w:rPr>
        <w:t xml:space="preserve">сть личности созависимого типа </w:t>
      </w:r>
      <w:r w:rsidR="00E11EAA" w:rsidRPr="00E11EAA">
        <w:rPr>
          <w:rFonts w:ascii="Times New Roman" w:hAnsi="Times New Roman" w:cs="Times New Roman"/>
          <w:sz w:val="28"/>
        </w:rPr>
        <w:t>/Сибирский педагогическ</w:t>
      </w:r>
      <w:r w:rsidR="00E11EAA">
        <w:rPr>
          <w:rFonts w:ascii="Times New Roman" w:hAnsi="Times New Roman" w:cs="Times New Roman"/>
          <w:sz w:val="28"/>
        </w:rPr>
        <w:t>ий журнал. 2017. № 2. С. 92–96.</w:t>
      </w:r>
    </w:p>
    <w:p w:rsidR="004042B5" w:rsidRDefault="004042B5" w:rsidP="004042B5">
      <w:pPr>
        <w:rPr>
          <w:rFonts w:ascii="Times New Roman" w:hAnsi="Times New Roman" w:cs="Times New Roman"/>
          <w:sz w:val="28"/>
        </w:rPr>
      </w:pPr>
      <w:r>
        <w:rPr>
          <w:rFonts w:ascii="Times New Roman" w:hAnsi="Times New Roman" w:cs="Times New Roman"/>
          <w:sz w:val="28"/>
        </w:rPr>
        <w:t xml:space="preserve">5). </w:t>
      </w:r>
      <w:r w:rsidR="00731FE8">
        <w:rPr>
          <w:rFonts w:ascii="Times New Roman" w:hAnsi="Times New Roman" w:cs="Times New Roman"/>
          <w:sz w:val="28"/>
        </w:rPr>
        <w:t xml:space="preserve">Анцыферова Л. И. Личность в трудных жизненных условиях: переосмысливание, преобразование ситуаций и психологическая защита / Л. И. Анцыферова </w:t>
      </w:r>
      <w:r w:rsidR="00731FE8" w:rsidRPr="00731FE8">
        <w:rPr>
          <w:rFonts w:ascii="Times New Roman" w:hAnsi="Times New Roman" w:cs="Times New Roman"/>
          <w:sz w:val="28"/>
        </w:rPr>
        <w:t>//</w:t>
      </w:r>
      <w:r w:rsidR="00731FE8">
        <w:rPr>
          <w:rFonts w:ascii="Times New Roman" w:hAnsi="Times New Roman" w:cs="Times New Roman"/>
          <w:sz w:val="28"/>
        </w:rPr>
        <w:t xml:space="preserve"> Психологический журнал, 1995. - №1. – С. 3 – 19 </w:t>
      </w:r>
    </w:p>
    <w:p w:rsidR="00E11EAA" w:rsidRDefault="004042B5" w:rsidP="004042B5">
      <w:pPr>
        <w:rPr>
          <w:rFonts w:ascii="Times New Roman" w:hAnsi="Times New Roman" w:cs="Times New Roman"/>
          <w:sz w:val="28"/>
        </w:rPr>
      </w:pPr>
      <w:r>
        <w:rPr>
          <w:rFonts w:ascii="Times New Roman" w:hAnsi="Times New Roman" w:cs="Times New Roman"/>
          <w:sz w:val="28"/>
        </w:rPr>
        <w:t xml:space="preserve">6). </w:t>
      </w:r>
      <w:r w:rsidR="00E11EAA" w:rsidRPr="00E11EAA">
        <w:rPr>
          <w:rFonts w:ascii="Times New Roman" w:hAnsi="Times New Roman" w:cs="Times New Roman"/>
          <w:sz w:val="28"/>
        </w:rPr>
        <w:t>Артемцева Н. Г. Феномен созавис</w:t>
      </w:r>
      <w:r w:rsidR="00731FE8">
        <w:rPr>
          <w:rFonts w:ascii="Times New Roman" w:hAnsi="Times New Roman" w:cs="Times New Roman"/>
          <w:sz w:val="28"/>
        </w:rPr>
        <w:t>имости: психологический аспект. / Н. Г. Артемцева</w:t>
      </w:r>
      <w:r w:rsidR="00731FE8" w:rsidRPr="00731FE8">
        <w:rPr>
          <w:rFonts w:ascii="Times New Roman" w:hAnsi="Times New Roman" w:cs="Times New Roman"/>
          <w:sz w:val="28"/>
        </w:rPr>
        <w:t>//</w:t>
      </w:r>
      <w:r w:rsidR="00E11EAA" w:rsidRPr="00E11EAA">
        <w:rPr>
          <w:rFonts w:ascii="Times New Roman" w:hAnsi="Times New Roman" w:cs="Times New Roman"/>
          <w:sz w:val="28"/>
        </w:rPr>
        <w:t>М</w:t>
      </w:r>
      <w:r w:rsidR="00731FE8">
        <w:rPr>
          <w:rFonts w:ascii="Times New Roman" w:hAnsi="Times New Roman" w:cs="Times New Roman"/>
          <w:sz w:val="28"/>
        </w:rPr>
        <w:t>онография – М. :</w:t>
      </w:r>
      <w:r w:rsidR="00E11EAA" w:rsidRPr="00E11EAA">
        <w:rPr>
          <w:rFonts w:ascii="Times New Roman" w:hAnsi="Times New Roman" w:cs="Times New Roman"/>
          <w:sz w:val="28"/>
        </w:rPr>
        <w:t xml:space="preserve"> РИО МГУДТ, 2012. 222 с. </w:t>
      </w:r>
    </w:p>
    <w:p w:rsidR="00731FE8" w:rsidRDefault="004042B5" w:rsidP="00E11EAA">
      <w:pPr>
        <w:rPr>
          <w:rFonts w:ascii="Times New Roman" w:hAnsi="Times New Roman" w:cs="Times New Roman"/>
          <w:sz w:val="28"/>
          <w:lang w:val="uk-UA"/>
        </w:rPr>
      </w:pPr>
      <w:r>
        <w:rPr>
          <w:rFonts w:ascii="Times New Roman" w:hAnsi="Times New Roman" w:cs="Times New Roman"/>
          <w:sz w:val="28"/>
        </w:rPr>
        <w:t xml:space="preserve">7). </w:t>
      </w:r>
      <w:r w:rsidR="00731FE8">
        <w:rPr>
          <w:rFonts w:ascii="Times New Roman" w:hAnsi="Times New Roman" w:cs="Times New Roman"/>
          <w:sz w:val="28"/>
        </w:rPr>
        <w:t>Березин С. В. Наркомания глазами семейного психолога. / С. В. Березин, К. С. Лисецкий. – СПб., 2005. – 240 с.</w:t>
      </w:r>
    </w:p>
    <w:p w:rsidR="00154AD4" w:rsidRDefault="004042B5" w:rsidP="00154AD4">
      <w:pPr>
        <w:rPr>
          <w:rFonts w:ascii="Times New Roman" w:hAnsi="Times New Roman" w:cs="Times New Roman"/>
          <w:sz w:val="28"/>
        </w:rPr>
      </w:pPr>
      <w:r>
        <w:rPr>
          <w:rFonts w:ascii="Times New Roman" w:hAnsi="Times New Roman" w:cs="Times New Roman"/>
          <w:sz w:val="28"/>
          <w:lang w:val="uk-UA"/>
        </w:rPr>
        <w:t>8</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Березин С. В., Лисецкий К. С., Назаров Е. А. Психология наркотической зависимости и созависимости. Монография. — М.: МПА, 2001. — 192с. </w:t>
      </w:r>
    </w:p>
    <w:p w:rsidR="00154AD4" w:rsidRDefault="00FE23F6" w:rsidP="00154AD4">
      <w:pPr>
        <w:rPr>
          <w:rFonts w:ascii="Times New Roman" w:hAnsi="Times New Roman" w:cs="Times New Roman"/>
          <w:sz w:val="28"/>
        </w:rPr>
      </w:pPr>
      <w:r>
        <w:rPr>
          <w:rFonts w:ascii="Times New Roman" w:hAnsi="Times New Roman" w:cs="Times New Roman"/>
          <w:sz w:val="28"/>
        </w:rPr>
        <w:t xml:space="preserve">9). </w:t>
      </w:r>
      <w:r w:rsidR="00154AD4" w:rsidRPr="00154AD4">
        <w:rPr>
          <w:rFonts w:ascii="Times New Roman" w:hAnsi="Times New Roman" w:cs="Times New Roman"/>
          <w:sz w:val="28"/>
        </w:rPr>
        <w:t>Берн Э. Игры, в которые играют люди. Психология человеческих взаимоотношений; Люди, которые играют в игры. Психология человеческой судьбы. – СПб: Лениздат, 1992. – 400 с.</w:t>
      </w:r>
    </w:p>
    <w:p w:rsidR="00B56EA9" w:rsidRDefault="00FE23F6" w:rsidP="00E11EAA">
      <w:pPr>
        <w:rPr>
          <w:rFonts w:ascii="Times New Roman" w:hAnsi="Times New Roman" w:cs="Times New Roman"/>
          <w:sz w:val="28"/>
        </w:rPr>
      </w:pPr>
      <w:r>
        <w:rPr>
          <w:rFonts w:ascii="Times New Roman" w:hAnsi="Times New Roman" w:cs="Times New Roman"/>
          <w:sz w:val="28"/>
        </w:rPr>
        <w:t>10</w:t>
      </w:r>
      <w:r w:rsidR="004042B5">
        <w:rPr>
          <w:rFonts w:ascii="Times New Roman" w:hAnsi="Times New Roman" w:cs="Times New Roman"/>
          <w:sz w:val="28"/>
        </w:rPr>
        <w:t xml:space="preserve">). </w:t>
      </w:r>
      <w:r w:rsidR="00B56EA9">
        <w:rPr>
          <w:rFonts w:ascii="Times New Roman" w:hAnsi="Times New Roman" w:cs="Times New Roman"/>
          <w:sz w:val="28"/>
        </w:rPr>
        <w:t>Бисалиев Р. В. Аутоагрессивное поведение больных опийной наркоманией и их жен / Р. В. Бисалиев</w:t>
      </w:r>
      <w:r w:rsidR="00B56EA9" w:rsidRPr="00731FE8">
        <w:rPr>
          <w:rFonts w:ascii="Times New Roman" w:hAnsi="Times New Roman" w:cs="Times New Roman"/>
          <w:sz w:val="28"/>
        </w:rPr>
        <w:t>//</w:t>
      </w:r>
      <w:r w:rsidR="00B56EA9">
        <w:rPr>
          <w:rFonts w:ascii="Times New Roman" w:hAnsi="Times New Roman" w:cs="Times New Roman"/>
          <w:sz w:val="28"/>
        </w:rPr>
        <w:t xml:space="preserve"> Наркология, 2009. - №4. – С. 60 – 66</w:t>
      </w:r>
    </w:p>
    <w:p w:rsidR="00B56EA9" w:rsidRDefault="00FE23F6" w:rsidP="00E11EAA">
      <w:pPr>
        <w:rPr>
          <w:rFonts w:ascii="Times New Roman" w:hAnsi="Times New Roman" w:cs="Times New Roman"/>
          <w:sz w:val="28"/>
          <w:lang w:val="uk-UA"/>
        </w:rPr>
      </w:pPr>
      <w:r>
        <w:rPr>
          <w:rFonts w:ascii="Times New Roman" w:hAnsi="Times New Roman" w:cs="Times New Roman"/>
          <w:sz w:val="28"/>
        </w:rPr>
        <w:t>11</w:t>
      </w:r>
      <w:r w:rsidR="004042B5">
        <w:rPr>
          <w:rFonts w:ascii="Times New Roman" w:hAnsi="Times New Roman" w:cs="Times New Roman"/>
          <w:sz w:val="28"/>
        </w:rPr>
        <w:t xml:space="preserve">). </w:t>
      </w:r>
      <w:r w:rsidR="00B56EA9">
        <w:rPr>
          <w:rFonts w:ascii="Times New Roman" w:hAnsi="Times New Roman" w:cs="Times New Roman"/>
          <w:sz w:val="28"/>
        </w:rPr>
        <w:t xml:space="preserve">Бисалиев Р. В. Аутоагрессивное поведение жен мужчин, зависимых от психоактивных веществ / Р. В. Бисалиев, В. С. Кальной, М. А. Сараев, Т. Н. Зубкова </w:t>
      </w:r>
      <w:r w:rsidR="00B56EA9" w:rsidRPr="00731FE8">
        <w:rPr>
          <w:rFonts w:ascii="Times New Roman" w:hAnsi="Times New Roman" w:cs="Times New Roman"/>
          <w:sz w:val="28"/>
        </w:rPr>
        <w:t>//</w:t>
      </w:r>
      <w:r w:rsidR="00B56EA9">
        <w:rPr>
          <w:rFonts w:ascii="Times New Roman" w:hAnsi="Times New Roman" w:cs="Times New Roman"/>
          <w:sz w:val="28"/>
        </w:rPr>
        <w:t xml:space="preserve"> Наркология. – 2008. - №7. – С. 70 – 77.</w:t>
      </w:r>
    </w:p>
    <w:p w:rsidR="00154AD4" w:rsidRDefault="00FE23F6" w:rsidP="00154AD4">
      <w:pPr>
        <w:rPr>
          <w:rFonts w:ascii="Times New Roman" w:hAnsi="Times New Roman" w:cs="Times New Roman"/>
          <w:sz w:val="28"/>
          <w:lang w:val="uk-UA"/>
        </w:rPr>
      </w:pPr>
      <w:r>
        <w:rPr>
          <w:rFonts w:ascii="Times New Roman" w:hAnsi="Times New Roman" w:cs="Times New Roman"/>
          <w:sz w:val="28"/>
          <w:lang w:val="uk-UA"/>
        </w:rPr>
        <w:t>12</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Битти М. Алкоголик в семье </w:t>
      </w:r>
      <w:r w:rsidR="00B56EA9">
        <w:rPr>
          <w:rFonts w:ascii="Times New Roman" w:hAnsi="Times New Roman" w:cs="Times New Roman"/>
          <w:sz w:val="28"/>
        </w:rPr>
        <w:t xml:space="preserve">или преодоление созависимости / М. Битти : Пер с англ. - </w:t>
      </w:r>
      <w:r w:rsidR="00E11EAA" w:rsidRPr="00E11EAA">
        <w:rPr>
          <w:rFonts w:ascii="Times New Roman" w:hAnsi="Times New Roman" w:cs="Times New Roman"/>
          <w:sz w:val="28"/>
        </w:rPr>
        <w:t xml:space="preserve"> М.: Физкультура и спорт, 1997. — 331 с. </w:t>
      </w:r>
    </w:p>
    <w:p w:rsidR="00B56EA9" w:rsidRPr="00154AD4" w:rsidRDefault="00FE23F6" w:rsidP="00154AD4">
      <w:pPr>
        <w:rPr>
          <w:rFonts w:ascii="Times New Roman" w:hAnsi="Times New Roman" w:cs="Times New Roman"/>
          <w:sz w:val="28"/>
          <w:lang w:val="uk-UA"/>
        </w:rPr>
      </w:pPr>
      <w:r>
        <w:rPr>
          <w:rFonts w:ascii="Times New Roman" w:hAnsi="Times New Roman" w:cs="Times New Roman"/>
          <w:sz w:val="28"/>
          <w:lang w:val="uk-UA"/>
        </w:rPr>
        <w:lastRenderedPageBreak/>
        <w:t>13</w:t>
      </w:r>
      <w:r w:rsidR="004042B5">
        <w:rPr>
          <w:rFonts w:ascii="Times New Roman" w:hAnsi="Times New Roman" w:cs="Times New Roman"/>
          <w:sz w:val="28"/>
          <w:lang w:val="uk-UA"/>
        </w:rPr>
        <w:t xml:space="preserve">). </w:t>
      </w:r>
      <w:r w:rsidR="00B56EA9">
        <w:rPr>
          <w:rFonts w:ascii="Times New Roman" w:hAnsi="Times New Roman" w:cs="Times New Roman"/>
          <w:sz w:val="28"/>
          <w:lang w:val="uk-UA"/>
        </w:rPr>
        <w:t>Братусь Б. С. Аномалииличности</w:t>
      </w:r>
      <w:r w:rsidR="00B56EA9">
        <w:rPr>
          <w:rFonts w:ascii="Times New Roman" w:hAnsi="Times New Roman" w:cs="Times New Roman"/>
          <w:sz w:val="28"/>
        </w:rPr>
        <w:t>/ Б. С. Братусь; - М.: Мысль, 1988. – 304 с.</w:t>
      </w:r>
    </w:p>
    <w:p w:rsidR="00A561EF" w:rsidRDefault="00FE23F6" w:rsidP="00A561EF">
      <w:pPr>
        <w:rPr>
          <w:rFonts w:ascii="Times New Roman" w:hAnsi="Times New Roman" w:cs="Times New Roman"/>
          <w:sz w:val="28"/>
        </w:rPr>
      </w:pPr>
      <w:r>
        <w:rPr>
          <w:rFonts w:ascii="Times New Roman" w:hAnsi="Times New Roman" w:cs="Times New Roman"/>
          <w:sz w:val="28"/>
        </w:rPr>
        <w:t>14</w:t>
      </w:r>
      <w:r w:rsidR="00A561EF">
        <w:rPr>
          <w:rFonts w:ascii="Times New Roman" w:hAnsi="Times New Roman" w:cs="Times New Roman"/>
          <w:sz w:val="28"/>
        </w:rPr>
        <w:t xml:space="preserve">). </w:t>
      </w:r>
      <w:r w:rsidR="00A561EF" w:rsidRPr="00A561EF">
        <w:rPr>
          <w:rFonts w:ascii="Times New Roman" w:hAnsi="Times New Roman" w:cs="Times New Roman"/>
          <w:sz w:val="28"/>
        </w:rPr>
        <w:t>Виготський Л.С. Педагог</w:t>
      </w:r>
      <w:r w:rsidR="00A561EF">
        <w:rPr>
          <w:rFonts w:ascii="Times New Roman" w:hAnsi="Times New Roman" w:cs="Times New Roman"/>
          <w:sz w:val="28"/>
        </w:rPr>
        <w:t>ическая психологи</w:t>
      </w:r>
      <w:r w:rsidR="00A561EF" w:rsidRPr="00A561EF">
        <w:rPr>
          <w:rFonts w:ascii="Times New Roman" w:hAnsi="Times New Roman" w:cs="Times New Roman"/>
          <w:sz w:val="28"/>
        </w:rPr>
        <w:t>я. М .: Педагогіка, 1991 - с. 120</w:t>
      </w:r>
    </w:p>
    <w:p w:rsidR="00B56EA9" w:rsidRDefault="00FE23F6" w:rsidP="00A561EF">
      <w:pPr>
        <w:rPr>
          <w:rFonts w:ascii="Times New Roman" w:hAnsi="Times New Roman" w:cs="Times New Roman"/>
          <w:sz w:val="28"/>
        </w:rPr>
      </w:pPr>
      <w:r>
        <w:rPr>
          <w:rFonts w:ascii="Times New Roman" w:hAnsi="Times New Roman" w:cs="Times New Roman"/>
          <w:sz w:val="28"/>
        </w:rPr>
        <w:t>15</w:t>
      </w:r>
      <w:r w:rsidR="004042B5">
        <w:rPr>
          <w:rFonts w:ascii="Times New Roman" w:hAnsi="Times New Roman" w:cs="Times New Roman"/>
          <w:sz w:val="28"/>
        </w:rPr>
        <w:t xml:space="preserve">). </w:t>
      </w:r>
      <w:r w:rsidR="00B56EA9">
        <w:rPr>
          <w:rFonts w:ascii="Times New Roman" w:hAnsi="Times New Roman" w:cs="Times New Roman"/>
          <w:sz w:val="28"/>
        </w:rPr>
        <w:t xml:space="preserve">Горин С. Образ жизни – жена алкоголика / С. Горин </w:t>
      </w:r>
      <w:r w:rsidR="00B56EA9" w:rsidRPr="00731FE8">
        <w:rPr>
          <w:rFonts w:ascii="Times New Roman" w:hAnsi="Times New Roman" w:cs="Times New Roman"/>
          <w:sz w:val="28"/>
        </w:rPr>
        <w:t>//</w:t>
      </w:r>
      <w:r w:rsidR="00B56EA9">
        <w:rPr>
          <w:rFonts w:ascii="Times New Roman" w:hAnsi="Times New Roman" w:cs="Times New Roman"/>
          <w:sz w:val="28"/>
        </w:rPr>
        <w:t xml:space="preserve"> Гипноз. Техники россыпью. – Канск, 1995. – С. 123 – 147.</w:t>
      </w:r>
    </w:p>
    <w:p w:rsidR="00B56EA9" w:rsidRDefault="00FE23F6" w:rsidP="00E11EAA">
      <w:pPr>
        <w:rPr>
          <w:rFonts w:ascii="Times New Roman" w:hAnsi="Times New Roman" w:cs="Times New Roman"/>
          <w:sz w:val="28"/>
        </w:rPr>
      </w:pPr>
      <w:r>
        <w:rPr>
          <w:rFonts w:ascii="Times New Roman" w:hAnsi="Times New Roman" w:cs="Times New Roman"/>
          <w:sz w:val="28"/>
        </w:rPr>
        <w:t>16</w:t>
      </w:r>
      <w:r w:rsidR="004042B5">
        <w:rPr>
          <w:rFonts w:ascii="Times New Roman" w:hAnsi="Times New Roman" w:cs="Times New Roman"/>
          <w:sz w:val="28"/>
        </w:rPr>
        <w:t xml:space="preserve">). </w:t>
      </w:r>
      <w:r w:rsidR="00B56EA9">
        <w:rPr>
          <w:rFonts w:ascii="Times New Roman" w:hAnsi="Times New Roman" w:cs="Times New Roman"/>
          <w:sz w:val="28"/>
        </w:rPr>
        <w:t xml:space="preserve">Гунько А. А. Москаленко В. Д. Мужья больних алкоголизмом женщин: опыт изучения психопатологии / А. А. Гунько, В. Д. Москаленко </w:t>
      </w:r>
      <w:r w:rsidR="00B56EA9" w:rsidRPr="00731FE8">
        <w:rPr>
          <w:rFonts w:ascii="Times New Roman" w:hAnsi="Times New Roman" w:cs="Times New Roman"/>
          <w:sz w:val="28"/>
        </w:rPr>
        <w:t>//</w:t>
      </w:r>
      <w:r w:rsidR="00B56EA9">
        <w:rPr>
          <w:rFonts w:ascii="Times New Roman" w:hAnsi="Times New Roman" w:cs="Times New Roman"/>
          <w:sz w:val="28"/>
        </w:rPr>
        <w:t xml:space="preserve"> Журнал невропатологии и психиатрии им. С. С. Корсакова, 1993. – т. 93, №5. – С. 72 – 75.</w:t>
      </w:r>
    </w:p>
    <w:p w:rsidR="00B56EA9" w:rsidRDefault="00FE23F6" w:rsidP="00E11EAA">
      <w:pPr>
        <w:rPr>
          <w:rFonts w:ascii="Times New Roman" w:hAnsi="Times New Roman" w:cs="Times New Roman"/>
          <w:sz w:val="28"/>
        </w:rPr>
      </w:pPr>
      <w:r>
        <w:rPr>
          <w:rFonts w:ascii="Times New Roman" w:hAnsi="Times New Roman" w:cs="Times New Roman"/>
          <w:sz w:val="28"/>
        </w:rPr>
        <w:t>17</w:t>
      </w:r>
      <w:r w:rsidR="004042B5">
        <w:rPr>
          <w:rFonts w:ascii="Times New Roman" w:hAnsi="Times New Roman" w:cs="Times New Roman"/>
          <w:sz w:val="28"/>
        </w:rPr>
        <w:t xml:space="preserve">). </w:t>
      </w:r>
      <w:r w:rsidR="00B56EA9">
        <w:rPr>
          <w:rFonts w:ascii="Times New Roman" w:hAnsi="Times New Roman" w:cs="Times New Roman"/>
          <w:sz w:val="28"/>
        </w:rPr>
        <w:t>Доценко Е. Л. Психология манипуляции: феномены, механизмы и защита / Е. Л. Доценко; - М.: «ЧеРо» совместно с издательством «Юрайт», 2000. – 344 с.</w:t>
      </w:r>
    </w:p>
    <w:p w:rsidR="008E63E3" w:rsidRDefault="00FE23F6" w:rsidP="00E11EAA">
      <w:pPr>
        <w:rPr>
          <w:rFonts w:ascii="Times New Roman" w:hAnsi="Times New Roman" w:cs="Times New Roman"/>
          <w:sz w:val="28"/>
        </w:rPr>
      </w:pPr>
      <w:r>
        <w:rPr>
          <w:rFonts w:ascii="Times New Roman" w:hAnsi="Times New Roman" w:cs="Times New Roman"/>
          <w:sz w:val="28"/>
        </w:rPr>
        <w:t>18</w:t>
      </w:r>
      <w:r w:rsidR="004042B5">
        <w:rPr>
          <w:rFonts w:ascii="Times New Roman" w:hAnsi="Times New Roman" w:cs="Times New Roman"/>
          <w:sz w:val="28"/>
        </w:rPr>
        <w:t xml:space="preserve">). </w:t>
      </w:r>
      <w:r w:rsidR="00B56EA9">
        <w:rPr>
          <w:rFonts w:ascii="Times New Roman" w:hAnsi="Times New Roman" w:cs="Times New Roman"/>
          <w:sz w:val="28"/>
        </w:rPr>
        <w:t>Доценко Е. Л. Семантический подход к межличностному общению. Дисс. докт. психол. наук / Е. Л. Доценко. – М.: 2000. – 378 с.</w:t>
      </w:r>
    </w:p>
    <w:p w:rsidR="008E63E3" w:rsidRDefault="00FE23F6" w:rsidP="00E11EAA">
      <w:pPr>
        <w:rPr>
          <w:rFonts w:ascii="Times New Roman" w:hAnsi="Times New Roman" w:cs="Times New Roman"/>
          <w:sz w:val="28"/>
        </w:rPr>
      </w:pPr>
      <w:r>
        <w:rPr>
          <w:rFonts w:ascii="Times New Roman" w:hAnsi="Times New Roman" w:cs="Times New Roman"/>
          <w:sz w:val="28"/>
        </w:rPr>
        <w:t>19</w:t>
      </w:r>
      <w:r w:rsidR="004042B5">
        <w:rPr>
          <w:rFonts w:ascii="Times New Roman" w:hAnsi="Times New Roman" w:cs="Times New Roman"/>
          <w:sz w:val="28"/>
        </w:rPr>
        <w:t xml:space="preserve">). </w:t>
      </w:r>
      <w:r w:rsidR="008E63E3">
        <w:rPr>
          <w:rFonts w:ascii="Times New Roman" w:hAnsi="Times New Roman" w:cs="Times New Roman"/>
          <w:sz w:val="28"/>
        </w:rPr>
        <w:t>Доценко Е. Л. Межличностное общение: семантика и механизмы / Е. Л. Доценко; - Тюмень, ТОГИРРО, 1998. – 202 с.</w:t>
      </w:r>
    </w:p>
    <w:p w:rsidR="00A561EF" w:rsidRDefault="00FE23F6" w:rsidP="00E11EAA">
      <w:pPr>
        <w:rPr>
          <w:rFonts w:ascii="Times New Roman" w:hAnsi="Times New Roman" w:cs="Times New Roman"/>
          <w:sz w:val="28"/>
        </w:rPr>
      </w:pPr>
      <w:r>
        <w:rPr>
          <w:rFonts w:ascii="Times New Roman" w:hAnsi="Times New Roman" w:cs="Times New Roman"/>
          <w:sz w:val="28"/>
        </w:rPr>
        <w:t>20</w:t>
      </w:r>
      <w:r w:rsidR="00A561EF">
        <w:rPr>
          <w:rFonts w:ascii="Times New Roman" w:hAnsi="Times New Roman" w:cs="Times New Roman"/>
          <w:sz w:val="28"/>
        </w:rPr>
        <w:t>). Е</w:t>
      </w:r>
      <w:r w:rsidR="00A561EF" w:rsidRPr="00A561EF">
        <w:rPr>
          <w:rFonts w:ascii="Times New Roman" w:hAnsi="Times New Roman" w:cs="Times New Roman"/>
          <w:sz w:val="28"/>
        </w:rPr>
        <w:t>мельянова</w:t>
      </w:r>
      <w:r w:rsidR="00A561EF">
        <w:rPr>
          <w:rFonts w:ascii="Times New Roman" w:hAnsi="Times New Roman" w:cs="Times New Roman"/>
          <w:sz w:val="28"/>
        </w:rPr>
        <w:t xml:space="preserve"> Е. В. Кризис</w:t>
      </w:r>
      <w:r w:rsidR="00A561EF" w:rsidRPr="00A561EF">
        <w:rPr>
          <w:rFonts w:ascii="Times New Roman" w:hAnsi="Times New Roman" w:cs="Times New Roman"/>
          <w:sz w:val="28"/>
        </w:rPr>
        <w:t xml:space="preserve"> в </w:t>
      </w:r>
      <w:r w:rsidR="00A561EF">
        <w:rPr>
          <w:rFonts w:ascii="Times New Roman" w:hAnsi="Times New Roman" w:cs="Times New Roman"/>
          <w:sz w:val="28"/>
        </w:rPr>
        <w:t>созависимых отношениях</w:t>
      </w:r>
      <w:r w:rsidR="00A561EF" w:rsidRPr="00A561EF">
        <w:rPr>
          <w:rFonts w:ascii="Times New Roman" w:hAnsi="Times New Roman" w:cs="Times New Roman"/>
          <w:sz w:val="28"/>
        </w:rPr>
        <w:t xml:space="preserve">. </w:t>
      </w:r>
      <w:r w:rsidR="00A561EF">
        <w:rPr>
          <w:rFonts w:ascii="Times New Roman" w:hAnsi="Times New Roman" w:cs="Times New Roman"/>
          <w:sz w:val="28"/>
        </w:rPr>
        <w:t>Принципы и алгоритм консультирования. - СПб .: Язык</w:t>
      </w:r>
      <w:r w:rsidR="00A561EF" w:rsidRPr="00A561EF">
        <w:rPr>
          <w:rFonts w:ascii="Times New Roman" w:hAnsi="Times New Roman" w:cs="Times New Roman"/>
          <w:sz w:val="28"/>
        </w:rPr>
        <w:t>, 2004</w:t>
      </w:r>
      <w:r w:rsidR="00A561EF">
        <w:rPr>
          <w:rFonts w:ascii="Times New Roman" w:hAnsi="Times New Roman" w:cs="Times New Roman"/>
          <w:sz w:val="28"/>
        </w:rPr>
        <w:t>.</w:t>
      </w:r>
    </w:p>
    <w:p w:rsidR="008E63E3" w:rsidRDefault="00FE23F6" w:rsidP="00E11EAA">
      <w:pPr>
        <w:rPr>
          <w:rFonts w:ascii="Times New Roman" w:hAnsi="Times New Roman" w:cs="Times New Roman"/>
          <w:sz w:val="28"/>
        </w:rPr>
      </w:pPr>
      <w:r>
        <w:rPr>
          <w:rFonts w:ascii="Times New Roman" w:hAnsi="Times New Roman" w:cs="Times New Roman"/>
          <w:sz w:val="28"/>
        </w:rPr>
        <w:t>21</w:t>
      </w:r>
      <w:r w:rsidR="004042B5">
        <w:rPr>
          <w:rFonts w:ascii="Times New Roman" w:hAnsi="Times New Roman" w:cs="Times New Roman"/>
          <w:sz w:val="28"/>
        </w:rPr>
        <w:t xml:space="preserve">). </w:t>
      </w:r>
      <w:r w:rsidR="008E63E3">
        <w:rPr>
          <w:rFonts w:ascii="Times New Roman" w:hAnsi="Times New Roman" w:cs="Times New Roman"/>
          <w:sz w:val="28"/>
        </w:rPr>
        <w:t>Ермолаев О. Ю. Математическая статистика для психологов / О. Ю. Ермолаев; - М.: Флинта, 2003. – 336 с.</w:t>
      </w:r>
    </w:p>
    <w:p w:rsidR="00B56EA9" w:rsidRDefault="00FE23F6" w:rsidP="008E63E3">
      <w:pPr>
        <w:rPr>
          <w:rFonts w:ascii="Times New Roman" w:hAnsi="Times New Roman" w:cs="Times New Roman"/>
          <w:sz w:val="28"/>
        </w:rPr>
      </w:pPr>
      <w:r>
        <w:rPr>
          <w:rFonts w:ascii="Times New Roman" w:hAnsi="Times New Roman" w:cs="Times New Roman"/>
          <w:sz w:val="28"/>
        </w:rPr>
        <w:t>22</w:t>
      </w:r>
      <w:r w:rsidR="004042B5">
        <w:rPr>
          <w:rFonts w:ascii="Times New Roman" w:hAnsi="Times New Roman" w:cs="Times New Roman"/>
          <w:sz w:val="28"/>
        </w:rPr>
        <w:t xml:space="preserve">). </w:t>
      </w:r>
      <w:r w:rsidR="008E63E3">
        <w:rPr>
          <w:rFonts w:ascii="Times New Roman" w:hAnsi="Times New Roman" w:cs="Times New Roman"/>
          <w:sz w:val="28"/>
        </w:rPr>
        <w:t xml:space="preserve">Журбин В. И. Понятие психологической защиты в концепциях З. Фрейда и К. Роджерса / В. И. Журбин </w:t>
      </w:r>
      <w:r w:rsidR="008E63E3" w:rsidRPr="00731FE8">
        <w:rPr>
          <w:rFonts w:ascii="Times New Roman" w:hAnsi="Times New Roman" w:cs="Times New Roman"/>
          <w:sz w:val="28"/>
        </w:rPr>
        <w:t>//</w:t>
      </w:r>
      <w:r w:rsidR="008E63E3">
        <w:rPr>
          <w:rFonts w:ascii="Times New Roman" w:hAnsi="Times New Roman" w:cs="Times New Roman"/>
          <w:sz w:val="28"/>
        </w:rPr>
        <w:t xml:space="preserve"> Вопросы психологии, 1990. - №4. – С. 14 – 22.</w:t>
      </w:r>
    </w:p>
    <w:p w:rsidR="008E63E3" w:rsidRPr="008E63E3" w:rsidRDefault="00A561EF" w:rsidP="008E63E3">
      <w:pPr>
        <w:rPr>
          <w:rFonts w:ascii="Times New Roman" w:hAnsi="Times New Roman" w:cs="Times New Roman"/>
          <w:sz w:val="28"/>
        </w:rPr>
      </w:pPr>
      <w:r>
        <w:rPr>
          <w:rFonts w:ascii="Times New Roman" w:hAnsi="Times New Roman" w:cs="Times New Roman"/>
          <w:sz w:val="28"/>
        </w:rPr>
        <w:t>2</w:t>
      </w:r>
      <w:r w:rsidR="00FE23F6">
        <w:rPr>
          <w:rFonts w:ascii="Times New Roman" w:hAnsi="Times New Roman" w:cs="Times New Roman"/>
          <w:sz w:val="28"/>
        </w:rPr>
        <w:t>3</w:t>
      </w:r>
      <w:r w:rsidR="004042B5">
        <w:rPr>
          <w:rFonts w:ascii="Times New Roman" w:hAnsi="Times New Roman" w:cs="Times New Roman"/>
          <w:sz w:val="28"/>
        </w:rPr>
        <w:t xml:space="preserve">). </w:t>
      </w:r>
      <w:r w:rsidR="008E63E3">
        <w:rPr>
          <w:rFonts w:ascii="Times New Roman" w:hAnsi="Times New Roman" w:cs="Times New Roman"/>
          <w:sz w:val="28"/>
        </w:rPr>
        <w:t xml:space="preserve">Завьялов В. Ю. Мотивация потребления алкоголя у больных алкоголизмом и здоровых / В. Ю. Завьялов </w:t>
      </w:r>
      <w:r w:rsidR="008E63E3" w:rsidRPr="00731FE8">
        <w:rPr>
          <w:rFonts w:ascii="Times New Roman" w:hAnsi="Times New Roman" w:cs="Times New Roman"/>
          <w:sz w:val="28"/>
        </w:rPr>
        <w:t>//</w:t>
      </w:r>
      <w:r w:rsidR="008E63E3">
        <w:rPr>
          <w:rFonts w:ascii="Times New Roman" w:hAnsi="Times New Roman" w:cs="Times New Roman"/>
          <w:sz w:val="28"/>
        </w:rPr>
        <w:t xml:space="preserve"> Психологический журнал, 1986. – том 7. - №5. Издательство Наука. Москва. – С. 102 – 111.</w:t>
      </w:r>
    </w:p>
    <w:p w:rsidR="00E11EAA" w:rsidRDefault="00A561EF" w:rsidP="00E11EAA">
      <w:pPr>
        <w:rPr>
          <w:rFonts w:ascii="Times New Roman" w:hAnsi="Times New Roman" w:cs="Times New Roman"/>
          <w:sz w:val="28"/>
        </w:rPr>
      </w:pPr>
      <w:r>
        <w:rPr>
          <w:rFonts w:ascii="Times New Roman" w:hAnsi="Times New Roman" w:cs="Times New Roman"/>
          <w:sz w:val="28"/>
          <w:lang w:val="uk-UA"/>
        </w:rPr>
        <w:t>2</w:t>
      </w:r>
      <w:r w:rsidR="00FE23F6">
        <w:rPr>
          <w:rFonts w:ascii="Times New Roman" w:hAnsi="Times New Roman" w:cs="Times New Roman"/>
          <w:sz w:val="28"/>
          <w:lang w:val="uk-UA"/>
        </w:rPr>
        <w:t>4</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Зайцев С. Н. Созависимость — умение любить: Пособие для родных и близких наркомана, алкоголика. Н. Новгород, 2004. — 90 с. </w:t>
      </w:r>
    </w:p>
    <w:p w:rsidR="008E63E3" w:rsidRDefault="00A561EF" w:rsidP="00E11EAA">
      <w:pPr>
        <w:rPr>
          <w:rFonts w:ascii="Times New Roman" w:hAnsi="Times New Roman" w:cs="Times New Roman"/>
          <w:sz w:val="28"/>
        </w:rPr>
      </w:pPr>
      <w:r>
        <w:rPr>
          <w:rFonts w:ascii="Times New Roman" w:hAnsi="Times New Roman" w:cs="Times New Roman"/>
          <w:sz w:val="28"/>
        </w:rPr>
        <w:lastRenderedPageBreak/>
        <w:t>2</w:t>
      </w:r>
      <w:r w:rsidR="00FE23F6">
        <w:rPr>
          <w:rFonts w:ascii="Times New Roman" w:hAnsi="Times New Roman" w:cs="Times New Roman"/>
          <w:sz w:val="28"/>
        </w:rPr>
        <w:t>5</w:t>
      </w:r>
      <w:r w:rsidR="004042B5">
        <w:rPr>
          <w:rFonts w:ascii="Times New Roman" w:hAnsi="Times New Roman" w:cs="Times New Roman"/>
          <w:sz w:val="28"/>
        </w:rPr>
        <w:t xml:space="preserve">). </w:t>
      </w:r>
      <w:r w:rsidR="008E63E3">
        <w:rPr>
          <w:rFonts w:ascii="Times New Roman" w:hAnsi="Times New Roman" w:cs="Times New Roman"/>
          <w:sz w:val="28"/>
        </w:rPr>
        <w:t>Залевский Г. В. Психическая ригидность в норме и патологии / Г. В. Залевский; - Томск: Издательство Том. Ун-та, 1993. – 272 с.</w:t>
      </w:r>
    </w:p>
    <w:p w:rsidR="008E63E3" w:rsidRDefault="00A561EF" w:rsidP="00E11EAA">
      <w:pPr>
        <w:rPr>
          <w:rFonts w:ascii="Times New Roman" w:hAnsi="Times New Roman" w:cs="Times New Roman"/>
          <w:sz w:val="28"/>
        </w:rPr>
      </w:pPr>
      <w:r>
        <w:rPr>
          <w:rFonts w:ascii="Times New Roman" w:hAnsi="Times New Roman" w:cs="Times New Roman"/>
          <w:sz w:val="28"/>
        </w:rPr>
        <w:t>2</w:t>
      </w:r>
      <w:r w:rsidR="00FE23F6">
        <w:rPr>
          <w:rFonts w:ascii="Times New Roman" w:hAnsi="Times New Roman" w:cs="Times New Roman"/>
          <w:sz w:val="28"/>
        </w:rPr>
        <w:t>6</w:t>
      </w:r>
      <w:r w:rsidR="004042B5">
        <w:rPr>
          <w:rFonts w:ascii="Times New Roman" w:hAnsi="Times New Roman" w:cs="Times New Roman"/>
          <w:sz w:val="28"/>
        </w:rPr>
        <w:t xml:space="preserve">). </w:t>
      </w:r>
      <w:r w:rsidR="008E63E3">
        <w:rPr>
          <w:rFonts w:ascii="Times New Roman" w:hAnsi="Times New Roman" w:cs="Times New Roman"/>
          <w:sz w:val="28"/>
        </w:rPr>
        <w:t xml:space="preserve">Залевский Г. В. Семке В. Я. Клинико-социальные и биологические аспекты адаптации / Г. В. Залевский, В. Я. Семке </w:t>
      </w:r>
      <w:r w:rsidR="008E63E3" w:rsidRPr="00731FE8">
        <w:rPr>
          <w:rFonts w:ascii="Times New Roman" w:hAnsi="Times New Roman" w:cs="Times New Roman"/>
          <w:sz w:val="28"/>
        </w:rPr>
        <w:t>//</w:t>
      </w:r>
      <w:r w:rsidR="008E63E3">
        <w:rPr>
          <w:rFonts w:ascii="Times New Roman" w:hAnsi="Times New Roman" w:cs="Times New Roman"/>
          <w:sz w:val="28"/>
        </w:rPr>
        <w:t xml:space="preserve"> Клинико-соц. и биолог, асп. адаптации при нервно – психических и наркологических заболеваниях. – Красноярск, 1990. – С. 69 – 71.</w:t>
      </w:r>
    </w:p>
    <w:p w:rsidR="007A370C" w:rsidRDefault="00A561EF" w:rsidP="00E11EAA">
      <w:pPr>
        <w:rPr>
          <w:rFonts w:ascii="Times New Roman" w:hAnsi="Times New Roman" w:cs="Times New Roman"/>
          <w:sz w:val="28"/>
        </w:rPr>
      </w:pPr>
      <w:r>
        <w:rPr>
          <w:rFonts w:ascii="Times New Roman" w:hAnsi="Times New Roman" w:cs="Times New Roman"/>
          <w:sz w:val="28"/>
        </w:rPr>
        <w:t>2</w:t>
      </w:r>
      <w:r w:rsidR="00FE23F6">
        <w:rPr>
          <w:rFonts w:ascii="Times New Roman" w:hAnsi="Times New Roman" w:cs="Times New Roman"/>
          <w:sz w:val="28"/>
        </w:rPr>
        <w:t>7</w:t>
      </w:r>
      <w:r w:rsidR="004042B5">
        <w:rPr>
          <w:rFonts w:ascii="Times New Roman" w:hAnsi="Times New Roman" w:cs="Times New Roman"/>
          <w:sz w:val="28"/>
        </w:rPr>
        <w:t xml:space="preserve">). </w:t>
      </w:r>
      <w:r w:rsidR="008E63E3">
        <w:rPr>
          <w:rFonts w:ascii="Times New Roman" w:hAnsi="Times New Roman" w:cs="Times New Roman"/>
          <w:sz w:val="28"/>
        </w:rPr>
        <w:t xml:space="preserve">Залевский Г. В., Стоянова И. Я., Семке В. Я. Развитие психологических исследований и их значение при изучении пограничных состояний / Г. В. Залевский, И. Я. Стоянова, В. Я. Семке </w:t>
      </w:r>
      <w:r w:rsidR="008E63E3" w:rsidRPr="00731FE8">
        <w:rPr>
          <w:rFonts w:ascii="Times New Roman" w:hAnsi="Times New Roman" w:cs="Times New Roman"/>
          <w:sz w:val="28"/>
        </w:rPr>
        <w:t>//</w:t>
      </w:r>
      <w:r w:rsidR="008E63E3">
        <w:rPr>
          <w:rFonts w:ascii="Times New Roman" w:hAnsi="Times New Roman" w:cs="Times New Roman"/>
          <w:sz w:val="28"/>
        </w:rPr>
        <w:t xml:space="preserve"> Сибирский вестник психиатрии и наркологии, 1996. - №2. – С. 78 – 80.</w:t>
      </w:r>
    </w:p>
    <w:p w:rsidR="007A370C" w:rsidRDefault="00A561EF" w:rsidP="00E11EAA">
      <w:pPr>
        <w:rPr>
          <w:rFonts w:ascii="Times New Roman" w:hAnsi="Times New Roman" w:cs="Times New Roman"/>
          <w:sz w:val="28"/>
        </w:rPr>
      </w:pPr>
      <w:r>
        <w:rPr>
          <w:rFonts w:ascii="Times New Roman" w:hAnsi="Times New Roman" w:cs="Times New Roman"/>
          <w:sz w:val="28"/>
        </w:rPr>
        <w:t>2</w:t>
      </w:r>
      <w:r w:rsidR="00FE23F6">
        <w:rPr>
          <w:rFonts w:ascii="Times New Roman" w:hAnsi="Times New Roman" w:cs="Times New Roman"/>
          <w:sz w:val="28"/>
        </w:rPr>
        <w:t>8</w:t>
      </w:r>
      <w:r w:rsidR="004042B5">
        <w:rPr>
          <w:rFonts w:ascii="Times New Roman" w:hAnsi="Times New Roman" w:cs="Times New Roman"/>
          <w:sz w:val="28"/>
        </w:rPr>
        <w:t xml:space="preserve">). </w:t>
      </w:r>
      <w:r w:rsidR="007A370C">
        <w:rPr>
          <w:rFonts w:ascii="Times New Roman" w:hAnsi="Times New Roman" w:cs="Times New Roman"/>
          <w:sz w:val="28"/>
        </w:rPr>
        <w:t>Зорина Л. М. Созависимость и пути ее преодоления / Л. М. Зорина; Упр. Феред. Службы РФ по контролю за оборотом наркотиков. – Изд. 2-ое, доп. – Казань: Новое знание, 2006. – 74 с.</w:t>
      </w:r>
    </w:p>
    <w:p w:rsidR="007A370C" w:rsidRDefault="00A561EF" w:rsidP="00E11EAA">
      <w:pPr>
        <w:rPr>
          <w:rFonts w:ascii="Times New Roman" w:hAnsi="Times New Roman" w:cs="Times New Roman"/>
          <w:sz w:val="28"/>
        </w:rPr>
      </w:pPr>
      <w:r>
        <w:rPr>
          <w:rFonts w:ascii="Times New Roman" w:hAnsi="Times New Roman" w:cs="Times New Roman"/>
          <w:sz w:val="28"/>
        </w:rPr>
        <w:t>2</w:t>
      </w:r>
      <w:r w:rsidR="00FE23F6">
        <w:rPr>
          <w:rFonts w:ascii="Times New Roman" w:hAnsi="Times New Roman" w:cs="Times New Roman"/>
          <w:sz w:val="28"/>
        </w:rPr>
        <w:t>9</w:t>
      </w:r>
      <w:r w:rsidR="004042B5">
        <w:rPr>
          <w:rFonts w:ascii="Times New Roman" w:hAnsi="Times New Roman" w:cs="Times New Roman"/>
          <w:sz w:val="28"/>
        </w:rPr>
        <w:t xml:space="preserve">). </w:t>
      </w:r>
      <w:r w:rsidR="007A370C">
        <w:rPr>
          <w:rFonts w:ascii="Times New Roman" w:hAnsi="Times New Roman" w:cs="Times New Roman"/>
          <w:sz w:val="28"/>
        </w:rPr>
        <w:t xml:space="preserve">Клименко Т. В., Кирпиченко А. А. Клинико – психологическая характеристика свойств личности мужчин и женщин с алкогольной зависимостью. / Т. В. Клименко, А. А. Кирпиченко </w:t>
      </w:r>
      <w:r w:rsidR="007A370C" w:rsidRPr="00731FE8">
        <w:rPr>
          <w:rFonts w:ascii="Times New Roman" w:hAnsi="Times New Roman" w:cs="Times New Roman"/>
          <w:sz w:val="28"/>
        </w:rPr>
        <w:t>//</w:t>
      </w:r>
      <w:r w:rsidR="007A370C">
        <w:rPr>
          <w:rFonts w:ascii="Times New Roman" w:hAnsi="Times New Roman" w:cs="Times New Roman"/>
          <w:sz w:val="28"/>
        </w:rPr>
        <w:t xml:space="preserve"> Наркология. – 2007. - №6. – С. 65 – 68.</w:t>
      </w:r>
    </w:p>
    <w:p w:rsidR="008E63E3" w:rsidRDefault="00FE23F6" w:rsidP="00E11EAA">
      <w:pPr>
        <w:rPr>
          <w:rFonts w:ascii="Times New Roman" w:hAnsi="Times New Roman" w:cs="Times New Roman"/>
          <w:sz w:val="28"/>
          <w:lang w:val="uk-UA"/>
        </w:rPr>
      </w:pPr>
      <w:r>
        <w:rPr>
          <w:rFonts w:ascii="Times New Roman" w:hAnsi="Times New Roman" w:cs="Times New Roman"/>
          <w:sz w:val="28"/>
        </w:rPr>
        <w:t>30</w:t>
      </w:r>
      <w:r w:rsidR="004042B5">
        <w:rPr>
          <w:rFonts w:ascii="Times New Roman" w:hAnsi="Times New Roman" w:cs="Times New Roman"/>
          <w:sz w:val="28"/>
        </w:rPr>
        <w:t xml:space="preserve">). </w:t>
      </w:r>
      <w:r w:rsidR="007A370C">
        <w:rPr>
          <w:rFonts w:ascii="Times New Roman" w:hAnsi="Times New Roman" w:cs="Times New Roman"/>
          <w:sz w:val="28"/>
        </w:rPr>
        <w:t xml:space="preserve">Короленко Ц. П. Аддиктивное поведение. Общая характеристика и закономерности развития / Ц. П. Короленко </w:t>
      </w:r>
      <w:r w:rsidR="007A370C" w:rsidRPr="00731FE8">
        <w:rPr>
          <w:rFonts w:ascii="Times New Roman" w:hAnsi="Times New Roman" w:cs="Times New Roman"/>
          <w:sz w:val="28"/>
        </w:rPr>
        <w:t>//</w:t>
      </w:r>
      <w:r w:rsidR="007A370C">
        <w:rPr>
          <w:rFonts w:ascii="Times New Roman" w:hAnsi="Times New Roman" w:cs="Times New Roman"/>
          <w:sz w:val="28"/>
        </w:rPr>
        <w:t xml:space="preserve"> Обозрение психиатрии и медицинской психологии имени В. М. Бехтерева, 1991. - №1. – 8 – 15 с.</w:t>
      </w:r>
    </w:p>
    <w:p w:rsidR="00E11EAA" w:rsidRDefault="00FE23F6" w:rsidP="00E11EAA">
      <w:pPr>
        <w:rPr>
          <w:rFonts w:ascii="Times New Roman" w:hAnsi="Times New Roman" w:cs="Times New Roman"/>
          <w:sz w:val="28"/>
        </w:rPr>
      </w:pPr>
      <w:r>
        <w:rPr>
          <w:rFonts w:ascii="Times New Roman" w:hAnsi="Times New Roman" w:cs="Times New Roman"/>
          <w:sz w:val="28"/>
          <w:lang w:val="uk-UA"/>
        </w:rPr>
        <w:t>31</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Короленко Ц. П., Дмитреева Н. В. Психосоциальнаяаддиктология. Новосибирск: Олсиб, 2001. — 251 с. </w:t>
      </w:r>
    </w:p>
    <w:p w:rsidR="007A370C" w:rsidRDefault="00FE23F6" w:rsidP="00E11EAA">
      <w:pPr>
        <w:rPr>
          <w:rFonts w:ascii="Times New Roman" w:hAnsi="Times New Roman" w:cs="Times New Roman"/>
          <w:sz w:val="28"/>
        </w:rPr>
      </w:pPr>
      <w:r>
        <w:rPr>
          <w:rFonts w:ascii="Times New Roman" w:hAnsi="Times New Roman" w:cs="Times New Roman"/>
          <w:sz w:val="28"/>
        </w:rPr>
        <w:t>32</w:t>
      </w:r>
      <w:r w:rsidR="004042B5">
        <w:rPr>
          <w:rFonts w:ascii="Times New Roman" w:hAnsi="Times New Roman" w:cs="Times New Roman"/>
          <w:sz w:val="28"/>
        </w:rPr>
        <w:t xml:space="preserve">). </w:t>
      </w:r>
      <w:r w:rsidR="007A370C">
        <w:rPr>
          <w:rFonts w:ascii="Times New Roman" w:hAnsi="Times New Roman" w:cs="Times New Roman"/>
          <w:sz w:val="28"/>
        </w:rPr>
        <w:t>Крячек В. С. Клинико – социальная характеристика женщин, больных алкоголизмом, совершивших правонарушения в кн.: Алкоголизм ( клинико – терапевтические, патогенетические и судебно – психологические аспекты ). М., - 1981. – с. 113 – 126.</w:t>
      </w:r>
    </w:p>
    <w:p w:rsidR="00154AD4" w:rsidRDefault="00FE23F6" w:rsidP="00E11EAA">
      <w:pPr>
        <w:rPr>
          <w:rFonts w:ascii="Times New Roman" w:hAnsi="Times New Roman" w:cs="Times New Roman"/>
          <w:sz w:val="28"/>
        </w:rPr>
      </w:pPr>
      <w:r>
        <w:rPr>
          <w:rFonts w:ascii="Times New Roman" w:hAnsi="Times New Roman" w:cs="Times New Roman"/>
          <w:sz w:val="28"/>
        </w:rPr>
        <w:t xml:space="preserve">33). </w:t>
      </w:r>
      <w:r w:rsidR="00154AD4" w:rsidRPr="00154AD4">
        <w:rPr>
          <w:rFonts w:ascii="Times New Roman" w:hAnsi="Times New Roman" w:cs="Times New Roman"/>
          <w:sz w:val="28"/>
        </w:rPr>
        <w:t>Котляров А.В. – Другие наркотики, или HomoAddictus: Человек зависимый. / Издательство Института Психотерапии, 2006. – 480 с.</w:t>
      </w:r>
    </w:p>
    <w:p w:rsidR="004042B5" w:rsidRDefault="00A561EF" w:rsidP="004042B5">
      <w:pPr>
        <w:rPr>
          <w:rFonts w:ascii="Times New Roman" w:hAnsi="Times New Roman" w:cs="Times New Roman"/>
          <w:sz w:val="28"/>
        </w:rPr>
      </w:pPr>
      <w:r>
        <w:rPr>
          <w:rFonts w:ascii="Times New Roman" w:hAnsi="Times New Roman" w:cs="Times New Roman"/>
          <w:sz w:val="28"/>
        </w:rPr>
        <w:t>3</w:t>
      </w:r>
      <w:r w:rsidR="00FE23F6">
        <w:rPr>
          <w:rFonts w:ascii="Times New Roman" w:hAnsi="Times New Roman" w:cs="Times New Roman"/>
          <w:sz w:val="28"/>
        </w:rPr>
        <w:t>4</w:t>
      </w:r>
      <w:r w:rsidR="004042B5">
        <w:rPr>
          <w:rFonts w:ascii="Times New Roman" w:hAnsi="Times New Roman" w:cs="Times New Roman"/>
          <w:sz w:val="28"/>
        </w:rPr>
        <w:t xml:space="preserve">). </w:t>
      </w:r>
      <w:r w:rsidR="007A370C">
        <w:rPr>
          <w:rFonts w:ascii="Times New Roman" w:hAnsi="Times New Roman" w:cs="Times New Roman"/>
          <w:sz w:val="28"/>
        </w:rPr>
        <w:t xml:space="preserve">Кулаков С. А. Диагностика аддиктивного поведения / А. С. Кулаков </w:t>
      </w:r>
      <w:r w:rsidR="007A370C" w:rsidRPr="00731FE8">
        <w:rPr>
          <w:rFonts w:ascii="Times New Roman" w:hAnsi="Times New Roman" w:cs="Times New Roman"/>
          <w:sz w:val="28"/>
        </w:rPr>
        <w:t>//</w:t>
      </w:r>
      <w:r w:rsidR="007A370C">
        <w:rPr>
          <w:rFonts w:ascii="Times New Roman" w:hAnsi="Times New Roman" w:cs="Times New Roman"/>
          <w:sz w:val="28"/>
        </w:rPr>
        <w:t xml:space="preserve"> Психодиагностика, 1987. – С. 33 – 44.</w:t>
      </w:r>
    </w:p>
    <w:p w:rsidR="00E11EAA" w:rsidRPr="004042B5" w:rsidRDefault="00A561EF" w:rsidP="004042B5">
      <w:pPr>
        <w:rPr>
          <w:rFonts w:ascii="Times New Roman" w:hAnsi="Times New Roman" w:cs="Times New Roman"/>
          <w:sz w:val="28"/>
        </w:rPr>
      </w:pPr>
      <w:r>
        <w:rPr>
          <w:rFonts w:ascii="Times New Roman" w:hAnsi="Times New Roman" w:cs="Times New Roman"/>
          <w:sz w:val="28"/>
        </w:rPr>
        <w:lastRenderedPageBreak/>
        <w:t>3</w:t>
      </w:r>
      <w:r w:rsidR="00FE23F6">
        <w:rPr>
          <w:rFonts w:ascii="Times New Roman" w:hAnsi="Times New Roman" w:cs="Times New Roman"/>
          <w:sz w:val="28"/>
        </w:rPr>
        <w:t>5</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Мазурова Л. В., Стоянова И. Я., Бохан Н. А. Особенности адаптивно-защитного стиля у женщин с семейной созависимостью и алкогольной зависимостью // Сибирский психологический журнал. 2009. № 31. С. 33–36. </w:t>
      </w:r>
    </w:p>
    <w:p w:rsidR="004042B5" w:rsidRDefault="00A561EF" w:rsidP="004042B5">
      <w:pPr>
        <w:rPr>
          <w:rFonts w:ascii="Times New Roman" w:hAnsi="Times New Roman" w:cs="Times New Roman"/>
          <w:sz w:val="28"/>
          <w:lang w:val="uk-UA"/>
        </w:rPr>
      </w:pPr>
      <w:r>
        <w:rPr>
          <w:rFonts w:ascii="Times New Roman" w:hAnsi="Times New Roman" w:cs="Times New Roman"/>
          <w:sz w:val="28"/>
          <w:lang w:val="uk-UA"/>
        </w:rPr>
        <w:t>3</w:t>
      </w:r>
      <w:r w:rsidR="00FE23F6">
        <w:rPr>
          <w:rFonts w:ascii="Times New Roman" w:hAnsi="Times New Roman" w:cs="Times New Roman"/>
          <w:sz w:val="28"/>
          <w:lang w:val="uk-UA"/>
        </w:rPr>
        <w:t>6</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Менделевич В. Д. Психология девиантного поведения / под ред. В. Д. Менделевича. — СПб.: Речь, 2007. — 768 с. </w:t>
      </w:r>
    </w:p>
    <w:p w:rsidR="00E11EAA" w:rsidRDefault="00A561EF" w:rsidP="004042B5">
      <w:pPr>
        <w:rPr>
          <w:rFonts w:ascii="Times New Roman" w:hAnsi="Times New Roman" w:cs="Times New Roman"/>
          <w:sz w:val="28"/>
        </w:rPr>
      </w:pPr>
      <w:r>
        <w:rPr>
          <w:rFonts w:ascii="Times New Roman" w:hAnsi="Times New Roman" w:cs="Times New Roman"/>
          <w:sz w:val="28"/>
          <w:lang w:val="uk-UA"/>
        </w:rPr>
        <w:t>3</w:t>
      </w:r>
      <w:r w:rsidR="00FE23F6">
        <w:rPr>
          <w:rFonts w:ascii="Times New Roman" w:hAnsi="Times New Roman" w:cs="Times New Roman"/>
          <w:sz w:val="28"/>
          <w:lang w:val="uk-UA"/>
        </w:rPr>
        <w:t>7</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Меринов А. В. Современные взгляды на феномен созависимого поведения при алкогольной зависимости // РМБВ им. Павлова. 2011. № 3. С.136–140. </w:t>
      </w:r>
    </w:p>
    <w:p w:rsidR="004042B5" w:rsidRDefault="00A561EF" w:rsidP="004042B5">
      <w:pPr>
        <w:rPr>
          <w:rFonts w:ascii="Times New Roman" w:hAnsi="Times New Roman" w:cs="Times New Roman"/>
          <w:sz w:val="28"/>
        </w:rPr>
      </w:pPr>
      <w:r>
        <w:rPr>
          <w:rFonts w:ascii="Times New Roman" w:hAnsi="Times New Roman" w:cs="Times New Roman"/>
          <w:sz w:val="28"/>
        </w:rPr>
        <w:t>3</w:t>
      </w:r>
      <w:r w:rsidR="00FE23F6">
        <w:rPr>
          <w:rFonts w:ascii="Times New Roman" w:hAnsi="Times New Roman" w:cs="Times New Roman"/>
          <w:sz w:val="28"/>
        </w:rPr>
        <w:t>8</w:t>
      </w:r>
      <w:r w:rsidR="004042B5">
        <w:rPr>
          <w:rFonts w:ascii="Times New Roman" w:hAnsi="Times New Roman" w:cs="Times New Roman"/>
          <w:sz w:val="28"/>
        </w:rPr>
        <w:t xml:space="preserve">). Москаленко В. Д. Жены больных алкоголизмом / В. Д. Москаленко </w:t>
      </w:r>
      <w:r w:rsidR="004042B5" w:rsidRPr="00731FE8">
        <w:rPr>
          <w:rFonts w:ascii="Times New Roman" w:hAnsi="Times New Roman" w:cs="Times New Roman"/>
          <w:sz w:val="28"/>
        </w:rPr>
        <w:t>//</w:t>
      </w:r>
      <w:r w:rsidR="004042B5">
        <w:rPr>
          <w:rFonts w:ascii="Times New Roman" w:hAnsi="Times New Roman" w:cs="Times New Roman"/>
          <w:sz w:val="28"/>
        </w:rPr>
        <w:t xml:space="preserve"> Вопросы психологии, 1991. - №5. – С. 91 – 98.</w:t>
      </w:r>
    </w:p>
    <w:p w:rsidR="00154AD4" w:rsidRDefault="00FE23F6" w:rsidP="004042B5">
      <w:pPr>
        <w:rPr>
          <w:rFonts w:ascii="Times New Roman" w:hAnsi="Times New Roman" w:cs="Times New Roman"/>
          <w:sz w:val="28"/>
          <w:lang w:val="uk-UA"/>
        </w:rPr>
      </w:pPr>
      <w:r>
        <w:rPr>
          <w:rFonts w:ascii="Times New Roman" w:hAnsi="Times New Roman" w:cs="Times New Roman"/>
          <w:sz w:val="28"/>
          <w:lang w:val="uk-UA"/>
        </w:rPr>
        <w:t xml:space="preserve">39). </w:t>
      </w:r>
      <w:r w:rsidR="00154AD4" w:rsidRPr="00154AD4">
        <w:rPr>
          <w:rFonts w:ascii="Times New Roman" w:hAnsi="Times New Roman" w:cs="Times New Roman"/>
          <w:sz w:val="28"/>
          <w:lang w:val="uk-UA"/>
        </w:rPr>
        <w:t>Москаленко В. Д. Созависимость: характеристики и практика преодоления. Лекции по наркологии. 2-е изд., перераб. и расш. / Под ред. чл.-кор. РАМН проф. Н.Н.Иванца. – М.: Нолидж. – 2000. – С. 365-405.</w:t>
      </w:r>
    </w:p>
    <w:p w:rsidR="00E11EAA" w:rsidRDefault="00FE23F6" w:rsidP="00E11EAA">
      <w:pPr>
        <w:rPr>
          <w:rFonts w:ascii="Times New Roman" w:hAnsi="Times New Roman" w:cs="Times New Roman"/>
          <w:sz w:val="28"/>
        </w:rPr>
      </w:pPr>
      <w:r>
        <w:rPr>
          <w:rFonts w:ascii="Times New Roman" w:hAnsi="Times New Roman" w:cs="Times New Roman"/>
          <w:sz w:val="28"/>
          <w:lang w:val="uk-UA"/>
        </w:rPr>
        <w:t>40</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Москаленко В. Д. Созависимость — семейная болезнь. М.: ПЭР СЭ, 2002–336с. </w:t>
      </w:r>
    </w:p>
    <w:p w:rsidR="004042B5" w:rsidRDefault="00FE23F6" w:rsidP="00E11EAA">
      <w:pPr>
        <w:rPr>
          <w:rFonts w:ascii="Times New Roman" w:hAnsi="Times New Roman" w:cs="Times New Roman"/>
          <w:sz w:val="28"/>
        </w:rPr>
      </w:pPr>
      <w:r>
        <w:rPr>
          <w:rFonts w:ascii="Times New Roman" w:hAnsi="Times New Roman" w:cs="Times New Roman"/>
          <w:sz w:val="28"/>
        </w:rPr>
        <w:t>41</w:t>
      </w:r>
      <w:r w:rsidR="004042B5">
        <w:rPr>
          <w:rFonts w:ascii="Times New Roman" w:hAnsi="Times New Roman" w:cs="Times New Roman"/>
          <w:sz w:val="28"/>
        </w:rPr>
        <w:t xml:space="preserve">). Петрова О. В., Коханов В. С., Смагина А. А. </w:t>
      </w:r>
      <w:r w:rsidR="004042B5" w:rsidRPr="00731FE8">
        <w:rPr>
          <w:rFonts w:ascii="Times New Roman" w:hAnsi="Times New Roman" w:cs="Times New Roman"/>
          <w:sz w:val="28"/>
        </w:rPr>
        <w:t>//</w:t>
      </w:r>
      <w:r w:rsidR="004042B5">
        <w:rPr>
          <w:rFonts w:ascii="Times New Roman" w:hAnsi="Times New Roman" w:cs="Times New Roman"/>
          <w:sz w:val="28"/>
        </w:rPr>
        <w:t xml:space="preserve">Созависимость и аутоагрессия в семье больных алкоголизмом / О. В. Петрова, В. С. Коханов, А. А. Смагина </w:t>
      </w:r>
      <w:r w:rsidR="004042B5" w:rsidRPr="00731FE8">
        <w:rPr>
          <w:rFonts w:ascii="Times New Roman" w:hAnsi="Times New Roman" w:cs="Times New Roman"/>
          <w:sz w:val="28"/>
        </w:rPr>
        <w:t>//</w:t>
      </w:r>
      <w:r w:rsidR="004042B5">
        <w:rPr>
          <w:rFonts w:ascii="Times New Roman" w:hAnsi="Times New Roman" w:cs="Times New Roman"/>
          <w:sz w:val="28"/>
        </w:rPr>
        <w:t xml:space="preserve"> Наркология, 2008. - №5. – С. 56 – 66.</w:t>
      </w:r>
    </w:p>
    <w:p w:rsidR="00154AD4" w:rsidRDefault="00FE23F6" w:rsidP="00E11EAA">
      <w:pPr>
        <w:rPr>
          <w:rFonts w:ascii="Times New Roman" w:hAnsi="Times New Roman" w:cs="Times New Roman"/>
          <w:sz w:val="28"/>
          <w:lang w:val="uk-UA"/>
        </w:rPr>
      </w:pPr>
      <w:r>
        <w:rPr>
          <w:rFonts w:ascii="Times New Roman" w:hAnsi="Times New Roman" w:cs="Times New Roman"/>
          <w:sz w:val="28"/>
          <w:lang w:val="uk-UA"/>
        </w:rPr>
        <w:t>42</w:t>
      </w:r>
      <w:r w:rsidR="00154AD4">
        <w:rPr>
          <w:rFonts w:ascii="Times New Roman" w:hAnsi="Times New Roman" w:cs="Times New Roman"/>
          <w:sz w:val="28"/>
          <w:lang w:val="uk-UA"/>
        </w:rPr>
        <w:t xml:space="preserve">). Самара О. Е. </w:t>
      </w:r>
      <w:r w:rsidR="00154AD4" w:rsidRPr="00154AD4">
        <w:rPr>
          <w:rFonts w:ascii="Times New Roman" w:hAnsi="Times New Roman" w:cs="Times New Roman"/>
          <w:sz w:val="28"/>
          <w:lang w:val="uk-UA"/>
        </w:rPr>
        <w:t>Особенностипереживанияэмоцийстыда и вины у созависимыхженщин</w:t>
      </w:r>
      <w:r w:rsidR="00154AD4" w:rsidRPr="00154AD4">
        <w:rPr>
          <w:rFonts w:ascii="Times New Roman" w:hAnsi="Times New Roman" w:cs="Times New Roman"/>
          <w:sz w:val="28"/>
        </w:rPr>
        <w:t xml:space="preserve">/ Современные подходы и технологии социально-психологической и коррекционной работы с разно-возрастными группами населения: сборник материалов международной научно-практической конференции, 20-22 июня 2014 / гл. редкол.: Л.М. Дунаєва; ОНУ им. И.И. Мечникова, Ін-т инновационного и последипломного образования[и др.]. – Одесса:Одесский нац. ун-т, 2014. – С. 302 </w:t>
      </w:r>
      <w:r w:rsidR="00154AD4">
        <w:rPr>
          <w:rFonts w:ascii="Times New Roman" w:hAnsi="Times New Roman" w:cs="Times New Roman"/>
          <w:sz w:val="28"/>
        </w:rPr>
        <w:t>–</w:t>
      </w:r>
      <w:r w:rsidR="00154AD4" w:rsidRPr="00154AD4">
        <w:rPr>
          <w:rFonts w:ascii="Times New Roman" w:hAnsi="Times New Roman" w:cs="Times New Roman"/>
          <w:sz w:val="28"/>
        </w:rPr>
        <w:t xml:space="preserve"> 306</w:t>
      </w:r>
      <w:r w:rsidR="00154AD4">
        <w:rPr>
          <w:rFonts w:ascii="Times New Roman" w:hAnsi="Times New Roman" w:cs="Times New Roman"/>
          <w:sz w:val="28"/>
          <w:lang w:val="uk-UA"/>
        </w:rPr>
        <w:t>.</w:t>
      </w:r>
    </w:p>
    <w:p w:rsidR="00154AD4" w:rsidRPr="00154AD4" w:rsidRDefault="00FE23F6" w:rsidP="00E11EAA">
      <w:pPr>
        <w:rPr>
          <w:rFonts w:ascii="Times New Roman" w:hAnsi="Times New Roman" w:cs="Times New Roman"/>
          <w:sz w:val="28"/>
        </w:rPr>
      </w:pPr>
      <w:r>
        <w:rPr>
          <w:rFonts w:ascii="Times New Roman" w:hAnsi="Times New Roman" w:cs="Times New Roman"/>
          <w:sz w:val="28"/>
          <w:lang w:val="uk-UA"/>
        </w:rPr>
        <w:t>43</w:t>
      </w:r>
      <w:r w:rsidR="00154AD4">
        <w:rPr>
          <w:rFonts w:ascii="Times New Roman" w:hAnsi="Times New Roman" w:cs="Times New Roman"/>
          <w:sz w:val="28"/>
          <w:lang w:val="uk-UA"/>
        </w:rPr>
        <w:t xml:space="preserve">). Самара О. Е. </w:t>
      </w:r>
      <w:r w:rsidR="00154AD4" w:rsidRPr="00154AD4">
        <w:rPr>
          <w:rFonts w:ascii="Times New Roman" w:hAnsi="Times New Roman" w:cs="Times New Roman"/>
          <w:sz w:val="28"/>
          <w:lang w:val="uk-UA"/>
        </w:rPr>
        <w:t>Особенностижизненныхориентаций у молодежи с химичес</w:t>
      </w:r>
      <w:r w:rsidR="00154AD4">
        <w:rPr>
          <w:rFonts w:ascii="Times New Roman" w:hAnsi="Times New Roman" w:cs="Times New Roman"/>
          <w:sz w:val="28"/>
          <w:lang w:val="uk-UA"/>
        </w:rPr>
        <w:t>кой и нехимическойзависимостью</w:t>
      </w:r>
      <w:r w:rsidR="00154AD4" w:rsidRPr="00154AD4">
        <w:rPr>
          <w:rFonts w:ascii="Times New Roman" w:hAnsi="Times New Roman" w:cs="Times New Roman"/>
          <w:sz w:val="28"/>
        </w:rPr>
        <w:t xml:space="preserve">/Научный  журнал национального педагогического университета имени М.П. Драгоманова. Серия № 12. </w:t>
      </w:r>
      <w:r w:rsidR="00154AD4" w:rsidRPr="00154AD4">
        <w:rPr>
          <w:rFonts w:ascii="Times New Roman" w:hAnsi="Times New Roman" w:cs="Times New Roman"/>
          <w:sz w:val="28"/>
        </w:rPr>
        <w:lastRenderedPageBreak/>
        <w:t>Психологические  науки: Сборник научных трудов. – К.: НПУ имени М.П. Драгоманова, 2015. - №1 (46). – С. 247 – 254. Спец. издание</w:t>
      </w:r>
    </w:p>
    <w:p w:rsidR="004042B5" w:rsidRDefault="00FE23F6" w:rsidP="004042B5">
      <w:pPr>
        <w:rPr>
          <w:rFonts w:ascii="Times New Roman" w:hAnsi="Times New Roman" w:cs="Times New Roman"/>
          <w:sz w:val="28"/>
        </w:rPr>
      </w:pPr>
      <w:r>
        <w:rPr>
          <w:rFonts w:ascii="Times New Roman" w:hAnsi="Times New Roman" w:cs="Times New Roman"/>
          <w:sz w:val="28"/>
          <w:lang w:val="uk-UA"/>
        </w:rPr>
        <w:t>44</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 xml:space="preserve">Сирота Н. А., Ялтонский В. М. Профилактика наркомании и алкоголизма. Издание 5-е, стереотипное: М., Издательский центр «Академия», 2009. — 170 с. </w:t>
      </w:r>
    </w:p>
    <w:p w:rsidR="00E11EAA" w:rsidRDefault="00FE23F6" w:rsidP="004042B5">
      <w:pPr>
        <w:rPr>
          <w:rFonts w:ascii="Times New Roman" w:hAnsi="Times New Roman" w:cs="Times New Roman"/>
          <w:sz w:val="28"/>
        </w:rPr>
      </w:pPr>
      <w:r>
        <w:rPr>
          <w:rFonts w:ascii="Times New Roman" w:hAnsi="Times New Roman" w:cs="Times New Roman"/>
          <w:sz w:val="28"/>
        </w:rPr>
        <w:t>45</w:t>
      </w:r>
      <w:r w:rsidR="00E11EAA">
        <w:rPr>
          <w:rFonts w:ascii="Times New Roman" w:hAnsi="Times New Roman" w:cs="Times New Roman"/>
          <w:sz w:val="28"/>
          <w:lang w:val="uk-UA"/>
        </w:rPr>
        <w:t xml:space="preserve">). </w:t>
      </w:r>
      <w:r w:rsidR="00E11EAA" w:rsidRPr="00E11EAA">
        <w:rPr>
          <w:rFonts w:ascii="Times New Roman" w:hAnsi="Times New Roman" w:cs="Times New Roman"/>
          <w:sz w:val="28"/>
        </w:rPr>
        <w:t>Томчук Н. В., Серебрякова М. Е. Теоретический анализ проблемы созависимости // Молодой ученый. 2018. № 48 (234). С.158–162. Шорохова О. А. Жизненные ловушки зависимости и созависимости. — СПб.: Речь, 2002. — 134 с.</w:t>
      </w:r>
    </w:p>
    <w:p w:rsidR="00154AD4" w:rsidRDefault="00FE23F6" w:rsidP="004042B5">
      <w:pPr>
        <w:rPr>
          <w:rFonts w:ascii="Times New Roman" w:hAnsi="Times New Roman" w:cs="Times New Roman"/>
          <w:sz w:val="28"/>
        </w:rPr>
      </w:pPr>
      <w:r>
        <w:rPr>
          <w:rFonts w:ascii="Times New Roman" w:hAnsi="Times New Roman" w:cs="Times New Roman"/>
          <w:sz w:val="28"/>
        </w:rPr>
        <w:t xml:space="preserve">46). </w:t>
      </w:r>
      <w:r w:rsidR="00154AD4" w:rsidRPr="00154AD4">
        <w:rPr>
          <w:rFonts w:ascii="Times New Roman" w:hAnsi="Times New Roman" w:cs="Times New Roman"/>
          <w:sz w:val="28"/>
        </w:rPr>
        <w:t>Уайнхолд Б., Уайнхолд Дж. Освобождение от созависимости / Перевод с англ. А.Г. Чеславской – М.: Независимая фирма «Класс», 2002. – 224 с.</w:t>
      </w:r>
    </w:p>
    <w:p w:rsidR="004042B5" w:rsidRDefault="00FE23F6" w:rsidP="004042B5">
      <w:pPr>
        <w:rPr>
          <w:rFonts w:ascii="Times New Roman" w:hAnsi="Times New Roman" w:cs="Times New Roman"/>
          <w:sz w:val="28"/>
        </w:rPr>
      </w:pPr>
      <w:r>
        <w:rPr>
          <w:rFonts w:ascii="Times New Roman" w:hAnsi="Times New Roman" w:cs="Times New Roman"/>
          <w:sz w:val="28"/>
        </w:rPr>
        <w:t>47</w:t>
      </w:r>
      <w:r w:rsidR="004042B5">
        <w:rPr>
          <w:rFonts w:ascii="Times New Roman" w:hAnsi="Times New Roman" w:cs="Times New Roman"/>
          <w:sz w:val="28"/>
        </w:rPr>
        <w:t>). Фрейд А. Психология Я и защитные механизмы (1937): Пер. с англ. / А. Фрейд; - М.: Педагогика, 1993. – 144 с.</w:t>
      </w:r>
    </w:p>
    <w:p w:rsidR="00A50FBE" w:rsidRDefault="00A561EF" w:rsidP="00A561EF">
      <w:pPr>
        <w:rPr>
          <w:rFonts w:ascii="Times New Roman" w:hAnsi="Times New Roman" w:cs="Times New Roman"/>
          <w:sz w:val="28"/>
        </w:rPr>
      </w:pPr>
      <w:r>
        <w:rPr>
          <w:rFonts w:ascii="Times New Roman" w:hAnsi="Times New Roman" w:cs="Times New Roman"/>
          <w:sz w:val="28"/>
        </w:rPr>
        <w:t>4</w:t>
      </w:r>
      <w:r w:rsidR="00FE23F6">
        <w:rPr>
          <w:rFonts w:ascii="Times New Roman" w:hAnsi="Times New Roman" w:cs="Times New Roman"/>
          <w:sz w:val="28"/>
        </w:rPr>
        <w:t>8</w:t>
      </w:r>
      <w:r>
        <w:rPr>
          <w:rFonts w:ascii="Times New Roman" w:hAnsi="Times New Roman" w:cs="Times New Roman"/>
          <w:sz w:val="28"/>
        </w:rPr>
        <w:t>). Фромм Э. Анатомия человеческой деструктивности / Э. Фромм; - М.: ООО «Издательство АСТ-ЛТД», 1998. – 672 с.</w:t>
      </w:r>
    </w:p>
    <w:p w:rsidR="00A561EF" w:rsidRDefault="00A561EF" w:rsidP="00A561EF">
      <w:pPr>
        <w:rPr>
          <w:rFonts w:ascii="Times New Roman" w:hAnsi="Times New Roman" w:cs="Times New Roman"/>
          <w:sz w:val="28"/>
        </w:rPr>
      </w:pPr>
      <w:r>
        <w:rPr>
          <w:rFonts w:ascii="Times New Roman" w:hAnsi="Times New Roman" w:cs="Times New Roman"/>
          <w:sz w:val="28"/>
        </w:rPr>
        <w:t>4</w:t>
      </w:r>
      <w:r w:rsidR="00FE23F6">
        <w:rPr>
          <w:rFonts w:ascii="Times New Roman" w:hAnsi="Times New Roman" w:cs="Times New Roman"/>
          <w:sz w:val="28"/>
        </w:rPr>
        <w:t>9</w:t>
      </w:r>
      <w:r>
        <w:rPr>
          <w:rFonts w:ascii="Times New Roman" w:hAnsi="Times New Roman" w:cs="Times New Roman"/>
          <w:sz w:val="28"/>
        </w:rPr>
        <w:t xml:space="preserve">). Фрустрация, конфликт, защита </w:t>
      </w:r>
      <w:r w:rsidRPr="00731FE8">
        <w:rPr>
          <w:rFonts w:ascii="Times New Roman" w:hAnsi="Times New Roman" w:cs="Times New Roman"/>
          <w:sz w:val="28"/>
        </w:rPr>
        <w:t>//</w:t>
      </w:r>
      <w:r>
        <w:rPr>
          <w:rFonts w:ascii="Times New Roman" w:hAnsi="Times New Roman" w:cs="Times New Roman"/>
          <w:sz w:val="28"/>
        </w:rPr>
        <w:t xml:space="preserve"> Вопросы психологии, 1991. - №6. – С. 76 – 82.</w:t>
      </w:r>
    </w:p>
    <w:p w:rsidR="00DB00EB" w:rsidRDefault="00FE23F6" w:rsidP="00A561EF">
      <w:pPr>
        <w:rPr>
          <w:rFonts w:ascii="Times New Roman" w:hAnsi="Times New Roman" w:cs="Times New Roman"/>
          <w:sz w:val="28"/>
        </w:rPr>
      </w:pPr>
      <w:r>
        <w:rPr>
          <w:rFonts w:ascii="Times New Roman" w:hAnsi="Times New Roman" w:cs="Times New Roman"/>
          <w:sz w:val="28"/>
        </w:rPr>
        <w:t>50</w:t>
      </w:r>
      <w:r w:rsidR="00A561EF">
        <w:rPr>
          <w:rFonts w:ascii="Times New Roman" w:hAnsi="Times New Roman" w:cs="Times New Roman"/>
          <w:sz w:val="28"/>
        </w:rPr>
        <w:t>). Чернобровкина Т. В. Социальные функции аддиктивных заболеваний / Т. В. Чернобровкина</w:t>
      </w:r>
      <w:r w:rsidR="00A561EF" w:rsidRPr="00731FE8">
        <w:rPr>
          <w:rFonts w:ascii="Times New Roman" w:hAnsi="Times New Roman" w:cs="Times New Roman"/>
          <w:sz w:val="28"/>
        </w:rPr>
        <w:t>//</w:t>
      </w:r>
      <w:r w:rsidR="00A561EF">
        <w:rPr>
          <w:rFonts w:ascii="Times New Roman" w:hAnsi="Times New Roman" w:cs="Times New Roman"/>
          <w:sz w:val="28"/>
        </w:rPr>
        <w:t xml:space="preserve"> Наркология, 2008. - №4. – С. 50 – 53. </w:t>
      </w:r>
    </w:p>
    <w:p w:rsidR="00154AD4" w:rsidRPr="00362AC1" w:rsidRDefault="00FE23F6" w:rsidP="00A561EF">
      <w:pPr>
        <w:rPr>
          <w:rFonts w:ascii="Times New Roman" w:hAnsi="Times New Roman" w:cs="Times New Roman"/>
          <w:sz w:val="28"/>
          <w:lang w:val="en-US"/>
        </w:rPr>
      </w:pPr>
      <w:r w:rsidRPr="00FE23F6">
        <w:rPr>
          <w:rFonts w:ascii="Times New Roman" w:hAnsi="Times New Roman" w:cs="Times New Roman"/>
          <w:sz w:val="28"/>
          <w:lang w:val="en-US"/>
        </w:rPr>
        <w:t xml:space="preserve">51). </w:t>
      </w:r>
      <w:r w:rsidR="00154AD4" w:rsidRPr="00154AD4">
        <w:rPr>
          <w:rFonts w:ascii="Times New Roman" w:hAnsi="Times New Roman" w:cs="Times New Roman"/>
          <w:sz w:val="28"/>
          <w:lang w:val="en-US"/>
        </w:rPr>
        <w:t>Black C. "It will never happen to me". Children of Alcoholics äs Youngsters – Adolescents – Adults / Ballantine Books. – New York. – 1981. – 203 p.</w:t>
      </w:r>
    </w:p>
    <w:p w:rsidR="00154AD4" w:rsidRPr="00362AC1" w:rsidRDefault="00FE23F6" w:rsidP="00A561EF">
      <w:pPr>
        <w:rPr>
          <w:rFonts w:ascii="Times New Roman" w:hAnsi="Times New Roman" w:cs="Times New Roman"/>
          <w:sz w:val="28"/>
          <w:lang w:val="en-US"/>
        </w:rPr>
      </w:pPr>
      <w:r w:rsidRPr="00FE23F6">
        <w:rPr>
          <w:rFonts w:ascii="Times New Roman" w:hAnsi="Times New Roman" w:cs="Times New Roman"/>
          <w:sz w:val="28"/>
          <w:lang w:val="en-US"/>
        </w:rPr>
        <w:t>52). Mendenhall W. Co-dependency definitions and dynamics // Alcohol. Treat. Quart. — 1989. — Vol. 6, N.1. — P. 3-17.</w:t>
      </w:r>
    </w:p>
    <w:p w:rsidR="00FE23F6" w:rsidRPr="00FE23F6" w:rsidRDefault="00FE23F6" w:rsidP="00A561EF">
      <w:pPr>
        <w:rPr>
          <w:rFonts w:ascii="Times New Roman" w:hAnsi="Times New Roman" w:cs="Times New Roman"/>
          <w:sz w:val="28"/>
          <w:lang w:val="en-US"/>
        </w:rPr>
      </w:pPr>
      <w:r w:rsidRPr="00FE23F6">
        <w:rPr>
          <w:rFonts w:ascii="Times New Roman" w:hAnsi="Times New Roman" w:cs="Times New Roman"/>
          <w:sz w:val="28"/>
          <w:lang w:val="en-US"/>
        </w:rPr>
        <w:t>53). Young E. Co-alcoholism äs a disease: implications for psychotherapy / / J. Psychoactive Drugs. — 1987. — Vol. 19, N.3. — P. 257-268.</w:t>
      </w:r>
    </w:p>
    <w:p w:rsidR="00DB00EB" w:rsidRPr="00154AD4" w:rsidRDefault="00DB00EB">
      <w:pPr>
        <w:rPr>
          <w:rFonts w:ascii="Times New Roman" w:hAnsi="Times New Roman" w:cs="Times New Roman"/>
          <w:sz w:val="28"/>
          <w:lang w:val="en-US"/>
        </w:rPr>
      </w:pPr>
      <w:r w:rsidRPr="00154AD4">
        <w:rPr>
          <w:rFonts w:ascii="Times New Roman" w:hAnsi="Times New Roman" w:cs="Times New Roman"/>
          <w:sz w:val="28"/>
          <w:lang w:val="en-US"/>
        </w:rPr>
        <w:br w:type="page"/>
      </w:r>
    </w:p>
    <w:p w:rsidR="00A561EF" w:rsidRDefault="00DB00EB" w:rsidP="00DB00EB">
      <w:pPr>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1.</w:t>
      </w:r>
    </w:p>
    <w:p w:rsidR="00DB00EB" w:rsidRPr="00DB00EB" w:rsidRDefault="00DB00EB" w:rsidP="00DB00EB">
      <w:pPr>
        <w:jc w:val="right"/>
        <w:rPr>
          <w:rFonts w:ascii="Times New Roman" w:hAnsi="Times New Roman" w:cs="Times New Roman"/>
          <w:b/>
          <w:sz w:val="28"/>
        </w:rPr>
      </w:pPr>
      <w:r w:rsidRPr="00DB00EB">
        <w:rPr>
          <w:rFonts w:ascii="Times New Roman" w:hAnsi="Times New Roman" w:cs="Times New Roman"/>
          <w:b/>
          <w:sz w:val="28"/>
        </w:rPr>
        <w:t>ПОЛ__________</w:t>
      </w:r>
    </w:p>
    <w:p w:rsidR="00DB00EB" w:rsidRPr="00DB00EB" w:rsidRDefault="00DB00EB" w:rsidP="00DB00EB">
      <w:pPr>
        <w:jc w:val="right"/>
        <w:rPr>
          <w:rFonts w:ascii="Times New Roman" w:hAnsi="Times New Roman" w:cs="Times New Roman"/>
          <w:b/>
          <w:sz w:val="28"/>
        </w:rPr>
      </w:pPr>
      <w:r w:rsidRPr="00DB00EB">
        <w:rPr>
          <w:rFonts w:ascii="Times New Roman" w:hAnsi="Times New Roman" w:cs="Times New Roman"/>
          <w:b/>
          <w:sz w:val="28"/>
        </w:rPr>
        <w:t>ВОЗРАСТ__________</w:t>
      </w:r>
    </w:p>
    <w:p w:rsidR="00DB00EB" w:rsidRPr="00DB00EB" w:rsidRDefault="00DB00EB" w:rsidP="00DB00EB">
      <w:pPr>
        <w:jc w:val="center"/>
        <w:rPr>
          <w:rFonts w:ascii="Times New Roman" w:hAnsi="Times New Roman" w:cs="Times New Roman"/>
          <w:b/>
          <w:sz w:val="28"/>
        </w:rPr>
      </w:pPr>
      <w:r w:rsidRPr="00DB00EB">
        <w:rPr>
          <w:rFonts w:ascii="Times New Roman" w:hAnsi="Times New Roman" w:cs="Times New Roman"/>
          <w:b/>
          <w:sz w:val="28"/>
        </w:rPr>
        <w:t>Тест №1</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Инструкция: Прочитайте утверждения и поставьте перед каждымпунктом то число, которое отражает ваше восприятие данного утверждения:</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1. Совершенно не согласен(а).</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2. Умеренно не согласен(а).</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3. Слегка не согласен(а).</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4. Слегка согласен(а).</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5. Умеренно согласен(а).</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6. Полностью согласен(а).</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Вопросы:</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Мне трудно принимать решения.</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Мне трудно сказать "нет".</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Мне трудно принимать комплименты как что-то заслуженное.</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Иногда я почти скучаю, если нет проблем, на которых следует сосредоточиться.</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Я обычно не делаю для других то, что они сами могут для себя сделать.</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Если я делаю для себя что-то приятное, то испытываю чувство вины.</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Я не тревожусь слишком много.</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Я говорю себе, что все у меня будет лучше, когда окружающие меня близкие изменятся, перестанут делать то, что сейчас делают.</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Похоже, что в моих взаимоотношениях я всегда все делаю для других, а они редко что-нибудь делают для меня.</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Иногда я фокусируюсь на другом человеке до такой степени, что предаю забвению другие взаимоотношения и то, за что мне следовало бы отвечать.</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lastRenderedPageBreak/>
        <w:t>Похоже, что я часто оказываюсь вовлеченной во взаимоотношения, которые мне причиняют боль.</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Свои истинные чувства я скрываю от окружающих.</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Когда меня кто-то обидит, я долго ношу это в себе, а потом однажды могу взорваться.</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Чтобы избежать конфликтов, я могу заходить как угодно далеко.</w:t>
      </w:r>
    </w:p>
    <w:p w:rsidR="00DB00EB" w:rsidRPr="00DB00EB" w:rsidRDefault="00DB00EB" w:rsidP="00DB00EB">
      <w:pPr>
        <w:numPr>
          <w:ilvl w:val="0"/>
          <w:numId w:val="14"/>
        </w:numPr>
        <w:rPr>
          <w:rFonts w:ascii="Times New Roman" w:hAnsi="Times New Roman" w:cs="Times New Roman"/>
          <w:sz w:val="28"/>
        </w:rPr>
      </w:pPr>
      <w:r w:rsidRPr="00DB00EB">
        <w:rPr>
          <w:rFonts w:ascii="Times New Roman" w:hAnsi="Times New Roman" w:cs="Times New Roman"/>
          <w:sz w:val="28"/>
        </w:rPr>
        <w:t>У меня часто возникает страх или чувство грозящей беды.</w:t>
      </w:r>
    </w:p>
    <w:p w:rsidR="00DB00EB" w:rsidRPr="00DB00EB" w:rsidRDefault="00DB00EB" w:rsidP="00DB00EB">
      <w:pPr>
        <w:pStyle w:val="ListParagraph"/>
        <w:numPr>
          <w:ilvl w:val="0"/>
          <w:numId w:val="14"/>
        </w:numPr>
        <w:rPr>
          <w:rFonts w:ascii="Times New Roman" w:hAnsi="Times New Roman" w:cs="Times New Roman"/>
          <w:sz w:val="28"/>
          <w:lang w:val="uk-UA"/>
        </w:rPr>
      </w:pPr>
      <w:r w:rsidRPr="00DB00EB">
        <w:rPr>
          <w:rFonts w:ascii="Times New Roman" w:hAnsi="Times New Roman" w:cs="Times New Roman"/>
          <w:sz w:val="28"/>
        </w:rPr>
        <w:t>Я часто потребности других ставлю выше своих собственных</w:t>
      </w:r>
    </w:p>
    <w:p w:rsidR="00DB00EB" w:rsidRDefault="00DB00EB" w:rsidP="00DB00EB">
      <w:pPr>
        <w:rPr>
          <w:rFonts w:ascii="Times New Roman" w:hAnsi="Times New Roman" w:cs="Times New Roman"/>
          <w:sz w:val="28"/>
          <w:lang w:val="uk-UA"/>
        </w:rPr>
      </w:pPr>
    </w:p>
    <w:p w:rsidR="00DB00EB" w:rsidRDefault="00DB00EB">
      <w:pPr>
        <w:rPr>
          <w:rFonts w:ascii="Times New Roman" w:hAnsi="Times New Roman" w:cs="Times New Roman"/>
          <w:sz w:val="28"/>
          <w:lang w:val="uk-UA"/>
        </w:rPr>
      </w:pPr>
      <w:r>
        <w:rPr>
          <w:rFonts w:ascii="Times New Roman" w:hAnsi="Times New Roman" w:cs="Times New Roman"/>
          <w:sz w:val="28"/>
          <w:lang w:val="uk-UA"/>
        </w:rPr>
        <w:br w:type="page"/>
      </w:r>
    </w:p>
    <w:p w:rsidR="00DB00EB" w:rsidRDefault="00DB00EB" w:rsidP="008A6005">
      <w:pPr>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2.</w:t>
      </w:r>
    </w:p>
    <w:p w:rsidR="00DB00EB" w:rsidRPr="00DB00EB" w:rsidRDefault="00DB00EB" w:rsidP="00DB00EB">
      <w:pPr>
        <w:jc w:val="center"/>
        <w:rPr>
          <w:rFonts w:ascii="Times New Roman" w:hAnsi="Times New Roman" w:cs="Times New Roman"/>
          <w:b/>
          <w:sz w:val="28"/>
        </w:rPr>
      </w:pPr>
      <w:r w:rsidRPr="00DB00EB">
        <w:rPr>
          <w:rFonts w:ascii="Times New Roman" w:hAnsi="Times New Roman" w:cs="Times New Roman"/>
          <w:b/>
          <w:sz w:val="28"/>
        </w:rPr>
        <w:t>Тест №2</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 xml:space="preserve">Инструкция: Ниже вам будут предложены высказывания, которые так или иначе отражают различные стороны вашей жизни. </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Пожалуйста, напишите цифру возле  каждого утверждения, исходя из оценки ваших ответов:</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Полностью не согласен ( -3 балла ),</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В основном не согласен ( -2 балла ),</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Отчасти не согласен ( -1 балл ),</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Отчасти согласен ( +1 балл ),</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В основном согласен ( +2 балла ),</w:t>
      </w:r>
    </w:p>
    <w:p w:rsidR="00DB00EB" w:rsidRPr="00DB00EB" w:rsidRDefault="00DB00EB" w:rsidP="00DB00EB">
      <w:pPr>
        <w:jc w:val="center"/>
        <w:rPr>
          <w:rFonts w:ascii="Times New Roman" w:hAnsi="Times New Roman" w:cs="Times New Roman"/>
          <w:sz w:val="28"/>
        </w:rPr>
      </w:pPr>
      <w:r w:rsidRPr="00DB00EB">
        <w:rPr>
          <w:rFonts w:ascii="Times New Roman" w:hAnsi="Times New Roman" w:cs="Times New Roman"/>
          <w:sz w:val="28"/>
        </w:rPr>
        <w:t>Полностью согласен ( +3 балла ).</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Опросник:</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Для меня как отрицательные, так и положительные эмоции служат источником знания о том, как поступать в жизни.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Отрицательные эмоции помогают мне понять, что я должен изменить в своей жизни.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спокоен, когда испытываю давление со стороны.</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способен наблюдать изменение своих чувств.</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Когда необходимо, я могу быть спокойным и сосредоточенным, чтобы действовать в соответствии с запросами жизни.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Когда необходимо, я могу вызвать у себя широкий спектр положительных эмоций, такие, как: веселье, радость, внутренний подъем и юмор.</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слежу за тем, как я себя чувствую.</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После того как что-то расстроило меня, я могу легко совладать со своими чувствами.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способен выслушивать проблемы других людей.</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не зацикливаюсь на отрицательных эмоциях.</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чувствителен к эмоциональным потребностям других.</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lastRenderedPageBreak/>
        <w:t>Я могу действовать на других людей успокаивающе.</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могу заставить себя снова и снова встать перед лицом препятствия.</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стараюсь подходить к жизненным проблемам творчески.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адекватно реагирую на настроения, побуждения и желания других людей.</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могу легко входить в состояние спокойствия, готовности и сосредоточенности.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Когда позволяет время, я обращаюсь к своим негативным чувствам и разбираюсь, в чем проблема.</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способен быстро успокоиться после неожиданного огорчения.</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Знание моих истинных чувств важно для поддержания «хорошей формы».</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хорошо понимаю эмоции других людей, даже если они не выражены открыто.</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могу хорошо распознавать эмоции по выражению лица.</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могу легко отбросить негативные чувства, когда необходимо действовать.</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хорошо улавливаю знаки в общении, которые указывают на то, в чем другие нуждаются.</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Люди считают меня хорошим знатоком переживаний других людей.</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Люди, осознающие свои истинные чувства, лучше управляют своей жизнью.</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способен улучшить настроение других людей.</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Со мной можно посоветоваться по вопросам отношений между людьми.</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хорошо настраиваюсь на эмоции других людей.</w:t>
      </w:r>
    </w:p>
    <w:p w:rsidR="00DB00EB" w:rsidRPr="00DB00EB" w:rsidRDefault="00DB00EB" w:rsidP="00DB00EB">
      <w:pPr>
        <w:numPr>
          <w:ilvl w:val="0"/>
          <w:numId w:val="15"/>
        </w:numPr>
        <w:rPr>
          <w:rFonts w:ascii="Times New Roman" w:hAnsi="Times New Roman" w:cs="Times New Roman"/>
          <w:sz w:val="28"/>
        </w:rPr>
      </w:pPr>
      <w:r w:rsidRPr="00DB00EB">
        <w:rPr>
          <w:rFonts w:ascii="Times New Roman" w:hAnsi="Times New Roman" w:cs="Times New Roman"/>
          <w:sz w:val="28"/>
        </w:rPr>
        <w:t>Я помогаю другим использовать их побуждения для достижения личных целей.</w:t>
      </w:r>
    </w:p>
    <w:p w:rsidR="00DB00EB" w:rsidRDefault="00DB00EB" w:rsidP="0085471C">
      <w:pPr>
        <w:pStyle w:val="ListParagraph"/>
        <w:numPr>
          <w:ilvl w:val="0"/>
          <w:numId w:val="15"/>
        </w:numPr>
        <w:rPr>
          <w:rFonts w:ascii="Times New Roman" w:hAnsi="Times New Roman" w:cs="Times New Roman"/>
          <w:sz w:val="28"/>
          <w:lang w:val="uk-UA"/>
        </w:rPr>
      </w:pPr>
      <w:r w:rsidRPr="00DB00EB">
        <w:rPr>
          <w:rFonts w:ascii="Times New Roman" w:hAnsi="Times New Roman" w:cs="Times New Roman"/>
          <w:sz w:val="28"/>
        </w:rPr>
        <w:t>Я могу легко отключиться от переживания неприятностей</w:t>
      </w:r>
      <w:r w:rsidRPr="00DB00EB">
        <w:rPr>
          <w:rFonts w:ascii="Times New Roman" w:hAnsi="Times New Roman" w:cs="Times New Roman"/>
          <w:sz w:val="28"/>
          <w:lang w:val="uk-UA"/>
        </w:rPr>
        <w:t>.</w:t>
      </w:r>
    </w:p>
    <w:p w:rsidR="0085471C" w:rsidRPr="0085471C" w:rsidRDefault="0085471C" w:rsidP="0085471C">
      <w:pPr>
        <w:pStyle w:val="ListParagraph"/>
        <w:ind w:firstLine="0"/>
        <w:rPr>
          <w:rFonts w:ascii="Times New Roman" w:hAnsi="Times New Roman" w:cs="Times New Roman"/>
          <w:sz w:val="28"/>
          <w:lang w:val="uk-UA"/>
        </w:rPr>
      </w:pPr>
    </w:p>
    <w:p w:rsidR="00DB00EB" w:rsidRDefault="00DB00EB" w:rsidP="00DB00EB">
      <w:pPr>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3.</w:t>
      </w:r>
    </w:p>
    <w:p w:rsidR="00DB00EB" w:rsidRPr="00DB00EB" w:rsidRDefault="00DB00EB" w:rsidP="00DB00EB">
      <w:pPr>
        <w:jc w:val="center"/>
        <w:rPr>
          <w:rFonts w:ascii="Times New Roman" w:hAnsi="Times New Roman" w:cs="Times New Roman"/>
          <w:b/>
          <w:sz w:val="28"/>
        </w:rPr>
      </w:pPr>
      <w:r w:rsidRPr="00DB00EB">
        <w:rPr>
          <w:rFonts w:ascii="Times New Roman" w:hAnsi="Times New Roman" w:cs="Times New Roman"/>
          <w:b/>
          <w:sz w:val="28"/>
        </w:rPr>
        <w:t>Тест №3</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 xml:space="preserve">Инструкция: На последующих страницах имеется ряд утверждений, каждое из которых подразумевает относящийся к Вам вопрос о том, соответствует или не соответствует данное утверждение каким-то особенностям Вашего поведения, отдельным поступкам, отношению к людям, взглядам на жизнь и т.п. Если Вы считаете, что такое соответствие имеет место, то дайте ответ «да», в противном случае — ответ «нет». Свой ответ зафиксируйте возле каждого утверждения. Ответ «да» можно обозначить знаком «+», ответ «нет» - знаком «-». </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Успешность исследования во многом зависит от того, насколько внимательно выполняется задание. Ни в коем случае не следует стремиться своими ответами произвести на кого-то лучшее впечатление, так как ни один ответ не оценивается как хороший или плохой. Вы не должны долго размышлять над каждым вопросом, а старайтесь как можно быстрее решить, какой из двух ответов, пусть весьма относительно, но все-таки кажется Вам ближе к истине. Вас не должно смущать, если некоторые из вопросов покажутся слишком личными, поскольку исследование не предусматривает анализа каждого ответа, а опирается лишь на количество ответов одного и другого вида. Кроме того, Вы должны знать, что результаты индивидуально-психологических исследований, как и медицинских, не подлежат широкому обсуждению.</w:t>
      </w:r>
    </w:p>
    <w:p w:rsidR="00DB00EB" w:rsidRPr="00DB00EB" w:rsidRDefault="00DB00EB" w:rsidP="00DB00EB">
      <w:pPr>
        <w:rPr>
          <w:rFonts w:ascii="Times New Roman" w:hAnsi="Times New Roman" w:cs="Times New Roman"/>
          <w:sz w:val="28"/>
        </w:rPr>
      </w:pPr>
      <w:r w:rsidRPr="00DB00EB">
        <w:rPr>
          <w:rFonts w:ascii="Times New Roman" w:hAnsi="Times New Roman" w:cs="Times New Roman"/>
          <w:sz w:val="28"/>
        </w:rPr>
        <w:t>Успешной Вам работы</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внимательно прочел инструкцию и готов откровенно ответить на все вопросы анкеты.</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По вечерам я предпочитаю развлекаться в веселой компании (гости, дискотека, кафе и т.п.).</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Моему желанию познакомиться с кем-либо всегда мешает то, что мне трудно найти подходящую тему для разговора.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У меня часто болит голова.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lastRenderedPageBreak/>
        <w:t>Иногда я ощущаю стук в висках и пульсацию в области шеи.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быстро теряю самообладание, но и так же быстро беру себя в руки.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Бывает, что я смеюсь над неприличным анекдотом.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избегаю о чем-либо расспрашивать и предпочитаю узнавать то, что мне нужно, другим путем.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предпочитаю не входить в комнату, если не уверен, что мое появление пройдет незамеченным.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Могу так вспылить, что готов разбить все, что попадет под руку.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Чувствую себя неловко, если окружающие почему-то начинают обращать на меня внимание.</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иногда чувствую, что сердце начинает работать с перебоями или начинает биться так, что, кажется, готово выскочить из груди.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думаю, что можно было бы простить обиду.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считаю, что на зло надо отвечать злом, и всегда следую этому.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Если я сидел, а потом резко встал, то у меня темнеет в глазах и кружится голова.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почти ежедневно думаю о том, насколько лучше была бы моя жизнь, если бы меня не преследовали неудачи.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В своих поступках я никогда не исхожу из того, что людям можно полностью доверять.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Могу прибегнуть к физической силе, если требуется отстоять свои интересы.</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Легко могу развеселить самую скучную компанию.</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легко смущаюсь.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Меня ничуть не обижает, если делаются замечания относительно моей работы или меня лично.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Нередко чувствую, как у меня немеют или холодеют руки и ноги.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Бываю неловким в общении с другими людьми.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без видимой причины чувствую себя подавленным, несчастным.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lastRenderedPageBreak/>
        <w:t>Иногда нет никакого желания чем-либо заняться.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Порой я чувствую, что мне не хватает воздуху, будто бы я выполнял очень тяжелую работу.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Мне кажется, что в своей жизни я очень многое делал неправильно.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Мне кажется, что другие нередко смеются надо мной.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Люблю такие задания, когда можно действовать без долгих размышлений.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считаю, что у меня предостаточно оснований быть не очень-то довольным своей судьбой.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Часто у меня нет аппетита.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В детстве я радовался, если родители или учителя наказывали других детей.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Обычно я решителен и действую быстро.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не всегда говорю правду.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С интересом наблюдаю, когда кто-то пытается выпутаться из неприятной истории.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Считаю, что все средства хороши, если надо настоять . на своем.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То, что прошло, меня мало волнует.</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могу представить ничего такого, что стоило бы доказывать кулаками.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не избегаю встреч с людьми, которые, как мне кажется, ищут ссоры со мной.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кажется, что я вообще ни на что не годен.</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Мне кажется, что я постоянно нахожусь в каком-то напряжении и мне трудно расслабиться.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Нередко у меня возникают боли “под ложечкой” и различные неприятные ощущения в животе.</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Если обидят моего друга, я стараюсь отомстить обидчику.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Бывало, я опаздывал к назначенному времени.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lastRenderedPageBreak/>
        <w:t>В моей жизни было так, что я почему-то позволил себе мучить животное.</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При встрече со старым знакомым от радости я готов броситься ему на шею.</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Когда я чего-то боюсь, у меня пересыхает во рту, дрожат руки и ноги.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Частенько у меня бывает такое настроение, что с удовольствием бы ничего не видел и не слышал.</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Когда ложусь спать, то обычно засыпаю уже через несколько минут.</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Мне доставляет удовольствие, как говорится, ткнуть носом других в их ошибки.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могу похвастаться.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Активно участвую в организации общественных мероприятий.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Нередко бывает так, что приходится смотреть в другую сторону, чтобы избежать нежелательной встречи.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В свое оправдание я иногда кое-что выдумывал.</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почти всегда подвижен и активен.</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Нередко сомневаюсь, действительно ли интересно моим собеседникам то, что я говорю.</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вдруг чувствую, что весь покрываюсь потом.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Если сильно разозлюсь на кого-то, то могу его и ударить.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Меня мало волнует, что кто-то плохо ко мне относится.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Обычно мне трудно возражать моим знакомым.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волнуюсь и переживаю даже при мысли о возможной неудаче.</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люблю не всех своих знакомых.</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У меня бывают мысли, которых следовало бы стыдиться.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знаю почему, но иногда появляется желание испортить то, чем восхищаются.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предпочитаю заставить любого человека сделать то, что мне нужно, чем просить его об этом.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нередко беспокойно двигаю рукой или ногой.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lastRenderedPageBreak/>
        <w:t>Предпочитаю провести свободный вечер, занимаясь любимым делом, а не развлекаясь в веселой компании.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В компании я веду себя не так, как дома.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не подумав, скажу такое, о чем лучше бы помолчать.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Боюсь стать центром внимания даже в знакомой компании.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Хороших знакомых у меня очень немного.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бывают такие периоды, когда яркий свет, яркие краски, сильный шум вызывают у меня болезненно неприятные ощущения, хотя я вижу, что на других людей это так не действует.</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В компании у меня нередко возникает желание кого-нибудь обидеть или разозлить.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думаю, что лучше бы не родиться на свет, как только представлю себе, сколько всяких неприятностей, возможно, придется испытать в жизни.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Если кто-то меня серьезно обидит, то получит свое сполна.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не стесняюсь в выражениях, если меня выведут из себя.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Мне нравится так задать вопрос или так ответить, чтобы собеседник растерялся.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Бывало, откладывал то, что требовалось сделать немедленно.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люблю рассказывать анекдоты или забавные истории.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Повседневные трудности и заботы часто выводят меня из равновесия.</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знаю, куда деться при встрече с человеком, который был в компании, где я вел себя неловко.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К сожалению, отношусь к людям, которые бурно реагируют даже на жизненные мелочи.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робею при выступлении перед большой аудиторией.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У меня довольно часто меняется настроение.</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устаю быстрее, чем большинство окружающих меня людей.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Если я чем-то сильно взволнован или раздражен, то чувствую это как бы всем телом.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lastRenderedPageBreak/>
        <w:t>Мне докучают неприятные мысли, которые назойливо лезут в голову.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К сожалению, меня не понимают ни в семье, ни в кругу моих знакомых.</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Если сегодня я посплю меньше обычного, то завтра не буду чувствовать себя отдохнувшим.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Стараюсь вести себя так, чтобы окружающие опасались вызвать мое неудовольствие.</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уверен в своем будущем.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я оказывался причиной плохого настроения кого-нибудь из окружающих.</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не прочь посмеяться над другими.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отношусь к людям, которые за словом в карман не лезут.</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принадлежу к людям, которые ко всему относятся достаточно легко.</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Подростком я проявлял интерес к запретным темам.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зачем-то причинял боль любимым людям.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У меня нередки конфликты с окружающими из-за их упрямства.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Часто испытываю угрызения совести в связи со своими поступками.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нередко бываю рассеянным.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помню, чтобы меня особенно опечалили неудачи человека, которого я не могу терпеть.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Часто я слишком быстро начинаю досадовать на других.</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неожиданно для себя начинаю уверенно говорить о таких вещах, в которых на самом деле мало что смыслю.</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Часто у меня такое настроение, что я готов взорваться по любому поводу.</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Нередко чувствую себя вялым и усталым.</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Я люблю беседовать с людьми и всегда готов поговорить и со знакомыми и с незнакомыми.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К сожалению, я зачастую слишком поспешно оцениваю других людей.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lastRenderedPageBreak/>
        <w:t>Утром я обычно встаю в хорошем настроении и нередко начинаю насвистывать или напевать.</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Не чувствую себя уверенно в решении важных вопросов даже после длительных размышлений.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Получается так, что в споре я почему-то стараюсь говорить громче своего оппонента,</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Разочарования не вызывают у меня сколь либо сильных и длительных переживаний.</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Бывает, что я вдруг начинаю кусать губы или грызть ногти.</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Наиболее счастливым я чувствую себя тогда, когда бываю один.</w:t>
      </w:r>
    </w:p>
    <w:p w:rsidR="00DB00EB" w:rsidRPr="00DB00EB" w:rsidRDefault="00DB00EB" w:rsidP="00DB00EB">
      <w:pPr>
        <w:numPr>
          <w:ilvl w:val="0"/>
          <w:numId w:val="16"/>
        </w:numPr>
        <w:rPr>
          <w:rFonts w:ascii="Times New Roman" w:hAnsi="Times New Roman" w:cs="Times New Roman"/>
          <w:sz w:val="28"/>
        </w:rPr>
      </w:pPr>
      <w:r w:rsidRPr="00DB00EB">
        <w:rPr>
          <w:rFonts w:ascii="Times New Roman" w:hAnsi="Times New Roman" w:cs="Times New Roman"/>
          <w:sz w:val="28"/>
        </w:rPr>
        <w:t>Иногда одолевает такая скука, что хочется, чтобы все перессорились друг с другом.</w:t>
      </w:r>
    </w:p>
    <w:p w:rsidR="00DB00EB" w:rsidRPr="00DB00EB" w:rsidRDefault="00DB00EB" w:rsidP="00DB00EB">
      <w:pPr>
        <w:rPr>
          <w:rFonts w:ascii="Times New Roman" w:hAnsi="Times New Roman" w:cs="Times New Roman"/>
          <w:sz w:val="28"/>
        </w:rPr>
      </w:pPr>
    </w:p>
    <w:sectPr w:rsidR="00DB00EB" w:rsidRPr="00DB00EB" w:rsidSect="00007E3B">
      <w:headerReference w:type="default" r:id="rId8"/>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5DB9" w:rsidRDefault="00E15DB9" w:rsidP="004A6D06">
      <w:pPr>
        <w:spacing w:line="240" w:lineRule="auto"/>
      </w:pPr>
      <w:r>
        <w:separator/>
      </w:r>
    </w:p>
  </w:endnote>
  <w:endnote w:type="continuationSeparator" w:id="0">
    <w:p w:rsidR="00E15DB9" w:rsidRDefault="00E15DB9" w:rsidP="004A6D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5DB9" w:rsidRDefault="00E15DB9" w:rsidP="004A6D06">
      <w:pPr>
        <w:spacing w:line="240" w:lineRule="auto"/>
      </w:pPr>
      <w:r>
        <w:separator/>
      </w:r>
    </w:p>
  </w:footnote>
  <w:footnote w:type="continuationSeparator" w:id="0">
    <w:p w:rsidR="00E15DB9" w:rsidRDefault="00E15DB9" w:rsidP="004A6D0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8924947"/>
      <w:docPartObj>
        <w:docPartGallery w:val="Page Numbers (Top of Page)"/>
        <w:docPartUnique/>
      </w:docPartObj>
    </w:sdtPr>
    <w:sdtEndPr/>
    <w:sdtContent>
      <w:p w:rsidR="006B65C3" w:rsidRDefault="00FA177E">
        <w:pPr>
          <w:pStyle w:val="Header"/>
          <w:jc w:val="right"/>
        </w:pPr>
        <w:r>
          <w:fldChar w:fldCharType="begin"/>
        </w:r>
        <w:r w:rsidR="006B65C3">
          <w:instrText>PAGE   \* MERGEFORMAT</w:instrText>
        </w:r>
        <w:r>
          <w:fldChar w:fldCharType="separate"/>
        </w:r>
        <w:r w:rsidR="005D3C8E">
          <w:rPr>
            <w:noProof/>
          </w:rPr>
          <w:t>2</w:t>
        </w:r>
        <w:r>
          <w:fldChar w:fldCharType="end"/>
        </w:r>
      </w:p>
    </w:sdtContent>
  </w:sdt>
  <w:p w:rsidR="006B65C3" w:rsidRDefault="006B65C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A7A1E"/>
    <w:multiLevelType w:val="hybridMultilevel"/>
    <w:tmpl w:val="35F215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20742A4"/>
    <w:multiLevelType w:val="hybridMultilevel"/>
    <w:tmpl w:val="631246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46F0E4A"/>
    <w:multiLevelType w:val="hybridMultilevel"/>
    <w:tmpl w:val="503A2348"/>
    <w:lvl w:ilvl="0" w:tplc="64C680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2524EEF"/>
    <w:multiLevelType w:val="hybridMultilevel"/>
    <w:tmpl w:val="E15E939E"/>
    <w:lvl w:ilvl="0" w:tplc="C9AC4B36">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4" w15:restartNumberingAfterBreak="0">
    <w:nsid w:val="34E91640"/>
    <w:multiLevelType w:val="hybridMultilevel"/>
    <w:tmpl w:val="8B5A97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3BCB212B"/>
    <w:multiLevelType w:val="hybridMultilevel"/>
    <w:tmpl w:val="B8926668"/>
    <w:lvl w:ilvl="0" w:tplc="1D164E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EA46D43"/>
    <w:multiLevelType w:val="hybridMultilevel"/>
    <w:tmpl w:val="DB7820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541F71A5"/>
    <w:multiLevelType w:val="hybridMultilevel"/>
    <w:tmpl w:val="878C6914"/>
    <w:lvl w:ilvl="0" w:tplc="1EB8FDC2">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8" w15:restartNumberingAfterBreak="0">
    <w:nsid w:val="57CB4637"/>
    <w:multiLevelType w:val="hybridMultilevel"/>
    <w:tmpl w:val="5290EC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8450566"/>
    <w:multiLevelType w:val="hybridMultilevel"/>
    <w:tmpl w:val="B88C85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376641"/>
    <w:multiLevelType w:val="hybridMultilevel"/>
    <w:tmpl w:val="0CC8D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A912B1F"/>
    <w:multiLevelType w:val="hybridMultilevel"/>
    <w:tmpl w:val="EECEF7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BD0759F"/>
    <w:multiLevelType w:val="hybridMultilevel"/>
    <w:tmpl w:val="D51E8DFA"/>
    <w:lvl w:ilvl="0" w:tplc="2546426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F591397"/>
    <w:multiLevelType w:val="hybridMultilevel"/>
    <w:tmpl w:val="E5FA6C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2452B44"/>
    <w:multiLevelType w:val="hybridMultilevel"/>
    <w:tmpl w:val="4C26C800"/>
    <w:lvl w:ilvl="0" w:tplc="26C0F7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56A64E2"/>
    <w:multiLevelType w:val="hybridMultilevel"/>
    <w:tmpl w:val="81D67294"/>
    <w:lvl w:ilvl="0" w:tplc="E762535C">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16" w15:restartNumberingAfterBreak="0">
    <w:nsid w:val="67C83E55"/>
    <w:multiLevelType w:val="hybridMultilevel"/>
    <w:tmpl w:val="0928A8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93A1FDB"/>
    <w:multiLevelType w:val="hybridMultilevel"/>
    <w:tmpl w:val="C958E622"/>
    <w:lvl w:ilvl="0" w:tplc="082AAF4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6DDB3F78"/>
    <w:multiLevelType w:val="hybridMultilevel"/>
    <w:tmpl w:val="3E5CA152"/>
    <w:lvl w:ilvl="0" w:tplc="50B81A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6F3C1381"/>
    <w:multiLevelType w:val="multilevel"/>
    <w:tmpl w:val="BB2E60C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76321D83"/>
    <w:multiLevelType w:val="hybridMultilevel"/>
    <w:tmpl w:val="B1AC93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9"/>
  </w:num>
  <w:num w:numId="2">
    <w:abstractNumId w:val="18"/>
  </w:num>
  <w:num w:numId="3">
    <w:abstractNumId w:val="1"/>
  </w:num>
  <w:num w:numId="4">
    <w:abstractNumId w:val="20"/>
  </w:num>
  <w:num w:numId="5">
    <w:abstractNumId w:val="10"/>
  </w:num>
  <w:num w:numId="6">
    <w:abstractNumId w:val="16"/>
  </w:num>
  <w:num w:numId="7">
    <w:abstractNumId w:val="2"/>
  </w:num>
  <w:num w:numId="8">
    <w:abstractNumId w:val="0"/>
  </w:num>
  <w:num w:numId="9">
    <w:abstractNumId w:val="11"/>
  </w:num>
  <w:num w:numId="10">
    <w:abstractNumId w:val="4"/>
  </w:num>
  <w:num w:numId="11">
    <w:abstractNumId w:val="6"/>
  </w:num>
  <w:num w:numId="12">
    <w:abstractNumId w:val="14"/>
  </w:num>
  <w:num w:numId="13">
    <w:abstractNumId w:val="15"/>
  </w:num>
  <w:num w:numId="14">
    <w:abstractNumId w:val="9"/>
  </w:num>
  <w:num w:numId="15">
    <w:abstractNumId w:val="8"/>
  </w:num>
  <w:num w:numId="16">
    <w:abstractNumId w:val="13"/>
  </w:num>
  <w:num w:numId="17">
    <w:abstractNumId w:val="17"/>
  </w:num>
  <w:num w:numId="18">
    <w:abstractNumId w:val="7"/>
  </w:num>
  <w:num w:numId="19">
    <w:abstractNumId w:val="5"/>
  </w:num>
  <w:num w:numId="20">
    <w:abstractNumId w:val="3"/>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C2D2B"/>
    <w:rsid w:val="00007E3B"/>
    <w:rsid w:val="00042702"/>
    <w:rsid w:val="00043C5A"/>
    <w:rsid w:val="00055276"/>
    <w:rsid w:val="00055D7C"/>
    <w:rsid w:val="00062E26"/>
    <w:rsid w:val="000C2D2B"/>
    <w:rsid w:val="00110C5E"/>
    <w:rsid w:val="0011440C"/>
    <w:rsid w:val="001169A5"/>
    <w:rsid w:val="0012468B"/>
    <w:rsid w:val="00135A6D"/>
    <w:rsid w:val="00154AD4"/>
    <w:rsid w:val="00165C8F"/>
    <w:rsid w:val="001B1F0A"/>
    <w:rsid w:val="001B7CA2"/>
    <w:rsid w:val="00227604"/>
    <w:rsid w:val="002408F4"/>
    <w:rsid w:val="00260C57"/>
    <w:rsid w:val="002E19B2"/>
    <w:rsid w:val="002E55C1"/>
    <w:rsid w:val="00362AC1"/>
    <w:rsid w:val="00362DF0"/>
    <w:rsid w:val="004042B5"/>
    <w:rsid w:val="00431BA0"/>
    <w:rsid w:val="004A6D06"/>
    <w:rsid w:val="004C1E23"/>
    <w:rsid w:val="00513CD8"/>
    <w:rsid w:val="005965AE"/>
    <w:rsid w:val="005D3C8E"/>
    <w:rsid w:val="005F1CE9"/>
    <w:rsid w:val="00680E5D"/>
    <w:rsid w:val="006B530C"/>
    <w:rsid w:val="006B65C3"/>
    <w:rsid w:val="00731FE8"/>
    <w:rsid w:val="00754806"/>
    <w:rsid w:val="007A370C"/>
    <w:rsid w:val="007D1C33"/>
    <w:rsid w:val="0085471C"/>
    <w:rsid w:val="00884B2F"/>
    <w:rsid w:val="008A6005"/>
    <w:rsid w:val="008A6417"/>
    <w:rsid w:val="008E63E3"/>
    <w:rsid w:val="009F1456"/>
    <w:rsid w:val="00A41BBD"/>
    <w:rsid w:val="00A45C48"/>
    <w:rsid w:val="00A50FBE"/>
    <w:rsid w:val="00A561EF"/>
    <w:rsid w:val="00AA722C"/>
    <w:rsid w:val="00AD028B"/>
    <w:rsid w:val="00B52F95"/>
    <w:rsid w:val="00B56EA9"/>
    <w:rsid w:val="00C0191F"/>
    <w:rsid w:val="00CB225E"/>
    <w:rsid w:val="00CD21AF"/>
    <w:rsid w:val="00CE2961"/>
    <w:rsid w:val="00CF5C25"/>
    <w:rsid w:val="00D26C13"/>
    <w:rsid w:val="00D473A9"/>
    <w:rsid w:val="00D85886"/>
    <w:rsid w:val="00DA6D6E"/>
    <w:rsid w:val="00DB00EB"/>
    <w:rsid w:val="00DC24CD"/>
    <w:rsid w:val="00DD2001"/>
    <w:rsid w:val="00DE028A"/>
    <w:rsid w:val="00E11DA0"/>
    <w:rsid w:val="00E11EAA"/>
    <w:rsid w:val="00E15DB9"/>
    <w:rsid w:val="00EB22F5"/>
    <w:rsid w:val="00EB39D2"/>
    <w:rsid w:val="00EC7A97"/>
    <w:rsid w:val="00EE5479"/>
    <w:rsid w:val="00F16E5A"/>
    <w:rsid w:val="00F67794"/>
    <w:rsid w:val="00F77C3F"/>
    <w:rsid w:val="00FA177E"/>
    <w:rsid w:val="00FA4677"/>
    <w:rsid w:val="00FB7318"/>
    <w:rsid w:val="00FE23F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37A8F5-C873-4F35-9A42-45127AB9A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17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1C33"/>
    <w:pPr>
      <w:ind w:left="720"/>
      <w:contextualSpacing/>
    </w:pPr>
  </w:style>
  <w:style w:type="paragraph" w:styleId="BalloonText">
    <w:name w:val="Balloon Text"/>
    <w:basedOn w:val="Normal"/>
    <w:link w:val="BalloonTextChar"/>
    <w:uiPriority w:val="99"/>
    <w:semiHidden/>
    <w:unhideWhenUsed/>
    <w:rsid w:val="00D26C1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6C13"/>
    <w:rPr>
      <w:rFonts w:ascii="Tahoma" w:hAnsi="Tahoma" w:cs="Tahoma"/>
      <w:sz w:val="16"/>
      <w:szCs w:val="16"/>
    </w:rPr>
  </w:style>
  <w:style w:type="table" w:styleId="TableGrid">
    <w:name w:val="Table Grid"/>
    <w:basedOn w:val="TableNormal"/>
    <w:uiPriority w:val="59"/>
    <w:rsid w:val="002E55C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TableNormal"/>
    <w:next w:val="TableGrid"/>
    <w:uiPriority w:val="39"/>
    <w:rsid w:val="00FB7318"/>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A6D06"/>
    <w:pPr>
      <w:tabs>
        <w:tab w:val="center" w:pos="4677"/>
        <w:tab w:val="right" w:pos="9355"/>
      </w:tabs>
      <w:spacing w:line="240" w:lineRule="auto"/>
    </w:pPr>
  </w:style>
  <w:style w:type="character" w:customStyle="1" w:styleId="HeaderChar">
    <w:name w:val="Header Char"/>
    <w:basedOn w:val="DefaultParagraphFont"/>
    <w:link w:val="Header"/>
    <w:uiPriority w:val="99"/>
    <w:rsid w:val="004A6D06"/>
  </w:style>
  <w:style w:type="paragraph" w:styleId="Footer">
    <w:name w:val="footer"/>
    <w:basedOn w:val="Normal"/>
    <w:link w:val="FooterChar"/>
    <w:uiPriority w:val="99"/>
    <w:unhideWhenUsed/>
    <w:rsid w:val="004A6D06"/>
    <w:pPr>
      <w:tabs>
        <w:tab w:val="center" w:pos="4677"/>
        <w:tab w:val="right" w:pos="9355"/>
      </w:tabs>
      <w:spacing w:line="240" w:lineRule="auto"/>
    </w:pPr>
  </w:style>
  <w:style w:type="character" w:customStyle="1" w:styleId="FooterChar">
    <w:name w:val="Footer Char"/>
    <w:basedOn w:val="DefaultParagraphFont"/>
    <w:link w:val="Footer"/>
    <w:uiPriority w:val="99"/>
    <w:rsid w:val="004A6D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8647F2-E07E-4E04-A31D-2C699B268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4977</Words>
  <Characters>28373</Characters>
  <Application>Microsoft Office Word</Application>
  <DocSecurity>0</DocSecurity>
  <Lines>236</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33284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Roditely</cp:lastModifiedBy>
  <cp:revision>5</cp:revision>
  <cp:lastPrinted>2019-06-20T03:23:00Z</cp:lastPrinted>
  <dcterms:created xsi:type="dcterms:W3CDTF">2019-06-26T16:46:00Z</dcterms:created>
  <dcterms:modified xsi:type="dcterms:W3CDTF">2019-10-08T19:16:00Z</dcterms:modified>
</cp:coreProperties>
</file>