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9B5" w:rsidRDefault="006F29B5" w:rsidP="006F29B5">
      <w:pPr>
        <w:pBdr>
          <w:bottom w:val="single" w:sz="4" w:space="1" w:color="auto"/>
        </w:pBdr>
        <w:jc w:val="center"/>
        <w:rPr>
          <w:sz w:val="28"/>
          <w:szCs w:val="28"/>
        </w:rPr>
      </w:pPr>
      <w:proofErr w:type="spellStart"/>
      <w:r>
        <w:rPr>
          <w:sz w:val="28"/>
          <w:szCs w:val="28"/>
        </w:rPr>
        <w:t>Одеський</w:t>
      </w:r>
      <w:proofErr w:type="spellEnd"/>
      <w:r>
        <w:rPr>
          <w:sz w:val="28"/>
          <w:szCs w:val="28"/>
        </w:rPr>
        <w:t xml:space="preserve"> </w:t>
      </w:r>
      <w:proofErr w:type="spellStart"/>
      <w:r>
        <w:rPr>
          <w:sz w:val="28"/>
          <w:szCs w:val="28"/>
        </w:rPr>
        <w:t>національний</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імені</w:t>
      </w:r>
      <w:proofErr w:type="spellEnd"/>
      <w:r>
        <w:rPr>
          <w:sz w:val="28"/>
          <w:szCs w:val="28"/>
        </w:rPr>
        <w:t xml:space="preserve"> І. І. Мечникова</w:t>
      </w:r>
    </w:p>
    <w:p w:rsidR="006F29B5" w:rsidRDefault="006F29B5" w:rsidP="006F29B5">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вищого</w:t>
      </w:r>
      <w:proofErr w:type="spellEnd"/>
      <w:r>
        <w:rPr>
          <w:sz w:val="20"/>
          <w:szCs w:val="20"/>
        </w:rPr>
        <w:t xml:space="preserve"> </w:t>
      </w:r>
      <w:proofErr w:type="spellStart"/>
      <w:r>
        <w:rPr>
          <w:sz w:val="20"/>
          <w:szCs w:val="20"/>
        </w:rPr>
        <w:t>навчального</w:t>
      </w:r>
      <w:proofErr w:type="spellEnd"/>
      <w:r>
        <w:rPr>
          <w:sz w:val="20"/>
          <w:szCs w:val="20"/>
        </w:rPr>
        <w:t xml:space="preserve"> закладу)</w:t>
      </w:r>
    </w:p>
    <w:p w:rsidR="006F29B5" w:rsidRDefault="006F29B5" w:rsidP="006F29B5">
      <w:pPr>
        <w:pBdr>
          <w:bottom w:val="single" w:sz="4" w:space="1" w:color="auto"/>
        </w:pBdr>
        <w:spacing w:before="240"/>
        <w:jc w:val="center"/>
        <w:rPr>
          <w:sz w:val="28"/>
          <w:szCs w:val="28"/>
        </w:rPr>
      </w:pPr>
      <w:r>
        <w:rPr>
          <w:sz w:val="28"/>
          <w:szCs w:val="28"/>
        </w:rPr>
        <w:t xml:space="preserve">Факультет </w:t>
      </w:r>
      <w:proofErr w:type="spellStart"/>
      <w:r>
        <w:rPr>
          <w:sz w:val="28"/>
          <w:szCs w:val="28"/>
        </w:rPr>
        <w:t>міжнародних</w:t>
      </w:r>
      <w:proofErr w:type="spellEnd"/>
      <w:r>
        <w:rPr>
          <w:sz w:val="28"/>
          <w:szCs w:val="28"/>
        </w:rPr>
        <w:t xml:space="preserve"> </w:t>
      </w:r>
      <w:proofErr w:type="spellStart"/>
      <w:r>
        <w:rPr>
          <w:sz w:val="28"/>
          <w:szCs w:val="28"/>
        </w:rPr>
        <w:t>відносин</w:t>
      </w:r>
      <w:proofErr w:type="spellEnd"/>
      <w:r>
        <w:rPr>
          <w:sz w:val="28"/>
          <w:szCs w:val="28"/>
        </w:rPr>
        <w:t xml:space="preserve">, </w:t>
      </w:r>
      <w:proofErr w:type="spellStart"/>
      <w:r>
        <w:rPr>
          <w:sz w:val="28"/>
          <w:szCs w:val="28"/>
        </w:rPr>
        <w:t>політології</w:t>
      </w:r>
      <w:proofErr w:type="spellEnd"/>
      <w:r>
        <w:rPr>
          <w:sz w:val="28"/>
          <w:szCs w:val="28"/>
        </w:rPr>
        <w:t xml:space="preserve"> та </w:t>
      </w:r>
      <w:proofErr w:type="spellStart"/>
      <w:proofErr w:type="gramStart"/>
      <w:r>
        <w:rPr>
          <w:sz w:val="28"/>
          <w:szCs w:val="28"/>
        </w:rPr>
        <w:t>соц</w:t>
      </w:r>
      <w:proofErr w:type="gramEnd"/>
      <w:r>
        <w:rPr>
          <w:sz w:val="28"/>
          <w:szCs w:val="28"/>
        </w:rPr>
        <w:t>іології</w:t>
      </w:r>
      <w:proofErr w:type="spellEnd"/>
    </w:p>
    <w:p w:rsidR="006F29B5" w:rsidRDefault="006F29B5" w:rsidP="006F29B5">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інституту</w:t>
      </w:r>
      <w:proofErr w:type="spellEnd"/>
      <w:r>
        <w:rPr>
          <w:sz w:val="20"/>
          <w:szCs w:val="20"/>
        </w:rPr>
        <w:t>/факультету)</w:t>
      </w:r>
    </w:p>
    <w:p w:rsidR="006F29B5" w:rsidRDefault="006F29B5" w:rsidP="006F29B5">
      <w:pPr>
        <w:pBdr>
          <w:bottom w:val="single" w:sz="4" w:space="1" w:color="auto"/>
        </w:pBdr>
        <w:spacing w:before="240"/>
        <w:jc w:val="center"/>
        <w:rPr>
          <w:sz w:val="28"/>
          <w:szCs w:val="28"/>
        </w:rPr>
      </w:pPr>
      <w:r>
        <w:rPr>
          <w:sz w:val="28"/>
          <w:szCs w:val="28"/>
        </w:rPr>
        <w:t xml:space="preserve">Кафедра </w:t>
      </w:r>
      <w:proofErr w:type="spellStart"/>
      <w:proofErr w:type="gramStart"/>
      <w:r>
        <w:rPr>
          <w:sz w:val="28"/>
          <w:szCs w:val="28"/>
        </w:rPr>
        <w:t>м</w:t>
      </w:r>
      <w:proofErr w:type="gramEnd"/>
      <w:r>
        <w:rPr>
          <w:sz w:val="28"/>
          <w:szCs w:val="28"/>
        </w:rPr>
        <w:t>іжнародних</w:t>
      </w:r>
      <w:proofErr w:type="spellEnd"/>
      <w:r>
        <w:rPr>
          <w:sz w:val="28"/>
          <w:szCs w:val="28"/>
        </w:rPr>
        <w:t xml:space="preserve"> </w:t>
      </w:r>
      <w:proofErr w:type="spellStart"/>
      <w:r>
        <w:rPr>
          <w:sz w:val="28"/>
          <w:szCs w:val="28"/>
        </w:rPr>
        <w:t>відносин</w:t>
      </w:r>
      <w:proofErr w:type="spellEnd"/>
    </w:p>
    <w:p w:rsidR="006F29B5" w:rsidRDefault="006F29B5" w:rsidP="006F29B5">
      <w:pPr>
        <w:jc w:val="center"/>
        <w:rPr>
          <w:sz w:val="20"/>
          <w:szCs w:val="20"/>
        </w:rPr>
      </w:pPr>
      <w:r>
        <w:rPr>
          <w:sz w:val="20"/>
          <w:szCs w:val="20"/>
        </w:rPr>
        <w:t>(</w:t>
      </w:r>
      <w:proofErr w:type="spellStart"/>
      <w:r>
        <w:rPr>
          <w:sz w:val="20"/>
          <w:szCs w:val="20"/>
        </w:rPr>
        <w:t>повна</w:t>
      </w:r>
      <w:proofErr w:type="spellEnd"/>
      <w:r>
        <w:rPr>
          <w:sz w:val="20"/>
          <w:szCs w:val="20"/>
        </w:rPr>
        <w:t xml:space="preserve"> </w:t>
      </w:r>
      <w:proofErr w:type="spellStart"/>
      <w:r>
        <w:rPr>
          <w:sz w:val="20"/>
          <w:szCs w:val="20"/>
        </w:rPr>
        <w:t>назва</w:t>
      </w:r>
      <w:proofErr w:type="spellEnd"/>
      <w:r>
        <w:rPr>
          <w:sz w:val="20"/>
          <w:szCs w:val="20"/>
        </w:rPr>
        <w:t xml:space="preserve"> </w:t>
      </w:r>
      <w:proofErr w:type="spellStart"/>
      <w:r>
        <w:rPr>
          <w:sz w:val="20"/>
          <w:szCs w:val="20"/>
        </w:rPr>
        <w:t>кафедри</w:t>
      </w:r>
      <w:proofErr w:type="spellEnd"/>
      <w:r>
        <w:rPr>
          <w:sz w:val="20"/>
          <w:szCs w:val="20"/>
        </w:rPr>
        <w:t>)</w:t>
      </w:r>
    </w:p>
    <w:p w:rsidR="006F29B5" w:rsidRDefault="006F29B5" w:rsidP="006F29B5">
      <w:pPr>
        <w:rPr>
          <w:b/>
          <w:spacing w:val="60"/>
          <w:sz w:val="40"/>
          <w:szCs w:val="40"/>
        </w:rPr>
      </w:pPr>
    </w:p>
    <w:p w:rsidR="006F29B5" w:rsidRDefault="006F29B5" w:rsidP="006F29B5">
      <w:pPr>
        <w:jc w:val="center"/>
        <w:rPr>
          <w:b/>
          <w:spacing w:val="60"/>
          <w:sz w:val="32"/>
          <w:szCs w:val="32"/>
        </w:rPr>
      </w:pPr>
      <w:proofErr w:type="spellStart"/>
      <w:r>
        <w:rPr>
          <w:b/>
          <w:spacing w:val="60"/>
          <w:sz w:val="32"/>
          <w:szCs w:val="32"/>
        </w:rPr>
        <w:t>Дипломна</w:t>
      </w:r>
      <w:proofErr w:type="spellEnd"/>
      <w:r>
        <w:rPr>
          <w:b/>
          <w:spacing w:val="60"/>
          <w:sz w:val="32"/>
          <w:szCs w:val="32"/>
        </w:rPr>
        <w:t xml:space="preserve"> робота</w:t>
      </w:r>
    </w:p>
    <w:p w:rsidR="006F29B5" w:rsidRDefault="006F29B5" w:rsidP="006F29B5">
      <w:pPr>
        <w:pBdr>
          <w:bottom w:val="single" w:sz="4" w:space="1" w:color="auto"/>
        </w:pBdr>
        <w:spacing w:before="240"/>
        <w:ind w:left="1134" w:right="850"/>
        <w:jc w:val="center"/>
        <w:rPr>
          <w:sz w:val="28"/>
          <w:szCs w:val="28"/>
        </w:rPr>
      </w:pPr>
      <w:r>
        <w:rPr>
          <w:sz w:val="28"/>
          <w:szCs w:val="28"/>
        </w:rPr>
        <w:t xml:space="preserve">на </w:t>
      </w:r>
      <w:proofErr w:type="spellStart"/>
      <w:r>
        <w:rPr>
          <w:sz w:val="28"/>
          <w:szCs w:val="28"/>
        </w:rPr>
        <w:t>здобуття</w:t>
      </w:r>
      <w:proofErr w:type="spellEnd"/>
      <w:r>
        <w:rPr>
          <w:sz w:val="28"/>
          <w:szCs w:val="28"/>
        </w:rPr>
        <w:t xml:space="preserve"> </w:t>
      </w:r>
      <w:proofErr w:type="spellStart"/>
      <w:r>
        <w:rPr>
          <w:sz w:val="28"/>
          <w:szCs w:val="28"/>
        </w:rPr>
        <w:t>ступеня</w:t>
      </w:r>
      <w:proofErr w:type="spellEnd"/>
      <w:r>
        <w:rPr>
          <w:sz w:val="28"/>
          <w:szCs w:val="28"/>
        </w:rPr>
        <w:t xml:space="preserve"> </w:t>
      </w:r>
      <w:proofErr w:type="spellStart"/>
      <w:r>
        <w:rPr>
          <w:sz w:val="28"/>
          <w:szCs w:val="28"/>
        </w:rPr>
        <w:t>вищої</w:t>
      </w:r>
      <w:proofErr w:type="spellEnd"/>
      <w:r>
        <w:rPr>
          <w:sz w:val="28"/>
          <w:szCs w:val="28"/>
        </w:rPr>
        <w:t xml:space="preserve"> </w:t>
      </w:r>
      <w:proofErr w:type="spellStart"/>
      <w:r>
        <w:rPr>
          <w:sz w:val="28"/>
          <w:szCs w:val="28"/>
        </w:rPr>
        <w:t>освіти</w:t>
      </w:r>
      <w:proofErr w:type="spellEnd"/>
      <w:r>
        <w:rPr>
          <w:sz w:val="28"/>
          <w:szCs w:val="28"/>
        </w:rPr>
        <w:t xml:space="preserve"> «</w:t>
      </w:r>
      <w:proofErr w:type="spellStart"/>
      <w:r>
        <w:rPr>
          <w:sz w:val="28"/>
          <w:szCs w:val="28"/>
        </w:rPr>
        <w:t>магі</w:t>
      </w:r>
      <w:proofErr w:type="gramStart"/>
      <w:r>
        <w:rPr>
          <w:sz w:val="28"/>
          <w:szCs w:val="28"/>
        </w:rPr>
        <w:t>стр</w:t>
      </w:r>
      <w:proofErr w:type="spellEnd"/>
      <w:proofErr w:type="gramEnd"/>
      <w:r>
        <w:rPr>
          <w:sz w:val="28"/>
          <w:szCs w:val="28"/>
        </w:rPr>
        <w:t>»</w:t>
      </w:r>
    </w:p>
    <w:p w:rsidR="006F29B5" w:rsidRDefault="006F29B5" w:rsidP="006F29B5">
      <w:pPr>
        <w:tabs>
          <w:tab w:val="right" w:pos="9355"/>
        </w:tabs>
        <w:jc w:val="center"/>
        <w:rPr>
          <w:sz w:val="28"/>
          <w:szCs w:val="28"/>
          <w:u w:val="single"/>
        </w:rPr>
      </w:pPr>
      <w:r>
        <w:rPr>
          <w:b/>
          <w:sz w:val="28"/>
          <w:szCs w:val="28"/>
          <w:u w:val="single"/>
        </w:rPr>
        <w:t>«</w:t>
      </w:r>
      <w:r>
        <w:rPr>
          <w:b/>
          <w:sz w:val="28"/>
          <w:szCs w:val="28"/>
          <w:u w:val="single"/>
          <w:lang w:val="uk-UA"/>
        </w:rPr>
        <w:t>Відносини США та</w:t>
      </w:r>
      <w:proofErr w:type="gramStart"/>
      <w:r>
        <w:rPr>
          <w:b/>
          <w:sz w:val="28"/>
          <w:szCs w:val="28"/>
          <w:u w:val="single"/>
          <w:lang w:val="uk-UA"/>
        </w:rPr>
        <w:t xml:space="preserve"> ЄС</w:t>
      </w:r>
      <w:proofErr w:type="gramEnd"/>
      <w:r>
        <w:rPr>
          <w:b/>
          <w:sz w:val="28"/>
          <w:szCs w:val="28"/>
          <w:u w:val="single"/>
          <w:lang w:val="uk-UA"/>
        </w:rPr>
        <w:t xml:space="preserve"> за часів президента </w:t>
      </w:r>
      <w:proofErr w:type="spellStart"/>
      <w:r>
        <w:rPr>
          <w:b/>
          <w:sz w:val="28"/>
          <w:szCs w:val="28"/>
          <w:u w:val="single"/>
          <w:lang w:val="uk-UA"/>
        </w:rPr>
        <w:t>Д.Трампа</w:t>
      </w:r>
      <w:proofErr w:type="spellEnd"/>
      <w:r>
        <w:rPr>
          <w:b/>
          <w:sz w:val="28"/>
          <w:szCs w:val="28"/>
          <w:u w:val="single"/>
        </w:rPr>
        <w:t>»</w:t>
      </w:r>
    </w:p>
    <w:p w:rsidR="006F29B5" w:rsidRDefault="006F29B5" w:rsidP="006F29B5">
      <w:pPr>
        <w:tabs>
          <w:tab w:val="right" w:pos="9355"/>
        </w:tabs>
        <w:jc w:val="center"/>
        <w:rPr>
          <w:sz w:val="28"/>
          <w:szCs w:val="28"/>
          <w:u w:val="single"/>
          <w:lang w:val="en-US"/>
        </w:rPr>
      </w:pPr>
      <w:r>
        <w:rPr>
          <w:sz w:val="28"/>
          <w:szCs w:val="28"/>
          <w:u w:val="single"/>
          <w:lang w:val="en-US"/>
        </w:rPr>
        <w:t xml:space="preserve">«Relations between USA and EU during </w:t>
      </w:r>
      <w:proofErr w:type="spellStart"/>
      <w:r>
        <w:rPr>
          <w:sz w:val="28"/>
          <w:szCs w:val="28"/>
          <w:u w:val="single"/>
          <w:lang w:val="en-US"/>
        </w:rPr>
        <w:t>D.Trump</w:t>
      </w:r>
      <w:proofErr w:type="spellEnd"/>
      <w:r>
        <w:rPr>
          <w:sz w:val="28"/>
          <w:szCs w:val="28"/>
          <w:u w:val="single"/>
          <w:lang w:val="en-US"/>
        </w:rPr>
        <w:t xml:space="preserve"> presidency»</w:t>
      </w:r>
    </w:p>
    <w:p w:rsidR="006F29B5" w:rsidRDefault="006F29B5" w:rsidP="006F29B5">
      <w:pPr>
        <w:tabs>
          <w:tab w:val="right" w:pos="9355"/>
        </w:tabs>
        <w:jc w:val="center"/>
        <w:rPr>
          <w:u w:val="single"/>
          <w:lang w:val="en-US"/>
        </w:rPr>
      </w:pPr>
    </w:p>
    <w:p w:rsidR="006F29B5" w:rsidRDefault="006F29B5" w:rsidP="006F29B5">
      <w:pPr>
        <w:tabs>
          <w:tab w:val="right" w:pos="9355"/>
        </w:tabs>
        <w:rPr>
          <w:sz w:val="28"/>
          <w:szCs w:val="28"/>
          <w:u w:val="single"/>
          <w:lang w:val="en-US"/>
        </w:rPr>
      </w:pPr>
    </w:p>
    <w:p w:rsidR="006F29B5" w:rsidRDefault="006F29B5" w:rsidP="006F29B5">
      <w:pPr>
        <w:rPr>
          <w:sz w:val="28"/>
          <w:szCs w:val="28"/>
        </w:rPr>
      </w:pPr>
      <w:r>
        <w:rPr>
          <w:sz w:val="28"/>
          <w:szCs w:val="28"/>
          <w:lang w:val="en-US"/>
        </w:rPr>
        <w:tab/>
      </w:r>
      <w:proofErr w:type="spellStart"/>
      <w:r>
        <w:rPr>
          <w:sz w:val="28"/>
          <w:szCs w:val="28"/>
        </w:rPr>
        <w:t>Виконав</w:t>
      </w:r>
      <w:proofErr w:type="spellEnd"/>
      <w:r>
        <w:rPr>
          <w:sz w:val="28"/>
          <w:szCs w:val="28"/>
        </w:rPr>
        <w:t xml:space="preserve">: студент </w:t>
      </w:r>
      <w:proofErr w:type="spellStart"/>
      <w:r>
        <w:rPr>
          <w:sz w:val="28"/>
          <w:szCs w:val="28"/>
        </w:rPr>
        <w:t>денної</w:t>
      </w:r>
      <w:proofErr w:type="spellEnd"/>
      <w:r>
        <w:rPr>
          <w:sz w:val="28"/>
          <w:szCs w:val="28"/>
        </w:rPr>
        <w:t xml:space="preserve"> </w:t>
      </w:r>
      <w:proofErr w:type="spellStart"/>
      <w:r>
        <w:rPr>
          <w:sz w:val="28"/>
          <w:szCs w:val="28"/>
        </w:rPr>
        <w:t>форми</w:t>
      </w:r>
      <w:proofErr w:type="spellEnd"/>
      <w:r>
        <w:rPr>
          <w:sz w:val="28"/>
          <w:szCs w:val="28"/>
        </w:rPr>
        <w:t xml:space="preserve"> </w:t>
      </w:r>
      <w:proofErr w:type="spellStart"/>
      <w:r>
        <w:rPr>
          <w:sz w:val="28"/>
          <w:szCs w:val="28"/>
        </w:rPr>
        <w:t>навчання</w:t>
      </w:r>
      <w:proofErr w:type="spellEnd"/>
    </w:p>
    <w:p w:rsidR="006F29B5" w:rsidRDefault="006F29B5" w:rsidP="006F29B5">
      <w:pPr>
        <w:rPr>
          <w:sz w:val="28"/>
          <w:szCs w:val="28"/>
          <w:u w:val="single"/>
        </w:rPr>
      </w:pPr>
      <w:proofErr w:type="spellStart"/>
      <w:proofErr w:type="gramStart"/>
      <w:r>
        <w:rPr>
          <w:sz w:val="28"/>
          <w:szCs w:val="28"/>
          <w:u w:val="single"/>
        </w:rPr>
        <w:t>спец</w:t>
      </w:r>
      <w:proofErr w:type="gramEnd"/>
      <w:r>
        <w:rPr>
          <w:sz w:val="28"/>
          <w:szCs w:val="28"/>
          <w:u w:val="single"/>
        </w:rPr>
        <w:t>іальності</w:t>
      </w:r>
      <w:proofErr w:type="spellEnd"/>
      <w:r>
        <w:rPr>
          <w:sz w:val="28"/>
          <w:szCs w:val="28"/>
          <w:u w:val="single"/>
        </w:rPr>
        <w:t xml:space="preserve"> 291 – «</w:t>
      </w:r>
      <w:proofErr w:type="spellStart"/>
      <w:r>
        <w:rPr>
          <w:sz w:val="28"/>
          <w:szCs w:val="28"/>
          <w:u w:val="single"/>
        </w:rPr>
        <w:t>Міжнародні</w:t>
      </w:r>
      <w:proofErr w:type="spellEnd"/>
      <w:r>
        <w:rPr>
          <w:sz w:val="28"/>
          <w:szCs w:val="28"/>
          <w:u w:val="single"/>
        </w:rPr>
        <w:t xml:space="preserve"> </w:t>
      </w:r>
      <w:proofErr w:type="spellStart"/>
      <w:r>
        <w:rPr>
          <w:sz w:val="28"/>
          <w:szCs w:val="28"/>
          <w:u w:val="single"/>
        </w:rPr>
        <w:t>відносини</w:t>
      </w:r>
      <w:proofErr w:type="spellEnd"/>
      <w:r>
        <w:rPr>
          <w:sz w:val="28"/>
          <w:szCs w:val="28"/>
          <w:u w:val="single"/>
        </w:rPr>
        <w:t xml:space="preserve">, </w:t>
      </w:r>
    </w:p>
    <w:p w:rsidR="006F29B5" w:rsidRDefault="006F29B5" w:rsidP="006F29B5">
      <w:pPr>
        <w:ind w:left="2835"/>
        <w:rPr>
          <w:sz w:val="28"/>
          <w:szCs w:val="28"/>
          <w:u w:val="single"/>
          <w:vertAlign w:val="subscript"/>
        </w:rPr>
      </w:pPr>
      <w:proofErr w:type="spellStart"/>
      <w:r>
        <w:rPr>
          <w:sz w:val="28"/>
          <w:szCs w:val="28"/>
          <w:u w:val="single"/>
        </w:rPr>
        <w:t>суспільні</w:t>
      </w:r>
      <w:proofErr w:type="spellEnd"/>
      <w:r>
        <w:rPr>
          <w:sz w:val="28"/>
          <w:szCs w:val="28"/>
          <w:u w:val="single"/>
        </w:rPr>
        <w:t xml:space="preserve"> </w:t>
      </w:r>
      <w:proofErr w:type="spellStart"/>
      <w:r>
        <w:rPr>
          <w:sz w:val="28"/>
          <w:szCs w:val="28"/>
          <w:u w:val="single"/>
        </w:rPr>
        <w:t>комунікації</w:t>
      </w:r>
      <w:proofErr w:type="spellEnd"/>
      <w:r>
        <w:rPr>
          <w:sz w:val="28"/>
          <w:szCs w:val="28"/>
          <w:u w:val="single"/>
        </w:rPr>
        <w:t xml:space="preserve"> та </w:t>
      </w:r>
      <w:proofErr w:type="spellStart"/>
      <w:r>
        <w:rPr>
          <w:sz w:val="28"/>
          <w:szCs w:val="28"/>
          <w:u w:val="single"/>
        </w:rPr>
        <w:t>регіональні</w:t>
      </w:r>
      <w:proofErr w:type="spellEnd"/>
      <w:r>
        <w:rPr>
          <w:sz w:val="28"/>
          <w:szCs w:val="28"/>
          <w:u w:val="single"/>
        </w:rPr>
        <w:t xml:space="preserve"> </w:t>
      </w:r>
      <w:proofErr w:type="spellStart"/>
      <w:proofErr w:type="gramStart"/>
      <w:r>
        <w:rPr>
          <w:sz w:val="28"/>
          <w:szCs w:val="28"/>
          <w:u w:val="single"/>
        </w:rPr>
        <w:t>студ</w:t>
      </w:r>
      <w:proofErr w:type="gramEnd"/>
      <w:r>
        <w:rPr>
          <w:sz w:val="28"/>
          <w:szCs w:val="28"/>
          <w:u w:val="single"/>
        </w:rPr>
        <w:t>ії</w:t>
      </w:r>
      <w:proofErr w:type="spellEnd"/>
    </w:p>
    <w:p w:rsidR="006F29B5" w:rsidRDefault="006F29B5" w:rsidP="006F29B5">
      <w:pPr>
        <w:ind w:left="2829"/>
        <w:rPr>
          <w:sz w:val="28"/>
          <w:szCs w:val="28"/>
          <w:vertAlign w:val="subscript"/>
        </w:rPr>
      </w:pPr>
      <w:r>
        <w:rPr>
          <w:sz w:val="28"/>
          <w:szCs w:val="28"/>
          <w:vertAlign w:val="subscript"/>
        </w:rPr>
        <w:t xml:space="preserve">(шифр і </w:t>
      </w:r>
      <w:proofErr w:type="spellStart"/>
      <w:r>
        <w:rPr>
          <w:sz w:val="28"/>
          <w:szCs w:val="28"/>
          <w:vertAlign w:val="subscript"/>
        </w:rPr>
        <w:t>назва</w:t>
      </w:r>
      <w:proofErr w:type="spellEnd"/>
      <w:r>
        <w:rPr>
          <w:sz w:val="28"/>
          <w:szCs w:val="28"/>
          <w:vertAlign w:val="subscript"/>
        </w:rPr>
        <w:t xml:space="preserve"> </w:t>
      </w:r>
      <w:proofErr w:type="spellStart"/>
      <w:r>
        <w:rPr>
          <w:sz w:val="28"/>
          <w:szCs w:val="28"/>
          <w:vertAlign w:val="subscript"/>
        </w:rPr>
        <w:t>напряму</w:t>
      </w:r>
      <w:proofErr w:type="spellEnd"/>
      <w:r>
        <w:rPr>
          <w:sz w:val="28"/>
          <w:szCs w:val="28"/>
          <w:vertAlign w:val="subscript"/>
        </w:rPr>
        <w:t xml:space="preserve"> </w:t>
      </w:r>
      <w:proofErr w:type="spellStart"/>
      <w:proofErr w:type="gramStart"/>
      <w:r>
        <w:rPr>
          <w:sz w:val="28"/>
          <w:szCs w:val="28"/>
          <w:vertAlign w:val="subscript"/>
        </w:rPr>
        <w:t>п</w:t>
      </w:r>
      <w:proofErr w:type="gramEnd"/>
      <w:r>
        <w:rPr>
          <w:sz w:val="28"/>
          <w:szCs w:val="28"/>
          <w:vertAlign w:val="subscript"/>
        </w:rPr>
        <w:t>ідготовки</w:t>
      </w:r>
      <w:proofErr w:type="spellEnd"/>
      <w:r>
        <w:rPr>
          <w:sz w:val="28"/>
          <w:szCs w:val="28"/>
          <w:vertAlign w:val="subscript"/>
        </w:rPr>
        <w:t xml:space="preserve"> </w:t>
      </w:r>
      <w:proofErr w:type="spellStart"/>
      <w:r>
        <w:rPr>
          <w:sz w:val="28"/>
          <w:szCs w:val="28"/>
          <w:vertAlign w:val="subscript"/>
        </w:rPr>
        <w:t>або</w:t>
      </w:r>
      <w:proofErr w:type="spellEnd"/>
      <w:r>
        <w:rPr>
          <w:sz w:val="28"/>
          <w:szCs w:val="28"/>
          <w:vertAlign w:val="subscript"/>
        </w:rPr>
        <w:t xml:space="preserve"> </w:t>
      </w:r>
      <w:proofErr w:type="spellStart"/>
      <w:r>
        <w:rPr>
          <w:sz w:val="28"/>
          <w:szCs w:val="28"/>
          <w:vertAlign w:val="subscript"/>
        </w:rPr>
        <w:t>спеціальності</w:t>
      </w:r>
      <w:proofErr w:type="spellEnd"/>
      <w:r>
        <w:rPr>
          <w:sz w:val="28"/>
          <w:szCs w:val="28"/>
          <w:vertAlign w:val="subscript"/>
        </w:rPr>
        <w:t>)</w:t>
      </w:r>
    </w:p>
    <w:p w:rsidR="006F29B5" w:rsidRDefault="006F29B5" w:rsidP="006F29B5">
      <w:pPr>
        <w:rPr>
          <w:sz w:val="28"/>
          <w:szCs w:val="28"/>
          <w:u w:val="single"/>
          <w:lang w:val="uk-UA"/>
        </w:rPr>
      </w:pPr>
      <w:r>
        <w:rPr>
          <w:sz w:val="28"/>
          <w:szCs w:val="28"/>
        </w:rPr>
        <w:tab/>
      </w:r>
      <w:r>
        <w:rPr>
          <w:sz w:val="28"/>
          <w:szCs w:val="28"/>
          <w:lang w:val="uk-UA"/>
        </w:rPr>
        <w:tab/>
      </w:r>
      <w:r>
        <w:rPr>
          <w:sz w:val="28"/>
          <w:szCs w:val="28"/>
          <w:lang w:val="uk-UA"/>
        </w:rPr>
        <w:tab/>
      </w:r>
      <w:r>
        <w:rPr>
          <w:sz w:val="28"/>
          <w:szCs w:val="28"/>
          <w:lang w:val="uk-UA"/>
        </w:rPr>
        <w:tab/>
      </w:r>
      <w:proofErr w:type="spellStart"/>
      <w:r>
        <w:rPr>
          <w:sz w:val="28"/>
          <w:szCs w:val="28"/>
          <w:u w:val="single"/>
          <w:lang w:val="uk-UA"/>
        </w:rPr>
        <w:t>Бакал</w:t>
      </w:r>
      <w:proofErr w:type="spellEnd"/>
      <w:r>
        <w:rPr>
          <w:sz w:val="28"/>
          <w:szCs w:val="28"/>
          <w:u w:val="single"/>
          <w:lang w:val="uk-UA"/>
        </w:rPr>
        <w:t xml:space="preserve"> Валерія Анатоліївна</w:t>
      </w:r>
    </w:p>
    <w:p w:rsidR="006F29B5" w:rsidRDefault="006F29B5" w:rsidP="006F29B5">
      <w:pPr>
        <w:rPr>
          <w:sz w:val="28"/>
          <w:szCs w:val="28"/>
          <w:vertAlign w:val="subscript"/>
        </w:rPr>
      </w:pPr>
      <w:r>
        <w:rPr>
          <w:sz w:val="28"/>
          <w:szCs w:val="28"/>
          <w:vertAlign w:val="subscript"/>
        </w:rPr>
        <w:tab/>
      </w:r>
      <w:r>
        <w:rPr>
          <w:sz w:val="28"/>
          <w:szCs w:val="28"/>
          <w:vertAlign w:val="subscript"/>
        </w:rPr>
        <w:tab/>
      </w:r>
      <w:r>
        <w:rPr>
          <w:sz w:val="28"/>
          <w:szCs w:val="28"/>
          <w:vertAlign w:val="subscript"/>
        </w:rPr>
        <w:tab/>
      </w:r>
      <w:r>
        <w:rPr>
          <w:sz w:val="28"/>
          <w:szCs w:val="28"/>
          <w:vertAlign w:val="subscript"/>
        </w:rPr>
        <w:tab/>
        <w:t>(</w:t>
      </w:r>
      <w:proofErr w:type="spellStart"/>
      <w:proofErr w:type="gramStart"/>
      <w:r>
        <w:rPr>
          <w:sz w:val="28"/>
          <w:szCs w:val="28"/>
          <w:vertAlign w:val="subscript"/>
        </w:rPr>
        <w:t>пр</w:t>
      </w:r>
      <w:proofErr w:type="gramEnd"/>
      <w:r>
        <w:rPr>
          <w:sz w:val="28"/>
          <w:szCs w:val="28"/>
          <w:vertAlign w:val="subscript"/>
        </w:rPr>
        <w:t>ізвище,ім’я,по-батькові</w:t>
      </w:r>
      <w:proofErr w:type="spellEnd"/>
      <w:r>
        <w:rPr>
          <w:sz w:val="28"/>
          <w:szCs w:val="28"/>
          <w:vertAlign w:val="subscript"/>
        </w:rPr>
        <w:t>)</w:t>
      </w:r>
    </w:p>
    <w:p w:rsidR="006F29B5" w:rsidRDefault="006F29B5" w:rsidP="006F29B5">
      <w:pPr>
        <w:jc w:val="right"/>
        <w:rPr>
          <w:sz w:val="28"/>
          <w:szCs w:val="28"/>
          <w:vertAlign w:val="subscript"/>
        </w:rPr>
      </w:pPr>
      <w:proofErr w:type="spellStart"/>
      <w:r>
        <w:rPr>
          <w:sz w:val="28"/>
          <w:szCs w:val="28"/>
        </w:rPr>
        <w:t>Керівник</w:t>
      </w:r>
      <w:proofErr w:type="spellEnd"/>
      <w:r>
        <w:rPr>
          <w:sz w:val="28"/>
          <w:szCs w:val="28"/>
        </w:rPr>
        <w:t xml:space="preserve">: </w:t>
      </w:r>
      <w:r>
        <w:rPr>
          <w:sz w:val="28"/>
          <w:szCs w:val="28"/>
          <w:u w:val="single"/>
        </w:rPr>
        <w:t xml:space="preserve">к. </w:t>
      </w:r>
      <w:proofErr w:type="spellStart"/>
      <w:r>
        <w:rPr>
          <w:sz w:val="28"/>
          <w:szCs w:val="28"/>
          <w:u w:val="single"/>
        </w:rPr>
        <w:t>політ</w:t>
      </w:r>
      <w:proofErr w:type="spellEnd"/>
      <w:r>
        <w:rPr>
          <w:sz w:val="28"/>
          <w:szCs w:val="28"/>
          <w:u w:val="single"/>
        </w:rPr>
        <w:t xml:space="preserve">. н., доцент </w:t>
      </w:r>
      <w:r>
        <w:rPr>
          <w:sz w:val="28"/>
          <w:szCs w:val="28"/>
          <w:u w:val="single"/>
          <w:lang w:val="uk-UA"/>
        </w:rPr>
        <w:t>Дубовик В.А.</w:t>
      </w:r>
      <w:r>
        <w:rPr>
          <w:sz w:val="28"/>
          <w:szCs w:val="28"/>
          <w:u w:val="single"/>
        </w:rPr>
        <w:t>.</w:t>
      </w:r>
      <w:r>
        <w:rPr>
          <w:sz w:val="28"/>
          <w:szCs w:val="28"/>
        </w:rPr>
        <w:t>____</w:t>
      </w:r>
    </w:p>
    <w:p w:rsidR="006F29B5" w:rsidRDefault="006F29B5" w:rsidP="006F29B5">
      <w:pPr>
        <w:overflowPunct w:val="0"/>
        <w:autoSpaceDE w:val="0"/>
        <w:autoSpaceDN w:val="0"/>
        <w:adjustRightInd w:val="0"/>
        <w:jc w:val="center"/>
        <w:textAlignment w:val="baseline"/>
        <w:rPr>
          <w:sz w:val="20"/>
          <w:szCs w:val="20"/>
        </w:rPr>
      </w:pPr>
      <w:r>
        <w:rPr>
          <w:sz w:val="28"/>
          <w:szCs w:val="28"/>
        </w:rPr>
        <w:t>(</w:t>
      </w:r>
      <w:proofErr w:type="spellStart"/>
      <w:r>
        <w:rPr>
          <w:sz w:val="20"/>
          <w:szCs w:val="20"/>
        </w:rPr>
        <w:t>науковий</w:t>
      </w:r>
      <w:proofErr w:type="spellEnd"/>
      <w:r>
        <w:rPr>
          <w:sz w:val="20"/>
          <w:szCs w:val="20"/>
        </w:rPr>
        <w:t xml:space="preserve"> </w:t>
      </w:r>
      <w:proofErr w:type="spellStart"/>
      <w:r>
        <w:rPr>
          <w:sz w:val="20"/>
          <w:szCs w:val="20"/>
        </w:rPr>
        <w:t>ступінь</w:t>
      </w:r>
      <w:proofErr w:type="spellEnd"/>
      <w:r>
        <w:rPr>
          <w:sz w:val="20"/>
          <w:szCs w:val="20"/>
        </w:rPr>
        <w:t xml:space="preserve">, </w:t>
      </w:r>
      <w:proofErr w:type="spellStart"/>
      <w:r>
        <w:rPr>
          <w:sz w:val="20"/>
          <w:szCs w:val="20"/>
        </w:rPr>
        <w:t>вчене</w:t>
      </w:r>
      <w:proofErr w:type="spellEnd"/>
      <w:r>
        <w:rPr>
          <w:sz w:val="20"/>
          <w:szCs w:val="20"/>
        </w:rPr>
        <w:t xml:space="preserve"> </w:t>
      </w:r>
      <w:proofErr w:type="spellStart"/>
      <w:r>
        <w:rPr>
          <w:sz w:val="20"/>
          <w:szCs w:val="20"/>
        </w:rPr>
        <w:t>звання</w:t>
      </w:r>
      <w:proofErr w:type="gramStart"/>
      <w:r>
        <w:rPr>
          <w:sz w:val="20"/>
          <w:szCs w:val="20"/>
        </w:rPr>
        <w:t>,п</w:t>
      </w:r>
      <w:proofErr w:type="gramEnd"/>
      <w:r>
        <w:rPr>
          <w:sz w:val="20"/>
          <w:szCs w:val="20"/>
        </w:rPr>
        <w:t>різвище</w:t>
      </w:r>
      <w:proofErr w:type="spellEnd"/>
      <w:r>
        <w:rPr>
          <w:sz w:val="20"/>
          <w:szCs w:val="20"/>
        </w:rPr>
        <w:t xml:space="preserve"> та </w:t>
      </w:r>
      <w:proofErr w:type="spellStart"/>
      <w:r>
        <w:rPr>
          <w:sz w:val="20"/>
          <w:szCs w:val="20"/>
        </w:rPr>
        <w:t>ініціали</w:t>
      </w:r>
      <w:proofErr w:type="spellEnd"/>
      <w:r>
        <w:rPr>
          <w:sz w:val="20"/>
          <w:szCs w:val="20"/>
        </w:rPr>
        <w:t xml:space="preserve">, </w:t>
      </w:r>
      <w:proofErr w:type="spellStart"/>
      <w:r>
        <w:rPr>
          <w:sz w:val="20"/>
          <w:szCs w:val="20"/>
        </w:rPr>
        <w:t>підпис</w:t>
      </w:r>
      <w:proofErr w:type="spellEnd"/>
      <w:r>
        <w:rPr>
          <w:sz w:val="20"/>
          <w:szCs w:val="20"/>
        </w:rPr>
        <w:t>)</w:t>
      </w:r>
    </w:p>
    <w:p w:rsidR="006F29B5" w:rsidRDefault="006F29B5" w:rsidP="006F29B5">
      <w:pPr>
        <w:overflowPunct w:val="0"/>
        <w:autoSpaceDE w:val="0"/>
        <w:autoSpaceDN w:val="0"/>
        <w:adjustRightInd w:val="0"/>
        <w:ind w:left="2124" w:firstLine="708"/>
        <w:jc w:val="center"/>
        <w:textAlignment w:val="baseline"/>
        <w:rPr>
          <w:sz w:val="28"/>
          <w:szCs w:val="28"/>
        </w:rPr>
      </w:pPr>
      <w:r>
        <w:rPr>
          <w:sz w:val="28"/>
          <w:szCs w:val="28"/>
          <w:lang w:val="uk-UA"/>
        </w:rPr>
        <w:t xml:space="preserve">  </w:t>
      </w:r>
      <w:proofErr w:type="spellStart"/>
      <w:r>
        <w:rPr>
          <w:sz w:val="28"/>
          <w:szCs w:val="28"/>
        </w:rPr>
        <w:t>Рецензент</w:t>
      </w:r>
      <w:proofErr w:type="gramStart"/>
      <w:r>
        <w:rPr>
          <w:sz w:val="28"/>
          <w:szCs w:val="28"/>
        </w:rPr>
        <w:t>:</w:t>
      </w:r>
      <w:r>
        <w:rPr>
          <w:sz w:val="28"/>
          <w:szCs w:val="28"/>
          <w:u w:val="single"/>
        </w:rPr>
        <w:t>к</w:t>
      </w:r>
      <w:proofErr w:type="spellEnd"/>
      <w:proofErr w:type="gramEnd"/>
      <w:r>
        <w:rPr>
          <w:sz w:val="28"/>
          <w:szCs w:val="28"/>
          <w:u w:val="single"/>
        </w:rPr>
        <w:t xml:space="preserve">. </w:t>
      </w:r>
      <w:proofErr w:type="spellStart"/>
      <w:r>
        <w:rPr>
          <w:sz w:val="28"/>
          <w:szCs w:val="28"/>
          <w:u w:val="single"/>
        </w:rPr>
        <w:t>політ</w:t>
      </w:r>
      <w:proofErr w:type="spellEnd"/>
      <w:r>
        <w:rPr>
          <w:sz w:val="28"/>
          <w:szCs w:val="28"/>
          <w:u w:val="single"/>
        </w:rPr>
        <w:t>. н., доцент</w:t>
      </w:r>
      <w:r>
        <w:rPr>
          <w:sz w:val="28"/>
          <w:szCs w:val="28"/>
          <w:u w:val="single"/>
          <w:lang w:val="uk-UA"/>
        </w:rPr>
        <w:t xml:space="preserve"> Максименко </w:t>
      </w:r>
      <w:proofErr w:type="spellStart"/>
      <w:r>
        <w:rPr>
          <w:sz w:val="28"/>
          <w:szCs w:val="28"/>
          <w:u w:val="single"/>
          <w:lang w:val="uk-UA"/>
        </w:rPr>
        <w:t>і.В</w:t>
      </w:r>
      <w:proofErr w:type="spellEnd"/>
      <w:r>
        <w:rPr>
          <w:sz w:val="28"/>
          <w:szCs w:val="28"/>
          <w:u w:val="single"/>
          <w:lang w:val="uk-UA"/>
        </w:rPr>
        <w:t>.</w:t>
      </w:r>
      <w:r>
        <w:rPr>
          <w:sz w:val="28"/>
          <w:szCs w:val="28"/>
        </w:rPr>
        <w:t>_____</w:t>
      </w:r>
    </w:p>
    <w:p w:rsidR="006F29B5" w:rsidRDefault="006F29B5" w:rsidP="006F29B5">
      <w:pPr>
        <w:tabs>
          <w:tab w:val="left" w:pos="5245"/>
          <w:tab w:val="right" w:pos="9355"/>
        </w:tabs>
        <w:spacing w:before="120" w:line="120" w:lineRule="auto"/>
        <w:rPr>
          <w:sz w:val="28"/>
          <w:szCs w:val="28"/>
          <w:vertAlign w:val="subscript"/>
        </w:rPr>
      </w:pPr>
      <w:r>
        <w:rPr>
          <w:sz w:val="28"/>
          <w:szCs w:val="28"/>
        </w:rPr>
        <w:t>(</w:t>
      </w:r>
      <w:proofErr w:type="spellStart"/>
      <w:r>
        <w:rPr>
          <w:sz w:val="20"/>
          <w:szCs w:val="20"/>
        </w:rPr>
        <w:t>науковий</w:t>
      </w:r>
      <w:proofErr w:type="spellEnd"/>
      <w:r>
        <w:rPr>
          <w:sz w:val="20"/>
          <w:szCs w:val="20"/>
        </w:rPr>
        <w:t xml:space="preserve"> </w:t>
      </w:r>
      <w:proofErr w:type="spellStart"/>
      <w:r>
        <w:rPr>
          <w:sz w:val="20"/>
          <w:szCs w:val="20"/>
        </w:rPr>
        <w:t>ступінь</w:t>
      </w:r>
      <w:proofErr w:type="spellEnd"/>
      <w:r>
        <w:rPr>
          <w:sz w:val="20"/>
          <w:szCs w:val="20"/>
        </w:rPr>
        <w:t xml:space="preserve">, </w:t>
      </w:r>
      <w:proofErr w:type="spellStart"/>
      <w:r>
        <w:rPr>
          <w:sz w:val="20"/>
          <w:szCs w:val="20"/>
        </w:rPr>
        <w:t>вчене</w:t>
      </w:r>
      <w:proofErr w:type="spellEnd"/>
      <w:r>
        <w:rPr>
          <w:sz w:val="20"/>
          <w:szCs w:val="20"/>
        </w:rPr>
        <w:t xml:space="preserve"> </w:t>
      </w:r>
      <w:proofErr w:type="spellStart"/>
      <w:r>
        <w:rPr>
          <w:sz w:val="20"/>
          <w:szCs w:val="20"/>
        </w:rPr>
        <w:t>звання</w:t>
      </w:r>
      <w:proofErr w:type="gramStart"/>
      <w:r>
        <w:rPr>
          <w:sz w:val="20"/>
          <w:szCs w:val="20"/>
        </w:rPr>
        <w:t>,п</w:t>
      </w:r>
      <w:proofErr w:type="gramEnd"/>
      <w:r>
        <w:rPr>
          <w:sz w:val="20"/>
          <w:szCs w:val="20"/>
        </w:rPr>
        <w:t>різвище</w:t>
      </w:r>
      <w:proofErr w:type="spellEnd"/>
      <w:r>
        <w:rPr>
          <w:sz w:val="20"/>
          <w:szCs w:val="20"/>
        </w:rPr>
        <w:t xml:space="preserve"> та </w:t>
      </w:r>
      <w:proofErr w:type="spellStart"/>
      <w:r>
        <w:rPr>
          <w:sz w:val="20"/>
          <w:szCs w:val="20"/>
        </w:rPr>
        <w:t>ініціали</w:t>
      </w:r>
      <w:proofErr w:type="spellEnd"/>
      <w:r>
        <w:rPr>
          <w:sz w:val="20"/>
          <w:szCs w:val="20"/>
        </w:rPr>
        <w:t>)</w:t>
      </w:r>
    </w:p>
    <w:tbl>
      <w:tblPr>
        <w:tblpPr w:leftFromText="180" w:rightFromText="180" w:vertAnchor="text" w:horzAnchor="margin" w:tblpY="1029"/>
        <w:tblW w:w="5155" w:type="pct"/>
        <w:tblLook w:val="00A0" w:firstRow="1" w:lastRow="0" w:firstColumn="1" w:lastColumn="0" w:noHBand="0" w:noVBand="0"/>
      </w:tblPr>
      <w:tblGrid>
        <w:gridCol w:w="5169"/>
        <w:gridCol w:w="4992"/>
      </w:tblGrid>
      <w:tr w:rsidR="006F29B5" w:rsidTr="006F29B5">
        <w:tc>
          <w:tcPr>
            <w:tcW w:w="4757" w:type="dxa"/>
            <w:hideMark/>
          </w:tcPr>
          <w:p w:rsidR="006F29B5" w:rsidRDefault="006F29B5">
            <w:pPr>
              <w:spacing w:line="254" w:lineRule="auto"/>
              <w:rPr>
                <w:sz w:val="28"/>
                <w:szCs w:val="28"/>
              </w:rPr>
            </w:pPr>
            <w:r>
              <w:rPr>
                <w:sz w:val="28"/>
                <w:szCs w:val="28"/>
              </w:rPr>
              <w:t xml:space="preserve">Рекомендовано до </w:t>
            </w:r>
            <w:proofErr w:type="spellStart"/>
            <w:r>
              <w:rPr>
                <w:sz w:val="28"/>
                <w:szCs w:val="28"/>
              </w:rPr>
              <w:t>захисту</w:t>
            </w:r>
            <w:proofErr w:type="spellEnd"/>
            <w:r>
              <w:rPr>
                <w:sz w:val="28"/>
                <w:szCs w:val="28"/>
              </w:rPr>
              <w:t>:</w:t>
            </w:r>
          </w:p>
          <w:p w:rsidR="006F29B5" w:rsidRDefault="006F29B5">
            <w:pPr>
              <w:spacing w:before="120" w:line="254" w:lineRule="auto"/>
              <w:rPr>
                <w:sz w:val="28"/>
                <w:szCs w:val="28"/>
              </w:rPr>
            </w:pPr>
            <w:proofErr w:type="spellStart"/>
            <w:r>
              <w:rPr>
                <w:sz w:val="28"/>
                <w:szCs w:val="28"/>
              </w:rPr>
              <w:t>Протоколзасідання</w:t>
            </w:r>
            <w:proofErr w:type="spellEnd"/>
            <w:r>
              <w:rPr>
                <w:sz w:val="28"/>
                <w:szCs w:val="28"/>
              </w:rPr>
              <w:t xml:space="preserve"> </w:t>
            </w:r>
            <w:proofErr w:type="spellStart"/>
            <w:r>
              <w:rPr>
                <w:sz w:val="28"/>
                <w:szCs w:val="28"/>
              </w:rPr>
              <w:t>кафедри</w:t>
            </w:r>
            <w:proofErr w:type="spellEnd"/>
          </w:p>
          <w:p w:rsidR="006F29B5" w:rsidRDefault="006F29B5">
            <w:pPr>
              <w:spacing w:before="120" w:line="254" w:lineRule="auto"/>
              <w:rPr>
                <w:sz w:val="28"/>
                <w:szCs w:val="28"/>
              </w:rPr>
            </w:pPr>
            <w:r>
              <w:rPr>
                <w:sz w:val="28"/>
                <w:szCs w:val="28"/>
              </w:rPr>
              <w:t xml:space="preserve">№ ___ </w:t>
            </w:r>
            <w:proofErr w:type="spellStart"/>
            <w:r>
              <w:rPr>
                <w:sz w:val="28"/>
                <w:szCs w:val="28"/>
              </w:rPr>
              <w:t>від</w:t>
            </w:r>
            <w:proofErr w:type="spellEnd"/>
            <w:r>
              <w:rPr>
                <w:sz w:val="28"/>
                <w:szCs w:val="28"/>
              </w:rPr>
              <w:t xml:space="preserve"> _16.11. 2020 р. </w:t>
            </w:r>
          </w:p>
          <w:p w:rsidR="006F29B5" w:rsidRDefault="006F29B5">
            <w:pPr>
              <w:spacing w:before="600" w:line="254" w:lineRule="auto"/>
              <w:rPr>
                <w:sz w:val="28"/>
                <w:szCs w:val="28"/>
              </w:rPr>
            </w:pPr>
            <w:proofErr w:type="spellStart"/>
            <w:r>
              <w:rPr>
                <w:sz w:val="28"/>
                <w:szCs w:val="28"/>
              </w:rPr>
              <w:t>Завідувач</w:t>
            </w:r>
            <w:proofErr w:type="spellEnd"/>
            <w:r>
              <w:rPr>
                <w:sz w:val="28"/>
                <w:szCs w:val="28"/>
              </w:rPr>
              <w:t xml:space="preserve"> </w:t>
            </w:r>
            <w:proofErr w:type="spellStart"/>
            <w:r>
              <w:rPr>
                <w:sz w:val="28"/>
                <w:szCs w:val="28"/>
              </w:rPr>
              <w:t>кафедри</w:t>
            </w:r>
            <w:proofErr w:type="spellEnd"/>
          </w:p>
          <w:p w:rsidR="006F29B5" w:rsidRDefault="006F29B5">
            <w:pPr>
              <w:tabs>
                <w:tab w:val="left" w:pos="1168"/>
                <w:tab w:val="left" w:pos="3861"/>
              </w:tabs>
              <w:spacing w:before="360" w:line="254" w:lineRule="auto"/>
              <w:rPr>
                <w:sz w:val="28"/>
                <w:szCs w:val="28"/>
                <w:u w:val="single"/>
              </w:rPr>
            </w:pPr>
            <w:r>
              <w:rPr>
                <w:sz w:val="28"/>
                <w:szCs w:val="28"/>
                <w:u w:val="single"/>
              </w:rPr>
              <w:tab/>
            </w:r>
            <w:proofErr w:type="spellStart"/>
            <w:r>
              <w:rPr>
                <w:sz w:val="28"/>
                <w:szCs w:val="28"/>
              </w:rPr>
              <w:t>Брусиловська</w:t>
            </w:r>
            <w:proofErr w:type="spellEnd"/>
            <w:r>
              <w:rPr>
                <w:sz w:val="28"/>
                <w:szCs w:val="28"/>
              </w:rPr>
              <w:t xml:space="preserve"> О.І.</w:t>
            </w:r>
          </w:p>
          <w:p w:rsidR="006F29B5" w:rsidRDefault="006F29B5">
            <w:pPr>
              <w:tabs>
                <w:tab w:val="left" w:pos="284"/>
                <w:tab w:val="left" w:pos="1767"/>
              </w:tabs>
              <w:spacing w:line="254" w:lineRule="auto"/>
              <w:rPr>
                <w:sz w:val="20"/>
                <w:szCs w:val="20"/>
              </w:rPr>
            </w:pPr>
            <w:r>
              <w:rPr>
                <w:sz w:val="20"/>
                <w:szCs w:val="20"/>
              </w:rPr>
              <w:tab/>
              <w:t>(</w:t>
            </w:r>
            <w:proofErr w:type="spellStart"/>
            <w:proofErr w:type="gramStart"/>
            <w:r>
              <w:rPr>
                <w:sz w:val="20"/>
                <w:szCs w:val="20"/>
              </w:rPr>
              <w:t>п</w:t>
            </w:r>
            <w:proofErr w:type="gramEnd"/>
            <w:r>
              <w:rPr>
                <w:sz w:val="20"/>
                <w:szCs w:val="20"/>
              </w:rPr>
              <w:t>ідпис</w:t>
            </w:r>
            <w:proofErr w:type="spellEnd"/>
            <w:r>
              <w:rPr>
                <w:sz w:val="20"/>
                <w:szCs w:val="20"/>
              </w:rPr>
              <w:t>)</w:t>
            </w:r>
            <w:r>
              <w:rPr>
                <w:sz w:val="20"/>
                <w:szCs w:val="20"/>
              </w:rPr>
              <w:tab/>
            </w:r>
          </w:p>
        </w:tc>
        <w:tc>
          <w:tcPr>
            <w:tcW w:w="4594" w:type="dxa"/>
            <w:hideMark/>
          </w:tcPr>
          <w:p w:rsidR="006F29B5" w:rsidRDefault="006F29B5">
            <w:pPr>
              <w:tabs>
                <w:tab w:val="right" w:pos="4462"/>
              </w:tabs>
              <w:spacing w:line="254" w:lineRule="auto"/>
              <w:rPr>
                <w:sz w:val="28"/>
                <w:szCs w:val="28"/>
              </w:rPr>
            </w:pPr>
            <w:proofErr w:type="spellStart"/>
            <w:r>
              <w:rPr>
                <w:sz w:val="28"/>
                <w:szCs w:val="28"/>
              </w:rPr>
              <w:t>Захищено</w:t>
            </w:r>
            <w:proofErr w:type="spellEnd"/>
            <w:r>
              <w:rPr>
                <w:sz w:val="28"/>
                <w:szCs w:val="28"/>
              </w:rPr>
              <w:t xml:space="preserve"> на </w:t>
            </w:r>
            <w:proofErr w:type="spellStart"/>
            <w:r>
              <w:rPr>
                <w:sz w:val="28"/>
                <w:szCs w:val="28"/>
              </w:rPr>
              <w:t>засіданні</w:t>
            </w:r>
            <w:proofErr w:type="spellEnd"/>
            <w:r>
              <w:rPr>
                <w:sz w:val="28"/>
                <w:szCs w:val="28"/>
              </w:rPr>
              <w:t xml:space="preserve"> ЕК №__7__</w:t>
            </w:r>
          </w:p>
          <w:p w:rsidR="006F29B5" w:rsidRDefault="006F29B5">
            <w:pPr>
              <w:tabs>
                <w:tab w:val="right" w:pos="4462"/>
              </w:tabs>
              <w:spacing w:before="120" w:line="254" w:lineRule="auto"/>
              <w:rPr>
                <w:sz w:val="28"/>
                <w:szCs w:val="28"/>
              </w:rPr>
            </w:pPr>
            <w:r>
              <w:rPr>
                <w:sz w:val="28"/>
                <w:szCs w:val="28"/>
              </w:rPr>
              <w:t xml:space="preserve">протокол № ___ </w:t>
            </w:r>
            <w:proofErr w:type="spellStart"/>
            <w:r>
              <w:rPr>
                <w:sz w:val="28"/>
                <w:szCs w:val="28"/>
              </w:rPr>
              <w:t>від</w:t>
            </w:r>
            <w:proofErr w:type="spellEnd"/>
            <w:r>
              <w:rPr>
                <w:sz w:val="28"/>
                <w:szCs w:val="28"/>
              </w:rPr>
              <w:t xml:space="preserve"> ______2020 р.</w:t>
            </w:r>
            <w:r>
              <w:rPr>
                <w:sz w:val="28"/>
                <w:szCs w:val="28"/>
              </w:rPr>
              <w:tab/>
            </w:r>
          </w:p>
          <w:p w:rsidR="006F29B5" w:rsidRDefault="006F29B5">
            <w:pPr>
              <w:tabs>
                <w:tab w:val="right" w:pos="4462"/>
              </w:tabs>
              <w:spacing w:before="120" w:line="254" w:lineRule="auto"/>
              <w:rPr>
                <w:sz w:val="28"/>
                <w:szCs w:val="28"/>
              </w:rPr>
            </w:pPr>
            <w:proofErr w:type="spellStart"/>
            <w:r>
              <w:rPr>
                <w:sz w:val="28"/>
                <w:szCs w:val="28"/>
              </w:rPr>
              <w:t>Оцінка</w:t>
            </w:r>
            <w:proofErr w:type="spellEnd"/>
            <w:r>
              <w:rPr>
                <w:sz w:val="28"/>
                <w:szCs w:val="28"/>
              </w:rPr>
              <w:t>______________/___</w:t>
            </w:r>
            <w:r>
              <w:rPr>
                <w:sz w:val="20"/>
                <w:szCs w:val="20"/>
              </w:rPr>
              <w:tab/>
            </w:r>
            <w:r>
              <w:rPr>
                <w:sz w:val="28"/>
                <w:szCs w:val="28"/>
              </w:rPr>
              <w:t>___/____</w:t>
            </w:r>
          </w:p>
          <w:p w:rsidR="006F29B5" w:rsidRDefault="006F29B5">
            <w:pPr>
              <w:spacing w:line="254" w:lineRule="auto"/>
              <w:jc w:val="center"/>
              <w:rPr>
                <w:sz w:val="20"/>
                <w:szCs w:val="20"/>
              </w:rPr>
            </w:pPr>
            <w:r>
              <w:rPr>
                <w:sz w:val="20"/>
                <w:szCs w:val="20"/>
              </w:rPr>
              <w:t xml:space="preserve">(за </w:t>
            </w:r>
            <w:proofErr w:type="spellStart"/>
            <w:r>
              <w:rPr>
                <w:sz w:val="20"/>
                <w:szCs w:val="20"/>
              </w:rPr>
              <w:t>національною</w:t>
            </w:r>
            <w:proofErr w:type="spellEnd"/>
            <w:r>
              <w:rPr>
                <w:sz w:val="20"/>
                <w:szCs w:val="20"/>
              </w:rPr>
              <w:t xml:space="preserve"> шкалою, шкалою ЕСТ</w:t>
            </w:r>
            <w:proofErr w:type="gramStart"/>
            <w:r>
              <w:rPr>
                <w:sz w:val="20"/>
                <w:szCs w:val="20"/>
                <w:lang w:val="en-US"/>
              </w:rPr>
              <w:t>S</w:t>
            </w:r>
            <w:proofErr w:type="gramEnd"/>
            <w:r>
              <w:rPr>
                <w:sz w:val="20"/>
                <w:szCs w:val="20"/>
              </w:rPr>
              <w:t xml:space="preserve">, </w:t>
            </w:r>
            <w:proofErr w:type="spellStart"/>
            <w:r>
              <w:rPr>
                <w:sz w:val="20"/>
                <w:szCs w:val="20"/>
              </w:rPr>
              <w:t>бали</w:t>
            </w:r>
            <w:proofErr w:type="spellEnd"/>
            <w:r>
              <w:rPr>
                <w:sz w:val="20"/>
                <w:szCs w:val="20"/>
              </w:rPr>
              <w:t>)</w:t>
            </w:r>
          </w:p>
          <w:p w:rsidR="006F29B5" w:rsidRDefault="006F29B5">
            <w:pPr>
              <w:spacing w:before="360" w:line="254" w:lineRule="auto"/>
              <w:rPr>
                <w:sz w:val="28"/>
                <w:szCs w:val="28"/>
              </w:rPr>
            </w:pPr>
            <w:r>
              <w:rPr>
                <w:sz w:val="28"/>
                <w:szCs w:val="28"/>
              </w:rPr>
              <w:t>Голова ЕК</w:t>
            </w:r>
          </w:p>
          <w:p w:rsidR="006F29B5" w:rsidRDefault="006F29B5">
            <w:pPr>
              <w:tabs>
                <w:tab w:val="left" w:pos="1446"/>
                <w:tab w:val="right" w:pos="4462"/>
              </w:tabs>
              <w:spacing w:before="360" w:line="254" w:lineRule="auto"/>
              <w:rPr>
                <w:sz w:val="28"/>
                <w:szCs w:val="28"/>
                <w:u w:val="single"/>
              </w:rPr>
            </w:pPr>
            <w:r>
              <w:rPr>
                <w:sz w:val="28"/>
                <w:szCs w:val="28"/>
                <w:u w:val="single"/>
              </w:rPr>
              <w:tab/>
            </w:r>
            <w:r>
              <w:rPr>
                <w:sz w:val="28"/>
                <w:szCs w:val="28"/>
              </w:rPr>
              <w:t>Глебов В.В.</w:t>
            </w:r>
          </w:p>
          <w:p w:rsidR="006F29B5" w:rsidRDefault="006F29B5">
            <w:pPr>
              <w:tabs>
                <w:tab w:val="left" w:pos="454"/>
                <w:tab w:val="left" w:pos="2155"/>
              </w:tabs>
              <w:spacing w:line="254" w:lineRule="auto"/>
              <w:rPr>
                <w:sz w:val="28"/>
                <w:szCs w:val="28"/>
              </w:rPr>
            </w:pPr>
            <w:r>
              <w:rPr>
                <w:sz w:val="20"/>
                <w:szCs w:val="20"/>
              </w:rPr>
              <w:tab/>
              <w:t>(</w:t>
            </w:r>
            <w:proofErr w:type="spellStart"/>
            <w:proofErr w:type="gramStart"/>
            <w:r>
              <w:rPr>
                <w:sz w:val="20"/>
                <w:szCs w:val="20"/>
              </w:rPr>
              <w:t>п</w:t>
            </w:r>
            <w:proofErr w:type="gramEnd"/>
            <w:r>
              <w:rPr>
                <w:sz w:val="20"/>
                <w:szCs w:val="20"/>
              </w:rPr>
              <w:t>ідпис</w:t>
            </w:r>
            <w:proofErr w:type="spellEnd"/>
            <w:r>
              <w:rPr>
                <w:sz w:val="20"/>
                <w:szCs w:val="20"/>
              </w:rPr>
              <w:t>)</w:t>
            </w:r>
            <w:r>
              <w:rPr>
                <w:sz w:val="20"/>
                <w:szCs w:val="20"/>
              </w:rPr>
              <w:tab/>
            </w:r>
          </w:p>
        </w:tc>
      </w:tr>
      <w:tr w:rsidR="006F29B5" w:rsidTr="006F29B5">
        <w:tc>
          <w:tcPr>
            <w:tcW w:w="4757" w:type="dxa"/>
          </w:tcPr>
          <w:p w:rsidR="006F29B5" w:rsidRDefault="006F29B5">
            <w:pPr>
              <w:spacing w:line="254" w:lineRule="auto"/>
              <w:rPr>
                <w:sz w:val="28"/>
                <w:szCs w:val="28"/>
              </w:rPr>
            </w:pPr>
          </w:p>
          <w:p w:rsidR="006F29B5" w:rsidRDefault="006F29B5">
            <w:pPr>
              <w:spacing w:line="254" w:lineRule="auto"/>
              <w:rPr>
                <w:sz w:val="28"/>
                <w:szCs w:val="28"/>
              </w:rPr>
            </w:pPr>
          </w:p>
          <w:p w:rsidR="006F29B5" w:rsidRDefault="006F29B5">
            <w:pPr>
              <w:spacing w:line="254" w:lineRule="auto"/>
              <w:rPr>
                <w:sz w:val="28"/>
                <w:szCs w:val="28"/>
              </w:rPr>
            </w:pPr>
          </w:p>
        </w:tc>
        <w:tc>
          <w:tcPr>
            <w:tcW w:w="4594" w:type="dxa"/>
          </w:tcPr>
          <w:p w:rsidR="006F29B5" w:rsidRDefault="006F29B5">
            <w:pPr>
              <w:spacing w:line="254" w:lineRule="auto"/>
              <w:rPr>
                <w:sz w:val="28"/>
                <w:szCs w:val="28"/>
              </w:rPr>
            </w:pPr>
          </w:p>
        </w:tc>
      </w:tr>
    </w:tbl>
    <w:p w:rsidR="006F29B5" w:rsidRDefault="006F29B5" w:rsidP="006F29B5">
      <w:pPr>
        <w:jc w:val="center"/>
        <w:rPr>
          <w:b/>
          <w:sz w:val="28"/>
          <w:szCs w:val="28"/>
        </w:rPr>
      </w:pPr>
    </w:p>
    <w:p w:rsidR="006F29B5" w:rsidRDefault="006F29B5" w:rsidP="006F29B5">
      <w:pPr>
        <w:jc w:val="center"/>
        <w:rPr>
          <w:b/>
          <w:sz w:val="28"/>
          <w:szCs w:val="28"/>
        </w:rPr>
      </w:pPr>
    </w:p>
    <w:p w:rsidR="006F29B5" w:rsidRDefault="006F29B5" w:rsidP="006F29B5">
      <w:pPr>
        <w:jc w:val="center"/>
        <w:rPr>
          <w:b/>
          <w:sz w:val="28"/>
          <w:szCs w:val="28"/>
        </w:rPr>
      </w:pPr>
    </w:p>
    <w:p w:rsidR="006F29B5" w:rsidRDefault="006F29B5" w:rsidP="006F29B5">
      <w:pPr>
        <w:spacing w:line="360" w:lineRule="auto"/>
        <w:ind w:firstLine="709"/>
        <w:jc w:val="center"/>
        <w:rPr>
          <w:sz w:val="28"/>
          <w:szCs w:val="28"/>
          <w:lang w:val="en-US"/>
        </w:rPr>
      </w:pPr>
      <w:r>
        <w:rPr>
          <w:b/>
          <w:sz w:val="28"/>
          <w:szCs w:val="28"/>
        </w:rPr>
        <w:t>Одеса</w:t>
      </w:r>
      <w:r>
        <w:rPr>
          <w:b/>
          <w:sz w:val="28"/>
          <w:szCs w:val="28"/>
          <w:lang w:val="en-US"/>
        </w:rPr>
        <w:t xml:space="preserve"> –</w:t>
      </w:r>
      <w:r>
        <w:rPr>
          <w:b/>
          <w:sz w:val="28"/>
          <w:szCs w:val="28"/>
        </w:rPr>
        <w:t xml:space="preserve"> 2020</w:t>
      </w:r>
    </w:p>
    <w:p w:rsidR="006F29B5" w:rsidRDefault="006F29B5" w:rsidP="006F29B5">
      <w:pPr>
        <w:spacing w:line="360" w:lineRule="auto"/>
        <w:ind w:firstLine="709"/>
        <w:jc w:val="center"/>
        <w:rPr>
          <w:sz w:val="28"/>
          <w:szCs w:val="28"/>
          <w:lang w:val="uk-UA"/>
        </w:rPr>
      </w:pPr>
    </w:p>
    <w:p w:rsidR="006F29B5" w:rsidRDefault="006F29B5" w:rsidP="006F29B5">
      <w:pPr>
        <w:spacing w:line="360" w:lineRule="auto"/>
        <w:ind w:firstLine="709"/>
        <w:jc w:val="center"/>
        <w:rPr>
          <w:sz w:val="28"/>
          <w:szCs w:val="28"/>
          <w:lang w:val="uk-UA"/>
        </w:rPr>
      </w:pPr>
    </w:p>
    <w:p w:rsidR="006F29B5" w:rsidRDefault="006F29B5" w:rsidP="006F29B5">
      <w:pPr>
        <w:spacing w:line="360" w:lineRule="auto"/>
        <w:ind w:firstLine="709"/>
        <w:jc w:val="center"/>
        <w:rPr>
          <w:sz w:val="28"/>
          <w:szCs w:val="28"/>
          <w:lang w:val="uk-UA"/>
        </w:rPr>
      </w:pPr>
    </w:p>
    <w:p w:rsidR="006F29B5" w:rsidRDefault="006F29B5" w:rsidP="006F29B5">
      <w:pPr>
        <w:spacing w:line="360" w:lineRule="auto"/>
        <w:ind w:firstLine="709"/>
        <w:jc w:val="center"/>
        <w:rPr>
          <w:sz w:val="28"/>
          <w:szCs w:val="28"/>
          <w:lang w:val="uk-UA"/>
        </w:rPr>
      </w:pPr>
      <w:r>
        <w:rPr>
          <w:sz w:val="28"/>
          <w:szCs w:val="28"/>
          <w:lang w:val="uk-UA"/>
        </w:rPr>
        <w:lastRenderedPageBreak/>
        <w:t>ЗМІСТ</w:t>
      </w:r>
    </w:p>
    <w:p w:rsidR="006F29B5" w:rsidRDefault="006F29B5" w:rsidP="006F29B5">
      <w:pPr>
        <w:spacing w:line="360" w:lineRule="auto"/>
        <w:ind w:firstLine="709"/>
        <w:jc w:val="center"/>
        <w:rPr>
          <w:sz w:val="28"/>
          <w:szCs w:val="28"/>
          <w:lang w:val="uk-UA"/>
        </w:rPr>
      </w:pPr>
    </w:p>
    <w:tbl>
      <w:tblPr>
        <w:tblW w:w="0" w:type="auto"/>
        <w:tblLook w:val="01E0" w:firstRow="1" w:lastRow="1" w:firstColumn="1" w:lastColumn="1" w:noHBand="0" w:noVBand="0"/>
      </w:tblPr>
      <w:tblGrid>
        <w:gridCol w:w="8028"/>
        <w:gridCol w:w="1180"/>
      </w:tblGrid>
      <w:tr w:rsidR="006F29B5" w:rsidTr="006F29B5">
        <w:tc>
          <w:tcPr>
            <w:tcW w:w="8028" w:type="dxa"/>
            <w:hideMark/>
          </w:tcPr>
          <w:p w:rsidR="006F29B5" w:rsidRDefault="006F29B5">
            <w:pPr>
              <w:spacing w:line="360" w:lineRule="auto"/>
              <w:ind w:left="720"/>
              <w:jc w:val="both"/>
              <w:rPr>
                <w:sz w:val="28"/>
                <w:szCs w:val="28"/>
                <w:lang w:val="uk-UA"/>
              </w:rPr>
            </w:pPr>
            <w:r>
              <w:rPr>
                <w:sz w:val="28"/>
                <w:szCs w:val="28"/>
                <w:lang w:val="uk-UA"/>
              </w:rPr>
              <w:t>Вступ</w:t>
            </w:r>
          </w:p>
        </w:tc>
        <w:tc>
          <w:tcPr>
            <w:tcW w:w="1180" w:type="dxa"/>
            <w:hideMark/>
          </w:tcPr>
          <w:p w:rsidR="006F29B5" w:rsidRDefault="006F29B5">
            <w:pPr>
              <w:spacing w:line="360" w:lineRule="auto"/>
              <w:jc w:val="center"/>
              <w:rPr>
                <w:sz w:val="28"/>
                <w:szCs w:val="28"/>
                <w:lang w:val="uk-UA"/>
              </w:rPr>
            </w:pPr>
            <w:r>
              <w:rPr>
                <w:sz w:val="28"/>
                <w:szCs w:val="28"/>
                <w:lang w:val="uk-UA"/>
              </w:rPr>
              <w:t>3</w:t>
            </w:r>
          </w:p>
        </w:tc>
      </w:tr>
      <w:tr w:rsidR="006F29B5" w:rsidTr="006F29B5">
        <w:tc>
          <w:tcPr>
            <w:tcW w:w="8028" w:type="dxa"/>
            <w:hideMark/>
          </w:tcPr>
          <w:p w:rsidR="006F29B5" w:rsidRDefault="006F29B5">
            <w:pPr>
              <w:spacing w:line="360" w:lineRule="auto"/>
              <w:ind w:left="720"/>
              <w:jc w:val="both"/>
              <w:rPr>
                <w:sz w:val="28"/>
                <w:szCs w:val="28"/>
                <w:lang w:val="uk-UA"/>
              </w:rPr>
            </w:pPr>
            <w:r>
              <w:rPr>
                <w:sz w:val="28"/>
                <w:szCs w:val="28"/>
                <w:lang w:val="uk-UA"/>
              </w:rPr>
              <w:t>Розділ І. Теоретичні засади дослідження.</w:t>
            </w:r>
          </w:p>
        </w:tc>
        <w:tc>
          <w:tcPr>
            <w:tcW w:w="1180" w:type="dxa"/>
            <w:hideMark/>
          </w:tcPr>
          <w:p w:rsidR="006F29B5" w:rsidRDefault="006F29B5">
            <w:pPr>
              <w:spacing w:line="360" w:lineRule="auto"/>
              <w:jc w:val="center"/>
              <w:rPr>
                <w:sz w:val="28"/>
                <w:szCs w:val="28"/>
                <w:lang w:val="uk-UA"/>
              </w:rPr>
            </w:pPr>
            <w:r>
              <w:rPr>
                <w:sz w:val="28"/>
                <w:szCs w:val="28"/>
                <w:lang w:val="uk-UA"/>
              </w:rPr>
              <w:t>6</w:t>
            </w:r>
          </w:p>
        </w:tc>
      </w:tr>
      <w:tr w:rsidR="006F29B5" w:rsidTr="006F29B5">
        <w:tc>
          <w:tcPr>
            <w:tcW w:w="8028" w:type="dxa"/>
            <w:hideMark/>
          </w:tcPr>
          <w:p w:rsidR="006F29B5" w:rsidRDefault="006F29B5">
            <w:pPr>
              <w:spacing w:line="360" w:lineRule="auto"/>
              <w:ind w:left="720"/>
              <w:jc w:val="both"/>
              <w:rPr>
                <w:sz w:val="28"/>
                <w:szCs w:val="28"/>
                <w:lang w:val="uk-UA"/>
              </w:rPr>
            </w:pPr>
            <w:r>
              <w:rPr>
                <w:sz w:val="28"/>
                <w:szCs w:val="28"/>
                <w:lang w:val="uk-UA"/>
              </w:rPr>
              <w:t>Розділ ІІ. Еволюція відносин між США та ЄС станом на початок 2017 року</w:t>
            </w:r>
          </w:p>
        </w:tc>
        <w:tc>
          <w:tcPr>
            <w:tcW w:w="1180" w:type="dxa"/>
            <w:hideMark/>
          </w:tcPr>
          <w:p w:rsidR="006F29B5" w:rsidRDefault="006F29B5">
            <w:pPr>
              <w:spacing w:line="360" w:lineRule="auto"/>
              <w:jc w:val="center"/>
              <w:rPr>
                <w:sz w:val="28"/>
                <w:szCs w:val="28"/>
                <w:lang w:val="uk-UA"/>
              </w:rPr>
            </w:pPr>
            <w:r>
              <w:rPr>
                <w:sz w:val="28"/>
                <w:szCs w:val="28"/>
                <w:lang w:val="uk-UA"/>
              </w:rPr>
              <w:t>23</w:t>
            </w:r>
          </w:p>
        </w:tc>
      </w:tr>
      <w:tr w:rsidR="006F29B5" w:rsidTr="006F29B5">
        <w:tc>
          <w:tcPr>
            <w:tcW w:w="8028" w:type="dxa"/>
            <w:hideMark/>
          </w:tcPr>
          <w:p w:rsidR="006F29B5" w:rsidRDefault="006F29B5">
            <w:pPr>
              <w:spacing w:line="360" w:lineRule="auto"/>
              <w:ind w:left="720"/>
              <w:jc w:val="both"/>
              <w:rPr>
                <w:sz w:val="28"/>
                <w:szCs w:val="28"/>
                <w:lang w:val="uk-UA"/>
              </w:rPr>
            </w:pPr>
            <w:r>
              <w:rPr>
                <w:sz w:val="28"/>
                <w:szCs w:val="28"/>
                <w:lang w:val="uk-UA"/>
              </w:rPr>
              <w:t xml:space="preserve">Розділ ІІІ. Політичний вимір двосторонніх відносин після обрання Д. </w:t>
            </w:r>
            <w:proofErr w:type="spellStart"/>
            <w:r>
              <w:rPr>
                <w:sz w:val="28"/>
                <w:szCs w:val="28"/>
                <w:lang w:val="uk-UA"/>
              </w:rPr>
              <w:t>Трампа</w:t>
            </w:r>
            <w:proofErr w:type="spellEnd"/>
            <w:r>
              <w:rPr>
                <w:sz w:val="28"/>
                <w:szCs w:val="28"/>
                <w:lang w:val="uk-UA"/>
              </w:rPr>
              <w:t>.</w:t>
            </w:r>
          </w:p>
        </w:tc>
        <w:tc>
          <w:tcPr>
            <w:tcW w:w="1180" w:type="dxa"/>
            <w:hideMark/>
          </w:tcPr>
          <w:p w:rsidR="006F29B5" w:rsidRDefault="006F29B5">
            <w:pPr>
              <w:spacing w:line="360" w:lineRule="auto"/>
              <w:jc w:val="center"/>
              <w:rPr>
                <w:sz w:val="28"/>
                <w:szCs w:val="28"/>
                <w:lang w:val="uk-UA"/>
              </w:rPr>
            </w:pPr>
            <w:r>
              <w:rPr>
                <w:sz w:val="28"/>
                <w:szCs w:val="28"/>
                <w:lang w:val="uk-UA"/>
              </w:rPr>
              <w:t>38</w:t>
            </w:r>
          </w:p>
        </w:tc>
      </w:tr>
      <w:tr w:rsidR="006F29B5" w:rsidTr="006F29B5">
        <w:tc>
          <w:tcPr>
            <w:tcW w:w="8028" w:type="dxa"/>
            <w:hideMark/>
          </w:tcPr>
          <w:p w:rsidR="006F29B5" w:rsidRDefault="006F29B5">
            <w:pPr>
              <w:spacing w:line="360" w:lineRule="auto"/>
              <w:ind w:left="720"/>
              <w:jc w:val="both"/>
              <w:rPr>
                <w:sz w:val="28"/>
                <w:szCs w:val="28"/>
                <w:lang w:val="uk-UA"/>
              </w:rPr>
            </w:pPr>
            <w:r>
              <w:rPr>
                <w:sz w:val="28"/>
                <w:szCs w:val="28"/>
                <w:lang w:val="uk-UA"/>
              </w:rPr>
              <w:t>Розділ ІV. Економічні відносини США та ЄС у період 2016-2020 рр.</w:t>
            </w:r>
          </w:p>
        </w:tc>
        <w:tc>
          <w:tcPr>
            <w:tcW w:w="1180" w:type="dxa"/>
            <w:hideMark/>
          </w:tcPr>
          <w:p w:rsidR="006F29B5" w:rsidRDefault="006F29B5">
            <w:pPr>
              <w:spacing w:line="360" w:lineRule="auto"/>
              <w:jc w:val="center"/>
              <w:rPr>
                <w:sz w:val="28"/>
                <w:szCs w:val="28"/>
                <w:lang w:val="uk-UA"/>
              </w:rPr>
            </w:pPr>
            <w:r>
              <w:rPr>
                <w:sz w:val="28"/>
                <w:szCs w:val="28"/>
                <w:lang w:val="uk-UA"/>
              </w:rPr>
              <w:t>60</w:t>
            </w:r>
          </w:p>
        </w:tc>
      </w:tr>
      <w:tr w:rsidR="006F29B5" w:rsidTr="006F29B5">
        <w:tc>
          <w:tcPr>
            <w:tcW w:w="8028" w:type="dxa"/>
            <w:hideMark/>
          </w:tcPr>
          <w:p w:rsidR="006F29B5" w:rsidRDefault="006F29B5">
            <w:pPr>
              <w:spacing w:line="360" w:lineRule="auto"/>
              <w:ind w:left="720"/>
              <w:jc w:val="both"/>
              <w:rPr>
                <w:sz w:val="28"/>
                <w:szCs w:val="28"/>
                <w:lang w:val="uk-UA"/>
              </w:rPr>
            </w:pPr>
            <w:r>
              <w:rPr>
                <w:sz w:val="28"/>
                <w:szCs w:val="28"/>
                <w:lang w:val="uk-UA"/>
              </w:rPr>
              <w:t>Висновки</w:t>
            </w:r>
          </w:p>
        </w:tc>
        <w:tc>
          <w:tcPr>
            <w:tcW w:w="1180" w:type="dxa"/>
            <w:hideMark/>
          </w:tcPr>
          <w:p w:rsidR="006F29B5" w:rsidRDefault="006F29B5">
            <w:pPr>
              <w:spacing w:line="360" w:lineRule="auto"/>
              <w:jc w:val="center"/>
              <w:rPr>
                <w:sz w:val="28"/>
                <w:szCs w:val="28"/>
                <w:lang w:val="uk-UA"/>
              </w:rPr>
            </w:pPr>
            <w:r>
              <w:rPr>
                <w:sz w:val="28"/>
                <w:szCs w:val="28"/>
                <w:lang w:val="uk-UA"/>
              </w:rPr>
              <w:t>70</w:t>
            </w:r>
          </w:p>
        </w:tc>
      </w:tr>
      <w:tr w:rsidR="006F29B5" w:rsidTr="006F29B5">
        <w:tc>
          <w:tcPr>
            <w:tcW w:w="8028" w:type="dxa"/>
            <w:hideMark/>
          </w:tcPr>
          <w:p w:rsidR="006F29B5" w:rsidRDefault="006F29B5">
            <w:pPr>
              <w:spacing w:line="360" w:lineRule="auto"/>
              <w:ind w:left="720"/>
              <w:jc w:val="both"/>
              <w:rPr>
                <w:sz w:val="28"/>
                <w:szCs w:val="28"/>
                <w:lang w:val="uk-UA"/>
              </w:rPr>
            </w:pPr>
            <w:r>
              <w:rPr>
                <w:sz w:val="28"/>
                <w:szCs w:val="28"/>
                <w:lang w:val="uk-UA"/>
              </w:rPr>
              <w:t>Список посилань</w:t>
            </w:r>
          </w:p>
        </w:tc>
        <w:tc>
          <w:tcPr>
            <w:tcW w:w="1180" w:type="dxa"/>
            <w:hideMark/>
          </w:tcPr>
          <w:p w:rsidR="006F29B5" w:rsidRDefault="006F29B5">
            <w:pPr>
              <w:spacing w:line="360" w:lineRule="auto"/>
              <w:jc w:val="center"/>
              <w:rPr>
                <w:sz w:val="28"/>
                <w:szCs w:val="28"/>
                <w:lang w:val="uk-UA"/>
              </w:rPr>
            </w:pPr>
            <w:r>
              <w:rPr>
                <w:sz w:val="28"/>
                <w:szCs w:val="28"/>
                <w:lang w:val="uk-UA"/>
              </w:rPr>
              <w:t>73</w:t>
            </w:r>
          </w:p>
        </w:tc>
      </w:tr>
      <w:tr w:rsidR="006F29B5" w:rsidTr="006F29B5">
        <w:tc>
          <w:tcPr>
            <w:tcW w:w="8028" w:type="dxa"/>
            <w:hideMark/>
          </w:tcPr>
          <w:p w:rsidR="006F29B5" w:rsidRDefault="006F29B5">
            <w:pPr>
              <w:spacing w:line="360" w:lineRule="auto"/>
              <w:ind w:left="720"/>
              <w:jc w:val="both"/>
              <w:rPr>
                <w:sz w:val="28"/>
                <w:szCs w:val="28"/>
                <w:lang w:val="uk-UA"/>
              </w:rPr>
            </w:pPr>
            <w:r>
              <w:rPr>
                <w:sz w:val="28"/>
                <w:szCs w:val="28"/>
                <w:lang w:val="uk-UA"/>
              </w:rPr>
              <w:t>Додатки</w:t>
            </w:r>
          </w:p>
        </w:tc>
        <w:tc>
          <w:tcPr>
            <w:tcW w:w="1180" w:type="dxa"/>
            <w:hideMark/>
          </w:tcPr>
          <w:p w:rsidR="006F29B5" w:rsidRDefault="006F29B5">
            <w:pPr>
              <w:spacing w:line="360" w:lineRule="auto"/>
              <w:jc w:val="center"/>
              <w:rPr>
                <w:sz w:val="28"/>
                <w:szCs w:val="28"/>
                <w:lang w:val="uk-UA"/>
              </w:rPr>
            </w:pPr>
            <w:r>
              <w:rPr>
                <w:sz w:val="28"/>
                <w:szCs w:val="28"/>
                <w:lang w:val="uk-UA"/>
              </w:rPr>
              <w:t>80</w:t>
            </w:r>
          </w:p>
        </w:tc>
      </w:tr>
    </w:tbl>
    <w:p w:rsidR="006F29B5" w:rsidRDefault="006F29B5" w:rsidP="006F29B5">
      <w:pPr>
        <w:spacing w:line="360" w:lineRule="auto"/>
        <w:ind w:firstLine="709"/>
        <w:jc w:val="both"/>
        <w:rPr>
          <w:sz w:val="28"/>
          <w:szCs w:val="28"/>
          <w:lang w:val="uk-UA"/>
        </w:rPr>
      </w:pPr>
    </w:p>
    <w:p w:rsidR="006F29B5" w:rsidRDefault="006F29B5" w:rsidP="006F29B5">
      <w:pPr>
        <w:rPr>
          <w:lang w:val="en-US"/>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p>
    <w:p w:rsidR="006F29B5" w:rsidRDefault="006F29B5" w:rsidP="006F29B5">
      <w:pPr>
        <w:spacing w:line="360" w:lineRule="auto"/>
        <w:ind w:firstLine="709"/>
        <w:jc w:val="center"/>
        <w:rPr>
          <w:caps/>
          <w:sz w:val="28"/>
          <w:szCs w:val="28"/>
          <w:lang w:val="uk-UA"/>
        </w:rPr>
      </w:pPr>
      <w:r>
        <w:rPr>
          <w:caps/>
          <w:sz w:val="28"/>
          <w:szCs w:val="28"/>
          <w:lang w:val="uk-UA"/>
        </w:rPr>
        <w:t>Вступ</w:t>
      </w:r>
    </w:p>
    <w:p w:rsidR="006F29B5" w:rsidRDefault="006F29B5" w:rsidP="006F29B5">
      <w:pPr>
        <w:spacing w:line="360" w:lineRule="auto"/>
        <w:ind w:firstLine="709"/>
        <w:jc w:val="center"/>
        <w:rPr>
          <w:b/>
          <w:sz w:val="28"/>
          <w:szCs w:val="28"/>
          <w:lang w:val="uk-UA"/>
        </w:rPr>
      </w:pPr>
    </w:p>
    <w:p w:rsidR="006F29B5" w:rsidRDefault="006F29B5" w:rsidP="006F29B5">
      <w:pPr>
        <w:spacing w:line="360" w:lineRule="auto"/>
        <w:ind w:firstLine="709"/>
        <w:jc w:val="both"/>
        <w:rPr>
          <w:sz w:val="28"/>
          <w:szCs w:val="28"/>
          <w:lang w:val="uk-UA"/>
        </w:rPr>
      </w:pPr>
      <w:r>
        <w:rPr>
          <w:i/>
          <w:sz w:val="28"/>
          <w:szCs w:val="28"/>
          <w:lang w:val="uk-UA"/>
        </w:rPr>
        <w:t>Актуальність теми дослідження</w:t>
      </w:r>
      <w:r>
        <w:rPr>
          <w:sz w:val="28"/>
          <w:szCs w:val="28"/>
          <w:lang w:val="uk-UA"/>
        </w:rPr>
        <w:t xml:space="preserve">. Сполучені Штати Америки та Європейський Союз є багаторічними партнерами, відносини між якими слугували ключовим чинником системи міжнародних відносин. Їх взаємодія у політичній, </w:t>
      </w:r>
      <w:proofErr w:type="spellStart"/>
      <w:r>
        <w:rPr>
          <w:sz w:val="28"/>
          <w:szCs w:val="28"/>
          <w:lang w:val="uk-UA"/>
        </w:rPr>
        <w:t>безпековій</w:t>
      </w:r>
      <w:proofErr w:type="spellEnd"/>
      <w:r>
        <w:rPr>
          <w:sz w:val="28"/>
          <w:szCs w:val="28"/>
          <w:lang w:val="uk-UA"/>
        </w:rPr>
        <w:t xml:space="preserve"> та  економічній </w:t>
      </w:r>
      <w:proofErr w:type="spellStart"/>
      <w:r>
        <w:rPr>
          <w:sz w:val="28"/>
          <w:szCs w:val="28"/>
          <w:lang w:val="uk-UA"/>
        </w:rPr>
        <w:t>площинах</w:t>
      </w:r>
      <w:proofErr w:type="spellEnd"/>
      <w:r>
        <w:rPr>
          <w:sz w:val="28"/>
          <w:szCs w:val="28"/>
          <w:lang w:val="uk-UA"/>
        </w:rPr>
        <w:t xml:space="preserve"> сприяли перетворенню Європейського Союзу на один з впливовіших полюсів сучасної світової політики. Попри окремі протиріччя будь-то у </w:t>
      </w:r>
      <w:proofErr w:type="spellStart"/>
      <w:r>
        <w:rPr>
          <w:sz w:val="28"/>
          <w:szCs w:val="28"/>
          <w:lang w:val="uk-UA"/>
        </w:rPr>
        <w:t>торгівельно</w:t>
      </w:r>
      <w:proofErr w:type="spellEnd"/>
      <w:r>
        <w:rPr>
          <w:sz w:val="28"/>
          <w:szCs w:val="28"/>
          <w:lang w:val="uk-UA"/>
        </w:rPr>
        <w:t xml:space="preserve">-економічному зрізі чи у підходах до розв’язання міжнародних проблем американські та європейські лідери розуміли важливість збереження єдності та співробітництва. Однак прихід на посаду президента США Дональда </w:t>
      </w:r>
      <w:proofErr w:type="spellStart"/>
      <w:r>
        <w:rPr>
          <w:sz w:val="28"/>
          <w:szCs w:val="28"/>
          <w:lang w:val="uk-UA"/>
        </w:rPr>
        <w:t>Трампа</w:t>
      </w:r>
      <w:proofErr w:type="spellEnd"/>
      <w:r>
        <w:rPr>
          <w:sz w:val="28"/>
          <w:szCs w:val="28"/>
          <w:lang w:val="uk-UA"/>
        </w:rPr>
        <w:t xml:space="preserve"> виявився одним з найбільших криз у відносинах партнерів по обидва береги Атлантики. Враховуючи політичну та економічну вагу США та ЄС у регіональних та глобальних питаннях, характер стосунків між Вашингтоном та Брюсселем впливатиме й на інші регіони та окремі країни. Це визначає </w:t>
      </w:r>
      <w:r>
        <w:rPr>
          <w:i/>
          <w:sz w:val="28"/>
          <w:szCs w:val="28"/>
          <w:lang w:val="uk-UA"/>
        </w:rPr>
        <w:t>наукову актуальність</w:t>
      </w:r>
      <w:r>
        <w:rPr>
          <w:sz w:val="28"/>
          <w:szCs w:val="28"/>
          <w:lang w:val="uk-UA"/>
        </w:rPr>
        <w:t xml:space="preserve"> даного дослідження, яке є спробою узагальнення існуючих наукових та аналітичних досліджень з проблематики, що вивчається. </w:t>
      </w:r>
      <w:r>
        <w:rPr>
          <w:i/>
          <w:sz w:val="28"/>
          <w:szCs w:val="28"/>
          <w:lang w:val="uk-UA"/>
        </w:rPr>
        <w:t>Практична актуальність</w:t>
      </w:r>
      <w:r>
        <w:rPr>
          <w:sz w:val="28"/>
          <w:szCs w:val="28"/>
          <w:lang w:val="uk-UA"/>
        </w:rPr>
        <w:t xml:space="preserve"> теми дослідження випливає з того факту, що Україна розглядає США та ЄС як стратегічних партнерів, взаємодія з якими є ключовим чинником у продовження процесів демократизації та реформ, а також гарантування безпеки та відновлення територіальної цілісності нашої держави. </w:t>
      </w:r>
    </w:p>
    <w:p w:rsidR="006F29B5" w:rsidRDefault="006F29B5" w:rsidP="006F29B5">
      <w:pPr>
        <w:spacing w:line="360" w:lineRule="auto"/>
        <w:ind w:firstLine="709"/>
        <w:jc w:val="both"/>
        <w:rPr>
          <w:sz w:val="28"/>
          <w:szCs w:val="28"/>
          <w:lang w:val="uk-UA"/>
        </w:rPr>
      </w:pPr>
      <w:r>
        <w:rPr>
          <w:i/>
          <w:sz w:val="28"/>
          <w:szCs w:val="28"/>
          <w:lang w:val="uk-UA"/>
        </w:rPr>
        <w:t>Метою</w:t>
      </w:r>
      <w:r>
        <w:rPr>
          <w:sz w:val="28"/>
          <w:szCs w:val="28"/>
          <w:lang w:val="uk-UA"/>
        </w:rPr>
        <w:t xml:space="preserve"> дослідження є виявлення особливостей відносин між Сполученими Штатами та Європейським Союзом в період адміністрації Д. </w:t>
      </w:r>
      <w:proofErr w:type="spellStart"/>
      <w:r>
        <w:rPr>
          <w:sz w:val="28"/>
          <w:szCs w:val="28"/>
          <w:lang w:val="uk-UA"/>
        </w:rPr>
        <w:t>Трампа</w:t>
      </w:r>
      <w:proofErr w:type="spellEnd"/>
      <w:r>
        <w:rPr>
          <w:sz w:val="28"/>
          <w:szCs w:val="28"/>
          <w:lang w:val="uk-UA"/>
        </w:rPr>
        <w:t>.</w:t>
      </w:r>
    </w:p>
    <w:p w:rsidR="006F29B5" w:rsidRDefault="006F29B5" w:rsidP="006F29B5">
      <w:pPr>
        <w:spacing w:line="360" w:lineRule="auto"/>
        <w:ind w:firstLine="709"/>
        <w:jc w:val="both"/>
        <w:rPr>
          <w:sz w:val="28"/>
          <w:szCs w:val="28"/>
          <w:lang w:val="uk-UA"/>
        </w:rPr>
      </w:pPr>
      <w:r>
        <w:rPr>
          <w:sz w:val="28"/>
          <w:szCs w:val="28"/>
          <w:lang w:val="uk-UA"/>
        </w:rPr>
        <w:t xml:space="preserve">Для досягнення поставленої мету потрібно розкрити наступні дослідницькі </w:t>
      </w:r>
      <w:r>
        <w:rPr>
          <w:i/>
          <w:sz w:val="28"/>
          <w:szCs w:val="28"/>
          <w:lang w:val="uk-UA"/>
        </w:rPr>
        <w:t>завдання</w:t>
      </w:r>
      <w:r>
        <w:rPr>
          <w:sz w:val="28"/>
          <w:szCs w:val="28"/>
          <w:lang w:val="uk-UA"/>
        </w:rPr>
        <w:t>:</w:t>
      </w:r>
    </w:p>
    <w:p w:rsidR="006F29B5" w:rsidRDefault="006F29B5" w:rsidP="006F29B5">
      <w:pPr>
        <w:numPr>
          <w:ilvl w:val="0"/>
          <w:numId w:val="1"/>
        </w:numPr>
        <w:tabs>
          <w:tab w:val="num" w:pos="1080"/>
        </w:tabs>
        <w:spacing w:line="360" w:lineRule="auto"/>
        <w:ind w:left="1080" w:hanging="371"/>
        <w:jc w:val="both"/>
        <w:rPr>
          <w:sz w:val="28"/>
          <w:szCs w:val="28"/>
          <w:lang w:val="uk-UA"/>
        </w:rPr>
      </w:pPr>
      <w:r>
        <w:rPr>
          <w:sz w:val="28"/>
          <w:szCs w:val="28"/>
          <w:lang w:val="uk-UA"/>
        </w:rPr>
        <w:t>простежити стан наукової розробки проблеми, що досліджується;</w:t>
      </w:r>
    </w:p>
    <w:p w:rsidR="006F29B5" w:rsidRDefault="006F29B5" w:rsidP="006F29B5">
      <w:pPr>
        <w:numPr>
          <w:ilvl w:val="0"/>
          <w:numId w:val="1"/>
        </w:numPr>
        <w:tabs>
          <w:tab w:val="num" w:pos="1080"/>
        </w:tabs>
        <w:spacing w:line="360" w:lineRule="auto"/>
        <w:ind w:left="1080" w:hanging="371"/>
        <w:jc w:val="both"/>
        <w:rPr>
          <w:sz w:val="28"/>
          <w:szCs w:val="28"/>
          <w:lang w:val="uk-UA"/>
        </w:rPr>
      </w:pPr>
      <w:r>
        <w:rPr>
          <w:sz w:val="28"/>
          <w:szCs w:val="28"/>
          <w:lang w:val="uk-UA"/>
        </w:rPr>
        <w:t>розкрити чинники, що визначали характер відносин між США та ЄС до виборів 2016 р.;</w:t>
      </w:r>
    </w:p>
    <w:p w:rsidR="006F29B5" w:rsidRDefault="006F29B5" w:rsidP="006F29B5">
      <w:pPr>
        <w:numPr>
          <w:ilvl w:val="0"/>
          <w:numId w:val="1"/>
        </w:numPr>
        <w:tabs>
          <w:tab w:val="num" w:pos="1080"/>
        </w:tabs>
        <w:spacing w:line="360" w:lineRule="auto"/>
        <w:ind w:left="1080" w:hanging="371"/>
        <w:jc w:val="both"/>
        <w:rPr>
          <w:sz w:val="28"/>
          <w:szCs w:val="28"/>
          <w:lang w:val="uk-UA"/>
        </w:rPr>
      </w:pPr>
      <w:r>
        <w:rPr>
          <w:sz w:val="28"/>
          <w:szCs w:val="28"/>
          <w:lang w:val="uk-UA"/>
        </w:rPr>
        <w:lastRenderedPageBreak/>
        <w:t>проаналізувати основні протиріччя політичного діалогу між Сполученими Штатами та Євросоюзом в період 2017-2020 рр.;</w:t>
      </w:r>
    </w:p>
    <w:p w:rsidR="006F29B5" w:rsidRDefault="006F29B5" w:rsidP="006F29B5">
      <w:pPr>
        <w:numPr>
          <w:ilvl w:val="0"/>
          <w:numId w:val="1"/>
        </w:numPr>
        <w:tabs>
          <w:tab w:val="num" w:pos="1080"/>
        </w:tabs>
        <w:spacing w:line="360" w:lineRule="auto"/>
        <w:ind w:left="1080" w:hanging="371"/>
        <w:jc w:val="both"/>
        <w:rPr>
          <w:sz w:val="28"/>
          <w:szCs w:val="28"/>
          <w:lang w:val="uk-UA"/>
        </w:rPr>
      </w:pPr>
      <w:r>
        <w:rPr>
          <w:sz w:val="28"/>
          <w:szCs w:val="28"/>
          <w:lang w:val="uk-UA"/>
        </w:rPr>
        <w:t xml:space="preserve">виокремити особливості економічної взаємодії сторін за часів адміністрації Д. </w:t>
      </w:r>
      <w:proofErr w:type="spellStart"/>
      <w:r>
        <w:rPr>
          <w:sz w:val="28"/>
          <w:szCs w:val="28"/>
          <w:lang w:val="uk-UA"/>
        </w:rPr>
        <w:t>Трампа</w:t>
      </w:r>
      <w:proofErr w:type="spellEnd"/>
      <w:r>
        <w:rPr>
          <w:sz w:val="28"/>
          <w:szCs w:val="28"/>
          <w:lang w:val="uk-UA"/>
        </w:rPr>
        <w:t>.</w:t>
      </w:r>
    </w:p>
    <w:p w:rsidR="006F29B5" w:rsidRDefault="006F29B5" w:rsidP="006F29B5">
      <w:pPr>
        <w:spacing w:line="360" w:lineRule="auto"/>
        <w:ind w:firstLine="708"/>
        <w:jc w:val="both"/>
        <w:rPr>
          <w:sz w:val="28"/>
          <w:szCs w:val="28"/>
          <w:lang w:val="uk-UA"/>
        </w:rPr>
      </w:pPr>
      <w:r>
        <w:rPr>
          <w:i/>
          <w:sz w:val="28"/>
          <w:szCs w:val="28"/>
          <w:lang w:val="uk-UA"/>
        </w:rPr>
        <w:t>Об’єктом</w:t>
      </w:r>
      <w:r>
        <w:rPr>
          <w:sz w:val="28"/>
          <w:szCs w:val="28"/>
          <w:lang w:val="uk-UA"/>
        </w:rPr>
        <w:t xml:space="preserve"> дослідження є еволюція системи трансатлантичних відносин в період адміністрації президента Д. </w:t>
      </w:r>
      <w:proofErr w:type="spellStart"/>
      <w:r>
        <w:rPr>
          <w:sz w:val="28"/>
          <w:szCs w:val="28"/>
          <w:lang w:val="uk-UA"/>
        </w:rPr>
        <w:t>Трампа</w:t>
      </w:r>
      <w:proofErr w:type="spellEnd"/>
      <w:r>
        <w:rPr>
          <w:sz w:val="28"/>
          <w:szCs w:val="28"/>
          <w:lang w:val="uk-UA"/>
        </w:rPr>
        <w:t>.</w:t>
      </w:r>
    </w:p>
    <w:p w:rsidR="006F29B5" w:rsidRDefault="006F29B5" w:rsidP="006F29B5">
      <w:pPr>
        <w:spacing w:line="360" w:lineRule="auto"/>
        <w:ind w:firstLine="708"/>
        <w:jc w:val="both"/>
        <w:rPr>
          <w:sz w:val="28"/>
          <w:szCs w:val="28"/>
          <w:lang w:val="uk-UA"/>
        </w:rPr>
      </w:pPr>
      <w:r>
        <w:rPr>
          <w:i/>
          <w:sz w:val="28"/>
          <w:szCs w:val="28"/>
          <w:lang w:val="uk-UA"/>
        </w:rPr>
        <w:t>Предметом</w:t>
      </w:r>
      <w:r>
        <w:rPr>
          <w:sz w:val="28"/>
          <w:szCs w:val="28"/>
          <w:lang w:val="uk-UA"/>
        </w:rPr>
        <w:t xml:space="preserve"> дослідження визначено розвиток двосторонніх відносин між США та ЄС протягом 2017-2020 років.</w:t>
      </w:r>
    </w:p>
    <w:p w:rsidR="006F29B5" w:rsidRDefault="006F29B5" w:rsidP="006F29B5">
      <w:pPr>
        <w:spacing w:line="360" w:lineRule="auto"/>
        <w:ind w:firstLine="708"/>
        <w:jc w:val="both"/>
        <w:rPr>
          <w:sz w:val="28"/>
          <w:szCs w:val="28"/>
          <w:lang w:val="uk-UA"/>
        </w:rPr>
      </w:pPr>
      <w:r>
        <w:rPr>
          <w:i/>
          <w:sz w:val="28"/>
          <w:szCs w:val="28"/>
          <w:lang w:val="uk-UA"/>
        </w:rPr>
        <w:t>Хронологічні рамки дослідження</w:t>
      </w:r>
      <w:r>
        <w:rPr>
          <w:sz w:val="28"/>
          <w:szCs w:val="28"/>
          <w:lang w:val="uk-UA"/>
        </w:rPr>
        <w:t xml:space="preserve">. Дослідження охоплює період з початку 2017 року, коли Д. </w:t>
      </w:r>
      <w:proofErr w:type="spellStart"/>
      <w:r>
        <w:rPr>
          <w:sz w:val="28"/>
          <w:szCs w:val="28"/>
          <w:lang w:val="uk-UA"/>
        </w:rPr>
        <w:t>Трамп</w:t>
      </w:r>
      <w:proofErr w:type="spellEnd"/>
      <w:r>
        <w:rPr>
          <w:sz w:val="28"/>
          <w:szCs w:val="28"/>
          <w:lang w:val="uk-UA"/>
        </w:rPr>
        <w:t xml:space="preserve"> офіційно вступив на посаду президента </w:t>
      </w:r>
      <w:proofErr w:type="spellStart"/>
      <w:r>
        <w:rPr>
          <w:sz w:val="28"/>
          <w:szCs w:val="28"/>
          <w:lang w:val="uk-UA"/>
        </w:rPr>
        <w:t>Сполученних</w:t>
      </w:r>
      <w:proofErr w:type="spellEnd"/>
      <w:r>
        <w:rPr>
          <w:sz w:val="28"/>
          <w:szCs w:val="28"/>
          <w:lang w:val="uk-UA"/>
        </w:rPr>
        <w:t xml:space="preserve"> Штатів Америки, до кінця 2020 року. Верхня хронологічна межа визначається черговими виборами президента США, що відбулися у листопаді 2020 р., на яких Д. </w:t>
      </w:r>
      <w:proofErr w:type="spellStart"/>
      <w:r>
        <w:rPr>
          <w:sz w:val="28"/>
          <w:szCs w:val="28"/>
          <w:lang w:val="uk-UA"/>
        </w:rPr>
        <w:t>Трамп</w:t>
      </w:r>
      <w:proofErr w:type="spellEnd"/>
      <w:r>
        <w:rPr>
          <w:sz w:val="28"/>
          <w:szCs w:val="28"/>
          <w:lang w:val="uk-UA"/>
        </w:rPr>
        <w:t xml:space="preserve"> поступився місцем кандидату від Демократичної партії Джо </w:t>
      </w:r>
      <w:proofErr w:type="spellStart"/>
      <w:r>
        <w:rPr>
          <w:sz w:val="28"/>
          <w:szCs w:val="28"/>
          <w:lang w:val="uk-UA"/>
        </w:rPr>
        <w:t>Байдену</w:t>
      </w:r>
      <w:proofErr w:type="spellEnd"/>
      <w:r>
        <w:rPr>
          <w:sz w:val="28"/>
          <w:szCs w:val="28"/>
          <w:lang w:val="uk-UA"/>
        </w:rPr>
        <w:t>.</w:t>
      </w:r>
    </w:p>
    <w:p w:rsidR="006F29B5" w:rsidRDefault="006F29B5" w:rsidP="006F29B5">
      <w:pPr>
        <w:spacing w:line="360" w:lineRule="auto"/>
        <w:ind w:firstLine="708"/>
        <w:jc w:val="both"/>
        <w:rPr>
          <w:sz w:val="28"/>
          <w:szCs w:val="28"/>
          <w:lang w:val="uk-UA"/>
        </w:rPr>
      </w:pPr>
      <w:r>
        <w:rPr>
          <w:i/>
          <w:sz w:val="28"/>
          <w:szCs w:val="28"/>
          <w:lang w:val="uk-UA"/>
        </w:rPr>
        <w:t>Методи дослідження</w:t>
      </w:r>
      <w:r>
        <w:rPr>
          <w:sz w:val="28"/>
          <w:szCs w:val="28"/>
          <w:lang w:val="uk-UA"/>
        </w:rPr>
        <w:t xml:space="preserve">. Для проведення наукового дослідження застосовувалися загальнонаукові методи, серед яких окремо варто визначити системний підхід, порівняльний підхід, історичний, формально-юридичний та статистичний метод.  Системний підхід використано для комплексного аналізу середовища, в якому відбувається реалізація діалогу між США та ЄС та визначення впливу на них зовнішніх викликів та навпаки. Порівняльний підхід дозволяє простежити відмінності політичного та економічного співробітництва між США та Євросоюзом шляхом порівняння пріоритетів на різних етапах взаємодії сторін. Проведення такого порівняння потребує використання історичного методу, який дозволяє вивчити події у динаміці та виявити спільні та відмінні риси на різних етапах формування </w:t>
      </w:r>
      <w:proofErr w:type="spellStart"/>
      <w:r>
        <w:rPr>
          <w:sz w:val="28"/>
          <w:szCs w:val="28"/>
          <w:lang w:val="uk-UA"/>
        </w:rPr>
        <w:t>американсько</w:t>
      </w:r>
      <w:proofErr w:type="spellEnd"/>
      <w:r>
        <w:rPr>
          <w:sz w:val="28"/>
          <w:szCs w:val="28"/>
          <w:lang w:val="uk-UA"/>
        </w:rPr>
        <w:t>-європейського діалогу. Формально-юридичний метод застосовано для вивчення законодавчих актів та інших нормативно правових документів, що формують базу двостороннього партнерства та співробітництва. Статистичний метод застосовано для проведення аналізу основних показників економічного співробітництва сторін, що вивчаються.</w:t>
      </w:r>
    </w:p>
    <w:p w:rsidR="006F29B5" w:rsidRDefault="006F29B5" w:rsidP="006F29B5">
      <w:pPr>
        <w:spacing w:line="360" w:lineRule="auto"/>
        <w:ind w:firstLine="708"/>
        <w:jc w:val="both"/>
        <w:rPr>
          <w:sz w:val="28"/>
          <w:szCs w:val="28"/>
          <w:lang w:val="uk-UA"/>
        </w:rPr>
      </w:pPr>
      <w:r>
        <w:rPr>
          <w:sz w:val="28"/>
          <w:szCs w:val="28"/>
          <w:lang w:val="uk-UA"/>
        </w:rPr>
        <w:lastRenderedPageBreak/>
        <w:t>Наукова новизна дослідження полягає у тому, що набуло подальшого розвитку визначення основних протиріч у відносинах між Сполученими Штатами та Європейським Союзом з урахуванням сучасних тенденцій розвитку системи міжнародних відносин.</w:t>
      </w:r>
    </w:p>
    <w:p w:rsidR="006F29B5" w:rsidRDefault="006F29B5" w:rsidP="006F29B5">
      <w:pPr>
        <w:spacing w:line="360" w:lineRule="auto"/>
        <w:ind w:firstLine="708"/>
        <w:jc w:val="both"/>
        <w:rPr>
          <w:sz w:val="28"/>
          <w:szCs w:val="28"/>
          <w:lang w:val="uk-UA"/>
        </w:rPr>
      </w:pPr>
      <w:r>
        <w:rPr>
          <w:i/>
          <w:sz w:val="28"/>
          <w:szCs w:val="28"/>
          <w:lang w:val="uk-UA"/>
        </w:rPr>
        <w:t>Структура роботи</w:t>
      </w:r>
      <w:r>
        <w:rPr>
          <w:sz w:val="28"/>
          <w:szCs w:val="28"/>
          <w:lang w:val="uk-UA"/>
        </w:rPr>
        <w:t xml:space="preserve"> визначається метою та сформульованими завданнями. Дослідження складається зі вступу, чотирьох основних розділів, висновків та списку посилань.</w:t>
      </w:r>
    </w:p>
    <w:p w:rsidR="006F29B5" w:rsidRDefault="006F29B5" w:rsidP="006F29B5">
      <w:pPr>
        <w:pStyle w:val="Normal"/>
        <w:spacing w:before="0" w:beforeAutospacing="0"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першому розділі «</w:t>
      </w:r>
      <w:r>
        <w:rPr>
          <w:rFonts w:ascii="Times New Roman" w:hAnsi="Times New Roman" w:cs="Times New Roman"/>
          <w:color w:val="000000"/>
          <w:sz w:val="28"/>
          <w:szCs w:val="28"/>
          <w:lang w:val="uk-UA"/>
        </w:rPr>
        <w:t>Теоретичні засади дослідження</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представлені теоретична база дослідження, характеристика стану наукової розробки проблеми, що вивчається, а також огляд джерельної бази.</w:t>
      </w:r>
    </w:p>
    <w:p w:rsidR="006F29B5" w:rsidRDefault="006F29B5" w:rsidP="006F29B5">
      <w:pPr>
        <w:pStyle w:val="Normal"/>
        <w:spacing w:before="0" w:beforeAutospacing="0" w:after="0" w:line="360" w:lineRule="auto"/>
        <w:ind w:firstLine="709"/>
        <w:contextualSpacing/>
        <w:jc w:val="both"/>
        <w:rPr>
          <w:rFonts w:ascii="Times New Roman" w:hAnsi="Times New Roman" w:cs="Times New Roman"/>
          <w:color w:val="000000"/>
          <w:sz w:val="28"/>
          <w:szCs w:val="28"/>
          <w:lang w:val="uk-UA"/>
        </w:rPr>
      </w:pPr>
      <w:r>
        <w:rPr>
          <w:rFonts w:ascii="Times New Roman" w:eastAsia="Calibri" w:hAnsi="Times New Roman" w:cs="Times New Roman"/>
          <w:sz w:val="28"/>
          <w:szCs w:val="28"/>
          <w:lang w:val="uk-UA"/>
        </w:rPr>
        <w:t>У другому розділі представлена ретроспектива розвитку відносин між США та ЄС, виокремлюються основні чинники, що характеризували еволюцію взаємодії</w:t>
      </w:r>
      <w:r>
        <w:rPr>
          <w:rFonts w:ascii="Times New Roman" w:hAnsi="Times New Roman" w:cs="Times New Roman"/>
          <w:color w:val="000000"/>
          <w:sz w:val="28"/>
          <w:szCs w:val="28"/>
          <w:lang w:val="uk-UA"/>
        </w:rPr>
        <w:t xml:space="preserve">. </w:t>
      </w:r>
    </w:p>
    <w:p w:rsidR="006F29B5" w:rsidRDefault="006F29B5" w:rsidP="006F29B5">
      <w:pPr>
        <w:spacing w:line="360" w:lineRule="auto"/>
        <w:ind w:firstLine="708"/>
        <w:jc w:val="both"/>
        <w:rPr>
          <w:rFonts w:eastAsia="Calibri"/>
          <w:sz w:val="28"/>
          <w:szCs w:val="28"/>
          <w:lang w:val="uk-UA"/>
        </w:rPr>
      </w:pPr>
      <w:r>
        <w:rPr>
          <w:rFonts w:eastAsia="Calibri"/>
          <w:sz w:val="28"/>
          <w:szCs w:val="28"/>
          <w:lang w:val="uk-UA"/>
        </w:rPr>
        <w:t xml:space="preserve">Третій розділ присвячено аналізу політичного діалогу між Сполученими Штатами та Європейським Союзом за часів адміністрації Дональда </w:t>
      </w:r>
      <w:proofErr w:type="spellStart"/>
      <w:r>
        <w:rPr>
          <w:rFonts w:eastAsia="Calibri"/>
          <w:sz w:val="28"/>
          <w:szCs w:val="28"/>
          <w:lang w:val="uk-UA"/>
        </w:rPr>
        <w:t>Трампа</w:t>
      </w:r>
      <w:proofErr w:type="spellEnd"/>
      <w:r>
        <w:rPr>
          <w:rFonts w:eastAsia="Calibri"/>
          <w:sz w:val="28"/>
          <w:szCs w:val="28"/>
          <w:lang w:val="uk-UA"/>
        </w:rPr>
        <w:t xml:space="preserve">. </w:t>
      </w:r>
    </w:p>
    <w:p w:rsidR="006F29B5" w:rsidRDefault="006F29B5" w:rsidP="006F29B5">
      <w:pPr>
        <w:spacing w:line="360" w:lineRule="auto"/>
        <w:ind w:firstLine="708"/>
        <w:jc w:val="both"/>
        <w:rPr>
          <w:rFonts w:eastAsia="Calibri"/>
          <w:sz w:val="28"/>
          <w:szCs w:val="28"/>
          <w:lang w:val="uk-UA"/>
        </w:rPr>
      </w:pPr>
      <w:r>
        <w:rPr>
          <w:rFonts w:eastAsia="Calibri"/>
          <w:sz w:val="28"/>
          <w:szCs w:val="28"/>
          <w:lang w:val="uk-UA"/>
        </w:rPr>
        <w:t xml:space="preserve">Четвертий розділ розкриває особливості відносин між Вашингтоном та Брюсселем в </w:t>
      </w:r>
      <w:proofErr w:type="spellStart"/>
      <w:r>
        <w:rPr>
          <w:rFonts w:eastAsia="Calibri"/>
          <w:sz w:val="28"/>
          <w:szCs w:val="28"/>
          <w:lang w:val="uk-UA"/>
        </w:rPr>
        <w:t>торгівельно</w:t>
      </w:r>
      <w:proofErr w:type="spellEnd"/>
      <w:r>
        <w:rPr>
          <w:rFonts w:eastAsia="Calibri"/>
          <w:sz w:val="28"/>
          <w:szCs w:val="28"/>
          <w:lang w:val="uk-UA"/>
        </w:rPr>
        <w:t>-економічній сфері, досліджується чинники, що визначили кризу цього напрямку співробітництва.</w:t>
      </w:r>
    </w:p>
    <w:p w:rsidR="006F29B5" w:rsidRDefault="006F29B5" w:rsidP="006F29B5">
      <w:pPr>
        <w:spacing w:line="360" w:lineRule="auto"/>
        <w:ind w:firstLine="708"/>
        <w:jc w:val="both"/>
        <w:rPr>
          <w:color w:val="000000"/>
          <w:sz w:val="28"/>
          <w:szCs w:val="28"/>
          <w:lang w:val="en-US"/>
        </w:rPr>
      </w:pPr>
      <w:r>
        <w:rPr>
          <w:color w:val="000000"/>
          <w:sz w:val="28"/>
          <w:szCs w:val="28"/>
          <w:lang w:val="uk-UA"/>
        </w:rPr>
        <w:t>Загальний обсяг роботи 72 сторінки.</w:t>
      </w:r>
    </w:p>
    <w:p w:rsidR="00E26BED" w:rsidRDefault="00E26BED">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Default="006F29B5">
      <w:pPr>
        <w:rPr>
          <w:lang w:val="uk-UA"/>
        </w:rPr>
      </w:pPr>
    </w:p>
    <w:p w:rsidR="006F29B5" w:rsidRPr="006F29B5" w:rsidRDefault="006F29B5" w:rsidP="006F29B5">
      <w:pPr>
        <w:spacing w:line="360" w:lineRule="auto"/>
        <w:ind w:firstLine="709"/>
        <w:jc w:val="center"/>
        <w:rPr>
          <w:caps/>
          <w:sz w:val="28"/>
          <w:szCs w:val="28"/>
          <w:lang w:val="uk-UA"/>
        </w:rPr>
      </w:pPr>
      <w:r w:rsidRPr="006F29B5">
        <w:rPr>
          <w:caps/>
          <w:sz w:val="28"/>
          <w:szCs w:val="28"/>
          <w:lang w:val="uk-UA"/>
        </w:rPr>
        <w:lastRenderedPageBreak/>
        <w:t>Висновки</w:t>
      </w:r>
    </w:p>
    <w:p w:rsidR="006F29B5" w:rsidRPr="006F29B5" w:rsidRDefault="006F29B5" w:rsidP="006F29B5">
      <w:pPr>
        <w:spacing w:line="360" w:lineRule="auto"/>
        <w:ind w:firstLine="709"/>
        <w:jc w:val="center"/>
        <w:rPr>
          <w:caps/>
          <w:sz w:val="28"/>
          <w:szCs w:val="28"/>
          <w:lang w:val="uk-UA"/>
        </w:rPr>
      </w:pPr>
    </w:p>
    <w:p w:rsidR="006F29B5" w:rsidRPr="006F29B5" w:rsidRDefault="006F29B5" w:rsidP="006F29B5">
      <w:pPr>
        <w:spacing w:line="360" w:lineRule="auto"/>
        <w:ind w:firstLine="709"/>
        <w:jc w:val="both"/>
        <w:rPr>
          <w:sz w:val="28"/>
          <w:szCs w:val="28"/>
          <w:lang w:val="uk-UA"/>
        </w:rPr>
      </w:pPr>
      <w:r w:rsidRPr="006F29B5">
        <w:rPr>
          <w:sz w:val="28"/>
          <w:szCs w:val="28"/>
          <w:lang w:val="uk-UA"/>
        </w:rPr>
        <w:t>За результатами проведеного дослідження можна зробити наступні висновки.</w:t>
      </w:r>
    </w:p>
    <w:p w:rsidR="006F29B5" w:rsidRPr="006F29B5" w:rsidRDefault="006F29B5" w:rsidP="006F29B5">
      <w:pPr>
        <w:spacing w:line="360" w:lineRule="auto"/>
        <w:ind w:firstLine="720"/>
        <w:jc w:val="both"/>
        <w:rPr>
          <w:sz w:val="28"/>
          <w:szCs w:val="28"/>
          <w:lang w:val="uk-UA"/>
        </w:rPr>
      </w:pPr>
      <w:r w:rsidRPr="006F29B5">
        <w:rPr>
          <w:sz w:val="28"/>
          <w:szCs w:val="28"/>
          <w:lang w:val="uk-UA"/>
        </w:rPr>
        <w:t xml:space="preserve">Відносини між США та ЄС є одним з найбільш досліджених питань в історичній та політичній науках. Це обумовлено низкою чинників, серед яких варто вказати в першу чергу економічний, політичний та військовий потенціал трансатлантичних відносин, вагу Сполучених Штатів та Європейського Союзу як міжнародних акторів. Традиційно США відігравали домінуючу роль у забезпечені безпеки своїх європейських партнерів, а спільні дії сторін з міжнародних проблем мали суттєвий вплив на перебіг подій в Європі та світі в цілому. Однак відносини не завжди характеризувалися позитивною динамікою, що також досліджувалося вченими різних країн. Однак найгостріша криза у трансатлантичних відносинах спостерігається з обранням на посаду президента США Дональда </w:t>
      </w:r>
      <w:proofErr w:type="spellStart"/>
      <w:r w:rsidRPr="006F29B5">
        <w:rPr>
          <w:sz w:val="28"/>
          <w:szCs w:val="28"/>
          <w:lang w:val="uk-UA"/>
        </w:rPr>
        <w:t>Трампа</w:t>
      </w:r>
      <w:proofErr w:type="spellEnd"/>
      <w:r w:rsidRPr="006F29B5">
        <w:rPr>
          <w:sz w:val="28"/>
          <w:szCs w:val="28"/>
          <w:lang w:val="uk-UA"/>
        </w:rPr>
        <w:t xml:space="preserve">. І переважна більшість дослідників, що вивчають політику США та ЄС, згодна з такою оцінкою. Варто відзначити існування значної кількості публікацій за темою, що вивчається у даному проекті, разом з тим вони представлені статтями та аналітичними оглядами. </w:t>
      </w:r>
    </w:p>
    <w:p w:rsidR="006F29B5" w:rsidRPr="006F29B5" w:rsidRDefault="006F29B5" w:rsidP="006F29B5">
      <w:pPr>
        <w:spacing w:line="360" w:lineRule="auto"/>
        <w:ind w:firstLine="720"/>
        <w:jc w:val="both"/>
        <w:rPr>
          <w:sz w:val="28"/>
          <w:szCs w:val="28"/>
          <w:lang w:val="uk-UA"/>
        </w:rPr>
      </w:pPr>
      <w:r w:rsidRPr="006F29B5">
        <w:rPr>
          <w:sz w:val="28"/>
          <w:szCs w:val="28"/>
          <w:lang w:val="uk-UA"/>
        </w:rPr>
        <w:t xml:space="preserve">Розглядаючи чинники, що характеризували відносини між США та ЄС до приходу на посаду президента Д. </w:t>
      </w:r>
      <w:proofErr w:type="spellStart"/>
      <w:r w:rsidRPr="006F29B5">
        <w:rPr>
          <w:sz w:val="28"/>
          <w:szCs w:val="28"/>
          <w:lang w:val="uk-UA"/>
        </w:rPr>
        <w:t>Трампа</w:t>
      </w:r>
      <w:proofErr w:type="spellEnd"/>
      <w:r w:rsidRPr="006F29B5">
        <w:rPr>
          <w:sz w:val="28"/>
          <w:szCs w:val="28"/>
          <w:lang w:val="uk-UA"/>
        </w:rPr>
        <w:t xml:space="preserve">, можна дійти висновку, що взаємовідносини сторін визначалися загальним станом системи міжнародних відносин. Ситуація в післявоєнній Європі потребувала підтримки з боку Вашингтону в напрямках економічної відбудови європейських країн та гарантування безпеки в умовах посилення «холодної війни» між США та Радянським Союзом. Однак з розвитком європейської інтеграції та створення Європейських Спільнот посилюються протиріччя між США та Європою в сфері економічного співробітництва та врегулювання міжнародних криз через відмінності у підходах та інтересах сторін. Це особливо стало помітним наприкінці ХХ – початку ХХІ ст.. Але не зважаючи на розбіжності Вашингтон та Брюссель підтримували динамічний політичний діалог та досягли успіху на шляху до створення спільного </w:t>
      </w:r>
      <w:proofErr w:type="spellStart"/>
      <w:r w:rsidRPr="006F29B5">
        <w:rPr>
          <w:sz w:val="28"/>
          <w:szCs w:val="28"/>
          <w:lang w:val="uk-UA"/>
        </w:rPr>
        <w:t>торгівельно</w:t>
      </w:r>
      <w:proofErr w:type="spellEnd"/>
      <w:r w:rsidRPr="006F29B5">
        <w:rPr>
          <w:sz w:val="28"/>
          <w:szCs w:val="28"/>
          <w:lang w:val="uk-UA"/>
        </w:rPr>
        <w:t xml:space="preserve">-економічного простору. </w:t>
      </w:r>
    </w:p>
    <w:p w:rsidR="006F29B5" w:rsidRPr="006F29B5" w:rsidRDefault="006F29B5" w:rsidP="006F29B5">
      <w:pPr>
        <w:spacing w:line="360" w:lineRule="auto"/>
        <w:ind w:firstLine="720"/>
        <w:jc w:val="both"/>
        <w:rPr>
          <w:sz w:val="28"/>
          <w:szCs w:val="28"/>
          <w:lang w:val="uk-UA"/>
        </w:rPr>
      </w:pPr>
      <w:r w:rsidRPr="006F29B5">
        <w:rPr>
          <w:sz w:val="28"/>
          <w:szCs w:val="28"/>
          <w:lang w:val="uk-UA"/>
        </w:rPr>
        <w:lastRenderedPageBreak/>
        <w:t xml:space="preserve">Під час президентської кампанії 2016 р. в США ЄС підтримували опонента Д. </w:t>
      </w:r>
      <w:proofErr w:type="spellStart"/>
      <w:r w:rsidRPr="006F29B5">
        <w:rPr>
          <w:sz w:val="28"/>
          <w:szCs w:val="28"/>
          <w:lang w:val="uk-UA"/>
        </w:rPr>
        <w:t>Трампа</w:t>
      </w:r>
      <w:proofErr w:type="spellEnd"/>
      <w:r w:rsidRPr="006F29B5">
        <w:rPr>
          <w:sz w:val="28"/>
          <w:szCs w:val="28"/>
          <w:lang w:val="uk-UA"/>
        </w:rPr>
        <w:t xml:space="preserve"> – Х. Клінтон. Вже тоді поведінка </w:t>
      </w:r>
      <w:proofErr w:type="spellStart"/>
      <w:r w:rsidRPr="006F29B5">
        <w:rPr>
          <w:sz w:val="28"/>
          <w:szCs w:val="28"/>
          <w:lang w:val="uk-UA"/>
        </w:rPr>
        <w:t>Трампа</w:t>
      </w:r>
      <w:proofErr w:type="spellEnd"/>
      <w:r w:rsidRPr="006F29B5">
        <w:rPr>
          <w:sz w:val="28"/>
          <w:szCs w:val="28"/>
          <w:lang w:val="uk-UA"/>
        </w:rPr>
        <w:t xml:space="preserve"> шокувала європейських політиків. Однак ЄС був готовий до продовження конструктивного діалогу з Д. </w:t>
      </w:r>
      <w:proofErr w:type="spellStart"/>
      <w:r w:rsidRPr="006F29B5">
        <w:rPr>
          <w:sz w:val="28"/>
          <w:szCs w:val="28"/>
          <w:lang w:val="uk-UA"/>
        </w:rPr>
        <w:t>Трампом</w:t>
      </w:r>
      <w:proofErr w:type="spellEnd"/>
      <w:r w:rsidRPr="006F29B5">
        <w:rPr>
          <w:sz w:val="28"/>
          <w:szCs w:val="28"/>
          <w:lang w:val="uk-UA"/>
        </w:rPr>
        <w:t xml:space="preserve"> та реалізації тих домовленостей, що було укладено за часів адміністрації Б. Обами. Зі свого боку Д. </w:t>
      </w:r>
      <w:proofErr w:type="spellStart"/>
      <w:r w:rsidRPr="006F29B5">
        <w:rPr>
          <w:sz w:val="28"/>
          <w:szCs w:val="28"/>
          <w:lang w:val="uk-UA"/>
        </w:rPr>
        <w:t>Трамп</w:t>
      </w:r>
      <w:proofErr w:type="spellEnd"/>
      <w:r w:rsidRPr="006F29B5">
        <w:rPr>
          <w:sz w:val="28"/>
          <w:szCs w:val="28"/>
          <w:lang w:val="uk-UA"/>
        </w:rPr>
        <w:t xml:space="preserve"> діяв виключно в дусі захисту національних інтересів США під гаслами «Америка понад усе» та «Зробимо Америку великою знову!». Він вдається до загострення усіх питань у відносинах з країнами ЄС: одностороннє перетворення делегації ЄС в США з дипломатичної установи на представника міжнародної організації, постійні погрози щодо зменшення військової присутності США в Європі, вихід з угоди з Іраном та низки договорів з Росією щодо контролю над ядерним озброєнням, загострення економічного протистояння з Китаєм. У підсумку це посилило настрої в середині ЄС щодо розвитку більш автономної </w:t>
      </w:r>
      <w:proofErr w:type="spellStart"/>
      <w:r w:rsidRPr="006F29B5">
        <w:rPr>
          <w:sz w:val="28"/>
          <w:szCs w:val="28"/>
          <w:lang w:val="uk-UA"/>
        </w:rPr>
        <w:t>безпекової</w:t>
      </w:r>
      <w:proofErr w:type="spellEnd"/>
      <w:r w:rsidRPr="006F29B5">
        <w:rPr>
          <w:sz w:val="28"/>
          <w:szCs w:val="28"/>
          <w:lang w:val="uk-UA"/>
        </w:rPr>
        <w:t xml:space="preserve"> системи в Європі з метою зменшити залежність від США. Проте по обидва боки Атлантики політики та експерти вказують на важливість збереження та відновлення трансатлантичного партнерства як запоруки підтримки ліберального світового порядку, заснованого на демократії та вільній торгівлі.</w:t>
      </w:r>
    </w:p>
    <w:p w:rsidR="006F29B5" w:rsidRPr="006F29B5" w:rsidRDefault="006F29B5" w:rsidP="006F29B5">
      <w:pPr>
        <w:spacing w:line="360" w:lineRule="auto"/>
        <w:ind w:firstLine="720"/>
        <w:jc w:val="both"/>
      </w:pPr>
      <w:r w:rsidRPr="006F29B5">
        <w:rPr>
          <w:sz w:val="28"/>
          <w:szCs w:val="28"/>
          <w:lang w:val="uk-UA"/>
        </w:rPr>
        <w:t xml:space="preserve">Економічні відносини між США та ЄС були складними від самого початку, оскільки перші торгівельні війни спалахнули вже на початку 1960-х років. Перші спроби вивести торгівельні відносини між США та ЄС з рамок Світової Організації Торгівлі на двосторонній рівень були зроблені за часів адміністрації Б. Клінтона. Однак суттєвого успіху у цьому питанні вдалося досягти лише під кінець другого терміну президентства Б. Обами: сторони розпочали переговори щодо підписання Трансатлантичного торгівельного та інвестиційного партнерства, яке  сприяло б відкриттю ринків обох сторін та фінансовій кооперації. Крім того, аналітики визначали стратегічні переваги для США та ЄС, а також усього світу у разі успішної реалізації цього проекту. Однак протекціоністські дії </w:t>
      </w:r>
      <w:proofErr w:type="spellStart"/>
      <w:r w:rsidRPr="006F29B5">
        <w:rPr>
          <w:sz w:val="28"/>
          <w:szCs w:val="28"/>
          <w:lang w:val="uk-UA"/>
        </w:rPr>
        <w:t>Трампа</w:t>
      </w:r>
      <w:proofErr w:type="spellEnd"/>
      <w:r w:rsidRPr="006F29B5">
        <w:rPr>
          <w:sz w:val="28"/>
          <w:szCs w:val="28"/>
          <w:lang w:val="uk-UA"/>
        </w:rPr>
        <w:t xml:space="preserve"> в перші роки його перебування на посаді президента, а згодом і спалах пандемії COVID-19 стали на заваді проведенню конструктивних переговорів та залагодження чутливих питань. </w:t>
      </w:r>
    </w:p>
    <w:p w:rsidR="006F29B5" w:rsidRPr="006F29B5" w:rsidRDefault="006F29B5" w:rsidP="006F29B5">
      <w:pPr>
        <w:spacing w:line="360" w:lineRule="auto"/>
        <w:ind w:firstLine="720"/>
        <w:jc w:val="both"/>
      </w:pPr>
      <w:r w:rsidRPr="006F29B5">
        <w:rPr>
          <w:sz w:val="28"/>
          <w:szCs w:val="28"/>
          <w:lang w:val="uk-UA"/>
        </w:rPr>
        <w:lastRenderedPageBreak/>
        <w:t xml:space="preserve">Підсумовуючи, зазначимо, що політика Д. </w:t>
      </w:r>
      <w:proofErr w:type="spellStart"/>
      <w:r w:rsidRPr="006F29B5">
        <w:rPr>
          <w:sz w:val="28"/>
          <w:szCs w:val="28"/>
          <w:lang w:val="uk-UA"/>
        </w:rPr>
        <w:t>Трампа</w:t>
      </w:r>
      <w:proofErr w:type="spellEnd"/>
      <w:r w:rsidRPr="006F29B5">
        <w:rPr>
          <w:sz w:val="28"/>
          <w:szCs w:val="28"/>
          <w:lang w:val="uk-UA"/>
        </w:rPr>
        <w:t xml:space="preserve"> та дії його адміністрації мали негативний вплив на трансатлантичні відносини, а також на сприйняття США в Євросоюзі та ЄС в середині Сполучених Штатів. І хоча обрання новим президентом США Джо </w:t>
      </w:r>
      <w:proofErr w:type="spellStart"/>
      <w:r w:rsidRPr="006F29B5">
        <w:rPr>
          <w:sz w:val="28"/>
          <w:szCs w:val="28"/>
          <w:lang w:val="uk-UA"/>
        </w:rPr>
        <w:t>Байдена</w:t>
      </w:r>
      <w:proofErr w:type="spellEnd"/>
      <w:r w:rsidRPr="006F29B5">
        <w:rPr>
          <w:sz w:val="28"/>
          <w:szCs w:val="28"/>
          <w:lang w:val="uk-UA"/>
        </w:rPr>
        <w:t xml:space="preserve"> сприймається з оптимізмом в європейських країнах, тренуватиметься багато часу для стабілізації відносин та досягнення прогресу в розвитку Трансатлантичного партнерства.</w:t>
      </w: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p>
    <w:p w:rsidR="006F29B5" w:rsidRDefault="006F29B5" w:rsidP="006F29B5">
      <w:pPr>
        <w:spacing w:line="360" w:lineRule="auto"/>
        <w:ind w:firstLine="709"/>
        <w:jc w:val="both"/>
        <w:rPr>
          <w:sz w:val="28"/>
          <w:szCs w:val="28"/>
          <w:lang w:val="uk-UA"/>
        </w:rPr>
      </w:pPr>
    </w:p>
    <w:p w:rsidR="006F29B5" w:rsidRDefault="006F29B5" w:rsidP="006F29B5">
      <w:pPr>
        <w:spacing w:line="360" w:lineRule="auto"/>
        <w:ind w:firstLine="709"/>
        <w:jc w:val="both"/>
        <w:rPr>
          <w:sz w:val="28"/>
          <w:szCs w:val="28"/>
          <w:lang w:val="uk-UA"/>
        </w:rPr>
      </w:pPr>
    </w:p>
    <w:p w:rsidR="006F29B5" w:rsidRDefault="006F29B5" w:rsidP="006F29B5">
      <w:pPr>
        <w:spacing w:line="360" w:lineRule="auto"/>
        <w:ind w:firstLine="709"/>
        <w:jc w:val="both"/>
        <w:rPr>
          <w:sz w:val="28"/>
          <w:szCs w:val="28"/>
          <w:lang w:val="uk-UA"/>
        </w:rPr>
      </w:pPr>
    </w:p>
    <w:p w:rsidR="006F29B5" w:rsidRDefault="006F29B5" w:rsidP="006F29B5">
      <w:pPr>
        <w:spacing w:line="360" w:lineRule="auto"/>
        <w:ind w:firstLine="709"/>
        <w:jc w:val="both"/>
        <w:rPr>
          <w:sz w:val="28"/>
          <w:szCs w:val="28"/>
          <w:lang w:val="uk-UA"/>
        </w:rPr>
      </w:pPr>
    </w:p>
    <w:p w:rsidR="006F29B5" w:rsidRDefault="006F29B5" w:rsidP="006F29B5">
      <w:pPr>
        <w:spacing w:line="360" w:lineRule="auto"/>
        <w:ind w:firstLine="709"/>
        <w:jc w:val="both"/>
        <w:rPr>
          <w:sz w:val="28"/>
          <w:szCs w:val="28"/>
          <w:lang w:val="uk-UA"/>
        </w:rPr>
      </w:pPr>
    </w:p>
    <w:p w:rsidR="006F29B5" w:rsidRDefault="006F29B5" w:rsidP="006F29B5">
      <w:pPr>
        <w:spacing w:line="360" w:lineRule="auto"/>
        <w:ind w:firstLine="709"/>
        <w:jc w:val="both"/>
        <w:rPr>
          <w:sz w:val="28"/>
          <w:szCs w:val="28"/>
          <w:lang w:val="uk-UA"/>
        </w:rPr>
      </w:pPr>
    </w:p>
    <w:p w:rsid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both"/>
        <w:rPr>
          <w:sz w:val="28"/>
          <w:szCs w:val="28"/>
          <w:lang w:val="uk-UA"/>
        </w:rPr>
      </w:pPr>
      <w:bookmarkStart w:id="0" w:name="_GoBack"/>
      <w:bookmarkEnd w:id="0"/>
    </w:p>
    <w:p w:rsidR="006F29B5" w:rsidRPr="006F29B5" w:rsidRDefault="006F29B5" w:rsidP="006F29B5">
      <w:pPr>
        <w:spacing w:line="360" w:lineRule="auto"/>
        <w:ind w:firstLine="709"/>
        <w:jc w:val="both"/>
        <w:rPr>
          <w:sz w:val="28"/>
          <w:szCs w:val="28"/>
          <w:lang w:val="uk-UA"/>
        </w:rPr>
      </w:pPr>
    </w:p>
    <w:p w:rsidR="006F29B5" w:rsidRPr="006F29B5" w:rsidRDefault="006F29B5" w:rsidP="006F29B5">
      <w:pPr>
        <w:spacing w:line="360" w:lineRule="auto"/>
        <w:ind w:firstLine="709"/>
        <w:jc w:val="center"/>
        <w:rPr>
          <w:caps/>
          <w:sz w:val="28"/>
          <w:szCs w:val="28"/>
          <w:lang w:val="uk-UA"/>
        </w:rPr>
      </w:pPr>
      <w:r w:rsidRPr="006F29B5">
        <w:rPr>
          <w:caps/>
          <w:sz w:val="28"/>
          <w:szCs w:val="28"/>
          <w:lang w:val="uk-UA"/>
        </w:rPr>
        <w:t>Список посилань</w:t>
      </w:r>
    </w:p>
    <w:p w:rsidR="006F29B5" w:rsidRPr="006F29B5" w:rsidRDefault="006F29B5" w:rsidP="006F29B5">
      <w:pPr>
        <w:jc w:val="both"/>
        <w:rPr>
          <w:caps/>
          <w:sz w:val="28"/>
          <w:szCs w:val="28"/>
          <w:lang w:val="uk-UA"/>
        </w:rPr>
      </w:pPr>
    </w:p>
    <w:p w:rsidR="006F29B5" w:rsidRPr="006F29B5" w:rsidRDefault="006F29B5" w:rsidP="006F29B5">
      <w:pPr>
        <w:jc w:val="both"/>
        <w:rPr>
          <w:caps/>
          <w:lang w:val="uk-UA"/>
        </w:rPr>
      </w:pPr>
    </w:p>
    <w:p w:rsidR="006F29B5" w:rsidRPr="006F29B5" w:rsidRDefault="006F29B5" w:rsidP="006F29B5">
      <w:pPr>
        <w:spacing w:line="360" w:lineRule="auto"/>
        <w:ind w:left="720" w:hanging="720"/>
        <w:jc w:val="both"/>
        <w:rPr>
          <w:sz w:val="28"/>
          <w:szCs w:val="28"/>
          <w:lang w:val="uk-UA"/>
        </w:rPr>
      </w:pPr>
      <w:r w:rsidRPr="006F29B5">
        <w:rPr>
          <w:bCs/>
          <w:iCs/>
          <w:sz w:val="28"/>
          <w:szCs w:val="28"/>
        </w:rPr>
        <w:t>Бернс</w:t>
      </w:r>
      <w:r w:rsidRPr="006F29B5">
        <w:rPr>
          <w:bCs/>
          <w:iCs/>
          <w:sz w:val="28"/>
          <w:szCs w:val="28"/>
          <w:lang w:val="uk-UA"/>
        </w:rPr>
        <w:t xml:space="preserve">, В. (2020, 20 липня). </w:t>
      </w:r>
      <w:r w:rsidRPr="006F29B5">
        <w:rPr>
          <w:sz w:val="28"/>
          <w:szCs w:val="28"/>
        </w:rPr>
        <w:t xml:space="preserve">Гасло </w:t>
      </w:r>
      <w:r w:rsidRPr="006F29B5">
        <w:rPr>
          <w:sz w:val="28"/>
          <w:szCs w:val="28"/>
          <w:lang w:val="uk-UA"/>
        </w:rPr>
        <w:t>«</w:t>
      </w:r>
      <w:r w:rsidRPr="006F29B5">
        <w:rPr>
          <w:sz w:val="28"/>
          <w:szCs w:val="28"/>
        </w:rPr>
        <w:t xml:space="preserve">Америка </w:t>
      </w:r>
      <w:proofErr w:type="spellStart"/>
      <w:r w:rsidRPr="006F29B5">
        <w:rPr>
          <w:sz w:val="28"/>
          <w:szCs w:val="28"/>
        </w:rPr>
        <w:t>понад</w:t>
      </w:r>
      <w:proofErr w:type="spellEnd"/>
      <w:r w:rsidRPr="006F29B5">
        <w:rPr>
          <w:sz w:val="28"/>
          <w:szCs w:val="28"/>
        </w:rPr>
        <w:t xml:space="preserve"> </w:t>
      </w:r>
      <w:proofErr w:type="gramStart"/>
      <w:r w:rsidRPr="006F29B5">
        <w:rPr>
          <w:sz w:val="28"/>
          <w:szCs w:val="28"/>
        </w:rPr>
        <w:t>усе</w:t>
      </w:r>
      <w:proofErr w:type="gramEnd"/>
      <w:r w:rsidRPr="006F29B5">
        <w:rPr>
          <w:sz w:val="28"/>
          <w:szCs w:val="28"/>
          <w:lang w:val="uk-UA"/>
        </w:rPr>
        <w:t>»</w:t>
      </w:r>
      <w:r w:rsidRPr="006F29B5">
        <w:rPr>
          <w:sz w:val="28"/>
          <w:szCs w:val="28"/>
        </w:rPr>
        <w:t xml:space="preserve"> </w:t>
      </w:r>
      <w:proofErr w:type="spellStart"/>
      <w:r w:rsidRPr="006F29B5">
        <w:rPr>
          <w:sz w:val="28"/>
          <w:szCs w:val="28"/>
        </w:rPr>
        <w:t>знову</w:t>
      </w:r>
      <w:proofErr w:type="spellEnd"/>
      <w:r w:rsidRPr="006F29B5">
        <w:rPr>
          <w:sz w:val="28"/>
          <w:szCs w:val="28"/>
        </w:rPr>
        <w:t xml:space="preserve"> </w:t>
      </w:r>
      <w:proofErr w:type="spellStart"/>
      <w:r w:rsidRPr="006F29B5">
        <w:rPr>
          <w:sz w:val="28"/>
          <w:szCs w:val="28"/>
        </w:rPr>
        <w:t>опиниться</w:t>
      </w:r>
      <w:proofErr w:type="spellEnd"/>
      <w:r w:rsidRPr="006F29B5">
        <w:rPr>
          <w:sz w:val="28"/>
          <w:szCs w:val="28"/>
        </w:rPr>
        <w:t xml:space="preserve"> на </w:t>
      </w:r>
      <w:proofErr w:type="spellStart"/>
      <w:r w:rsidRPr="006F29B5">
        <w:rPr>
          <w:sz w:val="28"/>
          <w:szCs w:val="28"/>
        </w:rPr>
        <w:t>звалищі</w:t>
      </w:r>
      <w:proofErr w:type="spellEnd"/>
      <w:r w:rsidRPr="006F29B5">
        <w:rPr>
          <w:sz w:val="28"/>
          <w:szCs w:val="28"/>
        </w:rPr>
        <w:t xml:space="preserve"> </w:t>
      </w:r>
      <w:proofErr w:type="spellStart"/>
      <w:r w:rsidRPr="006F29B5">
        <w:rPr>
          <w:sz w:val="28"/>
          <w:szCs w:val="28"/>
        </w:rPr>
        <w:t>історії</w:t>
      </w:r>
      <w:proofErr w:type="spellEnd"/>
      <w:r w:rsidRPr="006F29B5">
        <w:rPr>
          <w:sz w:val="28"/>
          <w:szCs w:val="28"/>
          <w:lang w:val="uk-UA"/>
        </w:rPr>
        <w:t xml:space="preserve">. </w:t>
      </w:r>
      <w:r w:rsidRPr="006F29B5">
        <w:rPr>
          <w:i/>
          <w:sz w:val="28"/>
          <w:szCs w:val="28"/>
          <w:lang w:val="uk-UA"/>
        </w:rPr>
        <w:t>112.</w:t>
      </w:r>
      <w:proofErr w:type="spellStart"/>
      <w:r w:rsidRPr="006F29B5">
        <w:rPr>
          <w:i/>
          <w:sz w:val="28"/>
          <w:szCs w:val="28"/>
          <w:lang w:val="en-US"/>
        </w:rPr>
        <w:t>ua</w:t>
      </w:r>
      <w:proofErr w:type="spellEnd"/>
      <w:r w:rsidRPr="006F29B5">
        <w:rPr>
          <w:sz w:val="28"/>
          <w:szCs w:val="28"/>
        </w:rPr>
        <w:t xml:space="preserve">. </w:t>
      </w:r>
      <w:r w:rsidRPr="006F29B5">
        <w:rPr>
          <w:sz w:val="28"/>
          <w:szCs w:val="28"/>
          <w:lang w:val="uk-UA"/>
        </w:rPr>
        <w:t xml:space="preserve">Взято з  </w:t>
      </w:r>
      <w:hyperlink r:id="rId6" w:history="1">
        <w:r w:rsidRPr="006F29B5">
          <w:rPr>
            <w:color w:val="0000FF"/>
            <w:sz w:val="28"/>
            <w:szCs w:val="28"/>
            <w:u w:val="single"/>
            <w:lang w:val="en-US"/>
          </w:rPr>
          <w:t>https</w:t>
        </w:r>
        <w:r w:rsidRPr="006F29B5">
          <w:rPr>
            <w:color w:val="0000FF"/>
            <w:sz w:val="28"/>
            <w:szCs w:val="28"/>
            <w:u w:val="single"/>
          </w:rPr>
          <w:t>://</w:t>
        </w:r>
        <w:proofErr w:type="spellStart"/>
        <w:r w:rsidRPr="006F29B5">
          <w:rPr>
            <w:color w:val="0000FF"/>
            <w:sz w:val="28"/>
            <w:szCs w:val="28"/>
            <w:u w:val="single"/>
            <w:lang w:val="en-US"/>
          </w:rPr>
          <w:t>ua</w:t>
        </w:r>
        <w:proofErr w:type="spellEnd"/>
        <w:r w:rsidRPr="006F29B5">
          <w:rPr>
            <w:color w:val="0000FF"/>
            <w:sz w:val="28"/>
            <w:szCs w:val="28"/>
            <w:u w:val="single"/>
          </w:rPr>
          <w:t>.112.</w:t>
        </w:r>
        <w:proofErr w:type="spellStart"/>
        <w:r w:rsidRPr="006F29B5">
          <w:rPr>
            <w:color w:val="0000FF"/>
            <w:sz w:val="28"/>
            <w:szCs w:val="28"/>
            <w:u w:val="single"/>
            <w:lang w:val="en-US"/>
          </w:rPr>
          <w:t>ua</w:t>
        </w:r>
        <w:proofErr w:type="spellEnd"/>
        <w:r w:rsidRPr="006F29B5">
          <w:rPr>
            <w:color w:val="0000FF"/>
            <w:sz w:val="28"/>
            <w:szCs w:val="28"/>
            <w:u w:val="single"/>
          </w:rPr>
          <w:t>/</w:t>
        </w:r>
        <w:proofErr w:type="spellStart"/>
        <w:r w:rsidRPr="006F29B5">
          <w:rPr>
            <w:color w:val="0000FF"/>
            <w:sz w:val="28"/>
            <w:szCs w:val="28"/>
            <w:u w:val="single"/>
            <w:lang w:val="en-US"/>
          </w:rPr>
          <w:t>mnenie</w:t>
        </w:r>
        <w:proofErr w:type="spellEnd"/>
        <w:r w:rsidRPr="006F29B5">
          <w:rPr>
            <w:color w:val="0000FF"/>
            <w:sz w:val="28"/>
            <w:szCs w:val="28"/>
            <w:u w:val="single"/>
          </w:rPr>
          <w:t>/</w:t>
        </w:r>
        <w:proofErr w:type="spellStart"/>
        <w:r w:rsidRPr="006F29B5">
          <w:rPr>
            <w:color w:val="0000FF"/>
            <w:sz w:val="28"/>
            <w:szCs w:val="28"/>
            <w:u w:val="single"/>
            <w:lang w:val="en-US"/>
          </w:rPr>
          <w:t>haslo</w:t>
        </w:r>
        <w:proofErr w:type="spellEnd"/>
        <w:r w:rsidRPr="006F29B5">
          <w:rPr>
            <w:color w:val="0000FF"/>
            <w:sz w:val="28"/>
            <w:szCs w:val="28"/>
            <w:u w:val="single"/>
          </w:rPr>
          <w:t>-</w:t>
        </w:r>
        <w:proofErr w:type="spellStart"/>
        <w:r w:rsidRPr="006F29B5">
          <w:rPr>
            <w:color w:val="0000FF"/>
            <w:sz w:val="28"/>
            <w:szCs w:val="28"/>
            <w:u w:val="single"/>
            <w:lang w:val="en-US"/>
          </w:rPr>
          <w:t>ameryka</w:t>
        </w:r>
        <w:proofErr w:type="spellEnd"/>
        <w:r w:rsidRPr="006F29B5">
          <w:rPr>
            <w:color w:val="0000FF"/>
            <w:sz w:val="28"/>
            <w:szCs w:val="28"/>
            <w:u w:val="single"/>
          </w:rPr>
          <w:t>-</w:t>
        </w:r>
        <w:proofErr w:type="spellStart"/>
        <w:r w:rsidRPr="006F29B5">
          <w:rPr>
            <w:color w:val="0000FF"/>
            <w:sz w:val="28"/>
            <w:szCs w:val="28"/>
            <w:u w:val="single"/>
            <w:lang w:val="en-US"/>
          </w:rPr>
          <w:t>persh</w:t>
        </w:r>
        <w:proofErr w:type="spellEnd"/>
        <w:r w:rsidRPr="006F29B5">
          <w:rPr>
            <w:color w:val="0000FF"/>
            <w:sz w:val="28"/>
            <w:szCs w:val="28"/>
            <w:u w:val="single"/>
          </w:rPr>
          <w:t>-</w:t>
        </w:r>
        <w:proofErr w:type="spellStart"/>
        <w:r w:rsidRPr="006F29B5">
          <w:rPr>
            <w:color w:val="0000FF"/>
            <w:sz w:val="28"/>
            <w:szCs w:val="28"/>
            <w:u w:val="single"/>
            <w:lang w:val="en-US"/>
          </w:rPr>
          <w:t>za</w:t>
        </w:r>
        <w:proofErr w:type="spellEnd"/>
        <w:r w:rsidRPr="006F29B5">
          <w:rPr>
            <w:color w:val="0000FF"/>
            <w:sz w:val="28"/>
            <w:szCs w:val="28"/>
            <w:u w:val="single"/>
          </w:rPr>
          <w:t>-</w:t>
        </w:r>
        <w:proofErr w:type="spellStart"/>
        <w:r w:rsidRPr="006F29B5">
          <w:rPr>
            <w:color w:val="0000FF"/>
            <w:sz w:val="28"/>
            <w:szCs w:val="28"/>
            <w:u w:val="single"/>
            <w:lang w:val="en-US"/>
          </w:rPr>
          <w:t>vse</w:t>
        </w:r>
        <w:proofErr w:type="spellEnd"/>
        <w:r w:rsidRPr="006F29B5">
          <w:rPr>
            <w:color w:val="0000FF"/>
            <w:sz w:val="28"/>
            <w:szCs w:val="28"/>
            <w:u w:val="single"/>
          </w:rPr>
          <w:t>-</w:t>
        </w:r>
        <w:proofErr w:type="spellStart"/>
        <w:r w:rsidRPr="006F29B5">
          <w:rPr>
            <w:color w:val="0000FF"/>
            <w:sz w:val="28"/>
            <w:szCs w:val="28"/>
            <w:u w:val="single"/>
            <w:lang w:val="en-US"/>
          </w:rPr>
          <w:t>znovu</w:t>
        </w:r>
        <w:proofErr w:type="spellEnd"/>
        <w:r w:rsidRPr="006F29B5">
          <w:rPr>
            <w:color w:val="0000FF"/>
            <w:sz w:val="28"/>
            <w:szCs w:val="28"/>
            <w:u w:val="single"/>
          </w:rPr>
          <w:t>-</w:t>
        </w:r>
        <w:proofErr w:type="spellStart"/>
        <w:r w:rsidRPr="006F29B5">
          <w:rPr>
            <w:color w:val="0000FF"/>
            <w:sz w:val="28"/>
            <w:szCs w:val="28"/>
            <w:u w:val="single"/>
            <w:lang w:val="en-US"/>
          </w:rPr>
          <w:t>vidpravytsia</w:t>
        </w:r>
        <w:proofErr w:type="spellEnd"/>
        <w:r w:rsidRPr="006F29B5">
          <w:rPr>
            <w:color w:val="0000FF"/>
            <w:sz w:val="28"/>
            <w:szCs w:val="28"/>
            <w:u w:val="single"/>
          </w:rPr>
          <w:t>-</w:t>
        </w:r>
        <w:proofErr w:type="spellStart"/>
        <w:r w:rsidRPr="006F29B5">
          <w:rPr>
            <w:color w:val="0000FF"/>
            <w:sz w:val="28"/>
            <w:szCs w:val="28"/>
            <w:u w:val="single"/>
            <w:lang w:val="en-US"/>
          </w:rPr>
          <w:t>na</w:t>
        </w:r>
        <w:proofErr w:type="spellEnd"/>
        <w:r w:rsidRPr="006F29B5">
          <w:rPr>
            <w:color w:val="0000FF"/>
            <w:sz w:val="28"/>
            <w:szCs w:val="28"/>
            <w:u w:val="single"/>
          </w:rPr>
          <w:t>-</w:t>
        </w:r>
        <w:proofErr w:type="spellStart"/>
        <w:r w:rsidRPr="006F29B5">
          <w:rPr>
            <w:color w:val="0000FF"/>
            <w:sz w:val="28"/>
            <w:szCs w:val="28"/>
            <w:u w:val="single"/>
            <w:lang w:val="en-US"/>
          </w:rPr>
          <w:t>zvalyshche</w:t>
        </w:r>
        <w:proofErr w:type="spellEnd"/>
        <w:r w:rsidRPr="006F29B5">
          <w:rPr>
            <w:color w:val="0000FF"/>
            <w:sz w:val="28"/>
            <w:szCs w:val="28"/>
            <w:u w:val="single"/>
          </w:rPr>
          <w:t>-</w:t>
        </w:r>
        <w:proofErr w:type="spellStart"/>
        <w:r w:rsidRPr="006F29B5">
          <w:rPr>
            <w:color w:val="0000FF"/>
            <w:sz w:val="28"/>
            <w:szCs w:val="28"/>
            <w:u w:val="single"/>
            <w:lang w:val="en-US"/>
          </w:rPr>
          <w:t>istorii</w:t>
        </w:r>
        <w:proofErr w:type="spellEnd"/>
        <w:r w:rsidRPr="006F29B5">
          <w:rPr>
            <w:color w:val="0000FF"/>
            <w:sz w:val="28"/>
            <w:szCs w:val="28"/>
            <w:u w:val="single"/>
          </w:rPr>
          <w:t>-543510-</w:t>
        </w:r>
        <w:r w:rsidRPr="006F29B5">
          <w:rPr>
            <w:color w:val="0000FF"/>
            <w:sz w:val="28"/>
            <w:szCs w:val="28"/>
            <w:u w:val="single"/>
            <w:lang w:val="en-US"/>
          </w:rPr>
          <w:t>print</w:t>
        </w:r>
        <w:r w:rsidRPr="006F29B5">
          <w:rPr>
            <w:color w:val="0000FF"/>
            <w:sz w:val="28"/>
            <w:szCs w:val="28"/>
            <w:u w:val="single"/>
          </w:rPr>
          <w:t>.</w:t>
        </w:r>
        <w:r w:rsidRPr="006F29B5">
          <w:rPr>
            <w:color w:val="0000FF"/>
            <w:sz w:val="28"/>
            <w:szCs w:val="28"/>
            <w:u w:val="single"/>
            <w:lang w:val="en-US"/>
          </w:rPr>
          <w:t>html</w:t>
        </w:r>
      </w:hyperlink>
    </w:p>
    <w:p w:rsidR="006F29B5" w:rsidRPr="006F29B5" w:rsidRDefault="006F29B5" w:rsidP="006F29B5">
      <w:pPr>
        <w:spacing w:line="360" w:lineRule="auto"/>
        <w:ind w:left="720" w:hanging="720"/>
        <w:jc w:val="both"/>
        <w:rPr>
          <w:b/>
          <w:sz w:val="28"/>
          <w:szCs w:val="28"/>
          <w:lang w:val="uk-UA"/>
        </w:rPr>
      </w:pPr>
      <w:proofErr w:type="spellStart"/>
      <w:r w:rsidRPr="006F29B5">
        <w:rPr>
          <w:sz w:val="28"/>
          <w:szCs w:val="28"/>
          <w:lang w:val="uk-UA"/>
        </w:rPr>
        <w:t>Бекетов</w:t>
      </w:r>
      <w:proofErr w:type="spellEnd"/>
      <w:r w:rsidRPr="006F29B5">
        <w:rPr>
          <w:sz w:val="28"/>
          <w:szCs w:val="28"/>
        </w:rPr>
        <w:t>,</w:t>
      </w:r>
      <w:r w:rsidRPr="006F29B5">
        <w:rPr>
          <w:sz w:val="28"/>
          <w:szCs w:val="28"/>
          <w:lang w:val="uk-UA"/>
        </w:rPr>
        <w:t xml:space="preserve"> А. (2019</w:t>
      </w:r>
      <w:r w:rsidRPr="006F29B5">
        <w:rPr>
          <w:sz w:val="28"/>
          <w:szCs w:val="28"/>
        </w:rPr>
        <w:t xml:space="preserve">, </w:t>
      </w:r>
      <w:r w:rsidRPr="006F29B5">
        <w:rPr>
          <w:sz w:val="28"/>
          <w:szCs w:val="28"/>
          <w:lang w:val="uk-UA"/>
        </w:rPr>
        <w:t>18</w:t>
      </w:r>
      <w:r w:rsidRPr="006F29B5">
        <w:rPr>
          <w:sz w:val="28"/>
          <w:szCs w:val="28"/>
        </w:rPr>
        <w:t xml:space="preserve"> июня</w:t>
      </w:r>
      <w:r w:rsidRPr="006F29B5">
        <w:rPr>
          <w:sz w:val="28"/>
          <w:szCs w:val="28"/>
          <w:lang w:val="uk-UA"/>
        </w:rPr>
        <w:t>)</w:t>
      </w:r>
      <w:r w:rsidRPr="006F29B5">
        <w:rPr>
          <w:sz w:val="28"/>
          <w:szCs w:val="28"/>
        </w:rPr>
        <w:t>.</w:t>
      </w:r>
      <w:r w:rsidRPr="006F29B5">
        <w:rPr>
          <w:b/>
          <w:sz w:val="28"/>
          <w:szCs w:val="28"/>
          <w:lang w:val="uk-UA"/>
        </w:rPr>
        <w:t xml:space="preserve"> </w:t>
      </w:r>
      <w:r w:rsidRPr="006F29B5">
        <w:rPr>
          <w:sz w:val="28"/>
          <w:szCs w:val="28"/>
        </w:rPr>
        <w:t>Отношения ЕС и США при Трампе</w:t>
      </w:r>
      <w:r w:rsidRPr="006F29B5">
        <w:rPr>
          <w:sz w:val="28"/>
          <w:szCs w:val="28"/>
          <w:lang w:val="uk-UA"/>
        </w:rPr>
        <w:t xml:space="preserve">. </w:t>
      </w:r>
      <w:proofErr w:type="spellStart"/>
      <w:proofErr w:type="gramStart"/>
      <w:r w:rsidRPr="006F29B5">
        <w:rPr>
          <w:i/>
          <w:sz w:val="28"/>
          <w:szCs w:val="28"/>
          <w:lang w:val="en-US"/>
        </w:rPr>
        <w:t>Euronews</w:t>
      </w:r>
      <w:proofErr w:type="spellEnd"/>
      <w:r w:rsidRPr="006F29B5">
        <w:rPr>
          <w:sz w:val="28"/>
          <w:szCs w:val="28"/>
          <w:lang w:val="uk-UA"/>
        </w:rPr>
        <w:t>.</w:t>
      </w:r>
      <w:proofErr w:type="gramEnd"/>
      <w:r w:rsidRPr="006F29B5">
        <w:rPr>
          <w:sz w:val="28"/>
          <w:szCs w:val="28"/>
          <w:lang w:val="uk-UA"/>
        </w:rPr>
        <w:t xml:space="preserve"> Взято з </w:t>
      </w:r>
      <w:hyperlink r:id="rId7" w:history="1">
        <w:r w:rsidRPr="006F29B5">
          <w:rPr>
            <w:color w:val="0000FF"/>
            <w:sz w:val="28"/>
            <w:szCs w:val="28"/>
            <w:u w:val="single"/>
            <w:lang w:val="en-US"/>
          </w:rPr>
          <w:t>https</w:t>
        </w:r>
        <w:r w:rsidRPr="006F29B5">
          <w:rPr>
            <w:color w:val="0000FF"/>
            <w:sz w:val="28"/>
            <w:szCs w:val="28"/>
            <w:u w:val="single"/>
            <w:lang w:val="uk-UA"/>
          </w:rPr>
          <w:t>://</w:t>
        </w:r>
        <w:proofErr w:type="spellStart"/>
        <w:r w:rsidRPr="006F29B5">
          <w:rPr>
            <w:color w:val="0000FF"/>
            <w:sz w:val="28"/>
            <w:szCs w:val="28"/>
            <w:u w:val="single"/>
            <w:lang w:val="en-US"/>
          </w:rPr>
          <w:t>ru</w:t>
        </w:r>
        <w:proofErr w:type="spellEnd"/>
        <w:r w:rsidRPr="006F29B5">
          <w:rPr>
            <w:color w:val="0000FF"/>
            <w:sz w:val="28"/>
            <w:szCs w:val="28"/>
            <w:u w:val="single"/>
            <w:lang w:val="uk-UA"/>
          </w:rPr>
          <w:t>.</w:t>
        </w:r>
        <w:proofErr w:type="spellStart"/>
        <w:r w:rsidRPr="006F29B5">
          <w:rPr>
            <w:color w:val="0000FF"/>
            <w:sz w:val="28"/>
            <w:szCs w:val="28"/>
            <w:u w:val="single"/>
            <w:lang w:val="en-US"/>
          </w:rPr>
          <w:t>euronews</w:t>
        </w:r>
        <w:proofErr w:type="spellEnd"/>
        <w:r w:rsidRPr="006F29B5">
          <w:rPr>
            <w:color w:val="0000FF"/>
            <w:sz w:val="28"/>
            <w:szCs w:val="28"/>
            <w:u w:val="single"/>
            <w:lang w:val="uk-UA"/>
          </w:rPr>
          <w:t>.</w:t>
        </w:r>
        <w:r w:rsidRPr="006F29B5">
          <w:rPr>
            <w:color w:val="0000FF"/>
            <w:sz w:val="28"/>
            <w:szCs w:val="28"/>
            <w:u w:val="single"/>
            <w:lang w:val="en-US"/>
          </w:rPr>
          <w:t>com</w:t>
        </w:r>
        <w:r w:rsidRPr="006F29B5">
          <w:rPr>
            <w:color w:val="0000FF"/>
            <w:sz w:val="28"/>
            <w:szCs w:val="28"/>
            <w:u w:val="single"/>
            <w:lang w:val="uk-UA"/>
          </w:rPr>
          <w:t>/2019/06/18/</w:t>
        </w:r>
        <w:proofErr w:type="spellStart"/>
        <w:r w:rsidRPr="006F29B5">
          <w:rPr>
            <w:color w:val="0000FF"/>
            <w:sz w:val="28"/>
            <w:szCs w:val="28"/>
            <w:u w:val="single"/>
            <w:lang w:val="en-US"/>
          </w:rPr>
          <w:t>eu</w:t>
        </w:r>
        <w:proofErr w:type="spellEnd"/>
        <w:r w:rsidRPr="006F29B5">
          <w:rPr>
            <w:color w:val="0000FF"/>
            <w:sz w:val="28"/>
            <w:szCs w:val="28"/>
            <w:u w:val="single"/>
            <w:lang w:val="uk-UA"/>
          </w:rPr>
          <w:t>-</w:t>
        </w:r>
        <w:r w:rsidRPr="006F29B5">
          <w:rPr>
            <w:color w:val="0000FF"/>
            <w:sz w:val="28"/>
            <w:szCs w:val="28"/>
            <w:u w:val="single"/>
            <w:lang w:val="en-US"/>
          </w:rPr>
          <w:t>us</w:t>
        </w:r>
        <w:r w:rsidRPr="006F29B5">
          <w:rPr>
            <w:color w:val="0000FF"/>
            <w:sz w:val="28"/>
            <w:szCs w:val="28"/>
            <w:u w:val="single"/>
            <w:lang w:val="uk-UA"/>
          </w:rPr>
          <w:t>-</w:t>
        </w:r>
        <w:r w:rsidRPr="006F29B5">
          <w:rPr>
            <w:color w:val="0000FF"/>
            <w:sz w:val="28"/>
            <w:szCs w:val="28"/>
            <w:u w:val="single"/>
            <w:lang w:val="en-US"/>
          </w:rPr>
          <w:t>trump</w:t>
        </w:r>
        <w:r w:rsidRPr="006F29B5">
          <w:rPr>
            <w:color w:val="0000FF"/>
            <w:sz w:val="28"/>
            <w:szCs w:val="28"/>
            <w:u w:val="single"/>
            <w:lang w:val="uk-UA"/>
          </w:rPr>
          <w:t>-</w:t>
        </w:r>
        <w:r w:rsidRPr="006F29B5">
          <w:rPr>
            <w:color w:val="0000FF"/>
            <w:sz w:val="28"/>
            <w:szCs w:val="28"/>
            <w:u w:val="single"/>
            <w:lang w:val="en-US"/>
          </w:rPr>
          <w:t>reelection</w:t>
        </w:r>
      </w:hyperlink>
    </w:p>
    <w:p w:rsidR="006F29B5" w:rsidRPr="006F29B5" w:rsidRDefault="006F29B5" w:rsidP="006F29B5">
      <w:pPr>
        <w:spacing w:line="360" w:lineRule="auto"/>
        <w:ind w:left="720" w:hanging="720"/>
        <w:jc w:val="both"/>
        <w:outlineLvl w:val="0"/>
        <w:rPr>
          <w:sz w:val="28"/>
          <w:szCs w:val="28"/>
        </w:rPr>
      </w:pPr>
      <w:proofErr w:type="spellStart"/>
      <w:r w:rsidRPr="006F29B5">
        <w:rPr>
          <w:bCs/>
          <w:kern w:val="36"/>
          <w:sz w:val="28"/>
          <w:szCs w:val="28"/>
          <w:lang w:val="uk-UA"/>
        </w:rPr>
        <w:t>Грачев</w:t>
      </w:r>
      <w:proofErr w:type="spellEnd"/>
      <w:r w:rsidRPr="006F29B5">
        <w:rPr>
          <w:bCs/>
          <w:kern w:val="36"/>
          <w:sz w:val="28"/>
          <w:szCs w:val="28"/>
          <w:lang w:val="uk-UA"/>
        </w:rPr>
        <w:t xml:space="preserve">, С.И., </w:t>
      </w:r>
      <w:proofErr w:type="spellStart"/>
      <w:r w:rsidRPr="006F29B5">
        <w:rPr>
          <w:bCs/>
          <w:kern w:val="36"/>
          <w:sz w:val="28"/>
          <w:szCs w:val="28"/>
          <w:lang w:val="uk-UA"/>
        </w:rPr>
        <w:t>Чикальдина</w:t>
      </w:r>
      <w:proofErr w:type="spellEnd"/>
      <w:r w:rsidRPr="006F29B5">
        <w:rPr>
          <w:bCs/>
          <w:kern w:val="36"/>
          <w:sz w:val="28"/>
          <w:szCs w:val="28"/>
          <w:lang w:val="uk-UA"/>
        </w:rPr>
        <w:t xml:space="preserve">, В.С. (2016). </w:t>
      </w:r>
      <w:proofErr w:type="spellStart"/>
      <w:r w:rsidRPr="006F29B5">
        <w:rPr>
          <w:bCs/>
          <w:i/>
          <w:kern w:val="36"/>
          <w:sz w:val="28"/>
          <w:szCs w:val="28"/>
          <w:lang w:val="uk-UA"/>
        </w:rPr>
        <w:t>Исторические</w:t>
      </w:r>
      <w:proofErr w:type="spellEnd"/>
      <w:r w:rsidRPr="006F29B5">
        <w:rPr>
          <w:bCs/>
          <w:i/>
          <w:kern w:val="36"/>
          <w:sz w:val="28"/>
          <w:szCs w:val="28"/>
          <w:lang w:val="uk-UA"/>
        </w:rPr>
        <w:t xml:space="preserve"> </w:t>
      </w:r>
      <w:proofErr w:type="spellStart"/>
      <w:r w:rsidRPr="006F29B5">
        <w:rPr>
          <w:bCs/>
          <w:i/>
          <w:kern w:val="36"/>
          <w:sz w:val="28"/>
          <w:szCs w:val="28"/>
          <w:lang w:val="uk-UA"/>
        </w:rPr>
        <w:t>предпос</w:t>
      </w:r>
      <w:r w:rsidRPr="006F29B5">
        <w:rPr>
          <w:bCs/>
          <w:i/>
          <w:kern w:val="36"/>
          <w:sz w:val="28"/>
          <w:szCs w:val="28"/>
        </w:rPr>
        <w:t>ылки</w:t>
      </w:r>
      <w:proofErr w:type="spellEnd"/>
      <w:r w:rsidRPr="006F29B5">
        <w:rPr>
          <w:bCs/>
          <w:i/>
          <w:kern w:val="36"/>
          <w:sz w:val="28"/>
          <w:szCs w:val="28"/>
        </w:rPr>
        <w:t xml:space="preserve"> создания Трансатлантического торгово-инвестиционного партнерства</w:t>
      </w:r>
      <w:r w:rsidRPr="006F29B5">
        <w:rPr>
          <w:bCs/>
          <w:kern w:val="36"/>
          <w:sz w:val="28"/>
          <w:szCs w:val="28"/>
        </w:rPr>
        <w:t xml:space="preserve">. Взято з </w:t>
      </w:r>
      <w:r w:rsidRPr="006F29B5">
        <w:rPr>
          <w:caps/>
          <w:sz w:val="28"/>
          <w:szCs w:val="28"/>
        </w:rPr>
        <w:t>doi</w:t>
      </w:r>
      <w:r w:rsidRPr="006F29B5">
        <w:rPr>
          <w:sz w:val="28"/>
          <w:szCs w:val="28"/>
        </w:rPr>
        <w:t xml:space="preserve">: 10.17238/issn2227-6564.2016.5.17 </w:t>
      </w:r>
    </w:p>
    <w:p w:rsidR="006F29B5" w:rsidRPr="006F29B5" w:rsidRDefault="006F29B5" w:rsidP="006F29B5">
      <w:pPr>
        <w:spacing w:line="360" w:lineRule="auto"/>
        <w:ind w:left="720" w:hanging="720"/>
        <w:jc w:val="both"/>
        <w:rPr>
          <w:bCs/>
          <w:kern w:val="36"/>
          <w:sz w:val="28"/>
          <w:szCs w:val="28"/>
          <w:lang w:val="uk-UA"/>
        </w:rPr>
      </w:pPr>
      <w:r w:rsidRPr="006F29B5">
        <w:rPr>
          <w:bCs/>
          <w:kern w:val="36"/>
          <w:sz w:val="28"/>
          <w:szCs w:val="28"/>
          <w:lang w:val="uk-UA"/>
        </w:rPr>
        <w:t>Дубовик</w:t>
      </w:r>
      <w:r w:rsidRPr="006F29B5">
        <w:rPr>
          <w:bCs/>
          <w:kern w:val="36"/>
          <w:sz w:val="28"/>
          <w:szCs w:val="28"/>
        </w:rPr>
        <w:t>,</w:t>
      </w:r>
      <w:r w:rsidRPr="006F29B5">
        <w:rPr>
          <w:bCs/>
          <w:kern w:val="36"/>
          <w:sz w:val="28"/>
          <w:szCs w:val="28"/>
          <w:lang w:val="uk-UA"/>
        </w:rPr>
        <w:t xml:space="preserve"> В. (2019)</w:t>
      </w:r>
      <w:r w:rsidRPr="006F29B5">
        <w:rPr>
          <w:bCs/>
          <w:kern w:val="36"/>
          <w:sz w:val="28"/>
          <w:szCs w:val="28"/>
        </w:rPr>
        <w:t>.</w:t>
      </w:r>
      <w:r w:rsidRPr="006F29B5">
        <w:rPr>
          <w:bCs/>
          <w:kern w:val="36"/>
          <w:sz w:val="28"/>
          <w:szCs w:val="28"/>
          <w:lang w:val="uk-UA"/>
        </w:rPr>
        <w:t xml:space="preserve"> Відносини ЄС та США за президентства Д. </w:t>
      </w:r>
      <w:proofErr w:type="spellStart"/>
      <w:r w:rsidRPr="006F29B5">
        <w:rPr>
          <w:bCs/>
          <w:kern w:val="36"/>
          <w:sz w:val="28"/>
          <w:szCs w:val="28"/>
          <w:lang w:val="uk-UA"/>
        </w:rPr>
        <w:t>Трампа</w:t>
      </w:r>
      <w:proofErr w:type="spellEnd"/>
      <w:r w:rsidRPr="006F29B5">
        <w:rPr>
          <w:bCs/>
          <w:kern w:val="36"/>
          <w:sz w:val="28"/>
          <w:szCs w:val="28"/>
          <w:lang w:val="uk-UA"/>
        </w:rPr>
        <w:t xml:space="preserve">. У: Брусиловська О.І., Коваль І.М. (ред.) </w:t>
      </w:r>
      <w:r w:rsidRPr="006F29B5">
        <w:rPr>
          <w:bCs/>
          <w:i/>
          <w:kern w:val="36"/>
          <w:sz w:val="28"/>
          <w:szCs w:val="28"/>
          <w:lang w:val="uk-UA"/>
        </w:rPr>
        <w:t>Перспективи розвитку політики ЄС: глобальні та регіональні виміри</w:t>
      </w:r>
      <w:r w:rsidRPr="006F29B5">
        <w:rPr>
          <w:bCs/>
          <w:kern w:val="36"/>
          <w:sz w:val="28"/>
          <w:szCs w:val="28"/>
          <w:lang w:val="uk-UA"/>
        </w:rPr>
        <w:t>. 121-141</w:t>
      </w:r>
      <w:r w:rsidRPr="006F29B5">
        <w:rPr>
          <w:bCs/>
          <w:kern w:val="36"/>
          <w:sz w:val="28"/>
          <w:szCs w:val="28"/>
        </w:rPr>
        <w:t xml:space="preserve">. </w:t>
      </w:r>
      <w:r w:rsidRPr="006F29B5">
        <w:rPr>
          <w:bCs/>
          <w:kern w:val="36"/>
          <w:sz w:val="28"/>
          <w:szCs w:val="28"/>
          <w:lang w:val="uk-UA"/>
        </w:rPr>
        <w:t xml:space="preserve">Одеса, </w:t>
      </w:r>
      <w:proofErr w:type="spellStart"/>
      <w:r w:rsidRPr="006F29B5">
        <w:rPr>
          <w:bCs/>
          <w:kern w:val="36"/>
          <w:sz w:val="28"/>
          <w:szCs w:val="28"/>
          <w:lang w:val="uk-UA"/>
        </w:rPr>
        <w:t>Одес</w:t>
      </w:r>
      <w:proofErr w:type="spellEnd"/>
      <w:r w:rsidRPr="006F29B5">
        <w:rPr>
          <w:bCs/>
          <w:kern w:val="36"/>
          <w:sz w:val="28"/>
          <w:szCs w:val="28"/>
          <w:lang w:val="uk-UA"/>
        </w:rPr>
        <w:t xml:space="preserve">. </w:t>
      </w:r>
      <w:proofErr w:type="spellStart"/>
      <w:r w:rsidRPr="006F29B5">
        <w:rPr>
          <w:bCs/>
          <w:kern w:val="36"/>
          <w:sz w:val="28"/>
          <w:szCs w:val="28"/>
          <w:lang w:val="uk-UA"/>
        </w:rPr>
        <w:t>нац</w:t>
      </w:r>
      <w:proofErr w:type="spellEnd"/>
      <w:r w:rsidRPr="006F29B5">
        <w:rPr>
          <w:bCs/>
          <w:kern w:val="36"/>
          <w:sz w:val="28"/>
          <w:szCs w:val="28"/>
          <w:lang w:val="uk-UA"/>
        </w:rPr>
        <w:t>. ун-т ім. І.І Мечникова.</w:t>
      </w:r>
    </w:p>
    <w:p w:rsidR="006F29B5" w:rsidRPr="006F29B5" w:rsidRDefault="006F29B5" w:rsidP="006F29B5">
      <w:pPr>
        <w:spacing w:line="360" w:lineRule="auto"/>
        <w:ind w:left="720" w:hanging="720"/>
        <w:jc w:val="both"/>
        <w:outlineLvl w:val="0"/>
        <w:rPr>
          <w:bCs/>
          <w:kern w:val="36"/>
          <w:sz w:val="48"/>
          <w:szCs w:val="48"/>
        </w:rPr>
      </w:pPr>
      <w:r w:rsidRPr="006F29B5">
        <w:rPr>
          <w:bCs/>
          <w:kern w:val="36"/>
          <w:sz w:val="28"/>
          <w:szCs w:val="28"/>
        </w:rPr>
        <w:t xml:space="preserve">Журкин, В., Носов М. (2018) Дональд Трамп и Европа. </w:t>
      </w:r>
      <w:r w:rsidRPr="006F29B5">
        <w:rPr>
          <w:bCs/>
          <w:i/>
          <w:kern w:val="36"/>
          <w:sz w:val="28"/>
          <w:szCs w:val="28"/>
        </w:rPr>
        <w:t>Современная Европа</w:t>
      </w:r>
      <w:r w:rsidRPr="006F29B5">
        <w:rPr>
          <w:bCs/>
          <w:kern w:val="36"/>
          <w:sz w:val="28"/>
          <w:szCs w:val="28"/>
        </w:rPr>
        <w:t>, 4, 17-33.</w:t>
      </w:r>
    </w:p>
    <w:p w:rsidR="006F29B5" w:rsidRPr="006F29B5" w:rsidRDefault="006F29B5" w:rsidP="006F29B5">
      <w:pPr>
        <w:spacing w:line="360" w:lineRule="auto"/>
        <w:ind w:left="720" w:hanging="720"/>
        <w:jc w:val="both"/>
        <w:outlineLvl w:val="0"/>
        <w:rPr>
          <w:b/>
          <w:bCs/>
          <w:sz w:val="48"/>
          <w:szCs w:val="48"/>
        </w:rPr>
      </w:pPr>
      <w:proofErr w:type="spellStart"/>
      <w:r w:rsidRPr="006F29B5">
        <w:rPr>
          <w:bCs/>
          <w:kern w:val="36"/>
          <w:sz w:val="28"/>
          <w:szCs w:val="28"/>
          <w:lang w:val="uk-UA"/>
        </w:rPr>
        <w:t>Кондратьева</w:t>
      </w:r>
      <w:proofErr w:type="spellEnd"/>
      <w:r w:rsidRPr="006F29B5">
        <w:rPr>
          <w:bCs/>
          <w:kern w:val="36"/>
          <w:sz w:val="28"/>
          <w:szCs w:val="28"/>
          <w:lang w:val="uk-UA"/>
        </w:rPr>
        <w:t xml:space="preserve">, Н. (2016). О </w:t>
      </w:r>
      <w:proofErr w:type="spellStart"/>
      <w:r w:rsidRPr="006F29B5">
        <w:rPr>
          <w:bCs/>
          <w:kern w:val="36"/>
          <w:sz w:val="28"/>
          <w:szCs w:val="28"/>
          <w:lang w:val="uk-UA"/>
        </w:rPr>
        <w:t>судьбе</w:t>
      </w:r>
      <w:proofErr w:type="spellEnd"/>
      <w:r w:rsidRPr="006F29B5">
        <w:rPr>
          <w:bCs/>
          <w:kern w:val="36"/>
          <w:sz w:val="28"/>
          <w:szCs w:val="28"/>
          <w:lang w:val="uk-UA"/>
        </w:rPr>
        <w:t xml:space="preserve"> </w:t>
      </w:r>
      <w:proofErr w:type="spellStart"/>
      <w:r w:rsidRPr="006F29B5">
        <w:rPr>
          <w:bCs/>
          <w:kern w:val="36"/>
          <w:sz w:val="28"/>
          <w:szCs w:val="28"/>
          <w:lang w:val="uk-UA"/>
        </w:rPr>
        <w:t>Трансатлантического</w:t>
      </w:r>
      <w:proofErr w:type="spellEnd"/>
      <w:r w:rsidRPr="006F29B5">
        <w:rPr>
          <w:bCs/>
          <w:kern w:val="36"/>
          <w:sz w:val="28"/>
          <w:szCs w:val="28"/>
          <w:lang w:val="uk-UA"/>
        </w:rPr>
        <w:t xml:space="preserve"> торгового и </w:t>
      </w:r>
      <w:proofErr w:type="spellStart"/>
      <w:r w:rsidRPr="006F29B5">
        <w:rPr>
          <w:bCs/>
          <w:kern w:val="36"/>
          <w:sz w:val="28"/>
          <w:szCs w:val="28"/>
          <w:lang w:val="uk-UA"/>
        </w:rPr>
        <w:t>инвестиционного</w:t>
      </w:r>
      <w:proofErr w:type="spellEnd"/>
      <w:r w:rsidRPr="006F29B5">
        <w:rPr>
          <w:bCs/>
          <w:kern w:val="36"/>
          <w:sz w:val="28"/>
          <w:szCs w:val="28"/>
          <w:lang w:val="uk-UA"/>
        </w:rPr>
        <w:t xml:space="preserve"> партнерства ЕС-США. </w:t>
      </w:r>
      <w:proofErr w:type="spellStart"/>
      <w:r w:rsidRPr="006F29B5">
        <w:rPr>
          <w:bCs/>
          <w:i/>
          <w:kern w:val="36"/>
          <w:sz w:val="28"/>
          <w:szCs w:val="28"/>
          <w:lang w:val="uk-UA"/>
        </w:rPr>
        <w:t>Аналитическая</w:t>
      </w:r>
      <w:proofErr w:type="spellEnd"/>
      <w:r w:rsidRPr="006F29B5">
        <w:rPr>
          <w:bCs/>
          <w:i/>
          <w:kern w:val="36"/>
          <w:sz w:val="28"/>
          <w:szCs w:val="28"/>
          <w:lang w:val="uk-UA"/>
        </w:rPr>
        <w:t xml:space="preserve"> записка</w:t>
      </w:r>
      <w:r w:rsidRPr="006F29B5">
        <w:rPr>
          <w:bCs/>
          <w:kern w:val="36"/>
          <w:sz w:val="28"/>
          <w:szCs w:val="28"/>
          <w:lang w:val="uk-UA"/>
        </w:rPr>
        <w:t xml:space="preserve">, 40 (70). Взято з </w:t>
      </w:r>
      <w:r w:rsidRPr="006F29B5">
        <w:rPr>
          <w:bCs/>
          <w:sz w:val="28"/>
          <w:szCs w:val="28"/>
        </w:rPr>
        <w:t xml:space="preserve">DOI: </w:t>
      </w:r>
      <w:hyperlink r:id="rId8" w:history="1">
        <w:r w:rsidRPr="006F29B5">
          <w:rPr>
            <w:bCs/>
            <w:color w:val="0000FF"/>
            <w:kern w:val="36"/>
            <w:sz w:val="28"/>
            <w:szCs w:val="28"/>
            <w:u w:val="single"/>
          </w:rPr>
          <w:t>http://dx.doi.org/10.15211/soveurope120173844</w:t>
        </w:r>
      </w:hyperlink>
      <w:r w:rsidRPr="006F29B5">
        <w:rPr>
          <w:bCs/>
          <w:sz w:val="28"/>
          <w:szCs w:val="28"/>
        </w:rPr>
        <w:t>.</w:t>
      </w:r>
    </w:p>
    <w:p w:rsidR="006F29B5" w:rsidRPr="006F29B5" w:rsidRDefault="006F29B5" w:rsidP="006F29B5">
      <w:pPr>
        <w:spacing w:line="360" w:lineRule="auto"/>
        <w:ind w:left="720" w:hanging="720"/>
        <w:jc w:val="both"/>
        <w:rPr>
          <w:sz w:val="28"/>
          <w:szCs w:val="28"/>
          <w:lang w:val="uk-UA"/>
        </w:rPr>
      </w:pPr>
      <w:proofErr w:type="spellStart"/>
      <w:r w:rsidRPr="006F29B5">
        <w:rPr>
          <w:sz w:val="28"/>
          <w:szCs w:val="28"/>
          <w:lang w:val="uk-UA"/>
        </w:rPr>
        <w:t>Краєв</w:t>
      </w:r>
      <w:proofErr w:type="spellEnd"/>
      <w:r w:rsidRPr="006F29B5">
        <w:rPr>
          <w:sz w:val="28"/>
          <w:szCs w:val="28"/>
        </w:rPr>
        <w:t>,</w:t>
      </w:r>
      <w:r w:rsidRPr="006F29B5">
        <w:rPr>
          <w:sz w:val="28"/>
          <w:szCs w:val="28"/>
          <w:lang w:val="uk-UA"/>
        </w:rPr>
        <w:t xml:space="preserve"> О. (2020)</w:t>
      </w:r>
      <w:r w:rsidRPr="006F29B5">
        <w:rPr>
          <w:sz w:val="28"/>
          <w:szCs w:val="28"/>
        </w:rPr>
        <w:t>.</w:t>
      </w:r>
      <w:r w:rsidRPr="006F29B5">
        <w:rPr>
          <w:sz w:val="28"/>
          <w:szCs w:val="28"/>
          <w:lang w:val="uk-UA"/>
        </w:rPr>
        <w:t xml:space="preserve"> Результати зовнішньої політики першої каденції президента </w:t>
      </w:r>
      <w:proofErr w:type="spellStart"/>
      <w:r w:rsidRPr="006F29B5">
        <w:rPr>
          <w:sz w:val="28"/>
          <w:szCs w:val="28"/>
          <w:lang w:val="uk-UA"/>
        </w:rPr>
        <w:t>Трампа</w:t>
      </w:r>
      <w:proofErr w:type="spellEnd"/>
      <w:r w:rsidRPr="006F29B5">
        <w:rPr>
          <w:sz w:val="28"/>
          <w:szCs w:val="28"/>
          <w:lang w:val="uk-UA"/>
        </w:rPr>
        <w:t xml:space="preserve">. Завдання та горизонти для нової адміністрації. </w:t>
      </w:r>
      <w:r w:rsidRPr="006F29B5">
        <w:rPr>
          <w:i/>
          <w:sz w:val="28"/>
          <w:szCs w:val="28"/>
          <w:lang w:val="uk-UA"/>
        </w:rPr>
        <w:t>Українська призма</w:t>
      </w:r>
      <w:r w:rsidRPr="006F29B5">
        <w:rPr>
          <w:sz w:val="28"/>
          <w:szCs w:val="28"/>
          <w:lang w:val="uk-UA"/>
        </w:rPr>
        <w:t xml:space="preserve">. Взято з </w:t>
      </w:r>
      <w:hyperlink r:id="rId9" w:history="1">
        <w:r w:rsidRPr="006F29B5">
          <w:rPr>
            <w:color w:val="0000FF"/>
            <w:sz w:val="28"/>
            <w:szCs w:val="28"/>
            <w:u w:val="single"/>
            <w:lang w:val="en-US"/>
          </w:rPr>
          <w:t>http</w:t>
        </w:r>
        <w:r w:rsidRPr="006F29B5">
          <w:rPr>
            <w:color w:val="0000FF"/>
            <w:sz w:val="28"/>
            <w:szCs w:val="28"/>
            <w:u w:val="single"/>
          </w:rPr>
          <w:t>://</w:t>
        </w:r>
        <w:proofErr w:type="spellStart"/>
        <w:r w:rsidRPr="006F29B5">
          <w:rPr>
            <w:color w:val="0000FF"/>
            <w:sz w:val="28"/>
            <w:szCs w:val="28"/>
            <w:u w:val="single"/>
            <w:lang w:val="en-US"/>
          </w:rPr>
          <w:t>prismua</w:t>
        </w:r>
        <w:proofErr w:type="spellEnd"/>
        <w:r w:rsidRPr="006F29B5">
          <w:rPr>
            <w:color w:val="0000FF"/>
            <w:sz w:val="28"/>
            <w:szCs w:val="28"/>
            <w:u w:val="single"/>
          </w:rPr>
          <w:t>.</w:t>
        </w:r>
        <w:proofErr w:type="spellStart"/>
        <w:r w:rsidRPr="006F29B5">
          <w:rPr>
            <w:color w:val="0000FF"/>
            <w:sz w:val="28"/>
            <w:szCs w:val="28"/>
            <w:u w:val="single"/>
            <w:lang w:val="en-US"/>
          </w:rPr>
          <w:t>tilda</w:t>
        </w:r>
        <w:proofErr w:type="spellEnd"/>
        <w:r w:rsidRPr="006F29B5">
          <w:rPr>
            <w:color w:val="0000FF"/>
            <w:sz w:val="28"/>
            <w:szCs w:val="28"/>
            <w:u w:val="single"/>
          </w:rPr>
          <w:t>.</w:t>
        </w:r>
        <w:proofErr w:type="spellStart"/>
        <w:r w:rsidRPr="006F29B5">
          <w:rPr>
            <w:color w:val="0000FF"/>
            <w:sz w:val="28"/>
            <w:szCs w:val="28"/>
            <w:u w:val="single"/>
            <w:lang w:val="en-US"/>
          </w:rPr>
          <w:t>ws</w:t>
        </w:r>
        <w:proofErr w:type="spellEnd"/>
        <w:r w:rsidRPr="006F29B5">
          <w:rPr>
            <w:color w:val="0000FF"/>
            <w:sz w:val="28"/>
            <w:szCs w:val="28"/>
            <w:u w:val="single"/>
          </w:rPr>
          <w:t>/</w:t>
        </w:r>
        <w:r w:rsidRPr="006F29B5">
          <w:rPr>
            <w:color w:val="0000FF"/>
            <w:sz w:val="28"/>
            <w:szCs w:val="28"/>
            <w:u w:val="single"/>
            <w:lang w:val="en-US"/>
          </w:rPr>
          <w:t>trump</w:t>
        </w:r>
        <w:r w:rsidRPr="006F29B5">
          <w:rPr>
            <w:color w:val="0000FF"/>
            <w:sz w:val="28"/>
            <w:szCs w:val="28"/>
            <w:u w:val="single"/>
          </w:rPr>
          <w:t>?</w:t>
        </w:r>
        <w:proofErr w:type="spellStart"/>
        <w:r w:rsidRPr="006F29B5">
          <w:rPr>
            <w:color w:val="0000FF"/>
            <w:sz w:val="28"/>
            <w:szCs w:val="28"/>
            <w:u w:val="single"/>
            <w:lang w:val="en-US"/>
          </w:rPr>
          <w:t>fbclid</w:t>
        </w:r>
        <w:proofErr w:type="spellEnd"/>
        <w:r w:rsidRPr="006F29B5">
          <w:rPr>
            <w:color w:val="0000FF"/>
            <w:sz w:val="28"/>
            <w:szCs w:val="28"/>
            <w:u w:val="single"/>
          </w:rPr>
          <w:t>=</w:t>
        </w:r>
        <w:proofErr w:type="spellStart"/>
        <w:r w:rsidRPr="006F29B5">
          <w:rPr>
            <w:color w:val="0000FF"/>
            <w:sz w:val="28"/>
            <w:szCs w:val="28"/>
            <w:u w:val="single"/>
            <w:lang w:val="en-US"/>
          </w:rPr>
          <w:t>IwAR</w:t>
        </w:r>
        <w:proofErr w:type="spellEnd"/>
        <w:r w:rsidRPr="006F29B5">
          <w:rPr>
            <w:color w:val="0000FF"/>
            <w:sz w:val="28"/>
            <w:szCs w:val="28"/>
            <w:u w:val="single"/>
          </w:rPr>
          <w:t>0</w:t>
        </w:r>
        <w:proofErr w:type="spellStart"/>
        <w:r w:rsidRPr="006F29B5">
          <w:rPr>
            <w:color w:val="0000FF"/>
            <w:sz w:val="28"/>
            <w:szCs w:val="28"/>
            <w:u w:val="single"/>
            <w:lang w:val="en-US"/>
          </w:rPr>
          <w:t>OWIqFLAAUKfwvLw</w:t>
        </w:r>
        <w:proofErr w:type="spellEnd"/>
        <w:r w:rsidRPr="006F29B5">
          <w:rPr>
            <w:color w:val="0000FF"/>
            <w:sz w:val="28"/>
            <w:szCs w:val="28"/>
            <w:u w:val="single"/>
          </w:rPr>
          <w:t>7</w:t>
        </w:r>
        <w:proofErr w:type="spellStart"/>
        <w:r w:rsidRPr="006F29B5">
          <w:rPr>
            <w:color w:val="0000FF"/>
            <w:sz w:val="28"/>
            <w:szCs w:val="28"/>
            <w:u w:val="single"/>
            <w:lang w:val="en-US"/>
          </w:rPr>
          <w:t>uXkBOo</w:t>
        </w:r>
        <w:proofErr w:type="spellEnd"/>
        <w:r w:rsidRPr="006F29B5">
          <w:rPr>
            <w:color w:val="0000FF"/>
            <w:sz w:val="28"/>
            <w:szCs w:val="28"/>
            <w:u w:val="single"/>
          </w:rPr>
          <w:t>_</w:t>
        </w:r>
        <w:r w:rsidRPr="006F29B5">
          <w:rPr>
            <w:color w:val="0000FF"/>
            <w:sz w:val="28"/>
            <w:szCs w:val="28"/>
            <w:u w:val="single"/>
            <w:lang w:val="en-US"/>
          </w:rPr>
          <w:t>n</w:t>
        </w:r>
        <w:r w:rsidRPr="006F29B5">
          <w:rPr>
            <w:color w:val="0000FF"/>
            <w:sz w:val="28"/>
            <w:szCs w:val="28"/>
            <w:u w:val="single"/>
          </w:rPr>
          <w:t>-</w:t>
        </w:r>
        <w:proofErr w:type="spellStart"/>
        <w:r w:rsidRPr="006F29B5">
          <w:rPr>
            <w:color w:val="0000FF"/>
            <w:sz w:val="28"/>
            <w:szCs w:val="28"/>
            <w:u w:val="single"/>
            <w:lang w:val="en-US"/>
          </w:rPr>
          <w:t>TumI</w:t>
        </w:r>
        <w:proofErr w:type="spellEnd"/>
        <w:r w:rsidRPr="006F29B5">
          <w:rPr>
            <w:color w:val="0000FF"/>
            <w:sz w:val="28"/>
            <w:szCs w:val="28"/>
            <w:u w:val="single"/>
          </w:rPr>
          <w:t>4</w:t>
        </w:r>
        <w:r w:rsidRPr="006F29B5">
          <w:rPr>
            <w:color w:val="0000FF"/>
            <w:sz w:val="28"/>
            <w:szCs w:val="28"/>
            <w:u w:val="single"/>
            <w:lang w:val="en-US"/>
          </w:rPr>
          <w:t>Bo</w:t>
        </w:r>
        <w:r w:rsidRPr="006F29B5">
          <w:rPr>
            <w:color w:val="0000FF"/>
            <w:sz w:val="28"/>
            <w:szCs w:val="28"/>
            <w:u w:val="single"/>
          </w:rPr>
          <w:t>8</w:t>
        </w:r>
        <w:proofErr w:type="spellStart"/>
        <w:r w:rsidRPr="006F29B5">
          <w:rPr>
            <w:color w:val="0000FF"/>
            <w:sz w:val="28"/>
            <w:szCs w:val="28"/>
            <w:u w:val="single"/>
            <w:lang w:val="en-US"/>
          </w:rPr>
          <w:t>KvilRfEG</w:t>
        </w:r>
        <w:proofErr w:type="spellEnd"/>
        <w:r w:rsidRPr="006F29B5">
          <w:rPr>
            <w:color w:val="0000FF"/>
            <w:sz w:val="28"/>
            <w:szCs w:val="28"/>
            <w:u w:val="single"/>
          </w:rPr>
          <w:t>1</w:t>
        </w:r>
        <w:proofErr w:type="spellStart"/>
        <w:r w:rsidRPr="006F29B5">
          <w:rPr>
            <w:color w:val="0000FF"/>
            <w:sz w:val="28"/>
            <w:szCs w:val="28"/>
            <w:u w:val="single"/>
            <w:lang w:val="en-US"/>
          </w:rPr>
          <w:t>rTlFSIUpCApfsg</w:t>
        </w:r>
        <w:proofErr w:type="spellEnd"/>
      </w:hyperlink>
    </w:p>
    <w:p w:rsidR="006F29B5" w:rsidRPr="006F29B5" w:rsidRDefault="006F29B5" w:rsidP="006F29B5">
      <w:pPr>
        <w:spacing w:line="360" w:lineRule="auto"/>
        <w:ind w:left="720" w:hanging="720"/>
        <w:jc w:val="both"/>
        <w:rPr>
          <w:sz w:val="28"/>
          <w:szCs w:val="28"/>
          <w:lang w:val="uk-UA"/>
        </w:rPr>
      </w:pPr>
      <w:proofErr w:type="spellStart"/>
      <w:r w:rsidRPr="006F29B5">
        <w:rPr>
          <w:sz w:val="28"/>
          <w:szCs w:val="28"/>
        </w:rPr>
        <w:t>Лекаренко</w:t>
      </w:r>
      <w:proofErr w:type="spellEnd"/>
      <w:r w:rsidRPr="006F29B5">
        <w:rPr>
          <w:sz w:val="28"/>
          <w:szCs w:val="28"/>
        </w:rPr>
        <w:t xml:space="preserve">, О.Г. (2012). </w:t>
      </w:r>
      <w:r w:rsidRPr="006F29B5">
        <w:rPr>
          <w:i/>
          <w:sz w:val="28"/>
          <w:szCs w:val="28"/>
        </w:rPr>
        <w:t>США и про</w:t>
      </w:r>
      <w:r w:rsidRPr="006F29B5">
        <w:rPr>
          <w:i/>
          <w:sz w:val="28"/>
          <w:szCs w:val="28"/>
          <w:lang w:val="uk-UA"/>
        </w:rPr>
        <w:t>ц</w:t>
      </w:r>
      <w:proofErr w:type="spellStart"/>
      <w:r w:rsidRPr="006F29B5">
        <w:rPr>
          <w:i/>
          <w:sz w:val="28"/>
          <w:szCs w:val="28"/>
        </w:rPr>
        <w:t>есс</w:t>
      </w:r>
      <w:proofErr w:type="spellEnd"/>
      <w:r w:rsidRPr="006F29B5">
        <w:rPr>
          <w:i/>
          <w:sz w:val="28"/>
          <w:szCs w:val="28"/>
        </w:rPr>
        <w:t xml:space="preserve"> объединения стран Западной Европы в 1955-1963 гг.</w:t>
      </w:r>
      <w:r w:rsidRPr="006F29B5">
        <w:rPr>
          <w:sz w:val="28"/>
          <w:szCs w:val="28"/>
        </w:rPr>
        <w:t xml:space="preserve"> Томск, Изд-во Том</w:t>
      </w:r>
      <w:proofErr w:type="gramStart"/>
      <w:r w:rsidRPr="006F29B5">
        <w:rPr>
          <w:sz w:val="28"/>
          <w:szCs w:val="28"/>
        </w:rPr>
        <w:t>.</w:t>
      </w:r>
      <w:proofErr w:type="gramEnd"/>
      <w:r w:rsidRPr="006F29B5">
        <w:rPr>
          <w:sz w:val="28"/>
          <w:szCs w:val="28"/>
        </w:rPr>
        <w:t xml:space="preserve"> </w:t>
      </w:r>
      <w:proofErr w:type="gramStart"/>
      <w:r w:rsidRPr="006F29B5">
        <w:rPr>
          <w:sz w:val="28"/>
          <w:szCs w:val="28"/>
        </w:rPr>
        <w:t>у</w:t>
      </w:r>
      <w:proofErr w:type="gramEnd"/>
      <w:r w:rsidRPr="006F29B5">
        <w:rPr>
          <w:sz w:val="28"/>
          <w:szCs w:val="28"/>
        </w:rPr>
        <w:t>н-та.</w:t>
      </w:r>
    </w:p>
    <w:p w:rsidR="006F29B5" w:rsidRPr="006F29B5" w:rsidRDefault="006F29B5" w:rsidP="006F29B5">
      <w:pPr>
        <w:spacing w:line="360" w:lineRule="auto"/>
        <w:ind w:left="720" w:hanging="720"/>
        <w:jc w:val="both"/>
        <w:rPr>
          <w:sz w:val="28"/>
          <w:szCs w:val="28"/>
          <w:lang w:val="uk-UA"/>
        </w:rPr>
      </w:pPr>
      <w:proofErr w:type="spellStart"/>
      <w:r w:rsidRPr="006F29B5">
        <w:rPr>
          <w:sz w:val="28"/>
          <w:szCs w:val="28"/>
          <w:lang w:val="uk-UA"/>
        </w:rPr>
        <w:t>Макиавелли</w:t>
      </w:r>
      <w:proofErr w:type="spellEnd"/>
      <w:r w:rsidRPr="006F29B5">
        <w:rPr>
          <w:sz w:val="28"/>
          <w:szCs w:val="28"/>
          <w:lang w:val="uk-UA"/>
        </w:rPr>
        <w:t xml:space="preserve"> Н. (1998). </w:t>
      </w:r>
      <w:proofErr w:type="spellStart"/>
      <w:r w:rsidRPr="006F29B5">
        <w:rPr>
          <w:i/>
          <w:sz w:val="28"/>
          <w:szCs w:val="28"/>
          <w:lang w:val="uk-UA"/>
        </w:rPr>
        <w:t>Государь</w:t>
      </w:r>
      <w:proofErr w:type="spellEnd"/>
      <w:r w:rsidRPr="006F29B5">
        <w:rPr>
          <w:sz w:val="28"/>
          <w:szCs w:val="28"/>
          <w:lang w:val="uk-UA"/>
        </w:rPr>
        <w:t xml:space="preserve">: </w:t>
      </w:r>
      <w:proofErr w:type="spellStart"/>
      <w:r w:rsidRPr="006F29B5">
        <w:rPr>
          <w:sz w:val="28"/>
          <w:szCs w:val="28"/>
          <w:lang w:val="uk-UA"/>
        </w:rPr>
        <w:t>Сборник</w:t>
      </w:r>
      <w:proofErr w:type="spellEnd"/>
      <w:r w:rsidRPr="006F29B5">
        <w:rPr>
          <w:sz w:val="28"/>
          <w:szCs w:val="28"/>
          <w:lang w:val="uk-UA"/>
        </w:rPr>
        <w:t xml:space="preserve">. </w:t>
      </w:r>
      <w:proofErr w:type="spellStart"/>
      <w:r w:rsidRPr="006F29B5">
        <w:rPr>
          <w:sz w:val="28"/>
          <w:szCs w:val="28"/>
          <w:lang w:val="uk-UA"/>
        </w:rPr>
        <w:t>Минск</w:t>
      </w:r>
      <w:proofErr w:type="spellEnd"/>
      <w:r w:rsidRPr="006F29B5">
        <w:rPr>
          <w:sz w:val="28"/>
          <w:szCs w:val="28"/>
          <w:lang w:val="uk-UA"/>
        </w:rPr>
        <w:t>.</w:t>
      </w:r>
    </w:p>
    <w:p w:rsidR="006F29B5" w:rsidRPr="006F29B5" w:rsidRDefault="006F29B5" w:rsidP="006F29B5">
      <w:pPr>
        <w:spacing w:line="360" w:lineRule="auto"/>
        <w:ind w:left="720" w:hanging="720"/>
        <w:jc w:val="both"/>
        <w:rPr>
          <w:sz w:val="28"/>
          <w:szCs w:val="28"/>
        </w:rPr>
      </w:pPr>
      <w:proofErr w:type="spellStart"/>
      <w:r w:rsidRPr="006F29B5">
        <w:rPr>
          <w:color w:val="000000"/>
          <w:sz w:val="28"/>
          <w:szCs w:val="28"/>
          <w:shd w:val="clear" w:color="auto" w:fill="FFFFFF"/>
          <w:lang w:val="uk-UA"/>
        </w:rPr>
        <w:t>Мальський</w:t>
      </w:r>
      <w:proofErr w:type="spellEnd"/>
      <w:r w:rsidRPr="006F29B5">
        <w:rPr>
          <w:color w:val="000000"/>
          <w:sz w:val="28"/>
          <w:szCs w:val="28"/>
          <w:shd w:val="clear" w:color="auto" w:fill="FFFFFF"/>
          <w:lang w:val="uk-UA"/>
        </w:rPr>
        <w:t xml:space="preserve">, М. З., </w:t>
      </w:r>
      <w:proofErr w:type="spellStart"/>
      <w:r w:rsidRPr="006F29B5">
        <w:rPr>
          <w:color w:val="000000"/>
          <w:sz w:val="28"/>
          <w:szCs w:val="28"/>
          <w:shd w:val="clear" w:color="auto" w:fill="FFFFFF"/>
          <w:lang w:val="uk-UA"/>
        </w:rPr>
        <w:t>Мацях</w:t>
      </w:r>
      <w:proofErr w:type="spellEnd"/>
      <w:r w:rsidRPr="006F29B5">
        <w:rPr>
          <w:color w:val="000000"/>
          <w:sz w:val="28"/>
          <w:szCs w:val="28"/>
          <w:shd w:val="clear" w:color="auto" w:fill="FFFFFF"/>
          <w:lang w:val="uk-UA"/>
        </w:rPr>
        <w:t xml:space="preserve">, М. М. (2007). </w:t>
      </w:r>
      <w:r w:rsidRPr="006F29B5">
        <w:rPr>
          <w:i/>
          <w:color w:val="000000"/>
          <w:sz w:val="28"/>
          <w:szCs w:val="28"/>
          <w:shd w:val="clear" w:color="auto" w:fill="FFFFFF"/>
          <w:lang w:val="uk-UA"/>
        </w:rPr>
        <w:t>Теорія міжнародних відносин</w:t>
      </w:r>
      <w:r w:rsidRPr="006F29B5">
        <w:rPr>
          <w:color w:val="000000"/>
          <w:sz w:val="28"/>
          <w:szCs w:val="28"/>
          <w:shd w:val="clear" w:color="auto" w:fill="FFFFFF"/>
          <w:lang w:val="uk-UA"/>
        </w:rPr>
        <w:t xml:space="preserve"> : підручник. К., Знання.</w:t>
      </w:r>
    </w:p>
    <w:p w:rsidR="006F29B5" w:rsidRPr="006F29B5" w:rsidRDefault="006F29B5" w:rsidP="006F29B5">
      <w:pPr>
        <w:spacing w:line="360" w:lineRule="auto"/>
        <w:ind w:left="720" w:hanging="720"/>
        <w:jc w:val="both"/>
        <w:outlineLvl w:val="0"/>
        <w:rPr>
          <w:sz w:val="28"/>
          <w:szCs w:val="28"/>
        </w:rPr>
      </w:pPr>
      <w:r w:rsidRPr="006F29B5">
        <w:rPr>
          <w:bCs/>
          <w:sz w:val="28"/>
          <w:szCs w:val="28"/>
        </w:rPr>
        <w:lastRenderedPageBreak/>
        <w:t xml:space="preserve">Новиков, Д.П., Чернявская, К.И. (2017). Роль и место Трансатлантического торгового и инвестиционного партнерства в европейской политике США. </w:t>
      </w:r>
      <w:r w:rsidRPr="006F29B5">
        <w:rPr>
          <w:bCs/>
          <w:i/>
          <w:kern w:val="36"/>
          <w:sz w:val="28"/>
          <w:szCs w:val="28"/>
        </w:rPr>
        <w:t>Актуальные проблемы Европы</w:t>
      </w:r>
      <w:r w:rsidRPr="006F29B5">
        <w:rPr>
          <w:bCs/>
          <w:kern w:val="36"/>
          <w:sz w:val="28"/>
          <w:szCs w:val="28"/>
        </w:rPr>
        <w:t>, 1, 107-126.</w:t>
      </w:r>
    </w:p>
    <w:p w:rsidR="006F29B5" w:rsidRPr="006F29B5" w:rsidRDefault="006F29B5" w:rsidP="006F29B5">
      <w:pPr>
        <w:spacing w:line="360" w:lineRule="auto"/>
        <w:ind w:left="720" w:hanging="720"/>
        <w:jc w:val="both"/>
        <w:rPr>
          <w:color w:val="000000"/>
          <w:sz w:val="28"/>
          <w:szCs w:val="28"/>
        </w:rPr>
      </w:pPr>
      <w:r w:rsidRPr="006F29B5">
        <w:rPr>
          <w:sz w:val="28"/>
          <w:szCs w:val="28"/>
        </w:rPr>
        <w:t xml:space="preserve">Носов, М. (2014). Отношения ЕС-США: политика, экономика, безопасность. </w:t>
      </w:r>
      <w:proofErr w:type="spellStart"/>
      <w:r w:rsidRPr="006F29B5">
        <w:rPr>
          <w:i/>
          <w:sz w:val="28"/>
          <w:szCs w:val="28"/>
          <w:lang w:val="uk-UA"/>
        </w:rPr>
        <w:t>Современная</w:t>
      </w:r>
      <w:proofErr w:type="spellEnd"/>
      <w:r w:rsidRPr="006F29B5">
        <w:rPr>
          <w:i/>
          <w:sz w:val="28"/>
          <w:szCs w:val="28"/>
          <w:lang w:val="uk-UA"/>
        </w:rPr>
        <w:t xml:space="preserve"> </w:t>
      </w:r>
      <w:proofErr w:type="spellStart"/>
      <w:r w:rsidRPr="006F29B5">
        <w:rPr>
          <w:i/>
          <w:sz w:val="28"/>
          <w:szCs w:val="28"/>
          <w:lang w:val="uk-UA"/>
        </w:rPr>
        <w:t>Европа</w:t>
      </w:r>
      <w:proofErr w:type="spellEnd"/>
      <w:r w:rsidRPr="006F29B5">
        <w:rPr>
          <w:sz w:val="28"/>
          <w:szCs w:val="28"/>
          <w:lang w:val="uk-UA"/>
        </w:rPr>
        <w:t>, 4, 8-22</w:t>
      </w:r>
      <w:r w:rsidRPr="006F29B5">
        <w:rPr>
          <w:sz w:val="28"/>
          <w:szCs w:val="28"/>
        </w:rPr>
        <w:t>.</w:t>
      </w:r>
    </w:p>
    <w:p w:rsidR="006F29B5" w:rsidRPr="006F29B5" w:rsidRDefault="006F29B5" w:rsidP="006F29B5">
      <w:pPr>
        <w:spacing w:line="360" w:lineRule="auto"/>
        <w:ind w:left="720" w:hanging="720"/>
        <w:jc w:val="both"/>
        <w:outlineLvl w:val="0"/>
        <w:rPr>
          <w:bCs/>
          <w:kern w:val="36"/>
          <w:sz w:val="28"/>
          <w:szCs w:val="28"/>
          <w:lang w:val="uk-UA"/>
        </w:rPr>
      </w:pPr>
      <w:r w:rsidRPr="006F29B5">
        <w:rPr>
          <w:bCs/>
          <w:i/>
          <w:kern w:val="36"/>
          <w:sz w:val="28"/>
          <w:szCs w:val="28"/>
        </w:rPr>
        <w:t>США: Евросоюз – один из самых ценных партнеров Америки</w:t>
      </w:r>
      <w:r w:rsidRPr="006F29B5">
        <w:rPr>
          <w:bCs/>
          <w:kern w:val="36"/>
          <w:sz w:val="28"/>
          <w:szCs w:val="28"/>
          <w:lang w:val="uk-UA"/>
        </w:rPr>
        <w:t xml:space="preserve"> </w:t>
      </w:r>
      <w:r w:rsidRPr="006F29B5">
        <w:rPr>
          <w:bCs/>
          <w:kern w:val="36"/>
          <w:sz w:val="28"/>
          <w:szCs w:val="28"/>
        </w:rPr>
        <w:t xml:space="preserve">(2019, 4 марта). Взято з </w:t>
      </w:r>
      <w:hyperlink r:id="rId10" w:history="1">
        <w:r w:rsidRPr="006F29B5">
          <w:rPr>
            <w:bCs/>
            <w:color w:val="0000FF"/>
            <w:kern w:val="36"/>
            <w:sz w:val="28"/>
            <w:szCs w:val="28"/>
            <w:u w:val="single"/>
          </w:rPr>
          <w:t>https://www.golos-ameriki.ru/a/associated-press-us-puts-to-end-dispute-with-eu/4812406.html</w:t>
        </w:r>
      </w:hyperlink>
    </w:p>
    <w:p w:rsidR="006F29B5" w:rsidRPr="006F29B5" w:rsidRDefault="006F29B5" w:rsidP="006F29B5">
      <w:pPr>
        <w:spacing w:line="360" w:lineRule="auto"/>
        <w:ind w:left="720" w:hanging="720"/>
        <w:jc w:val="both"/>
        <w:rPr>
          <w:sz w:val="28"/>
          <w:szCs w:val="28"/>
          <w:lang w:val="uk-UA"/>
        </w:rPr>
      </w:pPr>
      <w:proofErr w:type="spellStart"/>
      <w:r w:rsidRPr="006F29B5">
        <w:rPr>
          <w:sz w:val="28"/>
          <w:szCs w:val="28"/>
          <w:lang w:val="uk-UA"/>
        </w:rPr>
        <w:t>Цыганков</w:t>
      </w:r>
      <w:proofErr w:type="spellEnd"/>
      <w:r w:rsidRPr="006F29B5">
        <w:rPr>
          <w:sz w:val="28"/>
          <w:szCs w:val="28"/>
          <w:lang w:val="uk-UA"/>
        </w:rPr>
        <w:t xml:space="preserve">, П.А. (ред.) (2002). </w:t>
      </w:r>
      <w:proofErr w:type="spellStart"/>
      <w:r w:rsidRPr="006F29B5">
        <w:rPr>
          <w:i/>
          <w:sz w:val="28"/>
          <w:szCs w:val="28"/>
          <w:lang w:val="uk-UA"/>
        </w:rPr>
        <w:t>Теория</w:t>
      </w:r>
      <w:proofErr w:type="spellEnd"/>
      <w:r w:rsidRPr="006F29B5">
        <w:rPr>
          <w:i/>
          <w:sz w:val="28"/>
          <w:szCs w:val="28"/>
          <w:lang w:val="uk-UA"/>
        </w:rPr>
        <w:t xml:space="preserve"> </w:t>
      </w:r>
      <w:proofErr w:type="spellStart"/>
      <w:r w:rsidRPr="006F29B5">
        <w:rPr>
          <w:i/>
          <w:sz w:val="28"/>
          <w:szCs w:val="28"/>
          <w:lang w:val="uk-UA"/>
        </w:rPr>
        <w:t>международных</w:t>
      </w:r>
      <w:proofErr w:type="spellEnd"/>
      <w:r w:rsidRPr="006F29B5">
        <w:rPr>
          <w:i/>
          <w:sz w:val="28"/>
          <w:szCs w:val="28"/>
          <w:lang w:val="uk-UA"/>
        </w:rPr>
        <w:t xml:space="preserve"> </w:t>
      </w:r>
      <w:proofErr w:type="spellStart"/>
      <w:r w:rsidRPr="006F29B5">
        <w:rPr>
          <w:i/>
          <w:sz w:val="28"/>
          <w:szCs w:val="28"/>
          <w:lang w:val="uk-UA"/>
        </w:rPr>
        <w:t>отношений</w:t>
      </w:r>
      <w:proofErr w:type="spellEnd"/>
      <w:r w:rsidRPr="006F29B5">
        <w:rPr>
          <w:i/>
          <w:sz w:val="28"/>
          <w:szCs w:val="28"/>
          <w:lang w:val="uk-UA"/>
        </w:rPr>
        <w:t xml:space="preserve">: </w:t>
      </w:r>
      <w:proofErr w:type="spellStart"/>
      <w:r w:rsidRPr="006F29B5">
        <w:rPr>
          <w:i/>
          <w:sz w:val="28"/>
          <w:szCs w:val="28"/>
          <w:lang w:val="uk-UA"/>
        </w:rPr>
        <w:t>Хрестоматия</w:t>
      </w:r>
      <w:proofErr w:type="spellEnd"/>
      <w:r w:rsidRPr="006F29B5">
        <w:rPr>
          <w:sz w:val="28"/>
          <w:szCs w:val="28"/>
          <w:lang w:val="uk-UA"/>
        </w:rPr>
        <w:t xml:space="preserve">. М.: </w:t>
      </w:r>
      <w:proofErr w:type="spellStart"/>
      <w:r w:rsidRPr="006F29B5">
        <w:rPr>
          <w:sz w:val="28"/>
          <w:szCs w:val="28"/>
          <w:lang w:val="uk-UA"/>
        </w:rPr>
        <w:t>Гардарики</w:t>
      </w:r>
      <w:proofErr w:type="spellEnd"/>
      <w:r w:rsidRPr="006F29B5">
        <w:rPr>
          <w:sz w:val="28"/>
          <w:szCs w:val="28"/>
          <w:lang w:val="uk-UA"/>
        </w:rPr>
        <w:t>.</w:t>
      </w:r>
    </w:p>
    <w:p w:rsidR="006F29B5" w:rsidRPr="006F29B5" w:rsidRDefault="006F29B5" w:rsidP="006F29B5">
      <w:pPr>
        <w:spacing w:line="360" w:lineRule="auto"/>
        <w:ind w:left="720" w:hanging="720"/>
        <w:jc w:val="both"/>
        <w:outlineLvl w:val="0"/>
        <w:rPr>
          <w:iCs/>
          <w:sz w:val="28"/>
          <w:szCs w:val="28"/>
          <w:lang w:val="uk-UA"/>
        </w:rPr>
      </w:pPr>
      <w:proofErr w:type="spellStart"/>
      <w:r w:rsidRPr="006F29B5">
        <w:rPr>
          <w:bCs/>
          <w:kern w:val="36"/>
          <w:sz w:val="28"/>
          <w:szCs w:val="28"/>
          <w:lang w:val="uk-UA"/>
        </w:rPr>
        <w:t>Чувахина</w:t>
      </w:r>
      <w:proofErr w:type="spellEnd"/>
      <w:r w:rsidRPr="006F29B5">
        <w:rPr>
          <w:bCs/>
          <w:kern w:val="36"/>
          <w:sz w:val="28"/>
          <w:szCs w:val="28"/>
          <w:lang w:val="uk-UA"/>
        </w:rPr>
        <w:t xml:space="preserve">, Л.Г. (2018). </w:t>
      </w:r>
      <w:proofErr w:type="spellStart"/>
      <w:r w:rsidRPr="006F29B5">
        <w:rPr>
          <w:bCs/>
          <w:i/>
          <w:kern w:val="36"/>
          <w:sz w:val="28"/>
          <w:szCs w:val="28"/>
          <w:lang w:val="uk-UA"/>
        </w:rPr>
        <w:t>Анализ</w:t>
      </w:r>
      <w:proofErr w:type="spellEnd"/>
      <w:r w:rsidRPr="006F29B5">
        <w:rPr>
          <w:bCs/>
          <w:i/>
          <w:kern w:val="36"/>
          <w:sz w:val="28"/>
          <w:szCs w:val="28"/>
          <w:lang w:val="uk-UA"/>
        </w:rPr>
        <w:t xml:space="preserve"> перспектив </w:t>
      </w:r>
      <w:proofErr w:type="spellStart"/>
      <w:r w:rsidRPr="006F29B5">
        <w:rPr>
          <w:bCs/>
          <w:i/>
          <w:kern w:val="36"/>
          <w:sz w:val="28"/>
          <w:szCs w:val="28"/>
          <w:lang w:val="uk-UA"/>
        </w:rPr>
        <w:t>существования</w:t>
      </w:r>
      <w:proofErr w:type="spellEnd"/>
      <w:r w:rsidRPr="006F29B5">
        <w:rPr>
          <w:bCs/>
          <w:i/>
          <w:kern w:val="36"/>
          <w:sz w:val="28"/>
          <w:szCs w:val="28"/>
          <w:lang w:val="uk-UA"/>
        </w:rPr>
        <w:t xml:space="preserve"> </w:t>
      </w:r>
      <w:proofErr w:type="spellStart"/>
      <w:r w:rsidRPr="006F29B5">
        <w:rPr>
          <w:bCs/>
          <w:i/>
          <w:kern w:val="36"/>
          <w:sz w:val="28"/>
          <w:szCs w:val="28"/>
          <w:lang w:val="uk-UA"/>
        </w:rPr>
        <w:t>Трансатлантического</w:t>
      </w:r>
      <w:proofErr w:type="spellEnd"/>
      <w:r w:rsidRPr="006F29B5">
        <w:rPr>
          <w:bCs/>
          <w:i/>
          <w:kern w:val="36"/>
          <w:sz w:val="28"/>
          <w:szCs w:val="28"/>
          <w:lang w:val="uk-UA"/>
        </w:rPr>
        <w:t xml:space="preserve"> партнерства</w:t>
      </w:r>
      <w:r w:rsidRPr="006F29B5">
        <w:rPr>
          <w:bCs/>
          <w:kern w:val="36"/>
          <w:sz w:val="28"/>
          <w:szCs w:val="28"/>
          <w:lang w:val="uk-UA"/>
        </w:rPr>
        <w:t xml:space="preserve">. Взято з </w:t>
      </w:r>
      <w:r w:rsidRPr="006F29B5">
        <w:rPr>
          <w:iCs/>
          <w:sz w:val="28"/>
          <w:szCs w:val="28"/>
        </w:rPr>
        <w:t>DOI 10.26425/1816-4277-2018-3-104-108</w:t>
      </w:r>
      <w:r w:rsidRPr="006F29B5">
        <w:rPr>
          <w:iCs/>
          <w:sz w:val="28"/>
          <w:szCs w:val="28"/>
          <w:lang w:val="uk-UA"/>
        </w:rPr>
        <w:t>.</w:t>
      </w:r>
    </w:p>
    <w:p w:rsidR="006F29B5" w:rsidRPr="006F29B5" w:rsidRDefault="006F29B5" w:rsidP="006F29B5">
      <w:pPr>
        <w:spacing w:line="360" w:lineRule="auto"/>
        <w:ind w:left="720" w:hanging="720"/>
        <w:jc w:val="both"/>
        <w:outlineLvl w:val="0"/>
        <w:rPr>
          <w:bCs/>
          <w:kern w:val="36"/>
          <w:sz w:val="28"/>
          <w:szCs w:val="28"/>
          <w:lang w:val="en-US"/>
        </w:rPr>
      </w:pPr>
      <w:r w:rsidRPr="006F29B5">
        <w:rPr>
          <w:iCs/>
          <w:sz w:val="28"/>
          <w:szCs w:val="28"/>
          <w:lang w:val="uk-UA"/>
        </w:rPr>
        <w:t>Яковлев, П.П. (2017). «</w:t>
      </w:r>
      <w:r w:rsidRPr="006F29B5">
        <w:rPr>
          <w:iCs/>
          <w:sz w:val="28"/>
          <w:szCs w:val="28"/>
        </w:rPr>
        <w:t>Эффект Трампа» и зигзаги Трансатлантического партнерства. Международная</w:t>
      </w:r>
      <w:r w:rsidRPr="006F29B5">
        <w:rPr>
          <w:iCs/>
          <w:sz w:val="28"/>
          <w:szCs w:val="28"/>
          <w:lang w:val="en-US"/>
        </w:rPr>
        <w:t xml:space="preserve"> </w:t>
      </w:r>
      <w:r w:rsidRPr="006F29B5">
        <w:rPr>
          <w:iCs/>
          <w:sz w:val="28"/>
          <w:szCs w:val="28"/>
        </w:rPr>
        <w:t>торговля</w:t>
      </w:r>
      <w:r w:rsidRPr="006F29B5">
        <w:rPr>
          <w:iCs/>
          <w:sz w:val="28"/>
          <w:szCs w:val="28"/>
          <w:lang w:val="en-US"/>
        </w:rPr>
        <w:t xml:space="preserve"> </w:t>
      </w:r>
      <w:r w:rsidRPr="006F29B5">
        <w:rPr>
          <w:iCs/>
          <w:sz w:val="28"/>
          <w:szCs w:val="28"/>
        </w:rPr>
        <w:t>и</w:t>
      </w:r>
      <w:r w:rsidRPr="006F29B5">
        <w:rPr>
          <w:iCs/>
          <w:sz w:val="28"/>
          <w:szCs w:val="28"/>
          <w:lang w:val="en-US"/>
        </w:rPr>
        <w:t xml:space="preserve"> </w:t>
      </w:r>
      <w:r w:rsidRPr="006F29B5">
        <w:rPr>
          <w:iCs/>
          <w:sz w:val="28"/>
          <w:szCs w:val="28"/>
        </w:rPr>
        <w:t>торговая</w:t>
      </w:r>
      <w:r w:rsidRPr="006F29B5">
        <w:rPr>
          <w:iCs/>
          <w:sz w:val="28"/>
          <w:szCs w:val="28"/>
          <w:lang w:val="en-US"/>
        </w:rPr>
        <w:t xml:space="preserve"> </w:t>
      </w:r>
      <w:r w:rsidRPr="006F29B5">
        <w:rPr>
          <w:iCs/>
          <w:sz w:val="28"/>
          <w:szCs w:val="28"/>
        </w:rPr>
        <w:t>политика</w:t>
      </w:r>
      <w:r w:rsidRPr="006F29B5">
        <w:rPr>
          <w:iCs/>
          <w:sz w:val="28"/>
          <w:szCs w:val="28"/>
          <w:lang w:val="en-US"/>
        </w:rPr>
        <w:t>, 2 (10)</w:t>
      </w:r>
      <w:proofErr w:type="gramStart"/>
      <w:r w:rsidRPr="006F29B5">
        <w:rPr>
          <w:iCs/>
          <w:sz w:val="28"/>
          <w:szCs w:val="28"/>
          <w:lang w:val="en-US"/>
        </w:rPr>
        <w:t xml:space="preserve"> :</w:t>
      </w:r>
      <w:proofErr w:type="gramEnd"/>
      <w:r w:rsidRPr="006F29B5">
        <w:rPr>
          <w:iCs/>
          <w:sz w:val="28"/>
          <w:szCs w:val="28"/>
          <w:lang w:val="en-US"/>
        </w:rPr>
        <w:t xml:space="preserve"> 108-124.</w:t>
      </w:r>
    </w:p>
    <w:p w:rsidR="006F29B5" w:rsidRPr="006F29B5" w:rsidRDefault="006F29B5" w:rsidP="006F29B5">
      <w:pPr>
        <w:spacing w:line="360" w:lineRule="auto"/>
        <w:ind w:left="720" w:hanging="720"/>
        <w:jc w:val="both"/>
        <w:rPr>
          <w:sz w:val="28"/>
          <w:szCs w:val="28"/>
          <w:lang w:val="uk-UA"/>
        </w:rPr>
      </w:pPr>
      <w:r w:rsidRPr="006F29B5">
        <w:rPr>
          <w:i/>
          <w:sz w:val="28"/>
          <w:szCs w:val="28"/>
          <w:lang w:val="uk-UA"/>
        </w:rPr>
        <w:t xml:space="preserve"> «</w:t>
      </w:r>
      <w:r w:rsidRPr="006F29B5">
        <w:rPr>
          <w:i/>
          <w:sz w:val="28"/>
          <w:szCs w:val="28"/>
          <w:lang w:val="en-US"/>
        </w:rPr>
        <w:t>The</w:t>
      </w:r>
      <w:r w:rsidRPr="006F29B5">
        <w:rPr>
          <w:i/>
          <w:sz w:val="28"/>
          <w:szCs w:val="28"/>
          <w:lang w:val="uk-UA"/>
        </w:rPr>
        <w:t xml:space="preserve"> </w:t>
      </w:r>
      <w:r w:rsidRPr="006F29B5">
        <w:rPr>
          <w:i/>
          <w:sz w:val="28"/>
          <w:szCs w:val="28"/>
          <w:lang w:val="en-US"/>
        </w:rPr>
        <w:t>Conditions</w:t>
      </w:r>
      <w:r w:rsidRPr="006F29B5">
        <w:rPr>
          <w:i/>
          <w:sz w:val="28"/>
          <w:szCs w:val="28"/>
          <w:lang w:val="uk-UA"/>
        </w:rPr>
        <w:t xml:space="preserve"> </w:t>
      </w:r>
      <w:r w:rsidRPr="006F29B5">
        <w:rPr>
          <w:i/>
          <w:sz w:val="28"/>
          <w:szCs w:val="28"/>
          <w:lang w:val="en-US"/>
        </w:rPr>
        <w:t>for</w:t>
      </w:r>
      <w:r w:rsidRPr="006F29B5">
        <w:rPr>
          <w:i/>
          <w:sz w:val="28"/>
          <w:szCs w:val="28"/>
          <w:lang w:val="uk-UA"/>
        </w:rPr>
        <w:t xml:space="preserve"> </w:t>
      </w:r>
      <w:r w:rsidRPr="006F29B5">
        <w:rPr>
          <w:i/>
          <w:sz w:val="28"/>
          <w:szCs w:val="28"/>
          <w:lang w:val="en-US"/>
        </w:rPr>
        <w:t>Partnership</w:t>
      </w:r>
      <w:r w:rsidRPr="006F29B5">
        <w:rPr>
          <w:i/>
          <w:sz w:val="28"/>
          <w:szCs w:val="28"/>
          <w:lang w:val="uk-UA"/>
        </w:rPr>
        <w:t>»</w:t>
      </w:r>
      <w:r w:rsidRPr="006F29B5">
        <w:rPr>
          <w:sz w:val="28"/>
          <w:szCs w:val="28"/>
          <w:lang w:val="uk-UA"/>
        </w:rPr>
        <w:t xml:space="preserve"> </w:t>
      </w:r>
      <w:r w:rsidRPr="006F29B5">
        <w:rPr>
          <w:i/>
          <w:sz w:val="28"/>
          <w:szCs w:val="28"/>
          <w:lang w:val="en-US"/>
        </w:rPr>
        <w:t>from</w:t>
      </w:r>
      <w:r w:rsidRPr="006F29B5">
        <w:rPr>
          <w:i/>
          <w:sz w:val="28"/>
          <w:szCs w:val="28"/>
          <w:lang w:val="uk-UA"/>
        </w:rPr>
        <w:t xml:space="preserve"> </w:t>
      </w:r>
      <w:proofErr w:type="spellStart"/>
      <w:r w:rsidRPr="006F29B5">
        <w:rPr>
          <w:i/>
          <w:sz w:val="28"/>
          <w:szCs w:val="28"/>
          <w:lang w:val="en-US"/>
        </w:rPr>
        <w:t>Communaut</w:t>
      </w:r>
      <w:proofErr w:type="spellEnd"/>
      <w:r w:rsidRPr="006F29B5">
        <w:rPr>
          <w:i/>
          <w:sz w:val="28"/>
          <w:szCs w:val="28"/>
          <w:lang w:val="uk-UA"/>
        </w:rPr>
        <w:t xml:space="preserve">é </w:t>
      </w:r>
      <w:proofErr w:type="spellStart"/>
      <w:r w:rsidRPr="006F29B5">
        <w:rPr>
          <w:i/>
          <w:sz w:val="28"/>
          <w:szCs w:val="28"/>
          <w:lang w:val="en-US"/>
        </w:rPr>
        <w:t>europ</w:t>
      </w:r>
      <w:proofErr w:type="spellEnd"/>
      <w:r w:rsidRPr="006F29B5">
        <w:rPr>
          <w:i/>
          <w:sz w:val="28"/>
          <w:szCs w:val="28"/>
          <w:lang w:val="uk-UA"/>
        </w:rPr>
        <w:t>é</w:t>
      </w:r>
      <w:proofErr w:type="spellStart"/>
      <w:r w:rsidRPr="006F29B5">
        <w:rPr>
          <w:i/>
          <w:sz w:val="28"/>
          <w:szCs w:val="28"/>
          <w:lang w:val="en-US"/>
        </w:rPr>
        <w:t>enne</w:t>
      </w:r>
      <w:proofErr w:type="spellEnd"/>
      <w:r w:rsidRPr="006F29B5">
        <w:rPr>
          <w:sz w:val="28"/>
          <w:szCs w:val="28"/>
          <w:lang w:val="uk-UA"/>
        </w:rPr>
        <w:t xml:space="preserve"> (</w:t>
      </w:r>
      <w:r w:rsidRPr="006F29B5">
        <w:rPr>
          <w:sz w:val="28"/>
          <w:szCs w:val="28"/>
          <w:lang w:val="en-US"/>
        </w:rPr>
        <w:t xml:space="preserve">1963, September </w:t>
      </w:r>
      <w:r w:rsidRPr="006F29B5">
        <w:rPr>
          <w:sz w:val="28"/>
          <w:szCs w:val="28"/>
          <w:lang w:val="uk-UA"/>
        </w:rPr>
        <w:t>17</w:t>
      </w:r>
      <w:r w:rsidRPr="006F29B5">
        <w:rPr>
          <w:sz w:val="28"/>
          <w:szCs w:val="28"/>
          <w:lang w:val="en-US"/>
        </w:rPr>
        <w:t>). Retrieved from</w:t>
      </w:r>
      <w:r w:rsidRPr="006F29B5">
        <w:rPr>
          <w:sz w:val="28"/>
          <w:szCs w:val="28"/>
          <w:lang w:val="uk-UA"/>
        </w:rPr>
        <w:t xml:space="preserve"> </w:t>
      </w:r>
      <w:hyperlink r:id="rId11" w:history="1">
        <w:r w:rsidRPr="006F29B5">
          <w:rPr>
            <w:color w:val="0000FF"/>
            <w:sz w:val="28"/>
            <w:szCs w:val="28"/>
            <w:u w:val="single"/>
            <w:lang w:val="uk-UA"/>
          </w:rPr>
          <w:t>https://www.cvce.eu/en/obj/the_conditions_for_partnership_from_communaute_europeenne_17_september_1963-en-d18de685-0251-4aef-8eaf-40af524133a6.html</w:t>
        </w:r>
      </w:hyperlink>
    </w:p>
    <w:p w:rsidR="006F29B5" w:rsidRPr="006F29B5" w:rsidRDefault="006F29B5" w:rsidP="006F29B5">
      <w:pPr>
        <w:spacing w:line="360" w:lineRule="auto"/>
        <w:ind w:left="720" w:hanging="720"/>
        <w:jc w:val="both"/>
        <w:outlineLvl w:val="0"/>
        <w:rPr>
          <w:bCs/>
          <w:kern w:val="36"/>
          <w:sz w:val="28"/>
          <w:szCs w:val="28"/>
          <w:lang w:val="uk-UA"/>
        </w:rPr>
      </w:pPr>
      <w:r w:rsidRPr="006F29B5">
        <w:rPr>
          <w:bCs/>
          <w:i/>
          <w:kern w:val="36"/>
          <w:sz w:val="28"/>
          <w:szCs w:val="28"/>
          <w:lang w:val="en-US"/>
        </w:rPr>
        <w:t>A New Strategic Agenda 2019-2024</w:t>
      </w:r>
      <w:r w:rsidRPr="006F29B5">
        <w:rPr>
          <w:bCs/>
          <w:kern w:val="36"/>
          <w:sz w:val="28"/>
          <w:szCs w:val="28"/>
          <w:lang w:val="uk-UA"/>
        </w:rPr>
        <w:t xml:space="preserve"> (</w:t>
      </w:r>
      <w:r w:rsidRPr="006F29B5">
        <w:rPr>
          <w:bCs/>
          <w:kern w:val="36"/>
          <w:sz w:val="28"/>
          <w:szCs w:val="28"/>
          <w:lang w:val="en-US"/>
        </w:rPr>
        <w:t>2019, June 20</w:t>
      </w:r>
      <w:r w:rsidRPr="006F29B5">
        <w:rPr>
          <w:bCs/>
          <w:kern w:val="36"/>
          <w:sz w:val="28"/>
          <w:szCs w:val="28"/>
          <w:lang w:val="uk-UA"/>
        </w:rPr>
        <w:t>)</w:t>
      </w:r>
      <w:r w:rsidRPr="006F29B5">
        <w:rPr>
          <w:bCs/>
          <w:kern w:val="36"/>
          <w:sz w:val="28"/>
          <w:szCs w:val="28"/>
          <w:lang w:val="en-US"/>
        </w:rPr>
        <w:t>.</w:t>
      </w:r>
      <w:r w:rsidRPr="006F29B5">
        <w:rPr>
          <w:bCs/>
          <w:kern w:val="36"/>
          <w:sz w:val="28"/>
          <w:szCs w:val="28"/>
          <w:lang w:val="uk-UA"/>
        </w:rPr>
        <w:t xml:space="preserve"> </w:t>
      </w:r>
      <w:proofErr w:type="gramStart"/>
      <w:r w:rsidRPr="006F29B5">
        <w:rPr>
          <w:bCs/>
          <w:kern w:val="36"/>
          <w:sz w:val="28"/>
          <w:szCs w:val="28"/>
          <w:lang w:val="en-US"/>
        </w:rPr>
        <w:t>European Council.</w:t>
      </w:r>
      <w:proofErr w:type="gramEnd"/>
      <w:r w:rsidRPr="006F29B5">
        <w:rPr>
          <w:bCs/>
          <w:kern w:val="36"/>
          <w:sz w:val="28"/>
          <w:szCs w:val="28"/>
          <w:lang w:val="en-US"/>
        </w:rPr>
        <w:t xml:space="preserve"> Retrieved from </w:t>
      </w:r>
      <w:hyperlink r:id="rId12" w:history="1">
        <w:r w:rsidRPr="006F29B5">
          <w:rPr>
            <w:bCs/>
            <w:color w:val="0000FF"/>
            <w:kern w:val="36"/>
            <w:sz w:val="28"/>
            <w:szCs w:val="28"/>
            <w:u w:val="single"/>
            <w:lang w:val="uk-UA"/>
          </w:rPr>
          <w:t>https://www.consilium.europa.eu/en/press/press-releases/2019/06/20/a-new-strategic-agenda-2019-2024/</w:t>
        </w:r>
      </w:hyperlink>
      <w:r w:rsidRPr="006F29B5">
        <w:rPr>
          <w:bCs/>
          <w:kern w:val="36"/>
          <w:sz w:val="28"/>
          <w:szCs w:val="28"/>
          <w:lang w:val="uk-UA"/>
        </w:rPr>
        <w:t xml:space="preserve"> </w:t>
      </w:r>
    </w:p>
    <w:p w:rsidR="006F29B5" w:rsidRPr="006F29B5" w:rsidRDefault="006F29B5" w:rsidP="006F29B5">
      <w:pPr>
        <w:spacing w:line="360" w:lineRule="auto"/>
        <w:ind w:left="720" w:hanging="720"/>
        <w:jc w:val="both"/>
        <w:rPr>
          <w:sz w:val="28"/>
          <w:szCs w:val="28"/>
          <w:lang w:val="uk-UA"/>
        </w:rPr>
      </w:pPr>
      <w:proofErr w:type="gramStart"/>
      <w:r w:rsidRPr="006F29B5">
        <w:rPr>
          <w:i/>
          <w:sz w:val="28"/>
          <w:szCs w:val="28"/>
          <w:lang w:val="en-US"/>
        </w:rPr>
        <w:t>Address</w:t>
      </w:r>
      <w:r w:rsidRPr="006F29B5">
        <w:rPr>
          <w:i/>
          <w:sz w:val="28"/>
          <w:szCs w:val="28"/>
          <w:lang w:val="uk-UA"/>
        </w:rPr>
        <w:t xml:space="preserve"> </w:t>
      </w:r>
      <w:r w:rsidRPr="006F29B5">
        <w:rPr>
          <w:i/>
          <w:sz w:val="28"/>
          <w:szCs w:val="28"/>
          <w:lang w:val="en-US"/>
        </w:rPr>
        <w:t>Given</w:t>
      </w:r>
      <w:r w:rsidRPr="006F29B5">
        <w:rPr>
          <w:i/>
          <w:sz w:val="28"/>
          <w:szCs w:val="28"/>
          <w:lang w:val="uk-UA"/>
        </w:rPr>
        <w:t xml:space="preserve"> </w:t>
      </w:r>
      <w:r w:rsidRPr="006F29B5">
        <w:rPr>
          <w:i/>
          <w:sz w:val="28"/>
          <w:szCs w:val="28"/>
          <w:lang w:val="en-US"/>
        </w:rPr>
        <w:t>by</w:t>
      </w:r>
      <w:r w:rsidRPr="006F29B5">
        <w:rPr>
          <w:i/>
          <w:sz w:val="28"/>
          <w:szCs w:val="28"/>
          <w:lang w:val="uk-UA"/>
        </w:rPr>
        <w:t xml:space="preserve"> </w:t>
      </w:r>
      <w:r w:rsidRPr="006F29B5">
        <w:rPr>
          <w:i/>
          <w:sz w:val="28"/>
          <w:szCs w:val="28"/>
          <w:lang w:val="en-US"/>
        </w:rPr>
        <w:t>John</w:t>
      </w:r>
      <w:r w:rsidRPr="006F29B5">
        <w:rPr>
          <w:i/>
          <w:sz w:val="28"/>
          <w:szCs w:val="28"/>
          <w:lang w:val="uk-UA"/>
        </w:rPr>
        <w:t xml:space="preserve"> </w:t>
      </w:r>
      <w:r w:rsidRPr="006F29B5">
        <w:rPr>
          <w:i/>
          <w:sz w:val="28"/>
          <w:szCs w:val="28"/>
          <w:lang w:val="en-US"/>
        </w:rPr>
        <w:t>F</w:t>
      </w:r>
      <w:r w:rsidRPr="006F29B5">
        <w:rPr>
          <w:i/>
          <w:sz w:val="28"/>
          <w:szCs w:val="28"/>
          <w:lang w:val="uk-UA"/>
        </w:rPr>
        <w:t xml:space="preserve">. </w:t>
      </w:r>
      <w:r w:rsidRPr="006F29B5">
        <w:rPr>
          <w:i/>
          <w:sz w:val="28"/>
          <w:szCs w:val="28"/>
          <w:lang w:val="en-US"/>
        </w:rPr>
        <w:t>Kennedy</w:t>
      </w:r>
      <w:r w:rsidRPr="006F29B5">
        <w:rPr>
          <w:sz w:val="28"/>
          <w:szCs w:val="28"/>
          <w:lang w:val="en-US"/>
        </w:rPr>
        <w:t xml:space="preserve"> (1962, 4 July).</w:t>
      </w:r>
      <w:proofErr w:type="gramEnd"/>
      <w:r w:rsidRPr="006F29B5">
        <w:rPr>
          <w:sz w:val="28"/>
          <w:szCs w:val="28"/>
          <w:lang w:val="en-US"/>
        </w:rPr>
        <w:t xml:space="preserve"> Retrieved from</w:t>
      </w:r>
      <w:r w:rsidRPr="006F29B5">
        <w:rPr>
          <w:sz w:val="28"/>
          <w:szCs w:val="28"/>
          <w:lang w:val="uk-UA"/>
        </w:rPr>
        <w:t xml:space="preserve"> </w:t>
      </w:r>
      <w:hyperlink r:id="rId13" w:history="1">
        <w:r w:rsidRPr="006F29B5">
          <w:rPr>
            <w:color w:val="0000FF"/>
            <w:sz w:val="28"/>
            <w:szCs w:val="28"/>
            <w:u w:val="single"/>
            <w:lang w:val="en-US"/>
          </w:rPr>
          <w:t>http://www.cvce.eu/obj/address_given_by_john_f_kennedy_philadelphia_4_july_1962-en-052b3b13-dfe1-40df-9396-3a007abbb425.html</w:t>
        </w:r>
      </w:hyperlink>
      <w:r w:rsidRPr="006F29B5">
        <w:rPr>
          <w:sz w:val="28"/>
          <w:szCs w:val="28"/>
          <w:lang w:val="uk-UA"/>
        </w:rPr>
        <w:t xml:space="preserve"> </w:t>
      </w:r>
    </w:p>
    <w:p w:rsidR="006F29B5" w:rsidRPr="006F29B5" w:rsidRDefault="006F29B5" w:rsidP="006F29B5">
      <w:pPr>
        <w:spacing w:line="360" w:lineRule="auto"/>
        <w:ind w:left="720" w:hanging="720"/>
        <w:jc w:val="both"/>
        <w:rPr>
          <w:i/>
          <w:sz w:val="28"/>
          <w:szCs w:val="28"/>
          <w:lang w:val="en-US"/>
        </w:rPr>
      </w:pPr>
      <w:proofErr w:type="spellStart"/>
      <w:r w:rsidRPr="006F29B5">
        <w:rPr>
          <w:iCs/>
          <w:color w:val="000000"/>
          <w:sz w:val="28"/>
          <w:szCs w:val="28"/>
          <w:lang w:val="en-US"/>
        </w:rPr>
        <w:t>Archick</w:t>
      </w:r>
      <w:proofErr w:type="spellEnd"/>
      <w:r w:rsidRPr="006F29B5">
        <w:rPr>
          <w:iCs/>
          <w:color w:val="000000"/>
          <w:sz w:val="28"/>
          <w:szCs w:val="28"/>
          <w:lang w:val="en-US"/>
        </w:rPr>
        <w:t>, R.,</w:t>
      </w:r>
      <w:r w:rsidRPr="006F29B5">
        <w:rPr>
          <w:bCs/>
          <w:i/>
          <w:color w:val="00568D"/>
          <w:sz w:val="28"/>
          <w:szCs w:val="28"/>
          <w:lang w:val="en-US"/>
        </w:rPr>
        <w:t xml:space="preserve"> </w:t>
      </w:r>
      <w:r w:rsidRPr="006F29B5">
        <w:rPr>
          <w:iCs/>
          <w:color w:val="000000"/>
          <w:sz w:val="28"/>
          <w:szCs w:val="28"/>
          <w:lang w:val="en-US"/>
        </w:rPr>
        <w:t>Akhtar, S. I.</w:t>
      </w:r>
      <w:r w:rsidRPr="006F29B5">
        <w:rPr>
          <w:bCs/>
          <w:i/>
          <w:color w:val="00568D"/>
          <w:sz w:val="28"/>
          <w:szCs w:val="28"/>
          <w:lang w:val="en-US"/>
        </w:rPr>
        <w:t xml:space="preserve">, </w:t>
      </w:r>
      <w:r w:rsidRPr="006F29B5">
        <w:rPr>
          <w:iCs/>
          <w:color w:val="000000"/>
          <w:sz w:val="28"/>
          <w:szCs w:val="28"/>
          <w:lang w:val="en-US"/>
        </w:rPr>
        <w:t>Belkin, P.</w:t>
      </w:r>
      <w:r w:rsidRPr="006F29B5">
        <w:rPr>
          <w:bCs/>
          <w:i/>
          <w:color w:val="00568D"/>
          <w:sz w:val="28"/>
          <w:szCs w:val="28"/>
          <w:lang w:val="en-US"/>
        </w:rPr>
        <w:t xml:space="preserve">, </w:t>
      </w:r>
      <w:r w:rsidRPr="006F29B5">
        <w:rPr>
          <w:iCs/>
          <w:color w:val="000000"/>
          <w:sz w:val="28"/>
          <w:szCs w:val="28"/>
          <w:lang w:val="en-US"/>
        </w:rPr>
        <w:t>Mix, D. E. (2020</w:t>
      </w:r>
      <w:r w:rsidRPr="006F29B5">
        <w:rPr>
          <w:bCs/>
          <w:i/>
          <w:color w:val="000000"/>
          <w:sz w:val="28"/>
          <w:szCs w:val="28"/>
          <w:lang w:val="en-US"/>
        </w:rPr>
        <w:t xml:space="preserve">, </w:t>
      </w:r>
      <w:r w:rsidRPr="006F29B5">
        <w:rPr>
          <w:color w:val="000000"/>
          <w:sz w:val="28"/>
          <w:szCs w:val="28"/>
          <w:lang w:val="en-US"/>
        </w:rPr>
        <w:t>April 27</w:t>
      </w:r>
      <w:r w:rsidRPr="006F29B5">
        <w:rPr>
          <w:iCs/>
          <w:color w:val="000000"/>
          <w:sz w:val="28"/>
          <w:szCs w:val="28"/>
          <w:lang w:val="en-US"/>
        </w:rPr>
        <w:t xml:space="preserve">). </w:t>
      </w:r>
      <w:r w:rsidRPr="006F29B5">
        <w:rPr>
          <w:bCs/>
          <w:sz w:val="28"/>
          <w:szCs w:val="28"/>
          <w:lang w:val="en-US"/>
        </w:rPr>
        <w:t xml:space="preserve">Transatlantic Relations: U.S. Interests and Key Issues. </w:t>
      </w:r>
      <w:proofErr w:type="gramStart"/>
      <w:r w:rsidRPr="006F29B5">
        <w:rPr>
          <w:bCs/>
          <w:i/>
          <w:color w:val="000000"/>
          <w:sz w:val="28"/>
          <w:szCs w:val="28"/>
          <w:lang w:val="en-US"/>
        </w:rPr>
        <w:t>Congressional Research Service.</w:t>
      </w:r>
      <w:proofErr w:type="gramEnd"/>
      <w:r w:rsidRPr="006F29B5">
        <w:rPr>
          <w:bCs/>
          <w:i/>
          <w:color w:val="000000"/>
          <w:sz w:val="28"/>
          <w:szCs w:val="28"/>
          <w:lang w:val="en-US"/>
        </w:rPr>
        <w:t xml:space="preserve"> </w:t>
      </w:r>
      <w:r w:rsidRPr="006F29B5">
        <w:rPr>
          <w:sz w:val="28"/>
          <w:szCs w:val="28"/>
          <w:lang w:val="en-US"/>
        </w:rPr>
        <w:t>Retrieved from</w:t>
      </w:r>
      <w:r w:rsidRPr="006F29B5">
        <w:rPr>
          <w:b/>
          <w:sz w:val="28"/>
          <w:szCs w:val="28"/>
          <w:lang w:val="en-US"/>
        </w:rPr>
        <w:t xml:space="preserve"> </w:t>
      </w:r>
      <w:hyperlink r:id="rId14" w:history="1">
        <w:r w:rsidRPr="006F29B5">
          <w:rPr>
            <w:color w:val="0000FF"/>
            <w:sz w:val="28"/>
            <w:szCs w:val="28"/>
            <w:u w:val="single"/>
            <w:lang w:val="en-US"/>
          </w:rPr>
          <w:t>https://crsreports.congress.gov</w:t>
        </w:r>
      </w:hyperlink>
      <w:r w:rsidRPr="006F29B5">
        <w:rPr>
          <w:i/>
          <w:color w:val="000000"/>
          <w:sz w:val="28"/>
          <w:szCs w:val="28"/>
          <w:lang w:val="en-US"/>
        </w:rPr>
        <w:t xml:space="preserve"> </w:t>
      </w:r>
    </w:p>
    <w:p w:rsidR="006F29B5" w:rsidRPr="006F29B5" w:rsidRDefault="006F29B5" w:rsidP="006F29B5">
      <w:pPr>
        <w:spacing w:line="360" w:lineRule="auto"/>
        <w:ind w:left="720" w:hanging="720"/>
        <w:jc w:val="both"/>
        <w:rPr>
          <w:rFonts w:ascii="Palatino Linotype" w:hAnsi="Palatino Linotype" w:cs="Palatino Linotype"/>
          <w:color w:val="000000"/>
          <w:spacing w:val="-3"/>
          <w:sz w:val="28"/>
          <w:szCs w:val="28"/>
          <w:lang w:val="uk-UA" w:eastAsia="en-US"/>
        </w:rPr>
      </w:pPr>
      <w:proofErr w:type="spellStart"/>
      <w:r w:rsidRPr="006F29B5">
        <w:rPr>
          <w:rFonts w:ascii="Palatino Linotype" w:hAnsi="Palatino Linotype" w:cs="Palatino Linotype"/>
          <w:color w:val="000000"/>
          <w:spacing w:val="-3"/>
          <w:sz w:val="28"/>
          <w:szCs w:val="28"/>
          <w:lang w:val="en-US" w:eastAsia="en-US"/>
        </w:rPr>
        <w:lastRenderedPageBreak/>
        <w:t>Baczynska</w:t>
      </w:r>
      <w:proofErr w:type="spellEnd"/>
      <w:r w:rsidRPr="006F29B5">
        <w:rPr>
          <w:rFonts w:ascii="Palatino Linotype" w:hAnsi="Palatino Linotype" w:cs="Palatino Linotype"/>
          <w:color w:val="000000"/>
          <w:spacing w:val="-3"/>
          <w:sz w:val="28"/>
          <w:szCs w:val="28"/>
          <w:lang w:val="en-US" w:eastAsia="en-US"/>
        </w:rPr>
        <w:t xml:space="preserve">, </w:t>
      </w:r>
      <w:r w:rsidRPr="006F29B5">
        <w:rPr>
          <w:rFonts w:ascii="Palatino Linotype" w:hAnsi="Palatino Linotype" w:cs="Palatino Linotype"/>
          <w:color w:val="000000"/>
          <w:spacing w:val="-3"/>
          <w:sz w:val="28"/>
          <w:szCs w:val="28"/>
          <w:lang w:val="en-US" w:eastAsia="de-DE"/>
        </w:rPr>
        <w:t>G</w:t>
      </w:r>
      <w:r w:rsidRPr="006F29B5">
        <w:rPr>
          <w:rFonts w:ascii="Palatino Linotype" w:hAnsi="Palatino Linotype" w:cs="Palatino Linotype"/>
          <w:color w:val="000000"/>
          <w:spacing w:val="-3"/>
          <w:sz w:val="28"/>
          <w:szCs w:val="28"/>
          <w:lang w:val="uk-UA" w:eastAsia="de-DE"/>
        </w:rPr>
        <w:t>.</w:t>
      </w:r>
      <w:r w:rsidRPr="006F29B5">
        <w:rPr>
          <w:rFonts w:ascii="Palatino Linotype" w:hAnsi="Palatino Linotype" w:cs="Palatino Linotype"/>
          <w:color w:val="000000"/>
          <w:spacing w:val="-3"/>
          <w:sz w:val="28"/>
          <w:szCs w:val="28"/>
          <w:lang w:val="en-US" w:eastAsia="de-DE"/>
        </w:rPr>
        <w:t xml:space="preserve"> (</w:t>
      </w:r>
      <w:r w:rsidRPr="006F29B5">
        <w:rPr>
          <w:rFonts w:ascii="Palatino Linotype" w:hAnsi="Palatino Linotype" w:cs="Palatino Linotype"/>
          <w:color w:val="000000"/>
          <w:spacing w:val="-3"/>
          <w:sz w:val="28"/>
          <w:szCs w:val="28"/>
          <w:lang w:val="en-US" w:eastAsia="en-US"/>
        </w:rPr>
        <w:t>201</w:t>
      </w:r>
      <w:r w:rsidRPr="006F29B5">
        <w:rPr>
          <w:rFonts w:ascii="Palatino Linotype" w:hAnsi="Palatino Linotype" w:cs="Palatino Linotype"/>
          <w:color w:val="000000"/>
          <w:spacing w:val="-3"/>
          <w:sz w:val="28"/>
          <w:szCs w:val="28"/>
          <w:lang w:val="uk-UA" w:eastAsia="en-US"/>
        </w:rPr>
        <w:t>8</w:t>
      </w:r>
      <w:r w:rsidRPr="006F29B5">
        <w:rPr>
          <w:rFonts w:ascii="Palatino Linotype" w:hAnsi="Palatino Linotype" w:cs="Palatino Linotype"/>
          <w:color w:val="000000"/>
          <w:spacing w:val="-3"/>
          <w:sz w:val="28"/>
          <w:szCs w:val="28"/>
          <w:lang w:val="en-US" w:eastAsia="en-US"/>
        </w:rPr>
        <w:t xml:space="preserve">, 16 May). 2018: EU’s Tusk Asks - ‘With Friends </w:t>
      </w:r>
      <w:proofErr w:type="gramStart"/>
      <w:r w:rsidRPr="006F29B5">
        <w:rPr>
          <w:rFonts w:ascii="Palatino Linotype" w:hAnsi="Palatino Linotype" w:cs="Palatino Linotype"/>
          <w:color w:val="000000"/>
          <w:spacing w:val="-3"/>
          <w:sz w:val="28"/>
          <w:szCs w:val="28"/>
          <w:lang w:val="en-US" w:eastAsia="en-US"/>
        </w:rPr>
        <w:t>Like</w:t>
      </w:r>
      <w:proofErr w:type="gramEnd"/>
      <w:r w:rsidRPr="006F29B5">
        <w:rPr>
          <w:rFonts w:ascii="Palatino Linotype" w:hAnsi="Palatino Linotype" w:cs="Palatino Linotype"/>
          <w:color w:val="000000"/>
          <w:spacing w:val="-3"/>
          <w:sz w:val="28"/>
          <w:szCs w:val="28"/>
          <w:lang w:val="en-US" w:eastAsia="en-US"/>
        </w:rPr>
        <w:t xml:space="preserve"> Trump, Who Needs Enemies?'. </w:t>
      </w:r>
      <w:r w:rsidRPr="006F29B5">
        <w:rPr>
          <w:rFonts w:ascii="Palatino Linotype" w:hAnsi="Palatino Linotype" w:cs="Palatino Linotype"/>
          <w:i/>
          <w:color w:val="000000"/>
          <w:spacing w:val="-3"/>
          <w:sz w:val="28"/>
          <w:szCs w:val="28"/>
          <w:lang w:val="en-US" w:eastAsia="en-US"/>
        </w:rPr>
        <w:t>Reuters</w:t>
      </w:r>
      <w:r w:rsidRPr="006F29B5">
        <w:rPr>
          <w:rFonts w:ascii="Palatino Linotype" w:hAnsi="Palatino Linotype" w:cs="Palatino Linotype"/>
          <w:color w:val="000000"/>
          <w:spacing w:val="-3"/>
          <w:sz w:val="28"/>
          <w:szCs w:val="28"/>
          <w:lang w:val="en-US" w:eastAsia="en-US"/>
        </w:rPr>
        <w:t xml:space="preserve">. </w:t>
      </w:r>
      <w:r w:rsidRPr="006F29B5">
        <w:rPr>
          <w:sz w:val="28"/>
          <w:szCs w:val="28"/>
          <w:lang w:val="en-US"/>
        </w:rPr>
        <w:t>Retrieved from</w:t>
      </w:r>
      <w:r w:rsidRPr="006F29B5">
        <w:rPr>
          <w:rFonts w:ascii="Palatino Linotype" w:hAnsi="Palatino Linotype" w:cs="Palatino Linotype"/>
          <w:color w:val="000000"/>
          <w:spacing w:val="-3"/>
          <w:sz w:val="28"/>
          <w:szCs w:val="28"/>
          <w:lang w:val="uk-UA" w:eastAsia="en-US"/>
        </w:rPr>
        <w:t xml:space="preserve"> </w:t>
      </w:r>
      <w:hyperlink r:id="rId15" w:history="1">
        <w:r w:rsidRPr="006F29B5">
          <w:rPr>
            <w:color w:val="0000FF"/>
            <w:spacing w:val="-3"/>
            <w:sz w:val="28"/>
            <w:szCs w:val="28"/>
            <w:u w:val="single"/>
            <w:lang w:val="uk-UA" w:eastAsia="en-US"/>
          </w:rPr>
          <w:t>https://uk.reuters.com/article/uk-usa-trump-eu/eus-tusk-asks-with-friends-like-trump-who-needs-enemies-idUKKCN1IH1OF</w:t>
        </w:r>
      </w:hyperlink>
      <w:r w:rsidRPr="006F29B5">
        <w:rPr>
          <w:rFonts w:ascii="Palatino Linotype" w:hAnsi="Palatino Linotype" w:cs="Palatino Linotype"/>
          <w:color w:val="000000"/>
          <w:spacing w:val="-3"/>
          <w:sz w:val="28"/>
          <w:szCs w:val="28"/>
          <w:lang w:val="uk-UA" w:eastAsia="en-US"/>
        </w:rPr>
        <w:t xml:space="preserve"> </w:t>
      </w:r>
    </w:p>
    <w:p w:rsidR="006F29B5" w:rsidRPr="006F29B5" w:rsidRDefault="006F29B5" w:rsidP="006F29B5">
      <w:pPr>
        <w:spacing w:line="360" w:lineRule="auto"/>
        <w:ind w:left="720" w:hanging="720"/>
        <w:jc w:val="both"/>
        <w:rPr>
          <w:bCs/>
          <w:lang w:val="en-US"/>
        </w:rPr>
      </w:pPr>
      <w:r w:rsidRPr="006F29B5">
        <w:rPr>
          <w:bCs/>
          <w:sz w:val="28"/>
          <w:szCs w:val="28"/>
          <w:lang w:val="en-US"/>
        </w:rPr>
        <w:t>Blanc,</w:t>
      </w:r>
      <w:r w:rsidRPr="006F29B5">
        <w:rPr>
          <w:bCs/>
          <w:sz w:val="28"/>
          <w:szCs w:val="28"/>
          <w:lang w:val="uk-UA"/>
        </w:rPr>
        <w:t xml:space="preserve"> </w:t>
      </w:r>
      <w:r w:rsidRPr="006F29B5">
        <w:rPr>
          <w:bCs/>
          <w:sz w:val="28"/>
          <w:szCs w:val="28"/>
          <w:lang w:val="en-US"/>
        </w:rPr>
        <w:t xml:space="preserve">E. </w:t>
      </w:r>
      <w:r w:rsidRPr="006F29B5">
        <w:rPr>
          <w:bCs/>
          <w:sz w:val="28"/>
          <w:szCs w:val="28"/>
          <w:lang w:val="uk-UA"/>
        </w:rPr>
        <w:t xml:space="preserve">(2020) </w:t>
      </w:r>
      <w:r w:rsidRPr="006F29B5">
        <w:rPr>
          <w:bCs/>
          <w:sz w:val="28"/>
          <w:szCs w:val="28"/>
          <w:lang w:val="en-US"/>
        </w:rPr>
        <w:t>‘We Need to Talk’: Trump’s</w:t>
      </w:r>
      <w:r w:rsidRPr="006F29B5">
        <w:rPr>
          <w:bCs/>
          <w:sz w:val="28"/>
          <w:szCs w:val="28"/>
          <w:lang w:val="uk-UA"/>
        </w:rPr>
        <w:t xml:space="preserve"> </w:t>
      </w:r>
      <w:r w:rsidRPr="006F29B5">
        <w:rPr>
          <w:bCs/>
          <w:sz w:val="28"/>
          <w:szCs w:val="28"/>
          <w:lang w:val="en-US"/>
        </w:rPr>
        <w:t>Electoral Rhetoric and the</w:t>
      </w:r>
      <w:r w:rsidRPr="006F29B5">
        <w:rPr>
          <w:bCs/>
          <w:sz w:val="28"/>
          <w:szCs w:val="28"/>
          <w:lang w:val="uk-UA"/>
        </w:rPr>
        <w:t xml:space="preserve"> </w:t>
      </w:r>
      <w:r w:rsidRPr="006F29B5">
        <w:rPr>
          <w:bCs/>
          <w:sz w:val="28"/>
          <w:szCs w:val="28"/>
          <w:lang w:val="en-US"/>
        </w:rPr>
        <w:t>Role of Transatlantic Dialogues.</w:t>
      </w:r>
      <w:r w:rsidRPr="006F29B5">
        <w:rPr>
          <w:bCs/>
          <w:sz w:val="28"/>
          <w:szCs w:val="28"/>
          <w:lang w:val="uk-UA"/>
        </w:rPr>
        <w:t xml:space="preserve"> </w:t>
      </w:r>
      <w:r w:rsidRPr="006F29B5">
        <w:rPr>
          <w:i/>
          <w:sz w:val="28"/>
          <w:szCs w:val="28"/>
          <w:lang w:val="en-US"/>
        </w:rPr>
        <w:t>Politics</w:t>
      </w:r>
      <w:r w:rsidRPr="006F29B5">
        <w:rPr>
          <w:sz w:val="28"/>
          <w:szCs w:val="28"/>
          <w:lang w:val="en-US"/>
        </w:rPr>
        <w:t>,</w:t>
      </w:r>
      <w:r w:rsidRPr="006F29B5">
        <w:rPr>
          <w:sz w:val="28"/>
          <w:szCs w:val="28"/>
          <w:lang w:val="uk-UA"/>
        </w:rPr>
        <w:t xml:space="preserve"> </w:t>
      </w:r>
      <w:r w:rsidRPr="006F29B5">
        <w:rPr>
          <w:sz w:val="28"/>
          <w:szCs w:val="28"/>
          <w:lang w:val="en-US"/>
        </w:rPr>
        <w:t>1–16.</w:t>
      </w:r>
      <w:r w:rsidRPr="006F29B5">
        <w:rPr>
          <w:bCs/>
          <w:sz w:val="28"/>
          <w:szCs w:val="28"/>
          <w:lang w:val="uk-UA"/>
        </w:rPr>
        <w:t xml:space="preserve"> </w:t>
      </w:r>
      <w:r w:rsidRPr="006F29B5">
        <w:rPr>
          <w:sz w:val="28"/>
          <w:szCs w:val="28"/>
          <w:lang w:val="en-US"/>
        </w:rPr>
        <w:t>DOI: 10.1177/0263395720936040</w:t>
      </w:r>
      <w:r w:rsidRPr="006F29B5">
        <w:rPr>
          <w:sz w:val="28"/>
          <w:szCs w:val="28"/>
          <w:lang w:val="uk-UA"/>
        </w:rPr>
        <w:t xml:space="preserve">  </w:t>
      </w:r>
    </w:p>
    <w:p w:rsidR="006F29B5" w:rsidRPr="006F29B5" w:rsidRDefault="006F29B5" w:rsidP="006F29B5">
      <w:pPr>
        <w:spacing w:line="360" w:lineRule="auto"/>
        <w:ind w:left="720" w:hanging="720"/>
        <w:jc w:val="both"/>
        <w:rPr>
          <w:lang w:val="en-US"/>
        </w:rPr>
      </w:pPr>
      <w:r w:rsidRPr="006F29B5">
        <w:rPr>
          <w:sz w:val="28"/>
          <w:szCs w:val="28"/>
          <w:lang w:val="en-US"/>
        </w:rPr>
        <w:t>Bond, I</w:t>
      </w:r>
      <w:r w:rsidRPr="006F29B5">
        <w:rPr>
          <w:sz w:val="28"/>
          <w:szCs w:val="28"/>
          <w:lang w:val="uk-UA"/>
        </w:rPr>
        <w:t>.</w:t>
      </w:r>
      <w:r w:rsidRPr="006F29B5">
        <w:rPr>
          <w:sz w:val="28"/>
          <w:szCs w:val="28"/>
          <w:lang w:val="en-US"/>
        </w:rPr>
        <w:t xml:space="preserve"> </w:t>
      </w:r>
      <w:proofErr w:type="spellStart"/>
      <w:r w:rsidRPr="006F29B5">
        <w:rPr>
          <w:sz w:val="28"/>
          <w:szCs w:val="28"/>
          <w:lang w:val="en-US"/>
        </w:rPr>
        <w:t>Scazzieri</w:t>
      </w:r>
      <w:proofErr w:type="spellEnd"/>
      <w:r w:rsidRPr="006F29B5">
        <w:rPr>
          <w:sz w:val="28"/>
          <w:szCs w:val="28"/>
          <w:lang w:val="uk-UA"/>
        </w:rPr>
        <w:t>,</w:t>
      </w:r>
      <w:r w:rsidRPr="006F29B5">
        <w:rPr>
          <w:sz w:val="28"/>
          <w:szCs w:val="28"/>
          <w:lang w:val="en-US"/>
        </w:rPr>
        <w:t xml:space="preserve"> L</w:t>
      </w:r>
      <w:r w:rsidRPr="006F29B5">
        <w:rPr>
          <w:sz w:val="28"/>
          <w:szCs w:val="28"/>
          <w:lang w:val="uk-UA"/>
        </w:rPr>
        <w:t>. (2020</w:t>
      </w:r>
      <w:r w:rsidRPr="006F29B5">
        <w:rPr>
          <w:color w:val="000000"/>
          <w:sz w:val="28"/>
          <w:szCs w:val="28"/>
          <w:lang w:val="en-US"/>
        </w:rPr>
        <w:t xml:space="preserve">, </w:t>
      </w:r>
      <w:r w:rsidRPr="006F29B5">
        <w:rPr>
          <w:sz w:val="28"/>
          <w:szCs w:val="28"/>
          <w:lang w:val="en-US"/>
        </w:rPr>
        <w:t>November</w:t>
      </w:r>
      <w:r w:rsidRPr="006F29B5">
        <w:rPr>
          <w:sz w:val="28"/>
          <w:szCs w:val="28"/>
          <w:lang w:val="uk-UA"/>
        </w:rPr>
        <w:t xml:space="preserve">, </w:t>
      </w:r>
      <w:r w:rsidRPr="006F29B5">
        <w:rPr>
          <w:sz w:val="28"/>
          <w:szCs w:val="28"/>
          <w:lang w:val="en-US"/>
        </w:rPr>
        <w:t>13</w:t>
      </w:r>
      <w:r w:rsidRPr="006F29B5">
        <w:rPr>
          <w:sz w:val="28"/>
          <w:szCs w:val="28"/>
          <w:lang w:val="uk-UA"/>
        </w:rPr>
        <w:t xml:space="preserve">). </w:t>
      </w:r>
      <w:r w:rsidRPr="006F29B5">
        <w:rPr>
          <w:sz w:val="28"/>
          <w:szCs w:val="28"/>
          <w:lang w:val="en-US"/>
        </w:rPr>
        <w:t>President Biden: Don't Expect Miracles, Europe</w:t>
      </w:r>
      <w:r w:rsidRPr="006F29B5">
        <w:rPr>
          <w:sz w:val="28"/>
          <w:szCs w:val="28"/>
          <w:lang w:val="uk-UA"/>
        </w:rPr>
        <w:t xml:space="preserve">. </w:t>
      </w:r>
      <w:r w:rsidRPr="006F29B5">
        <w:rPr>
          <w:i/>
          <w:color w:val="000000"/>
          <w:sz w:val="28"/>
          <w:szCs w:val="28"/>
          <w:lang w:val="en-US"/>
        </w:rPr>
        <w:t>Centre for</w:t>
      </w:r>
      <w:r w:rsidRPr="006F29B5">
        <w:rPr>
          <w:i/>
          <w:color w:val="000000"/>
          <w:sz w:val="28"/>
          <w:szCs w:val="28"/>
          <w:lang w:val="uk-UA"/>
        </w:rPr>
        <w:t xml:space="preserve"> </w:t>
      </w:r>
      <w:r w:rsidRPr="006F29B5">
        <w:rPr>
          <w:i/>
          <w:color w:val="000000"/>
          <w:sz w:val="28"/>
          <w:szCs w:val="28"/>
          <w:lang w:val="en-US"/>
        </w:rPr>
        <w:t>European reform</w:t>
      </w:r>
      <w:r w:rsidRPr="006F29B5">
        <w:rPr>
          <w:color w:val="000000"/>
          <w:sz w:val="28"/>
          <w:szCs w:val="28"/>
          <w:lang w:val="en-US"/>
        </w:rPr>
        <w:t xml:space="preserve">. London. </w:t>
      </w:r>
      <w:r w:rsidRPr="006F29B5">
        <w:rPr>
          <w:sz w:val="28"/>
          <w:szCs w:val="28"/>
          <w:lang w:val="en-US"/>
        </w:rPr>
        <w:t>Retrieved</w:t>
      </w:r>
      <w:r w:rsidRPr="006F29B5">
        <w:rPr>
          <w:sz w:val="28"/>
          <w:szCs w:val="28"/>
          <w:lang w:val="uk-UA"/>
        </w:rPr>
        <w:t xml:space="preserve"> </w:t>
      </w:r>
      <w:r w:rsidRPr="006F29B5">
        <w:rPr>
          <w:sz w:val="28"/>
          <w:szCs w:val="28"/>
          <w:lang w:val="en-US"/>
        </w:rPr>
        <w:t xml:space="preserve">from </w:t>
      </w:r>
      <w:hyperlink r:id="rId16" w:history="1">
        <w:r w:rsidRPr="006F29B5">
          <w:rPr>
            <w:color w:val="0000FF"/>
            <w:sz w:val="28"/>
            <w:szCs w:val="28"/>
            <w:u w:val="single"/>
            <w:lang w:val="en-US"/>
          </w:rPr>
          <w:t>https://www.cer.org.uk/insights/president-biden-dont-expect-miracles-europe</w:t>
        </w:r>
      </w:hyperlink>
      <w:r w:rsidRPr="006F29B5">
        <w:rPr>
          <w:sz w:val="28"/>
          <w:szCs w:val="28"/>
          <w:lang w:val="uk-UA"/>
        </w:rPr>
        <w:t xml:space="preserve"> </w:t>
      </w:r>
    </w:p>
    <w:p w:rsidR="006F29B5" w:rsidRPr="006F29B5" w:rsidRDefault="006F29B5" w:rsidP="006F29B5">
      <w:pPr>
        <w:spacing w:line="360" w:lineRule="auto"/>
        <w:ind w:left="720" w:hanging="720"/>
        <w:jc w:val="both"/>
        <w:rPr>
          <w:sz w:val="28"/>
          <w:szCs w:val="28"/>
          <w:lang w:val="uk-UA"/>
        </w:rPr>
      </w:pPr>
      <w:proofErr w:type="spellStart"/>
      <w:r w:rsidRPr="006F29B5">
        <w:rPr>
          <w:sz w:val="28"/>
          <w:szCs w:val="28"/>
          <w:lang w:val="en-US"/>
        </w:rPr>
        <w:t>Brattberg</w:t>
      </w:r>
      <w:proofErr w:type="spellEnd"/>
      <w:r w:rsidRPr="006F29B5">
        <w:rPr>
          <w:sz w:val="28"/>
          <w:szCs w:val="28"/>
          <w:lang w:val="en-US"/>
        </w:rPr>
        <w:t>, E</w:t>
      </w:r>
      <w:r w:rsidRPr="006F29B5">
        <w:rPr>
          <w:sz w:val="28"/>
          <w:szCs w:val="28"/>
          <w:lang w:val="uk-UA"/>
        </w:rPr>
        <w:t>.</w:t>
      </w:r>
      <w:proofErr w:type="gramStart"/>
      <w:r w:rsidRPr="006F29B5">
        <w:rPr>
          <w:sz w:val="28"/>
          <w:szCs w:val="28"/>
          <w:lang w:val="en-US"/>
        </w:rPr>
        <w:t xml:space="preserve">,  </w:t>
      </w:r>
      <w:proofErr w:type="spellStart"/>
      <w:r w:rsidRPr="006F29B5">
        <w:rPr>
          <w:sz w:val="28"/>
          <w:szCs w:val="28"/>
          <w:lang w:val="en-US"/>
        </w:rPr>
        <w:t>Whineray</w:t>
      </w:r>
      <w:proofErr w:type="spellEnd"/>
      <w:proofErr w:type="gramEnd"/>
      <w:r w:rsidRPr="006F29B5">
        <w:rPr>
          <w:sz w:val="28"/>
          <w:szCs w:val="28"/>
          <w:lang w:val="en-US"/>
        </w:rPr>
        <w:t>,</w:t>
      </w:r>
      <w:r w:rsidRPr="006F29B5">
        <w:rPr>
          <w:sz w:val="28"/>
          <w:szCs w:val="28"/>
          <w:lang w:val="uk-UA"/>
        </w:rPr>
        <w:t xml:space="preserve"> </w:t>
      </w:r>
      <w:r w:rsidRPr="006F29B5">
        <w:rPr>
          <w:sz w:val="28"/>
          <w:szCs w:val="28"/>
          <w:lang w:val="en-US"/>
        </w:rPr>
        <w:t>D</w:t>
      </w:r>
      <w:r w:rsidRPr="006F29B5">
        <w:rPr>
          <w:sz w:val="28"/>
          <w:szCs w:val="28"/>
          <w:lang w:val="uk-UA"/>
        </w:rPr>
        <w:t xml:space="preserve">. (2020, </w:t>
      </w:r>
      <w:r w:rsidRPr="006F29B5">
        <w:rPr>
          <w:sz w:val="28"/>
          <w:szCs w:val="28"/>
          <w:lang w:val="en-US"/>
        </w:rPr>
        <w:t>February 20</w:t>
      </w:r>
      <w:r w:rsidRPr="006F29B5">
        <w:rPr>
          <w:sz w:val="28"/>
          <w:szCs w:val="28"/>
          <w:lang w:val="uk-UA"/>
        </w:rPr>
        <w:t>)</w:t>
      </w:r>
      <w:r w:rsidRPr="006F29B5">
        <w:rPr>
          <w:sz w:val="28"/>
          <w:szCs w:val="28"/>
          <w:lang w:val="en-US"/>
        </w:rPr>
        <w:t>. How Europe Views Transatlantic Relations Ahead of the 2020 U.S. Election</w:t>
      </w:r>
      <w:r w:rsidRPr="006F29B5">
        <w:rPr>
          <w:sz w:val="28"/>
          <w:szCs w:val="28"/>
          <w:lang w:val="uk-UA"/>
        </w:rPr>
        <w:t>.</w:t>
      </w:r>
      <w:r w:rsidRPr="006F29B5">
        <w:rPr>
          <w:sz w:val="28"/>
          <w:szCs w:val="28"/>
          <w:lang w:val="en-US"/>
        </w:rPr>
        <w:t xml:space="preserve"> </w:t>
      </w:r>
      <w:proofErr w:type="gramStart"/>
      <w:r w:rsidRPr="006F29B5">
        <w:rPr>
          <w:i/>
          <w:sz w:val="28"/>
          <w:szCs w:val="28"/>
          <w:lang w:val="en-US"/>
        </w:rPr>
        <w:t>Carnegie Endowment.</w:t>
      </w:r>
      <w:proofErr w:type="gramEnd"/>
      <w:r w:rsidRPr="006F29B5">
        <w:rPr>
          <w:sz w:val="28"/>
          <w:szCs w:val="28"/>
          <w:lang w:val="en-US"/>
        </w:rPr>
        <w:t xml:space="preserve"> Retrieved from</w:t>
      </w:r>
      <w:r w:rsidRPr="006F29B5">
        <w:rPr>
          <w:b/>
          <w:sz w:val="28"/>
          <w:szCs w:val="28"/>
          <w:lang w:val="en-US"/>
        </w:rPr>
        <w:t xml:space="preserve"> </w:t>
      </w:r>
      <w:hyperlink r:id="rId17" w:history="1">
        <w:r w:rsidRPr="006F29B5">
          <w:rPr>
            <w:color w:val="0000FF"/>
            <w:sz w:val="28"/>
            <w:szCs w:val="28"/>
            <w:u w:val="single"/>
            <w:lang w:val="en-US"/>
          </w:rPr>
          <w:t>https</w:t>
        </w:r>
        <w:r w:rsidRPr="006F29B5">
          <w:rPr>
            <w:color w:val="0000FF"/>
            <w:sz w:val="28"/>
            <w:szCs w:val="28"/>
            <w:u w:val="single"/>
            <w:lang w:val="uk-UA"/>
          </w:rPr>
          <w:t>://</w:t>
        </w:r>
        <w:proofErr w:type="spellStart"/>
        <w:r w:rsidRPr="006F29B5">
          <w:rPr>
            <w:color w:val="0000FF"/>
            <w:sz w:val="28"/>
            <w:szCs w:val="28"/>
            <w:u w:val="single"/>
            <w:lang w:val="en-US"/>
          </w:rPr>
          <w:t>carnegieendowment</w:t>
        </w:r>
        <w:proofErr w:type="spellEnd"/>
        <w:r w:rsidRPr="006F29B5">
          <w:rPr>
            <w:color w:val="0000FF"/>
            <w:sz w:val="28"/>
            <w:szCs w:val="28"/>
            <w:u w:val="single"/>
            <w:lang w:val="uk-UA"/>
          </w:rPr>
          <w:t>.</w:t>
        </w:r>
        <w:r w:rsidRPr="006F29B5">
          <w:rPr>
            <w:color w:val="0000FF"/>
            <w:sz w:val="28"/>
            <w:szCs w:val="28"/>
            <w:u w:val="single"/>
            <w:lang w:val="en-US"/>
          </w:rPr>
          <w:t>org</w:t>
        </w:r>
        <w:r w:rsidRPr="006F29B5">
          <w:rPr>
            <w:color w:val="0000FF"/>
            <w:sz w:val="28"/>
            <w:szCs w:val="28"/>
            <w:u w:val="single"/>
            <w:lang w:val="uk-UA"/>
          </w:rPr>
          <w:t>/2020/02/20/</w:t>
        </w:r>
        <w:r w:rsidRPr="006F29B5">
          <w:rPr>
            <w:color w:val="0000FF"/>
            <w:sz w:val="28"/>
            <w:szCs w:val="28"/>
            <w:u w:val="single"/>
            <w:lang w:val="en-US"/>
          </w:rPr>
          <w:t>how</w:t>
        </w:r>
        <w:r w:rsidRPr="006F29B5">
          <w:rPr>
            <w:color w:val="0000FF"/>
            <w:sz w:val="28"/>
            <w:szCs w:val="28"/>
            <w:u w:val="single"/>
            <w:lang w:val="uk-UA"/>
          </w:rPr>
          <w:t>-</w:t>
        </w:r>
        <w:proofErr w:type="spellStart"/>
        <w:r w:rsidRPr="006F29B5">
          <w:rPr>
            <w:color w:val="0000FF"/>
            <w:sz w:val="28"/>
            <w:szCs w:val="28"/>
            <w:u w:val="single"/>
            <w:lang w:val="en-US"/>
          </w:rPr>
          <w:t>europe</w:t>
        </w:r>
        <w:proofErr w:type="spellEnd"/>
        <w:r w:rsidRPr="006F29B5">
          <w:rPr>
            <w:color w:val="0000FF"/>
            <w:sz w:val="28"/>
            <w:szCs w:val="28"/>
            <w:u w:val="single"/>
            <w:lang w:val="uk-UA"/>
          </w:rPr>
          <w:t>-</w:t>
        </w:r>
        <w:r w:rsidRPr="006F29B5">
          <w:rPr>
            <w:color w:val="0000FF"/>
            <w:sz w:val="28"/>
            <w:szCs w:val="28"/>
            <w:u w:val="single"/>
            <w:lang w:val="en-US"/>
          </w:rPr>
          <w:t>views</w:t>
        </w:r>
        <w:r w:rsidRPr="006F29B5">
          <w:rPr>
            <w:color w:val="0000FF"/>
            <w:sz w:val="28"/>
            <w:szCs w:val="28"/>
            <w:u w:val="single"/>
            <w:lang w:val="uk-UA"/>
          </w:rPr>
          <w:t>-</w:t>
        </w:r>
        <w:r w:rsidRPr="006F29B5">
          <w:rPr>
            <w:color w:val="0000FF"/>
            <w:sz w:val="28"/>
            <w:szCs w:val="28"/>
            <w:u w:val="single"/>
            <w:lang w:val="en-US"/>
          </w:rPr>
          <w:t>transatlantic</w:t>
        </w:r>
        <w:r w:rsidRPr="006F29B5">
          <w:rPr>
            <w:color w:val="0000FF"/>
            <w:sz w:val="28"/>
            <w:szCs w:val="28"/>
            <w:u w:val="single"/>
            <w:lang w:val="uk-UA"/>
          </w:rPr>
          <w:t>-</w:t>
        </w:r>
        <w:r w:rsidRPr="006F29B5">
          <w:rPr>
            <w:color w:val="0000FF"/>
            <w:sz w:val="28"/>
            <w:szCs w:val="28"/>
            <w:u w:val="single"/>
            <w:lang w:val="en-US"/>
          </w:rPr>
          <w:t>relations</w:t>
        </w:r>
        <w:r w:rsidRPr="006F29B5">
          <w:rPr>
            <w:color w:val="0000FF"/>
            <w:sz w:val="28"/>
            <w:szCs w:val="28"/>
            <w:u w:val="single"/>
            <w:lang w:val="uk-UA"/>
          </w:rPr>
          <w:t>-</w:t>
        </w:r>
        <w:r w:rsidRPr="006F29B5">
          <w:rPr>
            <w:color w:val="0000FF"/>
            <w:sz w:val="28"/>
            <w:szCs w:val="28"/>
            <w:u w:val="single"/>
            <w:lang w:val="en-US"/>
          </w:rPr>
          <w:t>ahead</w:t>
        </w:r>
        <w:r w:rsidRPr="006F29B5">
          <w:rPr>
            <w:color w:val="0000FF"/>
            <w:sz w:val="28"/>
            <w:szCs w:val="28"/>
            <w:u w:val="single"/>
            <w:lang w:val="uk-UA"/>
          </w:rPr>
          <w:t>-</w:t>
        </w:r>
        <w:r w:rsidRPr="006F29B5">
          <w:rPr>
            <w:color w:val="0000FF"/>
            <w:sz w:val="28"/>
            <w:szCs w:val="28"/>
            <w:u w:val="single"/>
            <w:lang w:val="en-US"/>
          </w:rPr>
          <w:t>of</w:t>
        </w:r>
        <w:r w:rsidRPr="006F29B5">
          <w:rPr>
            <w:color w:val="0000FF"/>
            <w:sz w:val="28"/>
            <w:szCs w:val="28"/>
            <w:u w:val="single"/>
            <w:lang w:val="uk-UA"/>
          </w:rPr>
          <w:t>-2020-</w:t>
        </w:r>
        <w:r w:rsidRPr="006F29B5">
          <w:rPr>
            <w:color w:val="0000FF"/>
            <w:sz w:val="28"/>
            <w:szCs w:val="28"/>
            <w:u w:val="single"/>
            <w:lang w:val="en-US"/>
          </w:rPr>
          <w:t>u</w:t>
        </w:r>
        <w:r w:rsidRPr="006F29B5">
          <w:rPr>
            <w:color w:val="0000FF"/>
            <w:sz w:val="28"/>
            <w:szCs w:val="28"/>
            <w:u w:val="single"/>
            <w:lang w:val="uk-UA"/>
          </w:rPr>
          <w:t>.</w:t>
        </w:r>
        <w:r w:rsidRPr="006F29B5">
          <w:rPr>
            <w:color w:val="0000FF"/>
            <w:sz w:val="28"/>
            <w:szCs w:val="28"/>
            <w:u w:val="single"/>
            <w:lang w:val="en-US"/>
          </w:rPr>
          <w:t>s</w:t>
        </w:r>
        <w:r w:rsidRPr="006F29B5">
          <w:rPr>
            <w:color w:val="0000FF"/>
            <w:sz w:val="28"/>
            <w:szCs w:val="28"/>
            <w:u w:val="single"/>
            <w:lang w:val="uk-UA"/>
          </w:rPr>
          <w:t>.-</w:t>
        </w:r>
        <w:r w:rsidRPr="006F29B5">
          <w:rPr>
            <w:color w:val="0000FF"/>
            <w:sz w:val="28"/>
            <w:szCs w:val="28"/>
            <w:u w:val="single"/>
            <w:lang w:val="en-US"/>
          </w:rPr>
          <w:t>election</w:t>
        </w:r>
        <w:r w:rsidRPr="006F29B5">
          <w:rPr>
            <w:color w:val="0000FF"/>
            <w:sz w:val="28"/>
            <w:szCs w:val="28"/>
            <w:u w:val="single"/>
            <w:lang w:val="uk-UA"/>
          </w:rPr>
          <w:t>-</w:t>
        </w:r>
        <w:r w:rsidRPr="006F29B5">
          <w:rPr>
            <w:color w:val="0000FF"/>
            <w:sz w:val="28"/>
            <w:szCs w:val="28"/>
            <w:u w:val="single"/>
            <w:lang w:val="en-US"/>
          </w:rPr>
          <w:t>pub</w:t>
        </w:r>
        <w:r w:rsidRPr="006F29B5">
          <w:rPr>
            <w:color w:val="0000FF"/>
            <w:sz w:val="28"/>
            <w:szCs w:val="28"/>
            <w:u w:val="single"/>
            <w:lang w:val="uk-UA"/>
          </w:rPr>
          <w:t>-81049</w:t>
        </w:r>
      </w:hyperlink>
    </w:p>
    <w:p w:rsidR="006F29B5" w:rsidRPr="006F29B5" w:rsidRDefault="006F29B5" w:rsidP="006F29B5">
      <w:pPr>
        <w:spacing w:line="360" w:lineRule="auto"/>
        <w:ind w:left="720" w:hanging="720"/>
        <w:jc w:val="both"/>
        <w:rPr>
          <w:color w:val="000000"/>
          <w:sz w:val="28"/>
          <w:szCs w:val="28"/>
          <w:lang w:val="uk-UA"/>
        </w:rPr>
      </w:pPr>
      <w:proofErr w:type="gramStart"/>
      <w:r w:rsidRPr="006F29B5">
        <w:rPr>
          <w:bCs/>
          <w:iCs/>
          <w:color w:val="000000"/>
          <w:sz w:val="28"/>
          <w:szCs w:val="28"/>
          <w:lang w:val="en-US"/>
        </w:rPr>
        <w:t>Burchill, S., Linklater, A.,</w:t>
      </w:r>
      <w:r w:rsidRPr="006F29B5">
        <w:rPr>
          <w:bCs/>
          <w:iCs/>
          <w:color w:val="000000"/>
          <w:sz w:val="28"/>
          <w:szCs w:val="28"/>
          <w:lang w:val="uk-UA"/>
        </w:rPr>
        <w:t xml:space="preserve"> </w:t>
      </w:r>
      <w:proofErr w:type="spellStart"/>
      <w:r w:rsidRPr="006F29B5">
        <w:rPr>
          <w:bCs/>
          <w:iCs/>
          <w:color w:val="000000"/>
          <w:sz w:val="28"/>
          <w:szCs w:val="28"/>
          <w:lang w:val="en-US"/>
        </w:rPr>
        <w:t>Devetak</w:t>
      </w:r>
      <w:proofErr w:type="spellEnd"/>
      <w:r w:rsidRPr="006F29B5">
        <w:rPr>
          <w:bCs/>
          <w:iCs/>
          <w:color w:val="000000"/>
          <w:sz w:val="28"/>
          <w:szCs w:val="28"/>
          <w:lang w:val="en-US"/>
        </w:rPr>
        <w:t>, R., Donnelly, J.,</w:t>
      </w:r>
      <w:r w:rsidRPr="006F29B5">
        <w:rPr>
          <w:bCs/>
          <w:iCs/>
          <w:color w:val="000000"/>
          <w:sz w:val="28"/>
          <w:szCs w:val="28"/>
          <w:lang w:val="uk-UA"/>
        </w:rPr>
        <w:t xml:space="preserve"> </w:t>
      </w:r>
      <w:r w:rsidRPr="006F29B5">
        <w:rPr>
          <w:bCs/>
          <w:iCs/>
          <w:color w:val="000000"/>
          <w:sz w:val="28"/>
          <w:szCs w:val="28"/>
          <w:lang w:val="en-US"/>
        </w:rPr>
        <w:t>Paterson, M., Reus-Smit, C. and True, J</w:t>
      </w:r>
      <w:r w:rsidRPr="006F29B5">
        <w:rPr>
          <w:bCs/>
          <w:iCs/>
          <w:color w:val="000000"/>
          <w:sz w:val="28"/>
          <w:szCs w:val="28"/>
          <w:lang w:val="uk-UA"/>
        </w:rPr>
        <w:t>.</w:t>
      </w:r>
      <w:r w:rsidRPr="006F29B5">
        <w:rPr>
          <w:bCs/>
          <w:iCs/>
          <w:color w:val="000000"/>
          <w:sz w:val="28"/>
          <w:szCs w:val="28"/>
          <w:lang w:val="en-US"/>
        </w:rPr>
        <w:t xml:space="preserve"> (2005).</w:t>
      </w:r>
      <w:proofErr w:type="gramEnd"/>
      <w:r w:rsidRPr="006F29B5">
        <w:rPr>
          <w:bCs/>
          <w:iCs/>
          <w:color w:val="000000"/>
          <w:sz w:val="28"/>
          <w:szCs w:val="28"/>
          <w:lang w:val="en-US"/>
        </w:rPr>
        <w:t xml:space="preserve"> </w:t>
      </w:r>
      <w:proofErr w:type="gramStart"/>
      <w:r w:rsidRPr="006F29B5">
        <w:rPr>
          <w:bCs/>
          <w:i/>
          <w:iCs/>
          <w:color w:val="000000"/>
          <w:sz w:val="28"/>
          <w:szCs w:val="28"/>
          <w:lang w:val="en-US"/>
        </w:rPr>
        <w:t>Theories of</w:t>
      </w:r>
      <w:r w:rsidRPr="006F29B5">
        <w:rPr>
          <w:bCs/>
          <w:i/>
          <w:iCs/>
          <w:color w:val="000000"/>
          <w:sz w:val="28"/>
          <w:szCs w:val="28"/>
          <w:lang w:val="uk-UA"/>
        </w:rPr>
        <w:t xml:space="preserve"> </w:t>
      </w:r>
      <w:r w:rsidRPr="006F29B5">
        <w:rPr>
          <w:bCs/>
          <w:i/>
          <w:iCs/>
          <w:color w:val="000000"/>
          <w:sz w:val="28"/>
          <w:szCs w:val="28"/>
          <w:lang w:val="en-US"/>
        </w:rPr>
        <w:t>International</w:t>
      </w:r>
      <w:r w:rsidRPr="006F29B5">
        <w:rPr>
          <w:bCs/>
          <w:i/>
          <w:iCs/>
          <w:color w:val="000000"/>
          <w:sz w:val="28"/>
          <w:szCs w:val="28"/>
          <w:lang w:val="uk-UA"/>
        </w:rPr>
        <w:t xml:space="preserve"> </w:t>
      </w:r>
      <w:r w:rsidRPr="006F29B5">
        <w:rPr>
          <w:bCs/>
          <w:i/>
          <w:iCs/>
          <w:color w:val="000000"/>
          <w:sz w:val="28"/>
          <w:szCs w:val="28"/>
          <w:lang w:val="en-US"/>
        </w:rPr>
        <w:t>Relations</w:t>
      </w:r>
      <w:r w:rsidRPr="006F29B5">
        <w:rPr>
          <w:bCs/>
          <w:iCs/>
          <w:color w:val="000000"/>
          <w:sz w:val="28"/>
          <w:szCs w:val="28"/>
          <w:lang w:val="uk-UA"/>
        </w:rPr>
        <w:t>.</w:t>
      </w:r>
      <w:proofErr w:type="gramEnd"/>
      <w:r w:rsidRPr="006F29B5">
        <w:rPr>
          <w:sz w:val="28"/>
          <w:szCs w:val="28"/>
          <w:lang w:val="en-US"/>
        </w:rPr>
        <w:t xml:space="preserve"> </w:t>
      </w:r>
      <w:r w:rsidRPr="006F29B5">
        <w:rPr>
          <w:color w:val="000000"/>
          <w:sz w:val="28"/>
          <w:szCs w:val="28"/>
          <w:lang w:val="en-US"/>
        </w:rPr>
        <w:t>New York,</w:t>
      </w:r>
      <w:r w:rsidRPr="006F29B5">
        <w:rPr>
          <w:sz w:val="28"/>
          <w:szCs w:val="28"/>
          <w:lang w:val="en-US"/>
        </w:rPr>
        <w:t xml:space="preserve"> </w:t>
      </w:r>
      <w:r w:rsidRPr="006F29B5">
        <w:rPr>
          <w:color w:val="000000"/>
          <w:sz w:val="28"/>
          <w:szCs w:val="28"/>
          <w:lang w:val="en-US"/>
        </w:rPr>
        <w:t xml:space="preserve">Palgrave Macmillan. </w:t>
      </w:r>
    </w:p>
    <w:p w:rsidR="006F29B5" w:rsidRPr="006F29B5" w:rsidRDefault="006F29B5" w:rsidP="006F29B5">
      <w:pPr>
        <w:spacing w:line="360" w:lineRule="auto"/>
        <w:ind w:left="720" w:hanging="720"/>
        <w:jc w:val="both"/>
        <w:rPr>
          <w:iCs/>
          <w:sz w:val="28"/>
          <w:szCs w:val="28"/>
          <w:lang w:val="en-US" w:eastAsia="en-US"/>
        </w:rPr>
      </w:pPr>
      <w:proofErr w:type="spellStart"/>
      <w:r w:rsidRPr="006F29B5">
        <w:rPr>
          <w:iCs/>
          <w:sz w:val="28"/>
          <w:szCs w:val="28"/>
          <w:lang w:val="en-US" w:eastAsia="en-US"/>
        </w:rPr>
        <w:t>Burghardt</w:t>
      </w:r>
      <w:proofErr w:type="spellEnd"/>
      <w:r w:rsidRPr="006F29B5">
        <w:rPr>
          <w:iCs/>
          <w:sz w:val="28"/>
          <w:szCs w:val="28"/>
          <w:lang w:val="en-US" w:eastAsia="en-US"/>
        </w:rPr>
        <w:t xml:space="preserve">, G. (2006). The European Union’s Transatlantic Relationship. </w:t>
      </w:r>
      <w:proofErr w:type="gramStart"/>
      <w:r w:rsidRPr="006F29B5">
        <w:rPr>
          <w:i/>
          <w:iCs/>
          <w:sz w:val="28"/>
          <w:szCs w:val="28"/>
          <w:lang w:val="en-US" w:eastAsia="en-US"/>
        </w:rPr>
        <w:t xml:space="preserve">EU Diplomacy Paper, </w:t>
      </w:r>
      <w:r w:rsidRPr="006F29B5">
        <w:rPr>
          <w:iCs/>
          <w:sz w:val="28"/>
          <w:szCs w:val="28"/>
          <w:lang w:val="en-US" w:eastAsia="en-US"/>
        </w:rPr>
        <w:t>2.</w:t>
      </w:r>
      <w:proofErr w:type="gramEnd"/>
      <w:r w:rsidRPr="006F29B5">
        <w:rPr>
          <w:iCs/>
          <w:sz w:val="28"/>
          <w:szCs w:val="28"/>
          <w:lang w:val="en-US" w:eastAsia="en-US"/>
        </w:rPr>
        <w:t xml:space="preserve"> Retrieved from </w:t>
      </w:r>
      <w:hyperlink r:id="rId18" w:history="1">
        <w:r w:rsidRPr="006F29B5">
          <w:rPr>
            <w:color w:val="0000FF"/>
            <w:sz w:val="28"/>
            <w:szCs w:val="28"/>
            <w:u w:val="single"/>
            <w:lang w:val="en-US"/>
          </w:rPr>
          <w:t>www.coleurope.eu/ird</w:t>
        </w:r>
      </w:hyperlink>
      <w:r w:rsidRPr="006F29B5">
        <w:rPr>
          <w:color w:val="000000"/>
          <w:sz w:val="28"/>
          <w:szCs w:val="28"/>
          <w:lang w:val="en-US"/>
        </w:rPr>
        <w:t xml:space="preserve"> </w:t>
      </w:r>
    </w:p>
    <w:p w:rsidR="006F29B5" w:rsidRPr="006F29B5" w:rsidRDefault="006F29B5" w:rsidP="006F29B5">
      <w:pPr>
        <w:spacing w:line="360" w:lineRule="auto"/>
        <w:ind w:left="720" w:hanging="720"/>
        <w:jc w:val="both"/>
        <w:rPr>
          <w:lang w:val="uk-UA"/>
        </w:rPr>
      </w:pPr>
      <w:proofErr w:type="gramStart"/>
      <w:r w:rsidRPr="006F29B5">
        <w:rPr>
          <w:iCs/>
          <w:sz w:val="28"/>
          <w:szCs w:val="28"/>
          <w:lang w:val="en-US" w:eastAsia="en-US"/>
        </w:rPr>
        <w:t>Cameron, F.</w:t>
      </w:r>
      <w:r w:rsidRPr="006F29B5">
        <w:rPr>
          <w:bCs/>
          <w:iCs/>
          <w:color w:val="000000"/>
          <w:sz w:val="28"/>
          <w:szCs w:val="28"/>
          <w:lang w:val="en-US"/>
        </w:rPr>
        <w:t xml:space="preserve"> (2005).</w:t>
      </w:r>
      <w:proofErr w:type="gramEnd"/>
      <w:r w:rsidRPr="006F29B5">
        <w:rPr>
          <w:bCs/>
          <w:iCs/>
          <w:color w:val="000000"/>
          <w:sz w:val="28"/>
          <w:szCs w:val="28"/>
          <w:lang w:val="en-US"/>
        </w:rPr>
        <w:t xml:space="preserve"> </w:t>
      </w:r>
      <w:r w:rsidRPr="006F29B5">
        <w:rPr>
          <w:i/>
          <w:sz w:val="28"/>
          <w:szCs w:val="28"/>
          <w:lang w:val="en-US" w:eastAsia="en-US"/>
        </w:rPr>
        <w:t xml:space="preserve">US Foreign Policy After the Cold War. </w:t>
      </w:r>
      <w:proofErr w:type="gramStart"/>
      <w:r w:rsidRPr="006F29B5">
        <w:rPr>
          <w:i/>
          <w:sz w:val="28"/>
          <w:szCs w:val="28"/>
          <w:lang w:val="en-US" w:eastAsia="en-US"/>
        </w:rPr>
        <w:t>Global Hegemon or Reluctant Sheriff?</w:t>
      </w:r>
      <w:proofErr w:type="gramEnd"/>
      <w:r w:rsidRPr="006F29B5">
        <w:rPr>
          <w:sz w:val="28"/>
          <w:szCs w:val="28"/>
          <w:lang w:val="uk-UA"/>
        </w:rPr>
        <w:t xml:space="preserve"> </w:t>
      </w:r>
      <w:r w:rsidRPr="006F29B5">
        <w:rPr>
          <w:sz w:val="28"/>
          <w:szCs w:val="28"/>
          <w:lang w:val="en-US"/>
        </w:rPr>
        <w:t>New York</w:t>
      </w:r>
      <w:r w:rsidRPr="006F29B5">
        <w:rPr>
          <w:sz w:val="28"/>
          <w:szCs w:val="28"/>
          <w:lang w:val="en-US" w:eastAsia="en-US"/>
        </w:rPr>
        <w:t>, Routledge</w:t>
      </w:r>
      <w:r w:rsidRPr="006F29B5">
        <w:rPr>
          <w:sz w:val="28"/>
          <w:szCs w:val="28"/>
          <w:lang w:val="uk-UA" w:eastAsia="en-US"/>
        </w:rPr>
        <w:t>.</w:t>
      </w:r>
    </w:p>
    <w:p w:rsidR="006F29B5" w:rsidRPr="006F29B5" w:rsidRDefault="006F29B5" w:rsidP="006F29B5">
      <w:pPr>
        <w:spacing w:line="360" w:lineRule="auto"/>
        <w:ind w:left="720" w:hanging="720"/>
        <w:jc w:val="both"/>
        <w:rPr>
          <w:iCs/>
          <w:sz w:val="28"/>
          <w:szCs w:val="28"/>
          <w:lang w:val="en-US"/>
        </w:rPr>
      </w:pPr>
      <w:proofErr w:type="spellStart"/>
      <w:r w:rsidRPr="006F29B5">
        <w:rPr>
          <w:color w:val="000000"/>
          <w:sz w:val="28"/>
          <w:szCs w:val="28"/>
          <w:lang w:val="en-US"/>
        </w:rPr>
        <w:t>Cassella</w:t>
      </w:r>
      <w:proofErr w:type="spellEnd"/>
      <w:r w:rsidRPr="006F29B5">
        <w:rPr>
          <w:color w:val="000000"/>
          <w:sz w:val="28"/>
          <w:szCs w:val="28"/>
          <w:lang w:val="en-US"/>
        </w:rPr>
        <w:t>, M</w:t>
      </w:r>
      <w:r w:rsidRPr="006F29B5">
        <w:rPr>
          <w:color w:val="000000"/>
          <w:sz w:val="28"/>
          <w:szCs w:val="28"/>
          <w:lang w:val="uk-UA"/>
        </w:rPr>
        <w:t>. (2020</w:t>
      </w:r>
      <w:r w:rsidRPr="006F29B5">
        <w:rPr>
          <w:color w:val="000000"/>
          <w:sz w:val="28"/>
          <w:szCs w:val="28"/>
          <w:lang w:val="en-US"/>
        </w:rPr>
        <w:t>, January 23</w:t>
      </w:r>
      <w:r w:rsidRPr="006F29B5">
        <w:rPr>
          <w:color w:val="000000"/>
          <w:sz w:val="28"/>
          <w:szCs w:val="28"/>
          <w:lang w:val="uk-UA"/>
        </w:rPr>
        <w:t>).</w:t>
      </w:r>
      <w:r w:rsidRPr="006F29B5">
        <w:rPr>
          <w:color w:val="000000"/>
          <w:sz w:val="28"/>
          <w:szCs w:val="28"/>
          <w:lang w:val="en-US"/>
        </w:rPr>
        <w:t xml:space="preserve"> </w:t>
      </w:r>
      <w:proofErr w:type="gramStart"/>
      <w:r w:rsidRPr="006F29B5">
        <w:rPr>
          <w:color w:val="000000"/>
          <w:sz w:val="28"/>
          <w:szCs w:val="28"/>
          <w:lang w:val="en-US"/>
        </w:rPr>
        <w:t>A Bullish Outlook for U.S.-EU Talks</w:t>
      </w:r>
      <w:r w:rsidRPr="006F29B5">
        <w:rPr>
          <w:color w:val="000000"/>
          <w:sz w:val="28"/>
          <w:szCs w:val="28"/>
          <w:lang w:val="uk-UA"/>
        </w:rPr>
        <w:t>.</w:t>
      </w:r>
      <w:proofErr w:type="gramEnd"/>
      <w:r w:rsidRPr="006F29B5">
        <w:rPr>
          <w:color w:val="000000"/>
          <w:sz w:val="28"/>
          <w:szCs w:val="28"/>
          <w:lang w:val="en-US"/>
        </w:rPr>
        <w:t xml:space="preserve"> </w:t>
      </w:r>
      <w:proofErr w:type="gramStart"/>
      <w:r w:rsidRPr="006F29B5">
        <w:rPr>
          <w:i/>
          <w:iCs/>
          <w:color w:val="000000"/>
          <w:sz w:val="28"/>
          <w:szCs w:val="28"/>
          <w:lang w:val="en-US"/>
        </w:rPr>
        <w:t>Politico</w:t>
      </w:r>
      <w:r w:rsidRPr="006F29B5">
        <w:rPr>
          <w:color w:val="000000"/>
          <w:sz w:val="28"/>
          <w:szCs w:val="28"/>
          <w:lang w:val="en-US"/>
        </w:rPr>
        <w:t>.</w:t>
      </w:r>
      <w:proofErr w:type="gramEnd"/>
      <w:r w:rsidRPr="006F29B5">
        <w:rPr>
          <w:iCs/>
          <w:sz w:val="28"/>
          <w:szCs w:val="28"/>
          <w:lang w:val="en-US" w:eastAsia="en-US"/>
        </w:rPr>
        <w:t xml:space="preserve"> Retrieved from</w:t>
      </w:r>
      <w:r w:rsidRPr="006F29B5">
        <w:rPr>
          <w:iCs/>
          <w:sz w:val="28"/>
          <w:szCs w:val="28"/>
          <w:lang w:val="uk-UA" w:eastAsia="en-US"/>
        </w:rPr>
        <w:t xml:space="preserve"> </w:t>
      </w:r>
      <w:hyperlink r:id="rId19" w:history="1">
        <w:r w:rsidRPr="006F29B5">
          <w:rPr>
            <w:iCs/>
            <w:color w:val="0000FF"/>
            <w:sz w:val="28"/>
            <w:szCs w:val="28"/>
            <w:u w:val="single"/>
            <w:lang w:val="uk-UA" w:eastAsia="en-US"/>
          </w:rPr>
          <w:t>https://www.politico.com/newsletters/morning-trade/2020/01/23/a-bullish-outlook-for-us-eu-talks-784574</w:t>
        </w:r>
      </w:hyperlink>
      <w:r w:rsidRPr="006F29B5">
        <w:rPr>
          <w:iCs/>
          <w:sz w:val="28"/>
          <w:szCs w:val="28"/>
          <w:lang w:val="uk-UA" w:eastAsia="en-US"/>
        </w:rPr>
        <w:t xml:space="preserve"> </w:t>
      </w:r>
    </w:p>
    <w:p w:rsidR="006F29B5" w:rsidRPr="006F29B5" w:rsidRDefault="006F29B5" w:rsidP="006F29B5">
      <w:pPr>
        <w:spacing w:line="360" w:lineRule="auto"/>
        <w:ind w:left="720" w:hanging="720"/>
        <w:jc w:val="both"/>
        <w:rPr>
          <w:bCs/>
          <w:color w:val="000000"/>
          <w:lang w:val="en-US"/>
        </w:rPr>
      </w:pPr>
      <w:r w:rsidRPr="006F29B5">
        <w:rPr>
          <w:color w:val="000000"/>
          <w:sz w:val="28"/>
          <w:szCs w:val="28"/>
          <w:lang w:val="en-US"/>
        </w:rPr>
        <w:t xml:space="preserve">Dempsey, J. (2015, October 3). </w:t>
      </w:r>
      <w:proofErr w:type="gramStart"/>
      <w:r w:rsidRPr="006F29B5">
        <w:rPr>
          <w:color w:val="000000"/>
          <w:sz w:val="28"/>
          <w:szCs w:val="28"/>
          <w:lang w:val="en-US"/>
        </w:rPr>
        <w:t>The Huge Geopolitical and Security Implications of TTIP.</w:t>
      </w:r>
      <w:proofErr w:type="gramEnd"/>
      <w:r w:rsidRPr="006F29B5">
        <w:rPr>
          <w:color w:val="000000"/>
          <w:sz w:val="28"/>
          <w:szCs w:val="28"/>
          <w:lang w:val="en-US"/>
        </w:rPr>
        <w:br/>
      </w:r>
      <w:proofErr w:type="gramStart"/>
      <w:r w:rsidRPr="006F29B5">
        <w:rPr>
          <w:i/>
          <w:color w:val="000000"/>
          <w:sz w:val="28"/>
          <w:szCs w:val="28"/>
          <w:lang w:val="en-US"/>
        </w:rPr>
        <w:t>Carnegie Europe</w:t>
      </w:r>
      <w:r w:rsidRPr="006F29B5">
        <w:rPr>
          <w:color w:val="000000"/>
          <w:sz w:val="28"/>
          <w:szCs w:val="28"/>
          <w:lang w:val="en-US"/>
        </w:rPr>
        <w:t>.</w:t>
      </w:r>
      <w:proofErr w:type="gramEnd"/>
      <w:r w:rsidRPr="006F29B5">
        <w:rPr>
          <w:color w:val="000000"/>
          <w:sz w:val="28"/>
          <w:szCs w:val="28"/>
          <w:lang w:val="en-US"/>
        </w:rPr>
        <w:t xml:space="preserve"> Brussels. </w:t>
      </w:r>
      <w:r w:rsidRPr="006F29B5">
        <w:rPr>
          <w:sz w:val="28"/>
          <w:szCs w:val="28"/>
          <w:lang w:val="en-US"/>
        </w:rPr>
        <w:t>Retrieved from</w:t>
      </w:r>
      <w:r w:rsidRPr="006F29B5">
        <w:rPr>
          <w:color w:val="000000"/>
          <w:sz w:val="28"/>
          <w:szCs w:val="28"/>
          <w:lang w:val="en-US"/>
        </w:rPr>
        <w:t xml:space="preserve"> </w:t>
      </w:r>
      <w:hyperlink r:id="rId20" w:history="1">
        <w:r w:rsidRPr="006F29B5">
          <w:rPr>
            <w:color w:val="0000FF"/>
            <w:sz w:val="28"/>
            <w:szCs w:val="28"/>
            <w:u w:val="single"/>
            <w:lang w:val="en-US"/>
          </w:rPr>
          <w:t>http://carnegieeurope.eu/publications/?fa=61507</w:t>
        </w:r>
      </w:hyperlink>
      <w:r w:rsidRPr="006F29B5">
        <w:rPr>
          <w:color w:val="000000"/>
          <w:sz w:val="28"/>
          <w:szCs w:val="28"/>
          <w:lang w:val="en-US"/>
        </w:rPr>
        <w:t xml:space="preserve">  </w:t>
      </w:r>
    </w:p>
    <w:p w:rsidR="006F29B5" w:rsidRPr="006F29B5" w:rsidRDefault="006F29B5" w:rsidP="006F29B5">
      <w:pPr>
        <w:spacing w:line="360" w:lineRule="auto"/>
        <w:ind w:left="720" w:hanging="720"/>
        <w:jc w:val="both"/>
        <w:rPr>
          <w:sz w:val="28"/>
          <w:szCs w:val="28"/>
          <w:lang w:val="en-US"/>
        </w:rPr>
      </w:pPr>
      <w:proofErr w:type="gramStart"/>
      <w:r w:rsidRPr="006F29B5">
        <w:rPr>
          <w:i/>
          <w:sz w:val="28"/>
          <w:szCs w:val="28"/>
          <w:lang w:val="en-US"/>
        </w:rPr>
        <w:t>EU-US Summit</w:t>
      </w:r>
      <w:r w:rsidRPr="006F29B5">
        <w:rPr>
          <w:i/>
          <w:sz w:val="28"/>
          <w:szCs w:val="28"/>
          <w:lang w:val="uk-UA"/>
        </w:rPr>
        <w:t>.</w:t>
      </w:r>
      <w:proofErr w:type="gramEnd"/>
      <w:r w:rsidRPr="006F29B5">
        <w:rPr>
          <w:i/>
          <w:sz w:val="28"/>
          <w:szCs w:val="28"/>
          <w:lang w:val="uk-UA"/>
        </w:rPr>
        <w:t xml:space="preserve"> </w:t>
      </w:r>
      <w:proofErr w:type="gramStart"/>
      <w:r w:rsidRPr="006F29B5">
        <w:rPr>
          <w:i/>
          <w:sz w:val="28"/>
          <w:szCs w:val="28"/>
          <w:lang w:val="en-US"/>
        </w:rPr>
        <w:t>Joint statement</w:t>
      </w:r>
      <w:r w:rsidRPr="006F29B5">
        <w:rPr>
          <w:sz w:val="28"/>
          <w:szCs w:val="28"/>
          <w:lang w:val="uk-UA"/>
        </w:rPr>
        <w:t>.</w:t>
      </w:r>
      <w:proofErr w:type="gramEnd"/>
      <w:r w:rsidRPr="006F29B5">
        <w:rPr>
          <w:sz w:val="28"/>
          <w:szCs w:val="28"/>
          <w:lang w:val="uk-UA"/>
        </w:rPr>
        <w:t xml:space="preserve"> </w:t>
      </w:r>
      <w:r w:rsidRPr="006F29B5">
        <w:rPr>
          <w:sz w:val="28"/>
          <w:szCs w:val="28"/>
          <w:lang w:val="en-US"/>
        </w:rPr>
        <w:t>(2010, November 20). Lisbon</w:t>
      </w:r>
      <w:proofErr w:type="gramStart"/>
      <w:r w:rsidRPr="006F29B5">
        <w:rPr>
          <w:sz w:val="28"/>
          <w:szCs w:val="28"/>
          <w:lang w:val="en-US"/>
        </w:rPr>
        <w:t>,</w:t>
      </w:r>
      <w:proofErr w:type="gramEnd"/>
      <w:r w:rsidRPr="006F29B5">
        <w:rPr>
          <w:sz w:val="28"/>
          <w:szCs w:val="28"/>
          <w:lang w:val="en-US"/>
        </w:rPr>
        <w:br/>
        <w:t>16726/10</w:t>
      </w:r>
      <w:r w:rsidRPr="006F29B5">
        <w:rPr>
          <w:sz w:val="28"/>
          <w:szCs w:val="28"/>
          <w:lang w:val="uk-UA"/>
        </w:rPr>
        <w:t xml:space="preserve"> </w:t>
      </w:r>
      <w:r w:rsidRPr="006F29B5">
        <w:rPr>
          <w:sz w:val="28"/>
          <w:szCs w:val="28"/>
          <w:lang w:val="en-US"/>
        </w:rPr>
        <w:t>PRESSE 315. Retrieved from</w:t>
      </w:r>
      <w:r w:rsidRPr="006F29B5">
        <w:rPr>
          <w:sz w:val="28"/>
          <w:szCs w:val="28"/>
          <w:lang w:val="uk-UA"/>
        </w:rPr>
        <w:t xml:space="preserve"> </w:t>
      </w:r>
      <w:hyperlink r:id="rId21" w:history="1">
        <w:r w:rsidRPr="006F29B5">
          <w:rPr>
            <w:bCs/>
            <w:color w:val="0000FF"/>
            <w:sz w:val="28"/>
            <w:szCs w:val="28"/>
            <w:u w:val="single"/>
            <w:lang w:val="uk-UA"/>
          </w:rPr>
          <w:t>https://www.consilium.europa.eu/uedocs/cms_data/docs/pressdata/EN/foraff/117897.pdf</w:t>
        </w:r>
      </w:hyperlink>
      <w:r w:rsidRPr="006F29B5">
        <w:rPr>
          <w:sz w:val="28"/>
          <w:szCs w:val="28"/>
          <w:lang w:val="uk-UA"/>
        </w:rPr>
        <w:t xml:space="preserve"> </w:t>
      </w:r>
    </w:p>
    <w:p w:rsidR="006F29B5" w:rsidRPr="006F29B5" w:rsidRDefault="006F29B5" w:rsidP="006F29B5">
      <w:pPr>
        <w:spacing w:line="360" w:lineRule="auto"/>
        <w:ind w:left="720" w:hanging="720"/>
        <w:jc w:val="both"/>
        <w:outlineLvl w:val="0"/>
        <w:rPr>
          <w:bCs/>
          <w:kern w:val="36"/>
          <w:sz w:val="28"/>
          <w:szCs w:val="28"/>
          <w:lang w:val="en-US"/>
        </w:rPr>
      </w:pPr>
      <w:r w:rsidRPr="006F29B5">
        <w:rPr>
          <w:bCs/>
          <w:kern w:val="36"/>
          <w:sz w:val="28"/>
          <w:szCs w:val="28"/>
          <w:lang w:val="en-US"/>
        </w:rPr>
        <w:lastRenderedPageBreak/>
        <w:t xml:space="preserve">Fricke, B., Wormer N. (2019). </w:t>
      </w:r>
      <w:proofErr w:type="gramStart"/>
      <w:r w:rsidRPr="006F29B5">
        <w:rPr>
          <w:bCs/>
          <w:kern w:val="36"/>
          <w:sz w:val="28"/>
          <w:szCs w:val="28"/>
          <w:lang w:val="en-US"/>
        </w:rPr>
        <w:t>“America First”.</w:t>
      </w:r>
      <w:proofErr w:type="gramEnd"/>
      <w:r w:rsidRPr="006F29B5">
        <w:rPr>
          <w:bCs/>
          <w:kern w:val="36"/>
          <w:sz w:val="28"/>
          <w:szCs w:val="28"/>
          <w:lang w:val="en-US"/>
        </w:rPr>
        <w:t xml:space="preserve"> </w:t>
      </w:r>
      <w:proofErr w:type="gramStart"/>
      <w:r w:rsidRPr="006F29B5">
        <w:rPr>
          <w:bCs/>
          <w:kern w:val="36"/>
          <w:sz w:val="28"/>
          <w:szCs w:val="28"/>
          <w:lang w:val="en-US"/>
        </w:rPr>
        <w:t>Transatlantic Relations in the Trump Era.</w:t>
      </w:r>
      <w:proofErr w:type="gramEnd"/>
      <w:r w:rsidRPr="006F29B5">
        <w:rPr>
          <w:bCs/>
          <w:kern w:val="36"/>
          <w:sz w:val="28"/>
          <w:szCs w:val="28"/>
          <w:lang w:val="en-US"/>
        </w:rPr>
        <w:t xml:space="preserve"> </w:t>
      </w:r>
      <w:r w:rsidRPr="006F29B5">
        <w:rPr>
          <w:bCs/>
          <w:i/>
          <w:kern w:val="36"/>
          <w:sz w:val="28"/>
          <w:szCs w:val="28"/>
          <w:lang w:val="en-US"/>
        </w:rPr>
        <w:t>International Reports</w:t>
      </w:r>
      <w:r w:rsidRPr="006F29B5">
        <w:rPr>
          <w:bCs/>
          <w:kern w:val="36"/>
          <w:sz w:val="28"/>
          <w:szCs w:val="28"/>
          <w:lang w:val="en-US"/>
        </w:rPr>
        <w:t>, 1, 83-93.</w:t>
      </w:r>
    </w:p>
    <w:p w:rsidR="006F29B5" w:rsidRPr="006F29B5" w:rsidRDefault="006F29B5" w:rsidP="006F29B5">
      <w:pPr>
        <w:spacing w:line="360" w:lineRule="auto"/>
        <w:ind w:left="720" w:hanging="720"/>
        <w:jc w:val="both"/>
        <w:rPr>
          <w:bCs/>
          <w:sz w:val="28"/>
          <w:szCs w:val="28"/>
          <w:lang w:val="uk-UA"/>
        </w:rPr>
      </w:pPr>
      <w:proofErr w:type="gramStart"/>
      <w:r w:rsidRPr="006F29B5">
        <w:rPr>
          <w:bCs/>
          <w:sz w:val="28"/>
          <w:szCs w:val="28"/>
          <w:lang w:val="en-US"/>
        </w:rPr>
        <w:t>Griffiths, M.</w:t>
      </w:r>
      <w:r w:rsidRPr="006F29B5">
        <w:rPr>
          <w:bCs/>
          <w:sz w:val="28"/>
          <w:szCs w:val="28"/>
          <w:lang w:val="uk-UA"/>
        </w:rPr>
        <w:t xml:space="preserve"> (</w:t>
      </w:r>
      <w:proofErr w:type="spellStart"/>
      <w:r w:rsidRPr="006F29B5">
        <w:rPr>
          <w:sz w:val="28"/>
          <w:szCs w:val="28"/>
          <w:lang w:val="en-US"/>
        </w:rPr>
        <w:t>Edr</w:t>
      </w:r>
      <w:proofErr w:type="spellEnd"/>
      <w:r w:rsidRPr="006F29B5">
        <w:rPr>
          <w:sz w:val="28"/>
          <w:szCs w:val="28"/>
          <w:lang w:val="en-US"/>
        </w:rPr>
        <w:t>.)</w:t>
      </w:r>
      <w:proofErr w:type="gramEnd"/>
      <w:r w:rsidRPr="006F29B5">
        <w:rPr>
          <w:sz w:val="28"/>
          <w:szCs w:val="28"/>
          <w:lang w:val="en-US"/>
        </w:rPr>
        <w:t xml:space="preserve"> </w:t>
      </w:r>
      <w:proofErr w:type="gramStart"/>
      <w:r w:rsidRPr="006F29B5">
        <w:rPr>
          <w:sz w:val="28"/>
          <w:szCs w:val="28"/>
          <w:lang w:val="en-US"/>
        </w:rPr>
        <w:t xml:space="preserve">(2007). </w:t>
      </w:r>
      <w:r w:rsidRPr="006F29B5">
        <w:rPr>
          <w:bCs/>
          <w:i/>
          <w:sz w:val="28"/>
          <w:szCs w:val="28"/>
          <w:lang w:val="en-US"/>
        </w:rPr>
        <w:t>International Relations Theory for</w:t>
      </w:r>
      <w:r w:rsidRPr="006F29B5">
        <w:rPr>
          <w:bCs/>
          <w:i/>
          <w:sz w:val="28"/>
          <w:szCs w:val="28"/>
          <w:lang w:val="uk-UA"/>
        </w:rPr>
        <w:t xml:space="preserve"> </w:t>
      </w:r>
      <w:r w:rsidRPr="006F29B5">
        <w:rPr>
          <w:bCs/>
          <w:i/>
          <w:sz w:val="28"/>
          <w:szCs w:val="28"/>
          <w:lang w:val="en-US"/>
        </w:rPr>
        <w:t>the Twenty-First Century</w:t>
      </w:r>
      <w:r w:rsidRPr="006F29B5">
        <w:rPr>
          <w:bCs/>
          <w:sz w:val="28"/>
          <w:szCs w:val="28"/>
          <w:lang w:val="uk-UA"/>
        </w:rPr>
        <w:t>.</w:t>
      </w:r>
      <w:proofErr w:type="gramEnd"/>
      <w:r w:rsidRPr="006F29B5">
        <w:rPr>
          <w:bCs/>
          <w:sz w:val="28"/>
          <w:szCs w:val="28"/>
          <w:lang w:val="uk-UA"/>
        </w:rPr>
        <w:t xml:space="preserve"> </w:t>
      </w:r>
      <w:proofErr w:type="gramStart"/>
      <w:r w:rsidRPr="006F29B5">
        <w:rPr>
          <w:sz w:val="28"/>
          <w:szCs w:val="28"/>
          <w:lang w:val="en-US"/>
        </w:rPr>
        <w:t>An introduction.</w:t>
      </w:r>
      <w:proofErr w:type="gramEnd"/>
      <w:r w:rsidRPr="006F29B5">
        <w:rPr>
          <w:sz w:val="28"/>
          <w:szCs w:val="28"/>
          <w:lang w:val="uk-UA"/>
        </w:rPr>
        <w:t xml:space="preserve"> </w:t>
      </w:r>
      <w:r w:rsidRPr="006F29B5">
        <w:rPr>
          <w:sz w:val="28"/>
          <w:szCs w:val="28"/>
          <w:lang w:val="en-US"/>
        </w:rPr>
        <w:t>New York, Routledge</w:t>
      </w:r>
      <w:r w:rsidRPr="006F29B5">
        <w:rPr>
          <w:bCs/>
          <w:sz w:val="28"/>
          <w:szCs w:val="28"/>
          <w:lang w:val="uk-UA"/>
        </w:rPr>
        <w:t>.</w:t>
      </w:r>
    </w:p>
    <w:p w:rsidR="006F29B5" w:rsidRPr="006F29B5" w:rsidRDefault="006F29B5" w:rsidP="006F29B5">
      <w:pPr>
        <w:spacing w:line="360" w:lineRule="auto"/>
        <w:ind w:left="720" w:hanging="720"/>
        <w:jc w:val="both"/>
        <w:rPr>
          <w:bCs/>
          <w:color w:val="231F20"/>
          <w:sz w:val="28"/>
          <w:szCs w:val="28"/>
          <w:lang w:val="uk-UA"/>
        </w:rPr>
      </w:pPr>
      <w:r w:rsidRPr="006F29B5">
        <w:rPr>
          <w:sz w:val="28"/>
          <w:szCs w:val="28"/>
          <w:lang w:val="en-US"/>
        </w:rPr>
        <w:t>Griffiths, M., Roach, S. C. and</w:t>
      </w:r>
      <w:r w:rsidRPr="006F29B5">
        <w:rPr>
          <w:sz w:val="28"/>
          <w:szCs w:val="28"/>
          <w:lang w:val="uk-UA"/>
        </w:rPr>
        <w:t xml:space="preserve"> </w:t>
      </w:r>
      <w:r w:rsidRPr="006F29B5">
        <w:rPr>
          <w:sz w:val="28"/>
          <w:szCs w:val="28"/>
          <w:lang w:val="en-US"/>
        </w:rPr>
        <w:t xml:space="preserve">Scott, M. (2009). </w:t>
      </w:r>
      <w:proofErr w:type="gramStart"/>
      <w:r w:rsidRPr="006F29B5">
        <w:rPr>
          <w:sz w:val="28"/>
          <w:szCs w:val="28"/>
          <w:lang w:val="en-US"/>
        </w:rPr>
        <w:t>Fifty Key Thinkers in International Relations.</w:t>
      </w:r>
      <w:proofErr w:type="gramEnd"/>
      <w:r w:rsidRPr="006F29B5">
        <w:rPr>
          <w:sz w:val="28"/>
          <w:szCs w:val="28"/>
          <w:lang w:val="uk-UA"/>
        </w:rPr>
        <w:t xml:space="preserve"> </w:t>
      </w:r>
      <w:r w:rsidRPr="006F29B5">
        <w:rPr>
          <w:sz w:val="28"/>
          <w:szCs w:val="28"/>
          <w:lang w:val="en-US"/>
        </w:rPr>
        <w:t>Second Edition</w:t>
      </w:r>
      <w:r w:rsidRPr="006F29B5">
        <w:rPr>
          <w:sz w:val="28"/>
          <w:szCs w:val="28"/>
          <w:lang w:val="uk-UA"/>
        </w:rPr>
        <w:t xml:space="preserve"> </w:t>
      </w:r>
      <w:r w:rsidRPr="006F29B5">
        <w:rPr>
          <w:color w:val="231F20"/>
          <w:sz w:val="28"/>
          <w:szCs w:val="28"/>
          <w:lang w:val="en-US"/>
        </w:rPr>
        <w:t>New York,</w:t>
      </w:r>
      <w:r w:rsidRPr="006F29B5">
        <w:rPr>
          <w:sz w:val="28"/>
          <w:szCs w:val="28"/>
          <w:lang w:val="en-US"/>
        </w:rPr>
        <w:t xml:space="preserve"> </w:t>
      </w:r>
      <w:r w:rsidRPr="006F29B5">
        <w:rPr>
          <w:color w:val="231F20"/>
          <w:sz w:val="28"/>
          <w:szCs w:val="28"/>
          <w:lang w:val="en-US"/>
        </w:rPr>
        <w:t>Routledge</w:t>
      </w:r>
      <w:r w:rsidRPr="006F29B5">
        <w:rPr>
          <w:bCs/>
          <w:color w:val="231F20"/>
          <w:sz w:val="28"/>
          <w:szCs w:val="28"/>
          <w:lang w:val="uk-UA"/>
        </w:rPr>
        <w:t>.</w:t>
      </w:r>
    </w:p>
    <w:p w:rsidR="006F29B5" w:rsidRPr="006F29B5" w:rsidRDefault="006F29B5" w:rsidP="006F29B5">
      <w:pPr>
        <w:spacing w:line="360" w:lineRule="auto"/>
        <w:ind w:left="720" w:hanging="720"/>
        <w:jc w:val="both"/>
        <w:rPr>
          <w:bCs/>
          <w:color w:val="231F20"/>
          <w:sz w:val="28"/>
          <w:szCs w:val="28"/>
          <w:lang w:val="en-US"/>
        </w:rPr>
      </w:pPr>
      <w:r w:rsidRPr="006F29B5">
        <w:rPr>
          <w:color w:val="000000"/>
          <w:sz w:val="28"/>
          <w:szCs w:val="28"/>
          <w:lang w:val="en-US"/>
        </w:rPr>
        <w:t xml:space="preserve">Hamilton D., </w:t>
      </w:r>
      <w:proofErr w:type="spellStart"/>
      <w:r w:rsidRPr="006F29B5">
        <w:rPr>
          <w:color w:val="000000"/>
          <w:sz w:val="28"/>
          <w:szCs w:val="28"/>
          <w:lang w:val="en-US"/>
        </w:rPr>
        <w:t>Blockmans</w:t>
      </w:r>
      <w:proofErr w:type="spellEnd"/>
      <w:r w:rsidRPr="006F29B5">
        <w:rPr>
          <w:color w:val="000000"/>
          <w:sz w:val="28"/>
          <w:szCs w:val="28"/>
          <w:lang w:val="en-US"/>
        </w:rPr>
        <w:t xml:space="preserve"> S. </w:t>
      </w:r>
      <w:r w:rsidRPr="006F29B5">
        <w:rPr>
          <w:color w:val="000000"/>
          <w:sz w:val="28"/>
          <w:szCs w:val="28"/>
          <w:lang w:val="uk-UA"/>
        </w:rPr>
        <w:t>(2015</w:t>
      </w:r>
      <w:r w:rsidRPr="006F29B5">
        <w:rPr>
          <w:color w:val="000000"/>
          <w:sz w:val="28"/>
          <w:szCs w:val="28"/>
          <w:lang w:val="en-US"/>
        </w:rPr>
        <w:t>, April</w:t>
      </w:r>
      <w:r w:rsidRPr="006F29B5">
        <w:rPr>
          <w:color w:val="000000"/>
          <w:sz w:val="28"/>
          <w:szCs w:val="28"/>
          <w:lang w:val="uk-UA"/>
        </w:rPr>
        <w:t xml:space="preserve">). </w:t>
      </w:r>
      <w:proofErr w:type="gramStart"/>
      <w:r w:rsidRPr="006F29B5">
        <w:rPr>
          <w:color w:val="000000"/>
          <w:sz w:val="28"/>
          <w:szCs w:val="28"/>
          <w:lang w:val="en-US"/>
        </w:rPr>
        <w:t>The Geostrategic Implications of TTIP.</w:t>
      </w:r>
      <w:proofErr w:type="gramEnd"/>
      <w:r w:rsidRPr="006F29B5">
        <w:rPr>
          <w:color w:val="000000"/>
          <w:sz w:val="28"/>
          <w:szCs w:val="28"/>
          <w:lang w:val="en-US"/>
        </w:rPr>
        <w:br/>
      </w:r>
      <w:proofErr w:type="gramStart"/>
      <w:r w:rsidRPr="006F29B5">
        <w:rPr>
          <w:i/>
          <w:color w:val="000000"/>
          <w:sz w:val="28"/>
          <w:szCs w:val="28"/>
          <w:lang w:val="en-US"/>
        </w:rPr>
        <w:t>CEPS special report</w:t>
      </w:r>
      <w:r w:rsidRPr="006F29B5">
        <w:rPr>
          <w:color w:val="000000"/>
          <w:sz w:val="28"/>
          <w:szCs w:val="28"/>
          <w:lang w:val="en-US"/>
        </w:rPr>
        <w:t>, 105.</w:t>
      </w:r>
      <w:proofErr w:type="gramEnd"/>
      <w:r w:rsidRPr="006F29B5">
        <w:rPr>
          <w:color w:val="000000"/>
          <w:sz w:val="28"/>
          <w:szCs w:val="28"/>
          <w:lang w:val="en-US"/>
        </w:rPr>
        <w:t xml:space="preserve"> Brussels, Centre for European policy studies. </w:t>
      </w:r>
      <w:r w:rsidRPr="006F29B5">
        <w:rPr>
          <w:sz w:val="28"/>
          <w:szCs w:val="28"/>
          <w:lang w:val="en-US"/>
        </w:rPr>
        <w:t>Retrieved from</w:t>
      </w:r>
      <w:r w:rsidRPr="006F29B5">
        <w:rPr>
          <w:b/>
          <w:sz w:val="28"/>
          <w:szCs w:val="28"/>
          <w:lang w:val="en-US"/>
        </w:rPr>
        <w:t xml:space="preserve"> </w:t>
      </w:r>
      <w:hyperlink r:id="rId22" w:history="1">
        <w:r w:rsidRPr="006F29B5">
          <w:rPr>
            <w:color w:val="0000FF"/>
            <w:sz w:val="28"/>
            <w:szCs w:val="28"/>
            <w:u w:val="single"/>
            <w:lang w:val="en-US"/>
          </w:rPr>
          <w:t>https://www.ceps.eu/system/files/SR105%20Geopolitics%20of%20TTIP%20Hamilton%20and%20Blockmas.pdf</w:t>
        </w:r>
      </w:hyperlink>
      <w:r w:rsidRPr="006F29B5">
        <w:rPr>
          <w:color w:val="000000"/>
          <w:sz w:val="28"/>
          <w:szCs w:val="28"/>
          <w:lang w:val="en-US"/>
        </w:rPr>
        <w:t xml:space="preserve">   </w:t>
      </w:r>
    </w:p>
    <w:p w:rsidR="006F29B5" w:rsidRPr="006F29B5" w:rsidRDefault="006F29B5" w:rsidP="006F29B5">
      <w:pPr>
        <w:spacing w:line="360" w:lineRule="auto"/>
        <w:ind w:left="720" w:hanging="720"/>
        <w:jc w:val="both"/>
        <w:rPr>
          <w:bCs/>
          <w:color w:val="000000"/>
          <w:sz w:val="28"/>
          <w:szCs w:val="28"/>
          <w:lang w:val="uk-UA"/>
        </w:rPr>
      </w:pPr>
      <w:r w:rsidRPr="006F29B5">
        <w:rPr>
          <w:bCs/>
          <w:i/>
          <w:color w:val="000000"/>
          <w:sz w:val="28"/>
          <w:szCs w:val="28"/>
          <w:lang w:val="en-US"/>
        </w:rPr>
        <w:t>Information Guide</w:t>
      </w:r>
      <w:r w:rsidRPr="006F29B5">
        <w:rPr>
          <w:bCs/>
          <w:i/>
          <w:color w:val="000000"/>
          <w:sz w:val="28"/>
          <w:szCs w:val="28"/>
          <w:lang w:val="uk-UA"/>
        </w:rPr>
        <w:t xml:space="preserve">: </w:t>
      </w:r>
      <w:r w:rsidRPr="006F29B5">
        <w:rPr>
          <w:bCs/>
          <w:i/>
          <w:color w:val="000000"/>
          <w:sz w:val="28"/>
          <w:szCs w:val="28"/>
          <w:lang w:val="en-US"/>
        </w:rPr>
        <w:t>EU-US Relations</w:t>
      </w:r>
      <w:r w:rsidRPr="006F29B5">
        <w:rPr>
          <w:bCs/>
          <w:color w:val="000000"/>
          <w:sz w:val="28"/>
          <w:szCs w:val="28"/>
          <w:lang w:val="en-US"/>
        </w:rPr>
        <w:t xml:space="preserve">. </w:t>
      </w:r>
      <w:r w:rsidRPr="006F29B5">
        <w:rPr>
          <w:bCs/>
          <w:color w:val="000000"/>
          <w:sz w:val="28"/>
          <w:szCs w:val="28"/>
          <w:lang w:val="uk-UA"/>
        </w:rPr>
        <w:t xml:space="preserve">(2018). </w:t>
      </w:r>
      <w:r w:rsidRPr="006F29B5">
        <w:rPr>
          <w:sz w:val="28"/>
          <w:szCs w:val="28"/>
          <w:lang w:val="en-US"/>
        </w:rPr>
        <w:t>Retrieved from</w:t>
      </w:r>
      <w:r w:rsidRPr="006F29B5">
        <w:rPr>
          <w:bCs/>
          <w:color w:val="000000"/>
          <w:sz w:val="28"/>
          <w:szCs w:val="28"/>
          <w:lang w:val="uk-UA"/>
        </w:rPr>
        <w:t xml:space="preserve"> </w:t>
      </w:r>
      <w:hyperlink r:id="rId23" w:history="1">
        <w:r w:rsidRPr="006F29B5">
          <w:rPr>
            <w:bCs/>
            <w:color w:val="0000FF"/>
            <w:sz w:val="28"/>
            <w:szCs w:val="28"/>
            <w:u w:val="single"/>
            <w:lang w:val="uk-UA"/>
          </w:rPr>
          <w:t>http://aei.pitt.edu/75414/2/EU-US-Relations.pdf</w:t>
        </w:r>
      </w:hyperlink>
      <w:r w:rsidRPr="006F29B5">
        <w:rPr>
          <w:bCs/>
          <w:color w:val="000000"/>
          <w:sz w:val="28"/>
          <w:szCs w:val="28"/>
          <w:lang w:val="uk-UA"/>
        </w:rPr>
        <w:t xml:space="preserve"> </w:t>
      </w:r>
    </w:p>
    <w:p w:rsidR="006F29B5" w:rsidRPr="006F29B5" w:rsidRDefault="006F29B5" w:rsidP="006F29B5">
      <w:pPr>
        <w:spacing w:line="360" w:lineRule="auto"/>
        <w:ind w:left="720" w:hanging="720"/>
        <w:jc w:val="both"/>
        <w:outlineLvl w:val="0"/>
        <w:rPr>
          <w:bCs/>
          <w:kern w:val="36"/>
          <w:sz w:val="28"/>
          <w:szCs w:val="28"/>
          <w:lang w:val="uk-UA"/>
        </w:rPr>
      </w:pPr>
      <w:r w:rsidRPr="006F29B5">
        <w:rPr>
          <w:bCs/>
          <w:i/>
          <w:kern w:val="36"/>
          <w:sz w:val="28"/>
          <w:szCs w:val="28"/>
          <w:lang w:val="en-US"/>
        </w:rPr>
        <w:t>Joint Statement: US-EU Summit</w:t>
      </w:r>
      <w:r w:rsidRPr="006F29B5">
        <w:rPr>
          <w:bCs/>
          <w:kern w:val="36"/>
          <w:sz w:val="28"/>
          <w:szCs w:val="28"/>
          <w:lang w:val="uk-UA"/>
        </w:rPr>
        <w:t xml:space="preserve">. </w:t>
      </w:r>
      <w:r w:rsidRPr="006F29B5">
        <w:rPr>
          <w:bCs/>
          <w:kern w:val="36"/>
          <w:sz w:val="28"/>
          <w:szCs w:val="28"/>
          <w:lang w:val="en-US"/>
        </w:rPr>
        <w:t>(2011, November 28). Retrieved from</w:t>
      </w:r>
      <w:r w:rsidRPr="006F29B5">
        <w:rPr>
          <w:bCs/>
          <w:kern w:val="36"/>
          <w:sz w:val="28"/>
          <w:szCs w:val="28"/>
          <w:lang w:val="uk-UA"/>
        </w:rPr>
        <w:t xml:space="preserve"> </w:t>
      </w:r>
      <w:hyperlink r:id="rId24" w:history="1">
        <w:r w:rsidRPr="006F29B5">
          <w:rPr>
            <w:bCs/>
            <w:color w:val="0000FF"/>
            <w:kern w:val="36"/>
            <w:sz w:val="28"/>
            <w:szCs w:val="28"/>
            <w:u w:val="single"/>
            <w:lang w:val="uk-UA"/>
          </w:rPr>
          <w:t>https://obamawhitehouse.archives.gov/the-press-office/2011/11/28/joint-statement-us-eu-summit</w:t>
        </w:r>
      </w:hyperlink>
      <w:r w:rsidRPr="006F29B5">
        <w:rPr>
          <w:bCs/>
          <w:kern w:val="36"/>
          <w:sz w:val="28"/>
          <w:szCs w:val="28"/>
          <w:lang w:val="uk-UA"/>
        </w:rPr>
        <w:t xml:space="preserve"> </w:t>
      </w:r>
    </w:p>
    <w:p w:rsidR="006F29B5" w:rsidRPr="006F29B5" w:rsidRDefault="006F29B5" w:rsidP="006F29B5">
      <w:pPr>
        <w:spacing w:line="360" w:lineRule="auto"/>
        <w:ind w:left="720" w:hanging="720"/>
        <w:jc w:val="both"/>
        <w:outlineLvl w:val="0"/>
        <w:rPr>
          <w:bCs/>
          <w:kern w:val="36"/>
          <w:sz w:val="28"/>
          <w:szCs w:val="28"/>
          <w:lang w:val="uk-UA"/>
        </w:rPr>
      </w:pPr>
      <w:r w:rsidRPr="006F29B5">
        <w:rPr>
          <w:bCs/>
          <w:kern w:val="36"/>
          <w:sz w:val="28"/>
          <w:szCs w:val="28"/>
          <w:lang w:val="en-US"/>
        </w:rPr>
        <w:t>Knight, B</w:t>
      </w:r>
      <w:r w:rsidRPr="006F29B5">
        <w:rPr>
          <w:bCs/>
          <w:kern w:val="36"/>
          <w:sz w:val="28"/>
          <w:szCs w:val="28"/>
          <w:lang w:val="uk-UA"/>
        </w:rPr>
        <w:t xml:space="preserve">. (2019, </w:t>
      </w:r>
      <w:r w:rsidRPr="006F29B5">
        <w:rPr>
          <w:bCs/>
          <w:kern w:val="36"/>
          <w:sz w:val="28"/>
          <w:szCs w:val="28"/>
          <w:lang w:val="en-US"/>
        </w:rPr>
        <w:t>February 16</w:t>
      </w:r>
      <w:r w:rsidRPr="006F29B5">
        <w:rPr>
          <w:bCs/>
          <w:kern w:val="36"/>
          <w:sz w:val="28"/>
          <w:szCs w:val="28"/>
          <w:lang w:val="uk-UA"/>
        </w:rPr>
        <w:t>)</w:t>
      </w:r>
      <w:r w:rsidRPr="006F29B5">
        <w:rPr>
          <w:bCs/>
          <w:kern w:val="36"/>
          <w:sz w:val="28"/>
          <w:szCs w:val="28"/>
          <w:lang w:val="en-US"/>
        </w:rPr>
        <w:t>. Munich Security Conference 2019: Who can save the liberal world order?</w:t>
      </w:r>
      <w:r w:rsidRPr="006F29B5">
        <w:rPr>
          <w:bCs/>
          <w:kern w:val="36"/>
          <w:sz w:val="28"/>
          <w:szCs w:val="28"/>
          <w:lang w:val="uk-UA"/>
        </w:rPr>
        <w:t xml:space="preserve"> </w:t>
      </w:r>
      <w:r w:rsidRPr="006F29B5">
        <w:rPr>
          <w:bCs/>
          <w:i/>
          <w:kern w:val="36"/>
          <w:sz w:val="28"/>
          <w:szCs w:val="28"/>
          <w:lang w:val="en-US"/>
        </w:rPr>
        <w:t>Deutsche</w:t>
      </w:r>
      <w:r w:rsidRPr="006F29B5">
        <w:rPr>
          <w:bCs/>
          <w:i/>
          <w:kern w:val="36"/>
          <w:sz w:val="28"/>
          <w:szCs w:val="28"/>
          <w:lang w:val="uk-UA"/>
        </w:rPr>
        <w:t xml:space="preserve"> </w:t>
      </w:r>
      <w:proofErr w:type="spellStart"/>
      <w:r w:rsidRPr="006F29B5">
        <w:rPr>
          <w:bCs/>
          <w:i/>
          <w:kern w:val="36"/>
          <w:sz w:val="28"/>
          <w:szCs w:val="28"/>
          <w:lang w:val="en-US"/>
        </w:rPr>
        <w:t>Welle</w:t>
      </w:r>
      <w:proofErr w:type="spellEnd"/>
      <w:r w:rsidRPr="006F29B5">
        <w:rPr>
          <w:bCs/>
          <w:kern w:val="36"/>
          <w:sz w:val="28"/>
          <w:szCs w:val="28"/>
          <w:lang w:val="uk-UA"/>
        </w:rPr>
        <w:t xml:space="preserve">. </w:t>
      </w:r>
      <w:r w:rsidRPr="006F29B5">
        <w:rPr>
          <w:bCs/>
          <w:kern w:val="36"/>
          <w:sz w:val="28"/>
          <w:szCs w:val="28"/>
          <w:lang w:val="en-US"/>
        </w:rPr>
        <w:t>Retrieved</w:t>
      </w:r>
      <w:r w:rsidRPr="006F29B5">
        <w:rPr>
          <w:bCs/>
          <w:kern w:val="36"/>
          <w:sz w:val="28"/>
          <w:szCs w:val="28"/>
          <w:lang w:val="uk-UA"/>
        </w:rPr>
        <w:t xml:space="preserve"> </w:t>
      </w:r>
      <w:r w:rsidRPr="006F29B5">
        <w:rPr>
          <w:bCs/>
          <w:kern w:val="36"/>
          <w:sz w:val="28"/>
          <w:szCs w:val="28"/>
          <w:lang w:val="en-US"/>
        </w:rPr>
        <w:t>from</w:t>
      </w:r>
      <w:r w:rsidRPr="006F29B5">
        <w:rPr>
          <w:bCs/>
          <w:kern w:val="36"/>
          <w:sz w:val="28"/>
          <w:szCs w:val="28"/>
          <w:lang w:val="uk-UA"/>
        </w:rPr>
        <w:t xml:space="preserve"> </w:t>
      </w:r>
      <w:hyperlink r:id="rId25" w:history="1">
        <w:r w:rsidRPr="006F29B5">
          <w:rPr>
            <w:bCs/>
            <w:color w:val="0000FF"/>
            <w:kern w:val="36"/>
            <w:sz w:val="28"/>
            <w:szCs w:val="28"/>
            <w:u w:val="single"/>
            <w:lang w:val="uk-UA"/>
          </w:rPr>
          <w:t>https://www.dw.com/en/munich-security-conference-2019-who-can-save-the-liberal-world-order/a-47547868</w:t>
        </w:r>
      </w:hyperlink>
      <w:r w:rsidRPr="006F29B5">
        <w:rPr>
          <w:bCs/>
          <w:kern w:val="36"/>
          <w:sz w:val="28"/>
          <w:szCs w:val="28"/>
          <w:lang w:val="uk-UA"/>
        </w:rPr>
        <w:t xml:space="preserve"> </w:t>
      </w:r>
    </w:p>
    <w:p w:rsidR="006F29B5" w:rsidRPr="006F29B5" w:rsidRDefault="006F29B5" w:rsidP="006F29B5">
      <w:pPr>
        <w:spacing w:line="360" w:lineRule="auto"/>
        <w:ind w:left="720" w:hanging="720"/>
        <w:jc w:val="both"/>
        <w:rPr>
          <w:sz w:val="28"/>
          <w:szCs w:val="28"/>
          <w:lang w:val="uk-UA"/>
        </w:rPr>
      </w:pPr>
      <w:proofErr w:type="spellStart"/>
      <w:r w:rsidRPr="006F29B5">
        <w:rPr>
          <w:color w:val="000000"/>
          <w:sz w:val="28"/>
          <w:szCs w:val="28"/>
          <w:lang w:val="en-US"/>
        </w:rPr>
        <w:t>Korteweg</w:t>
      </w:r>
      <w:proofErr w:type="spellEnd"/>
      <w:r w:rsidRPr="006F29B5">
        <w:rPr>
          <w:color w:val="000000"/>
          <w:sz w:val="28"/>
          <w:szCs w:val="28"/>
          <w:lang w:val="uk-UA"/>
        </w:rPr>
        <w:t>,</w:t>
      </w:r>
      <w:r w:rsidRPr="006F29B5">
        <w:rPr>
          <w:color w:val="000000"/>
          <w:sz w:val="28"/>
          <w:szCs w:val="28"/>
          <w:lang w:val="en-US"/>
        </w:rPr>
        <w:t xml:space="preserve"> R. </w:t>
      </w:r>
      <w:r w:rsidRPr="006F29B5">
        <w:rPr>
          <w:color w:val="000000"/>
          <w:sz w:val="28"/>
          <w:szCs w:val="28"/>
          <w:lang w:val="uk-UA"/>
        </w:rPr>
        <w:t>(2015</w:t>
      </w:r>
      <w:r w:rsidRPr="006F29B5">
        <w:rPr>
          <w:color w:val="000000"/>
          <w:sz w:val="28"/>
          <w:szCs w:val="28"/>
          <w:lang w:val="en-US"/>
        </w:rPr>
        <w:t>, April 4</w:t>
      </w:r>
      <w:r w:rsidRPr="006F29B5">
        <w:rPr>
          <w:color w:val="000000"/>
          <w:sz w:val="28"/>
          <w:szCs w:val="28"/>
          <w:lang w:val="uk-UA"/>
        </w:rPr>
        <w:t xml:space="preserve">). </w:t>
      </w:r>
      <w:r w:rsidRPr="006F29B5">
        <w:rPr>
          <w:color w:val="000000"/>
          <w:sz w:val="28"/>
          <w:szCs w:val="28"/>
          <w:lang w:val="en-US"/>
        </w:rPr>
        <w:t>It’s the Geopolitics, Stupid: Why TTIP Matters</w:t>
      </w:r>
      <w:r w:rsidRPr="006F29B5">
        <w:rPr>
          <w:color w:val="000000"/>
          <w:sz w:val="28"/>
          <w:szCs w:val="28"/>
          <w:lang w:val="uk-UA"/>
        </w:rPr>
        <w:t>.</w:t>
      </w:r>
      <w:r w:rsidRPr="006F29B5">
        <w:rPr>
          <w:color w:val="000000"/>
          <w:sz w:val="28"/>
          <w:szCs w:val="28"/>
          <w:lang w:val="en-US"/>
        </w:rPr>
        <w:t xml:space="preserve"> </w:t>
      </w:r>
      <w:r w:rsidRPr="006F29B5">
        <w:rPr>
          <w:i/>
          <w:color w:val="000000"/>
          <w:sz w:val="28"/>
          <w:szCs w:val="28"/>
          <w:lang w:val="en-US"/>
        </w:rPr>
        <w:t>Centre for</w:t>
      </w:r>
      <w:r w:rsidRPr="006F29B5">
        <w:rPr>
          <w:i/>
          <w:color w:val="000000"/>
          <w:sz w:val="28"/>
          <w:szCs w:val="28"/>
          <w:lang w:val="en-US"/>
        </w:rPr>
        <w:br/>
        <w:t>European reform</w:t>
      </w:r>
      <w:r w:rsidRPr="006F29B5">
        <w:rPr>
          <w:color w:val="000000"/>
          <w:sz w:val="28"/>
          <w:szCs w:val="28"/>
          <w:lang w:val="en-US"/>
        </w:rPr>
        <w:t xml:space="preserve">. London. </w:t>
      </w:r>
      <w:r w:rsidRPr="006F29B5">
        <w:rPr>
          <w:sz w:val="28"/>
          <w:szCs w:val="28"/>
          <w:lang w:val="en-US"/>
        </w:rPr>
        <w:t>Retrieved</w:t>
      </w:r>
      <w:r w:rsidRPr="006F29B5">
        <w:rPr>
          <w:sz w:val="28"/>
          <w:szCs w:val="28"/>
          <w:lang w:val="uk-UA"/>
        </w:rPr>
        <w:t xml:space="preserve"> </w:t>
      </w:r>
      <w:r w:rsidRPr="006F29B5">
        <w:rPr>
          <w:sz w:val="28"/>
          <w:szCs w:val="28"/>
          <w:lang w:val="en-US"/>
        </w:rPr>
        <w:t>from</w:t>
      </w:r>
      <w:r w:rsidRPr="006F29B5">
        <w:rPr>
          <w:b/>
          <w:sz w:val="28"/>
          <w:szCs w:val="28"/>
          <w:lang w:val="uk-UA"/>
        </w:rPr>
        <w:t xml:space="preserve"> </w:t>
      </w:r>
      <w:hyperlink r:id="rId26" w:history="1">
        <w:r w:rsidRPr="006F29B5">
          <w:rPr>
            <w:color w:val="0000FF"/>
            <w:sz w:val="28"/>
            <w:szCs w:val="28"/>
            <w:u w:val="single"/>
            <w:lang w:val="en-US"/>
          </w:rPr>
          <w:t>https://www.cer.org.uk/insights/it’s-geopolitics-stupid-why-ttip-matters</w:t>
        </w:r>
      </w:hyperlink>
      <w:r w:rsidRPr="006F29B5">
        <w:rPr>
          <w:color w:val="000000"/>
          <w:sz w:val="28"/>
          <w:szCs w:val="28"/>
          <w:lang w:val="en-US"/>
        </w:rPr>
        <w:t xml:space="preserve"> </w:t>
      </w:r>
      <w:r w:rsidRPr="006F29B5">
        <w:rPr>
          <w:sz w:val="28"/>
          <w:szCs w:val="28"/>
          <w:lang w:val="en-US"/>
        </w:rPr>
        <w:t xml:space="preserve"> </w:t>
      </w:r>
    </w:p>
    <w:p w:rsidR="006F29B5" w:rsidRPr="006F29B5" w:rsidRDefault="006F29B5" w:rsidP="006F29B5">
      <w:pPr>
        <w:spacing w:line="360" w:lineRule="auto"/>
        <w:ind w:left="720" w:hanging="720"/>
        <w:jc w:val="both"/>
        <w:rPr>
          <w:sz w:val="28"/>
          <w:szCs w:val="28"/>
          <w:lang w:val="en-US"/>
        </w:rPr>
      </w:pPr>
      <w:proofErr w:type="spellStart"/>
      <w:r w:rsidRPr="006F29B5">
        <w:rPr>
          <w:bCs/>
          <w:kern w:val="36"/>
          <w:sz w:val="28"/>
          <w:szCs w:val="28"/>
          <w:lang w:val="en-US"/>
        </w:rPr>
        <w:t>Krastev</w:t>
      </w:r>
      <w:proofErr w:type="spellEnd"/>
      <w:r w:rsidRPr="006F29B5">
        <w:rPr>
          <w:bCs/>
          <w:kern w:val="36"/>
          <w:sz w:val="28"/>
          <w:szCs w:val="28"/>
          <w:lang w:val="en-US"/>
        </w:rPr>
        <w:t>,</w:t>
      </w:r>
      <w:r w:rsidRPr="006F29B5">
        <w:rPr>
          <w:bCs/>
          <w:kern w:val="36"/>
          <w:sz w:val="28"/>
          <w:szCs w:val="28"/>
          <w:lang w:val="uk-UA"/>
        </w:rPr>
        <w:t xml:space="preserve"> </w:t>
      </w:r>
      <w:r w:rsidRPr="006F29B5">
        <w:rPr>
          <w:bCs/>
          <w:kern w:val="36"/>
          <w:sz w:val="28"/>
          <w:szCs w:val="28"/>
          <w:lang w:val="en-US"/>
        </w:rPr>
        <w:t>I. (2019, December). Will</w:t>
      </w:r>
      <w:r w:rsidRPr="006F29B5">
        <w:rPr>
          <w:bCs/>
          <w:kern w:val="36"/>
          <w:sz w:val="28"/>
          <w:szCs w:val="28"/>
          <w:lang w:val="uk-UA"/>
        </w:rPr>
        <w:t xml:space="preserve"> </w:t>
      </w:r>
      <w:r w:rsidRPr="006F29B5">
        <w:rPr>
          <w:bCs/>
          <w:kern w:val="36"/>
          <w:sz w:val="28"/>
          <w:szCs w:val="28"/>
          <w:lang w:val="en-US"/>
        </w:rPr>
        <w:t>Europe</w:t>
      </w:r>
      <w:r w:rsidRPr="006F29B5">
        <w:rPr>
          <w:bCs/>
          <w:kern w:val="36"/>
          <w:sz w:val="28"/>
          <w:szCs w:val="28"/>
          <w:lang w:val="uk-UA"/>
        </w:rPr>
        <w:t xml:space="preserve"> </w:t>
      </w:r>
      <w:r w:rsidRPr="006F29B5">
        <w:rPr>
          <w:bCs/>
          <w:kern w:val="36"/>
          <w:sz w:val="28"/>
          <w:szCs w:val="28"/>
          <w:lang w:val="en-US"/>
        </w:rPr>
        <w:t>Ever</w:t>
      </w:r>
      <w:r w:rsidRPr="006F29B5">
        <w:rPr>
          <w:bCs/>
          <w:kern w:val="36"/>
          <w:sz w:val="28"/>
          <w:szCs w:val="28"/>
          <w:lang w:val="uk-UA"/>
        </w:rPr>
        <w:t xml:space="preserve"> </w:t>
      </w:r>
      <w:r w:rsidRPr="006F29B5">
        <w:rPr>
          <w:bCs/>
          <w:kern w:val="36"/>
          <w:sz w:val="28"/>
          <w:szCs w:val="28"/>
          <w:lang w:val="en-US"/>
        </w:rPr>
        <w:t>Trust</w:t>
      </w:r>
      <w:r w:rsidRPr="006F29B5">
        <w:rPr>
          <w:bCs/>
          <w:kern w:val="36"/>
          <w:sz w:val="28"/>
          <w:szCs w:val="28"/>
          <w:lang w:val="uk-UA"/>
        </w:rPr>
        <w:t xml:space="preserve"> </w:t>
      </w:r>
      <w:r w:rsidRPr="006F29B5">
        <w:rPr>
          <w:bCs/>
          <w:kern w:val="36"/>
          <w:sz w:val="28"/>
          <w:szCs w:val="28"/>
          <w:lang w:val="en-US"/>
        </w:rPr>
        <w:t>America</w:t>
      </w:r>
      <w:r w:rsidRPr="006F29B5">
        <w:rPr>
          <w:bCs/>
          <w:kern w:val="36"/>
          <w:sz w:val="28"/>
          <w:szCs w:val="28"/>
          <w:lang w:val="uk-UA"/>
        </w:rPr>
        <w:t xml:space="preserve"> </w:t>
      </w:r>
      <w:r w:rsidRPr="006F29B5">
        <w:rPr>
          <w:bCs/>
          <w:kern w:val="36"/>
          <w:sz w:val="28"/>
          <w:szCs w:val="28"/>
          <w:lang w:val="en-US"/>
        </w:rPr>
        <w:t>Again</w:t>
      </w:r>
      <w:r w:rsidRPr="006F29B5">
        <w:rPr>
          <w:bCs/>
          <w:kern w:val="36"/>
          <w:sz w:val="28"/>
          <w:szCs w:val="28"/>
          <w:lang w:val="uk-UA"/>
        </w:rPr>
        <w:t xml:space="preserve">? </w:t>
      </w:r>
      <w:proofErr w:type="gramStart"/>
      <w:r w:rsidRPr="006F29B5">
        <w:rPr>
          <w:bCs/>
          <w:kern w:val="36"/>
          <w:sz w:val="28"/>
          <w:szCs w:val="28"/>
          <w:lang w:val="en-US"/>
        </w:rPr>
        <w:t>US</w:t>
      </w:r>
      <w:r w:rsidRPr="006F29B5">
        <w:rPr>
          <w:bCs/>
          <w:kern w:val="36"/>
          <w:sz w:val="28"/>
          <w:szCs w:val="28"/>
          <w:lang w:val="uk-UA"/>
        </w:rPr>
        <w:t xml:space="preserve"> </w:t>
      </w:r>
      <w:r w:rsidRPr="006F29B5">
        <w:rPr>
          <w:bCs/>
          <w:kern w:val="36"/>
          <w:sz w:val="28"/>
          <w:szCs w:val="28"/>
          <w:lang w:val="en-US"/>
        </w:rPr>
        <w:t>Embassy</w:t>
      </w:r>
      <w:r w:rsidRPr="006F29B5">
        <w:rPr>
          <w:bCs/>
          <w:kern w:val="36"/>
          <w:sz w:val="28"/>
          <w:szCs w:val="28"/>
          <w:lang w:val="uk-UA"/>
        </w:rPr>
        <w:t xml:space="preserve"> </w:t>
      </w:r>
      <w:r w:rsidRPr="006F29B5">
        <w:rPr>
          <w:bCs/>
          <w:kern w:val="36"/>
          <w:sz w:val="28"/>
          <w:szCs w:val="28"/>
          <w:lang w:val="en-US"/>
        </w:rPr>
        <w:t>France.</w:t>
      </w:r>
      <w:proofErr w:type="gramEnd"/>
      <w:r w:rsidRPr="006F29B5">
        <w:rPr>
          <w:bCs/>
          <w:kern w:val="36"/>
          <w:sz w:val="28"/>
          <w:szCs w:val="28"/>
          <w:lang w:val="en-US"/>
        </w:rPr>
        <w:t xml:space="preserve"> </w:t>
      </w:r>
      <w:r w:rsidRPr="006F29B5">
        <w:rPr>
          <w:sz w:val="28"/>
          <w:szCs w:val="28"/>
          <w:lang w:val="en-US"/>
        </w:rPr>
        <w:t>Retrieved from</w:t>
      </w:r>
      <w:r w:rsidRPr="006F29B5">
        <w:rPr>
          <w:bCs/>
          <w:kern w:val="36"/>
          <w:sz w:val="28"/>
          <w:szCs w:val="28"/>
          <w:lang w:val="en-US"/>
        </w:rPr>
        <w:t xml:space="preserve"> </w:t>
      </w:r>
      <w:hyperlink r:id="rId27" w:history="1">
        <w:r w:rsidRPr="006F29B5">
          <w:rPr>
            <w:color w:val="0000FF"/>
            <w:sz w:val="28"/>
            <w:szCs w:val="28"/>
            <w:u w:val="single"/>
            <w:lang w:val="en-US"/>
          </w:rPr>
          <w:t>https://www.ecfr.eu/article/commentary_will_europe_ever_trust_america_again</w:t>
        </w:r>
      </w:hyperlink>
    </w:p>
    <w:p w:rsidR="006F29B5" w:rsidRPr="006F29B5" w:rsidRDefault="006F29B5" w:rsidP="006F29B5">
      <w:pPr>
        <w:spacing w:line="360" w:lineRule="auto"/>
        <w:ind w:left="720" w:hanging="720"/>
        <w:jc w:val="both"/>
        <w:rPr>
          <w:sz w:val="28"/>
          <w:szCs w:val="28"/>
          <w:lang w:val="uk-UA"/>
        </w:rPr>
      </w:pPr>
      <w:proofErr w:type="gramStart"/>
      <w:r w:rsidRPr="006F29B5">
        <w:rPr>
          <w:i/>
          <w:sz w:val="28"/>
          <w:szCs w:val="28"/>
          <w:lang w:val="en-US"/>
        </w:rPr>
        <w:t>Letter to Jean Monnet Commending His Achievements on Behalf of European Unity</w:t>
      </w:r>
      <w:r w:rsidRPr="006F29B5">
        <w:rPr>
          <w:sz w:val="28"/>
          <w:szCs w:val="28"/>
          <w:lang w:val="en-US"/>
        </w:rPr>
        <w:t>.</w:t>
      </w:r>
      <w:proofErr w:type="gramEnd"/>
      <w:r w:rsidRPr="006F29B5">
        <w:rPr>
          <w:sz w:val="28"/>
          <w:szCs w:val="28"/>
          <w:lang w:val="en-US"/>
        </w:rPr>
        <w:t xml:space="preserve"> (1963, January 23).</w:t>
      </w:r>
      <w:r w:rsidRPr="006F29B5">
        <w:rPr>
          <w:sz w:val="28"/>
          <w:szCs w:val="28"/>
          <w:lang w:val="uk-UA"/>
        </w:rPr>
        <w:t xml:space="preserve"> </w:t>
      </w:r>
      <w:r w:rsidRPr="006F29B5">
        <w:rPr>
          <w:sz w:val="28"/>
          <w:szCs w:val="28"/>
          <w:lang w:val="en-US"/>
        </w:rPr>
        <w:t>Retrieved from</w:t>
      </w:r>
      <w:r w:rsidRPr="006F29B5">
        <w:rPr>
          <w:b/>
          <w:sz w:val="28"/>
          <w:szCs w:val="28"/>
          <w:lang w:val="en-US"/>
        </w:rPr>
        <w:t xml:space="preserve"> </w:t>
      </w:r>
      <w:hyperlink r:id="rId28" w:history="1">
        <w:r w:rsidRPr="006F29B5">
          <w:rPr>
            <w:color w:val="0000FF"/>
            <w:sz w:val="28"/>
            <w:szCs w:val="28"/>
            <w:u w:val="single"/>
            <w:lang w:val="uk-UA"/>
          </w:rPr>
          <w:t>https://www.cvce.eu/en/obj/letter_from_john_f_kennedy_to_jean_monnet_23_january_1963-en-c0534caa-573c-478a-a07f-487086438dfa.html</w:t>
        </w:r>
      </w:hyperlink>
    </w:p>
    <w:p w:rsidR="006F29B5" w:rsidRPr="006F29B5" w:rsidRDefault="006F29B5" w:rsidP="006F29B5">
      <w:pPr>
        <w:spacing w:line="360" w:lineRule="auto"/>
        <w:ind w:left="720" w:hanging="720"/>
        <w:jc w:val="both"/>
        <w:outlineLvl w:val="0"/>
        <w:rPr>
          <w:bCs/>
          <w:kern w:val="36"/>
          <w:sz w:val="28"/>
          <w:szCs w:val="28"/>
          <w:lang w:val="en-US"/>
        </w:rPr>
      </w:pPr>
      <w:proofErr w:type="spellStart"/>
      <w:r w:rsidRPr="006F29B5">
        <w:rPr>
          <w:bCs/>
          <w:kern w:val="36"/>
          <w:sz w:val="28"/>
          <w:szCs w:val="28"/>
          <w:lang w:val="en-US"/>
        </w:rPr>
        <w:t>Linnarz</w:t>
      </w:r>
      <w:proofErr w:type="spellEnd"/>
      <w:r w:rsidRPr="006F29B5">
        <w:rPr>
          <w:bCs/>
          <w:kern w:val="36"/>
          <w:sz w:val="28"/>
          <w:szCs w:val="28"/>
          <w:lang w:val="en-US"/>
        </w:rPr>
        <w:t xml:space="preserve">, P. (2019). </w:t>
      </w:r>
      <w:proofErr w:type="gramStart"/>
      <w:r w:rsidRPr="006F29B5">
        <w:rPr>
          <w:bCs/>
          <w:kern w:val="36"/>
          <w:sz w:val="28"/>
          <w:szCs w:val="28"/>
          <w:lang w:val="en-US"/>
        </w:rPr>
        <w:t>The Fast-Forward President.</w:t>
      </w:r>
      <w:proofErr w:type="gramEnd"/>
      <w:r w:rsidRPr="006F29B5">
        <w:rPr>
          <w:bCs/>
          <w:kern w:val="36"/>
          <w:sz w:val="28"/>
          <w:szCs w:val="28"/>
          <w:lang w:val="en-US"/>
        </w:rPr>
        <w:t xml:space="preserve"> How Donald Trump Accelerates Long-Term Trends. </w:t>
      </w:r>
      <w:r w:rsidRPr="006F29B5">
        <w:rPr>
          <w:bCs/>
          <w:i/>
          <w:kern w:val="36"/>
          <w:sz w:val="28"/>
          <w:szCs w:val="28"/>
          <w:lang w:val="en-US"/>
        </w:rPr>
        <w:t>International Reports</w:t>
      </w:r>
      <w:r w:rsidRPr="006F29B5">
        <w:rPr>
          <w:bCs/>
          <w:kern w:val="36"/>
          <w:sz w:val="28"/>
          <w:szCs w:val="28"/>
          <w:lang w:val="en-US"/>
        </w:rPr>
        <w:t>, 1, p. 8-17.</w:t>
      </w:r>
    </w:p>
    <w:p w:rsidR="006F29B5" w:rsidRPr="006F29B5" w:rsidRDefault="006F29B5" w:rsidP="006F29B5">
      <w:pPr>
        <w:spacing w:line="360" w:lineRule="auto"/>
        <w:ind w:left="720" w:hanging="720"/>
        <w:jc w:val="both"/>
        <w:rPr>
          <w:sz w:val="28"/>
          <w:szCs w:val="28"/>
          <w:lang w:val="en-US"/>
        </w:rPr>
      </w:pPr>
      <w:proofErr w:type="spellStart"/>
      <w:r w:rsidRPr="006F29B5">
        <w:rPr>
          <w:bCs/>
          <w:color w:val="000000"/>
          <w:sz w:val="28"/>
          <w:szCs w:val="28"/>
          <w:lang w:val="en-US"/>
        </w:rPr>
        <w:t>Mearsheimer</w:t>
      </w:r>
      <w:proofErr w:type="spellEnd"/>
      <w:r w:rsidRPr="006F29B5">
        <w:rPr>
          <w:bCs/>
          <w:color w:val="000000"/>
          <w:sz w:val="28"/>
          <w:szCs w:val="28"/>
          <w:lang w:val="en-US"/>
        </w:rPr>
        <w:t xml:space="preserve">, J.J. (2001). </w:t>
      </w:r>
      <w:proofErr w:type="gramStart"/>
      <w:r w:rsidRPr="006F29B5">
        <w:rPr>
          <w:bCs/>
          <w:i/>
          <w:iCs/>
          <w:color w:val="000000"/>
          <w:sz w:val="28"/>
          <w:szCs w:val="28"/>
          <w:lang w:val="en-US"/>
        </w:rPr>
        <w:t>The Tragedy of Great Power Politics.</w:t>
      </w:r>
      <w:proofErr w:type="gramEnd"/>
      <w:r w:rsidRPr="006F29B5">
        <w:rPr>
          <w:bCs/>
          <w:i/>
          <w:iCs/>
          <w:color w:val="000000"/>
          <w:sz w:val="28"/>
          <w:szCs w:val="28"/>
          <w:lang w:val="en-US"/>
        </w:rPr>
        <w:t xml:space="preserve"> </w:t>
      </w:r>
      <w:r w:rsidRPr="006F29B5">
        <w:rPr>
          <w:bCs/>
          <w:color w:val="000000"/>
          <w:sz w:val="28"/>
          <w:szCs w:val="28"/>
          <w:lang w:val="en-US"/>
        </w:rPr>
        <w:t>New York: W.W</w:t>
      </w:r>
      <w:proofErr w:type="gramStart"/>
      <w:r w:rsidRPr="006F29B5">
        <w:rPr>
          <w:bCs/>
          <w:color w:val="000000"/>
          <w:sz w:val="28"/>
          <w:szCs w:val="28"/>
          <w:lang w:val="en-US"/>
        </w:rPr>
        <w:t>.</w:t>
      </w:r>
      <w:proofErr w:type="gramEnd"/>
      <w:r w:rsidRPr="006F29B5">
        <w:rPr>
          <w:bCs/>
          <w:color w:val="000000"/>
          <w:sz w:val="28"/>
          <w:szCs w:val="28"/>
          <w:lang w:val="en-US"/>
        </w:rPr>
        <w:br/>
        <w:t>Norton &amp; Company.</w:t>
      </w:r>
      <w:r w:rsidRPr="006F29B5">
        <w:rPr>
          <w:sz w:val="28"/>
          <w:szCs w:val="28"/>
          <w:lang w:val="en-US"/>
        </w:rPr>
        <w:t xml:space="preserve"> </w:t>
      </w:r>
    </w:p>
    <w:p w:rsidR="006F29B5" w:rsidRPr="006F29B5" w:rsidRDefault="006F29B5" w:rsidP="006F29B5">
      <w:pPr>
        <w:spacing w:line="360" w:lineRule="auto"/>
        <w:ind w:left="720" w:hanging="720"/>
        <w:jc w:val="both"/>
        <w:rPr>
          <w:sz w:val="28"/>
          <w:szCs w:val="28"/>
          <w:lang w:val="en-US"/>
        </w:rPr>
      </w:pPr>
      <w:proofErr w:type="spellStart"/>
      <w:r w:rsidRPr="006F29B5">
        <w:rPr>
          <w:sz w:val="28"/>
          <w:szCs w:val="28"/>
          <w:lang w:val="en-US"/>
        </w:rPr>
        <w:t>Moravcsik</w:t>
      </w:r>
      <w:proofErr w:type="spellEnd"/>
      <w:r w:rsidRPr="006F29B5">
        <w:rPr>
          <w:sz w:val="28"/>
          <w:szCs w:val="28"/>
          <w:lang w:val="en-US"/>
        </w:rPr>
        <w:t xml:space="preserve">, A. (2010). U.S.-EU Relations: Putting the Bush Years in Perspective. </w:t>
      </w:r>
      <w:proofErr w:type="gramStart"/>
      <w:r w:rsidRPr="006F29B5">
        <w:rPr>
          <w:sz w:val="28"/>
          <w:szCs w:val="28"/>
          <w:lang w:val="en-US"/>
        </w:rPr>
        <w:t xml:space="preserve">In </w:t>
      </w:r>
      <w:proofErr w:type="spellStart"/>
      <w:r w:rsidRPr="006F29B5">
        <w:rPr>
          <w:sz w:val="28"/>
          <w:szCs w:val="28"/>
          <w:lang w:val="en-US"/>
        </w:rPr>
        <w:t>Bindi</w:t>
      </w:r>
      <w:proofErr w:type="spellEnd"/>
      <w:r w:rsidRPr="006F29B5">
        <w:rPr>
          <w:sz w:val="28"/>
          <w:szCs w:val="28"/>
          <w:lang w:val="en-US"/>
        </w:rPr>
        <w:t xml:space="preserve"> F. (</w:t>
      </w:r>
      <w:proofErr w:type="spellStart"/>
      <w:r w:rsidRPr="006F29B5">
        <w:rPr>
          <w:sz w:val="28"/>
          <w:szCs w:val="28"/>
          <w:lang w:val="en-US"/>
        </w:rPr>
        <w:t>edr</w:t>
      </w:r>
      <w:proofErr w:type="spellEnd"/>
      <w:r w:rsidRPr="006F29B5">
        <w:rPr>
          <w:sz w:val="28"/>
          <w:szCs w:val="28"/>
          <w:lang w:val="en-US"/>
        </w:rPr>
        <w:t>.)</w:t>
      </w:r>
      <w:proofErr w:type="gramEnd"/>
      <w:r w:rsidRPr="006F29B5">
        <w:rPr>
          <w:sz w:val="28"/>
          <w:szCs w:val="28"/>
          <w:lang w:val="en-US"/>
        </w:rPr>
        <w:t xml:space="preserve"> </w:t>
      </w:r>
      <w:proofErr w:type="gramStart"/>
      <w:r w:rsidRPr="006F29B5">
        <w:rPr>
          <w:i/>
          <w:sz w:val="28"/>
          <w:szCs w:val="28"/>
          <w:lang w:val="en-US"/>
        </w:rPr>
        <w:t>The Foreign Policy of the European Union.</w:t>
      </w:r>
      <w:proofErr w:type="gramEnd"/>
      <w:r w:rsidRPr="006F29B5">
        <w:rPr>
          <w:i/>
          <w:sz w:val="28"/>
          <w:szCs w:val="28"/>
          <w:lang w:val="en-US"/>
        </w:rPr>
        <w:t xml:space="preserve"> </w:t>
      </w:r>
      <w:proofErr w:type="gramStart"/>
      <w:r w:rsidRPr="006F29B5">
        <w:rPr>
          <w:i/>
          <w:sz w:val="28"/>
          <w:szCs w:val="28"/>
          <w:lang w:val="en-US"/>
        </w:rPr>
        <w:t>Assessing Europe’s Role in the World</w:t>
      </w:r>
      <w:r w:rsidRPr="006F29B5">
        <w:rPr>
          <w:sz w:val="28"/>
          <w:szCs w:val="28"/>
          <w:lang w:val="en-US"/>
        </w:rPr>
        <w:t>, 203-208.</w:t>
      </w:r>
      <w:proofErr w:type="gramEnd"/>
      <w:r w:rsidRPr="006F29B5">
        <w:rPr>
          <w:sz w:val="28"/>
          <w:szCs w:val="28"/>
          <w:lang w:val="en-US"/>
        </w:rPr>
        <w:t xml:space="preserve"> Washington: Brookings Institution Press. </w:t>
      </w:r>
    </w:p>
    <w:p w:rsidR="006F29B5" w:rsidRPr="006F29B5" w:rsidRDefault="006F29B5" w:rsidP="006F29B5">
      <w:pPr>
        <w:spacing w:line="360" w:lineRule="auto"/>
        <w:ind w:left="720" w:hanging="720"/>
        <w:jc w:val="both"/>
        <w:rPr>
          <w:sz w:val="28"/>
          <w:szCs w:val="28"/>
          <w:lang w:val="uk-UA"/>
        </w:rPr>
      </w:pPr>
      <w:proofErr w:type="spellStart"/>
      <w:r w:rsidRPr="006F29B5">
        <w:rPr>
          <w:sz w:val="28"/>
          <w:szCs w:val="28"/>
          <w:lang w:val="uk-UA"/>
        </w:rPr>
        <w:t>Morgenthau</w:t>
      </w:r>
      <w:proofErr w:type="spellEnd"/>
      <w:r w:rsidRPr="006F29B5">
        <w:rPr>
          <w:sz w:val="28"/>
          <w:szCs w:val="28"/>
          <w:lang w:val="uk-UA"/>
        </w:rPr>
        <w:t xml:space="preserve">, H.J. (1967). </w:t>
      </w:r>
      <w:proofErr w:type="spellStart"/>
      <w:r w:rsidRPr="006F29B5">
        <w:rPr>
          <w:i/>
          <w:sz w:val="28"/>
          <w:szCs w:val="28"/>
          <w:lang w:val="uk-UA"/>
        </w:rPr>
        <w:t>Politics</w:t>
      </w:r>
      <w:proofErr w:type="spellEnd"/>
      <w:r w:rsidRPr="006F29B5">
        <w:rPr>
          <w:i/>
          <w:sz w:val="28"/>
          <w:szCs w:val="28"/>
          <w:lang w:val="uk-UA"/>
        </w:rPr>
        <w:t xml:space="preserve"> </w:t>
      </w:r>
      <w:r w:rsidRPr="006F29B5">
        <w:rPr>
          <w:i/>
          <w:sz w:val="28"/>
          <w:szCs w:val="28"/>
          <w:lang w:val="en-US"/>
        </w:rPr>
        <w:t>A</w:t>
      </w:r>
      <w:proofErr w:type="spellStart"/>
      <w:r w:rsidRPr="006F29B5">
        <w:rPr>
          <w:i/>
          <w:sz w:val="28"/>
          <w:szCs w:val="28"/>
          <w:lang w:val="uk-UA"/>
        </w:rPr>
        <w:t>mong</w:t>
      </w:r>
      <w:proofErr w:type="spellEnd"/>
      <w:r w:rsidRPr="006F29B5">
        <w:rPr>
          <w:i/>
          <w:sz w:val="28"/>
          <w:szCs w:val="28"/>
          <w:lang w:val="uk-UA"/>
        </w:rPr>
        <w:t xml:space="preserve"> </w:t>
      </w:r>
      <w:proofErr w:type="spellStart"/>
      <w:r w:rsidRPr="006F29B5">
        <w:rPr>
          <w:i/>
          <w:sz w:val="28"/>
          <w:szCs w:val="28"/>
          <w:lang w:val="uk-UA"/>
        </w:rPr>
        <w:t>Nations</w:t>
      </w:r>
      <w:proofErr w:type="spellEnd"/>
      <w:r w:rsidRPr="006F29B5">
        <w:rPr>
          <w:sz w:val="28"/>
          <w:szCs w:val="28"/>
          <w:lang w:val="uk-UA"/>
        </w:rPr>
        <w:t xml:space="preserve">. </w:t>
      </w:r>
      <w:proofErr w:type="spellStart"/>
      <w:r w:rsidRPr="006F29B5">
        <w:rPr>
          <w:sz w:val="28"/>
          <w:szCs w:val="28"/>
          <w:lang w:val="uk-UA"/>
        </w:rPr>
        <w:t>New</w:t>
      </w:r>
      <w:proofErr w:type="spellEnd"/>
      <w:r w:rsidRPr="006F29B5">
        <w:rPr>
          <w:sz w:val="28"/>
          <w:szCs w:val="28"/>
          <w:lang w:val="uk-UA"/>
        </w:rPr>
        <w:t xml:space="preserve"> </w:t>
      </w:r>
      <w:proofErr w:type="spellStart"/>
      <w:r w:rsidRPr="006F29B5">
        <w:rPr>
          <w:sz w:val="28"/>
          <w:szCs w:val="28"/>
          <w:lang w:val="uk-UA"/>
        </w:rPr>
        <w:t>York</w:t>
      </w:r>
      <w:proofErr w:type="spellEnd"/>
      <w:r w:rsidRPr="006F29B5">
        <w:rPr>
          <w:sz w:val="28"/>
          <w:szCs w:val="28"/>
          <w:lang w:val="uk-UA"/>
        </w:rPr>
        <w:t>.</w:t>
      </w:r>
    </w:p>
    <w:p w:rsidR="006F29B5" w:rsidRPr="006F29B5" w:rsidRDefault="006F29B5" w:rsidP="006F29B5">
      <w:pPr>
        <w:spacing w:line="360" w:lineRule="auto"/>
        <w:ind w:left="720" w:hanging="720"/>
        <w:jc w:val="both"/>
        <w:rPr>
          <w:lang w:val="en-US"/>
        </w:rPr>
      </w:pPr>
      <w:r w:rsidRPr="006F29B5">
        <w:rPr>
          <w:bCs/>
          <w:sz w:val="28"/>
          <w:szCs w:val="28"/>
          <w:lang w:val="en-US"/>
        </w:rPr>
        <w:t>Morris, C. (</w:t>
      </w:r>
      <w:r w:rsidRPr="006F29B5">
        <w:rPr>
          <w:sz w:val="28"/>
          <w:szCs w:val="28"/>
          <w:lang w:val="en-US"/>
        </w:rPr>
        <w:t>2016, October17</w:t>
      </w:r>
      <w:r w:rsidRPr="006F29B5">
        <w:rPr>
          <w:bCs/>
          <w:sz w:val="28"/>
          <w:szCs w:val="28"/>
          <w:lang w:val="en-US"/>
        </w:rPr>
        <w:t>)</w:t>
      </w:r>
      <w:r w:rsidRPr="006F29B5">
        <w:rPr>
          <w:bCs/>
          <w:sz w:val="28"/>
          <w:szCs w:val="28"/>
          <w:lang w:val="uk-UA"/>
        </w:rPr>
        <w:t xml:space="preserve"> </w:t>
      </w:r>
      <w:r w:rsidRPr="006F29B5">
        <w:rPr>
          <w:sz w:val="28"/>
          <w:szCs w:val="28"/>
          <w:lang w:val="en-US"/>
        </w:rPr>
        <w:t xml:space="preserve">US Election 2016: Presidential Campaign Alarms Europeans. </w:t>
      </w:r>
      <w:proofErr w:type="gramStart"/>
      <w:r w:rsidRPr="006F29B5">
        <w:rPr>
          <w:i/>
          <w:sz w:val="28"/>
          <w:szCs w:val="28"/>
          <w:lang w:val="en-US"/>
        </w:rPr>
        <w:t>BBC</w:t>
      </w:r>
      <w:r w:rsidRPr="006F29B5">
        <w:rPr>
          <w:sz w:val="28"/>
          <w:szCs w:val="28"/>
          <w:lang w:val="en-US"/>
        </w:rPr>
        <w:t>.</w:t>
      </w:r>
      <w:proofErr w:type="gramEnd"/>
      <w:r w:rsidRPr="006F29B5">
        <w:rPr>
          <w:sz w:val="28"/>
          <w:szCs w:val="28"/>
          <w:lang w:val="en-US"/>
        </w:rPr>
        <w:t xml:space="preserve"> Retrieved from</w:t>
      </w:r>
      <w:r w:rsidRPr="006F29B5">
        <w:rPr>
          <w:sz w:val="28"/>
          <w:szCs w:val="28"/>
          <w:lang w:val="uk-UA"/>
        </w:rPr>
        <w:t xml:space="preserve"> </w:t>
      </w:r>
      <w:hyperlink r:id="rId29" w:history="1">
        <w:r w:rsidRPr="006F29B5">
          <w:rPr>
            <w:bCs/>
            <w:color w:val="0000FF"/>
            <w:sz w:val="28"/>
            <w:szCs w:val="28"/>
            <w:u w:val="single"/>
            <w:lang w:val="en-US"/>
          </w:rPr>
          <w:t>https</w:t>
        </w:r>
        <w:r w:rsidRPr="006F29B5">
          <w:rPr>
            <w:bCs/>
            <w:color w:val="0000FF"/>
            <w:sz w:val="28"/>
            <w:szCs w:val="28"/>
            <w:u w:val="single"/>
            <w:lang w:val="uk-UA"/>
          </w:rPr>
          <w:t>://</w:t>
        </w:r>
        <w:r w:rsidRPr="006F29B5">
          <w:rPr>
            <w:bCs/>
            <w:color w:val="0000FF"/>
            <w:sz w:val="28"/>
            <w:szCs w:val="28"/>
            <w:u w:val="single"/>
            <w:lang w:val="en-US"/>
          </w:rPr>
          <w:t>www</w:t>
        </w:r>
        <w:r w:rsidRPr="006F29B5">
          <w:rPr>
            <w:bCs/>
            <w:color w:val="0000FF"/>
            <w:sz w:val="28"/>
            <w:szCs w:val="28"/>
            <w:u w:val="single"/>
            <w:lang w:val="uk-UA"/>
          </w:rPr>
          <w:t>.</w:t>
        </w:r>
        <w:proofErr w:type="spellStart"/>
        <w:r w:rsidRPr="006F29B5">
          <w:rPr>
            <w:bCs/>
            <w:color w:val="0000FF"/>
            <w:sz w:val="28"/>
            <w:szCs w:val="28"/>
            <w:u w:val="single"/>
            <w:lang w:val="en-US"/>
          </w:rPr>
          <w:t>bbc</w:t>
        </w:r>
        <w:proofErr w:type="spellEnd"/>
        <w:r w:rsidRPr="006F29B5">
          <w:rPr>
            <w:bCs/>
            <w:color w:val="0000FF"/>
            <w:sz w:val="28"/>
            <w:szCs w:val="28"/>
            <w:u w:val="single"/>
            <w:lang w:val="uk-UA"/>
          </w:rPr>
          <w:t>.</w:t>
        </w:r>
        <w:r w:rsidRPr="006F29B5">
          <w:rPr>
            <w:bCs/>
            <w:color w:val="0000FF"/>
            <w:sz w:val="28"/>
            <w:szCs w:val="28"/>
            <w:u w:val="single"/>
            <w:lang w:val="en-US"/>
          </w:rPr>
          <w:t>co</w:t>
        </w:r>
        <w:r w:rsidRPr="006F29B5">
          <w:rPr>
            <w:bCs/>
            <w:color w:val="0000FF"/>
            <w:sz w:val="28"/>
            <w:szCs w:val="28"/>
            <w:u w:val="single"/>
            <w:lang w:val="uk-UA"/>
          </w:rPr>
          <w:t>.</w:t>
        </w:r>
        <w:proofErr w:type="spellStart"/>
        <w:r w:rsidRPr="006F29B5">
          <w:rPr>
            <w:bCs/>
            <w:color w:val="0000FF"/>
            <w:sz w:val="28"/>
            <w:szCs w:val="28"/>
            <w:u w:val="single"/>
            <w:lang w:val="en-US"/>
          </w:rPr>
          <w:t>uk</w:t>
        </w:r>
        <w:proofErr w:type="spellEnd"/>
        <w:r w:rsidRPr="006F29B5">
          <w:rPr>
            <w:bCs/>
            <w:color w:val="0000FF"/>
            <w:sz w:val="28"/>
            <w:szCs w:val="28"/>
            <w:u w:val="single"/>
            <w:lang w:val="uk-UA"/>
          </w:rPr>
          <w:t>/</w:t>
        </w:r>
        <w:r w:rsidRPr="006F29B5">
          <w:rPr>
            <w:bCs/>
            <w:color w:val="0000FF"/>
            <w:sz w:val="28"/>
            <w:szCs w:val="28"/>
            <w:u w:val="single"/>
            <w:lang w:val="en-US"/>
          </w:rPr>
          <w:t>news</w:t>
        </w:r>
        <w:r w:rsidRPr="006F29B5">
          <w:rPr>
            <w:bCs/>
            <w:color w:val="0000FF"/>
            <w:sz w:val="28"/>
            <w:szCs w:val="28"/>
            <w:u w:val="single"/>
            <w:lang w:val="uk-UA"/>
          </w:rPr>
          <w:t>/</w:t>
        </w:r>
        <w:r w:rsidRPr="006F29B5">
          <w:rPr>
            <w:bCs/>
            <w:color w:val="0000FF"/>
            <w:sz w:val="28"/>
            <w:szCs w:val="28"/>
            <w:u w:val="single"/>
            <w:lang w:val="en-US"/>
          </w:rPr>
          <w:t>election</w:t>
        </w:r>
        <w:r w:rsidRPr="006F29B5">
          <w:rPr>
            <w:bCs/>
            <w:color w:val="0000FF"/>
            <w:sz w:val="28"/>
            <w:szCs w:val="28"/>
            <w:u w:val="single"/>
            <w:lang w:val="uk-UA"/>
          </w:rPr>
          <w:t>-</w:t>
        </w:r>
        <w:r w:rsidRPr="006F29B5">
          <w:rPr>
            <w:bCs/>
            <w:color w:val="0000FF"/>
            <w:sz w:val="28"/>
            <w:szCs w:val="28"/>
            <w:u w:val="single"/>
            <w:lang w:val="en-US"/>
          </w:rPr>
          <w:t>us</w:t>
        </w:r>
        <w:r w:rsidRPr="006F29B5">
          <w:rPr>
            <w:bCs/>
            <w:color w:val="0000FF"/>
            <w:sz w:val="28"/>
            <w:szCs w:val="28"/>
            <w:u w:val="single"/>
            <w:lang w:val="uk-UA"/>
          </w:rPr>
          <w:t>-2016-37676976</w:t>
        </w:r>
      </w:hyperlink>
      <w:r w:rsidRPr="006F29B5">
        <w:rPr>
          <w:bCs/>
          <w:color w:val="242021"/>
          <w:sz w:val="28"/>
          <w:szCs w:val="28"/>
          <w:lang w:val="uk-UA"/>
        </w:rPr>
        <w:t xml:space="preserve"> </w:t>
      </w:r>
    </w:p>
    <w:p w:rsidR="006F29B5" w:rsidRPr="006F29B5" w:rsidRDefault="006F29B5" w:rsidP="006F29B5">
      <w:pPr>
        <w:spacing w:line="360" w:lineRule="auto"/>
        <w:ind w:left="720" w:hanging="720"/>
        <w:jc w:val="both"/>
        <w:rPr>
          <w:bCs/>
          <w:kern w:val="36"/>
          <w:lang w:val="en-US"/>
        </w:rPr>
      </w:pPr>
      <w:proofErr w:type="gramStart"/>
      <w:r w:rsidRPr="006F29B5">
        <w:rPr>
          <w:bCs/>
          <w:i/>
          <w:kern w:val="36"/>
          <w:sz w:val="28"/>
          <w:szCs w:val="28"/>
          <w:lang w:val="en-US"/>
        </w:rPr>
        <w:t>National Security Strategy of the United States of America</w:t>
      </w:r>
      <w:r w:rsidRPr="006F29B5">
        <w:rPr>
          <w:bCs/>
          <w:kern w:val="36"/>
          <w:sz w:val="28"/>
          <w:szCs w:val="28"/>
          <w:lang w:val="en-US"/>
        </w:rPr>
        <w:t xml:space="preserve"> (2017).</w:t>
      </w:r>
      <w:proofErr w:type="gramEnd"/>
      <w:r w:rsidRPr="006F29B5">
        <w:rPr>
          <w:bCs/>
          <w:kern w:val="36"/>
          <w:sz w:val="28"/>
          <w:szCs w:val="28"/>
          <w:lang w:val="en-US"/>
        </w:rPr>
        <w:t xml:space="preserve"> </w:t>
      </w:r>
      <w:proofErr w:type="gramStart"/>
      <w:r w:rsidRPr="006F29B5">
        <w:rPr>
          <w:bCs/>
          <w:kern w:val="36"/>
          <w:sz w:val="28"/>
          <w:szCs w:val="28"/>
          <w:lang w:val="en-US"/>
        </w:rPr>
        <w:t>White House.</w:t>
      </w:r>
      <w:proofErr w:type="gramEnd"/>
      <w:r w:rsidRPr="006F29B5">
        <w:rPr>
          <w:bCs/>
          <w:kern w:val="36"/>
          <w:sz w:val="28"/>
          <w:szCs w:val="28"/>
          <w:lang w:val="en-US"/>
        </w:rPr>
        <w:t xml:space="preserve"> </w:t>
      </w:r>
      <w:r w:rsidRPr="006F29B5">
        <w:rPr>
          <w:sz w:val="28"/>
          <w:szCs w:val="28"/>
          <w:lang w:val="en-US"/>
        </w:rPr>
        <w:t>Retrieved from</w:t>
      </w:r>
      <w:r w:rsidRPr="006F29B5">
        <w:rPr>
          <w:bCs/>
          <w:kern w:val="36"/>
          <w:sz w:val="28"/>
          <w:szCs w:val="28"/>
          <w:lang w:val="en-US"/>
        </w:rPr>
        <w:t xml:space="preserve"> </w:t>
      </w:r>
      <w:hyperlink r:id="rId30" w:history="1">
        <w:r w:rsidRPr="006F29B5">
          <w:rPr>
            <w:bCs/>
            <w:color w:val="0000FF"/>
            <w:sz w:val="28"/>
            <w:szCs w:val="28"/>
            <w:u w:val="single"/>
            <w:lang w:val="uk-UA"/>
          </w:rPr>
          <w:t>https://www.whitehouse.gov/wp-content/uploads/2017/12/NSS-Final-12-18-2017-0905.pdf</w:t>
        </w:r>
      </w:hyperlink>
    </w:p>
    <w:p w:rsidR="006F29B5" w:rsidRPr="006F29B5" w:rsidRDefault="006F29B5" w:rsidP="006F29B5">
      <w:pPr>
        <w:spacing w:line="360" w:lineRule="auto"/>
        <w:ind w:left="720" w:hanging="720"/>
        <w:jc w:val="both"/>
        <w:rPr>
          <w:sz w:val="28"/>
          <w:szCs w:val="28"/>
          <w:lang w:val="uk-UA"/>
        </w:rPr>
      </w:pPr>
      <w:r w:rsidRPr="006F29B5">
        <w:rPr>
          <w:i/>
          <w:sz w:val="28"/>
          <w:szCs w:val="28"/>
          <w:lang w:val="en-US"/>
        </w:rPr>
        <w:t xml:space="preserve">'Nixon's warning' by Jan </w:t>
      </w:r>
      <w:proofErr w:type="spellStart"/>
      <w:r w:rsidRPr="006F29B5">
        <w:rPr>
          <w:i/>
          <w:sz w:val="28"/>
          <w:szCs w:val="28"/>
          <w:lang w:val="en-US"/>
        </w:rPr>
        <w:t>Reifenberg</w:t>
      </w:r>
      <w:proofErr w:type="spellEnd"/>
      <w:r w:rsidRPr="006F29B5">
        <w:rPr>
          <w:i/>
          <w:sz w:val="28"/>
          <w:szCs w:val="28"/>
          <w:lang w:val="en-US"/>
        </w:rPr>
        <w:t xml:space="preserve"> from the Frankfurter </w:t>
      </w:r>
      <w:proofErr w:type="spellStart"/>
      <w:r w:rsidRPr="006F29B5">
        <w:rPr>
          <w:i/>
          <w:sz w:val="28"/>
          <w:szCs w:val="28"/>
          <w:lang w:val="en-US"/>
        </w:rPr>
        <w:t>Allgemeine</w:t>
      </w:r>
      <w:proofErr w:type="spellEnd"/>
      <w:r w:rsidRPr="006F29B5">
        <w:rPr>
          <w:i/>
          <w:sz w:val="28"/>
          <w:szCs w:val="28"/>
          <w:lang w:val="en-US"/>
        </w:rPr>
        <w:t xml:space="preserve"> </w:t>
      </w:r>
      <w:proofErr w:type="spellStart"/>
      <w:r w:rsidRPr="006F29B5">
        <w:rPr>
          <w:i/>
          <w:sz w:val="28"/>
          <w:szCs w:val="28"/>
          <w:lang w:val="en-US"/>
        </w:rPr>
        <w:t>Zeitung</w:t>
      </w:r>
      <w:proofErr w:type="spellEnd"/>
      <w:r w:rsidRPr="006F29B5">
        <w:rPr>
          <w:sz w:val="28"/>
          <w:szCs w:val="28"/>
          <w:lang w:val="en-US"/>
        </w:rPr>
        <w:t xml:space="preserve"> (1974, March 18). Retrieved from</w:t>
      </w:r>
      <w:r w:rsidRPr="006F29B5">
        <w:rPr>
          <w:sz w:val="28"/>
          <w:szCs w:val="28"/>
          <w:lang w:val="uk-UA"/>
        </w:rPr>
        <w:t xml:space="preserve"> </w:t>
      </w:r>
      <w:hyperlink r:id="rId31" w:history="1">
        <w:r w:rsidRPr="006F29B5">
          <w:rPr>
            <w:color w:val="0000FF"/>
            <w:sz w:val="28"/>
            <w:szCs w:val="28"/>
            <w:u w:val="single"/>
            <w:lang w:val="uk-UA"/>
          </w:rPr>
          <w:t>https://www.cvce.eu/en/obj/nixon_s_warning_from_the_frankfurter_allgemeine_zeitung_18_march_1974-en-e6072217-6221-4ad4-a36b-479b5afcc2c4.html</w:t>
        </w:r>
      </w:hyperlink>
      <w:r w:rsidRPr="006F29B5">
        <w:rPr>
          <w:sz w:val="28"/>
          <w:szCs w:val="28"/>
          <w:lang w:val="uk-UA"/>
        </w:rPr>
        <w:t xml:space="preserve"> </w:t>
      </w:r>
    </w:p>
    <w:p w:rsidR="006F29B5" w:rsidRPr="006F29B5" w:rsidRDefault="006F29B5" w:rsidP="006F29B5">
      <w:pPr>
        <w:spacing w:line="360" w:lineRule="auto"/>
        <w:ind w:left="720" w:hanging="720"/>
        <w:jc w:val="both"/>
        <w:rPr>
          <w:sz w:val="28"/>
          <w:szCs w:val="28"/>
          <w:lang w:val="uk-UA"/>
        </w:rPr>
      </w:pPr>
      <w:proofErr w:type="spellStart"/>
      <w:r w:rsidRPr="006F29B5">
        <w:rPr>
          <w:sz w:val="28"/>
          <w:szCs w:val="28"/>
          <w:lang w:val="uk-UA"/>
        </w:rPr>
        <w:t>Pompeo</w:t>
      </w:r>
      <w:proofErr w:type="spellEnd"/>
      <w:r w:rsidRPr="006F29B5">
        <w:rPr>
          <w:sz w:val="28"/>
          <w:szCs w:val="28"/>
          <w:lang w:val="en-US"/>
        </w:rPr>
        <w:t>,</w:t>
      </w:r>
      <w:r w:rsidRPr="006F29B5">
        <w:rPr>
          <w:sz w:val="28"/>
          <w:szCs w:val="28"/>
          <w:lang w:val="uk-UA"/>
        </w:rPr>
        <w:t xml:space="preserve"> M. R. (2020, </w:t>
      </w:r>
      <w:proofErr w:type="spellStart"/>
      <w:r w:rsidRPr="006F29B5">
        <w:rPr>
          <w:sz w:val="28"/>
          <w:szCs w:val="28"/>
          <w:lang w:val="uk-UA"/>
        </w:rPr>
        <w:t>June</w:t>
      </w:r>
      <w:proofErr w:type="spellEnd"/>
      <w:r w:rsidRPr="006F29B5">
        <w:rPr>
          <w:sz w:val="28"/>
          <w:szCs w:val="28"/>
          <w:lang w:val="uk-UA"/>
        </w:rPr>
        <w:t xml:space="preserve"> 25). </w:t>
      </w:r>
      <w:r w:rsidRPr="006F29B5">
        <w:rPr>
          <w:i/>
          <w:sz w:val="28"/>
          <w:szCs w:val="28"/>
          <w:lang w:val="uk-UA"/>
        </w:rPr>
        <w:t xml:space="preserve">A </w:t>
      </w:r>
      <w:proofErr w:type="spellStart"/>
      <w:r w:rsidRPr="006F29B5">
        <w:rPr>
          <w:i/>
          <w:sz w:val="28"/>
          <w:szCs w:val="28"/>
          <w:lang w:val="uk-UA"/>
        </w:rPr>
        <w:t>New</w:t>
      </w:r>
      <w:proofErr w:type="spellEnd"/>
      <w:r w:rsidRPr="006F29B5">
        <w:rPr>
          <w:i/>
          <w:sz w:val="28"/>
          <w:szCs w:val="28"/>
          <w:lang w:val="uk-UA"/>
        </w:rPr>
        <w:t xml:space="preserve"> </w:t>
      </w:r>
      <w:proofErr w:type="spellStart"/>
      <w:r w:rsidRPr="006F29B5">
        <w:rPr>
          <w:i/>
          <w:sz w:val="28"/>
          <w:szCs w:val="28"/>
          <w:lang w:val="uk-UA"/>
        </w:rPr>
        <w:t>Transatlantic</w:t>
      </w:r>
      <w:proofErr w:type="spellEnd"/>
      <w:r w:rsidRPr="006F29B5">
        <w:rPr>
          <w:i/>
          <w:sz w:val="28"/>
          <w:szCs w:val="28"/>
          <w:lang w:val="uk-UA"/>
        </w:rPr>
        <w:t xml:space="preserve"> </w:t>
      </w:r>
      <w:proofErr w:type="spellStart"/>
      <w:r w:rsidRPr="006F29B5">
        <w:rPr>
          <w:i/>
          <w:sz w:val="28"/>
          <w:szCs w:val="28"/>
          <w:lang w:val="uk-UA"/>
        </w:rPr>
        <w:t>Dialogue</w:t>
      </w:r>
      <w:proofErr w:type="spellEnd"/>
      <w:r w:rsidRPr="006F29B5">
        <w:rPr>
          <w:i/>
          <w:sz w:val="28"/>
          <w:szCs w:val="28"/>
          <w:lang w:val="uk-UA"/>
        </w:rPr>
        <w:t xml:space="preserve">. А </w:t>
      </w:r>
      <w:proofErr w:type="spellStart"/>
      <w:r w:rsidRPr="006F29B5">
        <w:rPr>
          <w:i/>
          <w:sz w:val="28"/>
          <w:szCs w:val="28"/>
          <w:lang w:val="uk-UA"/>
        </w:rPr>
        <w:t>Speech</w:t>
      </w:r>
      <w:proofErr w:type="spellEnd"/>
      <w:r w:rsidRPr="006F29B5">
        <w:rPr>
          <w:i/>
          <w:sz w:val="28"/>
          <w:szCs w:val="28"/>
          <w:lang w:val="uk-UA"/>
        </w:rPr>
        <w:t xml:space="preserve"> </w:t>
      </w:r>
      <w:r w:rsidRPr="006F29B5">
        <w:rPr>
          <w:i/>
          <w:sz w:val="28"/>
          <w:szCs w:val="28"/>
          <w:lang w:val="en-US"/>
        </w:rPr>
        <w:t>of the</w:t>
      </w:r>
      <w:r w:rsidRPr="006F29B5">
        <w:rPr>
          <w:i/>
          <w:sz w:val="28"/>
          <w:szCs w:val="28"/>
          <w:lang w:val="uk-UA"/>
        </w:rPr>
        <w:t xml:space="preserve"> </w:t>
      </w:r>
      <w:proofErr w:type="spellStart"/>
      <w:r w:rsidRPr="006F29B5">
        <w:rPr>
          <w:i/>
          <w:sz w:val="28"/>
          <w:szCs w:val="28"/>
          <w:lang w:val="uk-UA"/>
        </w:rPr>
        <w:t>Secretary</w:t>
      </w:r>
      <w:proofErr w:type="spellEnd"/>
      <w:r w:rsidRPr="006F29B5">
        <w:rPr>
          <w:i/>
          <w:sz w:val="28"/>
          <w:szCs w:val="28"/>
          <w:lang w:val="uk-UA"/>
        </w:rPr>
        <w:t xml:space="preserve"> </w:t>
      </w:r>
      <w:proofErr w:type="spellStart"/>
      <w:r w:rsidRPr="006F29B5">
        <w:rPr>
          <w:i/>
          <w:sz w:val="28"/>
          <w:szCs w:val="28"/>
          <w:lang w:val="uk-UA"/>
        </w:rPr>
        <w:t>of</w:t>
      </w:r>
      <w:proofErr w:type="spellEnd"/>
      <w:r w:rsidRPr="006F29B5">
        <w:rPr>
          <w:i/>
          <w:sz w:val="28"/>
          <w:szCs w:val="28"/>
          <w:lang w:val="uk-UA"/>
        </w:rPr>
        <w:t xml:space="preserve"> </w:t>
      </w:r>
      <w:proofErr w:type="spellStart"/>
      <w:r w:rsidRPr="006F29B5">
        <w:rPr>
          <w:i/>
          <w:sz w:val="28"/>
          <w:szCs w:val="28"/>
          <w:lang w:val="uk-UA"/>
        </w:rPr>
        <w:t>State</w:t>
      </w:r>
      <w:proofErr w:type="spellEnd"/>
      <w:r w:rsidRPr="006F29B5">
        <w:rPr>
          <w:i/>
          <w:sz w:val="28"/>
          <w:szCs w:val="28"/>
          <w:lang w:val="uk-UA"/>
        </w:rPr>
        <w:t xml:space="preserve"> </w:t>
      </w:r>
      <w:r w:rsidRPr="006F29B5">
        <w:rPr>
          <w:i/>
          <w:sz w:val="28"/>
          <w:szCs w:val="28"/>
          <w:lang w:val="en-US"/>
        </w:rPr>
        <w:t xml:space="preserve">at </w:t>
      </w:r>
      <w:proofErr w:type="spellStart"/>
      <w:r w:rsidRPr="006F29B5">
        <w:rPr>
          <w:i/>
          <w:sz w:val="28"/>
          <w:szCs w:val="28"/>
          <w:lang w:val="uk-UA"/>
        </w:rPr>
        <w:t>German</w:t>
      </w:r>
      <w:proofErr w:type="spellEnd"/>
      <w:r w:rsidRPr="006F29B5">
        <w:rPr>
          <w:i/>
          <w:sz w:val="28"/>
          <w:szCs w:val="28"/>
          <w:lang w:val="uk-UA"/>
        </w:rPr>
        <w:t xml:space="preserve"> </w:t>
      </w:r>
      <w:proofErr w:type="spellStart"/>
      <w:r w:rsidRPr="006F29B5">
        <w:rPr>
          <w:i/>
          <w:sz w:val="28"/>
          <w:szCs w:val="28"/>
          <w:lang w:val="uk-UA"/>
        </w:rPr>
        <w:t>Marshall</w:t>
      </w:r>
      <w:proofErr w:type="spellEnd"/>
      <w:r w:rsidRPr="006F29B5">
        <w:rPr>
          <w:i/>
          <w:sz w:val="28"/>
          <w:szCs w:val="28"/>
          <w:lang w:val="uk-UA"/>
        </w:rPr>
        <w:t xml:space="preserve"> </w:t>
      </w:r>
      <w:proofErr w:type="spellStart"/>
      <w:r w:rsidRPr="006F29B5">
        <w:rPr>
          <w:i/>
          <w:sz w:val="28"/>
          <w:szCs w:val="28"/>
          <w:lang w:val="uk-UA"/>
        </w:rPr>
        <w:t>Fund’s</w:t>
      </w:r>
      <w:proofErr w:type="spellEnd"/>
      <w:r w:rsidRPr="006F29B5">
        <w:rPr>
          <w:i/>
          <w:sz w:val="28"/>
          <w:szCs w:val="28"/>
          <w:lang w:val="uk-UA"/>
        </w:rPr>
        <w:t xml:space="preserve"> </w:t>
      </w:r>
      <w:proofErr w:type="spellStart"/>
      <w:r w:rsidRPr="006F29B5">
        <w:rPr>
          <w:i/>
          <w:sz w:val="28"/>
          <w:szCs w:val="28"/>
          <w:lang w:val="uk-UA"/>
        </w:rPr>
        <w:t>Brussels</w:t>
      </w:r>
      <w:proofErr w:type="spellEnd"/>
      <w:r w:rsidRPr="006F29B5">
        <w:rPr>
          <w:i/>
          <w:sz w:val="28"/>
          <w:szCs w:val="28"/>
          <w:lang w:val="uk-UA"/>
        </w:rPr>
        <w:t xml:space="preserve"> </w:t>
      </w:r>
      <w:proofErr w:type="spellStart"/>
      <w:r w:rsidRPr="006F29B5">
        <w:rPr>
          <w:i/>
          <w:sz w:val="28"/>
          <w:szCs w:val="28"/>
          <w:lang w:val="uk-UA"/>
        </w:rPr>
        <w:t>Forum</w:t>
      </w:r>
      <w:proofErr w:type="spellEnd"/>
      <w:r w:rsidRPr="006F29B5">
        <w:rPr>
          <w:sz w:val="28"/>
          <w:szCs w:val="28"/>
          <w:lang w:val="en-US"/>
        </w:rPr>
        <w:t xml:space="preserve">. </w:t>
      </w:r>
      <w:proofErr w:type="spellStart"/>
      <w:r w:rsidRPr="006F29B5">
        <w:rPr>
          <w:sz w:val="28"/>
          <w:szCs w:val="28"/>
          <w:lang w:val="uk-UA"/>
        </w:rPr>
        <w:t>Washington</w:t>
      </w:r>
      <w:proofErr w:type="spellEnd"/>
      <w:r w:rsidRPr="006F29B5">
        <w:rPr>
          <w:sz w:val="28"/>
          <w:szCs w:val="28"/>
          <w:lang w:val="uk-UA"/>
        </w:rPr>
        <w:t>, DC</w:t>
      </w:r>
      <w:r w:rsidRPr="006F29B5">
        <w:rPr>
          <w:sz w:val="28"/>
          <w:szCs w:val="28"/>
          <w:lang w:val="en-US"/>
        </w:rPr>
        <w:t>.</w:t>
      </w:r>
      <w:r w:rsidRPr="006F29B5">
        <w:rPr>
          <w:sz w:val="28"/>
          <w:szCs w:val="28"/>
          <w:lang w:val="uk-UA"/>
        </w:rPr>
        <w:t xml:space="preserve"> </w:t>
      </w:r>
      <w:r w:rsidRPr="006F29B5">
        <w:rPr>
          <w:sz w:val="28"/>
          <w:szCs w:val="28"/>
          <w:lang w:val="en-US"/>
        </w:rPr>
        <w:t>Retrieved from</w:t>
      </w:r>
      <w:r w:rsidRPr="006F29B5">
        <w:rPr>
          <w:b/>
          <w:sz w:val="28"/>
          <w:szCs w:val="28"/>
          <w:lang w:val="en-US"/>
        </w:rPr>
        <w:t xml:space="preserve"> </w:t>
      </w:r>
      <w:hyperlink r:id="rId32" w:history="1">
        <w:r w:rsidRPr="006F29B5">
          <w:rPr>
            <w:color w:val="0000FF"/>
            <w:sz w:val="28"/>
            <w:szCs w:val="28"/>
            <w:u w:val="single"/>
            <w:lang w:val="en-US"/>
          </w:rPr>
          <w:t>https://www.state.gov/a-new-transatlantic-dialogue/</w:t>
        </w:r>
      </w:hyperlink>
    </w:p>
    <w:p w:rsidR="006F29B5" w:rsidRPr="006F29B5" w:rsidRDefault="006F29B5" w:rsidP="006F29B5">
      <w:pPr>
        <w:spacing w:line="360" w:lineRule="auto"/>
        <w:ind w:left="720" w:hanging="720"/>
        <w:jc w:val="both"/>
        <w:outlineLvl w:val="0"/>
        <w:rPr>
          <w:bCs/>
          <w:kern w:val="36"/>
          <w:sz w:val="28"/>
          <w:szCs w:val="28"/>
          <w:lang w:val="uk-UA"/>
        </w:rPr>
      </w:pPr>
      <w:proofErr w:type="gramStart"/>
      <w:r w:rsidRPr="006F29B5">
        <w:rPr>
          <w:bCs/>
          <w:kern w:val="36"/>
          <w:sz w:val="28"/>
          <w:szCs w:val="28"/>
          <w:lang w:val="en-US"/>
        </w:rPr>
        <w:t>Remarks by Vice President Pence at the 2019 Munich Security Conference.</w:t>
      </w:r>
      <w:proofErr w:type="gramEnd"/>
      <w:r w:rsidRPr="006F29B5">
        <w:rPr>
          <w:bCs/>
          <w:kern w:val="36"/>
          <w:sz w:val="28"/>
          <w:szCs w:val="28"/>
          <w:lang w:val="en-US"/>
        </w:rPr>
        <w:t xml:space="preserve"> Munich, Germany (2019, February 16). </w:t>
      </w:r>
      <w:proofErr w:type="gramStart"/>
      <w:r w:rsidRPr="006F29B5">
        <w:rPr>
          <w:bCs/>
          <w:i/>
          <w:kern w:val="36"/>
          <w:sz w:val="28"/>
          <w:szCs w:val="28"/>
          <w:lang w:val="en-US"/>
        </w:rPr>
        <w:t>White House</w:t>
      </w:r>
      <w:r w:rsidRPr="006F29B5">
        <w:rPr>
          <w:bCs/>
          <w:kern w:val="36"/>
          <w:sz w:val="28"/>
          <w:szCs w:val="28"/>
          <w:lang w:val="en-US"/>
        </w:rPr>
        <w:t>.</w:t>
      </w:r>
      <w:proofErr w:type="gramEnd"/>
      <w:r w:rsidRPr="006F29B5">
        <w:rPr>
          <w:bCs/>
          <w:kern w:val="36"/>
          <w:sz w:val="28"/>
          <w:szCs w:val="28"/>
          <w:lang w:val="en-US"/>
        </w:rPr>
        <w:t xml:space="preserve"> Retrieved </w:t>
      </w:r>
      <w:proofErr w:type="gramStart"/>
      <w:r w:rsidRPr="006F29B5">
        <w:rPr>
          <w:bCs/>
          <w:kern w:val="36"/>
          <w:sz w:val="28"/>
          <w:szCs w:val="28"/>
          <w:lang w:val="en-US"/>
        </w:rPr>
        <w:t xml:space="preserve">from </w:t>
      </w:r>
      <w:r w:rsidRPr="006F29B5">
        <w:rPr>
          <w:bCs/>
          <w:kern w:val="36"/>
          <w:sz w:val="28"/>
          <w:szCs w:val="28"/>
          <w:lang w:val="uk-UA"/>
        </w:rPr>
        <w:t xml:space="preserve"> </w:t>
      </w:r>
      <w:proofErr w:type="gramEnd"/>
      <w:r w:rsidRPr="006F29B5">
        <w:rPr>
          <w:bCs/>
          <w:kern w:val="36"/>
          <w:sz w:val="28"/>
          <w:szCs w:val="28"/>
          <w:lang w:val="uk-UA"/>
        </w:rPr>
        <w:fldChar w:fldCharType="begin"/>
      </w:r>
      <w:r w:rsidRPr="006F29B5">
        <w:rPr>
          <w:bCs/>
          <w:kern w:val="36"/>
          <w:sz w:val="28"/>
          <w:szCs w:val="28"/>
          <w:lang w:val="uk-UA"/>
        </w:rPr>
        <w:instrText xml:space="preserve"> HYPERLINK "https://www.whitehouse.gov/briefings-statements/remarks-vice-president-pence-2019-munich-security-conference-munich-germany/" </w:instrText>
      </w:r>
      <w:r w:rsidRPr="006F29B5">
        <w:rPr>
          <w:bCs/>
          <w:kern w:val="36"/>
          <w:sz w:val="28"/>
          <w:szCs w:val="28"/>
          <w:lang w:val="uk-UA"/>
        </w:rPr>
        <w:fldChar w:fldCharType="separate"/>
      </w:r>
      <w:r w:rsidRPr="006F29B5">
        <w:rPr>
          <w:bCs/>
          <w:color w:val="0000FF"/>
          <w:kern w:val="36"/>
          <w:sz w:val="28"/>
          <w:szCs w:val="28"/>
          <w:u w:val="single"/>
          <w:lang w:val="uk-UA"/>
        </w:rPr>
        <w:t>https://www.whitehouse.gov/briefings-statements/remarks-vice-president-pence-2019-munich-security-conference-munich-germany/</w:t>
      </w:r>
      <w:r w:rsidRPr="006F29B5">
        <w:rPr>
          <w:bCs/>
          <w:kern w:val="36"/>
          <w:sz w:val="28"/>
          <w:szCs w:val="28"/>
          <w:lang w:val="uk-UA"/>
        </w:rPr>
        <w:fldChar w:fldCharType="end"/>
      </w:r>
      <w:r w:rsidRPr="006F29B5">
        <w:rPr>
          <w:bCs/>
          <w:kern w:val="36"/>
          <w:sz w:val="28"/>
          <w:szCs w:val="28"/>
          <w:lang w:val="uk-UA"/>
        </w:rPr>
        <w:t xml:space="preserve"> </w:t>
      </w:r>
    </w:p>
    <w:p w:rsidR="006F29B5" w:rsidRPr="006F29B5" w:rsidRDefault="006F29B5" w:rsidP="006F29B5">
      <w:pPr>
        <w:spacing w:line="360" w:lineRule="auto"/>
        <w:ind w:left="720" w:hanging="720"/>
        <w:jc w:val="both"/>
        <w:rPr>
          <w:sz w:val="28"/>
          <w:szCs w:val="28"/>
          <w:lang w:val="en-US"/>
        </w:rPr>
      </w:pPr>
      <w:proofErr w:type="spellStart"/>
      <w:r w:rsidRPr="006F29B5">
        <w:rPr>
          <w:color w:val="000000"/>
          <w:sz w:val="28"/>
          <w:szCs w:val="28"/>
          <w:lang w:val="en-US"/>
        </w:rPr>
        <w:t>Sinovets</w:t>
      </w:r>
      <w:proofErr w:type="spellEnd"/>
      <w:r w:rsidRPr="006F29B5">
        <w:rPr>
          <w:bCs/>
          <w:color w:val="000000"/>
          <w:sz w:val="28"/>
          <w:szCs w:val="28"/>
          <w:lang w:val="en-US"/>
        </w:rPr>
        <w:t xml:space="preserve">, </w:t>
      </w:r>
      <w:r w:rsidRPr="006F29B5">
        <w:rPr>
          <w:color w:val="000000"/>
          <w:sz w:val="28"/>
          <w:szCs w:val="28"/>
          <w:lang w:val="en-US"/>
        </w:rPr>
        <w:t>P</w:t>
      </w:r>
      <w:r w:rsidRPr="006F29B5">
        <w:rPr>
          <w:color w:val="000000"/>
          <w:sz w:val="28"/>
          <w:szCs w:val="28"/>
          <w:lang w:val="uk-UA"/>
        </w:rPr>
        <w:t>. (</w:t>
      </w:r>
      <w:proofErr w:type="spellStart"/>
      <w:r w:rsidRPr="006F29B5">
        <w:rPr>
          <w:color w:val="000000"/>
          <w:sz w:val="28"/>
          <w:szCs w:val="28"/>
          <w:lang w:val="en-US"/>
        </w:rPr>
        <w:t>Edr</w:t>
      </w:r>
      <w:proofErr w:type="spellEnd"/>
      <w:r w:rsidRPr="006F29B5">
        <w:rPr>
          <w:color w:val="000000"/>
          <w:sz w:val="28"/>
          <w:szCs w:val="28"/>
          <w:lang w:val="en-US"/>
        </w:rPr>
        <w:t>.</w:t>
      </w:r>
      <w:r w:rsidRPr="006F29B5">
        <w:rPr>
          <w:color w:val="000000"/>
          <w:sz w:val="28"/>
          <w:szCs w:val="28"/>
          <w:lang w:val="uk-UA"/>
        </w:rPr>
        <w:t>)</w:t>
      </w:r>
      <w:r w:rsidRPr="006F29B5">
        <w:rPr>
          <w:color w:val="000000"/>
          <w:sz w:val="28"/>
          <w:szCs w:val="28"/>
          <w:lang w:val="en-US"/>
        </w:rPr>
        <w:t xml:space="preserve"> (2019).</w:t>
      </w:r>
      <w:r w:rsidRPr="006F29B5">
        <w:rPr>
          <w:b/>
          <w:bCs/>
          <w:color w:val="000000"/>
          <w:sz w:val="28"/>
          <w:szCs w:val="28"/>
          <w:lang w:val="en-US"/>
        </w:rPr>
        <w:t xml:space="preserve"> </w:t>
      </w:r>
      <w:r w:rsidRPr="006F29B5">
        <w:rPr>
          <w:bCs/>
          <w:i/>
          <w:color w:val="000000"/>
          <w:sz w:val="28"/>
          <w:szCs w:val="28"/>
          <w:lang w:val="en-US"/>
        </w:rPr>
        <w:t>Responses to the INF Treaty crisis: the European dimension.</w:t>
      </w:r>
      <w:r w:rsidRPr="006F29B5">
        <w:rPr>
          <w:bCs/>
          <w:color w:val="000000"/>
          <w:sz w:val="28"/>
          <w:szCs w:val="28"/>
          <w:lang w:val="en-US"/>
        </w:rPr>
        <w:t xml:space="preserve"> </w:t>
      </w:r>
      <w:proofErr w:type="gramStart"/>
      <w:r w:rsidRPr="006F29B5">
        <w:rPr>
          <w:color w:val="000000"/>
          <w:sz w:val="28"/>
          <w:szCs w:val="28"/>
          <w:lang w:val="en-US"/>
        </w:rPr>
        <w:t>The European INF Initiative Project Meeting, May, 2019, Odessa, Ukraine.</w:t>
      </w:r>
      <w:proofErr w:type="gramEnd"/>
      <w:r w:rsidRPr="006F29B5">
        <w:rPr>
          <w:color w:val="000000"/>
          <w:sz w:val="28"/>
          <w:szCs w:val="28"/>
          <w:lang w:val="en-US"/>
        </w:rPr>
        <w:t xml:space="preserve"> Odessa: I. I. </w:t>
      </w:r>
      <w:proofErr w:type="spellStart"/>
      <w:r w:rsidRPr="006F29B5">
        <w:rPr>
          <w:color w:val="000000"/>
          <w:sz w:val="28"/>
          <w:szCs w:val="28"/>
          <w:lang w:val="en-US"/>
        </w:rPr>
        <w:t>Mechnikov</w:t>
      </w:r>
      <w:proofErr w:type="spellEnd"/>
      <w:r w:rsidRPr="006F29B5">
        <w:rPr>
          <w:color w:val="000000"/>
          <w:sz w:val="28"/>
          <w:szCs w:val="28"/>
          <w:lang w:val="en-US"/>
        </w:rPr>
        <w:t xml:space="preserve"> National University, 2019. </w:t>
      </w:r>
    </w:p>
    <w:p w:rsidR="006F29B5" w:rsidRPr="006F29B5" w:rsidRDefault="006F29B5" w:rsidP="006F29B5">
      <w:pPr>
        <w:spacing w:line="360" w:lineRule="auto"/>
        <w:ind w:left="720" w:hanging="720"/>
        <w:jc w:val="both"/>
        <w:outlineLvl w:val="0"/>
        <w:rPr>
          <w:bCs/>
          <w:kern w:val="36"/>
          <w:sz w:val="28"/>
          <w:szCs w:val="28"/>
          <w:lang w:val="en-US"/>
        </w:rPr>
      </w:pPr>
      <w:r w:rsidRPr="006F29B5">
        <w:rPr>
          <w:bCs/>
          <w:kern w:val="36"/>
          <w:sz w:val="28"/>
          <w:szCs w:val="28"/>
          <w:lang w:val="en-US"/>
        </w:rPr>
        <w:lastRenderedPageBreak/>
        <w:t xml:space="preserve">Smith, J. (2019, March). </w:t>
      </w:r>
      <w:r w:rsidRPr="006F29B5">
        <w:rPr>
          <w:bCs/>
          <w:i/>
          <w:kern w:val="36"/>
          <w:sz w:val="28"/>
          <w:szCs w:val="28"/>
          <w:lang w:val="en-US"/>
        </w:rPr>
        <w:t>The EU-US Relationship Is In Crisis</w:t>
      </w:r>
      <w:r w:rsidRPr="006F29B5">
        <w:rPr>
          <w:bCs/>
          <w:kern w:val="36"/>
          <w:sz w:val="28"/>
          <w:szCs w:val="28"/>
          <w:lang w:val="en-US"/>
        </w:rPr>
        <w:t xml:space="preserve">. Retrieved from </w:t>
      </w:r>
      <w:hyperlink r:id="rId33" w:history="1">
        <w:r w:rsidRPr="006F29B5">
          <w:rPr>
            <w:bCs/>
            <w:color w:val="0000FF"/>
            <w:kern w:val="36"/>
            <w:sz w:val="28"/>
            <w:szCs w:val="28"/>
            <w:u w:val="single"/>
            <w:lang w:val="en-US"/>
          </w:rPr>
          <w:t>http://www.german-times.com/the-eu-us-relationship-is-in-crisis/</w:t>
        </w:r>
      </w:hyperlink>
    </w:p>
    <w:p w:rsidR="006F29B5" w:rsidRPr="006F29B5" w:rsidRDefault="006F29B5" w:rsidP="006F29B5">
      <w:pPr>
        <w:spacing w:line="360" w:lineRule="auto"/>
        <w:ind w:left="720" w:hanging="720"/>
        <w:jc w:val="both"/>
        <w:rPr>
          <w:b/>
          <w:bCs/>
          <w:lang w:val="uk-UA"/>
        </w:rPr>
      </w:pPr>
      <w:r w:rsidRPr="006F29B5">
        <w:rPr>
          <w:i/>
          <w:sz w:val="28"/>
          <w:szCs w:val="28"/>
          <w:lang w:val="en-US"/>
        </w:rPr>
        <w:t>Spaak Lecture by José Manuel Barroso</w:t>
      </w:r>
      <w:r w:rsidRPr="006F29B5">
        <w:rPr>
          <w:i/>
          <w:sz w:val="28"/>
          <w:szCs w:val="28"/>
          <w:lang w:val="uk-UA"/>
        </w:rPr>
        <w:t xml:space="preserve">, </w:t>
      </w:r>
      <w:r w:rsidRPr="006F29B5">
        <w:rPr>
          <w:iCs/>
          <w:sz w:val="28"/>
          <w:szCs w:val="28"/>
          <w:lang w:val="en-US"/>
        </w:rPr>
        <w:t>President of the Commission of the European Union</w:t>
      </w:r>
      <w:r w:rsidRPr="006F29B5">
        <w:rPr>
          <w:i/>
          <w:sz w:val="28"/>
          <w:szCs w:val="28"/>
          <w:lang w:val="uk-UA"/>
        </w:rPr>
        <w:t xml:space="preserve"> «</w:t>
      </w:r>
      <w:r w:rsidRPr="006F29B5">
        <w:rPr>
          <w:i/>
          <w:sz w:val="28"/>
          <w:szCs w:val="28"/>
          <w:lang w:val="en-US"/>
        </w:rPr>
        <w:t>A Letter from Brussels to the Next President of the United States</w:t>
      </w:r>
      <w:r w:rsidRPr="006F29B5">
        <w:rPr>
          <w:i/>
          <w:sz w:val="28"/>
          <w:szCs w:val="28"/>
          <w:lang w:val="uk-UA"/>
        </w:rPr>
        <w:t xml:space="preserve"> </w:t>
      </w:r>
      <w:r w:rsidRPr="006F29B5">
        <w:rPr>
          <w:i/>
          <w:sz w:val="28"/>
          <w:szCs w:val="28"/>
          <w:lang w:val="en-US"/>
        </w:rPr>
        <w:t>of America</w:t>
      </w:r>
      <w:r w:rsidRPr="006F29B5">
        <w:rPr>
          <w:i/>
          <w:sz w:val="28"/>
          <w:szCs w:val="28"/>
          <w:lang w:val="uk-UA"/>
        </w:rPr>
        <w:t>»</w:t>
      </w:r>
      <w:r w:rsidRPr="006F29B5">
        <w:rPr>
          <w:i/>
          <w:sz w:val="28"/>
          <w:szCs w:val="28"/>
          <w:lang w:val="en-US"/>
        </w:rPr>
        <w:t>.</w:t>
      </w:r>
      <w:r w:rsidRPr="006F29B5">
        <w:rPr>
          <w:sz w:val="28"/>
          <w:szCs w:val="28"/>
          <w:lang w:val="uk-UA"/>
        </w:rPr>
        <w:t xml:space="preserve"> </w:t>
      </w:r>
      <w:r w:rsidRPr="006F29B5">
        <w:rPr>
          <w:bCs/>
          <w:sz w:val="28"/>
          <w:szCs w:val="28"/>
          <w:lang w:val="en-US"/>
        </w:rPr>
        <w:t xml:space="preserve">(2008, September 24). </w:t>
      </w:r>
      <w:r w:rsidRPr="006F29B5">
        <w:rPr>
          <w:sz w:val="28"/>
          <w:szCs w:val="28"/>
          <w:lang w:val="en-US"/>
        </w:rPr>
        <w:t>Retrieved from</w:t>
      </w:r>
      <w:r w:rsidRPr="006F29B5">
        <w:rPr>
          <w:b/>
          <w:bCs/>
          <w:sz w:val="28"/>
          <w:szCs w:val="28"/>
          <w:lang w:val="en-US"/>
        </w:rPr>
        <w:t xml:space="preserve"> </w:t>
      </w:r>
      <w:hyperlink r:id="rId34" w:history="1">
        <w:r w:rsidRPr="006F29B5">
          <w:rPr>
            <w:color w:val="0000FF"/>
            <w:sz w:val="28"/>
            <w:szCs w:val="28"/>
            <w:u w:val="single"/>
            <w:lang w:val="en-US"/>
          </w:rPr>
          <w:t>https://wcfia.harvard.edu/lectureships/spaak/2008/transcript</w:t>
        </w:r>
      </w:hyperlink>
      <w:r w:rsidRPr="006F29B5">
        <w:rPr>
          <w:b/>
          <w:bCs/>
          <w:sz w:val="28"/>
          <w:szCs w:val="28"/>
          <w:lang w:val="uk-UA"/>
        </w:rPr>
        <w:t xml:space="preserve"> </w:t>
      </w:r>
    </w:p>
    <w:p w:rsidR="006F29B5" w:rsidRPr="006F29B5" w:rsidRDefault="006F29B5" w:rsidP="006F29B5">
      <w:pPr>
        <w:spacing w:line="360" w:lineRule="auto"/>
        <w:ind w:left="720" w:hanging="720"/>
        <w:jc w:val="both"/>
        <w:outlineLvl w:val="0"/>
        <w:rPr>
          <w:b/>
          <w:bCs/>
          <w:kern w:val="36"/>
          <w:sz w:val="48"/>
          <w:szCs w:val="48"/>
          <w:lang w:val="en-US"/>
        </w:rPr>
      </w:pPr>
      <w:r w:rsidRPr="006F29B5">
        <w:rPr>
          <w:bCs/>
          <w:kern w:val="36"/>
          <w:sz w:val="28"/>
          <w:szCs w:val="28"/>
          <w:lang w:val="en-US"/>
        </w:rPr>
        <w:t>Taylor,</w:t>
      </w:r>
      <w:r w:rsidRPr="006F29B5">
        <w:rPr>
          <w:bCs/>
          <w:kern w:val="36"/>
          <w:sz w:val="28"/>
          <w:szCs w:val="28"/>
          <w:lang w:val="uk-UA"/>
        </w:rPr>
        <w:t xml:space="preserve"> </w:t>
      </w:r>
      <w:r w:rsidRPr="006F29B5">
        <w:rPr>
          <w:bCs/>
          <w:kern w:val="36"/>
          <w:sz w:val="28"/>
          <w:szCs w:val="28"/>
          <w:lang w:val="en-US"/>
        </w:rPr>
        <w:t>P</w:t>
      </w:r>
      <w:r w:rsidRPr="006F29B5">
        <w:rPr>
          <w:bCs/>
          <w:kern w:val="36"/>
          <w:sz w:val="28"/>
          <w:szCs w:val="28"/>
          <w:lang w:val="uk-UA"/>
        </w:rPr>
        <w:t>. (2020</w:t>
      </w:r>
      <w:r w:rsidRPr="006F29B5">
        <w:rPr>
          <w:bCs/>
          <w:kern w:val="36"/>
          <w:sz w:val="28"/>
          <w:szCs w:val="28"/>
          <w:lang w:val="en-US"/>
        </w:rPr>
        <w:t>, August 14</w:t>
      </w:r>
      <w:r w:rsidRPr="006F29B5">
        <w:rPr>
          <w:bCs/>
          <w:kern w:val="36"/>
          <w:sz w:val="28"/>
          <w:szCs w:val="28"/>
          <w:lang w:val="uk-UA"/>
        </w:rPr>
        <w:t>)</w:t>
      </w:r>
      <w:r w:rsidRPr="006F29B5">
        <w:rPr>
          <w:bCs/>
          <w:kern w:val="36"/>
          <w:sz w:val="28"/>
          <w:szCs w:val="28"/>
          <w:lang w:val="en-US"/>
        </w:rPr>
        <w:t xml:space="preserve">. The Old Transatlantic Relationship </w:t>
      </w:r>
      <w:proofErr w:type="spellStart"/>
      <w:r w:rsidRPr="006F29B5">
        <w:rPr>
          <w:bCs/>
          <w:kern w:val="36"/>
          <w:sz w:val="28"/>
          <w:szCs w:val="28"/>
          <w:lang w:val="en-US"/>
        </w:rPr>
        <w:t>Ain’t</w:t>
      </w:r>
      <w:proofErr w:type="spellEnd"/>
      <w:r w:rsidRPr="006F29B5">
        <w:rPr>
          <w:bCs/>
          <w:kern w:val="36"/>
          <w:sz w:val="28"/>
          <w:szCs w:val="28"/>
          <w:lang w:val="en-US"/>
        </w:rPr>
        <w:t xml:space="preserve"> Coming Back. </w:t>
      </w:r>
      <w:proofErr w:type="gramStart"/>
      <w:r w:rsidRPr="006F29B5">
        <w:rPr>
          <w:bCs/>
          <w:i/>
          <w:kern w:val="36"/>
          <w:sz w:val="28"/>
          <w:szCs w:val="28"/>
          <w:lang w:val="en-US"/>
        </w:rPr>
        <w:t>Politico</w:t>
      </w:r>
      <w:r w:rsidRPr="006F29B5">
        <w:rPr>
          <w:bCs/>
          <w:kern w:val="36"/>
          <w:sz w:val="28"/>
          <w:szCs w:val="28"/>
          <w:lang w:val="en-US"/>
        </w:rPr>
        <w:t>.</w:t>
      </w:r>
      <w:proofErr w:type="gramEnd"/>
      <w:r w:rsidRPr="006F29B5">
        <w:rPr>
          <w:bCs/>
          <w:kern w:val="36"/>
          <w:sz w:val="28"/>
          <w:szCs w:val="28"/>
          <w:lang w:val="en-US"/>
        </w:rPr>
        <w:t xml:space="preserve"> Retrieved from </w:t>
      </w:r>
      <w:hyperlink r:id="rId35" w:history="1">
        <w:r w:rsidRPr="006F29B5">
          <w:rPr>
            <w:bCs/>
            <w:color w:val="0000FF"/>
            <w:kern w:val="36"/>
            <w:sz w:val="28"/>
            <w:szCs w:val="28"/>
            <w:u w:val="single"/>
            <w:lang w:val="uk-UA"/>
          </w:rPr>
          <w:t>https://www.politico.eu/article/the-old-transatlantic-us-eu-relationship-aint-coming-back-joe-biden-donald-trump/</w:t>
        </w:r>
      </w:hyperlink>
    </w:p>
    <w:p w:rsidR="006F29B5" w:rsidRPr="006F29B5" w:rsidRDefault="006F29B5" w:rsidP="006F29B5">
      <w:pPr>
        <w:spacing w:line="360" w:lineRule="auto"/>
        <w:ind w:left="720" w:hanging="720"/>
        <w:jc w:val="both"/>
        <w:rPr>
          <w:color w:val="000000"/>
          <w:sz w:val="28"/>
          <w:szCs w:val="28"/>
          <w:lang w:val="uk-UA"/>
        </w:rPr>
      </w:pPr>
      <w:proofErr w:type="gramStart"/>
      <w:r w:rsidRPr="006F29B5">
        <w:rPr>
          <w:bCs/>
          <w:i/>
          <w:color w:val="000000"/>
          <w:sz w:val="28"/>
          <w:szCs w:val="28"/>
          <w:lang w:val="en-US"/>
        </w:rPr>
        <w:t>The New Transatlantic Agenda 1995</w:t>
      </w:r>
      <w:r w:rsidRPr="006F29B5">
        <w:rPr>
          <w:bCs/>
          <w:color w:val="000000"/>
          <w:sz w:val="28"/>
          <w:szCs w:val="28"/>
          <w:lang w:val="en-US"/>
        </w:rPr>
        <w:t>.</w:t>
      </w:r>
      <w:proofErr w:type="gramEnd"/>
      <w:r w:rsidRPr="006F29B5">
        <w:rPr>
          <w:bCs/>
          <w:color w:val="000000"/>
          <w:sz w:val="28"/>
          <w:szCs w:val="28"/>
          <w:lang w:val="en-US"/>
        </w:rPr>
        <w:t xml:space="preserve"> (1995). </w:t>
      </w:r>
      <w:r w:rsidRPr="006F29B5">
        <w:rPr>
          <w:sz w:val="28"/>
          <w:szCs w:val="28"/>
          <w:lang w:val="en-US"/>
        </w:rPr>
        <w:t xml:space="preserve">Retrieved from </w:t>
      </w:r>
      <w:hyperlink r:id="rId36" w:history="1">
        <w:r w:rsidRPr="006F29B5">
          <w:rPr>
            <w:color w:val="0000FF"/>
            <w:sz w:val="28"/>
            <w:szCs w:val="28"/>
            <w:u w:val="single"/>
            <w:lang w:val="en-US"/>
          </w:rPr>
          <w:t>https://eeas.europa.eu/us/docs/new_transatlantic_agenda_en.pdf</w:t>
        </w:r>
      </w:hyperlink>
      <w:r w:rsidRPr="006F29B5">
        <w:rPr>
          <w:color w:val="000000"/>
          <w:sz w:val="28"/>
          <w:szCs w:val="28"/>
          <w:lang w:val="uk-UA"/>
        </w:rPr>
        <w:t xml:space="preserve">  </w:t>
      </w:r>
    </w:p>
    <w:p w:rsidR="006F29B5" w:rsidRPr="006F29B5" w:rsidRDefault="006F29B5" w:rsidP="006F29B5">
      <w:pPr>
        <w:spacing w:line="360" w:lineRule="auto"/>
        <w:ind w:left="720" w:hanging="720"/>
        <w:jc w:val="both"/>
        <w:rPr>
          <w:color w:val="000000"/>
          <w:sz w:val="28"/>
          <w:szCs w:val="28"/>
          <w:lang w:val="uk-UA"/>
        </w:rPr>
      </w:pPr>
      <w:proofErr w:type="gramStart"/>
      <w:r w:rsidRPr="006F29B5">
        <w:rPr>
          <w:bCs/>
          <w:i/>
          <w:color w:val="000000"/>
          <w:sz w:val="28"/>
          <w:szCs w:val="28"/>
          <w:lang w:val="en-US"/>
        </w:rPr>
        <w:t>Transatlantic Declaration on EC-US Relations.</w:t>
      </w:r>
      <w:proofErr w:type="gramEnd"/>
      <w:r w:rsidRPr="006F29B5">
        <w:rPr>
          <w:bCs/>
          <w:color w:val="000000"/>
          <w:sz w:val="28"/>
          <w:szCs w:val="28"/>
          <w:lang w:val="en-US"/>
        </w:rPr>
        <w:t xml:space="preserve"> (1990). </w:t>
      </w:r>
      <w:r w:rsidRPr="006F29B5">
        <w:rPr>
          <w:sz w:val="28"/>
          <w:szCs w:val="28"/>
          <w:lang w:val="en-US"/>
        </w:rPr>
        <w:t xml:space="preserve">Retrieved from </w:t>
      </w:r>
      <w:hyperlink r:id="rId37" w:history="1">
        <w:r w:rsidRPr="006F29B5">
          <w:rPr>
            <w:color w:val="0000FF"/>
            <w:sz w:val="28"/>
            <w:szCs w:val="28"/>
            <w:u w:val="single"/>
            <w:lang w:val="en-US"/>
          </w:rPr>
          <w:t>https://www.europarl.europa.eu/cmsdata/124320/trans_declaration_90_en.pdf</w:t>
        </w:r>
      </w:hyperlink>
      <w:r w:rsidRPr="006F29B5">
        <w:rPr>
          <w:sz w:val="28"/>
          <w:szCs w:val="28"/>
          <w:lang w:val="uk-UA"/>
        </w:rPr>
        <w:t xml:space="preserve"> </w:t>
      </w:r>
      <w:r w:rsidRPr="006F29B5">
        <w:rPr>
          <w:color w:val="000000"/>
          <w:sz w:val="28"/>
          <w:szCs w:val="28"/>
          <w:lang w:val="en-US"/>
        </w:rPr>
        <w:t xml:space="preserve"> </w:t>
      </w:r>
    </w:p>
    <w:p w:rsidR="006F29B5" w:rsidRPr="006F29B5" w:rsidRDefault="006F29B5" w:rsidP="006F29B5">
      <w:pPr>
        <w:spacing w:line="360" w:lineRule="auto"/>
        <w:ind w:left="720" w:hanging="720"/>
        <w:jc w:val="both"/>
        <w:rPr>
          <w:lang w:val="en-US"/>
        </w:rPr>
      </w:pPr>
      <w:proofErr w:type="spellStart"/>
      <w:r w:rsidRPr="006F29B5">
        <w:rPr>
          <w:i/>
          <w:sz w:val="28"/>
          <w:szCs w:val="28"/>
          <w:lang w:val="uk-UA"/>
        </w:rPr>
        <w:t>Transatlantic</w:t>
      </w:r>
      <w:proofErr w:type="spellEnd"/>
      <w:r w:rsidRPr="006F29B5">
        <w:rPr>
          <w:i/>
          <w:sz w:val="28"/>
          <w:szCs w:val="28"/>
          <w:lang w:val="uk-UA"/>
        </w:rPr>
        <w:t xml:space="preserve"> </w:t>
      </w:r>
      <w:proofErr w:type="spellStart"/>
      <w:r w:rsidRPr="006F29B5">
        <w:rPr>
          <w:i/>
          <w:sz w:val="28"/>
          <w:szCs w:val="28"/>
          <w:lang w:val="uk-UA"/>
        </w:rPr>
        <w:t>Trade</w:t>
      </w:r>
      <w:proofErr w:type="spellEnd"/>
      <w:r w:rsidRPr="006F29B5">
        <w:rPr>
          <w:i/>
          <w:sz w:val="28"/>
          <w:szCs w:val="28"/>
          <w:lang w:val="uk-UA"/>
        </w:rPr>
        <w:t xml:space="preserve"> </w:t>
      </w:r>
      <w:proofErr w:type="spellStart"/>
      <w:r w:rsidRPr="006F29B5">
        <w:rPr>
          <w:i/>
          <w:sz w:val="28"/>
          <w:szCs w:val="28"/>
          <w:lang w:val="uk-UA"/>
        </w:rPr>
        <w:t>and</w:t>
      </w:r>
      <w:proofErr w:type="spellEnd"/>
      <w:r w:rsidRPr="006F29B5">
        <w:rPr>
          <w:i/>
          <w:sz w:val="28"/>
          <w:szCs w:val="28"/>
          <w:lang w:val="uk-UA"/>
        </w:rPr>
        <w:t xml:space="preserve"> </w:t>
      </w:r>
      <w:proofErr w:type="spellStart"/>
      <w:r w:rsidRPr="006F29B5">
        <w:rPr>
          <w:i/>
          <w:sz w:val="28"/>
          <w:szCs w:val="28"/>
          <w:lang w:val="uk-UA"/>
        </w:rPr>
        <w:t>Investment</w:t>
      </w:r>
      <w:proofErr w:type="spellEnd"/>
      <w:r w:rsidRPr="006F29B5">
        <w:rPr>
          <w:i/>
          <w:sz w:val="28"/>
          <w:szCs w:val="28"/>
          <w:lang w:val="uk-UA"/>
        </w:rPr>
        <w:t xml:space="preserve"> </w:t>
      </w:r>
      <w:proofErr w:type="spellStart"/>
      <w:r w:rsidRPr="006F29B5">
        <w:rPr>
          <w:i/>
          <w:sz w:val="28"/>
          <w:szCs w:val="28"/>
          <w:lang w:val="uk-UA"/>
        </w:rPr>
        <w:t>Partnership</w:t>
      </w:r>
      <w:proofErr w:type="spellEnd"/>
      <w:r w:rsidRPr="006F29B5">
        <w:rPr>
          <w:sz w:val="28"/>
          <w:szCs w:val="28"/>
          <w:lang w:val="uk-UA"/>
        </w:rPr>
        <w:t xml:space="preserve">. </w:t>
      </w:r>
      <w:r w:rsidRPr="006F29B5">
        <w:rPr>
          <w:sz w:val="28"/>
          <w:szCs w:val="28"/>
          <w:lang w:val="en-US"/>
        </w:rPr>
        <w:t>(2016). Retrieved from</w:t>
      </w:r>
      <w:r w:rsidRPr="006F29B5">
        <w:rPr>
          <w:sz w:val="28"/>
          <w:szCs w:val="28"/>
          <w:lang w:val="uk-UA"/>
        </w:rPr>
        <w:t xml:space="preserve"> </w:t>
      </w:r>
      <w:hyperlink r:id="rId38" w:history="1">
        <w:r w:rsidRPr="006F29B5">
          <w:rPr>
            <w:color w:val="0000FF"/>
            <w:sz w:val="28"/>
            <w:szCs w:val="28"/>
            <w:u w:val="single"/>
            <w:lang w:val="uk-UA"/>
          </w:rPr>
          <w:t>https://ec.europa.eu/trade/policy/in-focus/ttip/</w:t>
        </w:r>
      </w:hyperlink>
    </w:p>
    <w:p w:rsidR="006F29B5" w:rsidRPr="006F29B5" w:rsidRDefault="006F29B5" w:rsidP="006F29B5">
      <w:pPr>
        <w:spacing w:line="360" w:lineRule="auto"/>
        <w:ind w:left="720" w:hanging="720"/>
        <w:jc w:val="both"/>
        <w:outlineLvl w:val="0"/>
        <w:rPr>
          <w:bCs/>
          <w:kern w:val="36"/>
          <w:sz w:val="48"/>
          <w:szCs w:val="48"/>
          <w:lang w:val="en-US"/>
        </w:rPr>
      </w:pPr>
      <w:r w:rsidRPr="006F29B5">
        <w:rPr>
          <w:bCs/>
          <w:i/>
          <w:kern w:val="36"/>
          <w:sz w:val="28"/>
          <w:szCs w:val="28"/>
          <w:lang w:val="en-US"/>
        </w:rPr>
        <w:t xml:space="preserve">Trump says </w:t>
      </w:r>
      <w:proofErr w:type="spellStart"/>
      <w:proofErr w:type="gramStart"/>
      <w:r w:rsidRPr="006F29B5">
        <w:rPr>
          <w:bCs/>
          <w:i/>
          <w:kern w:val="36"/>
          <w:sz w:val="28"/>
          <w:szCs w:val="28"/>
          <w:lang w:val="en-US"/>
        </w:rPr>
        <w:t>Nato</w:t>
      </w:r>
      <w:proofErr w:type="spellEnd"/>
      <w:proofErr w:type="gramEnd"/>
      <w:r w:rsidRPr="006F29B5">
        <w:rPr>
          <w:bCs/>
          <w:i/>
          <w:kern w:val="36"/>
          <w:sz w:val="28"/>
          <w:szCs w:val="28"/>
          <w:lang w:val="en-US"/>
        </w:rPr>
        <w:t xml:space="preserve"> 'no longer obsolete'</w:t>
      </w:r>
      <w:r w:rsidRPr="006F29B5">
        <w:rPr>
          <w:bCs/>
          <w:kern w:val="36"/>
          <w:sz w:val="28"/>
          <w:szCs w:val="28"/>
          <w:lang w:val="uk-UA"/>
        </w:rPr>
        <w:t xml:space="preserve"> </w:t>
      </w:r>
      <w:r w:rsidRPr="006F29B5">
        <w:rPr>
          <w:bCs/>
          <w:kern w:val="36"/>
          <w:sz w:val="28"/>
          <w:szCs w:val="28"/>
          <w:lang w:val="en-US"/>
        </w:rPr>
        <w:t>(2017, April 12). Retrieved from</w:t>
      </w:r>
      <w:r w:rsidRPr="006F29B5">
        <w:rPr>
          <w:bCs/>
          <w:kern w:val="36"/>
          <w:sz w:val="28"/>
          <w:szCs w:val="28"/>
          <w:lang w:val="uk-UA"/>
        </w:rPr>
        <w:t xml:space="preserve"> </w:t>
      </w:r>
      <w:hyperlink r:id="rId39" w:history="1">
        <w:r w:rsidRPr="006F29B5">
          <w:rPr>
            <w:bCs/>
            <w:color w:val="0000FF"/>
            <w:kern w:val="36"/>
            <w:sz w:val="28"/>
            <w:szCs w:val="28"/>
            <w:u w:val="single"/>
            <w:lang w:val="uk-UA"/>
          </w:rPr>
          <w:t>https://www.bbc.com/news/world-us-canada-39585029</w:t>
        </w:r>
      </w:hyperlink>
      <w:r w:rsidRPr="006F29B5">
        <w:rPr>
          <w:bCs/>
          <w:kern w:val="36"/>
          <w:sz w:val="28"/>
          <w:szCs w:val="28"/>
          <w:lang w:val="en-US"/>
        </w:rPr>
        <w:t xml:space="preserve"> </w:t>
      </w:r>
    </w:p>
    <w:p w:rsidR="006F29B5" w:rsidRPr="006F29B5" w:rsidRDefault="006F29B5" w:rsidP="006F29B5">
      <w:pPr>
        <w:spacing w:line="360" w:lineRule="auto"/>
        <w:ind w:left="720" w:hanging="720"/>
        <w:jc w:val="both"/>
        <w:outlineLvl w:val="0"/>
        <w:rPr>
          <w:b/>
          <w:bCs/>
          <w:kern w:val="36"/>
          <w:sz w:val="48"/>
          <w:szCs w:val="48"/>
          <w:lang w:val="uk-UA"/>
        </w:rPr>
      </w:pPr>
      <w:r w:rsidRPr="006F29B5">
        <w:rPr>
          <w:bCs/>
          <w:kern w:val="36"/>
          <w:sz w:val="28"/>
          <w:szCs w:val="28"/>
          <w:lang w:val="en-US"/>
        </w:rPr>
        <w:t>Van</w:t>
      </w:r>
      <w:r w:rsidRPr="006F29B5">
        <w:rPr>
          <w:bCs/>
          <w:kern w:val="36"/>
          <w:sz w:val="28"/>
          <w:szCs w:val="28"/>
          <w:lang w:val="uk-UA"/>
        </w:rPr>
        <w:t xml:space="preserve"> </w:t>
      </w:r>
      <w:proofErr w:type="spellStart"/>
      <w:r w:rsidRPr="006F29B5">
        <w:rPr>
          <w:bCs/>
          <w:kern w:val="36"/>
          <w:sz w:val="28"/>
          <w:szCs w:val="28"/>
          <w:lang w:val="en-US"/>
        </w:rPr>
        <w:t>Brunnersum</w:t>
      </w:r>
      <w:proofErr w:type="spellEnd"/>
      <w:r w:rsidRPr="006F29B5">
        <w:rPr>
          <w:bCs/>
          <w:kern w:val="36"/>
          <w:sz w:val="28"/>
          <w:szCs w:val="28"/>
          <w:lang w:val="en-US"/>
        </w:rPr>
        <w:t>,</w:t>
      </w:r>
      <w:r w:rsidRPr="006F29B5">
        <w:rPr>
          <w:bCs/>
          <w:kern w:val="36"/>
          <w:sz w:val="28"/>
          <w:szCs w:val="28"/>
          <w:lang w:val="uk-UA"/>
        </w:rPr>
        <w:t xml:space="preserve"> </w:t>
      </w:r>
      <w:r w:rsidRPr="006F29B5">
        <w:rPr>
          <w:bCs/>
          <w:kern w:val="36"/>
          <w:sz w:val="28"/>
          <w:szCs w:val="28"/>
          <w:lang w:val="en-US"/>
        </w:rPr>
        <w:t>M</w:t>
      </w:r>
      <w:r w:rsidRPr="006F29B5">
        <w:rPr>
          <w:bCs/>
          <w:kern w:val="36"/>
          <w:sz w:val="28"/>
          <w:szCs w:val="28"/>
          <w:lang w:val="uk-UA"/>
        </w:rPr>
        <w:t xml:space="preserve">. </w:t>
      </w:r>
      <w:r w:rsidRPr="006F29B5">
        <w:rPr>
          <w:bCs/>
          <w:kern w:val="36"/>
          <w:sz w:val="28"/>
          <w:szCs w:val="28"/>
          <w:lang w:val="en-US"/>
        </w:rPr>
        <w:t>S</w:t>
      </w:r>
      <w:r w:rsidRPr="006F29B5">
        <w:rPr>
          <w:bCs/>
          <w:kern w:val="36"/>
          <w:sz w:val="28"/>
          <w:szCs w:val="28"/>
          <w:lang w:val="uk-UA"/>
        </w:rPr>
        <w:t>.-</w:t>
      </w:r>
      <w:r w:rsidRPr="006F29B5">
        <w:rPr>
          <w:bCs/>
          <w:kern w:val="36"/>
          <w:sz w:val="28"/>
          <w:szCs w:val="28"/>
          <w:lang w:val="en-US"/>
        </w:rPr>
        <w:t>J</w:t>
      </w:r>
      <w:r w:rsidRPr="006F29B5">
        <w:rPr>
          <w:bCs/>
          <w:kern w:val="36"/>
          <w:sz w:val="28"/>
          <w:szCs w:val="28"/>
          <w:lang w:val="uk-UA"/>
        </w:rPr>
        <w:t xml:space="preserve">. (2020, </w:t>
      </w:r>
      <w:r w:rsidRPr="006F29B5">
        <w:rPr>
          <w:bCs/>
          <w:kern w:val="36"/>
          <w:sz w:val="28"/>
          <w:szCs w:val="28"/>
          <w:lang w:val="en-US"/>
        </w:rPr>
        <w:t>August</w:t>
      </w:r>
      <w:r w:rsidRPr="006F29B5">
        <w:rPr>
          <w:bCs/>
          <w:kern w:val="36"/>
          <w:sz w:val="28"/>
          <w:szCs w:val="28"/>
          <w:lang w:val="uk-UA"/>
        </w:rPr>
        <w:t xml:space="preserve"> 22). </w:t>
      </w:r>
      <w:r w:rsidRPr="006F29B5">
        <w:rPr>
          <w:bCs/>
          <w:kern w:val="36"/>
          <w:sz w:val="28"/>
          <w:szCs w:val="28"/>
          <w:lang w:val="en-US"/>
        </w:rPr>
        <w:t>Germans</w:t>
      </w:r>
      <w:r w:rsidRPr="006F29B5">
        <w:rPr>
          <w:bCs/>
          <w:kern w:val="36"/>
          <w:sz w:val="28"/>
          <w:szCs w:val="28"/>
          <w:lang w:val="uk-UA"/>
        </w:rPr>
        <w:t xml:space="preserve"> </w:t>
      </w:r>
      <w:r w:rsidRPr="006F29B5">
        <w:rPr>
          <w:bCs/>
          <w:kern w:val="36"/>
          <w:sz w:val="28"/>
          <w:szCs w:val="28"/>
          <w:lang w:val="en-US"/>
        </w:rPr>
        <w:t>Expect</w:t>
      </w:r>
      <w:r w:rsidRPr="006F29B5">
        <w:rPr>
          <w:bCs/>
          <w:kern w:val="36"/>
          <w:sz w:val="28"/>
          <w:szCs w:val="28"/>
          <w:lang w:val="uk-UA"/>
        </w:rPr>
        <w:t xml:space="preserve"> </w:t>
      </w:r>
      <w:r w:rsidRPr="006F29B5">
        <w:rPr>
          <w:bCs/>
          <w:kern w:val="36"/>
          <w:sz w:val="28"/>
          <w:szCs w:val="28"/>
          <w:lang w:val="en-US"/>
        </w:rPr>
        <w:t>Better</w:t>
      </w:r>
      <w:r w:rsidRPr="006F29B5">
        <w:rPr>
          <w:bCs/>
          <w:kern w:val="36"/>
          <w:sz w:val="28"/>
          <w:szCs w:val="28"/>
          <w:lang w:val="uk-UA"/>
        </w:rPr>
        <w:t xml:space="preserve"> </w:t>
      </w:r>
      <w:r w:rsidRPr="006F29B5">
        <w:rPr>
          <w:bCs/>
          <w:kern w:val="36"/>
          <w:sz w:val="28"/>
          <w:szCs w:val="28"/>
          <w:lang w:val="en-US"/>
        </w:rPr>
        <w:t>EU</w:t>
      </w:r>
      <w:r w:rsidRPr="006F29B5">
        <w:rPr>
          <w:bCs/>
          <w:kern w:val="36"/>
          <w:sz w:val="28"/>
          <w:szCs w:val="28"/>
          <w:lang w:val="uk-UA"/>
        </w:rPr>
        <w:t>-</w:t>
      </w:r>
      <w:r w:rsidRPr="006F29B5">
        <w:rPr>
          <w:bCs/>
          <w:kern w:val="36"/>
          <w:sz w:val="28"/>
          <w:szCs w:val="28"/>
          <w:lang w:val="en-US"/>
        </w:rPr>
        <w:t>US</w:t>
      </w:r>
      <w:r w:rsidRPr="006F29B5">
        <w:rPr>
          <w:bCs/>
          <w:kern w:val="36"/>
          <w:sz w:val="28"/>
          <w:szCs w:val="28"/>
          <w:lang w:val="uk-UA"/>
        </w:rPr>
        <w:t xml:space="preserve"> </w:t>
      </w:r>
      <w:r w:rsidRPr="006F29B5">
        <w:rPr>
          <w:bCs/>
          <w:kern w:val="36"/>
          <w:sz w:val="28"/>
          <w:szCs w:val="28"/>
          <w:lang w:val="en-US"/>
        </w:rPr>
        <w:t>Relations</w:t>
      </w:r>
      <w:r w:rsidRPr="006F29B5">
        <w:rPr>
          <w:bCs/>
          <w:kern w:val="36"/>
          <w:sz w:val="28"/>
          <w:szCs w:val="28"/>
          <w:lang w:val="uk-UA"/>
        </w:rPr>
        <w:t xml:space="preserve"> </w:t>
      </w:r>
      <w:r w:rsidRPr="006F29B5">
        <w:rPr>
          <w:bCs/>
          <w:kern w:val="36"/>
          <w:sz w:val="28"/>
          <w:szCs w:val="28"/>
          <w:lang w:val="en-US"/>
        </w:rPr>
        <w:t>if</w:t>
      </w:r>
      <w:r w:rsidRPr="006F29B5">
        <w:rPr>
          <w:bCs/>
          <w:kern w:val="36"/>
          <w:sz w:val="28"/>
          <w:szCs w:val="28"/>
          <w:lang w:val="uk-UA"/>
        </w:rPr>
        <w:t xml:space="preserve"> </w:t>
      </w:r>
      <w:r w:rsidRPr="006F29B5">
        <w:rPr>
          <w:bCs/>
          <w:kern w:val="36"/>
          <w:sz w:val="28"/>
          <w:szCs w:val="28"/>
          <w:lang w:val="en-US"/>
        </w:rPr>
        <w:t>Biden</w:t>
      </w:r>
      <w:r w:rsidRPr="006F29B5">
        <w:rPr>
          <w:bCs/>
          <w:kern w:val="36"/>
          <w:sz w:val="28"/>
          <w:szCs w:val="28"/>
          <w:lang w:val="uk-UA"/>
        </w:rPr>
        <w:t xml:space="preserve"> </w:t>
      </w:r>
      <w:r w:rsidRPr="006F29B5">
        <w:rPr>
          <w:bCs/>
          <w:kern w:val="36"/>
          <w:sz w:val="28"/>
          <w:szCs w:val="28"/>
          <w:lang w:val="en-US"/>
        </w:rPr>
        <w:t>Wins</w:t>
      </w:r>
      <w:r w:rsidRPr="006F29B5">
        <w:rPr>
          <w:bCs/>
          <w:kern w:val="36"/>
          <w:sz w:val="28"/>
          <w:szCs w:val="28"/>
          <w:lang w:val="uk-UA"/>
        </w:rPr>
        <w:t xml:space="preserve">. </w:t>
      </w:r>
      <w:r w:rsidRPr="006F29B5">
        <w:rPr>
          <w:bCs/>
          <w:i/>
          <w:kern w:val="36"/>
          <w:sz w:val="28"/>
          <w:szCs w:val="28"/>
          <w:lang w:val="en-US"/>
        </w:rPr>
        <w:t>Deutsche</w:t>
      </w:r>
      <w:r w:rsidRPr="006F29B5">
        <w:rPr>
          <w:bCs/>
          <w:i/>
          <w:kern w:val="36"/>
          <w:sz w:val="28"/>
          <w:szCs w:val="28"/>
          <w:lang w:val="uk-UA"/>
        </w:rPr>
        <w:t xml:space="preserve"> </w:t>
      </w:r>
      <w:proofErr w:type="spellStart"/>
      <w:r w:rsidRPr="006F29B5">
        <w:rPr>
          <w:bCs/>
          <w:i/>
          <w:kern w:val="36"/>
          <w:sz w:val="28"/>
          <w:szCs w:val="28"/>
          <w:lang w:val="en-US"/>
        </w:rPr>
        <w:t>Welle</w:t>
      </w:r>
      <w:proofErr w:type="spellEnd"/>
      <w:r w:rsidRPr="006F29B5">
        <w:rPr>
          <w:bCs/>
          <w:kern w:val="36"/>
          <w:sz w:val="28"/>
          <w:szCs w:val="28"/>
          <w:lang w:val="uk-UA"/>
        </w:rPr>
        <w:t xml:space="preserve">. </w:t>
      </w:r>
      <w:r w:rsidRPr="006F29B5">
        <w:rPr>
          <w:bCs/>
          <w:kern w:val="36"/>
          <w:sz w:val="28"/>
          <w:szCs w:val="28"/>
          <w:lang w:val="en-US"/>
        </w:rPr>
        <w:t>Retrieved</w:t>
      </w:r>
      <w:r w:rsidRPr="006F29B5">
        <w:rPr>
          <w:bCs/>
          <w:kern w:val="36"/>
          <w:sz w:val="28"/>
          <w:szCs w:val="28"/>
          <w:lang w:val="uk-UA"/>
        </w:rPr>
        <w:t xml:space="preserve"> </w:t>
      </w:r>
      <w:r w:rsidRPr="006F29B5">
        <w:rPr>
          <w:bCs/>
          <w:kern w:val="36"/>
          <w:sz w:val="28"/>
          <w:szCs w:val="28"/>
          <w:lang w:val="en-US"/>
        </w:rPr>
        <w:t>from</w:t>
      </w:r>
      <w:r w:rsidRPr="006F29B5">
        <w:rPr>
          <w:bCs/>
          <w:kern w:val="36"/>
          <w:sz w:val="28"/>
          <w:szCs w:val="28"/>
          <w:lang w:val="uk-UA"/>
        </w:rPr>
        <w:t xml:space="preserve"> </w:t>
      </w:r>
      <w:hyperlink r:id="rId40" w:history="1">
        <w:r w:rsidRPr="006F29B5">
          <w:rPr>
            <w:bCs/>
            <w:color w:val="0000FF"/>
            <w:kern w:val="36"/>
            <w:sz w:val="28"/>
            <w:szCs w:val="28"/>
            <w:u w:val="single"/>
            <w:lang w:val="uk-UA"/>
          </w:rPr>
          <w:t>https://www.dw.com/en/germans-expect-better-eu-us-relations-if-biden-wins/a-54658062</w:t>
        </w:r>
      </w:hyperlink>
    </w:p>
    <w:p w:rsidR="006F29B5" w:rsidRPr="006F29B5" w:rsidRDefault="006F29B5" w:rsidP="006F29B5">
      <w:pPr>
        <w:spacing w:line="360" w:lineRule="auto"/>
        <w:ind w:left="720" w:hanging="720"/>
        <w:jc w:val="both"/>
        <w:rPr>
          <w:sz w:val="28"/>
          <w:szCs w:val="28"/>
          <w:lang w:val="en-US"/>
        </w:rPr>
      </w:pPr>
      <w:proofErr w:type="gramStart"/>
      <w:r w:rsidRPr="006F29B5">
        <w:rPr>
          <w:sz w:val="28"/>
          <w:szCs w:val="28"/>
          <w:lang w:val="en-US"/>
        </w:rPr>
        <w:t>Waltz</w:t>
      </w:r>
      <w:r w:rsidRPr="006F29B5">
        <w:rPr>
          <w:sz w:val="28"/>
          <w:szCs w:val="28"/>
          <w:lang w:val="uk-UA"/>
        </w:rPr>
        <w:t xml:space="preserve">, </w:t>
      </w:r>
      <w:r w:rsidRPr="006F29B5">
        <w:rPr>
          <w:sz w:val="28"/>
          <w:szCs w:val="28"/>
          <w:lang w:val="en-US"/>
        </w:rPr>
        <w:t>K</w:t>
      </w:r>
      <w:r w:rsidRPr="006F29B5">
        <w:rPr>
          <w:sz w:val="28"/>
          <w:szCs w:val="28"/>
          <w:lang w:val="uk-UA"/>
        </w:rPr>
        <w:t>. (1979).</w:t>
      </w:r>
      <w:proofErr w:type="gramEnd"/>
      <w:r w:rsidRPr="006F29B5">
        <w:rPr>
          <w:sz w:val="28"/>
          <w:szCs w:val="28"/>
          <w:lang w:val="uk-UA"/>
        </w:rPr>
        <w:t xml:space="preserve"> </w:t>
      </w:r>
      <w:proofErr w:type="gramStart"/>
      <w:r w:rsidRPr="006F29B5">
        <w:rPr>
          <w:i/>
          <w:sz w:val="28"/>
          <w:szCs w:val="28"/>
          <w:lang w:val="en-US"/>
        </w:rPr>
        <w:t>Theory of International Politics</w:t>
      </w:r>
      <w:r w:rsidRPr="006F29B5">
        <w:rPr>
          <w:sz w:val="28"/>
          <w:szCs w:val="28"/>
          <w:lang w:val="en-US"/>
        </w:rPr>
        <w:t>.</w:t>
      </w:r>
      <w:proofErr w:type="gramEnd"/>
      <w:r w:rsidRPr="006F29B5">
        <w:rPr>
          <w:sz w:val="28"/>
          <w:szCs w:val="28"/>
          <w:lang w:val="en-US"/>
        </w:rPr>
        <w:t xml:space="preserve"> London-Amsterdam-Ontario-Sydney, Addison-Wesley </w:t>
      </w:r>
      <w:proofErr w:type="spellStart"/>
      <w:r w:rsidRPr="006F29B5">
        <w:rPr>
          <w:sz w:val="28"/>
          <w:szCs w:val="28"/>
          <w:lang w:val="en-US"/>
        </w:rPr>
        <w:t>Publshig</w:t>
      </w:r>
      <w:proofErr w:type="spellEnd"/>
      <w:r w:rsidRPr="006F29B5">
        <w:rPr>
          <w:sz w:val="28"/>
          <w:szCs w:val="28"/>
          <w:lang w:val="en-US"/>
        </w:rPr>
        <w:t xml:space="preserve"> Company.</w:t>
      </w:r>
    </w:p>
    <w:p w:rsidR="006F29B5" w:rsidRPr="006F29B5" w:rsidRDefault="006F29B5" w:rsidP="006F29B5">
      <w:pPr>
        <w:spacing w:line="360" w:lineRule="auto"/>
        <w:ind w:left="720" w:hanging="720"/>
        <w:jc w:val="both"/>
        <w:rPr>
          <w:sz w:val="28"/>
          <w:szCs w:val="28"/>
          <w:lang w:val="en-US"/>
        </w:rPr>
      </w:pPr>
      <w:proofErr w:type="spellStart"/>
      <w:r w:rsidRPr="006F29B5">
        <w:rPr>
          <w:sz w:val="28"/>
          <w:szCs w:val="28"/>
          <w:lang w:val="uk-UA"/>
        </w:rPr>
        <w:t>Whineray</w:t>
      </w:r>
      <w:proofErr w:type="spellEnd"/>
      <w:r w:rsidRPr="006F29B5">
        <w:rPr>
          <w:sz w:val="28"/>
          <w:szCs w:val="28"/>
          <w:lang w:val="en-US"/>
        </w:rPr>
        <w:t>,</w:t>
      </w:r>
      <w:r w:rsidRPr="006F29B5">
        <w:rPr>
          <w:b/>
          <w:sz w:val="28"/>
          <w:szCs w:val="28"/>
          <w:lang w:val="uk-UA"/>
        </w:rPr>
        <w:t xml:space="preserve"> </w:t>
      </w:r>
      <w:r w:rsidRPr="006F29B5">
        <w:rPr>
          <w:sz w:val="28"/>
          <w:szCs w:val="28"/>
          <w:lang w:val="uk-UA"/>
        </w:rPr>
        <w:t xml:space="preserve">D. (2020, </w:t>
      </w:r>
      <w:r w:rsidRPr="006F29B5">
        <w:rPr>
          <w:sz w:val="28"/>
          <w:szCs w:val="28"/>
          <w:lang w:val="en-US"/>
        </w:rPr>
        <w:t>May 06</w:t>
      </w:r>
      <w:r w:rsidRPr="006F29B5">
        <w:rPr>
          <w:sz w:val="28"/>
          <w:szCs w:val="28"/>
          <w:lang w:val="uk-UA"/>
        </w:rPr>
        <w:t>)</w:t>
      </w:r>
      <w:r w:rsidRPr="006F29B5">
        <w:rPr>
          <w:sz w:val="28"/>
          <w:szCs w:val="28"/>
          <w:lang w:val="en-US"/>
        </w:rPr>
        <w:t>.</w:t>
      </w:r>
      <w:r w:rsidRPr="006F29B5">
        <w:rPr>
          <w:b/>
          <w:sz w:val="28"/>
          <w:szCs w:val="28"/>
          <w:lang w:val="uk-UA"/>
        </w:rPr>
        <w:t xml:space="preserve"> </w:t>
      </w:r>
      <w:r w:rsidRPr="006F29B5">
        <w:rPr>
          <w:sz w:val="28"/>
          <w:szCs w:val="28"/>
          <w:lang w:val="en-US"/>
        </w:rPr>
        <w:t>Trump</w:t>
      </w:r>
      <w:r w:rsidRPr="006F29B5">
        <w:rPr>
          <w:sz w:val="28"/>
          <w:szCs w:val="28"/>
          <w:lang w:val="uk-UA"/>
        </w:rPr>
        <w:t xml:space="preserve"> </w:t>
      </w:r>
      <w:r w:rsidRPr="006F29B5">
        <w:rPr>
          <w:sz w:val="28"/>
          <w:szCs w:val="28"/>
          <w:lang w:val="en-US"/>
        </w:rPr>
        <w:t>Has</w:t>
      </w:r>
      <w:r w:rsidRPr="006F29B5">
        <w:rPr>
          <w:sz w:val="28"/>
          <w:szCs w:val="28"/>
          <w:lang w:val="uk-UA"/>
        </w:rPr>
        <w:t xml:space="preserve"> </w:t>
      </w:r>
      <w:r w:rsidRPr="006F29B5">
        <w:rPr>
          <w:sz w:val="28"/>
          <w:szCs w:val="28"/>
          <w:lang w:val="en-US"/>
        </w:rPr>
        <w:t>Irrevocably</w:t>
      </w:r>
      <w:r w:rsidRPr="006F29B5">
        <w:rPr>
          <w:sz w:val="28"/>
          <w:szCs w:val="28"/>
          <w:lang w:val="uk-UA"/>
        </w:rPr>
        <w:t xml:space="preserve"> </w:t>
      </w:r>
      <w:r w:rsidRPr="006F29B5">
        <w:rPr>
          <w:sz w:val="28"/>
          <w:szCs w:val="28"/>
          <w:lang w:val="en-US"/>
        </w:rPr>
        <w:t>Changed</w:t>
      </w:r>
      <w:r w:rsidRPr="006F29B5">
        <w:rPr>
          <w:sz w:val="28"/>
          <w:szCs w:val="28"/>
          <w:lang w:val="uk-UA"/>
        </w:rPr>
        <w:t xml:space="preserve"> </w:t>
      </w:r>
      <w:r w:rsidRPr="006F29B5">
        <w:rPr>
          <w:sz w:val="28"/>
          <w:szCs w:val="28"/>
          <w:lang w:val="en-US"/>
        </w:rPr>
        <w:t>American</w:t>
      </w:r>
      <w:r w:rsidRPr="006F29B5">
        <w:rPr>
          <w:sz w:val="28"/>
          <w:szCs w:val="28"/>
          <w:lang w:val="uk-UA"/>
        </w:rPr>
        <w:t xml:space="preserve"> </w:t>
      </w:r>
      <w:r w:rsidRPr="006F29B5">
        <w:rPr>
          <w:sz w:val="28"/>
          <w:szCs w:val="28"/>
          <w:lang w:val="en-US"/>
        </w:rPr>
        <w:t>Relations</w:t>
      </w:r>
      <w:r w:rsidRPr="006F29B5">
        <w:rPr>
          <w:sz w:val="28"/>
          <w:szCs w:val="28"/>
          <w:lang w:val="uk-UA"/>
        </w:rPr>
        <w:t xml:space="preserve"> </w:t>
      </w:r>
      <w:r w:rsidRPr="006F29B5">
        <w:rPr>
          <w:sz w:val="28"/>
          <w:szCs w:val="28"/>
          <w:lang w:val="en-US"/>
        </w:rPr>
        <w:t>With</w:t>
      </w:r>
      <w:r w:rsidRPr="006F29B5">
        <w:rPr>
          <w:sz w:val="28"/>
          <w:szCs w:val="28"/>
          <w:lang w:val="uk-UA"/>
        </w:rPr>
        <w:t xml:space="preserve"> </w:t>
      </w:r>
      <w:r w:rsidRPr="006F29B5">
        <w:rPr>
          <w:sz w:val="28"/>
          <w:szCs w:val="28"/>
          <w:lang w:val="en-US"/>
        </w:rPr>
        <w:t>Europe – and</w:t>
      </w:r>
      <w:r w:rsidRPr="006F29B5">
        <w:rPr>
          <w:sz w:val="28"/>
          <w:szCs w:val="28"/>
          <w:lang w:val="uk-UA"/>
        </w:rPr>
        <w:t xml:space="preserve"> </w:t>
      </w:r>
      <w:r w:rsidRPr="006F29B5">
        <w:rPr>
          <w:sz w:val="28"/>
          <w:szCs w:val="28"/>
          <w:lang w:val="en-US"/>
        </w:rPr>
        <w:t>Biden</w:t>
      </w:r>
      <w:r w:rsidRPr="006F29B5">
        <w:rPr>
          <w:sz w:val="28"/>
          <w:szCs w:val="28"/>
          <w:lang w:val="uk-UA"/>
        </w:rPr>
        <w:t xml:space="preserve"> </w:t>
      </w:r>
      <w:r w:rsidRPr="006F29B5">
        <w:rPr>
          <w:sz w:val="28"/>
          <w:szCs w:val="28"/>
          <w:lang w:val="en-US"/>
        </w:rPr>
        <w:t>Probably</w:t>
      </w:r>
      <w:r w:rsidRPr="006F29B5">
        <w:rPr>
          <w:sz w:val="28"/>
          <w:szCs w:val="28"/>
          <w:lang w:val="uk-UA"/>
        </w:rPr>
        <w:t xml:space="preserve"> </w:t>
      </w:r>
      <w:r w:rsidRPr="006F29B5">
        <w:rPr>
          <w:sz w:val="28"/>
          <w:szCs w:val="28"/>
          <w:lang w:val="en-US"/>
        </w:rPr>
        <w:t>Can</w:t>
      </w:r>
      <w:r w:rsidRPr="006F29B5">
        <w:rPr>
          <w:sz w:val="28"/>
          <w:szCs w:val="28"/>
          <w:lang w:val="uk-UA"/>
        </w:rPr>
        <w:t>’</w:t>
      </w:r>
      <w:r w:rsidRPr="006F29B5">
        <w:rPr>
          <w:sz w:val="28"/>
          <w:szCs w:val="28"/>
          <w:lang w:val="en-US"/>
        </w:rPr>
        <w:t>t</w:t>
      </w:r>
      <w:r w:rsidRPr="006F29B5">
        <w:rPr>
          <w:sz w:val="28"/>
          <w:szCs w:val="28"/>
          <w:lang w:val="uk-UA"/>
        </w:rPr>
        <w:t xml:space="preserve"> </w:t>
      </w:r>
      <w:r w:rsidRPr="006F29B5">
        <w:rPr>
          <w:sz w:val="28"/>
          <w:szCs w:val="28"/>
          <w:lang w:val="en-US"/>
        </w:rPr>
        <w:t>Fix</w:t>
      </w:r>
      <w:r w:rsidRPr="006F29B5">
        <w:rPr>
          <w:sz w:val="28"/>
          <w:szCs w:val="28"/>
          <w:lang w:val="uk-UA"/>
        </w:rPr>
        <w:t xml:space="preserve"> </w:t>
      </w:r>
      <w:r w:rsidRPr="006F29B5">
        <w:rPr>
          <w:sz w:val="28"/>
          <w:szCs w:val="28"/>
          <w:lang w:val="en-US"/>
        </w:rPr>
        <w:t>It</w:t>
      </w:r>
      <w:r w:rsidRPr="006F29B5">
        <w:rPr>
          <w:sz w:val="28"/>
          <w:szCs w:val="28"/>
          <w:lang w:val="uk-UA"/>
        </w:rPr>
        <w:t xml:space="preserve">. </w:t>
      </w:r>
      <w:r w:rsidRPr="006F29B5">
        <w:rPr>
          <w:i/>
          <w:sz w:val="28"/>
          <w:szCs w:val="28"/>
          <w:lang w:val="en-US"/>
        </w:rPr>
        <w:t xml:space="preserve">Carnegie Endowment. </w:t>
      </w:r>
      <w:r w:rsidRPr="006F29B5">
        <w:rPr>
          <w:sz w:val="28"/>
          <w:szCs w:val="28"/>
          <w:lang w:val="en-US"/>
        </w:rPr>
        <w:t>Retrieved from</w:t>
      </w:r>
      <w:r w:rsidRPr="006F29B5">
        <w:rPr>
          <w:b/>
          <w:sz w:val="28"/>
          <w:szCs w:val="28"/>
          <w:lang w:val="en-US"/>
        </w:rPr>
        <w:t xml:space="preserve"> </w:t>
      </w:r>
      <w:hyperlink r:id="rId41" w:history="1">
        <w:r w:rsidRPr="006F29B5">
          <w:rPr>
            <w:color w:val="0000FF"/>
            <w:sz w:val="28"/>
            <w:szCs w:val="28"/>
            <w:u w:val="single"/>
            <w:lang w:val="en-US"/>
          </w:rPr>
          <w:t>https://carnegieendowment.org/2020/05/06/trump-has-irrevocably-changed-american-relations-with-europe-and-biden-probably-can-t-fix-it-pub-81739</w:t>
        </w:r>
      </w:hyperlink>
      <w:r w:rsidRPr="006F29B5">
        <w:rPr>
          <w:sz w:val="28"/>
          <w:szCs w:val="28"/>
          <w:lang w:val="en-US"/>
        </w:rPr>
        <w:t xml:space="preserve"> </w:t>
      </w:r>
    </w:p>
    <w:p w:rsidR="006F29B5" w:rsidRPr="006F29B5" w:rsidRDefault="006F29B5" w:rsidP="006F29B5">
      <w:pPr>
        <w:spacing w:line="360" w:lineRule="auto"/>
        <w:ind w:left="720" w:hanging="720"/>
        <w:jc w:val="both"/>
        <w:outlineLvl w:val="0"/>
        <w:rPr>
          <w:bCs/>
          <w:kern w:val="36"/>
          <w:sz w:val="28"/>
          <w:szCs w:val="28"/>
          <w:lang w:val="uk-UA"/>
        </w:rPr>
      </w:pPr>
      <w:proofErr w:type="spellStart"/>
      <w:r w:rsidRPr="006F29B5">
        <w:rPr>
          <w:bCs/>
          <w:kern w:val="36"/>
          <w:sz w:val="28"/>
          <w:szCs w:val="28"/>
          <w:lang w:val="en-US"/>
        </w:rPr>
        <w:t>Wientzek</w:t>
      </w:r>
      <w:proofErr w:type="spellEnd"/>
      <w:r w:rsidRPr="006F29B5">
        <w:rPr>
          <w:bCs/>
          <w:kern w:val="36"/>
          <w:sz w:val="28"/>
          <w:szCs w:val="28"/>
          <w:lang w:val="en-US"/>
        </w:rPr>
        <w:t xml:space="preserve">, O. (2019). </w:t>
      </w:r>
      <w:proofErr w:type="gramStart"/>
      <w:r w:rsidRPr="006F29B5">
        <w:rPr>
          <w:bCs/>
          <w:kern w:val="36"/>
          <w:sz w:val="28"/>
          <w:szCs w:val="28"/>
          <w:lang w:val="en-US"/>
        </w:rPr>
        <w:t>Disenchantment.</w:t>
      </w:r>
      <w:proofErr w:type="gramEnd"/>
      <w:r w:rsidRPr="006F29B5">
        <w:rPr>
          <w:bCs/>
          <w:kern w:val="36"/>
          <w:sz w:val="28"/>
          <w:szCs w:val="28"/>
          <w:lang w:val="en-US"/>
        </w:rPr>
        <w:t xml:space="preserve"> </w:t>
      </w:r>
      <w:proofErr w:type="gramStart"/>
      <w:r w:rsidRPr="006F29B5">
        <w:rPr>
          <w:bCs/>
          <w:kern w:val="36"/>
          <w:sz w:val="28"/>
          <w:szCs w:val="28"/>
          <w:lang w:val="en-US"/>
        </w:rPr>
        <w:t>The European View of Transatlantic Relations.</w:t>
      </w:r>
      <w:proofErr w:type="gramEnd"/>
      <w:r w:rsidRPr="006F29B5">
        <w:rPr>
          <w:bCs/>
          <w:kern w:val="36"/>
          <w:sz w:val="28"/>
          <w:szCs w:val="28"/>
          <w:lang w:val="en-US"/>
        </w:rPr>
        <w:t xml:space="preserve"> </w:t>
      </w:r>
      <w:r w:rsidRPr="006F29B5">
        <w:rPr>
          <w:bCs/>
          <w:i/>
          <w:kern w:val="36"/>
          <w:sz w:val="28"/>
          <w:szCs w:val="28"/>
          <w:lang w:val="en-US"/>
        </w:rPr>
        <w:t>International Reports</w:t>
      </w:r>
      <w:r w:rsidRPr="006F29B5">
        <w:rPr>
          <w:bCs/>
          <w:kern w:val="36"/>
          <w:sz w:val="28"/>
          <w:szCs w:val="28"/>
          <w:lang w:val="en-US"/>
        </w:rPr>
        <w:t>, 1, p. 18-27.</w:t>
      </w:r>
    </w:p>
    <w:p w:rsidR="006F29B5" w:rsidRPr="006F29B5" w:rsidRDefault="006F29B5" w:rsidP="006F29B5">
      <w:pPr>
        <w:spacing w:line="360" w:lineRule="auto"/>
        <w:ind w:left="720" w:hanging="720"/>
        <w:jc w:val="both"/>
        <w:outlineLvl w:val="0"/>
        <w:rPr>
          <w:bCs/>
          <w:kern w:val="36"/>
          <w:sz w:val="28"/>
          <w:szCs w:val="28"/>
          <w:lang w:val="en-US"/>
        </w:rPr>
      </w:pPr>
      <w:r w:rsidRPr="006F29B5">
        <w:rPr>
          <w:bCs/>
          <w:kern w:val="36"/>
          <w:sz w:val="28"/>
          <w:szCs w:val="28"/>
          <w:lang w:val="en-US"/>
        </w:rPr>
        <w:lastRenderedPageBreak/>
        <w:t>Wright,</w:t>
      </w:r>
      <w:r w:rsidRPr="006F29B5">
        <w:rPr>
          <w:bCs/>
          <w:kern w:val="36"/>
          <w:sz w:val="28"/>
          <w:szCs w:val="28"/>
          <w:lang w:val="uk-UA"/>
        </w:rPr>
        <w:t xml:space="preserve"> </w:t>
      </w:r>
      <w:r w:rsidRPr="006F29B5">
        <w:rPr>
          <w:bCs/>
          <w:kern w:val="36"/>
          <w:sz w:val="28"/>
          <w:szCs w:val="28"/>
          <w:lang w:val="en-US"/>
        </w:rPr>
        <w:t>T.</w:t>
      </w:r>
      <w:r w:rsidRPr="006F29B5">
        <w:rPr>
          <w:bCs/>
          <w:kern w:val="36"/>
          <w:sz w:val="28"/>
          <w:szCs w:val="28"/>
          <w:lang w:val="uk-UA"/>
        </w:rPr>
        <w:t xml:space="preserve"> (2019</w:t>
      </w:r>
      <w:r w:rsidRPr="006F29B5">
        <w:rPr>
          <w:bCs/>
          <w:kern w:val="36"/>
          <w:sz w:val="28"/>
          <w:szCs w:val="28"/>
          <w:lang w:val="en-US"/>
        </w:rPr>
        <w:t>, February 19</w:t>
      </w:r>
      <w:r w:rsidRPr="006F29B5">
        <w:rPr>
          <w:bCs/>
          <w:kern w:val="36"/>
          <w:sz w:val="28"/>
          <w:szCs w:val="28"/>
          <w:lang w:val="uk-UA"/>
        </w:rPr>
        <w:t xml:space="preserve">) </w:t>
      </w:r>
      <w:proofErr w:type="gramStart"/>
      <w:r w:rsidRPr="006F29B5">
        <w:rPr>
          <w:bCs/>
          <w:kern w:val="36"/>
          <w:sz w:val="28"/>
          <w:szCs w:val="28"/>
          <w:lang w:val="en-US"/>
        </w:rPr>
        <w:t>The</w:t>
      </w:r>
      <w:proofErr w:type="gramEnd"/>
      <w:r w:rsidRPr="006F29B5">
        <w:rPr>
          <w:bCs/>
          <w:kern w:val="36"/>
          <w:sz w:val="28"/>
          <w:szCs w:val="28"/>
          <w:lang w:val="en-US"/>
        </w:rPr>
        <w:t xml:space="preserve"> Moment the Transatlantic Charade Ended</w:t>
      </w:r>
      <w:r w:rsidRPr="006F29B5">
        <w:rPr>
          <w:bCs/>
          <w:kern w:val="36"/>
          <w:sz w:val="28"/>
          <w:szCs w:val="28"/>
          <w:lang w:val="uk-UA"/>
        </w:rPr>
        <w:t xml:space="preserve">. </w:t>
      </w:r>
      <w:r w:rsidRPr="006F29B5">
        <w:rPr>
          <w:bCs/>
          <w:kern w:val="36"/>
          <w:sz w:val="28"/>
          <w:szCs w:val="28"/>
          <w:lang w:val="en-US"/>
        </w:rPr>
        <w:t>At the Munich Security Conference, Europe and the Trump administration stopped pretending to respect each other.</w:t>
      </w:r>
      <w:r w:rsidRPr="006F29B5">
        <w:rPr>
          <w:bCs/>
          <w:kern w:val="36"/>
          <w:sz w:val="28"/>
          <w:szCs w:val="28"/>
          <w:lang w:val="uk-UA"/>
        </w:rPr>
        <w:t xml:space="preserve"> </w:t>
      </w:r>
      <w:proofErr w:type="gramStart"/>
      <w:r w:rsidRPr="006F29B5">
        <w:rPr>
          <w:bCs/>
          <w:i/>
          <w:kern w:val="36"/>
          <w:sz w:val="28"/>
          <w:szCs w:val="28"/>
          <w:lang w:val="en-US"/>
        </w:rPr>
        <w:t>The Atlantic</w:t>
      </w:r>
      <w:r w:rsidRPr="006F29B5">
        <w:rPr>
          <w:bCs/>
          <w:kern w:val="36"/>
          <w:sz w:val="28"/>
          <w:szCs w:val="28"/>
          <w:lang w:val="en-US"/>
        </w:rPr>
        <w:t>.</w:t>
      </w:r>
      <w:proofErr w:type="gramEnd"/>
      <w:r w:rsidRPr="006F29B5">
        <w:rPr>
          <w:bCs/>
          <w:kern w:val="36"/>
          <w:sz w:val="28"/>
          <w:szCs w:val="28"/>
          <w:lang w:val="en-US"/>
        </w:rPr>
        <w:t xml:space="preserve"> Retrieved from</w:t>
      </w:r>
      <w:r w:rsidRPr="006F29B5">
        <w:rPr>
          <w:bCs/>
          <w:kern w:val="36"/>
          <w:sz w:val="28"/>
          <w:szCs w:val="28"/>
          <w:lang w:val="uk-UA"/>
        </w:rPr>
        <w:t xml:space="preserve"> </w:t>
      </w:r>
      <w:hyperlink r:id="rId42" w:history="1">
        <w:r w:rsidRPr="006F29B5">
          <w:rPr>
            <w:bCs/>
            <w:color w:val="0000FF"/>
            <w:kern w:val="36"/>
            <w:sz w:val="28"/>
            <w:szCs w:val="28"/>
            <w:u w:val="single"/>
            <w:lang w:val="uk-UA"/>
          </w:rPr>
          <w:t>https://www.theatlantic.com/ideas/archive/2019/02/mutual-distrust-2019-munich-security-conference/583015/</w:t>
        </w:r>
      </w:hyperlink>
    </w:p>
    <w:p w:rsidR="006F29B5" w:rsidRPr="006F29B5" w:rsidRDefault="006F29B5">
      <w:pPr>
        <w:rPr>
          <w:lang w:val="en-US"/>
        </w:rPr>
      </w:pPr>
    </w:p>
    <w:sectPr w:rsidR="006F29B5" w:rsidRPr="006F29B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7C34FF"/>
    <w:multiLevelType w:val="hybridMultilevel"/>
    <w:tmpl w:val="33F81A68"/>
    <w:lvl w:ilvl="0" w:tplc="C5F85070">
      <w:start w:val="4"/>
      <w:numFmt w:val="bullet"/>
      <w:lvlText w:val="-"/>
      <w:lvlJc w:val="left"/>
      <w:pPr>
        <w:tabs>
          <w:tab w:val="num" w:pos="1621"/>
        </w:tabs>
        <w:ind w:left="1621" w:hanging="912"/>
      </w:pPr>
      <w:rPr>
        <w:rFonts w:ascii="Times New Roman" w:eastAsia="Times New Roman" w:hAnsi="Times New Roman" w:cs="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B1E"/>
    <w:rsid w:val="00364B1E"/>
    <w:rsid w:val="006F29B5"/>
    <w:rsid w:val="00E26BE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29B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6F29B5"/>
    <w:pPr>
      <w:spacing w:before="100" w:beforeAutospacing="1" w:line="271" w:lineRule="auto"/>
    </w:pPr>
    <w:rPr>
      <w:rFonts w:ascii="Calibri" w:eastAsia="Times New Roman" w:hAnsi="Calibri" w:cs="Calibri"/>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29B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6F29B5"/>
    <w:pPr>
      <w:spacing w:before="100" w:beforeAutospacing="1" w:line="271" w:lineRule="auto"/>
    </w:pPr>
    <w:rPr>
      <w:rFonts w:ascii="Calibri" w:eastAsia="Times New Roman" w:hAnsi="Calibri" w:cs="Calibri"/>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8943705">
      <w:bodyDiv w:val="1"/>
      <w:marLeft w:val="0"/>
      <w:marRight w:val="0"/>
      <w:marTop w:val="0"/>
      <w:marBottom w:val="0"/>
      <w:divBdr>
        <w:top w:val="none" w:sz="0" w:space="0" w:color="auto"/>
        <w:left w:val="none" w:sz="0" w:space="0" w:color="auto"/>
        <w:bottom w:val="none" w:sz="0" w:space="0" w:color="auto"/>
        <w:right w:val="none" w:sz="0" w:space="0" w:color="auto"/>
      </w:divBdr>
    </w:div>
    <w:div w:id="2056614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5211/soveurope120173844" TargetMode="External"/><Relationship Id="rId13" Type="http://schemas.openxmlformats.org/officeDocument/2006/relationships/hyperlink" Target="http://www.cvce.eu/obj/address_given_by_john_f_kennedy_philadelphia_4_july_1962-en-052b3b13-dfe1-40df-9396-3a007abbb425.html" TargetMode="External"/><Relationship Id="rId18" Type="http://schemas.openxmlformats.org/officeDocument/2006/relationships/hyperlink" Target="http://www.coleurope.eu/ird" TargetMode="External"/><Relationship Id="rId26" Type="http://schemas.openxmlformats.org/officeDocument/2006/relationships/hyperlink" Target="https://www.cer.org.uk/insights/it's-geopolitics-stupid-why-ttip-matters" TargetMode="External"/><Relationship Id="rId39" Type="http://schemas.openxmlformats.org/officeDocument/2006/relationships/hyperlink" Target="https://www.bbc.com/news/world-us-canada-39585029" TargetMode="External"/><Relationship Id="rId3" Type="http://schemas.microsoft.com/office/2007/relationships/stylesWithEffects" Target="stylesWithEffects.xml"/><Relationship Id="rId21" Type="http://schemas.openxmlformats.org/officeDocument/2006/relationships/hyperlink" Target="https://www.consilium.europa.eu/uedocs/cms_data/docs/pressdata/EN/foraff/117897.pdf" TargetMode="External"/><Relationship Id="rId34" Type="http://schemas.openxmlformats.org/officeDocument/2006/relationships/hyperlink" Target="https://wcfia.harvard.edu/lectureships/spaak/2008/transcript" TargetMode="External"/><Relationship Id="rId42" Type="http://schemas.openxmlformats.org/officeDocument/2006/relationships/hyperlink" Target="https://www.theatlantic.com/ideas/archive/2019/02/mutual-distrust-2019-munich-security-conference/583015/" TargetMode="External"/><Relationship Id="rId7" Type="http://schemas.openxmlformats.org/officeDocument/2006/relationships/hyperlink" Target="https://ru.euronews.com/2019/06/18/eu-us-trump-reelection" TargetMode="External"/><Relationship Id="rId12" Type="http://schemas.openxmlformats.org/officeDocument/2006/relationships/hyperlink" Target="https://www.consilium.europa.eu/en/press/press-releases/2019/06/20/a-new-strategic-agenda-2019-2024/" TargetMode="External"/><Relationship Id="rId17" Type="http://schemas.openxmlformats.org/officeDocument/2006/relationships/hyperlink" Target="https://carnegieendowment.org/2020/02/20/how-europe-views-transatlantic-relations-ahead-of-2020-u.s.-election-pub-81049" TargetMode="External"/><Relationship Id="rId25" Type="http://schemas.openxmlformats.org/officeDocument/2006/relationships/hyperlink" Target="https://www.dw.com/en/munich-security-conference-2019-who-can-save-the-liberal-world-order/a-47547868" TargetMode="External"/><Relationship Id="rId33" Type="http://schemas.openxmlformats.org/officeDocument/2006/relationships/hyperlink" Target="http://www.german-times.com/the-eu-us-relationship-is-in-crisis/" TargetMode="External"/><Relationship Id="rId38" Type="http://schemas.openxmlformats.org/officeDocument/2006/relationships/hyperlink" Target="https://ec.europa.eu/trade/policy/in-focus/ttip/" TargetMode="External"/><Relationship Id="rId2" Type="http://schemas.openxmlformats.org/officeDocument/2006/relationships/styles" Target="styles.xml"/><Relationship Id="rId16" Type="http://schemas.openxmlformats.org/officeDocument/2006/relationships/hyperlink" Target="https://www.cer.org.uk/insights/president-biden-dont-expect-miracles-europe" TargetMode="External"/><Relationship Id="rId20" Type="http://schemas.openxmlformats.org/officeDocument/2006/relationships/hyperlink" Target="http://carnegieeurope.eu/publications/?fa=61507" TargetMode="External"/><Relationship Id="rId29" Type="http://schemas.openxmlformats.org/officeDocument/2006/relationships/hyperlink" Target="https://www.bbc.co.uk/news/election-us-2016-37676976" TargetMode="External"/><Relationship Id="rId41" Type="http://schemas.openxmlformats.org/officeDocument/2006/relationships/hyperlink" Target="https://carnegieendowment.org/2020/05/06/trump-has-irrevocably-changed-american-relations-with-europe-and-biden-probably-can-t-fix-it-pub-81739" TargetMode="External"/><Relationship Id="rId1" Type="http://schemas.openxmlformats.org/officeDocument/2006/relationships/numbering" Target="numbering.xml"/><Relationship Id="rId6" Type="http://schemas.openxmlformats.org/officeDocument/2006/relationships/hyperlink" Target="https://ua.112.ua/mnenie/haslo-ameryka-persh-za-vse-znovu-vidpravytsia-na-zvalyshche-istorii-543510-print.html" TargetMode="External"/><Relationship Id="rId11" Type="http://schemas.openxmlformats.org/officeDocument/2006/relationships/hyperlink" Target="https://www.cvce.eu/en/obj/the_conditions_for_partnership_from_communaute_europeenne_17_september_1963-en-d18de685-0251-4aef-8eaf-40af524133a6.html" TargetMode="External"/><Relationship Id="rId24" Type="http://schemas.openxmlformats.org/officeDocument/2006/relationships/hyperlink" Target="https://obamawhitehouse.archives.gov/the-press-office/2011/11/28/joint-statement-us-eu-summit" TargetMode="External"/><Relationship Id="rId32" Type="http://schemas.openxmlformats.org/officeDocument/2006/relationships/hyperlink" Target="https://www.state.gov/a-new-transatlantic-dialogue/" TargetMode="External"/><Relationship Id="rId37" Type="http://schemas.openxmlformats.org/officeDocument/2006/relationships/hyperlink" Target="https://www.europarl.europa.eu/cmsdata/124320/trans_declaration_90_en.pdf" TargetMode="External"/><Relationship Id="rId40" Type="http://schemas.openxmlformats.org/officeDocument/2006/relationships/hyperlink" Target="https://www.dw.com/en/germans-expect-better-eu-us-relations-if-biden-wins/a-54658062" TargetMode="External"/><Relationship Id="rId5" Type="http://schemas.openxmlformats.org/officeDocument/2006/relationships/webSettings" Target="webSettings.xml"/><Relationship Id="rId15" Type="http://schemas.openxmlformats.org/officeDocument/2006/relationships/hyperlink" Target="https://uk.reuters.com/article/uk-usa-trump-eu/eus-tusk-asks-with-friends-like-trump-who-needs-enemies-idUKKCN1IH1OF" TargetMode="External"/><Relationship Id="rId23" Type="http://schemas.openxmlformats.org/officeDocument/2006/relationships/hyperlink" Target="http://aei.pitt.edu/75414/2/EU-US-Relations.pdf" TargetMode="External"/><Relationship Id="rId28" Type="http://schemas.openxmlformats.org/officeDocument/2006/relationships/hyperlink" Target="https://www.cvce.eu/en/obj/letter_from_john_f_kennedy_to_jean_monnet_23_january_1963-en-c0534caa-573c-478a-a07f-487086438dfa.html" TargetMode="External"/><Relationship Id="rId36" Type="http://schemas.openxmlformats.org/officeDocument/2006/relationships/hyperlink" Target="https://eeas.europa.eu/us/docs/new_transatlantic_agenda_en.pdf" TargetMode="External"/><Relationship Id="rId10" Type="http://schemas.openxmlformats.org/officeDocument/2006/relationships/hyperlink" Target="https://www.golos-ameriki.ru/a/associated-press-us-puts-to-end-dispute-with-eu/4812406.html" TargetMode="External"/><Relationship Id="rId19" Type="http://schemas.openxmlformats.org/officeDocument/2006/relationships/hyperlink" Target="https://www.politico.com/newsletters/morning-trade/2020/01/23/a-bullish-outlook-for-us-eu-talks-784574" TargetMode="External"/><Relationship Id="rId31" Type="http://schemas.openxmlformats.org/officeDocument/2006/relationships/hyperlink" Target="https://www.cvce.eu/en/obj/nixon_s_warning_from_the_frankfurter_allgemeine_zeitung_18_march_1974-en-e6072217-6221-4ad4-a36b-479b5afcc2c4.html"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prismua.tilda.ws/trump?fbclid=IwAR0OWIqFLAAUKfwvLw7uXkBOo_n-TumI4Bo8KvilRfEG1rTlFSIUpCApfsg" TargetMode="External"/><Relationship Id="rId14" Type="http://schemas.openxmlformats.org/officeDocument/2006/relationships/hyperlink" Target="https://crsreports.congress.gov/" TargetMode="External"/><Relationship Id="rId22" Type="http://schemas.openxmlformats.org/officeDocument/2006/relationships/hyperlink" Target="https://www.ceps.eu/system/files/SR105%20Geopolitics%20of%20TTIP%20Hamilton%20and%20Blockmas.pdf" TargetMode="External"/><Relationship Id="rId27" Type="http://schemas.openxmlformats.org/officeDocument/2006/relationships/hyperlink" Target="https://www.ecfr.eu/article/commentary_will_europe_ever_trust_america_again" TargetMode="External"/><Relationship Id="rId30" Type="http://schemas.openxmlformats.org/officeDocument/2006/relationships/hyperlink" Target="https://www.whitehouse.gov/wp-content/uploads/2017/12/NSS-Final-12-18-2017-0905.pdf" TargetMode="External"/><Relationship Id="rId35" Type="http://schemas.openxmlformats.org/officeDocument/2006/relationships/hyperlink" Target="https://www.politico.eu/article/the-old-transatlantic-us-eu-relationship-aint-coming-back-joe-biden-donald-trump/"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16321</Words>
  <Characters>9304</Characters>
  <Application>Microsoft Office Word</Application>
  <DocSecurity>0</DocSecurity>
  <Lines>77</Lines>
  <Paragraphs>51</Paragraphs>
  <ScaleCrop>false</ScaleCrop>
  <Company/>
  <LinksUpToDate>false</LinksUpToDate>
  <CharactersWithSpaces>25574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2021-06-07T10:37:00Z</dcterms:created>
  <dcterms:modified xsi:type="dcterms:W3CDTF">2021-06-07T10:39:00Z</dcterms:modified>
</cp:coreProperties>
</file>