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07E4" w:rsidRDefault="00D87D4A">
      <w:pPr>
        <w:pStyle w:val="a3"/>
        <w:spacing w:before="70" w:line="360" w:lineRule="auto"/>
        <w:ind w:left="24"/>
        <w:jc w:val="center"/>
      </w:pPr>
      <w:r>
        <w:t>ОДЕСЬКИЙ</w:t>
      </w:r>
      <w:r>
        <w:rPr>
          <w:spacing w:val="-11"/>
        </w:rPr>
        <w:t xml:space="preserve"> </w:t>
      </w:r>
      <w:r>
        <w:t>НАЦІОНАЛЬНИЙ</w:t>
      </w:r>
      <w:r>
        <w:rPr>
          <w:spacing w:val="-8"/>
        </w:rPr>
        <w:t xml:space="preserve"> </w:t>
      </w:r>
      <w:r>
        <w:t>УНІВЕРСИТЕТ</w:t>
      </w:r>
      <w:r>
        <w:rPr>
          <w:spacing w:val="-8"/>
        </w:rPr>
        <w:t xml:space="preserve"> </w:t>
      </w:r>
      <w:r>
        <w:t>ІМЕНІ</w:t>
      </w:r>
      <w:r>
        <w:rPr>
          <w:spacing w:val="-9"/>
        </w:rPr>
        <w:t xml:space="preserve"> </w:t>
      </w:r>
      <w:r>
        <w:t>І.І.</w:t>
      </w:r>
      <w:r>
        <w:rPr>
          <w:spacing w:val="-7"/>
        </w:rPr>
        <w:t xml:space="preserve"> </w:t>
      </w:r>
      <w:r>
        <w:t>МЕЧНИКОВА ФАКУЛЬТЕТ РОМАНО-ГЕРМАНСЬКОЇ ФІЛОЛОГІЇ</w:t>
      </w:r>
    </w:p>
    <w:p w:rsidR="008907E4" w:rsidRDefault="00D87D4A">
      <w:pPr>
        <w:pStyle w:val="a3"/>
        <w:spacing w:line="321" w:lineRule="exact"/>
        <w:ind w:left="24"/>
        <w:jc w:val="center"/>
      </w:pPr>
      <w:r>
        <w:t>КАФЕДРА</w:t>
      </w:r>
      <w:r>
        <w:rPr>
          <w:spacing w:val="-12"/>
        </w:rPr>
        <w:t xml:space="preserve"> </w:t>
      </w:r>
      <w:r>
        <w:t>ЛЕКСИКОЛОГІЇ</w:t>
      </w:r>
      <w:r>
        <w:rPr>
          <w:spacing w:val="-8"/>
        </w:rPr>
        <w:t xml:space="preserve"> </w:t>
      </w:r>
      <w:r>
        <w:t>І</w:t>
      </w:r>
      <w:r>
        <w:rPr>
          <w:spacing w:val="-11"/>
        </w:rPr>
        <w:t xml:space="preserve"> </w:t>
      </w:r>
      <w:r>
        <w:t>СТИЛІСТИКИ</w:t>
      </w:r>
      <w:r>
        <w:rPr>
          <w:spacing w:val="-9"/>
        </w:rPr>
        <w:t xml:space="preserve"> </w:t>
      </w:r>
      <w:r>
        <w:t>АНГЛІЙСЬКОЇ</w:t>
      </w:r>
      <w:r>
        <w:rPr>
          <w:spacing w:val="-8"/>
        </w:rPr>
        <w:t xml:space="preserve"> </w:t>
      </w:r>
      <w:r>
        <w:rPr>
          <w:spacing w:val="-4"/>
        </w:rPr>
        <w:t>МОВИ</w:t>
      </w:r>
    </w:p>
    <w:p w:rsidR="008907E4" w:rsidRDefault="008907E4">
      <w:pPr>
        <w:pStyle w:val="a3"/>
        <w:ind w:left="0"/>
        <w:jc w:val="left"/>
        <w:rPr>
          <w:sz w:val="30"/>
        </w:rPr>
      </w:pPr>
    </w:p>
    <w:p w:rsidR="008907E4" w:rsidRDefault="008907E4">
      <w:pPr>
        <w:pStyle w:val="a3"/>
        <w:spacing w:before="7"/>
        <w:ind w:left="0"/>
        <w:jc w:val="left"/>
        <w:rPr>
          <w:sz w:val="26"/>
        </w:rPr>
      </w:pPr>
    </w:p>
    <w:p w:rsidR="008907E4" w:rsidRDefault="00D87D4A">
      <w:pPr>
        <w:pStyle w:val="a4"/>
        <w:tabs>
          <w:tab w:val="left" w:pos="3026"/>
        </w:tabs>
      </w:pPr>
      <w:r>
        <w:t>Д</w:t>
      </w:r>
      <w:r>
        <w:rPr>
          <w:spacing w:val="-2"/>
        </w:rPr>
        <w:t xml:space="preserve"> </w:t>
      </w:r>
      <w:r>
        <w:t>и</w:t>
      </w:r>
      <w:r>
        <w:rPr>
          <w:spacing w:val="-3"/>
        </w:rPr>
        <w:t xml:space="preserve"> </w:t>
      </w:r>
      <w:r>
        <w:t>п</w:t>
      </w:r>
      <w:r>
        <w:rPr>
          <w:spacing w:val="-3"/>
        </w:rPr>
        <w:t xml:space="preserve"> </w:t>
      </w:r>
      <w:r>
        <w:t>л</w:t>
      </w:r>
      <w:r>
        <w:rPr>
          <w:spacing w:val="-3"/>
        </w:rPr>
        <w:t xml:space="preserve"> </w:t>
      </w:r>
      <w:r>
        <w:t>о</w:t>
      </w:r>
      <w:r>
        <w:rPr>
          <w:spacing w:val="-1"/>
        </w:rPr>
        <w:t xml:space="preserve"> </w:t>
      </w:r>
      <w:r>
        <w:t>м</w:t>
      </w:r>
      <w:r>
        <w:rPr>
          <w:spacing w:val="-1"/>
        </w:rPr>
        <w:t xml:space="preserve"> </w:t>
      </w:r>
      <w:r>
        <w:t>н</w:t>
      </w:r>
      <w:r>
        <w:rPr>
          <w:spacing w:val="-4"/>
        </w:rPr>
        <w:t xml:space="preserve"> </w:t>
      </w:r>
      <w:r>
        <w:rPr>
          <w:spacing w:val="-10"/>
        </w:rPr>
        <w:t>а</w:t>
      </w:r>
      <w:r>
        <w:tab/>
        <w:t>р</w:t>
      </w:r>
      <w:r>
        <w:rPr>
          <w:spacing w:val="-3"/>
        </w:rPr>
        <w:t xml:space="preserve"> </w:t>
      </w:r>
      <w:r>
        <w:t>о</w:t>
      </w:r>
      <w:r>
        <w:rPr>
          <w:spacing w:val="-3"/>
        </w:rPr>
        <w:t xml:space="preserve"> </w:t>
      </w:r>
      <w:r>
        <w:t>б</w:t>
      </w:r>
      <w:r>
        <w:rPr>
          <w:spacing w:val="-1"/>
        </w:rPr>
        <w:t xml:space="preserve"> </w:t>
      </w:r>
      <w:r>
        <w:t>о т</w:t>
      </w:r>
      <w:r>
        <w:rPr>
          <w:spacing w:val="-6"/>
        </w:rPr>
        <w:t xml:space="preserve"> </w:t>
      </w:r>
      <w:r>
        <w:rPr>
          <w:spacing w:val="-10"/>
        </w:rPr>
        <w:t>а</w:t>
      </w:r>
    </w:p>
    <w:p w:rsidR="008907E4" w:rsidRDefault="00D87D4A">
      <w:pPr>
        <w:pStyle w:val="a3"/>
        <w:spacing w:before="179"/>
        <w:ind w:left="19"/>
        <w:jc w:val="center"/>
      </w:pPr>
      <w:r>
        <w:t>на</w:t>
      </w:r>
      <w:r>
        <w:rPr>
          <w:spacing w:val="-5"/>
        </w:rPr>
        <w:t xml:space="preserve"> </w:t>
      </w:r>
      <w:r>
        <w:t>здобуття</w:t>
      </w:r>
      <w:r>
        <w:rPr>
          <w:spacing w:val="-7"/>
        </w:rPr>
        <w:t xml:space="preserve"> </w:t>
      </w:r>
      <w:r>
        <w:t>ступеня</w:t>
      </w:r>
      <w:r>
        <w:rPr>
          <w:spacing w:val="-5"/>
        </w:rPr>
        <w:t xml:space="preserve"> </w:t>
      </w:r>
      <w:r>
        <w:t>вищої</w:t>
      </w:r>
      <w:r>
        <w:rPr>
          <w:spacing w:val="-4"/>
        </w:rPr>
        <w:t xml:space="preserve"> </w:t>
      </w:r>
      <w:r>
        <w:t>освіти</w:t>
      </w:r>
      <w:r>
        <w:rPr>
          <w:spacing w:val="-4"/>
        </w:rPr>
        <w:t xml:space="preserve"> </w:t>
      </w:r>
      <w:r>
        <w:rPr>
          <w:spacing w:val="-2"/>
        </w:rPr>
        <w:t>«магістр»</w:t>
      </w:r>
    </w:p>
    <w:p w:rsidR="008907E4" w:rsidRDefault="00D87D4A">
      <w:pPr>
        <w:spacing w:before="160" w:line="360" w:lineRule="auto"/>
        <w:ind w:left="27"/>
        <w:jc w:val="center"/>
        <w:rPr>
          <w:sz w:val="28"/>
        </w:rPr>
      </w:pPr>
      <w:r>
        <w:rPr>
          <w:sz w:val="28"/>
        </w:rPr>
        <w:t>на</w:t>
      </w:r>
      <w:r>
        <w:rPr>
          <w:spacing w:val="-6"/>
          <w:sz w:val="28"/>
        </w:rPr>
        <w:t xml:space="preserve"> </w:t>
      </w:r>
      <w:r>
        <w:rPr>
          <w:sz w:val="28"/>
        </w:rPr>
        <w:t>тему:</w:t>
      </w:r>
      <w:r>
        <w:rPr>
          <w:spacing w:val="-5"/>
          <w:sz w:val="28"/>
        </w:rPr>
        <w:t xml:space="preserve"> </w:t>
      </w:r>
      <w:r>
        <w:rPr>
          <w:sz w:val="28"/>
        </w:rPr>
        <w:t>«</w:t>
      </w:r>
      <w:r>
        <w:rPr>
          <w:b/>
          <w:sz w:val="28"/>
        </w:rPr>
        <w:t>Вербалізація</w:t>
      </w:r>
      <w:r>
        <w:rPr>
          <w:b/>
          <w:spacing w:val="-7"/>
          <w:sz w:val="28"/>
        </w:rPr>
        <w:t xml:space="preserve"> </w:t>
      </w:r>
      <w:r>
        <w:rPr>
          <w:b/>
          <w:sz w:val="28"/>
        </w:rPr>
        <w:t>концепту</w:t>
      </w:r>
      <w:r>
        <w:rPr>
          <w:b/>
          <w:spacing w:val="-1"/>
          <w:sz w:val="28"/>
        </w:rPr>
        <w:t xml:space="preserve"> </w:t>
      </w:r>
      <w:r>
        <w:rPr>
          <w:b/>
          <w:sz w:val="28"/>
        </w:rPr>
        <w:t>BODY</w:t>
      </w:r>
      <w:r>
        <w:rPr>
          <w:b/>
          <w:spacing w:val="-5"/>
          <w:sz w:val="28"/>
        </w:rPr>
        <w:t xml:space="preserve"> </w:t>
      </w:r>
      <w:r>
        <w:rPr>
          <w:b/>
          <w:sz w:val="28"/>
        </w:rPr>
        <w:t>MODIFICATION</w:t>
      </w:r>
      <w:r>
        <w:rPr>
          <w:b/>
          <w:spacing w:val="-6"/>
          <w:sz w:val="28"/>
        </w:rPr>
        <w:t xml:space="preserve"> </w:t>
      </w:r>
      <w:r>
        <w:rPr>
          <w:b/>
          <w:sz w:val="28"/>
        </w:rPr>
        <w:t>в</w:t>
      </w:r>
      <w:r>
        <w:rPr>
          <w:b/>
          <w:spacing w:val="-5"/>
          <w:sz w:val="28"/>
        </w:rPr>
        <w:t xml:space="preserve"> </w:t>
      </w:r>
      <w:r>
        <w:rPr>
          <w:b/>
          <w:sz w:val="28"/>
        </w:rPr>
        <w:t xml:space="preserve">англійських </w:t>
      </w:r>
      <w:r>
        <w:rPr>
          <w:b/>
          <w:spacing w:val="-2"/>
          <w:sz w:val="28"/>
        </w:rPr>
        <w:t>словниках.</w:t>
      </w:r>
      <w:r>
        <w:rPr>
          <w:spacing w:val="-2"/>
          <w:sz w:val="28"/>
        </w:rPr>
        <w:t>»</w:t>
      </w:r>
    </w:p>
    <w:p w:rsidR="008907E4" w:rsidRDefault="00D87D4A">
      <w:pPr>
        <w:spacing w:before="6"/>
        <w:ind w:left="25"/>
        <w:jc w:val="center"/>
        <w:rPr>
          <w:sz w:val="24"/>
        </w:rPr>
      </w:pPr>
      <w:r>
        <w:rPr>
          <w:sz w:val="24"/>
        </w:rPr>
        <w:t>«Verbalization</w:t>
      </w:r>
      <w:r>
        <w:rPr>
          <w:spacing w:val="-5"/>
          <w:sz w:val="24"/>
        </w:rPr>
        <w:t xml:space="preserve"> </w:t>
      </w:r>
      <w:r>
        <w:rPr>
          <w:sz w:val="24"/>
        </w:rPr>
        <w:t>of</w:t>
      </w:r>
      <w:r>
        <w:rPr>
          <w:spacing w:val="-6"/>
          <w:sz w:val="24"/>
        </w:rPr>
        <w:t xml:space="preserve"> </w:t>
      </w:r>
      <w:r>
        <w:rPr>
          <w:sz w:val="24"/>
        </w:rPr>
        <w:t>the</w:t>
      </w:r>
      <w:r>
        <w:rPr>
          <w:spacing w:val="-4"/>
          <w:sz w:val="24"/>
        </w:rPr>
        <w:t xml:space="preserve"> </w:t>
      </w:r>
      <w:r>
        <w:rPr>
          <w:sz w:val="24"/>
        </w:rPr>
        <w:t>Concept</w:t>
      </w:r>
      <w:r>
        <w:rPr>
          <w:spacing w:val="-5"/>
          <w:sz w:val="24"/>
        </w:rPr>
        <w:t xml:space="preserve"> </w:t>
      </w:r>
      <w:r>
        <w:rPr>
          <w:sz w:val="24"/>
        </w:rPr>
        <w:t>BODY</w:t>
      </w:r>
      <w:r>
        <w:rPr>
          <w:spacing w:val="-4"/>
          <w:sz w:val="24"/>
        </w:rPr>
        <w:t xml:space="preserve"> </w:t>
      </w:r>
      <w:r>
        <w:rPr>
          <w:sz w:val="24"/>
        </w:rPr>
        <w:t>MODIFICATION</w:t>
      </w:r>
      <w:r>
        <w:rPr>
          <w:spacing w:val="-4"/>
          <w:sz w:val="24"/>
        </w:rPr>
        <w:t xml:space="preserve"> </w:t>
      </w:r>
      <w:r>
        <w:rPr>
          <w:sz w:val="24"/>
        </w:rPr>
        <w:t>in</w:t>
      </w:r>
      <w:r>
        <w:rPr>
          <w:spacing w:val="-5"/>
          <w:sz w:val="24"/>
        </w:rPr>
        <w:t xml:space="preserve"> </w:t>
      </w:r>
      <w:r>
        <w:rPr>
          <w:sz w:val="24"/>
        </w:rPr>
        <w:t>the</w:t>
      </w:r>
      <w:r>
        <w:rPr>
          <w:spacing w:val="-5"/>
          <w:sz w:val="24"/>
        </w:rPr>
        <w:t xml:space="preserve"> </w:t>
      </w:r>
      <w:r>
        <w:rPr>
          <w:sz w:val="24"/>
        </w:rPr>
        <w:t>English</w:t>
      </w:r>
      <w:r>
        <w:rPr>
          <w:spacing w:val="-4"/>
          <w:sz w:val="24"/>
        </w:rPr>
        <w:t xml:space="preserve"> </w:t>
      </w:r>
      <w:r>
        <w:rPr>
          <w:spacing w:val="-2"/>
          <w:sz w:val="24"/>
        </w:rPr>
        <w:t>Dictionaries.»</w:t>
      </w:r>
    </w:p>
    <w:p w:rsidR="008907E4" w:rsidRDefault="008907E4">
      <w:pPr>
        <w:pStyle w:val="a3"/>
        <w:ind w:left="0"/>
        <w:jc w:val="left"/>
        <w:rPr>
          <w:sz w:val="26"/>
        </w:rPr>
      </w:pPr>
    </w:p>
    <w:p w:rsidR="008907E4" w:rsidRDefault="008907E4">
      <w:pPr>
        <w:pStyle w:val="a3"/>
        <w:spacing w:before="6"/>
        <w:ind w:left="0"/>
        <w:jc w:val="left"/>
        <w:rPr>
          <w:sz w:val="27"/>
        </w:rPr>
      </w:pPr>
    </w:p>
    <w:p w:rsidR="008907E4" w:rsidRDefault="00D87D4A">
      <w:pPr>
        <w:pStyle w:val="a3"/>
        <w:spacing w:line="362" w:lineRule="auto"/>
        <w:ind w:left="4213" w:right="215"/>
        <w:jc w:val="left"/>
      </w:pPr>
      <w:r>
        <w:t>Виконала:</w:t>
      </w:r>
      <w:r>
        <w:rPr>
          <w:spacing w:val="-10"/>
        </w:rPr>
        <w:t xml:space="preserve"> </w:t>
      </w:r>
      <w:r>
        <w:t>студентка</w:t>
      </w:r>
      <w:r>
        <w:rPr>
          <w:spacing w:val="-8"/>
        </w:rPr>
        <w:t xml:space="preserve"> </w:t>
      </w:r>
      <w:r>
        <w:t>денної</w:t>
      </w:r>
      <w:r>
        <w:rPr>
          <w:spacing w:val="-10"/>
        </w:rPr>
        <w:t xml:space="preserve"> </w:t>
      </w:r>
      <w:r>
        <w:t>форми</w:t>
      </w:r>
      <w:r>
        <w:rPr>
          <w:spacing w:val="-10"/>
        </w:rPr>
        <w:t xml:space="preserve"> </w:t>
      </w:r>
      <w:r>
        <w:t>навчання спеціальності 035 Філологія 035.04</w:t>
      </w:r>
    </w:p>
    <w:p w:rsidR="008907E4" w:rsidRDefault="00D87D4A">
      <w:pPr>
        <w:pStyle w:val="a3"/>
        <w:tabs>
          <w:tab w:val="left" w:pos="5785"/>
          <w:tab w:val="left" w:pos="6610"/>
          <w:tab w:val="left" w:pos="7084"/>
          <w:tab w:val="left" w:pos="8570"/>
        </w:tabs>
        <w:spacing w:line="360" w:lineRule="auto"/>
        <w:ind w:left="4213" w:right="215"/>
        <w:jc w:val="left"/>
      </w:pPr>
      <w:r>
        <w:rPr>
          <w:spacing w:val="-2"/>
        </w:rPr>
        <w:t>Германські</w:t>
      </w:r>
      <w:r>
        <w:tab/>
      </w:r>
      <w:r>
        <w:rPr>
          <w:spacing w:val="-4"/>
        </w:rPr>
        <w:t>мови</w:t>
      </w:r>
      <w:r>
        <w:tab/>
      </w:r>
      <w:r>
        <w:rPr>
          <w:spacing w:val="-6"/>
        </w:rPr>
        <w:t>та</w:t>
      </w:r>
      <w:r>
        <w:tab/>
      </w:r>
      <w:r>
        <w:rPr>
          <w:spacing w:val="-2"/>
        </w:rPr>
        <w:t>література</w:t>
      </w:r>
      <w:r>
        <w:tab/>
      </w:r>
      <w:r>
        <w:rPr>
          <w:spacing w:val="-2"/>
        </w:rPr>
        <w:t xml:space="preserve">(переклад </w:t>
      </w:r>
      <w:r>
        <w:t xml:space="preserve">включно):англійська </w:t>
      </w:r>
      <w:r>
        <w:t xml:space="preserve">мова та література </w:t>
      </w:r>
      <w:r w:rsidR="00C229B9">
        <w:t>Івашечкіна</w:t>
      </w:r>
      <w:r>
        <w:t xml:space="preserve"> Олександра Артурівна</w:t>
      </w:r>
    </w:p>
    <w:p w:rsidR="008907E4" w:rsidRDefault="00D87D4A">
      <w:pPr>
        <w:pStyle w:val="a3"/>
        <w:spacing w:line="362" w:lineRule="auto"/>
        <w:ind w:left="4213" w:right="215"/>
        <w:jc w:val="left"/>
      </w:pPr>
      <w:r>
        <w:t>Керівник: к.філол.н., доцент Долусова Н. В. Рецензент: к.філол.н., доцент Єрьоменко С.В.</w:t>
      </w:r>
    </w:p>
    <w:p w:rsidR="008907E4" w:rsidRDefault="008907E4">
      <w:pPr>
        <w:pStyle w:val="a3"/>
        <w:ind w:left="0"/>
        <w:jc w:val="left"/>
        <w:rPr>
          <w:sz w:val="20"/>
        </w:rPr>
      </w:pPr>
    </w:p>
    <w:p w:rsidR="008907E4" w:rsidRDefault="008907E4">
      <w:pPr>
        <w:pStyle w:val="a3"/>
        <w:ind w:left="0"/>
        <w:jc w:val="left"/>
        <w:rPr>
          <w:sz w:val="20"/>
        </w:rPr>
      </w:pPr>
    </w:p>
    <w:p w:rsidR="008907E4" w:rsidRDefault="008907E4">
      <w:pPr>
        <w:pStyle w:val="a3"/>
        <w:ind w:left="0"/>
        <w:jc w:val="left"/>
        <w:rPr>
          <w:sz w:val="20"/>
        </w:rPr>
      </w:pPr>
    </w:p>
    <w:p w:rsidR="008907E4" w:rsidRDefault="008907E4">
      <w:pPr>
        <w:pStyle w:val="a3"/>
        <w:ind w:left="0"/>
        <w:jc w:val="left"/>
        <w:rPr>
          <w:sz w:val="20"/>
        </w:rPr>
      </w:pPr>
    </w:p>
    <w:p w:rsidR="008907E4" w:rsidRDefault="008907E4">
      <w:pPr>
        <w:pStyle w:val="a3"/>
        <w:ind w:left="0"/>
        <w:jc w:val="left"/>
        <w:rPr>
          <w:sz w:val="20"/>
        </w:rPr>
      </w:pPr>
    </w:p>
    <w:p w:rsidR="008907E4" w:rsidRDefault="008907E4">
      <w:pPr>
        <w:rPr>
          <w:sz w:val="20"/>
        </w:rPr>
        <w:sectPr w:rsidR="008907E4">
          <w:type w:val="continuous"/>
          <w:pgSz w:w="12240" w:h="15840"/>
          <w:pgMar w:top="1360" w:right="800" w:bottom="280" w:left="1480" w:header="720" w:footer="720" w:gutter="0"/>
          <w:cols w:space="720"/>
        </w:sectPr>
      </w:pPr>
    </w:p>
    <w:p w:rsidR="008907E4" w:rsidRDefault="00D87D4A">
      <w:pPr>
        <w:spacing w:before="222" w:line="360" w:lineRule="auto"/>
        <w:ind w:left="963"/>
        <w:rPr>
          <w:sz w:val="24"/>
        </w:rPr>
      </w:pPr>
      <w:r>
        <w:rPr>
          <w:sz w:val="24"/>
        </w:rPr>
        <w:t>Рекомендовано до захисту: Протокол</w:t>
      </w:r>
      <w:r>
        <w:rPr>
          <w:spacing w:val="-15"/>
          <w:sz w:val="24"/>
        </w:rPr>
        <w:t xml:space="preserve"> </w:t>
      </w:r>
      <w:r>
        <w:rPr>
          <w:sz w:val="24"/>
        </w:rPr>
        <w:t>засідання</w:t>
      </w:r>
      <w:r>
        <w:rPr>
          <w:spacing w:val="-15"/>
          <w:sz w:val="24"/>
        </w:rPr>
        <w:t xml:space="preserve"> </w:t>
      </w:r>
      <w:r>
        <w:rPr>
          <w:sz w:val="24"/>
        </w:rPr>
        <w:t>кафедри</w:t>
      </w:r>
    </w:p>
    <w:p w:rsidR="008907E4" w:rsidRDefault="00D87D4A">
      <w:pPr>
        <w:tabs>
          <w:tab w:val="left" w:pos="1553"/>
          <w:tab w:val="left" w:pos="2213"/>
        </w:tabs>
        <w:spacing w:line="360" w:lineRule="auto"/>
        <w:ind w:left="963" w:right="892"/>
        <w:rPr>
          <w:sz w:val="24"/>
        </w:rPr>
      </w:pPr>
      <w:r>
        <w:rPr>
          <w:spacing w:val="-10"/>
          <w:sz w:val="24"/>
        </w:rPr>
        <w:t>№</w:t>
      </w:r>
      <w:r>
        <w:rPr>
          <w:sz w:val="24"/>
          <w:u w:val="single"/>
        </w:rPr>
        <w:tab/>
      </w:r>
      <w:r>
        <w:rPr>
          <w:spacing w:val="-4"/>
          <w:sz w:val="24"/>
        </w:rPr>
        <w:t>від</w:t>
      </w:r>
      <w:r>
        <w:rPr>
          <w:sz w:val="24"/>
          <w:u w:val="single"/>
        </w:rPr>
        <w:tab/>
      </w:r>
      <w:r>
        <w:rPr>
          <w:sz w:val="24"/>
        </w:rPr>
        <w:t>.11.2021</w:t>
      </w:r>
      <w:r>
        <w:rPr>
          <w:spacing w:val="-17"/>
          <w:sz w:val="24"/>
        </w:rPr>
        <w:t xml:space="preserve"> </w:t>
      </w:r>
      <w:r>
        <w:rPr>
          <w:sz w:val="24"/>
        </w:rPr>
        <w:t>р. Завідувач кафедри</w:t>
      </w:r>
    </w:p>
    <w:p w:rsidR="008907E4" w:rsidRDefault="00D87D4A">
      <w:pPr>
        <w:tabs>
          <w:tab w:val="left" w:pos="2644"/>
        </w:tabs>
        <w:spacing w:before="1"/>
        <w:ind w:left="963"/>
        <w:rPr>
          <w:sz w:val="24"/>
        </w:rPr>
      </w:pPr>
      <w:r>
        <w:rPr>
          <w:sz w:val="24"/>
          <w:u w:val="single"/>
        </w:rPr>
        <w:tab/>
      </w:r>
      <w:r>
        <w:rPr>
          <w:sz w:val="24"/>
        </w:rPr>
        <w:t>Колегаєва</w:t>
      </w:r>
      <w:r>
        <w:rPr>
          <w:spacing w:val="-6"/>
          <w:sz w:val="24"/>
        </w:rPr>
        <w:t xml:space="preserve"> </w:t>
      </w:r>
      <w:r>
        <w:rPr>
          <w:spacing w:val="-4"/>
          <w:sz w:val="24"/>
        </w:rPr>
        <w:t>І.М.</w:t>
      </w:r>
    </w:p>
    <w:p w:rsidR="008907E4" w:rsidRDefault="00D87D4A">
      <w:pPr>
        <w:spacing w:before="133"/>
        <w:ind w:left="963"/>
        <w:rPr>
          <w:sz w:val="20"/>
        </w:rPr>
      </w:pPr>
      <w:r>
        <w:rPr>
          <w:spacing w:val="-2"/>
          <w:sz w:val="20"/>
        </w:rPr>
        <w:t>(підпис)</w:t>
      </w:r>
    </w:p>
    <w:p w:rsidR="008907E4" w:rsidRDefault="00D87D4A">
      <w:pPr>
        <w:tabs>
          <w:tab w:val="left" w:pos="2605"/>
          <w:tab w:val="left" w:pos="2881"/>
          <w:tab w:val="left" w:pos="3390"/>
          <w:tab w:val="left" w:pos="3551"/>
          <w:tab w:val="left" w:pos="4513"/>
        </w:tabs>
        <w:spacing w:before="222" w:line="360" w:lineRule="auto"/>
        <w:ind w:left="963" w:right="338"/>
        <w:rPr>
          <w:sz w:val="24"/>
        </w:rPr>
      </w:pPr>
      <w:r>
        <w:br w:type="column"/>
      </w:r>
      <w:r>
        <w:rPr>
          <w:sz w:val="24"/>
        </w:rPr>
        <w:t>Захищено на засіданні ЕК №2 Протокол №</w:t>
      </w:r>
      <w:r>
        <w:rPr>
          <w:sz w:val="24"/>
          <w:u w:val="single"/>
        </w:rPr>
        <w:tab/>
      </w:r>
      <w:r>
        <w:rPr>
          <w:spacing w:val="-4"/>
          <w:sz w:val="24"/>
        </w:rPr>
        <w:t>від</w:t>
      </w:r>
      <w:r>
        <w:rPr>
          <w:sz w:val="24"/>
          <w:u w:val="single"/>
        </w:rPr>
        <w:tab/>
      </w:r>
      <w:r>
        <w:rPr>
          <w:sz w:val="24"/>
        </w:rPr>
        <w:t xml:space="preserve">.12.2021 р. </w:t>
      </w:r>
      <w:r>
        <w:rPr>
          <w:spacing w:val="-2"/>
          <w:sz w:val="24"/>
        </w:rPr>
        <w:t>Оцінка</w:t>
      </w:r>
      <w:r>
        <w:rPr>
          <w:sz w:val="24"/>
          <w:u w:val="single"/>
        </w:rPr>
        <w:tab/>
      </w:r>
      <w:r>
        <w:rPr>
          <w:sz w:val="24"/>
          <w:u w:val="single"/>
        </w:rPr>
        <w:tab/>
      </w:r>
      <w:r>
        <w:rPr>
          <w:spacing w:val="-10"/>
          <w:sz w:val="24"/>
        </w:rPr>
        <w:t>/</w:t>
      </w:r>
      <w:r>
        <w:rPr>
          <w:sz w:val="24"/>
          <w:u w:val="single"/>
        </w:rPr>
        <w:tab/>
      </w:r>
      <w:r>
        <w:rPr>
          <w:sz w:val="24"/>
          <w:u w:val="single"/>
        </w:rPr>
        <w:tab/>
      </w:r>
      <w:r>
        <w:rPr>
          <w:spacing w:val="-10"/>
          <w:sz w:val="24"/>
        </w:rPr>
        <w:t>/</w:t>
      </w:r>
      <w:r>
        <w:rPr>
          <w:sz w:val="24"/>
          <w:u w:val="single"/>
        </w:rPr>
        <w:tab/>
      </w:r>
    </w:p>
    <w:p w:rsidR="008907E4" w:rsidRDefault="00D87D4A">
      <w:pPr>
        <w:spacing w:line="184" w:lineRule="exact"/>
        <w:ind w:left="1040"/>
        <w:rPr>
          <w:sz w:val="16"/>
        </w:rPr>
      </w:pPr>
      <w:r>
        <w:rPr>
          <w:sz w:val="16"/>
        </w:rPr>
        <w:t>(за</w:t>
      </w:r>
      <w:r>
        <w:rPr>
          <w:spacing w:val="-6"/>
          <w:sz w:val="16"/>
        </w:rPr>
        <w:t xml:space="preserve"> </w:t>
      </w:r>
      <w:r>
        <w:rPr>
          <w:sz w:val="16"/>
        </w:rPr>
        <w:t>національною</w:t>
      </w:r>
      <w:r>
        <w:rPr>
          <w:spacing w:val="-5"/>
          <w:sz w:val="16"/>
        </w:rPr>
        <w:t xml:space="preserve"> </w:t>
      </w:r>
      <w:r>
        <w:rPr>
          <w:sz w:val="16"/>
        </w:rPr>
        <w:t>шкалою,</w:t>
      </w:r>
      <w:r>
        <w:rPr>
          <w:spacing w:val="-7"/>
          <w:sz w:val="16"/>
        </w:rPr>
        <w:t xml:space="preserve"> </w:t>
      </w:r>
      <w:r>
        <w:rPr>
          <w:sz w:val="16"/>
        </w:rPr>
        <w:t>за</w:t>
      </w:r>
      <w:r>
        <w:rPr>
          <w:spacing w:val="-5"/>
          <w:sz w:val="16"/>
        </w:rPr>
        <w:t xml:space="preserve"> </w:t>
      </w:r>
      <w:r>
        <w:rPr>
          <w:sz w:val="16"/>
        </w:rPr>
        <w:t>шкалою</w:t>
      </w:r>
      <w:r>
        <w:rPr>
          <w:spacing w:val="-3"/>
          <w:sz w:val="16"/>
        </w:rPr>
        <w:t xml:space="preserve"> </w:t>
      </w:r>
      <w:r>
        <w:rPr>
          <w:sz w:val="16"/>
        </w:rPr>
        <w:t>ECTS,</w:t>
      </w:r>
      <w:r>
        <w:rPr>
          <w:spacing w:val="-7"/>
          <w:sz w:val="16"/>
        </w:rPr>
        <w:t xml:space="preserve"> </w:t>
      </w:r>
      <w:r>
        <w:rPr>
          <w:spacing w:val="-4"/>
          <w:sz w:val="16"/>
        </w:rPr>
        <w:t>бал)</w:t>
      </w:r>
    </w:p>
    <w:p w:rsidR="008907E4" w:rsidRDefault="00D87D4A">
      <w:pPr>
        <w:tabs>
          <w:tab w:val="left" w:pos="3120"/>
        </w:tabs>
        <w:spacing w:before="92"/>
        <w:ind w:left="963"/>
        <w:rPr>
          <w:sz w:val="24"/>
        </w:rPr>
      </w:pPr>
      <w:r>
        <w:rPr>
          <w:sz w:val="24"/>
        </w:rPr>
        <w:t xml:space="preserve">Голова ЕК </w:t>
      </w:r>
      <w:r>
        <w:rPr>
          <w:sz w:val="24"/>
          <w:u w:val="single"/>
        </w:rPr>
        <w:tab/>
      </w:r>
      <w:r>
        <w:rPr>
          <w:sz w:val="24"/>
        </w:rPr>
        <w:t>Колегаєва</w:t>
      </w:r>
      <w:r>
        <w:rPr>
          <w:spacing w:val="-5"/>
          <w:sz w:val="24"/>
        </w:rPr>
        <w:t xml:space="preserve"> </w:t>
      </w:r>
      <w:r>
        <w:rPr>
          <w:spacing w:val="-4"/>
          <w:sz w:val="24"/>
        </w:rPr>
        <w:t>І.М.</w:t>
      </w:r>
    </w:p>
    <w:p w:rsidR="008907E4" w:rsidRDefault="00D87D4A">
      <w:pPr>
        <w:spacing w:before="135"/>
        <w:ind w:left="2002" w:right="2127"/>
        <w:jc w:val="center"/>
        <w:rPr>
          <w:sz w:val="20"/>
        </w:rPr>
      </w:pPr>
      <w:r>
        <w:rPr>
          <w:spacing w:val="-2"/>
          <w:sz w:val="20"/>
        </w:rPr>
        <w:t>(підпис)</w:t>
      </w:r>
    </w:p>
    <w:p w:rsidR="008907E4" w:rsidRDefault="008907E4">
      <w:pPr>
        <w:jc w:val="center"/>
        <w:rPr>
          <w:sz w:val="20"/>
        </w:rPr>
        <w:sectPr w:rsidR="008907E4">
          <w:type w:val="continuous"/>
          <w:pgSz w:w="12240" w:h="15840"/>
          <w:pgMar w:top="1360" w:right="800" w:bottom="280" w:left="1480" w:header="720" w:footer="720" w:gutter="0"/>
          <w:cols w:num="2" w:space="720" w:equalWidth="0">
            <w:col w:w="4190" w:space="916"/>
            <w:col w:w="4854"/>
          </w:cols>
        </w:sectPr>
      </w:pPr>
    </w:p>
    <w:p w:rsidR="008907E4" w:rsidRDefault="008907E4">
      <w:pPr>
        <w:pStyle w:val="a3"/>
        <w:ind w:left="0"/>
        <w:jc w:val="left"/>
        <w:rPr>
          <w:sz w:val="20"/>
        </w:rPr>
      </w:pPr>
    </w:p>
    <w:p w:rsidR="008907E4" w:rsidRDefault="008907E4">
      <w:pPr>
        <w:pStyle w:val="a3"/>
        <w:spacing w:before="11"/>
        <w:ind w:left="0"/>
        <w:jc w:val="left"/>
        <w:rPr>
          <w:sz w:val="26"/>
        </w:rPr>
      </w:pPr>
    </w:p>
    <w:p w:rsidR="008907E4" w:rsidRDefault="00D87D4A">
      <w:pPr>
        <w:spacing w:before="89"/>
        <w:ind w:left="24"/>
        <w:jc w:val="center"/>
        <w:rPr>
          <w:b/>
          <w:sz w:val="28"/>
        </w:rPr>
      </w:pPr>
      <w:r>
        <w:rPr>
          <w:b/>
          <w:sz w:val="28"/>
        </w:rPr>
        <w:t>Одеса</w:t>
      </w:r>
      <w:r>
        <w:rPr>
          <w:b/>
          <w:spacing w:val="-2"/>
          <w:sz w:val="28"/>
        </w:rPr>
        <w:t xml:space="preserve"> </w:t>
      </w:r>
      <w:r>
        <w:rPr>
          <w:b/>
          <w:sz w:val="28"/>
        </w:rPr>
        <w:t>–</w:t>
      </w:r>
      <w:r>
        <w:rPr>
          <w:b/>
          <w:spacing w:val="-1"/>
          <w:sz w:val="28"/>
        </w:rPr>
        <w:t xml:space="preserve"> </w:t>
      </w:r>
      <w:r>
        <w:rPr>
          <w:b/>
          <w:spacing w:val="-4"/>
          <w:sz w:val="28"/>
        </w:rPr>
        <w:t>2021</w:t>
      </w:r>
    </w:p>
    <w:p w:rsidR="008907E4" w:rsidRDefault="008907E4">
      <w:pPr>
        <w:jc w:val="center"/>
        <w:rPr>
          <w:sz w:val="28"/>
        </w:rPr>
        <w:sectPr w:rsidR="008907E4">
          <w:type w:val="continuous"/>
          <w:pgSz w:w="12240" w:h="15840"/>
          <w:pgMar w:top="1360" w:right="800" w:bottom="280" w:left="1480" w:header="720" w:footer="720" w:gutter="0"/>
          <w:cols w:space="720"/>
        </w:sectPr>
      </w:pPr>
    </w:p>
    <w:p w:rsidR="008907E4" w:rsidRDefault="008907E4">
      <w:pPr>
        <w:pStyle w:val="a3"/>
        <w:ind w:left="0"/>
        <w:jc w:val="left"/>
        <w:rPr>
          <w:b/>
          <w:sz w:val="20"/>
        </w:rPr>
      </w:pPr>
    </w:p>
    <w:p w:rsidR="008907E4" w:rsidRDefault="00D87D4A">
      <w:pPr>
        <w:spacing w:before="242"/>
        <w:ind w:left="27"/>
        <w:jc w:val="center"/>
        <w:rPr>
          <w:b/>
          <w:sz w:val="28"/>
        </w:rPr>
      </w:pPr>
      <w:r>
        <w:rPr>
          <w:b/>
          <w:spacing w:val="-2"/>
          <w:sz w:val="28"/>
        </w:rPr>
        <w:t>ЗМІСТ</w:t>
      </w:r>
    </w:p>
    <w:sdt>
      <w:sdtPr>
        <w:rPr>
          <w:sz w:val="22"/>
          <w:szCs w:val="22"/>
        </w:rPr>
        <w:id w:val="1241909984"/>
        <w:docPartObj>
          <w:docPartGallery w:val="Table of Contents"/>
          <w:docPartUnique/>
        </w:docPartObj>
      </w:sdtPr>
      <w:sdtEndPr/>
      <w:sdtContent>
        <w:p w:rsidR="008907E4" w:rsidRDefault="00D87D4A">
          <w:pPr>
            <w:pStyle w:val="10"/>
            <w:tabs>
              <w:tab w:val="left" w:leader="dot" w:pos="9593"/>
            </w:tabs>
            <w:spacing w:before="177"/>
          </w:pPr>
          <w:r>
            <w:fldChar w:fldCharType="begin"/>
          </w:r>
          <w:r>
            <w:instrText xml:space="preserve">TOC \o "1-2" \h \z \u </w:instrText>
          </w:r>
          <w:r>
            <w:fldChar w:fldCharType="separate"/>
          </w:r>
          <w:hyperlink w:anchor="_bookmark0" w:history="1">
            <w:r>
              <w:rPr>
                <w:spacing w:val="-2"/>
              </w:rPr>
              <w:t>ВСТУП</w:t>
            </w:r>
            <w:r>
              <w:tab/>
            </w:r>
            <w:r>
              <w:rPr>
                <w:spacing w:val="-10"/>
              </w:rPr>
              <w:t>3</w:t>
            </w:r>
          </w:hyperlink>
        </w:p>
        <w:p w:rsidR="008907E4" w:rsidRDefault="00D87D4A">
          <w:pPr>
            <w:pStyle w:val="10"/>
            <w:tabs>
              <w:tab w:val="left" w:leader="dot" w:pos="9593"/>
            </w:tabs>
          </w:pPr>
          <w:hyperlink w:anchor="_bookmark1" w:history="1">
            <w:r>
              <w:t>РОЗДІЛ</w:t>
            </w:r>
            <w:r>
              <w:rPr>
                <w:spacing w:val="-11"/>
              </w:rPr>
              <w:t xml:space="preserve"> </w:t>
            </w:r>
            <w:r>
              <w:t>І.</w:t>
            </w:r>
            <w:r>
              <w:rPr>
                <w:spacing w:val="-7"/>
              </w:rPr>
              <w:t xml:space="preserve"> </w:t>
            </w:r>
            <w:r>
              <w:t>ТЕОРЕТИЧНІ</w:t>
            </w:r>
            <w:r>
              <w:rPr>
                <w:spacing w:val="-8"/>
              </w:rPr>
              <w:t xml:space="preserve"> </w:t>
            </w:r>
            <w:r>
              <w:t>ПЕРЕДУМОВИ</w:t>
            </w:r>
            <w:r>
              <w:rPr>
                <w:spacing w:val="-7"/>
              </w:rPr>
              <w:t xml:space="preserve"> </w:t>
            </w:r>
            <w:r>
              <w:rPr>
                <w:spacing w:val="-2"/>
              </w:rPr>
              <w:t>ДОСЛІДЖЕННЯ</w:t>
            </w:r>
            <w:r>
              <w:tab/>
            </w:r>
            <w:r>
              <w:rPr>
                <w:spacing w:val="-10"/>
              </w:rPr>
              <w:t>5</w:t>
            </w:r>
          </w:hyperlink>
        </w:p>
        <w:p w:rsidR="008907E4" w:rsidRDefault="00D87D4A">
          <w:pPr>
            <w:pStyle w:val="20"/>
            <w:tabs>
              <w:tab w:val="left" w:leader="dot" w:pos="9593"/>
            </w:tabs>
            <w:ind w:left="524" w:firstLine="0"/>
          </w:pPr>
          <w:hyperlink w:anchor="_bookmark2" w:history="1">
            <w:r>
              <w:t>1.1.</w:t>
            </w:r>
            <w:r>
              <w:rPr>
                <w:spacing w:val="-4"/>
              </w:rPr>
              <w:t xml:space="preserve"> </w:t>
            </w:r>
            <w:r>
              <w:t>Семасіологія</w:t>
            </w:r>
            <w:r>
              <w:rPr>
                <w:spacing w:val="-2"/>
              </w:rPr>
              <w:t xml:space="preserve"> </w:t>
            </w:r>
            <w:r>
              <w:t>як</w:t>
            </w:r>
            <w:r>
              <w:rPr>
                <w:spacing w:val="-6"/>
              </w:rPr>
              <w:t xml:space="preserve"> </w:t>
            </w:r>
            <w:r>
              <w:t>розділ</w:t>
            </w:r>
            <w:r>
              <w:rPr>
                <w:spacing w:val="-4"/>
              </w:rPr>
              <w:t xml:space="preserve"> </w:t>
            </w:r>
            <w:r>
              <w:rPr>
                <w:spacing w:val="-2"/>
              </w:rPr>
              <w:t>мовознавства</w:t>
            </w:r>
            <w:r>
              <w:tab/>
            </w:r>
            <w:r>
              <w:rPr>
                <w:spacing w:val="-10"/>
              </w:rPr>
              <w:t>5</w:t>
            </w:r>
          </w:hyperlink>
        </w:p>
        <w:p w:rsidR="008907E4" w:rsidRDefault="00D87D4A">
          <w:pPr>
            <w:pStyle w:val="20"/>
            <w:tabs>
              <w:tab w:val="left" w:leader="dot" w:pos="9593"/>
            </w:tabs>
            <w:ind w:left="524" w:firstLine="0"/>
          </w:pPr>
          <w:hyperlink w:anchor="_bookmark3" w:history="1">
            <w:r>
              <w:t>1.2</w:t>
            </w:r>
            <w:r>
              <w:rPr>
                <w:spacing w:val="-8"/>
              </w:rPr>
              <w:t xml:space="preserve"> </w:t>
            </w:r>
            <w:r>
              <w:t>Концепт</w:t>
            </w:r>
            <w:r>
              <w:rPr>
                <w:spacing w:val="-7"/>
              </w:rPr>
              <w:t xml:space="preserve"> </w:t>
            </w:r>
            <w:r>
              <w:t>як</w:t>
            </w:r>
            <w:r>
              <w:rPr>
                <w:spacing w:val="-5"/>
              </w:rPr>
              <w:t xml:space="preserve"> </w:t>
            </w:r>
            <w:r>
              <w:t>об’єкт</w:t>
            </w:r>
            <w:r>
              <w:rPr>
                <w:spacing w:val="-5"/>
              </w:rPr>
              <w:t xml:space="preserve"> </w:t>
            </w:r>
            <w:r>
              <w:t>дослідження</w:t>
            </w:r>
            <w:r>
              <w:rPr>
                <w:spacing w:val="-8"/>
              </w:rPr>
              <w:t xml:space="preserve"> </w:t>
            </w:r>
            <w:r>
              <w:t>когніти</w:t>
            </w:r>
            <w:r>
              <w:t>вної</w:t>
            </w:r>
            <w:r>
              <w:rPr>
                <w:spacing w:val="-4"/>
              </w:rPr>
              <w:t xml:space="preserve"> </w:t>
            </w:r>
            <w:r>
              <w:rPr>
                <w:spacing w:val="-2"/>
              </w:rPr>
              <w:t>лінгвістики</w:t>
            </w:r>
            <w:r>
              <w:tab/>
            </w:r>
            <w:r>
              <w:rPr>
                <w:spacing w:val="-10"/>
              </w:rPr>
              <w:t>9</w:t>
            </w:r>
          </w:hyperlink>
        </w:p>
        <w:p w:rsidR="008907E4" w:rsidRDefault="00D87D4A">
          <w:pPr>
            <w:pStyle w:val="20"/>
            <w:tabs>
              <w:tab w:val="left" w:leader="dot" w:pos="9451"/>
            </w:tabs>
            <w:spacing w:before="262"/>
            <w:ind w:left="524" w:firstLine="0"/>
          </w:pPr>
          <w:hyperlink w:anchor="_bookmark4" w:history="1">
            <w:r>
              <w:t>1.3.</w:t>
            </w:r>
            <w:r>
              <w:rPr>
                <w:spacing w:val="-6"/>
              </w:rPr>
              <w:t xml:space="preserve"> </w:t>
            </w:r>
            <w:r>
              <w:t>Типологія</w:t>
            </w:r>
            <w:r>
              <w:rPr>
                <w:spacing w:val="-6"/>
              </w:rPr>
              <w:t xml:space="preserve"> </w:t>
            </w:r>
            <w:r>
              <w:rPr>
                <w:spacing w:val="-2"/>
              </w:rPr>
              <w:t>концептів</w:t>
            </w:r>
            <w:r>
              <w:tab/>
            </w:r>
            <w:r>
              <w:rPr>
                <w:spacing w:val="-5"/>
              </w:rPr>
              <w:t>12</w:t>
            </w:r>
          </w:hyperlink>
        </w:p>
        <w:p w:rsidR="008907E4" w:rsidRDefault="00D87D4A">
          <w:pPr>
            <w:pStyle w:val="10"/>
            <w:tabs>
              <w:tab w:val="left" w:leader="dot" w:pos="9451"/>
            </w:tabs>
            <w:spacing w:before="259"/>
          </w:pPr>
          <w:hyperlink w:anchor="_bookmark5" w:history="1">
            <w:r>
              <w:t>РОЗДІЛ</w:t>
            </w:r>
            <w:r>
              <w:rPr>
                <w:spacing w:val="-7"/>
              </w:rPr>
              <w:t xml:space="preserve"> </w:t>
            </w:r>
            <w:r>
              <w:t>ІІ.</w:t>
            </w:r>
            <w:r>
              <w:rPr>
                <w:spacing w:val="-4"/>
              </w:rPr>
              <w:t xml:space="preserve"> </w:t>
            </w:r>
            <w:r>
              <w:t>МОДИФІКАЦІЯ</w:t>
            </w:r>
            <w:r>
              <w:rPr>
                <w:spacing w:val="-6"/>
              </w:rPr>
              <w:t xml:space="preserve"> </w:t>
            </w:r>
            <w:r>
              <w:t>ТІЛА:</w:t>
            </w:r>
            <w:r>
              <w:rPr>
                <w:spacing w:val="-5"/>
              </w:rPr>
              <w:t xml:space="preserve"> </w:t>
            </w:r>
            <w:r>
              <w:t>ВИЗАЧЕННЯ,</w:t>
            </w:r>
            <w:r>
              <w:rPr>
                <w:spacing w:val="-7"/>
              </w:rPr>
              <w:t xml:space="preserve"> </w:t>
            </w:r>
            <w:r>
              <w:t>ЗМІСТ</w:t>
            </w:r>
            <w:r>
              <w:rPr>
                <w:spacing w:val="-6"/>
              </w:rPr>
              <w:t xml:space="preserve"> </w:t>
            </w:r>
            <w:r>
              <w:t>ТА</w:t>
            </w:r>
            <w:r>
              <w:rPr>
                <w:spacing w:val="-2"/>
              </w:rPr>
              <w:t xml:space="preserve"> ТИПОЛОГІЯ</w:t>
            </w:r>
            <w:r>
              <w:tab/>
            </w:r>
            <w:r>
              <w:rPr>
                <w:spacing w:val="-5"/>
              </w:rPr>
              <w:t>16</w:t>
            </w:r>
          </w:hyperlink>
        </w:p>
        <w:p w:rsidR="008907E4" w:rsidRDefault="00D87D4A">
          <w:pPr>
            <w:pStyle w:val="20"/>
            <w:numPr>
              <w:ilvl w:val="1"/>
              <w:numId w:val="24"/>
            </w:numPr>
            <w:tabs>
              <w:tab w:val="left" w:pos="1016"/>
              <w:tab w:val="left" w:leader="dot" w:pos="9451"/>
            </w:tabs>
          </w:pPr>
          <w:hyperlink w:anchor="_bookmark6" w:history="1">
            <w:r>
              <w:t>Модифікація</w:t>
            </w:r>
            <w:r>
              <w:rPr>
                <w:spacing w:val="-8"/>
              </w:rPr>
              <w:t xml:space="preserve"> </w:t>
            </w:r>
            <w:r>
              <w:t>тіла:</w:t>
            </w:r>
            <w:r>
              <w:rPr>
                <w:spacing w:val="-4"/>
              </w:rPr>
              <w:t xml:space="preserve"> </w:t>
            </w:r>
            <w:r>
              <w:t>визначення</w:t>
            </w:r>
            <w:r>
              <w:rPr>
                <w:spacing w:val="-7"/>
              </w:rPr>
              <w:t xml:space="preserve"> </w:t>
            </w:r>
            <w:r>
              <w:t>та</w:t>
            </w:r>
            <w:r>
              <w:rPr>
                <w:spacing w:val="-5"/>
              </w:rPr>
              <w:t xml:space="preserve"> </w:t>
            </w:r>
            <w:r>
              <w:rPr>
                <w:spacing w:val="-2"/>
              </w:rPr>
              <w:t>зміст</w:t>
            </w:r>
            <w:r>
              <w:tab/>
            </w:r>
            <w:r>
              <w:rPr>
                <w:spacing w:val="-5"/>
              </w:rPr>
              <w:t>16</w:t>
            </w:r>
          </w:hyperlink>
        </w:p>
        <w:p w:rsidR="008907E4" w:rsidRDefault="00D87D4A">
          <w:pPr>
            <w:pStyle w:val="20"/>
            <w:numPr>
              <w:ilvl w:val="1"/>
              <w:numId w:val="24"/>
            </w:numPr>
            <w:tabs>
              <w:tab w:val="left" w:pos="1086"/>
              <w:tab w:val="left" w:leader="dot" w:pos="9451"/>
            </w:tabs>
            <w:spacing w:before="262"/>
            <w:ind w:left="1085" w:hanging="562"/>
          </w:pPr>
          <w:hyperlink w:anchor="_bookmark7" w:history="1">
            <w:r>
              <w:rPr>
                <w:spacing w:val="-2"/>
              </w:rPr>
              <w:t>Татуювання</w:t>
            </w:r>
            <w:r>
              <w:tab/>
            </w:r>
            <w:r>
              <w:rPr>
                <w:spacing w:val="-5"/>
              </w:rPr>
              <w:t>17</w:t>
            </w:r>
          </w:hyperlink>
        </w:p>
        <w:p w:rsidR="008907E4" w:rsidRDefault="00D87D4A">
          <w:pPr>
            <w:pStyle w:val="20"/>
            <w:numPr>
              <w:ilvl w:val="1"/>
              <w:numId w:val="24"/>
            </w:numPr>
            <w:tabs>
              <w:tab w:val="left" w:pos="1016"/>
              <w:tab w:val="left" w:leader="dot" w:pos="9451"/>
            </w:tabs>
          </w:pPr>
          <w:hyperlink w:anchor="_bookmark8" w:history="1">
            <w:r>
              <w:rPr>
                <w:spacing w:val="-2"/>
              </w:rPr>
              <w:t>Пірсинг</w:t>
            </w:r>
            <w:r>
              <w:tab/>
            </w:r>
            <w:r>
              <w:rPr>
                <w:spacing w:val="-5"/>
              </w:rPr>
              <w:t>33</w:t>
            </w:r>
          </w:hyperlink>
        </w:p>
        <w:p w:rsidR="008907E4" w:rsidRDefault="00D87D4A">
          <w:pPr>
            <w:pStyle w:val="20"/>
            <w:numPr>
              <w:ilvl w:val="1"/>
              <w:numId w:val="24"/>
            </w:numPr>
            <w:tabs>
              <w:tab w:val="left" w:pos="1014"/>
              <w:tab w:val="left" w:leader="dot" w:pos="9451"/>
            </w:tabs>
            <w:ind w:left="1013" w:hanging="490"/>
          </w:pPr>
          <w:hyperlink w:anchor="_bookmark9" w:history="1">
            <w:r>
              <w:rPr>
                <w:spacing w:val="-2"/>
              </w:rPr>
              <w:t>Таврування</w:t>
            </w:r>
            <w:r>
              <w:tab/>
            </w:r>
            <w:r>
              <w:rPr>
                <w:spacing w:val="-5"/>
              </w:rPr>
              <w:t>39</w:t>
            </w:r>
          </w:hyperlink>
        </w:p>
        <w:p w:rsidR="008907E4" w:rsidRDefault="00D87D4A">
          <w:pPr>
            <w:pStyle w:val="20"/>
            <w:numPr>
              <w:ilvl w:val="1"/>
              <w:numId w:val="24"/>
            </w:numPr>
            <w:tabs>
              <w:tab w:val="left" w:pos="1086"/>
              <w:tab w:val="left" w:leader="dot" w:pos="9451"/>
            </w:tabs>
            <w:ind w:left="1085" w:hanging="562"/>
          </w:pPr>
          <w:hyperlink w:anchor="_bookmark10" w:history="1">
            <w:r>
              <w:rPr>
                <w:spacing w:val="-2"/>
              </w:rPr>
              <w:t>Скарифікація</w:t>
            </w:r>
            <w:r>
              <w:tab/>
            </w:r>
            <w:r>
              <w:rPr>
                <w:spacing w:val="-5"/>
              </w:rPr>
              <w:t>46</w:t>
            </w:r>
          </w:hyperlink>
        </w:p>
        <w:p w:rsidR="008907E4" w:rsidRDefault="00D87D4A">
          <w:pPr>
            <w:pStyle w:val="10"/>
            <w:tabs>
              <w:tab w:val="left" w:pos="1327"/>
              <w:tab w:val="left" w:pos="1929"/>
              <w:tab w:val="left" w:leader="dot" w:pos="9451"/>
            </w:tabs>
            <w:spacing w:before="264" w:line="357" w:lineRule="auto"/>
            <w:ind w:right="213"/>
          </w:pPr>
          <w:hyperlink w:anchor="_bookmark11" w:history="1">
            <w:r>
              <w:rPr>
                <w:spacing w:val="-2"/>
              </w:rPr>
              <w:t>РОЗДІЛ</w:t>
            </w:r>
            <w:r>
              <w:tab/>
            </w:r>
            <w:r>
              <w:rPr>
                <w:spacing w:val="-4"/>
              </w:rPr>
              <w:t>ІІІ.</w:t>
            </w:r>
            <w:r>
              <w:tab/>
              <w:t>ВЕРБАЛІЗАЦІЯ</w:t>
            </w:r>
            <w:r>
              <w:rPr>
                <w:spacing w:val="80"/>
                <w:w w:val="150"/>
              </w:rPr>
              <w:t xml:space="preserve"> </w:t>
            </w:r>
            <w:r>
              <w:t>КОНЦЕПТУ</w:t>
            </w:r>
            <w:r>
              <w:rPr>
                <w:spacing w:val="80"/>
                <w:w w:val="150"/>
              </w:rPr>
              <w:t xml:space="preserve"> </w:t>
            </w:r>
            <w:r>
              <w:t>“BODY</w:t>
            </w:r>
            <w:r>
              <w:rPr>
                <w:spacing w:val="80"/>
                <w:w w:val="150"/>
              </w:rPr>
              <w:t xml:space="preserve"> </w:t>
            </w:r>
            <w:r>
              <w:t>MODIFICATIO</w:t>
            </w:r>
            <w:r>
              <w:t>N”</w:t>
            </w:r>
            <w:r>
              <w:rPr>
                <w:spacing w:val="80"/>
                <w:w w:val="150"/>
              </w:rPr>
              <w:t xml:space="preserve"> </w:t>
            </w:r>
            <w:r>
              <w:t>В</w:t>
            </w:r>
          </w:hyperlink>
          <w:r>
            <w:rPr>
              <w:spacing w:val="40"/>
            </w:rPr>
            <w:t xml:space="preserve"> </w:t>
          </w:r>
          <w:hyperlink w:anchor="_bookmark11" w:history="1">
            <w:r>
              <w:t>АНГЛІЙСЬКІЙ</w:t>
            </w:r>
            <w:r>
              <w:rPr>
                <w:spacing w:val="-10"/>
              </w:rPr>
              <w:t xml:space="preserve"> </w:t>
            </w:r>
            <w:r>
              <w:rPr>
                <w:spacing w:val="-4"/>
              </w:rPr>
              <w:t>МОВІ</w:t>
            </w:r>
            <w:r>
              <w:tab/>
            </w:r>
            <w:r>
              <w:rPr>
                <w:spacing w:val="-5"/>
              </w:rPr>
              <w:t>54</w:t>
            </w:r>
          </w:hyperlink>
        </w:p>
        <w:p w:rsidR="008907E4" w:rsidRDefault="00D87D4A">
          <w:pPr>
            <w:pStyle w:val="20"/>
            <w:numPr>
              <w:ilvl w:val="1"/>
              <w:numId w:val="23"/>
            </w:numPr>
            <w:tabs>
              <w:tab w:val="left" w:pos="1016"/>
              <w:tab w:val="left" w:leader="dot" w:pos="9451"/>
            </w:tabs>
            <w:spacing w:before="104"/>
          </w:pPr>
          <w:hyperlink w:anchor="_bookmark12" w:history="1">
            <w:r>
              <w:t>Вербалізація</w:t>
            </w:r>
            <w:r>
              <w:rPr>
                <w:spacing w:val="-12"/>
              </w:rPr>
              <w:t xml:space="preserve"> </w:t>
            </w:r>
            <w:r>
              <w:t>мікроконцепту</w:t>
            </w:r>
            <w:r>
              <w:rPr>
                <w:spacing w:val="-11"/>
              </w:rPr>
              <w:t xml:space="preserve"> </w:t>
            </w:r>
            <w:r>
              <w:rPr>
                <w:spacing w:val="-4"/>
              </w:rPr>
              <w:t>TATTO</w:t>
            </w:r>
            <w:r>
              <w:tab/>
            </w:r>
            <w:r>
              <w:rPr>
                <w:spacing w:val="-5"/>
              </w:rPr>
              <w:t>54</w:t>
            </w:r>
          </w:hyperlink>
        </w:p>
        <w:p w:rsidR="008907E4" w:rsidRDefault="00D87D4A">
          <w:pPr>
            <w:pStyle w:val="20"/>
            <w:numPr>
              <w:ilvl w:val="1"/>
              <w:numId w:val="23"/>
            </w:numPr>
            <w:tabs>
              <w:tab w:val="left" w:pos="1016"/>
              <w:tab w:val="left" w:leader="dot" w:pos="9451"/>
            </w:tabs>
          </w:pPr>
          <w:hyperlink w:anchor="_bookmark13" w:history="1">
            <w:r>
              <w:t>Вербалізація</w:t>
            </w:r>
            <w:r>
              <w:rPr>
                <w:spacing w:val="-12"/>
              </w:rPr>
              <w:t xml:space="preserve"> </w:t>
            </w:r>
            <w:r>
              <w:t>мікроконцепту</w:t>
            </w:r>
            <w:r>
              <w:rPr>
                <w:spacing w:val="-9"/>
              </w:rPr>
              <w:t xml:space="preserve"> </w:t>
            </w:r>
            <w:r>
              <w:rPr>
                <w:spacing w:val="-2"/>
              </w:rPr>
              <w:t>PIERCING</w:t>
            </w:r>
            <w:r>
              <w:tab/>
            </w:r>
            <w:r>
              <w:rPr>
                <w:spacing w:val="-5"/>
              </w:rPr>
              <w:t>60</w:t>
            </w:r>
          </w:hyperlink>
        </w:p>
        <w:p w:rsidR="008907E4" w:rsidRDefault="00D87D4A">
          <w:pPr>
            <w:pStyle w:val="20"/>
            <w:numPr>
              <w:ilvl w:val="1"/>
              <w:numId w:val="23"/>
            </w:numPr>
            <w:tabs>
              <w:tab w:val="left" w:pos="1016"/>
              <w:tab w:val="left" w:leader="dot" w:pos="9451"/>
            </w:tabs>
          </w:pPr>
          <w:hyperlink w:anchor="_bookmark14" w:history="1">
            <w:r>
              <w:t>Вербалізація</w:t>
            </w:r>
            <w:r>
              <w:rPr>
                <w:spacing w:val="-12"/>
              </w:rPr>
              <w:t xml:space="preserve"> </w:t>
            </w:r>
            <w:r>
              <w:t>мікроконцепта</w:t>
            </w:r>
            <w:r>
              <w:rPr>
                <w:spacing w:val="-10"/>
              </w:rPr>
              <w:t xml:space="preserve"> </w:t>
            </w:r>
            <w:r>
              <w:rPr>
                <w:spacing w:val="-2"/>
              </w:rPr>
              <w:t>BRANDING</w:t>
            </w:r>
            <w:r>
              <w:tab/>
            </w:r>
            <w:r>
              <w:rPr>
                <w:spacing w:val="-5"/>
              </w:rPr>
              <w:t>66</w:t>
            </w:r>
          </w:hyperlink>
        </w:p>
        <w:p w:rsidR="008907E4" w:rsidRDefault="00D87D4A">
          <w:pPr>
            <w:pStyle w:val="20"/>
            <w:numPr>
              <w:ilvl w:val="1"/>
              <w:numId w:val="23"/>
            </w:numPr>
            <w:tabs>
              <w:tab w:val="left" w:pos="1016"/>
              <w:tab w:val="left" w:leader="dot" w:pos="9451"/>
            </w:tabs>
            <w:spacing w:before="262"/>
          </w:pPr>
          <w:hyperlink w:anchor="_bookmark15" w:history="1">
            <w:r>
              <w:t>Вербалізація</w:t>
            </w:r>
            <w:r>
              <w:rPr>
                <w:spacing w:val="-11"/>
              </w:rPr>
              <w:t xml:space="preserve"> </w:t>
            </w:r>
            <w:r>
              <w:t>мікроконцепта</w:t>
            </w:r>
            <w:r>
              <w:rPr>
                <w:spacing w:val="-8"/>
              </w:rPr>
              <w:t xml:space="preserve"> </w:t>
            </w:r>
            <w:r>
              <w:rPr>
                <w:spacing w:val="-2"/>
              </w:rPr>
              <w:t>SCARIFICATION</w:t>
            </w:r>
            <w:r>
              <w:tab/>
            </w:r>
            <w:r>
              <w:rPr>
                <w:spacing w:val="-5"/>
              </w:rPr>
              <w:t>69</w:t>
            </w:r>
          </w:hyperlink>
        </w:p>
        <w:p w:rsidR="008907E4" w:rsidRDefault="00D87D4A">
          <w:pPr>
            <w:pStyle w:val="10"/>
            <w:tabs>
              <w:tab w:val="left" w:leader="dot" w:pos="9451"/>
            </w:tabs>
          </w:pPr>
          <w:hyperlink w:anchor="_bookmark16" w:history="1">
            <w:r>
              <w:rPr>
                <w:spacing w:val="-2"/>
              </w:rPr>
              <w:t>ВИСНОВКИ</w:t>
            </w:r>
            <w:r>
              <w:tab/>
            </w:r>
            <w:r>
              <w:rPr>
                <w:spacing w:val="-5"/>
              </w:rPr>
              <w:t>72</w:t>
            </w:r>
          </w:hyperlink>
        </w:p>
        <w:p w:rsidR="008907E4" w:rsidRDefault="00D87D4A">
          <w:pPr>
            <w:pStyle w:val="10"/>
            <w:tabs>
              <w:tab w:val="left" w:leader="dot" w:pos="9451"/>
            </w:tabs>
            <w:spacing w:before="262"/>
          </w:pPr>
          <w:hyperlink w:anchor="_bookmark17" w:history="1">
            <w:r>
              <w:t>СПИСОК</w:t>
            </w:r>
            <w:r>
              <w:rPr>
                <w:spacing w:val="-10"/>
              </w:rPr>
              <w:t xml:space="preserve"> </w:t>
            </w:r>
            <w:r>
              <w:t>ВИКОРИСТАННИХ</w:t>
            </w:r>
            <w:r>
              <w:rPr>
                <w:spacing w:val="-10"/>
              </w:rPr>
              <w:t xml:space="preserve"> </w:t>
            </w:r>
            <w:r>
              <w:rPr>
                <w:spacing w:val="-2"/>
              </w:rPr>
              <w:t>ДЖЕРЕЛ</w:t>
            </w:r>
            <w:r>
              <w:tab/>
            </w:r>
            <w:r>
              <w:rPr>
                <w:spacing w:val="-7"/>
              </w:rPr>
              <w:t>77</w:t>
            </w:r>
          </w:hyperlink>
        </w:p>
        <w:p w:rsidR="008907E4" w:rsidRDefault="00D87D4A">
          <w:pPr>
            <w:pStyle w:val="10"/>
            <w:tabs>
              <w:tab w:val="left" w:leader="dot" w:pos="9451"/>
            </w:tabs>
            <w:spacing w:before="259"/>
          </w:pPr>
          <w:hyperlink w:anchor="_bookmark18" w:history="1">
            <w:r>
              <w:t>ДОДАТОК</w:t>
            </w:r>
            <w:r>
              <w:rPr>
                <w:spacing w:val="-8"/>
              </w:rPr>
              <w:t xml:space="preserve"> </w:t>
            </w:r>
            <w:r>
              <w:rPr>
                <w:spacing w:val="-10"/>
              </w:rPr>
              <w:t>1</w:t>
            </w:r>
            <w:r>
              <w:tab/>
            </w:r>
            <w:r>
              <w:rPr>
                <w:spacing w:val="-5"/>
              </w:rPr>
              <w:t>83</w:t>
            </w:r>
          </w:hyperlink>
        </w:p>
        <w:p w:rsidR="008907E4" w:rsidRDefault="00D87D4A">
          <w:pPr>
            <w:pStyle w:val="10"/>
            <w:tabs>
              <w:tab w:val="left" w:leader="dot" w:pos="9312"/>
            </w:tabs>
          </w:pPr>
          <w:hyperlink w:anchor="_bookmark19" w:history="1">
            <w:r>
              <w:rPr>
                <w:spacing w:val="-2"/>
              </w:rPr>
              <w:t>SUMMARY</w:t>
            </w:r>
            <w:r>
              <w:tab/>
            </w:r>
            <w:r>
              <w:rPr>
                <w:spacing w:val="-5"/>
              </w:rPr>
              <w:t>108</w:t>
            </w:r>
          </w:hyperlink>
        </w:p>
        <w:p w:rsidR="008907E4" w:rsidRDefault="00D87D4A">
          <w:r>
            <w:fldChar w:fldCharType="end"/>
          </w:r>
        </w:p>
      </w:sdtContent>
    </w:sdt>
    <w:p w:rsidR="008907E4" w:rsidRDefault="008907E4">
      <w:pPr>
        <w:sectPr w:rsidR="008907E4">
          <w:headerReference w:type="even" r:id="rId7"/>
          <w:headerReference w:type="default" r:id="rId8"/>
          <w:pgSz w:w="12240" w:h="15840"/>
          <w:pgMar w:top="1360" w:right="800" w:bottom="280" w:left="1480" w:header="710" w:footer="0" w:gutter="0"/>
          <w:pgNumType w:start="2"/>
          <w:cols w:space="720"/>
        </w:sectPr>
      </w:pPr>
    </w:p>
    <w:p w:rsidR="008907E4" w:rsidRDefault="008907E4">
      <w:pPr>
        <w:pStyle w:val="a3"/>
        <w:spacing w:before="2"/>
        <w:ind w:left="0"/>
        <w:jc w:val="left"/>
        <w:rPr>
          <w:sz w:val="41"/>
        </w:rPr>
      </w:pPr>
    </w:p>
    <w:p w:rsidR="008907E4" w:rsidRDefault="00D87D4A">
      <w:pPr>
        <w:pStyle w:val="1"/>
        <w:spacing w:before="0"/>
        <w:ind w:left="745"/>
      </w:pPr>
      <w:bookmarkStart w:id="0" w:name="_bookmark0"/>
      <w:bookmarkEnd w:id="0"/>
      <w:r>
        <w:rPr>
          <w:spacing w:val="-2"/>
        </w:rPr>
        <w:t>ВСТУП</w:t>
      </w:r>
    </w:p>
    <w:p w:rsidR="008907E4" w:rsidRDefault="008907E4">
      <w:pPr>
        <w:pStyle w:val="a3"/>
        <w:ind w:left="0"/>
        <w:jc w:val="left"/>
        <w:rPr>
          <w:b/>
          <w:sz w:val="30"/>
        </w:rPr>
      </w:pPr>
    </w:p>
    <w:p w:rsidR="008907E4" w:rsidRDefault="008907E4">
      <w:pPr>
        <w:pStyle w:val="a3"/>
        <w:spacing w:before="3"/>
        <w:ind w:left="0"/>
        <w:jc w:val="left"/>
        <w:rPr>
          <w:b/>
          <w:sz w:val="25"/>
        </w:rPr>
      </w:pPr>
    </w:p>
    <w:p w:rsidR="008907E4" w:rsidRDefault="00D87D4A">
      <w:pPr>
        <w:pStyle w:val="a3"/>
        <w:spacing w:before="1" w:line="360" w:lineRule="auto"/>
        <w:ind w:right="212" w:firstLine="719"/>
      </w:pPr>
      <w:r>
        <w:t>Дана дипломна робота присвячена аналізу вербалізації концепту BODY MODIFICATION в англійських словниках.</w:t>
      </w:r>
    </w:p>
    <w:p w:rsidR="008907E4" w:rsidRDefault="00D87D4A">
      <w:pPr>
        <w:pStyle w:val="a3"/>
        <w:spacing w:line="360" w:lineRule="auto"/>
        <w:ind w:right="213" w:firstLine="719"/>
      </w:pPr>
      <w:r>
        <w:rPr>
          <w:b/>
        </w:rPr>
        <w:t xml:space="preserve">Метою </w:t>
      </w:r>
      <w:r>
        <w:t>даного дослідження є визначення лексичних засобів, що репрезентують концепт BODY MODIFICATION в англійських словниках та аналіз семантичних особл</w:t>
      </w:r>
      <w:r>
        <w:t>ивостей номінацій видів модифікації тіла в англійській мові. Матеріалом дослідження слугували найменування тату та пірсингу, таврування та скаріфікації, вилучені з англомовних словників.</w:t>
      </w:r>
    </w:p>
    <w:p w:rsidR="008907E4" w:rsidRDefault="00D87D4A">
      <w:pPr>
        <w:pStyle w:val="a3"/>
        <w:spacing w:before="1" w:line="360" w:lineRule="auto"/>
        <w:ind w:right="214" w:firstLine="719"/>
      </w:pPr>
      <w:r>
        <w:rPr>
          <w:b/>
        </w:rPr>
        <w:t xml:space="preserve">Актуальність </w:t>
      </w:r>
      <w:r>
        <w:t>дослідження полягає в матеріалі дослідження – назвах мод</w:t>
      </w:r>
      <w:r>
        <w:t>ифікацій тіла. Такі види прикрас зараз здобувають значного розповсюдження в англомовних країнах. Вважається, що тату або пірсинг носять більше половини американців, а таврування та скарифікаціє переважає в</w:t>
      </w:r>
      <w:r>
        <w:rPr>
          <w:spacing w:val="-1"/>
        </w:rPr>
        <w:t xml:space="preserve"> </w:t>
      </w:r>
      <w:r>
        <w:t>нішових</w:t>
      </w:r>
      <w:r>
        <w:rPr>
          <w:spacing w:val="-1"/>
        </w:rPr>
        <w:t xml:space="preserve"> </w:t>
      </w:r>
      <w:r>
        <w:t>субкультурах. Назви</w:t>
      </w:r>
      <w:r>
        <w:rPr>
          <w:spacing w:val="-1"/>
        </w:rPr>
        <w:t xml:space="preserve"> </w:t>
      </w:r>
      <w:r>
        <w:t>цих</w:t>
      </w:r>
      <w:r>
        <w:rPr>
          <w:spacing w:val="-1"/>
        </w:rPr>
        <w:t xml:space="preserve"> </w:t>
      </w:r>
      <w:r>
        <w:t>модифікацій</w:t>
      </w:r>
      <w:r>
        <w:rPr>
          <w:spacing w:val="-1"/>
        </w:rPr>
        <w:t xml:space="preserve"> </w:t>
      </w:r>
      <w:r>
        <w:t>зовніш</w:t>
      </w:r>
      <w:r>
        <w:t>ності зустрічаються</w:t>
      </w:r>
      <w:r>
        <w:rPr>
          <w:spacing w:val="-2"/>
        </w:rPr>
        <w:t xml:space="preserve"> </w:t>
      </w:r>
      <w:r>
        <w:t>не лише у спеціалізованих виданнях, але й у соціальних мережах, статтях глянцевих журналів тощо.</w:t>
      </w:r>
    </w:p>
    <w:p w:rsidR="008907E4" w:rsidRDefault="00D87D4A">
      <w:pPr>
        <w:pStyle w:val="a3"/>
        <w:spacing w:line="360" w:lineRule="auto"/>
        <w:ind w:right="215" w:firstLine="719"/>
      </w:pPr>
      <w:r>
        <w:rPr>
          <w:b/>
        </w:rPr>
        <w:t xml:space="preserve">Теоретико-методологічною базою </w:t>
      </w:r>
      <w:r>
        <w:t>роботи є дослідження з теорії питання Ахметжанової Р. Н, Соколовкої Ж. П,</w:t>
      </w:r>
      <w:r>
        <w:rPr>
          <w:spacing w:val="40"/>
        </w:rPr>
        <w:t xml:space="preserve"> </w:t>
      </w:r>
      <w:r>
        <w:t>Левицкого В. В та Уфимцевої А. А.,</w:t>
      </w:r>
      <w:r>
        <w:t xml:space="preserve"> які містять загальну характеристику семасіології, історії формування теорії, класифікацію, поняття лексем та сем, поняття семантичного поля та його ознак, також поняття лексико-семантичної групи.</w:t>
      </w:r>
    </w:p>
    <w:p w:rsidR="008907E4" w:rsidRDefault="00D87D4A">
      <w:pPr>
        <w:pStyle w:val="a3"/>
        <w:spacing w:line="322" w:lineRule="exact"/>
        <w:ind w:left="963"/>
      </w:pPr>
      <w:r>
        <w:t>Досягнення</w:t>
      </w:r>
      <w:r>
        <w:rPr>
          <w:spacing w:val="23"/>
        </w:rPr>
        <w:t xml:space="preserve">  </w:t>
      </w:r>
      <w:r>
        <w:t>поставленої</w:t>
      </w:r>
      <w:r>
        <w:rPr>
          <w:spacing w:val="26"/>
        </w:rPr>
        <w:t xml:space="preserve">  </w:t>
      </w:r>
      <w:r>
        <w:t>мети</w:t>
      </w:r>
      <w:r>
        <w:rPr>
          <w:spacing w:val="25"/>
        </w:rPr>
        <w:t xml:space="preserve">  </w:t>
      </w:r>
      <w:r>
        <w:t>вимагає</w:t>
      </w:r>
      <w:r>
        <w:rPr>
          <w:spacing w:val="24"/>
        </w:rPr>
        <w:t xml:space="preserve">  </w:t>
      </w:r>
      <w:r>
        <w:t>вирішення</w:t>
      </w:r>
      <w:r>
        <w:rPr>
          <w:spacing w:val="24"/>
        </w:rPr>
        <w:t xml:space="preserve">  </w:t>
      </w:r>
      <w:r>
        <w:t>чітко</w:t>
      </w:r>
      <w:r>
        <w:rPr>
          <w:spacing w:val="24"/>
        </w:rPr>
        <w:t xml:space="preserve">  </w:t>
      </w:r>
      <w:r>
        <w:rPr>
          <w:spacing w:val="-2"/>
        </w:rPr>
        <w:t>визначених</w:t>
      </w:r>
    </w:p>
    <w:p w:rsidR="008907E4" w:rsidRDefault="00D87D4A">
      <w:pPr>
        <w:spacing w:before="162"/>
        <w:ind w:left="243"/>
        <w:rPr>
          <w:sz w:val="28"/>
        </w:rPr>
      </w:pPr>
      <w:r>
        <w:rPr>
          <w:b/>
          <w:sz w:val="28"/>
        </w:rPr>
        <w:t>завдань</w:t>
      </w:r>
      <w:r>
        <w:rPr>
          <w:sz w:val="28"/>
        </w:rPr>
        <w:t>,</w:t>
      </w:r>
      <w:r>
        <w:rPr>
          <w:spacing w:val="-2"/>
          <w:sz w:val="28"/>
        </w:rPr>
        <w:t xml:space="preserve"> </w:t>
      </w:r>
      <w:r>
        <w:rPr>
          <w:sz w:val="28"/>
        </w:rPr>
        <w:t>а</w:t>
      </w:r>
      <w:r>
        <w:rPr>
          <w:spacing w:val="-3"/>
          <w:sz w:val="28"/>
        </w:rPr>
        <w:t xml:space="preserve"> </w:t>
      </w:r>
      <w:r>
        <w:rPr>
          <w:spacing w:val="-4"/>
          <w:sz w:val="28"/>
        </w:rPr>
        <w:t>саме:</w:t>
      </w:r>
    </w:p>
    <w:p w:rsidR="008907E4" w:rsidRDefault="00D87D4A">
      <w:pPr>
        <w:pStyle w:val="a5"/>
        <w:numPr>
          <w:ilvl w:val="0"/>
          <w:numId w:val="22"/>
        </w:numPr>
        <w:tabs>
          <w:tab w:val="left" w:pos="1671"/>
          <w:tab w:val="left" w:pos="1672"/>
          <w:tab w:val="left" w:pos="2494"/>
          <w:tab w:val="left" w:pos="3395"/>
          <w:tab w:val="left" w:pos="5134"/>
          <w:tab w:val="left" w:pos="6235"/>
          <w:tab w:val="left" w:pos="6578"/>
          <w:tab w:val="left" w:pos="7899"/>
          <w:tab w:val="left" w:pos="8489"/>
        </w:tabs>
        <w:spacing w:before="160" w:line="352" w:lineRule="auto"/>
        <w:ind w:right="219"/>
        <w:jc w:val="left"/>
        <w:rPr>
          <w:sz w:val="28"/>
        </w:rPr>
      </w:pPr>
      <w:r>
        <w:rPr>
          <w:spacing w:val="-4"/>
          <w:sz w:val="28"/>
        </w:rPr>
        <w:t>Дати</w:t>
      </w:r>
      <w:r>
        <w:rPr>
          <w:sz w:val="28"/>
        </w:rPr>
        <w:tab/>
      </w:r>
      <w:r>
        <w:rPr>
          <w:spacing w:val="-2"/>
          <w:sz w:val="28"/>
        </w:rPr>
        <w:t>огляд</w:t>
      </w:r>
      <w:r>
        <w:rPr>
          <w:sz w:val="28"/>
        </w:rPr>
        <w:tab/>
      </w:r>
      <w:r>
        <w:rPr>
          <w:spacing w:val="-2"/>
          <w:sz w:val="28"/>
        </w:rPr>
        <w:t>теоретичних</w:t>
      </w:r>
      <w:r>
        <w:rPr>
          <w:sz w:val="28"/>
        </w:rPr>
        <w:tab/>
      </w:r>
      <w:r>
        <w:rPr>
          <w:spacing w:val="-2"/>
          <w:sz w:val="28"/>
        </w:rPr>
        <w:t>джерел</w:t>
      </w:r>
      <w:r>
        <w:rPr>
          <w:sz w:val="28"/>
        </w:rPr>
        <w:tab/>
      </w:r>
      <w:r>
        <w:rPr>
          <w:spacing w:val="-10"/>
          <w:sz w:val="28"/>
        </w:rPr>
        <w:t>з</w:t>
      </w:r>
      <w:r>
        <w:rPr>
          <w:sz w:val="28"/>
        </w:rPr>
        <w:tab/>
      </w:r>
      <w:r>
        <w:rPr>
          <w:spacing w:val="-2"/>
          <w:sz w:val="28"/>
        </w:rPr>
        <w:t>проблем,</w:t>
      </w:r>
      <w:r>
        <w:rPr>
          <w:sz w:val="28"/>
        </w:rPr>
        <w:tab/>
      </w:r>
      <w:r>
        <w:rPr>
          <w:spacing w:val="-6"/>
          <w:sz w:val="28"/>
        </w:rPr>
        <w:t>що</w:t>
      </w:r>
      <w:r>
        <w:rPr>
          <w:sz w:val="28"/>
        </w:rPr>
        <w:tab/>
      </w:r>
      <w:r>
        <w:rPr>
          <w:spacing w:val="-2"/>
          <w:sz w:val="28"/>
        </w:rPr>
        <w:t xml:space="preserve">складають </w:t>
      </w:r>
      <w:r>
        <w:rPr>
          <w:sz w:val="28"/>
        </w:rPr>
        <w:t>теоретичні передумови дослідження;</w:t>
      </w:r>
    </w:p>
    <w:p w:rsidR="008907E4" w:rsidRDefault="008907E4">
      <w:pPr>
        <w:spacing w:line="352" w:lineRule="auto"/>
        <w:rPr>
          <w:sz w:val="28"/>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5"/>
        <w:numPr>
          <w:ilvl w:val="0"/>
          <w:numId w:val="22"/>
        </w:numPr>
        <w:tabs>
          <w:tab w:val="left" w:pos="1671"/>
          <w:tab w:val="left" w:pos="1672"/>
          <w:tab w:val="left" w:pos="3562"/>
          <w:tab w:val="left" w:pos="5535"/>
          <w:tab w:val="left" w:pos="7297"/>
          <w:tab w:val="left" w:pos="8949"/>
        </w:tabs>
        <w:spacing w:before="236" w:line="350" w:lineRule="auto"/>
        <w:ind w:right="214"/>
        <w:jc w:val="left"/>
        <w:rPr>
          <w:sz w:val="28"/>
        </w:rPr>
      </w:pPr>
      <w:r>
        <w:rPr>
          <w:spacing w:val="-2"/>
          <w:sz w:val="28"/>
        </w:rPr>
        <w:t>Розглянути</w:t>
      </w:r>
      <w:r>
        <w:rPr>
          <w:sz w:val="28"/>
        </w:rPr>
        <w:tab/>
      </w:r>
      <w:r>
        <w:rPr>
          <w:spacing w:val="-2"/>
          <w:sz w:val="28"/>
        </w:rPr>
        <w:t>особливості</w:t>
      </w:r>
      <w:r>
        <w:rPr>
          <w:sz w:val="28"/>
        </w:rPr>
        <w:tab/>
      </w:r>
      <w:r>
        <w:rPr>
          <w:spacing w:val="-2"/>
          <w:sz w:val="28"/>
        </w:rPr>
        <w:t>структури</w:t>
      </w:r>
      <w:r>
        <w:rPr>
          <w:sz w:val="28"/>
        </w:rPr>
        <w:tab/>
      </w:r>
      <w:r>
        <w:rPr>
          <w:spacing w:val="-2"/>
          <w:sz w:val="28"/>
        </w:rPr>
        <w:t>концепту</w:t>
      </w:r>
      <w:r>
        <w:rPr>
          <w:sz w:val="28"/>
        </w:rPr>
        <w:tab/>
      </w:r>
      <w:r>
        <w:rPr>
          <w:spacing w:val="-4"/>
          <w:sz w:val="28"/>
        </w:rPr>
        <w:t xml:space="preserve">BODY </w:t>
      </w:r>
      <w:r>
        <w:rPr>
          <w:sz w:val="28"/>
        </w:rPr>
        <w:t>MODIFICATION та виявити його складові;</w:t>
      </w:r>
    </w:p>
    <w:p w:rsidR="008907E4" w:rsidRDefault="00D87D4A">
      <w:pPr>
        <w:pStyle w:val="a5"/>
        <w:numPr>
          <w:ilvl w:val="0"/>
          <w:numId w:val="22"/>
        </w:numPr>
        <w:tabs>
          <w:tab w:val="left" w:pos="1671"/>
          <w:tab w:val="left" w:pos="1672"/>
          <w:tab w:val="left" w:pos="3146"/>
          <w:tab w:val="left" w:pos="4427"/>
          <w:tab w:val="left" w:pos="5525"/>
          <w:tab w:val="left" w:pos="6119"/>
          <w:tab w:val="left" w:pos="7945"/>
        </w:tabs>
        <w:spacing w:before="13" w:line="352" w:lineRule="auto"/>
        <w:ind w:right="222"/>
        <w:jc w:val="left"/>
        <w:rPr>
          <w:sz w:val="28"/>
        </w:rPr>
      </w:pPr>
      <w:r>
        <w:rPr>
          <w:spacing w:val="-2"/>
          <w:sz w:val="28"/>
        </w:rPr>
        <w:t>Дослідити</w:t>
      </w:r>
      <w:r>
        <w:rPr>
          <w:sz w:val="28"/>
        </w:rPr>
        <w:tab/>
      </w:r>
      <w:r>
        <w:rPr>
          <w:spacing w:val="-2"/>
          <w:sz w:val="28"/>
        </w:rPr>
        <w:t>лексичні</w:t>
      </w:r>
      <w:r>
        <w:rPr>
          <w:sz w:val="28"/>
        </w:rPr>
        <w:tab/>
      </w:r>
      <w:r>
        <w:rPr>
          <w:spacing w:val="-2"/>
          <w:sz w:val="28"/>
        </w:rPr>
        <w:t>засоби,</w:t>
      </w:r>
      <w:r>
        <w:rPr>
          <w:sz w:val="28"/>
        </w:rPr>
        <w:tab/>
      </w:r>
      <w:r>
        <w:rPr>
          <w:spacing w:val="-6"/>
          <w:sz w:val="28"/>
        </w:rPr>
        <w:t>що</w:t>
      </w:r>
      <w:r>
        <w:rPr>
          <w:sz w:val="28"/>
        </w:rPr>
        <w:tab/>
      </w:r>
      <w:r>
        <w:rPr>
          <w:spacing w:val="-2"/>
          <w:sz w:val="28"/>
        </w:rPr>
        <w:t>вербалізують</w:t>
      </w:r>
      <w:r>
        <w:rPr>
          <w:sz w:val="28"/>
        </w:rPr>
        <w:tab/>
      </w:r>
      <w:r>
        <w:rPr>
          <w:spacing w:val="-2"/>
          <w:sz w:val="28"/>
        </w:rPr>
        <w:t xml:space="preserve">мікроконцепти </w:t>
      </w:r>
      <w:r>
        <w:rPr>
          <w:sz w:val="28"/>
        </w:rPr>
        <w:t>концепту BODY MODIFICATION в англійських словиках;</w:t>
      </w:r>
    </w:p>
    <w:p w:rsidR="008907E4" w:rsidRDefault="00D87D4A">
      <w:pPr>
        <w:pStyle w:val="a3"/>
        <w:spacing w:before="10" w:line="360" w:lineRule="auto"/>
        <w:ind w:right="214" w:firstLine="719"/>
      </w:pPr>
      <w:r>
        <w:t>.</w:t>
      </w:r>
      <w:r>
        <w:rPr>
          <w:b/>
        </w:rPr>
        <w:t xml:space="preserve">Об’єктом </w:t>
      </w:r>
      <w:r>
        <w:t xml:space="preserve">даного дослідження є мікроконцепти TATTOO, PIERCING, BRANDING, SCARIFICATION, як складових концепту BODY </w:t>
      </w:r>
      <w:r>
        <w:rPr>
          <w:spacing w:val="-2"/>
        </w:rPr>
        <w:t>MODIFICATION.</w:t>
      </w:r>
    </w:p>
    <w:p w:rsidR="008907E4" w:rsidRDefault="00D87D4A">
      <w:pPr>
        <w:pStyle w:val="a3"/>
        <w:spacing w:before="1" w:line="360" w:lineRule="auto"/>
        <w:ind w:right="215" w:firstLine="719"/>
      </w:pPr>
      <w:r>
        <w:rPr>
          <w:b/>
        </w:rPr>
        <w:t xml:space="preserve">Предметом </w:t>
      </w:r>
      <w:r>
        <w:t>є лексика, що репрезентує мікроконцепти</w:t>
      </w:r>
      <w:r>
        <w:t xml:space="preserve"> TATTOO, PIERCING, BRANDING, SCARIFICATION концепту BODY MODIFICATION.</w:t>
      </w:r>
    </w:p>
    <w:p w:rsidR="008907E4" w:rsidRDefault="00D87D4A">
      <w:pPr>
        <w:pStyle w:val="a3"/>
        <w:spacing w:line="362" w:lineRule="auto"/>
        <w:ind w:right="214" w:firstLine="719"/>
      </w:pPr>
      <w:r>
        <w:rPr>
          <w:b/>
        </w:rPr>
        <w:t xml:space="preserve">Матеріалом </w:t>
      </w:r>
      <w:r>
        <w:t>аналізу слугували 30 назв татуювань, 33 назви пірсингу, 5 назв таврування та 5 назв скарифікації взятих з 2 словників англійської мови.</w:t>
      </w:r>
    </w:p>
    <w:p w:rsidR="008907E4" w:rsidRDefault="00D87D4A">
      <w:pPr>
        <w:pStyle w:val="a3"/>
        <w:spacing w:line="360" w:lineRule="auto"/>
        <w:ind w:right="218" w:firstLine="719"/>
      </w:pPr>
      <w:r>
        <w:t xml:space="preserve">Основні </w:t>
      </w:r>
      <w:r>
        <w:rPr>
          <w:b/>
        </w:rPr>
        <w:t xml:space="preserve">методи, </w:t>
      </w:r>
      <w:r>
        <w:t>використані в роботі, є концептуальний аналіз, семантичний аналіз, етимологічний аналіз, контекстуальний аналіз.</w:t>
      </w:r>
    </w:p>
    <w:p w:rsidR="008907E4" w:rsidRDefault="00D87D4A">
      <w:pPr>
        <w:pStyle w:val="a3"/>
        <w:spacing w:line="360" w:lineRule="auto"/>
        <w:ind w:right="214" w:firstLine="719"/>
      </w:pPr>
      <w:r>
        <w:t>Структура роботи обумовлена її метою та завданнями. Робота складається із вступу, трьох розділів, загальних висновків, списку використаних джер</w:t>
      </w:r>
      <w:r>
        <w:t>ел та додатків.</w:t>
      </w:r>
    </w:p>
    <w:p w:rsidR="008907E4" w:rsidRDefault="008907E4">
      <w:pPr>
        <w:spacing w:line="360" w:lineRule="auto"/>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8907E4">
      <w:pPr>
        <w:pStyle w:val="a3"/>
        <w:ind w:left="0"/>
        <w:jc w:val="left"/>
        <w:rPr>
          <w:sz w:val="20"/>
        </w:rPr>
      </w:pPr>
      <w:bookmarkStart w:id="1" w:name="_bookmark1"/>
      <w:bookmarkEnd w:id="1"/>
    </w:p>
    <w:p w:rsidR="008907E4" w:rsidRDefault="00D87D4A">
      <w:pPr>
        <w:pStyle w:val="1"/>
        <w:ind w:left="25"/>
      </w:pPr>
      <w:bookmarkStart w:id="2" w:name="_bookmark16"/>
      <w:bookmarkEnd w:id="2"/>
      <w:r>
        <w:rPr>
          <w:spacing w:val="-2"/>
        </w:rPr>
        <w:t>ВИСНОВКИ</w:t>
      </w:r>
    </w:p>
    <w:p w:rsidR="008907E4" w:rsidRDefault="008907E4">
      <w:pPr>
        <w:pStyle w:val="a3"/>
        <w:ind w:left="0"/>
        <w:jc w:val="left"/>
        <w:rPr>
          <w:b/>
          <w:sz w:val="30"/>
        </w:rPr>
      </w:pPr>
    </w:p>
    <w:p w:rsidR="008907E4" w:rsidRDefault="008907E4">
      <w:pPr>
        <w:pStyle w:val="a3"/>
        <w:spacing w:before="3"/>
        <w:ind w:left="0"/>
        <w:jc w:val="left"/>
        <w:rPr>
          <w:b/>
          <w:sz w:val="25"/>
        </w:rPr>
      </w:pPr>
    </w:p>
    <w:p w:rsidR="008907E4" w:rsidRDefault="00D87D4A">
      <w:pPr>
        <w:pStyle w:val="a3"/>
        <w:spacing w:line="360" w:lineRule="auto"/>
        <w:ind w:right="214" w:firstLine="719"/>
      </w:pPr>
      <w:r>
        <w:t xml:space="preserve">У даній роботі було проаналізовано вербалізацію концепту BODY MODIFICATION в англійських словниках. Були визначенні лексичні засоби, що репрезентують концепт BODY MODIFICATION в англійських словниках та проведений аналіз семантичних особливостей номінацій </w:t>
      </w:r>
      <w:r>
        <w:t>видів модифікації тіла в англійській мові.</w:t>
      </w:r>
    </w:p>
    <w:p w:rsidR="008907E4" w:rsidRDefault="00D87D4A">
      <w:pPr>
        <w:pStyle w:val="a3"/>
        <w:spacing w:line="360" w:lineRule="auto"/>
        <w:ind w:right="214" w:firstLine="719"/>
      </w:pPr>
      <w:r>
        <w:rPr>
          <w:b/>
          <w:i/>
        </w:rPr>
        <w:t xml:space="preserve">Body modification - </w:t>
      </w:r>
      <w:r>
        <w:t>це будь-який метод перманентної прикраси тіла, які включають татуювання, пірсинг, таврування та скарифікацію</w:t>
      </w:r>
    </w:p>
    <w:p w:rsidR="008907E4" w:rsidRDefault="00D87D4A">
      <w:pPr>
        <w:pStyle w:val="a3"/>
        <w:spacing w:before="2"/>
        <w:ind w:left="963"/>
      </w:pPr>
      <w:r>
        <w:t>Концепт</w:t>
      </w:r>
      <w:r>
        <w:rPr>
          <w:spacing w:val="-5"/>
        </w:rPr>
        <w:t xml:space="preserve"> </w:t>
      </w:r>
      <w:r>
        <w:t>BODY</w:t>
      </w:r>
      <w:r>
        <w:rPr>
          <w:spacing w:val="-4"/>
        </w:rPr>
        <w:t xml:space="preserve"> </w:t>
      </w:r>
      <w:r>
        <w:t>MODIFICATION</w:t>
      </w:r>
      <w:r>
        <w:rPr>
          <w:spacing w:val="-4"/>
        </w:rPr>
        <w:t xml:space="preserve"> </w:t>
      </w:r>
      <w:r>
        <w:t>складається</w:t>
      </w:r>
      <w:r>
        <w:rPr>
          <w:spacing w:val="-6"/>
        </w:rPr>
        <w:t xml:space="preserve"> </w:t>
      </w:r>
      <w:r>
        <w:t>з</w:t>
      </w:r>
      <w:r>
        <w:rPr>
          <w:spacing w:val="-4"/>
        </w:rPr>
        <w:t xml:space="preserve"> </w:t>
      </w:r>
      <w:r>
        <w:t>чотирьох</w:t>
      </w:r>
      <w:r>
        <w:rPr>
          <w:spacing w:val="-2"/>
        </w:rPr>
        <w:t xml:space="preserve"> мікроконцептів</w:t>
      </w:r>
    </w:p>
    <w:p w:rsidR="008907E4" w:rsidRDefault="00D87D4A">
      <w:pPr>
        <w:pStyle w:val="a5"/>
        <w:numPr>
          <w:ilvl w:val="0"/>
          <w:numId w:val="3"/>
        </w:numPr>
        <w:tabs>
          <w:tab w:val="left" w:pos="341"/>
          <w:tab w:val="left" w:pos="561"/>
          <w:tab w:val="left" w:pos="1553"/>
          <w:tab w:val="left" w:pos="3138"/>
          <w:tab w:val="left" w:pos="4840"/>
          <w:tab w:val="left" w:pos="5310"/>
          <w:tab w:val="left" w:pos="7737"/>
          <w:tab w:val="left" w:pos="8753"/>
          <w:tab w:val="left" w:pos="9084"/>
        </w:tabs>
        <w:spacing w:before="160"/>
        <w:ind w:hanging="536"/>
        <w:jc w:val="left"/>
        <w:rPr>
          <w:sz w:val="28"/>
        </w:rPr>
      </w:pPr>
      <w:r>
        <w:rPr>
          <w:spacing w:val="-2"/>
          <w:sz w:val="28"/>
        </w:rPr>
        <w:t>TATTO,</w:t>
      </w:r>
      <w:r>
        <w:rPr>
          <w:sz w:val="28"/>
        </w:rPr>
        <w:tab/>
      </w:r>
      <w:r>
        <w:rPr>
          <w:spacing w:val="-2"/>
          <w:sz w:val="28"/>
        </w:rPr>
        <w:t>PIERCING,</w:t>
      </w:r>
      <w:r>
        <w:rPr>
          <w:sz w:val="28"/>
        </w:rPr>
        <w:tab/>
      </w:r>
      <w:r>
        <w:rPr>
          <w:spacing w:val="-2"/>
          <w:sz w:val="28"/>
        </w:rPr>
        <w:t>BRANDING</w:t>
      </w:r>
      <w:r>
        <w:rPr>
          <w:sz w:val="28"/>
        </w:rPr>
        <w:tab/>
      </w:r>
      <w:r>
        <w:rPr>
          <w:spacing w:val="-5"/>
          <w:sz w:val="28"/>
        </w:rPr>
        <w:t>та</w:t>
      </w:r>
      <w:r>
        <w:rPr>
          <w:sz w:val="28"/>
        </w:rPr>
        <w:tab/>
      </w:r>
      <w:r>
        <w:rPr>
          <w:spacing w:val="-2"/>
          <w:sz w:val="28"/>
        </w:rPr>
        <w:t>SCARIFICATION.</w:t>
      </w:r>
      <w:r>
        <w:rPr>
          <w:sz w:val="28"/>
        </w:rPr>
        <w:tab/>
      </w:r>
      <w:r>
        <w:rPr>
          <w:spacing w:val="-2"/>
          <w:sz w:val="28"/>
        </w:rPr>
        <w:t>Кожен</w:t>
      </w:r>
      <w:r>
        <w:rPr>
          <w:sz w:val="28"/>
        </w:rPr>
        <w:tab/>
      </w:r>
      <w:r>
        <w:rPr>
          <w:spacing w:val="-10"/>
          <w:sz w:val="28"/>
        </w:rPr>
        <w:t>з</w:t>
      </w:r>
      <w:r>
        <w:rPr>
          <w:sz w:val="28"/>
        </w:rPr>
        <w:tab/>
      </w:r>
      <w:r>
        <w:rPr>
          <w:spacing w:val="-5"/>
          <w:sz w:val="28"/>
        </w:rPr>
        <w:t>них</w:t>
      </w:r>
    </w:p>
    <w:p w:rsidR="008907E4" w:rsidRDefault="00D87D4A">
      <w:pPr>
        <w:pStyle w:val="a3"/>
        <w:spacing w:before="160"/>
      </w:pPr>
      <w:r>
        <w:t>вербалізується</w:t>
      </w:r>
      <w:r>
        <w:rPr>
          <w:spacing w:val="-5"/>
        </w:rPr>
        <w:t xml:space="preserve"> </w:t>
      </w:r>
      <w:r>
        <w:t>лексикою,</w:t>
      </w:r>
      <w:r>
        <w:rPr>
          <w:spacing w:val="-4"/>
        </w:rPr>
        <w:t xml:space="preserve"> </w:t>
      </w:r>
      <w:r>
        <w:t>що</w:t>
      </w:r>
      <w:r>
        <w:rPr>
          <w:spacing w:val="-5"/>
        </w:rPr>
        <w:t xml:space="preserve"> </w:t>
      </w:r>
      <w:r>
        <w:t>входить</w:t>
      </w:r>
      <w:r>
        <w:rPr>
          <w:spacing w:val="-8"/>
        </w:rPr>
        <w:t xml:space="preserve"> </w:t>
      </w:r>
      <w:r>
        <w:t>в</w:t>
      </w:r>
      <w:r>
        <w:rPr>
          <w:spacing w:val="-7"/>
        </w:rPr>
        <w:t xml:space="preserve"> </w:t>
      </w:r>
      <w:r>
        <w:t>різні</w:t>
      </w:r>
      <w:r>
        <w:rPr>
          <w:spacing w:val="-5"/>
        </w:rPr>
        <w:t xml:space="preserve"> </w:t>
      </w:r>
      <w:r>
        <w:rPr>
          <w:spacing w:val="-4"/>
        </w:rPr>
        <w:t>ЛСГ.</w:t>
      </w:r>
    </w:p>
    <w:p w:rsidR="008907E4" w:rsidRDefault="00D87D4A">
      <w:pPr>
        <w:pStyle w:val="a3"/>
        <w:spacing w:before="161" w:line="360" w:lineRule="auto"/>
        <w:ind w:right="214" w:firstLine="719"/>
      </w:pPr>
      <w:r>
        <w:t xml:space="preserve">Мікроконцепт TATTO репрезентують 30 назв татуювань та іменник </w:t>
      </w:r>
      <w:r>
        <w:rPr>
          <w:i/>
        </w:rPr>
        <w:t>tattoo</w:t>
      </w:r>
      <w:r>
        <w:t xml:space="preserve">. Татуювання — це зображення (малюнок) на шкірі живої людини та процедура його нанесення. Лексема </w:t>
      </w:r>
      <w:r>
        <w:rPr>
          <w:i/>
        </w:rPr>
        <w:t>ta</w:t>
      </w:r>
      <w:r>
        <w:rPr>
          <w:i/>
        </w:rPr>
        <w:t xml:space="preserve">ttoo </w:t>
      </w:r>
      <w:r>
        <w:t xml:space="preserve">у значенні «прокол, знак, зроблений на шкірі» вперше з’являється в англійській мові у 1769, її вперше засвідчив в письмовій формі капітан Кук, який запозичив слово від полінезійського іменника </w:t>
      </w:r>
      <w:r>
        <w:rPr>
          <w:i/>
        </w:rPr>
        <w:t>tatau, tatu</w:t>
      </w:r>
      <w:r>
        <w:t>.</w:t>
      </w:r>
    </w:p>
    <w:p w:rsidR="008907E4" w:rsidRDefault="00D87D4A">
      <w:pPr>
        <w:pStyle w:val="a3"/>
        <w:spacing w:before="2" w:line="360" w:lineRule="auto"/>
        <w:ind w:right="219" w:firstLine="719"/>
      </w:pPr>
      <w:r>
        <w:t>Назви татуювань – це позначення різновиду кон</w:t>
      </w:r>
      <w:r>
        <w:t>кретного тату, який залежить від техніки нанесення, змістового значення, стилю та місця розташування. Проведений аналіз дозволив виявити такі типи назв:</w:t>
      </w:r>
    </w:p>
    <w:p w:rsidR="008907E4" w:rsidRDefault="00D87D4A">
      <w:pPr>
        <w:pStyle w:val="a5"/>
        <w:numPr>
          <w:ilvl w:val="1"/>
          <w:numId w:val="3"/>
        </w:numPr>
        <w:tabs>
          <w:tab w:val="left" w:pos="963"/>
          <w:tab w:val="left" w:pos="964"/>
        </w:tabs>
        <w:spacing w:line="340" w:lineRule="exact"/>
        <w:ind w:hanging="361"/>
        <w:jc w:val="left"/>
        <w:rPr>
          <w:sz w:val="28"/>
        </w:rPr>
      </w:pPr>
      <w:r>
        <w:rPr>
          <w:sz w:val="28"/>
        </w:rPr>
        <w:t>Назви</w:t>
      </w:r>
      <w:r>
        <w:rPr>
          <w:spacing w:val="-6"/>
          <w:sz w:val="28"/>
        </w:rPr>
        <w:t xml:space="preserve"> </w:t>
      </w:r>
      <w:r>
        <w:rPr>
          <w:sz w:val="28"/>
        </w:rPr>
        <w:t>технік</w:t>
      </w:r>
      <w:r>
        <w:rPr>
          <w:spacing w:val="-3"/>
          <w:sz w:val="28"/>
        </w:rPr>
        <w:t xml:space="preserve"> </w:t>
      </w:r>
      <w:r>
        <w:rPr>
          <w:sz w:val="28"/>
        </w:rPr>
        <w:t>татуювань</w:t>
      </w:r>
      <w:r>
        <w:rPr>
          <w:spacing w:val="-6"/>
          <w:sz w:val="28"/>
        </w:rPr>
        <w:t xml:space="preserve"> </w:t>
      </w:r>
      <w:r>
        <w:rPr>
          <w:sz w:val="28"/>
        </w:rPr>
        <w:t>складаються</w:t>
      </w:r>
      <w:r>
        <w:rPr>
          <w:spacing w:val="-6"/>
          <w:sz w:val="28"/>
        </w:rPr>
        <w:t xml:space="preserve"> </w:t>
      </w:r>
      <w:r>
        <w:rPr>
          <w:sz w:val="28"/>
        </w:rPr>
        <w:t>переважно</w:t>
      </w:r>
      <w:r>
        <w:rPr>
          <w:spacing w:val="-3"/>
          <w:sz w:val="28"/>
        </w:rPr>
        <w:t xml:space="preserve"> </w:t>
      </w:r>
      <w:r>
        <w:rPr>
          <w:sz w:val="28"/>
        </w:rPr>
        <w:t>з</w:t>
      </w:r>
      <w:r>
        <w:rPr>
          <w:spacing w:val="-7"/>
          <w:sz w:val="28"/>
        </w:rPr>
        <w:t xml:space="preserve"> </w:t>
      </w:r>
      <w:r>
        <w:rPr>
          <w:spacing w:val="-2"/>
          <w:sz w:val="28"/>
        </w:rPr>
        <w:t>іменників;</w:t>
      </w:r>
    </w:p>
    <w:p w:rsidR="008907E4" w:rsidRDefault="00D87D4A">
      <w:pPr>
        <w:pStyle w:val="a5"/>
        <w:numPr>
          <w:ilvl w:val="1"/>
          <w:numId w:val="3"/>
        </w:numPr>
        <w:tabs>
          <w:tab w:val="left" w:pos="963"/>
          <w:tab w:val="left" w:pos="964"/>
        </w:tabs>
        <w:spacing w:before="161"/>
        <w:ind w:hanging="361"/>
        <w:jc w:val="left"/>
        <w:rPr>
          <w:sz w:val="28"/>
        </w:rPr>
      </w:pPr>
      <w:r>
        <w:rPr>
          <w:sz w:val="28"/>
        </w:rPr>
        <w:t>Назви</w:t>
      </w:r>
      <w:r>
        <w:rPr>
          <w:spacing w:val="-5"/>
          <w:sz w:val="28"/>
        </w:rPr>
        <w:t xml:space="preserve"> </w:t>
      </w:r>
      <w:r>
        <w:rPr>
          <w:sz w:val="28"/>
        </w:rPr>
        <w:t>типів</w:t>
      </w:r>
      <w:r>
        <w:rPr>
          <w:spacing w:val="-6"/>
          <w:sz w:val="28"/>
        </w:rPr>
        <w:t xml:space="preserve"> </w:t>
      </w:r>
      <w:r>
        <w:rPr>
          <w:sz w:val="28"/>
        </w:rPr>
        <w:t>татуювань</w:t>
      </w:r>
      <w:r>
        <w:rPr>
          <w:spacing w:val="-4"/>
          <w:sz w:val="28"/>
        </w:rPr>
        <w:t xml:space="preserve"> </w:t>
      </w:r>
      <w:r>
        <w:rPr>
          <w:sz w:val="28"/>
        </w:rPr>
        <w:t>складаються</w:t>
      </w:r>
      <w:r>
        <w:rPr>
          <w:spacing w:val="-5"/>
          <w:sz w:val="28"/>
        </w:rPr>
        <w:t xml:space="preserve"> </w:t>
      </w:r>
      <w:r>
        <w:rPr>
          <w:sz w:val="28"/>
        </w:rPr>
        <w:t>з</w:t>
      </w:r>
      <w:r>
        <w:rPr>
          <w:spacing w:val="-6"/>
          <w:sz w:val="28"/>
        </w:rPr>
        <w:t xml:space="preserve"> </w:t>
      </w:r>
      <w:r>
        <w:rPr>
          <w:spacing w:val="-2"/>
          <w:sz w:val="28"/>
        </w:rPr>
        <w:t>прикметників;</w:t>
      </w:r>
    </w:p>
    <w:p w:rsidR="008907E4" w:rsidRDefault="00D87D4A">
      <w:pPr>
        <w:pStyle w:val="a5"/>
        <w:numPr>
          <w:ilvl w:val="1"/>
          <w:numId w:val="3"/>
        </w:numPr>
        <w:tabs>
          <w:tab w:val="left" w:pos="963"/>
          <w:tab w:val="left" w:pos="964"/>
        </w:tabs>
        <w:spacing w:before="161"/>
        <w:ind w:hanging="361"/>
        <w:jc w:val="left"/>
        <w:rPr>
          <w:sz w:val="28"/>
        </w:rPr>
      </w:pPr>
      <w:r>
        <w:rPr>
          <w:sz w:val="28"/>
        </w:rPr>
        <w:t>Назви</w:t>
      </w:r>
      <w:r>
        <w:rPr>
          <w:spacing w:val="-5"/>
          <w:sz w:val="28"/>
        </w:rPr>
        <w:t xml:space="preserve"> </w:t>
      </w:r>
      <w:r>
        <w:rPr>
          <w:sz w:val="28"/>
        </w:rPr>
        <w:t>стилів</w:t>
      </w:r>
      <w:r>
        <w:rPr>
          <w:spacing w:val="-6"/>
          <w:sz w:val="28"/>
        </w:rPr>
        <w:t xml:space="preserve"> </w:t>
      </w:r>
      <w:r>
        <w:rPr>
          <w:sz w:val="28"/>
        </w:rPr>
        <w:t>татуювань</w:t>
      </w:r>
      <w:r>
        <w:rPr>
          <w:spacing w:val="-4"/>
          <w:sz w:val="28"/>
        </w:rPr>
        <w:t xml:space="preserve"> </w:t>
      </w:r>
      <w:r>
        <w:rPr>
          <w:sz w:val="28"/>
        </w:rPr>
        <w:t>складаються</w:t>
      </w:r>
      <w:r>
        <w:rPr>
          <w:spacing w:val="-5"/>
          <w:sz w:val="28"/>
        </w:rPr>
        <w:t xml:space="preserve"> </w:t>
      </w:r>
      <w:r>
        <w:rPr>
          <w:sz w:val="28"/>
        </w:rPr>
        <w:t>з</w:t>
      </w:r>
      <w:r>
        <w:rPr>
          <w:spacing w:val="-6"/>
          <w:sz w:val="28"/>
        </w:rPr>
        <w:t xml:space="preserve"> </w:t>
      </w:r>
      <w:r>
        <w:rPr>
          <w:sz w:val="28"/>
        </w:rPr>
        <w:t>іменників</w:t>
      </w:r>
      <w:r>
        <w:rPr>
          <w:spacing w:val="-6"/>
          <w:sz w:val="28"/>
        </w:rPr>
        <w:t xml:space="preserve"> </w:t>
      </w:r>
      <w:r>
        <w:rPr>
          <w:sz w:val="28"/>
        </w:rPr>
        <w:t xml:space="preserve">та </w:t>
      </w:r>
      <w:r>
        <w:rPr>
          <w:spacing w:val="-2"/>
          <w:sz w:val="28"/>
        </w:rPr>
        <w:t>словосполученнь;</w:t>
      </w:r>
    </w:p>
    <w:p w:rsidR="008907E4" w:rsidRDefault="00D87D4A">
      <w:pPr>
        <w:pStyle w:val="a5"/>
        <w:numPr>
          <w:ilvl w:val="1"/>
          <w:numId w:val="3"/>
        </w:numPr>
        <w:tabs>
          <w:tab w:val="left" w:pos="963"/>
          <w:tab w:val="left" w:pos="964"/>
        </w:tabs>
        <w:spacing w:before="159"/>
        <w:ind w:hanging="361"/>
        <w:jc w:val="left"/>
        <w:rPr>
          <w:sz w:val="28"/>
        </w:rPr>
      </w:pPr>
      <w:r>
        <w:rPr>
          <w:sz w:val="28"/>
        </w:rPr>
        <w:t>Назви</w:t>
      </w:r>
      <w:r>
        <w:rPr>
          <w:spacing w:val="-6"/>
          <w:sz w:val="28"/>
        </w:rPr>
        <w:t xml:space="preserve"> </w:t>
      </w:r>
      <w:r>
        <w:rPr>
          <w:sz w:val="28"/>
        </w:rPr>
        <w:t>місць</w:t>
      </w:r>
      <w:r>
        <w:rPr>
          <w:spacing w:val="-6"/>
          <w:sz w:val="28"/>
        </w:rPr>
        <w:t xml:space="preserve"> </w:t>
      </w:r>
      <w:r>
        <w:rPr>
          <w:sz w:val="28"/>
        </w:rPr>
        <w:t>розташування</w:t>
      </w:r>
      <w:r>
        <w:rPr>
          <w:spacing w:val="-6"/>
          <w:sz w:val="28"/>
        </w:rPr>
        <w:t xml:space="preserve"> </w:t>
      </w:r>
      <w:r>
        <w:rPr>
          <w:sz w:val="28"/>
        </w:rPr>
        <w:t>складаються</w:t>
      </w:r>
      <w:r>
        <w:rPr>
          <w:spacing w:val="-8"/>
          <w:sz w:val="28"/>
        </w:rPr>
        <w:t xml:space="preserve"> </w:t>
      </w:r>
      <w:r>
        <w:rPr>
          <w:sz w:val="28"/>
        </w:rPr>
        <w:t>з</w:t>
      </w:r>
      <w:r>
        <w:rPr>
          <w:spacing w:val="-6"/>
          <w:sz w:val="28"/>
        </w:rPr>
        <w:t xml:space="preserve"> </w:t>
      </w:r>
      <w:r>
        <w:rPr>
          <w:spacing w:val="-2"/>
          <w:sz w:val="28"/>
        </w:rPr>
        <w:t>іменників.</w:t>
      </w:r>
    </w:p>
    <w:p w:rsidR="008907E4" w:rsidRDefault="008907E4">
      <w:pPr>
        <w:rPr>
          <w:sz w:val="28"/>
        </w:rPr>
        <w:sectPr w:rsidR="008907E4">
          <w:headerReference w:type="even" r:id="rId9"/>
          <w:headerReference w:type="default" r:id="rId10"/>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3"/>
        <w:tabs>
          <w:tab w:val="left" w:pos="1310"/>
          <w:tab w:val="left" w:pos="1798"/>
          <w:tab w:val="left" w:pos="3525"/>
          <w:tab w:val="left" w:pos="4249"/>
          <w:tab w:val="left" w:pos="5777"/>
          <w:tab w:val="left" w:pos="6501"/>
          <w:tab w:val="left" w:pos="8254"/>
          <w:tab w:val="left" w:pos="9554"/>
        </w:tabs>
        <w:spacing w:before="237" w:line="360" w:lineRule="auto"/>
        <w:ind w:right="215" w:firstLine="719"/>
        <w:jc w:val="left"/>
      </w:pPr>
      <w:r>
        <w:rPr>
          <w:spacing w:val="-10"/>
        </w:rPr>
        <w:t>З</w:t>
      </w:r>
      <w:r>
        <w:tab/>
      </w:r>
      <w:r>
        <w:rPr>
          <w:spacing w:val="-6"/>
        </w:rPr>
        <w:t>30</w:t>
      </w:r>
      <w:r>
        <w:tab/>
      </w:r>
      <w:r>
        <w:rPr>
          <w:spacing w:val="-2"/>
        </w:rPr>
        <w:t>досліджених</w:t>
      </w:r>
      <w:r>
        <w:tab/>
      </w:r>
      <w:r>
        <w:rPr>
          <w:spacing w:val="-4"/>
        </w:rPr>
        <w:t>назв</w:t>
      </w:r>
      <w:r>
        <w:tab/>
      </w:r>
      <w:r>
        <w:rPr>
          <w:spacing w:val="-2"/>
        </w:rPr>
        <w:t>татуювань,</w:t>
      </w:r>
      <w:r>
        <w:tab/>
      </w:r>
      <w:r>
        <w:rPr>
          <w:spacing w:val="-4"/>
        </w:rPr>
        <w:t>60%</w:t>
      </w:r>
      <w:r>
        <w:tab/>
      </w:r>
      <w:r>
        <w:rPr>
          <w:spacing w:val="-2"/>
        </w:rPr>
        <w:t>найменувань</w:t>
      </w:r>
      <w:r>
        <w:tab/>
      </w:r>
      <w:r>
        <w:rPr>
          <w:spacing w:val="-2"/>
        </w:rPr>
        <w:t>походять</w:t>
      </w:r>
      <w:r>
        <w:tab/>
      </w:r>
      <w:r>
        <w:rPr>
          <w:spacing w:val="-6"/>
        </w:rPr>
        <w:t xml:space="preserve">зі </w:t>
      </w:r>
      <w:r>
        <w:t>староанглійської мови та 3% є запозиченнями з ара</w:t>
      </w:r>
      <w:r>
        <w:t>бської мови.</w:t>
      </w:r>
    </w:p>
    <w:p w:rsidR="008907E4" w:rsidRDefault="00D87D4A">
      <w:pPr>
        <w:pStyle w:val="a3"/>
        <w:spacing w:line="321" w:lineRule="exact"/>
        <w:ind w:left="963"/>
        <w:jc w:val="left"/>
      </w:pPr>
      <w:r>
        <w:t>Досліджена</w:t>
      </w:r>
      <w:r>
        <w:rPr>
          <w:spacing w:val="77"/>
        </w:rPr>
        <w:t xml:space="preserve"> </w:t>
      </w:r>
      <w:r>
        <w:t>лексика</w:t>
      </w:r>
      <w:r>
        <w:rPr>
          <w:spacing w:val="79"/>
        </w:rPr>
        <w:t xml:space="preserve"> </w:t>
      </w:r>
      <w:r>
        <w:t>у</w:t>
      </w:r>
      <w:r>
        <w:rPr>
          <w:spacing w:val="46"/>
          <w:w w:val="150"/>
        </w:rPr>
        <w:t xml:space="preserve"> </w:t>
      </w:r>
      <w:r>
        <w:t>назвах</w:t>
      </w:r>
      <w:r>
        <w:rPr>
          <w:spacing w:val="45"/>
          <w:w w:val="150"/>
        </w:rPr>
        <w:t xml:space="preserve"> </w:t>
      </w:r>
      <w:r>
        <w:t>відноситься</w:t>
      </w:r>
      <w:r>
        <w:rPr>
          <w:spacing w:val="78"/>
        </w:rPr>
        <w:t xml:space="preserve"> </w:t>
      </w:r>
      <w:r>
        <w:t>до</w:t>
      </w:r>
      <w:r>
        <w:rPr>
          <w:spacing w:val="45"/>
          <w:w w:val="150"/>
        </w:rPr>
        <w:t xml:space="preserve"> </w:t>
      </w:r>
      <w:r>
        <w:t>4</w:t>
      </w:r>
      <w:r>
        <w:rPr>
          <w:spacing w:val="78"/>
        </w:rPr>
        <w:t xml:space="preserve"> </w:t>
      </w:r>
      <w:r>
        <w:t>лексико-</w:t>
      </w:r>
      <w:r>
        <w:rPr>
          <w:spacing w:val="-2"/>
        </w:rPr>
        <w:t>семантичних</w:t>
      </w:r>
    </w:p>
    <w:p w:rsidR="008907E4" w:rsidRDefault="00D87D4A">
      <w:pPr>
        <w:pStyle w:val="a3"/>
        <w:spacing w:before="160"/>
        <w:jc w:val="left"/>
      </w:pPr>
      <w:r>
        <w:rPr>
          <w:spacing w:val="-2"/>
        </w:rPr>
        <w:t>груп.</w:t>
      </w:r>
    </w:p>
    <w:p w:rsidR="008907E4" w:rsidRDefault="00D87D4A">
      <w:pPr>
        <w:pStyle w:val="a3"/>
        <w:spacing w:before="161"/>
        <w:ind w:left="963"/>
        <w:jc w:val="left"/>
      </w:pPr>
      <w:r>
        <w:t>До</w:t>
      </w:r>
      <w:r>
        <w:rPr>
          <w:spacing w:val="13"/>
        </w:rPr>
        <w:t xml:space="preserve"> </w:t>
      </w:r>
      <w:r>
        <w:t>ЛСГ</w:t>
      </w:r>
      <w:r>
        <w:rPr>
          <w:spacing w:val="15"/>
        </w:rPr>
        <w:t xml:space="preserve"> </w:t>
      </w:r>
      <w:r>
        <w:t>«Технiка</w:t>
      </w:r>
      <w:r>
        <w:rPr>
          <w:spacing w:val="11"/>
        </w:rPr>
        <w:t xml:space="preserve"> </w:t>
      </w:r>
      <w:r>
        <w:t>нанесення»</w:t>
      </w:r>
      <w:r>
        <w:rPr>
          <w:spacing w:val="11"/>
        </w:rPr>
        <w:t xml:space="preserve"> </w:t>
      </w:r>
      <w:r>
        <w:t>відносимо</w:t>
      </w:r>
      <w:r>
        <w:rPr>
          <w:spacing w:val="15"/>
        </w:rPr>
        <w:t xml:space="preserve"> </w:t>
      </w:r>
      <w:r>
        <w:t>6</w:t>
      </w:r>
      <w:r>
        <w:rPr>
          <w:spacing w:val="13"/>
        </w:rPr>
        <w:t xml:space="preserve"> </w:t>
      </w:r>
      <w:r>
        <w:t>лексичних</w:t>
      </w:r>
      <w:r>
        <w:rPr>
          <w:spacing w:val="12"/>
        </w:rPr>
        <w:t xml:space="preserve"> </w:t>
      </w:r>
      <w:r>
        <w:t>одиниць.</w:t>
      </w:r>
      <w:r>
        <w:rPr>
          <w:spacing w:val="16"/>
        </w:rPr>
        <w:t xml:space="preserve"> </w:t>
      </w:r>
      <w:r>
        <w:t>У</w:t>
      </w:r>
      <w:r>
        <w:rPr>
          <w:spacing w:val="12"/>
        </w:rPr>
        <w:t xml:space="preserve"> </w:t>
      </w:r>
      <w:r>
        <w:rPr>
          <w:spacing w:val="-2"/>
        </w:rPr>
        <w:t>назвах</w:t>
      </w:r>
    </w:p>
    <w:p w:rsidR="008907E4" w:rsidRDefault="00D87D4A">
      <w:pPr>
        <w:pStyle w:val="a3"/>
        <w:spacing w:before="162" w:line="360" w:lineRule="auto"/>
        <w:ind w:right="214"/>
        <w:rPr>
          <w:i/>
        </w:rPr>
      </w:pPr>
      <w:r>
        <w:t xml:space="preserve">тату чотири з них функціонують як іменники та як прикметники, створені за допомогою конверсії: нанесення хною </w:t>
      </w:r>
      <w:r>
        <w:rPr>
          <w:i/>
        </w:rPr>
        <w:t>henna tattoo</w:t>
      </w:r>
      <w:r>
        <w:t xml:space="preserve">, переведення малюнка з наклейок </w:t>
      </w:r>
      <w:r>
        <w:rPr>
          <w:i/>
        </w:rPr>
        <w:t>sticker tattoo</w:t>
      </w:r>
      <w:r>
        <w:t xml:space="preserve">, татуаж фольгою </w:t>
      </w:r>
      <w:r>
        <w:rPr>
          <w:i/>
        </w:rPr>
        <w:t>foil tattoo</w:t>
      </w:r>
      <w:r>
        <w:t>. Але назви постійного / перманентного та тимчасового татую</w:t>
      </w:r>
      <w:r>
        <w:t xml:space="preserve">вань складаються з прикметників: </w:t>
      </w:r>
      <w:r>
        <w:rPr>
          <w:i/>
        </w:rPr>
        <w:t>permanent, temporary.</w:t>
      </w:r>
    </w:p>
    <w:p w:rsidR="008907E4" w:rsidRDefault="00D87D4A">
      <w:pPr>
        <w:spacing w:before="1" w:line="360" w:lineRule="auto"/>
        <w:ind w:left="243" w:right="216" w:firstLine="719"/>
        <w:jc w:val="both"/>
        <w:rPr>
          <w:sz w:val="28"/>
        </w:rPr>
      </w:pPr>
      <w:r>
        <w:rPr>
          <w:sz w:val="28"/>
        </w:rPr>
        <w:t xml:space="preserve">ЛСГ </w:t>
      </w:r>
      <w:r>
        <w:rPr>
          <w:b/>
          <w:sz w:val="28"/>
        </w:rPr>
        <w:t>«</w:t>
      </w:r>
      <w:r>
        <w:rPr>
          <w:sz w:val="28"/>
        </w:rPr>
        <w:t>Тип татуювання</w:t>
      </w:r>
      <w:r>
        <w:rPr>
          <w:b/>
          <w:sz w:val="28"/>
        </w:rPr>
        <w:t xml:space="preserve">» </w:t>
      </w:r>
      <w:r>
        <w:rPr>
          <w:sz w:val="28"/>
        </w:rPr>
        <w:t>включає 4 прикметника. По змістовому значенню татуювання поділяються на: косметологічні (</w:t>
      </w:r>
      <w:r>
        <w:rPr>
          <w:i/>
          <w:sz w:val="28"/>
        </w:rPr>
        <w:t>cosmetic)</w:t>
      </w:r>
      <w:r>
        <w:rPr>
          <w:sz w:val="28"/>
        </w:rPr>
        <w:t>, декоративні (</w:t>
      </w:r>
      <w:r>
        <w:rPr>
          <w:i/>
          <w:sz w:val="28"/>
        </w:rPr>
        <w:t>decorative)</w:t>
      </w:r>
      <w:r>
        <w:rPr>
          <w:sz w:val="28"/>
        </w:rPr>
        <w:t>, племінні (</w:t>
      </w:r>
      <w:r>
        <w:rPr>
          <w:i/>
          <w:sz w:val="28"/>
        </w:rPr>
        <w:t xml:space="preserve">tribal) </w:t>
      </w:r>
      <w:r>
        <w:rPr>
          <w:sz w:val="28"/>
        </w:rPr>
        <w:t>та кельтські (</w:t>
      </w:r>
      <w:r>
        <w:rPr>
          <w:i/>
          <w:sz w:val="28"/>
        </w:rPr>
        <w:t>Celtic)</w:t>
      </w:r>
      <w:r>
        <w:rPr>
          <w:sz w:val="28"/>
        </w:rPr>
        <w:t>.</w:t>
      </w:r>
    </w:p>
    <w:p w:rsidR="008907E4" w:rsidRDefault="00D87D4A">
      <w:pPr>
        <w:pStyle w:val="a3"/>
        <w:spacing w:line="360" w:lineRule="auto"/>
        <w:ind w:right="213" w:firstLine="719"/>
        <w:jc w:val="right"/>
      </w:pPr>
      <w:r>
        <w:t>До ЛСГ «Стиль татуювання» входять 5 слів, які складаються з чотирьох іменників</w:t>
      </w:r>
      <w:r>
        <w:rPr>
          <w:spacing w:val="37"/>
        </w:rPr>
        <w:t xml:space="preserve"> </w:t>
      </w:r>
      <w:r>
        <w:t>та одного</w:t>
      </w:r>
      <w:r>
        <w:rPr>
          <w:spacing w:val="36"/>
        </w:rPr>
        <w:t xml:space="preserve"> </w:t>
      </w:r>
      <w:r>
        <w:t>словосполучення.</w:t>
      </w:r>
      <w:r>
        <w:rPr>
          <w:spacing w:val="35"/>
        </w:rPr>
        <w:t xml:space="preserve"> </w:t>
      </w:r>
      <w:r>
        <w:t>До</w:t>
      </w:r>
      <w:r>
        <w:rPr>
          <w:spacing w:val="34"/>
        </w:rPr>
        <w:t xml:space="preserve"> </w:t>
      </w:r>
      <w:r>
        <w:t>назв,</w:t>
      </w:r>
      <w:r>
        <w:rPr>
          <w:spacing w:val="35"/>
        </w:rPr>
        <w:t xml:space="preserve"> </w:t>
      </w:r>
      <w:r>
        <w:t>що</w:t>
      </w:r>
      <w:r>
        <w:rPr>
          <w:spacing w:val="36"/>
        </w:rPr>
        <w:t xml:space="preserve"> </w:t>
      </w:r>
      <w:r>
        <w:t>складаються</w:t>
      </w:r>
      <w:r>
        <w:rPr>
          <w:spacing w:val="34"/>
        </w:rPr>
        <w:t xml:space="preserve"> </w:t>
      </w:r>
      <w:r>
        <w:t>з</w:t>
      </w:r>
      <w:r>
        <w:rPr>
          <w:spacing w:val="35"/>
        </w:rPr>
        <w:t xml:space="preserve"> </w:t>
      </w:r>
      <w:r>
        <w:t>іменників, належать</w:t>
      </w:r>
      <w:r>
        <w:rPr>
          <w:spacing w:val="80"/>
        </w:rPr>
        <w:t xml:space="preserve"> </w:t>
      </w:r>
      <w:r>
        <w:t>дотворк</w:t>
      </w:r>
      <w:r>
        <w:rPr>
          <w:spacing w:val="80"/>
        </w:rPr>
        <w:t xml:space="preserve"> </w:t>
      </w:r>
      <w:r>
        <w:t>(</w:t>
      </w:r>
      <w:r>
        <w:rPr>
          <w:i/>
        </w:rPr>
        <w:t>dotwork)</w:t>
      </w:r>
      <w:r>
        <w:t>,</w:t>
      </w:r>
      <w:r>
        <w:rPr>
          <w:spacing w:val="80"/>
        </w:rPr>
        <w:t xml:space="preserve"> </w:t>
      </w:r>
      <w:r>
        <w:t>лайнворк</w:t>
      </w:r>
      <w:r>
        <w:rPr>
          <w:spacing w:val="80"/>
        </w:rPr>
        <w:t xml:space="preserve"> </w:t>
      </w:r>
      <w:r>
        <w:t>(</w:t>
      </w:r>
      <w:r>
        <w:rPr>
          <w:i/>
        </w:rPr>
        <w:t>linework)</w:t>
      </w:r>
      <w:r>
        <w:t>,</w:t>
      </w:r>
      <w:r>
        <w:rPr>
          <w:spacing w:val="80"/>
        </w:rPr>
        <w:t xml:space="preserve"> </w:t>
      </w:r>
      <w:r>
        <w:t>реалізм</w:t>
      </w:r>
      <w:r>
        <w:rPr>
          <w:spacing w:val="80"/>
        </w:rPr>
        <w:t xml:space="preserve"> </w:t>
      </w:r>
      <w:r>
        <w:t>(</w:t>
      </w:r>
      <w:r>
        <w:rPr>
          <w:i/>
        </w:rPr>
        <w:t>realism)</w:t>
      </w:r>
      <w:r>
        <w:t>.</w:t>
      </w:r>
      <w:r>
        <w:rPr>
          <w:spacing w:val="80"/>
        </w:rPr>
        <w:t xml:space="preserve"> </w:t>
      </w:r>
      <w:r>
        <w:t>Назва графічного</w:t>
      </w:r>
      <w:r>
        <w:rPr>
          <w:spacing w:val="80"/>
        </w:rPr>
        <w:t xml:space="preserve"> </w:t>
      </w:r>
      <w:r>
        <w:t>тату</w:t>
      </w:r>
      <w:r>
        <w:rPr>
          <w:spacing w:val="80"/>
        </w:rPr>
        <w:t xml:space="preserve"> </w:t>
      </w:r>
      <w:r>
        <w:t>являє</w:t>
      </w:r>
      <w:r>
        <w:rPr>
          <w:spacing w:val="80"/>
        </w:rPr>
        <w:t xml:space="preserve"> </w:t>
      </w:r>
      <w:r>
        <w:t>собою</w:t>
      </w:r>
      <w:r>
        <w:rPr>
          <w:spacing w:val="80"/>
        </w:rPr>
        <w:t xml:space="preserve"> </w:t>
      </w:r>
      <w:r>
        <w:t>іменник</w:t>
      </w:r>
      <w:r>
        <w:rPr>
          <w:spacing w:val="80"/>
        </w:rPr>
        <w:t xml:space="preserve"> </w:t>
      </w:r>
      <w:r>
        <w:rPr>
          <w:i/>
        </w:rPr>
        <w:t>graphic</w:t>
      </w:r>
      <w:r>
        <w:t>,</w:t>
      </w:r>
      <w:r>
        <w:rPr>
          <w:spacing w:val="80"/>
        </w:rPr>
        <w:t xml:space="preserve"> </w:t>
      </w:r>
      <w:r>
        <w:t>створений</w:t>
      </w:r>
      <w:r>
        <w:rPr>
          <w:spacing w:val="80"/>
        </w:rPr>
        <w:t xml:space="preserve"> </w:t>
      </w:r>
      <w:r>
        <w:t>за</w:t>
      </w:r>
      <w:r>
        <w:rPr>
          <w:spacing w:val="80"/>
        </w:rPr>
        <w:t xml:space="preserve"> </w:t>
      </w:r>
      <w:r>
        <w:t>допомогою</w:t>
      </w:r>
      <w:r>
        <w:rPr>
          <w:spacing w:val="80"/>
        </w:rPr>
        <w:t xml:space="preserve"> </w:t>
      </w:r>
      <w:r>
        <w:t>субстантивації. Та</w:t>
      </w:r>
      <w:r>
        <w:rPr>
          <w:spacing w:val="-1"/>
        </w:rPr>
        <w:t xml:space="preserve"> </w:t>
      </w:r>
      <w:r>
        <w:t>назва «олд</w:t>
      </w:r>
      <w:r>
        <w:rPr>
          <w:spacing w:val="-1"/>
        </w:rPr>
        <w:t xml:space="preserve"> </w:t>
      </w:r>
      <w:r>
        <w:t>скул»</w:t>
      </w:r>
      <w:r>
        <w:rPr>
          <w:spacing w:val="-3"/>
        </w:rPr>
        <w:t xml:space="preserve"> </w:t>
      </w:r>
      <w:r>
        <w:t>складається</w:t>
      </w:r>
      <w:r>
        <w:rPr>
          <w:spacing w:val="-2"/>
        </w:rPr>
        <w:t xml:space="preserve"> </w:t>
      </w:r>
      <w:r>
        <w:t>зі</w:t>
      </w:r>
      <w:r>
        <w:rPr>
          <w:spacing w:val="-1"/>
        </w:rPr>
        <w:t xml:space="preserve"> </w:t>
      </w:r>
      <w:r>
        <w:t>словосполучення</w:t>
      </w:r>
      <w:r>
        <w:rPr>
          <w:spacing w:val="-2"/>
        </w:rPr>
        <w:t xml:space="preserve"> </w:t>
      </w:r>
      <w:r>
        <w:rPr>
          <w:i/>
        </w:rPr>
        <w:t>old school</w:t>
      </w:r>
      <w:r>
        <w:t>. ЛСГ</w:t>
      </w:r>
      <w:r>
        <w:rPr>
          <w:spacing w:val="40"/>
        </w:rPr>
        <w:t xml:space="preserve"> </w:t>
      </w:r>
      <w:r>
        <w:t>«Мiсце</w:t>
      </w:r>
      <w:r>
        <w:rPr>
          <w:spacing w:val="40"/>
        </w:rPr>
        <w:t xml:space="preserve"> </w:t>
      </w:r>
      <w:r>
        <w:t>розташування</w:t>
      </w:r>
      <w:r>
        <w:rPr>
          <w:b/>
        </w:rPr>
        <w:t>»</w:t>
      </w:r>
      <w:r>
        <w:rPr>
          <w:b/>
          <w:spacing w:val="40"/>
        </w:rPr>
        <w:t xml:space="preserve"> </w:t>
      </w:r>
      <w:r>
        <w:t>налічує</w:t>
      </w:r>
      <w:r>
        <w:rPr>
          <w:spacing w:val="40"/>
        </w:rPr>
        <w:t xml:space="preserve"> </w:t>
      </w:r>
      <w:r>
        <w:t>більш</w:t>
      </w:r>
      <w:r>
        <w:rPr>
          <w:spacing w:val="40"/>
        </w:rPr>
        <w:t xml:space="preserve"> </w:t>
      </w:r>
      <w:r>
        <w:t>ніж</w:t>
      </w:r>
      <w:r>
        <w:rPr>
          <w:spacing w:val="40"/>
        </w:rPr>
        <w:t xml:space="preserve"> </w:t>
      </w:r>
      <w:r>
        <w:t>16</w:t>
      </w:r>
      <w:r>
        <w:rPr>
          <w:spacing w:val="40"/>
        </w:rPr>
        <w:t xml:space="preserve"> </w:t>
      </w:r>
      <w:r>
        <w:t>лексичних</w:t>
      </w:r>
      <w:r>
        <w:rPr>
          <w:spacing w:val="40"/>
        </w:rPr>
        <w:t xml:space="preserve"> </w:t>
      </w:r>
      <w:r>
        <w:t>одиниць.</w:t>
      </w:r>
    </w:p>
    <w:p w:rsidR="008907E4" w:rsidRDefault="00D87D4A">
      <w:pPr>
        <w:pStyle w:val="a3"/>
        <w:spacing w:line="360" w:lineRule="auto"/>
        <w:ind w:right="214"/>
      </w:pPr>
      <w:r>
        <w:t>Усі назви цієї лексико семантичної групи позначають частини людського тіла, на я</w:t>
      </w:r>
      <w:r>
        <w:t xml:space="preserve">кому розміщується татуювання. Тож, більшість назв складаються з різних іменників, що використовуються в атрибутивній функції, як то </w:t>
      </w:r>
      <w:r>
        <w:rPr>
          <w:i/>
        </w:rPr>
        <w:t>wrist tattoo, knuckle tattoo, upper arm tattoo etc</w:t>
      </w:r>
      <w:r>
        <w:t>. Ця група має декілька винятків, коли розміщення тату має назву, що позна</w:t>
      </w:r>
      <w:r>
        <w:t xml:space="preserve">чає частину одягу людини. Так, тату, яке розміщується по всій поверхні руки, має назву рукав </w:t>
      </w:r>
      <w:r>
        <w:rPr>
          <w:i/>
        </w:rPr>
        <w:t xml:space="preserve">sleeve, </w:t>
      </w:r>
      <w:r>
        <w:t>тому що нагадує рукав</w:t>
      </w:r>
      <w:r>
        <w:rPr>
          <w:spacing w:val="40"/>
        </w:rPr>
        <w:t xml:space="preserve"> </w:t>
      </w:r>
      <w:r>
        <w:t>сорочки,</w:t>
      </w:r>
      <w:r>
        <w:rPr>
          <w:spacing w:val="40"/>
        </w:rPr>
        <w:t xml:space="preserve"> </w:t>
      </w:r>
      <w:r>
        <w:t>що</w:t>
      </w:r>
      <w:r>
        <w:rPr>
          <w:spacing w:val="40"/>
        </w:rPr>
        <w:t xml:space="preserve"> </w:t>
      </w:r>
      <w:r>
        <w:t>закриває</w:t>
      </w:r>
      <w:r>
        <w:rPr>
          <w:spacing w:val="40"/>
        </w:rPr>
        <w:t xml:space="preserve"> </w:t>
      </w:r>
      <w:r>
        <w:t>шкіру.</w:t>
      </w:r>
      <w:r>
        <w:rPr>
          <w:spacing w:val="40"/>
        </w:rPr>
        <w:t xml:space="preserve"> </w:t>
      </w:r>
      <w:r>
        <w:t>За</w:t>
      </w:r>
      <w:r>
        <w:rPr>
          <w:spacing w:val="40"/>
        </w:rPr>
        <w:t xml:space="preserve"> </w:t>
      </w:r>
      <w:r>
        <w:t>таким</w:t>
      </w:r>
      <w:r>
        <w:rPr>
          <w:spacing w:val="40"/>
        </w:rPr>
        <w:t xml:space="preserve"> </w:t>
      </w:r>
      <w:r>
        <w:t>принципом</w:t>
      </w:r>
      <w:r>
        <w:rPr>
          <w:spacing w:val="40"/>
        </w:rPr>
        <w:t xml:space="preserve"> </w:t>
      </w:r>
      <w:r>
        <w:t>є</w:t>
      </w:r>
      <w:r>
        <w:rPr>
          <w:spacing w:val="39"/>
        </w:rPr>
        <w:t xml:space="preserve"> </w:t>
      </w:r>
      <w:r>
        <w:t>також</w:t>
      </w:r>
      <w:r>
        <w:rPr>
          <w:spacing w:val="40"/>
        </w:rPr>
        <w:t xml:space="preserve"> </w:t>
      </w:r>
      <w:r>
        <w:t>тату</w:t>
      </w:r>
      <w:r>
        <w:rPr>
          <w:spacing w:val="40"/>
        </w:rPr>
        <w:t xml:space="preserve"> </w:t>
      </w:r>
      <w:r>
        <w:t>комір</w:t>
      </w:r>
    </w:p>
    <w:p w:rsidR="008907E4" w:rsidRDefault="008907E4">
      <w:pPr>
        <w:spacing w:line="360" w:lineRule="auto"/>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3"/>
        <w:spacing w:before="237" w:line="360" w:lineRule="auto"/>
        <w:ind w:right="213"/>
      </w:pPr>
      <w:r>
        <w:rPr>
          <w:i/>
        </w:rPr>
        <w:t>collar tattoo</w:t>
      </w:r>
      <w:r>
        <w:t>. Та ці спеціальні назви теж складаютьс</w:t>
      </w:r>
      <w:r>
        <w:t>я з іменників та являють собою метонії.</w:t>
      </w:r>
    </w:p>
    <w:p w:rsidR="008907E4" w:rsidRDefault="00D87D4A">
      <w:pPr>
        <w:pStyle w:val="a3"/>
        <w:spacing w:line="360" w:lineRule="auto"/>
        <w:ind w:right="216" w:firstLine="719"/>
      </w:pPr>
      <w:r>
        <w:t xml:space="preserve">Мікроконцепт PIERCING репрезентують 33 назви пірсингу та віддієслівний іменник </w:t>
      </w:r>
      <w:r>
        <w:rPr>
          <w:i/>
        </w:rPr>
        <w:t>piercing</w:t>
      </w:r>
      <w:r>
        <w:t xml:space="preserve">. Пірсинг — вид боді-арту, що зазвичай полягає у проколюванні ділянок тіла з метою фіксації прикрас та/або інших елементів в утворених каналах. Лексема </w:t>
      </w:r>
      <w:r>
        <w:rPr>
          <w:i/>
        </w:rPr>
        <w:t>pierce</w:t>
      </w:r>
      <w:r>
        <w:rPr>
          <w:i/>
          <w:spacing w:val="40"/>
        </w:rPr>
        <w:t xml:space="preserve"> </w:t>
      </w:r>
      <w:r>
        <w:t xml:space="preserve">англійській мові з’явилося в кінці 13 століття від англо-французького </w:t>
      </w:r>
      <w:r>
        <w:rPr>
          <w:i/>
        </w:rPr>
        <w:t>perser</w:t>
      </w:r>
      <w:r>
        <w:t xml:space="preserve">, старофранцузького </w:t>
      </w:r>
      <w:r>
        <w:rPr>
          <w:i/>
        </w:rPr>
        <w:t>p</w:t>
      </w:r>
      <w:r>
        <w:rPr>
          <w:i/>
        </w:rPr>
        <w:t xml:space="preserve">ercier </w:t>
      </w:r>
      <w:r>
        <w:t>"пробити, передати, проїхати".</w:t>
      </w:r>
    </w:p>
    <w:p w:rsidR="008907E4" w:rsidRDefault="00D87D4A">
      <w:pPr>
        <w:pStyle w:val="a3"/>
        <w:spacing w:line="360" w:lineRule="auto"/>
        <w:ind w:right="220" w:firstLine="719"/>
      </w:pPr>
      <w:r>
        <w:t>Назви пірсингу – це індикатор різновиду конкретного проколу, який залежить від місця</w:t>
      </w:r>
      <w:r>
        <w:rPr>
          <w:spacing w:val="-2"/>
        </w:rPr>
        <w:t xml:space="preserve"> </w:t>
      </w:r>
      <w:r>
        <w:t>розташування. Досліджена лексика у назвах відноситься</w:t>
      </w:r>
      <w:r>
        <w:rPr>
          <w:spacing w:val="-2"/>
        </w:rPr>
        <w:t xml:space="preserve"> </w:t>
      </w:r>
      <w:r>
        <w:t>до 3 лексико-семантичних груп.</w:t>
      </w:r>
    </w:p>
    <w:p w:rsidR="008907E4" w:rsidRDefault="00D87D4A">
      <w:pPr>
        <w:pStyle w:val="a3"/>
        <w:spacing w:line="360" w:lineRule="auto"/>
        <w:ind w:right="218" w:firstLine="719"/>
      </w:pPr>
      <w:r>
        <w:t xml:space="preserve">З 34 досліджених назв пірсингу, 40% найменувань </w:t>
      </w:r>
      <w:r>
        <w:t>походить від староанглійської мови, 33% походить з латинської та 3% з івриту.</w:t>
      </w:r>
    </w:p>
    <w:p w:rsidR="008907E4" w:rsidRDefault="00D87D4A">
      <w:pPr>
        <w:pStyle w:val="a3"/>
        <w:spacing w:line="360" w:lineRule="auto"/>
        <w:ind w:right="222" w:firstLine="719"/>
      </w:pPr>
      <w:r>
        <w:t>До ЛСГ «Пірсинг вуха» відносимо 15 лексичних одиниць. У назвах пірсингу 10 з них функціонують як іменники, також маємо 4 прикметника (industrial piercing, orbital piercing, scaff</w:t>
      </w:r>
      <w:r>
        <w:t xml:space="preserve">old piercing, snug piercing) та одне дієслово </w:t>
      </w:r>
      <w:r>
        <w:rPr>
          <w:rFonts w:ascii="Calibri" w:hAnsi="Calibri"/>
          <w:sz w:val="22"/>
        </w:rPr>
        <w:t>(</w:t>
      </w:r>
      <w:r>
        <w:t>ear weaving).</w:t>
      </w:r>
    </w:p>
    <w:p w:rsidR="008907E4" w:rsidRDefault="00D87D4A">
      <w:pPr>
        <w:pStyle w:val="a3"/>
        <w:spacing w:before="1"/>
        <w:ind w:left="963"/>
      </w:pPr>
      <w:r>
        <w:t>До</w:t>
      </w:r>
      <w:r>
        <w:rPr>
          <w:spacing w:val="-7"/>
        </w:rPr>
        <w:t xml:space="preserve"> </w:t>
      </w:r>
      <w:r>
        <w:t>ЛСГ</w:t>
      </w:r>
      <w:r>
        <w:rPr>
          <w:spacing w:val="-5"/>
        </w:rPr>
        <w:t xml:space="preserve"> </w:t>
      </w:r>
      <w:r>
        <w:t>«Пірсинг</w:t>
      </w:r>
      <w:r>
        <w:rPr>
          <w:spacing w:val="-5"/>
        </w:rPr>
        <w:t xml:space="preserve"> </w:t>
      </w:r>
      <w:r>
        <w:t>ротової</w:t>
      </w:r>
      <w:r>
        <w:rPr>
          <w:spacing w:val="-6"/>
        </w:rPr>
        <w:t xml:space="preserve"> </w:t>
      </w:r>
      <w:r>
        <w:t>порожнини»</w:t>
      </w:r>
      <w:r>
        <w:rPr>
          <w:spacing w:val="-8"/>
        </w:rPr>
        <w:t xml:space="preserve"> </w:t>
      </w:r>
      <w:r>
        <w:t>відносимо</w:t>
      </w:r>
      <w:r>
        <w:rPr>
          <w:spacing w:val="-4"/>
        </w:rPr>
        <w:t xml:space="preserve"> </w:t>
      </w:r>
      <w:r>
        <w:t>10</w:t>
      </w:r>
      <w:r>
        <w:rPr>
          <w:spacing w:val="-4"/>
        </w:rPr>
        <w:t xml:space="preserve"> </w:t>
      </w:r>
      <w:r>
        <w:t>лексичних</w:t>
      </w:r>
      <w:r>
        <w:rPr>
          <w:spacing w:val="-4"/>
        </w:rPr>
        <w:t xml:space="preserve"> </w:t>
      </w:r>
      <w:r>
        <w:rPr>
          <w:spacing w:val="-2"/>
        </w:rPr>
        <w:t>одиниць.</w:t>
      </w:r>
    </w:p>
    <w:p w:rsidR="008907E4" w:rsidRDefault="00D87D4A">
      <w:pPr>
        <w:pStyle w:val="a3"/>
        <w:spacing w:before="160"/>
      </w:pPr>
      <w:r>
        <w:t>З</w:t>
      </w:r>
      <w:r>
        <w:rPr>
          <w:spacing w:val="-8"/>
        </w:rPr>
        <w:t xml:space="preserve"> </w:t>
      </w:r>
      <w:r>
        <w:t>них</w:t>
      </w:r>
      <w:r>
        <w:rPr>
          <w:spacing w:val="-5"/>
        </w:rPr>
        <w:t xml:space="preserve"> </w:t>
      </w:r>
      <w:r>
        <w:t>7</w:t>
      </w:r>
      <w:r>
        <w:rPr>
          <w:spacing w:val="-3"/>
        </w:rPr>
        <w:t xml:space="preserve"> </w:t>
      </w:r>
      <w:r>
        <w:t>іменників,</w:t>
      </w:r>
      <w:r>
        <w:rPr>
          <w:spacing w:val="-3"/>
        </w:rPr>
        <w:t xml:space="preserve"> </w:t>
      </w:r>
      <w:r>
        <w:t>2</w:t>
      </w:r>
      <w:r>
        <w:rPr>
          <w:spacing w:val="-4"/>
        </w:rPr>
        <w:t xml:space="preserve"> </w:t>
      </w:r>
      <w:r>
        <w:t>прикметника</w:t>
      </w:r>
      <w:r>
        <w:rPr>
          <w:spacing w:val="-5"/>
        </w:rPr>
        <w:t xml:space="preserve"> </w:t>
      </w:r>
      <w:r>
        <w:t>та</w:t>
      </w:r>
      <w:r>
        <w:rPr>
          <w:spacing w:val="-6"/>
        </w:rPr>
        <w:t xml:space="preserve"> </w:t>
      </w:r>
      <w:r>
        <w:t>одне</w:t>
      </w:r>
      <w:r>
        <w:rPr>
          <w:spacing w:val="-3"/>
        </w:rPr>
        <w:t xml:space="preserve"> </w:t>
      </w:r>
      <w:r>
        <w:t>власне</w:t>
      </w:r>
      <w:r>
        <w:rPr>
          <w:spacing w:val="-4"/>
        </w:rPr>
        <w:t xml:space="preserve"> </w:t>
      </w:r>
      <w:r>
        <w:t>ім’я</w:t>
      </w:r>
      <w:r>
        <w:rPr>
          <w:spacing w:val="-17"/>
        </w:rPr>
        <w:t xml:space="preserve"> </w:t>
      </w:r>
      <w:r>
        <w:rPr>
          <w:rFonts w:ascii="Calibri" w:hAnsi="Calibri"/>
          <w:spacing w:val="-2"/>
          <w:sz w:val="22"/>
        </w:rPr>
        <w:t>(</w:t>
      </w:r>
      <w:r>
        <w:rPr>
          <w:spacing w:val="-2"/>
        </w:rPr>
        <w:t>Medusa).</w:t>
      </w:r>
    </w:p>
    <w:p w:rsidR="008907E4" w:rsidRDefault="00D87D4A">
      <w:pPr>
        <w:pStyle w:val="a3"/>
        <w:spacing w:before="161" w:line="360" w:lineRule="auto"/>
        <w:ind w:right="218" w:firstLine="719"/>
      </w:pPr>
      <w:r>
        <w:t xml:space="preserve">До ЛСГ «Пірсинг обличчя та тіла» відносяться 8 іменників та 1 </w:t>
      </w:r>
      <w:r>
        <w:rPr>
          <w:spacing w:val="-2"/>
        </w:rPr>
        <w:t>при</w:t>
      </w:r>
      <w:r>
        <w:rPr>
          <w:spacing w:val="-2"/>
        </w:rPr>
        <w:t>кметник.</w:t>
      </w:r>
    </w:p>
    <w:p w:rsidR="008907E4" w:rsidRDefault="00D87D4A">
      <w:pPr>
        <w:spacing w:line="360" w:lineRule="auto"/>
        <w:ind w:left="243" w:right="213" w:firstLine="719"/>
        <w:jc w:val="both"/>
        <w:rPr>
          <w:sz w:val="28"/>
        </w:rPr>
      </w:pPr>
      <w:r>
        <w:rPr>
          <w:sz w:val="28"/>
        </w:rPr>
        <w:t xml:space="preserve">Назви пірсингу найчастіше представлені назвами місця розташування проколу. Тож, більшість назв складаються з різних іменників, що використовуються в атрибутивній функції, як то </w:t>
      </w:r>
      <w:r>
        <w:rPr>
          <w:i/>
          <w:sz w:val="28"/>
        </w:rPr>
        <w:t xml:space="preserve">septum piercing, eyebrow piercing, lip piercing </w:t>
      </w:r>
      <w:r>
        <w:rPr>
          <w:sz w:val="28"/>
        </w:rPr>
        <w:t>тощо.</w:t>
      </w:r>
    </w:p>
    <w:p w:rsidR="008907E4" w:rsidRDefault="008907E4">
      <w:pPr>
        <w:spacing w:line="360" w:lineRule="auto"/>
        <w:jc w:val="both"/>
        <w:rPr>
          <w:sz w:val="28"/>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spacing w:before="237" w:line="360" w:lineRule="auto"/>
        <w:ind w:left="243" w:right="217" w:firstLine="719"/>
        <w:jc w:val="both"/>
        <w:rPr>
          <w:sz w:val="28"/>
        </w:rPr>
      </w:pPr>
      <w:r>
        <w:rPr>
          <w:sz w:val="28"/>
        </w:rPr>
        <w:t xml:space="preserve">Існує декілька винятків, коли розміщення пірсингу має назву власного ім’я </w:t>
      </w:r>
      <w:r>
        <w:rPr>
          <w:i/>
          <w:sz w:val="28"/>
        </w:rPr>
        <w:t xml:space="preserve">Medusa piercing </w:t>
      </w:r>
      <w:r>
        <w:rPr>
          <w:sz w:val="28"/>
        </w:rPr>
        <w:t xml:space="preserve">або назву, що демонструє загальну форму обо стиль проколу, як то </w:t>
      </w:r>
      <w:r>
        <w:rPr>
          <w:i/>
          <w:sz w:val="28"/>
        </w:rPr>
        <w:t xml:space="preserve">snake bites, industrial piercing </w:t>
      </w:r>
      <w:r>
        <w:rPr>
          <w:sz w:val="28"/>
        </w:rPr>
        <w:t xml:space="preserve">або </w:t>
      </w:r>
      <w:r>
        <w:rPr>
          <w:i/>
          <w:sz w:val="28"/>
        </w:rPr>
        <w:t xml:space="preserve">ear weaving </w:t>
      </w:r>
      <w:r>
        <w:rPr>
          <w:sz w:val="28"/>
        </w:rPr>
        <w:t>. Та ці спеціальні назви складаються з іменників, прикметників та дієслів.</w:t>
      </w:r>
    </w:p>
    <w:p w:rsidR="008907E4" w:rsidRDefault="00D87D4A">
      <w:pPr>
        <w:pStyle w:val="a3"/>
        <w:spacing w:line="360" w:lineRule="auto"/>
        <w:ind w:right="213" w:firstLine="719"/>
      </w:pPr>
      <w:r>
        <w:t>Тож можемо зробити висновок, що назви пірсингу в усіх своїх лексико- семантичних полях та групах складаються переважно з іменників (25 назв) та прикметників (7 назв) та одного дієсл</w:t>
      </w:r>
      <w:r>
        <w:t>ова.</w:t>
      </w:r>
    </w:p>
    <w:p w:rsidR="008907E4" w:rsidRDefault="00D87D4A">
      <w:pPr>
        <w:pStyle w:val="a3"/>
        <w:spacing w:line="360" w:lineRule="auto"/>
        <w:ind w:right="214" w:firstLine="719"/>
      </w:pPr>
      <w:r>
        <w:t xml:space="preserve">Мікроконцепт BRANDING репрезентують 5 назв таврування та віддієслівний іменник </w:t>
      </w:r>
      <w:r>
        <w:rPr>
          <w:i/>
        </w:rPr>
        <w:t>branding</w:t>
      </w:r>
      <w:r>
        <w:t xml:space="preserve">. </w:t>
      </w:r>
      <w:r>
        <w:rPr>
          <w:color w:val="1F2021"/>
        </w:rPr>
        <w:t xml:space="preserve">Брендинг або таврування людини </w:t>
      </w:r>
      <w:r>
        <w:rPr>
          <w:b/>
          <w:color w:val="1F2021"/>
        </w:rPr>
        <w:t xml:space="preserve">– </w:t>
      </w:r>
      <w:r>
        <w:rPr>
          <w:color w:val="1F2021"/>
        </w:rPr>
        <w:t>це процес</w:t>
      </w:r>
    </w:p>
    <w:p w:rsidR="008907E4" w:rsidRDefault="00D87D4A">
      <w:pPr>
        <w:pStyle w:val="a3"/>
        <w:spacing w:line="360" w:lineRule="auto"/>
        <w:ind w:right="214"/>
      </w:pPr>
      <w:r>
        <w:rPr>
          <w:color w:val="1F2021"/>
        </w:rPr>
        <w:t>, з</w:t>
      </w:r>
      <w:r>
        <w:rPr>
          <w:color w:val="1F2021"/>
          <w:spacing w:val="-6"/>
        </w:rPr>
        <w:t xml:space="preserve"> </w:t>
      </w:r>
      <w:r>
        <w:rPr>
          <w:color w:val="1F2021"/>
        </w:rPr>
        <w:t>допомогою якого знак, символ або орнамент, випалюється на шкірі живої людини, з наміром, що він залишиться постійни</w:t>
      </w:r>
      <w:r>
        <w:rPr>
          <w:color w:val="1F2021"/>
        </w:rPr>
        <w:t xml:space="preserve">м шрамом на тілі. </w:t>
      </w:r>
      <w:r>
        <w:t xml:space="preserve">Лексема </w:t>
      </w:r>
      <w:r>
        <w:rPr>
          <w:i/>
        </w:rPr>
        <w:t xml:space="preserve">brand </w:t>
      </w:r>
      <w:r>
        <w:t xml:space="preserve">, засвідчене в англійській мові в 12 столітті, походить від староанглійських дієслів: </w:t>
      </w:r>
      <w:r>
        <w:rPr>
          <w:i/>
        </w:rPr>
        <w:t xml:space="preserve">bærnan </w:t>
      </w:r>
      <w:r>
        <w:t xml:space="preserve">«запалювати» та </w:t>
      </w:r>
      <w:r>
        <w:rPr>
          <w:i/>
        </w:rPr>
        <w:t xml:space="preserve">beornan </w:t>
      </w:r>
      <w:r>
        <w:t>«бути у вогні».</w:t>
      </w:r>
    </w:p>
    <w:p w:rsidR="008907E4" w:rsidRDefault="00D87D4A">
      <w:pPr>
        <w:pStyle w:val="a3"/>
        <w:spacing w:line="360" w:lineRule="auto"/>
        <w:ind w:right="211" w:firstLine="719"/>
      </w:pPr>
      <w:r>
        <w:t>Назви таврування – це індикатор різновиду конкретної техніки нанесення опіку. Досліджена ле</w:t>
      </w:r>
      <w:r>
        <w:t>ксика у назвах відноситься до однієї лексико- семантичних групи.</w:t>
      </w:r>
    </w:p>
    <w:p w:rsidR="008907E4" w:rsidRDefault="00D87D4A">
      <w:pPr>
        <w:pStyle w:val="a3"/>
        <w:spacing w:line="360" w:lineRule="auto"/>
        <w:ind w:right="218" w:firstLine="719"/>
      </w:pPr>
      <w:r>
        <w:t xml:space="preserve">З 5 досліджених назв таврування, 43% найменувань походить від латинської мови, 29% походить з староанглійської та 28% з старофанцузської </w:t>
      </w:r>
      <w:r>
        <w:rPr>
          <w:spacing w:val="-2"/>
        </w:rPr>
        <w:t>мови.</w:t>
      </w:r>
    </w:p>
    <w:p w:rsidR="008907E4" w:rsidRDefault="00D87D4A">
      <w:pPr>
        <w:spacing w:line="360" w:lineRule="auto"/>
        <w:ind w:left="243" w:right="215" w:firstLine="719"/>
        <w:jc w:val="both"/>
        <w:rPr>
          <w:sz w:val="28"/>
        </w:rPr>
      </w:pPr>
      <w:r>
        <w:rPr>
          <w:sz w:val="28"/>
        </w:rPr>
        <w:t>До ЛСГ «Техніка нанесення» відносяться 3 іменник</w:t>
      </w:r>
      <w:r>
        <w:rPr>
          <w:sz w:val="28"/>
        </w:rPr>
        <w:t>а (</w:t>
      </w:r>
      <w:r>
        <w:rPr>
          <w:i/>
          <w:sz w:val="28"/>
        </w:rPr>
        <w:t>сautery</w:t>
      </w:r>
      <w:r>
        <w:rPr>
          <w:sz w:val="28"/>
        </w:rPr>
        <w:t xml:space="preserve">, </w:t>
      </w:r>
      <w:r>
        <w:rPr>
          <w:i/>
          <w:sz w:val="28"/>
        </w:rPr>
        <w:t>electrosurgery</w:t>
      </w:r>
      <w:r>
        <w:rPr>
          <w:sz w:val="28"/>
        </w:rPr>
        <w:t xml:space="preserve">, </w:t>
      </w:r>
      <w:r>
        <w:rPr>
          <w:i/>
          <w:sz w:val="28"/>
        </w:rPr>
        <w:t>moxibustion</w:t>
      </w:r>
      <w:r>
        <w:rPr>
          <w:sz w:val="28"/>
        </w:rPr>
        <w:t>), також 2 прикметника (</w:t>
      </w:r>
      <w:r>
        <w:rPr>
          <w:i/>
          <w:color w:val="212121"/>
          <w:sz w:val="28"/>
        </w:rPr>
        <w:t>chemical</w:t>
      </w:r>
      <w:r>
        <w:rPr>
          <w:color w:val="212121"/>
          <w:sz w:val="28"/>
        </w:rPr>
        <w:t xml:space="preserve">, </w:t>
      </w:r>
      <w:r>
        <w:rPr>
          <w:i/>
          <w:sz w:val="28"/>
        </w:rPr>
        <w:t>electric</w:t>
      </w:r>
      <w:r>
        <w:rPr>
          <w:sz w:val="28"/>
        </w:rPr>
        <w:t>) та 2 дієслова (</w:t>
      </w:r>
      <w:r>
        <w:rPr>
          <w:i/>
          <w:sz w:val="28"/>
        </w:rPr>
        <w:t>strike, freeze</w:t>
      </w:r>
      <w:r>
        <w:rPr>
          <w:sz w:val="28"/>
        </w:rPr>
        <w:t>).</w:t>
      </w:r>
    </w:p>
    <w:p w:rsidR="008907E4" w:rsidRDefault="00D87D4A">
      <w:pPr>
        <w:pStyle w:val="a3"/>
        <w:spacing w:before="1" w:line="360" w:lineRule="auto"/>
        <w:ind w:right="211" w:firstLine="719"/>
      </w:pPr>
      <w:r>
        <w:t>Тож можемо зробити висновок, що назви таврування складаються переважно з іменників (3 назви) та прикметників (2 назв) та дієслів (2 назви).</w:t>
      </w:r>
    </w:p>
    <w:p w:rsidR="008907E4" w:rsidRDefault="00D87D4A">
      <w:pPr>
        <w:pStyle w:val="a3"/>
        <w:spacing w:line="360" w:lineRule="auto"/>
        <w:ind w:right="217" w:firstLine="719"/>
      </w:pPr>
      <w:r>
        <w:t>Мікроконцепт SCARIFICATION репрезентують 5 назв скарифікації та іменник</w:t>
      </w:r>
      <w:r>
        <w:rPr>
          <w:spacing w:val="33"/>
        </w:rPr>
        <w:t xml:space="preserve">  </w:t>
      </w:r>
      <w:r>
        <w:rPr>
          <w:i/>
          <w:color w:val="212121"/>
        </w:rPr>
        <w:t>scarification</w:t>
      </w:r>
      <w:r>
        <w:t>.</w:t>
      </w:r>
      <w:r>
        <w:rPr>
          <w:spacing w:val="33"/>
        </w:rPr>
        <w:t xml:space="preserve">  </w:t>
      </w:r>
      <w:r>
        <w:t>Скарифікація</w:t>
      </w:r>
      <w:r>
        <w:rPr>
          <w:spacing w:val="33"/>
        </w:rPr>
        <w:t xml:space="preserve">  </w:t>
      </w:r>
      <w:r>
        <w:rPr>
          <w:b/>
        </w:rPr>
        <w:t>–</w:t>
      </w:r>
      <w:r>
        <w:rPr>
          <w:b/>
          <w:spacing w:val="33"/>
        </w:rPr>
        <w:t xml:space="preserve">  </w:t>
      </w:r>
      <w:r>
        <w:t>це</w:t>
      </w:r>
      <w:r>
        <w:rPr>
          <w:spacing w:val="34"/>
        </w:rPr>
        <w:t xml:space="preserve">  </w:t>
      </w:r>
      <w:r>
        <w:t>процес,</w:t>
      </w:r>
      <w:r>
        <w:rPr>
          <w:spacing w:val="34"/>
        </w:rPr>
        <w:t xml:space="preserve">  </w:t>
      </w:r>
      <w:r>
        <w:t>який</w:t>
      </w:r>
      <w:r>
        <w:rPr>
          <w:spacing w:val="32"/>
        </w:rPr>
        <w:t xml:space="preserve">  </w:t>
      </w:r>
      <w:r>
        <w:t>включає</w:t>
      </w:r>
      <w:r>
        <w:rPr>
          <w:spacing w:val="32"/>
        </w:rPr>
        <w:t xml:space="preserve">  </w:t>
      </w:r>
      <w:r>
        <w:t>у</w:t>
      </w:r>
      <w:r>
        <w:rPr>
          <w:spacing w:val="34"/>
        </w:rPr>
        <w:t xml:space="preserve">  </w:t>
      </w:r>
      <w:r>
        <w:rPr>
          <w:spacing w:val="-4"/>
        </w:rPr>
        <w:t>себе</w:t>
      </w:r>
    </w:p>
    <w:p w:rsidR="008907E4" w:rsidRDefault="008907E4">
      <w:pPr>
        <w:spacing w:line="360" w:lineRule="auto"/>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3"/>
        <w:spacing w:before="237" w:line="360" w:lineRule="auto"/>
        <w:ind w:right="219"/>
        <w:rPr>
          <w:i/>
        </w:rPr>
      </w:pPr>
      <w:r>
        <w:t>подряпини, травлення, випалювання або поверхневе вирізання малюнків, дизайнів або слів на шкірі</w:t>
      </w:r>
      <w:r>
        <w:rPr>
          <w:color w:val="1F2021"/>
        </w:rPr>
        <w:t xml:space="preserve">. </w:t>
      </w:r>
      <w:r>
        <w:t xml:space="preserve">Лексема </w:t>
      </w:r>
      <w:r>
        <w:rPr>
          <w:i/>
          <w:color w:val="212121"/>
        </w:rPr>
        <w:t xml:space="preserve">scarification </w:t>
      </w:r>
      <w:r>
        <w:rPr>
          <w:color w:val="212121"/>
        </w:rPr>
        <w:t xml:space="preserve">увійшла в англійську мову у 1400 році та має значення «акт покриття подряпинами або невеликими порізами». Іменник пішов від старофранцузької </w:t>
      </w:r>
      <w:r>
        <w:rPr>
          <w:i/>
          <w:color w:val="212121"/>
        </w:rPr>
        <w:t>scarification.</w:t>
      </w:r>
    </w:p>
    <w:p w:rsidR="008907E4" w:rsidRDefault="00D87D4A">
      <w:pPr>
        <w:pStyle w:val="a3"/>
        <w:spacing w:line="360" w:lineRule="auto"/>
        <w:ind w:right="218" w:firstLine="719"/>
      </w:pPr>
      <w:r>
        <w:t>Назви скарифікації – це індикатор різновиду конкретної техніки нанесення шрамі</w:t>
      </w:r>
      <w:r>
        <w:t>в. Досліджена лексика у назвах відноситься до однієї</w:t>
      </w:r>
      <w:r>
        <w:rPr>
          <w:spacing w:val="40"/>
        </w:rPr>
        <w:t xml:space="preserve"> </w:t>
      </w:r>
      <w:r>
        <w:t>лексико-семантичних групи.</w:t>
      </w:r>
    </w:p>
    <w:p w:rsidR="008907E4" w:rsidRDefault="00D87D4A">
      <w:pPr>
        <w:pStyle w:val="a3"/>
        <w:spacing w:line="360" w:lineRule="auto"/>
        <w:ind w:right="218" w:firstLine="719"/>
      </w:pPr>
      <w:r>
        <w:t>З 5 досліджених назв скарифікації, 33% найменувань походить від французької мови, 17% походить з староанглійської та 17% з латинської мови, 17% з грецької та 16% зі старогерман</w:t>
      </w:r>
      <w:r>
        <w:t>ської.</w:t>
      </w:r>
    </w:p>
    <w:p w:rsidR="008907E4" w:rsidRDefault="00D87D4A">
      <w:pPr>
        <w:pStyle w:val="a3"/>
        <w:spacing w:line="360" w:lineRule="auto"/>
        <w:ind w:right="215" w:firstLine="719"/>
      </w:pPr>
      <w:r>
        <w:t>Тож, до ЛСГ «Техніка нанесення» відносяться 2 іменника (abrasion, cutting), також 1 прикметник (</w:t>
      </w:r>
      <w:r>
        <w:rPr>
          <w:color w:val="212121"/>
        </w:rPr>
        <w:t>chemical scarification</w:t>
      </w:r>
      <w:r>
        <w:t>) та 2 дієслова (skinning, emphasizing). Тож можемо зробити висновок, що назви таврування складаються переважно з іменників (2 назв</w:t>
      </w:r>
      <w:r>
        <w:t xml:space="preserve">и), дієслів (2 назви) та одного </w:t>
      </w:r>
      <w:r>
        <w:rPr>
          <w:spacing w:val="-2"/>
        </w:rPr>
        <w:t>прикметника.</w:t>
      </w:r>
    </w:p>
    <w:p w:rsidR="008907E4" w:rsidRDefault="008907E4">
      <w:pPr>
        <w:spacing w:line="360" w:lineRule="auto"/>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1"/>
        <w:ind w:left="25"/>
      </w:pPr>
      <w:bookmarkStart w:id="3" w:name="_bookmark17"/>
      <w:bookmarkEnd w:id="3"/>
      <w:r>
        <w:t>СПИСОК</w:t>
      </w:r>
      <w:r>
        <w:rPr>
          <w:spacing w:val="-7"/>
        </w:rPr>
        <w:t xml:space="preserve"> </w:t>
      </w:r>
      <w:r>
        <w:t>ВИКОРИСТАННИХ</w:t>
      </w:r>
      <w:r>
        <w:rPr>
          <w:spacing w:val="-7"/>
        </w:rPr>
        <w:t xml:space="preserve"> </w:t>
      </w:r>
      <w:r>
        <w:rPr>
          <w:spacing w:val="-2"/>
        </w:rPr>
        <w:t>ДЖЕРЕЛ</w:t>
      </w:r>
    </w:p>
    <w:p w:rsidR="008907E4" w:rsidRDefault="00D87D4A">
      <w:pPr>
        <w:pStyle w:val="a5"/>
        <w:numPr>
          <w:ilvl w:val="0"/>
          <w:numId w:val="2"/>
        </w:numPr>
        <w:tabs>
          <w:tab w:val="left" w:pos="602"/>
        </w:tabs>
        <w:spacing w:before="153" w:line="360" w:lineRule="auto"/>
        <w:ind w:right="223"/>
        <w:jc w:val="both"/>
        <w:rPr>
          <w:sz w:val="28"/>
        </w:rPr>
      </w:pPr>
      <w:r>
        <w:rPr>
          <w:sz w:val="28"/>
        </w:rPr>
        <w:t>Арнольд И.В. Лексикология современного английского языка. М: Высшая школа, 1973. 302 с.</w:t>
      </w:r>
    </w:p>
    <w:p w:rsidR="008907E4" w:rsidRDefault="00D87D4A">
      <w:pPr>
        <w:pStyle w:val="a5"/>
        <w:numPr>
          <w:ilvl w:val="0"/>
          <w:numId w:val="2"/>
        </w:numPr>
        <w:tabs>
          <w:tab w:val="left" w:pos="604"/>
        </w:tabs>
        <w:spacing w:line="360" w:lineRule="auto"/>
        <w:ind w:left="603" w:right="219"/>
        <w:jc w:val="both"/>
        <w:rPr>
          <w:sz w:val="28"/>
        </w:rPr>
      </w:pPr>
      <w:r>
        <w:rPr>
          <w:sz w:val="28"/>
        </w:rPr>
        <w:t>Арутюнова Н.Д. Язык и мир человека. М.: Языки русской культуры, 1998. 896 с.</w:t>
      </w:r>
    </w:p>
    <w:p w:rsidR="008907E4" w:rsidRDefault="00D87D4A">
      <w:pPr>
        <w:pStyle w:val="a5"/>
        <w:numPr>
          <w:ilvl w:val="0"/>
          <w:numId w:val="2"/>
        </w:numPr>
        <w:tabs>
          <w:tab w:val="left" w:pos="604"/>
        </w:tabs>
        <w:spacing w:line="360" w:lineRule="auto"/>
        <w:ind w:left="603" w:right="217"/>
        <w:jc w:val="both"/>
        <w:rPr>
          <w:sz w:val="28"/>
        </w:rPr>
      </w:pPr>
      <w:r>
        <w:rPr>
          <w:sz w:val="28"/>
        </w:rPr>
        <w:t>Аск</w:t>
      </w:r>
      <w:r>
        <w:rPr>
          <w:sz w:val="28"/>
        </w:rPr>
        <w:t>ольдов С.А. Концепт и слово. Русская словесность. От теории словесности</w:t>
      </w:r>
      <w:r>
        <w:rPr>
          <w:spacing w:val="-1"/>
          <w:sz w:val="28"/>
        </w:rPr>
        <w:t xml:space="preserve"> </w:t>
      </w:r>
      <w:r>
        <w:rPr>
          <w:sz w:val="28"/>
        </w:rPr>
        <w:t>к</w:t>
      </w:r>
      <w:r>
        <w:rPr>
          <w:spacing w:val="-2"/>
          <w:sz w:val="28"/>
        </w:rPr>
        <w:t xml:space="preserve"> </w:t>
      </w:r>
      <w:r>
        <w:rPr>
          <w:sz w:val="28"/>
        </w:rPr>
        <w:t>структуре текста. Антология. М.: Academia,</w:t>
      </w:r>
      <w:r>
        <w:rPr>
          <w:spacing w:val="-2"/>
          <w:sz w:val="28"/>
        </w:rPr>
        <w:t xml:space="preserve"> </w:t>
      </w:r>
      <w:r>
        <w:rPr>
          <w:sz w:val="28"/>
        </w:rPr>
        <w:t>1997. С. 267-279.</w:t>
      </w:r>
    </w:p>
    <w:p w:rsidR="008907E4" w:rsidRDefault="00D87D4A">
      <w:pPr>
        <w:pStyle w:val="a5"/>
        <w:numPr>
          <w:ilvl w:val="0"/>
          <w:numId w:val="2"/>
        </w:numPr>
        <w:tabs>
          <w:tab w:val="left" w:pos="602"/>
        </w:tabs>
        <w:spacing w:line="360" w:lineRule="auto"/>
        <w:ind w:right="211"/>
        <w:jc w:val="both"/>
        <w:rPr>
          <w:sz w:val="28"/>
        </w:rPr>
      </w:pPr>
      <w:r>
        <w:rPr>
          <w:sz w:val="28"/>
        </w:rPr>
        <w:t>Ахметжанова Р. Н., Ахметжанов Б. Н. Проблема функционально- семантических полей. Уфа, 1991. 101 с.</w:t>
      </w:r>
    </w:p>
    <w:p w:rsidR="008907E4" w:rsidRDefault="00D87D4A">
      <w:pPr>
        <w:pStyle w:val="a5"/>
        <w:numPr>
          <w:ilvl w:val="0"/>
          <w:numId w:val="2"/>
        </w:numPr>
        <w:tabs>
          <w:tab w:val="left" w:pos="602"/>
        </w:tabs>
        <w:spacing w:before="1" w:line="360" w:lineRule="auto"/>
        <w:ind w:right="216"/>
        <w:jc w:val="both"/>
        <w:rPr>
          <w:sz w:val="28"/>
        </w:rPr>
      </w:pPr>
      <w:r>
        <w:rPr>
          <w:sz w:val="28"/>
        </w:rPr>
        <w:t>Беляева Е.Ф. Функционально-семантическое поле модальности в английском и русском языках. Воронеж: Издательство Воронежского университета, 1985. 180 с</w:t>
      </w:r>
    </w:p>
    <w:p w:rsidR="008907E4" w:rsidRDefault="00D87D4A">
      <w:pPr>
        <w:pStyle w:val="a5"/>
        <w:numPr>
          <w:ilvl w:val="0"/>
          <w:numId w:val="2"/>
        </w:numPr>
        <w:tabs>
          <w:tab w:val="left" w:pos="602"/>
        </w:tabs>
        <w:spacing w:line="362" w:lineRule="auto"/>
        <w:ind w:right="214"/>
        <w:jc w:val="both"/>
        <w:rPr>
          <w:sz w:val="28"/>
        </w:rPr>
      </w:pPr>
      <w:r>
        <w:rPr>
          <w:sz w:val="28"/>
        </w:rPr>
        <w:t>Виноградов В. В. Избранные труды: Лексикология и лексикография. М: Наука, 1977.</w:t>
      </w:r>
    </w:p>
    <w:p w:rsidR="008907E4" w:rsidRDefault="00D87D4A">
      <w:pPr>
        <w:pStyle w:val="a5"/>
        <w:numPr>
          <w:ilvl w:val="0"/>
          <w:numId w:val="2"/>
        </w:numPr>
        <w:tabs>
          <w:tab w:val="left" w:pos="604"/>
        </w:tabs>
        <w:spacing w:line="360" w:lineRule="auto"/>
        <w:ind w:left="603" w:right="216"/>
        <w:jc w:val="both"/>
        <w:rPr>
          <w:sz w:val="28"/>
        </w:rPr>
      </w:pPr>
      <w:r>
        <w:rPr>
          <w:sz w:val="28"/>
        </w:rPr>
        <w:t xml:space="preserve">Воркачев С.Г. Счастье как </w:t>
      </w:r>
      <w:r>
        <w:rPr>
          <w:sz w:val="28"/>
        </w:rPr>
        <w:t>лингвокультурный концепт. М.: Гнозис, 2004. 192 с.</w:t>
      </w:r>
    </w:p>
    <w:p w:rsidR="008907E4" w:rsidRDefault="00D87D4A">
      <w:pPr>
        <w:pStyle w:val="a5"/>
        <w:numPr>
          <w:ilvl w:val="0"/>
          <w:numId w:val="2"/>
        </w:numPr>
        <w:tabs>
          <w:tab w:val="left" w:pos="602"/>
        </w:tabs>
        <w:spacing w:line="362" w:lineRule="auto"/>
        <w:ind w:right="215"/>
        <w:jc w:val="both"/>
        <w:rPr>
          <w:sz w:val="28"/>
        </w:rPr>
      </w:pPr>
      <w:r>
        <w:rPr>
          <w:sz w:val="28"/>
        </w:rPr>
        <w:t>Денисенко В.Н. Семантическое</w:t>
      </w:r>
      <w:r>
        <w:rPr>
          <w:spacing w:val="-1"/>
          <w:sz w:val="28"/>
        </w:rPr>
        <w:t xml:space="preserve"> </w:t>
      </w:r>
      <w:r>
        <w:rPr>
          <w:sz w:val="28"/>
        </w:rPr>
        <w:t>поле</w:t>
      </w:r>
      <w:r>
        <w:rPr>
          <w:spacing w:val="-1"/>
          <w:sz w:val="28"/>
        </w:rPr>
        <w:t xml:space="preserve"> </w:t>
      </w:r>
      <w:r>
        <w:rPr>
          <w:sz w:val="28"/>
        </w:rPr>
        <w:t>как функция. Филологические науки.</w:t>
      </w:r>
      <w:r>
        <w:rPr>
          <w:spacing w:val="-1"/>
          <w:sz w:val="28"/>
        </w:rPr>
        <w:t xml:space="preserve"> </w:t>
      </w:r>
      <w:r>
        <w:rPr>
          <w:sz w:val="28"/>
        </w:rPr>
        <w:t>. 2002. №4. С. 44-52.</w:t>
      </w:r>
    </w:p>
    <w:p w:rsidR="008907E4" w:rsidRDefault="00D87D4A">
      <w:pPr>
        <w:pStyle w:val="a5"/>
        <w:numPr>
          <w:ilvl w:val="0"/>
          <w:numId w:val="2"/>
        </w:numPr>
        <w:tabs>
          <w:tab w:val="left" w:pos="602"/>
        </w:tabs>
        <w:spacing w:line="360" w:lineRule="auto"/>
        <w:ind w:right="221"/>
        <w:jc w:val="both"/>
        <w:rPr>
          <w:sz w:val="28"/>
        </w:rPr>
      </w:pPr>
      <w:r>
        <w:rPr>
          <w:sz w:val="28"/>
        </w:rPr>
        <w:t xml:space="preserve">Долгих Н.Г. Теория семантического поля на современном этапе развития семасиологии. Филологические науки. 1973. №1 </w:t>
      </w:r>
      <w:r>
        <w:rPr>
          <w:sz w:val="28"/>
        </w:rPr>
        <w:t>(73). С. 89-98</w:t>
      </w:r>
    </w:p>
    <w:p w:rsidR="008907E4" w:rsidRDefault="00D87D4A">
      <w:pPr>
        <w:pStyle w:val="a5"/>
        <w:numPr>
          <w:ilvl w:val="0"/>
          <w:numId w:val="2"/>
        </w:numPr>
        <w:tabs>
          <w:tab w:val="left" w:pos="602"/>
        </w:tabs>
        <w:spacing w:line="360" w:lineRule="auto"/>
        <w:ind w:right="215"/>
        <w:jc w:val="both"/>
        <w:rPr>
          <w:sz w:val="28"/>
        </w:rPr>
      </w:pPr>
      <w:r>
        <w:rPr>
          <w:sz w:val="28"/>
        </w:rPr>
        <w:t>Енциклопедія</w:t>
      </w:r>
      <w:r>
        <w:rPr>
          <w:spacing w:val="-8"/>
          <w:sz w:val="28"/>
        </w:rPr>
        <w:t xml:space="preserve"> </w:t>
      </w:r>
      <w:r>
        <w:rPr>
          <w:sz w:val="28"/>
        </w:rPr>
        <w:t>українознавства:</w:t>
      </w:r>
      <w:r>
        <w:rPr>
          <w:spacing w:val="-5"/>
          <w:sz w:val="28"/>
        </w:rPr>
        <w:t xml:space="preserve"> </w:t>
      </w:r>
      <w:r>
        <w:rPr>
          <w:sz w:val="28"/>
        </w:rPr>
        <w:t>20 т.</w:t>
      </w:r>
      <w:r>
        <w:rPr>
          <w:spacing w:val="-3"/>
          <w:sz w:val="28"/>
        </w:rPr>
        <w:t xml:space="preserve"> </w:t>
      </w:r>
      <w:r>
        <w:rPr>
          <w:sz w:val="28"/>
        </w:rPr>
        <w:t>гол.</w:t>
      </w:r>
      <w:r>
        <w:rPr>
          <w:spacing w:val="-3"/>
          <w:sz w:val="28"/>
        </w:rPr>
        <w:t xml:space="preserve"> </w:t>
      </w:r>
      <w:r>
        <w:rPr>
          <w:sz w:val="28"/>
        </w:rPr>
        <w:t>Ред.</w:t>
      </w:r>
      <w:r>
        <w:rPr>
          <w:spacing w:val="-3"/>
          <w:sz w:val="28"/>
        </w:rPr>
        <w:t xml:space="preserve"> </w:t>
      </w:r>
      <w:r>
        <w:rPr>
          <w:sz w:val="28"/>
        </w:rPr>
        <w:t>В.П.Куьійович</w:t>
      </w:r>
      <w:r>
        <w:rPr>
          <w:spacing w:val="-6"/>
          <w:sz w:val="28"/>
        </w:rPr>
        <w:t xml:space="preserve"> </w:t>
      </w:r>
      <w:r>
        <w:rPr>
          <w:sz w:val="28"/>
        </w:rPr>
        <w:t>Т.4. К:</w:t>
      </w:r>
      <w:r>
        <w:rPr>
          <w:spacing w:val="-5"/>
          <w:sz w:val="28"/>
        </w:rPr>
        <w:t xml:space="preserve"> </w:t>
      </w:r>
      <w:r>
        <w:rPr>
          <w:sz w:val="28"/>
        </w:rPr>
        <w:t>Глобус, 1952. 589 с.</w:t>
      </w:r>
    </w:p>
    <w:p w:rsidR="008907E4" w:rsidRDefault="00D87D4A">
      <w:pPr>
        <w:pStyle w:val="a5"/>
        <w:numPr>
          <w:ilvl w:val="0"/>
          <w:numId w:val="2"/>
        </w:numPr>
        <w:tabs>
          <w:tab w:val="left" w:pos="604"/>
        </w:tabs>
        <w:spacing w:line="360" w:lineRule="auto"/>
        <w:ind w:left="603" w:right="216"/>
        <w:jc w:val="both"/>
        <w:rPr>
          <w:sz w:val="28"/>
        </w:rPr>
      </w:pPr>
      <w:r>
        <w:rPr>
          <w:sz w:val="28"/>
        </w:rPr>
        <w:t>Карасик В.В. Языковой круг: личность, концепты, дискурс. М: Гнозис, 2004. 390 с.</w:t>
      </w:r>
    </w:p>
    <w:p w:rsidR="008907E4" w:rsidRDefault="008907E4">
      <w:pPr>
        <w:spacing w:line="360" w:lineRule="auto"/>
        <w:jc w:val="both"/>
        <w:rPr>
          <w:sz w:val="28"/>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5"/>
        <w:numPr>
          <w:ilvl w:val="0"/>
          <w:numId w:val="2"/>
        </w:numPr>
        <w:tabs>
          <w:tab w:val="left" w:pos="602"/>
        </w:tabs>
        <w:spacing w:before="237" w:line="360" w:lineRule="auto"/>
        <w:ind w:right="219"/>
        <w:jc w:val="both"/>
        <w:rPr>
          <w:sz w:val="28"/>
        </w:rPr>
      </w:pPr>
      <w:r>
        <w:rPr>
          <w:sz w:val="28"/>
        </w:rPr>
        <w:t>Квеселевич Д.І. Практикум з лексикології сучасної англійської мови: Навч. посібник.</w:t>
      </w:r>
      <w:r>
        <w:rPr>
          <w:spacing w:val="40"/>
          <w:sz w:val="28"/>
        </w:rPr>
        <w:t xml:space="preserve"> </w:t>
      </w:r>
      <w:r>
        <w:rPr>
          <w:sz w:val="28"/>
        </w:rPr>
        <w:t>Квеселевич Д.І., Сасіна В.П. .Вінниця: Видавництво «Нова Книга», 2001. 126 с.</w:t>
      </w:r>
    </w:p>
    <w:p w:rsidR="008907E4" w:rsidRDefault="00D87D4A">
      <w:pPr>
        <w:pStyle w:val="a5"/>
        <w:numPr>
          <w:ilvl w:val="0"/>
          <w:numId w:val="2"/>
        </w:numPr>
        <w:tabs>
          <w:tab w:val="left" w:pos="602"/>
        </w:tabs>
        <w:spacing w:line="360" w:lineRule="auto"/>
        <w:ind w:right="213"/>
        <w:jc w:val="both"/>
        <w:rPr>
          <w:sz w:val="28"/>
        </w:rPr>
      </w:pPr>
      <w:r>
        <w:rPr>
          <w:sz w:val="28"/>
        </w:rPr>
        <w:t>Кобозева И. М. Лингвистическая семантика : учеб.</w:t>
      </w:r>
      <w:r>
        <w:rPr>
          <w:spacing w:val="80"/>
          <w:sz w:val="28"/>
        </w:rPr>
        <w:t xml:space="preserve"> </w:t>
      </w:r>
      <w:r>
        <w:rPr>
          <w:sz w:val="28"/>
        </w:rPr>
        <w:t>И. М. Кобозева. . 4-е изд. М.: Книжный дом “Л</w:t>
      </w:r>
      <w:r>
        <w:rPr>
          <w:sz w:val="28"/>
        </w:rPr>
        <w:t>иброком”, 2009. 352 с.</w:t>
      </w:r>
    </w:p>
    <w:p w:rsidR="008907E4" w:rsidRDefault="00D87D4A">
      <w:pPr>
        <w:pStyle w:val="a5"/>
        <w:numPr>
          <w:ilvl w:val="0"/>
          <w:numId w:val="2"/>
        </w:numPr>
        <w:tabs>
          <w:tab w:val="left" w:pos="602"/>
        </w:tabs>
        <w:ind w:hanging="361"/>
        <w:jc w:val="both"/>
        <w:rPr>
          <w:sz w:val="28"/>
        </w:rPr>
      </w:pPr>
      <w:r>
        <w:rPr>
          <w:sz w:val="28"/>
        </w:rPr>
        <w:t>Кобозева</w:t>
      </w:r>
      <w:r>
        <w:rPr>
          <w:spacing w:val="61"/>
          <w:sz w:val="28"/>
        </w:rPr>
        <w:t xml:space="preserve"> </w:t>
      </w:r>
      <w:r>
        <w:rPr>
          <w:sz w:val="28"/>
        </w:rPr>
        <w:t>И.М.</w:t>
      </w:r>
      <w:r>
        <w:rPr>
          <w:spacing w:val="61"/>
          <w:sz w:val="28"/>
        </w:rPr>
        <w:t xml:space="preserve"> </w:t>
      </w:r>
      <w:r>
        <w:rPr>
          <w:sz w:val="28"/>
        </w:rPr>
        <w:t>Лингвистическая</w:t>
      </w:r>
      <w:r>
        <w:rPr>
          <w:spacing w:val="61"/>
          <w:sz w:val="28"/>
        </w:rPr>
        <w:t xml:space="preserve"> </w:t>
      </w:r>
      <w:r>
        <w:rPr>
          <w:sz w:val="28"/>
        </w:rPr>
        <w:t>семантика.</w:t>
      </w:r>
      <w:r>
        <w:rPr>
          <w:spacing w:val="65"/>
          <w:sz w:val="28"/>
        </w:rPr>
        <w:t xml:space="preserve"> </w:t>
      </w:r>
      <w:r>
        <w:rPr>
          <w:sz w:val="28"/>
        </w:rPr>
        <w:t>М.:</w:t>
      </w:r>
      <w:r>
        <w:rPr>
          <w:spacing w:val="63"/>
          <w:sz w:val="28"/>
        </w:rPr>
        <w:t xml:space="preserve"> </w:t>
      </w:r>
      <w:r>
        <w:rPr>
          <w:sz w:val="28"/>
        </w:rPr>
        <w:t>Эдиториал</w:t>
      </w:r>
      <w:r>
        <w:rPr>
          <w:spacing w:val="61"/>
          <w:sz w:val="28"/>
        </w:rPr>
        <w:t xml:space="preserve"> </w:t>
      </w:r>
      <w:r>
        <w:rPr>
          <w:sz w:val="28"/>
        </w:rPr>
        <w:t>УРСС,</w:t>
      </w:r>
      <w:r>
        <w:rPr>
          <w:spacing w:val="62"/>
          <w:sz w:val="28"/>
        </w:rPr>
        <w:t xml:space="preserve"> </w:t>
      </w:r>
      <w:r>
        <w:rPr>
          <w:spacing w:val="-2"/>
          <w:sz w:val="28"/>
        </w:rPr>
        <w:t>2000.</w:t>
      </w:r>
    </w:p>
    <w:p w:rsidR="008907E4" w:rsidRDefault="00D87D4A">
      <w:pPr>
        <w:pStyle w:val="a3"/>
        <w:spacing w:before="160"/>
        <w:ind w:left="601"/>
      </w:pPr>
      <w:r>
        <w:t>352</w:t>
      </w:r>
      <w:r>
        <w:rPr>
          <w:spacing w:val="-2"/>
        </w:rPr>
        <w:t xml:space="preserve"> </w:t>
      </w:r>
      <w:r>
        <w:rPr>
          <w:spacing w:val="-5"/>
        </w:rPr>
        <w:t>с.</w:t>
      </w:r>
    </w:p>
    <w:p w:rsidR="008907E4" w:rsidRDefault="00D87D4A">
      <w:pPr>
        <w:pStyle w:val="a5"/>
        <w:numPr>
          <w:ilvl w:val="0"/>
          <w:numId w:val="2"/>
        </w:numPr>
        <w:tabs>
          <w:tab w:val="left" w:pos="604"/>
        </w:tabs>
        <w:spacing w:before="161" w:line="360" w:lineRule="auto"/>
        <w:ind w:left="603" w:right="213"/>
        <w:rPr>
          <w:sz w:val="28"/>
        </w:rPr>
      </w:pPr>
      <w:r>
        <w:rPr>
          <w:sz w:val="28"/>
        </w:rPr>
        <w:t>Красных</w:t>
      </w:r>
      <w:r>
        <w:rPr>
          <w:spacing w:val="40"/>
          <w:sz w:val="28"/>
        </w:rPr>
        <w:t xml:space="preserve"> </w:t>
      </w:r>
      <w:r>
        <w:rPr>
          <w:sz w:val="28"/>
        </w:rPr>
        <w:t>В.В.</w:t>
      </w:r>
      <w:r>
        <w:rPr>
          <w:spacing w:val="40"/>
          <w:sz w:val="28"/>
        </w:rPr>
        <w:t xml:space="preserve"> </w:t>
      </w:r>
      <w:r>
        <w:rPr>
          <w:sz w:val="28"/>
        </w:rPr>
        <w:t>Основы</w:t>
      </w:r>
      <w:r>
        <w:rPr>
          <w:spacing w:val="40"/>
          <w:sz w:val="28"/>
        </w:rPr>
        <w:t xml:space="preserve"> </w:t>
      </w:r>
      <w:r>
        <w:rPr>
          <w:sz w:val="28"/>
        </w:rPr>
        <w:t>психолингвистики</w:t>
      </w:r>
      <w:r>
        <w:rPr>
          <w:spacing w:val="40"/>
          <w:sz w:val="28"/>
        </w:rPr>
        <w:t xml:space="preserve"> </w:t>
      </w:r>
      <w:r>
        <w:rPr>
          <w:sz w:val="28"/>
        </w:rPr>
        <w:t>и</w:t>
      </w:r>
      <w:r>
        <w:rPr>
          <w:spacing w:val="40"/>
          <w:sz w:val="28"/>
        </w:rPr>
        <w:t xml:space="preserve"> </w:t>
      </w:r>
      <w:r>
        <w:rPr>
          <w:sz w:val="28"/>
        </w:rPr>
        <w:t>теории</w:t>
      </w:r>
      <w:r>
        <w:rPr>
          <w:spacing w:val="40"/>
          <w:sz w:val="28"/>
        </w:rPr>
        <w:t xml:space="preserve"> </w:t>
      </w:r>
      <w:r>
        <w:rPr>
          <w:sz w:val="28"/>
        </w:rPr>
        <w:t>коммуникации:</w:t>
      </w:r>
      <w:r>
        <w:rPr>
          <w:spacing w:val="40"/>
          <w:sz w:val="28"/>
        </w:rPr>
        <w:t xml:space="preserve"> </w:t>
      </w:r>
      <w:r>
        <w:rPr>
          <w:sz w:val="28"/>
        </w:rPr>
        <w:t>курс</w:t>
      </w:r>
      <w:r>
        <w:rPr>
          <w:spacing w:val="40"/>
          <w:sz w:val="28"/>
        </w:rPr>
        <w:t xml:space="preserve"> </w:t>
      </w:r>
      <w:r>
        <w:rPr>
          <w:sz w:val="28"/>
        </w:rPr>
        <w:t>лекций.</w:t>
      </w:r>
      <w:r>
        <w:rPr>
          <w:spacing w:val="40"/>
          <w:sz w:val="28"/>
        </w:rPr>
        <w:t xml:space="preserve"> </w:t>
      </w:r>
      <w:r>
        <w:rPr>
          <w:sz w:val="28"/>
        </w:rPr>
        <w:t>Красных В.В. - М.: ИТДГК «Гнозис», 2001. 172 с.</w:t>
      </w:r>
    </w:p>
    <w:p w:rsidR="008907E4" w:rsidRDefault="00D87D4A">
      <w:pPr>
        <w:pStyle w:val="a5"/>
        <w:numPr>
          <w:ilvl w:val="0"/>
          <w:numId w:val="2"/>
        </w:numPr>
        <w:tabs>
          <w:tab w:val="left" w:pos="602"/>
          <w:tab w:val="left" w:pos="4590"/>
        </w:tabs>
        <w:spacing w:before="1" w:line="360" w:lineRule="auto"/>
        <w:ind w:right="219"/>
        <w:rPr>
          <w:sz w:val="28"/>
        </w:rPr>
      </w:pPr>
      <w:r>
        <w:rPr>
          <w:sz w:val="28"/>
        </w:rPr>
        <w:t>Левицкий</w:t>
      </w:r>
      <w:r>
        <w:rPr>
          <w:spacing w:val="40"/>
          <w:sz w:val="28"/>
        </w:rPr>
        <w:t xml:space="preserve"> </w:t>
      </w:r>
      <w:r>
        <w:rPr>
          <w:sz w:val="28"/>
        </w:rPr>
        <w:t>В.</w:t>
      </w:r>
      <w:r>
        <w:rPr>
          <w:spacing w:val="40"/>
          <w:sz w:val="28"/>
        </w:rPr>
        <w:t xml:space="preserve"> </w:t>
      </w:r>
      <w:r>
        <w:rPr>
          <w:sz w:val="28"/>
        </w:rPr>
        <w:t>В.</w:t>
      </w:r>
      <w:r>
        <w:rPr>
          <w:spacing w:val="40"/>
          <w:sz w:val="28"/>
        </w:rPr>
        <w:t xml:space="preserve"> </w:t>
      </w:r>
      <w:r>
        <w:rPr>
          <w:sz w:val="28"/>
        </w:rPr>
        <w:t>Семасиология</w:t>
      </w:r>
      <w:r>
        <w:rPr>
          <w:sz w:val="28"/>
        </w:rPr>
        <w:tab/>
        <w:t>В.</w:t>
      </w:r>
      <w:r>
        <w:rPr>
          <w:spacing w:val="40"/>
          <w:sz w:val="28"/>
        </w:rPr>
        <w:t xml:space="preserve"> </w:t>
      </w:r>
      <w:r>
        <w:rPr>
          <w:sz w:val="28"/>
        </w:rPr>
        <w:t>В.</w:t>
      </w:r>
      <w:r>
        <w:rPr>
          <w:spacing w:val="40"/>
          <w:sz w:val="28"/>
        </w:rPr>
        <w:t xml:space="preserve"> </w:t>
      </w:r>
      <w:r>
        <w:rPr>
          <w:sz w:val="28"/>
        </w:rPr>
        <w:t>Леви</w:t>
      </w:r>
      <w:r>
        <w:rPr>
          <w:sz w:val="28"/>
        </w:rPr>
        <w:t>цкий.</w:t>
      </w:r>
      <w:r>
        <w:rPr>
          <w:spacing w:val="40"/>
          <w:sz w:val="28"/>
        </w:rPr>
        <w:t xml:space="preserve"> </w:t>
      </w:r>
      <w:r>
        <w:rPr>
          <w:sz w:val="28"/>
        </w:rPr>
        <w:t>.</w:t>
      </w:r>
      <w:r>
        <w:rPr>
          <w:spacing w:val="40"/>
          <w:sz w:val="28"/>
        </w:rPr>
        <w:t xml:space="preserve"> </w:t>
      </w:r>
      <w:r>
        <w:rPr>
          <w:sz w:val="28"/>
        </w:rPr>
        <w:t>Винница</w:t>
      </w:r>
      <w:r>
        <w:rPr>
          <w:spacing w:val="40"/>
          <w:sz w:val="28"/>
        </w:rPr>
        <w:t xml:space="preserve"> </w:t>
      </w:r>
      <w:r>
        <w:rPr>
          <w:sz w:val="28"/>
        </w:rPr>
        <w:t>:</w:t>
      </w:r>
      <w:r>
        <w:rPr>
          <w:spacing w:val="40"/>
          <w:sz w:val="28"/>
        </w:rPr>
        <w:t xml:space="preserve"> </w:t>
      </w:r>
      <w:r>
        <w:rPr>
          <w:sz w:val="28"/>
        </w:rPr>
        <w:t>Нова</w:t>
      </w:r>
      <w:r>
        <w:rPr>
          <w:spacing w:val="40"/>
          <w:sz w:val="28"/>
        </w:rPr>
        <w:t xml:space="preserve"> </w:t>
      </w:r>
      <w:r>
        <w:rPr>
          <w:sz w:val="28"/>
        </w:rPr>
        <w:t>книга, 2006. 512 с.</w:t>
      </w:r>
    </w:p>
    <w:p w:rsidR="008907E4" w:rsidRDefault="00D87D4A">
      <w:pPr>
        <w:pStyle w:val="a5"/>
        <w:numPr>
          <w:ilvl w:val="0"/>
          <w:numId w:val="2"/>
        </w:numPr>
        <w:tabs>
          <w:tab w:val="left" w:pos="671"/>
        </w:tabs>
        <w:spacing w:line="360" w:lineRule="auto"/>
        <w:ind w:right="223"/>
        <w:rPr>
          <w:sz w:val="28"/>
        </w:rPr>
      </w:pPr>
      <w:r>
        <w:rPr>
          <w:sz w:val="28"/>
        </w:rPr>
        <w:t>Левицкий</w:t>
      </w:r>
      <w:r>
        <w:rPr>
          <w:spacing w:val="40"/>
          <w:sz w:val="28"/>
        </w:rPr>
        <w:t xml:space="preserve"> </w:t>
      </w:r>
      <w:r>
        <w:rPr>
          <w:sz w:val="28"/>
        </w:rPr>
        <w:t>В.</w:t>
      </w:r>
      <w:r>
        <w:rPr>
          <w:spacing w:val="40"/>
          <w:sz w:val="28"/>
        </w:rPr>
        <w:t xml:space="preserve"> </w:t>
      </w:r>
      <w:r>
        <w:rPr>
          <w:sz w:val="28"/>
        </w:rPr>
        <w:t>В.</w:t>
      </w:r>
      <w:r>
        <w:rPr>
          <w:spacing w:val="40"/>
          <w:sz w:val="28"/>
        </w:rPr>
        <w:t xml:space="preserve"> </w:t>
      </w:r>
      <w:r>
        <w:rPr>
          <w:sz w:val="28"/>
        </w:rPr>
        <w:t>Статистическое</w:t>
      </w:r>
      <w:r>
        <w:rPr>
          <w:spacing w:val="40"/>
          <w:sz w:val="28"/>
        </w:rPr>
        <w:t xml:space="preserve"> </w:t>
      </w:r>
      <w:r>
        <w:rPr>
          <w:sz w:val="28"/>
        </w:rPr>
        <w:t>изучение лексической</w:t>
      </w:r>
      <w:r>
        <w:rPr>
          <w:spacing w:val="40"/>
          <w:sz w:val="28"/>
        </w:rPr>
        <w:t xml:space="preserve"> </w:t>
      </w:r>
      <w:r>
        <w:rPr>
          <w:sz w:val="28"/>
        </w:rPr>
        <w:t>семантики</w:t>
      </w:r>
      <w:r>
        <w:rPr>
          <w:spacing w:val="40"/>
          <w:sz w:val="28"/>
        </w:rPr>
        <w:t xml:space="preserve"> </w:t>
      </w:r>
      <w:r>
        <w:rPr>
          <w:sz w:val="28"/>
        </w:rPr>
        <w:t>:</w:t>
      </w:r>
      <w:r>
        <w:rPr>
          <w:spacing w:val="40"/>
          <w:sz w:val="28"/>
        </w:rPr>
        <w:t xml:space="preserve"> </w:t>
      </w:r>
      <w:r>
        <w:rPr>
          <w:sz w:val="28"/>
        </w:rPr>
        <w:t>Учеб. пособие.</w:t>
      </w:r>
      <w:r>
        <w:rPr>
          <w:spacing w:val="40"/>
          <w:sz w:val="28"/>
        </w:rPr>
        <w:t xml:space="preserve"> </w:t>
      </w:r>
      <w:r>
        <w:rPr>
          <w:sz w:val="28"/>
        </w:rPr>
        <w:t>В. В. Левицкий. К. : УМКВО, 1989. 155 с.</w:t>
      </w:r>
    </w:p>
    <w:p w:rsidR="008907E4" w:rsidRDefault="00D87D4A">
      <w:pPr>
        <w:pStyle w:val="a5"/>
        <w:numPr>
          <w:ilvl w:val="0"/>
          <w:numId w:val="2"/>
        </w:numPr>
        <w:tabs>
          <w:tab w:val="left" w:pos="604"/>
          <w:tab w:val="left" w:pos="1619"/>
          <w:tab w:val="left" w:pos="2393"/>
          <w:tab w:val="left" w:pos="4551"/>
          <w:tab w:val="left" w:pos="4983"/>
          <w:tab w:val="left" w:pos="6793"/>
          <w:tab w:val="left" w:pos="8201"/>
          <w:tab w:val="left" w:pos="9215"/>
        </w:tabs>
        <w:spacing w:line="360" w:lineRule="auto"/>
        <w:ind w:left="603" w:right="217"/>
        <w:rPr>
          <w:sz w:val="28"/>
        </w:rPr>
      </w:pPr>
      <w:r>
        <w:rPr>
          <w:spacing w:val="-2"/>
          <w:sz w:val="28"/>
        </w:rPr>
        <w:t>Ляпин</w:t>
      </w:r>
      <w:r>
        <w:rPr>
          <w:sz w:val="28"/>
        </w:rPr>
        <w:tab/>
      </w:r>
      <w:r>
        <w:rPr>
          <w:spacing w:val="-4"/>
          <w:sz w:val="28"/>
        </w:rPr>
        <w:t>С.Х.</w:t>
      </w:r>
      <w:r>
        <w:rPr>
          <w:sz w:val="28"/>
        </w:rPr>
        <w:tab/>
      </w:r>
      <w:r>
        <w:rPr>
          <w:spacing w:val="-2"/>
          <w:sz w:val="28"/>
        </w:rPr>
        <w:t>Концептология:</w:t>
      </w:r>
      <w:r>
        <w:rPr>
          <w:sz w:val="28"/>
        </w:rPr>
        <w:tab/>
      </w:r>
      <w:r>
        <w:rPr>
          <w:spacing w:val="-10"/>
          <w:sz w:val="28"/>
        </w:rPr>
        <w:t>К</w:t>
      </w:r>
      <w:r>
        <w:rPr>
          <w:sz w:val="28"/>
        </w:rPr>
        <w:tab/>
      </w:r>
      <w:r>
        <w:rPr>
          <w:spacing w:val="-2"/>
          <w:sz w:val="28"/>
        </w:rPr>
        <w:t>становлению</w:t>
      </w:r>
      <w:r>
        <w:rPr>
          <w:sz w:val="28"/>
        </w:rPr>
        <w:tab/>
      </w:r>
      <w:r>
        <w:rPr>
          <w:spacing w:val="-2"/>
          <w:sz w:val="28"/>
        </w:rPr>
        <w:t>похода.</w:t>
      </w:r>
      <w:r>
        <w:rPr>
          <w:sz w:val="28"/>
        </w:rPr>
        <w:tab/>
      </w:r>
      <w:r>
        <w:rPr>
          <w:spacing w:val="-2"/>
          <w:sz w:val="28"/>
        </w:rPr>
        <w:t>Ляпин</w:t>
      </w:r>
      <w:r>
        <w:rPr>
          <w:sz w:val="28"/>
        </w:rPr>
        <w:tab/>
      </w:r>
      <w:r>
        <w:rPr>
          <w:spacing w:val="-4"/>
          <w:sz w:val="28"/>
        </w:rPr>
        <w:t xml:space="preserve">С.Х. </w:t>
      </w:r>
      <w:r>
        <w:rPr>
          <w:sz w:val="28"/>
        </w:rPr>
        <w:t>Концепты. Научные труды Центроконцепта. Архангельск, 1997. С.16-18.</w:t>
      </w:r>
    </w:p>
    <w:p w:rsidR="008907E4" w:rsidRDefault="00D87D4A">
      <w:pPr>
        <w:pStyle w:val="a5"/>
        <w:numPr>
          <w:ilvl w:val="0"/>
          <w:numId w:val="2"/>
        </w:numPr>
        <w:tabs>
          <w:tab w:val="left" w:pos="602"/>
        </w:tabs>
        <w:spacing w:line="360" w:lineRule="auto"/>
        <w:ind w:left="241" w:right="216" w:firstLine="0"/>
        <w:rPr>
          <w:sz w:val="28"/>
        </w:rPr>
      </w:pPr>
      <w:r>
        <w:rPr>
          <w:sz w:val="28"/>
        </w:rPr>
        <w:t>Маковский М.М. Английская этимология. М.: Высшая школа, 1986. 151 с. 20.Мала філологічна енциклопедія. Гол. Ред. Филанов. В.В. К: Наукова думка,</w:t>
      </w:r>
    </w:p>
    <w:p w:rsidR="008907E4" w:rsidRDefault="00D87D4A">
      <w:pPr>
        <w:pStyle w:val="a3"/>
        <w:spacing w:before="1"/>
        <w:ind w:left="601"/>
        <w:jc w:val="left"/>
      </w:pPr>
      <w:r>
        <w:t>1983.</w:t>
      </w:r>
      <w:r>
        <w:rPr>
          <w:spacing w:val="-4"/>
        </w:rPr>
        <w:t xml:space="preserve"> </w:t>
      </w:r>
      <w:r>
        <w:t>543</w:t>
      </w:r>
      <w:r>
        <w:rPr>
          <w:spacing w:val="-3"/>
        </w:rPr>
        <w:t xml:space="preserve"> </w:t>
      </w:r>
      <w:r>
        <w:rPr>
          <w:spacing w:val="-5"/>
        </w:rPr>
        <w:t>с.</w:t>
      </w:r>
    </w:p>
    <w:p w:rsidR="008907E4" w:rsidRDefault="00D87D4A">
      <w:pPr>
        <w:pStyle w:val="a5"/>
        <w:numPr>
          <w:ilvl w:val="0"/>
          <w:numId w:val="1"/>
        </w:numPr>
        <w:tabs>
          <w:tab w:val="left" w:pos="602"/>
        </w:tabs>
        <w:spacing w:before="160"/>
        <w:ind w:hanging="361"/>
        <w:rPr>
          <w:sz w:val="26"/>
        </w:rPr>
      </w:pPr>
      <w:r>
        <w:rPr>
          <w:sz w:val="28"/>
        </w:rPr>
        <w:t>Манакин</w:t>
      </w:r>
      <w:r>
        <w:rPr>
          <w:spacing w:val="-5"/>
          <w:sz w:val="28"/>
        </w:rPr>
        <w:t xml:space="preserve"> </w:t>
      </w:r>
      <w:r>
        <w:rPr>
          <w:sz w:val="28"/>
        </w:rPr>
        <w:t>В.</w:t>
      </w:r>
      <w:r>
        <w:rPr>
          <w:spacing w:val="-1"/>
          <w:sz w:val="28"/>
        </w:rPr>
        <w:t xml:space="preserve"> </w:t>
      </w:r>
      <w:r>
        <w:rPr>
          <w:sz w:val="28"/>
        </w:rPr>
        <w:t>Н.</w:t>
      </w:r>
      <w:r>
        <w:rPr>
          <w:spacing w:val="-4"/>
          <w:sz w:val="28"/>
        </w:rPr>
        <w:t xml:space="preserve"> </w:t>
      </w:r>
      <w:r>
        <w:rPr>
          <w:sz w:val="28"/>
        </w:rPr>
        <w:t>Сопоставительная</w:t>
      </w:r>
      <w:r>
        <w:rPr>
          <w:spacing w:val="-7"/>
          <w:sz w:val="28"/>
        </w:rPr>
        <w:t xml:space="preserve"> </w:t>
      </w:r>
      <w:r>
        <w:rPr>
          <w:sz w:val="28"/>
        </w:rPr>
        <w:t>лексикология.</w:t>
      </w:r>
      <w:r>
        <w:rPr>
          <w:spacing w:val="-4"/>
          <w:sz w:val="28"/>
        </w:rPr>
        <w:t xml:space="preserve"> </w:t>
      </w:r>
      <w:r>
        <w:rPr>
          <w:sz w:val="28"/>
        </w:rPr>
        <w:t>К.</w:t>
      </w:r>
      <w:r>
        <w:rPr>
          <w:spacing w:val="-3"/>
          <w:sz w:val="28"/>
        </w:rPr>
        <w:t xml:space="preserve"> </w:t>
      </w:r>
      <w:r>
        <w:rPr>
          <w:sz w:val="28"/>
        </w:rPr>
        <w:t>:</w:t>
      </w:r>
      <w:r>
        <w:rPr>
          <w:spacing w:val="-5"/>
          <w:sz w:val="28"/>
        </w:rPr>
        <w:t xml:space="preserve"> </w:t>
      </w:r>
      <w:r>
        <w:rPr>
          <w:sz w:val="28"/>
        </w:rPr>
        <w:t>Знання,</w:t>
      </w:r>
      <w:r>
        <w:rPr>
          <w:spacing w:val="-4"/>
          <w:sz w:val="28"/>
        </w:rPr>
        <w:t xml:space="preserve"> </w:t>
      </w:r>
      <w:r>
        <w:rPr>
          <w:sz w:val="28"/>
        </w:rPr>
        <w:t>2004.</w:t>
      </w:r>
      <w:r>
        <w:rPr>
          <w:spacing w:val="-5"/>
          <w:sz w:val="28"/>
        </w:rPr>
        <w:t xml:space="preserve"> </w:t>
      </w:r>
      <w:r>
        <w:rPr>
          <w:sz w:val="28"/>
        </w:rPr>
        <w:t>326</w:t>
      </w:r>
      <w:r>
        <w:rPr>
          <w:spacing w:val="-4"/>
          <w:sz w:val="28"/>
        </w:rPr>
        <w:t xml:space="preserve"> </w:t>
      </w:r>
      <w:r>
        <w:rPr>
          <w:spacing w:val="-5"/>
          <w:sz w:val="28"/>
        </w:rPr>
        <w:t>с.</w:t>
      </w:r>
    </w:p>
    <w:p w:rsidR="008907E4" w:rsidRDefault="00D87D4A">
      <w:pPr>
        <w:pStyle w:val="a5"/>
        <w:numPr>
          <w:ilvl w:val="0"/>
          <w:numId w:val="1"/>
        </w:numPr>
        <w:tabs>
          <w:tab w:val="left" w:pos="671"/>
        </w:tabs>
        <w:spacing w:before="161" w:line="360" w:lineRule="auto"/>
        <w:ind w:right="215"/>
        <w:rPr>
          <w:sz w:val="28"/>
        </w:rPr>
      </w:pPr>
      <w:r>
        <w:rPr>
          <w:sz w:val="28"/>
        </w:rPr>
        <w:t>Мостовий</w:t>
      </w:r>
      <w:r>
        <w:rPr>
          <w:spacing w:val="80"/>
          <w:sz w:val="28"/>
        </w:rPr>
        <w:t xml:space="preserve"> </w:t>
      </w:r>
      <w:r>
        <w:rPr>
          <w:sz w:val="28"/>
        </w:rPr>
        <w:t>М.І.</w:t>
      </w:r>
      <w:r>
        <w:rPr>
          <w:spacing w:val="80"/>
          <w:sz w:val="28"/>
        </w:rPr>
        <w:t xml:space="preserve"> </w:t>
      </w:r>
      <w:r>
        <w:rPr>
          <w:sz w:val="28"/>
        </w:rPr>
        <w:t>Лексикологія</w:t>
      </w:r>
      <w:r>
        <w:rPr>
          <w:spacing w:val="80"/>
          <w:sz w:val="28"/>
        </w:rPr>
        <w:t xml:space="preserve"> </w:t>
      </w:r>
      <w:r>
        <w:rPr>
          <w:sz w:val="28"/>
        </w:rPr>
        <w:t>англійської</w:t>
      </w:r>
      <w:r>
        <w:rPr>
          <w:spacing w:val="80"/>
          <w:sz w:val="28"/>
        </w:rPr>
        <w:t xml:space="preserve"> </w:t>
      </w:r>
      <w:r>
        <w:rPr>
          <w:sz w:val="28"/>
        </w:rPr>
        <w:t>мови:</w:t>
      </w:r>
      <w:r>
        <w:rPr>
          <w:spacing w:val="80"/>
          <w:sz w:val="28"/>
        </w:rPr>
        <w:t xml:space="preserve"> </w:t>
      </w:r>
      <w:r>
        <w:rPr>
          <w:sz w:val="28"/>
        </w:rPr>
        <w:t>[Підруч.</w:t>
      </w:r>
      <w:r>
        <w:rPr>
          <w:spacing w:val="80"/>
          <w:sz w:val="28"/>
        </w:rPr>
        <w:t xml:space="preserve"> </w:t>
      </w:r>
      <w:r>
        <w:rPr>
          <w:sz w:val="28"/>
        </w:rPr>
        <w:t>для</w:t>
      </w:r>
      <w:r>
        <w:rPr>
          <w:spacing w:val="80"/>
          <w:sz w:val="28"/>
        </w:rPr>
        <w:t xml:space="preserve"> </w:t>
      </w:r>
      <w:r>
        <w:rPr>
          <w:sz w:val="28"/>
        </w:rPr>
        <w:t>ін.-тів</w:t>
      </w:r>
      <w:r>
        <w:rPr>
          <w:spacing w:val="80"/>
          <w:sz w:val="28"/>
        </w:rPr>
        <w:t xml:space="preserve"> </w:t>
      </w:r>
      <w:r>
        <w:rPr>
          <w:sz w:val="28"/>
        </w:rPr>
        <w:t>і</w:t>
      </w:r>
      <w:r>
        <w:rPr>
          <w:spacing w:val="80"/>
          <w:sz w:val="28"/>
        </w:rPr>
        <w:t xml:space="preserve"> </w:t>
      </w:r>
      <w:r>
        <w:rPr>
          <w:sz w:val="28"/>
        </w:rPr>
        <w:t>фак.інозем. мов]. Х.: Основа, 1993. 256 с.</w:t>
      </w:r>
    </w:p>
    <w:p w:rsidR="008907E4" w:rsidRDefault="00D87D4A">
      <w:pPr>
        <w:pStyle w:val="a5"/>
        <w:numPr>
          <w:ilvl w:val="0"/>
          <w:numId w:val="1"/>
        </w:numPr>
        <w:tabs>
          <w:tab w:val="left" w:pos="602"/>
        </w:tabs>
        <w:spacing w:line="321" w:lineRule="exact"/>
        <w:ind w:hanging="361"/>
        <w:rPr>
          <w:sz w:val="26"/>
        </w:rPr>
      </w:pPr>
      <w:r>
        <w:rPr>
          <w:sz w:val="28"/>
        </w:rPr>
        <w:t>Никитин</w:t>
      </w:r>
      <w:r>
        <w:rPr>
          <w:spacing w:val="41"/>
          <w:sz w:val="28"/>
        </w:rPr>
        <w:t xml:space="preserve"> </w:t>
      </w:r>
      <w:r>
        <w:rPr>
          <w:sz w:val="28"/>
        </w:rPr>
        <w:t>М.В.</w:t>
      </w:r>
      <w:r>
        <w:rPr>
          <w:spacing w:val="43"/>
          <w:sz w:val="28"/>
        </w:rPr>
        <w:t xml:space="preserve"> </w:t>
      </w:r>
      <w:r>
        <w:rPr>
          <w:sz w:val="28"/>
        </w:rPr>
        <w:t>Лексическое</w:t>
      </w:r>
      <w:r>
        <w:rPr>
          <w:spacing w:val="43"/>
          <w:sz w:val="28"/>
        </w:rPr>
        <w:t xml:space="preserve"> </w:t>
      </w:r>
      <w:r>
        <w:rPr>
          <w:sz w:val="28"/>
        </w:rPr>
        <w:t>значение</w:t>
      </w:r>
      <w:r>
        <w:rPr>
          <w:spacing w:val="43"/>
          <w:sz w:val="28"/>
        </w:rPr>
        <w:t xml:space="preserve"> </w:t>
      </w:r>
      <w:r>
        <w:rPr>
          <w:sz w:val="28"/>
        </w:rPr>
        <w:t>слова</w:t>
      </w:r>
      <w:r>
        <w:rPr>
          <w:spacing w:val="43"/>
          <w:sz w:val="28"/>
        </w:rPr>
        <w:t xml:space="preserve"> </w:t>
      </w:r>
      <w:r>
        <w:rPr>
          <w:sz w:val="28"/>
        </w:rPr>
        <w:t>(структура</w:t>
      </w:r>
      <w:r>
        <w:rPr>
          <w:spacing w:val="43"/>
          <w:sz w:val="28"/>
        </w:rPr>
        <w:t xml:space="preserve"> </w:t>
      </w:r>
      <w:r>
        <w:rPr>
          <w:sz w:val="28"/>
        </w:rPr>
        <w:t>и</w:t>
      </w:r>
      <w:r>
        <w:rPr>
          <w:spacing w:val="42"/>
          <w:sz w:val="28"/>
        </w:rPr>
        <w:t xml:space="preserve"> </w:t>
      </w:r>
      <w:r>
        <w:rPr>
          <w:spacing w:val="-2"/>
          <w:sz w:val="28"/>
        </w:rPr>
        <w:t>комбинаторика).</w:t>
      </w:r>
    </w:p>
    <w:p w:rsidR="008907E4" w:rsidRDefault="00D87D4A">
      <w:pPr>
        <w:pStyle w:val="a3"/>
        <w:spacing w:before="163"/>
        <w:ind w:left="601"/>
        <w:jc w:val="left"/>
      </w:pPr>
      <w:r>
        <w:t>М.:</w:t>
      </w:r>
      <w:r>
        <w:rPr>
          <w:spacing w:val="-5"/>
        </w:rPr>
        <w:t xml:space="preserve"> </w:t>
      </w:r>
      <w:r>
        <w:t>Высшая</w:t>
      </w:r>
      <w:r>
        <w:rPr>
          <w:spacing w:val="-4"/>
        </w:rPr>
        <w:t xml:space="preserve"> </w:t>
      </w:r>
      <w:r>
        <w:t>школа,</w:t>
      </w:r>
      <w:r>
        <w:rPr>
          <w:spacing w:val="-4"/>
        </w:rPr>
        <w:t xml:space="preserve"> </w:t>
      </w:r>
      <w:r>
        <w:t>1983.</w:t>
      </w:r>
      <w:r>
        <w:rPr>
          <w:spacing w:val="-4"/>
        </w:rPr>
        <w:t xml:space="preserve"> </w:t>
      </w:r>
      <w:r>
        <w:t>128</w:t>
      </w:r>
      <w:r>
        <w:rPr>
          <w:spacing w:val="-3"/>
        </w:rPr>
        <w:t xml:space="preserve"> </w:t>
      </w:r>
      <w:r>
        <w:rPr>
          <w:spacing w:val="-5"/>
        </w:rPr>
        <w:t>с.</w:t>
      </w:r>
    </w:p>
    <w:p w:rsidR="008907E4" w:rsidRDefault="00D87D4A">
      <w:pPr>
        <w:pStyle w:val="a5"/>
        <w:numPr>
          <w:ilvl w:val="0"/>
          <w:numId w:val="1"/>
        </w:numPr>
        <w:tabs>
          <w:tab w:val="left" w:pos="602"/>
          <w:tab w:val="left" w:pos="1850"/>
          <w:tab w:val="left" w:pos="2693"/>
          <w:tab w:val="left" w:pos="4223"/>
          <w:tab w:val="left" w:pos="4582"/>
          <w:tab w:val="left" w:pos="6223"/>
          <w:tab w:val="left" w:pos="9104"/>
        </w:tabs>
        <w:spacing w:before="160" w:line="360" w:lineRule="auto"/>
        <w:ind w:right="214"/>
        <w:rPr>
          <w:sz w:val="26"/>
        </w:rPr>
      </w:pPr>
      <w:r>
        <w:rPr>
          <w:spacing w:val="-2"/>
          <w:sz w:val="28"/>
        </w:rPr>
        <w:t>Нікітіна</w:t>
      </w:r>
      <w:r>
        <w:rPr>
          <w:sz w:val="28"/>
        </w:rPr>
        <w:tab/>
      </w:r>
      <w:r>
        <w:rPr>
          <w:spacing w:val="-4"/>
          <w:sz w:val="28"/>
        </w:rPr>
        <w:t>Ф.О.</w:t>
      </w:r>
      <w:r>
        <w:rPr>
          <w:sz w:val="28"/>
        </w:rPr>
        <w:tab/>
      </w:r>
      <w:r>
        <w:rPr>
          <w:spacing w:val="-2"/>
          <w:sz w:val="28"/>
        </w:rPr>
        <w:t>Виділення</w:t>
      </w:r>
      <w:r>
        <w:rPr>
          <w:sz w:val="28"/>
        </w:rPr>
        <w:tab/>
      </w:r>
      <w:r>
        <w:rPr>
          <w:spacing w:val="-10"/>
          <w:sz w:val="28"/>
        </w:rPr>
        <w:t>і</w:t>
      </w:r>
      <w:r>
        <w:rPr>
          <w:sz w:val="28"/>
        </w:rPr>
        <w:tab/>
      </w:r>
      <w:r>
        <w:rPr>
          <w:spacing w:val="-2"/>
          <w:sz w:val="28"/>
        </w:rPr>
        <w:t>визначення</w:t>
      </w:r>
      <w:r>
        <w:rPr>
          <w:sz w:val="28"/>
        </w:rPr>
        <w:tab/>
      </w:r>
      <w:r>
        <w:rPr>
          <w:spacing w:val="-2"/>
          <w:sz w:val="28"/>
        </w:rPr>
        <w:t>лексико-семантичних</w:t>
      </w:r>
      <w:r>
        <w:rPr>
          <w:sz w:val="28"/>
        </w:rPr>
        <w:tab/>
      </w:r>
      <w:r>
        <w:rPr>
          <w:spacing w:val="-2"/>
          <w:sz w:val="28"/>
        </w:rPr>
        <w:t xml:space="preserve">полів </w:t>
      </w:r>
      <w:r>
        <w:rPr>
          <w:sz w:val="28"/>
        </w:rPr>
        <w:t>Мовознавство. 1981. №1. С. 11-15.</w:t>
      </w:r>
    </w:p>
    <w:p w:rsidR="008907E4" w:rsidRDefault="008907E4">
      <w:pPr>
        <w:spacing w:line="360" w:lineRule="auto"/>
        <w:rPr>
          <w:sz w:val="26"/>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5"/>
        <w:numPr>
          <w:ilvl w:val="0"/>
          <w:numId w:val="1"/>
        </w:numPr>
        <w:tabs>
          <w:tab w:val="left" w:pos="602"/>
        </w:tabs>
        <w:spacing w:before="237" w:line="360" w:lineRule="auto"/>
        <w:ind w:right="219"/>
        <w:jc w:val="both"/>
        <w:rPr>
          <w:sz w:val="26"/>
        </w:rPr>
      </w:pPr>
      <w:r>
        <w:rPr>
          <w:sz w:val="28"/>
        </w:rPr>
        <w:t>Новиков Л. А. Семантика русского языка : учеб. пособие. М. : Высш. школа, 1982. 272 с.</w:t>
      </w:r>
    </w:p>
    <w:p w:rsidR="008907E4" w:rsidRDefault="00D87D4A">
      <w:pPr>
        <w:pStyle w:val="a5"/>
        <w:numPr>
          <w:ilvl w:val="0"/>
          <w:numId w:val="1"/>
        </w:numPr>
        <w:tabs>
          <w:tab w:val="left" w:pos="602"/>
        </w:tabs>
        <w:spacing w:line="360" w:lineRule="auto"/>
        <w:ind w:right="221"/>
        <w:jc w:val="both"/>
        <w:rPr>
          <w:sz w:val="26"/>
        </w:rPr>
      </w:pPr>
      <w:r>
        <w:rPr>
          <w:sz w:val="28"/>
        </w:rPr>
        <w:t>Ожегов С. И. Лексикология. Лексикография. Культура речи : учеб. пособие для вузов. М., 1974.</w:t>
      </w:r>
    </w:p>
    <w:p w:rsidR="008907E4" w:rsidRDefault="00D87D4A">
      <w:pPr>
        <w:pStyle w:val="a5"/>
        <w:numPr>
          <w:ilvl w:val="0"/>
          <w:numId w:val="1"/>
        </w:numPr>
        <w:tabs>
          <w:tab w:val="left" w:pos="602"/>
        </w:tabs>
        <w:spacing w:line="360" w:lineRule="auto"/>
        <w:ind w:right="216"/>
        <w:jc w:val="both"/>
        <w:rPr>
          <w:sz w:val="26"/>
        </w:rPr>
      </w:pPr>
      <w:r>
        <w:rPr>
          <w:sz w:val="28"/>
        </w:rPr>
        <w:t>Олейник М. И. Об особенностях структуры лексических значений (на материале наименований инструментов в современном английском языке). Когнитивная семантика: Матери</w:t>
      </w:r>
      <w:r>
        <w:rPr>
          <w:sz w:val="28"/>
        </w:rPr>
        <w:t>алы Второй Междунар. шк.-семинара по когнитивной лингвистике. . Тамбов, 2000. Ч. 1. С. 72 - 74.</w:t>
      </w:r>
    </w:p>
    <w:p w:rsidR="008907E4" w:rsidRDefault="00D87D4A">
      <w:pPr>
        <w:pStyle w:val="a5"/>
        <w:numPr>
          <w:ilvl w:val="0"/>
          <w:numId w:val="1"/>
        </w:numPr>
        <w:tabs>
          <w:tab w:val="left" w:pos="671"/>
        </w:tabs>
        <w:spacing w:line="362" w:lineRule="auto"/>
        <w:ind w:right="222"/>
        <w:jc w:val="both"/>
        <w:rPr>
          <w:sz w:val="28"/>
        </w:rPr>
      </w:pPr>
      <w:r>
        <w:rPr>
          <w:sz w:val="28"/>
        </w:rPr>
        <w:t>Полевые структуры в системе языка</w:t>
      </w:r>
      <w:r>
        <w:rPr>
          <w:spacing w:val="40"/>
          <w:sz w:val="28"/>
        </w:rPr>
        <w:t xml:space="preserve"> </w:t>
      </w:r>
      <w:r>
        <w:rPr>
          <w:sz w:val="28"/>
        </w:rPr>
        <w:t>Под ред. З.Д. Поповой. Воронеж: Издательство Воронежского университета, 1989. 200 с.</w:t>
      </w:r>
    </w:p>
    <w:p w:rsidR="008907E4" w:rsidRDefault="00D87D4A">
      <w:pPr>
        <w:pStyle w:val="a5"/>
        <w:numPr>
          <w:ilvl w:val="0"/>
          <w:numId w:val="1"/>
        </w:numPr>
        <w:tabs>
          <w:tab w:val="left" w:pos="602"/>
        </w:tabs>
        <w:spacing w:line="360" w:lineRule="auto"/>
        <w:ind w:right="216"/>
        <w:jc w:val="both"/>
        <w:rPr>
          <w:sz w:val="26"/>
        </w:rPr>
      </w:pPr>
      <w:r>
        <w:rPr>
          <w:sz w:val="28"/>
        </w:rPr>
        <w:t>Попова З.Д., Стернин И.А. Основные черты семантико-когнитивного подхода к языку.</w:t>
      </w:r>
      <w:r>
        <w:rPr>
          <w:spacing w:val="40"/>
          <w:sz w:val="28"/>
        </w:rPr>
        <w:t xml:space="preserve"> </w:t>
      </w:r>
      <w:r>
        <w:rPr>
          <w:sz w:val="28"/>
        </w:rPr>
        <w:t>Антология концептов. Под ред. В.И. Карасика, И.А. Стернина. М.: Гнозис, 2007. С. 7-9.</w:t>
      </w:r>
    </w:p>
    <w:p w:rsidR="008907E4" w:rsidRDefault="00D87D4A">
      <w:pPr>
        <w:pStyle w:val="a5"/>
        <w:numPr>
          <w:ilvl w:val="0"/>
          <w:numId w:val="1"/>
        </w:numPr>
        <w:tabs>
          <w:tab w:val="left" w:pos="602"/>
        </w:tabs>
        <w:spacing w:line="360" w:lineRule="auto"/>
        <w:ind w:right="214"/>
        <w:jc w:val="both"/>
        <w:rPr>
          <w:sz w:val="26"/>
        </w:rPr>
      </w:pPr>
      <w:r>
        <w:rPr>
          <w:sz w:val="28"/>
        </w:rPr>
        <w:t>Радянська Енциклопедія: в 18 т. гол. Ред. П.А. Карпюк Т.7. К: Головна редакція, 1967. 473</w:t>
      </w:r>
      <w:r>
        <w:rPr>
          <w:sz w:val="28"/>
        </w:rPr>
        <w:t xml:space="preserve"> с.</w:t>
      </w:r>
    </w:p>
    <w:p w:rsidR="008907E4" w:rsidRDefault="00D87D4A">
      <w:pPr>
        <w:pStyle w:val="a5"/>
        <w:numPr>
          <w:ilvl w:val="0"/>
          <w:numId w:val="1"/>
        </w:numPr>
        <w:tabs>
          <w:tab w:val="left" w:pos="602"/>
        </w:tabs>
        <w:spacing w:line="321" w:lineRule="exact"/>
        <w:ind w:hanging="361"/>
        <w:jc w:val="both"/>
        <w:rPr>
          <w:sz w:val="26"/>
        </w:rPr>
      </w:pPr>
      <w:r>
        <w:rPr>
          <w:sz w:val="28"/>
        </w:rPr>
        <w:t>Селіванова</w:t>
      </w:r>
      <w:r>
        <w:rPr>
          <w:spacing w:val="33"/>
          <w:sz w:val="28"/>
        </w:rPr>
        <w:t xml:space="preserve"> </w:t>
      </w:r>
      <w:r>
        <w:rPr>
          <w:sz w:val="28"/>
        </w:rPr>
        <w:t>О.</w:t>
      </w:r>
      <w:r>
        <w:rPr>
          <w:spacing w:val="37"/>
          <w:sz w:val="28"/>
        </w:rPr>
        <w:t xml:space="preserve"> </w:t>
      </w:r>
      <w:r>
        <w:rPr>
          <w:sz w:val="28"/>
        </w:rPr>
        <w:t>О.</w:t>
      </w:r>
      <w:r>
        <w:rPr>
          <w:spacing w:val="37"/>
          <w:sz w:val="28"/>
        </w:rPr>
        <w:t xml:space="preserve"> </w:t>
      </w:r>
      <w:r>
        <w:rPr>
          <w:sz w:val="28"/>
        </w:rPr>
        <w:t>Сучасна</w:t>
      </w:r>
      <w:r>
        <w:rPr>
          <w:spacing w:val="33"/>
          <w:sz w:val="28"/>
        </w:rPr>
        <w:t xml:space="preserve"> </w:t>
      </w:r>
      <w:r>
        <w:rPr>
          <w:sz w:val="28"/>
        </w:rPr>
        <w:t>лінгвістика:</w:t>
      </w:r>
      <w:r>
        <w:rPr>
          <w:spacing w:val="34"/>
          <w:sz w:val="28"/>
        </w:rPr>
        <w:t xml:space="preserve"> </w:t>
      </w:r>
      <w:r>
        <w:rPr>
          <w:sz w:val="28"/>
        </w:rPr>
        <w:t>напрями</w:t>
      </w:r>
      <w:r>
        <w:rPr>
          <w:spacing w:val="37"/>
          <w:sz w:val="28"/>
        </w:rPr>
        <w:t xml:space="preserve"> </w:t>
      </w:r>
      <w:r>
        <w:rPr>
          <w:sz w:val="28"/>
        </w:rPr>
        <w:t>та</w:t>
      </w:r>
      <w:r>
        <w:rPr>
          <w:spacing w:val="33"/>
          <w:sz w:val="28"/>
        </w:rPr>
        <w:t xml:space="preserve"> </w:t>
      </w:r>
      <w:r>
        <w:rPr>
          <w:sz w:val="28"/>
        </w:rPr>
        <w:t>проблеми</w:t>
      </w:r>
      <w:r>
        <w:rPr>
          <w:spacing w:val="37"/>
          <w:sz w:val="28"/>
        </w:rPr>
        <w:t xml:space="preserve"> </w:t>
      </w:r>
      <w:r>
        <w:rPr>
          <w:sz w:val="28"/>
        </w:rPr>
        <w:t>:</w:t>
      </w:r>
      <w:r>
        <w:rPr>
          <w:spacing w:val="37"/>
          <w:sz w:val="28"/>
        </w:rPr>
        <w:t xml:space="preserve"> </w:t>
      </w:r>
      <w:r>
        <w:rPr>
          <w:spacing w:val="-2"/>
          <w:sz w:val="28"/>
        </w:rPr>
        <w:t>Підручник.</w:t>
      </w:r>
    </w:p>
    <w:p w:rsidR="008907E4" w:rsidRDefault="00D87D4A">
      <w:pPr>
        <w:pStyle w:val="a3"/>
        <w:spacing w:before="154"/>
        <w:ind w:left="601"/>
      </w:pPr>
      <w:r>
        <w:t>О.</w:t>
      </w:r>
      <w:r>
        <w:rPr>
          <w:spacing w:val="-2"/>
        </w:rPr>
        <w:t xml:space="preserve"> </w:t>
      </w:r>
      <w:r>
        <w:t>О.</w:t>
      </w:r>
      <w:r>
        <w:rPr>
          <w:spacing w:val="-4"/>
        </w:rPr>
        <w:t xml:space="preserve"> </w:t>
      </w:r>
      <w:r>
        <w:t>Селіванова.</w:t>
      </w:r>
      <w:r>
        <w:rPr>
          <w:spacing w:val="-4"/>
        </w:rPr>
        <w:t xml:space="preserve"> </w:t>
      </w:r>
      <w:r>
        <w:t>Полтава</w:t>
      </w:r>
      <w:r>
        <w:rPr>
          <w:spacing w:val="-6"/>
        </w:rPr>
        <w:t xml:space="preserve"> </w:t>
      </w:r>
      <w:r>
        <w:t>:</w:t>
      </w:r>
      <w:r>
        <w:rPr>
          <w:spacing w:val="-5"/>
        </w:rPr>
        <w:t xml:space="preserve"> </w:t>
      </w:r>
      <w:r>
        <w:t>Довкілля-К,</w:t>
      </w:r>
      <w:r>
        <w:rPr>
          <w:spacing w:val="-3"/>
        </w:rPr>
        <w:t xml:space="preserve"> </w:t>
      </w:r>
      <w:r>
        <w:t>2008.</w:t>
      </w:r>
      <w:r>
        <w:rPr>
          <w:spacing w:val="-6"/>
        </w:rPr>
        <w:t xml:space="preserve"> </w:t>
      </w:r>
      <w:r>
        <w:t>712</w:t>
      </w:r>
      <w:r>
        <w:rPr>
          <w:spacing w:val="-4"/>
        </w:rPr>
        <w:t xml:space="preserve"> </w:t>
      </w:r>
      <w:r>
        <w:rPr>
          <w:spacing w:val="-5"/>
        </w:rPr>
        <w:t>с.</w:t>
      </w:r>
    </w:p>
    <w:p w:rsidR="008907E4" w:rsidRDefault="00D87D4A">
      <w:pPr>
        <w:pStyle w:val="a5"/>
        <w:numPr>
          <w:ilvl w:val="0"/>
          <w:numId w:val="1"/>
        </w:numPr>
        <w:tabs>
          <w:tab w:val="left" w:pos="604"/>
          <w:tab w:val="left" w:pos="1996"/>
          <w:tab w:val="left" w:pos="2911"/>
          <w:tab w:val="left" w:pos="3467"/>
          <w:tab w:val="left" w:pos="4448"/>
          <w:tab w:val="left" w:pos="4813"/>
          <w:tab w:val="left" w:pos="6117"/>
          <w:tab w:val="left" w:pos="8579"/>
        </w:tabs>
        <w:spacing w:before="163" w:line="360" w:lineRule="auto"/>
        <w:ind w:left="603" w:right="220"/>
        <w:rPr>
          <w:sz w:val="26"/>
        </w:rPr>
      </w:pPr>
      <w:r>
        <w:rPr>
          <w:spacing w:val="-2"/>
          <w:sz w:val="28"/>
        </w:rPr>
        <w:t>Слышкин</w:t>
      </w:r>
      <w:r>
        <w:rPr>
          <w:sz w:val="28"/>
        </w:rPr>
        <w:tab/>
      </w:r>
      <w:r>
        <w:rPr>
          <w:spacing w:val="-4"/>
          <w:sz w:val="28"/>
        </w:rPr>
        <w:t>Г.Г.</w:t>
      </w:r>
      <w:r>
        <w:rPr>
          <w:sz w:val="28"/>
        </w:rPr>
        <w:tab/>
      </w:r>
      <w:r>
        <w:rPr>
          <w:spacing w:val="-6"/>
          <w:sz w:val="28"/>
        </w:rPr>
        <w:t>От</w:t>
      </w:r>
      <w:r>
        <w:rPr>
          <w:sz w:val="28"/>
        </w:rPr>
        <w:tab/>
      </w:r>
      <w:r>
        <w:rPr>
          <w:spacing w:val="-2"/>
          <w:sz w:val="28"/>
        </w:rPr>
        <w:t>текста</w:t>
      </w:r>
      <w:r>
        <w:rPr>
          <w:sz w:val="28"/>
        </w:rPr>
        <w:tab/>
      </w:r>
      <w:r>
        <w:rPr>
          <w:spacing w:val="-10"/>
          <w:sz w:val="28"/>
        </w:rPr>
        <w:t>к</w:t>
      </w:r>
      <w:r>
        <w:rPr>
          <w:sz w:val="28"/>
        </w:rPr>
        <w:tab/>
      </w:r>
      <w:r>
        <w:rPr>
          <w:spacing w:val="-2"/>
          <w:sz w:val="28"/>
        </w:rPr>
        <w:t>символу:</w:t>
      </w:r>
      <w:r>
        <w:rPr>
          <w:sz w:val="28"/>
        </w:rPr>
        <w:tab/>
      </w:r>
      <w:r>
        <w:rPr>
          <w:spacing w:val="-2"/>
          <w:sz w:val="28"/>
        </w:rPr>
        <w:t>лингвокультурные</w:t>
      </w:r>
      <w:r>
        <w:rPr>
          <w:sz w:val="28"/>
        </w:rPr>
        <w:tab/>
      </w:r>
      <w:r>
        <w:rPr>
          <w:spacing w:val="-2"/>
          <w:sz w:val="28"/>
        </w:rPr>
        <w:t xml:space="preserve">концепты </w:t>
      </w:r>
      <w:r>
        <w:rPr>
          <w:sz w:val="28"/>
        </w:rPr>
        <w:t>прецендентных текстов в сознании и дискурсе. М.: Academia., 2000. 12</w:t>
      </w:r>
      <w:r>
        <w:rPr>
          <w:sz w:val="28"/>
        </w:rPr>
        <w:t>8 с.</w:t>
      </w:r>
    </w:p>
    <w:p w:rsidR="008907E4" w:rsidRDefault="00D87D4A">
      <w:pPr>
        <w:pStyle w:val="a5"/>
        <w:numPr>
          <w:ilvl w:val="0"/>
          <w:numId w:val="1"/>
        </w:numPr>
        <w:tabs>
          <w:tab w:val="left" w:pos="602"/>
        </w:tabs>
        <w:spacing w:line="360" w:lineRule="auto"/>
        <w:ind w:right="217"/>
        <w:rPr>
          <w:sz w:val="26"/>
        </w:rPr>
      </w:pPr>
      <w:r>
        <w:rPr>
          <w:sz w:val="28"/>
        </w:rPr>
        <w:t>Соколовкая Ж. П. Проблемы системного описания лексической семантики Ж. П. Соколовкая. К. : Наукова думка, 1990. 183 с.</w:t>
      </w:r>
    </w:p>
    <w:p w:rsidR="008907E4" w:rsidRDefault="00D87D4A">
      <w:pPr>
        <w:pStyle w:val="a5"/>
        <w:numPr>
          <w:ilvl w:val="0"/>
          <w:numId w:val="1"/>
        </w:numPr>
        <w:tabs>
          <w:tab w:val="left" w:pos="604"/>
        </w:tabs>
        <w:spacing w:line="362" w:lineRule="auto"/>
        <w:ind w:left="603" w:right="212"/>
        <w:rPr>
          <w:sz w:val="26"/>
        </w:rPr>
      </w:pPr>
      <w:r>
        <w:rPr>
          <w:sz w:val="28"/>
        </w:rPr>
        <w:t>Соломоник А.Б. Семиотика и лингвистика.</w:t>
      </w:r>
      <w:r>
        <w:rPr>
          <w:spacing w:val="80"/>
          <w:sz w:val="28"/>
        </w:rPr>
        <w:t xml:space="preserve"> </w:t>
      </w:r>
      <w:r>
        <w:rPr>
          <w:sz w:val="28"/>
        </w:rPr>
        <w:t>Соломоник А.Б. . М.: Молодая Гвардия, 1995. 246 с.</w:t>
      </w:r>
    </w:p>
    <w:p w:rsidR="008907E4" w:rsidRDefault="00D87D4A">
      <w:pPr>
        <w:pStyle w:val="a5"/>
        <w:numPr>
          <w:ilvl w:val="0"/>
          <w:numId w:val="1"/>
        </w:numPr>
        <w:tabs>
          <w:tab w:val="left" w:pos="602"/>
        </w:tabs>
        <w:spacing w:line="360" w:lineRule="auto"/>
        <w:ind w:right="216"/>
        <w:rPr>
          <w:sz w:val="26"/>
        </w:rPr>
      </w:pPr>
      <w:r>
        <w:rPr>
          <w:sz w:val="28"/>
        </w:rPr>
        <w:t>Степанов Ю.С. Методы и принципы современной лингвистики. М.: Наука, 1975. 311 с.</w:t>
      </w:r>
    </w:p>
    <w:p w:rsidR="008907E4" w:rsidRDefault="008907E4">
      <w:pPr>
        <w:spacing w:line="360" w:lineRule="auto"/>
        <w:rPr>
          <w:sz w:val="26"/>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5"/>
        <w:numPr>
          <w:ilvl w:val="0"/>
          <w:numId w:val="1"/>
        </w:numPr>
        <w:tabs>
          <w:tab w:val="left" w:pos="602"/>
        </w:tabs>
        <w:spacing w:before="237" w:line="360" w:lineRule="auto"/>
        <w:ind w:right="222"/>
        <w:jc w:val="both"/>
        <w:rPr>
          <w:sz w:val="26"/>
        </w:rPr>
      </w:pPr>
      <w:r>
        <w:rPr>
          <w:sz w:val="28"/>
        </w:rPr>
        <w:t>Стернин И.А. Лексическое значение слова в речи. Воронеж: Издательство Воронежского университета, 1985. 172 с.</w:t>
      </w:r>
    </w:p>
    <w:p w:rsidR="008907E4" w:rsidRDefault="00D87D4A">
      <w:pPr>
        <w:pStyle w:val="a5"/>
        <w:numPr>
          <w:ilvl w:val="0"/>
          <w:numId w:val="1"/>
        </w:numPr>
        <w:tabs>
          <w:tab w:val="left" w:pos="602"/>
        </w:tabs>
        <w:spacing w:line="321" w:lineRule="exact"/>
        <w:ind w:hanging="361"/>
        <w:jc w:val="both"/>
        <w:rPr>
          <w:sz w:val="26"/>
        </w:rPr>
      </w:pPr>
      <w:r>
        <w:rPr>
          <w:sz w:val="28"/>
        </w:rPr>
        <w:t>Ступин</w:t>
      </w:r>
      <w:r>
        <w:rPr>
          <w:spacing w:val="-7"/>
          <w:sz w:val="28"/>
        </w:rPr>
        <w:t xml:space="preserve"> </w:t>
      </w:r>
      <w:r>
        <w:rPr>
          <w:sz w:val="28"/>
        </w:rPr>
        <w:t>Л.П.</w:t>
      </w:r>
      <w:r>
        <w:rPr>
          <w:spacing w:val="-3"/>
          <w:sz w:val="28"/>
        </w:rPr>
        <w:t xml:space="preserve"> </w:t>
      </w:r>
      <w:r>
        <w:rPr>
          <w:sz w:val="28"/>
        </w:rPr>
        <w:t>Лексикография</w:t>
      </w:r>
      <w:r>
        <w:rPr>
          <w:spacing w:val="-7"/>
          <w:sz w:val="28"/>
        </w:rPr>
        <w:t xml:space="preserve"> </w:t>
      </w:r>
      <w:r>
        <w:rPr>
          <w:sz w:val="28"/>
        </w:rPr>
        <w:t>английского</w:t>
      </w:r>
      <w:r>
        <w:rPr>
          <w:spacing w:val="-5"/>
          <w:sz w:val="28"/>
        </w:rPr>
        <w:t xml:space="preserve"> </w:t>
      </w:r>
      <w:r>
        <w:rPr>
          <w:sz w:val="28"/>
        </w:rPr>
        <w:t>языка.</w:t>
      </w:r>
      <w:r>
        <w:rPr>
          <w:spacing w:val="-5"/>
          <w:sz w:val="28"/>
        </w:rPr>
        <w:t xml:space="preserve"> </w:t>
      </w:r>
      <w:r>
        <w:rPr>
          <w:sz w:val="28"/>
        </w:rPr>
        <w:t>М.,</w:t>
      </w:r>
      <w:r>
        <w:rPr>
          <w:spacing w:val="-7"/>
          <w:sz w:val="28"/>
        </w:rPr>
        <w:t xml:space="preserve"> </w:t>
      </w:r>
      <w:r>
        <w:rPr>
          <w:sz w:val="28"/>
        </w:rPr>
        <w:t>1985.</w:t>
      </w:r>
      <w:r>
        <w:rPr>
          <w:spacing w:val="-5"/>
          <w:sz w:val="28"/>
        </w:rPr>
        <w:t xml:space="preserve"> </w:t>
      </w:r>
      <w:r>
        <w:rPr>
          <w:sz w:val="28"/>
        </w:rPr>
        <w:t>167</w:t>
      </w:r>
      <w:r>
        <w:rPr>
          <w:spacing w:val="-6"/>
          <w:sz w:val="28"/>
        </w:rPr>
        <w:t xml:space="preserve"> </w:t>
      </w:r>
      <w:r>
        <w:rPr>
          <w:spacing w:val="-5"/>
          <w:sz w:val="28"/>
        </w:rPr>
        <w:t>с.</w:t>
      </w:r>
    </w:p>
    <w:p w:rsidR="008907E4" w:rsidRDefault="00D87D4A">
      <w:pPr>
        <w:pStyle w:val="a5"/>
        <w:numPr>
          <w:ilvl w:val="0"/>
          <w:numId w:val="1"/>
        </w:numPr>
        <w:tabs>
          <w:tab w:val="left" w:pos="602"/>
        </w:tabs>
        <w:spacing w:before="160" w:line="360" w:lineRule="auto"/>
        <w:ind w:right="213"/>
        <w:jc w:val="both"/>
        <w:rPr>
          <w:sz w:val="26"/>
        </w:rPr>
      </w:pPr>
      <w:r>
        <w:rPr>
          <w:sz w:val="28"/>
        </w:rPr>
        <w:t>Тепомес, В.И. Семантические поля, лексико-семантические и тематические группы в трудах советских и зарубежных лингвистов.</w:t>
      </w:r>
      <w:r>
        <w:rPr>
          <w:spacing w:val="40"/>
          <w:sz w:val="28"/>
        </w:rPr>
        <w:t xml:space="preserve"> </w:t>
      </w:r>
      <w:r>
        <w:rPr>
          <w:sz w:val="28"/>
        </w:rPr>
        <w:t>Ульян. гос. пед. ин-т им. И.Н. Ульянова. Ульяновск, 1991. 27 с.</w:t>
      </w:r>
    </w:p>
    <w:p w:rsidR="008907E4" w:rsidRDefault="00D87D4A">
      <w:pPr>
        <w:pStyle w:val="a5"/>
        <w:numPr>
          <w:ilvl w:val="0"/>
          <w:numId w:val="1"/>
        </w:numPr>
        <w:tabs>
          <w:tab w:val="left" w:pos="602"/>
        </w:tabs>
        <w:spacing w:before="1" w:line="360" w:lineRule="auto"/>
        <w:ind w:right="223"/>
        <w:jc w:val="both"/>
        <w:rPr>
          <w:sz w:val="26"/>
        </w:rPr>
      </w:pPr>
      <w:r>
        <w:rPr>
          <w:sz w:val="28"/>
        </w:rPr>
        <w:t>Українська Радянська Енциклопедія: в 17 т. гол. Ред. М. П</w:t>
      </w:r>
      <w:r>
        <w:rPr>
          <w:sz w:val="28"/>
        </w:rPr>
        <w:t>. Бажан. Т.1 К: Головна редакція Української радянської енциклопедії, 1985. 639 с.</w:t>
      </w:r>
    </w:p>
    <w:p w:rsidR="008907E4" w:rsidRDefault="00D87D4A">
      <w:pPr>
        <w:pStyle w:val="a5"/>
        <w:numPr>
          <w:ilvl w:val="0"/>
          <w:numId w:val="1"/>
        </w:numPr>
        <w:tabs>
          <w:tab w:val="left" w:pos="602"/>
        </w:tabs>
        <w:spacing w:line="362" w:lineRule="auto"/>
        <w:ind w:right="219"/>
        <w:jc w:val="both"/>
        <w:rPr>
          <w:sz w:val="26"/>
        </w:rPr>
      </w:pPr>
      <w:r>
        <w:rPr>
          <w:sz w:val="28"/>
        </w:rPr>
        <w:t>Уфимцева А. А. Лексическое значение. Принцип семиологического описания лексики</w:t>
      </w:r>
      <w:r>
        <w:rPr>
          <w:spacing w:val="40"/>
          <w:sz w:val="28"/>
        </w:rPr>
        <w:t xml:space="preserve"> </w:t>
      </w:r>
      <w:r>
        <w:rPr>
          <w:sz w:val="28"/>
        </w:rPr>
        <w:t>А. А. Уфимцева. М. : Эдиториал УРСС, 2002. 240 с.</w:t>
      </w:r>
    </w:p>
    <w:p w:rsidR="008907E4" w:rsidRDefault="00D87D4A">
      <w:pPr>
        <w:spacing w:before="1"/>
        <w:ind w:left="4185"/>
        <w:jc w:val="both"/>
        <w:rPr>
          <w:b/>
          <w:sz w:val="28"/>
        </w:rPr>
      </w:pPr>
      <w:r>
        <w:rPr>
          <w:b/>
          <w:sz w:val="28"/>
        </w:rPr>
        <w:t>Аналізований</w:t>
      </w:r>
      <w:r>
        <w:rPr>
          <w:b/>
          <w:spacing w:val="-11"/>
          <w:sz w:val="28"/>
        </w:rPr>
        <w:t xml:space="preserve"> </w:t>
      </w:r>
      <w:r>
        <w:rPr>
          <w:b/>
          <w:spacing w:val="-2"/>
          <w:sz w:val="28"/>
        </w:rPr>
        <w:t>матеріал:</w:t>
      </w:r>
    </w:p>
    <w:p w:rsidR="008907E4" w:rsidRDefault="00D87D4A">
      <w:pPr>
        <w:pStyle w:val="a5"/>
        <w:numPr>
          <w:ilvl w:val="0"/>
          <w:numId w:val="1"/>
        </w:numPr>
        <w:tabs>
          <w:tab w:val="left" w:pos="671"/>
        </w:tabs>
        <w:spacing w:before="154" w:line="360" w:lineRule="auto"/>
        <w:ind w:right="215"/>
        <w:jc w:val="both"/>
        <w:rPr>
          <w:sz w:val="28"/>
        </w:rPr>
      </w:pPr>
      <w:r>
        <w:rPr>
          <w:sz w:val="28"/>
        </w:rPr>
        <w:t xml:space="preserve">Етимологічний словник англійської мови. Online etymology dictionary. </w:t>
      </w:r>
      <w:r>
        <w:rPr>
          <w:spacing w:val="-2"/>
          <w:sz w:val="28"/>
        </w:rPr>
        <w:t>URL:</w:t>
      </w:r>
      <w:hyperlink r:id="rId11">
        <w:r>
          <w:rPr>
            <w:color w:val="0462C1"/>
            <w:spacing w:val="-2"/>
            <w:sz w:val="28"/>
            <w:u w:val="single" w:color="0462C1"/>
          </w:rPr>
          <w:t>https:www.etymonline.com</w:t>
        </w:r>
      </w:hyperlink>
    </w:p>
    <w:p w:rsidR="008907E4" w:rsidRDefault="00D87D4A">
      <w:pPr>
        <w:pStyle w:val="a5"/>
        <w:numPr>
          <w:ilvl w:val="0"/>
          <w:numId w:val="1"/>
        </w:numPr>
        <w:tabs>
          <w:tab w:val="left" w:pos="602"/>
          <w:tab w:val="left" w:pos="3941"/>
          <w:tab w:val="left" w:pos="6310"/>
          <w:tab w:val="left" w:pos="9071"/>
        </w:tabs>
        <w:spacing w:before="1"/>
        <w:ind w:hanging="361"/>
        <w:jc w:val="both"/>
        <w:rPr>
          <w:sz w:val="26"/>
        </w:rPr>
      </w:pPr>
      <w:r>
        <w:rPr>
          <w:spacing w:val="-2"/>
          <w:sz w:val="28"/>
        </w:rPr>
        <w:t>Кембриджський</w:t>
      </w:r>
      <w:r>
        <w:rPr>
          <w:sz w:val="28"/>
        </w:rPr>
        <w:tab/>
      </w:r>
      <w:r>
        <w:rPr>
          <w:spacing w:val="-2"/>
          <w:sz w:val="28"/>
        </w:rPr>
        <w:t>словник</w:t>
      </w:r>
      <w:r>
        <w:rPr>
          <w:sz w:val="28"/>
        </w:rPr>
        <w:tab/>
      </w:r>
      <w:r>
        <w:rPr>
          <w:spacing w:val="-2"/>
          <w:sz w:val="28"/>
        </w:rPr>
        <w:t>англійської</w:t>
      </w:r>
      <w:r>
        <w:rPr>
          <w:sz w:val="28"/>
        </w:rPr>
        <w:tab/>
      </w:r>
      <w:r>
        <w:rPr>
          <w:spacing w:val="-2"/>
          <w:sz w:val="28"/>
        </w:rPr>
        <w:t>мови.</w:t>
      </w:r>
    </w:p>
    <w:p w:rsidR="008907E4" w:rsidRDefault="00D87D4A">
      <w:pPr>
        <w:pStyle w:val="a3"/>
        <w:spacing w:before="161"/>
        <w:ind w:left="601"/>
        <w:jc w:val="left"/>
      </w:pPr>
      <w:r>
        <w:rPr>
          <w:color w:val="0462C1"/>
          <w:spacing w:val="-2"/>
          <w:u w:val="single" w:color="0462C1"/>
        </w:rPr>
        <w:t>URL:https:dictionary.cambridge.orgru´</w:t>
      </w:r>
    </w:p>
    <w:p w:rsidR="008907E4" w:rsidRDefault="00D87D4A">
      <w:pPr>
        <w:spacing w:before="167"/>
        <w:ind w:left="383"/>
        <w:jc w:val="center"/>
        <w:rPr>
          <w:b/>
          <w:sz w:val="28"/>
        </w:rPr>
      </w:pPr>
      <w:r>
        <w:rPr>
          <w:b/>
          <w:spacing w:val="-2"/>
          <w:sz w:val="28"/>
        </w:rPr>
        <w:t>Словники</w:t>
      </w:r>
    </w:p>
    <w:p w:rsidR="008907E4" w:rsidRDefault="00D87D4A">
      <w:pPr>
        <w:pStyle w:val="a5"/>
        <w:numPr>
          <w:ilvl w:val="0"/>
          <w:numId w:val="1"/>
        </w:numPr>
        <w:tabs>
          <w:tab w:val="left" w:pos="602"/>
        </w:tabs>
        <w:spacing w:before="154"/>
        <w:ind w:hanging="588"/>
        <w:rPr>
          <w:sz w:val="26"/>
        </w:rPr>
      </w:pPr>
      <w:r>
        <w:rPr>
          <w:sz w:val="28"/>
        </w:rPr>
        <w:t>Короткий</w:t>
      </w:r>
      <w:r>
        <w:rPr>
          <w:spacing w:val="18"/>
          <w:sz w:val="28"/>
        </w:rPr>
        <w:t xml:space="preserve"> </w:t>
      </w:r>
      <w:r>
        <w:rPr>
          <w:sz w:val="28"/>
        </w:rPr>
        <w:t>тлумачний</w:t>
      </w:r>
      <w:r>
        <w:rPr>
          <w:spacing w:val="21"/>
          <w:sz w:val="28"/>
        </w:rPr>
        <w:t xml:space="preserve"> </w:t>
      </w:r>
      <w:r>
        <w:rPr>
          <w:sz w:val="28"/>
        </w:rPr>
        <w:t>словник</w:t>
      </w:r>
      <w:r>
        <w:rPr>
          <w:spacing w:val="19"/>
          <w:sz w:val="28"/>
        </w:rPr>
        <w:t xml:space="preserve"> </w:t>
      </w:r>
      <w:r>
        <w:rPr>
          <w:sz w:val="28"/>
        </w:rPr>
        <w:t>лінгвістичних</w:t>
      </w:r>
      <w:r>
        <w:rPr>
          <w:spacing w:val="19"/>
          <w:sz w:val="28"/>
        </w:rPr>
        <w:t xml:space="preserve"> </w:t>
      </w:r>
      <w:r>
        <w:rPr>
          <w:sz w:val="28"/>
        </w:rPr>
        <w:t>термінів.</w:t>
      </w:r>
      <w:r>
        <w:rPr>
          <w:spacing w:val="20"/>
          <w:sz w:val="28"/>
        </w:rPr>
        <w:t xml:space="preserve"> </w:t>
      </w:r>
      <w:r>
        <w:rPr>
          <w:sz w:val="28"/>
        </w:rPr>
        <w:t>Гол.</w:t>
      </w:r>
      <w:r>
        <w:rPr>
          <w:spacing w:val="19"/>
          <w:sz w:val="28"/>
        </w:rPr>
        <w:t xml:space="preserve"> </w:t>
      </w:r>
      <w:r>
        <w:rPr>
          <w:sz w:val="28"/>
        </w:rPr>
        <w:t>Ред.</w:t>
      </w:r>
      <w:r>
        <w:rPr>
          <w:spacing w:val="20"/>
          <w:sz w:val="28"/>
        </w:rPr>
        <w:t xml:space="preserve"> </w:t>
      </w:r>
      <w:r>
        <w:rPr>
          <w:spacing w:val="-2"/>
          <w:sz w:val="28"/>
        </w:rPr>
        <w:t>Маринець.</w:t>
      </w:r>
    </w:p>
    <w:p w:rsidR="008907E4" w:rsidRDefault="00D87D4A">
      <w:pPr>
        <w:pStyle w:val="a3"/>
        <w:spacing w:before="162"/>
        <w:ind w:left="601"/>
        <w:jc w:val="left"/>
      </w:pPr>
      <w:r>
        <w:t>А.К.</w:t>
      </w:r>
      <w:r>
        <w:rPr>
          <w:spacing w:val="-4"/>
        </w:rPr>
        <w:t xml:space="preserve"> </w:t>
      </w:r>
      <w:r>
        <w:t>.</w:t>
      </w:r>
      <w:r>
        <w:rPr>
          <w:spacing w:val="-4"/>
        </w:rPr>
        <w:t xml:space="preserve"> </w:t>
      </w:r>
      <w:r>
        <w:t>К:Основа,</w:t>
      </w:r>
      <w:r>
        <w:rPr>
          <w:spacing w:val="-3"/>
        </w:rPr>
        <w:t xml:space="preserve"> </w:t>
      </w:r>
      <w:r>
        <w:t>1955.</w:t>
      </w:r>
      <w:r>
        <w:rPr>
          <w:spacing w:val="-6"/>
        </w:rPr>
        <w:t xml:space="preserve"> </w:t>
      </w:r>
      <w:r>
        <w:t>694</w:t>
      </w:r>
      <w:r>
        <w:rPr>
          <w:spacing w:val="-4"/>
        </w:rPr>
        <w:t xml:space="preserve"> </w:t>
      </w:r>
      <w:r>
        <w:rPr>
          <w:spacing w:val="-5"/>
        </w:rPr>
        <w:t>с.</w:t>
      </w:r>
    </w:p>
    <w:p w:rsidR="008907E4" w:rsidRDefault="00D87D4A">
      <w:pPr>
        <w:pStyle w:val="a5"/>
        <w:numPr>
          <w:ilvl w:val="0"/>
          <w:numId w:val="1"/>
        </w:numPr>
        <w:tabs>
          <w:tab w:val="left" w:pos="604"/>
          <w:tab w:val="left" w:pos="5778"/>
        </w:tabs>
        <w:spacing w:before="161" w:line="360" w:lineRule="auto"/>
        <w:ind w:left="603" w:right="214"/>
        <w:rPr>
          <w:sz w:val="26"/>
        </w:rPr>
      </w:pPr>
      <w:r>
        <w:rPr>
          <w:sz w:val="28"/>
        </w:rPr>
        <w:t>Краткий словарь когнитивных терминов</w:t>
      </w:r>
      <w:r>
        <w:rPr>
          <w:sz w:val="28"/>
        </w:rPr>
        <w:tab/>
        <w:t>[Кубрякова Е.С., Демьянов В.З., Панкрац Ю.Г., Лузина Л.Г.]. М., 1996. С.90-92</w:t>
      </w:r>
    </w:p>
    <w:p w:rsidR="008907E4" w:rsidRDefault="00D87D4A">
      <w:pPr>
        <w:pStyle w:val="a5"/>
        <w:numPr>
          <w:ilvl w:val="0"/>
          <w:numId w:val="1"/>
        </w:numPr>
        <w:tabs>
          <w:tab w:val="left" w:pos="674"/>
        </w:tabs>
        <w:spacing w:line="321" w:lineRule="exact"/>
        <w:ind w:left="673" w:hanging="433"/>
        <w:rPr>
          <w:sz w:val="28"/>
        </w:rPr>
      </w:pPr>
      <w:r>
        <w:rPr>
          <w:sz w:val="28"/>
        </w:rPr>
        <w:t>Словник</w:t>
      </w:r>
      <w:r>
        <w:rPr>
          <w:spacing w:val="-8"/>
          <w:sz w:val="28"/>
        </w:rPr>
        <w:t xml:space="preserve"> </w:t>
      </w:r>
      <w:r>
        <w:rPr>
          <w:sz w:val="28"/>
        </w:rPr>
        <w:t>української</w:t>
      </w:r>
      <w:r>
        <w:rPr>
          <w:spacing w:val="-4"/>
          <w:sz w:val="28"/>
        </w:rPr>
        <w:t xml:space="preserve"> </w:t>
      </w:r>
      <w:r>
        <w:rPr>
          <w:sz w:val="28"/>
        </w:rPr>
        <w:t>мови:</w:t>
      </w:r>
      <w:r>
        <w:rPr>
          <w:spacing w:val="-4"/>
          <w:sz w:val="28"/>
        </w:rPr>
        <w:t xml:space="preserve"> </w:t>
      </w:r>
      <w:r>
        <w:rPr>
          <w:sz w:val="28"/>
        </w:rPr>
        <w:t>в</w:t>
      </w:r>
      <w:r>
        <w:rPr>
          <w:spacing w:val="-6"/>
          <w:sz w:val="28"/>
        </w:rPr>
        <w:t xml:space="preserve"> </w:t>
      </w:r>
      <w:r>
        <w:rPr>
          <w:sz w:val="28"/>
        </w:rPr>
        <w:t>11</w:t>
      </w:r>
      <w:r>
        <w:rPr>
          <w:spacing w:val="-4"/>
          <w:sz w:val="28"/>
        </w:rPr>
        <w:t xml:space="preserve"> </w:t>
      </w:r>
      <w:r>
        <w:rPr>
          <w:sz w:val="28"/>
        </w:rPr>
        <w:t>томах.</w:t>
      </w:r>
      <w:r>
        <w:rPr>
          <w:spacing w:val="-5"/>
          <w:sz w:val="28"/>
        </w:rPr>
        <w:t xml:space="preserve"> </w:t>
      </w:r>
      <w:r>
        <w:rPr>
          <w:sz w:val="28"/>
        </w:rPr>
        <w:t>Том</w:t>
      </w:r>
      <w:r>
        <w:rPr>
          <w:spacing w:val="-5"/>
          <w:sz w:val="28"/>
        </w:rPr>
        <w:t xml:space="preserve"> </w:t>
      </w:r>
      <w:r>
        <w:rPr>
          <w:sz w:val="28"/>
        </w:rPr>
        <w:t>9,</w:t>
      </w:r>
      <w:r>
        <w:rPr>
          <w:spacing w:val="-3"/>
          <w:sz w:val="28"/>
        </w:rPr>
        <w:t xml:space="preserve"> </w:t>
      </w:r>
      <w:r>
        <w:rPr>
          <w:sz w:val="28"/>
        </w:rPr>
        <w:t>1978.</w:t>
      </w:r>
      <w:r>
        <w:rPr>
          <w:spacing w:val="2"/>
          <w:sz w:val="28"/>
        </w:rPr>
        <w:t xml:space="preserve"> </w:t>
      </w:r>
      <w:r>
        <w:rPr>
          <w:sz w:val="28"/>
        </w:rPr>
        <w:t>C.</w:t>
      </w:r>
      <w:r>
        <w:rPr>
          <w:spacing w:val="-5"/>
          <w:sz w:val="28"/>
        </w:rPr>
        <w:t xml:space="preserve"> </w:t>
      </w:r>
      <w:r>
        <w:rPr>
          <w:spacing w:val="-4"/>
          <w:sz w:val="28"/>
        </w:rPr>
        <w:t>120.</w:t>
      </w:r>
    </w:p>
    <w:p w:rsidR="008907E4" w:rsidRDefault="00D87D4A">
      <w:pPr>
        <w:pStyle w:val="a5"/>
        <w:numPr>
          <w:ilvl w:val="0"/>
          <w:numId w:val="1"/>
        </w:numPr>
        <w:tabs>
          <w:tab w:val="left" w:pos="604"/>
        </w:tabs>
        <w:spacing w:before="158" w:line="259" w:lineRule="auto"/>
        <w:ind w:left="603" w:right="630"/>
        <w:rPr>
          <w:sz w:val="26"/>
        </w:rPr>
      </w:pPr>
      <w:r>
        <w:rPr>
          <w:sz w:val="28"/>
        </w:rPr>
        <w:t>Степанов</w:t>
      </w:r>
      <w:r>
        <w:rPr>
          <w:spacing w:val="-6"/>
          <w:sz w:val="28"/>
        </w:rPr>
        <w:t xml:space="preserve"> </w:t>
      </w:r>
      <w:r>
        <w:rPr>
          <w:sz w:val="28"/>
        </w:rPr>
        <w:t>Ю.С.</w:t>
      </w:r>
      <w:r>
        <w:rPr>
          <w:spacing w:val="-3"/>
          <w:sz w:val="28"/>
        </w:rPr>
        <w:t xml:space="preserve"> </w:t>
      </w:r>
      <w:r>
        <w:rPr>
          <w:sz w:val="28"/>
        </w:rPr>
        <w:t>Константы:</w:t>
      </w:r>
      <w:r>
        <w:rPr>
          <w:spacing w:val="-4"/>
          <w:sz w:val="28"/>
        </w:rPr>
        <w:t xml:space="preserve"> </w:t>
      </w:r>
      <w:r>
        <w:rPr>
          <w:sz w:val="28"/>
        </w:rPr>
        <w:t>Словарь</w:t>
      </w:r>
      <w:r>
        <w:rPr>
          <w:spacing w:val="-7"/>
          <w:sz w:val="28"/>
        </w:rPr>
        <w:t xml:space="preserve"> </w:t>
      </w:r>
      <w:r>
        <w:rPr>
          <w:sz w:val="28"/>
        </w:rPr>
        <w:t>русской</w:t>
      </w:r>
      <w:r>
        <w:rPr>
          <w:spacing w:val="-5"/>
          <w:sz w:val="28"/>
        </w:rPr>
        <w:t xml:space="preserve"> </w:t>
      </w:r>
      <w:r>
        <w:rPr>
          <w:sz w:val="28"/>
        </w:rPr>
        <w:t>культуры:</w:t>
      </w:r>
      <w:r>
        <w:rPr>
          <w:spacing w:val="-2"/>
          <w:sz w:val="28"/>
        </w:rPr>
        <w:t xml:space="preserve"> </w:t>
      </w:r>
      <w:r>
        <w:rPr>
          <w:sz w:val="28"/>
        </w:rPr>
        <w:t>Изд.</w:t>
      </w:r>
      <w:r>
        <w:rPr>
          <w:spacing w:val="-3"/>
          <w:sz w:val="28"/>
        </w:rPr>
        <w:t xml:space="preserve"> </w:t>
      </w:r>
      <w:r>
        <w:rPr>
          <w:sz w:val="28"/>
        </w:rPr>
        <w:t>2-е,</w:t>
      </w:r>
      <w:r>
        <w:rPr>
          <w:spacing w:val="-3"/>
          <w:sz w:val="28"/>
        </w:rPr>
        <w:t xml:space="preserve"> </w:t>
      </w:r>
      <w:r>
        <w:rPr>
          <w:sz w:val="28"/>
        </w:rPr>
        <w:t>испр.</w:t>
      </w:r>
      <w:r>
        <w:rPr>
          <w:spacing w:val="40"/>
          <w:sz w:val="28"/>
        </w:rPr>
        <w:t xml:space="preserve"> </w:t>
      </w:r>
      <w:r>
        <w:rPr>
          <w:sz w:val="28"/>
        </w:rPr>
        <w:t>и доп. М.: Академический Проект, 2001. 990 с.</w:t>
      </w:r>
    </w:p>
    <w:p w:rsidR="008907E4" w:rsidRDefault="008907E4">
      <w:pPr>
        <w:pStyle w:val="a3"/>
        <w:ind w:left="0"/>
        <w:jc w:val="left"/>
        <w:rPr>
          <w:sz w:val="30"/>
        </w:rPr>
      </w:pPr>
    </w:p>
    <w:p w:rsidR="008907E4" w:rsidRDefault="008907E4">
      <w:pPr>
        <w:pStyle w:val="a3"/>
        <w:spacing w:before="10"/>
        <w:ind w:left="0"/>
        <w:jc w:val="left"/>
        <w:rPr>
          <w:sz w:val="26"/>
        </w:rPr>
      </w:pPr>
    </w:p>
    <w:p w:rsidR="008907E4" w:rsidRDefault="00D87D4A">
      <w:pPr>
        <w:ind w:left="4225"/>
        <w:jc w:val="both"/>
        <w:rPr>
          <w:b/>
          <w:sz w:val="28"/>
        </w:rPr>
      </w:pPr>
      <w:r>
        <w:rPr>
          <w:b/>
          <w:sz w:val="28"/>
        </w:rPr>
        <w:t>Електронні</w:t>
      </w:r>
      <w:r>
        <w:rPr>
          <w:b/>
          <w:spacing w:val="-6"/>
          <w:sz w:val="28"/>
        </w:rPr>
        <w:t xml:space="preserve"> </w:t>
      </w:r>
      <w:r>
        <w:rPr>
          <w:b/>
          <w:spacing w:val="-2"/>
          <w:sz w:val="28"/>
        </w:rPr>
        <w:t>ресурси:</w:t>
      </w:r>
    </w:p>
    <w:p w:rsidR="008907E4" w:rsidRDefault="008907E4">
      <w:pPr>
        <w:jc w:val="both"/>
        <w:rPr>
          <w:sz w:val="28"/>
        </w:rPr>
        <w:sectPr w:rsidR="008907E4">
          <w:pgSz w:w="12240" w:h="15840"/>
          <w:pgMar w:top="1360" w:right="800" w:bottom="280" w:left="1480" w:header="710" w:footer="0" w:gutter="0"/>
          <w:cols w:space="720"/>
        </w:sectPr>
      </w:pPr>
    </w:p>
    <w:p w:rsidR="008907E4" w:rsidRDefault="008907E4">
      <w:pPr>
        <w:pStyle w:val="a3"/>
        <w:ind w:left="0"/>
        <w:jc w:val="left"/>
        <w:rPr>
          <w:b/>
          <w:sz w:val="20"/>
        </w:rPr>
      </w:pPr>
    </w:p>
    <w:p w:rsidR="008907E4" w:rsidRDefault="00D87D4A">
      <w:pPr>
        <w:pStyle w:val="a5"/>
        <w:numPr>
          <w:ilvl w:val="0"/>
          <w:numId w:val="1"/>
        </w:numPr>
        <w:tabs>
          <w:tab w:val="left" w:pos="602"/>
          <w:tab w:val="left" w:pos="2060"/>
          <w:tab w:val="left" w:pos="3868"/>
          <w:tab w:val="left" w:pos="9137"/>
        </w:tabs>
        <w:spacing w:before="237" w:line="360" w:lineRule="auto"/>
        <w:ind w:right="213"/>
        <w:rPr>
          <w:sz w:val="26"/>
        </w:rPr>
      </w:pPr>
      <w:r>
        <w:rPr>
          <w:spacing w:val="-2"/>
          <w:sz w:val="28"/>
        </w:rPr>
        <w:t>Вікіпедія:</w:t>
      </w:r>
      <w:r>
        <w:rPr>
          <w:sz w:val="28"/>
        </w:rPr>
        <w:tab/>
      </w:r>
      <w:r>
        <w:rPr>
          <w:spacing w:val="-2"/>
          <w:sz w:val="28"/>
        </w:rPr>
        <w:t>Татуювання.</w:t>
      </w:r>
      <w:r>
        <w:rPr>
          <w:sz w:val="28"/>
        </w:rPr>
        <w:tab/>
      </w:r>
      <w:r>
        <w:rPr>
          <w:spacing w:val="-2"/>
          <w:sz w:val="28"/>
        </w:rPr>
        <w:t>URL:</w:t>
      </w:r>
      <w:hyperlink r:id="rId12">
        <w:r>
          <w:rPr>
            <w:color w:val="0462C1"/>
            <w:spacing w:val="-2"/>
            <w:sz w:val="28"/>
            <w:u w:val="single" w:color="0462C1"/>
          </w:rPr>
          <w:t>https:ru.wikipedia.orgwikiТатуировка</w:t>
        </w:r>
      </w:hyperlink>
      <w:r>
        <w:rPr>
          <w:color w:val="0462C1"/>
          <w:sz w:val="28"/>
        </w:rPr>
        <w:tab/>
      </w:r>
      <w:r>
        <w:rPr>
          <w:spacing w:val="-2"/>
          <w:sz w:val="28"/>
        </w:rPr>
        <w:t xml:space="preserve">(дата </w:t>
      </w:r>
      <w:r>
        <w:rPr>
          <w:sz w:val="28"/>
        </w:rPr>
        <w:t>звернення: 15.08.2021)</w:t>
      </w:r>
    </w:p>
    <w:p w:rsidR="008907E4" w:rsidRDefault="00C229B9">
      <w:pPr>
        <w:pStyle w:val="a5"/>
        <w:numPr>
          <w:ilvl w:val="0"/>
          <w:numId w:val="1"/>
        </w:numPr>
        <w:tabs>
          <w:tab w:val="left" w:pos="671"/>
          <w:tab w:val="left" w:pos="1919"/>
          <w:tab w:val="left" w:pos="2982"/>
          <w:tab w:val="left" w:pos="4807"/>
          <w:tab w:val="left" w:pos="5702"/>
        </w:tabs>
        <w:spacing w:line="360" w:lineRule="auto"/>
        <w:ind w:right="211"/>
        <w:rPr>
          <w:sz w:val="28"/>
        </w:rPr>
      </w:pPr>
      <w:r>
        <w:rPr>
          <w:noProof/>
          <w:lang w:val="ru-RU" w:eastAsia="ru-RU"/>
        </w:rPr>
        <mc:AlternateContent>
          <mc:Choice Requires="wps">
            <w:drawing>
              <wp:anchor distT="0" distB="0" distL="114300" distR="114300" simplePos="0" relativeHeight="486309376" behindDoc="1" locked="0" layoutInCell="1" allowOverlap="1">
                <wp:simplePos x="0" y="0"/>
                <wp:positionH relativeFrom="page">
                  <wp:posOffset>1321435</wp:posOffset>
                </wp:positionH>
                <wp:positionV relativeFrom="paragraph">
                  <wp:posOffset>186055</wp:posOffset>
                </wp:positionV>
                <wp:extent cx="44450" cy="8890"/>
                <wp:effectExtent l="0" t="0" r="0" b="0"/>
                <wp:wrapNone/>
                <wp:docPr id="16" name="docshape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889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EBA029" id="docshape113" o:spid="_x0000_s1026" style="position:absolute;margin-left:104.05pt;margin-top:14.65pt;width:3.5pt;height:.7pt;z-index:-1700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" fillcolor="#0462c1" stroked="f">
                <w10:wrap anchorx="page"/>
              </v:rect>
            </w:pict>
          </mc:Fallback>
        </mc:AlternateContent>
      </w:r>
      <w:r w:rsidR="00D87D4A">
        <w:rPr>
          <w:spacing w:val="-2"/>
          <w:sz w:val="28"/>
        </w:rPr>
        <w:t>Глибока</w:t>
      </w:r>
      <w:r w:rsidR="00D87D4A">
        <w:rPr>
          <w:sz w:val="28"/>
        </w:rPr>
        <w:tab/>
      </w:r>
      <w:r w:rsidR="00D87D4A">
        <w:rPr>
          <w:spacing w:val="-2"/>
          <w:sz w:val="28"/>
        </w:rPr>
        <w:t>історія</w:t>
      </w:r>
      <w:r w:rsidR="00D87D4A">
        <w:rPr>
          <w:sz w:val="28"/>
        </w:rPr>
        <w:tab/>
      </w:r>
      <w:r w:rsidR="00D87D4A">
        <w:rPr>
          <w:spacing w:val="-2"/>
          <w:sz w:val="28"/>
        </w:rPr>
        <w:t>скарифікації.</w:t>
      </w:r>
      <w:r w:rsidR="00D87D4A">
        <w:rPr>
          <w:sz w:val="28"/>
        </w:rPr>
        <w:tab/>
      </w:r>
      <w:r w:rsidR="00D87D4A">
        <w:rPr>
          <w:spacing w:val="-4"/>
          <w:sz w:val="28"/>
        </w:rPr>
        <w:t>URL:</w:t>
      </w:r>
      <w:r w:rsidR="00D87D4A">
        <w:rPr>
          <w:sz w:val="28"/>
        </w:rPr>
        <w:tab/>
      </w:r>
      <w:hyperlink r:id="rId13">
        <w:r w:rsidR="00D87D4A">
          <w:rPr>
            <w:color w:val="0462C1"/>
            <w:spacing w:val="-2"/>
            <w:sz w:val="28"/>
            <w:u w:val="single" w:color="0462C1"/>
          </w:rPr>
          <w:t>https:www.byrdie.comscarification-</w:t>
        </w:r>
      </w:hyperlink>
      <w:r w:rsidR="00D87D4A">
        <w:rPr>
          <w:color w:val="0462C1"/>
          <w:spacing w:val="-2"/>
          <w:sz w:val="28"/>
        </w:rPr>
        <w:t xml:space="preserve"> </w:t>
      </w:r>
      <w:hyperlink r:id="rId14">
        <w:r w:rsidR="00D87D4A">
          <w:rPr>
            <w:color w:val="0462C1"/>
            <w:sz w:val="28"/>
            <w:u w:val="single" w:color="0462C1"/>
          </w:rPr>
          <w:t>479794</w:t>
        </w:r>
      </w:hyperlink>
      <w:r w:rsidR="00D87D4A">
        <w:rPr>
          <w:color w:val="0462C1"/>
          <w:sz w:val="28"/>
          <w:u w:val="single" w:color="0462C1"/>
        </w:rPr>
        <w:t>0</w:t>
      </w:r>
      <w:r w:rsidR="00D87D4A">
        <w:rPr>
          <w:color w:val="0462C1"/>
          <w:spacing w:val="73"/>
          <w:sz w:val="28"/>
          <w:u w:val="single" w:color="0462C1"/>
        </w:rPr>
        <w:t xml:space="preserve"> </w:t>
      </w:r>
      <w:r w:rsidR="00D87D4A">
        <w:rPr>
          <w:sz w:val="28"/>
        </w:rPr>
        <w:t>(дата звернення: 10.09.2021)</w:t>
      </w:r>
    </w:p>
    <w:p w:rsidR="008907E4" w:rsidRDefault="00D87D4A">
      <w:pPr>
        <w:pStyle w:val="a5"/>
        <w:numPr>
          <w:ilvl w:val="0"/>
          <w:numId w:val="1"/>
        </w:numPr>
        <w:tabs>
          <w:tab w:val="left" w:pos="602"/>
          <w:tab w:val="left" w:pos="1631"/>
          <w:tab w:val="left" w:pos="4572"/>
          <w:tab w:val="left" w:pos="5418"/>
        </w:tabs>
        <w:spacing w:line="362" w:lineRule="auto"/>
        <w:ind w:right="211"/>
        <w:rPr>
          <w:sz w:val="26"/>
        </w:rPr>
      </w:pPr>
      <w:r>
        <w:rPr>
          <w:spacing w:val="-2"/>
          <w:sz w:val="28"/>
        </w:rPr>
        <w:t>Історія</w:t>
      </w:r>
      <w:r>
        <w:rPr>
          <w:sz w:val="28"/>
        </w:rPr>
        <w:tab/>
        <w:t>виникнення</w:t>
      </w:r>
      <w:r>
        <w:rPr>
          <w:spacing w:val="80"/>
          <w:sz w:val="28"/>
        </w:rPr>
        <w:t xml:space="preserve"> </w:t>
      </w:r>
      <w:r>
        <w:rPr>
          <w:sz w:val="28"/>
        </w:rPr>
        <w:t>пірсингу.</w:t>
      </w:r>
      <w:r>
        <w:rPr>
          <w:sz w:val="28"/>
        </w:rPr>
        <w:tab/>
      </w:r>
      <w:r>
        <w:rPr>
          <w:spacing w:val="-4"/>
          <w:sz w:val="28"/>
        </w:rPr>
        <w:t>URL:</w:t>
      </w:r>
      <w:r>
        <w:rPr>
          <w:sz w:val="28"/>
        </w:rPr>
        <w:tab/>
      </w:r>
      <w:hyperlink r:id="rId15">
        <w:r>
          <w:rPr>
            <w:color w:val="0462C1"/>
            <w:spacing w:val="-2"/>
            <w:sz w:val="28"/>
            <w:u w:val="single" w:color="0462C1"/>
          </w:rPr>
          <w:t>https:tribu.co.ukpageshistory-of-body-</w:t>
        </w:r>
      </w:hyperlink>
      <w:r>
        <w:rPr>
          <w:color w:val="0462C1"/>
          <w:spacing w:val="-2"/>
          <w:sz w:val="28"/>
        </w:rPr>
        <w:t xml:space="preserve"> </w:t>
      </w:r>
      <w:hyperlink r:id="rId16">
        <w:r>
          <w:rPr>
            <w:color w:val="0462C1"/>
            <w:sz w:val="28"/>
            <w:u w:val="single" w:color="0462C1"/>
          </w:rPr>
          <w:t xml:space="preserve">piercing </w:t>
        </w:r>
      </w:hyperlink>
      <w:r>
        <w:rPr>
          <w:sz w:val="28"/>
        </w:rPr>
        <w:t>(дата звернення: 21.08.2021)</w:t>
      </w:r>
    </w:p>
    <w:p w:rsidR="008907E4" w:rsidRDefault="00D87D4A">
      <w:pPr>
        <w:pStyle w:val="a5"/>
        <w:numPr>
          <w:ilvl w:val="0"/>
          <w:numId w:val="1"/>
        </w:numPr>
        <w:tabs>
          <w:tab w:val="left" w:pos="671"/>
        </w:tabs>
        <w:spacing w:line="360" w:lineRule="auto"/>
        <w:ind w:right="213"/>
        <w:rPr>
          <w:sz w:val="28"/>
        </w:rPr>
      </w:pPr>
      <w:r>
        <w:rPr>
          <w:sz w:val="28"/>
        </w:rPr>
        <w:t>Історія</w:t>
      </w:r>
      <w:r>
        <w:rPr>
          <w:spacing w:val="40"/>
          <w:sz w:val="28"/>
        </w:rPr>
        <w:t xml:space="preserve"> </w:t>
      </w:r>
      <w:r>
        <w:rPr>
          <w:sz w:val="28"/>
        </w:rPr>
        <w:t>виникнення</w:t>
      </w:r>
      <w:r>
        <w:rPr>
          <w:spacing w:val="40"/>
          <w:sz w:val="28"/>
        </w:rPr>
        <w:t xml:space="preserve"> </w:t>
      </w:r>
      <w:r>
        <w:rPr>
          <w:sz w:val="28"/>
        </w:rPr>
        <w:t>татуювань.</w:t>
      </w:r>
      <w:r>
        <w:rPr>
          <w:spacing w:val="72"/>
          <w:sz w:val="28"/>
        </w:rPr>
        <w:t xml:space="preserve"> </w:t>
      </w:r>
      <w:hyperlink r:id="rId17">
        <w:r>
          <w:rPr>
            <w:color w:val="0462C1"/>
            <w:sz w:val="28"/>
            <w:u w:val="single" w:color="0462C1"/>
          </w:rPr>
          <w:t>URL:http:artlife.rv.ua?area=news216</w:t>
        </w:r>
      </w:hyperlink>
      <w:r>
        <w:rPr>
          <w:color w:val="0462C1"/>
          <w:sz w:val="28"/>
          <w:u w:val="single" w:color="0462C1"/>
        </w:rPr>
        <w:t>4</w:t>
      </w:r>
      <w:r>
        <w:rPr>
          <w:color w:val="0462C1"/>
          <w:spacing w:val="73"/>
          <w:sz w:val="28"/>
          <w:u w:val="single" w:color="0462C1"/>
        </w:rPr>
        <w:t xml:space="preserve"> </w:t>
      </w:r>
      <w:r>
        <w:rPr>
          <w:sz w:val="28"/>
        </w:rPr>
        <w:t>(дата звернення: 21.08.2021)</w:t>
      </w:r>
    </w:p>
    <w:p w:rsidR="008907E4" w:rsidRDefault="00D87D4A">
      <w:pPr>
        <w:pStyle w:val="a5"/>
        <w:numPr>
          <w:ilvl w:val="0"/>
          <w:numId w:val="1"/>
        </w:numPr>
        <w:tabs>
          <w:tab w:val="left" w:pos="602"/>
          <w:tab w:val="left" w:pos="8329"/>
        </w:tabs>
        <w:spacing w:line="321" w:lineRule="exact"/>
        <w:ind w:hanging="361"/>
        <w:rPr>
          <w:sz w:val="26"/>
        </w:rPr>
      </w:pPr>
      <w:r>
        <w:rPr>
          <w:spacing w:val="-2"/>
          <w:sz w:val="28"/>
        </w:rPr>
        <w:t>Мистецтво</w:t>
      </w:r>
      <w:r>
        <w:rPr>
          <w:sz w:val="28"/>
        </w:rPr>
        <w:tab/>
      </w:r>
      <w:r>
        <w:rPr>
          <w:spacing w:val="-2"/>
          <w:sz w:val="28"/>
        </w:rPr>
        <w:t>таврування.</w:t>
      </w:r>
    </w:p>
    <w:p w:rsidR="008907E4" w:rsidRDefault="00D87D4A">
      <w:pPr>
        <w:pStyle w:val="a3"/>
        <w:spacing w:before="155" w:line="360" w:lineRule="auto"/>
        <w:ind w:left="601" w:right="140"/>
        <w:jc w:val="left"/>
      </w:pPr>
      <w:hyperlink r:id="rId18">
        <w:r>
          <w:rPr>
            <w:color w:val="0462C1"/>
            <w:spacing w:val="-2"/>
            <w:u w:val="single" w:color="0462C1"/>
          </w:rPr>
          <w:t>URL:https:www.painfulpleasures.comcommunityblogtattooart-body-branding</w:t>
        </w:r>
      </w:hyperlink>
      <w:r>
        <w:rPr>
          <w:color w:val="0462C1"/>
          <w:spacing w:val="-2"/>
        </w:rPr>
        <w:t xml:space="preserve"> </w:t>
      </w:r>
      <w:r>
        <w:t>(дата звернення: 15.09.2021)</w:t>
      </w:r>
    </w:p>
    <w:p w:rsidR="008907E4" w:rsidRDefault="00D87D4A">
      <w:pPr>
        <w:pStyle w:val="a5"/>
        <w:numPr>
          <w:ilvl w:val="0"/>
          <w:numId w:val="1"/>
        </w:numPr>
        <w:tabs>
          <w:tab w:val="left" w:pos="602"/>
          <w:tab w:val="left" w:pos="3381"/>
          <w:tab w:val="left" w:pos="5068"/>
          <w:tab w:val="left" w:pos="6536"/>
          <w:tab w:val="left" w:pos="9000"/>
          <w:tab w:val="left" w:pos="9139"/>
        </w:tabs>
        <w:spacing w:line="360" w:lineRule="auto"/>
        <w:ind w:right="213"/>
        <w:jc w:val="both"/>
        <w:rPr>
          <w:sz w:val="26"/>
        </w:rPr>
      </w:pPr>
      <w:r>
        <w:rPr>
          <w:spacing w:val="-2"/>
          <w:sz w:val="28"/>
        </w:rPr>
        <w:t>Модифікація</w:t>
      </w:r>
      <w:r>
        <w:rPr>
          <w:sz w:val="28"/>
        </w:rPr>
        <w:tab/>
      </w:r>
      <w:r>
        <w:rPr>
          <w:spacing w:val="-4"/>
          <w:sz w:val="28"/>
        </w:rPr>
        <w:t>тіла</w:t>
      </w:r>
      <w:r>
        <w:rPr>
          <w:sz w:val="28"/>
        </w:rPr>
        <w:tab/>
      </w:r>
      <w:r>
        <w:rPr>
          <w:spacing w:val="-6"/>
          <w:sz w:val="28"/>
        </w:rPr>
        <w:t>та</w:t>
      </w:r>
      <w:r>
        <w:rPr>
          <w:sz w:val="28"/>
        </w:rPr>
        <w:tab/>
      </w:r>
      <w:r>
        <w:rPr>
          <w:spacing w:val="-2"/>
          <w:sz w:val="28"/>
        </w:rPr>
        <w:t>особистий</w:t>
      </w:r>
      <w:r>
        <w:rPr>
          <w:sz w:val="28"/>
        </w:rPr>
        <w:tab/>
      </w:r>
      <w:r>
        <w:rPr>
          <w:spacing w:val="-2"/>
          <w:sz w:val="28"/>
        </w:rPr>
        <w:t>імідж. URL:</w:t>
      </w:r>
      <w:hyperlink r:id="rId19">
        <w:r>
          <w:rPr>
            <w:color w:val="0462C1"/>
            <w:spacing w:val="-2"/>
            <w:sz w:val="28"/>
            <w:u w:val="single" w:color="0462C1"/>
          </w:rPr>
          <w:t>https:www.bradley.edusitesbodyprojectdisabilitymodification</w:t>
        </w:r>
      </w:hyperlink>
      <w:r>
        <w:rPr>
          <w:color w:val="0462C1"/>
          <w:sz w:val="28"/>
        </w:rPr>
        <w:tab/>
      </w:r>
      <w:r>
        <w:rPr>
          <w:color w:val="0462C1"/>
          <w:sz w:val="28"/>
        </w:rPr>
        <w:tab/>
      </w:r>
      <w:r>
        <w:rPr>
          <w:spacing w:val="-2"/>
          <w:sz w:val="28"/>
        </w:rPr>
        <w:t xml:space="preserve">(дата </w:t>
      </w:r>
      <w:r>
        <w:rPr>
          <w:sz w:val="28"/>
        </w:rPr>
        <w:t>звернення: 17.09.2021)</w:t>
      </w:r>
    </w:p>
    <w:p w:rsidR="008907E4" w:rsidRDefault="00D87D4A">
      <w:pPr>
        <w:pStyle w:val="a5"/>
        <w:numPr>
          <w:ilvl w:val="0"/>
          <w:numId w:val="1"/>
        </w:numPr>
        <w:tabs>
          <w:tab w:val="left" w:pos="602"/>
        </w:tabs>
        <w:spacing w:line="360" w:lineRule="auto"/>
        <w:ind w:right="213"/>
        <w:jc w:val="both"/>
        <w:rPr>
          <w:sz w:val="26"/>
        </w:rPr>
      </w:pPr>
      <w:r>
        <w:rPr>
          <w:sz w:val="28"/>
        </w:rPr>
        <w:t xml:space="preserve">Пірсинг: історія культури дірок. </w:t>
      </w:r>
      <w:hyperlink r:id="rId20">
        <w:r>
          <w:rPr>
            <w:color w:val="0462C1"/>
            <w:sz w:val="28"/>
            <w:u w:val="single" w:color="0462C1"/>
          </w:rPr>
          <w:t>URL:https:allthatsinteresting.comhistory-of-</w:t>
        </w:r>
      </w:hyperlink>
      <w:r>
        <w:rPr>
          <w:color w:val="0462C1"/>
          <w:sz w:val="28"/>
        </w:rPr>
        <w:t xml:space="preserve"> </w:t>
      </w:r>
      <w:hyperlink r:id="rId21">
        <w:r>
          <w:rPr>
            <w:color w:val="0462C1"/>
            <w:sz w:val="28"/>
            <w:u w:val="single" w:color="0462C1"/>
          </w:rPr>
          <w:t>piercing</w:t>
        </w:r>
        <w:r>
          <w:rPr>
            <w:color w:val="0462C1"/>
            <w:sz w:val="28"/>
          </w:rPr>
          <w:t xml:space="preserve"> </w:t>
        </w:r>
      </w:hyperlink>
      <w:r>
        <w:rPr>
          <w:sz w:val="28"/>
        </w:rPr>
        <w:t>(дата звернення: 14.09.2021)</w:t>
      </w:r>
    </w:p>
    <w:p w:rsidR="008907E4" w:rsidRDefault="00D87D4A">
      <w:pPr>
        <w:pStyle w:val="a5"/>
        <w:numPr>
          <w:ilvl w:val="0"/>
          <w:numId w:val="1"/>
        </w:numPr>
        <w:tabs>
          <w:tab w:val="left" w:pos="602"/>
          <w:tab w:val="left" w:pos="3898"/>
          <w:tab w:val="left" w:pos="6182"/>
          <w:tab w:val="left" w:pos="9105"/>
        </w:tabs>
        <w:spacing w:line="362" w:lineRule="auto"/>
        <w:ind w:right="214"/>
        <w:jc w:val="both"/>
        <w:rPr>
          <w:sz w:val="26"/>
        </w:rPr>
      </w:pPr>
      <w:r>
        <w:rPr>
          <w:spacing w:val="-2"/>
          <w:sz w:val="28"/>
        </w:rPr>
        <w:t>Скарифікація:</w:t>
      </w:r>
      <w:r>
        <w:rPr>
          <w:sz w:val="28"/>
        </w:rPr>
        <w:tab/>
      </w:r>
      <w:r>
        <w:rPr>
          <w:spacing w:val="-4"/>
          <w:sz w:val="28"/>
        </w:rPr>
        <w:t>точне</w:t>
      </w:r>
      <w:r>
        <w:rPr>
          <w:sz w:val="28"/>
        </w:rPr>
        <w:tab/>
      </w:r>
      <w:r>
        <w:rPr>
          <w:spacing w:val="-2"/>
          <w:sz w:val="28"/>
        </w:rPr>
        <w:t>мистецтво.</w:t>
      </w:r>
      <w:r>
        <w:rPr>
          <w:sz w:val="28"/>
        </w:rPr>
        <w:tab/>
      </w:r>
      <w:r>
        <w:rPr>
          <w:spacing w:val="-4"/>
          <w:sz w:val="28"/>
        </w:rPr>
        <w:t xml:space="preserve">URL: </w:t>
      </w:r>
      <w:hyperlink r:id="rId22">
        <w:r>
          <w:rPr>
            <w:color w:val="0462C1"/>
            <w:sz w:val="28"/>
            <w:u w:val="single" w:color="0462C1"/>
          </w:rPr>
          <w:t>https:www.precisionbodyarts.comscarification</w:t>
        </w:r>
        <w:r>
          <w:rPr>
            <w:color w:val="0462C1"/>
            <w:sz w:val="28"/>
          </w:rPr>
          <w:t xml:space="preserve"> </w:t>
        </w:r>
      </w:hyperlink>
      <w:r>
        <w:rPr>
          <w:sz w:val="28"/>
        </w:rPr>
        <w:t>(дата звернення: 01.09.2021)</w:t>
      </w:r>
    </w:p>
    <w:p w:rsidR="008907E4" w:rsidRDefault="00D87D4A">
      <w:pPr>
        <w:pStyle w:val="a5"/>
        <w:numPr>
          <w:ilvl w:val="0"/>
          <w:numId w:val="1"/>
        </w:numPr>
        <w:tabs>
          <w:tab w:val="left" w:pos="602"/>
        </w:tabs>
        <w:spacing w:line="360" w:lineRule="auto"/>
        <w:ind w:right="211"/>
        <w:jc w:val="both"/>
        <w:rPr>
          <w:sz w:val="26"/>
        </w:rPr>
      </w:pPr>
      <w:r>
        <w:rPr>
          <w:sz w:val="28"/>
        </w:rPr>
        <w:t>Стародавні татуювання. URL: https:</w:t>
      </w:r>
      <w:hyperlink r:id="rId23">
        <w:r>
          <w:rPr>
            <w:sz w:val="28"/>
          </w:rPr>
          <w:t>www.archaeology.orgissues107-</w:t>
        </w:r>
      </w:hyperlink>
      <w:r>
        <w:rPr>
          <w:sz w:val="28"/>
        </w:rPr>
        <w:t xml:space="preserve"> 1311featurestattoos?start=5 (дата звер</w:t>
      </w:r>
      <w:r>
        <w:rPr>
          <w:sz w:val="28"/>
        </w:rPr>
        <w:t>нення: 10.07.2021)</w:t>
      </w:r>
    </w:p>
    <w:p w:rsidR="008907E4" w:rsidRDefault="00C229B9">
      <w:pPr>
        <w:pStyle w:val="a5"/>
        <w:numPr>
          <w:ilvl w:val="0"/>
          <w:numId w:val="1"/>
        </w:numPr>
        <w:tabs>
          <w:tab w:val="left" w:pos="671"/>
        </w:tabs>
        <w:spacing w:line="360" w:lineRule="auto"/>
        <w:ind w:right="213"/>
        <w:jc w:val="both"/>
        <w:rPr>
          <w:sz w:val="28"/>
        </w:rPr>
      </w:pPr>
      <w:r>
        <w:rPr>
          <w:noProof/>
          <w:lang w:val="ru-RU" w:eastAsia="ru-RU"/>
        </w:rPr>
        <mc:AlternateContent>
          <mc:Choice Requires="wps">
            <w:drawing>
              <wp:anchor distT="0" distB="0" distL="114300" distR="114300" simplePos="0" relativeHeight="486309888" behindDoc="1" locked="0" layoutInCell="1" allowOverlap="1">
                <wp:simplePos x="0" y="0"/>
                <wp:positionH relativeFrom="page">
                  <wp:posOffset>1321435</wp:posOffset>
                </wp:positionH>
                <wp:positionV relativeFrom="paragraph">
                  <wp:posOffset>186055</wp:posOffset>
                </wp:positionV>
                <wp:extent cx="44450" cy="8890"/>
                <wp:effectExtent l="0" t="0" r="0" b="0"/>
                <wp:wrapNone/>
                <wp:docPr id="14" name="docshape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8890"/>
                        </a:xfrm>
                        <a:prstGeom prst="rect">
                          <a:avLst/>
                        </a:prstGeom>
                        <a:solidFill>
                          <a:srgbClr val="0462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6C3209" id="docshape114" o:spid="_x0000_s1026" style="position:absolute;margin-left:104.05pt;margin-top:14.65pt;width:3.5pt;height:.7pt;z-index:-17006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" fillcolor="#0462c1" stroked="f">
                <w10:wrap anchorx="page"/>
              </v:rect>
            </w:pict>
          </mc:Fallback>
        </mc:AlternateContent>
      </w:r>
      <w:r w:rsidR="00D87D4A">
        <w:rPr>
          <w:sz w:val="28"/>
        </w:rPr>
        <w:t>Сучасні види пірсингу. URL:</w:t>
      </w:r>
      <w:hyperlink r:id="rId24">
        <w:r w:rsidR="00D87D4A">
          <w:rPr>
            <w:color w:val="0462C1"/>
            <w:sz w:val="28"/>
            <w:u w:val="single" w:color="0462C1"/>
          </w:rPr>
          <w:t>https:uk.wikipedia.orgwikiПірсинг</w:t>
        </w:r>
      </w:hyperlink>
      <w:r w:rsidR="00D87D4A">
        <w:rPr>
          <w:color w:val="0462C1"/>
          <w:sz w:val="28"/>
        </w:rPr>
        <w:t xml:space="preserve"> </w:t>
      </w:r>
      <w:r w:rsidR="00D87D4A">
        <w:rPr>
          <w:sz w:val="28"/>
        </w:rPr>
        <w:t>(дата звернення: 14.08.2021)</w:t>
      </w:r>
    </w:p>
    <w:p w:rsidR="008907E4" w:rsidRDefault="00D87D4A">
      <w:pPr>
        <w:pStyle w:val="a5"/>
        <w:numPr>
          <w:ilvl w:val="0"/>
          <w:numId w:val="1"/>
        </w:numPr>
        <w:tabs>
          <w:tab w:val="left" w:pos="602"/>
        </w:tabs>
        <w:spacing w:line="360" w:lineRule="auto"/>
        <w:ind w:right="211"/>
        <w:jc w:val="both"/>
        <w:rPr>
          <w:sz w:val="26"/>
        </w:rPr>
      </w:pPr>
      <w:r>
        <w:rPr>
          <w:sz w:val="28"/>
        </w:rPr>
        <w:t xml:space="preserve">Таврування. URL: </w:t>
      </w:r>
      <w:hyperlink r:id="rId25">
        <w:r>
          <w:rPr>
            <w:color w:val="0462C1"/>
            <w:sz w:val="28"/>
            <w:u w:val="single" w:color="0462C1"/>
          </w:rPr>
          <w:t>https:theconversation.comthe-new-tattoo-is-body-branding-</w:t>
        </w:r>
      </w:hyperlink>
      <w:r>
        <w:rPr>
          <w:color w:val="0462C1"/>
          <w:sz w:val="28"/>
        </w:rPr>
        <w:t xml:space="preserve"> </w:t>
      </w:r>
      <w:hyperlink r:id="rId26">
        <w:r>
          <w:rPr>
            <w:color w:val="0462C1"/>
            <w:sz w:val="28"/>
            <w:u w:val="single" w:color="0462C1"/>
          </w:rPr>
          <w:t xml:space="preserve">legal-44690 </w:t>
        </w:r>
      </w:hyperlink>
      <w:r>
        <w:rPr>
          <w:sz w:val="28"/>
        </w:rPr>
        <w:t>(дата звернення: 13.09.2021)</w:t>
      </w:r>
    </w:p>
    <w:p w:rsidR="008907E4" w:rsidRDefault="00D87D4A">
      <w:pPr>
        <w:pStyle w:val="a5"/>
        <w:numPr>
          <w:ilvl w:val="0"/>
          <w:numId w:val="1"/>
        </w:numPr>
        <w:tabs>
          <w:tab w:val="left" w:pos="602"/>
          <w:tab w:val="left" w:pos="3613"/>
          <w:tab w:val="left" w:pos="7567"/>
        </w:tabs>
        <w:spacing w:line="360" w:lineRule="auto"/>
        <w:ind w:right="211"/>
        <w:jc w:val="both"/>
        <w:rPr>
          <w:sz w:val="26"/>
        </w:rPr>
      </w:pPr>
      <w:r>
        <w:rPr>
          <w:spacing w:val="-4"/>
          <w:sz w:val="28"/>
        </w:rPr>
        <w:t>Види</w:t>
      </w:r>
      <w:r>
        <w:rPr>
          <w:sz w:val="28"/>
        </w:rPr>
        <w:tab/>
      </w:r>
      <w:r>
        <w:rPr>
          <w:spacing w:val="-2"/>
          <w:sz w:val="28"/>
        </w:rPr>
        <w:t>скарифікації.</w:t>
      </w:r>
      <w:r>
        <w:rPr>
          <w:sz w:val="28"/>
        </w:rPr>
        <w:tab/>
      </w:r>
      <w:hyperlink r:id="rId27">
        <w:r>
          <w:rPr>
            <w:color w:val="0462C1"/>
            <w:spacing w:val="-2"/>
            <w:sz w:val="28"/>
            <w:u w:val="single" w:color="0462C1"/>
          </w:rPr>
          <w:t>URL:https:fashion-</w:t>
        </w:r>
      </w:hyperlink>
      <w:r>
        <w:rPr>
          <w:color w:val="0462C1"/>
          <w:spacing w:val="-2"/>
          <w:sz w:val="28"/>
        </w:rPr>
        <w:t xml:space="preserve"> </w:t>
      </w:r>
      <w:hyperlink r:id="rId28">
        <w:r>
          <w:rPr>
            <w:color w:val="0462C1"/>
            <w:sz w:val="28"/>
            <w:u w:val="single" w:color="0462C1"/>
          </w:rPr>
          <w:t>history.lovetoknow.combodyfashionsscarification</w:t>
        </w:r>
        <w:r>
          <w:rPr>
            <w:color w:val="0462C1"/>
            <w:sz w:val="28"/>
          </w:rPr>
          <w:t xml:space="preserve"> </w:t>
        </w:r>
      </w:hyperlink>
      <w:r>
        <w:rPr>
          <w:sz w:val="28"/>
        </w:rPr>
        <w:t>(дата звернення: 20.09.2021)</w:t>
      </w:r>
    </w:p>
    <w:p w:rsidR="008907E4" w:rsidRDefault="008907E4">
      <w:pPr>
        <w:spacing w:line="360" w:lineRule="auto"/>
        <w:jc w:val="both"/>
        <w:rPr>
          <w:sz w:val="26"/>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D87D4A">
      <w:pPr>
        <w:pStyle w:val="a5"/>
        <w:numPr>
          <w:ilvl w:val="0"/>
          <w:numId w:val="1"/>
        </w:numPr>
        <w:tabs>
          <w:tab w:val="left" w:pos="671"/>
          <w:tab w:val="left" w:pos="2037"/>
          <w:tab w:val="left" w:pos="4192"/>
        </w:tabs>
        <w:spacing w:before="237" w:line="360" w:lineRule="auto"/>
        <w:ind w:right="211"/>
        <w:rPr>
          <w:sz w:val="28"/>
        </w:rPr>
      </w:pPr>
      <w:r>
        <w:rPr>
          <w:spacing w:val="-4"/>
          <w:sz w:val="28"/>
        </w:rPr>
        <w:t>Види</w:t>
      </w:r>
      <w:r>
        <w:rPr>
          <w:sz w:val="28"/>
        </w:rPr>
        <w:tab/>
      </w:r>
      <w:r>
        <w:rPr>
          <w:spacing w:val="-2"/>
          <w:sz w:val="28"/>
        </w:rPr>
        <w:t>таврування.</w:t>
      </w:r>
      <w:r>
        <w:rPr>
          <w:sz w:val="28"/>
        </w:rPr>
        <w:tab/>
      </w:r>
      <w:r>
        <w:rPr>
          <w:spacing w:val="-2"/>
          <w:sz w:val="28"/>
        </w:rPr>
        <w:t>URL:</w:t>
      </w:r>
      <w:hyperlink r:id="rId29">
        <w:r>
          <w:rPr>
            <w:color w:val="0462C1"/>
            <w:spacing w:val="-2"/>
            <w:sz w:val="28"/>
            <w:u w:val="single" w:color="0462C1"/>
          </w:rPr>
          <w:t>https:fashion-history.lovetoknow.combody-</w:t>
        </w:r>
      </w:hyperlink>
      <w:r>
        <w:rPr>
          <w:color w:val="0462C1"/>
          <w:spacing w:val="-2"/>
          <w:sz w:val="28"/>
        </w:rPr>
        <w:t xml:space="preserve"> </w:t>
      </w:r>
      <w:hyperlink r:id="rId30">
        <w:r>
          <w:rPr>
            <w:color w:val="0462C1"/>
            <w:sz w:val="28"/>
            <w:u w:val="single" w:color="0462C1"/>
          </w:rPr>
          <w:t xml:space="preserve">fashionsbranding </w:t>
        </w:r>
      </w:hyperlink>
      <w:r>
        <w:rPr>
          <w:sz w:val="28"/>
        </w:rPr>
        <w:t>(дата зверне</w:t>
      </w:r>
      <w:r>
        <w:rPr>
          <w:sz w:val="28"/>
        </w:rPr>
        <w:t>ння: 13.09.2021)</w:t>
      </w:r>
    </w:p>
    <w:p w:rsidR="008907E4" w:rsidRDefault="00D87D4A">
      <w:pPr>
        <w:pStyle w:val="a5"/>
        <w:numPr>
          <w:ilvl w:val="0"/>
          <w:numId w:val="1"/>
        </w:numPr>
        <w:tabs>
          <w:tab w:val="left" w:pos="602"/>
        </w:tabs>
        <w:spacing w:line="321" w:lineRule="exact"/>
        <w:ind w:hanging="361"/>
        <w:rPr>
          <w:sz w:val="26"/>
        </w:rPr>
      </w:pPr>
      <w:r>
        <w:rPr>
          <w:sz w:val="28"/>
        </w:rPr>
        <w:t>Етимологічний</w:t>
      </w:r>
      <w:r>
        <w:rPr>
          <w:spacing w:val="74"/>
          <w:w w:val="150"/>
          <w:sz w:val="28"/>
        </w:rPr>
        <w:t xml:space="preserve"> </w:t>
      </w:r>
      <w:r>
        <w:rPr>
          <w:sz w:val="28"/>
        </w:rPr>
        <w:t>словник</w:t>
      </w:r>
      <w:r>
        <w:rPr>
          <w:spacing w:val="77"/>
          <w:w w:val="150"/>
          <w:sz w:val="28"/>
        </w:rPr>
        <w:t xml:space="preserve"> </w:t>
      </w:r>
      <w:r>
        <w:rPr>
          <w:sz w:val="28"/>
        </w:rPr>
        <w:t>англійської</w:t>
      </w:r>
      <w:r>
        <w:rPr>
          <w:spacing w:val="77"/>
          <w:w w:val="150"/>
          <w:sz w:val="28"/>
        </w:rPr>
        <w:t xml:space="preserve"> </w:t>
      </w:r>
      <w:r>
        <w:rPr>
          <w:sz w:val="28"/>
        </w:rPr>
        <w:t>мови.</w:t>
      </w:r>
      <w:r>
        <w:rPr>
          <w:spacing w:val="25"/>
          <w:sz w:val="28"/>
        </w:rPr>
        <w:t xml:space="preserve">  </w:t>
      </w:r>
      <w:r>
        <w:rPr>
          <w:sz w:val="28"/>
        </w:rPr>
        <w:t>Online</w:t>
      </w:r>
      <w:r>
        <w:rPr>
          <w:spacing w:val="22"/>
          <w:sz w:val="28"/>
        </w:rPr>
        <w:t xml:space="preserve">  </w:t>
      </w:r>
      <w:r>
        <w:rPr>
          <w:sz w:val="28"/>
        </w:rPr>
        <w:t>etymology</w:t>
      </w:r>
      <w:r>
        <w:rPr>
          <w:spacing w:val="23"/>
          <w:sz w:val="28"/>
        </w:rPr>
        <w:t xml:space="preserve">  </w:t>
      </w:r>
      <w:r>
        <w:rPr>
          <w:spacing w:val="-2"/>
          <w:sz w:val="28"/>
        </w:rPr>
        <w:t>dictionary.</w:t>
      </w:r>
    </w:p>
    <w:p w:rsidR="008907E4" w:rsidRDefault="00D87D4A">
      <w:pPr>
        <w:pStyle w:val="a3"/>
        <w:spacing w:before="160"/>
        <w:ind w:left="601"/>
        <w:jc w:val="left"/>
      </w:pPr>
      <w:r>
        <w:t>URL:</w:t>
      </w:r>
      <w:hyperlink r:id="rId31">
        <w:r>
          <w:rPr>
            <w:color w:val="0462C1"/>
            <w:u w:val="single" w:color="0462C1"/>
          </w:rPr>
          <w:t>https:www.etymonline.com</w:t>
        </w:r>
        <w:r>
          <w:rPr>
            <w:color w:val="0462C1"/>
            <w:spacing w:val="-14"/>
            <w:u w:val="single" w:color="0462C1"/>
          </w:rPr>
          <w:t xml:space="preserve"> </w:t>
        </w:r>
      </w:hyperlink>
      <w:r>
        <w:t>(дата</w:t>
      </w:r>
      <w:r>
        <w:rPr>
          <w:spacing w:val="-13"/>
        </w:rPr>
        <w:t xml:space="preserve"> </w:t>
      </w:r>
      <w:r>
        <w:t>звернення:</w:t>
      </w:r>
      <w:r>
        <w:rPr>
          <w:spacing w:val="-13"/>
        </w:rPr>
        <w:t xml:space="preserve"> </w:t>
      </w:r>
      <w:r>
        <w:rPr>
          <w:spacing w:val="-2"/>
        </w:rPr>
        <w:t>25.09.2021)</w:t>
      </w:r>
    </w:p>
    <w:p w:rsidR="008907E4" w:rsidRDefault="00D87D4A">
      <w:pPr>
        <w:pStyle w:val="a5"/>
        <w:numPr>
          <w:ilvl w:val="0"/>
          <w:numId w:val="1"/>
        </w:numPr>
        <w:tabs>
          <w:tab w:val="left" w:pos="602"/>
          <w:tab w:val="left" w:pos="2154"/>
          <w:tab w:val="left" w:pos="3013"/>
          <w:tab w:val="left" w:pos="4420"/>
          <w:tab w:val="left" w:pos="9141"/>
        </w:tabs>
        <w:spacing w:before="161" w:line="362" w:lineRule="auto"/>
        <w:ind w:right="214"/>
        <w:rPr>
          <w:sz w:val="26"/>
        </w:rPr>
      </w:pPr>
      <w:r>
        <w:rPr>
          <w:spacing w:val="-2"/>
          <w:sz w:val="28"/>
        </w:rPr>
        <w:t>Популярні</w:t>
      </w:r>
      <w:r>
        <w:rPr>
          <w:sz w:val="28"/>
        </w:rPr>
        <w:tab/>
      </w:r>
      <w:r>
        <w:rPr>
          <w:spacing w:val="-4"/>
          <w:sz w:val="28"/>
        </w:rPr>
        <w:t>види</w:t>
      </w:r>
      <w:r>
        <w:rPr>
          <w:sz w:val="28"/>
        </w:rPr>
        <w:tab/>
      </w:r>
      <w:r>
        <w:rPr>
          <w:spacing w:val="-2"/>
          <w:sz w:val="28"/>
        </w:rPr>
        <w:t>пірсингу.</w:t>
      </w:r>
      <w:r>
        <w:rPr>
          <w:sz w:val="28"/>
        </w:rPr>
        <w:tab/>
      </w:r>
      <w:r>
        <w:rPr>
          <w:spacing w:val="-2"/>
          <w:sz w:val="28"/>
        </w:rPr>
        <w:t>URL:</w:t>
      </w:r>
      <w:hyperlink r:id="rId32">
        <w:r>
          <w:rPr>
            <w:color w:val="0462C1"/>
            <w:spacing w:val="-2"/>
            <w:sz w:val="28"/>
            <w:u w:val="single" w:color="0462C1"/>
          </w:rPr>
          <w:t>http:tovstuha.com.uavidi-pirsing</w:t>
        </w:r>
      </w:hyperlink>
      <w:r>
        <w:rPr>
          <w:color w:val="0462C1"/>
          <w:spacing w:val="-2"/>
          <w:sz w:val="28"/>
          <w:u w:val="single" w:color="0462C1"/>
        </w:rPr>
        <w:t>u</w:t>
      </w:r>
      <w:r>
        <w:rPr>
          <w:color w:val="0462C1"/>
          <w:sz w:val="28"/>
          <w:u w:val="single" w:color="0462C1"/>
        </w:rPr>
        <w:tab/>
      </w:r>
      <w:r>
        <w:rPr>
          <w:spacing w:val="-4"/>
          <w:sz w:val="28"/>
        </w:rPr>
        <w:t xml:space="preserve">(дата </w:t>
      </w:r>
      <w:r>
        <w:rPr>
          <w:sz w:val="28"/>
        </w:rPr>
        <w:t>звернення: 11.08.2021)</w:t>
      </w:r>
    </w:p>
    <w:p w:rsidR="008907E4" w:rsidRDefault="00D87D4A">
      <w:pPr>
        <w:pStyle w:val="a5"/>
        <w:numPr>
          <w:ilvl w:val="0"/>
          <w:numId w:val="1"/>
        </w:numPr>
        <w:tabs>
          <w:tab w:val="left" w:pos="674"/>
          <w:tab w:val="left" w:pos="5284"/>
        </w:tabs>
        <w:spacing w:line="360" w:lineRule="auto"/>
        <w:ind w:right="338"/>
        <w:rPr>
          <w:sz w:val="28"/>
        </w:rPr>
      </w:pPr>
      <w:r>
        <w:rPr>
          <w:sz w:val="28"/>
        </w:rPr>
        <w:t>Популярні стилі татуювань. URL:</w:t>
      </w:r>
      <w:r>
        <w:rPr>
          <w:sz w:val="28"/>
        </w:rPr>
        <w:tab/>
      </w:r>
      <w:hyperlink r:id="rId33">
        <w:r>
          <w:rPr>
            <w:color w:val="0462C1"/>
            <w:spacing w:val="-2"/>
            <w:sz w:val="28"/>
            <w:u w:val="single" w:color="0462C1"/>
          </w:rPr>
          <w:t>https:mport.uamix7</w:t>
        </w:r>
        <w:r>
          <w:rPr>
            <w:color w:val="0462C1"/>
            <w:spacing w:val="-2"/>
            <w:sz w:val="28"/>
            <w:u w:val="single" w:color="0462C1"/>
          </w:rPr>
          <w:t>61026-pjat-samyh-</w:t>
        </w:r>
      </w:hyperlink>
      <w:r>
        <w:rPr>
          <w:color w:val="0462C1"/>
          <w:spacing w:val="-2"/>
          <w:sz w:val="28"/>
        </w:rPr>
        <w:t xml:space="preserve"> </w:t>
      </w:r>
      <w:hyperlink r:id="rId34">
        <w:r>
          <w:rPr>
            <w:color w:val="0462C1"/>
            <w:sz w:val="28"/>
            <w:u w:val="single" w:color="0462C1"/>
          </w:rPr>
          <w:t xml:space="preserve">populjarnyh-stilej-tatuirovok </w:t>
        </w:r>
      </w:hyperlink>
      <w:r>
        <w:rPr>
          <w:sz w:val="28"/>
        </w:rPr>
        <w:t>(дата звернення: 26.07.2021)</w:t>
      </w:r>
    </w:p>
    <w:p w:rsidR="008907E4" w:rsidRDefault="00D87D4A">
      <w:pPr>
        <w:pStyle w:val="a5"/>
        <w:numPr>
          <w:ilvl w:val="0"/>
          <w:numId w:val="1"/>
        </w:numPr>
        <w:tabs>
          <w:tab w:val="left" w:pos="602"/>
          <w:tab w:val="left" w:pos="1862"/>
          <w:tab w:val="left" w:pos="2792"/>
          <w:tab w:val="left" w:pos="4434"/>
        </w:tabs>
        <w:spacing w:line="362" w:lineRule="auto"/>
        <w:ind w:right="213"/>
        <w:rPr>
          <w:color w:val="0462C1"/>
          <w:sz w:val="26"/>
        </w:rPr>
      </w:pPr>
      <w:r>
        <w:rPr>
          <w:spacing w:val="-2"/>
          <w:sz w:val="28"/>
        </w:rPr>
        <w:t>Сучасні</w:t>
      </w:r>
      <w:r>
        <w:rPr>
          <w:sz w:val="28"/>
        </w:rPr>
        <w:tab/>
      </w:r>
      <w:r>
        <w:rPr>
          <w:spacing w:val="-4"/>
          <w:sz w:val="28"/>
        </w:rPr>
        <w:t>стилі</w:t>
      </w:r>
      <w:r>
        <w:rPr>
          <w:sz w:val="28"/>
        </w:rPr>
        <w:tab/>
      </w:r>
      <w:r>
        <w:rPr>
          <w:spacing w:val="-2"/>
          <w:sz w:val="28"/>
        </w:rPr>
        <w:t>татуювань.</w:t>
      </w:r>
      <w:r>
        <w:rPr>
          <w:sz w:val="28"/>
        </w:rPr>
        <w:tab/>
      </w:r>
      <w:r>
        <w:rPr>
          <w:spacing w:val="-2"/>
          <w:sz w:val="28"/>
        </w:rPr>
        <w:t>URL:</w:t>
      </w:r>
      <w:hyperlink r:id="rId35">
        <w:r>
          <w:rPr>
            <w:color w:val="0462C1"/>
            <w:spacing w:val="-2"/>
            <w:sz w:val="28"/>
            <w:u w:val="single" w:color="0462C1"/>
          </w:rPr>
          <w:t>http:salem-tattoo.comstili-tatuirovok-vse-</w:t>
        </w:r>
      </w:hyperlink>
      <w:r>
        <w:rPr>
          <w:color w:val="0462C1"/>
          <w:spacing w:val="-2"/>
          <w:sz w:val="28"/>
        </w:rPr>
        <w:t xml:space="preserve"> </w:t>
      </w:r>
      <w:hyperlink r:id="rId36">
        <w:r>
          <w:rPr>
            <w:color w:val="0462C1"/>
            <w:sz w:val="28"/>
            <w:u w:val="single" w:color="0462C1"/>
          </w:rPr>
          <w:t xml:space="preserve">sovremennye-napravleniya-i-vidy-tatu </w:t>
        </w:r>
      </w:hyperlink>
      <w:r>
        <w:rPr>
          <w:sz w:val="28"/>
        </w:rPr>
        <w:t>(дата звернення: 26.07.2021)</w:t>
      </w:r>
    </w:p>
    <w:p w:rsidR="008907E4" w:rsidRDefault="008907E4">
      <w:pPr>
        <w:spacing w:line="362" w:lineRule="auto"/>
        <w:rPr>
          <w:sz w:val="26"/>
        </w:rPr>
        <w:sectPr w:rsidR="008907E4">
          <w:pgSz w:w="12240" w:h="15840"/>
          <w:pgMar w:top="1360" w:right="800" w:bottom="280" w:left="1480" w:header="710" w:footer="0" w:gutter="0"/>
          <w:cols w:space="720"/>
        </w:sectPr>
      </w:pPr>
    </w:p>
    <w:p w:rsidR="008907E4" w:rsidRDefault="008907E4">
      <w:pPr>
        <w:pStyle w:val="a3"/>
        <w:ind w:left="0"/>
        <w:jc w:val="left"/>
        <w:rPr>
          <w:sz w:val="20"/>
        </w:rPr>
      </w:pPr>
    </w:p>
    <w:p w:rsidR="008907E4" w:rsidRDefault="008907E4">
      <w:pPr>
        <w:pStyle w:val="a3"/>
        <w:ind w:left="0"/>
        <w:jc w:val="left"/>
        <w:rPr>
          <w:b/>
          <w:sz w:val="20"/>
        </w:rPr>
      </w:pPr>
      <w:bookmarkStart w:id="4" w:name="_bookmark18"/>
      <w:bookmarkStart w:id="5" w:name="_GoBack"/>
      <w:bookmarkEnd w:id="4"/>
      <w:bookmarkEnd w:id="5"/>
    </w:p>
    <w:p w:rsidR="008907E4" w:rsidRDefault="00D87D4A">
      <w:pPr>
        <w:pStyle w:val="1"/>
        <w:ind w:left="23"/>
      </w:pPr>
      <w:bookmarkStart w:id="6" w:name="_bookmark19"/>
      <w:bookmarkEnd w:id="6"/>
      <w:r>
        <w:rPr>
          <w:spacing w:val="-2"/>
        </w:rPr>
        <w:t>SUMMARY</w:t>
      </w:r>
    </w:p>
    <w:p w:rsidR="008907E4" w:rsidRDefault="00D87D4A">
      <w:pPr>
        <w:pStyle w:val="a3"/>
        <w:spacing w:before="88" w:line="312" w:lineRule="auto"/>
        <w:ind w:right="226" w:firstLine="719"/>
      </w:pPr>
      <w:r>
        <w:t>The Master thesis is devoted to the research of verbalization of the Concept BODY MODIFICATION in the English Dictionaries.</w:t>
      </w:r>
    </w:p>
    <w:p w:rsidR="008907E4" w:rsidRDefault="00D87D4A">
      <w:pPr>
        <w:pStyle w:val="a3"/>
        <w:spacing w:before="1" w:line="312" w:lineRule="auto"/>
        <w:ind w:right="218" w:firstLine="719"/>
      </w:pPr>
      <w:r>
        <w:t xml:space="preserve">The concept of BODY MODIFICATION includes microconcepts, which are TATTO, PIERCING, BRANDING and SCARIFICATION. In total, the given </w:t>
      </w:r>
      <w:r>
        <w:t>analysis presents 73 lexical units found in two English dictionaries verbalizing the concept BODY MODIFICATION.</w:t>
      </w:r>
    </w:p>
    <w:p w:rsidR="008907E4" w:rsidRDefault="00D87D4A">
      <w:pPr>
        <w:pStyle w:val="a3"/>
        <w:spacing w:line="312" w:lineRule="auto"/>
        <w:ind w:right="218" w:firstLine="719"/>
      </w:pPr>
      <w:r>
        <w:t>The microconcept TATTO is represented by 30 tattoo nominations including the</w:t>
      </w:r>
      <w:r>
        <w:rPr>
          <w:spacing w:val="-3"/>
        </w:rPr>
        <w:t xml:space="preserve"> </w:t>
      </w:r>
      <w:r>
        <w:t xml:space="preserve">noun </w:t>
      </w:r>
      <w:r>
        <w:rPr>
          <w:i/>
        </w:rPr>
        <w:t xml:space="preserve">tattoo. </w:t>
      </w:r>
      <w:r>
        <w:t>They</w:t>
      </w:r>
      <w:r>
        <w:rPr>
          <w:spacing w:val="-1"/>
        </w:rPr>
        <w:t xml:space="preserve"> </w:t>
      </w:r>
      <w:r>
        <w:t>are subdivided</w:t>
      </w:r>
      <w:r>
        <w:rPr>
          <w:spacing w:val="-1"/>
        </w:rPr>
        <w:t xml:space="preserve"> </w:t>
      </w:r>
      <w:r>
        <w:t>in four lexical-semantic</w:t>
      </w:r>
      <w:r>
        <w:rPr>
          <w:spacing w:val="-3"/>
        </w:rPr>
        <w:t xml:space="preserve"> </w:t>
      </w:r>
      <w:r>
        <w:t>groups, which are “the application technique”, “the type of tattoos”, “the style of tattoos”, “the placement</w:t>
      </w:r>
      <w:r>
        <w:rPr>
          <w:spacing w:val="40"/>
        </w:rPr>
        <w:t xml:space="preserve"> </w:t>
      </w:r>
      <w:r>
        <w:t>of tattoos”. Of the 30 tattoo names studied, 60% of the names are derived from Old English and 3% are borrowed from Arabic.</w:t>
      </w:r>
    </w:p>
    <w:p w:rsidR="008907E4" w:rsidRDefault="00D87D4A">
      <w:pPr>
        <w:pStyle w:val="a3"/>
        <w:spacing w:line="312" w:lineRule="auto"/>
        <w:ind w:right="218" w:firstLine="719"/>
      </w:pPr>
      <w:r>
        <w:t>The microconcept PIERCI</w:t>
      </w:r>
      <w:r>
        <w:t xml:space="preserve">NG is represented by 33 piercing nominations and the noun </w:t>
      </w:r>
      <w:r>
        <w:rPr>
          <w:i/>
        </w:rPr>
        <w:t>piercing</w:t>
      </w:r>
      <w:r>
        <w:t>, which are subdivided in three lexical-semantic groups. Those are “ear piercing”, “oral piercing” and “face and body piercing”. The majority of names of piercings came from Old English (40%</w:t>
      </w:r>
      <w:r>
        <w:t>) and Latin (33%), 12% came from Old French, 6% came from German, 6% - from Greek and 3% - from Hebrew.</w:t>
      </w:r>
    </w:p>
    <w:p w:rsidR="008907E4" w:rsidRDefault="00D87D4A">
      <w:pPr>
        <w:pStyle w:val="a3"/>
        <w:spacing w:line="312" w:lineRule="auto"/>
        <w:ind w:right="215" w:firstLine="719"/>
      </w:pPr>
      <w:r>
        <w:t xml:space="preserve">The microconcept BRANDING is represented by 5 nominations of branding and the noun </w:t>
      </w:r>
      <w:r>
        <w:rPr>
          <w:i/>
        </w:rPr>
        <w:t>branding</w:t>
      </w:r>
      <w:r>
        <w:t>, which belong to one lexical-semantic</w:t>
      </w:r>
      <w:r>
        <w:rPr>
          <w:spacing w:val="-1"/>
        </w:rPr>
        <w:t xml:space="preserve"> </w:t>
      </w:r>
      <w:r>
        <w:t>group “the application</w:t>
      </w:r>
      <w:r>
        <w:t xml:space="preserve"> technique”. The majority of names of branding (43%) are derived from Latin, 29% are derived from Old English and 28% are derived from Old French.</w:t>
      </w:r>
    </w:p>
    <w:p w:rsidR="008907E4" w:rsidRDefault="00D87D4A">
      <w:pPr>
        <w:pStyle w:val="a3"/>
        <w:spacing w:line="312" w:lineRule="auto"/>
        <w:ind w:right="215" w:firstLine="719"/>
      </w:pPr>
      <w:r>
        <w:t xml:space="preserve">The SCARIFICATION microconcept is represented by 5 nominations of scarification and the noun </w:t>
      </w:r>
      <w:r>
        <w:rPr>
          <w:i/>
        </w:rPr>
        <w:t>scarification</w:t>
      </w:r>
      <w:r>
        <w:t>, w</w:t>
      </w:r>
      <w:r>
        <w:t>hich belong to one lexical-semantic group “the application technique”. The majority of names of scarification (33%) came from</w:t>
      </w:r>
      <w:r>
        <w:rPr>
          <w:spacing w:val="-6"/>
        </w:rPr>
        <w:t xml:space="preserve"> </w:t>
      </w:r>
      <w:r>
        <w:t>French,</w:t>
      </w:r>
      <w:r>
        <w:rPr>
          <w:spacing w:val="-1"/>
        </w:rPr>
        <w:t xml:space="preserve"> </w:t>
      </w:r>
      <w:r>
        <w:t>17%</w:t>
      </w:r>
      <w:r>
        <w:rPr>
          <w:spacing w:val="-3"/>
        </w:rPr>
        <w:t xml:space="preserve"> </w:t>
      </w:r>
      <w:r>
        <w:t>from</w:t>
      </w:r>
      <w:r>
        <w:rPr>
          <w:spacing w:val="-3"/>
        </w:rPr>
        <w:t xml:space="preserve"> </w:t>
      </w:r>
      <w:r>
        <w:t>Old</w:t>
      </w:r>
      <w:r>
        <w:rPr>
          <w:spacing w:val="-1"/>
        </w:rPr>
        <w:t xml:space="preserve"> </w:t>
      </w:r>
      <w:r>
        <w:t>English and</w:t>
      </w:r>
      <w:r>
        <w:rPr>
          <w:spacing w:val="-1"/>
        </w:rPr>
        <w:t xml:space="preserve"> </w:t>
      </w:r>
      <w:r>
        <w:t>17% from</w:t>
      </w:r>
      <w:r>
        <w:rPr>
          <w:spacing w:val="-6"/>
        </w:rPr>
        <w:t xml:space="preserve"> </w:t>
      </w:r>
      <w:r>
        <w:t>Latin,</w:t>
      </w:r>
      <w:r>
        <w:rPr>
          <w:spacing w:val="-1"/>
        </w:rPr>
        <w:t xml:space="preserve"> </w:t>
      </w:r>
      <w:r>
        <w:t>17%</w:t>
      </w:r>
      <w:r>
        <w:rPr>
          <w:spacing w:val="-1"/>
        </w:rPr>
        <w:t xml:space="preserve"> </w:t>
      </w:r>
      <w:r>
        <w:t>from</w:t>
      </w:r>
      <w:r>
        <w:rPr>
          <w:spacing w:val="-6"/>
        </w:rPr>
        <w:t xml:space="preserve"> </w:t>
      </w:r>
      <w:r>
        <w:t>Greek and</w:t>
      </w:r>
      <w:r>
        <w:rPr>
          <w:spacing w:val="-1"/>
        </w:rPr>
        <w:t xml:space="preserve"> </w:t>
      </w:r>
      <w:r>
        <w:t>16% from Old German.</w:t>
      </w:r>
    </w:p>
    <w:p w:rsidR="008907E4" w:rsidRDefault="00D87D4A">
      <w:pPr>
        <w:pStyle w:val="a3"/>
        <w:spacing w:before="1" w:line="312" w:lineRule="auto"/>
        <w:ind w:right="216" w:firstLine="719"/>
      </w:pPr>
      <w:r>
        <w:t>The concept of BODY MODIFICATION is repre</w:t>
      </w:r>
      <w:r>
        <w:t>sented primarily by nouns (54 lexical units) and come from Germanic languages. In the second place is the amount of names that consist of adjectives (14 lexical units), that come from Romanic languages.</w:t>
      </w:r>
    </w:p>
    <w:sectPr w:rsidR="008907E4">
      <w:pgSz w:w="12240" w:h="15840"/>
      <w:pgMar w:top="1360" w:right="800" w:bottom="280" w:left="1480" w:header="71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D87D4A">
      <w:r>
        <w:separator/>
      </w:r>
    </w:p>
  </w:endnote>
  <w:endnote w:type="continuationSeparator" w:id="0">
    <w:p w:rsidR="00000000" w:rsidRDefault="00D87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D87D4A">
      <w:r>
        <w:separator/>
      </w:r>
    </w:p>
  </w:footnote>
  <w:footnote w:type="continuationSeparator" w:id="0">
    <w:p w:rsidR="00000000" w:rsidRDefault="00D87D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7E4" w:rsidRDefault="00C229B9">
    <w:pPr>
      <w:pStyle w:val="a3"/>
      <w:spacing w:line="14" w:lineRule="auto"/>
      <w:ind w:left="0"/>
      <w:jc w:val="left"/>
      <w:rPr>
        <w:sz w:val="20"/>
      </w:rPr>
    </w:pPr>
    <w:r>
      <w:rPr>
        <w:noProof/>
        <w:lang w:val="ru-RU" w:eastAsia="ru-RU"/>
      </w:rPr>
      <mc:AlternateContent>
        <mc:Choice Requires="wps">
          <w:drawing>
            <wp:anchor distT="0" distB="0" distL="114300" distR="114300" simplePos="0" relativeHeight="486301184" behindDoc="1" locked="0" layoutInCell="1" allowOverlap="1">
              <wp:simplePos x="0" y="0"/>
              <wp:positionH relativeFrom="page">
                <wp:posOffset>6999605</wp:posOffset>
              </wp:positionH>
              <wp:positionV relativeFrom="page">
                <wp:posOffset>438150</wp:posOffset>
              </wp:positionV>
              <wp:extent cx="178435" cy="222885"/>
              <wp:effectExtent l="0" t="0" r="0" b="0"/>
              <wp:wrapNone/>
              <wp:docPr id="1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7E4" w:rsidRDefault="00D87D4A">
                          <w:pPr>
                            <w:pStyle w:val="a3"/>
                            <w:spacing w:before="9"/>
                            <w:ind w:left="60"/>
                            <w:jc w:val="left"/>
                          </w:pPr>
                          <w:r>
                            <w:fldChar w:fldCharType="begin"/>
                          </w:r>
                          <w:r>
                            <w:instrText xml:space="preserve"> PAGE </w:instrText>
                          </w:r>
                          <w:r>
                            <w:fldChar w:fldCharType="separate"/>
                          </w:r>
                          <w:r>
                            <w:rPr>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26" type="#_x0000_t202" style="position:absolute;margin-left:551.15pt;margin-top:34.5pt;width:14.05pt;height:17.55pt;z-index:-17015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" filled="f" stroked="f">
              <v:textbox inset="0,0,0,0">
                <w:txbxContent>
                  <w:p w:rsidR="008907E4" w:rsidRDefault="00D87D4A">
                    <w:pPr>
                      <w:pStyle w:val="a3"/>
                      <w:spacing w:before="9"/>
                      <w:ind w:left="60"/>
                      <w:jc w:val="left"/>
                    </w:pPr>
                    <w:r>
                      <w:fldChar w:fldCharType="begin"/>
                    </w:r>
                    <w:r>
                      <w:instrText xml:space="preserve"> PAGE </w:instrText>
                    </w:r>
                    <w:r>
                      <w:fldChar w:fldCharType="separate"/>
                    </w:r>
                    <w:r>
                      <w:rPr>
                        <w:noProof/>
                      </w:rPr>
                      <w:t>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7E4" w:rsidRDefault="00C229B9">
    <w:pPr>
      <w:pStyle w:val="a3"/>
      <w:spacing w:line="14" w:lineRule="auto"/>
      <w:ind w:left="0"/>
      <w:jc w:val="left"/>
      <w:rPr>
        <w:sz w:val="20"/>
      </w:rPr>
    </w:pPr>
    <w:r>
      <w:rPr>
        <w:noProof/>
        <w:lang w:val="ru-RU" w:eastAsia="ru-RU"/>
      </w:rPr>
      <mc:AlternateContent>
        <mc:Choice Requires="wps">
          <w:drawing>
            <wp:anchor distT="0" distB="0" distL="114300" distR="114300" simplePos="0" relativeHeight="486301696" behindDoc="1" locked="0" layoutInCell="1" allowOverlap="1">
              <wp:simplePos x="0" y="0"/>
              <wp:positionH relativeFrom="page">
                <wp:posOffset>6821170</wp:posOffset>
              </wp:positionH>
              <wp:positionV relativeFrom="page">
                <wp:posOffset>438150</wp:posOffset>
              </wp:positionV>
              <wp:extent cx="356235" cy="222885"/>
              <wp:effectExtent l="0" t="0" r="0" b="0"/>
              <wp:wrapNone/>
              <wp:docPr id="10"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7E4" w:rsidRDefault="00D87D4A">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3</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 o:spid="_x0000_s1027" type="#_x0000_t202" style="position:absolute;margin-left:537.1pt;margin-top:34.5pt;width:28.05pt;height:17.55pt;z-index:-17014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" filled="f" stroked="f">
              <v:textbox inset="0,0,0,0">
                <w:txbxContent>
                  <w:p w:rsidR="008907E4" w:rsidRDefault="00D87D4A">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3</w:t>
                    </w:r>
                    <w:r>
                      <w:rPr>
                        <w:spacing w:val="-5"/>
                      </w:rP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7E4" w:rsidRDefault="00C229B9">
    <w:pPr>
      <w:pStyle w:val="a3"/>
      <w:spacing w:line="14" w:lineRule="auto"/>
      <w:ind w:left="0"/>
      <w:jc w:val="left"/>
      <w:rPr>
        <w:sz w:val="20"/>
      </w:rPr>
    </w:pPr>
    <w:r>
      <w:rPr>
        <w:noProof/>
        <w:lang w:val="ru-RU" w:eastAsia="ru-RU"/>
      </w:rPr>
      <mc:AlternateContent>
        <mc:Choice Requires="wps">
          <w:drawing>
            <wp:anchor distT="0" distB="0" distL="114300" distR="114300" simplePos="0" relativeHeight="486303232" behindDoc="1" locked="0" layoutInCell="1" allowOverlap="1">
              <wp:simplePos x="0" y="0"/>
              <wp:positionH relativeFrom="page">
                <wp:posOffset>6821170</wp:posOffset>
              </wp:positionH>
              <wp:positionV relativeFrom="page">
                <wp:posOffset>438150</wp:posOffset>
              </wp:positionV>
              <wp:extent cx="356235" cy="222885"/>
              <wp:effectExtent l="0" t="0" r="0" b="0"/>
              <wp:wrapNone/>
              <wp:docPr id="4"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7E4" w:rsidRDefault="00D87D4A">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16</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5" o:spid="_x0000_s1028" type="#_x0000_t202" style="position:absolute;margin-left:537.1pt;margin-top:34.5pt;width:28.05pt;height:17.55pt;z-index:-17013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" filled="f" stroked="f">
              <v:textbox inset="0,0,0,0">
                <w:txbxContent>
                  <w:p w:rsidR="008907E4" w:rsidRDefault="00D87D4A">
                    <w:pPr>
                      <w:pStyle w:val="a3"/>
                      <w:spacing w:before="9"/>
                      <w:ind w:left="60"/>
                      <w:jc w:val="left"/>
                    </w:pPr>
                    <w:r>
                      <w:rPr>
                        <w:spacing w:val="-5"/>
                      </w:rPr>
                      <w:fldChar w:fldCharType="begin"/>
                    </w:r>
                    <w:r>
                      <w:rPr>
                        <w:spacing w:val="-5"/>
                      </w:rPr>
                      <w:instrText xml:space="preserve"> PAGE </w:instrText>
                    </w:r>
                    <w:r>
                      <w:rPr>
                        <w:spacing w:val="-5"/>
                      </w:rPr>
                      <w:fldChar w:fldCharType="separate"/>
                    </w:r>
                    <w:r>
                      <w:rPr>
                        <w:noProof/>
                        <w:spacing w:val="-5"/>
                      </w:rPr>
                      <w:t>16</w:t>
                    </w:r>
                    <w:r>
                      <w:rPr>
                        <w:spacing w:val="-5"/>
                      </w:rP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07E4" w:rsidRDefault="00C229B9">
    <w:pPr>
      <w:pStyle w:val="a3"/>
      <w:spacing w:line="14" w:lineRule="auto"/>
      <w:ind w:left="0"/>
      <w:jc w:val="left"/>
      <w:rPr>
        <w:sz w:val="20"/>
      </w:rPr>
    </w:pPr>
    <w:r>
      <w:rPr>
        <w:noProof/>
        <w:lang w:val="ru-RU" w:eastAsia="ru-RU"/>
      </w:rPr>
      <mc:AlternateContent>
        <mc:Choice Requires="wps">
          <w:drawing>
            <wp:anchor distT="0" distB="0" distL="114300" distR="114300" simplePos="0" relativeHeight="486303744" behindDoc="1" locked="0" layoutInCell="1" allowOverlap="1">
              <wp:simplePos x="0" y="0"/>
              <wp:positionH relativeFrom="page">
                <wp:posOffset>6999605</wp:posOffset>
              </wp:positionH>
              <wp:positionV relativeFrom="page">
                <wp:posOffset>438150</wp:posOffset>
              </wp:positionV>
              <wp:extent cx="178435" cy="222885"/>
              <wp:effectExtent l="0" t="0" r="0" b="0"/>
              <wp:wrapNone/>
              <wp:docPr id="2"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07E4" w:rsidRDefault="00D87D4A">
                          <w:pPr>
                            <w:pStyle w:val="a3"/>
                            <w:spacing w:before="9"/>
                            <w:ind w:left="60"/>
                            <w:jc w:val="left"/>
                          </w:pPr>
                          <w:r>
                            <w:fldChar w:fldCharType="begin"/>
                          </w:r>
                          <w:r>
                            <w:instrText xml:space="preserve"> PAGE </w:instrText>
                          </w:r>
                          <w:r>
                            <w:fldChar w:fldCharType="separate"/>
                          </w:r>
                          <w:r>
                            <w:rPr>
                              <w:noProof/>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6" o:spid="_x0000_s1029" type="#_x0000_t202" style="position:absolute;margin-left:551.15pt;margin-top:34.5pt;width:14.05pt;height:17.55pt;z-index:-17012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" filled="f" stroked="f">
              <v:textbox inset="0,0,0,0">
                <w:txbxContent>
                  <w:p w:rsidR="008907E4" w:rsidRDefault="00D87D4A">
                    <w:pPr>
                      <w:pStyle w:val="a3"/>
                      <w:spacing w:before="9"/>
                      <w:ind w:left="60"/>
                      <w:jc w:val="left"/>
                    </w:pPr>
                    <w:r>
                      <w:fldChar w:fldCharType="begin"/>
                    </w:r>
                    <w:r>
                      <w:instrText xml:space="preserve"> PAGE </w:instrText>
                    </w:r>
                    <w:r>
                      <w:fldChar w:fldCharType="separate"/>
                    </w:r>
                    <w:r>
                      <w:rPr>
                        <w:noProof/>
                      </w:rPr>
                      <w:t>15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C27EF"/>
    <w:multiLevelType w:val="hybridMultilevel"/>
    <w:tmpl w:val="5D446044"/>
    <w:lvl w:ilvl="0" w:tplc="A5787020">
      <w:start w:val="1"/>
      <w:numFmt w:val="decimal"/>
      <w:lvlText w:val="%1)"/>
      <w:lvlJc w:val="left"/>
      <w:pPr>
        <w:ind w:left="243" w:hanging="338"/>
        <w:jc w:val="left"/>
      </w:pPr>
      <w:rPr>
        <w:rFonts w:ascii="Times New Roman" w:eastAsia="Times New Roman" w:hAnsi="Times New Roman" w:cs="Times New Roman" w:hint="default"/>
        <w:b w:val="0"/>
        <w:bCs w:val="0"/>
        <w:i w:val="0"/>
        <w:iCs w:val="0"/>
        <w:w w:val="100"/>
        <w:sz w:val="28"/>
        <w:szCs w:val="28"/>
        <w:lang w:val="uk-UA" w:eastAsia="en-US" w:bidi="ar-SA"/>
      </w:rPr>
    </w:lvl>
    <w:lvl w:ilvl="1" w:tplc="FD58AAE8">
      <w:numFmt w:val="bullet"/>
      <w:lvlText w:val="•"/>
      <w:lvlJc w:val="left"/>
      <w:pPr>
        <w:ind w:left="1212" w:hanging="338"/>
      </w:pPr>
      <w:rPr>
        <w:rFonts w:hint="default"/>
        <w:lang w:val="uk-UA" w:eastAsia="en-US" w:bidi="ar-SA"/>
      </w:rPr>
    </w:lvl>
    <w:lvl w:ilvl="2" w:tplc="26E209E0">
      <w:numFmt w:val="bullet"/>
      <w:lvlText w:val="•"/>
      <w:lvlJc w:val="left"/>
      <w:pPr>
        <w:ind w:left="2184" w:hanging="338"/>
      </w:pPr>
      <w:rPr>
        <w:rFonts w:hint="default"/>
        <w:lang w:val="uk-UA" w:eastAsia="en-US" w:bidi="ar-SA"/>
      </w:rPr>
    </w:lvl>
    <w:lvl w:ilvl="3" w:tplc="2F2CFC2C">
      <w:numFmt w:val="bullet"/>
      <w:lvlText w:val="•"/>
      <w:lvlJc w:val="left"/>
      <w:pPr>
        <w:ind w:left="3156" w:hanging="338"/>
      </w:pPr>
      <w:rPr>
        <w:rFonts w:hint="default"/>
        <w:lang w:val="uk-UA" w:eastAsia="en-US" w:bidi="ar-SA"/>
      </w:rPr>
    </w:lvl>
    <w:lvl w:ilvl="4" w:tplc="AF1A256C">
      <w:numFmt w:val="bullet"/>
      <w:lvlText w:val="•"/>
      <w:lvlJc w:val="left"/>
      <w:pPr>
        <w:ind w:left="4128" w:hanging="338"/>
      </w:pPr>
      <w:rPr>
        <w:rFonts w:hint="default"/>
        <w:lang w:val="uk-UA" w:eastAsia="en-US" w:bidi="ar-SA"/>
      </w:rPr>
    </w:lvl>
    <w:lvl w:ilvl="5" w:tplc="08D05B82">
      <w:numFmt w:val="bullet"/>
      <w:lvlText w:val="•"/>
      <w:lvlJc w:val="left"/>
      <w:pPr>
        <w:ind w:left="5100" w:hanging="338"/>
      </w:pPr>
      <w:rPr>
        <w:rFonts w:hint="default"/>
        <w:lang w:val="uk-UA" w:eastAsia="en-US" w:bidi="ar-SA"/>
      </w:rPr>
    </w:lvl>
    <w:lvl w:ilvl="6" w:tplc="F48AFC74">
      <w:numFmt w:val="bullet"/>
      <w:lvlText w:val="•"/>
      <w:lvlJc w:val="left"/>
      <w:pPr>
        <w:ind w:left="6072" w:hanging="338"/>
      </w:pPr>
      <w:rPr>
        <w:rFonts w:hint="default"/>
        <w:lang w:val="uk-UA" w:eastAsia="en-US" w:bidi="ar-SA"/>
      </w:rPr>
    </w:lvl>
    <w:lvl w:ilvl="7" w:tplc="748A4D50">
      <w:numFmt w:val="bullet"/>
      <w:lvlText w:val="•"/>
      <w:lvlJc w:val="left"/>
      <w:pPr>
        <w:ind w:left="7044" w:hanging="338"/>
      </w:pPr>
      <w:rPr>
        <w:rFonts w:hint="default"/>
        <w:lang w:val="uk-UA" w:eastAsia="en-US" w:bidi="ar-SA"/>
      </w:rPr>
    </w:lvl>
    <w:lvl w:ilvl="8" w:tplc="67F23310">
      <w:numFmt w:val="bullet"/>
      <w:lvlText w:val="•"/>
      <w:lvlJc w:val="left"/>
      <w:pPr>
        <w:ind w:left="8016" w:hanging="338"/>
      </w:pPr>
      <w:rPr>
        <w:rFonts w:hint="default"/>
        <w:lang w:val="uk-UA" w:eastAsia="en-US" w:bidi="ar-SA"/>
      </w:rPr>
    </w:lvl>
  </w:abstractNum>
  <w:abstractNum w:abstractNumId="1" w15:restartNumberingAfterBreak="0">
    <w:nsid w:val="05664F4C"/>
    <w:multiLevelType w:val="hybridMultilevel"/>
    <w:tmpl w:val="B246DD1C"/>
    <w:lvl w:ilvl="0" w:tplc="2ACE9080">
      <w:numFmt w:val="bullet"/>
      <w:lvlText w:val="-"/>
      <w:lvlJc w:val="left"/>
      <w:pPr>
        <w:ind w:left="560" w:hanging="317"/>
      </w:pPr>
      <w:rPr>
        <w:rFonts w:ascii="Times New Roman" w:eastAsia="Times New Roman" w:hAnsi="Times New Roman" w:cs="Times New Roman" w:hint="default"/>
        <w:b w:val="0"/>
        <w:bCs w:val="0"/>
        <w:i w:val="0"/>
        <w:iCs w:val="0"/>
        <w:w w:val="100"/>
        <w:sz w:val="28"/>
        <w:szCs w:val="28"/>
        <w:lang w:val="uk-UA" w:eastAsia="en-US" w:bidi="ar-SA"/>
      </w:rPr>
    </w:lvl>
    <w:lvl w:ilvl="1" w:tplc="135AB47C">
      <w:numFmt w:val="bullet"/>
      <w:lvlText w:val=""/>
      <w:lvlJc w:val="left"/>
      <w:pPr>
        <w:ind w:left="963" w:hanging="360"/>
      </w:pPr>
      <w:rPr>
        <w:rFonts w:ascii="Symbol" w:eastAsia="Symbol" w:hAnsi="Symbol" w:cs="Symbol" w:hint="default"/>
        <w:b w:val="0"/>
        <w:bCs w:val="0"/>
        <w:i w:val="0"/>
        <w:iCs w:val="0"/>
        <w:w w:val="100"/>
        <w:sz w:val="28"/>
        <w:szCs w:val="28"/>
        <w:lang w:val="uk-UA" w:eastAsia="en-US" w:bidi="ar-SA"/>
      </w:rPr>
    </w:lvl>
    <w:lvl w:ilvl="2" w:tplc="69EE5562">
      <w:numFmt w:val="bullet"/>
      <w:lvlText w:val="•"/>
      <w:lvlJc w:val="left"/>
      <w:pPr>
        <w:ind w:left="1960" w:hanging="360"/>
      </w:pPr>
      <w:rPr>
        <w:rFonts w:hint="default"/>
        <w:lang w:val="uk-UA" w:eastAsia="en-US" w:bidi="ar-SA"/>
      </w:rPr>
    </w:lvl>
    <w:lvl w:ilvl="3" w:tplc="0458EBDE">
      <w:numFmt w:val="bullet"/>
      <w:lvlText w:val="•"/>
      <w:lvlJc w:val="left"/>
      <w:pPr>
        <w:ind w:left="2960" w:hanging="360"/>
      </w:pPr>
      <w:rPr>
        <w:rFonts w:hint="default"/>
        <w:lang w:val="uk-UA" w:eastAsia="en-US" w:bidi="ar-SA"/>
      </w:rPr>
    </w:lvl>
    <w:lvl w:ilvl="4" w:tplc="3872E9BA">
      <w:numFmt w:val="bullet"/>
      <w:lvlText w:val="•"/>
      <w:lvlJc w:val="left"/>
      <w:pPr>
        <w:ind w:left="3960" w:hanging="360"/>
      </w:pPr>
      <w:rPr>
        <w:rFonts w:hint="default"/>
        <w:lang w:val="uk-UA" w:eastAsia="en-US" w:bidi="ar-SA"/>
      </w:rPr>
    </w:lvl>
    <w:lvl w:ilvl="5" w:tplc="1772CD52">
      <w:numFmt w:val="bullet"/>
      <w:lvlText w:val="•"/>
      <w:lvlJc w:val="left"/>
      <w:pPr>
        <w:ind w:left="4960" w:hanging="360"/>
      </w:pPr>
      <w:rPr>
        <w:rFonts w:hint="default"/>
        <w:lang w:val="uk-UA" w:eastAsia="en-US" w:bidi="ar-SA"/>
      </w:rPr>
    </w:lvl>
    <w:lvl w:ilvl="6" w:tplc="7916AD94">
      <w:numFmt w:val="bullet"/>
      <w:lvlText w:val="•"/>
      <w:lvlJc w:val="left"/>
      <w:pPr>
        <w:ind w:left="5960" w:hanging="360"/>
      </w:pPr>
      <w:rPr>
        <w:rFonts w:hint="default"/>
        <w:lang w:val="uk-UA" w:eastAsia="en-US" w:bidi="ar-SA"/>
      </w:rPr>
    </w:lvl>
    <w:lvl w:ilvl="7" w:tplc="9578B4C2">
      <w:numFmt w:val="bullet"/>
      <w:lvlText w:val="•"/>
      <w:lvlJc w:val="left"/>
      <w:pPr>
        <w:ind w:left="6960" w:hanging="360"/>
      </w:pPr>
      <w:rPr>
        <w:rFonts w:hint="default"/>
        <w:lang w:val="uk-UA" w:eastAsia="en-US" w:bidi="ar-SA"/>
      </w:rPr>
    </w:lvl>
    <w:lvl w:ilvl="8" w:tplc="0DEEAB2E">
      <w:numFmt w:val="bullet"/>
      <w:lvlText w:val="•"/>
      <w:lvlJc w:val="left"/>
      <w:pPr>
        <w:ind w:left="7960" w:hanging="360"/>
      </w:pPr>
      <w:rPr>
        <w:rFonts w:hint="default"/>
        <w:lang w:val="uk-UA" w:eastAsia="en-US" w:bidi="ar-SA"/>
      </w:rPr>
    </w:lvl>
  </w:abstractNum>
  <w:abstractNum w:abstractNumId="2" w15:restartNumberingAfterBreak="0">
    <w:nsid w:val="1568705A"/>
    <w:multiLevelType w:val="hybridMultilevel"/>
    <w:tmpl w:val="F8DA6F88"/>
    <w:lvl w:ilvl="0" w:tplc="4EAEF744">
      <w:start w:val="21"/>
      <w:numFmt w:val="decimal"/>
      <w:lvlText w:val="%1."/>
      <w:lvlJc w:val="left"/>
      <w:pPr>
        <w:ind w:left="601" w:hanging="360"/>
        <w:jc w:val="left"/>
      </w:pPr>
      <w:rPr>
        <w:rFonts w:hint="default"/>
        <w:spacing w:val="-2"/>
        <w:w w:val="100"/>
        <w:lang w:val="uk-UA" w:eastAsia="en-US" w:bidi="ar-SA"/>
      </w:rPr>
    </w:lvl>
    <w:lvl w:ilvl="1" w:tplc="8EEA2BFA">
      <w:numFmt w:val="bullet"/>
      <w:lvlText w:val="•"/>
      <w:lvlJc w:val="left"/>
      <w:pPr>
        <w:ind w:left="1536" w:hanging="360"/>
      </w:pPr>
      <w:rPr>
        <w:rFonts w:hint="default"/>
        <w:lang w:val="uk-UA" w:eastAsia="en-US" w:bidi="ar-SA"/>
      </w:rPr>
    </w:lvl>
    <w:lvl w:ilvl="2" w:tplc="8C3C5C1A">
      <w:numFmt w:val="bullet"/>
      <w:lvlText w:val="•"/>
      <w:lvlJc w:val="left"/>
      <w:pPr>
        <w:ind w:left="2472" w:hanging="360"/>
      </w:pPr>
      <w:rPr>
        <w:rFonts w:hint="default"/>
        <w:lang w:val="uk-UA" w:eastAsia="en-US" w:bidi="ar-SA"/>
      </w:rPr>
    </w:lvl>
    <w:lvl w:ilvl="3" w:tplc="CB10B9B4">
      <w:numFmt w:val="bullet"/>
      <w:lvlText w:val="•"/>
      <w:lvlJc w:val="left"/>
      <w:pPr>
        <w:ind w:left="3408" w:hanging="360"/>
      </w:pPr>
      <w:rPr>
        <w:rFonts w:hint="default"/>
        <w:lang w:val="uk-UA" w:eastAsia="en-US" w:bidi="ar-SA"/>
      </w:rPr>
    </w:lvl>
    <w:lvl w:ilvl="4" w:tplc="DBB2F2A6">
      <w:numFmt w:val="bullet"/>
      <w:lvlText w:val="•"/>
      <w:lvlJc w:val="left"/>
      <w:pPr>
        <w:ind w:left="4344" w:hanging="360"/>
      </w:pPr>
      <w:rPr>
        <w:rFonts w:hint="default"/>
        <w:lang w:val="uk-UA" w:eastAsia="en-US" w:bidi="ar-SA"/>
      </w:rPr>
    </w:lvl>
    <w:lvl w:ilvl="5" w:tplc="6820F2C6">
      <w:numFmt w:val="bullet"/>
      <w:lvlText w:val="•"/>
      <w:lvlJc w:val="left"/>
      <w:pPr>
        <w:ind w:left="5280" w:hanging="360"/>
      </w:pPr>
      <w:rPr>
        <w:rFonts w:hint="default"/>
        <w:lang w:val="uk-UA" w:eastAsia="en-US" w:bidi="ar-SA"/>
      </w:rPr>
    </w:lvl>
    <w:lvl w:ilvl="6" w:tplc="5BF088B6">
      <w:numFmt w:val="bullet"/>
      <w:lvlText w:val="•"/>
      <w:lvlJc w:val="left"/>
      <w:pPr>
        <w:ind w:left="6216" w:hanging="360"/>
      </w:pPr>
      <w:rPr>
        <w:rFonts w:hint="default"/>
        <w:lang w:val="uk-UA" w:eastAsia="en-US" w:bidi="ar-SA"/>
      </w:rPr>
    </w:lvl>
    <w:lvl w:ilvl="7" w:tplc="18D02C58">
      <w:numFmt w:val="bullet"/>
      <w:lvlText w:val="•"/>
      <w:lvlJc w:val="left"/>
      <w:pPr>
        <w:ind w:left="7152" w:hanging="360"/>
      </w:pPr>
      <w:rPr>
        <w:rFonts w:hint="default"/>
        <w:lang w:val="uk-UA" w:eastAsia="en-US" w:bidi="ar-SA"/>
      </w:rPr>
    </w:lvl>
    <w:lvl w:ilvl="8" w:tplc="A86CDAAE">
      <w:numFmt w:val="bullet"/>
      <w:lvlText w:val="•"/>
      <w:lvlJc w:val="left"/>
      <w:pPr>
        <w:ind w:left="8088" w:hanging="360"/>
      </w:pPr>
      <w:rPr>
        <w:rFonts w:hint="default"/>
        <w:lang w:val="uk-UA" w:eastAsia="en-US" w:bidi="ar-SA"/>
      </w:rPr>
    </w:lvl>
  </w:abstractNum>
  <w:abstractNum w:abstractNumId="3" w15:restartNumberingAfterBreak="0">
    <w:nsid w:val="17640219"/>
    <w:multiLevelType w:val="hybridMultilevel"/>
    <w:tmpl w:val="519402FC"/>
    <w:lvl w:ilvl="0" w:tplc="FA624F54">
      <w:start w:val="1"/>
      <w:numFmt w:val="decimal"/>
      <w:lvlText w:val="%1)"/>
      <w:lvlJc w:val="left"/>
      <w:pPr>
        <w:ind w:left="243" w:hanging="319"/>
        <w:jc w:val="left"/>
      </w:pPr>
      <w:rPr>
        <w:rFonts w:ascii="Times New Roman" w:eastAsia="Times New Roman" w:hAnsi="Times New Roman" w:cs="Times New Roman" w:hint="default"/>
        <w:b w:val="0"/>
        <w:bCs w:val="0"/>
        <w:i w:val="0"/>
        <w:iCs w:val="0"/>
        <w:w w:val="100"/>
        <w:sz w:val="28"/>
        <w:szCs w:val="28"/>
        <w:lang w:val="uk-UA" w:eastAsia="en-US" w:bidi="ar-SA"/>
      </w:rPr>
    </w:lvl>
    <w:lvl w:ilvl="1" w:tplc="C5D6229A">
      <w:numFmt w:val="bullet"/>
      <w:lvlText w:val="•"/>
      <w:lvlJc w:val="left"/>
      <w:pPr>
        <w:ind w:left="1212" w:hanging="319"/>
      </w:pPr>
      <w:rPr>
        <w:rFonts w:hint="default"/>
        <w:lang w:val="uk-UA" w:eastAsia="en-US" w:bidi="ar-SA"/>
      </w:rPr>
    </w:lvl>
    <w:lvl w:ilvl="2" w:tplc="ED824DC6">
      <w:numFmt w:val="bullet"/>
      <w:lvlText w:val="•"/>
      <w:lvlJc w:val="left"/>
      <w:pPr>
        <w:ind w:left="2184" w:hanging="319"/>
      </w:pPr>
      <w:rPr>
        <w:rFonts w:hint="default"/>
        <w:lang w:val="uk-UA" w:eastAsia="en-US" w:bidi="ar-SA"/>
      </w:rPr>
    </w:lvl>
    <w:lvl w:ilvl="3" w:tplc="311A099E">
      <w:numFmt w:val="bullet"/>
      <w:lvlText w:val="•"/>
      <w:lvlJc w:val="left"/>
      <w:pPr>
        <w:ind w:left="3156" w:hanging="319"/>
      </w:pPr>
      <w:rPr>
        <w:rFonts w:hint="default"/>
        <w:lang w:val="uk-UA" w:eastAsia="en-US" w:bidi="ar-SA"/>
      </w:rPr>
    </w:lvl>
    <w:lvl w:ilvl="4" w:tplc="2E862464">
      <w:numFmt w:val="bullet"/>
      <w:lvlText w:val="•"/>
      <w:lvlJc w:val="left"/>
      <w:pPr>
        <w:ind w:left="4128" w:hanging="319"/>
      </w:pPr>
      <w:rPr>
        <w:rFonts w:hint="default"/>
        <w:lang w:val="uk-UA" w:eastAsia="en-US" w:bidi="ar-SA"/>
      </w:rPr>
    </w:lvl>
    <w:lvl w:ilvl="5" w:tplc="5EEE47C6">
      <w:numFmt w:val="bullet"/>
      <w:lvlText w:val="•"/>
      <w:lvlJc w:val="left"/>
      <w:pPr>
        <w:ind w:left="5100" w:hanging="319"/>
      </w:pPr>
      <w:rPr>
        <w:rFonts w:hint="default"/>
        <w:lang w:val="uk-UA" w:eastAsia="en-US" w:bidi="ar-SA"/>
      </w:rPr>
    </w:lvl>
    <w:lvl w:ilvl="6" w:tplc="CD98F2C6">
      <w:numFmt w:val="bullet"/>
      <w:lvlText w:val="•"/>
      <w:lvlJc w:val="left"/>
      <w:pPr>
        <w:ind w:left="6072" w:hanging="319"/>
      </w:pPr>
      <w:rPr>
        <w:rFonts w:hint="default"/>
        <w:lang w:val="uk-UA" w:eastAsia="en-US" w:bidi="ar-SA"/>
      </w:rPr>
    </w:lvl>
    <w:lvl w:ilvl="7" w:tplc="47E6CCBA">
      <w:numFmt w:val="bullet"/>
      <w:lvlText w:val="•"/>
      <w:lvlJc w:val="left"/>
      <w:pPr>
        <w:ind w:left="7044" w:hanging="319"/>
      </w:pPr>
      <w:rPr>
        <w:rFonts w:hint="default"/>
        <w:lang w:val="uk-UA" w:eastAsia="en-US" w:bidi="ar-SA"/>
      </w:rPr>
    </w:lvl>
    <w:lvl w:ilvl="8" w:tplc="A9D037CA">
      <w:numFmt w:val="bullet"/>
      <w:lvlText w:val="•"/>
      <w:lvlJc w:val="left"/>
      <w:pPr>
        <w:ind w:left="8016" w:hanging="319"/>
      </w:pPr>
      <w:rPr>
        <w:rFonts w:hint="default"/>
        <w:lang w:val="uk-UA" w:eastAsia="en-US" w:bidi="ar-SA"/>
      </w:rPr>
    </w:lvl>
  </w:abstractNum>
  <w:abstractNum w:abstractNumId="4" w15:restartNumberingAfterBreak="0">
    <w:nsid w:val="1E4E6095"/>
    <w:multiLevelType w:val="hybridMultilevel"/>
    <w:tmpl w:val="E790315C"/>
    <w:lvl w:ilvl="0" w:tplc="F2C2B5E8">
      <w:numFmt w:val="bullet"/>
      <w:lvlText w:val=""/>
      <w:lvlJc w:val="left"/>
      <w:pPr>
        <w:ind w:left="243" w:hanging="372"/>
      </w:pPr>
      <w:rPr>
        <w:rFonts w:ascii="Symbol" w:eastAsia="Symbol" w:hAnsi="Symbol" w:cs="Symbol" w:hint="default"/>
        <w:b w:val="0"/>
        <w:bCs w:val="0"/>
        <w:i w:val="0"/>
        <w:iCs w:val="0"/>
        <w:w w:val="100"/>
        <w:sz w:val="28"/>
        <w:szCs w:val="28"/>
        <w:lang w:val="uk-UA" w:eastAsia="en-US" w:bidi="ar-SA"/>
      </w:rPr>
    </w:lvl>
    <w:lvl w:ilvl="1" w:tplc="39000C32">
      <w:numFmt w:val="bullet"/>
      <w:lvlText w:val="•"/>
      <w:lvlJc w:val="left"/>
      <w:pPr>
        <w:ind w:left="1212" w:hanging="372"/>
      </w:pPr>
      <w:rPr>
        <w:rFonts w:hint="default"/>
        <w:lang w:val="uk-UA" w:eastAsia="en-US" w:bidi="ar-SA"/>
      </w:rPr>
    </w:lvl>
    <w:lvl w:ilvl="2" w:tplc="17265760">
      <w:numFmt w:val="bullet"/>
      <w:lvlText w:val="•"/>
      <w:lvlJc w:val="left"/>
      <w:pPr>
        <w:ind w:left="2184" w:hanging="372"/>
      </w:pPr>
      <w:rPr>
        <w:rFonts w:hint="default"/>
        <w:lang w:val="uk-UA" w:eastAsia="en-US" w:bidi="ar-SA"/>
      </w:rPr>
    </w:lvl>
    <w:lvl w:ilvl="3" w:tplc="71623F52">
      <w:numFmt w:val="bullet"/>
      <w:lvlText w:val="•"/>
      <w:lvlJc w:val="left"/>
      <w:pPr>
        <w:ind w:left="3156" w:hanging="372"/>
      </w:pPr>
      <w:rPr>
        <w:rFonts w:hint="default"/>
        <w:lang w:val="uk-UA" w:eastAsia="en-US" w:bidi="ar-SA"/>
      </w:rPr>
    </w:lvl>
    <w:lvl w:ilvl="4" w:tplc="8E50367A">
      <w:numFmt w:val="bullet"/>
      <w:lvlText w:val="•"/>
      <w:lvlJc w:val="left"/>
      <w:pPr>
        <w:ind w:left="4128" w:hanging="372"/>
      </w:pPr>
      <w:rPr>
        <w:rFonts w:hint="default"/>
        <w:lang w:val="uk-UA" w:eastAsia="en-US" w:bidi="ar-SA"/>
      </w:rPr>
    </w:lvl>
    <w:lvl w:ilvl="5" w:tplc="5B7862B0">
      <w:numFmt w:val="bullet"/>
      <w:lvlText w:val="•"/>
      <w:lvlJc w:val="left"/>
      <w:pPr>
        <w:ind w:left="5100" w:hanging="372"/>
      </w:pPr>
      <w:rPr>
        <w:rFonts w:hint="default"/>
        <w:lang w:val="uk-UA" w:eastAsia="en-US" w:bidi="ar-SA"/>
      </w:rPr>
    </w:lvl>
    <w:lvl w:ilvl="6" w:tplc="5B74F08A">
      <w:numFmt w:val="bullet"/>
      <w:lvlText w:val="•"/>
      <w:lvlJc w:val="left"/>
      <w:pPr>
        <w:ind w:left="6072" w:hanging="372"/>
      </w:pPr>
      <w:rPr>
        <w:rFonts w:hint="default"/>
        <w:lang w:val="uk-UA" w:eastAsia="en-US" w:bidi="ar-SA"/>
      </w:rPr>
    </w:lvl>
    <w:lvl w:ilvl="7" w:tplc="A2C4BB84">
      <w:numFmt w:val="bullet"/>
      <w:lvlText w:val="•"/>
      <w:lvlJc w:val="left"/>
      <w:pPr>
        <w:ind w:left="7044" w:hanging="372"/>
      </w:pPr>
      <w:rPr>
        <w:rFonts w:hint="default"/>
        <w:lang w:val="uk-UA" w:eastAsia="en-US" w:bidi="ar-SA"/>
      </w:rPr>
    </w:lvl>
    <w:lvl w:ilvl="8" w:tplc="2D8236B8">
      <w:numFmt w:val="bullet"/>
      <w:lvlText w:val="•"/>
      <w:lvlJc w:val="left"/>
      <w:pPr>
        <w:ind w:left="8016" w:hanging="372"/>
      </w:pPr>
      <w:rPr>
        <w:rFonts w:hint="default"/>
        <w:lang w:val="uk-UA" w:eastAsia="en-US" w:bidi="ar-SA"/>
      </w:rPr>
    </w:lvl>
  </w:abstractNum>
  <w:abstractNum w:abstractNumId="5" w15:restartNumberingAfterBreak="0">
    <w:nsid w:val="211E2490"/>
    <w:multiLevelType w:val="multilevel"/>
    <w:tmpl w:val="7A6E2E5E"/>
    <w:lvl w:ilvl="0">
      <w:start w:val="2"/>
      <w:numFmt w:val="decimal"/>
      <w:lvlText w:val="%1"/>
      <w:lvlJc w:val="left"/>
      <w:pPr>
        <w:ind w:left="1015" w:hanging="492"/>
        <w:jc w:val="left"/>
      </w:pPr>
      <w:rPr>
        <w:rFonts w:hint="default"/>
        <w:lang w:val="uk-UA" w:eastAsia="en-US" w:bidi="ar-SA"/>
      </w:rPr>
    </w:lvl>
    <w:lvl w:ilvl="1">
      <w:start w:val="1"/>
      <w:numFmt w:val="decimal"/>
      <w:lvlText w:val="%1.%2."/>
      <w:lvlJc w:val="left"/>
      <w:pPr>
        <w:ind w:left="1015" w:hanging="492"/>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2">
      <w:numFmt w:val="bullet"/>
      <w:lvlText w:val="•"/>
      <w:lvlJc w:val="left"/>
      <w:pPr>
        <w:ind w:left="2808" w:hanging="492"/>
      </w:pPr>
      <w:rPr>
        <w:rFonts w:hint="default"/>
        <w:lang w:val="uk-UA" w:eastAsia="en-US" w:bidi="ar-SA"/>
      </w:rPr>
    </w:lvl>
    <w:lvl w:ilvl="3">
      <w:numFmt w:val="bullet"/>
      <w:lvlText w:val="•"/>
      <w:lvlJc w:val="left"/>
      <w:pPr>
        <w:ind w:left="3702" w:hanging="492"/>
      </w:pPr>
      <w:rPr>
        <w:rFonts w:hint="default"/>
        <w:lang w:val="uk-UA" w:eastAsia="en-US" w:bidi="ar-SA"/>
      </w:rPr>
    </w:lvl>
    <w:lvl w:ilvl="4">
      <w:numFmt w:val="bullet"/>
      <w:lvlText w:val="•"/>
      <w:lvlJc w:val="left"/>
      <w:pPr>
        <w:ind w:left="4596" w:hanging="492"/>
      </w:pPr>
      <w:rPr>
        <w:rFonts w:hint="default"/>
        <w:lang w:val="uk-UA" w:eastAsia="en-US" w:bidi="ar-SA"/>
      </w:rPr>
    </w:lvl>
    <w:lvl w:ilvl="5">
      <w:numFmt w:val="bullet"/>
      <w:lvlText w:val="•"/>
      <w:lvlJc w:val="left"/>
      <w:pPr>
        <w:ind w:left="5490" w:hanging="492"/>
      </w:pPr>
      <w:rPr>
        <w:rFonts w:hint="default"/>
        <w:lang w:val="uk-UA" w:eastAsia="en-US" w:bidi="ar-SA"/>
      </w:rPr>
    </w:lvl>
    <w:lvl w:ilvl="6">
      <w:numFmt w:val="bullet"/>
      <w:lvlText w:val="•"/>
      <w:lvlJc w:val="left"/>
      <w:pPr>
        <w:ind w:left="6384" w:hanging="492"/>
      </w:pPr>
      <w:rPr>
        <w:rFonts w:hint="default"/>
        <w:lang w:val="uk-UA" w:eastAsia="en-US" w:bidi="ar-SA"/>
      </w:rPr>
    </w:lvl>
    <w:lvl w:ilvl="7">
      <w:numFmt w:val="bullet"/>
      <w:lvlText w:val="•"/>
      <w:lvlJc w:val="left"/>
      <w:pPr>
        <w:ind w:left="7278" w:hanging="492"/>
      </w:pPr>
      <w:rPr>
        <w:rFonts w:hint="default"/>
        <w:lang w:val="uk-UA" w:eastAsia="en-US" w:bidi="ar-SA"/>
      </w:rPr>
    </w:lvl>
    <w:lvl w:ilvl="8">
      <w:numFmt w:val="bullet"/>
      <w:lvlText w:val="•"/>
      <w:lvlJc w:val="left"/>
      <w:pPr>
        <w:ind w:left="8172" w:hanging="492"/>
      </w:pPr>
      <w:rPr>
        <w:rFonts w:hint="default"/>
        <w:lang w:val="uk-UA" w:eastAsia="en-US" w:bidi="ar-SA"/>
      </w:rPr>
    </w:lvl>
  </w:abstractNum>
  <w:abstractNum w:abstractNumId="6" w15:restartNumberingAfterBreak="0">
    <w:nsid w:val="26D617EB"/>
    <w:multiLevelType w:val="hybridMultilevel"/>
    <w:tmpl w:val="9CEA47EA"/>
    <w:lvl w:ilvl="0" w:tplc="3F32CA9E">
      <w:start w:val="1"/>
      <w:numFmt w:val="decimal"/>
      <w:lvlText w:val="%1."/>
      <w:lvlJc w:val="left"/>
      <w:pPr>
        <w:ind w:left="88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9AEE3072">
      <w:numFmt w:val="bullet"/>
      <w:lvlText w:val="•"/>
      <w:lvlJc w:val="left"/>
      <w:pPr>
        <w:ind w:left="1788" w:hanging="360"/>
      </w:pPr>
      <w:rPr>
        <w:rFonts w:hint="default"/>
        <w:lang w:val="uk-UA" w:eastAsia="en-US" w:bidi="ar-SA"/>
      </w:rPr>
    </w:lvl>
    <w:lvl w:ilvl="2" w:tplc="FE0801EC">
      <w:numFmt w:val="bullet"/>
      <w:lvlText w:val="•"/>
      <w:lvlJc w:val="left"/>
      <w:pPr>
        <w:ind w:left="2696" w:hanging="360"/>
      </w:pPr>
      <w:rPr>
        <w:rFonts w:hint="default"/>
        <w:lang w:val="uk-UA" w:eastAsia="en-US" w:bidi="ar-SA"/>
      </w:rPr>
    </w:lvl>
    <w:lvl w:ilvl="3" w:tplc="1714CB04">
      <w:numFmt w:val="bullet"/>
      <w:lvlText w:val="•"/>
      <w:lvlJc w:val="left"/>
      <w:pPr>
        <w:ind w:left="3604" w:hanging="360"/>
      </w:pPr>
      <w:rPr>
        <w:rFonts w:hint="default"/>
        <w:lang w:val="uk-UA" w:eastAsia="en-US" w:bidi="ar-SA"/>
      </w:rPr>
    </w:lvl>
    <w:lvl w:ilvl="4" w:tplc="DED4E878">
      <w:numFmt w:val="bullet"/>
      <w:lvlText w:val="•"/>
      <w:lvlJc w:val="left"/>
      <w:pPr>
        <w:ind w:left="4512" w:hanging="360"/>
      </w:pPr>
      <w:rPr>
        <w:rFonts w:hint="default"/>
        <w:lang w:val="uk-UA" w:eastAsia="en-US" w:bidi="ar-SA"/>
      </w:rPr>
    </w:lvl>
    <w:lvl w:ilvl="5" w:tplc="C3FE5AD8">
      <w:numFmt w:val="bullet"/>
      <w:lvlText w:val="•"/>
      <w:lvlJc w:val="left"/>
      <w:pPr>
        <w:ind w:left="5420" w:hanging="360"/>
      </w:pPr>
      <w:rPr>
        <w:rFonts w:hint="default"/>
        <w:lang w:val="uk-UA" w:eastAsia="en-US" w:bidi="ar-SA"/>
      </w:rPr>
    </w:lvl>
    <w:lvl w:ilvl="6" w:tplc="6E120C24">
      <w:numFmt w:val="bullet"/>
      <w:lvlText w:val="•"/>
      <w:lvlJc w:val="left"/>
      <w:pPr>
        <w:ind w:left="6328" w:hanging="360"/>
      </w:pPr>
      <w:rPr>
        <w:rFonts w:hint="default"/>
        <w:lang w:val="uk-UA" w:eastAsia="en-US" w:bidi="ar-SA"/>
      </w:rPr>
    </w:lvl>
    <w:lvl w:ilvl="7" w:tplc="23D4BE84">
      <w:numFmt w:val="bullet"/>
      <w:lvlText w:val="•"/>
      <w:lvlJc w:val="left"/>
      <w:pPr>
        <w:ind w:left="7236" w:hanging="360"/>
      </w:pPr>
      <w:rPr>
        <w:rFonts w:hint="default"/>
        <w:lang w:val="uk-UA" w:eastAsia="en-US" w:bidi="ar-SA"/>
      </w:rPr>
    </w:lvl>
    <w:lvl w:ilvl="8" w:tplc="824C2982">
      <w:numFmt w:val="bullet"/>
      <w:lvlText w:val="•"/>
      <w:lvlJc w:val="left"/>
      <w:pPr>
        <w:ind w:left="8144" w:hanging="360"/>
      </w:pPr>
      <w:rPr>
        <w:rFonts w:hint="default"/>
        <w:lang w:val="uk-UA" w:eastAsia="en-US" w:bidi="ar-SA"/>
      </w:rPr>
    </w:lvl>
  </w:abstractNum>
  <w:abstractNum w:abstractNumId="7" w15:restartNumberingAfterBreak="0">
    <w:nsid w:val="29D2281A"/>
    <w:multiLevelType w:val="hybridMultilevel"/>
    <w:tmpl w:val="56E63246"/>
    <w:lvl w:ilvl="0" w:tplc="091E3270">
      <w:start w:val="1"/>
      <w:numFmt w:val="decimal"/>
      <w:lvlText w:val="%1."/>
      <w:lvlJc w:val="left"/>
      <w:pPr>
        <w:ind w:left="1683" w:hanging="7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5052F06C">
      <w:numFmt w:val="bullet"/>
      <w:lvlText w:val="•"/>
      <w:lvlJc w:val="left"/>
      <w:pPr>
        <w:ind w:left="2508" w:hanging="720"/>
      </w:pPr>
      <w:rPr>
        <w:rFonts w:hint="default"/>
        <w:lang w:val="uk-UA" w:eastAsia="en-US" w:bidi="ar-SA"/>
      </w:rPr>
    </w:lvl>
    <w:lvl w:ilvl="2" w:tplc="EDF09A68">
      <w:numFmt w:val="bullet"/>
      <w:lvlText w:val="•"/>
      <w:lvlJc w:val="left"/>
      <w:pPr>
        <w:ind w:left="3336" w:hanging="720"/>
      </w:pPr>
      <w:rPr>
        <w:rFonts w:hint="default"/>
        <w:lang w:val="uk-UA" w:eastAsia="en-US" w:bidi="ar-SA"/>
      </w:rPr>
    </w:lvl>
    <w:lvl w:ilvl="3" w:tplc="1A8E01DC">
      <w:numFmt w:val="bullet"/>
      <w:lvlText w:val="•"/>
      <w:lvlJc w:val="left"/>
      <w:pPr>
        <w:ind w:left="4164" w:hanging="720"/>
      </w:pPr>
      <w:rPr>
        <w:rFonts w:hint="default"/>
        <w:lang w:val="uk-UA" w:eastAsia="en-US" w:bidi="ar-SA"/>
      </w:rPr>
    </w:lvl>
    <w:lvl w:ilvl="4" w:tplc="AD5C15EC">
      <w:numFmt w:val="bullet"/>
      <w:lvlText w:val="•"/>
      <w:lvlJc w:val="left"/>
      <w:pPr>
        <w:ind w:left="4992" w:hanging="720"/>
      </w:pPr>
      <w:rPr>
        <w:rFonts w:hint="default"/>
        <w:lang w:val="uk-UA" w:eastAsia="en-US" w:bidi="ar-SA"/>
      </w:rPr>
    </w:lvl>
    <w:lvl w:ilvl="5" w:tplc="46A6D3C8">
      <w:numFmt w:val="bullet"/>
      <w:lvlText w:val="•"/>
      <w:lvlJc w:val="left"/>
      <w:pPr>
        <w:ind w:left="5820" w:hanging="720"/>
      </w:pPr>
      <w:rPr>
        <w:rFonts w:hint="default"/>
        <w:lang w:val="uk-UA" w:eastAsia="en-US" w:bidi="ar-SA"/>
      </w:rPr>
    </w:lvl>
    <w:lvl w:ilvl="6" w:tplc="1D547390">
      <w:numFmt w:val="bullet"/>
      <w:lvlText w:val="•"/>
      <w:lvlJc w:val="left"/>
      <w:pPr>
        <w:ind w:left="6648" w:hanging="720"/>
      </w:pPr>
      <w:rPr>
        <w:rFonts w:hint="default"/>
        <w:lang w:val="uk-UA" w:eastAsia="en-US" w:bidi="ar-SA"/>
      </w:rPr>
    </w:lvl>
    <w:lvl w:ilvl="7" w:tplc="EF16A300">
      <w:numFmt w:val="bullet"/>
      <w:lvlText w:val="•"/>
      <w:lvlJc w:val="left"/>
      <w:pPr>
        <w:ind w:left="7476" w:hanging="720"/>
      </w:pPr>
      <w:rPr>
        <w:rFonts w:hint="default"/>
        <w:lang w:val="uk-UA" w:eastAsia="en-US" w:bidi="ar-SA"/>
      </w:rPr>
    </w:lvl>
    <w:lvl w:ilvl="8" w:tplc="BDC24B98">
      <w:numFmt w:val="bullet"/>
      <w:lvlText w:val="•"/>
      <w:lvlJc w:val="left"/>
      <w:pPr>
        <w:ind w:left="8304" w:hanging="720"/>
      </w:pPr>
      <w:rPr>
        <w:rFonts w:hint="default"/>
        <w:lang w:val="uk-UA" w:eastAsia="en-US" w:bidi="ar-SA"/>
      </w:rPr>
    </w:lvl>
  </w:abstractNum>
  <w:abstractNum w:abstractNumId="8" w15:restartNumberingAfterBreak="0">
    <w:nsid w:val="384A1D8D"/>
    <w:multiLevelType w:val="hybridMultilevel"/>
    <w:tmpl w:val="A78C2998"/>
    <w:lvl w:ilvl="0" w:tplc="101C4146">
      <w:start w:val="1"/>
      <w:numFmt w:val="decimal"/>
      <w:lvlText w:val="%1."/>
      <w:lvlJc w:val="left"/>
      <w:pPr>
        <w:ind w:left="88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848DC40">
      <w:numFmt w:val="bullet"/>
      <w:lvlText w:val="•"/>
      <w:lvlJc w:val="left"/>
      <w:pPr>
        <w:ind w:left="1788" w:hanging="360"/>
      </w:pPr>
      <w:rPr>
        <w:rFonts w:hint="default"/>
        <w:lang w:val="uk-UA" w:eastAsia="en-US" w:bidi="ar-SA"/>
      </w:rPr>
    </w:lvl>
    <w:lvl w:ilvl="2" w:tplc="26BEA748">
      <w:numFmt w:val="bullet"/>
      <w:lvlText w:val="•"/>
      <w:lvlJc w:val="left"/>
      <w:pPr>
        <w:ind w:left="2696" w:hanging="360"/>
      </w:pPr>
      <w:rPr>
        <w:rFonts w:hint="default"/>
        <w:lang w:val="uk-UA" w:eastAsia="en-US" w:bidi="ar-SA"/>
      </w:rPr>
    </w:lvl>
    <w:lvl w:ilvl="3" w:tplc="03B8EB9C">
      <w:numFmt w:val="bullet"/>
      <w:lvlText w:val="•"/>
      <w:lvlJc w:val="left"/>
      <w:pPr>
        <w:ind w:left="3604" w:hanging="360"/>
      </w:pPr>
      <w:rPr>
        <w:rFonts w:hint="default"/>
        <w:lang w:val="uk-UA" w:eastAsia="en-US" w:bidi="ar-SA"/>
      </w:rPr>
    </w:lvl>
    <w:lvl w:ilvl="4" w:tplc="6B2E3802">
      <w:numFmt w:val="bullet"/>
      <w:lvlText w:val="•"/>
      <w:lvlJc w:val="left"/>
      <w:pPr>
        <w:ind w:left="4512" w:hanging="360"/>
      </w:pPr>
      <w:rPr>
        <w:rFonts w:hint="default"/>
        <w:lang w:val="uk-UA" w:eastAsia="en-US" w:bidi="ar-SA"/>
      </w:rPr>
    </w:lvl>
    <w:lvl w:ilvl="5" w:tplc="FB242918">
      <w:numFmt w:val="bullet"/>
      <w:lvlText w:val="•"/>
      <w:lvlJc w:val="left"/>
      <w:pPr>
        <w:ind w:left="5420" w:hanging="360"/>
      </w:pPr>
      <w:rPr>
        <w:rFonts w:hint="default"/>
        <w:lang w:val="uk-UA" w:eastAsia="en-US" w:bidi="ar-SA"/>
      </w:rPr>
    </w:lvl>
    <w:lvl w:ilvl="6" w:tplc="D16E1844">
      <w:numFmt w:val="bullet"/>
      <w:lvlText w:val="•"/>
      <w:lvlJc w:val="left"/>
      <w:pPr>
        <w:ind w:left="6328" w:hanging="360"/>
      </w:pPr>
      <w:rPr>
        <w:rFonts w:hint="default"/>
        <w:lang w:val="uk-UA" w:eastAsia="en-US" w:bidi="ar-SA"/>
      </w:rPr>
    </w:lvl>
    <w:lvl w:ilvl="7" w:tplc="4DEA59F0">
      <w:numFmt w:val="bullet"/>
      <w:lvlText w:val="•"/>
      <w:lvlJc w:val="left"/>
      <w:pPr>
        <w:ind w:left="7236" w:hanging="360"/>
      </w:pPr>
      <w:rPr>
        <w:rFonts w:hint="default"/>
        <w:lang w:val="uk-UA" w:eastAsia="en-US" w:bidi="ar-SA"/>
      </w:rPr>
    </w:lvl>
    <w:lvl w:ilvl="8" w:tplc="E47AE34A">
      <w:numFmt w:val="bullet"/>
      <w:lvlText w:val="•"/>
      <w:lvlJc w:val="left"/>
      <w:pPr>
        <w:ind w:left="8144" w:hanging="360"/>
      </w:pPr>
      <w:rPr>
        <w:rFonts w:hint="default"/>
        <w:lang w:val="uk-UA" w:eastAsia="en-US" w:bidi="ar-SA"/>
      </w:rPr>
    </w:lvl>
  </w:abstractNum>
  <w:abstractNum w:abstractNumId="9" w15:restartNumberingAfterBreak="0">
    <w:nsid w:val="3A3C60AA"/>
    <w:multiLevelType w:val="hybridMultilevel"/>
    <w:tmpl w:val="2A542AFA"/>
    <w:lvl w:ilvl="0" w:tplc="0FF6AD54">
      <w:start w:val="1"/>
      <w:numFmt w:val="decimal"/>
      <w:lvlText w:val="%1)"/>
      <w:lvlJc w:val="left"/>
      <w:pPr>
        <w:ind w:left="243" w:hanging="30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C420AD0">
      <w:numFmt w:val="bullet"/>
      <w:lvlText w:val=""/>
      <w:lvlJc w:val="left"/>
      <w:pPr>
        <w:ind w:left="963" w:hanging="360"/>
      </w:pPr>
      <w:rPr>
        <w:rFonts w:ascii="Symbol" w:eastAsia="Symbol" w:hAnsi="Symbol" w:cs="Symbol" w:hint="default"/>
        <w:b w:val="0"/>
        <w:bCs w:val="0"/>
        <w:i w:val="0"/>
        <w:iCs w:val="0"/>
        <w:w w:val="100"/>
        <w:sz w:val="28"/>
        <w:szCs w:val="28"/>
        <w:lang w:val="uk-UA" w:eastAsia="en-US" w:bidi="ar-SA"/>
      </w:rPr>
    </w:lvl>
    <w:lvl w:ilvl="2" w:tplc="24F05E84">
      <w:numFmt w:val="bullet"/>
      <w:lvlText w:val="•"/>
      <w:lvlJc w:val="left"/>
      <w:pPr>
        <w:ind w:left="1960" w:hanging="360"/>
      </w:pPr>
      <w:rPr>
        <w:rFonts w:hint="default"/>
        <w:lang w:val="uk-UA" w:eastAsia="en-US" w:bidi="ar-SA"/>
      </w:rPr>
    </w:lvl>
    <w:lvl w:ilvl="3" w:tplc="6C44D5D0">
      <w:numFmt w:val="bullet"/>
      <w:lvlText w:val="•"/>
      <w:lvlJc w:val="left"/>
      <w:pPr>
        <w:ind w:left="2960" w:hanging="360"/>
      </w:pPr>
      <w:rPr>
        <w:rFonts w:hint="default"/>
        <w:lang w:val="uk-UA" w:eastAsia="en-US" w:bidi="ar-SA"/>
      </w:rPr>
    </w:lvl>
    <w:lvl w:ilvl="4" w:tplc="03287308">
      <w:numFmt w:val="bullet"/>
      <w:lvlText w:val="•"/>
      <w:lvlJc w:val="left"/>
      <w:pPr>
        <w:ind w:left="3960" w:hanging="360"/>
      </w:pPr>
      <w:rPr>
        <w:rFonts w:hint="default"/>
        <w:lang w:val="uk-UA" w:eastAsia="en-US" w:bidi="ar-SA"/>
      </w:rPr>
    </w:lvl>
    <w:lvl w:ilvl="5" w:tplc="871CE332">
      <w:numFmt w:val="bullet"/>
      <w:lvlText w:val="•"/>
      <w:lvlJc w:val="left"/>
      <w:pPr>
        <w:ind w:left="4960" w:hanging="360"/>
      </w:pPr>
      <w:rPr>
        <w:rFonts w:hint="default"/>
        <w:lang w:val="uk-UA" w:eastAsia="en-US" w:bidi="ar-SA"/>
      </w:rPr>
    </w:lvl>
    <w:lvl w:ilvl="6" w:tplc="A950D506">
      <w:numFmt w:val="bullet"/>
      <w:lvlText w:val="•"/>
      <w:lvlJc w:val="left"/>
      <w:pPr>
        <w:ind w:left="5960" w:hanging="360"/>
      </w:pPr>
      <w:rPr>
        <w:rFonts w:hint="default"/>
        <w:lang w:val="uk-UA" w:eastAsia="en-US" w:bidi="ar-SA"/>
      </w:rPr>
    </w:lvl>
    <w:lvl w:ilvl="7" w:tplc="0644AA1C">
      <w:numFmt w:val="bullet"/>
      <w:lvlText w:val="•"/>
      <w:lvlJc w:val="left"/>
      <w:pPr>
        <w:ind w:left="6960" w:hanging="360"/>
      </w:pPr>
      <w:rPr>
        <w:rFonts w:hint="default"/>
        <w:lang w:val="uk-UA" w:eastAsia="en-US" w:bidi="ar-SA"/>
      </w:rPr>
    </w:lvl>
    <w:lvl w:ilvl="8" w:tplc="962E03EC">
      <w:numFmt w:val="bullet"/>
      <w:lvlText w:val="•"/>
      <w:lvlJc w:val="left"/>
      <w:pPr>
        <w:ind w:left="7960" w:hanging="360"/>
      </w:pPr>
      <w:rPr>
        <w:rFonts w:hint="default"/>
        <w:lang w:val="uk-UA" w:eastAsia="en-US" w:bidi="ar-SA"/>
      </w:rPr>
    </w:lvl>
  </w:abstractNum>
  <w:abstractNum w:abstractNumId="10" w15:restartNumberingAfterBreak="0">
    <w:nsid w:val="3E21440F"/>
    <w:multiLevelType w:val="hybridMultilevel"/>
    <w:tmpl w:val="57DAB7A6"/>
    <w:lvl w:ilvl="0" w:tplc="DC94B278">
      <w:start w:val="1"/>
      <w:numFmt w:val="decimal"/>
      <w:lvlText w:val="%1."/>
      <w:lvlJc w:val="left"/>
      <w:pPr>
        <w:ind w:left="243" w:hanging="285"/>
        <w:jc w:val="left"/>
      </w:pPr>
      <w:rPr>
        <w:rFonts w:ascii="Times New Roman" w:eastAsia="Times New Roman" w:hAnsi="Times New Roman" w:cs="Times New Roman" w:hint="default"/>
        <w:b w:val="0"/>
        <w:bCs w:val="0"/>
        <w:i w:val="0"/>
        <w:iCs w:val="0"/>
        <w:w w:val="100"/>
        <w:sz w:val="28"/>
        <w:szCs w:val="28"/>
        <w:lang w:val="uk-UA" w:eastAsia="en-US" w:bidi="ar-SA"/>
      </w:rPr>
    </w:lvl>
    <w:lvl w:ilvl="1" w:tplc="3B0832A8">
      <w:numFmt w:val="bullet"/>
      <w:lvlText w:val="•"/>
      <w:lvlJc w:val="left"/>
      <w:pPr>
        <w:ind w:left="1212" w:hanging="285"/>
      </w:pPr>
      <w:rPr>
        <w:rFonts w:hint="default"/>
        <w:lang w:val="uk-UA" w:eastAsia="en-US" w:bidi="ar-SA"/>
      </w:rPr>
    </w:lvl>
    <w:lvl w:ilvl="2" w:tplc="A086BD78">
      <w:numFmt w:val="bullet"/>
      <w:lvlText w:val="•"/>
      <w:lvlJc w:val="left"/>
      <w:pPr>
        <w:ind w:left="2184" w:hanging="285"/>
      </w:pPr>
      <w:rPr>
        <w:rFonts w:hint="default"/>
        <w:lang w:val="uk-UA" w:eastAsia="en-US" w:bidi="ar-SA"/>
      </w:rPr>
    </w:lvl>
    <w:lvl w:ilvl="3" w:tplc="54141ED8">
      <w:numFmt w:val="bullet"/>
      <w:lvlText w:val="•"/>
      <w:lvlJc w:val="left"/>
      <w:pPr>
        <w:ind w:left="3156" w:hanging="285"/>
      </w:pPr>
      <w:rPr>
        <w:rFonts w:hint="default"/>
        <w:lang w:val="uk-UA" w:eastAsia="en-US" w:bidi="ar-SA"/>
      </w:rPr>
    </w:lvl>
    <w:lvl w:ilvl="4" w:tplc="CA6AC670">
      <w:numFmt w:val="bullet"/>
      <w:lvlText w:val="•"/>
      <w:lvlJc w:val="left"/>
      <w:pPr>
        <w:ind w:left="4128" w:hanging="285"/>
      </w:pPr>
      <w:rPr>
        <w:rFonts w:hint="default"/>
        <w:lang w:val="uk-UA" w:eastAsia="en-US" w:bidi="ar-SA"/>
      </w:rPr>
    </w:lvl>
    <w:lvl w:ilvl="5" w:tplc="5EB4754E">
      <w:numFmt w:val="bullet"/>
      <w:lvlText w:val="•"/>
      <w:lvlJc w:val="left"/>
      <w:pPr>
        <w:ind w:left="5100" w:hanging="285"/>
      </w:pPr>
      <w:rPr>
        <w:rFonts w:hint="default"/>
        <w:lang w:val="uk-UA" w:eastAsia="en-US" w:bidi="ar-SA"/>
      </w:rPr>
    </w:lvl>
    <w:lvl w:ilvl="6" w:tplc="C062F130">
      <w:numFmt w:val="bullet"/>
      <w:lvlText w:val="•"/>
      <w:lvlJc w:val="left"/>
      <w:pPr>
        <w:ind w:left="6072" w:hanging="285"/>
      </w:pPr>
      <w:rPr>
        <w:rFonts w:hint="default"/>
        <w:lang w:val="uk-UA" w:eastAsia="en-US" w:bidi="ar-SA"/>
      </w:rPr>
    </w:lvl>
    <w:lvl w:ilvl="7" w:tplc="5138213C">
      <w:numFmt w:val="bullet"/>
      <w:lvlText w:val="•"/>
      <w:lvlJc w:val="left"/>
      <w:pPr>
        <w:ind w:left="7044" w:hanging="285"/>
      </w:pPr>
      <w:rPr>
        <w:rFonts w:hint="default"/>
        <w:lang w:val="uk-UA" w:eastAsia="en-US" w:bidi="ar-SA"/>
      </w:rPr>
    </w:lvl>
    <w:lvl w:ilvl="8" w:tplc="817C0B12">
      <w:numFmt w:val="bullet"/>
      <w:lvlText w:val="•"/>
      <w:lvlJc w:val="left"/>
      <w:pPr>
        <w:ind w:left="8016" w:hanging="285"/>
      </w:pPr>
      <w:rPr>
        <w:rFonts w:hint="default"/>
        <w:lang w:val="uk-UA" w:eastAsia="en-US" w:bidi="ar-SA"/>
      </w:rPr>
    </w:lvl>
  </w:abstractNum>
  <w:abstractNum w:abstractNumId="11" w15:restartNumberingAfterBreak="0">
    <w:nsid w:val="3E2E1EFB"/>
    <w:multiLevelType w:val="hybridMultilevel"/>
    <w:tmpl w:val="8406819E"/>
    <w:lvl w:ilvl="0" w:tplc="FDA6706C">
      <w:numFmt w:val="bullet"/>
      <w:lvlText w:val=""/>
      <w:lvlJc w:val="left"/>
      <w:pPr>
        <w:ind w:left="1671" w:hanging="360"/>
      </w:pPr>
      <w:rPr>
        <w:rFonts w:ascii="Symbol" w:eastAsia="Symbol" w:hAnsi="Symbol" w:cs="Symbol" w:hint="default"/>
        <w:b w:val="0"/>
        <w:bCs w:val="0"/>
        <w:i w:val="0"/>
        <w:iCs w:val="0"/>
        <w:w w:val="100"/>
        <w:sz w:val="28"/>
        <w:szCs w:val="28"/>
        <w:lang w:val="uk-UA" w:eastAsia="en-US" w:bidi="ar-SA"/>
      </w:rPr>
    </w:lvl>
    <w:lvl w:ilvl="1" w:tplc="41D84D78">
      <w:numFmt w:val="bullet"/>
      <w:lvlText w:val="•"/>
      <w:lvlJc w:val="left"/>
      <w:pPr>
        <w:ind w:left="2508" w:hanging="360"/>
      </w:pPr>
      <w:rPr>
        <w:rFonts w:hint="default"/>
        <w:lang w:val="uk-UA" w:eastAsia="en-US" w:bidi="ar-SA"/>
      </w:rPr>
    </w:lvl>
    <w:lvl w:ilvl="2" w:tplc="50482C1C">
      <w:numFmt w:val="bullet"/>
      <w:lvlText w:val="•"/>
      <w:lvlJc w:val="left"/>
      <w:pPr>
        <w:ind w:left="3336" w:hanging="360"/>
      </w:pPr>
      <w:rPr>
        <w:rFonts w:hint="default"/>
        <w:lang w:val="uk-UA" w:eastAsia="en-US" w:bidi="ar-SA"/>
      </w:rPr>
    </w:lvl>
    <w:lvl w:ilvl="3" w:tplc="888ABF34">
      <w:numFmt w:val="bullet"/>
      <w:lvlText w:val="•"/>
      <w:lvlJc w:val="left"/>
      <w:pPr>
        <w:ind w:left="4164" w:hanging="360"/>
      </w:pPr>
      <w:rPr>
        <w:rFonts w:hint="default"/>
        <w:lang w:val="uk-UA" w:eastAsia="en-US" w:bidi="ar-SA"/>
      </w:rPr>
    </w:lvl>
    <w:lvl w:ilvl="4" w:tplc="AD5ACC46">
      <w:numFmt w:val="bullet"/>
      <w:lvlText w:val="•"/>
      <w:lvlJc w:val="left"/>
      <w:pPr>
        <w:ind w:left="4992" w:hanging="360"/>
      </w:pPr>
      <w:rPr>
        <w:rFonts w:hint="default"/>
        <w:lang w:val="uk-UA" w:eastAsia="en-US" w:bidi="ar-SA"/>
      </w:rPr>
    </w:lvl>
    <w:lvl w:ilvl="5" w:tplc="0E2892B8">
      <w:numFmt w:val="bullet"/>
      <w:lvlText w:val="•"/>
      <w:lvlJc w:val="left"/>
      <w:pPr>
        <w:ind w:left="5820" w:hanging="360"/>
      </w:pPr>
      <w:rPr>
        <w:rFonts w:hint="default"/>
        <w:lang w:val="uk-UA" w:eastAsia="en-US" w:bidi="ar-SA"/>
      </w:rPr>
    </w:lvl>
    <w:lvl w:ilvl="6" w:tplc="18F8372C">
      <w:numFmt w:val="bullet"/>
      <w:lvlText w:val="•"/>
      <w:lvlJc w:val="left"/>
      <w:pPr>
        <w:ind w:left="6648" w:hanging="360"/>
      </w:pPr>
      <w:rPr>
        <w:rFonts w:hint="default"/>
        <w:lang w:val="uk-UA" w:eastAsia="en-US" w:bidi="ar-SA"/>
      </w:rPr>
    </w:lvl>
    <w:lvl w:ilvl="7" w:tplc="1B2AA270">
      <w:numFmt w:val="bullet"/>
      <w:lvlText w:val="•"/>
      <w:lvlJc w:val="left"/>
      <w:pPr>
        <w:ind w:left="7476" w:hanging="360"/>
      </w:pPr>
      <w:rPr>
        <w:rFonts w:hint="default"/>
        <w:lang w:val="uk-UA" w:eastAsia="en-US" w:bidi="ar-SA"/>
      </w:rPr>
    </w:lvl>
    <w:lvl w:ilvl="8" w:tplc="48C4DCEA">
      <w:numFmt w:val="bullet"/>
      <w:lvlText w:val="•"/>
      <w:lvlJc w:val="left"/>
      <w:pPr>
        <w:ind w:left="8304" w:hanging="360"/>
      </w:pPr>
      <w:rPr>
        <w:rFonts w:hint="default"/>
        <w:lang w:val="uk-UA" w:eastAsia="en-US" w:bidi="ar-SA"/>
      </w:rPr>
    </w:lvl>
  </w:abstractNum>
  <w:abstractNum w:abstractNumId="12" w15:restartNumberingAfterBreak="0">
    <w:nsid w:val="3E6901BC"/>
    <w:multiLevelType w:val="multilevel"/>
    <w:tmpl w:val="3F3C3B70"/>
    <w:lvl w:ilvl="0">
      <w:start w:val="3"/>
      <w:numFmt w:val="decimal"/>
      <w:lvlText w:val="%1"/>
      <w:lvlJc w:val="left"/>
      <w:pPr>
        <w:ind w:left="1015" w:hanging="492"/>
        <w:jc w:val="left"/>
      </w:pPr>
      <w:rPr>
        <w:rFonts w:hint="default"/>
        <w:lang w:val="uk-UA" w:eastAsia="en-US" w:bidi="ar-SA"/>
      </w:rPr>
    </w:lvl>
    <w:lvl w:ilvl="1">
      <w:start w:val="1"/>
      <w:numFmt w:val="decimal"/>
      <w:lvlText w:val="%1.%2."/>
      <w:lvlJc w:val="left"/>
      <w:pPr>
        <w:ind w:left="1015" w:hanging="492"/>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2">
      <w:numFmt w:val="bullet"/>
      <w:lvlText w:val="•"/>
      <w:lvlJc w:val="left"/>
      <w:pPr>
        <w:ind w:left="2808" w:hanging="492"/>
      </w:pPr>
      <w:rPr>
        <w:rFonts w:hint="default"/>
        <w:lang w:val="uk-UA" w:eastAsia="en-US" w:bidi="ar-SA"/>
      </w:rPr>
    </w:lvl>
    <w:lvl w:ilvl="3">
      <w:numFmt w:val="bullet"/>
      <w:lvlText w:val="•"/>
      <w:lvlJc w:val="left"/>
      <w:pPr>
        <w:ind w:left="3702" w:hanging="492"/>
      </w:pPr>
      <w:rPr>
        <w:rFonts w:hint="default"/>
        <w:lang w:val="uk-UA" w:eastAsia="en-US" w:bidi="ar-SA"/>
      </w:rPr>
    </w:lvl>
    <w:lvl w:ilvl="4">
      <w:numFmt w:val="bullet"/>
      <w:lvlText w:val="•"/>
      <w:lvlJc w:val="left"/>
      <w:pPr>
        <w:ind w:left="4596" w:hanging="492"/>
      </w:pPr>
      <w:rPr>
        <w:rFonts w:hint="default"/>
        <w:lang w:val="uk-UA" w:eastAsia="en-US" w:bidi="ar-SA"/>
      </w:rPr>
    </w:lvl>
    <w:lvl w:ilvl="5">
      <w:numFmt w:val="bullet"/>
      <w:lvlText w:val="•"/>
      <w:lvlJc w:val="left"/>
      <w:pPr>
        <w:ind w:left="5490" w:hanging="492"/>
      </w:pPr>
      <w:rPr>
        <w:rFonts w:hint="default"/>
        <w:lang w:val="uk-UA" w:eastAsia="en-US" w:bidi="ar-SA"/>
      </w:rPr>
    </w:lvl>
    <w:lvl w:ilvl="6">
      <w:numFmt w:val="bullet"/>
      <w:lvlText w:val="•"/>
      <w:lvlJc w:val="left"/>
      <w:pPr>
        <w:ind w:left="6384" w:hanging="492"/>
      </w:pPr>
      <w:rPr>
        <w:rFonts w:hint="default"/>
        <w:lang w:val="uk-UA" w:eastAsia="en-US" w:bidi="ar-SA"/>
      </w:rPr>
    </w:lvl>
    <w:lvl w:ilvl="7">
      <w:numFmt w:val="bullet"/>
      <w:lvlText w:val="•"/>
      <w:lvlJc w:val="left"/>
      <w:pPr>
        <w:ind w:left="7278" w:hanging="492"/>
      </w:pPr>
      <w:rPr>
        <w:rFonts w:hint="default"/>
        <w:lang w:val="uk-UA" w:eastAsia="en-US" w:bidi="ar-SA"/>
      </w:rPr>
    </w:lvl>
    <w:lvl w:ilvl="8">
      <w:numFmt w:val="bullet"/>
      <w:lvlText w:val="•"/>
      <w:lvlJc w:val="left"/>
      <w:pPr>
        <w:ind w:left="8172" w:hanging="492"/>
      </w:pPr>
      <w:rPr>
        <w:rFonts w:hint="default"/>
        <w:lang w:val="uk-UA" w:eastAsia="en-US" w:bidi="ar-SA"/>
      </w:rPr>
    </w:lvl>
  </w:abstractNum>
  <w:abstractNum w:abstractNumId="13" w15:restartNumberingAfterBreak="0">
    <w:nsid w:val="412619A2"/>
    <w:multiLevelType w:val="multilevel"/>
    <w:tmpl w:val="AAE22390"/>
    <w:lvl w:ilvl="0">
      <w:start w:val="3"/>
      <w:numFmt w:val="decimal"/>
      <w:lvlText w:val="%1"/>
      <w:lvlJc w:val="left"/>
      <w:pPr>
        <w:ind w:left="1443" w:hanging="492"/>
        <w:jc w:val="left"/>
      </w:pPr>
      <w:rPr>
        <w:rFonts w:hint="default"/>
        <w:lang w:val="uk-UA" w:eastAsia="en-US" w:bidi="ar-SA"/>
      </w:rPr>
    </w:lvl>
    <w:lvl w:ilvl="1">
      <w:start w:val="1"/>
      <w:numFmt w:val="decimal"/>
      <w:lvlText w:val="%1.%2."/>
      <w:lvlJc w:val="left"/>
      <w:pPr>
        <w:ind w:left="1443" w:hanging="492"/>
        <w:jc w:val="left"/>
      </w:pPr>
      <w:rPr>
        <w:rFonts w:ascii="Times New Roman" w:eastAsia="Times New Roman" w:hAnsi="Times New Roman" w:cs="Times New Roman" w:hint="default"/>
        <w:b/>
        <w:bCs/>
        <w:i w:val="0"/>
        <w:iCs w:val="0"/>
        <w:spacing w:val="-2"/>
        <w:w w:val="100"/>
        <w:sz w:val="28"/>
        <w:szCs w:val="28"/>
        <w:lang w:val="uk-UA" w:eastAsia="en-US" w:bidi="ar-SA"/>
      </w:rPr>
    </w:lvl>
    <w:lvl w:ilvl="2">
      <w:start w:val="1"/>
      <w:numFmt w:val="decimal"/>
      <w:lvlText w:val="%3."/>
      <w:lvlJc w:val="left"/>
      <w:pPr>
        <w:ind w:left="2404" w:hanging="721"/>
        <w:jc w:val="left"/>
      </w:pPr>
      <w:rPr>
        <w:rFonts w:hint="default"/>
        <w:spacing w:val="0"/>
        <w:w w:val="100"/>
        <w:lang w:val="uk-UA" w:eastAsia="en-US" w:bidi="ar-SA"/>
      </w:rPr>
    </w:lvl>
    <w:lvl w:ilvl="3">
      <w:numFmt w:val="bullet"/>
      <w:lvlText w:val="•"/>
      <w:lvlJc w:val="left"/>
      <w:pPr>
        <w:ind w:left="4080" w:hanging="721"/>
      </w:pPr>
      <w:rPr>
        <w:rFonts w:hint="default"/>
        <w:lang w:val="uk-UA" w:eastAsia="en-US" w:bidi="ar-SA"/>
      </w:rPr>
    </w:lvl>
    <w:lvl w:ilvl="4">
      <w:numFmt w:val="bullet"/>
      <w:lvlText w:val="•"/>
      <w:lvlJc w:val="left"/>
      <w:pPr>
        <w:ind w:left="4920" w:hanging="721"/>
      </w:pPr>
      <w:rPr>
        <w:rFonts w:hint="default"/>
        <w:lang w:val="uk-UA" w:eastAsia="en-US" w:bidi="ar-SA"/>
      </w:rPr>
    </w:lvl>
    <w:lvl w:ilvl="5">
      <w:numFmt w:val="bullet"/>
      <w:lvlText w:val="•"/>
      <w:lvlJc w:val="left"/>
      <w:pPr>
        <w:ind w:left="5760" w:hanging="721"/>
      </w:pPr>
      <w:rPr>
        <w:rFonts w:hint="default"/>
        <w:lang w:val="uk-UA" w:eastAsia="en-US" w:bidi="ar-SA"/>
      </w:rPr>
    </w:lvl>
    <w:lvl w:ilvl="6">
      <w:numFmt w:val="bullet"/>
      <w:lvlText w:val="•"/>
      <w:lvlJc w:val="left"/>
      <w:pPr>
        <w:ind w:left="6600" w:hanging="721"/>
      </w:pPr>
      <w:rPr>
        <w:rFonts w:hint="default"/>
        <w:lang w:val="uk-UA" w:eastAsia="en-US" w:bidi="ar-SA"/>
      </w:rPr>
    </w:lvl>
    <w:lvl w:ilvl="7">
      <w:numFmt w:val="bullet"/>
      <w:lvlText w:val="•"/>
      <w:lvlJc w:val="left"/>
      <w:pPr>
        <w:ind w:left="7440" w:hanging="721"/>
      </w:pPr>
      <w:rPr>
        <w:rFonts w:hint="default"/>
        <w:lang w:val="uk-UA" w:eastAsia="en-US" w:bidi="ar-SA"/>
      </w:rPr>
    </w:lvl>
    <w:lvl w:ilvl="8">
      <w:numFmt w:val="bullet"/>
      <w:lvlText w:val="•"/>
      <w:lvlJc w:val="left"/>
      <w:pPr>
        <w:ind w:left="8280" w:hanging="721"/>
      </w:pPr>
      <w:rPr>
        <w:rFonts w:hint="default"/>
        <w:lang w:val="uk-UA" w:eastAsia="en-US" w:bidi="ar-SA"/>
      </w:rPr>
    </w:lvl>
  </w:abstractNum>
  <w:abstractNum w:abstractNumId="14" w15:restartNumberingAfterBreak="0">
    <w:nsid w:val="482B692F"/>
    <w:multiLevelType w:val="multilevel"/>
    <w:tmpl w:val="A5065A78"/>
    <w:lvl w:ilvl="0">
      <w:start w:val="2"/>
      <w:numFmt w:val="decimal"/>
      <w:lvlText w:val="%1"/>
      <w:lvlJc w:val="left"/>
      <w:pPr>
        <w:ind w:left="1441" w:hanging="490"/>
        <w:jc w:val="left"/>
      </w:pPr>
      <w:rPr>
        <w:rFonts w:hint="default"/>
        <w:lang w:val="uk-UA" w:eastAsia="en-US" w:bidi="ar-SA"/>
      </w:rPr>
    </w:lvl>
    <w:lvl w:ilvl="1">
      <w:start w:val="1"/>
      <w:numFmt w:val="decimal"/>
      <w:lvlText w:val="%1.%2."/>
      <w:lvlJc w:val="left"/>
      <w:pPr>
        <w:ind w:left="1441" w:hanging="490"/>
        <w:jc w:val="left"/>
      </w:pPr>
      <w:rPr>
        <w:rFonts w:ascii="Times New Roman" w:eastAsia="Times New Roman" w:hAnsi="Times New Roman" w:cs="Times New Roman" w:hint="default"/>
        <w:b/>
        <w:bCs/>
        <w:i w:val="0"/>
        <w:iCs w:val="0"/>
        <w:spacing w:val="-2"/>
        <w:w w:val="100"/>
        <w:sz w:val="28"/>
        <w:szCs w:val="28"/>
        <w:lang w:val="uk-UA" w:eastAsia="en-US" w:bidi="ar-SA"/>
      </w:rPr>
    </w:lvl>
    <w:lvl w:ilvl="2">
      <w:numFmt w:val="bullet"/>
      <w:lvlText w:val=""/>
      <w:lvlJc w:val="left"/>
      <w:pPr>
        <w:ind w:left="963" w:hanging="721"/>
      </w:pPr>
      <w:rPr>
        <w:rFonts w:ascii="Symbol" w:eastAsia="Symbol" w:hAnsi="Symbol" w:cs="Symbol" w:hint="default"/>
        <w:b w:val="0"/>
        <w:bCs w:val="0"/>
        <w:i w:val="0"/>
        <w:iCs w:val="0"/>
        <w:w w:val="99"/>
        <w:sz w:val="20"/>
        <w:szCs w:val="20"/>
        <w:lang w:val="uk-UA" w:eastAsia="en-US" w:bidi="ar-SA"/>
      </w:rPr>
    </w:lvl>
    <w:lvl w:ilvl="3">
      <w:numFmt w:val="bullet"/>
      <w:lvlText w:val="•"/>
      <w:lvlJc w:val="left"/>
      <w:pPr>
        <w:ind w:left="3333" w:hanging="721"/>
      </w:pPr>
      <w:rPr>
        <w:rFonts w:hint="default"/>
        <w:lang w:val="uk-UA" w:eastAsia="en-US" w:bidi="ar-SA"/>
      </w:rPr>
    </w:lvl>
    <w:lvl w:ilvl="4">
      <w:numFmt w:val="bullet"/>
      <w:lvlText w:val="•"/>
      <w:lvlJc w:val="left"/>
      <w:pPr>
        <w:ind w:left="4280" w:hanging="721"/>
      </w:pPr>
      <w:rPr>
        <w:rFonts w:hint="default"/>
        <w:lang w:val="uk-UA" w:eastAsia="en-US" w:bidi="ar-SA"/>
      </w:rPr>
    </w:lvl>
    <w:lvl w:ilvl="5">
      <w:numFmt w:val="bullet"/>
      <w:lvlText w:val="•"/>
      <w:lvlJc w:val="left"/>
      <w:pPr>
        <w:ind w:left="5226" w:hanging="721"/>
      </w:pPr>
      <w:rPr>
        <w:rFonts w:hint="default"/>
        <w:lang w:val="uk-UA" w:eastAsia="en-US" w:bidi="ar-SA"/>
      </w:rPr>
    </w:lvl>
    <w:lvl w:ilvl="6">
      <w:numFmt w:val="bullet"/>
      <w:lvlText w:val="•"/>
      <w:lvlJc w:val="left"/>
      <w:pPr>
        <w:ind w:left="6173" w:hanging="721"/>
      </w:pPr>
      <w:rPr>
        <w:rFonts w:hint="default"/>
        <w:lang w:val="uk-UA" w:eastAsia="en-US" w:bidi="ar-SA"/>
      </w:rPr>
    </w:lvl>
    <w:lvl w:ilvl="7">
      <w:numFmt w:val="bullet"/>
      <w:lvlText w:val="•"/>
      <w:lvlJc w:val="left"/>
      <w:pPr>
        <w:ind w:left="7120" w:hanging="721"/>
      </w:pPr>
      <w:rPr>
        <w:rFonts w:hint="default"/>
        <w:lang w:val="uk-UA" w:eastAsia="en-US" w:bidi="ar-SA"/>
      </w:rPr>
    </w:lvl>
    <w:lvl w:ilvl="8">
      <w:numFmt w:val="bullet"/>
      <w:lvlText w:val="•"/>
      <w:lvlJc w:val="left"/>
      <w:pPr>
        <w:ind w:left="8066" w:hanging="721"/>
      </w:pPr>
      <w:rPr>
        <w:rFonts w:hint="default"/>
        <w:lang w:val="uk-UA" w:eastAsia="en-US" w:bidi="ar-SA"/>
      </w:rPr>
    </w:lvl>
  </w:abstractNum>
  <w:abstractNum w:abstractNumId="15" w15:restartNumberingAfterBreak="0">
    <w:nsid w:val="4BAE0A9C"/>
    <w:multiLevelType w:val="hybridMultilevel"/>
    <w:tmpl w:val="6002808E"/>
    <w:lvl w:ilvl="0" w:tplc="4394D7E4">
      <w:start w:val="1"/>
      <w:numFmt w:val="decimal"/>
      <w:lvlText w:val="%1."/>
      <w:lvlJc w:val="left"/>
      <w:pPr>
        <w:ind w:left="132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53219F0">
      <w:numFmt w:val="bullet"/>
      <w:lvlText w:val="•"/>
      <w:lvlJc w:val="left"/>
      <w:pPr>
        <w:ind w:left="2184" w:hanging="360"/>
      </w:pPr>
      <w:rPr>
        <w:rFonts w:hint="default"/>
        <w:lang w:val="uk-UA" w:eastAsia="en-US" w:bidi="ar-SA"/>
      </w:rPr>
    </w:lvl>
    <w:lvl w:ilvl="2" w:tplc="6E5C17BE">
      <w:numFmt w:val="bullet"/>
      <w:lvlText w:val="•"/>
      <w:lvlJc w:val="left"/>
      <w:pPr>
        <w:ind w:left="3048" w:hanging="360"/>
      </w:pPr>
      <w:rPr>
        <w:rFonts w:hint="default"/>
        <w:lang w:val="uk-UA" w:eastAsia="en-US" w:bidi="ar-SA"/>
      </w:rPr>
    </w:lvl>
    <w:lvl w:ilvl="3" w:tplc="571A0E84">
      <w:numFmt w:val="bullet"/>
      <w:lvlText w:val="•"/>
      <w:lvlJc w:val="left"/>
      <w:pPr>
        <w:ind w:left="3912" w:hanging="360"/>
      </w:pPr>
      <w:rPr>
        <w:rFonts w:hint="default"/>
        <w:lang w:val="uk-UA" w:eastAsia="en-US" w:bidi="ar-SA"/>
      </w:rPr>
    </w:lvl>
    <w:lvl w:ilvl="4" w:tplc="4614D5A2">
      <w:numFmt w:val="bullet"/>
      <w:lvlText w:val="•"/>
      <w:lvlJc w:val="left"/>
      <w:pPr>
        <w:ind w:left="4776" w:hanging="360"/>
      </w:pPr>
      <w:rPr>
        <w:rFonts w:hint="default"/>
        <w:lang w:val="uk-UA" w:eastAsia="en-US" w:bidi="ar-SA"/>
      </w:rPr>
    </w:lvl>
    <w:lvl w:ilvl="5" w:tplc="259C33A8">
      <w:numFmt w:val="bullet"/>
      <w:lvlText w:val="•"/>
      <w:lvlJc w:val="left"/>
      <w:pPr>
        <w:ind w:left="5640" w:hanging="360"/>
      </w:pPr>
      <w:rPr>
        <w:rFonts w:hint="default"/>
        <w:lang w:val="uk-UA" w:eastAsia="en-US" w:bidi="ar-SA"/>
      </w:rPr>
    </w:lvl>
    <w:lvl w:ilvl="6" w:tplc="14161312">
      <w:numFmt w:val="bullet"/>
      <w:lvlText w:val="•"/>
      <w:lvlJc w:val="left"/>
      <w:pPr>
        <w:ind w:left="6504" w:hanging="360"/>
      </w:pPr>
      <w:rPr>
        <w:rFonts w:hint="default"/>
        <w:lang w:val="uk-UA" w:eastAsia="en-US" w:bidi="ar-SA"/>
      </w:rPr>
    </w:lvl>
    <w:lvl w:ilvl="7" w:tplc="DC041024">
      <w:numFmt w:val="bullet"/>
      <w:lvlText w:val="•"/>
      <w:lvlJc w:val="left"/>
      <w:pPr>
        <w:ind w:left="7368" w:hanging="360"/>
      </w:pPr>
      <w:rPr>
        <w:rFonts w:hint="default"/>
        <w:lang w:val="uk-UA" w:eastAsia="en-US" w:bidi="ar-SA"/>
      </w:rPr>
    </w:lvl>
    <w:lvl w:ilvl="8" w:tplc="86AC157A">
      <w:numFmt w:val="bullet"/>
      <w:lvlText w:val="•"/>
      <w:lvlJc w:val="left"/>
      <w:pPr>
        <w:ind w:left="8232" w:hanging="360"/>
      </w:pPr>
      <w:rPr>
        <w:rFonts w:hint="default"/>
        <w:lang w:val="uk-UA" w:eastAsia="en-US" w:bidi="ar-SA"/>
      </w:rPr>
    </w:lvl>
  </w:abstractNum>
  <w:abstractNum w:abstractNumId="16" w15:restartNumberingAfterBreak="0">
    <w:nsid w:val="58A91F23"/>
    <w:multiLevelType w:val="hybridMultilevel"/>
    <w:tmpl w:val="4E8A887E"/>
    <w:lvl w:ilvl="0" w:tplc="F4EE05CA">
      <w:start w:val="1"/>
      <w:numFmt w:val="decimal"/>
      <w:lvlText w:val="%1."/>
      <w:lvlJc w:val="left"/>
      <w:pPr>
        <w:ind w:left="243" w:hanging="293"/>
        <w:jc w:val="right"/>
      </w:pPr>
      <w:rPr>
        <w:rFonts w:ascii="Times New Roman" w:eastAsia="Times New Roman" w:hAnsi="Times New Roman" w:cs="Times New Roman" w:hint="default"/>
        <w:b w:val="0"/>
        <w:bCs w:val="0"/>
        <w:i w:val="0"/>
        <w:iCs w:val="0"/>
        <w:w w:val="100"/>
        <w:sz w:val="28"/>
        <w:szCs w:val="28"/>
        <w:lang w:val="uk-UA" w:eastAsia="en-US" w:bidi="ar-SA"/>
      </w:rPr>
    </w:lvl>
    <w:lvl w:ilvl="1" w:tplc="857A3A40">
      <w:numFmt w:val="bullet"/>
      <w:lvlText w:val="•"/>
      <w:lvlJc w:val="left"/>
      <w:pPr>
        <w:ind w:left="1212" w:hanging="293"/>
      </w:pPr>
      <w:rPr>
        <w:rFonts w:hint="default"/>
        <w:lang w:val="uk-UA" w:eastAsia="en-US" w:bidi="ar-SA"/>
      </w:rPr>
    </w:lvl>
    <w:lvl w:ilvl="2" w:tplc="F830067C">
      <w:numFmt w:val="bullet"/>
      <w:lvlText w:val="•"/>
      <w:lvlJc w:val="left"/>
      <w:pPr>
        <w:ind w:left="2184" w:hanging="293"/>
      </w:pPr>
      <w:rPr>
        <w:rFonts w:hint="default"/>
        <w:lang w:val="uk-UA" w:eastAsia="en-US" w:bidi="ar-SA"/>
      </w:rPr>
    </w:lvl>
    <w:lvl w:ilvl="3" w:tplc="0D54C260">
      <w:numFmt w:val="bullet"/>
      <w:lvlText w:val="•"/>
      <w:lvlJc w:val="left"/>
      <w:pPr>
        <w:ind w:left="3156" w:hanging="293"/>
      </w:pPr>
      <w:rPr>
        <w:rFonts w:hint="default"/>
        <w:lang w:val="uk-UA" w:eastAsia="en-US" w:bidi="ar-SA"/>
      </w:rPr>
    </w:lvl>
    <w:lvl w:ilvl="4" w:tplc="72E09968">
      <w:numFmt w:val="bullet"/>
      <w:lvlText w:val="•"/>
      <w:lvlJc w:val="left"/>
      <w:pPr>
        <w:ind w:left="4128" w:hanging="293"/>
      </w:pPr>
      <w:rPr>
        <w:rFonts w:hint="default"/>
        <w:lang w:val="uk-UA" w:eastAsia="en-US" w:bidi="ar-SA"/>
      </w:rPr>
    </w:lvl>
    <w:lvl w:ilvl="5" w:tplc="A998C6EC">
      <w:numFmt w:val="bullet"/>
      <w:lvlText w:val="•"/>
      <w:lvlJc w:val="left"/>
      <w:pPr>
        <w:ind w:left="5100" w:hanging="293"/>
      </w:pPr>
      <w:rPr>
        <w:rFonts w:hint="default"/>
        <w:lang w:val="uk-UA" w:eastAsia="en-US" w:bidi="ar-SA"/>
      </w:rPr>
    </w:lvl>
    <w:lvl w:ilvl="6" w:tplc="EC2E4FEE">
      <w:numFmt w:val="bullet"/>
      <w:lvlText w:val="•"/>
      <w:lvlJc w:val="left"/>
      <w:pPr>
        <w:ind w:left="6072" w:hanging="293"/>
      </w:pPr>
      <w:rPr>
        <w:rFonts w:hint="default"/>
        <w:lang w:val="uk-UA" w:eastAsia="en-US" w:bidi="ar-SA"/>
      </w:rPr>
    </w:lvl>
    <w:lvl w:ilvl="7" w:tplc="F49A4080">
      <w:numFmt w:val="bullet"/>
      <w:lvlText w:val="•"/>
      <w:lvlJc w:val="left"/>
      <w:pPr>
        <w:ind w:left="7044" w:hanging="293"/>
      </w:pPr>
      <w:rPr>
        <w:rFonts w:hint="default"/>
        <w:lang w:val="uk-UA" w:eastAsia="en-US" w:bidi="ar-SA"/>
      </w:rPr>
    </w:lvl>
    <w:lvl w:ilvl="8" w:tplc="C4D4AA7E">
      <w:numFmt w:val="bullet"/>
      <w:lvlText w:val="•"/>
      <w:lvlJc w:val="left"/>
      <w:pPr>
        <w:ind w:left="8016" w:hanging="293"/>
      </w:pPr>
      <w:rPr>
        <w:rFonts w:hint="default"/>
        <w:lang w:val="uk-UA" w:eastAsia="en-US" w:bidi="ar-SA"/>
      </w:rPr>
    </w:lvl>
  </w:abstractNum>
  <w:abstractNum w:abstractNumId="17" w15:restartNumberingAfterBreak="0">
    <w:nsid w:val="5C6724C1"/>
    <w:multiLevelType w:val="hybridMultilevel"/>
    <w:tmpl w:val="637057F2"/>
    <w:lvl w:ilvl="0" w:tplc="6BEA730A">
      <w:start w:val="1"/>
      <w:numFmt w:val="decimal"/>
      <w:lvlText w:val="%1."/>
      <w:lvlJc w:val="left"/>
      <w:pPr>
        <w:ind w:left="886"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A50079C">
      <w:numFmt w:val="bullet"/>
      <w:lvlText w:val="•"/>
      <w:lvlJc w:val="left"/>
      <w:pPr>
        <w:ind w:left="1788" w:hanging="360"/>
      </w:pPr>
      <w:rPr>
        <w:rFonts w:hint="default"/>
        <w:lang w:val="uk-UA" w:eastAsia="en-US" w:bidi="ar-SA"/>
      </w:rPr>
    </w:lvl>
    <w:lvl w:ilvl="2" w:tplc="2410E610">
      <w:numFmt w:val="bullet"/>
      <w:lvlText w:val="•"/>
      <w:lvlJc w:val="left"/>
      <w:pPr>
        <w:ind w:left="2696" w:hanging="360"/>
      </w:pPr>
      <w:rPr>
        <w:rFonts w:hint="default"/>
        <w:lang w:val="uk-UA" w:eastAsia="en-US" w:bidi="ar-SA"/>
      </w:rPr>
    </w:lvl>
    <w:lvl w:ilvl="3" w:tplc="A10E1D70">
      <w:numFmt w:val="bullet"/>
      <w:lvlText w:val="•"/>
      <w:lvlJc w:val="left"/>
      <w:pPr>
        <w:ind w:left="3604" w:hanging="360"/>
      </w:pPr>
      <w:rPr>
        <w:rFonts w:hint="default"/>
        <w:lang w:val="uk-UA" w:eastAsia="en-US" w:bidi="ar-SA"/>
      </w:rPr>
    </w:lvl>
    <w:lvl w:ilvl="4" w:tplc="D320FA90">
      <w:numFmt w:val="bullet"/>
      <w:lvlText w:val="•"/>
      <w:lvlJc w:val="left"/>
      <w:pPr>
        <w:ind w:left="4512" w:hanging="360"/>
      </w:pPr>
      <w:rPr>
        <w:rFonts w:hint="default"/>
        <w:lang w:val="uk-UA" w:eastAsia="en-US" w:bidi="ar-SA"/>
      </w:rPr>
    </w:lvl>
    <w:lvl w:ilvl="5" w:tplc="F2A409C4">
      <w:numFmt w:val="bullet"/>
      <w:lvlText w:val="•"/>
      <w:lvlJc w:val="left"/>
      <w:pPr>
        <w:ind w:left="5420" w:hanging="360"/>
      </w:pPr>
      <w:rPr>
        <w:rFonts w:hint="default"/>
        <w:lang w:val="uk-UA" w:eastAsia="en-US" w:bidi="ar-SA"/>
      </w:rPr>
    </w:lvl>
    <w:lvl w:ilvl="6" w:tplc="1326FC50">
      <w:numFmt w:val="bullet"/>
      <w:lvlText w:val="•"/>
      <w:lvlJc w:val="left"/>
      <w:pPr>
        <w:ind w:left="6328" w:hanging="360"/>
      </w:pPr>
      <w:rPr>
        <w:rFonts w:hint="default"/>
        <w:lang w:val="uk-UA" w:eastAsia="en-US" w:bidi="ar-SA"/>
      </w:rPr>
    </w:lvl>
    <w:lvl w:ilvl="7" w:tplc="455EBBEA">
      <w:numFmt w:val="bullet"/>
      <w:lvlText w:val="•"/>
      <w:lvlJc w:val="left"/>
      <w:pPr>
        <w:ind w:left="7236" w:hanging="360"/>
      </w:pPr>
      <w:rPr>
        <w:rFonts w:hint="default"/>
        <w:lang w:val="uk-UA" w:eastAsia="en-US" w:bidi="ar-SA"/>
      </w:rPr>
    </w:lvl>
    <w:lvl w:ilvl="8" w:tplc="AFC8FA90">
      <w:numFmt w:val="bullet"/>
      <w:lvlText w:val="•"/>
      <w:lvlJc w:val="left"/>
      <w:pPr>
        <w:ind w:left="8144" w:hanging="360"/>
      </w:pPr>
      <w:rPr>
        <w:rFonts w:hint="default"/>
        <w:lang w:val="uk-UA" w:eastAsia="en-US" w:bidi="ar-SA"/>
      </w:rPr>
    </w:lvl>
  </w:abstractNum>
  <w:abstractNum w:abstractNumId="18" w15:restartNumberingAfterBreak="0">
    <w:nsid w:val="677A12A1"/>
    <w:multiLevelType w:val="hybridMultilevel"/>
    <w:tmpl w:val="C5CCC990"/>
    <w:lvl w:ilvl="0" w:tplc="3940B78A">
      <w:numFmt w:val="bullet"/>
      <w:lvlText w:val=""/>
      <w:lvlJc w:val="left"/>
      <w:pPr>
        <w:ind w:left="243" w:hanging="372"/>
      </w:pPr>
      <w:rPr>
        <w:rFonts w:ascii="Symbol" w:eastAsia="Symbol" w:hAnsi="Symbol" w:cs="Symbol" w:hint="default"/>
        <w:b w:val="0"/>
        <w:bCs w:val="0"/>
        <w:i w:val="0"/>
        <w:iCs w:val="0"/>
        <w:w w:val="100"/>
        <w:sz w:val="28"/>
        <w:szCs w:val="28"/>
        <w:lang w:val="uk-UA" w:eastAsia="en-US" w:bidi="ar-SA"/>
      </w:rPr>
    </w:lvl>
    <w:lvl w:ilvl="1" w:tplc="AAA045E6">
      <w:numFmt w:val="bullet"/>
      <w:lvlText w:val="•"/>
      <w:lvlJc w:val="left"/>
      <w:pPr>
        <w:ind w:left="1212" w:hanging="372"/>
      </w:pPr>
      <w:rPr>
        <w:rFonts w:hint="default"/>
        <w:lang w:val="uk-UA" w:eastAsia="en-US" w:bidi="ar-SA"/>
      </w:rPr>
    </w:lvl>
    <w:lvl w:ilvl="2" w:tplc="1E9CA68A">
      <w:numFmt w:val="bullet"/>
      <w:lvlText w:val="•"/>
      <w:lvlJc w:val="left"/>
      <w:pPr>
        <w:ind w:left="2184" w:hanging="372"/>
      </w:pPr>
      <w:rPr>
        <w:rFonts w:hint="default"/>
        <w:lang w:val="uk-UA" w:eastAsia="en-US" w:bidi="ar-SA"/>
      </w:rPr>
    </w:lvl>
    <w:lvl w:ilvl="3" w:tplc="8872ED3C">
      <w:numFmt w:val="bullet"/>
      <w:lvlText w:val="•"/>
      <w:lvlJc w:val="left"/>
      <w:pPr>
        <w:ind w:left="3156" w:hanging="372"/>
      </w:pPr>
      <w:rPr>
        <w:rFonts w:hint="default"/>
        <w:lang w:val="uk-UA" w:eastAsia="en-US" w:bidi="ar-SA"/>
      </w:rPr>
    </w:lvl>
    <w:lvl w:ilvl="4" w:tplc="D95C5E96">
      <w:numFmt w:val="bullet"/>
      <w:lvlText w:val="•"/>
      <w:lvlJc w:val="left"/>
      <w:pPr>
        <w:ind w:left="4128" w:hanging="372"/>
      </w:pPr>
      <w:rPr>
        <w:rFonts w:hint="default"/>
        <w:lang w:val="uk-UA" w:eastAsia="en-US" w:bidi="ar-SA"/>
      </w:rPr>
    </w:lvl>
    <w:lvl w:ilvl="5" w:tplc="FA1815D4">
      <w:numFmt w:val="bullet"/>
      <w:lvlText w:val="•"/>
      <w:lvlJc w:val="left"/>
      <w:pPr>
        <w:ind w:left="5100" w:hanging="372"/>
      </w:pPr>
      <w:rPr>
        <w:rFonts w:hint="default"/>
        <w:lang w:val="uk-UA" w:eastAsia="en-US" w:bidi="ar-SA"/>
      </w:rPr>
    </w:lvl>
    <w:lvl w:ilvl="6" w:tplc="ED462720">
      <w:numFmt w:val="bullet"/>
      <w:lvlText w:val="•"/>
      <w:lvlJc w:val="left"/>
      <w:pPr>
        <w:ind w:left="6072" w:hanging="372"/>
      </w:pPr>
      <w:rPr>
        <w:rFonts w:hint="default"/>
        <w:lang w:val="uk-UA" w:eastAsia="en-US" w:bidi="ar-SA"/>
      </w:rPr>
    </w:lvl>
    <w:lvl w:ilvl="7" w:tplc="4E240BA6">
      <w:numFmt w:val="bullet"/>
      <w:lvlText w:val="•"/>
      <w:lvlJc w:val="left"/>
      <w:pPr>
        <w:ind w:left="7044" w:hanging="372"/>
      </w:pPr>
      <w:rPr>
        <w:rFonts w:hint="default"/>
        <w:lang w:val="uk-UA" w:eastAsia="en-US" w:bidi="ar-SA"/>
      </w:rPr>
    </w:lvl>
    <w:lvl w:ilvl="8" w:tplc="5D2A9358">
      <w:numFmt w:val="bullet"/>
      <w:lvlText w:val="•"/>
      <w:lvlJc w:val="left"/>
      <w:pPr>
        <w:ind w:left="8016" w:hanging="372"/>
      </w:pPr>
      <w:rPr>
        <w:rFonts w:hint="default"/>
        <w:lang w:val="uk-UA" w:eastAsia="en-US" w:bidi="ar-SA"/>
      </w:rPr>
    </w:lvl>
  </w:abstractNum>
  <w:abstractNum w:abstractNumId="19" w15:restartNumberingAfterBreak="0">
    <w:nsid w:val="698B4E11"/>
    <w:multiLevelType w:val="hybridMultilevel"/>
    <w:tmpl w:val="604EE650"/>
    <w:lvl w:ilvl="0" w:tplc="3B826744">
      <w:numFmt w:val="bullet"/>
      <w:lvlText w:val=""/>
      <w:lvlJc w:val="left"/>
      <w:pPr>
        <w:ind w:left="2404" w:hanging="351"/>
      </w:pPr>
      <w:rPr>
        <w:rFonts w:ascii="Symbol" w:eastAsia="Symbol" w:hAnsi="Symbol" w:cs="Symbol" w:hint="default"/>
        <w:b w:val="0"/>
        <w:bCs w:val="0"/>
        <w:i w:val="0"/>
        <w:iCs w:val="0"/>
        <w:w w:val="100"/>
        <w:sz w:val="28"/>
        <w:szCs w:val="28"/>
        <w:lang w:val="uk-UA" w:eastAsia="en-US" w:bidi="ar-SA"/>
      </w:rPr>
    </w:lvl>
    <w:lvl w:ilvl="1" w:tplc="2C62F7C6">
      <w:numFmt w:val="bullet"/>
      <w:lvlText w:val="•"/>
      <w:lvlJc w:val="left"/>
      <w:pPr>
        <w:ind w:left="3156" w:hanging="351"/>
      </w:pPr>
      <w:rPr>
        <w:rFonts w:hint="default"/>
        <w:lang w:val="uk-UA" w:eastAsia="en-US" w:bidi="ar-SA"/>
      </w:rPr>
    </w:lvl>
    <w:lvl w:ilvl="2" w:tplc="00E25B88">
      <w:numFmt w:val="bullet"/>
      <w:lvlText w:val="•"/>
      <w:lvlJc w:val="left"/>
      <w:pPr>
        <w:ind w:left="3912" w:hanging="351"/>
      </w:pPr>
      <w:rPr>
        <w:rFonts w:hint="default"/>
        <w:lang w:val="uk-UA" w:eastAsia="en-US" w:bidi="ar-SA"/>
      </w:rPr>
    </w:lvl>
    <w:lvl w:ilvl="3" w:tplc="01A09E8C">
      <w:numFmt w:val="bullet"/>
      <w:lvlText w:val="•"/>
      <w:lvlJc w:val="left"/>
      <w:pPr>
        <w:ind w:left="4668" w:hanging="351"/>
      </w:pPr>
      <w:rPr>
        <w:rFonts w:hint="default"/>
        <w:lang w:val="uk-UA" w:eastAsia="en-US" w:bidi="ar-SA"/>
      </w:rPr>
    </w:lvl>
    <w:lvl w:ilvl="4" w:tplc="12743E4C">
      <w:numFmt w:val="bullet"/>
      <w:lvlText w:val="•"/>
      <w:lvlJc w:val="left"/>
      <w:pPr>
        <w:ind w:left="5424" w:hanging="351"/>
      </w:pPr>
      <w:rPr>
        <w:rFonts w:hint="default"/>
        <w:lang w:val="uk-UA" w:eastAsia="en-US" w:bidi="ar-SA"/>
      </w:rPr>
    </w:lvl>
    <w:lvl w:ilvl="5" w:tplc="520C1D7E">
      <w:numFmt w:val="bullet"/>
      <w:lvlText w:val="•"/>
      <w:lvlJc w:val="left"/>
      <w:pPr>
        <w:ind w:left="6180" w:hanging="351"/>
      </w:pPr>
      <w:rPr>
        <w:rFonts w:hint="default"/>
        <w:lang w:val="uk-UA" w:eastAsia="en-US" w:bidi="ar-SA"/>
      </w:rPr>
    </w:lvl>
    <w:lvl w:ilvl="6" w:tplc="E9EA517A">
      <w:numFmt w:val="bullet"/>
      <w:lvlText w:val="•"/>
      <w:lvlJc w:val="left"/>
      <w:pPr>
        <w:ind w:left="6936" w:hanging="351"/>
      </w:pPr>
      <w:rPr>
        <w:rFonts w:hint="default"/>
        <w:lang w:val="uk-UA" w:eastAsia="en-US" w:bidi="ar-SA"/>
      </w:rPr>
    </w:lvl>
    <w:lvl w:ilvl="7" w:tplc="11F646C6">
      <w:numFmt w:val="bullet"/>
      <w:lvlText w:val="•"/>
      <w:lvlJc w:val="left"/>
      <w:pPr>
        <w:ind w:left="7692" w:hanging="351"/>
      </w:pPr>
      <w:rPr>
        <w:rFonts w:hint="default"/>
        <w:lang w:val="uk-UA" w:eastAsia="en-US" w:bidi="ar-SA"/>
      </w:rPr>
    </w:lvl>
    <w:lvl w:ilvl="8" w:tplc="A72E3126">
      <w:numFmt w:val="bullet"/>
      <w:lvlText w:val="•"/>
      <w:lvlJc w:val="left"/>
      <w:pPr>
        <w:ind w:left="8448" w:hanging="351"/>
      </w:pPr>
      <w:rPr>
        <w:rFonts w:hint="default"/>
        <w:lang w:val="uk-UA" w:eastAsia="en-US" w:bidi="ar-SA"/>
      </w:rPr>
    </w:lvl>
  </w:abstractNum>
  <w:abstractNum w:abstractNumId="20" w15:restartNumberingAfterBreak="0">
    <w:nsid w:val="6C7F2168"/>
    <w:multiLevelType w:val="hybridMultilevel"/>
    <w:tmpl w:val="960E34EC"/>
    <w:lvl w:ilvl="0" w:tplc="D324AEF6">
      <w:start w:val="1"/>
      <w:numFmt w:val="decimal"/>
      <w:lvlText w:val="%1."/>
      <w:lvlJc w:val="left"/>
      <w:pPr>
        <w:ind w:left="243" w:hanging="72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A62C73D2">
      <w:numFmt w:val="bullet"/>
      <w:lvlText w:val="•"/>
      <w:lvlJc w:val="left"/>
      <w:pPr>
        <w:ind w:left="1212" w:hanging="720"/>
      </w:pPr>
      <w:rPr>
        <w:rFonts w:hint="default"/>
        <w:lang w:val="uk-UA" w:eastAsia="en-US" w:bidi="ar-SA"/>
      </w:rPr>
    </w:lvl>
    <w:lvl w:ilvl="2" w:tplc="9A1EF280">
      <w:numFmt w:val="bullet"/>
      <w:lvlText w:val="•"/>
      <w:lvlJc w:val="left"/>
      <w:pPr>
        <w:ind w:left="2184" w:hanging="720"/>
      </w:pPr>
      <w:rPr>
        <w:rFonts w:hint="default"/>
        <w:lang w:val="uk-UA" w:eastAsia="en-US" w:bidi="ar-SA"/>
      </w:rPr>
    </w:lvl>
    <w:lvl w:ilvl="3" w:tplc="AF4A4342">
      <w:numFmt w:val="bullet"/>
      <w:lvlText w:val="•"/>
      <w:lvlJc w:val="left"/>
      <w:pPr>
        <w:ind w:left="3156" w:hanging="720"/>
      </w:pPr>
      <w:rPr>
        <w:rFonts w:hint="default"/>
        <w:lang w:val="uk-UA" w:eastAsia="en-US" w:bidi="ar-SA"/>
      </w:rPr>
    </w:lvl>
    <w:lvl w:ilvl="4" w:tplc="9482C932">
      <w:numFmt w:val="bullet"/>
      <w:lvlText w:val="•"/>
      <w:lvlJc w:val="left"/>
      <w:pPr>
        <w:ind w:left="4128" w:hanging="720"/>
      </w:pPr>
      <w:rPr>
        <w:rFonts w:hint="default"/>
        <w:lang w:val="uk-UA" w:eastAsia="en-US" w:bidi="ar-SA"/>
      </w:rPr>
    </w:lvl>
    <w:lvl w:ilvl="5" w:tplc="2974B908">
      <w:numFmt w:val="bullet"/>
      <w:lvlText w:val="•"/>
      <w:lvlJc w:val="left"/>
      <w:pPr>
        <w:ind w:left="5100" w:hanging="720"/>
      </w:pPr>
      <w:rPr>
        <w:rFonts w:hint="default"/>
        <w:lang w:val="uk-UA" w:eastAsia="en-US" w:bidi="ar-SA"/>
      </w:rPr>
    </w:lvl>
    <w:lvl w:ilvl="6" w:tplc="DF38F21C">
      <w:numFmt w:val="bullet"/>
      <w:lvlText w:val="•"/>
      <w:lvlJc w:val="left"/>
      <w:pPr>
        <w:ind w:left="6072" w:hanging="720"/>
      </w:pPr>
      <w:rPr>
        <w:rFonts w:hint="default"/>
        <w:lang w:val="uk-UA" w:eastAsia="en-US" w:bidi="ar-SA"/>
      </w:rPr>
    </w:lvl>
    <w:lvl w:ilvl="7" w:tplc="C1881454">
      <w:numFmt w:val="bullet"/>
      <w:lvlText w:val="•"/>
      <w:lvlJc w:val="left"/>
      <w:pPr>
        <w:ind w:left="7044" w:hanging="720"/>
      </w:pPr>
      <w:rPr>
        <w:rFonts w:hint="default"/>
        <w:lang w:val="uk-UA" w:eastAsia="en-US" w:bidi="ar-SA"/>
      </w:rPr>
    </w:lvl>
    <w:lvl w:ilvl="8" w:tplc="4EA0B6F6">
      <w:numFmt w:val="bullet"/>
      <w:lvlText w:val="•"/>
      <w:lvlJc w:val="left"/>
      <w:pPr>
        <w:ind w:left="8016" w:hanging="720"/>
      </w:pPr>
      <w:rPr>
        <w:rFonts w:hint="default"/>
        <w:lang w:val="uk-UA" w:eastAsia="en-US" w:bidi="ar-SA"/>
      </w:rPr>
    </w:lvl>
  </w:abstractNum>
  <w:abstractNum w:abstractNumId="21" w15:restartNumberingAfterBreak="0">
    <w:nsid w:val="736A040F"/>
    <w:multiLevelType w:val="hybridMultilevel"/>
    <w:tmpl w:val="B7A2603C"/>
    <w:lvl w:ilvl="0" w:tplc="7B60AD96">
      <w:start w:val="1"/>
      <w:numFmt w:val="decimal"/>
      <w:lvlText w:val="%1."/>
      <w:lvlJc w:val="left"/>
      <w:pPr>
        <w:ind w:left="2404" w:hanging="7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AF2EF4A">
      <w:numFmt w:val="bullet"/>
      <w:lvlText w:val="•"/>
      <w:lvlJc w:val="left"/>
      <w:pPr>
        <w:ind w:left="3156" w:hanging="723"/>
      </w:pPr>
      <w:rPr>
        <w:rFonts w:hint="default"/>
        <w:lang w:val="uk-UA" w:eastAsia="en-US" w:bidi="ar-SA"/>
      </w:rPr>
    </w:lvl>
    <w:lvl w:ilvl="2" w:tplc="B120BB14">
      <w:numFmt w:val="bullet"/>
      <w:lvlText w:val="•"/>
      <w:lvlJc w:val="left"/>
      <w:pPr>
        <w:ind w:left="3912" w:hanging="723"/>
      </w:pPr>
      <w:rPr>
        <w:rFonts w:hint="default"/>
        <w:lang w:val="uk-UA" w:eastAsia="en-US" w:bidi="ar-SA"/>
      </w:rPr>
    </w:lvl>
    <w:lvl w:ilvl="3" w:tplc="A1C48286">
      <w:numFmt w:val="bullet"/>
      <w:lvlText w:val="•"/>
      <w:lvlJc w:val="left"/>
      <w:pPr>
        <w:ind w:left="4668" w:hanging="723"/>
      </w:pPr>
      <w:rPr>
        <w:rFonts w:hint="default"/>
        <w:lang w:val="uk-UA" w:eastAsia="en-US" w:bidi="ar-SA"/>
      </w:rPr>
    </w:lvl>
    <w:lvl w:ilvl="4" w:tplc="E5A2200E">
      <w:numFmt w:val="bullet"/>
      <w:lvlText w:val="•"/>
      <w:lvlJc w:val="left"/>
      <w:pPr>
        <w:ind w:left="5424" w:hanging="723"/>
      </w:pPr>
      <w:rPr>
        <w:rFonts w:hint="default"/>
        <w:lang w:val="uk-UA" w:eastAsia="en-US" w:bidi="ar-SA"/>
      </w:rPr>
    </w:lvl>
    <w:lvl w:ilvl="5" w:tplc="2944A3A4">
      <w:numFmt w:val="bullet"/>
      <w:lvlText w:val="•"/>
      <w:lvlJc w:val="left"/>
      <w:pPr>
        <w:ind w:left="6180" w:hanging="723"/>
      </w:pPr>
      <w:rPr>
        <w:rFonts w:hint="default"/>
        <w:lang w:val="uk-UA" w:eastAsia="en-US" w:bidi="ar-SA"/>
      </w:rPr>
    </w:lvl>
    <w:lvl w:ilvl="6" w:tplc="5420ABB8">
      <w:numFmt w:val="bullet"/>
      <w:lvlText w:val="•"/>
      <w:lvlJc w:val="left"/>
      <w:pPr>
        <w:ind w:left="6936" w:hanging="723"/>
      </w:pPr>
      <w:rPr>
        <w:rFonts w:hint="default"/>
        <w:lang w:val="uk-UA" w:eastAsia="en-US" w:bidi="ar-SA"/>
      </w:rPr>
    </w:lvl>
    <w:lvl w:ilvl="7" w:tplc="66B0FA10">
      <w:numFmt w:val="bullet"/>
      <w:lvlText w:val="•"/>
      <w:lvlJc w:val="left"/>
      <w:pPr>
        <w:ind w:left="7692" w:hanging="723"/>
      </w:pPr>
      <w:rPr>
        <w:rFonts w:hint="default"/>
        <w:lang w:val="uk-UA" w:eastAsia="en-US" w:bidi="ar-SA"/>
      </w:rPr>
    </w:lvl>
    <w:lvl w:ilvl="8" w:tplc="FC444746">
      <w:numFmt w:val="bullet"/>
      <w:lvlText w:val="•"/>
      <w:lvlJc w:val="left"/>
      <w:pPr>
        <w:ind w:left="8448" w:hanging="723"/>
      </w:pPr>
      <w:rPr>
        <w:rFonts w:hint="default"/>
        <w:lang w:val="uk-UA" w:eastAsia="en-US" w:bidi="ar-SA"/>
      </w:rPr>
    </w:lvl>
  </w:abstractNum>
  <w:abstractNum w:abstractNumId="22" w15:restartNumberingAfterBreak="0">
    <w:nsid w:val="74E660AE"/>
    <w:multiLevelType w:val="hybridMultilevel"/>
    <w:tmpl w:val="81C27D0C"/>
    <w:lvl w:ilvl="0" w:tplc="C75A44EC">
      <w:start w:val="1"/>
      <w:numFmt w:val="decimal"/>
      <w:lvlText w:val="%1."/>
      <w:lvlJc w:val="left"/>
      <w:pPr>
        <w:ind w:left="60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65282C6">
      <w:numFmt w:val="bullet"/>
      <w:lvlText w:val="•"/>
      <w:lvlJc w:val="left"/>
      <w:pPr>
        <w:ind w:left="1100" w:hanging="360"/>
      </w:pPr>
      <w:rPr>
        <w:rFonts w:hint="default"/>
        <w:lang w:val="uk-UA" w:eastAsia="en-US" w:bidi="ar-SA"/>
      </w:rPr>
    </w:lvl>
    <w:lvl w:ilvl="2" w:tplc="4AE6F048">
      <w:numFmt w:val="bullet"/>
      <w:lvlText w:val="•"/>
      <w:lvlJc w:val="left"/>
      <w:pPr>
        <w:ind w:left="2084" w:hanging="360"/>
      </w:pPr>
      <w:rPr>
        <w:rFonts w:hint="default"/>
        <w:lang w:val="uk-UA" w:eastAsia="en-US" w:bidi="ar-SA"/>
      </w:rPr>
    </w:lvl>
    <w:lvl w:ilvl="3" w:tplc="9EFA56F8">
      <w:numFmt w:val="bullet"/>
      <w:lvlText w:val="•"/>
      <w:lvlJc w:val="left"/>
      <w:pPr>
        <w:ind w:left="3068" w:hanging="360"/>
      </w:pPr>
      <w:rPr>
        <w:rFonts w:hint="default"/>
        <w:lang w:val="uk-UA" w:eastAsia="en-US" w:bidi="ar-SA"/>
      </w:rPr>
    </w:lvl>
    <w:lvl w:ilvl="4" w:tplc="0024C0CA">
      <w:numFmt w:val="bullet"/>
      <w:lvlText w:val="•"/>
      <w:lvlJc w:val="left"/>
      <w:pPr>
        <w:ind w:left="4053" w:hanging="360"/>
      </w:pPr>
      <w:rPr>
        <w:rFonts w:hint="default"/>
        <w:lang w:val="uk-UA" w:eastAsia="en-US" w:bidi="ar-SA"/>
      </w:rPr>
    </w:lvl>
    <w:lvl w:ilvl="5" w:tplc="8EFCDFA8">
      <w:numFmt w:val="bullet"/>
      <w:lvlText w:val="•"/>
      <w:lvlJc w:val="left"/>
      <w:pPr>
        <w:ind w:left="5037" w:hanging="360"/>
      </w:pPr>
      <w:rPr>
        <w:rFonts w:hint="default"/>
        <w:lang w:val="uk-UA" w:eastAsia="en-US" w:bidi="ar-SA"/>
      </w:rPr>
    </w:lvl>
    <w:lvl w:ilvl="6" w:tplc="CA1C4C5C">
      <w:numFmt w:val="bullet"/>
      <w:lvlText w:val="•"/>
      <w:lvlJc w:val="left"/>
      <w:pPr>
        <w:ind w:left="6022" w:hanging="360"/>
      </w:pPr>
      <w:rPr>
        <w:rFonts w:hint="default"/>
        <w:lang w:val="uk-UA" w:eastAsia="en-US" w:bidi="ar-SA"/>
      </w:rPr>
    </w:lvl>
    <w:lvl w:ilvl="7" w:tplc="E830165A">
      <w:numFmt w:val="bullet"/>
      <w:lvlText w:val="•"/>
      <w:lvlJc w:val="left"/>
      <w:pPr>
        <w:ind w:left="7006" w:hanging="360"/>
      </w:pPr>
      <w:rPr>
        <w:rFonts w:hint="default"/>
        <w:lang w:val="uk-UA" w:eastAsia="en-US" w:bidi="ar-SA"/>
      </w:rPr>
    </w:lvl>
    <w:lvl w:ilvl="8" w:tplc="E9060DFE">
      <w:numFmt w:val="bullet"/>
      <w:lvlText w:val="•"/>
      <w:lvlJc w:val="left"/>
      <w:pPr>
        <w:ind w:left="7991" w:hanging="360"/>
      </w:pPr>
      <w:rPr>
        <w:rFonts w:hint="default"/>
        <w:lang w:val="uk-UA" w:eastAsia="en-US" w:bidi="ar-SA"/>
      </w:rPr>
    </w:lvl>
  </w:abstractNum>
  <w:abstractNum w:abstractNumId="23" w15:restartNumberingAfterBreak="0">
    <w:nsid w:val="76D22DB3"/>
    <w:multiLevelType w:val="hybridMultilevel"/>
    <w:tmpl w:val="CF5204CA"/>
    <w:lvl w:ilvl="0" w:tplc="288613AA">
      <w:start w:val="1"/>
      <w:numFmt w:val="decimal"/>
      <w:lvlText w:val="%1."/>
      <w:lvlJc w:val="left"/>
      <w:pPr>
        <w:ind w:left="132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CC649D6">
      <w:numFmt w:val="bullet"/>
      <w:lvlText w:val="•"/>
      <w:lvlJc w:val="left"/>
      <w:pPr>
        <w:ind w:left="2184" w:hanging="360"/>
      </w:pPr>
      <w:rPr>
        <w:rFonts w:hint="default"/>
        <w:lang w:val="uk-UA" w:eastAsia="en-US" w:bidi="ar-SA"/>
      </w:rPr>
    </w:lvl>
    <w:lvl w:ilvl="2" w:tplc="F4C84ECC">
      <w:numFmt w:val="bullet"/>
      <w:lvlText w:val="•"/>
      <w:lvlJc w:val="left"/>
      <w:pPr>
        <w:ind w:left="3048" w:hanging="360"/>
      </w:pPr>
      <w:rPr>
        <w:rFonts w:hint="default"/>
        <w:lang w:val="uk-UA" w:eastAsia="en-US" w:bidi="ar-SA"/>
      </w:rPr>
    </w:lvl>
    <w:lvl w:ilvl="3" w:tplc="5A640B48">
      <w:numFmt w:val="bullet"/>
      <w:lvlText w:val="•"/>
      <w:lvlJc w:val="left"/>
      <w:pPr>
        <w:ind w:left="3912" w:hanging="360"/>
      </w:pPr>
      <w:rPr>
        <w:rFonts w:hint="default"/>
        <w:lang w:val="uk-UA" w:eastAsia="en-US" w:bidi="ar-SA"/>
      </w:rPr>
    </w:lvl>
    <w:lvl w:ilvl="4" w:tplc="1DB612E2">
      <w:numFmt w:val="bullet"/>
      <w:lvlText w:val="•"/>
      <w:lvlJc w:val="left"/>
      <w:pPr>
        <w:ind w:left="4776" w:hanging="360"/>
      </w:pPr>
      <w:rPr>
        <w:rFonts w:hint="default"/>
        <w:lang w:val="uk-UA" w:eastAsia="en-US" w:bidi="ar-SA"/>
      </w:rPr>
    </w:lvl>
    <w:lvl w:ilvl="5" w:tplc="A7D88CAC">
      <w:numFmt w:val="bullet"/>
      <w:lvlText w:val="•"/>
      <w:lvlJc w:val="left"/>
      <w:pPr>
        <w:ind w:left="5640" w:hanging="360"/>
      </w:pPr>
      <w:rPr>
        <w:rFonts w:hint="default"/>
        <w:lang w:val="uk-UA" w:eastAsia="en-US" w:bidi="ar-SA"/>
      </w:rPr>
    </w:lvl>
    <w:lvl w:ilvl="6" w:tplc="4BAC52B0">
      <w:numFmt w:val="bullet"/>
      <w:lvlText w:val="•"/>
      <w:lvlJc w:val="left"/>
      <w:pPr>
        <w:ind w:left="6504" w:hanging="360"/>
      </w:pPr>
      <w:rPr>
        <w:rFonts w:hint="default"/>
        <w:lang w:val="uk-UA" w:eastAsia="en-US" w:bidi="ar-SA"/>
      </w:rPr>
    </w:lvl>
    <w:lvl w:ilvl="7" w:tplc="9634F226">
      <w:numFmt w:val="bullet"/>
      <w:lvlText w:val="•"/>
      <w:lvlJc w:val="left"/>
      <w:pPr>
        <w:ind w:left="7368" w:hanging="360"/>
      </w:pPr>
      <w:rPr>
        <w:rFonts w:hint="default"/>
        <w:lang w:val="uk-UA" w:eastAsia="en-US" w:bidi="ar-SA"/>
      </w:rPr>
    </w:lvl>
    <w:lvl w:ilvl="8" w:tplc="5412C3FE">
      <w:numFmt w:val="bullet"/>
      <w:lvlText w:val="•"/>
      <w:lvlJc w:val="left"/>
      <w:pPr>
        <w:ind w:left="8232" w:hanging="360"/>
      </w:pPr>
      <w:rPr>
        <w:rFonts w:hint="default"/>
        <w:lang w:val="uk-UA" w:eastAsia="en-US" w:bidi="ar-SA"/>
      </w:rPr>
    </w:lvl>
  </w:abstractNum>
  <w:num w:numId="1">
    <w:abstractNumId w:val="2"/>
  </w:num>
  <w:num w:numId="2">
    <w:abstractNumId w:val="22"/>
  </w:num>
  <w:num w:numId="3">
    <w:abstractNumId w:val="1"/>
  </w:num>
  <w:num w:numId="4">
    <w:abstractNumId w:val="8"/>
  </w:num>
  <w:num w:numId="5">
    <w:abstractNumId w:val="6"/>
  </w:num>
  <w:num w:numId="6">
    <w:abstractNumId w:val="17"/>
  </w:num>
  <w:num w:numId="7">
    <w:abstractNumId w:val="23"/>
  </w:num>
  <w:num w:numId="8">
    <w:abstractNumId w:val="15"/>
  </w:num>
  <w:num w:numId="9">
    <w:abstractNumId w:val="7"/>
  </w:num>
  <w:num w:numId="10">
    <w:abstractNumId w:val="13"/>
  </w:num>
  <w:num w:numId="11">
    <w:abstractNumId w:val="21"/>
  </w:num>
  <w:num w:numId="12">
    <w:abstractNumId w:val="19"/>
  </w:num>
  <w:num w:numId="13">
    <w:abstractNumId w:val="20"/>
  </w:num>
  <w:num w:numId="14">
    <w:abstractNumId w:val="16"/>
  </w:num>
  <w:num w:numId="15">
    <w:abstractNumId w:val="3"/>
  </w:num>
  <w:num w:numId="16">
    <w:abstractNumId w:val="14"/>
  </w:num>
  <w:num w:numId="17">
    <w:abstractNumId w:val="9"/>
  </w:num>
  <w:num w:numId="18">
    <w:abstractNumId w:val="18"/>
  </w:num>
  <w:num w:numId="19">
    <w:abstractNumId w:val="4"/>
  </w:num>
  <w:num w:numId="20">
    <w:abstractNumId w:val="10"/>
  </w:num>
  <w:num w:numId="21">
    <w:abstractNumId w:val="0"/>
  </w:num>
  <w:num w:numId="22">
    <w:abstractNumId w:val="11"/>
  </w:num>
  <w:num w:numId="23">
    <w:abstractNumId w:val="12"/>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drawingGridHorizontalSpacing w:val="110"/>
  <w:displayHorizontalDrawingGridEvery w:val="2"/>
  <w:characterSpacingControl w:val="doNotCompress"/>
  <w:hdrShapeDefaults>
    <o:shapedefaults v:ext="edit" spidmax="215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7E4"/>
    <w:rsid w:val="008907E4"/>
    <w:rsid w:val="00C229B9"/>
    <w:rsid w:val="00D87D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9"/>
    <o:shapelayout v:ext="edit">
      <o:idmap v:ext="edit" data="2"/>
    </o:shapelayout>
  </w:shapeDefaults>
  <w:decimalSymbol w:val=","/>
  <w:listSeparator w:val=";"/>
  <w15:docId w15:val="{AF3B02A9-F5F6-4129-88C1-52212C15D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244"/>
      <w:ind w:left="24"/>
      <w:jc w:val="center"/>
      <w:outlineLvl w:val="0"/>
    </w:pPr>
    <w:rPr>
      <w:b/>
      <w:bCs/>
      <w:sz w:val="28"/>
      <w:szCs w:val="28"/>
    </w:rPr>
  </w:style>
  <w:style w:type="paragraph" w:styleId="2">
    <w:name w:val="heading 2"/>
    <w:basedOn w:val="a"/>
    <w:uiPriority w:val="1"/>
    <w:qFormat/>
    <w:pPr>
      <w:ind w:left="963"/>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261"/>
      <w:ind w:left="102"/>
    </w:pPr>
    <w:rPr>
      <w:sz w:val="28"/>
      <w:szCs w:val="28"/>
    </w:rPr>
  </w:style>
  <w:style w:type="paragraph" w:styleId="20">
    <w:name w:val="toc 2"/>
    <w:basedOn w:val="a"/>
    <w:uiPriority w:val="1"/>
    <w:qFormat/>
    <w:pPr>
      <w:spacing w:before="261"/>
      <w:ind w:left="1015" w:hanging="492"/>
    </w:pPr>
    <w:rPr>
      <w:sz w:val="28"/>
      <w:szCs w:val="28"/>
    </w:rPr>
  </w:style>
  <w:style w:type="paragraph" w:styleId="a3">
    <w:name w:val="Body Text"/>
    <w:basedOn w:val="a"/>
    <w:uiPriority w:val="1"/>
    <w:qFormat/>
    <w:pPr>
      <w:ind w:left="243"/>
      <w:jc w:val="both"/>
    </w:pPr>
    <w:rPr>
      <w:sz w:val="28"/>
      <w:szCs w:val="28"/>
    </w:rPr>
  </w:style>
  <w:style w:type="paragraph" w:styleId="a4">
    <w:name w:val="Title"/>
    <w:basedOn w:val="a"/>
    <w:uiPriority w:val="1"/>
    <w:qFormat/>
    <w:pPr>
      <w:ind w:left="737"/>
      <w:jc w:val="center"/>
    </w:pPr>
    <w:rPr>
      <w:b/>
      <w:bCs/>
      <w:sz w:val="32"/>
      <w:szCs w:val="32"/>
    </w:rPr>
  </w:style>
  <w:style w:type="paragraph" w:styleId="a5">
    <w:name w:val="List Paragraph"/>
    <w:basedOn w:val="a"/>
    <w:uiPriority w:val="1"/>
    <w:qFormat/>
    <w:pPr>
      <w:ind w:left="601" w:hanging="361"/>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byrdie.com/scarification-4797940" TargetMode="External"/><Relationship Id="rId18" Type="http://schemas.openxmlformats.org/officeDocument/2006/relationships/hyperlink" Target="https://www.painfulpleasures.comcommunityblogtattooart-body-branding/" TargetMode="External"/><Relationship Id="rId26" Type="http://schemas.openxmlformats.org/officeDocument/2006/relationships/hyperlink" Target="https://theconversation.com/the-new-tattoo-is-body-branding-legal-44690" TargetMode="External"/><Relationship Id="rId3" Type="http://schemas.openxmlformats.org/officeDocument/2006/relationships/settings" Target="settings.xml"/><Relationship Id="rId21" Type="http://schemas.openxmlformats.org/officeDocument/2006/relationships/hyperlink" Target="https://allthatsinteresting.comhistory-of-piercing/" TargetMode="External"/><Relationship Id="rId34" Type="http://schemas.openxmlformats.org/officeDocument/2006/relationships/hyperlink" Target="https://mport.ua/mix/761026-pjat-samyh-populjarnyh-stilej-tatuirovok" TargetMode="External"/><Relationship Id="rId7" Type="http://schemas.openxmlformats.org/officeDocument/2006/relationships/header" Target="header1.xml"/><Relationship Id="rId12" Type="http://schemas.openxmlformats.org/officeDocument/2006/relationships/hyperlink" Target="https://ru.wikipedia.org/wiki/&#208;&#162;&#208;&#176;&#209;&#8218;&#209;&#402;&#208;&#184;&#209;&#8364;&#208;&#190;&#208;&#178;&#208;&#186;&#208;&#176;" TargetMode="External"/><Relationship Id="rId17" Type="http://schemas.openxmlformats.org/officeDocument/2006/relationships/hyperlink" Target="http://artlife.rv.ua/?area=news2164" TargetMode="External"/><Relationship Id="rId25" Type="http://schemas.openxmlformats.org/officeDocument/2006/relationships/hyperlink" Target="https://theconversation.com/the-new-tattoo-is-body-branding-legal-44690" TargetMode="External"/><Relationship Id="rId33" Type="http://schemas.openxmlformats.org/officeDocument/2006/relationships/hyperlink" Target="https://mport.ua/mix/761026-pjat-samyh-populjarnyh-stilej-tatuirovok"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tribu.co.uk/pages/history-of-body-piercing" TargetMode="External"/><Relationship Id="rId20" Type="http://schemas.openxmlformats.org/officeDocument/2006/relationships/hyperlink" Target="https://allthatsinteresting.comhistory-of-piercing/" TargetMode="External"/><Relationship Id="rId29" Type="http://schemas.openxmlformats.org/officeDocument/2006/relationships/hyperlink" Target="https://fashion-history.lovetoknow.com/body-fashions/brandi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tymonline.com/" TargetMode="External"/><Relationship Id="rId24" Type="http://schemas.openxmlformats.org/officeDocument/2006/relationships/hyperlink" Target="https://uk.wikipedia.org/wiki/&#208;&#376;&#209;&#8211;&#209;&#8364;&#209;&#129;&#208;&#184;&#208;&#189;&#208;&#179;" TargetMode="External"/><Relationship Id="rId32" Type="http://schemas.openxmlformats.org/officeDocument/2006/relationships/hyperlink" Target="http://tovstuha.com.ua/vidi-pirsingu/"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tribu.co.uk/pages/history-of-body-piercing" TargetMode="External"/><Relationship Id="rId23" Type="http://schemas.openxmlformats.org/officeDocument/2006/relationships/hyperlink" Target="http://www.archaeology.orgissues107-/" TargetMode="External"/><Relationship Id="rId28" Type="http://schemas.openxmlformats.org/officeDocument/2006/relationships/hyperlink" Target="https://fashion-history.lovetoknow.combodyfashionsscarification/" TargetMode="External"/><Relationship Id="rId36" Type="http://schemas.openxmlformats.org/officeDocument/2006/relationships/hyperlink" Target="http://salem-tattoo.com/stili-tatuirovok-vse-sovremennye-napravleniya-i-vidy-tatu/" TargetMode="External"/><Relationship Id="rId10" Type="http://schemas.openxmlformats.org/officeDocument/2006/relationships/header" Target="header4.xml"/><Relationship Id="rId19" Type="http://schemas.openxmlformats.org/officeDocument/2006/relationships/hyperlink" Target="https://www.bradley.edu/sites/bodyproject/disability/modification/" TargetMode="External"/><Relationship Id="rId31" Type="http://schemas.openxmlformats.org/officeDocument/2006/relationships/hyperlink" Target="https://www.etymonline.com/" TargetMode="Externa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www.byrdie.com/scarification-4797940" TargetMode="External"/><Relationship Id="rId22" Type="http://schemas.openxmlformats.org/officeDocument/2006/relationships/hyperlink" Target="https://www.precisionbodyarts.com/scarification" TargetMode="External"/><Relationship Id="rId27" Type="http://schemas.openxmlformats.org/officeDocument/2006/relationships/hyperlink" Target="https://fashion-history.lovetoknow.combodyfashionsscarification/" TargetMode="External"/><Relationship Id="rId30" Type="http://schemas.openxmlformats.org/officeDocument/2006/relationships/hyperlink" Target="https://fashion-history.lovetoknow.com/body-fashions/branding" TargetMode="External"/><Relationship Id="rId35" Type="http://schemas.openxmlformats.org/officeDocument/2006/relationships/hyperlink" Target="http://salem-tattoo.com/stili-tatuirovok-vse-sovremennye-napravleniya-i-vidy-tat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3374</Words>
  <Characters>19237</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libonu</cp:lastModifiedBy>
  <cp:revision>2</cp:revision>
  <dcterms:created xsi:type="dcterms:W3CDTF">2022-09-14T11:52:00Z</dcterms:created>
  <dcterms:modified xsi:type="dcterms:W3CDTF">2022-09-14T11:52:00Z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2021-12-06T00:00:00Z</vt:filetime>
  </property>
  <property fmtid="{D5CDD505-2E9C-101B-9397-08002B2CF9AE}" pid="3" name="Creator">
    <vt:lpwstr>Microsoft® Office Word 2007</vt:lpwstr>
  </property>
  <property fmtid="{D5CDD505-2E9C-101B-9397-08002B2CF9AE}" pid="4" name="LastSaved">
    <vt:filetime>2022-07-29T00:00:00Z</vt:filetime>
  </property>
</Properties>
</file>