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81B" w:rsidRPr="0038081B" w:rsidRDefault="0038081B" w:rsidP="0038081B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8081B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38081B">
        <w:rPr>
          <w:rFonts w:ascii="Times New Roman" w:eastAsia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38081B" w:rsidRPr="0038081B" w:rsidRDefault="0038081B" w:rsidP="0038081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>Навчально-науковий інститут інформаційних та соціальних технологій</w:t>
      </w: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38081B">
        <w:rPr>
          <w:rFonts w:ascii="Times New Roman" w:eastAsia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38081B" w:rsidRPr="0038081B" w:rsidRDefault="0038081B" w:rsidP="0038081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соціальних теорій</w:t>
      </w: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38081B">
        <w:rPr>
          <w:rFonts w:ascii="Times New Roman" w:eastAsia="Times New Roman" w:hAnsi="Times New Roman" w:cs="Times New Roman"/>
          <w:sz w:val="20"/>
          <w:szCs w:val="20"/>
        </w:rPr>
        <w:t>(повна назва кафедри)</w:t>
      </w:r>
    </w:p>
    <w:p w:rsidR="0038081B" w:rsidRPr="0038081B" w:rsidRDefault="0038081B" w:rsidP="0038081B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</w:rPr>
      </w:pP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</w:rPr>
      </w:pPr>
      <w:r w:rsidRPr="0038081B">
        <w:rPr>
          <w:rFonts w:ascii="Times New Roman" w:eastAsia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38081B" w:rsidRPr="0038081B" w:rsidRDefault="0038081B" w:rsidP="0038081B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>магістра</w:t>
      </w: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38081B" w:rsidRPr="0038081B" w:rsidRDefault="0038081B" w:rsidP="0038081B">
      <w:pPr>
        <w:suppressAutoHyphens/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 тему: </w:t>
      </w:r>
      <w:r w:rsidRPr="0038081B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«</w:t>
      </w:r>
      <w:r w:rsidRPr="0038081B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 xml:space="preserve">Особливості сприйняття образу сім’ї у вихованців </w:t>
      </w:r>
    </w:p>
    <w:p w:rsidR="0038081B" w:rsidRPr="0038081B" w:rsidRDefault="0038081B" w:rsidP="0038081B">
      <w:pPr>
        <w:suppressAutoHyphens/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38081B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дитячих будинків</w:t>
      </w:r>
      <w:r w:rsidRPr="0038081B">
        <w:rPr>
          <w:rFonts w:ascii="Times New Roman" w:eastAsia="Times New Roman" w:hAnsi="Times New Roman" w:cs="Times New Roman"/>
          <w:b/>
          <w:sz w:val="28"/>
          <w:szCs w:val="28"/>
          <w:lang w:val="en-US" w:eastAsia="ar-SA"/>
        </w:rPr>
        <w:t>»</w:t>
      </w:r>
    </w:p>
    <w:p w:rsidR="0038081B" w:rsidRPr="0038081B" w:rsidRDefault="0038081B" w:rsidP="003808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8081B">
        <w:rPr>
          <w:rFonts w:ascii="Times New Roman" w:eastAsia="Times New Roman" w:hAnsi="Times New Roman" w:cs="Times New Roman"/>
          <w:sz w:val="24"/>
          <w:szCs w:val="24"/>
          <w:lang w:val="en-US"/>
        </w:rPr>
        <w:t>«Peculiarities of perception of the image of family among pupils of children’s homes»</w:t>
      </w:r>
    </w:p>
    <w:p w:rsidR="0038081B" w:rsidRPr="0038081B" w:rsidRDefault="0038081B" w:rsidP="003808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u w:val="single"/>
          <w:lang w:val="en-US"/>
        </w:rPr>
      </w:pPr>
    </w:p>
    <w:p w:rsidR="0038081B" w:rsidRPr="0038081B" w:rsidRDefault="0038081B" w:rsidP="0038081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val="en-US"/>
        </w:rPr>
      </w:pPr>
    </w:p>
    <w:p w:rsidR="0038081B" w:rsidRPr="0038081B" w:rsidRDefault="0038081B" w:rsidP="0038081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</w:p>
    <w:p w:rsidR="0038081B" w:rsidRPr="0038081B" w:rsidRDefault="0038081B" w:rsidP="0038081B">
      <w:pPr>
        <w:tabs>
          <w:tab w:val="left" w:pos="2340"/>
        </w:tabs>
        <w:spacing w:after="0" w:line="240" w:lineRule="auto"/>
        <w:ind w:left="1416" w:firstLine="70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38081B">
        <w:rPr>
          <w:rFonts w:ascii="Times New Roman" w:eastAsia="Times New Roman" w:hAnsi="Times New Roman" w:cs="Times New Roman"/>
          <w:sz w:val="28"/>
          <w:szCs w:val="28"/>
        </w:rPr>
        <w:t>Виконала: студентка</w:t>
      </w: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8081B">
        <w:rPr>
          <w:rFonts w:ascii="Times New Roman" w:eastAsia="Times New Roman" w:hAnsi="Times New Roman" w:cs="Times New Roman"/>
          <w:sz w:val="28"/>
          <w:szCs w:val="28"/>
        </w:rPr>
        <w:t>денної форми навчання</w:t>
      </w:r>
    </w:p>
    <w:p w:rsidR="0038081B" w:rsidRPr="0038081B" w:rsidRDefault="0038081B" w:rsidP="0038081B">
      <w:pPr>
        <w:tabs>
          <w:tab w:val="left" w:pos="234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спеціальності</w:t>
      </w:r>
      <w:r w:rsidRPr="0038081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231 «Соціальна робота»</w:t>
      </w:r>
    </w:p>
    <w:p w:rsidR="0038081B" w:rsidRPr="0038081B" w:rsidRDefault="0038081B" w:rsidP="0038081B">
      <w:pPr>
        <w:tabs>
          <w:tab w:val="left" w:pos="234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 xml:space="preserve">Якобчук Ольга Олександрівна </w:t>
      </w:r>
    </w:p>
    <w:p w:rsidR="0038081B" w:rsidRPr="0038081B" w:rsidRDefault="0038081B" w:rsidP="0038081B">
      <w:pPr>
        <w:tabs>
          <w:tab w:val="left" w:pos="2340"/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0"/>
          <w:szCs w:val="20"/>
          <w:lang w:val="uk-UA"/>
        </w:rPr>
        <w:tab/>
      </w: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>Керівник    к. психол. н, ст. викл. Данілова О.С.________</w:t>
      </w:r>
    </w:p>
    <w:p w:rsidR="0038081B" w:rsidRPr="0038081B" w:rsidRDefault="0038081B" w:rsidP="0038081B">
      <w:pPr>
        <w:tabs>
          <w:tab w:val="left" w:pos="2340"/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38081B">
        <w:rPr>
          <w:rFonts w:ascii="Times New Roman" w:eastAsia="Times New Roman" w:hAnsi="Times New Roman" w:cs="Times New Roman"/>
          <w:sz w:val="28"/>
          <w:szCs w:val="28"/>
        </w:rPr>
        <w:t>Рецензент  к. психол.</w:t>
      </w: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8081B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38081B">
        <w:rPr>
          <w:rFonts w:ascii="Times New Roman" w:eastAsia="Times New Roman" w:hAnsi="Times New Roman" w:cs="Times New Roman"/>
          <w:sz w:val="28"/>
          <w:szCs w:val="28"/>
          <w:lang w:val="uk-UA"/>
        </w:rPr>
        <w:t>, доц. Дементьева К.Г.</w:t>
      </w:r>
    </w:p>
    <w:p w:rsidR="0038081B" w:rsidRPr="0038081B" w:rsidRDefault="0038081B" w:rsidP="0038081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38081B" w:rsidRPr="0038081B" w:rsidRDefault="0038081B" w:rsidP="0038081B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91"/>
        <w:gridCol w:w="4708"/>
      </w:tblGrid>
      <w:tr w:rsidR="0038081B" w:rsidRPr="0038081B" w:rsidTr="0038081B">
        <w:trPr>
          <w:jc w:val="center"/>
        </w:trPr>
        <w:tc>
          <w:tcPr>
            <w:tcW w:w="4933" w:type="dxa"/>
          </w:tcPr>
          <w:p w:rsidR="0038081B" w:rsidRPr="0038081B" w:rsidRDefault="0038081B" w:rsidP="0038081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38081B" w:rsidRPr="0038081B" w:rsidRDefault="0038081B" w:rsidP="0038081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38081B" w:rsidRPr="0038081B" w:rsidRDefault="0038081B" w:rsidP="0038081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від 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_____________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2017 р. </w:t>
            </w:r>
          </w:p>
          <w:p w:rsidR="0038081B" w:rsidRPr="0038081B" w:rsidRDefault="0038081B" w:rsidP="0038081B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38081B" w:rsidRPr="0038081B" w:rsidRDefault="0038081B" w:rsidP="0038081B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Хлівнюк Т.П.</w:t>
            </w:r>
          </w:p>
          <w:p w:rsidR="0038081B" w:rsidRPr="0038081B" w:rsidRDefault="0038081B" w:rsidP="0038081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</w:p>
        </w:tc>
        <w:tc>
          <w:tcPr>
            <w:tcW w:w="4786" w:type="dxa"/>
          </w:tcPr>
          <w:p w:rsidR="0038081B" w:rsidRPr="0038081B" w:rsidRDefault="0038081B" w:rsidP="0038081B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 _</w:t>
            </w:r>
          </w:p>
          <w:p w:rsidR="0038081B" w:rsidRPr="0038081B" w:rsidRDefault="0038081B" w:rsidP="0038081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 від _________2017 р.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38081B" w:rsidRPr="0038081B" w:rsidRDefault="0038081B" w:rsidP="0038081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38081B" w:rsidRPr="0038081B" w:rsidRDefault="0038081B" w:rsidP="003808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38081B" w:rsidRPr="0038081B" w:rsidRDefault="0038081B" w:rsidP="0038081B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38081B" w:rsidRPr="0038081B" w:rsidRDefault="0038081B" w:rsidP="0038081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</w:t>
            </w:r>
            <w:r w:rsidRPr="0038081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Чернецька Ю.І.</w:t>
            </w:r>
          </w:p>
          <w:p w:rsidR="0038081B" w:rsidRPr="0038081B" w:rsidRDefault="0038081B" w:rsidP="0038081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3808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38081B" w:rsidRPr="0038081B" w:rsidTr="0038081B">
        <w:trPr>
          <w:jc w:val="center"/>
        </w:trPr>
        <w:tc>
          <w:tcPr>
            <w:tcW w:w="4933" w:type="dxa"/>
          </w:tcPr>
          <w:p w:rsidR="0038081B" w:rsidRPr="0038081B" w:rsidRDefault="0038081B" w:rsidP="0038081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38081B" w:rsidRPr="0038081B" w:rsidRDefault="0038081B" w:rsidP="0038081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8081B" w:rsidRDefault="0038081B" w:rsidP="003808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081B">
        <w:rPr>
          <w:rFonts w:ascii="Times New Roman" w:eastAsia="Times New Roman" w:hAnsi="Times New Roman" w:cs="Times New Roman"/>
          <w:b/>
          <w:sz w:val="28"/>
          <w:szCs w:val="28"/>
        </w:rPr>
        <w:t>Одеса – 2017</w:t>
      </w:r>
    </w:p>
    <w:p w:rsidR="0038081B" w:rsidRPr="0038081B" w:rsidRDefault="0038081B" w:rsidP="0038081B">
      <w:pPr>
        <w:spacing w:after="0" w:line="360" w:lineRule="auto"/>
        <w:ind w:left="284" w:hanging="284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8081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38081B" w:rsidRPr="0038081B" w:rsidRDefault="0038081B" w:rsidP="0038081B">
      <w:pPr>
        <w:spacing w:after="0" w:line="360" w:lineRule="auto"/>
        <w:ind w:left="284" w:hanging="284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tbl>
      <w:tblPr>
        <w:tblStyle w:val="1"/>
        <w:tblW w:w="97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3"/>
        <w:gridCol w:w="1099"/>
      </w:tblGrid>
      <w:tr w:rsidR="0038081B" w:rsidRPr="0038081B" w:rsidTr="0038081B">
        <w:tc>
          <w:tcPr>
            <w:tcW w:w="8613" w:type="dxa"/>
          </w:tcPr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ВСТУП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РОЗДІЛ I. ТЕОРЕТИКО – МЕТОДОЛОГІЧНИЙ АСПЕКТ СПРИЙНЯТТЯ ОБРАЗУ СІМ'Ї ЧЕРЕЗ ПРИЗМУ ПРАЦЬ ВІТЧИЗНЯНИХ І ЗАРУБІЖНИХ АВТОРІВ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1.1. Філософсько - соціальний аспект образу сім'ї в культурно – історичному генезисі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1.2. Соціальна перцепція образу сім'ї через призму історичної психології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1.3. Образ сім'ї через призму літературних творів українських авторів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1.4. Образ сім'ї через призму християнського аспекту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Висновок до першого розділу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РОЗДІЛ II. СОЦІАЛЬНО - ПСИХОЛОГІЧНІ ОСОБЛИВОСТІ І АДАПТАЦІЯ ВИХОВАНЦІВ ДИТЯЧИХ БУДИНКІВ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2.1. Соціально - психологічні особливості дітей, які виховуються в умовах дитячого будинку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2.2. Соціальна адаптація дітей – сиріт та дітей, які залишилися без піклування батьків у зарубіжних країнах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Висновок до другого розділу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 xml:space="preserve">РОЗДІЛ III. СОЦІАЛЬНА ПЕРЦЕПЦІЯ ОБРАЗУ СІМ'Ї ВИХОВАНЦЯМИ ДИТЯЧОГО БУДИНКУ. ЕМПІРИЧНЕ ДОСЛІДЖЕННЯ 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3.1. Організація дослідження. Опис методик дослідження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3.2. Результати дослідження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3.3. Рекомендації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Висновок до третього розділу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СПИСОК ВИКОРИСТАНОЇ ЛІТЕРАТУРИ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1099" w:type="dxa"/>
          </w:tcPr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3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6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6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10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15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20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25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27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27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31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37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39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39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44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59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62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64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8081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69</w:t>
            </w:r>
          </w:p>
          <w:p w:rsidR="0038081B" w:rsidRPr="0038081B" w:rsidRDefault="0038081B" w:rsidP="0038081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89570B" w:rsidRPr="00BF2299" w:rsidRDefault="00123BE2" w:rsidP="0079730A">
      <w:pPr>
        <w:jc w:val="center"/>
        <w:rPr>
          <w:lang w:val="uk-UA"/>
        </w:rPr>
      </w:pPr>
      <w:r w:rsidRPr="00BF2299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89570B" w:rsidRPr="00BF2299" w:rsidRDefault="0089570B" w:rsidP="0089570B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 оста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CD3F8C">
        <w:rPr>
          <w:rFonts w:ascii="Times New Roman" w:hAnsi="Times New Roman" w:cs="Times New Roman"/>
          <w:sz w:val="28"/>
          <w:szCs w:val="28"/>
          <w:lang w:val="uk-UA"/>
        </w:rPr>
        <w:t>роки посилилася увага до дітей-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сиріт</w:t>
      </w:r>
      <w:r w:rsidR="00BF229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і дітей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, які залишилися без піклування батьків. Соціальна п</w:t>
      </w:r>
      <w:r w:rsidR="00CD3F8C">
        <w:rPr>
          <w:rFonts w:ascii="Times New Roman" w:hAnsi="Times New Roman" w:cs="Times New Roman"/>
          <w:sz w:val="28"/>
          <w:szCs w:val="28"/>
          <w:lang w:val="uk-UA"/>
        </w:rPr>
        <w:t>олітика держави стосовно дітей-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сиріт і дітей, які залишилися без піклування батьків, в даний час спрямована на переведення дітей із дитячих будинків на сімейні форми влаштування.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Перетворення, що відбуваються в житті нашої країни, суттєво змінюють об'єктивні умови соціалізації і особливо процес соціалізації вихованців дитячих будинків.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Особливості соціалізації вихованців дитячих будинків обумовлені заміщенням сім'ї, основного інституту соціалізації, державною установою. Основними факторами, що ускладнюють процес соціалізації вихованців дитячих будинків, є своєрідна закритість установи, їх ізольованість, відчуженість від реального життя, обмеження соціальних зв'язків вихованців, малий вибір зразків для нас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>лідування, засвоєння соціальної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поведінки, дефіцит неформального спілкування з дорослими, обмеження у сфері реалізації засвоєних соціальних норм і соціального досвіду. Це призводить до деформації у дітей традиційного образу сім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>'ї</w:t>
      </w:r>
      <w:r w:rsidR="00B326B3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позн</w:t>
      </w:r>
      <w:r w:rsidR="00B326B3">
        <w:rPr>
          <w:rFonts w:ascii="Times New Roman" w:hAnsi="Times New Roman" w:cs="Times New Roman"/>
          <w:sz w:val="28"/>
          <w:szCs w:val="28"/>
          <w:lang w:val="uk-UA"/>
        </w:rPr>
        <w:t>ачається на негативних наслідках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 розвитку особистісного потенціалу дитини. </w:t>
      </w:r>
    </w:p>
    <w:p w:rsidR="00123BE2" w:rsidRPr="00BF2299" w:rsidRDefault="00123BE2" w:rsidP="002D30B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Відсутність позитивного зразка відносин «</w:t>
      </w:r>
      <w:r w:rsidR="00585CF1" w:rsidRPr="00BF2299">
        <w:rPr>
          <w:rFonts w:ascii="Times New Roman" w:hAnsi="Times New Roman" w:cs="Times New Roman"/>
          <w:sz w:val="28"/>
          <w:szCs w:val="28"/>
          <w:lang w:val="uk-UA"/>
        </w:rPr>
        <w:t>мати - батько», «дитина-батьки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» призводить д</w:t>
      </w:r>
      <w:r w:rsidR="0052640B" w:rsidRPr="00BF2299">
        <w:rPr>
          <w:rFonts w:ascii="Times New Roman" w:hAnsi="Times New Roman" w:cs="Times New Roman"/>
          <w:sz w:val="28"/>
          <w:szCs w:val="28"/>
          <w:lang w:val="uk-UA"/>
        </w:rPr>
        <w:t>о зміщення ціннісних орієнтацій</w:t>
      </w:r>
      <w:r w:rsidR="00B326B3">
        <w:rPr>
          <w:rFonts w:ascii="Times New Roman" w:hAnsi="Times New Roman" w:cs="Times New Roman"/>
          <w:sz w:val="28"/>
          <w:szCs w:val="28"/>
          <w:lang w:val="uk-UA"/>
        </w:rPr>
        <w:t xml:space="preserve"> дітей –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сиріт</w:t>
      </w:r>
      <w:r w:rsidR="00B326B3" w:rsidRPr="00B326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26B3" w:rsidRPr="00BF2299">
        <w:rPr>
          <w:rFonts w:ascii="Times New Roman" w:hAnsi="Times New Roman" w:cs="Times New Roman"/>
          <w:sz w:val="28"/>
          <w:szCs w:val="28"/>
          <w:lang w:val="uk-UA"/>
        </w:rPr>
        <w:t>і дітей, які залишилися без піклування батьків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, ускладнює будівництво власної сім'ї або призводить до копіювання н</w:t>
      </w:r>
      <w:r w:rsidR="002D30B2" w:rsidRPr="00BF2299">
        <w:rPr>
          <w:rFonts w:ascii="Times New Roman" w:hAnsi="Times New Roman" w:cs="Times New Roman"/>
          <w:sz w:val="28"/>
          <w:szCs w:val="28"/>
          <w:lang w:val="uk-UA"/>
        </w:rPr>
        <w:t>егативних батьківських зразків.</w:t>
      </w:r>
      <w:r w:rsidR="00B326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Тому важливо формувати у дітей-сиріт і дітей, які залишилися без піклування батьків, </w:t>
      </w:r>
      <w:r w:rsidR="00B326B3" w:rsidRPr="00B326B3">
        <w:rPr>
          <w:rFonts w:ascii="Times New Roman" w:hAnsi="Times New Roman" w:cs="Times New Roman"/>
          <w:sz w:val="28"/>
          <w:szCs w:val="28"/>
          <w:lang w:val="uk-UA"/>
        </w:rPr>
        <w:t xml:space="preserve">сприятливий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образ сім'ї.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Сучасний ета</w:t>
      </w:r>
      <w:r w:rsidR="0052640B" w:rsidRPr="00BF2299">
        <w:rPr>
          <w:rFonts w:ascii="Times New Roman" w:hAnsi="Times New Roman" w:cs="Times New Roman"/>
          <w:sz w:val="28"/>
          <w:szCs w:val="28"/>
          <w:lang w:val="uk-UA"/>
        </w:rPr>
        <w:t>п розвитку суспільства вимагає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розширення і поглиблення досліджень образу сім'ї у дітей-сиріт і дітей,</w:t>
      </w:r>
      <w:r w:rsidR="006776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які залишилися без піклування батьків, оскільки змістовне наповнення цього явища, з психологічної точки зору, до кінця ще не ви</w:t>
      </w:r>
      <w:r w:rsidR="004B3C69" w:rsidRPr="00BF2299">
        <w:rPr>
          <w:rFonts w:ascii="Times New Roman" w:hAnsi="Times New Roman" w:cs="Times New Roman"/>
          <w:sz w:val="28"/>
          <w:szCs w:val="28"/>
          <w:lang w:val="uk-UA"/>
        </w:rPr>
        <w:t>вчене</w:t>
      </w:r>
      <w:r w:rsidR="0052640B" w:rsidRPr="00BF2299">
        <w:rPr>
          <w:rFonts w:ascii="Times New Roman" w:hAnsi="Times New Roman" w:cs="Times New Roman"/>
          <w:sz w:val="28"/>
          <w:szCs w:val="28"/>
          <w:lang w:val="uk-UA"/>
        </w:rPr>
        <w:t>. Дослідження вітчизняних вчених з образу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сім'ї свідчать, що даний феномен, в тому числі і щодо дітей з дитячих будинків, не має чіткої наукової характеристики. У сучасних дослідженнях поняття «образ сім'ї» представлений описово, відображаючи лише когнітивний його аспект. 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52640B" w:rsidRPr="00BF2299">
        <w:rPr>
          <w:rFonts w:ascii="Times New Roman" w:hAnsi="Times New Roman" w:cs="Times New Roman"/>
          <w:sz w:val="28"/>
          <w:szCs w:val="28"/>
          <w:lang w:val="uk-UA"/>
        </w:rPr>
        <w:t>му особливого значення набуває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соціально-психол</w:t>
      </w:r>
      <w:r w:rsidR="0052640B" w:rsidRPr="00BF2299">
        <w:rPr>
          <w:rFonts w:ascii="Times New Roman" w:hAnsi="Times New Roman" w:cs="Times New Roman"/>
          <w:sz w:val="28"/>
          <w:szCs w:val="28"/>
          <w:lang w:val="uk-UA"/>
        </w:rPr>
        <w:t>огічне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з метою виявлення наявності уявлень і ступеня сформованості образу сім'ї</w:t>
      </w:r>
      <w:r w:rsidR="002D30B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у вихованців дитячих будинків</w:t>
      </w:r>
      <w:r w:rsidR="00D63070"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Поняття «образ сім'ї» та різні його аспекти широко представлені в психологічних дослідженнях 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>М.О</w:t>
      </w:r>
      <w:r w:rsidR="00E60694" w:rsidRPr="00E60694">
        <w:rPr>
          <w:rFonts w:ascii="Times New Roman" w:hAnsi="Times New Roman" w:cs="Times New Roman"/>
          <w:sz w:val="28"/>
          <w:szCs w:val="28"/>
          <w:lang w:val="uk-UA"/>
        </w:rPr>
        <w:t>. Мацук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60694" w:rsidRPr="00E606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5E87" w:rsidRPr="00BF2299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9D5E87" w:rsidRPr="00BF2299">
        <w:rPr>
          <w:rFonts w:ascii="Times New Roman" w:hAnsi="Times New Roman" w:cs="Times New Roman"/>
          <w:sz w:val="28"/>
          <w:szCs w:val="28"/>
          <w:lang w:val="uk-UA"/>
        </w:rPr>
        <w:t>Мішиної</w:t>
      </w:r>
      <w:r w:rsidR="00CA4A6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 xml:space="preserve">Н.В. </w:t>
      </w:r>
      <w:r w:rsidR="00E60694" w:rsidRPr="00BF2299">
        <w:rPr>
          <w:rFonts w:ascii="Times New Roman" w:hAnsi="Times New Roman" w:cs="Times New Roman"/>
          <w:sz w:val="28"/>
          <w:szCs w:val="28"/>
          <w:lang w:val="uk-UA"/>
        </w:rPr>
        <w:t>Панкової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br/>
      </w:r>
      <w:r w:rsidR="00E60694" w:rsidRPr="00BF2299">
        <w:rPr>
          <w:rFonts w:ascii="Times New Roman" w:hAnsi="Times New Roman" w:cs="Times New Roman"/>
          <w:sz w:val="28"/>
          <w:szCs w:val="28"/>
          <w:lang w:val="uk-UA"/>
        </w:rPr>
        <w:t>С.Д. Смирнова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E60694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А. Терехіної,  </w:t>
      </w:r>
      <w:r w:rsidR="00E60694" w:rsidRPr="00E60694">
        <w:rPr>
          <w:rFonts w:ascii="Times New Roman" w:hAnsi="Times New Roman" w:cs="Times New Roman"/>
          <w:sz w:val="28"/>
          <w:szCs w:val="28"/>
          <w:lang w:val="uk-UA"/>
        </w:rPr>
        <w:t>Э</w:t>
      </w:r>
      <w:r w:rsidR="00CA4A68" w:rsidRPr="00BF2299">
        <w:rPr>
          <w:rFonts w:ascii="Times New Roman" w:hAnsi="Times New Roman" w:cs="Times New Roman"/>
          <w:sz w:val="28"/>
          <w:szCs w:val="28"/>
          <w:lang w:val="uk-UA"/>
        </w:rPr>
        <w:t>.Г</w:t>
      </w:r>
      <w:r w:rsidR="009D5E87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 xml:space="preserve">Эйдемиллера </w:t>
      </w:r>
      <w:r w:rsidR="00CA4A68" w:rsidRPr="00E606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>42, 45,</w:t>
      </w:r>
      <w:r w:rsidR="009D5E87" w:rsidRPr="00E60694">
        <w:rPr>
          <w:rFonts w:ascii="Times New Roman" w:hAnsi="Times New Roman" w:cs="Times New Roman"/>
          <w:sz w:val="28"/>
          <w:szCs w:val="28"/>
          <w:lang w:val="uk-UA"/>
        </w:rPr>
        <w:t xml:space="preserve"> 55, </w:t>
      </w:r>
      <w:r w:rsidR="00FB2721" w:rsidRPr="00E60694">
        <w:rPr>
          <w:rFonts w:ascii="Times New Roman" w:hAnsi="Times New Roman" w:cs="Times New Roman"/>
          <w:sz w:val="28"/>
          <w:szCs w:val="28"/>
          <w:lang w:val="uk-UA"/>
        </w:rPr>
        <w:t xml:space="preserve">72, </w:t>
      </w:r>
      <w:r w:rsidR="009D5E87" w:rsidRPr="00E60694">
        <w:rPr>
          <w:rFonts w:ascii="Times New Roman" w:hAnsi="Times New Roman" w:cs="Times New Roman"/>
          <w:sz w:val="28"/>
          <w:szCs w:val="28"/>
          <w:lang w:val="uk-UA"/>
        </w:rPr>
        <w:t>74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>, 80</w:t>
      </w:r>
      <w:r w:rsidR="00CA4A68" w:rsidRPr="00E6069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23BE2" w:rsidRPr="00BF2299" w:rsidRDefault="00A4694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Об'єкт</w:t>
      </w:r>
      <w:r w:rsidR="00123BE2" w:rsidRPr="00BF22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дослідження.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Образ сім'ї вихованців дитячих будинків. </w:t>
      </w:r>
    </w:p>
    <w:p w:rsidR="00123BE2" w:rsidRPr="00BF2299" w:rsidRDefault="00E60694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21E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="003E36B8">
        <w:rPr>
          <w:rFonts w:ascii="Times New Roman" w:hAnsi="Times New Roman" w:cs="Times New Roman"/>
          <w:b/>
          <w:sz w:val="28"/>
          <w:szCs w:val="28"/>
          <w:lang w:val="uk-UA"/>
        </w:rPr>
        <w:t>   </w:t>
      </w:r>
      <w:r w:rsidR="00123BE2" w:rsidRPr="00B3421E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="00123BE2" w:rsidRPr="00B3421E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сприйняття образу сім'</w:t>
      </w:r>
      <w:r w:rsidR="00BF2299" w:rsidRPr="00B3421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3421E">
        <w:rPr>
          <w:rFonts w:ascii="Times New Roman" w:hAnsi="Times New Roman" w:cs="Times New Roman"/>
          <w:sz w:val="28"/>
          <w:szCs w:val="28"/>
          <w:lang w:val="uk-UA"/>
        </w:rPr>
        <w:br/>
      </w:r>
      <w:r w:rsidR="00BF2299" w:rsidRPr="00B3421E">
        <w:rPr>
          <w:rFonts w:ascii="Times New Roman" w:hAnsi="Times New Roman" w:cs="Times New Roman"/>
          <w:sz w:val="28"/>
          <w:szCs w:val="28"/>
          <w:lang w:val="uk-UA"/>
        </w:rPr>
        <w:t xml:space="preserve"> вихованцями дитячих будинків в</w:t>
      </w:r>
      <w:r w:rsidR="00123BE2" w:rsidRPr="00B3421E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соціумі.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="00BF6287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виявити і дослідити образ сім'ї для успішної адаптац</w:t>
      </w:r>
      <w:r w:rsidR="00BF2299">
        <w:rPr>
          <w:rFonts w:ascii="Times New Roman" w:hAnsi="Times New Roman" w:cs="Times New Roman"/>
          <w:sz w:val="28"/>
          <w:szCs w:val="28"/>
          <w:lang w:val="uk-UA"/>
        </w:rPr>
        <w:t>ії вихованців дитячих будинків 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суспільстві.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Завдання дослідження: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1. Дослідити теоретико-методологічний аспект проблеми через призму сучасної та зарубіжної літератури;</w:t>
      </w:r>
    </w:p>
    <w:p w:rsidR="009D70DD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F86B79" w:rsidRPr="00BF2299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9D70DD" w:rsidRPr="00BF2299">
        <w:rPr>
          <w:rFonts w:ascii="Times New Roman" w:hAnsi="Times New Roman" w:cs="Times New Roman"/>
          <w:sz w:val="28"/>
          <w:szCs w:val="28"/>
          <w:lang w:val="uk-UA"/>
        </w:rPr>
        <w:t>зкрити соціальну перцепцію образу сім'ї через призму історичної психології</w:t>
      </w:r>
      <w:r w:rsidR="00D63070" w:rsidRPr="00BF229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23BE2" w:rsidRPr="00BF2299" w:rsidRDefault="00F86B79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образ сім'ї через призму літературних творів </w:t>
      </w:r>
      <w:r w:rsidR="00D63070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>авторів;</w:t>
      </w:r>
    </w:p>
    <w:p w:rsidR="00123BE2" w:rsidRPr="00BF2299" w:rsidRDefault="00F86B79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>. Визначити поняття образу сім'ї через призму християнського аспекту;</w:t>
      </w:r>
    </w:p>
    <w:p w:rsidR="00123BE2" w:rsidRPr="00BF2299" w:rsidRDefault="00F86B79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D3F8C">
        <w:rPr>
          <w:rFonts w:ascii="Times New Roman" w:hAnsi="Times New Roman" w:cs="Times New Roman"/>
          <w:sz w:val="28"/>
          <w:szCs w:val="28"/>
          <w:lang w:val="uk-UA"/>
        </w:rPr>
        <w:t>. Виявити соціально-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>психологічні особливості дітей, які виховуються в умовах дитячого будинку;</w:t>
      </w:r>
    </w:p>
    <w:p w:rsidR="00123BE2" w:rsidRPr="00BF2299" w:rsidRDefault="00F86B79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>. Вивчити досв</w:t>
      </w:r>
      <w:r w:rsidR="00CD3F8C">
        <w:rPr>
          <w:rFonts w:ascii="Times New Roman" w:hAnsi="Times New Roman" w:cs="Times New Roman"/>
          <w:sz w:val="28"/>
          <w:szCs w:val="28"/>
          <w:lang w:val="uk-UA"/>
        </w:rPr>
        <w:t>ід соціальної адаптації дітей-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>сиріт і дітей, які залишилися бе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>з піклування батьків в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зарубіжних країнах;</w:t>
      </w:r>
    </w:p>
    <w:p w:rsidR="00123BE2" w:rsidRPr="00BF2299" w:rsidRDefault="00F86B79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 Провести емпіричне дослідження серед вихованців дитячих будинків, застосувати 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>проективний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тест «Малюнок сім'ї» (Л. Корман), </w:t>
      </w:r>
      <w:r w:rsidR="00A4694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малюнкову </w:t>
      </w:r>
      <w:r w:rsidR="00585CF1" w:rsidRPr="00BF2299">
        <w:rPr>
          <w:rFonts w:ascii="Times New Roman" w:hAnsi="Times New Roman" w:cs="Times New Roman"/>
          <w:sz w:val="28"/>
          <w:szCs w:val="28"/>
          <w:lang w:val="uk-UA"/>
        </w:rPr>
        <w:t>методику «Будинок – Дерево</w:t>
      </w:r>
      <w:r w:rsidR="00D63070" w:rsidRPr="00BF22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85CF1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Людина» (Дж. 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>Бак), модифікований варіант методики «Незакінчені речення» (Сакса-Леві).</w:t>
      </w:r>
      <w:r w:rsidR="002D30B2" w:rsidRPr="00BF2299">
        <w:rPr>
          <w:lang w:val="uk-UA"/>
        </w:rPr>
        <w:t xml:space="preserve"> </w:t>
      </w:r>
      <w:r w:rsidR="00E60694">
        <w:rPr>
          <w:rFonts w:ascii="Times New Roman" w:hAnsi="Times New Roman" w:cs="Times New Roman"/>
          <w:sz w:val="28"/>
          <w:szCs w:val="28"/>
          <w:lang w:val="uk-UA"/>
        </w:rPr>
        <w:t>Узагальнити висновки та</w:t>
      </w:r>
      <w:r w:rsidR="002D30B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розробити рекомендації.</w:t>
      </w:r>
    </w:p>
    <w:p w:rsidR="00123BE2" w:rsidRPr="00BF2299" w:rsidRDefault="005754DF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дослідження:</w:t>
      </w:r>
      <w:r w:rsidR="00123BE2" w:rsidRPr="00BF22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метод герменевтики, метод контент-аналізу, узагальнення і синтезу, метод інтроспекції, </w:t>
      </w:r>
      <w:r w:rsidR="00792F6A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метод психолого – історичної реконструкції, </w:t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біографічний аналіз, метод інтерв'ю, спостереження, експертна оцінка, методи графічної обробки даних, якісно-кількісної обробки та інтерпретації даних. Методики: проективний тест «Малюнок сім'ї»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br/>
      </w:r>
      <w:r w:rsidR="00123BE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(Л. Корман), малюнкова методика «Будинок - Дерево - Людина» (Дж. Бак), модифікований варіант методики «Незакінчені речення» (Сакса-Леві). </w:t>
      </w:r>
    </w:p>
    <w:p w:rsidR="00123BE2" w:rsidRPr="00BF2299" w:rsidRDefault="00123BE2" w:rsidP="00123BE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Апробація.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Основні положення дипломного (магістерського) дослідження були представлені на 73-й звітній студентській </w:t>
      </w:r>
      <w:r w:rsidR="00585CF1" w:rsidRPr="00BF2299">
        <w:rPr>
          <w:rFonts w:ascii="Times New Roman" w:hAnsi="Times New Roman" w:cs="Times New Roman"/>
          <w:sz w:val="28"/>
          <w:szCs w:val="28"/>
          <w:lang w:val="uk-UA"/>
        </w:rPr>
        <w:t>науковій конференції ОНУ імені І.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І. Мечникова.</w:t>
      </w:r>
    </w:p>
    <w:p w:rsidR="0089570B" w:rsidRPr="00BF2299" w:rsidRDefault="006A28AE" w:rsidP="006A28A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A665B" w:rsidRPr="00B3421E" w:rsidRDefault="00E61249" w:rsidP="00B3421E">
      <w:pPr>
        <w:pStyle w:val="a3"/>
        <w:spacing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4A665B" w:rsidRPr="00BF2299" w:rsidRDefault="004A665B" w:rsidP="004A665B">
      <w:pPr>
        <w:pStyle w:val="a3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В результаті проведеного дослідження ми сформулювали і виконали поставлені перед нами завдання.</w:t>
      </w:r>
    </w:p>
    <w:p w:rsidR="006C3FF9" w:rsidRPr="00BF2299" w:rsidRDefault="00DB66D5" w:rsidP="00C6784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Вивчивши та проаналізувавши 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теоретико - методологічний аспекти даної проблеми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483A38" w:rsidRPr="00BF2299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C67848" w:rsidRPr="00BF2299">
        <w:rPr>
          <w:rFonts w:ascii="Times New Roman" w:hAnsi="Times New Roman" w:cs="Times New Roman"/>
          <w:sz w:val="28"/>
          <w:szCs w:val="28"/>
          <w:lang w:val="uk-UA"/>
        </w:rPr>
        <w:t>явлено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>, що образ сім'ї та соціальна пер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цепція образу сім'ї серед дітей-сиріт</w:t>
      </w:r>
      <w:r w:rsidR="00483A3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та дітей, які залишились без піклування батьків</w:t>
      </w:r>
      <w:r w:rsidR="00C6784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вивчена недостатньо.</w:t>
      </w:r>
    </w:p>
    <w:p w:rsidR="006C3FF9" w:rsidRPr="00BF2299" w:rsidRDefault="00C67848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="00DB66D5" w:rsidRPr="00BF2299">
        <w:rPr>
          <w:rFonts w:ascii="Times New Roman" w:hAnsi="Times New Roman" w:cs="Times New Roman"/>
          <w:sz w:val="28"/>
          <w:szCs w:val="28"/>
          <w:lang w:val="uk-UA"/>
        </w:rPr>
        <w:t>оціальна перцепція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B66D5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реципієнтів формує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образи-уявлення про себе, свою сім'ю, які мають свої особливості. Образ існує на рівні почуттів, тобто відчуття, сприйняття, уявлення і на рівні мислення.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Під образом сім'ї ми розуміємо симбіоз уяв</w:t>
      </w:r>
      <w:r w:rsidR="00427448" w:rsidRPr="00BF2299">
        <w:rPr>
          <w:rFonts w:ascii="Times New Roman" w:hAnsi="Times New Roman" w:cs="Times New Roman"/>
          <w:sz w:val="28"/>
          <w:szCs w:val="28"/>
          <w:lang w:val="uk-UA"/>
        </w:rPr>
        <w:t>лень дитини про нормативну сім'ю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та почерпнутих з власного досвіду знань і відчуттів про</w:t>
      </w:r>
      <w:r w:rsidR="0042744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неї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. Образ сім'ї починає формуватися з перших років життя людини. На кожному етапі психічного розвитку існує свій особливий образ сім'ї. При цьому на різних щаблях онтогенезу </w:t>
      </w:r>
      <w:r w:rsidR="003525C9">
        <w:rPr>
          <w:rFonts w:ascii="Times New Roman" w:hAnsi="Times New Roman" w:cs="Times New Roman"/>
          <w:sz w:val="28"/>
          <w:szCs w:val="28"/>
          <w:lang w:val="uk-UA"/>
        </w:rPr>
        <w:t>у дитини може бути як два образи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сім'ї: «свій» і «ідеальний», так і один – узагальнений образ сім'ї.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образ сім'ї через призму літературних творів </w:t>
      </w:r>
      <w:r w:rsidR="00B9028A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авторів ми </w:t>
      </w:r>
      <w:r w:rsidR="00B9028A" w:rsidRPr="00BF2299">
        <w:rPr>
          <w:rFonts w:ascii="Times New Roman" w:hAnsi="Times New Roman" w:cs="Times New Roman"/>
          <w:sz w:val="28"/>
          <w:szCs w:val="28"/>
          <w:lang w:val="uk-UA"/>
        </w:rPr>
        <w:t>з'ясували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, що образ сім'ї є одним з провідних тем літературних творів.</w:t>
      </w:r>
      <w:r w:rsidR="004D17B6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Літературні твори мають сильний вплив на дітей, вони свідомо і цілеспрямовано направляють хід думок і спонукають до наслідування. До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певного віку діти сприймають їх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зміст як реальне життя, відгукуючись на зображені в ній події так само, як і на ті, які відбуваються навкол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о нас. Причому, оскільки сюжети та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герої літератури, як правило, більш яскраві і різноманітні, ніж навколишній світ дитини, саме вони запам'ят</w:t>
      </w:r>
      <w:r w:rsidR="003525C9">
        <w:rPr>
          <w:rFonts w:ascii="Times New Roman" w:hAnsi="Times New Roman" w:cs="Times New Roman"/>
          <w:sz w:val="28"/>
          <w:szCs w:val="28"/>
          <w:lang w:val="uk-UA"/>
        </w:rPr>
        <w:t>овуються, хвилюють, змінюють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людину.</w:t>
      </w:r>
    </w:p>
    <w:p w:rsidR="006C3FF9" w:rsidRPr="00BF2299" w:rsidRDefault="00B912F3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17B6" w:rsidRPr="00BF2299">
        <w:rPr>
          <w:rFonts w:ascii="Times New Roman" w:hAnsi="Times New Roman" w:cs="Times New Roman"/>
          <w:sz w:val="28"/>
          <w:szCs w:val="28"/>
          <w:lang w:val="uk-UA"/>
        </w:rPr>
        <w:t>брази художньої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 відкривають і пояснюють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дитині життя суспільства і природи, світ людських почуттів і взаємин. Вона стає джерелом знань про сім'ю, в якій головними вважаються любов, повага, взаємодопомога, працьовитість, про взаємини між членами сім'ї, про взаємини поколінь. По мірі накопичення знань діти не тільки переймають з книг сімейні цінності, але і побутові навички. Художня література є незмінним супутником соціалізації підростаючого покоління.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Визначивши поняття образу сім'ї через призму християнського аспекту ми з'ясували, що з прийняттям християнства зміцнювався інститут сім'ї. На зміну язичницькій культурі приходить культура християнська, сім'я стає не просто «осередком суспільства», але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таїнством, в яке вступають два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християнина, заявляючи про спільне рішення перед своєю громадою. У сокральных писаннях зображений образ божественної і земної сім'ї, що складається з тріади Бог - отець, Бог-син і Богородиця. </w:t>
      </w:r>
      <w:r w:rsidR="00B73C0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="0011757C" w:rsidRPr="00BF2299">
        <w:rPr>
          <w:rFonts w:ascii="Times New Roman" w:hAnsi="Times New Roman" w:cs="Times New Roman"/>
          <w:sz w:val="28"/>
          <w:szCs w:val="28"/>
          <w:lang w:val="uk-UA"/>
        </w:rPr>
        <w:t>«Домострою» образ сім'ї включав в себе матір, батька та дитину, які дотримувалися Божих заповідей. При цьому Церква і сім'я були пов'язані нерозривно. Мати виступала в образі Богородиці, а батько в образі Христа.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Розкриваючи соціально – психологічні особливості дітей, які виховуються в умовах дитячого будинку ми можемо стверджувати, що діти – сироти та діти, які залишилися без піклування батьків, відрізняються від</w:t>
      </w:r>
      <w:r w:rsidR="0042744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дітей, які зростають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 xml:space="preserve"> в сім'ї. Поза сім'єю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дитини йде по особливому шляху і у нього формуються специфічні риси характеру, поведінки, особистості, про які часто не можна сказати, вони краще або гірше, ніж у звичайної дитини, вони просто інші - з іншим складом особистості, свідомості і самосвідомості. Тобто виховання дітей поза сім'єю веде до депривації психічного і особистісного розвитку, яке пр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оявляється в деформації базової довіри дітей до світу. Дітям-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сиротам і дітям, які залишилися без піклування батьків, властиві процеси загального відставання в психічному розвитку, які охоплюють інтелектуальну, вольову, емоційну сферу життєдіяльності.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Значна частина дітей</w:t>
      </w:r>
      <w:r w:rsidR="00A7256E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7256E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сиріт і дітей, які залишилися без піклування батьків, проживає в дитячих будинках. Тривале перебування в штучно благополучних умовах дитячих установ, їх відносна закритість обмежують соціальні зв'язки дітей, сферу реалізації засвоєних ними соціальних норм і соціального досвіду, ведуть до гострого дефіциту соціалізації.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Зарубіжний досвід роботи з дітьми-сиротами та дітьми, позбавленими батьківського піклування, ряду розвинених країн свідчить про поступову відмову від утримання дітей у спеціальних установах та орієнтацію на формування сімейних форм влаштування дітей, що найкращим чином враховує необхідні умови життя і виховання дитини.</w:t>
      </w:r>
    </w:p>
    <w:p w:rsidR="0011757C" w:rsidRPr="00BF2299" w:rsidRDefault="006C3FF9" w:rsidP="0075716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В практи</w:t>
      </w:r>
      <w:r w:rsidR="0011757C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чній частині </w:t>
      </w:r>
      <w:r w:rsidR="00C5445F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магістерської </w:t>
      </w:r>
      <w:r w:rsidR="0011757C" w:rsidRPr="00BF2299">
        <w:rPr>
          <w:rFonts w:ascii="Times New Roman" w:hAnsi="Times New Roman" w:cs="Times New Roman"/>
          <w:sz w:val="28"/>
          <w:szCs w:val="28"/>
          <w:lang w:val="uk-UA"/>
        </w:rPr>
        <w:t>роботи було проведене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емпіричне дослідження серед вихованців дитячих будинків</w:t>
      </w:r>
      <w:r w:rsidR="00183051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м.Кілії та Кілійського району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, яке дозволило зробити висновок про те, що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сприйняття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образ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716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традиційної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сім'ї у дітей не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достатньо сформоване та спотворене</w:t>
      </w:r>
      <w:r w:rsidR="0075716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6F1630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не сприяє освоєнню ними соціальних ролей та </w:t>
      </w:r>
      <w:r w:rsidR="00757168" w:rsidRPr="00BF2299">
        <w:rPr>
          <w:rFonts w:ascii="Times New Roman" w:hAnsi="Times New Roman" w:cs="Times New Roman"/>
          <w:sz w:val="28"/>
          <w:szCs w:val="28"/>
          <w:lang w:val="uk-UA"/>
        </w:rPr>
        <w:t>може призвести до заперечення соціального інституту</w:t>
      </w:r>
      <w:r w:rsidR="00C5445F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A4B" w:rsidRPr="00BF2299">
        <w:rPr>
          <w:rFonts w:ascii="Times New Roman" w:hAnsi="Times New Roman" w:cs="Times New Roman"/>
          <w:sz w:val="28"/>
          <w:szCs w:val="28"/>
          <w:lang w:val="uk-UA"/>
        </w:rPr>
        <w:t>сім'ї.</w:t>
      </w:r>
    </w:p>
    <w:p w:rsidR="006F1630" w:rsidRPr="00BF2299" w:rsidRDefault="006F1630" w:rsidP="0075716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У дитячому будинку виховуються діти, що потрапили сюди з різних причин. Є ті, 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>у яких присутній досвід перебування 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>сім'ї,</w:t>
      </w:r>
      <w:r w:rsidR="004E01AF" w:rsidRPr="00BF2299">
        <w:rPr>
          <w:lang w:val="uk-UA"/>
        </w:rPr>
        <w:t xml:space="preserve"> 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але їх батьки померли або були позбавлені батьківських прав. Та є діти, у яких не має досвіду перебування в сім'ї, тобто це діти – сироти, які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ніколи не бачили батьків. </w:t>
      </w:r>
    </w:p>
    <w:p w:rsidR="004E01AF" w:rsidRPr="00BF2299" w:rsidRDefault="003F19E7" w:rsidP="0033499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Дітям, які до певного моменту мешкали в сім'ї, але з якихось причин потрапили до дитяч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их будинків, властиве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подвійне сприйняття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образ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сім'ї, що поєднує в соб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>і частину образу реальної сім'ї</w:t>
      </w:r>
      <w:r w:rsidR="00C676F2" w:rsidRPr="00BF2299">
        <w:rPr>
          <w:lang w:val="uk-UA"/>
        </w:rPr>
        <w:t xml:space="preserve"> 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>і частину образу ідеальної сім'ї.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Образ реальної сім'ї –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частіше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це емоційно негативно забарвлені образи, взяті з минулого досвіду,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де батьки 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>це образ ворога, тирана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 xml:space="preserve">, при цьому діти не можуть 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>адекватн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о трансформувати образ родини. Образ ідеальної сім'ї –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до якої дитина прагне і про яку мріє.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F1E" w:rsidRPr="00BF2299">
        <w:rPr>
          <w:rFonts w:ascii="Times New Roman" w:hAnsi="Times New Roman" w:cs="Times New Roman"/>
          <w:sz w:val="28"/>
          <w:szCs w:val="28"/>
          <w:lang w:val="uk-UA"/>
        </w:rPr>
        <w:t>Діти, які виховувалися в родині, але їх батьки померли, зберегли позитивний образ сім'ї, де приклад членів сім'ї, в якій вони були, справляє на них істотний вплив.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таких 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>діт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ей 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>образ сім'ї  це найважливіше в житті і вони у м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айбутнього самостійному житті мріють про створення сім'ї</w:t>
      </w:r>
      <w:r w:rsidR="004E01AF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традиційних способом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34993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676F2" w:rsidRPr="00BF2299" w:rsidRDefault="00DA0F1E" w:rsidP="00BE7A4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У дітей – сиріт, які зростають в дитячому будинку від народження,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сприйняття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образ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традиційної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сім'ї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диференційоване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спотворене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19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Діти-сироти не мають образу ідеальної сім'ї, тому що у них відсутній досвід перебування в сім'ї і досвід спілкування з батьками. </w:t>
      </w:r>
      <w:r w:rsidR="00981094" w:rsidRPr="00BF2299">
        <w:rPr>
          <w:rFonts w:ascii="Times New Roman" w:hAnsi="Times New Roman" w:cs="Times New Roman"/>
          <w:sz w:val="28"/>
          <w:szCs w:val="28"/>
          <w:lang w:val="uk-UA"/>
        </w:rPr>
        <w:t>Образ дорослого не асоціюється у дитини ні з теплом, ні з любов'ю, він не чекає від них подібних проявів. Для них мати – це вихователь, а батько – директор закладу.</w:t>
      </w:r>
      <w:r w:rsidR="00BE7A4B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9F9" w:rsidRPr="00BF2299">
        <w:rPr>
          <w:rFonts w:ascii="Times New Roman" w:hAnsi="Times New Roman" w:cs="Times New Roman"/>
          <w:sz w:val="28"/>
          <w:szCs w:val="28"/>
          <w:lang w:val="uk-UA"/>
        </w:rPr>
        <w:t>В цьому випадку вплив на них роблять тільки оточуючі люди: вихователі, діти і так далі.</w:t>
      </w:r>
      <w:r w:rsidR="00981094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9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таких дітей набувають свої знання про образ </w:t>
      </w:r>
      <w:r w:rsidR="00BE7A4B" w:rsidRPr="00BF2299">
        <w:rPr>
          <w:rFonts w:ascii="Times New Roman" w:hAnsi="Times New Roman" w:cs="Times New Roman"/>
          <w:sz w:val="28"/>
          <w:szCs w:val="28"/>
          <w:lang w:val="uk-UA"/>
        </w:rPr>
        <w:t>сім'ї</w:t>
      </w:r>
      <w:r w:rsidR="001F19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від вихователя, щось запам'ятовують з книг і телевізора.</w:t>
      </w:r>
    </w:p>
    <w:p w:rsidR="001176D6" w:rsidRPr="00BF2299" w:rsidRDefault="006F1630" w:rsidP="00981094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Виховання поза сім'єю, негативний досвід життя в батьківській родині ускладнюють побудову дітьми – сиротами та дітьми, які залишились без піклування бітьків образу сім'ї, в якому відобразилися б елементи психологічного, емоційного благополуччя</w:t>
      </w:r>
      <w:r w:rsidR="00C676F2"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81094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Все вище перераховане призводить до зменшення кількості укладених шлюбів, збільшення кількості розлучень, зростання кількості одиноких та неповнолітніх матерів, позашлюбної народжуваності.</w:t>
      </w:r>
    </w:p>
    <w:p w:rsidR="006C3FF9" w:rsidRPr="00BF2299" w:rsidRDefault="001176D6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Таким чином ми дійшли висновку,</w:t>
      </w:r>
      <w:r w:rsidR="00CE7172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CE7172" w:rsidRPr="00BF229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>учасна освітня і виховна система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спеціальних установ, де проживають до певного віку діти-сироти</w:t>
      </w:r>
      <w:r w:rsidR="00CE7172" w:rsidRPr="00BF2299">
        <w:rPr>
          <w:lang w:val="uk-UA"/>
        </w:rPr>
        <w:t xml:space="preserve"> </w:t>
      </w:r>
      <w:r w:rsidR="00CE7172" w:rsidRPr="00BF2299">
        <w:rPr>
          <w:rFonts w:ascii="Times New Roman" w:hAnsi="Times New Roman" w:cs="Times New Roman"/>
          <w:sz w:val="28"/>
          <w:szCs w:val="28"/>
          <w:lang w:val="uk-UA"/>
        </w:rPr>
        <w:t>та діти, які залишились без піклування батьків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>, не ефективна з точки зору створення умов для повноцінного розвитку особистості. Виховання дітей у закладах закритого типу порушує природний процес формування особистості та соціалізації індивіда, що обумовлює одну з суспільних проблем - соціальну депривацию дітей-сиріт</w:t>
      </w:r>
      <w:r w:rsidR="002319C7">
        <w:rPr>
          <w:rFonts w:ascii="Times New Roman" w:hAnsi="Times New Roman" w:cs="Times New Roman"/>
          <w:sz w:val="28"/>
          <w:szCs w:val="28"/>
          <w:lang w:val="uk-UA"/>
        </w:rPr>
        <w:t xml:space="preserve"> і дітей, які залишились без піклування бітьків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3FF9" w:rsidRPr="00BF2299" w:rsidRDefault="00183051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Умови «закритої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» установи не сприяють засвоєнню соціальних норм, ролей майбутнього чоловіка, дружини, батьків, </w:t>
      </w:r>
      <w:r w:rsidR="00033836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вихованців не формується образ 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традиційної </w:t>
      </w:r>
      <w:r w:rsidR="006C3FF9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сім'ї. Негативні наслідки сімейного неблагополуччя і виховання в освітніх установах зумовлюють засвоєння і формування спотвореного образу сім'ї. </w:t>
      </w:r>
    </w:p>
    <w:p w:rsidR="006C3FF9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Виключення чинника впливу сім'ї із загальної системи формування і розвитку особистості дитини різко обмежують можливості засвоєння індивідом соціального досвіду, самовизначення, самоусвідомлення і самореалізації. Обмежені можливості у формуванні сімейних рольових уявлень і батьківських образів для наслідування нерідко провокують соціальну дезадаптацію вихованців дитячих будинків.</w:t>
      </w:r>
    </w:p>
    <w:p w:rsidR="00A70DF1" w:rsidRPr="00BF2299" w:rsidRDefault="006C3FF9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Вся наша державна система захисту дітей потребує докорінної реформи. Міжнародний досвід вирішення проблеми сирітства сприятиме швидкому створенню нової системи. Звичайно, не всі Західні форми соціальної адаптації дітей-сиріт</w:t>
      </w:r>
      <w:r w:rsidR="00CE7172" w:rsidRPr="00BF2299">
        <w:rPr>
          <w:lang w:val="uk-UA"/>
        </w:rPr>
        <w:t xml:space="preserve"> </w:t>
      </w:r>
      <w:r w:rsidR="00CE7172" w:rsidRPr="00BF2299">
        <w:rPr>
          <w:rFonts w:ascii="Times New Roman" w:hAnsi="Times New Roman" w:cs="Times New Roman"/>
          <w:sz w:val="28"/>
          <w:szCs w:val="28"/>
          <w:lang w:val="uk-UA"/>
        </w:rPr>
        <w:t>та дітей, які залишились без піклування батьків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застосовні в Україні. </w:t>
      </w:r>
    </w:p>
    <w:p w:rsidR="00A70DF1" w:rsidRPr="00BF2299" w:rsidRDefault="00A70DF1" w:rsidP="006C3FF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hAnsi="Times New Roman" w:cs="Times New Roman"/>
          <w:sz w:val="28"/>
          <w:szCs w:val="28"/>
          <w:lang w:val="uk-UA"/>
        </w:rPr>
        <w:t>Якщо немає можливості дитині зростати в рідній сімї, держава повинна сприяти в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лаштуванню дітей  не в державні спеціальні установи, а в різні сімейні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альтернативн</w:t>
      </w:r>
      <w:r w:rsidR="0017708D" w:rsidRPr="00BF2299">
        <w:rPr>
          <w:rFonts w:ascii="Times New Roman" w:hAnsi="Times New Roman" w:cs="Times New Roman"/>
          <w:sz w:val="28"/>
          <w:szCs w:val="28"/>
          <w:lang w:val="uk-UA"/>
        </w:rPr>
        <w:t>і форми</w:t>
      </w:r>
      <w:r w:rsidR="0042744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дітей-сиріт</w:t>
      </w:r>
      <w:r w:rsidR="00033836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 та ді</w:t>
      </w:r>
      <w:r w:rsidR="00427448" w:rsidRPr="00BF2299">
        <w:rPr>
          <w:rFonts w:ascii="Times New Roman" w:hAnsi="Times New Roman" w:cs="Times New Roman"/>
          <w:sz w:val="28"/>
          <w:szCs w:val="28"/>
          <w:lang w:val="uk-UA"/>
        </w:rPr>
        <w:t>тей, які залишились без піклування батьків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, адже діти </w:t>
      </w:r>
      <w:r w:rsidR="008737F1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які виховуються в таких </w:t>
      </w:r>
      <w:r w:rsidR="00427448" w:rsidRPr="00BF2299">
        <w:rPr>
          <w:rFonts w:ascii="Times New Roman" w:hAnsi="Times New Roman" w:cs="Times New Roman"/>
          <w:sz w:val="28"/>
          <w:szCs w:val="28"/>
          <w:lang w:val="uk-UA"/>
        </w:rPr>
        <w:t xml:space="preserve">установах </w:t>
      </w:r>
      <w:r w:rsidRPr="00BF2299">
        <w:rPr>
          <w:rFonts w:ascii="Times New Roman" w:hAnsi="Times New Roman" w:cs="Times New Roman"/>
          <w:sz w:val="28"/>
          <w:szCs w:val="28"/>
          <w:lang w:val="uk-UA"/>
        </w:rPr>
        <w:t>більш адаптовані і соціалізовані в сучасному суспільстві.</w:t>
      </w:r>
    </w:p>
    <w:p w:rsidR="00A70DF1" w:rsidRPr="00BF2299" w:rsidRDefault="00A70DF1" w:rsidP="0042744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1838" w:rsidRPr="00BF2299" w:rsidRDefault="002D1838" w:rsidP="00030C5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4A665B" w:rsidRPr="00BF2299" w:rsidRDefault="00763862" w:rsidP="002D1838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225629" w:rsidRPr="00BF2299" w:rsidRDefault="00225629" w:rsidP="00172BC1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1. Аверін С.А. Психологічна структура особистості / С.А. Аверін. – К.: ЛГУ, 2001. – 190 с.</w:t>
      </w:r>
    </w:p>
    <w:p w:rsidR="00225629" w:rsidRPr="00BF2299" w:rsidRDefault="006F246F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2. Аверінцев С.С. Християнство: е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нциклопедичний словник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С.С. Аверінцев. – К.: РАН, 2015. – 939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3. Адлер А. Практика и теория индивидуальной психологии / А. Адлер. – М.: Академический проект, 2011. – 240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4. Алексєєва Е.Е. В сім'ю, а не в інтернат / Е.Е. Алексєєва. – К.: Азбука, 2001. – 205 с.</w:t>
      </w:r>
    </w:p>
    <w:p w:rsidR="00225629" w:rsidRPr="00BF2299" w:rsidRDefault="008F66BC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5. Андрєєва І.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М. Соціальна психологія / І.М. Андрєєва. – К.: АСТ, 2001. – 376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6. Андрєєва І.М. Соціокультурний аспект трансформації інституту сім'ї та шлюбу / І.М. Андрєєва, Е.М. Прилепко. – К.: АСТ, 2008. – 313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7. Аристотель</w:t>
      </w:r>
      <w:r w:rsidR="008F66BC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Политика / Аристотель. – М.: Тера, 1983. – 830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8. Афанасьєва А.А. Основи православної культури / А.А. Афанасьєва, А.В. Бородіна. – К.: Моноліт, 2007. – 216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9. Багряний І.П. Тигролови / І.П. Багряний. – К.: Фоліо, 2008. – 283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10. Базыма Б.А. Психология цвета. Теория и практика / Б.А. Базыма. – М.: Речь, 2005. – 208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11. Балашов С.А. Зовнішність сучасної сім'ї: соціально – демографічні і етнічні аспекти / С.А. Балашов,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Л.І. Савінов. – К.: Консум, 200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7. – 144 с.</w:t>
      </w:r>
    </w:p>
    <w:p w:rsidR="00225629" w:rsidRPr="00BF2299" w:rsidRDefault="000D404F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12. Белинская Е.П.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Социальная психологи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я личности / Е.П. Белинская, О.А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Тихомандрицкая. – М.: Академия, 2009. – 304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13. Бесчетнова О.В. Досвід вирішення проблеми сирітства в США / О.В. Бесчетова. – К.: РІС, 2012. – 273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14. Білявський І.Г. Історична психологія / І.Г. Білявський. – Одеса: ОКФА, 1991. – 252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15. Білявський І.Г. Соціальна перцепція: навчальний посібник до спецкурсу / І.Г. Білявський. – Одеса: Астропрінт, 2000. – 116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16. Білявський І.Г. Сповідь пасинка століття і трохи історичної психології  / І.Г. Білявський. – Одеса: ОКФА, 1997. – 472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17. Войтенко Т.П. Проблеми розвитку дітей в дитячих будинках і школах-інтернатах / Т.П. Войтенко, М.Н. Миронова // Питання психології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2006. – №2. – С. 23 – 28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8F66BC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18. Воронова О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О.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Соціальна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робота з вуличними дітьми / </w:t>
      </w:r>
      <w:r w:rsid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О.О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Воронова // Соціальна робота. – 2003. – № 4. – С. 44 –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48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19. Выготский Л.С. Психология. / Л.С. Выготский. – М.: Тера, 2002. – 511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20. Гаспарян Ю.А. Сім'я на порозі XXI століття: Соціологічні проблеми / </w:t>
      </w:r>
      <w:r w:rsidR="008F66BC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Ю.А. Гаспарян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– К.: Петрополіс, 2006. – 320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21. Гегель</w:t>
      </w:r>
      <w:r w:rsidR="008F66BC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Философия права / Гегель. – М.:</w:t>
      </w:r>
      <w:r w:rsidR="008F66BC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Лотос, 1990. – 524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22. Гурко Т.А. Теоретичні підходи до вивчення сім'ї / Т.А. Гурко. – К.: РАН, 2010. – 184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23. Данілова О.С. «Соціальна перцепція» ікони – індикатор духовності (експериментальні дослідження) / О.С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Данілова // Вісник Одеського н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аці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онального університету і</w:t>
      </w:r>
      <w:r w:rsidR="000D404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мені І.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І. М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ечникова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–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2007. – 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№16. – 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С. 4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24. Данілова О.С. Психологічні особливості сприйняття давньоруських ікон (експериментальні дослідження) </w:t>
      </w:r>
      <w:r w:rsidR="008F66BC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О.С. Данілова 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// Вісник Харківського н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аціонального університету ім. В.Н. Ка</w:t>
      </w:r>
      <w:r w:rsidR="003650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разіна. – 2003. – № 599.– С. 84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86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25. Демидова Н.И. Формирование «образа семьи» у старших дошкольников / Н.И. Демидова. – М.: Тера, 2003. – 268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26. До нової сім'ї: сприяння розвитку сімейних форм виховання дітей, які залишилися без піклування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батьків [Електронний ресурс]. –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Режим доступу: www.innewfamily.ru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27. Дунаєва Л.М.  Методичні рекомендації до написання дипломних робіт ОКР «магістр» для студентів галузі знань 1301 «Соціальне забезпечення» спеціальності 8.‎13010201 «Соціальна робота» Інституту інноваційної та післядипломної освіти Одеського національного університету імені І.І. Мечникова/ Л.М. Дунаєва, У.В. Варнава, М.І. Брагар, Т.П. Хлівнюк. -  Одеса: Вид-во «ВМВ», 2015. – 37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28. Еволюція сім'ї в історії політичних і правових навчань [Електронний ресурс]. – Режим доступу: // https://sibac.info/archive/social/4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29. Єланський Ю.Г. Профілактика соціального сирітства в сучасних умовах / Ю.Г. Єланський, А.Я. Маар // Соціальна профілактика і з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доров'я. – 2008. – № 5. – С. 25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29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30. Жуков В.І. Досвід і проблеми життєустрою дітей-сиріт і дітей, які залишилися без піклування, в сучасних умовах / В.І. Жуков. – К.: Слово, 2009. – 452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31. Завальна Л.Г. Думка сімейна: сім'я в художній літературі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Л.Г. Завальна, Г.І. Поташникова. – К.: Наукова думка, 2008. – 290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32. Земська М.О. Сім'я і особистість / М.О. Земська. – К.: Либідь, 2009. – 133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33. Караванова К.Ж. Психологія: навчальний посібник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Л.Ж. Караванова. – К.: Теза, 2014. – 263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34. Клочек Г.І. Знати своїх героїв (І.Багряний «Тигролови»)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Г.І. Клочек // Українська мова і література. – 2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004. – № 2. – С. 91 – 108</w:t>
      </w:r>
      <w:r w:rsidR="003650D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35. Ковалевський М.М. Нарис походження і розвитку сім'ї та вл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асності / М.М. Ковалевський.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К.: Богдан, 2003. – 238 с.</w:t>
      </w:r>
    </w:p>
    <w:p w:rsidR="00225629" w:rsidRPr="00BF2299" w:rsidRDefault="003650D7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36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Конюшина Р.В. Зарубіжний досвід соціальної роботи: навчальний посібник / Р.В. Конюшина. – К.: ДВГУ, 2004. – 480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37. Крайг Р. Психология развития / Р. Крайг.– М.: Наука, 2004.– 738 с.</w:t>
      </w:r>
    </w:p>
    <w:p w:rsidR="00225629" w:rsidRPr="00BF2299" w:rsidRDefault="008F66BC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38. Кри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стенсон Л.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Христианская семья / Л. Кристенсон. – М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.: Алькор, 2008. – 202 с.</w:t>
      </w:r>
    </w:p>
    <w:p w:rsidR="00225629" w:rsidRPr="00BF2299" w:rsidRDefault="003650D7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39. Кули Ч.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Человеческая природа и социальный порядок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AE1054">
        <w:rPr>
          <w:rFonts w:ascii="Times New Roman" w:eastAsia="Times New Roman" w:hAnsi="Times New Roman" w:cs="Times New Roman"/>
          <w:sz w:val="28"/>
          <w:szCs w:val="28"/>
          <w:lang w:val="uk-UA"/>
        </w:rPr>
        <w:t>Ч.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Кули. – М.: Идея-пресс, 2004. – 608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40. Ланслетт П. Домохозяйство и семья в прошлые времена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П. Ланслетт. – М.: Академия, 2005. – 252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41. Марцинковська Т.Д. Загальна психологія / Т.Д. Марцинковська. – К.: Академ, 2013. – 384 c.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42. Мацук М.О. Зміни уявлень про батька у віковому діапазоні від дошкільного віку до молодості / М.О. Мацук. – К.: Софія, 2008. – 202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43. Мердок Д. Фундаментальні характеристики культури / Д. Мердок // Антологія досліджень к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ультури. – № 6. – 2004. – С. 49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56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44. Мещеряков Б.Р. Большой психологический словарь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Б.Р. Мещерякова, В.П. Зинченко. – М.: Прайм, 2009. – 816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45. Мішина Т.М. Сімейна психотерапія і динаміка «образу сім'ї»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Т.М. Мішина. – К.: Генеза, 2003. – 352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46. Мудрак Л.П. Ідейно-художній аналіз роману І.</w:t>
      </w:r>
      <w:r w:rsidR="00AE1054">
        <w:rPr>
          <w:rFonts w:ascii="Times New Roman" w:eastAsia="Times New Roman" w:hAnsi="Times New Roman" w:cs="Times New Roman"/>
          <w:sz w:val="28"/>
          <w:szCs w:val="28"/>
          <w:lang w:val="uk-UA"/>
        </w:rPr>
        <w:t>  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Багряного «Тигролови» / Л.П. Мудрак // Українська мова та література. – 2009. – № 38. – С. 7 – 18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47. Мухіна В.С. Психологічна допомога дітям, які виховуються в установі інтернатного типу / В.С. Мухіна // Вікова пси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хологія. – 2009. – №1. – С. 13 –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26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8F66BC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48. Настьонкова О.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В. Проблема соціалізації вихованців дитячого будинку: міф чи реальність / О.В. Н</w:t>
      </w:r>
      <w:r w:rsidR="006F2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астьонкова // Молодий вчений. –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2013. – №1. – С. 321 –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323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49. Непомнящая Н.И. Психодиагностика личности: Теория и практика / Н.И. Непомнящая. – М.: ВЛАДОС, 2005. – 192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50. Нечуй-Левицький І.С. Кайдашева сім'я / І.С. Нечуй-Левицький. – К.: Фоліо, 2012. – 237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51. Носова Г.А. Язичництво в православ'ї / Г.А. Носова. – К.: Лан, 2005. – 150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52. Омельянчук С.В. Шлюб і сім'я в Стародавній Русі IX-XIII століть / С.В. Омельянчук. – К.: Володимир, 2010. – 118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53. Орлов А.С. Домострой - памятник литературы Древней Руси. Середина XV века / А.С. Орлов. – М.: Глобус, 2005. – 172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54. Ослон В.Н. Життєустрій дітей-сиріт: професійна прийомна сім'я / В.Н. Ослон. – К.: Генеза, 2006. – 368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55. Панкова Н.В. Образ сім'ї у дітей дошкільнят з сімей «групи ризику» / Н.В. Панкова // Сімейна психологія та сімейна терапія. – 2002. – №2. –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С. 3 – 7.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56. Пашина Є.П. Особливості емоційної сфери у вихованців і співробітників дитячого будинку / Є.П. Пашина, А.Х. Рязанова // Психологічни</w:t>
      </w:r>
      <w:r w:rsidR="00AE10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журнал. – 2003. – №1. – С. 44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52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8F66BC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57. Пейсті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Я.Н. Біблійні основи сімейного життя / Я.Н. Пейсті // Пра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вослав'я. – 2000. – №3. – С. 69 –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72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58. Петровський А.В. Общая психология / А.В. Петровський. – М.: Просвещение, 2004. – 496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59. Платон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Полное собрание сочинений / Платон. – М.: Альфа-Книга, 2013. – 911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60. Позднякова О.В. Соціальна адаптація як стадія соціалізації особистості / О.В. Позднякова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// Соціально-економічні явища і пр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оцеси. – 2011. – №5. – С. 362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366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61. Політика деінституалізації закладів інтернатного типу [Електронний ресурс]. – Режим доступу: </w:t>
      </w:r>
      <w:hyperlink r:id="rId8" w:history="1">
        <w:r w:rsidR="00172BC1" w:rsidRPr="00BF2299">
          <w:rPr>
            <w:rStyle w:val="af"/>
            <w:rFonts w:ascii="Times New Roman" w:eastAsia="Times New Roman" w:hAnsi="Times New Roman" w:cs="Times New Roman"/>
            <w:sz w:val="28"/>
            <w:szCs w:val="28"/>
            <w:lang w:val="uk-UA"/>
          </w:rPr>
          <w:t>http://www.asi.org.ru/ASI3/main.nsf/</w:t>
        </w:r>
      </w:hyperlink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sfm/soc_otvet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62. Приходько І.Ф. Образна система твору «Кайдашева сім'я»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І.Ф. Приходько. – К.: Знання, 2006. – 188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63. Прихожан А.М. Психология сиротства. Дети без семьи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А.М. Прихожан, Н.Н.Толстых. – М.: СПб, 2007. – 416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64. Проскуріна Т.Д. Сім'я у творах українських письменників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Т.Д. Проскуріна. – К.: Дніпро, 2004. – 236 с.</w:t>
      </w:r>
    </w:p>
    <w:p w:rsidR="00225629" w:rsidRPr="00BF2299" w:rsidRDefault="00AE1054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65. Пухова Т.В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Розвиток уявлень про сімейні стосунки у дітей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Т.В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Пухова // Питання пс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ихології. – 2006. – №2. – С. 14 –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15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66. Рапов О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.М. Прийняття християнства / О.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М. Рапов. – К.: Наукова думка, 2008. – 414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67. Релігія в історії народів світу [Електронний ресурс]. – Режим доступу: http://religion.historic.ru/books/item/f00/s00/z0000008/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68. Романець В.А. Історія психології XX століття: навчаль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ний посібник для студентів / В.А. Романець, І.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П. Манюха. – К.: Либідь, 2003. – 988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69. Романова Е.С. Графические м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етоды в практической психологии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Е.С. Романова. – М.: Речь, 2002. – 416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70. Рубинштейн С.Л. Основы общей психологии /  С.Л. Рубинштейн. – М.: СПб, 2002. – 720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71. Севрюк О.Н. Дитяче село як одна з форм сімейного влаштування дітей-сиріт / О.Н. Севрюк // Соціально-педагогічна робота. – 2007. – №2. –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С. 26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72. Смирнов С.Д. Психология образа: проблема активности психического отражения. – М.: ВЛАДОС, 2005. – 368 с. </w:t>
      </w:r>
    </w:p>
    <w:p w:rsidR="00225629" w:rsidRPr="00BF2299" w:rsidRDefault="009109CA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73. Стирова О.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В. Ставлення до майбутньої сім'ї у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підлітків, які втратили батьків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О.В. Стирова. – К.: ІПП, 2009. – 254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74. Терех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ина С.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А. Образы родительской и будущей семьи у девочек-подростков с делинквентным поведением / С.А. Терехина. – М.: Мордов, 2006. – 196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75. Угринович Д.М. Психологія релігії / Д.М. Угринович. – К.: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Консум,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2006. – 352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76. Федорова Н.Н. Семья / Н.Н. 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Федорова. – М.: Сатис, 2014.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320 с.</w:t>
      </w:r>
    </w:p>
    <w:p w:rsidR="00225629" w:rsidRPr="00BF2299" w:rsidRDefault="00225629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77. Чепурних Е.Е. Подолання соціального сирітства в сучасних умовах / 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Е.Е. Чепурних // Народна освіта. –</w:t>
      </w:r>
      <w:r w:rsid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2001. – №7. – С. 23 – </w:t>
      </w: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27. </w:t>
      </w:r>
    </w:p>
    <w:p w:rsidR="007A0956" w:rsidRPr="00BF2299" w:rsidRDefault="007A0956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78. Шкуратов В.О. Нова історична психологія / В.О. Шкуратов. – К.: ЮФУ, 2009. – 208 с.</w:t>
      </w:r>
    </w:p>
    <w:p w:rsidR="00225629" w:rsidRPr="00BF2299" w:rsidRDefault="00AE1054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79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Шмелев И.С. Лето Господне / И.С. Шмелев. – М.: ОНИКС, 2013. – 623 с.</w:t>
      </w:r>
    </w:p>
    <w:p w:rsidR="00225629" w:rsidRPr="00BF2299" w:rsidRDefault="00AE1054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80</w:t>
      </w:r>
      <w:r w:rsidR="0078041B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 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Эйдемиллер Э.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Г. Психология и психотерапия семьи / 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Э.Г. Эйдемиллер. – М.: СПб, 2002. – 420 с.</w:t>
      </w:r>
    </w:p>
    <w:p w:rsidR="00225629" w:rsidRPr="00BF2299" w:rsidRDefault="00AE1054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81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Якобчук О.О. Особливості уявлень про сім’ю у різ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них вікових груп / О.О. Якобчук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Збірка матеріалів до 73-ї </w:t>
      </w:r>
      <w:r w:rsidR="00BF6287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звітної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студентської наукової конференції. Секція «Навчально – наукового інституту інформаційних та соціальних технологій». Підсекції «Соціальна робота», «Соц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іальні теорії», «Психологія». – 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Одеса: Од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еський національний університет</w:t>
      </w:r>
      <w:r w:rsidR="00176977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імені </w:t>
      </w:r>
      <w:r w:rsidR="00BF6287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176977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І.І. Мечникова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–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2017.</w:t>
      </w:r>
      <w:r w:rsidR="009109CA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С. 91 – 94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7707E" w:rsidRPr="00BF2299" w:rsidRDefault="00AE1054" w:rsidP="0022562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82</w:t>
      </w:r>
      <w:r w:rsidR="0097707E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Lori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</w:t>
      </w:r>
      <w:r w:rsidR="0097707E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Children and Youth in Adoption, Orphanages, and Foster Care: A Historical Handbook and Guide. –</w:t>
      </w:r>
      <w:r w:rsidR="00572898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New York: Twayne,</w:t>
      </w:r>
      <w:r w:rsidR="0097707E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2005.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97707E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97707E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:rsidR="0038081B" w:rsidRDefault="00AE1054" w:rsidP="00832FBD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83</w:t>
      </w:r>
      <w:r w:rsidR="00225629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. Crai</w:t>
      </w:r>
      <w:r w:rsidR="00172BC1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g G. Developmental Psychology. </w:t>
      </w:r>
      <w:r w:rsidR="0019746F" w:rsidRPr="00BF2299">
        <w:rPr>
          <w:rFonts w:ascii="Times New Roman" w:eastAsia="Times New Roman" w:hAnsi="Times New Roman" w:cs="Times New Roman"/>
          <w:sz w:val="28"/>
          <w:szCs w:val="28"/>
          <w:lang w:val="uk-UA"/>
        </w:rPr>
        <w:t>– Washington: BELIZ, 2004. – 993 р.</w:t>
      </w:r>
    </w:p>
    <w:p w:rsidR="0038081B" w:rsidRPr="0038081B" w:rsidRDefault="0038081B" w:rsidP="0038081B">
      <w:pPr>
        <w:pStyle w:val="a3"/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column"/>
      </w: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8081B" w:rsidRPr="0038081B" w:rsidRDefault="0038081B" w:rsidP="0038081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2D1838" w:rsidRPr="00BF2299" w:rsidRDefault="002D1838" w:rsidP="00832FBD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2D1838" w:rsidRPr="00BF2299" w:rsidSect="002033A7">
      <w:headerReference w:type="default" r:id="rId9"/>
      <w:pgSz w:w="11906" w:h="16838"/>
      <w:pgMar w:top="1134" w:right="850" w:bottom="993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D30" w:rsidRDefault="00897D30" w:rsidP="00D27E9B">
      <w:pPr>
        <w:spacing w:after="0" w:line="240" w:lineRule="auto"/>
      </w:pPr>
      <w:r>
        <w:separator/>
      </w:r>
    </w:p>
  </w:endnote>
  <w:endnote w:type="continuationSeparator" w:id="0">
    <w:p w:rsidR="00897D30" w:rsidRDefault="00897D30" w:rsidP="00D27E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D30" w:rsidRDefault="00897D30" w:rsidP="00D27E9B">
      <w:pPr>
        <w:spacing w:after="0" w:line="240" w:lineRule="auto"/>
      </w:pPr>
      <w:r>
        <w:separator/>
      </w:r>
    </w:p>
  </w:footnote>
  <w:footnote w:type="continuationSeparator" w:id="0">
    <w:p w:rsidR="00897D30" w:rsidRDefault="00897D30" w:rsidP="00D27E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30887801"/>
      <w:docPartObj>
        <w:docPartGallery w:val="Page Numbers (Top of Page)"/>
        <w:docPartUnique/>
      </w:docPartObj>
    </w:sdtPr>
    <w:sdtEndPr/>
    <w:sdtContent>
      <w:p w:rsidR="002033A7" w:rsidRDefault="002033A7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1C5A">
          <w:rPr>
            <w:noProof/>
          </w:rPr>
          <w:t>16</w:t>
        </w:r>
        <w:r>
          <w:fldChar w:fldCharType="end"/>
        </w:r>
      </w:p>
    </w:sdtContent>
  </w:sdt>
  <w:p w:rsidR="0038081B" w:rsidRDefault="0038081B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B264E"/>
    <w:multiLevelType w:val="hybridMultilevel"/>
    <w:tmpl w:val="40DCCD86"/>
    <w:lvl w:ilvl="0" w:tplc="20E687EE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ACE49F8"/>
    <w:multiLevelType w:val="multilevel"/>
    <w:tmpl w:val="85D47D1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350D7C40"/>
    <w:multiLevelType w:val="multilevel"/>
    <w:tmpl w:val="0C509642"/>
    <w:lvl w:ilvl="0">
      <w:start w:val="1"/>
      <w:numFmt w:val="decimal"/>
      <w:lvlText w:val="%1."/>
      <w:lvlJc w:val="left"/>
      <w:pPr>
        <w:ind w:left="615" w:hanging="6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35F41884"/>
    <w:multiLevelType w:val="multilevel"/>
    <w:tmpl w:val="80F8355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36941351"/>
    <w:multiLevelType w:val="multilevel"/>
    <w:tmpl w:val="74A8F17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522942F6"/>
    <w:multiLevelType w:val="multilevel"/>
    <w:tmpl w:val="283A8994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55CD51BD"/>
    <w:multiLevelType w:val="multilevel"/>
    <w:tmpl w:val="23B2D01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677C"/>
    <w:rsid w:val="0000155A"/>
    <w:rsid w:val="000076DD"/>
    <w:rsid w:val="00007F13"/>
    <w:rsid w:val="00013908"/>
    <w:rsid w:val="00021CBB"/>
    <w:rsid w:val="000239CF"/>
    <w:rsid w:val="00030C5F"/>
    <w:rsid w:val="000315C1"/>
    <w:rsid w:val="00033810"/>
    <w:rsid w:val="00033836"/>
    <w:rsid w:val="0004055E"/>
    <w:rsid w:val="00040DB7"/>
    <w:rsid w:val="00043355"/>
    <w:rsid w:val="00043C53"/>
    <w:rsid w:val="00050643"/>
    <w:rsid w:val="00052050"/>
    <w:rsid w:val="000632E5"/>
    <w:rsid w:val="00063FDB"/>
    <w:rsid w:val="000747BE"/>
    <w:rsid w:val="00075019"/>
    <w:rsid w:val="000763D1"/>
    <w:rsid w:val="000770B2"/>
    <w:rsid w:val="00084AB8"/>
    <w:rsid w:val="000863CE"/>
    <w:rsid w:val="000A3499"/>
    <w:rsid w:val="000A557D"/>
    <w:rsid w:val="000A7345"/>
    <w:rsid w:val="000A73C2"/>
    <w:rsid w:val="000B40D8"/>
    <w:rsid w:val="000B5F1F"/>
    <w:rsid w:val="000C38CA"/>
    <w:rsid w:val="000C7814"/>
    <w:rsid w:val="000D3EAD"/>
    <w:rsid w:val="000D404F"/>
    <w:rsid w:val="000D62DC"/>
    <w:rsid w:val="000E3510"/>
    <w:rsid w:val="000E63C7"/>
    <w:rsid w:val="000F1133"/>
    <w:rsid w:val="000F2F66"/>
    <w:rsid w:val="00113350"/>
    <w:rsid w:val="0011757C"/>
    <w:rsid w:val="001176D6"/>
    <w:rsid w:val="00123BE2"/>
    <w:rsid w:val="00125E22"/>
    <w:rsid w:val="00127059"/>
    <w:rsid w:val="00134189"/>
    <w:rsid w:val="00134DB2"/>
    <w:rsid w:val="0013620C"/>
    <w:rsid w:val="001407CB"/>
    <w:rsid w:val="001423C6"/>
    <w:rsid w:val="00144860"/>
    <w:rsid w:val="001605C1"/>
    <w:rsid w:val="00166B97"/>
    <w:rsid w:val="00171FB3"/>
    <w:rsid w:val="00172047"/>
    <w:rsid w:val="00172298"/>
    <w:rsid w:val="00172BC1"/>
    <w:rsid w:val="00176977"/>
    <w:rsid w:val="0017708D"/>
    <w:rsid w:val="00182994"/>
    <w:rsid w:val="00183051"/>
    <w:rsid w:val="00194CE4"/>
    <w:rsid w:val="00195E8D"/>
    <w:rsid w:val="00196A6A"/>
    <w:rsid w:val="0019746F"/>
    <w:rsid w:val="001A1ED0"/>
    <w:rsid w:val="001A2DC3"/>
    <w:rsid w:val="001A4BC9"/>
    <w:rsid w:val="001B2A11"/>
    <w:rsid w:val="001B731E"/>
    <w:rsid w:val="001B78EF"/>
    <w:rsid w:val="001D0BF5"/>
    <w:rsid w:val="001D0E62"/>
    <w:rsid w:val="001D25BA"/>
    <w:rsid w:val="001D2B24"/>
    <w:rsid w:val="001D2CDE"/>
    <w:rsid w:val="001E0D2A"/>
    <w:rsid w:val="001E244D"/>
    <w:rsid w:val="001E49E5"/>
    <w:rsid w:val="001F19F9"/>
    <w:rsid w:val="001F3FF4"/>
    <w:rsid w:val="002033A7"/>
    <w:rsid w:val="00206495"/>
    <w:rsid w:val="0021075E"/>
    <w:rsid w:val="002122F3"/>
    <w:rsid w:val="002136B4"/>
    <w:rsid w:val="00221A86"/>
    <w:rsid w:val="00223624"/>
    <w:rsid w:val="00225629"/>
    <w:rsid w:val="00225757"/>
    <w:rsid w:val="0023163F"/>
    <w:rsid w:val="002319C7"/>
    <w:rsid w:val="00232073"/>
    <w:rsid w:val="00233996"/>
    <w:rsid w:val="00256FEA"/>
    <w:rsid w:val="00261D4F"/>
    <w:rsid w:val="0026248B"/>
    <w:rsid w:val="00264F01"/>
    <w:rsid w:val="002662C7"/>
    <w:rsid w:val="00270947"/>
    <w:rsid w:val="00271FD0"/>
    <w:rsid w:val="0027392D"/>
    <w:rsid w:val="00274C89"/>
    <w:rsid w:val="00274EC4"/>
    <w:rsid w:val="0027789F"/>
    <w:rsid w:val="002838BF"/>
    <w:rsid w:val="002842AD"/>
    <w:rsid w:val="00293066"/>
    <w:rsid w:val="002A2755"/>
    <w:rsid w:val="002A66B1"/>
    <w:rsid w:val="002B01DA"/>
    <w:rsid w:val="002C0A82"/>
    <w:rsid w:val="002C115B"/>
    <w:rsid w:val="002C204B"/>
    <w:rsid w:val="002D0B3E"/>
    <w:rsid w:val="002D1838"/>
    <w:rsid w:val="002D2201"/>
    <w:rsid w:val="002D30B2"/>
    <w:rsid w:val="002D3AFF"/>
    <w:rsid w:val="002F0A1A"/>
    <w:rsid w:val="002F39E4"/>
    <w:rsid w:val="002F6F6B"/>
    <w:rsid w:val="00302377"/>
    <w:rsid w:val="0031011D"/>
    <w:rsid w:val="0031177E"/>
    <w:rsid w:val="00314B10"/>
    <w:rsid w:val="003154D9"/>
    <w:rsid w:val="003156D6"/>
    <w:rsid w:val="00316353"/>
    <w:rsid w:val="00330866"/>
    <w:rsid w:val="003324AB"/>
    <w:rsid w:val="00333381"/>
    <w:rsid w:val="00334993"/>
    <w:rsid w:val="00335F20"/>
    <w:rsid w:val="00336360"/>
    <w:rsid w:val="00341419"/>
    <w:rsid w:val="0035014F"/>
    <w:rsid w:val="00350F86"/>
    <w:rsid w:val="003525C9"/>
    <w:rsid w:val="00352EA5"/>
    <w:rsid w:val="0035376F"/>
    <w:rsid w:val="0036500C"/>
    <w:rsid w:val="003650D7"/>
    <w:rsid w:val="00371F38"/>
    <w:rsid w:val="00374FE8"/>
    <w:rsid w:val="0037505F"/>
    <w:rsid w:val="003751D5"/>
    <w:rsid w:val="0038081B"/>
    <w:rsid w:val="00390B8A"/>
    <w:rsid w:val="003A7334"/>
    <w:rsid w:val="003B4508"/>
    <w:rsid w:val="003C13B4"/>
    <w:rsid w:val="003C2095"/>
    <w:rsid w:val="003C25DA"/>
    <w:rsid w:val="003C4232"/>
    <w:rsid w:val="003C4FA5"/>
    <w:rsid w:val="003C518F"/>
    <w:rsid w:val="003D6B30"/>
    <w:rsid w:val="003E36B8"/>
    <w:rsid w:val="003E4B0D"/>
    <w:rsid w:val="003E52F4"/>
    <w:rsid w:val="003E722B"/>
    <w:rsid w:val="003F19E7"/>
    <w:rsid w:val="003F1DDD"/>
    <w:rsid w:val="003F456D"/>
    <w:rsid w:val="003F4CF5"/>
    <w:rsid w:val="003F5D94"/>
    <w:rsid w:val="004037A4"/>
    <w:rsid w:val="00411818"/>
    <w:rsid w:val="00412BB3"/>
    <w:rsid w:val="00415129"/>
    <w:rsid w:val="00422A6B"/>
    <w:rsid w:val="00422D2F"/>
    <w:rsid w:val="0042435A"/>
    <w:rsid w:val="00427448"/>
    <w:rsid w:val="00437FB1"/>
    <w:rsid w:val="00440C46"/>
    <w:rsid w:val="00444AAD"/>
    <w:rsid w:val="00447ABC"/>
    <w:rsid w:val="00456B80"/>
    <w:rsid w:val="0045738C"/>
    <w:rsid w:val="004613DA"/>
    <w:rsid w:val="00467945"/>
    <w:rsid w:val="00470014"/>
    <w:rsid w:val="00473BB6"/>
    <w:rsid w:val="00475FE2"/>
    <w:rsid w:val="00480460"/>
    <w:rsid w:val="00482CE3"/>
    <w:rsid w:val="00483A38"/>
    <w:rsid w:val="00484B8B"/>
    <w:rsid w:val="00487C41"/>
    <w:rsid w:val="0049711F"/>
    <w:rsid w:val="00497DDD"/>
    <w:rsid w:val="004A3F2A"/>
    <w:rsid w:val="004A427B"/>
    <w:rsid w:val="004A665B"/>
    <w:rsid w:val="004B3C69"/>
    <w:rsid w:val="004B5285"/>
    <w:rsid w:val="004B69C3"/>
    <w:rsid w:val="004C196E"/>
    <w:rsid w:val="004D17B6"/>
    <w:rsid w:val="004D1849"/>
    <w:rsid w:val="004D280D"/>
    <w:rsid w:val="004D3243"/>
    <w:rsid w:val="004D5B5A"/>
    <w:rsid w:val="004D7228"/>
    <w:rsid w:val="004E01AF"/>
    <w:rsid w:val="004E1814"/>
    <w:rsid w:val="004E19DA"/>
    <w:rsid w:val="004E3F33"/>
    <w:rsid w:val="004E6B27"/>
    <w:rsid w:val="004F0C39"/>
    <w:rsid w:val="004F1AB5"/>
    <w:rsid w:val="004F63D4"/>
    <w:rsid w:val="00503211"/>
    <w:rsid w:val="00506E75"/>
    <w:rsid w:val="00510959"/>
    <w:rsid w:val="00512356"/>
    <w:rsid w:val="00512830"/>
    <w:rsid w:val="00514E9C"/>
    <w:rsid w:val="00520291"/>
    <w:rsid w:val="00522341"/>
    <w:rsid w:val="0052640B"/>
    <w:rsid w:val="00526F9B"/>
    <w:rsid w:val="0052713A"/>
    <w:rsid w:val="005403D5"/>
    <w:rsid w:val="005478ED"/>
    <w:rsid w:val="00551414"/>
    <w:rsid w:val="00555D2D"/>
    <w:rsid w:val="00560F63"/>
    <w:rsid w:val="00570428"/>
    <w:rsid w:val="00572898"/>
    <w:rsid w:val="005754DF"/>
    <w:rsid w:val="0058049C"/>
    <w:rsid w:val="00582FBA"/>
    <w:rsid w:val="0058568A"/>
    <w:rsid w:val="00585CF1"/>
    <w:rsid w:val="00586E93"/>
    <w:rsid w:val="005934EA"/>
    <w:rsid w:val="00593636"/>
    <w:rsid w:val="00595335"/>
    <w:rsid w:val="005A0316"/>
    <w:rsid w:val="005A22A9"/>
    <w:rsid w:val="005A4DBA"/>
    <w:rsid w:val="005A6656"/>
    <w:rsid w:val="005B4F3E"/>
    <w:rsid w:val="005C03D6"/>
    <w:rsid w:val="005C3966"/>
    <w:rsid w:val="005C40ED"/>
    <w:rsid w:val="005C7DD3"/>
    <w:rsid w:val="005D0E81"/>
    <w:rsid w:val="005D337E"/>
    <w:rsid w:val="005D6C4F"/>
    <w:rsid w:val="005E1717"/>
    <w:rsid w:val="005E2F5D"/>
    <w:rsid w:val="005E3997"/>
    <w:rsid w:val="005F0DB4"/>
    <w:rsid w:val="005F17C1"/>
    <w:rsid w:val="005F2747"/>
    <w:rsid w:val="005F2FF2"/>
    <w:rsid w:val="005F6B62"/>
    <w:rsid w:val="00604F4C"/>
    <w:rsid w:val="00606F3D"/>
    <w:rsid w:val="00613640"/>
    <w:rsid w:val="00614135"/>
    <w:rsid w:val="00615F75"/>
    <w:rsid w:val="00616FA6"/>
    <w:rsid w:val="006219EE"/>
    <w:rsid w:val="00621F91"/>
    <w:rsid w:val="00622FA8"/>
    <w:rsid w:val="0063065C"/>
    <w:rsid w:val="00631003"/>
    <w:rsid w:val="006330F1"/>
    <w:rsid w:val="00636903"/>
    <w:rsid w:val="00643288"/>
    <w:rsid w:val="00646C55"/>
    <w:rsid w:val="006470CE"/>
    <w:rsid w:val="00647134"/>
    <w:rsid w:val="00647C87"/>
    <w:rsid w:val="00650A57"/>
    <w:rsid w:val="006510CF"/>
    <w:rsid w:val="006530D4"/>
    <w:rsid w:val="00653CD2"/>
    <w:rsid w:val="00653EDA"/>
    <w:rsid w:val="0066350C"/>
    <w:rsid w:val="00673246"/>
    <w:rsid w:val="00673E26"/>
    <w:rsid w:val="00674CD9"/>
    <w:rsid w:val="0067601E"/>
    <w:rsid w:val="0067685E"/>
    <w:rsid w:val="00677655"/>
    <w:rsid w:val="00682A71"/>
    <w:rsid w:val="006831AC"/>
    <w:rsid w:val="00685BA8"/>
    <w:rsid w:val="00685E10"/>
    <w:rsid w:val="006947CA"/>
    <w:rsid w:val="0069574E"/>
    <w:rsid w:val="006A28AE"/>
    <w:rsid w:val="006A3A23"/>
    <w:rsid w:val="006A452F"/>
    <w:rsid w:val="006A65E9"/>
    <w:rsid w:val="006A678F"/>
    <w:rsid w:val="006A6A3D"/>
    <w:rsid w:val="006B27B5"/>
    <w:rsid w:val="006B2D7D"/>
    <w:rsid w:val="006C3FF9"/>
    <w:rsid w:val="006C4E85"/>
    <w:rsid w:val="006D478E"/>
    <w:rsid w:val="006E0FA0"/>
    <w:rsid w:val="006E0FE9"/>
    <w:rsid w:val="006E12F8"/>
    <w:rsid w:val="006E2894"/>
    <w:rsid w:val="006E2E0E"/>
    <w:rsid w:val="006E6C21"/>
    <w:rsid w:val="006E7D9D"/>
    <w:rsid w:val="006F1630"/>
    <w:rsid w:val="006F246F"/>
    <w:rsid w:val="006F28FD"/>
    <w:rsid w:val="006F33B7"/>
    <w:rsid w:val="007013B4"/>
    <w:rsid w:val="00702D29"/>
    <w:rsid w:val="007052AF"/>
    <w:rsid w:val="0071245F"/>
    <w:rsid w:val="00723966"/>
    <w:rsid w:val="007258BF"/>
    <w:rsid w:val="00730833"/>
    <w:rsid w:val="00731FFB"/>
    <w:rsid w:val="00732815"/>
    <w:rsid w:val="00735934"/>
    <w:rsid w:val="00741177"/>
    <w:rsid w:val="00741587"/>
    <w:rsid w:val="0074738A"/>
    <w:rsid w:val="00750AD9"/>
    <w:rsid w:val="00753B20"/>
    <w:rsid w:val="00756470"/>
    <w:rsid w:val="00757168"/>
    <w:rsid w:val="00763862"/>
    <w:rsid w:val="007668AE"/>
    <w:rsid w:val="00770C25"/>
    <w:rsid w:val="00771B58"/>
    <w:rsid w:val="00773B7C"/>
    <w:rsid w:val="0078041B"/>
    <w:rsid w:val="007822BE"/>
    <w:rsid w:val="0079175A"/>
    <w:rsid w:val="00792F6A"/>
    <w:rsid w:val="00792FF9"/>
    <w:rsid w:val="0079730A"/>
    <w:rsid w:val="007A0956"/>
    <w:rsid w:val="007A3770"/>
    <w:rsid w:val="007A4525"/>
    <w:rsid w:val="007B22F7"/>
    <w:rsid w:val="007B367D"/>
    <w:rsid w:val="007B47A5"/>
    <w:rsid w:val="007B6880"/>
    <w:rsid w:val="007B7391"/>
    <w:rsid w:val="007C52E0"/>
    <w:rsid w:val="007C58A2"/>
    <w:rsid w:val="007D203C"/>
    <w:rsid w:val="007D3548"/>
    <w:rsid w:val="007F1037"/>
    <w:rsid w:val="007F1129"/>
    <w:rsid w:val="007F141C"/>
    <w:rsid w:val="007F32A2"/>
    <w:rsid w:val="007F3A2F"/>
    <w:rsid w:val="00805303"/>
    <w:rsid w:val="00807B46"/>
    <w:rsid w:val="00811F79"/>
    <w:rsid w:val="008153E1"/>
    <w:rsid w:val="00820079"/>
    <w:rsid w:val="008271B4"/>
    <w:rsid w:val="00832FBD"/>
    <w:rsid w:val="00833E2B"/>
    <w:rsid w:val="00836080"/>
    <w:rsid w:val="0083639F"/>
    <w:rsid w:val="008374D2"/>
    <w:rsid w:val="00837645"/>
    <w:rsid w:val="0084231C"/>
    <w:rsid w:val="0084260D"/>
    <w:rsid w:val="00843372"/>
    <w:rsid w:val="00843D05"/>
    <w:rsid w:val="0084677C"/>
    <w:rsid w:val="0085062F"/>
    <w:rsid w:val="00853DB6"/>
    <w:rsid w:val="00857B9E"/>
    <w:rsid w:val="00863671"/>
    <w:rsid w:val="00863F8A"/>
    <w:rsid w:val="0086474D"/>
    <w:rsid w:val="008714DE"/>
    <w:rsid w:val="008737F1"/>
    <w:rsid w:val="00884996"/>
    <w:rsid w:val="00895516"/>
    <w:rsid w:val="0089570B"/>
    <w:rsid w:val="00895E81"/>
    <w:rsid w:val="00897D30"/>
    <w:rsid w:val="008B2224"/>
    <w:rsid w:val="008B5B9C"/>
    <w:rsid w:val="008B6DEE"/>
    <w:rsid w:val="008C0367"/>
    <w:rsid w:val="008C0C82"/>
    <w:rsid w:val="008C1F76"/>
    <w:rsid w:val="008C27AA"/>
    <w:rsid w:val="008D70C1"/>
    <w:rsid w:val="008E1FBC"/>
    <w:rsid w:val="008E3D4D"/>
    <w:rsid w:val="008E6DD2"/>
    <w:rsid w:val="008F1C90"/>
    <w:rsid w:val="008F4E56"/>
    <w:rsid w:val="008F66BC"/>
    <w:rsid w:val="00904786"/>
    <w:rsid w:val="009056C2"/>
    <w:rsid w:val="00906F02"/>
    <w:rsid w:val="009104B4"/>
    <w:rsid w:val="009109CA"/>
    <w:rsid w:val="00916DB9"/>
    <w:rsid w:val="00924A5E"/>
    <w:rsid w:val="00924AF2"/>
    <w:rsid w:val="00926E83"/>
    <w:rsid w:val="00935117"/>
    <w:rsid w:val="009356C0"/>
    <w:rsid w:val="00935E7C"/>
    <w:rsid w:val="00936BEE"/>
    <w:rsid w:val="0094082C"/>
    <w:rsid w:val="009420C7"/>
    <w:rsid w:val="00942F1F"/>
    <w:rsid w:val="009443CB"/>
    <w:rsid w:val="009478C4"/>
    <w:rsid w:val="00957CF8"/>
    <w:rsid w:val="00960B56"/>
    <w:rsid w:val="00967935"/>
    <w:rsid w:val="00973F91"/>
    <w:rsid w:val="0097707E"/>
    <w:rsid w:val="00981094"/>
    <w:rsid w:val="009811AB"/>
    <w:rsid w:val="0098420B"/>
    <w:rsid w:val="00990A2E"/>
    <w:rsid w:val="00992E15"/>
    <w:rsid w:val="00993288"/>
    <w:rsid w:val="00993F0B"/>
    <w:rsid w:val="009A6FCB"/>
    <w:rsid w:val="009A744D"/>
    <w:rsid w:val="009A7C7C"/>
    <w:rsid w:val="009B35BF"/>
    <w:rsid w:val="009C4502"/>
    <w:rsid w:val="009C51A0"/>
    <w:rsid w:val="009D5E87"/>
    <w:rsid w:val="009D70DD"/>
    <w:rsid w:val="009E3B6D"/>
    <w:rsid w:val="009E7A43"/>
    <w:rsid w:val="009F1FE1"/>
    <w:rsid w:val="009F3BC8"/>
    <w:rsid w:val="009F60C4"/>
    <w:rsid w:val="009F6ECF"/>
    <w:rsid w:val="009F7276"/>
    <w:rsid w:val="00A00E7F"/>
    <w:rsid w:val="00A016B2"/>
    <w:rsid w:val="00A02783"/>
    <w:rsid w:val="00A041C3"/>
    <w:rsid w:val="00A12115"/>
    <w:rsid w:val="00A22B03"/>
    <w:rsid w:val="00A25176"/>
    <w:rsid w:val="00A26634"/>
    <w:rsid w:val="00A2764E"/>
    <w:rsid w:val="00A3005B"/>
    <w:rsid w:val="00A31C5A"/>
    <w:rsid w:val="00A32974"/>
    <w:rsid w:val="00A35B62"/>
    <w:rsid w:val="00A41158"/>
    <w:rsid w:val="00A416B7"/>
    <w:rsid w:val="00A44360"/>
    <w:rsid w:val="00A46804"/>
    <w:rsid w:val="00A46942"/>
    <w:rsid w:val="00A47C81"/>
    <w:rsid w:val="00A524E0"/>
    <w:rsid w:val="00A54655"/>
    <w:rsid w:val="00A56F09"/>
    <w:rsid w:val="00A61ED1"/>
    <w:rsid w:val="00A6448E"/>
    <w:rsid w:val="00A654F1"/>
    <w:rsid w:val="00A66150"/>
    <w:rsid w:val="00A6773D"/>
    <w:rsid w:val="00A678AB"/>
    <w:rsid w:val="00A70A54"/>
    <w:rsid w:val="00A70DF1"/>
    <w:rsid w:val="00A71A0D"/>
    <w:rsid w:val="00A7256E"/>
    <w:rsid w:val="00A75172"/>
    <w:rsid w:val="00A76070"/>
    <w:rsid w:val="00A80A8A"/>
    <w:rsid w:val="00A863A7"/>
    <w:rsid w:val="00A86808"/>
    <w:rsid w:val="00A86CE8"/>
    <w:rsid w:val="00A90B06"/>
    <w:rsid w:val="00A96459"/>
    <w:rsid w:val="00A977FD"/>
    <w:rsid w:val="00AA3098"/>
    <w:rsid w:val="00AA451E"/>
    <w:rsid w:val="00AA739A"/>
    <w:rsid w:val="00AB03CD"/>
    <w:rsid w:val="00AB24C8"/>
    <w:rsid w:val="00AB7140"/>
    <w:rsid w:val="00AD128C"/>
    <w:rsid w:val="00AD28AE"/>
    <w:rsid w:val="00AD6031"/>
    <w:rsid w:val="00AE1054"/>
    <w:rsid w:val="00AE368E"/>
    <w:rsid w:val="00AE599D"/>
    <w:rsid w:val="00AF3134"/>
    <w:rsid w:val="00AF74A1"/>
    <w:rsid w:val="00B1324A"/>
    <w:rsid w:val="00B14185"/>
    <w:rsid w:val="00B17C30"/>
    <w:rsid w:val="00B326B3"/>
    <w:rsid w:val="00B3407A"/>
    <w:rsid w:val="00B3421E"/>
    <w:rsid w:val="00B3601C"/>
    <w:rsid w:val="00B54524"/>
    <w:rsid w:val="00B54C14"/>
    <w:rsid w:val="00B602E5"/>
    <w:rsid w:val="00B625F7"/>
    <w:rsid w:val="00B632A0"/>
    <w:rsid w:val="00B64F86"/>
    <w:rsid w:val="00B71AFA"/>
    <w:rsid w:val="00B73C0D"/>
    <w:rsid w:val="00B73E8C"/>
    <w:rsid w:val="00B75218"/>
    <w:rsid w:val="00B773DC"/>
    <w:rsid w:val="00B80A37"/>
    <w:rsid w:val="00B81E33"/>
    <w:rsid w:val="00B81F2C"/>
    <w:rsid w:val="00B826E9"/>
    <w:rsid w:val="00B9028A"/>
    <w:rsid w:val="00B909EB"/>
    <w:rsid w:val="00B912F3"/>
    <w:rsid w:val="00B92953"/>
    <w:rsid w:val="00B976F8"/>
    <w:rsid w:val="00BA46DE"/>
    <w:rsid w:val="00BA7A92"/>
    <w:rsid w:val="00BB0398"/>
    <w:rsid w:val="00BB4EC1"/>
    <w:rsid w:val="00BC6098"/>
    <w:rsid w:val="00BC6455"/>
    <w:rsid w:val="00BD01C9"/>
    <w:rsid w:val="00BE2F74"/>
    <w:rsid w:val="00BE7A4B"/>
    <w:rsid w:val="00BF2299"/>
    <w:rsid w:val="00BF6287"/>
    <w:rsid w:val="00BF7C20"/>
    <w:rsid w:val="00C00D34"/>
    <w:rsid w:val="00C02B97"/>
    <w:rsid w:val="00C0446A"/>
    <w:rsid w:val="00C16059"/>
    <w:rsid w:val="00C21B35"/>
    <w:rsid w:val="00C22252"/>
    <w:rsid w:val="00C2495B"/>
    <w:rsid w:val="00C26629"/>
    <w:rsid w:val="00C3385A"/>
    <w:rsid w:val="00C33927"/>
    <w:rsid w:val="00C33A0F"/>
    <w:rsid w:val="00C34F55"/>
    <w:rsid w:val="00C35DDB"/>
    <w:rsid w:val="00C420E4"/>
    <w:rsid w:val="00C43B45"/>
    <w:rsid w:val="00C4423F"/>
    <w:rsid w:val="00C5445F"/>
    <w:rsid w:val="00C567B0"/>
    <w:rsid w:val="00C63993"/>
    <w:rsid w:val="00C66634"/>
    <w:rsid w:val="00C676F2"/>
    <w:rsid w:val="00C67848"/>
    <w:rsid w:val="00C67944"/>
    <w:rsid w:val="00C756FA"/>
    <w:rsid w:val="00C818FF"/>
    <w:rsid w:val="00C83FD7"/>
    <w:rsid w:val="00C850C4"/>
    <w:rsid w:val="00C8718D"/>
    <w:rsid w:val="00C90D75"/>
    <w:rsid w:val="00C9401B"/>
    <w:rsid w:val="00C97322"/>
    <w:rsid w:val="00C97972"/>
    <w:rsid w:val="00CA4A68"/>
    <w:rsid w:val="00CB354F"/>
    <w:rsid w:val="00CC06E5"/>
    <w:rsid w:val="00CD3F8C"/>
    <w:rsid w:val="00CE4A0B"/>
    <w:rsid w:val="00CE624C"/>
    <w:rsid w:val="00CE62E9"/>
    <w:rsid w:val="00CE7172"/>
    <w:rsid w:val="00CF7D4F"/>
    <w:rsid w:val="00D03260"/>
    <w:rsid w:val="00D06027"/>
    <w:rsid w:val="00D07818"/>
    <w:rsid w:val="00D07A2B"/>
    <w:rsid w:val="00D12CAB"/>
    <w:rsid w:val="00D213E5"/>
    <w:rsid w:val="00D224BC"/>
    <w:rsid w:val="00D228AC"/>
    <w:rsid w:val="00D27E9B"/>
    <w:rsid w:val="00D31612"/>
    <w:rsid w:val="00D33D3B"/>
    <w:rsid w:val="00D5269F"/>
    <w:rsid w:val="00D5499B"/>
    <w:rsid w:val="00D60451"/>
    <w:rsid w:val="00D63070"/>
    <w:rsid w:val="00D657D5"/>
    <w:rsid w:val="00D7305A"/>
    <w:rsid w:val="00D7477D"/>
    <w:rsid w:val="00D77A9B"/>
    <w:rsid w:val="00D812F1"/>
    <w:rsid w:val="00D82DB1"/>
    <w:rsid w:val="00D82E41"/>
    <w:rsid w:val="00D86A2D"/>
    <w:rsid w:val="00D95885"/>
    <w:rsid w:val="00DA0F1E"/>
    <w:rsid w:val="00DA2BB3"/>
    <w:rsid w:val="00DA5DB8"/>
    <w:rsid w:val="00DA7987"/>
    <w:rsid w:val="00DB26A9"/>
    <w:rsid w:val="00DB5432"/>
    <w:rsid w:val="00DB544F"/>
    <w:rsid w:val="00DB66D5"/>
    <w:rsid w:val="00DB7C4C"/>
    <w:rsid w:val="00DC6335"/>
    <w:rsid w:val="00DC6B69"/>
    <w:rsid w:val="00DC77C0"/>
    <w:rsid w:val="00DC77EA"/>
    <w:rsid w:val="00DD0503"/>
    <w:rsid w:val="00DD249E"/>
    <w:rsid w:val="00DD770A"/>
    <w:rsid w:val="00DE7316"/>
    <w:rsid w:val="00DE7DB7"/>
    <w:rsid w:val="00DF6EA5"/>
    <w:rsid w:val="00E0355A"/>
    <w:rsid w:val="00E12899"/>
    <w:rsid w:val="00E155BE"/>
    <w:rsid w:val="00E1620A"/>
    <w:rsid w:val="00E2123F"/>
    <w:rsid w:val="00E21525"/>
    <w:rsid w:val="00E25E19"/>
    <w:rsid w:val="00E27F00"/>
    <w:rsid w:val="00E35B22"/>
    <w:rsid w:val="00E35CFF"/>
    <w:rsid w:val="00E371F9"/>
    <w:rsid w:val="00E43DAA"/>
    <w:rsid w:val="00E45AB8"/>
    <w:rsid w:val="00E47DA4"/>
    <w:rsid w:val="00E5531B"/>
    <w:rsid w:val="00E60694"/>
    <w:rsid w:val="00E61249"/>
    <w:rsid w:val="00E628C9"/>
    <w:rsid w:val="00E62952"/>
    <w:rsid w:val="00E656FC"/>
    <w:rsid w:val="00E66BE4"/>
    <w:rsid w:val="00E675F5"/>
    <w:rsid w:val="00E67930"/>
    <w:rsid w:val="00E700F4"/>
    <w:rsid w:val="00E72B42"/>
    <w:rsid w:val="00E74EAD"/>
    <w:rsid w:val="00E77E8B"/>
    <w:rsid w:val="00E80C87"/>
    <w:rsid w:val="00E8376F"/>
    <w:rsid w:val="00E9030E"/>
    <w:rsid w:val="00E907E4"/>
    <w:rsid w:val="00E954BF"/>
    <w:rsid w:val="00E956F4"/>
    <w:rsid w:val="00E97E10"/>
    <w:rsid w:val="00EA0256"/>
    <w:rsid w:val="00EA3102"/>
    <w:rsid w:val="00EC4E1C"/>
    <w:rsid w:val="00ED0455"/>
    <w:rsid w:val="00ED25CA"/>
    <w:rsid w:val="00ED5CFD"/>
    <w:rsid w:val="00ED705B"/>
    <w:rsid w:val="00EE1D74"/>
    <w:rsid w:val="00EE2510"/>
    <w:rsid w:val="00EE4AB5"/>
    <w:rsid w:val="00EE5603"/>
    <w:rsid w:val="00EF122D"/>
    <w:rsid w:val="00EF126E"/>
    <w:rsid w:val="00EF2021"/>
    <w:rsid w:val="00F158C5"/>
    <w:rsid w:val="00F17EB3"/>
    <w:rsid w:val="00F233E4"/>
    <w:rsid w:val="00F236DD"/>
    <w:rsid w:val="00F423F0"/>
    <w:rsid w:val="00F431C0"/>
    <w:rsid w:val="00F46B74"/>
    <w:rsid w:val="00F478C6"/>
    <w:rsid w:val="00F50307"/>
    <w:rsid w:val="00F50758"/>
    <w:rsid w:val="00F571F0"/>
    <w:rsid w:val="00F61BD9"/>
    <w:rsid w:val="00F663DF"/>
    <w:rsid w:val="00F700BB"/>
    <w:rsid w:val="00F822E9"/>
    <w:rsid w:val="00F85796"/>
    <w:rsid w:val="00F86B79"/>
    <w:rsid w:val="00F90AEF"/>
    <w:rsid w:val="00F9192A"/>
    <w:rsid w:val="00F9599D"/>
    <w:rsid w:val="00FA01B7"/>
    <w:rsid w:val="00FA1A2A"/>
    <w:rsid w:val="00FA604E"/>
    <w:rsid w:val="00FB0304"/>
    <w:rsid w:val="00FB2721"/>
    <w:rsid w:val="00FC43EF"/>
    <w:rsid w:val="00FD0F8C"/>
    <w:rsid w:val="00FD22AB"/>
    <w:rsid w:val="00FD7B1F"/>
    <w:rsid w:val="00FE1374"/>
    <w:rsid w:val="00FE2335"/>
    <w:rsid w:val="00FE6388"/>
    <w:rsid w:val="00FE6A47"/>
    <w:rsid w:val="00FE7F01"/>
    <w:rsid w:val="00FF0691"/>
    <w:rsid w:val="00FF1C03"/>
    <w:rsid w:val="00FF373B"/>
    <w:rsid w:val="00FF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BE4CBE-6E57-4CD8-9928-AE9A7F985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4677C"/>
    <w:pPr>
      <w:spacing w:after="0" w:line="240" w:lineRule="auto"/>
    </w:pPr>
  </w:style>
  <w:style w:type="table" w:styleId="a4">
    <w:name w:val="Table Grid"/>
    <w:basedOn w:val="a1"/>
    <w:uiPriority w:val="59"/>
    <w:rsid w:val="008467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translate">
    <w:name w:val="notranslate"/>
    <w:basedOn w:val="a0"/>
    <w:rsid w:val="00CE4A0B"/>
  </w:style>
  <w:style w:type="paragraph" w:styleId="a5">
    <w:name w:val="List Paragraph"/>
    <w:basedOn w:val="a"/>
    <w:uiPriority w:val="34"/>
    <w:qFormat/>
    <w:rsid w:val="00336360"/>
    <w:pPr>
      <w:ind w:left="720"/>
      <w:contextualSpacing/>
    </w:pPr>
  </w:style>
  <w:style w:type="character" w:styleId="a6">
    <w:name w:val="Strong"/>
    <w:basedOn w:val="a0"/>
    <w:uiPriority w:val="22"/>
    <w:qFormat/>
    <w:rsid w:val="0089570B"/>
    <w:rPr>
      <w:b/>
      <w:bCs/>
    </w:rPr>
  </w:style>
  <w:style w:type="character" w:styleId="a7">
    <w:name w:val="Emphasis"/>
    <w:basedOn w:val="a0"/>
    <w:uiPriority w:val="20"/>
    <w:qFormat/>
    <w:rsid w:val="00512830"/>
    <w:rPr>
      <w:i/>
      <w:iCs/>
    </w:rPr>
  </w:style>
  <w:style w:type="paragraph" w:customStyle="1" w:styleId="p2">
    <w:name w:val="p2"/>
    <w:basedOn w:val="a"/>
    <w:rsid w:val="003650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36500C"/>
  </w:style>
  <w:style w:type="paragraph" w:styleId="a8">
    <w:name w:val="Normal (Web)"/>
    <w:basedOn w:val="a"/>
    <w:uiPriority w:val="99"/>
    <w:unhideWhenUsed/>
    <w:rsid w:val="005856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857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57B9E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4"/>
    <w:uiPriority w:val="59"/>
    <w:rsid w:val="00A751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D27E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D27E9B"/>
  </w:style>
  <w:style w:type="paragraph" w:styleId="ad">
    <w:name w:val="footer"/>
    <w:basedOn w:val="a"/>
    <w:link w:val="ae"/>
    <w:uiPriority w:val="99"/>
    <w:unhideWhenUsed/>
    <w:rsid w:val="00D27E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D27E9B"/>
  </w:style>
  <w:style w:type="character" w:styleId="af">
    <w:name w:val="Hyperlink"/>
    <w:basedOn w:val="a0"/>
    <w:uiPriority w:val="99"/>
    <w:unhideWhenUsed/>
    <w:rsid w:val="00172BC1"/>
    <w:rPr>
      <w:color w:val="0000FF" w:themeColor="hyperlink"/>
      <w:u w:val="single"/>
    </w:rPr>
  </w:style>
  <w:style w:type="character" w:styleId="af0">
    <w:name w:val="Subtle Emphasis"/>
    <w:basedOn w:val="a0"/>
    <w:uiPriority w:val="19"/>
    <w:qFormat/>
    <w:rsid w:val="00F233E4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85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si.org.ru/ASI3/main.nsf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28279-986B-4F03-8AE2-11D51EB4B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3800</Words>
  <Characters>21665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libonu</cp:lastModifiedBy>
  <cp:revision>2</cp:revision>
  <cp:lastPrinted>2017-12-03T21:02:00Z</cp:lastPrinted>
  <dcterms:created xsi:type="dcterms:W3CDTF">2018-04-23T10:41:00Z</dcterms:created>
  <dcterms:modified xsi:type="dcterms:W3CDTF">2018-04-23T10:41:00Z</dcterms:modified>
</cp:coreProperties>
</file>