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499D" w:rsidRPr="002B6F92" w:rsidRDefault="000C499D" w:rsidP="000C499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7107A">
        <w:rPr>
          <w:rFonts w:ascii="Times New Roman" w:hAnsi="Times New Roman"/>
          <w:sz w:val="28"/>
          <w:szCs w:val="28"/>
        </w:rPr>
        <w:t>O</w:t>
      </w:r>
      <w:r w:rsidRPr="002B6F92">
        <w:rPr>
          <w:rFonts w:ascii="Times New Roman" w:hAnsi="Times New Roman"/>
          <w:sz w:val="28"/>
          <w:szCs w:val="28"/>
          <w:lang w:val="uk-UA"/>
        </w:rPr>
        <w:t>деський нац</w:t>
      </w:r>
      <w:r w:rsidRPr="0077107A">
        <w:rPr>
          <w:rFonts w:ascii="Times New Roman" w:hAnsi="Times New Roman"/>
          <w:sz w:val="28"/>
          <w:szCs w:val="28"/>
        </w:rPr>
        <w:t>io</w:t>
      </w:r>
      <w:r w:rsidRPr="002B6F92">
        <w:rPr>
          <w:rFonts w:ascii="Times New Roman" w:hAnsi="Times New Roman"/>
          <w:sz w:val="28"/>
          <w:szCs w:val="28"/>
          <w:lang w:val="uk-UA"/>
        </w:rPr>
        <w:t>нальний ун</w:t>
      </w:r>
      <w:r w:rsidRPr="0077107A">
        <w:rPr>
          <w:rFonts w:ascii="Times New Roman" w:hAnsi="Times New Roman"/>
          <w:sz w:val="28"/>
          <w:szCs w:val="28"/>
        </w:rPr>
        <w:t>i</w:t>
      </w:r>
      <w:r w:rsidRPr="002B6F92">
        <w:rPr>
          <w:rFonts w:ascii="Times New Roman" w:hAnsi="Times New Roman"/>
          <w:sz w:val="28"/>
          <w:szCs w:val="28"/>
          <w:lang w:val="uk-UA"/>
        </w:rPr>
        <w:t xml:space="preserve">верситет </w:t>
      </w:r>
      <w:r w:rsidRPr="0077107A">
        <w:rPr>
          <w:rFonts w:ascii="Times New Roman" w:hAnsi="Times New Roman"/>
          <w:sz w:val="28"/>
          <w:szCs w:val="28"/>
        </w:rPr>
        <w:t>i</w:t>
      </w:r>
      <w:r w:rsidRPr="002B6F92">
        <w:rPr>
          <w:rFonts w:ascii="Times New Roman" w:hAnsi="Times New Roman"/>
          <w:sz w:val="28"/>
          <w:szCs w:val="28"/>
          <w:lang w:val="uk-UA"/>
        </w:rPr>
        <w:t>мен</w:t>
      </w:r>
      <w:r w:rsidRPr="0077107A">
        <w:rPr>
          <w:rFonts w:ascii="Times New Roman" w:hAnsi="Times New Roman"/>
          <w:sz w:val="28"/>
          <w:szCs w:val="28"/>
        </w:rPr>
        <w:t>i</w:t>
      </w:r>
      <w:r w:rsidRPr="002B6F9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7107A">
        <w:rPr>
          <w:rFonts w:ascii="Times New Roman" w:hAnsi="Times New Roman"/>
          <w:sz w:val="28"/>
          <w:szCs w:val="28"/>
        </w:rPr>
        <w:t>I</w:t>
      </w:r>
      <w:r w:rsidRPr="002B6F92">
        <w:rPr>
          <w:rFonts w:ascii="Times New Roman" w:hAnsi="Times New Roman"/>
          <w:sz w:val="28"/>
          <w:szCs w:val="28"/>
          <w:lang w:val="uk-UA"/>
        </w:rPr>
        <w:t>.</w:t>
      </w:r>
      <w:r w:rsidRPr="0077107A">
        <w:rPr>
          <w:rFonts w:ascii="Times New Roman" w:hAnsi="Times New Roman"/>
          <w:sz w:val="28"/>
          <w:szCs w:val="28"/>
        </w:rPr>
        <w:t>I</w:t>
      </w:r>
      <w:r w:rsidRPr="002B6F92">
        <w:rPr>
          <w:rFonts w:ascii="Times New Roman" w:hAnsi="Times New Roman"/>
          <w:sz w:val="28"/>
          <w:szCs w:val="28"/>
          <w:lang w:val="uk-UA"/>
        </w:rPr>
        <w:t>. Мечник</w:t>
      </w:r>
      <w:r w:rsidRPr="0077107A">
        <w:rPr>
          <w:rFonts w:ascii="Times New Roman" w:hAnsi="Times New Roman"/>
          <w:sz w:val="28"/>
          <w:szCs w:val="28"/>
        </w:rPr>
        <w:t>o</w:t>
      </w:r>
      <w:r w:rsidRPr="002B6F92">
        <w:rPr>
          <w:rFonts w:ascii="Times New Roman" w:hAnsi="Times New Roman"/>
          <w:sz w:val="28"/>
          <w:szCs w:val="28"/>
          <w:lang w:val="uk-UA"/>
        </w:rPr>
        <w:t>ва</w:t>
      </w:r>
    </w:p>
    <w:p w:rsidR="000C499D" w:rsidRPr="0077107A" w:rsidRDefault="000C499D" w:rsidP="000C499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Екoнoмiкo-правoвий факультет</w:t>
      </w:r>
    </w:p>
    <w:p w:rsidR="000C499D" w:rsidRPr="0077107A" w:rsidRDefault="000C499D" w:rsidP="000C499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Кафедра менеджменту та iннoвацiй</w:t>
      </w:r>
    </w:p>
    <w:p w:rsidR="000C499D" w:rsidRPr="0077107A" w:rsidRDefault="000C499D" w:rsidP="000C499D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C499D" w:rsidRPr="0077107A" w:rsidRDefault="000C499D" w:rsidP="000C499D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0C499D" w:rsidRPr="0077107A" w:rsidRDefault="000C499D" w:rsidP="000C499D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</w:rPr>
      </w:pPr>
      <w:r w:rsidRPr="0077107A">
        <w:rPr>
          <w:rFonts w:ascii="Times New Roman" w:hAnsi="Times New Roman"/>
          <w:b/>
          <w:sz w:val="32"/>
          <w:szCs w:val="32"/>
        </w:rPr>
        <w:t>Д и п л o м н а  р o б o т а</w:t>
      </w:r>
    </w:p>
    <w:p w:rsidR="000C499D" w:rsidRPr="0077107A" w:rsidRDefault="000C499D" w:rsidP="000C499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77107A">
        <w:rPr>
          <w:rFonts w:ascii="Times New Roman" w:hAnsi="Times New Roman"/>
          <w:b/>
          <w:sz w:val="28"/>
          <w:szCs w:val="28"/>
        </w:rPr>
        <w:t>«</w:t>
      </w:r>
      <w:r w:rsidRPr="00583B63">
        <w:rPr>
          <w:rFonts w:ascii="Times New Roman" w:hAnsi="Times New Roman"/>
          <w:b/>
          <w:sz w:val="28"/>
          <w:szCs w:val="28"/>
        </w:rPr>
        <w:t>Розвиток сучасних каналів комунікацій з клієнтами</w:t>
      </w:r>
      <w:r w:rsidRPr="0077107A">
        <w:rPr>
          <w:rFonts w:ascii="Times New Roman" w:hAnsi="Times New Roman"/>
          <w:b/>
          <w:sz w:val="28"/>
          <w:szCs w:val="28"/>
        </w:rPr>
        <w:t>»</w:t>
      </w:r>
    </w:p>
    <w:p w:rsidR="000C499D" w:rsidRPr="002B6F92" w:rsidRDefault="000C499D" w:rsidP="000C499D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r w:rsidRPr="002B6F92">
        <w:rPr>
          <w:rFonts w:ascii="Times New Roman" w:hAnsi="Times New Roman"/>
          <w:sz w:val="28"/>
          <w:szCs w:val="28"/>
          <w:lang w:val="en-US"/>
        </w:rPr>
        <w:t>«Development of the modern communication channels with clients</w:t>
      </w:r>
      <w:r w:rsidRPr="0077107A">
        <w:rPr>
          <w:rFonts w:ascii="Times New Roman" w:hAnsi="Times New Roman"/>
          <w:sz w:val="28"/>
          <w:szCs w:val="28"/>
          <w:lang w:val="en-US"/>
        </w:rPr>
        <w:t>»</w:t>
      </w:r>
    </w:p>
    <w:p w:rsidR="000C499D" w:rsidRPr="0077107A" w:rsidRDefault="000C499D" w:rsidP="000C499D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0C499D" w:rsidRPr="0077107A" w:rsidRDefault="000C499D" w:rsidP="000C499D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на здoбуття ступеня вищoї oсвiти «магiстр»</w:t>
      </w:r>
    </w:p>
    <w:p w:rsidR="000C499D" w:rsidRPr="0077107A" w:rsidRDefault="000C499D" w:rsidP="000C499D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0C499D" w:rsidRPr="0077107A" w:rsidRDefault="000C499D" w:rsidP="000C499D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Викoнала:  студентка </w:t>
      </w:r>
      <w:r>
        <w:rPr>
          <w:rFonts w:ascii="Times New Roman" w:hAnsi="Times New Roman"/>
          <w:sz w:val="28"/>
          <w:szCs w:val="28"/>
          <w:lang w:val="uk-UA"/>
        </w:rPr>
        <w:t>денн</w:t>
      </w:r>
      <w:r w:rsidRPr="0077107A">
        <w:rPr>
          <w:rFonts w:ascii="Times New Roman" w:hAnsi="Times New Roman"/>
          <w:sz w:val="28"/>
          <w:szCs w:val="28"/>
        </w:rPr>
        <w:t>ої фoрми навчання</w:t>
      </w: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спецiальнoстi 073 Менеджмент</w:t>
      </w:r>
    </w:p>
    <w:p w:rsidR="000C499D" w:rsidRPr="002B6F92" w:rsidRDefault="000C499D" w:rsidP="000C499D">
      <w:pPr>
        <w:pStyle w:val="a3"/>
        <w:spacing w:after="0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7107A">
        <w:rPr>
          <w:rFonts w:ascii="Times New Roman" w:hAnsi="Times New Roman"/>
          <w:sz w:val="28"/>
          <w:szCs w:val="28"/>
        </w:rPr>
        <w:t xml:space="preserve">                  </w:t>
      </w:r>
      <w:r w:rsidRPr="00F93B04">
        <w:rPr>
          <w:rFonts w:ascii="Times New Roman" w:hAnsi="Times New Roman"/>
          <w:sz w:val="28"/>
          <w:szCs w:val="28"/>
        </w:rPr>
        <w:t xml:space="preserve"> </w:t>
      </w:r>
      <w:r w:rsidRPr="00005665">
        <w:rPr>
          <w:rFonts w:ascii="Times New Roman" w:hAnsi="Times New Roman"/>
          <w:sz w:val="28"/>
          <w:szCs w:val="28"/>
        </w:rPr>
        <w:t xml:space="preserve">         </w:t>
      </w:r>
      <w:r>
        <w:rPr>
          <w:rFonts w:ascii="Times New Roman" w:hAnsi="Times New Roman"/>
          <w:b/>
          <w:sz w:val="28"/>
          <w:szCs w:val="28"/>
          <w:lang w:val="uk-UA"/>
        </w:rPr>
        <w:t>Кожушко Ірина Володимирівна</w:t>
      </w: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Наукoвий керiвник: </w:t>
      </w: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к.е.н., доц.  Горбаченко С. А.  ____________                                                              </w:t>
      </w: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Рецензент: </w:t>
      </w:r>
    </w:p>
    <w:p w:rsidR="000C499D" w:rsidRPr="0077107A" w:rsidRDefault="000C499D" w:rsidP="000C499D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к.е.н., доц. Маркітан О. С.</w:t>
      </w:r>
    </w:p>
    <w:p w:rsidR="000C499D" w:rsidRPr="0077107A" w:rsidRDefault="000C499D" w:rsidP="000C499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C499D" w:rsidRPr="0077107A" w:rsidRDefault="000C499D" w:rsidP="000C499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C499D" w:rsidRPr="0077107A" w:rsidTr="00E76B0D">
        <w:trPr>
          <w:jc w:val="center"/>
        </w:trPr>
        <w:tc>
          <w:tcPr>
            <w:tcW w:w="4967" w:type="dxa"/>
          </w:tcPr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Рекoмендoванo дo захисту:</w:t>
            </w: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прoтoкoл засiдання кафедри</w:t>
            </w: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 xml:space="preserve">№ ____  вiд _________ 2019 р. </w:t>
            </w: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Завiдувач кафедри</w:t>
            </w:r>
          </w:p>
          <w:p w:rsidR="000C499D" w:rsidRPr="0077107A" w:rsidRDefault="000C499D" w:rsidP="00E76B0D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77107A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 прoф. Кузнєцoв Е. А.     </w:t>
            </w:r>
          </w:p>
          <w:p w:rsidR="000C499D" w:rsidRPr="0077107A" w:rsidRDefault="000C499D" w:rsidP="00E76B0D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0"/>
                <w:szCs w:val="20"/>
              </w:rPr>
              <w:tab/>
              <w:t>(пiдпис)</w:t>
            </w:r>
            <w:r w:rsidRPr="0077107A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C499D" w:rsidRPr="0077107A" w:rsidRDefault="000C499D" w:rsidP="00E76B0D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Захищенo на засiданнi ЕК № 2</w:t>
            </w:r>
          </w:p>
          <w:p w:rsidR="000C499D" w:rsidRPr="0077107A" w:rsidRDefault="000C499D" w:rsidP="00E76B0D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прoтoкoл №      вiд _________2019 р.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0C499D" w:rsidRPr="0077107A" w:rsidRDefault="000C499D" w:rsidP="00E76B0D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Oцiнка______________/___</w:t>
            </w:r>
            <w:r w:rsidRPr="0077107A">
              <w:rPr>
                <w:rFonts w:ascii="Times New Roman" w:hAnsi="Times New Roman"/>
                <w:sz w:val="20"/>
                <w:szCs w:val="20"/>
              </w:rPr>
              <w:tab/>
            </w:r>
            <w:r w:rsidRPr="0077107A"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0C499D" w:rsidRPr="0077107A" w:rsidRDefault="000C499D" w:rsidP="00E76B0D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0"/>
                <w:szCs w:val="20"/>
              </w:rPr>
              <w:t>(за нацioнальнoю шкалoю/шкалoю ЕСТ</w:t>
            </w:r>
            <w:r w:rsidRPr="0077107A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77107A">
              <w:rPr>
                <w:rFonts w:ascii="Times New Roman" w:hAnsi="Times New Roman"/>
                <w:sz w:val="20"/>
                <w:szCs w:val="20"/>
              </w:rPr>
              <w:t>/ бали)</w:t>
            </w: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0C499D" w:rsidRPr="0077107A" w:rsidRDefault="000C499D" w:rsidP="00E76B0D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Гoлoва ЕК</w:t>
            </w:r>
          </w:p>
          <w:p w:rsidR="000C499D" w:rsidRPr="0077107A" w:rsidRDefault="000C499D" w:rsidP="00E76B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 xml:space="preserve">_________ прoф. Кузнєцoв Е. А. </w:t>
            </w:r>
          </w:p>
          <w:p w:rsidR="000C499D" w:rsidRPr="0077107A" w:rsidRDefault="000C499D" w:rsidP="00E76B0D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0"/>
                <w:szCs w:val="20"/>
              </w:rPr>
              <w:tab/>
              <w:t>(пiдпис)</w:t>
            </w:r>
            <w:r w:rsidRPr="0077107A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0C499D" w:rsidRPr="0077107A" w:rsidTr="00E76B0D">
        <w:trPr>
          <w:jc w:val="center"/>
        </w:trPr>
        <w:tc>
          <w:tcPr>
            <w:tcW w:w="4967" w:type="dxa"/>
          </w:tcPr>
          <w:p w:rsidR="000C499D" w:rsidRPr="0077107A" w:rsidRDefault="000C499D" w:rsidP="00E76B0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0C499D" w:rsidRPr="0077107A" w:rsidRDefault="000C499D" w:rsidP="00E76B0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C499D" w:rsidRPr="0077107A" w:rsidRDefault="000C499D" w:rsidP="000C499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7107A">
        <w:rPr>
          <w:rFonts w:ascii="Times New Roman" w:hAnsi="Times New Roman"/>
          <w:b/>
          <w:sz w:val="28"/>
          <w:szCs w:val="28"/>
        </w:rPr>
        <w:t>Oдеса – 2019</w:t>
      </w:r>
    </w:p>
    <w:p w:rsidR="000C499D" w:rsidRDefault="000C499D" w:rsidP="000C499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499D" w:rsidRDefault="000C499D" w:rsidP="000C499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499D" w:rsidRPr="00D6238E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:rsidR="000C499D" w:rsidRPr="00473610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473610">
        <w:rPr>
          <w:rFonts w:ascii="Times New Roman" w:hAnsi="Times New Roman" w:cs="Times New Roman"/>
          <w:sz w:val="28"/>
          <w:szCs w:val="28"/>
        </w:rPr>
        <w:t xml:space="preserve"> . . . . . . . . . . . . . . . . . . . . . . . . . . . . . . . . . . . . . . . . . . . . . . . . . . . . . . . . . . .6</w:t>
      </w:r>
    </w:p>
    <w:p w:rsidR="000C499D" w:rsidRPr="00037CD1" w:rsidRDefault="000C499D" w:rsidP="000C49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238E">
        <w:rPr>
          <w:rFonts w:ascii="Times New Roman" w:hAnsi="Times New Roman" w:cs="Times New Roman"/>
          <w:sz w:val="28"/>
          <w:szCs w:val="28"/>
        </w:rPr>
        <w:t>Р</w:t>
      </w:r>
      <w:r w:rsidRPr="00D6238E">
        <w:rPr>
          <w:rFonts w:ascii="Times New Roman" w:hAnsi="Times New Roman" w:cs="Times New Roman"/>
          <w:sz w:val="28"/>
          <w:szCs w:val="28"/>
          <w:lang w:val="uk-UA"/>
        </w:rPr>
        <w:t>ОЗДІЛ 1. СУЧАСНІ КАНАЛИ КОМУНІКАЦІЇ З КЛІЄНТОМ ТА ЇХ РОЛЬ В РОЗВИТКУ ОРГАНІЗАЦІЇ</w:t>
      </w:r>
      <w:r w:rsidRPr="00473610">
        <w:rPr>
          <w:rFonts w:ascii="Times New Roman" w:hAnsi="Times New Roman" w:cs="Times New Roman"/>
          <w:sz w:val="28"/>
          <w:szCs w:val="28"/>
        </w:rPr>
        <w:t>. . . . . . . . . . . . . . . . . . . . . . . . .</w:t>
      </w:r>
      <w:r>
        <w:rPr>
          <w:rFonts w:ascii="Times New Roman" w:hAnsi="Times New Roman" w:cs="Times New Roman"/>
          <w:sz w:val="28"/>
          <w:szCs w:val="28"/>
        </w:rPr>
        <w:t xml:space="preserve"> . . . . . . . . . . . . .  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37CD1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0C499D" w:rsidRPr="00037CD1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7CD1">
        <w:rPr>
          <w:rFonts w:ascii="Times New Roman" w:hAnsi="Times New Roman" w:cs="Times New Roman"/>
          <w:sz w:val="28"/>
          <w:szCs w:val="28"/>
          <w:lang w:val="uk-UA"/>
        </w:rPr>
        <w:t>1.1. Сутність  комунікацій . . . . . . . . . . . . . . . . . . . . . . . . . . . . . . . . . . . . . . . . . . .9</w:t>
      </w:r>
    </w:p>
    <w:p w:rsidR="000C499D" w:rsidRPr="00037CD1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7CD1">
        <w:rPr>
          <w:rFonts w:ascii="Times New Roman" w:hAnsi="Times New Roman" w:cs="Times New Roman"/>
          <w:sz w:val="28"/>
          <w:szCs w:val="28"/>
          <w:lang w:val="uk-UA"/>
        </w:rPr>
        <w:t>1.2. Види комунікацій з клієнтами. . . . . . . . . . . . . . . . . . . . . . . . . . . . . . . . . . .  13</w:t>
      </w:r>
    </w:p>
    <w:p w:rsidR="000C499D" w:rsidRPr="00FC27B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37CD1">
        <w:rPr>
          <w:rFonts w:ascii="Times New Roman" w:hAnsi="Times New Roman" w:cs="Times New Roman"/>
          <w:sz w:val="28"/>
          <w:szCs w:val="28"/>
          <w:lang w:val="uk-UA"/>
        </w:rPr>
        <w:t xml:space="preserve">1.3. Оцінки ефективності каналів комунікації. . . . . . . . . . . . . . . . . . . . . . . . . . </w:t>
      </w:r>
      <w:r w:rsidRPr="00FC27BF">
        <w:rPr>
          <w:rFonts w:ascii="Times New Roman" w:hAnsi="Times New Roman" w:cs="Times New Roman"/>
          <w:sz w:val="28"/>
          <w:szCs w:val="28"/>
        </w:rPr>
        <w:t>16</w:t>
      </w:r>
    </w:p>
    <w:p w:rsidR="000C499D" w:rsidRPr="00D6238E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238E">
        <w:rPr>
          <w:rFonts w:ascii="Times New Roman" w:hAnsi="Times New Roman" w:cs="Times New Roman"/>
          <w:sz w:val="28"/>
          <w:szCs w:val="28"/>
          <w:lang w:val="uk-UA"/>
        </w:rPr>
        <w:t>РОЗДІЛ 2. РОЗВИТОК СУЧАСНИХ КАНАЛІВ КОМУНІКАЦІ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6238E">
        <w:rPr>
          <w:rFonts w:ascii="Times New Roman" w:hAnsi="Times New Roman" w:cs="Times New Roman"/>
          <w:sz w:val="28"/>
          <w:szCs w:val="28"/>
          <w:lang w:val="uk-UA"/>
        </w:rPr>
        <w:t xml:space="preserve"> З КЛЄНТАМИ В КРЮЇНГОВИХ КОМПАНІЯХ</w:t>
      </w:r>
      <w:r w:rsidRPr="00473610">
        <w:rPr>
          <w:rFonts w:ascii="Times New Roman" w:hAnsi="Times New Roman" w:cs="Times New Roman"/>
          <w:sz w:val="28"/>
          <w:szCs w:val="28"/>
        </w:rPr>
        <w:t xml:space="preserve">. . . . . . . . . . . . . . . . . . . . . . . 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176F">
        <w:rPr>
          <w:rFonts w:ascii="Times New Roman" w:hAnsi="Times New Roman" w:cs="Times New Roman"/>
          <w:sz w:val="28"/>
          <w:szCs w:val="28"/>
        </w:rPr>
        <w:t>19</w:t>
      </w:r>
      <w:r w:rsidRPr="0047361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2.1.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Характеристика та система управління ТОВ «Унівіс»</w:t>
      </w:r>
      <w:r w:rsidRPr="00C5176F">
        <w:rPr>
          <w:rFonts w:ascii="Times New Roman" w:hAnsi="Times New Roman" w:cs="Times New Roman"/>
          <w:sz w:val="28"/>
          <w:szCs w:val="28"/>
        </w:rPr>
        <w:t xml:space="preserve"> . . . . . . . . . </w:t>
      </w:r>
      <w:r>
        <w:rPr>
          <w:rFonts w:ascii="Times New Roman" w:hAnsi="Times New Roman" w:cs="Times New Roman"/>
          <w:sz w:val="28"/>
          <w:szCs w:val="28"/>
        </w:rPr>
        <w:t xml:space="preserve">. . . . 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176F">
        <w:rPr>
          <w:rFonts w:ascii="Times New Roman" w:hAnsi="Times New Roman" w:cs="Times New Roman"/>
          <w:sz w:val="28"/>
          <w:szCs w:val="28"/>
        </w:rPr>
        <w:t>19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2.2.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Оцінка каналів комунікацій з клієнтами, які використовуються на підприємстві</w:t>
      </w:r>
      <w:r w:rsidRPr="00473610">
        <w:rPr>
          <w:rFonts w:ascii="Times New Roman" w:hAnsi="Times New Roman" w:cs="Times New Roman"/>
          <w:sz w:val="28"/>
          <w:szCs w:val="28"/>
        </w:rPr>
        <w:t>. . . . . . . . . . . . . . . . . . . . . . . . . . . . . . . . . . . . . .</w:t>
      </w:r>
      <w:r w:rsidRPr="00C5176F">
        <w:rPr>
          <w:rFonts w:ascii="Times New Roman" w:hAnsi="Times New Roman" w:cs="Times New Roman"/>
          <w:sz w:val="28"/>
          <w:szCs w:val="28"/>
        </w:rPr>
        <w:t xml:space="preserve"> . . . . . . . . . . . . . . . .35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2.3.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Оцінка зовнішнього середовища підприємства на ринку крюїнгових послуг</w:t>
      </w:r>
      <w:r w:rsidRPr="00473610">
        <w:rPr>
          <w:rFonts w:ascii="Times New Roman" w:hAnsi="Times New Roman" w:cs="Times New Roman"/>
          <w:sz w:val="28"/>
          <w:szCs w:val="28"/>
        </w:rPr>
        <w:t xml:space="preserve">. . . . . . . . . . . . . . . . . . . . . . . . . . . . . . . . . . . . . .  </w:t>
      </w:r>
      <w:r w:rsidRPr="00C5176F">
        <w:rPr>
          <w:rFonts w:ascii="Times New Roman" w:hAnsi="Times New Roman" w:cs="Times New Roman"/>
          <w:sz w:val="28"/>
          <w:szCs w:val="28"/>
        </w:rPr>
        <w:t>. . . . . . . . . . . . . . . . . . . . .40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ОЗДІЛ</w:t>
      </w:r>
      <w:r w:rsidRPr="008F16C2">
        <w:rPr>
          <w:rFonts w:ascii="Times New Roman" w:hAnsi="Times New Roman" w:cs="Times New Roman"/>
          <w:sz w:val="28"/>
          <w:szCs w:val="28"/>
        </w:rPr>
        <w:t xml:space="preserve"> 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ШЛЯХІ ВДОСКОНАЛЕННЯ УПРАВЛІННЯ КОМУНІКАЦІЯМИ З КЛІЄНТАМИ ТОВ «УНІВІС» </w:t>
      </w:r>
      <w:r w:rsidRPr="00473610">
        <w:rPr>
          <w:rFonts w:ascii="Times New Roman" w:hAnsi="Times New Roman" w:cs="Times New Roman"/>
          <w:sz w:val="28"/>
          <w:szCs w:val="28"/>
        </w:rPr>
        <w:t xml:space="preserve">. . . . . . . . . . . . . . . . . . . . . . . . . . . . . . . . . . . 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176F">
        <w:rPr>
          <w:rFonts w:ascii="Times New Roman" w:hAnsi="Times New Roman" w:cs="Times New Roman"/>
          <w:sz w:val="28"/>
          <w:szCs w:val="28"/>
        </w:rPr>
        <w:t>49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3.1. </w:t>
      </w:r>
      <w:r>
        <w:rPr>
          <w:rFonts w:ascii="Times New Roman" w:hAnsi="Times New Roman" w:cs="Times New Roman"/>
          <w:sz w:val="28"/>
          <w:szCs w:val="28"/>
          <w:lang w:val="uk-UA"/>
        </w:rPr>
        <w:t>Впровадження омніканальних  комунікацій при відносинах з партнерами та клієнтами</w:t>
      </w:r>
      <w:r w:rsidRPr="00473610">
        <w:rPr>
          <w:rFonts w:ascii="Times New Roman" w:hAnsi="Times New Roman" w:cs="Times New Roman"/>
          <w:sz w:val="28"/>
          <w:szCs w:val="28"/>
        </w:rPr>
        <w:t xml:space="preserve">. . . . . . . . . . . . . . . . . . . . . . . . . . . . . . . . . . . . . .  </w:t>
      </w:r>
      <w:r w:rsidRPr="00C5176F">
        <w:rPr>
          <w:rFonts w:ascii="Times New Roman" w:hAnsi="Times New Roman" w:cs="Times New Roman"/>
          <w:sz w:val="28"/>
          <w:szCs w:val="28"/>
        </w:rPr>
        <w:t xml:space="preserve">. . . . . . . . . . . . . . .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5176F">
        <w:rPr>
          <w:rFonts w:ascii="Times New Roman" w:hAnsi="Times New Roman" w:cs="Times New Roman"/>
          <w:sz w:val="28"/>
          <w:szCs w:val="28"/>
        </w:rPr>
        <w:t>49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3.2. </w:t>
      </w:r>
      <w:r>
        <w:rPr>
          <w:rFonts w:ascii="Times New Roman" w:hAnsi="Times New Roman" w:cs="Times New Roman"/>
          <w:sz w:val="28"/>
          <w:szCs w:val="28"/>
          <w:lang w:val="uk-UA"/>
        </w:rPr>
        <w:t>Автоматизація комунікацій за допомогою мобільного додатку</w:t>
      </w:r>
      <w:r w:rsidRPr="00C5176F">
        <w:rPr>
          <w:rFonts w:ascii="Times New Roman" w:hAnsi="Times New Roman" w:cs="Times New Roman"/>
          <w:sz w:val="28"/>
          <w:szCs w:val="28"/>
        </w:rPr>
        <w:t xml:space="preserve"> . . . . . . .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5176F">
        <w:rPr>
          <w:rFonts w:ascii="Times New Roman" w:hAnsi="Times New Roman" w:cs="Times New Roman"/>
          <w:sz w:val="28"/>
          <w:szCs w:val="28"/>
        </w:rPr>
        <w:t>50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16C2">
        <w:rPr>
          <w:rFonts w:ascii="Times New Roman" w:hAnsi="Times New Roman" w:cs="Times New Roman"/>
          <w:sz w:val="28"/>
          <w:szCs w:val="28"/>
        </w:rPr>
        <w:t xml:space="preserve">3.3. </w:t>
      </w:r>
      <w:r>
        <w:rPr>
          <w:rFonts w:ascii="Times New Roman" w:hAnsi="Times New Roman" w:cs="Times New Roman"/>
          <w:sz w:val="28"/>
          <w:szCs w:val="28"/>
          <w:lang w:val="uk-UA"/>
        </w:rPr>
        <w:t>Розрахунок ефективності та ризиків реалізації запропонованих заходів</w:t>
      </w:r>
      <w:r w:rsidRPr="00C5176F">
        <w:rPr>
          <w:rFonts w:ascii="Times New Roman" w:hAnsi="Times New Roman" w:cs="Times New Roman"/>
          <w:sz w:val="28"/>
          <w:szCs w:val="28"/>
        </w:rPr>
        <w:t>.54</w:t>
      </w:r>
    </w:p>
    <w:p w:rsidR="000C499D" w:rsidRPr="00C5176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Pr="00473610">
        <w:rPr>
          <w:rFonts w:ascii="Times New Roman" w:hAnsi="Times New Roman" w:cs="Times New Roman"/>
          <w:sz w:val="28"/>
          <w:szCs w:val="28"/>
        </w:rPr>
        <w:t xml:space="preserve">. . . . . . . . . . . . . . . . . . . . . . . . . . . . . . . . . . . . . . </w:t>
      </w:r>
      <w:r>
        <w:rPr>
          <w:rFonts w:ascii="Times New Roman" w:hAnsi="Times New Roman" w:cs="Times New Roman"/>
          <w:sz w:val="28"/>
          <w:szCs w:val="28"/>
        </w:rPr>
        <w:t>. . . . . . . . . . . . . .</w:t>
      </w:r>
      <w:r w:rsidRPr="00C5176F">
        <w:rPr>
          <w:rFonts w:ascii="Times New Roman" w:hAnsi="Times New Roman" w:cs="Times New Roman"/>
          <w:sz w:val="28"/>
          <w:szCs w:val="28"/>
        </w:rPr>
        <w:t xml:space="preserve"> 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5176F">
        <w:rPr>
          <w:rFonts w:ascii="Times New Roman" w:hAnsi="Times New Roman" w:cs="Times New Roman"/>
          <w:sz w:val="28"/>
          <w:szCs w:val="28"/>
        </w:rPr>
        <w:t>65</w:t>
      </w:r>
    </w:p>
    <w:p w:rsidR="000C499D" w:rsidRPr="00FC27BF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 w:rsidRPr="00473610">
        <w:rPr>
          <w:rFonts w:ascii="Times New Roman" w:hAnsi="Times New Roman" w:cs="Times New Roman"/>
          <w:sz w:val="28"/>
          <w:szCs w:val="28"/>
        </w:rPr>
        <w:t>. . . . . . . . . . . . . . .</w:t>
      </w:r>
      <w:r>
        <w:rPr>
          <w:rFonts w:ascii="Times New Roman" w:hAnsi="Times New Roman" w:cs="Times New Roman"/>
          <w:sz w:val="28"/>
          <w:szCs w:val="28"/>
        </w:rPr>
        <w:t xml:space="preserve"> . . . . . . . . . . . . . . 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7BF">
        <w:rPr>
          <w:rFonts w:ascii="Times New Roman" w:hAnsi="Times New Roman" w:cs="Times New Roman"/>
          <w:sz w:val="28"/>
          <w:szCs w:val="28"/>
        </w:rPr>
        <w:t>66</w:t>
      </w:r>
    </w:p>
    <w:p w:rsidR="000C499D" w:rsidRPr="008F16C2" w:rsidRDefault="000C499D" w:rsidP="000C499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499D" w:rsidRPr="00D176E2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499D" w:rsidRPr="00D176E2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499D" w:rsidRPr="00D176E2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499D" w:rsidRPr="008F16C2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499D" w:rsidRPr="00545B6A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499D" w:rsidRPr="00545B6A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499D" w:rsidRDefault="000C499D" w:rsidP="000C499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499D" w:rsidRPr="0047408A" w:rsidRDefault="000C499D" w:rsidP="000C499D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7408A">
        <w:rPr>
          <w:rFonts w:ascii="Times New Roman" w:hAnsi="Times New Roman" w:cs="Times New Roman"/>
          <w:bCs/>
          <w:sz w:val="28"/>
          <w:szCs w:val="28"/>
          <w:lang w:val="uk-UA"/>
        </w:rPr>
        <w:t>ВСТУП</w:t>
      </w:r>
    </w:p>
    <w:p w:rsidR="000C499D" w:rsidRPr="00D01244" w:rsidRDefault="000C499D" w:rsidP="000C49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CBB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Актуальність 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01244">
        <w:rPr>
          <w:rFonts w:ascii="Times New Roman" w:hAnsi="Times New Roman" w:cs="Times New Roman"/>
          <w:sz w:val="28"/>
          <w:szCs w:val="28"/>
          <w:lang w:val="uk-UA"/>
        </w:rPr>
        <w:t>Предметом праці в управлінні організацією завжди виступає управлінська інформація.</w:t>
      </w:r>
      <w:r w:rsidRPr="00D01244">
        <w:rPr>
          <w:rFonts w:ascii="Times New Roman" w:hAnsi="Times New Roman" w:cs="Times New Roman"/>
          <w:sz w:val="28"/>
          <w:szCs w:val="28"/>
        </w:rPr>
        <w:t xml:space="preserve"> </w:t>
      </w:r>
      <w:r w:rsidRPr="00D176E2">
        <w:rPr>
          <w:rFonts w:ascii="Times New Roman" w:hAnsi="Times New Roman" w:cs="Times New Roman"/>
          <w:sz w:val="28"/>
          <w:szCs w:val="28"/>
          <w:lang w:val="uk-UA"/>
        </w:rPr>
        <w:t>Управлінська діяльність нерозривно пов'язана з необхідністю постійного обміну інформацією (комунікативною діяльністю) для координацію роботи підрозділів організації та індивідів, спрямованої на досягнення спільних цілей.</w:t>
      </w:r>
    </w:p>
    <w:p w:rsidR="000C499D" w:rsidRPr="00D176E2" w:rsidRDefault="000C499D" w:rsidP="000C49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76E2">
        <w:rPr>
          <w:rFonts w:ascii="Times New Roman" w:hAnsi="Times New Roman" w:cs="Times New Roman"/>
          <w:sz w:val="28"/>
          <w:szCs w:val="28"/>
          <w:lang w:val="uk-UA"/>
        </w:rPr>
        <w:t>Комунікація являє собою процес взаємодій суспільних суб'єктів (соціальних груп, спільнот або особистостей), в ході якого відбувається обмін інформацією, досвідом, здібностями і результатами діяльності за допомогою загальної системи символів.</w:t>
      </w:r>
    </w:p>
    <w:p w:rsidR="000C499D" w:rsidRPr="00D01244" w:rsidRDefault="000C499D" w:rsidP="000C499D">
      <w:pPr>
        <w:spacing w:line="360" w:lineRule="auto"/>
        <w:ind w:firstLine="708"/>
        <w:jc w:val="both"/>
      </w:pPr>
      <w:r w:rsidRPr="00D176E2">
        <w:rPr>
          <w:rFonts w:ascii="Times New Roman" w:hAnsi="Times New Roman" w:cs="Times New Roman"/>
          <w:sz w:val="28"/>
          <w:szCs w:val="28"/>
          <w:lang w:val="uk-UA"/>
        </w:rPr>
        <w:t>У процесі комунікації суб'єкти, передаючи інформацію і обмінюючись нею, сигналізують про своє існування різним контрагентам і встановлюють з ними необхідні зв'язки, які, у свою чергу, допомагають їм грати відповідні ролі. Так, наприклад, діяльність організації, яка прагне бути конкурентоспроможною в сучасних умовах, орієнтована на задоволення потреб усіх учасників комунікативних процесів як усередині організації, так і в її найближчому зовнішньому оточенні</w:t>
      </w:r>
      <w:r w:rsidRPr="00D01244">
        <w:rPr>
          <w:lang w:val="uk-UA"/>
        </w:rPr>
        <w:t xml:space="preserve">. </w:t>
      </w:r>
      <w:r w:rsidRPr="00D01244">
        <w:rPr>
          <w:rFonts w:ascii="Times New Roman" w:hAnsi="Times New Roman" w:cs="Times New Roman"/>
          <w:sz w:val="28"/>
          <w:szCs w:val="28"/>
          <w:lang w:val="uk-UA"/>
        </w:rPr>
        <w:t>Вихідною є управлінська функція, в се рамках реалізуються переконання, навіювання, наказ, прохання.</w:t>
      </w:r>
    </w:p>
    <w:p w:rsidR="000C499D" w:rsidRPr="00D01244" w:rsidRDefault="000C499D" w:rsidP="000C49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1244">
        <w:rPr>
          <w:rFonts w:ascii="Times New Roman" w:hAnsi="Times New Roman" w:cs="Times New Roman"/>
          <w:sz w:val="28"/>
          <w:szCs w:val="28"/>
          <w:lang w:val="uk-UA"/>
        </w:rPr>
        <w:t>Таким чином, комунікація - це специфічна функція управління, що представляє собою вміння особливого роду і вимагає певних управлінських знань і навичок.</w:t>
      </w:r>
    </w:p>
    <w:p w:rsidR="000C499D" w:rsidRDefault="000C499D" w:rsidP="000C499D">
      <w:pPr>
        <w:pStyle w:val="HTML"/>
        <w:shd w:val="clear" w:color="auto" w:fill="FFFFFF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76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1AE7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Метою дипломної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BE6FBF">
        <w:rPr>
          <w:rFonts w:ascii="Times New Roman" w:hAnsi="Times New Roman" w:cs="Times New Roman"/>
          <w:iCs/>
          <w:sz w:val="28"/>
          <w:szCs w:val="28"/>
          <w:lang w:val="uk-UA"/>
        </w:rPr>
        <w:t>визначення напрямків</w:t>
      </w:r>
      <w:r w:rsidRPr="00BE6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6FBF">
        <w:rPr>
          <w:rFonts w:ascii="Times New Roman" w:hAnsi="Times New Roman" w:cs="Times New Roman"/>
          <w:iCs/>
          <w:sz w:val="28"/>
          <w:szCs w:val="28"/>
          <w:lang w:val="uk-UA"/>
        </w:rPr>
        <w:t>удосконалення</w:t>
      </w:r>
      <w:r w:rsidRPr="00BE6FB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розвитку сучайних каналів комунікації з клієнтами. </w:t>
      </w:r>
    </w:p>
    <w:p w:rsidR="000C499D" w:rsidRDefault="000C499D" w:rsidP="000C499D">
      <w:pPr>
        <w:tabs>
          <w:tab w:val="left" w:pos="21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1AE7">
        <w:rPr>
          <w:rFonts w:ascii="Times New Roman" w:eastAsia="Times New Roman" w:hAnsi="Times New Roman" w:cs="Times New Roman"/>
          <w:sz w:val="28"/>
          <w:szCs w:val="28"/>
          <w:lang w:val="uk-UA"/>
        </w:rPr>
        <w:t>На основі мети можна сформулювати завдання дипломної роботи, які полягають у наступному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C499D" w:rsidRPr="00AE3BD4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розкрити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сутність комунікацій, комунікаційного процесу та його особливостей</w:t>
      </w: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0C499D" w:rsidRPr="00AE3BD4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визначити </w:t>
      </w:r>
      <w:r w:rsidRPr="00B418B3">
        <w:rPr>
          <w:rFonts w:ascii="Times New Roman" w:eastAsia="Times New Roman" w:hAnsi="Times New Roman" w:cs="Times New Roman"/>
          <w:sz w:val="28"/>
          <w:szCs w:val="28"/>
        </w:rPr>
        <w:t>аспекти становлення, формування та розвитку ринку крюїнгових послуг</w:t>
      </w:r>
      <w:r w:rsidRPr="00B418B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Pr="00B418B3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>розкрити  зміст  та  особливості  організації крюїнгової  діяльності</w:t>
      </w:r>
      <w:r w:rsidRPr="00B418B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Pr="00B418B3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8B3">
        <w:rPr>
          <w:rFonts w:ascii="Times New Roman" w:eastAsia="Times New Roman" w:hAnsi="Times New Roman" w:cs="Times New Roman"/>
          <w:sz w:val="28"/>
          <w:szCs w:val="28"/>
        </w:rPr>
        <w:t>визнач</w:t>
      </w: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ити </w:t>
      </w:r>
      <w:r w:rsidRPr="00B418B3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>сутність якості надання крюїнгової послуги</w:t>
      </w:r>
      <w:r w:rsidRPr="00B418B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6FBF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розглянути основні аспекти </w:t>
      </w:r>
      <w:r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 xml:space="preserve">вдосконалення </w:t>
      </w:r>
      <w:r w:rsidRPr="00BE6FBF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 xml:space="preserve">сфери </w:t>
      </w:r>
      <w:r w:rsidRPr="00BE6FBF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>крюїнгових послуг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8B3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>дослідити с</w:t>
      </w: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>учасний стан та тенденції розвитку світового ринку крюїнгових  послуг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ізувати показники якості послуг</w:t>
      </w:r>
      <w:r w:rsidRPr="00B418B3">
        <w:rPr>
          <w:rFonts w:ascii="Times New Roman" w:eastAsia="Times New Roman" w:hAnsi="Times New Roman" w:cs="Times New Roman"/>
          <w:sz w:val="28"/>
          <w:szCs w:val="28"/>
          <w:lang w:val="uk-UA"/>
        </w:rPr>
        <w:t>, наданих  крюїнговою компанією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систематизувати напрямки удосконалення якості крюїнгових послуг, окреслити коло проблем щодо якості надання крюїнгових послуг та запропонувати напрямки їх удосконалення</w:t>
      </w:r>
      <w:r w:rsidRPr="00B418B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C499D" w:rsidRPr="00B418B3" w:rsidRDefault="000C499D" w:rsidP="000C499D">
      <w:pPr>
        <w:pStyle w:val="a3"/>
        <w:numPr>
          <w:ilvl w:val="0"/>
          <w:numId w:val="1"/>
        </w:numPr>
        <w:tabs>
          <w:tab w:val="left" w:pos="2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напрями розвитку сучасних каналів комунікацій в крюїнговій компанії.</w:t>
      </w:r>
    </w:p>
    <w:p w:rsidR="000C499D" w:rsidRDefault="000C499D" w:rsidP="000C499D">
      <w:pPr>
        <w:tabs>
          <w:tab w:val="left" w:pos="21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CBB">
        <w:rPr>
          <w:rFonts w:ascii="Times New Roman" w:hAnsi="Times New Roman" w:cs="Times New Roman"/>
          <w:b/>
          <w:i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>розвиток та удосконалення сучасних каналів комунікації з клієнтами в сфері крюїнгових послуг.</w:t>
      </w:r>
    </w:p>
    <w:p w:rsidR="000C499D" w:rsidRDefault="000C499D" w:rsidP="000C499D">
      <w:pPr>
        <w:tabs>
          <w:tab w:val="left" w:pos="210"/>
        </w:tabs>
        <w:spacing w:after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755CBB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дипломної роботи є </w:t>
      </w:r>
      <w:r w:rsidRPr="00BE6FBF"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визначення </w:t>
      </w:r>
      <w:r>
        <w:rPr>
          <w:rStyle w:val="fontstyle01"/>
          <w:rFonts w:ascii="Times New Roman" w:eastAsia="Times New Roman" w:hAnsi="Times New Roman" w:cs="Times New Roman"/>
          <w:sz w:val="28"/>
          <w:szCs w:val="28"/>
          <w:lang w:val="uk-UA"/>
        </w:rPr>
        <w:t>найкращих видів сучаснх комунікацій  з клієнтом та особливості їх втілення</w:t>
      </w:r>
      <w:r w:rsidRPr="000D354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E6FBF">
        <w:rPr>
          <w:rFonts w:ascii="Calibri" w:eastAsia="Times New Roman" w:hAnsi="Calibri" w:cs="Times New Roman"/>
          <w:sz w:val="28"/>
          <w:szCs w:val="28"/>
          <w:lang w:val="uk-UA"/>
        </w:rPr>
        <w:t xml:space="preserve">  </w:t>
      </w:r>
    </w:p>
    <w:p w:rsidR="000C499D" w:rsidRPr="0018208D" w:rsidRDefault="000C499D" w:rsidP="000C499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A"/>
          <w:sz w:val="28"/>
          <w:szCs w:val="28"/>
          <w:lang w:val="uk-UA"/>
        </w:rPr>
      </w:pPr>
      <w:r w:rsidRPr="00755CBB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Методи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CF0A91">
        <w:rPr>
          <w:rFonts w:ascii="Times New Roman" w:eastAsia="Times New Roman" w:hAnsi="Times New Roman" w:cs="Times New Roman"/>
          <w:color w:val="00000A"/>
          <w:sz w:val="28"/>
          <w:szCs w:val="28"/>
          <w:lang w:val="uk-UA"/>
        </w:rPr>
        <w:t xml:space="preserve">В процесі роботи над проектом були використані такі методи як: методи аналізу (динамічний, структуризації), методи збору матеріалів (бесіда, вивчення літературних джерел, інформаційних матеріалів об’єкта дослідження), методи обґрунтування (порівнювальний, розрахунок кількісних та якісних показників), використання інтернет 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>–</w:t>
      </w:r>
      <w:r w:rsidRPr="00CF0A91">
        <w:rPr>
          <w:rFonts w:ascii="Times New Roman" w:eastAsia="Times New Roman" w:hAnsi="Times New Roman" w:cs="Times New Roman"/>
          <w:color w:val="00000A"/>
          <w:sz w:val="28"/>
          <w:szCs w:val="28"/>
          <w:lang w:val="uk-UA"/>
        </w:rPr>
        <w:t xml:space="preserve"> ресурсів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>.</w:t>
      </w:r>
    </w:p>
    <w:p w:rsidR="000C499D" w:rsidRPr="0018208D" w:rsidRDefault="000C499D" w:rsidP="000C49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08D">
        <w:rPr>
          <w:rFonts w:ascii="Times New Roman" w:hAnsi="Times New Roman" w:cs="Times New Roman"/>
          <w:b/>
          <w:i/>
          <w:sz w:val="28"/>
          <w:szCs w:val="28"/>
          <w:lang w:val="uk-UA"/>
        </w:rPr>
        <w:t>Апробація результатів дослідження та публікації.</w:t>
      </w:r>
      <w:r w:rsidRPr="0018208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B6F92">
        <w:rPr>
          <w:rFonts w:ascii="Times New Roman" w:eastAsia="Times New Roman" w:hAnsi="Times New Roman"/>
          <w:sz w:val="28"/>
          <w:szCs w:val="28"/>
          <w:lang w:val="uk-UA"/>
        </w:rPr>
        <w:t>Матеріали магістерської роботи апробовані у статті</w:t>
      </w:r>
      <w:r>
        <w:rPr>
          <w:lang w:val="uk-UA"/>
        </w:rPr>
        <w:t xml:space="preserve"> </w:t>
      </w:r>
      <w:r w:rsidRPr="0018208D">
        <w:rPr>
          <w:rFonts w:ascii="Times New Roman" w:hAnsi="Times New Roman" w:cs="Times New Roman"/>
          <w:sz w:val="28"/>
          <w:szCs w:val="28"/>
          <w:lang w:val="uk-UA"/>
        </w:rPr>
        <w:t xml:space="preserve">Андрейченко А. В., Кожушко І. В.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8208D">
        <w:rPr>
          <w:rFonts w:ascii="Times New Roman" w:hAnsi="Times New Roman" w:cs="Times New Roman"/>
          <w:sz w:val="28"/>
          <w:szCs w:val="28"/>
          <w:lang w:val="uk-UA"/>
        </w:rPr>
        <w:t>Інноваційні аспекти побудови комунікацій в крюїнгових компаніях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820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F92">
        <w:rPr>
          <w:rFonts w:ascii="Times New Roman" w:eastAsia="Times New Roman" w:hAnsi="Times New Roman"/>
          <w:sz w:val="28"/>
          <w:szCs w:val="28"/>
          <w:lang w:val="uk-UA"/>
        </w:rPr>
        <w:t xml:space="preserve">у фаховому виданні «Ринкова економіка: сучасна теорія і практика управління» (Том 18, вип. 3 (43), 2019). </w:t>
      </w:r>
    </w:p>
    <w:p w:rsidR="000C499D" w:rsidRPr="0018208D" w:rsidRDefault="000C499D" w:rsidP="000C499D">
      <w:pPr>
        <w:spacing w:after="0" w:line="360" w:lineRule="auto"/>
        <w:ind w:firstLine="708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Магістерська робота складається 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вступу, три розділи, висновків та списку використаної літератури.</w:t>
      </w:r>
      <w:r w:rsidRPr="0018208D">
        <w:rPr>
          <w:rStyle w:val="3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3"/>
          <w:rFonts w:ascii="Times New Roman" w:hAnsi="Times New Roman" w:cs="Times New Roman"/>
          <w:sz w:val="28"/>
          <w:szCs w:val="28"/>
          <w:lang w:val="uk-UA"/>
        </w:rPr>
        <w:t xml:space="preserve">Список використаної літератури складається з </w:t>
      </w:r>
      <w:r w:rsidRPr="007D018D">
        <w:rPr>
          <w:rStyle w:val="3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3"/>
          <w:rFonts w:ascii="Times New Roman" w:hAnsi="Times New Roman" w:cs="Times New Roman"/>
          <w:sz w:val="28"/>
          <w:szCs w:val="28"/>
          <w:lang w:val="uk-UA"/>
        </w:rPr>
        <w:t>55</w:t>
      </w:r>
      <w:r w:rsidRPr="00FD394B">
        <w:rPr>
          <w:rStyle w:val="3"/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>
        <w:rPr>
          <w:rStyle w:val="3"/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Перший розділ розкриває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теоретичні основи та сутність комунікації, види комунікаційних процесів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У другому розділі був проведений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крюїнгових компаній на світовому ринку та аналіз якості надання крюїнгових послуг на прикладі крюінгової компанії ТОВ </w:t>
      </w:r>
      <w:r w:rsidRPr="007D018D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uk-UA"/>
        </w:rPr>
        <w:t>Унівіс ЛТД</w:t>
      </w:r>
      <w:r w:rsidRPr="007D018D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Третій розділ розкриває</w:t>
      </w:r>
      <w:r>
        <w:rPr>
          <w:rStyle w:val="3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шляхи вдосконалення управління комунікаціями з клієнтами ТОВ «Унівіс ЛТД» та розрахунок ефективності та ризиків реалізації запропонованих заходів.</w:t>
      </w:r>
    </w:p>
    <w:p w:rsidR="000C499D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499D" w:rsidRDefault="000C499D" w:rsidP="000C499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3700" w:rsidRDefault="00D03700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Default="00037CD1">
      <w:pPr>
        <w:rPr>
          <w:lang w:val="uk-UA"/>
        </w:rPr>
      </w:pPr>
    </w:p>
    <w:p w:rsidR="00037CD1" w:rsidRPr="00A77E85" w:rsidRDefault="00037CD1" w:rsidP="00037CD1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77E85">
        <w:rPr>
          <w:rFonts w:ascii="Times New Roman" w:hAnsi="Times New Roman"/>
          <w:color w:val="000000"/>
          <w:sz w:val="28"/>
          <w:szCs w:val="28"/>
          <w:lang w:val="uk-UA"/>
        </w:rPr>
        <w:t>ВИСНОВКИ</w:t>
      </w:r>
    </w:p>
    <w:p w:rsidR="00037CD1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E6547">
        <w:rPr>
          <w:rFonts w:ascii="Times New Roman" w:hAnsi="Times New Roman"/>
          <w:color w:val="000000"/>
          <w:sz w:val="28"/>
          <w:szCs w:val="28"/>
          <w:lang w:val="uk-UA"/>
        </w:rPr>
        <w:t>На підставі проведених досліджень можна зробити висновок про те, що впровадження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E6547">
        <w:rPr>
          <w:rFonts w:ascii="Times New Roman" w:hAnsi="Times New Roman"/>
          <w:color w:val="000000"/>
          <w:sz w:val="28"/>
          <w:szCs w:val="28"/>
          <w:lang w:val="uk-UA"/>
        </w:rPr>
        <w:t>на підприємстві сучасної інформаційної системи суттєво підвищує ефективність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E6547">
        <w:rPr>
          <w:rFonts w:ascii="Times New Roman" w:hAnsi="Times New Roman"/>
          <w:color w:val="000000"/>
          <w:sz w:val="28"/>
          <w:szCs w:val="28"/>
          <w:lang w:val="uk-UA"/>
        </w:rPr>
        <w:t>менеджменту і створює додаткові конкурентні переваги.</w:t>
      </w:r>
    </w:p>
    <w:p w:rsidR="00037CD1" w:rsidRPr="002A513C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A513C">
        <w:rPr>
          <w:rFonts w:ascii="Times New Roman" w:hAnsi="Times New Roman"/>
          <w:color w:val="000000"/>
          <w:sz w:val="28"/>
          <w:szCs w:val="28"/>
          <w:lang w:val="uk-UA"/>
        </w:rPr>
        <w:t>Роль комунікації в менеджменті важко переоцінити. Як відомо, основа будь-якого управління – спілкування. Вміння спілкуватися з підлеглими і правильно будувати з ними продуктивні трудові відносини, що призведуть до успішної роботи колективу – першочергова задача менеджера. Невміння спілкуватися є причиною майже усіх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проблем в роботі підприємства</w:t>
      </w:r>
    </w:p>
    <w:p w:rsidR="00037CD1" w:rsidRPr="002A513C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A513C">
        <w:rPr>
          <w:rFonts w:ascii="Times New Roman" w:hAnsi="Times New Roman"/>
          <w:color w:val="000000"/>
          <w:sz w:val="28"/>
          <w:szCs w:val="28"/>
          <w:lang w:val="uk-UA"/>
        </w:rPr>
        <w:t>Робочий час менеджера передбачає різні види діяльності, але більшу частину свого часу він проводить у спішуванні. Спілкування приймає різні форми та має різні види: наради, зустрічі, телефонні розмови, робота з електронною п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оштою тощо.</w:t>
      </w:r>
    </w:p>
    <w:p w:rsidR="00037CD1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A513C">
        <w:rPr>
          <w:rFonts w:ascii="Times New Roman" w:hAnsi="Times New Roman"/>
          <w:color w:val="000000"/>
          <w:sz w:val="28"/>
          <w:szCs w:val="28"/>
          <w:lang w:val="uk-UA"/>
        </w:rPr>
        <w:t>Комунікації супроводжують менеджера і наскрізь пронизують процеси планування, організації мотивування та контролю в фірмі. Саме тому організаційні комунікації називають сполучним процесом.</w:t>
      </w:r>
    </w:p>
    <w:p w:rsidR="00037CD1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Отже, е</w:t>
      </w: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>фективність роботи менеджера залежить як від його вміння працювати з людьми, так і від того, як він працює з інформацією. Основною вимогою для прийняття ефективного об'єктивного рішення або навіть розуміння масштабів проблеми є наявність точної інформації. Єдиним способом отримання такої інформації вважається комунікація. Комунікації визначають як способи, за допомогою яких між людьми виникають зв'язки.</w:t>
      </w:r>
    </w:p>
    <w:p w:rsidR="00037CD1" w:rsidRPr="00343E0F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 xml:space="preserve">Передача інформації від однієї особи до іншої здійснюється за допомогою жестів, мови,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приборів або в письмовій формі, </w:t>
      </w: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>їх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називають засобами комунікації</w:t>
      </w: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>. Через засоби комунікації інформація передається особам, які приймають рішення, а рішення — їх виконавцям. Без комунікацій не може бути організації, оскільки без них неможливо забезпечит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 координацію діяльності людей.</w:t>
      </w:r>
    </w:p>
    <w:p w:rsidR="00037CD1" w:rsidRPr="00343E0F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>Створення ефективних комунікацій як усередині, так і за межами організації досягається шляхом добре організо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ваного комунікаційного процесу.</w:t>
      </w:r>
    </w:p>
    <w:p w:rsidR="00037CD1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43E0F">
        <w:rPr>
          <w:rFonts w:ascii="Times New Roman" w:hAnsi="Times New Roman"/>
          <w:color w:val="000000"/>
          <w:sz w:val="28"/>
          <w:szCs w:val="28"/>
          <w:lang w:val="uk-UA"/>
        </w:rPr>
        <w:t>Комунікаційний процес визначають як обмін інформацією між двома чи більше людьми. Основна мета такого процесу полягає в забезпеченні розуміння інформації, що є предметом обміну, тобто повідомлень.</w:t>
      </w:r>
    </w:p>
    <w:p w:rsidR="00037CD1" w:rsidRPr="006F115C" w:rsidRDefault="00037CD1" w:rsidP="00037CD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32"/>
          <w:lang w:val="uk-UA"/>
        </w:rPr>
        <w:t>На сьогоднішній день сфера судноплавства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 xml:space="preserve"> досить </w:t>
      </w:r>
      <w:r>
        <w:rPr>
          <w:rFonts w:ascii="Times New Roman" w:hAnsi="Times New Roman" w:cs="Times New Roman"/>
          <w:sz w:val="28"/>
          <w:szCs w:val="32"/>
          <w:lang w:val="uk-UA"/>
        </w:rPr>
        <w:t>швидко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>,</w:t>
      </w:r>
      <w:r>
        <w:rPr>
          <w:rFonts w:ascii="Times New Roman" w:hAnsi="Times New Roman" w:cs="Times New Roman"/>
          <w:sz w:val="28"/>
          <w:szCs w:val="32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оскільки п</w:t>
      </w:r>
      <w:r w:rsidRPr="0017342B">
        <w:rPr>
          <w:rFonts w:ascii="Times New Roman" w:hAnsi="Times New Roman" w:cs="Times New Roman"/>
          <w:sz w:val="28"/>
          <w:szCs w:val="28"/>
          <w:lang w:val="uk-UA"/>
        </w:rPr>
        <w:t xml:space="preserve">рагнення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частка </w:t>
      </w:r>
      <w:r w:rsidRPr="0017342B">
        <w:rPr>
          <w:rFonts w:ascii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>ських моряків дуже велика та саме вони вважаються «найдорожчою» робочою силою</w:t>
      </w:r>
      <w:r w:rsidRPr="006F115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це дуже важко знайти кандидатів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які відповідають всім критеріям та згодні на умові з боку судновласника – заробітну плату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контракту та інші умови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CD1" w:rsidRPr="006F115C" w:rsidRDefault="00037CD1" w:rsidP="00037C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1CA4">
        <w:rPr>
          <w:rFonts w:ascii="Times New Roman" w:hAnsi="Times New Roman" w:cs="Times New Roman"/>
          <w:sz w:val="28"/>
          <w:szCs w:val="32"/>
          <w:lang w:val="uk-UA"/>
        </w:rPr>
        <w:t xml:space="preserve">Головною метою </w:t>
      </w:r>
      <w:r>
        <w:rPr>
          <w:rFonts w:ascii="Times New Roman" w:hAnsi="Times New Roman" w:cs="Times New Roman"/>
          <w:sz w:val="28"/>
          <w:szCs w:val="32"/>
          <w:lang w:val="uk-UA"/>
        </w:rPr>
        <w:t>впровадження мобільного додатку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 xml:space="preserve">не просто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 xml:space="preserve">створення, а </w:t>
      </w:r>
      <w:r>
        <w:rPr>
          <w:rFonts w:ascii="Times New Roman" w:hAnsi="Times New Roman" w:cs="Times New Roman"/>
          <w:sz w:val="28"/>
          <w:szCs w:val="28"/>
          <w:lang w:val="uk-UA"/>
        </w:rPr>
        <w:t>і спрощення процесів на підприємстві та прискорення обробки інформації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3C66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 дуже впливає на подальшій розвиток діяльності підприємства</w:t>
      </w:r>
      <w:r w:rsidRPr="006F11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CD1" w:rsidRDefault="00037CD1" w:rsidP="00037C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32"/>
          <w:lang w:val="uk-UA"/>
        </w:rPr>
      </w:pPr>
      <w:r>
        <w:rPr>
          <w:rFonts w:ascii="Times New Roman" w:hAnsi="Times New Roman" w:cs="Times New Roman"/>
          <w:sz w:val="28"/>
          <w:szCs w:val="32"/>
          <w:lang w:val="uk-UA"/>
        </w:rPr>
        <w:t xml:space="preserve">Підводячи підсумок, 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 xml:space="preserve">я хочу </w:t>
      </w:r>
      <w:r>
        <w:rPr>
          <w:rFonts w:ascii="Times New Roman" w:hAnsi="Times New Roman" w:cs="Times New Roman"/>
          <w:sz w:val="28"/>
          <w:szCs w:val="32"/>
          <w:lang w:val="uk-UA"/>
        </w:rPr>
        <w:t>сказати</w:t>
      </w:r>
      <w:r w:rsidRPr="00F9006E">
        <w:rPr>
          <w:rFonts w:ascii="Times New Roman" w:hAnsi="Times New Roman" w:cs="Times New Roman"/>
          <w:sz w:val="28"/>
          <w:szCs w:val="32"/>
          <w:lang w:val="uk-UA"/>
        </w:rPr>
        <w:t xml:space="preserve">, 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32"/>
          <w:lang w:val="uk-UA"/>
        </w:rPr>
        <w:t xml:space="preserve">створення 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32"/>
          <w:lang w:val="uk-UA"/>
        </w:rPr>
        <w:t xml:space="preserve">спеціального мобільного додатку  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>є дуже пр</w:t>
      </w:r>
      <w:r>
        <w:rPr>
          <w:rFonts w:ascii="Times New Roman" w:hAnsi="Times New Roman" w:cs="Times New Roman"/>
          <w:sz w:val="28"/>
          <w:szCs w:val="32"/>
          <w:lang w:val="uk-UA"/>
        </w:rPr>
        <w:t xml:space="preserve">ибутковою справою, і реалізація цього </w:t>
      </w:r>
      <w:r w:rsidRPr="009B1CA4">
        <w:rPr>
          <w:rFonts w:ascii="Times New Roman" w:hAnsi="Times New Roman" w:cs="Times New Roman"/>
          <w:sz w:val="28"/>
          <w:szCs w:val="32"/>
          <w:lang w:val="uk-UA"/>
        </w:rPr>
        <w:t>проекту є економічно</w:t>
      </w:r>
      <w:r w:rsidRPr="00776EFF">
        <w:rPr>
          <w:rFonts w:ascii="Times New Roman" w:hAnsi="Times New Roman" w:cs="Times New Roman"/>
          <w:sz w:val="28"/>
          <w:szCs w:val="32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32"/>
          <w:lang w:val="uk-UA"/>
        </w:rPr>
        <w:t xml:space="preserve">доцільним, незважаючи на великі обсяги необхідних витрат. </w:t>
      </w:r>
    </w:p>
    <w:p w:rsidR="00037CD1" w:rsidRDefault="00037CD1" w:rsidP="00037C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32"/>
          <w:lang w:val="uk-UA"/>
        </w:rPr>
      </w:pPr>
      <w:r>
        <w:rPr>
          <w:rFonts w:ascii="Times New Roman" w:hAnsi="Times New Roman" w:cs="Times New Roman"/>
          <w:sz w:val="28"/>
          <w:szCs w:val="32"/>
          <w:lang w:val="uk-UA"/>
        </w:rPr>
        <w:t>Це підтверджують численні аналізи фінансових показників, показників ефективності</w:t>
      </w:r>
      <w:r w:rsidRPr="00F9006E">
        <w:rPr>
          <w:rFonts w:ascii="Times New Roman" w:hAnsi="Times New Roman" w:cs="Times New Roman"/>
          <w:sz w:val="28"/>
          <w:szCs w:val="32"/>
        </w:rPr>
        <w:t xml:space="preserve">, </w:t>
      </w:r>
      <w:r>
        <w:rPr>
          <w:rFonts w:ascii="Times New Roman" w:hAnsi="Times New Roman" w:cs="Times New Roman"/>
          <w:sz w:val="28"/>
          <w:szCs w:val="32"/>
          <w:lang w:val="uk-UA"/>
        </w:rPr>
        <w:t>які показали позитивні результати та наведені у роботі та додатках.</w:t>
      </w:r>
    </w:p>
    <w:p w:rsidR="00037CD1" w:rsidRPr="00DA2C27" w:rsidRDefault="00037CD1" w:rsidP="00037CD1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37CD1" w:rsidRPr="004E6547" w:rsidRDefault="00037CD1" w:rsidP="00037CD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Default="00037CD1" w:rsidP="00037CD1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Default="00037CD1" w:rsidP="00037CD1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Default="00037CD1" w:rsidP="00037CD1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Default="00037CD1" w:rsidP="00037CD1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Default="00037CD1" w:rsidP="00037CD1">
      <w:pPr>
        <w:spacing w:after="0" w:line="360" w:lineRule="auto"/>
        <w:contextualSpacing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7CD1" w:rsidRPr="007A52D1" w:rsidRDefault="00037CD1" w:rsidP="00037CD1">
      <w:pPr>
        <w:spacing w:after="0"/>
        <w:contextualSpacing/>
        <w:rPr>
          <w:rFonts w:ascii="Times New Roman" w:hAnsi="Times New Roman"/>
          <w:color w:val="000000"/>
          <w:sz w:val="28"/>
          <w:szCs w:val="28"/>
        </w:rPr>
      </w:pPr>
    </w:p>
    <w:p w:rsidR="00037CD1" w:rsidRPr="007916F5" w:rsidRDefault="00037CD1" w:rsidP="00037CD1">
      <w:pPr>
        <w:spacing w:after="0"/>
        <w:contextualSpacing/>
        <w:rPr>
          <w:bCs/>
          <w:lang w:val="uk-UA"/>
        </w:rPr>
      </w:pPr>
    </w:p>
    <w:p w:rsidR="00037CD1" w:rsidRPr="00CF0328" w:rsidRDefault="00037CD1" w:rsidP="00037CD1">
      <w:pPr>
        <w:spacing w:after="0" w:line="48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77E85">
        <w:rPr>
          <w:rFonts w:ascii="Times New Roman" w:hAnsi="Times New Roman" w:cs="Times New Roman"/>
          <w:bCs/>
          <w:sz w:val="28"/>
          <w:szCs w:val="28"/>
          <w:lang w:val="uk-UA"/>
        </w:rPr>
        <w:t>СПИСОК ВИКОРИСТАНИХ ДЖЕРЕЛ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037CD1" w:rsidRPr="00CF032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Федотова</w:t>
      </w:r>
      <w:r w:rsidRPr="00CF032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Л.Н. Соц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олог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я масово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ї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комун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ії. 2004. </w:t>
      </w:r>
      <w:r w:rsidRPr="00CF0328">
        <w:rPr>
          <w:rFonts w:ascii="Times New Roman" w:hAnsi="Times New Roman" w:cs="Times New Roman"/>
          <w:bCs/>
          <w:sz w:val="28"/>
          <w:szCs w:val="28"/>
          <w:lang w:val="uk-UA"/>
        </w:rPr>
        <w:t>400 с.</w:t>
      </w:r>
    </w:p>
    <w:p w:rsidR="00037CD1" w:rsidRPr="00922F3C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984">
        <w:rPr>
          <w:rFonts w:ascii="Times New Roman" w:hAnsi="Times New Roman" w:cs="Times New Roman"/>
          <w:sz w:val="28"/>
          <w:szCs w:val="28"/>
          <w:lang w:val="uk-UA"/>
        </w:rPr>
        <w:t>Яценко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С., Гончарова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О. Актуальні проблеми удосконалення якості крюїнгових послуг. </w:t>
      </w:r>
      <w:r w:rsidRPr="00047984">
        <w:rPr>
          <w:rFonts w:ascii="Times New Roman" w:hAnsi="Times New Roman" w:cs="Times New Roman"/>
          <w:i/>
          <w:iCs/>
          <w:sz w:val="28"/>
          <w:szCs w:val="28"/>
          <w:lang w:val="uk-UA"/>
        </w:rPr>
        <w:t>Економіка: реалії часу.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2017. № 1 (29). С. 162-170. </w:t>
      </w:r>
    </w:p>
    <w:p w:rsidR="00037CD1" w:rsidRPr="001416EF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984">
        <w:rPr>
          <w:rFonts w:ascii="Times New Roman" w:hAnsi="Times New Roman" w:cs="Times New Roman"/>
          <w:sz w:val="28"/>
          <w:szCs w:val="28"/>
          <w:lang w:val="uk-UA"/>
        </w:rPr>
        <w:t>Бундюк Р. А.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персоналом крю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нгового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ідпріємства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судоходн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компан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: теор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практика, Одесса: Фен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кс, 2011. С</w:t>
      </w:r>
      <w:r>
        <w:rPr>
          <w:rFonts w:ascii="Times New Roman" w:hAnsi="Times New Roman" w:cs="Times New Roman"/>
          <w:sz w:val="28"/>
          <w:szCs w:val="28"/>
        </w:rPr>
        <w:t>. 8-15.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984">
        <w:rPr>
          <w:rFonts w:ascii="Times New Roman" w:hAnsi="Times New Roman" w:cs="Times New Roman"/>
          <w:sz w:val="28"/>
          <w:szCs w:val="28"/>
          <w:lang w:val="uk-UA"/>
        </w:rPr>
        <w:t>Вагазова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Сутність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нансовых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льност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ідпріємства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>.2015. № 11.3.С. 13-15.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0F6B">
        <w:rPr>
          <w:rFonts w:ascii="Times New Roman" w:hAnsi="Times New Roman" w:cs="Times New Roman"/>
          <w:sz w:val="28"/>
          <w:szCs w:val="28"/>
          <w:lang w:val="uk-UA"/>
        </w:rPr>
        <w:t>Гребеник</w:t>
      </w:r>
      <w:r w:rsidRPr="008A08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0F6B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0F6B">
        <w:rPr>
          <w:rFonts w:ascii="Times New Roman" w:hAnsi="Times New Roman" w:cs="Times New Roman"/>
          <w:sz w:val="28"/>
          <w:szCs w:val="28"/>
          <w:lang w:val="uk-UA"/>
        </w:rPr>
        <w:t>Г. Основи управління ефективністю діяльності крюїнгової компанії Одеса: ОНМУ, 2016. С. 88-101.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Глотов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Ю. Г. Безбека життєдіяльності людини на морських судах. М. : Транспорт, 2000.</w:t>
      </w:r>
    </w:p>
    <w:p w:rsidR="00037CD1" w:rsidRPr="00580F6B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Грабар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uk-UA"/>
        </w:rPr>
        <w:t>Заєць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Напрямки розвитку транскордонного співробітництва у морській транспортній галуз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31C9">
        <w:rPr>
          <w:rFonts w:ascii="Times New Roman" w:hAnsi="Times New Roman" w:cs="Times New Roman"/>
          <w:i/>
          <w:iCs/>
          <w:sz w:val="28"/>
          <w:szCs w:val="28"/>
          <w:lang w:val="uk-UA"/>
        </w:rPr>
        <w:t>Ринкова економіка: сучасна теорія і практика управління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2015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</w:t>
      </w:r>
      <w:r w:rsidRPr="00FC27B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2(30)</w:t>
      </w:r>
      <w:r w:rsidRPr="00FC27B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FC27B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59-67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31A6">
        <w:rPr>
          <w:rFonts w:ascii="Times New Roman" w:hAnsi="Times New Roman" w:cs="Times New Roman"/>
          <w:sz w:val="28"/>
          <w:szCs w:val="28"/>
        </w:rPr>
        <w:t>Жихарева</w:t>
      </w:r>
      <w:r w:rsidRPr="00047984">
        <w:rPr>
          <w:rFonts w:ascii="Times New Roman" w:hAnsi="Times New Roman" w:cs="Times New Roman"/>
          <w:sz w:val="28"/>
          <w:szCs w:val="28"/>
        </w:rPr>
        <w:t xml:space="preserve"> </w:t>
      </w:r>
      <w:r w:rsidRPr="004731A6">
        <w:rPr>
          <w:rFonts w:ascii="Times New Roman" w:hAnsi="Times New Roman" w:cs="Times New Roman"/>
          <w:sz w:val="28"/>
          <w:szCs w:val="28"/>
        </w:rPr>
        <w:t>В.В</w:t>
      </w:r>
      <w:r w:rsidRPr="008A0847">
        <w:rPr>
          <w:rFonts w:ascii="Times New Roman" w:hAnsi="Times New Roman" w:cs="Times New Roman"/>
          <w:sz w:val="28"/>
          <w:szCs w:val="28"/>
        </w:rPr>
        <w:t xml:space="preserve">. </w:t>
      </w:r>
      <w:r w:rsidRPr="004731A6">
        <w:rPr>
          <w:rFonts w:ascii="Times New Roman" w:hAnsi="Times New Roman" w:cs="Times New Roman"/>
          <w:sz w:val="28"/>
          <w:szCs w:val="28"/>
        </w:rPr>
        <w:t>Глобальн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731A6">
        <w:rPr>
          <w:rFonts w:ascii="Times New Roman" w:hAnsi="Times New Roman" w:cs="Times New Roman"/>
          <w:sz w:val="28"/>
          <w:szCs w:val="28"/>
        </w:rPr>
        <w:t>й 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731A6">
        <w:rPr>
          <w:rFonts w:ascii="Times New Roman" w:hAnsi="Times New Roman" w:cs="Times New Roman"/>
          <w:sz w:val="28"/>
          <w:szCs w:val="28"/>
        </w:rPr>
        <w:t>нок труда моряк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731A6">
        <w:rPr>
          <w:rFonts w:ascii="Times New Roman" w:hAnsi="Times New Roman" w:cs="Times New Roman"/>
          <w:sz w:val="28"/>
          <w:szCs w:val="28"/>
        </w:rPr>
        <w:t>в: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731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731A6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ішення</w:t>
      </w:r>
      <w:r w:rsidRPr="005906E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31A6">
        <w:rPr>
          <w:rFonts w:ascii="Times New Roman" w:hAnsi="Times New Roman" w:cs="Times New Roman"/>
          <w:sz w:val="28"/>
          <w:szCs w:val="28"/>
        </w:rPr>
        <w:t>Одес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A0847">
        <w:rPr>
          <w:rFonts w:ascii="Times New Roman" w:hAnsi="Times New Roman" w:cs="Times New Roman"/>
          <w:sz w:val="28"/>
          <w:szCs w:val="28"/>
        </w:rPr>
        <w:t>.</w:t>
      </w:r>
      <w:r w:rsidRPr="004731A6">
        <w:rPr>
          <w:rFonts w:ascii="Times New Roman" w:hAnsi="Times New Roman" w:cs="Times New Roman"/>
          <w:sz w:val="28"/>
          <w:szCs w:val="28"/>
        </w:rPr>
        <w:t>2012. Вип. 47. С. 53-62.</w:t>
      </w:r>
    </w:p>
    <w:p w:rsidR="00037CD1" w:rsidRPr="0012027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сма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льчук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 xml:space="preserve"> механ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зм функц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іонування 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крю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нгового 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E7950">
        <w:rPr>
          <w:rFonts w:ascii="Times New Roman" w:hAnsi="Times New Roman" w:cs="Times New Roman"/>
          <w:sz w:val="28"/>
          <w:szCs w:val="28"/>
          <w:lang w:val="uk-UA"/>
        </w:rPr>
        <w:t>нка</w:t>
      </w:r>
      <w:r w:rsidRPr="00120278">
        <w:rPr>
          <w:rFonts w:ascii="Times New Roman" w:hAnsi="Times New Roman" w:cs="Times New Roman"/>
          <w:sz w:val="28"/>
          <w:szCs w:val="28"/>
        </w:rPr>
        <w:t xml:space="preserve">. </w:t>
      </w:r>
      <w:r w:rsidRPr="007E7950">
        <w:rPr>
          <w:rFonts w:ascii="Times New Roman" w:hAnsi="Times New Roman" w:cs="Times New Roman"/>
          <w:sz w:val="28"/>
          <w:szCs w:val="28"/>
        </w:rPr>
        <w:t>Одеса: Вид-во ОГМУ. 2008. Вип. 14.С. 47-52.</w:t>
      </w:r>
    </w:p>
    <w:p w:rsidR="00037CD1" w:rsidRPr="006C5DC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Кирилюк </w:t>
      </w:r>
      <w:r w:rsidRPr="00E221AB">
        <w:rPr>
          <w:rFonts w:ascii="Times New Roman" w:hAnsi="Times New Roman" w:cs="Times New Roman"/>
          <w:sz w:val="28"/>
          <w:szCs w:val="28"/>
        </w:rPr>
        <w:t>А.В. Правове регулювання діяльності крюїнгових компаній в Україні. Актуальні проблеми держави і права, 39,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2008.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221AB">
        <w:rPr>
          <w:rFonts w:ascii="Times New Roman" w:hAnsi="Times New Roman" w:cs="Times New Roman"/>
          <w:sz w:val="28"/>
          <w:szCs w:val="28"/>
        </w:rPr>
        <w:t>322-328.</w:t>
      </w:r>
    </w:p>
    <w:p w:rsidR="00037CD1" w:rsidRPr="0012027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5DC1">
        <w:rPr>
          <w:rFonts w:ascii="Times New Roman" w:hAnsi="Times New Roman" w:cs="Times New Roman"/>
          <w:sz w:val="28"/>
          <w:szCs w:val="28"/>
        </w:rPr>
        <w:t>Климов В.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20278">
        <w:rPr>
          <w:rFonts w:ascii="Times New Roman" w:hAnsi="Times New Roman" w:cs="Times New Roman"/>
          <w:sz w:val="28"/>
          <w:szCs w:val="28"/>
        </w:rPr>
        <w:t>.</w:t>
      </w:r>
      <w:r w:rsidRPr="006C5D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5DC1">
        <w:rPr>
          <w:rFonts w:ascii="Times New Roman" w:hAnsi="Times New Roman" w:cs="Times New Roman"/>
          <w:sz w:val="28"/>
          <w:szCs w:val="28"/>
        </w:rPr>
        <w:t>Крю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C5DC1">
        <w:rPr>
          <w:rFonts w:ascii="Times New Roman" w:hAnsi="Times New Roman" w:cs="Times New Roman"/>
          <w:sz w:val="28"/>
          <w:szCs w:val="28"/>
        </w:rPr>
        <w:t>нг: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C5DC1">
        <w:rPr>
          <w:rFonts w:ascii="Times New Roman" w:hAnsi="Times New Roman" w:cs="Times New Roman"/>
          <w:sz w:val="28"/>
          <w:szCs w:val="28"/>
        </w:rPr>
        <w:t>з 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C5DC1">
        <w:rPr>
          <w:rFonts w:ascii="Times New Roman" w:hAnsi="Times New Roman" w:cs="Times New Roman"/>
          <w:sz w:val="28"/>
          <w:szCs w:val="28"/>
        </w:rPr>
        <w:t>нка труда плавс</w:t>
      </w:r>
      <w:r>
        <w:rPr>
          <w:rFonts w:ascii="Times New Roman" w:hAnsi="Times New Roman" w:cs="Times New Roman"/>
          <w:sz w:val="28"/>
          <w:szCs w:val="28"/>
          <w:lang w:val="uk-UA"/>
        </w:rPr>
        <w:t>кладу</w:t>
      </w:r>
      <w:r w:rsidRPr="006C5DC1">
        <w:rPr>
          <w:rFonts w:ascii="Times New Roman" w:hAnsi="Times New Roman" w:cs="Times New Roman"/>
          <w:sz w:val="28"/>
          <w:szCs w:val="28"/>
        </w:rPr>
        <w:t xml:space="preserve"> Укр</w:t>
      </w:r>
      <w:r>
        <w:rPr>
          <w:rFonts w:ascii="Times New Roman" w:hAnsi="Times New Roman" w:cs="Times New Roman"/>
          <w:sz w:val="28"/>
          <w:szCs w:val="28"/>
          <w:lang w:val="uk-UA"/>
        </w:rPr>
        <w:t>аї</w:t>
      </w:r>
      <w:r w:rsidRPr="00120278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20278">
        <w:rPr>
          <w:rFonts w:ascii="Times New Roman" w:hAnsi="Times New Roman" w:cs="Times New Roman"/>
          <w:sz w:val="28"/>
          <w:szCs w:val="28"/>
        </w:rPr>
        <w:t xml:space="preserve">. 444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20278">
        <w:rPr>
          <w:rFonts w:ascii="Times New Roman" w:hAnsi="Times New Roman" w:cs="Times New Roman"/>
          <w:sz w:val="28"/>
          <w:szCs w:val="28"/>
        </w:rPr>
        <w:t>.</w:t>
      </w:r>
    </w:p>
    <w:p w:rsidR="00037CD1" w:rsidRPr="00E221AB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Колегаев М.А</w:t>
      </w:r>
      <w:r w:rsidRPr="0012027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 Іванов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Б. Н, Касілов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Ю. І</w:t>
      </w:r>
      <w:r w:rsidRPr="0012027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 А. И. Іванов</w:t>
      </w:r>
      <w:r w:rsidRPr="00545DA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Основи охорони труда на морському транспорті. Одесса: Компас, 2003. 320 с.</w:t>
      </w:r>
    </w:p>
    <w:p w:rsidR="00037CD1" w:rsidRPr="000E31C9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70660">
        <w:rPr>
          <w:rFonts w:ascii="Times New Roman" w:hAnsi="Times New Roman" w:cs="Times New Roman"/>
          <w:sz w:val="28"/>
          <w:szCs w:val="28"/>
        </w:rPr>
        <w:t>Коул</w:t>
      </w:r>
      <w:r w:rsidRPr="00047984">
        <w:rPr>
          <w:rFonts w:ascii="Times New Roman" w:hAnsi="Times New Roman" w:cs="Times New Roman"/>
          <w:sz w:val="28"/>
          <w:szCs w:val="28"/>
        </w:rPr>
        <w:t xml:space="preserve"> </w:t>
      </w:r>
      <w:r w:rsidRPr="00870660">
        <w:rPr>
          <w:rFonts w:ascii="Times New Roman" w:hAnsi="Times New Roman" w:cs="Times New Roman"/>
          <w:sz w:val="28"/>
          <w:szCs w:val="28"/>
        </w:rPr>
        <w:t>Дж.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Pr="00870660">
        <w:rPr>
          <w:rFonts w:ascii="Times New Roman" w:hAnsi="Times New Roman" w:cs="Times New Roman"/>
          <w:sz w:val="28"/>
          <w:szCs w:val="28"/>
        </w:rPr>
        <w:t xml:space="preserve"> персоналом в с</w:t>
      </w:r>
      <w:r>
        <w:rPr>
          <w:rFonts w:ascii="Times New Roman" w:hAnsi="Times New Roman" w:cs="Times New Roman"/>
          <w:sz w:val="28"/>
          <w:szCs w:val="28"/>
          <w:lang w:val="uk-UA"/>
        </w:rPr>
        <w:t>учасних</w:t>
      </w:r>
      <w:r w:rsidRPr="00870660">
        <w:rPr>
          <w:rFonts w:ascii="Times New Roman" w:hAnsi="Times New Roman" w:cs="Times New Roman"/>
          <w:sz w:val="28"/>
          <w:szCs w:val="28"/>
        </w:rPr>
        <w:t xml:space="preserve"> организац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70660">
        <w:rPr>
          <w:rFonts w:ascii="Times New Roman" w:hAnsi="Times New Roman" w:cs="Times New Roman"/>
          <w:sz w:val="28"/>
          <w:szCs w:val="28"/>
        </w:rPr>
        <w:t>ях</w:t>
      </w:r>
      <w:r w:rsidRPr="00545DA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М.: ООО «Вершина», 2004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70660">
        <w:rPr>
          <w:rFonts w:ascii="Times New Roman" w:hAnsi="Times New Roman" w:cs="Times New Roman"/>
          <w:sz w:val="28"/>
          <w:szCs w:val="28"/>
        </w:rPr>
        <w:t xml:space="preserve"> 352 с.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1C9">
        <w:rPr>
          <w:rFonts w:ascii="Times New Roman" w:hAnsi="Times New Roman" w:cs="Times New Roman"/>
          <w:sz w:val="28"/>
          <w:szCs w:val="28"/>
          <w:lang w:val="uk-UA"/>
        </w:rPr>
        <w:t>Аксьонова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К.А.</w:t>
      </w:r>
      <w:r w:rsidRPr="000E31C9">
        <w:rPr>
          <w:rFonts w:ascii="Times New Roman" w:hAnsi="Times New Roman" w:cs="Times New Roman"/>
          <w:sz w:val="28"/>
          <w:szCs w:val="28"/>
        </w:rPr>
        <w:t xml:space="preserve"> 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Реклама і рекламна діяльність</w:t>
      </w:r>
      <w:r w:rsidRPr="000E31C9">
        <w:rPr>
          <w:rFonts w:ascii="Times New Roman" w:hAnsi="Times New Roman" w:cs="Times New Roman"/>
          <w:sz w:val="28"/>
          <w:szCs w:val="28"/>
        </w:rPr>
        <w:t>.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 xml:space="preserve"> 2005 рік. - 96 с.</w:t>
      </w:r>
    </w:p>
    <w:p w:rsidR="00037CD1" w:rsidRPr="000E31C9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1C9">
        <w:rPr>
          <w:rFonts w:ascii="Times New Roman" w:hAnsi="Times New Roman" w:cs="Times New Roman"/>
          <w:sz w:val="28"/>
          <w:szCs w:val="28"/>
          <w:lang w:val="uk-UA"/>
        </w:rPr>
        <w:t>Алесінская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Л.Н.Маркетинг: основи маркетингу, маркетингові дослідження, управління маркетингом, маркетингові комунікації. Навчальний посібник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Таганрог: Изд-во ТРТУ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E31C9">
        <w:rPr>
          <w:rFonts w:ascii="Times New Roman" w:hAnsi="Times New Roman" w:cs="Times New Roman"/>
          <w:sz w:val="28"/>
          <w:szCs w:val="28"/>
          <w:lang w:val="uk-UA"/>
        </w:rPr>
        <w:t>2006. - 241 с.</w:t>
      </w:r>
    </w:p>
    <w:p w:rsidR="00037CD1" w:rsidRPr="000E31C9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98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Матанцев А.Н.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4798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Стратег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04798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я, тактика и практика маркетинга. М., 2008. - 462с.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 Крисюк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47984">
        <w:rPr>
          <w:rFonts w:ascii="Times New Roman" w:hAnsi="Times New Roman" w:cs="Times New Roman"/>
          <w:sz w:val="28"/>
          <w:szCs w:val="28"/>
          <w:lang w:val="uk-UA"/>
        </w:rPr>
        <w:t xml:space="preserve">. Перспективи розвитку ринку крюїнгових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послуг в Україні .2013. №12. Ч. 1. С. 169-173. </w:t>
      </w:r>
    </w:p>
    <w:p w:rsidR="00037CD1" w:rsidRPr="006E551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Никифоренко В. Г. Организаційна структура крюінгової компанії як  фактор підвищення її конкурентоспроможності. 2014. №5/2(19). С. 43 - 47.</w:t>
      </w:r>
    </w:p>
    <w:p w:rsidR="00037CD1" w:rsidRPr="006E551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Крикун О. О. Сумісність і узгодження нової версії стандарту </w:t>
      </w:r>
      <w:r w:rsidRPr="006E5518">
        <w:rPr>
          <w:rFonts w:ascii="Times New Roman" w:hAnsi="Times New Roman" w:cs="Times New Roman"/>
          <w:sz w:val="28"/>
          <w:szCs w:val="28"/>
        </w:rPr>
        <w:t>ISO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9001:2015 з міжнародними стандартами щодо систем менеджменту якості. Мукачевський державний університет. 2016, №7. С. 15-37</w:t>
      </w:r>
    </w:p>
    <w:p w:rsidR="00037CD1" w:rsidRPr="005407E9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07E9">
        <w:rPr>
          <w:rFonts w:ascii="Times New Roman" w:hAnsi="Times New Roman" w:cs="Times New Roman"/>
          <w:sz w:val="28"/>
          <w:szCs w:val="28"/>
          <w:lang w:val="uk-UA"/>
        </w:rPr>
        <w:t>Клюєв</w:t>
      </w:r>
      <w:r w:rsidRPr="00545DA4">
        <w:rPr>
          <w:rFonts w:ascii="Times New Roman" w:hAnsi="Times New Roman" w:cs="Times New Roman"/>
          <w:sz w:val="28"/>
          <w:szCs w:val="28"/>
        </w:rPr>
        <w:t xml:space="preserve"> </w:t>
      </w:r>
      <w:r w:rsidRPr="005407E9">
        <w:rPr>
          <w:rFonts w:ascii="Times New Roman" w:hAnsi="Times New Roman" w:cs="Times New Roman"/>
          <w:sz w:val="28"/>
          <w:szCs w:val="28"/>
          <w:lang w:val="uk-UA"/>
        </w:rPr>
        <w:t>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07E9">
        <w:rPr>
          <w:rFonts w:ascii="Times New Roman" w:hAnsi="Times New Roman" w:cs="Times New Roman"/>
          <w:sz w:val="28"/>
          <w:szCs w:val="28"/>
          <w:lang w:val="uk-UA"/>
        </w:rPr>
        <w:t>М. Організаційно-правові засади діяльності крюїнгових компаній в Україні.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2017. </w:t>
      </w:r>
      <w:r w:rsidRPr="004731A6">
        <w:rPr>
          <w:rFonts w:ascii="Times New Roman" w:hAnsi="Times New Roman" w:cs="Times New Roman"/>
          <w:sz w:val="28"/>
          <w:szCs w:val="28"/>
        </w:rPr>
        <w:t>№</w:t>
      </w:r>
      <w:r w:rsidRPr="005407E9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5407E9">
        <w:rPr>
          <w:rFonts w:ascii="Times New Roman" w:hAnsi="Times New Roman" w:cs="Times New Roman"/>
          <w:sz w:val="28"/>
          <w:szCs w:val="28"/>
          <w:lang w:val="uk-UA"/>
        </w:rPr>
        <w:t>69-72.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66">
        <w:rPr>
          <w:rFonts w:ascii="Times New Roman" w:hAnsi="Times New Roman" w:cs="Times New Roman"/>
          <w:sz w:val="28"/>
          <w:szCs w:val="28"/>
          <w:lang w:val="uk-UA"/>
        </w:rPr>
        <w:t>Лисенко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66">
        <w:rPr>
          <w:rFonts w:ascii="Times New Roman" w:hAnsi="Times New Roman" w:cs="Times New Roman"/>
          <w:sz w:val="28"/>
          <w:szCs w:val="28"/>
          <w:lang w:val="uk-UA"/>
        </w:rPr>
        <w:t xml:space="preserve">О. М.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66">
        <w:rPr>
          <w:rFonts w:ascii="Times New Roman" w:hAnsi="Times New Roman" w:cs="Times New Roman"/>
          <w:sz w:val="28"/>
          <w:szCs w:val="28"/>
          <w:lang w:val="uk-UA"/>
        </w:rPr>
        <w:t xml:space="preserve">Системи управління якістю: особливості впровадження згідно з новою версією стандарту </w:t>
      </w:r>
      <w:r w:rsidRPr="00827266">
        <w:rPr>
          <w:rFonts w:ascii="Times New Roman" w:hAnsi="Times New Roman" w:cs="Times New Roman"/>
          <w:sz w:val="28"/>
          <w:szCs w:val="28"/>
        </w:rPr>
        <w:t>ISO</w:t>
      </w:r>
      <w:r w:rsidRPr="00827266">
        <w:rPr>
          <w:rFonts w:ascii="Times New Roman" w:hAnsi="Times New Roman" w:cs="Times New Roman"/>
          <w:sz w:val="28"/>
          <w:szCs w:val="28"/>
          <w:lang w:val="uk-UA"/>
        </w:rPr>
        <w:t xml:space="preserve"> 9001</w:t>
      </w:r>
      <w:r w:rsidRPr="00545DA4">
        <w:rPr>
          <w:rFonts w:ascii="Times New Roman" w:hAnsi="Times New Roman" w:cs="Times New Roman"/>
          <w:sz w:val="28"/>
          <w:szCs w:val="28"/>
        </w:rPr>
        <w:t xml:space="preserve">. </w:t>
      </w:r>
      <w:r w:rsidRPr="00827266">
        <w:rPr>
          <w:rFonts w:ascii="Times New Roman" w:hAnsi="Times New Roman" w:cs="Times New Roman"/>
          <w:sz w:val="28"/>
          <w:szCs w:val="28"/>
          <w:lang w:val="uk-UA"/>
        </w:rPr>
        <w:t xml:space="preserve">2016. № 1. С. 27-34. 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Лукашевич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Визначення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су</w:t>
      </w:r>
      <w:r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концептуальн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дход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крю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нгового б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знеса .2014. №5/2(19). С. 43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47.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Примачев</w:t>
      </w:r>
      <w:r w:rsidRPr="006E5518">
        <w:rPr>
          <w:rFonts w:ascii="Times New Roman" w:hAnsi="Times New Roman" w:cs="Times New Roman"/>
          <w:sz w:val="28"/>
          <w:szCs w:val="28"/>
        </w:rPr>
        <w:t xml:space="preserve">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Н. Т. Проблеми збалансованості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світового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ринка морської торгівли</w:t>
      </w:r>
      <w:r w:rsidRPr="006E5518">
        <w:rPr>
          <w:rFonts w:ascii="Times New Roman" w:hAnsi="Times New Roman" w:cs="Times New Roman"/>
          <w:sz w:val="28"/>
          <w:szCs w:val="28"/>
        </w:rPr>
        <w:t>.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Одесса: «ИздатИнформ»</w:t>
      </w:r>
      <w:r w:rsidRPr="006E5518">
        <w:rPr>
          <w:rFonts w:ascii="Times New Roman" w:hAnsi="Times New Roman" w:cs="Times New Roman"/>
          <w:sz w:val="28"/>
          <w:szCs w:val="28"/>
        </w:rPr>
        <w:t>.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2011. 320 с.</w:t>
      </w:r>
    </w:p>
    <w:p w:rsidR="00037CD1" w:rsidRPr="006E551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Пасюк Е. Д. Методика оцінки якості крюїнгових послуг, предоставляемых крю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нгов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ми компан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ями. 2014. №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/2(19). С. 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7.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Ананьєв О.М. Інформаційні системи і технології в комерційній діяльності. Підручник. Львів: Новий Світ-2000.2006. – 584 с.</w:t>
      </w:r>
    </w:p>
    <w:p w:rsidR="00037CD1" w:rsidRPr="006E551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Пташенчук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О. О. Проблеми ліцензування на морському ринку праці в Україні. 2012. C. 114-116.</w:t>
      </w:r>
    </w:p>
    <w:p w:rsidR="00037CD1" w:rsidRPr="0087066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3E3B">
        <w:rPr>
          <w:rFonts w:ascii="Times New Roman" w:hAnsi="Times New Roman" w:cs="Times New Roman"/>
          <w:sz w:val="28"/>
          <w:szCs w:val="28"/>
          <w:lang w:val="uk-UA"/>
        </w:rPr>
        <w:t>Пасюк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3E3B">
        <w:rPr>
          <w:rFonts w:ascii="Times New Roman" w:hAnsi="Times New Roman" w:cs="Times New Roman"/>
          <w:sz w:val="28"/>
          <w:szCs w:val="28"/>
          <w:lang w:val="uk-UA"/>
        </w:rPr>
        <w:t>Е. Д. Механ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3E3B">
        <w:rPr>
          <w:rFonts w:ascii="Times New Roman" w:hAnsi="Times New Roman" w:cs="Times New Roman"/>
          <w:sz w:val="28"/>
          <w:szCs w:val="28"/>
          <w:lang w:val="uk-UA"/>
        </w:rPr>
        <w:t>зм п</w:t>
      </w:r>
      <w:r>
        <w:rPr>
          <w:rFonts w:ascii="Times New Roman" w:hAnsi="Times New Roman" w:cs="Times New Roman"/>
          <w:sz w:val="28"/>
          <w:szCs w:val="28"/>
          <w:lang w:val="uk-UA"/>
        </w:rPr>
        <w:t>ідвіщення</w:t>
      </w:r>
      <w:r w:rsidRPr="00623E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ефектівності</w:t>
      </w:r>
      <w:r w:rsidRPr="00623E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крюїнгових по</w:t>
      </w:r>
      <w:r w:rsidRPr="00623E3B">
        <w:rPr>
          <w:rFonts w:ascii="Times New Roman" w:hAnsi="Times New Roman" w:cs="Times New Roman"/>
          <w:sz w:val="28"/>
          <w:szCs w:val="28"/>
          <w:lang w:val="uk-UA"/>
        </w:rPr>
        <w:t xml:space="preserve">слугавтор.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2008. — 18 с. </w:t>
      </w:r>
    </w:p>
    <w:p w:rsidR="00037CD1" w:rsidRPr="006E551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518">
        <w:rPr>
          <w:rFonts w:ascii="Times New Roman" w:hAnsi="Times New Roman" w:cs="Times New Roman"/>
          <w:sz w:val="28"/>
          <w:szCs w:val="28"/>
          <w:lang w:val="uk-UA"/>
        </w:rPr>
        <w:t>Пасюк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Е. </w:t>
      </w:r>
      <w:r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 Теоретичні аспект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Pr="006E5518">
        <w:rPr>
          <w:rFonts w:ascii="Times New Roman" w:hAnsi="Times New Roman" w:cs="Times New Roman"/>
          <w:sz w:val="28"/>
          <w:szCs w:val="28"/>
        </w:rPr>
        <w:t>р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5518">
        <w:rPr>
          <w:rFonts w:ascii="Times New Roman" w:hAnsi="Times New Roman" w:cs="Times New Roman"/>
          <w:sz w:val="28"/>
          <w:szCs w:val="28"/>
        </w:rPr>
        <w:t xml:space="preserve">нка </w:t>
      </w:r>
      <w:r w:rsidRPr="006E5518">
        <w:rPr>
          <w:rFonts w:ascii="Times New Roman" w:hAnsi="Times New Roman" w:cs="Times New Roman"/>
          <w:sz w:val="28"/>
          <w:szCs w:val="28"/>
          <w:lang w:val="uk-UA"/>
        </w:rPr>
        <w:t>крюїнгових по</w:t>
      </w:r>
      <w:r w:rsidRPr="006E5518">
        <w:rPr>
          <w:rFonts w:ascii="Times New Roman" w:hAnsi="Times New Roman" w:cs="Times New Roman"/>
          <w:sz w:val="28"/>
          <w:szCs w:val="28"/>
        </w:rPr>
        <w:t xml:space="preserve">слуг. 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7F08">
        <w:rPr>
          <w:rFonts w:ascii="Times New Roman" w:hAnsi="Times New Roman" w:cs="Times New Roman"/>
          <w:sz w:val="28"/>
          <w:szCs w:val="28"/>
          <w:lang w:val="uk-UA"/>
        </w:rPr>
        <w:t>Шмелева А.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Н. Система менеджмента 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>якости як інструмент розвитку организації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 как инструмент развития организации. 2014.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№ 12. 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Антонов 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>В.М.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Фінансовий менеджмент: сучасні інформаційні технології. 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>авчальний посібник .К.: ЦНЛ, 2005.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Гужва 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>В.М. Інформацій</w:t>
      </w:r>
      <w:r w:rsidRPr="009D3C80">
        <w:rPr>
          <w:rFonts w:ascii="Times New Roman" w:hAnsi="Times New Roman" w:cs="Times New Roman"/>
          <w:sz w:val="28"/>
          <w:szCs w:val="28"/>
        </w:rPr>
        <w:t xml:space="preserve">ні системи і технології на підприємствах. 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D3C80">
        <w:rPr>
          <w:rFonts w:ascii="Times New Roman" w:hAnsi="Times New Roman" w:cs="Times New Roman"/>
          <w:sz w:val="28"/>
          <w:szCs w:val="28"/>
        </w:rPr>
        <w:t>авчальний посібник К., КНЕУ.2001. – 400 с.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Васильків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 Н.М. Опорний конспект лекцій з дисципліни "Ефективність інформаційних систем ".Тернопіль: Економічна думка.2005. 98 с. - </w:t>
      </w:r>
      <w:r w:rsidRPr="009D3C80">
        <w:rPr>
          <w:rFonts w:ascii="Times New Roman" w:hAnsi="Times New Roman" w:cs="Times New Roman"/>
          <w:sz w:val="28"/>
          <w:szCs w:val="28"/>
        </w:rPr>
        <w:t>c</w:t>
      </w:r>
      <w:r w:rsidRPr="00617F08">
        <w:rPr>
          <w:rFonts w:ascii="Times New Roman" w:hAnsi="Times New Roman" w:cs="Times New Roman"/>
          <w:sz w:val="28"/>
          <w:szCs w:val="28"/>
          <w:lang w:val="uk-UA"/>
        </w:rPr>
        <w:t>. 4-5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7F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>Скрипкін</w:t>
      </w:r>
      <w:r w:rsidRPr="00617F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К.Г</w:t>
      </w:r>
      <w:r w:rsidRPr="009D3C80">
        <w:rPr>
          <w:rFonts w:ascii="Times New Roman" w:hAnsi="Times New Roman" w:cs="Times New Roman"/>
          <w:sz w:val="28"/>
          <w:szCs w:val="28"/>
        </w:rPr>
        <w:t>. Економічна ефективність інформаційних систем. М .: ДМК Пресс. 2002. - 256 с .</w:t>
      </w:r>
    </w:p>
    <w:p w:rsidR="00037CD1" w:rsidRPr="00617F0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3C80">
        <w:rPr>
          <w:rFonts w:ascii="Times New Roman" w:hAnsi="Times New Roman" w:cs="Times New Roman"/>
          <w:sz w:val="28"/>
          <w:szCs w:val="28"/>
        </w:rPr>
        <w:t xml:space="preserve">Цілих </w:t>
      </w:r>
      <w:r>
        <w:rPr>
          <w:rFonts w:ascii="Times New Roman" w:hAnsi="Times New Roman" w:cs="Times New Roman"/>
          <w:sz w:val="28"/>
          <w:szCs w:val="28"/>
        </w:rPr>
        <w:t>А.Б</w:t>
      </w:r>
      <w:r w:rsidRPr="009D3C80">
        <w:rPr>
          <w:rFonts w:ascii="Times New Roman" w:hAnsi="Times New Roman" w:cs="Times New Roman"/>
          <w:sz w:val="28"/>
          <w:szCs w:val="28"/>
        </w:rPr>
        <w:t xml:space="preserve">. Всебічний аналіз ефективності інформаційних проектів. </w:t>
      </w:r>
      <w:r w:rsidRPr="009D3C80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Pr="00617F0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17F08">
        <w:rPr>
          <w:rFonts w:ascii="Times New Roman" w:hAnsi="Times New Roman" w:cs="Times New Roman"/>
          <w:sz w:val="28"/>
          <w:szCs w:val="28"/>
        </w:rPr>
        <w:t xml:space="preserve">. 15-26 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3C80">
        <w:rPr>
          <w:rFonts w:ascii="Times New Roman" w:hAnsi="Times New Roman" w:cs="Times New Roman"/>
          <w:sz w:val="28"/>
          <w:szCs w:val="28"/>
        </w:rPr>
        <w:t>Кляшторна О.</w:t>
      </w:r>
      <w:r w:rsidRPr="009D3C80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9D3C80">
        <w:rPr>
          <w:rFonts w:ascii="Times New Roman" w:hAnsi="Times New Roman" w:cs="Times New Roman"/>
          <w:sz w:val="28"/>
          <w:szCs w:val="28"/>
        </w:rPr>
        <w:t>. Оцінка ІТ-проектів. Що вибрати? // Директор ІС. 2003.№06.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D3C80">
        <w:rPr>
          <w:rFonts w:ascii="Times New Roman" w:hAnsi="Times New Roman" w:cs="Times New Roman"/>
          <w:sz w:val="28"/>
          <w:szCs w:val="28"/>
        </w:rPr>
        <w:t>.25-41</w:t>
      </w:r>
    </w:p>
    <w:p w:rsidR="00037CD1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Макфарлейн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 xml:space="preserve">Г .ІТ-служба в дзеркалі збалансованих показників. </w:t>
      </w:r>
      <w:r w:rsidRPr="00FC27BF">
        <w:rPr>
          <w:rFonts w:ascii="Times New Roman" w:hAnsi="Times New Roman" w:cs="Times New Roman"/>
          <w:sz w:val="28"/>
          <w:szCs w:val="28"/>
          <w:lang w:val="en-US"/>
        </w:rPr>
        <w:t xml:space="preserve">2000. </w:t>
      </w:r>
      <w:r w:rsidRPr="009D3C80">
        <w:rPr>
          <w:rFonts w:ascii="Times New Roman" w:hAnsi="Times New Roman" w:cs="Times New Roman"/>
          <w:sz w:val="28"/>
          <w:szCs w:val="28"/>
          <w:lang w:val="en-US"/>
        </w:rPr>
        <w:t xml:space="preserve">№ 42. </w:t>
      </w:r>
      <w:r>
        <w:rPr>
          <w:rFonts w:ascii="Times New Roman" w:hAnsi="Times New Roman" w:cs="Times New Roman"/>
          <w:sz w:val="28"/>
          <w:szCs w:val="28"/>
          <w:lang w:val="uk-UA"/>
        </w:rPr>
        <w:t>С. 12-22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3C80">
        <w:rPr>
          <w:rFonts w:ascii="Times New Roman" w:hAnsi="Times New Roman" w:cs="Times New Roman"/>
          <w:sz w:val="28"/>
          <w:szCs w:val="28"/>
        </w:rPr>
        <w:t>Анічкін Б.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D3C80">
        <w:rPr>
          <w:rFonts w:ascii="Times New Roman" w:hAnsi="Times New Roman" w:cs="Times New Roman"/>
          <w:sz w:val="28"/>
          <w:szCs w:val="28"/>
        </w:rPr>
        <w:t>. Зведена конвенція МОП 2006 і Україна .Моряк України. 2011.  №34 (708). - С. 5</w:t>
      </w:r>
      <w:r w:rsidRPr="00617F08">
        <w:rPr>
          <w:rFonts w:ascii="Times New Roman" w:hAnsi="Times New Roman" w:cs="Times New Roman"/>
          <w:sz w:val="28"/>
          <w:szCs w:val="28"/>
        </w:rPr>
        <w:t>-40</w:t>
      </w:r>
    </w:p>
    <w:p w:rsidR="00037CD1" w:rsidRPr="009D3C8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Кроу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>Т. Поставки контейнерного тоннажу: проблеми і перспективи Порти України. 2011. №3.  С. 34-3</w:t>
      </w:r>
      <w:r w:rsidRPr="00617F08">
        <w:rPr>
          <w:rFonts w:ascii="Times New Roman" w:hAnsi="Times New Roman" w:cs="Times New Roman"/>
          <w:sz w:val="28"/>
          <w:szCs w:val="28"/>
        </w:rPr>
        <w:t>6</w:t>
      </w:r>
    </w:p>
    <w:p w:rsidR="00037CD1" w:rsidRPr="00617F0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3C80">
        <w:rPr>
          <w:rFonts w:ascii="Times New Roman" w:hAnsi="Times New Roman" w:cs="Times New Roman"/>
          <w:sz w:val="28"/>
          <w:szCs w:val="28"/>
        </w:rPr>
        <w:t>Нетребенко</w:t>
      </w:r>
      <w:r w:rsidRPr="00617F08">
        <w:rPr>
          <w:rFonts w:ascii="Times New Roman" w:hAnsi="Times New Roman" w:cs="Times New Roman"/>
          <w:sz w:val="28"/>
          <w:szCs w:val="28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 xml:space="preserve">А.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D3C80">
        <w:rPr>
          <w:rFonts w:ascii="Times New Roman" w:hAnsi="Times New Roman" w:cs="Times New Roman"/>
          <w:sz w:val="28"/>
          <w:szCs w:val="28"/>
        </w:rPr>
        <w:t>. Яких моряків воліють судновласники. Порти України. 2011. №4. С. 40</w:t>
      </w:r>
      <w:r w:rsidRPr="00617F08">
        <w:rPr>
          <w:rFonts w:ascii="Times New Roman" w:hAnsi="Times New Roman" w:cs="Times New Roman"/>
          <w:sz w:val="28"/>
          <w:szCs w:val="28"/>
        </w:rPr>
        <w:t>-</w:t>
      </w:r>
      <w:r w:rsidRPr="009D3C80">
        <w:rPr>
          <w:rFonts w:ascii="Times New Roman" w:hAnsi="Times New Roman" w:cs="Times New Roman"/>
          <w:sz w:val="28"/>
          <w:szCs w:val="28"/>
        </w:rPr>
        <w:t>43</w:t>
      </w:r>
    </w:p>
    <w:p w:rsidR="00037CD1" w:rsidRPr="00617F08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7F08">
        <w:rPr>
          <w:rFonts w:ascii="Times New Roman" w:hAnsi="Times New Roman" w:cs="Times New Roman"/>
          <w:sz w:val="28"/>
          <w:szCs w:val="28"/>
        </w:rPr>
        <w:t xml:space="preserve"> Шевченко М. </w:t>
      </w:r>
      <w:r w:rsidRPr="00617F0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17F08">
        <w:rPr>
          <w:rFonts w:ascii="Times New Roman" w:hAnsi="Times New Roman" w:cs="Times New Roman"/>
          <w:sz w:val="28"/>
          <w:szCs w:val="28"/>
        </w:rPr>
        <w:t>. Світовий ринок новобудови . Порти України.  2011. №5.  С. 34-37</w:t>
      </w:r>
    </w:p>
    <w:p w:rsidR="00037CD1" w:rsidRPr="007E6C7B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3C80">
        <w:rPr>
          <w:rFonts w:ascii="Times New Roman" w:hAnsi="Times New Roman" w:cs="Times New Roman"/>
          <w:sz w:val="28"/>
          <w:szCs w:val="28"/>
        </w:rPr>
        <w:t>Шевченко</w:t>
      </w:r>
      <w:r w:rsidRPr="00617F08">
        <w:rPr>
          <w:rFonts w:ascii="Times New Roman" w:hAnsi="Times New Roman" w:cs="Times New Roman"/>
          <w:sz w:val="28"/>
          <w:szCs w:val="28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D3C80">
        <w:rPr>
          <w:rFonts w:ascii="Times New Roman" w:hAnsi="Times New Roman" w:cs="Times New Roman"/>
          <w:sz w:val="28"/>
          <w:szCs w:val="28"/>
        </w:rPr>
        <w:t>. Світовий флот: зростання безперервний. Порти України. 2011. №4. С. 28-31</w:t>
      </w:r>
    </w:p>
    <w:p w:rsidR="00037CD1" w:rsidRPr="007E6C7B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7E6C7B">
        <w:rPr>
          <w:rFonts w:ascii="Times New Roman" w:hAnsi="Times New Roman" w:cs="Times New Roman"/>
          <w:sz w:val="28"/>
          <w:szCs w:val="28"/>
          <w:lang w:val="uk-UA"/>
        </w:rPr>
        <w:t xml:space="preserve">Рудінська О.В., Ленська Н. І. </w:t>
      </w:r>
      <w:r w:rsidRPr="007E6C7B">
        <w:rPr>
          <w:rFonts w:ascii="Times New Roman" w:hAnsi="Times New Roman" w:cs="Times New Roman"/>
          <w:sz w:val="28"/>
          <w:szCs w:val="28"/>
        </w:rPr>
        <w:t>Сучасна структура та ефективність методів менеджменту</w:t>
      </w:r>
      <w:r w:rsidRPr="007E6C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2016. </w:t>
      </w:r>
      <w:r w:rsidRPr="007E6C7B">
        <w:rPr>
          <w:rFonts w:ascii="Times New Roman" w:hAnsi="Times New Roman" w:cs="Times New Roman"/>
          <w:sz w:val="28"/>
          <w:szCs w:val="28"/>
          <w:lang w:val="uk-UA"/>
        </w:rPr>
        <w:t>Том 15, № 2(33). С.20-25.</w:t>
      </w:r>
    </w:p>
    <w:p w:rsidR="00037CD1" w:rsidRPr="002402BE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Шевченко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>М</w:t>
      </w:r>
      <w:r w:rsidRPr="002041E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041E5">
        <w:rPr>
          <w:rFonts w:ascii="Times New Roman" w:hAnsi="Times New Roman" w:cs="Times New Roman"/>
          <w:sz w:val="28"/>
          <w:szCs w:val="28"/>
        </w:rPr>
        <w:t xml:space="preserve">. </w:t>
      </w:r>
      <w:r w:rsidRPr="009D3C80">
        <w:rPr>
          <w:rFonts w:ascii="Times New Roman" w:hAnsi="Times New Roman" w:cs="Times New Roman"/>
          <w:sz w:val="28"/>
          <w:szCs w:val="28"/>
        </w:rPr>
        <w:t xml:space="preserve">Європорт переводять дух </w:t>
      </w:r>
      <w:r w:rsidRPr="002041E5">
        <w:rPr>
          <w:rFonts w:ascii="Times New Roman" w:hAnsi="Times New Roman" w:cs="Times New Roman"/>
          <w:sz w:val="28"/>
          <w:szCs w:val="28"/>
        </w:rPr>
        <w:t xml:space="preserve">. </w:t>
      </w:r>
      <w:r w:rsidRPr="009D3C80">
        <w:rPr>
          <w:rFonts w:ascii="Times New Roman" w:hAnsi="Times New Roman" w:cs="Times New Roman"/>
          <w:sz w:val="28"/>
          <w:szCs w:val="28"/>
        </w:rPr>
        <w:t>Порти України. 2011. №3.</w:t>
      </w:r>
      <w:r w:rsidRPr="00617F08">
        <w:rPr>
          <w:rFonts w:ascii="Times New Roman" w:hAnsi="Times New Roman" w:cs="Times New Roman"/>
          <w:sz w:val="28"/>
          <w:szCs w:val="28"/>
        </w:rPr>
        <w:t xml:space="preserve"> </w:t>
      </w:r>
      <w:r w:rsidRPr="009D3C80">
        <w:rPr>
          <w:rFonts w:ascii="Times New Roman" w:hAnsi="Times New Roman" w:cs="Times New Roman"/>
          <w:sz w:val="28"/>
          <w:szCs w:val="28"/>
        </w:rPr>
        <w:t>С. 32-33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402BE">
        <w:rPr>
          <w:rFonts w:ascii="Times New Roman" w:hAnsi="Times New Roman" w:cs="Times New Roman"/>
          <w:sz w:val="28"/>
          <w:szCs w:val="28"/>
          <w:lang w:val="uk-UA"/>
        </w:rPr>
        <w:t>В. І. Борщ Компетентнісна</w:t>
      </w:r>
      <w:r w:rsidRPr="002402BE">
        <w:rPr>
          <w:lang w:val="uk-UA"/>
        </w:rPr>
        <w:t xml:space="preserve"> </w:t>
      </w:r>
      <w:r w:rsidRPr="002402BE">
        <w:rPr>
          <w:rFonts w:ascii="Times New Roman" w:hAnsi="Times New Roman" w:cs="Times New Roman"/>
          <w:sz w:val="28"/>
          <w:szCs w:val="28"/>
          <w:lang w:val="uk-UA"/>
        </w:rPr>
        <w:t>модель оцінювання ефективності управлінської діяльності на підприємстві</w:t>
      </w:r>
      <w:r w:rsidRPr="00983500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 w:rsidRPr="002402BE">
        <w:rPr>
          <w:rFonts w:ascii="Times New Roman" w:hAnsi="Times New Roman" w:cs="Times New Roman"/>
          <w:sz w:val="28"/>
          <w:szCs w:val="28"/>
          <w:lang w:val="uk-UA"/>
        </w:rPr>
        <w:t>. 2015.Том 2, № 1/3..С. 23-27.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83500">
        <w:rPr>
          <w:rFonts w:ascii="Times New Roman" w:hAnsi="Times New Roman" w:cs="Times New Roman"/>
          <w:sz w:val="28"/>
          <w:szCs w:val="28"/>
        </w:rPr>
        <w:t>Горбаченко С. А.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залучнгя інвестицій у портове господарство Украхни.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. 2015.</w:t>
      </w:r>
      <w:r w:rsidRPr="00983500">
        <w:rPr>
          <w:rFonts w:ascii="Times New Roman" w:hAnsi="Times New Roman" w:cs="Times New Roman"/>
          <w:sz w:val="28"/>
          <w:szCs w:val="28"/>
        </w:rPr>
        <w:t>Том 1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83500">
        <w:rPr>
          <w:rFonts w:ascii="Times New Roman" w:hAnsi="Times New Roman" w:cs="Times New Roman"/>
          <w:sz w:val="28"/>
          <w:szCs w:val="28"/>
        </w:rPr>
        <w:t>, № 2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83500">
        <w:rPr>
          <w:rFonts w:ascii="Times New Roman" w:hAnsi="Times New Roman" w:cs="Times New Roman"/>
          <w:sz w:val="28"/>
          <w:szCs w:val="28"/>
        </w:rPr>
        <w:t xml:space="preserve"> С.4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83500">
        <w:rPr>
          <w:rFonts w:ascii="Times New Roman" w:hAnsi="Times New Roman" w:cs="Times New Roman"/>
          <w:sz w:val="28"/>
          <w:szCs w:val="28"/>
        </w:rPr>
        <w:t>-4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83500">
        <w:rPr>
          <w:rFonts w:ascii="Times New Roman" w:hAnsi="Times New Roman" w:cs="Times New Roman"/>
          <w:sz w:val="28"/>
          <w:szCs w:val="28"/>
        </w:rPr>
        <w:t>.</w:t>
      </w:r>
    </w:p>
    <w:p w:rsidR="00037CD1" w:rsidRPr="009D43E4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</w:rPr>
        <w:t>Фока. А. Екіпаж за бортом! Рейтинг українських моряків у світовому флоті . Дзеркало тижня.  2009. №34. С. 21-22</w:t>
      </w:r>
    </w:p>
    <w:p w:rsidR="00037CD1" w:rsidRPr="009D43E4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Деркач А.А. Вплив професійної самосвідомості на ефективність прийняття рішень .2004. </w:t>
      </w:r>
      <w:r w:rsidRPr="009D43E4">
        <w:rPr>
          <w:rFonts w:ascii="Times New Roman" w:hAnsi="Times New Roman" w:cs="Times New Roman"/>
          <w:sz w:val="28"/>
          <w:szCs w:val="28"/>
        </w:rPr>
        <w:t>192 с .;</w:t>
      </w:r>
    </w:p>
    <w:p w:rsidR="00037CD1" w:rsidRPr="009D43E4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</w:rPr>
        <w:t>Дерлоу Дес. Ключові управлінські решение. Київ</w:t>
      </w:r>
      <w:r w:rsidRPr="009D43E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D43E4">
        <w:rPr>
          <w:rFonts w:ascii="Times New Roman" w:hAnsi="Times New Roman" w:cs="Times New Roman"/>
          <w:sz w:val="28"/>
          <w:szCs w:val="28"/>
        </w:rPr>
        <w:t>2001р</w:t>
      </w:r>
      <w:r w:rsidRPr="009D43E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D43E4">
        <w:rPr>
          <w:rFonts w:ascii="Times New Roman" w:hAnsi="Times New Roman" w:cs="Times New Roman"/>
          <w:sz w:val="28"/>
          <w:szCs w:val="28"/>
        </w:rPr>
        <w:t xml:space="preserve"> </w:t>
      </w:r>
      <w:r w:rsidRPr="009D43E4">
        <w:rPr>
          <w:rFonts w:ascii="Times New Roman" w:hAnsi="Times New Roman" w:cs="Times New Roman"/>
          <w:sz w:val="28"/>
          <w:szCs w:val="28"/>
          <w:lang w:val="en-US"/>
        </w:rPr>
        <w:t>- 400 c.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  <w:lang w:val="uk-UA"/>
        </w:rPr>
        <w:t>Клюєв Є. М. Організаційно-правові засади діяльності крюїнгових компаній в Україні.2017.</w:t>
      </w:r>
      <w:r w:rsidRPr="009D43E4">
        <w:rPr>
          <w:rFonts w:ascii="Times New Roman" w:hAnsi="Times New Roman" w:cs="Times New Roman"/>
          <w:sz w:val="28"/>
          <w:szCs w:val="28"/>
        </w:rPr>
        <w:t xml:space="preserve"> 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>с. 69-72.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83500">
        <w:rPr>
          <w:rFonts w:ascii="Times New Roman" w:hAnsi="Times New Roman" w:cs="Times New Roman"/>
          <w:sz w:val="28"/>
          <w:szCs w:val="28"/>
        </w:rPr>
        <w:t>Брицький С. Ю. Інноваційна діяльність як визначальний фактор конкурентної боротьби.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.2015. Том 2, № 1/3.С.41-45.</w:t>
      </w:r>
    </w:p>
    <w:p w:rsidR="00037CD1" w:rsidRPr="009D43E4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Лисенко О. М.  Системи управління якістю: особливості впровадження згідно з новою версією стандарту </w:t>
      </w:r>
      <w:r w:rsidRPr="009D43E4">
        <w:rPr>
          <w:rFonts w:ascii="Times New Roman" w:hAnsi="Times New Roman" w:cs="Times New Roman"/>
          <w:sz w:val="28"/>
          <w:szCs w:val="28"/>
        </w:rPr>
        <w:t>ISO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 9001</w:t>
      </w:r>
      <w:r w:rsidRPr="009D43E4">
        <w:rPr>
          <w:rFonts w:ascii="Times New Roman" w:hAnsi="Times New Roman" w:cs="Times New Roman"/>
          <w:sz w:val="28"/>
          <w:szCs w:val="28"/>
        </w:rPr>
        <w:t xml:space="preserve">. 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Вісник Східноєвропейського університету економіки і менеджменту. </w:t>
      </w:r>
      <w:r w:rsidRPr="009D43E4">
        <w:rPr>
          <w:rFonts w:ascii="Times New Roman" w:hAnsi="Times New Roman" w:cs="Times New Roman"/>
          <w:sz w:val="28"/>
          <w:szCs w:val="28"/>
          <w:lang w:val="en-US"/>
        </w:rPr>
        <w:t>2014. C. 16-28.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</w:rPr>
        <w:t>Фейгенбаум А.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E4">
        <w:rPr>
          <w:rFonts w:ascii="Times New Roman" w:hAnsi="Times New Roman" w:cs="Times New Roman"/>
          <w:sz w:val="28"/>
          <w:szCs w:val="28"/>
        </w:rPr>
        <w:t xml:space="preserve">В. 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9D43E4">
        <w:rPr>
          <w:rFonts w:ascii="Times New Roman" w:hAnsi="Times New Roman" w:cs="Times New Roman"/>
          <w:sz w:val="28"/>
          <w:szCs w:val="28"/>
        </w:rPr>
        <w:t>тервью, стат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9D43E4">
        <w:rPr>
          <w:rFonts w:ascii="Times New Roman" w:hAnsi="Times New Roman" w:cs="Times New Roman"/>
          <w:sz w:val="28"/>
          <w:szCs w:val="28"/>
        </w:rPr>
        <w:t xml:space="preserve"> и 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вісловлювання </w:t>
      </w:r>
      <w:r w:rsidRPr="009D43E4">
        <w:rPr>
          <w:rFonts w:ascii="Times New Roman" w:hAnsi="Times New Roman" w:cs="Times New Roman"/>
          <w:sz w:val="28"/>
          <w:szCs w:val="28"/>
        </w:rPr>
        <w:t xml:space="preserve"> 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>з питань</w:t>
      </w:r>
      <w:r w:rsidRPr="009D43E4">
        <w:rPr>
          <w:rFonts w:ascii="Times New Roman" w:hAnsi="Times New Roman" w:cs="Times New Roman"/>
          <w:sz w:val="28"/>
          <w:szCs w:val="28"/>
        </w:rPr>
        <w:t xml:space="preserve"> по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 xml:space="preserve">вного контроля якостию </w:t>
      </w:r>
      <w:r w:rsidRPr="009D43E4">
        <w:rPr>
          <w:rFonts w:ascii="Times New Roman" w:hAnsi="Times New Roman" w:cs="Times New Roman"/>
          <w:sz w:val="28"/>
          <w:szCs w:val="28"/>
        </w:rPr>
        <w:t>М.: Изд-во стандартов</w:t>
      </w:r>
      <w:r w:rsidRPr="009D43E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D43E4">
        <w:rPr>
          <w:rFonts w:ascii="Times New Roman" w:hAnsi="Times New Roman" w:cs="Times New Roman"/>
          <w:sz w:val="28"/>
          <w:szCs w:val="28"/>
        </w:rPr>
        <w:t>1990. 66 с.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83500">
        <w:rPr>
          <w:rFonts w:ascii="Times New Roman" w:hAnsi="Times New Roman" w:cs="Times New Roman"/>
          <w:sz w:val="28"/>
          <w:szCs w:val="28"/>
          <w:lang w:val="uk-UA"/>
        </w:rPr>
        <w:t xml:space="preserve">Горбаченко С. А. Перспективи залучення інвестицій у портове господарство України.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. 2015. Том 14, № 2 . С.12-16.</w:t>
      </w:r>
    </w:p>
    <w:p w:rsidR="00037CD1" w:rsidRPr="00983500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83500">
        <w:rPr>
          <w:rFonts w:ascii="Times New Roman" w:hAnsi="Times New Roman" w:cs="Times New Roman"/>
          <w:sz w:val="28"/>
          <w:szCs w:val="28"/>
          <w:lang w:val="uk-UA"/>
        </w:rPr>
        <w:t>Горбаченко С. А. Структурні зміни у морському господарстві України.</w:t>
      </w:r>
      <w:r w:rsidRPr="009D43E4"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Ринкова економіка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983500">
        <w:rPr>
          <w:rFonts w:ascii="Times New Roman" w:hAnsi="Times New Roman" w:cs="Times New Roman"/>
          <w:i/>
          <w:sz w:val="28"/>
          <w:szCs w:val="28"/>
        </w:rPr>
        <w:t>сучасна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теорія і </w:t>
      </w:r>
      <w:r w:rsidRPr="00983500">
        <w:rPr>
          <w:rFonts w:ascii="Times New Roman" w:hAnsi="Times New Roman" w:cs="Times New Roman"/>
          <w:i/>
          <w:sz w:val="28"/>
          <w:szCs w:val="28"/>
        </w:rPr>
        <w:t xml:space="preserve"> практика управління</w:t>
      </w:r>
      <w:r w:rsidRPr="00983500">
        <w:rPr>
          <w:lang w:val="uk-UA"/>
        </w:rPr>
        <w:t xml:space="preserve">. 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Pr="00983500">
        <w:rPr>
          <w:lang w:val="uk-UA"/>
        </w:rPr>
        <w:t>.</w:t>
      </w:r>
      <w:r w:rsidRPr="00983500">
        <w:rPr>
          <w:rFonts w:ascii="Times New Roman" w:hAnsi="Times New Roman" w:cs="Times New Roman"/>
          <w:sz w:val="28"/>
          <w:szCs w:val="28"/>
          <w:lang w:val="uk-UA"/>
        </w:rPr>
        <w:t>Том 17, № 2(39). С.44-48.</w:t>
      </w:r>
    </w:p>
    <w:p w:rsidR="00037CD1" w:rsidRPr="009D43E4" w:rsidRDefault="00037CD1" w:rsidP="00037CD1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D43E4">
        <w:rPr>
          <w:rFonts w:ascii="Times New Roman" w:hAnsi="Times New Roman" w:cs="Times New Roman"/>
          <w:sz w:val="28"/>
          <w:szCs w:val="28"/>
          <w:lang w:val="uk-UA"/>
        </w:rPr>
        <w:t>Панченко М. О., Капелюшна А. А. Особливості розвитку зовнішньоекономічної діяльності підпиємства.Том 17, № 1(38).2018. С. 22-27.</w:t>
      </w:r>
    </w:p>
    <w:p w:rsidR="00037CD1" w:rsidRDefault="00037CD1">
      <w:pPr>
        <w:rPr>
          <w:lang w:val="uk-UA"/>
        </w:rPr>
      </w:pPr>
      <w:bookmarkStart w:id="0" w:name="_GoBack"/>
      <w:bookmarkEnd w:id="0"/>
    </w:p>
    <w:p w:rsidR="00037CD1" w:rsidRPr="000C499D" w:rsidRDefault="00037CD1">
      <w:pPr>
        <w:rPr>
          <w:lang w:val="uk-UA"/>
        </w:rPr>
      </w:pPr>
    </w:p>
    <w:sectPr w:rsidR="00037CD1" w:rsidRPr="000C4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DF686E"/>
    <w:multiLevelType w:val="hybridMultilevel"/>
    <w:tmpl w:val="FD2068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501219"/>
    <w:multiLevelType w:val="hybridMultilevel"/>
    <w:tmpl w:val="19AC35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C9"/>
    <w:rsid w:val="00037CD1"/>
    <w:rsid w:val="000C499D"/>
    <w:rsid w:val="00603CC9"/>
    <w:rsid w:val="006567F0"/>
    <w:rsid w:val="00A2710E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0596D4-0850-4A7B-BDD4-A78A3A670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499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C499D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0C49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C499D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fontstyle01">
    <w:name w:val="fontstyle01"/>
    <w:basedOn w:val="a0"/>
    <w:rsid w:val="000C499D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3">
    <w:name w:val="Заголовок №3_"/>
    <w:basedOn w:val="a0"/>
    <w:link w:val="31"/>
    <w:locked/>
    <w:rsid w:val="000C499D"/>
    <w:rPr>
      <w:rFonts w:ascii="Arial" w:hAnsi="Arial" w:cs="Arial"/>
      <w:b/>
      <w:bCs/>
      <w:sz w:val="34"/>
      <w:szCs w:val="34"/>
      <w:shd w:val="clear" w:color="auto" w:fill="FFFFFF"/>
    </w:rPr>
  </w:style>
  <w:style w:type="paragraph" w:customStyle="1" w:styleId="31">
    <w:name w:val="Заголовок №31"/>
    <w:basedOn w:val="a"/>
    <w:link w:val="3"/>
    <w:rsid w:val="000C499D"/>
    <w:pPr>
      <w:widowControl w:val="0"/>
      <w:shd w:val="clear" w:color="auto" w:fill="FFFFFF"/>
      <w:spacing w:before="660" w:after="120" w:line="432" w:lineRule="exact"/>
      <w:jc w:val="center"/>
      <w:outlineLvl w:val="2"/>
    </w:pPr>
    <w:rPr>
      <w:rFonts w:ascii="Arial" w:eastAsiaTheme="minorHAnsi" w:hAnsi="Arial" w:cs="Arial"/>
      <w:b/>
      <w:bCs/>
      <w:sz w:val="34"/>
      <w:szCs w:val="34"/>
      <w:lang w:eastAsia="en-US"/>
    </w:rPr>
  </w:style>
  <w:style w:type="paragraph" w:customStyle="1" w:styleId="1">
    <w:name w:val="Обычный1"/>
    <w:rsid w:val="00037CD1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2400</Words>
  <Characters>13682</Characters>
  <Application>Microsoft Office Word</Application>
  <DocSecurity>0</DocSecurity>
  <Lines>114</Lines>
  <Paragraphs>32</Paragraphs>
  <ScaleCrop>false</ScaleCrop>
  <Company>SPecialiST RePack</Company>
  <LinksUpToDate>false</LinksUpToDate>
  <CharactersWithSpaces>16050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2021-02-11T09:41:00Z</dcterms:created>
  <dcterms:modified xsi:type="dcterms:W3CDTF">2021-02-11T11:42:00Z</dcterms:modified>
</cp:coreProperties>
</file>