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pBdr>
          <w:bottom w:color="000001" w:space="1" w:sz="4" w:val="single"/>
        </w:pBdr>
        <w:spacing w:after="0" w:line="312" w:lineRule="auto"/>
        <w:rPr>
          <w:rFonts w:ascii="Times New Roman" w:cs="Times New Roman" w:eastAsia="Times New Roman" w:hAnsi="Times New Roman"/>
          <w:sz w:val="28"/>
          <w:szCs w:val="28"/>
        </w:rPr>
      </w:pPr>
      <w:bookmarkStart w:colFirst="0" w:colLast="0" w:name="_heading=h.aph7e1z80c8c" w:id="0"/>
      <w:bookmarkEnd w:id="0"/>
      <w:r w:rsidDel="00000000" w:rsidR="00000000" w:rsidRPr="00000000">
        <w:rPr>
          <w:rtl w:val="0"/>
        </w:rPr>
      </w:r>
    </w:p>
    <w:p w:rsidR="00000000" w:rsidDel="00000000" w:rsidP="00000000" w:rsidRDefault="00000000" w:rsidRPr="00000000" w14:paraId="00000002">
      <w:pPr>
        <w:pBdr>
          <w:bottom w:color="000000" w:space="1" w:sz="4" w:val="single"/>
        </w:pBdr>
        <w:spacing w:after="0" w:line="276" w:lineRule="auto"/>
        <w:jc w:val="center"/>
        <w:rPr>
          <w:rFonts w:ascii="Times New Roman" w:cs="Times New Roman" w:eastAsia="Times New Roman" w:hAnsi="Times New Roman"/>
          <w:sz w:val="28"/>
          <w:szCs w:val="28"/>
        </w:rPr>
      </w:pPr>
      <w:bookmarkStart w:colFirst="0" w:colLast="0" w:name="_heading=h.efw7nlzi87hn" w:id="1"/>
      <w:bookmarkEnd w:id="1"/>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3">
      <w:pPr>
        <w:spacing w:after="0"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вищого навчального закладу)</w:t>
      </w:r>
    </w:p>
    <w:p w:rsidR="00000000" w:rsidDel="00000000" w:rsidP="00000000" w:rsidRDefault="00000000" w:rsidRPr="00000000" w14:paraId="00000004">
      <w:pPr>
        <w:pBdr>
          <w:bottom w:color="000000" w:space="1" w:sz="4" w:val="single"/>
        </w:pBdr>
        <w:spacing w:after="0" w:before="240"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Філологічний факультет</w:t>
      </w:r>
    </w:p>
    <w:p w:rsidR="00000000" w:rsidDel="00000000" w:rsidP="00000000" w:rsidRDefault="00000000" w:rsidRPr="00000000" w14:paraId="00000005">
      <w:pPr>
        <w:spacing w:after="0" w:line="276"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(повне найменування інституту/факультету)</w:t>
      </w:r>
    </w:p>
    <w:p w:rsidR="00000000" w:rsidDel="00000000" w:rsidP="00000000" w:rsidRDefault="00000000" w:rsidRPr="00000000" w14:paraId="00000006">
      <w:pPr>
        <w:pBdr>
          <w:bottom w:color="000000" w:space="1" w:sz="4" w:val="single"/>
        </w:pBdr>
        <w:spacing w:after="0" w:before="240"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української мови та мовної підготовки іноземців</w:t>
      </w:r>
    </w:p>
    <w:p w:rsidR="00000000" w:rsidDel="00000000" w:rsidP="00000000" w:rsidRDefault="00000000" w:rsidRPr="00000000" w14:paraId="00000007">
      <w:pPr>
        <w:spacing w:after="0" w:line="276"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(повна назва кафедри)</w:t>
      </w:r>
    </w:p>
    <w:p w:rsidR="00000000" w:rsidDel="00000000" w:rsidP="00000000" w:rsidRDefault="00000000" w:rsidRPr="00000000" w14:paraId="00000008">
      <w:pPr>
        <w:spacing w:after="0" w:line="276" w:lineRule="auto"/>
        <w:jc w:val="both"/>
        <w:rPr>
          <w:rFonts w:ascii="Times New Roman" w:cs="Times New Roman" w:eastAsia="Times New Roman" w:hAnsi="Times New Roman"/>
          <w:b w:val="1"/>
          <w:bCs w:val="1"/>
          <w:sz w:val="40"/>
          <w:szCs w:val="40"/>
        </w:rPr>
      </w:pPr>
      <w:r w:rsidDel="00000000" w:rsidR="00000000" w:rsidRPr="00000000">
        <w:rPr>
          <w:rtl w:val="0"/>
        </w:rPr>
      </w:r>
    </w:p>
    <w:p w:rsidR="00000000" w:rsidDel="00000000" w:rsidP="00000000" w:rsidRDefault="00000000" w:rsidRPr="00000000" w14:paraId="00000009">
      <w:pPr>
        <w:spacing w:after="0" w:line="276" w:lineRule="auto"/>
        <w:jc w:val="center"/>
        <w:rPr>
          <w:rFonts w:ascii="Times New Roman" w:cs="Times New Roman" w:eastAsia="Times New Roman" w:hAnsi="Times New Roman"/>
          <w:b w:val="1"/>
          <w:bCs w:val="1"/>
          <w:sz w:val="32"/>
          <w:szCs w:val="32"/>
        </w:rPr>
      </w:pPr>
      <w:r w:rsidDel="00000000" w:rsidR="00000000" w:rsidRPr="00000000">
        <w:rPr>
          <w:rFonts w:ascii="Times New Roman" w:cs="Times New Roman" w:eastAsia="Times New Roman" w:hAnsi="Times New Roman"/>
          <w:b w:val="1"/>
          <w:bCs w:val="1"/>
          <w:sz w:val="32"/>
          <w:szCs w:val="32"/>
          <w:rtl w:val="0"/>
        </w:rPr>
        <w:t xml:space="preserve">Кваліфікаційна робота</w:t>
      </w:r>
    </w:p>
    <w:p w:rsidR="00000000" w:rsidDel="00000000" w:rsidP="00000000" w:rsidRDefault="00000000" w:rsidRPr="00000000" w14:paraId="0000000A">
      <w:pPr>
        <w:spacing w:after="0" w:line="276" w:lineRule="auto"/>
        <w:jc w:val="center"/>
        <w:rPr>
          <w:rFonts w:ascii="Times New Roman" w:cs="Times New Roman" w:eastAsia="Times New Roman" w:hAnsi="Times New Roman"/>
          <w:b w:val="1"/>
          <w:bCs w:val="1"/>
          <w:sz w:val="32"/>
          <w:szCs w:val="32"/>
        </w:rPr>
      </w:pPr>
      <w:r w:rsidDel="00000000" w:rsidR="00000000" w:rsidRPr="00000000">
        <w:rPr>
          <w:rtl w:val="0"/>
        </w:rPr>
      </w:r>
    </w:p>
    <w:p w:rsidR="00000000" w:rsidDel="00000000" w:rsidP="00000000" w:rsidRDefault="00000000" w:rsidRPr="00000000" w14:paraId="0000000B">
      <w:pPr>
        <w:spacing w:line="256"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Семантико-структурна специфіка функціонування компаративних фразеологічних одиниць у мові сучасних засобів масової інформації</w:t>
      </w:r>
    </w:p>
    <w:p w:rsidR="00000000" w:rsidDel="00000000" w:rsidP="00000000" w:rsidRDefault="00000000" w:rsidRPr="00000000" w14:paraId="0000000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Semantic and structural specifics of the functioning of comparative</w:t>
      </w:r>
    </w:p>
    <w:p w:rsidR="00000000" w:rsidDel="00000000" w:rsidP="00000000" w:rsidRDefault="00000000" w:rsidRPr="00000000" w14:paraId="0000000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phraseological units in the language of modern mass media</w:t>
      </w:r>
    </w:p>
    <w:p w:rsidR="00000000" w:rsidDel="00000000" w:rsidP="00000000" w:rsidRDefault="00000000" w:rsidRPr="00000000" w14:paraId="0000000E">
      <w:pPr>
        <w:tabs>
          <w:tab w:val="right" w:leader="none" w:pos="9355"/>
        </w:tabs>
        <w:spacing w:after="0" w:line="276" w:lineRule="auto"/>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0F">
      <w:pPr>
        <w:tabs>
          <w:tab w:val="right" w:leader="none" w:pos="9355"/>
        </w:tabs>
        <w:spacing w:after="0" w:line="276" w:lineRule="auto"/>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на здобуття другого (магістерського) рівня вищої освіти</w:t>
      </w:r>
      <w:r w:rsidDel="00000000" w:rsidR="00000000" w:rsidRPr="00000000">
        <w:rPr>
          <w:rtl w:val="0"/>
        </w:rPr>
      </w:r>
    </w:p>
    <w:p w:rsidR="00000000" w:rsidDel="00000000" w:rsidP="00000000" w:rsidRDefault="00000000" w:rsidRPr="00000000" w14:paraId="00000010">
      <w:pPr>
        <w:tabs>
          <w:tab w:val="right" w:leader="none" w:pos="9355"/>
        </w:tabs>
        <w:spacing w:after="0" w:line="276" w:lineRule="auto"/>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1">
      <w:pPr>
        <w:spacing w:after="0" w:line="276"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здобувачка заочної форми навчання</w:t>
      </w:r>
    </w:p>
    <w:p w:rsidR="00000000" w:rsidDel="00000000" w:rsidP="00000000" w:rsidRDefault="00000000" w:rsidRPr="00000000" w14:paraId="00000012">
      <w:pPr>
        <w:spacing w:after="0" w:line="240" w:lineRule="auto"/>
        <w:ind w:firstLine="2551"/>
        <w:rPr>
          <w:rFonts w:ascii="Times New Roman" w:cs="Times New Roman" w:eastAsia="Times New Roman" w:hAnsi="Times New Roman"/>
          <w:sz w:val="28"/>
          <w:szCs w:val="28"/>
        </w:rPr>
      </w:pPr>
      <w:bookmarkStart w:colFirst="0" w:colLast="0" w:name="_heading=h.171rzfvdmgsp" w:id="2"/>
      <w:bookmarkEnd w:id="2"/>
      <w:r w:rsidDel="00000000" w:rsidR="00000000" w:rsidRPr="00000000">
        <w:rPr>
          <w:rFonts w:ascii="Times New Roman" w:cs="Times New Roman" w:eastAsia="Times New Roman" w:hAnsi="Times New Roman"/>
          <w:sz w:val="28"/>
          <w:szCs w:val="28"/>
          <w:rtl w:val="0"/>
        </w:rPr>
        <w:t xml:space="preserve">спеціальності 035 Філологія </w:t>
      </w:r>
    </w:p>
    <w:p w:rsidR="00000000" w:rsidDel="00000000" w:rsidP="00000000" w:rsidRDefault="00000000" w:rsidRPr="00000000" w14:paraId="00000013">
      <w:pPr>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спеціалізації 035.01 Українська мова та література</w:t>
      </w:r>
    </w:p>
    <w:p w:rsidR="00000000" w:rsidDel="00000000" w:rsidP="00000000" w:rsidRDefault="00000000" w:rsidRPr="00000000" w14:paraId="00000014">
      <w:pPr>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 Українська мова та література</w:t>
      </w:r>
    </w:p>
    <w:p w:rsidR="00000000" w:rsidDel="00000000" w:rsidP="00000000" w:rsidRDefault="00000000" w:rsidRPr="00000000" w14:paraId="00000015">
      <w:pPr>
        <w:tabs>
          <w:tab w:val="left" w:leader="none" w:pos="3402"/>
          <w:tab w:val="left" w:leader="none" w:pos="3600"/>
          <w:tab w:val="left" w:leader="none" w:pos="3780"/>
          <w:tab w:val="left" w:leader="none" w:pos="3960"/>
          <w:tab w:val="left" w:leader="none" w:pos="5245"/>
          <w:tab w:val="right" w:leader="none" w:pos="9355"/>
        </w:tabs>
        <w:spacing w:after="0" w:line="240" w:lineRule="auto"/>
        <w:ind w:firstLine="2551"/>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Олександра ГРИЦКЕВИЧ </w:t>
      </w:r>
    </w:p>
    <w:p w:rsidR="00000000" w:rsidDel="00000000" w:rsidP="00000000" w:rsidRDefault="00000000" w:rsidRPr="00000000" w14:paraId="00000016">
      <w:pPr>
        <w:tabs>
          <w:tab w:val="left" w:leader="none" w:pos="3402"/>
          <w:tab w:val="left" w:leader="none" w:pos="3600"/>
          <w:tab w:val="left" w:leader="none" w:pos="3780"/>
          <w:tab w:val="left" w:leader="none" w:pos="3960"/>
          <w:tab w:val="left" w:leader="none" w:pos="5245"/>
          <w:tab w:val="right" w:leader="none" w:pos="9355"/>
        </w:tabs>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w:t>
      </w:r>
    </w:p>
    <w:p w:rsidR="00000000" w:rsidDel="00000000" w:rsidP="00000000" w:rsidRDefault="00000000" w:rsidRPr="00000000" w14:paraId="00000017">
      <w:pPr>
        <w:tabs>
          <w:tab w:val="left" w:leader="none" w:pos="3402"/>
          <w:tab w:val="left" w:leader="none" w:pos="3600"/>
          <w:tab w:val="left" w:leader="none" w:pos="3780"/>
          <w:tab w:val="left" w:leader="none" w:pos="3960"/>
          <w:tab w:val="left" w:leader="none" w:pos="5245"/>
          <w:tab w:val="right" w:leader="none" w:pos="9355"/>
        </w:tabs>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філол. н., доц. Інна ЛАКОМСЬКА _________ </w:t>
      </w:r>
    </w:p>
    <w:p w:rsidR="00000000" w:rsidDel="00000000" w:rsidP="00000000" w:rsidRDefault="00000000" w:rsidRPr="00000000" w14:paraId="00000018">
      <w:pPr>
        <w:tabs>
          <w:tab w:val="left" w:leader="none" w:pos="3402"/>
          <w:tab w:val="left" w:leader="none" w:pos="3600"/>
          <w:tab w:val="left" w:leader="none" w:pos="3780"/>
          <w:tab w:val="left" w:leader="none" w:pos="3960"/>
          <w:tab w:val="left" w:leader="none" w:pos="5245"/>
          <w:tab w:val="right" w:leader="none" w:pos="9355"/>
        </w:tabs>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9">
      <w:pPr>
        <w:tabs>
          <w:tab w:val="left" w:leader="none" w:pos="3402"/>
          <w:tab w:val="left" w:leader="none" w:pos="3600"/>
          <w:tab w:val="left" w:leader="none" w:pos="3780"/>
          <w:tab w:val="left" w:leader="none" w:pos="3960"/>
          <w:tab w:val="left" w:leader="none" w:pos="5245"/>
          <w:tab w:val="right" w:leader="none" w:pos="9355"/>
        </w:tabs>
        <w:spacing w:after="0" w:line="240" w:lineRule="auto"/>
        <w:ind w:firstLine="25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філол. н., проф. Тетяна КОВАЛЕВСЬКА </w:t>
      </w:r>
    </w:p>
    <w:p w:rsidR="00000000" w:rsidDel="00000000" w:rsidP="00000000" w:rsidRDefault="00000000" w:rsidRPr="00000000" w14:paraId="0000001A">
      <w:pPr>
        <w:spacing w:after="0" w:line="240" w:lineRule="auto"/>
        <w:jc w:val="both"/>
        <w:rPr>
          <w:rFonts w:ascii="Times New Roman" w:cs="Times New Roman" w:eastAsia="Times New Roman" w:hAnsi="Times New Roman"/>
          <w:sz w:val="28"/>
          <w:szCs w:val="28"/>
        </w:rPr>
      </w:pPr>
      <w:r w:rsidDel="00000000" w:rsidR="00000000" w:rsidRPr="00000000">
        <w:rPr>
          <w:rtl w:val="0"/>
        </w:rPr>
      </w:r>
    </w:p>
    <w:tbl>
      <w:tblPr>
        <w:tblStyle w:val="Table1"/>
        <w:tblW w:w="9870.0" w:type="dxa"/>
        <w:jc w:val="center"/>
        <w:tblLayout w:type="fixed"/>
        <w:tblLook w:val="0400"/>
      </w:tblPr>
      <w:tblGrid>
        <w:gridCol w:w="5065"/>
        <w:gridCol w:w="4805"/>
        <w:tblGridChange w:id="0">
          <w:tblGrid>
            <w:gridCol w:w="5065"/>
            <w:gridCol w:w="4805"/>
          </w:tblGrid>
        </w:tblGridChange>
      </w:tblGrid>
      <w:tr>
        <w:trPr>
          <w:cantSplit w:val="0"/>
          <w:trHeight w:val="2710" w:hRule="atLeast"/>
          <w:tblHeader w:val="0"/>
        </w:trPr>
        <w:tc>
          <w:tcPr/>
          <w:p w:rsidR="00000000" w:rsidDel="00000000" w:rsidP="00000000" w:rsidRDefault="00000000" w:rsidRPr="00000000" w14:paraId="000000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української мови та мовної підготовки іноземців </w:t>
            </w:r>
          </w:p>
          <w:p w:rsidR="00000000" w:rsidDel="00000000" w:rsidP="00000000" w:rsidRDefault="00000000" w:rsidRPr="00000000" w14:paraId="000000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 від ____________2025 р. </w:t>
            </w:r>
          </w:p>
          <w:p w:rsidR="00000000" w:rsidDel="00000000" w:rsidP="00000000" w:rsidRDefault="00000000" w:rsidRPr="00000000" w14:paraId="000000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проф.______ Тетяна КОВАЛЕВСЬКА</w:t>
            </w:r>
          </w:p>
          <w:p w:rsidR="00000000" w:rsidDel="00000000" w:rsidP="00000000" w:rsidRDefault="00000000" w:rsidRPr="00000000" w14:paraId="00000020">
            <w:pPr>
              <w:tabs>
                <w:tab w:val="left" w:leader="none" w:pos="284"/>
                <w:tab w:val="left" w:leader="none" w:pos="1767"/>
              </w:tabs>
              <w:spacing w:after="0" w:line="36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1">
            <w:pPr>
              <w:tabs>
                <w:tab w:val="left" w:leader="none" w:pos="284"/>
                <w:tab w:val="left" w:leader="none" w:pos="1767"/>
              </w:tabs>
              <w:spacing w:after="0" w:line="360" w:lineRule="auto"/>
              <w:jc w:val="both"/>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2">
            <w:pPr>
              <w:tabs>
                <w:tab w:val="right" w:leader="none" w:pos="446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1</w:t>
            </w:r>
          </w:p>
          <w:p w:rsidR="00000000" w:rsidDel="00000000" w:rsidP="00000000" w:rsidRDefault="00000000" w:rsidRPr="00000000" w14:paraId="00000023">
            <w:pPr>
              <w:tabs>
                <w:tab w:val="right" w:leader="none" w:pos="446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 від _______2025 р.</w:t>
              <w:tab/>
            </w:r>
          </w:p>
          <w:p w:rsidR="00000000" w:rsidDel="00000000" w:rsidP="00000000" w:rsidRDefault="00000000" w:rsidRPr="00000000" w14:paraId="00000024">
            <w:pPr>
              <w:tabs>
                <w:tab w:val="right" w:leader="none" w:pos="446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Оцінка______________/______/_____</w:t>
            </w:r>
          </w:p>
          <w:p w:rsidR="00000000" w:rsidDel="00000000" w:rsidP="00000000" w:rsidRDefault="00000000" w:rsidRPr="00000000" w14:paraId="00000025">
            <w:pPr>
              <w:spacing w:after="0"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проф._______ Євген ДЖИДЖОРА</w:t>
            </w:r>
          </w:p>
          <w:p w:rsidR="00000000" w:rsidDel="00000000" w:rsidP="00000000" w:rsidRDefault="00000000" w:rsidRPr="00000000" w14:paraId="00000028">
            <w:pPr>
              <w:tabs>
                <w:tab w:val="left" w:leader="none" w:pos="454"/>
                <w:tab w:val="left" w:leader="none" w:pos="2155"/>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0"/>
                <w:szCs w:val="20"/>
                <w:rtl w:val="0"/>
              </w:rPr>
              <w:tab/>
              <w:tab/>
            </w:r>
            <w:r w:rsidDel="00000000" w:rsidR="00000000" w:rsidRPr="00000000">
              <w:rPr>
                <w:rtl w:val="0"/>
              </w:rPr>
            </w:r>
          </w:p>
        </w:tc>
      </w:tr>
    </w:tbl>
    <w:p w:rsidR="00000000" w:rsidDel="00000000" w:rsidP="00000000" w:rsidRDefault="00000000" w:rsidRPr="00000000" w14:paraId="00000029">
      <w:pPr>
        <w:tabs>
          <w:tab w:val="left" w:leader="none" w:pos="284"/>
          <w:tab w:val="left" w:leader="none" w:pos="1767"/>
        </w:tabs>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Одеса</w:t>
      </w:r>
    </w:p>
    <w:p w:rsidR="00000000" w:rsidDel="00000000" w:rsidP="00000000" w:rsidRDefault="00000000" w:rsidRPr="00000000" w14:paraId="0000002A">
      <w:pPr>
        <w:tabs>
          <w:tab w:val="left" w:leader="none" w:pos="284"/>
          <w:tab w:val="left" w:leader="none" w:pos="1767"/>
        </w:tabs>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2025</w:t>
      </w:r>
    </w:p>
    <w:p w:rsidR="00000000" w:rsidDel="00000000" w:rsidP="00000000" w:rsidRDefault="00000000" w:rsidRPr="00000000" w14:paraId="0000002B">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2C">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2D">
      <w:pPr>
        <w:spacing w:after="0" w:line="276" w:lineRule="auto"/>
        <w:ind w:right="282"/>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Теоретичні засади дослідження компаративних </w:t>
      </w:r>
    </w:p>
    <w:p w:rsidR="00000000" w:rsidDel="00000000" w:rsidP="00000000" w:rsidRDefault="00000000" w:rsidRPr="00000000" w14:paraId="0000002E">
      <w:pPr>
        <w:spacing w:after="0" w:line="276" w:lineRule="auto"/>
        <w:ind w:right="282"/>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фразеологізмів у сучасній лінгвістиці</w:t>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tl w:val="0"/>
        </w:rPr>
      </w:r>
    </w:p>
    <w:p w:rsidR="00000000" w:rsidDel="00000000" w:rsidP="00000000" w:rsidRDefault="00000000" w:rsidRPr="00000000" w14:paraId="0000002F">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Природа порівняння у міждисциплінарному аспекті........................................9</w:t>
      </w:r>
    </w:p>
    <w:p w:rsidR="00000000" w:rsidDel="00000000" w:rsidP="00000000" w:rsidRDefault="00000000" w:rsidRPr="00000000" w14:paraId="00000030">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Поняття про компаративні фразеологізми………………………………….....12</w:t>
      </w:r>
    </w:p>
    <w:p w:rsidR="00000000" w:rsidDel="00000000" w:rsidP="00000000" w:rsidRDefault="00000000" w:rsidRPr="00000000" w14:paraId="00000031">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Дискусійні питання меж компонентного складу компаративних фразем………………………………………………….…………………………....14</w:t>
      </w:r>
    </w:p>
    <w:p w:rsidR="00000000" w:rsidDel="00000000" w:rsidP="00000000" w:rsidRDefault="00000000" w:rsidRPr="00000000" w14:paraId="00000032">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Структурно-семантичні </w:t>
      </w:r>
      <w:r w:rsidDel="00000000" w:rsidR="00000000" w:rsidRPr="00000000">
        <w:rPr>
          <w:rFonts w:ascii="Times New Roman" w:cs="Times New Roman" w:eastAsia="Times New Roman" w:hAnsi="Times New Roman"/>
          <w:b w:val="1"/>
          <w:bCs w:val="1"/>
          <w:sz w:val="28"/>
          <w:szCs w:val="28"/>
          <w:highlight w:val="white"/>
          <w:rtl w:val="0"/>
        </w:rPr>
        <w:t xml:space="preserve">та прагматичні</w:t>
      </w:r>
      <w:r w:rsidDel="00000000" w:rsidR="00000000" w:rsidRPr="00000000">
        <w:rPr>
          <w:rFonts w:ascii="Times New Roman" w:cs="Times New Roman" w:eastAsia="Times New Roman" w:hAnsi="Times New Roman"/>
          <w:b w:val="1"/>
          <w:bCs w:val="1"/>
          <w:sz w:val="28"/>
          <w:szCs w:val="28"/>
          <w:rtl w:val="0"/>
        </w:rPr>
        <w:t xml:space="preserve"> особливості компаративних фразеологічних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одиниць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української мови</w:t>
      </w:r>
      <w:r w:rsidDel="00000000" w:rsidR="00000000" w:rsidRPr="00000000">
        <w:rPr>
          <w:rFonts w:ascii="Times New Roman" w:cs="Times New Roman" w:eastAsia="Times New Roman" w:hAnsi="Times New Roman"/>
          <w:sz w:val="28"/>
          <w:szCs w:val="28"/>
          <w:rtl w:val="0"/>
        </w:rPr>
        <w:t xml:space="preserve">............................................................................................................................19</w:t>
      </w:r>
    </w:p>
    <w:p w:rsidR="00000000" w:rsidDel="00000000" w:rsidP="00000000" w:rsidRDefault="00000000" w:rsidRPr="00000000" w14:paraId="00000033">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Структурні особливості  компаративних фразеологізмів української</w:t>
      </w:r>
    </w:p>
    <w:p w:rsidR="00000000" w:rsidDel="00000000" w:rsidP="00000000" w:rsidRDefault="00000000" w:rsidRPr="00000000" w14:paraId="00000034">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мови ………………………………………………………………………………...19</w:t>
      </w:r>
    </w:p>
    <w:p w:rsidR="00000000" w:rsidDel="00000000" w:rsidP="00000000" w:rsidRDefault="00000000" w:rsidRPr="00000000" w14:paraId="00000035">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Семантика компаративних фразеологічних одиниць …………………….....23</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p w:rsidR="00000000" w:rsidDel="00000000" w:rsidP="00000000" w:rsidRDefault="00000000" w:rsidRPr="00000000" w14:paraId="00000036">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2.1.1. Адвербіальна семантика компаративних фразеологізмів…………............24</w:t>
      </w:r>
    </w:p>
    <w:p w:rsidR="00000000" w:rsidDel="00000000" w:rsidP="00000000" w:rsidRDefault="00000000" w:rsidRPr="00000000" w14:paraId="00000037">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2.1.2. Ад’єктивна семантика компаративних фразеологізмів……………………28</w:t>
      </w:r>
    </w:p>
    <w:p w:rsidR="00000000" w:rsidDel="00000000" w:rsidP="00000000" w:rsidRDefault="00000000" w:rsidRPr="00000000" w14:paraId="00000038">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Емоційно-оцінний потенціал компаративних фразеологізмів……………...32 </w:t>
      </w:r>
    </w:p>
    <w:p w:rsidR="00000000" w:rsidDel="00000000" w:rsidP="00000000" w:rsidRDefault="00000000" w:rsidRPr="00000000" w14:paraId="00000039">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2.3.1. Позитивно конотовані фразеологізми…….……………..…………….……33</w:t>
      </w:r>
    </w:p>
    <w:p w:rsidR="00000000" w:rsidDel="00000000" w:rsidP="00000000" w:rsidRDefault="00000000" w:rsidRPr="00000000" w14:paraId="0000003A">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2.3.2. Негативно конотовані фразеологізми……….………….…………………..35</w:t>
      </w:r>
    </w:p>
    <w:p w:rsidR="00000000" w:rsidDel="00000000" w:rsidP="00000000" w:rsidRDefault="00000000" w:rsidRPr="00000000" w14:paraId="0000003B">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2.3.3. Маркованість сучасних асоціацій компаративних фразем (за результатом асоціативного експерименту)……………………………………………...………38</w:t>
      </w:r>
    </w:p>
    <w:p w:rsidR="00000000" w:rsidDel="00000000" w:rsidP="00000000" w:rsidRDefault="00000000" w:rsidRPr="00000000" w14:paraId="0000003C">
      <w:pPr>
        <w:spacing w:after="0" w:line="276"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ІІІ. Специфіка відтворення компаративних фразеологізмів у мові сучасних медіа</w:t>
      </w:r>
      <w:r w:rsidDel="00000000" w:rsidR="00000000" w:rsidRPr="00000000">
        <w:rPr>
          <w:rFonts w:ascii="Times New Roman" w:cs="Times New Roman" w:eastAsia="Times New Roman" w:hAnsi="Times New Roman"/>
          <w:sz w:val="28"/>
          <w:szCs w:val="28"/>
          <w:rtl w:val="0"/>
        </w:rPr>
        <w:t xml:space="preserve">……………………………….…….……………………………....44</w:t>
      </w:r>
      <w:r w:rsidDel="00000000" w:rsidR="00000000" w:rsidRPr="00000000">
        <w:rPr>
          <w:rtl w:val="0"/>
        </w:rPr>
      </w:r>
    </w:p>
    <w:p w:rsidR="00000000" w:rsidDel="00000000" w:rsidP="00000000" w:rsidRDefault="00000000" w:rsidRPr="00000000" w14:paraId="0000003D">
      <w:pPr>
        <w:spacing w:after="0" w:line="276" w:lineRule="auto"/>
        <w:rPr>
          <w:rFonts w:ascii="Times New Roman" w:cs="Times New Roman" w:eastAsia="Times New Roman" w:hAnsi="Times New Roman"/>
          <w:sz w:val="28"/>
          <w:szCs w:val="28"/>
        </w:rPr>
      </w:pPr>
      <w:bookmarkStart w:colFirst="0" w:colLast="0" w:name="_heading=h.5a3ud4iv0uk5" w:id="3"/>
      <w:bookmarkEnd w:id="3"/>
      <w:r w:rsidDel="00000000" w:rsidR="00000000" w:rsidRPr="00000000">
        <w:rPr>
          <w:rFonts w:ascii="Times New Roman" w:cs="Times New Roman" w:eastAsia="Times New Roman" w:hAnsi="Times New Roman"/>
          <w:sz w:val="28"/>
          <w:szCs w:val="28"/>
          <w:rtl w:val="0"/>
        </w:rPr>
        <w:t xml:space="preserve">3.1. Особливості функціонування фразеологізмів у мові сучасних масмедіа……………………………………………………………………………..44</w:t>
      </w:r>
    </w:p>
    <w:p w:rsidR="00000000" w:rsidDel="00000000" w:rsidP="00000000" w:rsidRDefault="00000000" w:rsidRPr="00000000" w14:paraId="0000003E">
      <w:pPr>
        <w:spacing w:after="0" w:line="276" w:lineRule="auto"/>
        <w:rPr>
          <w:rFonts w:ascii="Times New Roman" w:cs="Times New Roman" w:eastAsia="Times New Roman" w:hAnsi="Times New Roman"/>
          <w:sz w:val="28"/>
          <w:szCs w:val="28"/>
        </w:rPr>
      </w:pPr>
      <w:bookmarkStart w:colFirst="0" w:colLast="0" w:name="_heading=h.qxilojhkefw0" w:id="4"/>
      <w:bookmarkEnd w:id="4"/>
      <w:r w:rsidDel="00000000" w:rsidR="00000000" w:rsidRPr="00000000">
        <w:rPr>
          <w:rFonts w:ascii="Times New Roman" w:cs="Times New Roman" w:eastAsia="Times New Roman" w:hAnsi="Times New Roman"/>
          <w:sz w:val="28"/>
          <w:szCs w:val="28"/>
          <w:rtl w:val="0"/>
        </w:rPr>
        <w:t xml:space="preserve">3.1.1. Специфіка мови сучасних ЗМІ: стилістичні та </w:t>
      </w:r>
      <w:r w:rsidDel="00000000" w:rsidR="00000000" w:rsidRPr="00000000">
        <w:rPr>
          <w:rFonts w:ascii="Times New Roman" w:cs="Times New Roman" w:eastAsia="Times New Roman" w:hAnsi="Times New Roman"/>
          <w:sz w:val="28"/>
          <w:szCs w:val="28"/>
          <w:highlight w:val="white"/>
          <w:rtl w:val="0"/>
        </w:rPr>
        <w:t xml:space="preserve">функційні </w:t>
      </w:r>
      <w:r w:rsidDel="00000000" w:rsidR="00000000" w:rsidRPr="00000000">
        <w:rPr>
          <w:rFonts w:ascii="Times New Roman" w:cs="Times New Roman" w:eastAsia="Times New Roman" w:hAnsi="Times New Roman"/>
          <w:sz w:val="28"/>
          <w:szCs w:val="28"/>
          <w:rtl w:val="0"/>
        </w:rPr>
        <w:t xml:space="preserve">особливості……………………………………………………………...……….….45</w:t>
      </w:r>
    </w:p>
    <w:p w:rsidR="00000000" w:rsidDel="00000000" w:rsidP="00000000" w:rsidRDefault="00000000" w:rsidRPr="00000000" w14:paraId="0000003F">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3.1.2. Реалізація компаративних фразеологічних одиниць у медійному дискурсі……………………………………………………………………………...46</w:t>
      </w:r>
    </w:p>
    <w:p w:rsidR="00000000" w:rsidDel="00000000" w:rsidP="00000000" w:rsidRDefault="00000000" w:rsidRPr="00000000" w14:paraId="00000040">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Структурні моделі компаративних фразеологізмів у мові українських ЗМІ…………………………………………………………………………………..53</w:t>
      </w:r>
    </w:p>
    <w:p w:rsidR="00000000" w:rsidDel="00000000" w:rsidP="00000000" w:rsidRDefault="00000000" w:rsidRPr="00000000" w14:paraId="00000041">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Семантичні параметри компаративних фразеологічних </w:t>
      </w:r>
    </w:p>
    <w:p w:rsidR="00000000" w:rsidDel="00000000" w:rsidP="00000000" w:rsidRDefault="00000000" w:rsidRPr="00000000" w14:paraId="00000042">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одиниць у мові масмедіа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……………………………………………….……….....59</w:t>
      </w:r>
    </w:p>
    <w:p w:rsidR="00000000" w:rsidDel="00000000" w:rsidP="00000000" w:rsidRDefault="00000000" w:rsidRPr="00000000" w14:paraId="00000043">
      <w:pPr>
        <w:spacing w:after="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……………………………………………………..……………………..71</w:t>
      </w:r>
    </w:p>
    <w:p w:rsidR="00000000" w:rsidDel="00000000" w:rsidP="00000000" w:rsidRDefault="00000000" w:rsidRPr="00000000" w14:paraId="00000044">
      <w:pPr>
        <w:spacing w:after="0" w:line="276" w:lineRule="auto"/>
        <w:rPr>
          <w:rFonts w:ascii="Times New Roman" w:cs="Times New Roman" w:eastAsia="Times New Roman" w:hAnsi="Times New Roman"/>
          <w:sz w:val="28"/>
          <w:szCs w:val="28"/>
        </w:rPr>
      </w:pPr>
      <w:bookmarkStart w:colFirst="0" w:colLast="0" w:name="_heading=h.8qpc6eylz4k0" w:id="5"/>
      <w:bookmarkEnd w:id="5"/>
      <w:r w:rsidDel="00000000" w:rsidR="00000000" w:rsidRPr="00000000">
        <w:rPr>
          <w:rFonts w:ascii="Times New Roman" w:cs="Times New Roman" w:eastAsia="Times New Roman" w:hAnsi="Times New Roman"/>
          <w:b w:val="1"/>
          <w:bCs w:val="1"/>
          <w:sz w:val="28"/>
          <w:szCs w:val="28"/>
          <w:rtl w:val="0"/>
        </w:rPr>
        <w:t xml:space="preserve">Список використаної літератури</w:t>
      </w:r>
      <w:r w:rsidDel="00000000" w:rsidR="00000000" w:rsidRPr="00000000">
        <w:rPr>
          <w:rFonts w:ascii="Times New Roman" w:cs="Times New Roman" w:eastAsia="Times New Roman" w:hAnsi="Times New Roman"/>
          <w:sz w:val="28"/>
          <w:szCs w:val="28"/>
          <w:rtl w:val="0"/>
        </w:rPr>
        <w:t xml:space="preserve">…………………………………...……...........77</w:t>
      </w:r>
    </w:p>
    <w:p w:rsidR="00000000" w:rsidDel="00000000" w:rsidP="00000000" w:rsidRDefault="00000000" w:rsidRPr="00000000" w14:paraId="00000045">
      <w:pPr>
        <w:spacing w:after="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6">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7">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48">
      <w:pPr>
        <w:spacing w:after="0" w:line="360" w:lineRule="auto"/>
        <w:ind w:right="282"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Актуальність роботи. </w:t>
      </w:r>
      <w:r w:rsidDel="00000000" w:rsidR="00000000" w:rsidRPr="00000000">
        <w:rPr>
          <w:rFonts w:ascii="Times New Roman" w:cs="Times New Roman" w:eastAsia="Times New Roman" w:hAnsi="Times New Roman"/>
          <w:sz w:val="28"/>
          <w:szCs w:val="28"/>
          <w:rtl w:val="0"/>
        </w:rPr>
        <w:t xml:space="preserve">Фразеологічні одинці виступають своєрідними інформаційними конденсаторами у мові суспільно-історичного, культурного досвіду нації.</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Проблема систематизації та класифікації фразеологічного складу мови постійно перебуває в полі зору мовознавців. Свідченням цього є низка монографій та дисертаційних досліджень, присвячених цій тематиці в українській (А. Архангельська, Ю. Прадід, В. Ужченко, Д. Ужченко), англійській (О. Арсентьєва, О. Кунін), німецькій (Я. Баран, Н. Лалаян, О. Райхштейн, H. Burger, W. Fleischer) та романських (Н. Стрілець) мовах, в яких фразеологізми описуються з огляду на взаємодію лексико-семантичних і структурних явищ у процесі їхнього виникнення і функціонування.</w:t>
      </w:r>
      <w:r w:rsidDel="00000000" w:rsidR="00000000" w:rsidRPr="00000000">
        <w:rPr>
          <w:rtl w:val="0"/>
        </w:rPr>
      </w:r>
    </w:p>
    <w:p w:rsidR="00000000" w:rsidDel="00000000" w:rsidP="00000000" w:rsidRDefault="00000000" w:rsidRPr="00000000" w14:paraId="00000049">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Фразеологія привертає до себе дедалі більшу увагу  дослідників-мовознавців, оскільки фразеологізми є специфічними  лінгвоментальними  знаками, елементами мовної картини світу із закодованою інформацією про культурні потенції народу. </w:t>
      </w:r>
    </w:p>
    <w:p w:rsidR="00000000" w:rsidDel="00000000" w:rsidP="00000000" w:rsidRDefault="00000000" w:rsidRPr="00000000" w14:paraId="0000004A">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Самостійний фрагмент української фразеології становлять стійкі сполуки слів, що мають семантику порівняння. Це мотивується тим, що порівняння є продуктивним способом пізнання дійсності й відбиває стереотипи етносу, що формувалися впродовж тривалого періоду.</w:t>
      </w:r>
    </w:p>
    <w:p w:rsidR="00000000" w:rsidDel="00000000" w:rsidP="00000000" w:rsidRDefault="00000000" w:rsidRPr="00000000" w14:paraId="0000004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Символічну природу та функціонування компаративних фразеологічних одиниць (далі – КФО), на матеріалі  української та інших слов’янських мов вивчає О. П. Левченко. В когнітивному аспекті та в аспекті зіставної лінгвокультурології досліджує компаративні фраземи німецької та інших мов К. І. Мізін. Проблеми компаративної фразеології знаходять своє вирішення у низці фундаментальних досліджень (А. Вежбицька, Н. Ф. Венжинович, </w:t>
        <w:br w:type="textWrapping"/>
        <w:t xml:space="preserve">І. В. Лакомська, А.П. Романченко, О. Г. Сошко та ін.). Однак слід виокремити, що попри значний інтерес науковців до цього мовного масиву, система фразеологічних порівнянь української мови залишає перед дослідниками численні невирішені проблеми, й потребує глибшого дослідження. Незважаючи на велику кількість різноаспектних досліджень порівняльних фразеологізмів, на сьогодні відсутні розвідки, присвячені аналізу компаративних фразеологізмів у структурно-семантичному аспекті на матеріалі мови сучасних  масмедіа. Необхідність виявлення та аналізу порівняльних фразеологічних одиниць, репрезентованих у сучасному медіапросторі, зумовлює актуальність нашого дослідження. </w:t>
      </w:r>
    </w:p>
    <w:p w:rsidR="00000000" w:rsidDel="00000000" w:rsidP="00000000" w:rsidRDefault="00000000" w:rsidRPr="00000000" w14:paraId="000000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Зв’язок роботи з науковими програмами, планами, темами. </w:t>
      </w:r>
      <w:r w:rsidDel="00000000" w:rsidR="00000000" w:rsidRPr="00000000">
        <w:rPr>
          <w:rFonts w:ascii="Times New Roman" w:cs="Times New Roman" w:eastAsia="Times New Roman" w:hAnsi="Times New Roman"/>
          <w:sz w:val="28"/>
          <w:szCs w:val="28"/>
          <w:rtl w:val="0"/>
        </w:rPr>
        <w:t xml:space="preserve">Магістерську роботу виконано в межах наукової теми № 360 кафедри української мови та мовної підготовки іноземців Одеського національного університету імені І. І. Мечникова «Дослідження  психо- і нейролінгвістичних аспектів комунікативної сугестії» (№ 0124U002647).</w:t>
      </w:r>
    </w:p>
    <w:p w:rsidR="00000000" w:rsidDel="00000000" w:rsidP="00000000" w:rsidRDefault="00000000" w:rsidRPr="00000000" w14:paraId="0000004D">
      <w:pPr>
        <w:spacing w:after="0" w:line="360" w:lineRule="auto"/>
        <w:ind w:right="2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bCs w:val="1"/>
          <w:sz w:val="28"/>
          <w:szCs w:val="28"/>
          <w:rtl w:val="0"/>
        </w:rPr>
        <w:t xml:space="preserve">Метою роботи</w:t>
      </w:r>
      <w:r w:rsidDel="00000000" w:rsidR="00000000" w:rsidRPr="00000000">
        <w:rPr>
          <w:rFonts w:ascii="Times New Roman" w:cs="Times New Roman" w:eastAsia="Times New Roman" w:hAnsi="Times New Roman"/>
          <w:sz w:val="28"/>
          <w:szCs w:val="28"/>
          <w:rtl w:val="0"/>
        </w:rPr>
        <w:t xml:space="preserve"> полягає у комплексному аналізі семантико-структурної специфіки функціонування компаративних фразеологічних одиниць у текстах сучасних українських засобів масової інформації. </w:t>
      </w:r>
    </w:p>
    <w:p w:rsidR="00000000" w:rsidDel="00000000" w:rsidP="00000000" w:rsidRDefault="00000000" w:rsidRPr="00000000" w14:paraId="0000004E">
      <w:pPr>
        <w:spacing w:after="0" w:line="360" w:lineRule="auto"/>
        <w:ind w:right="282"/>
        <w:jc w:val="both"/>
        <w:rPr>
          <w:rFonts w:ascii="Times New Roman" w:cs="Times New Roman" w:eastAsia="Times New Roman" w:hAnsi="Times New Roman"/>
          <w:sz w:val="28"/>
          <w:szCs w:val="28"/>
        </w:rPr>
      </w:pPr>
      <w:bookmarkStart w:colFirst="0" w:colLast="0" w:name="_heading=h.nzrg6vk2csz7" w:id="6"/>
      <w:bookmarkEnd w:id="6"/>
      <w:r w:rsidDel="00000000" w:rsidR="00000000" w:rsidRPr="00000000">
        <w:rPr>
          <w:rFonts w:ascii="Times New Roman" w:cs="Times New Roman" w:eastAsia="Times New Roman" w:hAnsi="Times New Roman"/>
          <w:sz w:val="28"/>
          <w:szCs w:val="28"/>
          <w:rtl w:val="0"/>
        </w:rPr>
        <w:tab/>
        <w:t xml:space="preserve">Відповідно до сформульованої мети планується виконання  таких </w:t>
      </w:r>
      <w:r w:rsidDel="00000000" w:rsidR="00000000" w:rsidRPr="00000000">
        <w:rPr>
          <w:rFonts w:ascii="Times New Roman" w:cs="Times New Roman" w:eastAsia="Times New Roman" w:hAnsi="Times New Roman"/>
          <w:b w:val="1"/>
          <w:bCs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F">
      <w:pPr>
        <w:numPr>
          <w:ilvl w:val="0"/>
          <w:numId w:val="10"/>
        </w:numPr>
        <w:pBdr>
          <w:top w:space="0" w:sz="0" w:val="nil"/>
          <w:left w:space="0" w:sz="0" w:val="nil"/>
          <w:bottom w:space="0" w:sz="0" w:val="nil"/>
          <w:right w:space="0" w:sz="0" w:val="nil"/>
          <w:between w:space="0" w:sz="0" w:val="nil"/>
        </w:pBdr>
        <w:spacing w:after="0" w:line="360" w:lineRule="auto"/>
        <w:ind w:left="928"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з’ясувати природу порівняння  у логіці й філософії;</w:t>
      </w:r>
      <w:r w:rsidDel="00000000" w:rsidR="00000000" w:rsidRPr="00000000">
        <w:rPr>
          <w:rtl w:val="0"/>
        </w:rPr>
      </w:r>
    </w:p>
    <w:p w:rsidR="00000000" w:rsidDel="00000000" w:rsidP="00000000" w:rsidRDefault="00000000" w:rsidRPr="00000000" w14:paraId="00000050">
      <w:pPr>
        <w:numPr>
          <w:ilvl w:val="0"/>
          <w:numId w:val="10"/>
        </w:numPr>
        <w:pBdr>
          <w:top w:space="0" w:sz="0" w:val="nil"/>
          <w:left w:space="0" w:sz="0" w:val="nil"/>
          <w:bottom w:space="0" w:sz="0" w:val="nil"/>
          <w:right w:space="0" w:sz="0" w:val="nil"/>
          <w:between w:space="0" w:sz="0" w:val="nil"/>
        </w:pBdr>
        <w:spacing w:after="0" w:line="360" w:lineRule="auto"/>
        <w:ind w:left="928"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визначити специфіку порівняння в лінгвістиці;</w:t>
      </w:r>
      <w:r w:rsidDel="00000000" w:rsidR="00000000" w:rsidRPr="00000000">
        <w:rPr>
          <w:rtl w:val="0"/>
        </w:rPr>
      </w:r>
    </w:p>
    <w:p w:rsidR="00000000" w:rsidDel="00000000" w:rsidP="00000000" w:rsidRDefault="00000000" w:rsidRPr="00000000" w14:paraId="00000051">
      <w:pPr>
        <w:numPr>
          <w:ilvl w:val="0"/>
          <w:numId w:val="10"/>
        </w:numPr>
        <w:pBdr>
          <w:top w:space="0" w:sz="0" w:val="nil"/>
          <w:left w:space="0" w:sz="0" w:val="nil"/>
          <w:bottom w:space="0" w:sz="0" w:val="nil"/>
          <w:right w:space="0" w:sz="0" w:val="nil"/>
          <w:between w:space="0" w:sz="0" w:val="nil"/>
        </w:pBd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сучасний стан вивчення компаративних фразем та окреслити найбільш дискусійні питання;</w:t>
      </w:r>
    </w:p>
    <w:p w:rsidR="00000000" w:rsidDel="00000000" w:rsidP="00000000" w:rsidRDefault="00000000" w:rsidRPr="00000000" w14:paraId="00000052">
      <w:pPr>
        <w:numPr>
          <w:ilvl w:val="0"/>
          <w:numId w:val="10"/>
        </w:numPr>
        <w:pBdr>
          <w:top w:space="0" w:sz="0" w:val="nil"/>
          <w:left w:space="0" w:sz="0" w:val="nil"/>
          <w:bottom w:space="0" w:sz="0" w:val="nil"/>
          <w:right w:space="0" w:sz="0" w:val="nil"/>
          <w:between w:space="0" w:sz="0" w:val="nil"/>
        </w:pBd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виявити структурно-граматичні особливості компаративних фразеологізмів</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3">
      <w:pPr>
        <w:numPr>
          <w:ilvl w:val="0"/>
          <w:numId w:val="10"/>
        </w:numPr>
        <w:pBdr>
          <w:top w:space="0" w:sz="0" w:val="nil"/>
          <w:left w:space="0" w:sz="0" w:val="nil"/>
          <w:bottom w:space="0" w:sz="0" w:val="nil"/>
          <w:right w:space="0" w:sz="0" w:val="nil"/>
          <w:between w:space="0" w:sz="0" w:val="nil"/>
        </w:pBd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описати особливості семантики компаративних фразеологізмів;</w:t>
      </w:r>
      <w:r w:rsidDel="00000000" w:rsidR="00000000" w:rsidRPr="00000000">
        <w:rPr>
          <w:rtl w:val="0"/>
        </w:rPr>
      </w:r>
    </w:p>
    <w:p w:rsidR="00000000" w:rsidDel="00000000" w:rsidP="00000000" w:rsidRDefault="00000000" w:rsidRPr="00000000" w14:paraId="00000054">
      <w:pPr>
        <w:numPr>
          <w:ilvl w:val="0"/>
          <w:numId w:val="10"/>
        </w:numPr>
        <w:pBdr>
          <w:top w:space="0" w:sz="0" w:val="nil"/>
          <w:left w:space="0" w:sz="0" w:val="nil"/>
          <w:bottom w:space="0" w:sz="0" w:val="nil"/>
          <w:right w:space="0" w:sz="0" w:val="nil"/>
          <w:between w:space="0" w:sz="0" w:val="nil"/>
        </w:pBd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проаналізувати позитивно та негативно конотовані КФО, з цією метою провести асоціативний експеримент та описати реакції респондентів; </w:t>
      </w:r>
      <w:r w:rsidDel="00000000" w:rsidR="00000000" w:rsidRPr="00000000">
        <w:rPr>
          <w:rtl w:val="0"/>
        </w:rPr>
      </w:r>
    </w:p>
    <w:p w:rsidR="00000000" w:rsidDel="00000000" w:rsidP="00000000" w:rsidRDefault="00000000" w:rsidRPr="00000000" w14:paraId="00000055">
      <w:pPr>
        <w:numPr>
          <w:ilvl w:val="0"/>
          <w:numId w:val="10"/>
        </w:numP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вивчити особливості сучасних українських масмедіа та висвітлити особливості вживання фразем у цій площині;</w:t>
      </w:r>
    </w:p>
    <w:p w:rsidR="00000000" w:rsidDel="00000000" w:rsidP="00000000" w:rsidRDefault="00000000" w:rsidRPr="00000000" w14:paraId="00000056">
      <w:pPr>
        <w:numPr>
          <w:ilvl w:val="0"/>
          <w:numId w:val="10"/>
        </w:numP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ідентифікувати найбільш продуктивні та менш частотні структурні моделі компаративних фразеологізмів у мові українських медіа;</w:t>
      </w:r>
    </w:p>
    <w:p w:rsidR="00000000" w:rsidDel="00000000" w:rsidP="00000000" w:rsidRDefault="00000000" w:rsidRPr="00000000" w14:paraId="00000057">
      <w:pPr>
        <w:numPr>
          <w:ilvl w:val="0"/>
          <w:numId w:val="10"/>
        </w:numPr>
        <w:spacing w:after="0" w:line="360" w:lineRule="auto"/>
        <w:ind w:left="92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опис медійних КФО за загальними семантичними групами, а також  проаналізувати образну основу окремих компонентів-реалій у складі компаративних фразем;</w:t>
      </w:r>
    </w:p>
    <w:p w:rsidR="00000000" w:rsidDel="00000000" w:rsidP="00000000" w:rsidRDefault="00000000" w:rsidRPr="00000000" w14:paraId="00000058">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Об’єктом </w:t>
      </w:r>
      <w:r w:rsidDel="00000000" w:rsidR="00000000" w:rsidRPr="00000000">
        <w:rPr>
          <w:rFonts w:ascii="Times New Roman" w:cs="Times New Roman" w:eastAsia="Times New Roman" w:hAnsi="Times New Roman"/>
          <w:sz w:val="28"/>
          <w:szCs w:val="28"/>
          <w:rtl w:val="0"/>
        </w:rPr>
        <w:t xml:space="preserve">нашого дослідження є компаративні фразеологічні одиниці в мові сучасних українських засобів масової інформації.</w:t>
      </w:r>
    </w:p>
    <w:p w:rsidR="00000000" w:rsidDel="00000000" w:rsidP="00000000" w:rsidRDefault="00000000" w:rsidRPr="00000000" w14:paraId="00000059">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Предметом </w:t>
      </w:r>
      <w:r w:rsidDel="00000000" w:rsidR="00000000" w:rsidRPr="00000000">
        <w:rPr>
          <w:rFonts w:ascii="Times New Roman" w:cs="Times New Roman" w:eastAsia="Times New Roman" w:hAnsi="Times New Roman"/>
          <w:sz w:val="28"/>
          <w:szCs w:val="28"/>
          <w:rtl w:val="0"/>
        </w:rPr>
        <w:t xml:space="preserve">дослідження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становлять структурно-семантичні особливості та функціональні характеристики компаративних фразеологізмів у медійному дискурсі.</w:t>
      </w:r>
    </w:p>
    <w:p w:rsidR="00000000" w:rsidDel="00000000" w:rsidP="00000000" w:rsidRDefault="00000000" w:rsidRPr="00000000" w14:paraId="0000005A">
      <w:pPr>
        <w:spacing w:after="0" w:line="360" w:lineRule="auto"/>
        <w:ind w:right="284"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Джерельною базою</w:t>
      </w:r>
      <w:r w:rsidDel="00000000" w:rsidR="00000000" w:rsidRPr="00000000">
        <w:rPr>
          <w:rFonts w:ascii="Times New Roman" w:cs="Times New Roman" w:eastAsia="Times New Roman" w:hAnsi="Times New Roman"/>
          <w:sz w:val="28"/>
          <w:szCs w:val="28"/>
          <w:rtl w:val="0"/>
        </w:rPr>
        <w:t xml:space="preserve"> дослідження є словники:  </w:t>
      </w:r>
      <w:r w:rsidDel="00000000" w:rsidR="00000000" w:rsidRPr="00000000">
        <w:rPr>
          <w:rFonts w:ascii="Times New Roman" w:cs="Times New Roman" w:eastAsia="Times New Roman" w:hAnsi="Times New Roman"/>
          <w:color w:val="000000"/>
          <w:sz w:val="28"/>
          <w:szCs w:val="28"/>
          <w:rtl w:val="0"/>
        </w:rPr>
        <w:t xml:space="preserve">Фразеологічний словник української мови </w:t>
      </w:r>
      <w:r w:rsidDel="00000000" w:rsidR="00000000" w:rsidRPr="00000000">
        <w:rPr>
          <w:rFonts w:ascii="Times New Roman" w:cs="Times New Roman" w:eastAsia="Times New Roman" w:hAnsi="Times New Roman"/>
          <w:sz w:val="28"/>
          <w:szCs w:val="28"/>
          <w:rtl w:val="0"/>
        </w:rPr>
        <w:t xml:space="preserve">(укл. В. Д. Ужченко),  Словник фразеологізмів української мови (укл. В.М. Білоноженко), Фразеологічний словник української мови (Удовиченко Г. М.). </w:t>
      </w:r>
    </w:p>
    <w:p w:rsidR="00000000" w:rsidDel="00000000" w:rsidP="00000000" w:rsidRDefault="00000000" w:rsidRPr="00000000" w14:paraId="0000005B">
      <w:pPr>
        <w:spacing w:after="0" w:line="360" w:lineRule="auto"/>
        <w:ind w:right="284"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b w:val="1"/>
          <w:bCs w:val="1"/>
          <w:sz w:val="28"/>
          <w:szCs w:val="28"/>
          <w:rtl w:val="0"/>
        </w:rPr>
        <w:t xml:space="preserve">Фактичною базою</w:t>
      </w:r>
      <w:r w:rsidDel="00000000" w:rsidR="00000000" w:rsidRPr="00000000">
        <w:rPr>
          <w:rFonts w:ascii="Times New Roman" w:cs="Times New Roman" w:eastAsia="Times New Roman" w:hAnsi="Times New Roman"/>
          <w:sz w:val="28"/>
          <w:szCs w:val="28"/>
          <w:rtl w:val="0"/>
        </w:rPr>
        <w:t xml:space="preserve"> є </w:t>
      </w:r>
      <w:r w:rsidDel="00000000" w:rsidR="00000000" w:rsidRPr="00000000">
        <w:rPr>
          <w:rFonts w:ascii="Times New Roman" w:cs="Times New Roman" w:eastAsia="Times New Roman" w:hAnsi="Times New Roman"/>
          <w:color w:val="000000"/>
          <w:sz w:val="28"/>
          <w:szCs w:val="28"/>
          <w:rtl w:val="0"/>
        </w:rPr>
        <w:t xml:space="preserve">73 фразеологічні одиниці із семантикою порівняння, зафіксованих методом суцільної вибірки з </w:t>
      </w:r>
      <w:r w:rsidDel="00000000" w:rsidR="00000000" w:rsidRPr="00000000">
        <w:rPr>
          <w:rFonts w:ascii="Times New Roman" w:cs="Times New Roman" w:eastAsia="Times New Roman" w:hAnsi="Times New Roman"/>
          <w:sz w:val="28"/>
          <w:szCs w:val="28"/>
          <w:rtl w:val="0"/>
        </w:rPr>
        <w:t xml:space="preserve">текстів сучасних українських загальнонаціональних і регіональних друкованих та інтернет-видань за період 2020-2025 років, а саме: Українська правда, ТСН, Європейська правда, Unian Lite, Уніан, Каштан News, Суспільне, Район.Луцьк та інші. </w:t>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Методи дослідження. </w:t>
        <w:tab/>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роботі використано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загальнонаукові методи дослідження: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аналіз</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синтез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спостереження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уможливили виявлення та систематизацію досліджуваного фактичного матеріалу;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описовий метод</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застосовано у процесі аналізу компаративних фразеологічних одиниць;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метод кількісних підрахунків</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дав змогу визначити кількість зафіксованих фразем у межах виокремлених класифікаційних різновидів. Серед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спеціальних лінгвістичних методів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застосовано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контекстуально-інтерпретаційний</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 який було  скеровано на виявлення специфіки використання фразем у текстах масмедіа та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метод компонентного аналізу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для розподілу зібраних КФО за лексико-семантичними групами. Також застосовано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асоціативний експеримент</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для виявлення сприйняттєвого фону компаративних фразеологічних одиниць та їхньої динаміки.</w:t>
      </w:r>
    </w:p>
    <w:p w:rsidR="00000000" w:rsidDel="00000000" w:rsidP="00000000" w:rsidRDefault="00000000" w:rsidRPr="00000000" w14:paraId="0000005D">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Практична цінність. </w:t>
      </w:r>
      <w:r w:rsidDel="00000000" w:rsidR="00000000" w:rsidRPr="00000000">
        <w:rPr>
          <w:rFonts w:ascii="Times New Roman" w:cs="Times New Roman" w:eastAsia="Times New Roman" w:hAnsi="Times New Roman"/>
          <w:color w:val="000000"/>
          <w:sz w:val="28"/>
          <w:szCs w:val="28"/>
          <w:rtl w:val="0"/>
        </w:rPr>
        <w:t xml:space="preserve">Результати нашої </w:t>
      </w:r>
      <w:r w:rsidDel="00000000" w:rsidR="00000000" w:rsidRPr="00000000">
        <w:rPr>
          <w:rFonts w:ascii="Times New Roman" w:cs="Times New Roman" w:eastAsia="Times New Roman" w:hAnsi="Times New Roman"/>
          <w:sz w:val="28"/>
          <w:szCs w:val="28"/>
          <w:rtl w:val="0"/>
        </w:rPr>
        <w:t xml:space="preserve">кваліфікаційної </w:t>
      </w:r>
      <w:r w:rsidDel="00000000" w:rsidR="00000000" w:rsidRPr="00000000">
        <w:rPr>
          <w:rFonts w:ascii="Times New Roman" w:cs="Times New Roman" w:eastAsia="Times New Roman" w:hAnsi="Times New Roman"/>
          <w:color w:val="000000"/>
          <w:sz w:val="28"/>
          <w:szCs w:val="28"/>
          <w:rtl w:val="0"/>
        </w:rPr>
        <w:t xml:space="preserve">роботи можуть бути використані в навчальному процесі у середній школі при вивченні української мови, при підготовці до ЗНО, при вивченні відповідних тем у вищій школі</w:t>
      </w:r>
      <w:r w:rsidDel="00000000" w:rsidR="00000000" w:rsidRPr="00000000">
        <w:rPr>
          <w:rFonts w:ascii="Times New Roman" w:cs="Times New Roman" w:eastAsia="Times New Roman" w:hAnsi="Times New Roman"/>
          <w:sz w:val="28"/>
          <w:szCs w:val="28"/>
          <w:rtl w:val="0"/>
        </w:rPr>
        <w:t xml:space="preserve">, а також, можливість використання результатів у викладанні курсів сучасної української літературної мови, фразеології, медіалінгвістики. Матеріали роботи можуть бути корисними для укладання навчальних посібників, фразеологічних словників, методичних рекомендацій для журналістів та редакторів. Спостереження щодо функціонування компаративних фразеологізмів у медіатекстах можуть застосовуватися в практиці журналістської діяльності для підвищення виразності та впливовості публікацій.</w:t>
      </w:r>
    </w:p>
    <w:p w:rsidR="00000000" w:rsidDel="00000000" w:rsidP="00000000" w:rsidRDefault="00000000" w:rsidRPr="00000000" w14:paraId="0000005E">
      <w:pPr>
        <w:spacing w:after="0" w:line="360" w:lineRule="auto"/>
        <w:ind w:right="284"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Апробація дослідження. </w:t>
      </w:r>
    </w:p>
    <w:p w:rsidR="00000000" w:rsidDel="00000000" w:rsidP="00000000" w:rsidRDefault="00000000" w:rsidRPr="00000000" w14:paraId="0000005F">
      <w:pPr>
        <w:spacing w:after="0" w:line="360" w:lineRule="auto"/>
        <w:ind w:right="284" w:firstLine="709"/>
        <w:jc w:val="both"/>
        <w:rPr>
          <w:rFonts w:ascii="Times New Roman" w:cs="Times New Roman" w:eastAsia="Times New Roman" w:hAnsi="Times New Roman"/>
          <w:sz w:val="28"/>
          <w:szCs w:val="28"/>
        </w:rPr>
      </w:pPr>
      <w:bookmarkStart w:colFirst="0" w:colLast="0" w:name="_heading=h.1fqmweh87z0m" w:id="7"/>
      <w:bookmarkEnd w:id="7"/>
      <w:r w:rsidDel="00000000" w:rsidR="00000000" w:rsidRPr="00000000">
        <w:rPr>
          <w:rFonts w:ascii="Times New Roman" w:cs="Times New Roman" w:eastAsia="Times New Roman" w:hAnsi="Times New Roman"/>
          <w:sz w:val="28"/>
          <w:szCs w:val="28"/>
          <w:rtl w:val="0"/>
        </w:rPr>
        <w:t xml:space="preserve">Апробацію магістерського дослідження здійснено на таких наукових заходах: </w:t>
      </w:r>
    </w:p>
    <w:p w:rsidR="00000000" w:rsidDel="00000000" w:rsidP="00000000" w:rsidRDefault="00000000" w:rsidRPr="00000000" w14:paraId="00000060">
      <w:pPr>
        <w:numPr>
          <w:ilvl w:val="3"/>
          <w:numId w:val="10"/>
        </w:numPr>
        <w:pBdr>
          <w:top w:space="0" w:sz="0" w:val="nil"/>
          <w:left w:space="0" w:sz="0" w:val="nil"/>
          <w:bottom w:space="0" w:sz="0" w:val="nil"/>
          <w:right w:space="0" w:sz="0" w:val="nil"/>
          <w:between w:space="0" w:sz="0" w:val="nil"/>
        </w:pBdr>
        <w:spacing w:after="0" w:line="360" w:lineRule="auto"/>
        <w:ind w:left="0"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I Міжнародна науково-практична конференція "Слов'янські читання" (м. Одеса, 24 травня 2021 р.). </w:t>
      </w:r>
      <w:r w:rsidDel="00000000" w:rsidR="00000000" w:rsidRPr="00000000">
        <w:rPr>
          <w:rFonts w:ascii="Times New Roman" w:cs="Times New Roman" w:eastAsia="Times New Roman" w:hAnsi="Times New Roman"/>
          <w:sz w:val="28"/>
          <w:szCs w:val="28"/>
          <w:rtl w:val="0"/>
        </w:rPr>
        <w:t xml:space="preserve">Тема доповіді: «Ад’єктивна семантика компаративних фразеологічних одиниць».</w:t>
      </w:r>
    </w:p>
    <w:p w:rsidR="00000000" w:rsidDel="00000000" w:rsidP="00000000" w:rsidRDefault="00000000" w:rsidRPr="00000000" w14:paraId="00000061">
      <w:pPr>
        <w:numPr>
          <w:ilvl w:val="3"/>
          <w:numId w:val="10"/>
        </w:numPr>
        <w:pBdr>
          <w:top w:space="0" w:sz="0" w:val="nil"/>
          <w:left w:space="0" w:sz="0" w:val="nil"/>
          <w:bottom w:space="0" w:sz="0" w:val="nil"/>
          <w:right w:space="0" w:sz="0" w:val="nil"/>
          <w:between w:space="0" w:sz="0" w:val="nil"/>
        </w:pBdr>
        <w:spacing w:after="0" w:line="360" w:lineRule="auto"/>
        <w:ind w:left="0" w:right="284" w:firstLine="709"/>
        <w:jc w:val="both"/>
        <w:rPr>
          <w:rFonts w:ascii="Times New Roman" w:cs="Times New Roman" w:eastAsia="Times New Roman" w:hAnsi="Times New Roman"/>
          <w:sz w:val="28"/>
          <w:szCs w:val="28"/>
        </w:rPr>
      </w:pPr>
      <w:bookmarkStart w:colFirst="0" w:colLast="0" w:name="_heading=h.hpy9dat2rhni" w:id="8"/>
      <w:bookmarkEnd w:id="8"/>
      <w:r w:rsidDel="00000000" w:rsidR="00000000" w:rsidRPr="00000000">
        <w:rPr>
          <w:rFonts w:ascii="Times New Roman" w:cs="Times New Roman" w:eastAsia="Times New Roman" w:hAnsi="Times New Roman"/>
          <w:color w:val="000000"/>
          <w:sz w:val="28"/>
          <w:szCs w:val="28"/>
          <w:rtl w:val="0"/>
        </w:rPr>
        <w:t xml:space="preserve">81 звітна студентська наукова конференція Одеського національного університету імені І. І. Мечникова (м. Одеса, 22 – 24 квітня 2025 р.).</w:t>
      </w:r>
      <w:r w:rsidDel="00000000" w:rsidR="00000000" w:rsidRPr="00000000">
        <w:rPr>
          <w:color w:val="000000"/>
          <w:rtl w:val="0"/>
        </w:rPr>
        <w:t xml:space="preserve"> </w:t>
      </w:r>
      <w:r w:rsidDel="00000000" w:rsidR="00000000" w:rsidRPr="00000000">
        <w:rPr>
          <w:rFonts w:ascii="Times New Roman" w:cs="Times New Roman" w:eastAsia="Times New Roman" w:hAnsi="Times New Roman"/>
          <w:color w:val="000000"/>
          <w:sz w:val="28"/>
          <w:szCs w:val="28"/>
          <w:rtl w:val="0"/>
        </w:rPr>
        <w:t xml:space="preserve">Тема доповіді: Використання позитивно конотованих компаративних фразеологізмів у народній творчості.</w:t>
      </w:r>
      <w:r w:rsidDel="00000000" w:rsidR="00000000" w:rsidRPr="00000000">
        <w:rPr>
          <w:rtl w:val="0"/>
        </w:rPr>
      </w:r>
    </w:p>
    <w:p w:rsidR="00000000" w:rsidDel="00000000" w:rsidP="00000000" w:rsidRDefault="00000000" w:rsidRPr="00000000" w14:paraId="00000062">
      <w:pPr>
        <w:numPr>
          <w:ilvl w:val="3"/>
          <w:numId w:val="10"/>
        </w:numPr>
        <w:pBdr>
          <w:top w:space="0" w:sz="0" w:val="nil"/>
          <w:left w:space="0" w:sz="0" w:val="nil"/>
          <w:bottom w:space="0" w:sz="0" w:val="nil"/>
          <w:right w:space="0" w:sz="0" w:val="nil"/>
          <w:between w:space="0" w:sz="0" w:val="nil"/>
        </w:pBdr>
        <w:spacing w:after="0" w:line="360" w:lineRule="auto"/>
        <w:ind w:left="0"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ІІІ Міжнародна науково-практична онлайн-конференція Волинського національного університету імені Лесі Українки (м. Луцьк, 09-10 жовтня 2025 р.). Тема доповіді: Когнітивні механізми вербалізації емоційного досвіду в сучасній українській фразеології.</w:t>
      </w:r>
      <w:r w:rsidDel="00000000" w:rsidR="00000000" w:rsidRPr="00000000">
        <w:rPr>
          <w:rtl w:val="0"/>
        </w:rPr>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0" w:line="360" w:lineRule="auto"/>
        <w:ind w:right="282" w:firstLine="709"/>
        <w:jc w:val="both"/>
        <w:rPr>
          <w:rFonts w:ascii="Times New Roman" w:cs="Times New Roman" w:eastAsia="Times New Roman" w:hAnsi="Times New Roman"/>
          <w:sz w:val="28"/>
          <w:szCs w:val="28"/>
        </w:rPr>
      </w:pPr>
      <w:bookmarkStart w:colFirst="0" w:colLast="0" w:name="_heading=h.8lmh9aamvqp2" w:id="9"/>
      <w:bookmarkEnd w:id="9"/>
      <w:r w:rsidDel="00000000" w:rsidR="00000000" w:rsidRPr="00000000">
        <w:rPr>
          <w:rFonts w:ascii="Times New Roman" w:cs="Times New Roman" w:eastAsia="Times New Roman" w:hAnsi="Times New Roman"/>
          <w:b w:val="1"/>
          <w:bCs w:val="1"/>
          <w:sz w:val="28"/>
          <w:szCs w:val="28"/>
          <w:rtl w:val="0"/>
        </w:rPr>
        <w:t xml:space="preserve">Публікації. </w:t>
      </w:r>
      <w:r w:rsidDel="00000000" w:rsidR="00000000" w:rsidRPr="00000000">
        <w:rPr>
          <w:rtl w:val="0"/>
        </w:rPr>
      </w:r>
    </w:p>
    <w:p w:rsidR="00000000" w:rsidDel="00000000" w:rsidP="00000000" w:rsidRDefault="00000000" w:rsidRPr="00000000" w14:paraId="00000064">
      <w:pPr>
        <w:numPr>
          <w:ilvl w:val="0"/>
          <w:numId w:val="5"/>
        </w:numPr>
        <w:pBdr>
          <w:top w:space="0" w:sz="0" w:val="nil"/>
          <w:left w:space="0" w:sz="0" w:val="nil"/>
          <w:bottom w:space="0" w:sz="0" w:val="nil"/>
          <w:right w:space="0" w:sz="0" w:val="nil"/>
          <w:between w:space="0" w:sz="0" w:val="nil"/>
        </w:pBdr>
        <w:spacing w:after="0" w:line="360" w:lineRule="auto"/>
        <w:ind w:left="0" w:right="282"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Грицкевич О. О. Ад’єктивна семантика компаративних фразеологічних одиниць. </w:t>
      </w:r>
      <w:r w:rsidDel="00000000" w:rsidR="00000000" w:rsidRPr="00000000">
        <w:rPr>
          <w:rFonts w:ascii="Times New Roman" w:cs="Times New Roman" w:eastAsia="Times New Roman" w:hAnsi="Times New Roman"/>
          <w:i w:val="1"/>
          <w:iCs w:val="1"/>
          <w:color w:val="000000"/>
          <w:sz w:val="28"/>
          <w:szCs w:val="28"/>
          <w:rtl w:val="0"/>
        </w:rPr>
        <w:t xml:space="preserve">Слов’янська філологія у сучасному світі</w:t>
      </w:r>
      <w:r w:rsidDel="00000000" w:rsidR="00000000" w:rsidRPr="00000000">
        <w:rPr>
          <w:rFonts w:ascii="Times New Roman" w:cs="Times New Roman" w:eastAsia="Times New Roman" w:hAnsi="Times New Roman"/>
          <w:color w:val="000000"/>
          <w:sz w:val="28"/>
          <w:szCs w:val="28"/>
          <w:rtl w:val="0"/>
        </w:rPr>
        <w:t xml:space="preserve"> : збірник матеріалів І Міжнародної науково-практичної конференції (24–25 травня 2021 р.). За ред. д. філол. н., проф. Войцевої О. А., Яковлєвої О. В. Одеса : Астропринт. 2021. С. 117.</w:t>
      </w:r>
    </w:p>
    <w:p w:rsidR="00000000" w:rsidDel="00000000" w:rsidP="00000000" w:rsidRDefault="00000000" w:rsidRPr="00000000" w14:paraId="0000006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Грицкевич О. О. Когнітивні механізми вербалізації емоційного досвіду в сучасній українській фразеології.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Українська мова в сучасному науковому вимірі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матеріали ІІІ Міжнародної науково-практичної конференції (до 90-ліття від дня народження доктора філологічних наук, професора, члена-кореспондента НАН України І. Р. Вихованця), м. Луцьк, 9–10 жовтня 2025 р.;</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відп. ред. : Н. М. Костусяк, Т. Є. Масицька. Луцьк : ФОП Мажула Ю. М., 2025. С. 84–87. </w:t>
      </w:r>
    </w:p>
    <w:p w:rsidR="00000000" w:rsidDel="00000000" w:rsidP="00000000" w:rsidRDefault="00000000" w:rsidRPr="00000000" w14:paraId="00000066">
      <w:pPr>
        <w:numPr>
          <w:ilvl w:val="0"/>
          <w:numId w:val="5"/>
        </w:numPr>
        <w:pBdr>
          <w:top w:space="0" w:sz="0" w:val="nil"/>
          <w:left w:space="0" w:sz="0" w:val="nil"/>
          <w:bottom w:space="0" w:sz="0" w:val="nil"/>
          <w:right w:space="0" w:sz="0" w:val="nil"/>
          <w:between w:space="0" w:sz="0" w:val="nil"/>
        </w:pBdr>
        <w:spacing w:after="0" w:line="360" w:lineRule="auto"/>
        <w:ind w:left="0" w:right="282"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Грицкевич О. О. Позитивно конотовані порівняльні фразеологізми в українській народній творчості.  </w:t>
      </w:r>
      <w:r w:rsidDel="00000000" w:rsidR="00000000" w:rsidRPr="00000000">
        <w:rPr>
          <w:rFonts w:ascii="Times New Roman" w:cs="Times New Roman" w:eastAsia="Times New Roman" w:hAnsi="Times New Roman"/>
          <w:i w:val="1"/>
          <w:iCs w:val="1"/>
          <w:sz w:val="28"/>
          <w:szCs w:val="28"/>
          <w:rtl w:val="0"/>
        </w:rPr>
        <w:t xml:space="preserve">Філологічні студії </w:t>
      </w:r>
      <w:r w:rsidDel="00000000" w:rsidR="00000000" w:rsidRPr="00000000">
        <w:rPr>
          <w:rFonts w:ascii="Times New Roman" w:cs="Times New Roman" w:eastAsia="Times New Roman" w:hAnsi="Times New Roman"/>
          <w:sz w:val="28"/>
          <w:szCs w:val="28"/>
          <w:rtl w:val="0"/>
        </w:rPr>
        <w:t xml:space="preserve">: зб. студент. наук. пр. / ред. кол.: М. Л. Дружинець, Т. Ю. Ковалевська, Н. В. Кондратенко та ін. ; відп. за вип. Є. В. Джиджора ; Одеса : Одес. нац. ун-т ім. І. І. Мечникова, 2025.  Вип. 16. С. 37–41.</w:t>
      </w:r>
    </w:p>
    <w:p w:rsidR="00000000" w:rsidDel="00000000" w:rsidP="00000000" w:rsidRDefault="00000000" w:rsidRPr="00000000" w14:paraId="00000067">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кваліфікаційної роботи</w:t>
      </w:r>
      <w:r w:rsidDel="00000000" w:rsidR="00000000" w:rsidRPr="00000000">
        <w:rPr>
          <w:rFonts w:ascii="Times New Roman" w:cs="Times New Roman" w:eastAsia="Times New Roman" w:hAnsi="Times New Roman"/>
          <w:sz w:val="28"/>
          <w:szCs w:val="28"/>
          <w:rtl w:val="0"/>
        </w:rPr>
        <w:t xml:space="preserve"> складається зі вступу, трьох розділів, висновків та списку використаної літератури.</w:t>
      </w:r>
    </w:p>
    <w:p w:rsidR="00000000" w:rsidDel="00000000" w:rsidP="00000000" w:rsidRDefault="00000000" w:rsidRPr="00000000" w14:paraId="00000068">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вступі обґрунтовується актуальність дослідження, визначено мету роботи, сформульовано перелік завдань,  об’єкт та предмет дослідження, визначено джерельну та фактичну базу роботи, перелічено методи дослідження та описано теоретичну та практичну цінність кваліфікаційної  роботи.  </w:t>
      </w:r>
    </w:p>
    <w:p w:rsidR="00000000" w:rsidDel="00000000" w:rsidP="00000000" w:rsidRDefault="00000000" w:rsidRPr="00000000" w14:paraId="00000069">
      <w:pPr>
        <w:spacing w:after="0" w:line="360" w:lineRule="auto"/>
        <w:ind w:right="284" w:firstLine="709"/>
        <w:jc w:val="both"/>
        <w:rPr>
          <w:rFonts w:ascii="Times New Roman" w:cs="Times New Roman" w:eastAsia="Times New Roman" w:hAnsi="Times New Roman"/>
          <w:sz w:val="28"/>
          <w:szCs w:val="28"/>
        </w:rPr>
      </w:pPr>
      <w:bookmarkStart w:colFirst="0" w:colLast="0" w:name="_heading=h.jidmvkdt4it4" w:id="10"/>
      <w:bookmarkEnd w:id="10"/>
      <w:r w:rsidDel="00000000" w:rsidR="00000000" w:rsidRPr="00000000">
        <w:rPr>
          <w:rFonts w:ascii="Times New Roman" w:cs="Times New Roman" w:eastAsia="Times New Roman" w:hAnsi="Times New Roman"/>
          <w:sz w:val="28"/>
          <w:szCs w:val="28"/>
          <w:rtl w:val="0"/>
        </w:rPr>
        <w:t xml:space="preserve">У першому розділі проаналізовано природу порівняння в різних науках, таких як логіка, філософія та лінгвістика, визначено поняття компаративних фразеологізмів, окреслено термінологійну базу дослідження, а також окреслено дискусійні питання щодо компонентного складу стійких порівнянь.</w:t>
      </w:r>
    </w:p>
    <w:p w:rsidR="00000000" w:rsidDel="00000000" w:rsidP="00000000" w:rsidRDefault="00000000" w:rsidRPr="00000000" w14:paraId="0000006A">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досліджено структурні особливості компаративних фразеологічних одиниць, семантику адвербіальних та ад’єктивних компаративних фразем, а також виявлено позитивно та негативно конотовані фразеологізми, досліджено емоційно-оцінний потенціал компаративних фразеологізмів та проаналізовано результати асоціативного експерименту. </w:t>
      </w:r>
    </w:p>
    <w:p w:rsidR="00000000" w:rsidDel="00000000" w:rsidP="00000000" w:rsidRDefault="00000000" w:rsidRPr="00000000" w14:paraId="0000006B">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висвітлено специфіку функціонування компаративних фразеологізмів у мові сучасних ЗМІ, а також їх реалізацію у медійному дискурсі. З’ясовано структурні моделі КФО у мові сучасних українських ЗМІ, а також їх семантику та образну основу, виявлено найпродуктивніші семантичні групи компаративних фразеологізмів у медійних текстах. </w:t>
      </w:r>
    </w:p>
    <w:p w:rsidR="00000000" w:rsidDel="00000000" w:rsidP="00000000" w:rsidRDefault="00000000" w:rsidRPr="00000000" w14:paraId="0000006C">
      <w:pPr>
        <w:spacing w:after="0" w:line="360" w:lineRule="auto"/>
        <w:ind w:right="284" w:firstLine="709"/>
        <w:jc w:val="both"/>
        <w:rPr>
          <w:rFonts w:ascii="Times New Roman" w:cs="Times New Roman" w:eastAsia="Times New Roman" w:hAnsi="Times New Roman"/>
          <w:sz w:val="28"/>
          <w:szCs w:val="28"/>
        </w:rPr>
      </w:pPr>
      <w:bookmarkStart w:colFirst="0" w:colLast="0" w:name="_heading=h.ejca991c7f84" w:id="11"/>
      <w:bookmarkEnd w:id="11"/>
      <w:r w:rsidDel="00000000" w:rsidR="00000000" w:rsidRPr="00000000">
        <w:rPr>
          <w:rFonts w:ascii="Times New Roman" w:cs="Times New Roman" w:eastAsia="Times New Roman" w:hAnsi="Times New Roman"/>
          <w:sz w:val="28"/>
          <w:szCs w:val="28"/>
          <w:rtl w:val="0"/>
        </w:rPr>
        <w:t xml:space="preserve"> У Висновках узагальнено результати, отримані відповідно до поставлених завдань. </w:t>
      </w:r>
    </w:p>
    <w:p w:rsidR="00000000" w:rsidDel="00000000" w:rsidP="00000000" w:rsidRDefault="00000000" w:rsidRPr="00000000" w14:paraId="0000006D">
      <w:pPr>
        <w:spacing w:after="0" w:line="360" w:lineRule="auto"/>
        <w:ind w:right="284"/>
        <w:jc w:val="both"/>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06E">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6F">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0">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1">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2">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3">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4">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5">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6">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7">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8">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9">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A">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B">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C">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w:t>
      </w:r>
    </w:p>
    <w:p w:rsidR="00000000" w:rsidDel="00000000" w:rsidP="00000000" w:rsidRDefault="00000000" w:rsidRPr="00000000" w14:paraId="0000007D">
      <w:pPr>
        <w:spacing w:line="360" w:lineRule="auto"/>
        <w:ind w:right="282"/>
        <w:jc w:val="center"/>
        <w:rPr>
          <w:rFonts w:ascii="Times New Roman" w:cs="Times New Roman" w:eastAsia="Times New Roman" w:hAnsi="Times New Roman"/>
          <w:b w:val="1"/>
          <w:bCs w:val="1"/>
          <w:sz w:val="28"/>
          <w:szCs w:val="28"/>
        </w:rPr>
      </w:pPr>
      <w:bookmarkStart w:colFirst="0" w:colLast="0" w:name="_heading=h.ek6gde6a01fm" w:id="12"/>
      <w:bookmarkEnd w:id="12"/>
      <w:r w:rsidDel="00000000" w:rsidR="00000000" w:rsidRPr="00000000">
        <w:rPr>
          <w:rFonts w:ascii="Times New Roman" w:cs="Times New Roman" w:eastAsia="Times New Roman" w:hAnsi="Times New Roman"/>
          <w:b w:val="1"/>
          <w:bCs w:val="1"/>
          <w:sz w:val="28"/>
          <w:szCs w:val="28"/>
          <w:rtl w:val="0"/>
        </w:rPr>
        <w:t xml:space="preserve">ТЕОРЕТИЧНІ ЗАСАДИ ДОСЛІДЖЕННЯ КОМПАРАТИВНИХ ФРАЗЕОЛОГІЗМІВ У СУЧАСНІЙ ЛІНГВІСТИЦІ</w:t>
      </w:r>
    </w:p>
    <w:p w:rsidR="00000000" w:rsidDel="00000000" w:rsidP="00000000" w:rsidRDefault="00000000" w:rsidRPr="00000000" w14:paraId="0000007E">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проаналізовано природу порівняння в різних науках, таких як логіка, філософія та лінгвістика. Визначено поняття компаративних фразеологізмів та з’ясовано сучасний стан дослідження цих мовних одиниць. Проаналізовано </w:t>
      </w:r>
      <w:r w:rsidDel="00000000" w:rsidR="00000000" w:rsidRPr="00000000">
        <w:rPr>
          <w:rFonts w:ascii="Times New Roman" w:cs="Times New Roman" w:eastAsia="Times New Roman" w:hAnsi="Times New Roman"/>
          <w:color w:val="000000"/>
          <w:sz w:val="28"/>
          <w:szCs w:val="28"/>
          <w:rtl w:val="0"/>
        </w:rPr>
        <w:t xml:space="preserve">структурно-семантичну своєрідність компаративних фразеологізмів, </w:t>
      </w:r>
      <w:r w:rsidDel="00000000" w:rsidR="00000000" w:rsidRPr="00000000">
        <w:rPr>
          <w:rFonts w:ascii="Times New Roman" w:cs="Times New Roman" w:eastAsia="Times New Roman" w:hAnsi="Times New Roman"/>
          <w:sz w:val="28"/>
          <w:szCs w:val="28"/>
          <w:rtl w:val="0"/>
        </w:rPr>
        <w:t xml:space="preserve">окреслено термінологійну базу дослідження, а також визначено дискусійні питання щодо компонентного складу стійких порівнянь.</w:t>
      </w:r>
    </w:p>
    <w:p w:rsidR="00000000" w:rsidDel="00000000" w:rsidP="00000000" w:rsidRDefault="00000000" w:rsidRPr="00000000" w14:paraId="0000007F">
      <w:pPr>
        <w:spacing w:after="0" w:line="360" w:lineRule="auto"/>
        <w:ind w:right="284"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numPr>
          <w:ilvl w:val="1"/>
          <w:numId w:val="3"/>
        </w:numPr>
        <w:pBdr>
          <w:top w:space="0" w:sz="0" w:val="nil"/>
          <w:left w:space="0" w:sz="0" w:val="nil"/>
          <w:bottom w:space="0" w:sz="0" w:val="nil"/>
          <w:right w:space="0" w:sz="0" w:val="nil"/>
          <w:between w:space="0" w:sz="0" w:val="nil"/>
        </w:pBdr>
        <w:spacing w:line="360" w:lineRule="auto"/>
        <w:ind w:left="0" w:right="282" w:firstLine="709"/>
        <w:rPr>
          <w:rFonts w:ascii="Times New Roman" w:cs="Times New Roman" w:eastAsia="Times New Roman" w:hAnsi="Times New Roman"/>
          <w:b w:val="1"/>
          <w:bCs w:val="1"/>
          <w:color w:val="000000"/>
          <w:sz w:val="28"/>
          <w:szCs w:val="28"/>
        </w:rPr>
      </w:pPr>
      <w:bookmarkStart w:colFirst="0" w:colLast="0" w:name="_heading=h.coi1aw72ovhd" w:id="13"/>
      <w:bookmarkEnd w:id="13"/>
      <w:r w:rsidDel="00000000" w:rsidR="00000000" w:rsidRPr="00000000">
        <w:rPr>
          <w:rFonts w:ascii="Times New Roman" w:cs="Times New Roman" w:eastAsia="Times New Roman" w:hAnsi="Times New Roman"/>
          <w:b w:val="1"/>
          <w:bCs w:val="1"/>
          <w:color w:val="000000"/>
          <w:sz w:val="28"/>
          <w:szCs w:val="28"/>
          <w:rtl w:val="0"/>
        </w:rPr>
        <w:t xml:space="preserve">Природа порівняння у міждисциплінарному аспекті </w:t>
      </w:r>
    </w:p>
    <w:p w:rsidR="00000000" w:rsidDel="00000000" w:rsidP="00000000" w:rsidRDefault="00000000" w:rsidRPr="00000000" w14:paraId="0000008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інтерес учених до вивчення феномену порівняння, що виник ще за часів Аристотеля, Деметрія, Цицерона, не згасає й нині, визначаючи порівняння як предмет аналізу різноаспектних праць. Як зазначає А. П. Романченко, «порівняння виступає в пізнанні, по-перше, як форма відображення найбільш загальних властивостей і відношень об’єктивної дійсності, по-друге, як засіб пізнання тих самих властивостей та відношень» [36, с. 40].</w:t>
      </w:r>
    </w:p>
    <w:p w:rsidR="00000000" w:rsidDel="00000000" w:rsidP="00000000" w:rsidRDefault="00000000" w:rsidRPr="00000000" w14:paraId="0000008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є поняттям, яке започатковується на перетині таких наук, як логіка і філософія. Логіка – це нормативна наука про закони, принципи і методи міркувань, що ідеалізуються, виражають результати раціональної розумової діяльності людини, а також про мову як засіб такої діяльності. Порівняння у філософії – акт мислення, за допомогою якого на основі фіксованої установки оцінюється, упорядковується і класифікується зміст пізнання.</w:t>
      </w:r>
    </w:p>
    <w:p w:rsidR="00000000" w:rsidDel="00000000" w:rsidP="00000000" w:rsidRDefault="00000000" w:rsidRPr="00000000" w14:paraId="0000008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стверджують дослідники, порівняння у ряді соціальних наук і у філософії позначає: 1) науково-філософський метод, спрямований на спосіб пізнання одиничного, особливого і загального; грає роль в пізнанні руху і зміни речей, а також в розкритті причин окремих явищ; є способом класифікації і систематизації предметів і явищ, необхідної складової будь-якого висновку, одним із засобів доказу; 2) предмет дослідження конкретних дисциплін [34]. Так, в логіці порівняння – це встановлення схожості і відмінностей об'єктів і явищ дійсності.</w:t>
      </w:r>
    </w:p>
    <w:p w:rsidR="00000000" w:rsidDel="00000000" w:rsidP="00000000" w:rsidRDefault="00000000" w:rsidRPr="00000000" w14:paraId="0000008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важливо пояснити значення порівняння саме у фокусі лінгвістики. Отже, у лінгвістиці порівняння – це факт мови. У більшості випадків синтаксична або стилістична категорія, а в загальному сенсі – визначений, сформований в конкретній культурі мовний засіб, в якому у процесі історичного розвитку відбилися деякі результати пізнавальної діяльності людей.</w:t>
      </w:r>
    </w:p>
    <w:p w:rsidR="00000000" w:rsidDel="00000000" w:rsidP="00000000" w:rsidRDefault="00000000" w:rsidRPr="00000000" w14:paraId="00000085">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як лінгвістична категорія належить до числа мовних універсалій – воно виявляється практично у всіх мовах. Зміст терміна в лінгвістиці неоднаковий: розрізняють порівняння як граматичну категорію прикметників, конструкцію, яка вживається для позначення акту порівняння, і порівняння як троп, фігуру мови, що полягає в уподібненні одного предмета іншому на підставі загальної для них ознаки тощо. З його асоціативністю і напрямком від знаного до незнаного.</w:t>
      </w:r>
    </w:p>
    <w:p w:rsidR="00000000" w:rsidDel="00000000" w:rsidP="00000000" w:rsidRDefault="00000000" w:rsidRPr="00000000" w14:paraId="0000008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дискусійним питанням є лінгвістичний статус категорії порівняння. Традиційне визначення порівняння як синтаксичної категорії, як впорядкованої множини синтаксичних значень, кожному з яких відповідає певна синтаксична форма, на думку сучасних дослідників цієї категорії, звужує це поняття. Багато лінгвістів вважають, що в традиційному визначенні порівняння не враховуються інші рівні його реалізації – в першу чергу, лексичний і словотворчий. Проте цій точці зору протистоїть інша, згідно з якою внутрішня структура порівняння, незалежно від рівня вираження, завжди синтаксична, оскільки порівняння –  це деяка загальна схема побудови словесного знаку будь-якого рівня складності. </w:t>
      </w:r>
    </w:p>
    <w:p w:rsidR="00000000" w:rsidDel="00000000" w:rsidP="00000000" w:rsidRDefault="00000000" w:rsidRPr="00000000" w14:paraId="00000087">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проблемні питання вивчення категорії порівняння, які виявляються в дослідженнях останнього десятиліття, так або інакше пов'язані з вирішенням вищезазначеного питання про лінгвістичний статус категорії порівняння. Категорія порівняння розглядається в сучасному мовознавстві в трьох аспектах: гносеологічному, понятійному (логічному) і мовному. Залежно від міри обліку цих аспектів склалися три напрями у вивченні цієї категорії, що впливає на визначення її лінгвістичного статусу. </w:t>
      </w:r>
    </w:p>
    <w:p w:rsidR="00000000" w:rsidDel="00000000" w:rsidP="00000000" w:rsidRDefault="00000000" w:rsidRPr="00000000" w14:paraId="00000088">
      <w:pPr>
        <w:spacing w:after="0" w:line="360" w:lineRule="auto"/>
        <w:ind w:right="282"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У сучасній лінгвістичній науці існує багато термінів для визначення розділу мовознавства, який вивчає дві й більше мов з точки зору їх порівняння і зіставлення. Але залежно від мети й об’єкта розрізняють такі галузі мовознавства, що використовують порівняння: порівняльно-історична лінгвістика, що вивчає генетичну спільність мов у їх розвитку; ареальна лінгвістика, яка розглядає вторинну спорідненість мов, мовні союзи, спільність мовних явищ незалежно від ступеня їх генетичної спільності; зіставна та контрастивна лінгвістика, які вивчають схожість і розбіжності між мовами, незалежно від ступеня їх генетичної близькості та ін. Така різноманіть зумовлена цілями, принципами і критеріями, які лежать в основі виділення тієї чи іншої галузі лінгвістики, що займаються порівнянням і зіставленням мов. </w:t>
      </w:r>
      <w:r w:rsidDel="00000000" w:rsidR="00000000" w:rsidRPr="00000000">
        <w:rPr>
          <w:rtl w:val="0"/>
        </w:rPr>
      </w:r>
    </w:p>
    <w:p w:rsidR="00000000" w:rsidDel="00000000" w:rsidP="00000000" w:rsidRDefault="00000000" w:rsidRPr="00000000" w14:paraId="00000089">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Важлива роль порівнянь у мисленні людини, її пізнавальній діяльності зумовила їхнє активне використання в мові. Дослідженню формально – граматичної природи порівняльних конструкцій присвячено праці І. К. Кучеренка «Порівняльні конструкції мови в світлі граматики». Як функційно-семантичну категорію порівняння розглядала Н. П. Шаповалова. Аналізові підлягали орудний порівняння (М. Я. Плющ) порівняльні синтаксичні конструкції (І. Г. Чередниченко, Р. О. Христіанінова, Д. Х. Баранник). Різні аспекти порівнянь в українській мові стали предметом дисертаційних досліджень Г. Я. Довженко, Л. В. Голоюх, М. С. Заоборної, Н. П. Шаповалової, Л. В. Прокопчук, С.М. Рошко.</w:t>
      </w:r>
    </w:p>
    <w:p w:rsidR="00000000" w:rsidDel="00000000" w:rsidP="00000000" w:rsidRDefault="00000000" w:rsidRPr="00000000" w14:paraId="0000008A">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Характеризуючи порівняння в системі мови, значну увагу дослідники надають вивченню </w:t>
      </w:r>
      <w:r w:rsidDel="00000000" w:rsidR="00000000" w:rsidRPr="00000000">
        <w:rPr>
          <w:rFonts w:ascii="Times New Roman" w:cs="Times New Roman" w:eastAsia="Times New Roman" w:hAnsi="Times New Roman"/>
          <w:i w:val="1"/>
          <w:iCs w:val="1"/>
          <w:sz w:val="28"/>
          <w:szCs w:val="28"/>
          <w:rtl w:val="0"/>
        </w:rPr>
        <w:t xml:space="preserve">компаративних фразеологічних одиниць</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8B">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8C">
      <w:pPr>
        <w:spacing w:line="360" w:lineRule="auto"/>
        <w:ind w:firstLine="720"/>
        <w:jc w:val="center"/>
        <w:rPr>
          <w:rFonts w:ascii="Times New Roman" w:cs="Times New Roman" w:eastAsia="Times New Roman" w:hAnsi="Times New Roman"/>
          <w:b w:val="1"/>
          <w:bCs w:val="1"/>
          <w:color w:val="000000"/>
          <w:sz w:val="28"/>
          <w:szCs w:val="28"/>
        </w:rPr>
      </w:pPr>
      <w:bookmarkStart w:colFirst="0" w:colLast="0" w:name="_heading=h.z7znw7v2eod" w:id="14"/>
      <w:bookmarkEnd w:id="14"/>
      <w:r w:rsidDel="00000000" w:rsidR="00000000" w:rsidRPr="00000000">
        <w:rPr>
          <w:rFonts w:ascii="Times New Roman" w:cs="Times New Roman" w:eastAsia="Times New Roman" w:hAnsi="Times New Roman"/>
          <w:b w:val="1"/>
          <w:bCs w:val="1"/>
          <w:sz w:val="28"/>
          <w:szCs w:val="28"/>
          <w:rtl w:val="0"/>
        </w:rPr>
        <w:t xml:space="preserve">1.2. </w:t>
      </w:r>
      <w:r w:rsidDel="00000000" w:rsidR="00000000" w:rsidRPr="00000000">
        <w:rPr>
          <w:rFonts w:ascii="Times New Roman" w:cs="Times New Roman" w:eastAsia="Times New Roman" w:hAnsi="Times New Roman"/>
          <w:b w:val="1"/>
          <w:bCs w:val="1"/>
          <w:color w:val="000000"/>
          <w:sz w:val="28"/>
          <w:szCs w:val="28"/>
          <w:rtl w:val="0"/>
        </w:rPr>
        <w:t xml:space="preserve">Поняття про компаративні фразеологізми</w:t>
      </w:r>
    </w:p>
    <w:p w:rsidR="00000000" w:rsidDel="00000000" w:rsidP="00000000" w:rsidRDefault="00000000" w:rsidRPr="00000000" w14:paraId="0000008D">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Компаративна фразеологія є мовним матеріалом, що безпосередньо пов’язаний із духовною культурою. Усталені порівняння є давнім і розгалуженим пластом фразеології будь-якої мови, що бере початок із природи порівняння, яке використовується на всіх етапах пізнавальної діяльності людини. Тому в образній природі компаративних фразеологічних одиниць яскраво виражена національна картина світу.</w:t>
      </w:r>
    </w:p>
    <w:p w:rsidR="00000000" w:rsidDel="00000000" w:rsidP="00000000" w:rsidRDefault="00000000" w:rsidRPr="00000000" w14:paraId="0000008E">
      <w:pPr>
        <w:spacing w:after="0" w:line="360" w:lineRule="auto"/>
        <w:ind w:right="282" w:firstLine="709"/>
        <w:jc w:val="both"/>
        <w:rPr>
          <w:rFonts w:ascii="Times New Roman" w:cs="Times New Roman" w:eastAsia="Times New Roman" w:hAnsi="Times New Roman"/>
          <w:sz w:val="28"/>
          <w:szCs w:val="28"/>
        </w:rPr>
      </w:pPr>
      <w:bookmarkStart w:colFirst="0" w:colLast="0" w:name="_heading=h.t6huacrv5btv" w:id="15"/>
      <w:bookmarkEnd w:id="15"/>
      <w:r w:rsidDel="00000000" w:rsidR="00000000" w:rsidRPr="00000000">
        <w:rPr>
          <w:rFonts w:ascii="Times New Roman" w:cs="Times New Roman" w:eastAsia="Times New Roman" w:hAnsi="Times New Roman"/>
          <w:sz w:val="28"/>
          <w:szCs w:val="28"/>
          <w:rtl w:val="0"/>
        </w:rPr>
        <w:t xml:space="preserve">Компаративні фраземи – це стійкі й відтворювані сполучення слів, фразеологічна специфіка яких базується на традиційному порівнянні. Вони становлять особливу структурно-семантичну групу у складі фразеології, семантична своєрідність якої полягає в тому, що перший компонент зберігає своє пряме значення, а другий – лексично трансформується, перетворюючись з елемента порівняння на елемент посилення, і за значенням є еквівалентом слова.</w:t>
      </w:r>
    </w:p>
    <w:p w:rsidR="00000000" w:rsidDel="00000000" w:rsidP="00000000" w:rsidRDefault="00000000" w:rsidRPr="00000000" w14:paraId="0000008F">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Вивчення різних аспектів компаративних фразеологічних одиниць (далі КФО) представлено у працях Л. Г. Авксентьєва, М. Ф. Алефіренка, </w:t>
        <w:br w:type="textWrapping"/>
        <w:t xml:space="preserve">А.М. Баранова, М. Т. Демського, Г. М. Доброльожі, Д. О. Добровольського, А. О. Івченка, О. М. Каракуці, В.</w:t>
      </w:r>
      <w:r w:rsidDel="00000000" w:rsidR="00000000" w:rsidRPr="00000000">
        <w:rPr>
          <w:rtl w:val="0"/>
        </w:rPr>
        <w:t xml:space="preserve"> </w:t>
      </w:r>
      <w:r w:rsidDel="00000000" w:rsidR="00000000" w:rsidRPr="00000000">
        <w:rPr>
          <w:rFonts w:ascii="Times New Roman" w:cs="Times New Roman" w:eastAsia="Times New Roman" w:hAnsi="Times New Roman"/>
          <w:color w:val="000000"/>
          <w:sz w:val="28"/>
          <w:szCs w:val="28"/>
          <w:rtl w:val="0"/>
        </w:rPr>
        <w:t xml:space="preserve">М. Мокієнка, А. В. Найди, Ю. Ф. Прадіда, </w:t>
        <w:br w:type="textWrapping"/>
        <w:t xml:space="preserve">Л. Г. Скрипник, О. С. Юрченка.  Науковці вже протягом тривалого часу досліджують компаративні ФО різних мов, серед інших це М. Я. Оленяк, </w:t>
        <w:br w:type="textWrapping"/>
        <w:t xml:space="preserve">К. І. Мізін, О. А. Щепка, О. Г. Сошко. Серед сучасних розвідок українських дослідників виділимо праці </w:t>
      </w:r>
      <w:r w:rsidDel="00000000" w:rsidR="00000000" w:rsidRPr="00000000">
        <w:rPr>
          <w:rFonts w:ascii="Times New Roman" w:cs="Times New Roman" w:eastAsia="Times New Roman" w:hAnsi="Times New Roman"/>
          <w:sz w:val="28"/>
          <w:szCs w:val="28"/>
          <w:rtl w:val="0"/>
        </w:rPr>
        <w:t xml:space="preserve">Д. Н. Бабич, </w:t>
      </w:r>
      <w:r w:rsidDel="00000000" w:rsidR="00000000" w:rsidRPr="00000000">
        <w:rPr>
          <w:rFonts w:ascii="Times New Roman" w:cs="Times New Roman" w:eastAsia="Times New Roman" w:hAnsi="Times New Roman"/>
          <w:color w:val="000000"/>
          <w:sz w:val="28"/>
          <w:szCs w:val="28"/>
          <w:rtl w:val="0"/>
        </w:rPr>
        <w:t xml:space="preserve">І. В. Лакомської, </w:t>
      </w:r>
      <w:r w:rsidDel="00000000" w:rsidR="00000000" w:rsidRPr="00000000">
        <w:rPr>
          <w:rFonts w:ascii="Times New Roman" w:cs="Times New Roman" w:eastAsia="Times New Roman" w:hAnsi="Times New Roman"/>
          <w:sz w:val="28"/>
          <w:szCs w:val="28"/>
          <w:rtl w:val="0"/>
        </w:rPr>
        <w:t xml:space="preserve">Л. І. Мацько, </w:t>
        <w:br w:type="textWrapping"/>
      </w:r>
      <w:r w:rsidDel="00000000" w:rsidR="00000000" w:rsidRPr="00000000">
        <w:rPr>
          <w:rFonts w:ascii="Times New Roman" w:cs="Times New Roman" w:eastAsia="Times New Roman" w:hAnsi="Times New Roman"/>
          <w:color w:val="000000"/>
          <w:sz w:val="28"/>
          <w:szCs w:val="28"/>
          <w:rtl w:val="0"/>
        </w:rPr>
        <w:t xml:space="preserve">А. П. Романченко, </w:t>
      </w:r>
      <w:r w:rsidDel="00000000" w:rsidR="00000000" w:rsidRPr="00000000">
        <w:rPr>
          <w:rFonts w:ascii="Times New Roman" w:cs="Times New Roman" w:eastAsia="Times New Roman" w:hAnsi="Times New Roman"/>
          <w:sz w:val="28"/>
          <w:szCs w:val="28"/>
          <w:rtl w:val="0"/>
        </w:rPr>
        <w:t xml:space="preserve">О. М. Сидоренко </w:t>
      </w:r>
      <w:r w:rsidDel="00000000" w:rsidR="00000000" w:rsidRPr="00000000">
        <w:rPr>
          <w:rFonts w:ascii="Times New Roman" w:cs="Times New Roman" w:eastAsia="Times New Roman" w:hAnsi="Times New Roman"/>
          <w:color w:val="000000"/>
          <w:sz w:val="28"/>
          <w:szCs w:val="28"/>
          <w:rtl w:val="0"/>
        </w:rPr>
        <w:t xml:space="preserve">А.В. Тарасової.  Незважаючи на те, що компаративні ФО постійно були предметом зацікавлення у вітчизняній і зарубіжній лінгвістиці, науковці по-різному пояснюють дефініцію поняття «стійка порівняльна структура». Наприклад, </w:t>
      </w:r>
      <w:r w:rsidDel="00000000" w:rsidR="00000000" w:rsidRPr="00000000">
        <w:rPr>
          <w:rFonts w:ascii="Times New Roman" w:cs="Times New Roman" w:eastAsia="Times New Roman" w:hAnsi="Times New Roman"/>
          <w:sz w:val="28"/>
          <w:szCs w:val="28"/>
          <w:rtl w:val="0"/>
        </w:rPr>
        <w:t xml:space="preserve">українська дослідниця </w:t>
        <w:br w:type="textWrapping"/>
        <w:t xml:space="preserve">Л. Г. Скрипник розглядає такі структури як відтворювані мовні одиниці, у яких взаємодія компонентів базується на порівняльних відношеннях і забезпечує формування цілісного образного значення [44].</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Подібні підходи бачимо й у працях Л. І. Мацько та О. М. Сидоренко, які підкреслюють, що стійкі порівняльні конструкції відрізняються стабільністю формули, семантичною цілісністю та відтворюваністю у мовленні [26, с. 38]</w:t>
      </w:r>
      <w:r w:rsidDel="00000000" w:rsidR="00000000" w:rsidRPr="00000000">
        <w:rPr>
          <w:rFonts w:ascii="Times New Roman" w:cs="Times New Roman" w:eastAsia="Times New Roman" w:hAnsi="Times New Roman"/>
          <w:color w:val="000000"/>
          <w:sz w:val="28"/>
          <w:szCs w:val="28"/>
          <w:rtl w:val="0"/>
        </w:rPr>
        <w:t xml:space="preserve">. </w:t>
        <w:br w:type="textWrapping"/>
        <w:t xml:space="preserve">А. П. Романченко зазначає, що компаративні фраземи – це «стійкі й відтворювані сполучення слів, фразеологічна специфіка яких базується на традиційному порівнянні. Вони становлять особливу структурно-семантичну групу у складі фразеології, семантична своєрідність якої полягає в тому, що перший компонент зберігає своє пряме значення, а другий компонент лексично трансформується, перетворюючись з елемента порівняння в елемент посилення, і за значенням є еквівалентом слова» [</w:t>
      </w:r>
      <w:r w:rsidDel="00000000" w:rsidR="00000000" w:rsidRPr="00000000">
        <w:rPr>
          <w:rFonts w:ascii="Times New Roman" w:cs="Times New Roman" w:eastAsia="Times New Roman" w:hAnsi="Times New Roman"/>
          <w:sz w:val="28"/>
          <w:szCs w:val="28"/>
          <w:rtl w:val="0"/>
        </w:rPr>
        <w:t xml:space="preserve">36,</w:t>
      </w:r>
      <w:r w:rsidDel="00000000" w:rsidR="00000000" w:rsidRPr="00000000">
        <w:rPr>
          <w:rFonts w:ascii="Times New Roman" w:cs="Times New Roman" w:eastAsia="Times New Roman" w:hAnsi="Times New Roman"/>
          <w:color w:val="000000"/>
          <w:sz w:val="28"/>
          <w:szCs w:val="28"/>
          <w:rtl w:val="0"/>
        </w:rPr>
        <w:t xml:space="preserve"> с. 42].</w:t>
      </w:r>
    </w:p>
    <w:p w:rsidR="00000000" w:rsidDel="00000000" w:rsidP="00000000" w:rsidRDefault="00000000" w:rsidRPr="00000000" w14:paraId="00000090">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під компаративними фразеологізмами розуміємо стійкі й відтворювані, частково або цілісно переосмислені експресивні одиниці мови, які, відтворюючи формальні ознаки компаративності, представлені порівняльними зворотами або іншими порівняльними конструкціями.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науковій літературі «стійкі порівняння» називають також «компаративними фразеологізмами», «порівнянням», «порівняльними зворотами», «порівняльними виразами» [1; 2; 3; 36], «компаративемами» [6; 36]. Зазначені терміни використовуємо у дослідженні як синонімічні.</w:t>
      </w:r>
    </w:p>
    <w:p w:rsidR="00000000" w:rsidDel="00000000" w:rsidP="00000000" w:rsidRDefault="00000000" w:rsidRPr="00000000" w14:paraId="00000091">
      <w:pPr>
        <w:spacing w:after="0" w:line="360" w:lineRule="auto"/>
        <w:ind w:right="282" w:firstLine="709"/>
        <w:jc w:val="both"/>
        <w:rPr>
          <w:rFonts w:ascii="Times New Roman" w:cs="Times New Roman" w:eastAsia="Times New Roman" w:hAnsi="Times New Roman"/>
          <w:color w:val="ff0000"/>
          <w:sz w:val="28"/>
          <w:szCs w:val="28"/>
        </w:rPr>
      </w:pPr>
      <w:bookmarkStart w:colFirst="0" w:colLast="0" w:name="_heading=h.2k2tzsulyppj" w:id="16"/>
      <w:bookmarkEnd w:id="16"/>
      <w:r w:rsidDel="00000000" w:rsidR="00000000" w:rsidRPr="00000000">
        <w:rPr>
          <w:rFonts w:ascii="Times New Roman" w:cs="Times New Roman" w:eastAsia="Times New Roman" w:hAnsi="Times New Roman"/>
          <w:color w:val="000000"/>
          <w:sz w:val="28"/>
          <w:szCs w:val="28"/>
          <w:rtl w:val="0"/>
        </w:rPr>
        <w:t xml:space="preserve">Структурно-семантична своєрідність компаративних фразеологізмів полягає в тому, що характеристика якості або дії відбувається через порівняльну групу або порівняльне підрядне речення, які здебільшого вводяться сполучниками як, мов, немов, наче, ніби, неначе та ін. Структура компаративних фразеологізмів (далі КФ) становить своєрідний комплекс взаємопов’язаних компонентів, що заміщують позиції конкретизатора (основа порівняння), порівняльної (компаративної) частини (образ порівняння; те, з чим порівнюють). Обидві позиції бувають здебільшого вербалізовані, хоча основа порівняння може бути й імпліцитною (прихованою). </w:t>
      </w:r>
      <w:r w:rsidDel="00000000" w:rsidR="00000000" w:rsidRPr="00000000">
        <w:rPr>
          <w:rtl w:val="0"/>
        </w:rPr>
      </w:r>
    </w:p>
    <w:p w:rsidR="00000000" w:rsidDel="00000000" w:rsidP="00000000" w:rsidRDefault="00000000" w:rsidRPr="00000000" w14:paraId="0000009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 порівняння в таких компаративемах найчастіше виражається іменником у називному або непрямих відмінках із прийменником чи без нього (</w:t>
      </w:r>
      <w:r w:rsidDel="00000000" w:rsidR="00000000" w:rsidRPr="00000000">
        <w:rPr>
          <w:rFonts w:ascii="Times New Roman" w:cs="Times New Roman" w:eastAsia="Times New Roman" w:hAnsi="Times New Roman"/>
          <w:i w:val="1"/>
          <w:iCs w:val="1"/>
          <w:sz w:val="28"/>
          <w:szCs w:val="28"/>
          <w:rtl w:val="0"/>
        </w:rPr>
        <w:t xml:space="preserve">як чорт, як собаці, як до дитини, як агнець</w:t>
      </w:r>
      <w:r w:rsidDel="00000000" w:rsidR="00000000" w:rsidRPr="00000000">
        <w:rPr>
          <w:rFonts w:ascii="Times New Roman" w:cs="Times New Roman" w:eastAsia="Times New Roman" w:hAnsi="Times New Roman"/>
          <w:sz w:val="28"/>
          <w:szCs w:val="28"/>
          <w:rtl w:val="0"/>
        </w:rPr>
        <w:t xml:space="preserve">), субстантивованими частинами мови (</w:t>
      </w:r>
      <w:r w:rsidDel="00000000" w:rsidR="00000000" w:rsidRPr="00000000">
        <w:rPr>
          <w:rFonts w:ascii="Times New Roman" w:cs="Times New Roman" w:eastAsia="Times New Roman" w:hAnsi="Times New Roman"/>
          <w:i w:val="1"/>
          <w:iCs w:val="1"/>
          <w:sz w:val="28"/>
          <w:szCs w:val="28"/>
          <w:rtl w:val="0"/>
        </w:rPr>
        <w:t xml:space="preserve">як німий, як глухий, як ошпарений</w:t>
      </w:r>
      <w:r w:rsidDel="00000000" w:rsidR="00000000" w:rsidRPr="00000000">
        <w:rPr>
          <w:rFonts w:ascii="Times New Roman" w:cs="Times New Roman" w:eastAsia="Times New Roman" w:hAnsi="Times New Roman"/>
          <w:sz w:val="28"/>
          <w:szCs w:val="28"/>
          <w:rtl w:val="0"/>
        </w:rPr>
        <w:t xml:space="preserve">), дієсловом і прислівником. Показником порівняння слугує порівняльний сполучник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або синоніми: </w:t>
      </w:r>
      <w:r w:rsidDel="00000000" w:rsidR="00000000" w:rsidRPr="00000000">
        <w:rPr>
          <w:rFonts w:ascii="Times New Roman" w:cs="Times New Roman" w:eastAsia="Times New Roman" w:hAnsi="Times New Roman"/>
          <w:i w:val="1"/>
          <w:iCs w:val="1"/>
          <w:sz w:val="28"/>
          <w:szCs w:val="28"/>
          <w:rtl w:val="0"/>
        </w:rPr>
        <w:t xml:space="preserve">ніби, неначе, мов, наче: добрий як ангел, жити як кішка з собакою, жити як у бога за дверима, як брат з сестрою, як болячки на лоб, як бугай у болоті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93">
      <w:pPr>
        <w:spacing w:after="0" w:line="360" w:lineRule="auto"/>
        <w:ind w:right="282" w:firstLine="709"/>
        <w:jc w:val="both"/>
        <w:rPr>
          <w:rFonts w:ascii="Times New Roman" w:cs="Times New Roman" w:eastAsia="Times New Roman" w:hAnsi="Times New Roman"/>
          <w:sz w:val="28"/>
          <w:szCs w:val="28"/>
        </w:rPr>
      </w:pPr>
      <w:bookmarkStart w:colFirst="0" w:colLast="0" w:name="_heading=h.faqmpbu158dl" w:id="17"/>
      <w:bookmarkEnd w:id="17"/>
      <w:r w:rsidDel="00000000" w:rsidR="00000000" w:rsidRPr="00000000">
        <w:rPr>
          <w:rFonts w:ascii="Times New Roman" w:cs="Times New Roman" w:eastAsia="Times New Roman" w:hAnsi="Times New Roman"/>
          <w:sz w:val="28"/>
          <w:szCs w:val="28"/>
          <w:rtl w:val="0"/>
        </w:rPr>
        <w:t xml:space="preserve">Компаративні конструкції зі сполучником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становлять найбільшу групу стійких порівнянь (далі СП) української мови. Причому деякі з них здатні вживатися тільки зі сполучником </w:t>
      </w:r>
      <w:r w:rsidDel="00000000" w:rsidR="00000000" w:rsidRPr="00000000">
        <w:rPr>
          <w:rFonts w:ascii="Times New Roman" w:cs="Times New Roman" w:eastAsia="Times New Roman" w:hAnsi="Times New Roman"/>
          <w:i w:val="1"/>
          <w:iCs w:val="1"/>
          <w:sz w:val="28"/>
          <w:szCs w:val="28"/>
          <w:rtl w:val="0"/>
        </w:rPr>
        <w:t xml:space="preserve">як (як свої п’ять пальців, як німий, як сокіл), </w:t>
      </w:r>
      <w:r w:rsidDel="00000000" w:rsidR="00000000" w:rsidRPr="00000000">
        <w:rPr>
          <w:rFonts w:ascii="Times New Roman" w:cs="Times New Roman" w:eastAsia="Times New Roman" w:hAnsi="Times New Roman"/>
          <w:sz w:val="28"/>
          <w:szCs w:val="28"/>
          <w:rtl w:val="0"/>
        </w:rPr>
        <w:t xml:space="preserve">в інших же сполучник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може змінюватися на синоніми </w:t>
      </w:r>
      <w:r w:rsidDel="00000000" w:rsidR="00000000" w:rsidRPr="00000000">
        <w:rPr>
          <w:rFonts w:ascii="Times New Roman" w:cs="Times New Roman" w:eastAsia="Times New Roman" w:hAnsi="Times New Roman"/>
          <w:i w:val="1"/>
          <w:iCs w:val="1"/>
          <w:sz w:val="28"/>
          <w:szCs w:val="28"/>
          <w:rtl w:val="0"/>
        </w:rPr>
        <w:t xml:space="preserve">немов, мов </w:t>
      </w:r>
      <w:r w:rsidDel="00000000" w:rsidR="00000000" w:rsidRPr="00000000">
        <w:rPr>
          <w:rFonts w:ascii="Times New Roman" w:cs="Times New Roman" w:eastAsia="Times New Roman" w:hAnsi="Times New Roman"/>
          <w:sz w:val="28"/>
          <w:szCs w:val="28"/>
          <w:rtl w:val="0"/>
        </w:rPr>
        <w:t xml:space="preserve">або наче, надаючи стійким порівнянням відтінку книжності </w:t>
      </w:r>
      <w:r w:rsidDel="00000000" w:rsidR="00000000" w:rsidRPr="00000000">
        <w:rPr>
          <w:rFonts w:ascii="Times New Roman" w:cs="Times New Roman" w:eastAsia="Times New Roman" w:hAnsi="Times New Roman"/>
          <w:i w:val="1"/>
          <w:iCs w:val="1"/>
          <w:sz w:val="28"/>
          <w:szCs w:val="28"/>
          <w:rtl w:val="0"/>
        </w:rPr>
        <w:t xml:space="preserve">(як кам’яний – немов кам’яний, як цариця – наче цариця). </w:t>
      </w:r>
      <w:r w:rsidDel="00000000" w:rsidR="00000000" w:rsidRPr="00000000">
        <w:rPr>
          <w:rFonts w:ascii="Times New Roman" w:cs="Times New Roman" w:eastAsia="Times New Roman" w:hAnsi="Times New Roman"/>
          <w:sz w:val="28"/>
          <w:szCs w:val="28"/>
          <w:rtl w:val="0"/>
        </w:rPr>
        <w:t xml:space="preserve">У деяких СП сполучник </w:t>
      </w:r>
      <w:r w:rsidDel="00000000" w:rsidR="00000000" w:rsidRPr="00000000">
        <w:rPr>
          <w:rFonts w:ascii="Times New Roman" w:cs="Times New Roman" w:eastAsia="Times New Roman" w:hAnsi="Times New Roman"/>
          <w:i w:val="1"/>
          <w:iCs w:val="1"/>
          <w:sz w:val="28"/>
          <w:szCs w:val="28"/>
          <w:rtl w:val="0"/>
        </w:rPr>
        <w:t xml:space="preserve">немов </w:t>
      </w:r>
      <w:r w:rsidDel="00000000" w:rsidR="00000000" w:rsidRPr="00000000">
        <w:rPr>
          <w:rFonts w:ascii="Times New Roman" w:cs="Times New Roman" w:eastAsia="Times New Roman" w:hAnsi="Times New Roman"/>
          <w:sz w:val="28"/>
          <w:szCs w:val="28"/>
          <w:rtl w:val="0"/>
        </w:rPr>
        <w:t xml:space="preserve">має домінантне використання </w:t>
      </w:r>
      <w:r w:rsidDel="00000000" w:rsidR="00000000" w:rsidRPr="00000000">
        <w:rPr>
          <w:rFonts w:ascii="Times New Roman" w:cs="Times New Roman" w:eastAsia="Times New Roman" w:hAnsi="Times New Roman"/>
          <w:i w:val="1"/>
          <w:iCs w:val="1"/>
          <w:sz w:val="28"/>
          <w:szCs w:val="28"/>
          <w:rtl w:val="0"/>
        </w:rPr>
        <w:t xml:space="preserve">(немов крила за спиною виросли, немов земля клином зійшлася). </w:t>
      </w:r>
      <w:r w:rsidDel="00000000" w:rsidR="00000000" w:rsidRPr="00000000">
        <w:rPr>
          <w:rFonts w:ascii="Times New Roman" w:cs="Times New Roman" w:eastAsia="Times New Roman" w:hAnsi="Times New Roman"/>
          <w:sz w:val="28"/>
          <w:szCs w:val="28"/>
          <w:rtl w:val="0"/>
        </w:rPr>
        <w:t xml:space="preserve">Характерною особливістю сполучника </w:t>
      </w:r>
      <w:r w:rsidDel="00000000" w:rsidR="00000000" w:rsidRPr="00000000">
        <w:rPr>
          <w:rFonts w:ascii="Times New Roman" w:cs="Times New Roman" w:eastAsia="Times New Roman" w:hAnsi="Times New Roman"/>
          <w:i w:val="1"/>
          <w:iCs w:val="1"/>
          <w:sz w:val="28"/>
          <w:szCs w:val="28"/>
          <w:rtl w:val="0"/>
        </w:rPr>
        <w:t xml:space="preserve">немов </w:t>
      </w:r>
      <w:r w:rsidDel="00000000" w:rsidR="00000000" w:rsidRPr="00000000">
        <w:rPr>
          <w:rFonts w:ascii="Times New Roman" w:cs="Times New Roman" w:eastAsia="Times New Roman" w:hAnsi="Times New Roman"/>
          <w:sz w:val="28"/>
          <w:szCs w:val="28"/>
          <w:rtl w:val="0"/>
        </w:rPr>
        <w:t xml:space="preserve">є те, що він має особливий семантичний відтінок, який вказує на нереальність ситуації. У своїй статті А. П. Романченко зауважила, що «сполучник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надає порівнянню відтінку реальності, тому що, звороти, які приєднуються іншими сполучниками, указують на умовність, допустимість, можливість спільності» [36, с. 42]. </w:t>
      </w:r>
    </w:p>
    <w:p w:rsidR="00000000" w:rsidDel="00000000" w:rsidP="00000000" w:rsidRDefault="00000000" w:rsidRPr="00000000" w14:paraId="0000009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зазначають українські дослідники, зокрема Л. Г. Скрипник [44, с. 73] ознака порівняння не завжди експліцитно входить до складу порівняльної конструкції. Про випадки винесення ознаки за межі конструкції йдеться також у працях Н. Д. Бабич [4, с. 145] та Л. І. Мацько й О. М. Сидоренко [26, с. 319], які зазначають, що у зворотах зі сполучником </w:t>
      </w:r>
      <w:r w:rsidDel="00000000" w:rsidR="00000000" w:rsidRPr="00000000">
        <w:rPr>
          <w:rFonts w:ascii="Times New Roman" w:cs="Times New Roman" w:eastAsia="Times New Roman" w:hAnsi="Times New Roman"/>
          <w:i w:val="1"/>
          <w:iCs w:val="1"/>
          <w:sz w:val="28"/>
          <w:szCs w:val="28"/>
          <w:rtl w:val="0"/>
        </w:rPr>
        <w:t xml:space="preserve">як</w:t>
      </w:r>
      <w:r w:rsidDel="00000000" w:rsidR="00000000" w:rsidRPr="00000000">
        <w:rPr>
          <w:rFonts w:ascii="Times New Roman" w:cs="Times New Roman" w:eastAsia="Times New Roman" w:hAnsi="Times New Roman"/>
          <w:sz w:val="28"/>
          <w:szCs w:val="28"/>
          <w:rtl w:val="0"/>
        </w:rPr>
        <w:t xml:space="preserve"> типу </w:t>
      </w:r>
      <w:r w:rsidDel="00000000" w:rsidR="00000000" w:rsidRPr="00000000">
        <w:rPr>
          <w:rFonts w:ascii="Times New Roman" w:cs="Times New Roman" w:eastAsia="Times New Roman" w:hAnsi="Times New Roman"/>
          <w:i w:val="1"/>
          <w:iCs w:val="1"/>
          <w:sz w:val="28"/>
          <w:szCs w:val="28"/>
          <w:rtl w:val="0"/>
        </w:rPr>
        <w:t xml:space="preserve">як собака, як сніг</w:t>
      </w:r>
      <w:r w:rsidDel="00000000" w:rsidR="00000000" w:rsidRPr="00000000">
        <w:rPr>
          <w:rFonts w:ascii="Times New Roman" w:cs="Times New Roman" w:eastAsia="Times New Roman" w:hAnsi="Times New Roman"/>
          <w:sz w:val="28"/>
          <w:szCs w:val="28"/>
          <w:rtl w:val="0"/>
        </w:rPr>
        <w:t xml:space="preserve"> значення формується через образ, а не через пряме означення ознаки.</w:t>
      </w:r>
    </w:p>
    <w:p w:rsidR="00000000" w:rsidDel="00000000" w:rsidP="00000000" w:rsidRDefault="00000000" w:rsidRPr="00000000" w14:paraId="00000095">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постійними ознаками стійких порівнянь визначають семантичну стабільність компонентів, визначеність граматичної будови і прагматичну спрямованість. </w:t>
      </w:r>
    </w:p>
    <w:p w:rsidR="00000000" w:rsidDel="00000000" w:rsidP="00000000" w:rsidRDefault="00000000" w:rsidRPr="00000000" w14:paraId="00000096">
      <w:pPr>
        <w:spacing w:after="0" w:line="360" w:lineRule="auto"/>
        <w:ind w:right="282"/>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line="360" w:lineRule="auto"/>
        <w:rPr>
          <w:rFonts w:ascii="Times New Roman" w:cs="Times New Roman" w:eastAsia="Times New Roman" w:hAnsi="Times New Roman"/>
          <w:b w:val="1"/>
          <w:bCs w:val="1"/>
          <w:color w:val="000000"/>
          <w:sz w:val="28"/>
          <w:szCs w:val="28"/>
        </w:rPr>
      </w:pPr>
      <w:bookmarkStart w:colFirst="0" w:colLast="0" w:name="_heading=h.8ixffas6546u" w:id="18"/>
      <w:bookmarkEnd w:id="18"/>
      <w:r w:rsidDel="00000000" w:rsidR="00000000" w:rsidRPr="00000000">
        <w:rPr>
          <w:rFonts w:ascii="Times New Roman" w:cs="Times New Roman" w:eastAsia="Times New Roman" w:hAnsi="Times New Roman"/>
          <w:b w:val="1"/>
          <w:bCs w:val="1"/>
          <w:sz w:val="28"/>
          <w:szCs w:val="28"/>
          <w:rtl w:val="0"/>
        </w:rPr>
        <w:t xml:space="preserve">1.3. </w:t>
      </w:r>
      <w:r w:rsidDel="00000000" w:rsidR="00000000" w:rsidRPr="00000000">
        <w:rPr>
          <w:rFonts w:ascii="Times New Roman" w:cs="Times New Roman" w:eastAsia="Times New Roman" w:hAnsi="Times New Roman"/>
          <w:b w:val="1"/>
          <w:bCs w:val="1"/>
          <w:color w:val="000000"/>
          <w:sz w:val="28"/>
          <w:szCs w:val="28"/>
          <w:rtl w:val="0"/>
        </w:rPr>
        <w:t xml:space="preserve">Дискусійні питання компонентного складу компаративних фразем</w:t>
      </w:r>
    </w:p>
    <w:p w:rsidR="00000000" w:rsidDel="00000000" w:rsidP="00000000" w:rsidRDefault="00000000" w:rsidRPr="00000000" w14:paraId="00000098">
      <w:pPr>
        <w:spacing w:line="360" w:lineRule="auto"/>
        <w:ind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Наукові розвідки щодо фразеологічних одиниць свідчать про високу частотність вживання саме компаративних фразеологічних одиниць в усному та писемному мовленні. Дослідженню структурних, семантичних, граматичних і стилістичних властивостей компаративних фразеологізмів присвячено ряд наукових праць. </w:t>
      </w:r>
      <w:r w:rsidDel="00000000" w:rsidR="00000000" w:rsidRPr="00000000">
        <w:rPr>
          <w:rFonts w:ascii="Times New Roman" w:cs="Times New Roman" w:eastAsia="Times New Roman" w:hAnsi="Times New Roman"/>
          <w:color w:val="000000"/>
          <w:sz w:val="28"/>
          <w:szCs w:val="28"/>
          <w:rtl w:val="0"/>
        </w:rPr>
        <w:t xml:space="preserve">Опис компонентної структури та семантики компаративних фразеологізмів були об’єктом дослідження як українських (М.Ф. Алефіренко, </w:t>
        <w:br w:type="textWrapping"/>
        <w:t xml:space="preserve">К. І. Мізін, В.Д. Ужченко, Д.В. Ужченко), так і зарубіжних лінгвістів  (С.М. Муніца, О.Д. Райхштейн).</w:t>
      </w:r>
    </w:p>
    <w:p w:rsidR="00000000" w:rsidDel="00000000" w:rsidP="00000000" w:rsidRDefault="00000000" w:rsidRPr="00000000" w14:paraId="0000009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Огляд праць дає підстави зробити висновок, що погляди сучасних науковців на структуру, семантику, граматику та функції компаративних фразеологічних одиниць різняться й до останнього часу не є узгодженими і суперечать один одному.</w:t>
      </w:r>
    </w:p>
    <w:p w:rsidR="00000000" w:rsidDel="00000000" w:rsidP="00000000" w:rsidRDefault="00000000" w:rsidRPr="00000000" w14:paraId="0000009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найбільш дискусійних питань компаративної фразеології виступає питання про компонентний склад порівняльних фразеологізмів. </w:t>
      </w:r>
    </w:p>
    <w:p w:rsidR="00000000" w:rsidDel="00000000" w:rsidP="00000000" w:rsidRDefault="00000000" w:rsidRPr="00000000" w14:paraId="0000009B">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дослідників не існує єдиної точки зору з приводу компонентів структури порівняння, але всі вони сходяться на думці, що логічна форма порівняння є загальною для всіх його видів, незалежно від їх структурних особливостей. Як підкреслюють українські дослідники фразеології, зокрема Н. Д. Бабич, Л. Г. Скрипник логічна структура порівняння зберігається у різних формах його мовного вираження [4], [44]. Синтаксичні порівняльні конструкції, що є одним із провідних засобів актуалізації порівняння, відтворюють його логічну основу, хоча й не тотожні їй повністю. У межах загальної схеми структурного аналізу порівняння зазвичай виокремлюють такі елементи: 1) об'єкт, який піддають порівнянню (суб'єкт); 2) об'єкт, з яким порівнюють перший об'єкт;  3) властивість, за якою порівнюють об'єкти.</w:t>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Н. О. Баранник стійкі порівняння розглядає як багатокомпонентні конструкції, що відображають таку логічну формулу порівняння </w:t>
      </w:r>
      <w:r w:rsidDel="00000000" w:rsidR="00000000" w:rsidRPr="00000000">
        <w:rPr>
          <w:rFonts w:ascii="Times New Roman" w:cs="Times New Roman" w:eastAsia="Times New Roman" w:hAnsi="Times New Roman"/>
          <w:sz w:val="28"/>
          <w:szCs w:val="28"/>
          <w:rtl w:val="0"/>
        </w:rPr>
        <w:t xml:space="preserve">[6, с. 1]</w:t>
      </w:r>
      <w:r w:rsidDel="00000000" w:rsidR="00000000" w:rsidRPr="00000000">
        <w:rPr>
          <w:rFonts w:ascii="Times New Roman" w:cs="Times New Roman" w:eastAsia="Times New Roman" w:hAnsi="Times New Roman"/>
          <w:color w:val="000000"/>
          <w:sz w:val="28"/>
          <w:szCs w:val="28"/>
          <w:rtl w:val="0"/>
        </w:rPr>
        <w:t xml:space="preserve">: А – С як Б, де: </w:t>
      </w:r>
      <w:r w:rsidDel="00000000" w:rsidR="00000000" w:rsidRPr="00000000">
        <w:rPr>
          <w:rtl w:val="0"/>
        </w:rPr>
      </w:r>
    </w:p>
    <w:p w:rsidR="00000000" w:rsidDel="00000000" w:rsidP="00000000" w:rsidRDefault="00000000" w:rsidRPr="00000000" w14:paraId="0000009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елемент А – те, що порівнюється (суб’єкт порівняння); </w:t>
      </w:r>
    </w:p>
    <w:p w:rsidR="00000000" w:rsidDel="00000000" w:rsidP="00000000" w:rsidRDefault="00000000" w:rsidRPr="00000000" w14:paraId="0000009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елемент В – те, з чим відбувається порівняння (об’єкт); </w:t>
      </w:r>
    </w:p>
    <w:p w:rsidR="00000000" w:rsidDel="00000000" w:rsidP="00000000" w:rsidRDefault="00000000" w:rsidRPr="00000000" w14:paraId="0000009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i w:val="1"/>
          <w:iCs w:val="1"/>
          <w:sz w:val="28"/>
          <w:szCs w:val="28"/>
          <w:rtl w:val="0"/>
        </w:rPr>
        <w:t xml:space="preserve">як</w:t>
      </w:r>
      <w:r w:rsidDel="00000000" w:rsidR="00000000" w:rsidRPr="00000000">
        <w:rPr>
          <w:rFonts w:ascii="Times New Roman" w:cs="Times New Roman" w:eastAsia="Times New Roman" w:hAnsi="Times New Roman"/>
          <w:sz w:val="28"/>
          <w:szCs w:val="28"/>
          <w:rtl w:val="0"/>
        </w:rPr>
        <w:t xml:space="preserve">  - модус (показник) порівняння;</w:t>
      </w:r>
    </w:p>
    <w:p w:rsidR="00000000" w:rsidDel="00000000" w:rsidP="00000000" w:rsidRDefault="00000000" w:rsidRPr="00000000" w14:paraId="000000A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елемент С – спільна ознака порівнюваних предметів, явищ, дій, ознак (основа порівняння). </w:t>
      </w:r>
    </w:p>
    <w:p w:rsidR="00000000" w:rsidDel="00000000" w:rsidP="00000000" w:rsidRDefault="00000000" w:rsidRPr="00000000" w14:paraId="000000A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структурно-логічному відношенні дослідниця ділить стійке порівняння на дві складові: порівняльну і супровідну [6, с. 8].</w:t>
      </w:r>
    </w:p>
    <w:p w:rsidR="00000000" w:rsidDel="00000000" w:rsidP="00000000" w:rsidRDefault="00000000" w:rsidRPr="00000000" w14:paraId="000000A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Мовознавці дискутують, чи варто вважати основу порівняння структурним компонентом компаративної фразеологічної одиниці. Так, одна група вчених Н. Д. Бабич та Л. І. Мацько підкреслюють, що в ряді компаративних фразеологізмів суб’єкт і об’єкт порівняння представлені експліцитно, тоді як основа порівняння реалізується не в самій конструкції, а на рівні усталеного культурного або мовного стереотипу. </w:t>
      </w:r>
    </w:p>
    <w:p w:rsidR="00000000" w:rsidDel="00000000" w:rsidP="00000000" w:rsidRDefault="00000000" w:rsidRPr="00000000" w14:paraId="000000A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слушно зауважує А. Романченко у своїй статті, «зіставлювані об’єкти відіграють неоднакову роль у процесі порівняння. Знання, які містяться в таких фразеологізмах, стосуються тільки одного з порівнюваних об’єктів. Це означає, що лише один об’єкт виражає свою властивість, якість та ознаку, а це вираження можливе через відношення його до іншого, відмінного від нього. При цьому другий об’єкт повинен мати ту ознаку, яка лежить в основі порівняння. Перший член відношення відіграє активну та важливу роль, але його властивість може бути виражена через відношення до другого предмета» [36, с. 41].</w:t>
      </w:r>
    </w:p>
    <w:p w:rsidR="00000000" w:rsidDel="00000000" w:rsidP="00000000" w:rsidRDefault="00000000" w:rsidRPr="00000000" w14:paraId="000000A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Представники іншої точки зору вважають, що основа порівняння входить до складу компаративної фраземи. Мовознавці зазначають, що основа порівняння виступає обов’язковим компонентом, а не словесним оточенням. Теоретичну суперечливість концепції необов’язкової присутності основи порівняння переконливо доводить лексикографічна практика. Відсікання лівої частини компаративної фразеологічної одиниці сприяє семантичному нівелюванню великої кількості фразеологічних одиниць і призводить до появи фразеологічної багатозначності. </w:t>
      </w:r>
    </w:p>
    <w:p w:rsidR="00000000" w:rsidDel="00000000" w:rsidP="00000000" w:rsidRDefault="00000000" w:rsidRPr="00000000" w14:paraId="000000A5">
      <w:pPr>
        <w:spacing w:line="360" w:lineRule="auto"/>
        <w:ind w:firstLine="708"/>
        <w:jc w:val="both"/>
        <w:rPr>
          <w:rFonts w:ascii="Times New Roman" w:cs="Times New Roman" w:eastAsia="Times New Roman" w:hAnsi="Times New Roman"/>
          <w:sz w:val="28"/>
          <w:szCs w:val="28"/>
        </w:rPr>
      </w:pPr>
      <w:bookmarkStart w:colFirst="0" w:colLast="0" w:name="_heading=h.60oekn9iorwl" w:id="19"/>
      <w:bookmarkEnd w:id="19"/>
      <w:r w:rsidDel="00000000" w:rsidR="00000000" w:rsidRPr="00000000">
        <w:rPr>
          <w:rFonts w:ascii="Times New Roman" w:cs="Times New Roman" w:eastAsia="Times New Roman" w:hAnsi="Times New Roman"/>
          <w:sz w:val="28"/>
          <w:szCs w:val="28"/>
          <w:rtl w:val="0"/>
        </w:rPr>
        <w:t xml:space="preserve">Таким чином, порівняльні фразеологізми мають таку структуру та властивості:  </w:t>
      </w:r>
    </w:p>
    <w:p w:rsidR="00000000" w:rsidDel="00000000" w:rsidP="00000000" w:rsidRDefault="00000000" w:rsidRPr="00000000" w14:paraId="000000A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переважно двокомпонентні структури. Двокомпонентність реалізується так: перший компонент такої фразеологічної одиниці називає властивість чи якість, дію чи стан суб’єкта (особи і предмета). Другий компонент, його називають порівняльним компонентом, – це порівняльна група або порівняльне підрядне речення, яке вводиться сполучниками </w:t>
      </w:r>
      <w:r w:rsidDel="00000000" w:rsidR="00000000" w:rsidRPr="00000000">
        <w:rPr>
          <w:rFonts w:ascii="Times New Roman" w:cs="Times New Roman" w:eastAsia="Times New Roman" w:hAnsi="Times New Roman"/>
          <w:i w:val="1"/>
          <w:iCs w:val="1"/>
          <w:sz w:val="28"/>
          <w:szCs w:val="28"/>
          <w:rtl w:val="0"/>
        </w:rPr>
        <w:t xml:space="preserve">як, мов, немов, наче, неначе</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A7">
      <w:pPr>
        <w:numPr>
          <w:ilvl w:val="0"/>
          <w:numId w:val="12"/>
        </w:numPr>
        <w:pBdr>
          <w:top w:space="0" w:sz="0" w:val="nil"/>
          <w:left w:space="0" w:sz="0" w:val="nil"/>
          <w:bottom w:space="0" w:sz="0" w:val="nil"/>
          <w:right w:space="0" w:sz="0" w:val="nil"/>
          <w:between w:space="0" w:sz="0" w:val="nil"/>
        </w:pBdr>
        <w:spacing w:after="0" w:line="360" w:lineRule="auto"/>
        <w:ind w:left="0"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наявність порівняльного сполучника, який поєднує обидва компоненти компаративної фразеологічної одиниці, перетворює її в єдине ціле; </w:t>
      </w:r>
    </w:p>
    <w:p w:rsidR="00000000" w:rsidDel="00000000" w:rsidP="00000000" w:rsidRDefault="00000000" w:rsidRPr="00000000" w14:paraId="000000A8">
      <w:pPr>
        <w:numPr>
          <w:ilvl w:val="0"/>
          <w:numId w:val="12"/>
        </w:numPr>
        <w:pBdr>
          <w:top w:space="0" w:sz="0" w:val="nil"/>
          <w:left w:space="0" w:sz="0" w:val="nil"/>
          <w:bottom w:space="0" w:sz="0" w:val="nil"/>
          <w:right w:space="0" w:sz="0" w:val="nil"/>
          <w:between w:space="0" w:sz="0" w:val="nil"/>
        </w:pBdr>
        <w:spacing w:line="360" w:lineRule="auto"/>
        <w:ind w:left="0"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особливий зв’язок між двома компонентами. Другий компонент</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компаративної фразеологічної одиниці позначає властивості або дії, що представлені першим компонентом. Цей процес здійснюється через конкретний образ, зіставлення з яким показує, як репрезентована та чи інша якість, як відбувається та чи інша дія, що й створює уявлення про інтенсивність ознаки чи дії. </w:t>
      </w:r>
    </w:p>
    <w:p w:rsidR="00000000" w:rsidDel="00000000" w:rsidP="00000000" w:rsidRDefault="00000000" w:rsidRPr="00000000" w14:paraId="000000A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AA">
      <w:pPr>
        <w:spacing w:line="360" w:lineRule="auto"/>
        <w:jc w:val="both"/>
        <w:rPr>
          <w:rFonts w:ascii="Times New Roman" w:cs="Times New Roman" w:eastAsia="Times New Roman" w:hAnsi="Times New Roman"/>
          <w:sz w:val="28"/>
          <w:szCs w:val="28"/>
        </w:rPr>
      </w:pPr>
      <w:bookmarkStart w:colFirst="0" w:colLast="0" w:name="_heading=h.7t1pozhl0nl3" w:id="20"/>
      <w:bookmarkEnd w:id="20"/>
      <w:r w:rsidDel="00000000" w:rsidR="00000000" w:rsidRPr="00000000">
        <w:rPr>
          <w:rFonts w:ascii="Times New Roman" w:cs="Times New Roman" w:eastAsia="Times New Roman" w:hAnsi="Times New Roman"/>
          <w:sz w:val="28"/>
          <w:szCs w:val="28"/>
          <w:rtl w:val="0"/>
        </w:rPr>
        <w:tab/>
        <w:t xml:space="preserve">У розділі було окреслено теоретичні засади дослідження компаративних фразеологізмів, що дало змогу визначити багатоаспектність природи порівняння та окреслити місце компаративних структур у системі сучасної лінгвістики. Порівняння, що є однією з найдавніших когнітивних та мовних операцій, постає не лише як логічний чи філософський механізм пізнання, а й як універсальний засіб категоризації та відображення досвіду, який закріпився у мові. З’ясовано, що у філософії та соціальних науках порівняння виконує функції класифікації, впорядкування й пояснення явищ, тоді як у лінгвістиці воно розглядається як мовний факт, що охоплює граматичні, лексичні, стилістичні та семантичні рівні.</w:t>
      </w:r>
    </w:p>
    <w:p w:rsidR="00000000" w:rsidDel="00000000" w:rsidP="00000000" w:rsidRDefault="00000000" w:rsidRPr="00000000" w14:paraId="000000A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Розглянуто поняття компаративних фразеологізмів, їхню структуру та семантичну специфіку. Уточнено, що КФО є стійкими, відтворюваними, частково або повністю переосмисленими одиницями, у яких порівняльна формула забезпечує образність, експресивність та інтенсивність значення. Відзначено також роль культурно-історичних і екстралінгвістичних чинників, які впливають на формування компаративних образів та визначають їхню національно-марковану природу.</w:t>
      </w:r>
    </w:p>
    <w:p w:rsidR="00000000" w:rsidDel="00000000" w:rsidP="00000000" w:rsidRDefault="00000000" w:rsidRPr="00000000" w14:paraId="000000A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Окрему увагу приділено дискусійним питанням щодо компонентного складу компаративних фразем. Зіставлення поглядів різних учених засвідчило суперечливість у визначенні статусу основи порівняння: одні науковці вважають її імпліцитною та факультативною, інші – обов’язковим складником, що забезпечує цілісність структури. Ця суперечність набуває особливої ваги в лексикографічній практиці, де відсутність вихідного компонента може призводити до семантичної нейтралізації фраземи.</w:t>
      </w:r>
    </w:p>
    <w:p w:rsidR="00000000" w:rsidDel="00000000" w:rsidP="00000000" w:rsidRDefault="00000000" w:rsidRPr="00000000" w14:paraId="000000A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Узагальнюючи, можна стверджувати, що компаративні фразеологізми є важливою частиною фразеологічної системи української мови, репрезентуючи її національно-культурну специфіку та універсальні механізми людського мислення.</w:t>
      </w:r>
    </w:p>
    <w:p w:rsidR="00000000" w:rsidDel="00000000" w:rsidP="00000000" w:rsidRDefault="00000000" w:rsidRPr="00000000" w14:paraId="000000AE">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AF">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0">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2">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3">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4">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Структурно-семантичні  та прагматичні особливості компаративних фразеологічних одиниць </w:t>
      </w:r>
    </w:p>
    <w:p w:rsidR="00000000" w:rsidDel="00000000" w:rsidP="00000000" w:rsidRDefault="00000000" w:rsidRPr="00000000" w14:paraId="000000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ab/>
      </w:r>
      <w:r w:rsidDel="00000000" w:rsidR="00000000" w:rsidRPr="00000000">
        <w:rPr>
          <w:rFonts w:ascii="Times New Roman" w:cs="Times New Roman" w:eastAsia="Times New Roman" w:hAnsi="Times New Roman"/>
          <w:sz w:val="28"/>
          <w:szCs w:val="28"/>
          <w:rtl w:val="0"/>
        </w:rPr>
        <w:t xml:space="preserve">У розділі розглядаються структурно-семантичні та прагматичні особливості компаративних фразеологічних одиниць, що становлять важливий елемент образності та експресивності мови. Аналіз таких конструкцій дає змогу виявити їхні внутрішні закономірності, специфіку побудови та смислове навантаження. Особливу увагу приділено аналізу адвербільним та ад’єктивним компаративним фразеологізмам з позитивною і негативною семантикою.  Дослідження також спрямоване на визначення ролі цих одиниць у створенні національно-культурного колориту мовлення.</w:t>
      </w:r>
    </w:p>
    <w:p w:rsidR="00000000" w:rsidDel="00000000" w:rsidP="00000000" w:rsidRDefault="00000000" w:rsidRPr="00000000" w14:paraId="000000B7">
      <w:pPr>
        <w:spacing w:line="360" w:lineRule="auto"/>
        <w:ind w:firstLine="708"/>
        <w:jc w:val="center"/>
        <w:rPr>
          <w:rFonts w:ascii="Times New Roman" w:cs="Times New Roman" w:eastAsia="Times New Roman" w:hAnsi="Times New Roman"/>
          <w:b w:val="1"/>
          <w:bCs w:val="1"/>
          <w:sz w:val="28"/>
          <w:szCs w:val="28"/>
        </w:rPr>
      </w:pPr>
      <w:bookmarkStart w:colFirst="0" w:colLast="0" w:name="_heading=h.db568ejoyzls" w:id="21"/>
      <w:bookmarkEnd w:id="21"/>
      <w:r w:rsidDel="00000000" w:rsidR="00000000" w:rsidRPr="00000000">
        <w:rPr>
          <w:rFonts w:ascii="Times New Roman" w:cs="Times New Roman" w:eastAsia="Times New Roman" w:hAnsi="Times New Roman"/>
          <w:b w:val="1"/>
          <w:bCs w:val="1"/>
          <w:sz w:val="28"/>
          <w:szCs w:val="28"/>
          <w:rtl w:val="0"/>
        </w:rPr>
        <w:t xml:space="preserve">2.1.</w:t>
      </w:r>
      <w:r w:rsidDel="00000000" w:rsidR="00000000" w:rsidRPr="00000000">
        <w:rPr>
          <w:rFonts w:ascii="Times New Roman" w:cs="Times New Roman" w:eastAsia="Times New Roman" w:hAnsi="Times New Roman"/>
          <w:b w:val="1"/>
          <w:bCs w:val="1"/>
          <w:color w:val="ff0000"/>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Структурні особливості компаративних фразеологізмів української мови</w:t>
      </w:r>
    </w:p>
    <w:p w:rsidR="00000000" w:rsidDel="00000000" w:rsidP="00000000" w:rsidRDefault="00000000" w:rsidRPr="00000000" w14:paraId="000000B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фраземи визначають як стійкі й відтворювані сполучення слів, фразеологічна специфіка яких базується на традиційному порівнянні.</w:t>
        <w:br w:type="textWrapping"/>
        <w:t xml:space="preserve">«Вони становлять особливу структурно-семантичну групу у складі</w:t>
        <w:br w:type="textWrapping"/>
        <w:t xml:space="preserve">фразеології, семантична своєрідність якої полягає в тому, що перший</w:t>
        <w:br w:type="textWrapping"/>
        <w:t xml:space="preserve">компонент зберігає своє пряме значення, а другий компонент лексично трансформується, перетворюючись з елемента порівняння в елемент посилення, і за значенням є еквівалентом слова» [37, с. 42]. У зв’язку з цим, важливим є аналіз структурних та семантичних особливостей компаративних фразеологічних одиниць. Зупинимося на деяких структурних ознаках цих мовних одиниць. </w:t>
      </w:r>
    </w:p>
    <w:p w:rsidR="00000000" w:rsidDel="00000000" w:rsidP="00000000" w:rsidRDefault="00000000" w:rsidRPr="00000000" w14:paraId="000000B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дослідженнях А. П. Романченко вказує, що «зазвичай компаративні фразеологічні конструкції складаються з двох компонентів, наявність яких обов’язкова незалежно від того, з якою метою вживається перший компонент: чи його використовують для семантичної реалізації другого (у фраземі), чи він бере участь у творенні неподільної семантеми (в ідіомі)» [37]. Вчена зазначає, що  в мові наявні також однокомпонентні фразеологізми, до їх складу входить тільки другий компонент разом з порівняльним сполучником, тобто порівняльний зворот. На думку дослідниці, «такі однокомпонентні фразеологічні одиниці можливі тоді, коли орієнтир змінний або зовсім відсутній, тому залежно від наявності чи відсутності «поширювачів» компаративні фразеологізми як двокомпонентні, так і однокомпонентні членуються на поширені та непоширені. До того ж, фразеологічні одиниці можуть поширюватися за рахунок синтаксично пов’язаних із ними слів, які конкретизують основний зміст фразеологічної одиниці. Таке доповнення має атрибутивний характер, поширювачами здебільшого є прикметники, прислівники» [37]. </w:t>
      </w:r>
    </w:p>
    <w:p w:rsidR="00000000" w:rsidDel="00000000" w:rsidP="00000000" w:rsidRDefault="00000000" w:rsidRPr="00000000" w14:paraId="000000BA">
      <w:pPr>
        <w:spacing w:line="360" w:lineRule="auto"/>
        <w:ind w:firstLine="708"/>
        <w:jc w:val="both"/>
        <w:rPr>
          <w:rFonts w:ascii="Times New Roman" w:cs="Times New Roman" w:eastAsia="Times New Roman" w:hAnsi="Times New Roman"/>
          <w:sz w:val="28"/>
          <w:szCs w:val="28"/>
        </w:rPr>
      </w:pPr>
      <w:bookmarkStart w:colFirst="0" w:colLast="0" w:name="_heading=h.l2rdrejs5tlt" w:id="22"/>
      <w:bookmarkEnd w:id="22"/>
      <w:r w:rsidDel="00000000" w:rsidR="00000000" w:rsidRPr="00000000">
        <w:rPr>
          <w:rFonts w:ascii="Times New Roman" w:cs="Times New Roman" w:eastAsia="Times New Roman" w:hAnsi="Times New Roman"/>
          <w:sz w:val="28"/>
          <w:szCs w:val="28"/>
          <w:rtl w:val="0"/>
        </w:rPr>
        <w:t xml:space="preserve">Узагальнюючи структурні ознаки компаративних фразеологічних одиниць, учена пропонує розглядати їх за такими основними структурними типами: дієслово, яке виражає дію чи стан, та порівняльна група (V + conj + N);  прикметник та порівняльна група (Ad + conj + N). Як зазначає дослідниця, компаративні фразеологічні одиниці першого структурного типу за своєю граматичною структурою є реченнями, в основі яких лежить певна форма думки. Порівнюваними об’єктами можуть виступати предмети і явища, їх сукупність, загальні поняття, уявлення, також можуть порівнюватися два стани того самого об’єкта в різних просторово-часових координатах. </w:t>
      </w:r>
    </w:p>
    <w:p w:rsidR="00000000" w:rsidDel="00000000" w:rsidP="00000000" w:rsidRDefault="00000000" w:rsidRPr="00000000" w14:paraId="000000BB">
      <w:pPr>
        <w:spacing w:line="360" w:lineRule="auto"/>
        <w:ind w:firstLine="708"/>
        <w:jc w:val="both"/>
        <w:rPr>
          <w:rFonts w:ascii="Times New Roman" w:cs="Times New Roman" w:eastAsia="Times New Roman" w:hAnsi="Times New Roman"/>
          <w:sz w:val="28"/>
          <w:szCs w:val="28"/>
        </w:rPr>
      </w:pPr>
      <w:bookmarkStart w:colFirst="0" w:colLast="0" w:name="_heading=h.z30sb96c5ptr" w:id="23"/>
      <w:bookmarkEnd w:id="23"/>
      <w:r w:rsidDel="00000000" w:rsidR="00000000" w:rsidRPr="00000000">
        <w:rPr>
          <w:rFonts w:ascii="Times New Roman" w:cs="Times New Roman" w:eastAsia="Times New Roman" w:hAnsi="Times New Roman"/>
          <w:sz w:val="28"/>
          <w:szCs w:val="28"/>
          <w:rtl w:val="0"/>
        </w:rPr>
        <w:t xml:space="preserve">Розглянемо структурно-граматичну будову стійких порівнянь, які виокремлює Н. О. Баранник, аналізуючи  КФО, дібрані з фразеологічних словників української мови [6]. Аналіз мовного матеріалу дає підстави вченій стверджувати, що стійкі компаративеми досить різноманітні як за структурою, так і за морфологічним вираженням іх компонентів. Як зауважує вчена, значну частину серед досліджуваних  конструкцій становлять однослівні порівняння, переважно із сполучником </w:t>
      </w:r>
      <w:r w:rsidDel="00000000" w:rsidR="00000000" w:rsidRPr="00000000">
        <w:rPr>
          <w:rFonts w:ascii="Times New Roman" w:cs="Times New Roman" w:eastAsia="Times New Roman" w:hAnsi="Times New Roman"/>
          <w:b w:val="1"/>
          <w:bCs w:val="1"/>
          <w:sz w:val="28"/>
          <w:szCs w:val="28"/>
          <w:rtl w:val="0"/>
        </w:rPr>
        <w:t xml:space="preserve">як</w:t>
      </w:r>
      <w:r w:rsidDel="00000000" w:rsidR="00000000" w:rsidRPr="00000000">
        <w:rPr>
          <w:rFonts w:ascii="Times New Roman" w:cs="Times New Roman" w:eastAsia="Times New Roman" w:hAnsi="Times New Roman"/>
          <w:sz w:val="28"/>
          <w:szCs w:val="28"/>
          <w:rtl w:val="0"/>
        </w:rPr>
        <w:t xml:space="preserve">, рідше </w:t>
      </w:r>
      <w:r w:rsidDel="00000000" w:rsidR="00000000" w:rsidRPr="00000000">
        <w:rPr>
          <w:rFonts w:ascii="Times New Roman" w:cs="Times New Roman" w:eastAsia="Times New Roman" w:hAnsi="Times New Roman"/>
          <w:b w:val="1"/>
          <w:bCs w:val="1"/>
          <w:sz w:val="28"/>
          <w:szCs w:val="28"/>
          <w:rtl w:val="0"/>
        </w:rPr>
        <w:t xml:space="preserve">мов, </w:t>
      </w:r>
      <w:r w:rsidDel="00000000" w:rsidR="00000000" w:rsidRPr="00000000">
        <w:rPr>
          <w:rFonts w:ascii="Times New Roman" w:cs="Times New Roman" w:eastAsia="Times New Roman" w:hAnsi="Times New Roman"/>
          <w:sz w:val="28"/>
          <w:szCs w:val="28"/>
          <w:rtl w:val="0"/>
        </w:rPr>
        <w:t xml:space="preserve">наче</w:t>
      </w:r>
      <w:r w:rsidDel="00000000" w:rsidR="00000000" w:rsidRPr="00000000">
        <w:rPr>
          <w:rFonts w:ascii="Times New Roman" w:cs="Times New Roman" w:eastAsia="Times New Roman" w:hAnsi="Times New Roman"/>
          <w:b w:val="1"/>
          <w:bCs w:val="1"/>
          <w:sz w:val="28"/>
          <w:szCs w:val="28"/>
          <w:rtl w:val="0"/>
        </w:rPr>
        <w:t xml:space="preserve">, неначе, ніби</w:t>
      </w:r>
      <w:r w:rsidDel="00000000" w:rsidR="00000000" w:rsidRPr="00000000">
        <w:rPr>
          <w:rFonts w:ascii="Times New Roman" w:cs="Times New Roman" w:eastAsia="Times New Roman" w:hAnsi="Times New Roman"/>
          <w:sz w:val="28"/>
          <w:szCs w:val="28"/>
          <w:rtl w:val="0"/>
        </w:rPr>
        <w:t xml:space="preserve">. Саме такі конструкції в лінгвістиці розглядаються як стійкі порівняння. Критеріями запропонованої класифікації є частиномовна належність порівняльних компонентів і їх позиційність у структурі фразеологізму ( [6]:</w:t>
      </w:r>
    </w:p>
    <w:p w:rsidR="00000000" w:rsidDel="00000000" w:rsidP="00000000" w:rsidRDefault="00000000" w:rsidRPr="00000000" w14:paraId="000000BC">
      <w:pPr>
        <w:spacing w:after="0" w:line="360" w:lineRule="auto"/>
        <w:ind w:firstLine="720"/>
        <w:jc w:val="both"/>
        <w:rPr>
          <w:rFonts w:ascii="Times New Roman" w:cs="Times New Roman" w:eastAsia="Times New Roman" w:hAnsi="Times New Roman"/>
          <w:i w:val="1"/>
          <w:iCs w:val="1"/>
          <w:strike w:val="1"/>
          <w:sz w:val="28"/>
          <w:szCs w:val="28"/>
        </w:rPr>
      </w:pPr>
      <w:r w:rsidDel="00000000" w:rsidR="00000000" w:rsidRPr="00000000">
        <w:rPr>
          <w:rFonts w:ascii="Times New Roman" w:cs="Times New Roman" w:eastAsia="Times New Roman" w:hAnsi="Times New Roman"/>
          <w:b w:val="1"/>
          <w:bCs w:val="1"/>
          <w:sz w:val="28"/>
          <w:szCs w:val="28"/>
          <w:rtl w:val="0"/>
        </w:rPr>
        <w:t xml:space="preserve">Як + іменник Н. в.: </w:t>
      </w:r>
      <w:r w:rsidDel="00000000" w:rsidR="00000000" w:rsidRPr="00000000">
        <w:rPr>
          <w:rFonts w:ascii="Times New Roman" w:cs="Times New Roman" w:eastAsia="Times New Roman" w:hAnsi="Times New Roman"/>
          <w:i w:val="1"/>
          <w:iCs w:val="1"/>
          <w:sz w:val="28"/>
          <w:szCs w:val="28"/>
          <w:rtl w:val="0"/>
        </w:rPr>
        <w:t xml:space="preserve">(чіплятися/липнути), як реп’ях; (здоровий), як віл; (струнка), як тополя; (серце), як камінь; (білий), як крейда, (худий), як скіпка; (гарна), як квіточка </w:t>
      </w:r>
      <w:r w:rsidDel="00000000" w:rsidR="00000000" w:rsidRPr="00000000">
        <w:rPr>
          <w:rFonts w:ascii="Times New Roman" w:cs="Times New Roman" w:eastAsia="Times New Roman" w:hAnsi="Times New Roman"/>
          <w:sz w:val="28"/>
          <w:szCs w:val="28"/>
          <w:rtl w:val="0"/>
        </w:rPr>
        <w:t xml:space="preserve">тощо. </w:t>
      </w:r>
      <w:r w:rsidDel="00000000" w:rsidR="00000000" w:rsidRPr="00000000">
        <w:rPr>
          <w:rtl w:val="0"/>
        </w:rPr>
      </w:r>
    </w:p>
    <w:p w:rsidR="00000000" w:rsidDel="00000000" w:rsidP="00000000" w:rsidRDefault="00000000" w:rsidRPr="00000000" w14:paraId="000000BD">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Однослівні порівняння частіше можуть поширюватися  препозитивними і постпозитивними прикметниками, дієприкметниками, якісними займенниками: </w:t>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i w:val="1"/>
          <w:iCs w:val="1"/>
          <w:sz w:val="28"/>
          <w:szCs w:val="28"/>
        </w:rPr>
      </w:pPr>
      <w:bookmarkStart w:colFirst="0" w:colLast="0" w:name="_heading=h.qspukjskbilp" w:id="24"/>
      <w:bookmarkEnd w:id="24"/>
      <w:r w:rsidDel="00000000" w:rsidR="00000000" w:rsidRPr="00000000">
        <w:rPr>
          <w:rFonts w:ascii="Times New Roman" w:cs="Times New Roman" w:eastAsia="Times New Roman" w:hAnsi="Times New Roman"/>
          <w:b w:val="1"/>
          <w:bCs w:val="1"/>
          <w:sz w:val="28"/>
          <w:szCs w:val="28"/>
          <w:rtl w:val="0"/>
        </w:rPr>
        <w:t xml:space="preserve">Як + іменник Н. в. із препозитивним займенником, прикметником та дієприкметником:</w:t>
      </w:r>
      <w:r w:rsidDel="00000000" w:rsidR="00000000" w:rsidRPr="00000000">
        <w:rPr>
          <w:rFonts w:ascii="Times New Roman" w:cs="Times New Roman" w:eastAsia="Times New Roman" w:hAnsi="Times New Roman"/>
          <w:i w:val="1"/>
          <w:iCs w:val="1"/>
          <w:sz w:val="28"/>
          <w:szCs w:val="28"/>
          <w:rtl w:val="0"/>
        </w:rPr>
        <w:t xml:space="preserve"> (бігає), як перелякана миша; (мордується), як скажена пані, (пихтить), як збитий горнець, як стара книга, як чумацька воша.</w:t>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sz w:val="28"/>
          <w:szCs w:val="28"/>
        </w:rPr>
      </w:pPr>
      <w:bookmarkStart w:colFirst="0" w:colLast="0" w:name="_heading=h.cuk9lxgs7yk" w:id="25"/>
      <w:bookmarkEnd w:id="25"/>
      <w:r w:rsidDel="00000000" w:rsidR="00000000" w:rsidRPr="00000000">
        <w:rPr>
          <w:rFonts w:ascii="Times New Roman" w:cs="Times New Roman" w:eastAsia="Times New Roman" w:hAnsi="Times New Roman"/>
          <w:b w:val="1"/>
          <w:bCs w:val="1"/>
          <w:sz w:val="28"/>
          <w:szCs w:val="28"/>
          <w:rtl w:val="0"/>
        </w:rPr>
        <w:t xml:space="preserve">Як + іменник Н. в. із постпозитивним займенником, прикметником та дієприкметником: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багатий), як чорт рогатий; (говорить), як вітер пустий; (ходить), як індик переяславський; (зостатися), як рак на мілкому </w:t>
      </w:r>
      <w:r w:rsidDel="00000000" w:rsidR="00000000" w:rsidRPr="00000000">
        <w:rPr>
          <w:rFonts w:ascii="Times New Roman" w:cs="Times New Roman" w:eastAsia="Times New Roman" w:hAnsi="Times New Roman"/>
          <w:sz w:val="28"/>
          <w:szCs w:val="28"/>
          <w:rtl w:val="0"/>
        </w:rPr>
        <w:t xml:space="preserve">та інші.</w:t>
      </w:r>
    </w:p>
    <w:p w:rsidR="00000000" w:rsidDel="00000000" w:rsidP="00000000" w:rsidRDefault="00000000" w:rsidRPr="00000000" w14:paraId="000000C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Як + іменник у непрямому відмінку з прийменником чи без нього: </w:t>
      </w:r>
      <w:r w:rsidDel="00000000" w:rsidR="00000000" w:rsidRPr="00000000">
        <w:rPr>
          <w:rFonts w:ascii="Times New Roman" w:cs="Times New Roman" w:eastAsia="Times New Roman" w:hAnsi="Times New Roman"/>
          <w:i w:val="1"/>
          <w:iCs w:val="1"/>
          <w:sz w:val="28"/>
          <w:szCs w:val="28"/>
          <w:rtl w:val="0"/>
        </w:rPr>
        <w:t xml:space="preserve">(сидить), як у гаю; (обідрали), як липку; як від чуми; як у тумані, (били), як кота, (залишився), мов у верету </w:t>
      </w:r>
      <w:r w:rsidDel="00000000" w:rsidR="00000000" w:rsidRPr="00000000">
        <w:rPr>
          <w:rFonts w:ascii="Times New Roman" w:cs="Times New Roman" w:eastAsia="Times New Roman" w:hAnsi="Times New Roman"/>
          <w:sz w:val="28"/>
          <w:szCs w:val="28"/>
          <w:rtl w:val="0"/>
        </w:rPr>
        <w:t xml:space="preserve">тощо. </w:t>
      </w:r>
    </w:p>
    <w:p w:rsidR="00000000" w:rsidDel="00000000" w:rsidP="00000000" w:rsidRDefault="00000000" w:rsidRPr="00000000" w14:paraId="000000C1">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можна виокремити невелику групу порівнянь, виражених одиничними прикметниками та дієприкметниками: </w:t>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strike w:val="1"/>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Як + одиничний дієприкметник (прикметник):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i w:val="1"/>
          <w:iCs w:val="1"/>
          <w:color w:val="000000"/>
          <w:sz w:val="28"/>
          <w:szCs w:val="28"/>
          <w:rtl w:val="0"/>
        </w:rPr>
        <w:t xml:space="preserve">сидить), як засватана; (веде себе), як шовковий; (бігає), як ошпарений/шалений; (лається), як скажений; (сидить), мов зачарований</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тощо. </w:t>
      </w: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Як + прикметник (дієприкметник) із залежним іменником:  </w:t>
      </w:r>
      <w:r w:rsidDel="00000000" w:rsidR="00000000" w:rsidRPr="00000000">
        <w:rPr>
          <w:rFonts w:ascii="Times New Roman" w:cs="Times New Roman" w:eastAsia="Times New Roman" w:hAnsi="Times New Roman"/>
          <w:i w:val="1"/>
          <w:iCs w:val="1"/>
          <w:sz w:val="28"/>
          <w:szCs w:val="28"/>
          <w:rtl w:val="0"/>
        </w:rPr>
        <w:t xml:space="preserve">як громом прибитий, як решетом накритий, як мітлою зметене, як у комині завуджений </w:t>
      </w:r>
      <w:r w:rsidDel="00000000" w:rsidR="00000000" w:rsidRPr="00000000">
        <w:rPr>
          <w:rFonts w:ascii="Times New Roman" w:cs="Times New Roman" w:eastAsia="Times New Roman" w:hAnsi="Times New Roman"/>
          <w:sz w:val="28"/>
          <w:szCs w:val="28"/>
          <w:rtl w:val="0"/>
        </w:rPr>
        <w:t xml:space="preserve">тощо.</w:t>
      </w:r>
    </w:p>
    <w:p w:rsidR="00000000" w:rsidDel="00000000" w:rsidP="00000000" w:rsidRDefault="00000000" w:rsidRPr="00000000" w14:paraId="000000C4">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словнику українських фразеологізмів виявлено невелику кількість фразеологічних одиниць, де у ролі головного компонента  - числівник [60], [58]: </w:t>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Як + числівник із іменником </w:t>
      </w:r>
      <w:r w:rsidDel="00000000" w:rsidR="00000000" w:rsidRPr="00000000">
        <w:rPr>
          <w:rFonts w:ascii="Times New Roman" w:cs="Times New Roman" w:eastAsia="Times New Roman" w:hAnsi="Times New Roman"/>
          <w:color w:val="000000"/>
          <w:sz w:val="28"/>
          <w:szCs w:val="28"/>
          <w:rtl w:val="0"/>
        </w:rPr>
        <w:t xml:space="preserve">(можуть поширюватися препозитивним займенником або прийменником):</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свої п’ять пальців;  як сім галок; як в три шиї</w:t>
      </w:r>
      <w:r w:rsidDel="00000000" w:rsidR="00000000" w:rsidRPr="00000000">
        <w:rPr>
          <w:rFonts w:ascii="Times New Roman" w:cs="Times New Roman" w:eastAsia="Times New Roman" w:hAnsi="Times New Roman"/>
          <w:i w:val="1"/>
          <w:iCs w:val="1"/>
          <w:sz w:val="28"/>
          <w:szCs w:val="28"/>
          <w:rtl w:val="0"/>
        </w:rPr>
        <w:t xml:space="preserve">; як одна сім'я; як один день </w:t>
      </w:r>
      <w:r w:rsidDel="00000000" w:rsidR="00000000" w:rsidRPr="00000000">
        <w:rPr>
          <w:rFonts w:ascii="Times New Roman" w:cs="Times New Roman" w:eastAsia="Times New Roman" w:hAnsi="Times New Roman"/>
          <w:color w:val="000000"/>
          <w:sz w:val="28"/>
          <w:szCs w:val="28"/>
          <w:rtl w:val="0"/>
        </w:rPr>
        <w:t xml:space="preserve">тощо. </w:t>
      </w:r>
    </w:p>
    <w:p w:rsidR="00000000" w:rsidDel="00000000" w:rsidP="00000000" w:rsidRDefault="00000000" w:rsidRPr="00000000" w14:paraId="000000C6">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Привертають увагу такі стійкі порівняння, де об’єкт порівняння виражений різними структурними моделями простого речення – двоскладним (поширеним/непоширеним), односкладним (повним/неповним): </w:t>
      </w:r>
    </w:p>
    <w:p w:rsidR="00000000" w:rsidDel="00000000" w:rsidP="00000000" w:rsidRDefault="00000000" w:rsidRPr="00000000" w14:paraId="000000C7">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Повні двоскладні непоширені речення: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кіт наплакав; (голий), як мати породила; (говорить), як вітер віє; як грім гримить, як лизень злизав </w:t>
      </w:r>
      <w:r w:rsidDel="00000000" w:rsidR="00000000" w:rsidRPr="00000000">
        <w:rPr>
          <w:rFonts w:ascii="Times New Roman" w:cs="Times New Roman" w:eastAsia="Times New Roman" w:hAnsi="Times New Roman"/>
          <w:sz w:val="28"/>
          <w:szCs w:val="28"/>
          <w:rtl w:val="0"/>
        </w:rPr>
        <w:t xml:space="preserve">та інші.</w:t>
      </w:r>
    </w:p>
    <w:p w:rsidR="00000000" w:rsidDel="00000000" w:rsidP="00000000" w:rsidRDefault="00000000" w:rsidRPr="00000000" w14:paraId="000000C8">
      <w:pPr>
        <w:spacing w:line="360" w:lineRule="auto"/>
        <w:ind w:firstLine="851"/>
        <w:jc w:val="both"/>
        <w:rPr>
          <w:rFonts w:ascii="Times New Roman" w:cs="Times New Roman" w:eastAsia="Times New Roman" w:hAnsi="Times New Roman"/>
          <w:i w:val="1"/>
          <w:iCs w:val="1"/>
          <w:sz w:val="28"/>
          <w:szCs w:val="28"/>
        </w:rPr>
      </w:pPr>
      <w:bookmarkStart w:colFirst="0" w:colLast="0" w:name="_heading=h.bjad7af1iom3" w:id="26"/>
      <w:bookmarkEnd w:id="26"/>
      <w:r w:rsidDel="00000000" w:rsidR="00000000" w:rsidRPr="00000000">
        <w:rPr>
          <w:rFonts w:ascii="Times New Roman" w:cs="Times New Roman" w:eastAsia="Times New Roman" w:hAnsi="Times New Roman"/>
          <w:b w:val="1"/>
          <w:bCs w:val="1"/>
          <w:sz w:val="28"/>
          <w:szCs w:val="28"/>
          <w:rtl w:val="0"/>
        </w:rPr>
        <w:t xml:space="preserve">Повні двоскладні речення, поширені другорядними членами: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нечистий від ладану тікає;</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пустий вітер віє; як рак на горі свисне, як корова язиком злизала, як камінь з грудей скотився.</w:t>
      </w:r>
    </w:p>
    <w:p w:rsidR="00000000" w:rsidDel="00000000" w:rsidP="00000000" w:rsidRDefault="00000000" w:rsidRPr="00000000" w14:paraId="000000C9">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Неповні контекстуальні речення </w:t>
      </w:r>
      <w:r w:rsidDel="00000000" w:rsidR="00000000" w:rsidRPr="00000000">
        <w:rPr>
          <w:rFonts w:ascii="Times New Roman" w:cs="Times New Roman" w:eastAsia="Times New Roman" w:hAnsi="Times New Roman"/>
          <w:sz w:val="28"/>
          <w:szCs w:val="28"/>
          <w:rtl w:val="0"/>
        </w:rPr>
        <w:t xml:space="preserve">з пропущеним присудком:</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(вискочив), мов Пилип з конопель; (гавкає), як собака на прив'язі; (ганяє), як чорт по болоту; (вскочив), мов сліпе теля в яму, мов око в лобі </w:t>
      </w:r>
      <w:r w:rsidDel="00000000" w:rsidR="00000000" w:rsidRPr="00000000">
        <w:rPr>
          <w:rFonts w:ascii="Times New Roman" w:cs="Times New Roman" w:eastAsia="Times New Roman" w:hAnsi="Times New Roman"/>
          <w:sz w:val="28"/>
          <w:szCs w:val="28"/>
          <w:rtl w:val="0"/>
        </w:rPr>
        <w:t xml:space="preserve">тощо. </w:t>
      </w:r>
    </w:p>
    <w:p w:rsidR="00000000" w:rsidDel="00000000" w:rsidP="00000000" w:rsidRDefault="00000000" w:rsidRPr="00000000" w14:paraId="000000CA">
      <w:pPr>
        <w:spacing w:line="360" w:lineRule="auto"/>
        <w:ind w:firstLine="851"/>
        <w:jc w:val="both"/>
        <w:rPr>
          <w:rFonts w:ascii="Times New Roman" w:cs="Times New Roman" w:eastAsia="Times New Roman" w:hAnsi="Times New Roman"/>
          <w:sz w:val="28"/>
          <w:szCs w:val="28"/>
        </w:rPr>
      </w:pPr>
      <w:bookmarkStart w:colFirst="0" w:colLast="0" w:name="_heading=h.l2o4g9hqdw0t" w:id="27"/>
      <w:bookmarkEnd w:id="27"/>
      <w:r w:rsidDel="00000000" w:rsidR="00000000" w:rsidRPr="00000000">
        <w:rPr>
          <w:rFonts w:ascii="Times New Roman" w:cs="Times New Roman" w:eastAsia="Times New Roman" w:hAnsi="Times New Roman"/>
          <w:b w:val="1"/>
          <w:bCs w:val="1"/>
          <w:sz w:val="28"/>
          <w:szCs w:val="28"/>
          <w:rtl w:val="0"/>
        </w:rPr>
        <w:t xml:space="preserve">Неповні двоскладні речення </w:t>
      </w:r>
      <w:r w:rsidDel="00000000" w:rsidR="00000000" w:rsidRPr="00000000">
        <w:rPr>
          <w:rFonts w:ascii="Times New Roman" w:cs="Times New Roman" w:eastAsia="Times New Roman" w:hAnsi="Times New Roman"/>
          <w:sz w:val="28"/>
          <w:szCs w:val="28"/>
          <w:rtl w:val="0"/>
        </w:rPr>
        <w:t xml:space="preserve">з пропущеним підметом, при цьому присудки переважно виражені формою дієслова: </w:t>
      </w:r>
    </w:p>
    <w:p w:rsidR="00000000" w:rsidDel="00000000" w:rsidP="00000000" w:rsidRDefault="00000000" w:rsidRPr="00000000" w14:paraId="000000CB">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третьої особи однини теперішнього чи майбутнього часу: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(гляне), наче золотом обдарує; (говорить), мов горохом торохтить; (говорить так), мов із книги бере; (хвалить), як медом мастить. </w:t>
      </w:r>
      <w:r w:rsidDel="00000000" w:rsidR="00000000" w:rsidRPr="00000000">
        <w:rPr>
          <w:rtl w:val="0"/>
        </w:rPr>
      </w:r>
    </w:p>
    <w:p w:rsidR="00000000" w:rsidDel="00000000" w:rsidP="00000000" w:rsidRDefault="00000000" w:rsidRPr="00000000" w14:paraId="000000CC">
      <w:pPr>
        <w:spacing w:line="360" w:lineRule="auto"/>
        <w:ind w:firstLine="851"/>
        <w:jc w:val="both"/>
        <w:rPr>
          <w:rFonts w:ascii="Times New Roman" w:cs="Times New Roman" w:eastAsia="Times New Roman" w:hAnsi="Times New Roman"/>
          <w:strike w:val="1"/>
          <w:sz w:val="28"/>
          <w:szCs w:val="28"/>
        </w:rPr>
      </w:pPr>
      <w:r w:rsidDel="00000000" w:rsidR="00000000" w:rsidRPr="00000000">
        <w:rPr>
          <w:rFonts w:ascii="Times New Roman" w:cs="Times New Roman" w:eastAsia="Times New Roman" w:hAnsi="Times New Roman"/>
          <w:b w:val="1"/>
          <w:bCs w:val="1"/>
          <w:sz w:val="28"/>
          <w:szCs w:val="28"/>
          <w:rtl w:val="0"/>
        </w:rPr>
        <w:t xml:space="preserve">минулого часу: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три дні не їв; (пішов), мов у воду впав; (знайшов), наче дома взяв; як крізь землю провалився. </w:t>
      </w:r>
      <w:r w:rsidDel="00000000" w:rsidR="00000000" w:rsidRPr="00000000">
        <w:rPr>
          <w:rtl w:val="0"/>
        </w:rPr>
      </w:r>
    </w:p>
    <w:p w:rsidR="00000000" w:rsidDel="00000000" w:rsidP="00000000" w:rsidRDefault="00000000" w:rsidRPr="00000000" w14:paraId="000000C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фразеології сучасної української мови доволі цікавими є конструкції, де порівняльний компонент виражений такими формами: </w:t>
      </w:r>
    </w:p>
    <w:p w:rsidR="00000000" w:rsidDel="00000000" w:rsidP="00000000" w:rsidRDefault="00000000" w:rsidRPr="00000000" w14:paraId="000000CE">
      <w:pPr>
        <w:spacing w:line="360" w:lineRule="auto"/>
        <w:ind w:firstLine="720"/>
        <w:jc w:val="both"/>
        <w:rPr>
          <w:rFonts w:ascii="Times New Roman" w:cs="Times New Roman" w:eastAsia="Times New Roman" w:hAnsi="Times New Roman"/>
          <w:sz w:val="28"/>
          <w:szCs w:val="28"/>
        </w:rPr>
      </w:pPr>
      <w:bookmarkStart w:colFirst="0" w:colLast="0" w:name="_heading=h.5fg1tzcjt0uv" w:id="28"/>
      <w:bookmarkEnd w:id="28"/>
      <w:r w:rsidDel="00000000" w:rsidR="00000000" w:rsidRPr="00000000">
        <w:rPr>
          <w:rFonts w:ascii="Times New Roman" w:cs="Times New Roman" w:eastAsia="Times New Roman" w:hAnsi="Times New Roman"/>
          <w:b w:val="1"/>
          <w:bCs w:val="1"/>
          <w:sz w:val="28"/>
          <w:szCs w:val="28"/>
          <w:rtl w:val="0"/>
        </w:rPr>
        <w:t xml:space="preserve">Неповне речення </w:t>
      </w:r>
      <w:r w:rsidDel="00000000" w:rsidR="00000000" w:rsidRPr="00000000">
        <w:rPr>
          <w:rFonts w:ascii="Times New Roman" w:cs="Times New Roman" w:eastAsia="Times New Roman" w:hAnsi="Times New Roman"/>
          <w:sz w:val="28"/>
          <w:szCs w:val="28"/>
          <w:rtl w:val="0"/>
        </w:rPr>
        <w:t xml:space="preserve">з обома пропущеними головними членами речення: </w:t>
      </w:r>
      <w:r w:rsidDel="00000000" w:rsidR="00000000" w:rsidRPr="00000000">
        <w:rPr>
          <w:rFonts w:ascii="Times New Roman" w:cs="Times New Roman" w:eastAsia="Times New Roman" w:hAnsi="Times New Roman"/>
          <w:i w:val="1"/>
          <w:iCs w:val="1"/>
          <w:sz w:val="28"/>
          <w:szCs w:val="28"/>
          <w:rtl w:val="0"/>
        </w:rPr>
        <w:t xml:space="preserve">(корисно), мов сліпому дзеркало; (загоїться), мов на собаці; (живе), мов у себе вдома; (гудуть), мов у вулику; (водить), мов кота за ниткою </w:t>
      </w:r>
      <w:r w:rsidDel="00000000" w:rsidR="00000000" w:rsidRPr="00000000">
        <w:rPr>
          <w:rFonts w:ascii="Times New Roman" w:cs="Times New Roman" w:eastAsia="Times New Roman" w:hAnsi="Times New Roman"/>
          <w:sz w:val="28"/>
          <w:szCs w:val="28"/>
          <w:rtl w:val="0"/>
        </w:rPr>
        <w:t xml:space="preserve">тощо. </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Односкладні неповні речення </w:t>
      </w:r>
      <w:r w:rsidDel="00000000" w:rsidR="00000000" w:rsidRPr="00000000">
        <w:rPr>
          <w:rFonts w:ascii="Times New Roman" w:cs="Times New Roman" w:eastAsia="Times New Roman" w:hAnsi="Times New Roman"/>
          <w:sz w:val="28"/>
          <w:szCs w:val="28"/>
          <w:rtl w:val="0"/>
        </w:rPr>
        <w:t xml:space="preserve">із пропущеним головним членом речення: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(бережи), як зіницю ока; (захотілось), як вовку овець; (збігаються), мов на мед; (захотілося), як перед смертю </w:t>
      </w:r>
      <w:r w:rsidDel="00000000" w:rsidR="00000000" w:rsidRPr="00000000">
        <w:rPr>
          <w:rFonts w:ascii="Times New Roman" w:cs="Times New Roman" w:eastAsia="Times New Roman" w:hAnsi="Times New Roman"/>
          <w:sz w:val="28"/>
          <w:szCs w:val="28"/>
          <w:rtl w:val="0"/>
        </w:rPr>
        <w:t xml:space="preserve">та інші. </w:t>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Означено-особові односкладні речення </w:t>
      </w:r>
      <w:r w:rsidDel="00000000" w:rsidR="00000000" w:rsidRPr="00000000">
        <w:rPr>
          <w:rFonts w:ascii="Times New Roman" w:cs="Times New Roman" w:eastAsia="Times New Roman" w:hAnsi="Times New Roman"/>
          <w:sz w:val="28"/>
          <w:szCs w:val="28"/>
          <w:rtl w:val="0"/>
        </w:rPr>
        <w:t xml:space="preserve">з головним членом речення, вираженим дієсловом першої та другої особи однини чи множини дійсного способу: </w:t>
      </w:r>
      <w:r w:rsidDel="00000000" w:rsidR="00000000" w:rsidRPr="00000000">
        <w:rPr>
          <w:rFonts w:ascii="Times New Roman" w:cs="Times New Roman" w:eastAsia="Times New Roman" w:hAnsi="Times New Roman"/>
          <w:i w:val="1"/>
          <w:iCs w:val="1"/>
          <w:sz w:val="28"/>
          <w:szCs w:val="28"/>
          <w:rtl w:val="0"/>
        </w:rPr>
        <w:t xml:space="preserve">(темно), хоч собак ганяй; хоч до рани прикладай; (далеко), мов оком глянеш </w:t>
      </w:r>
      <w:r w:rsidDel="00000000" w:rsidR="00000000" w:rsidRPr="00000000">
        <w:rPr>
          <w:rFonts w:ascii="Times New Roman" w:cs="Times New Roman" w:eastAsia="Times New Roman" w:hAnsi="Times New Roman"/>
          <w:sz w:val="28"/>
          <w:szCs w:val="28"/>
          <w:rtl w:val="0"/>
        </w:rPr>
        <w:t xml:space="preserve">та інші. </w:t>
      </w:r>
    </w:p>
    <w:p w:rsidR="00000000" w:rsidDel="00000000" w:rsidP="00000000" w:rsidRDefault="00000000" w:rsidRPr="00000000" w14:paraId="000000D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Безособові речення </w:t>
      </w:r>
      <w:r w:rsidDel="00000000" w:rsidR="00000000" w:rsidRPr="00000000">
        <w:rPr>
          <w:rFonts w:ascii="Times New Roman" w:cs="Times New Roman" w:eastAsia="Times New Roman" w:hAnsi="Times New Roman"/>
          <w:sz w:val="28"/>
          <w:szCs w:val="28"/>
          <w:rtl w:val="0"/>
        </w:rPr>
        <w:t xml:space="preserve">з головним членом речення, вираженим безособовими дієсловами на позначення фізичних і психічних станів людини, явищ природи: </w:t>
      </w:r>
      <w:r w:rsidDel="00000000" w:rsidR="00000000" w:rsidRPr="00000000">
        <w:rPr>
          <w:rFonts w:ascii="Times New Roman" w:cs="Times New Roman" w:eastAsia="Times New Roman" w:hAnsi="Times New Roman"/>
          <w:i w:val="1"/>
          <w:iCs w:val="1"/>
          <w:sz w:val="28"/>
          <w:szCs w:val="28"/>
          <w:rtl w:val="0"/>
        </w:rPr>
        <w:t xml:space="preserve">як вітром здуло; мов рукою зняло; як водою змило; як вітром принесло, як жаром обдало </w:t>
      </w:r>
      <w:r w:rsidDel="00000000" w:rsidR="00000000" w:rsidRPr="00000000">
        <w:rPr>
          <w:rFonts w:ascii="Times New Roman" w:cs="Times New Roman" w:eastAsia="Times New Roman" w:hAnsi="Times New Roman"/>
          <w:sz w:val="28"/>
          <w:szCs w:val="28"/>
          <w:rtl w:val="0"/>
        </w:rPr>
        <w:t xml:space="preserve">тощо. </w:t>
      </w:r>
    </w:p>
    <w:p w:rsidR="00000000" w:rsidDel="00000000" w:rsidP="00000000" w:rsidRDefault="00000000" w:rsidRPr="00000000" w14:paraId="000000D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Безособові речення </w:t>
      </w:r>
      <w:r w:rsidDel="00000000" w:rsidR="00000000" w:rsidRPr="00000000">
        <w:rPr>
          <w:rFonts w:ascii="Times New Roman" w:cs="Times New Roman" w:eastAsia="Times New Roman" w:hAnsi="Times New Roman"/>
          <w:sz w:val="28"/>
          <w:szCs w:val="28"/>
          <w:rtl w:val="0"/>
        </w:rPr>
        <w:t xml:space="preserve">з головним членом речення, вираженими безособово-предикативними формами на </w:t>
      </w:r>
      <w:r w:rsidDel="00000000" w:rsidR="00000000" w:rsidRPr="00000000">
        <w:rPr>
          <w:rFonts w:ascii="Times New Roman" w:cs="Times New Roman" w:eastAsia="Times New Roman" w:hAnsi="Times New Roman"/>
          <w:i w:val="1"/>
          <w:iCs w:val="1"/>
          <w:sz w:val="28"/>
          <w:szCs w:val="28"/>
          <w:rtl w:val="0"/>
        </w:rPr>
        <w:t xml:space="preserve">-но, -то</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кип’ячем обпарено; (розуму), як накопано </w:t>
      </w:r>
      <w:r w:rsidDel="00000000" w:rsidR="00000000" w:rsidRPr="00000000">
        <w:rPr>
          <w:rFonts w:ascii="Times New Roman" w:cs="Times New Roman" w:eastAsia="Times New Roman" w:hAnsi="Times New Roman"/>
          <w:sz w:val="28"/>
          <w:szCs w:val="28"/>
          <w:rtl w:val="0"/>
        </w:rPr>
        <w:t xml:space="preserve">тощо. </w:t>
      </w:r>
    </w:p>
    <w:p w:rsidR="00000000" w:rsidDel="00000000" w:rsidP="00000000" w:rsidRDefault="00000000" w:rsidRPr="00000000" w14:paraId="000000D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Неозначено-особові </w:t>
      </w:r>
      <w:r w:rsidDel="00000000" w:rsidR="00000000" w:rsidRPr="00000000">
        <w:rPr>
          <w:rFonts w:ascii="Times New Roman" w:cs="Times New Roman" w:eastAsia="Times New Roman" w:hAnsi="Times New Roman"/>
          <w:sz w:val="28"/>
          <w:szCs w:val="28"/>
          <w:rtl w:val="0"/>
        </w:rPr>
        <w:t xml:space="preserve">речення з головним членом речення, вираженим дієсловами у формі множини минулого часу: </w:t>
      </w:r>
      <w:r w:rsidDel="00000000" w:rsidR="00000000" w:rsidRPr="00000000">
        <w:rPr>
          <w:rFonts w:ascii="Times New Roman" w:cs="Times New Roman" w:eastAsia="Times New Roman" w:hAnsi="Times New Roman"/>
          <w:i w:val="1"/>
          <w:iCs w:val="1"/>
          <w:sz w:val="28"/>
          <w:szCs w:val="28"/>
          <w:rtl w:val="0"/>
        </w:rPr>
        <w:t xml:space="preserve">(змарнів), мов з хреста зняли; мов чортові в зуби кинули </w:t>
      </w:r>
      <w:r w:rsidDel="00000000" w:rsidR="00000000" w:rsidRPr="00000000">
        <w:rPr>
          <w:rFonts w:ascii="Times New Roman" w:cs="Times New Roman" w:eastAsia="Times New Roman" w:hAnsi="Times New Roman"/>
          <w:sz w:val="28"/>
          <w:szCs w:val="28"/>
          <w:rtl w:val="0"/>
        </w:rPr>
        <w:t xml:space="preserve">та інші. </w:t>
      </w:r>
    </w:p>
    <w:p w:rsidR="00000000" w:rsidDel="00000000" w:rsidP="00000000" w:rsidRDefault="00000000" w:rsidRPr="00000000" w14:paraId="000000D4">
      <w:pPr>
        <w:spacing w:line="360" w:lineRule="auto"/>
        <w:ind w:firstLine="720"/>
        <w:jc w:val="both"/>
        <w:rPr>
          <w:rFonts w:ascii="Times New Roman" w:cs="Times New Roman" w:eastAsia="Times New Roman" w:hAnsi="Times New Roman"/>
          <w:sz w:val="28"/>
          <w:szCs w:val="28"/>
        </w:rPr>
      </w:pPr>
      <w:bookmarkStart w:colFirst="0" w:colLast="0" w:name="_heading=h.j5q9fnp8qtao" w:id="29"/>
      <w:bookmarkEnd w:id="29"/>
      <w:r w:rsidDel="00000000" w:rsidR="00000000" w:rsidRPr="00000000">
        <w:rPr>
          <w:rFonts w:ascii="Times New Roman" w:cs="Times New Roman" w:eastAsia="Times New Roman" w:hAnsi="Times New Roman"/>
          <w:sz w:val="28"/>
          <w:szCs w:val="28"/>
          <w:rtl w:val="0"/>
        </w:rPr>
        <w:t xml:space="preserve">На основі вищевикладеного матеріалу, можемо зробити такі висновки, що компаративні фразеологічні одиниці мають досить розгалужену структуру, яка виражається: одиничними компонентами (як + іменник, прикметник, дієприкметник з прийменником або без), словосполученнями (найчастіше іменник із займенником, прикметником, дієприкметником, числівником), а також реченнями (повними двоскладними, поширеними і непоширеними, неповними двоскладними з пропущеним головним членом речення, односкладними).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D5">
      <w:pPr>
        <w:spacing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D6">
      <w:pPr>
        <w:numPr>
          <w:ilvl w:val="1"/>
          <w:numId w:val="14"/>
        </w:numPr>
        <w:pBdr>
          <w:top w:space="0" w:sz="0" w:val="nil"/>
          <w:left w:space="0" w:sz="0" w:val="nil"/>
          <w:bottom w:space="0" w:sz="0" w:val="nil"/>
          <w:right w:space="0" w:sz="0" w:val="nil"/>
          <w:between w:space="0" w:sz="0" w:val="nil"/>
        </w:pBdr>
        <w:spacing w:after="0" w:line="360" w:lineRule="auto"/>
        <w:ind w:left="1288" w:hanging="72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Семантика компаративних фразеологізмів української мови</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Фразеологічні одиниці з компаративною семантикою існують у мові в готовому вигляді, із встановленою формою та загальноприйнятним значенням. У мові вони не створюються, а відтворюються, оскільки такі одиниці мають ознаку цілісності та стійкості. Компаративні фразеологізми порівнюють об’єкт із певним еталоном, що є мірилом важливої для мовця ознаки. До того ж, фразеологізми відображають культурні особливості мовців, оскільки оперують образами, притаманними конкретній лінгвоспільноті.</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зазначає А. П. Романченко, «компаративна семантика — своєрідний компонент складної семасіологічної системи мови. Навколо нього витворився цілий вузол мовних засобів для вираження людських думок і почуттів, пізнання природи і суспільного буття, а серед них і фразеологічні одиниці, які внаслідок частого вживання для характеристики певних реалій, ставши стандартними, із мовленнєвих одиниць перетворилися на мовні, і в них сформувалося два семантичних елементи: денотативний та конотативний» [37, с. 48]. Вчена також зазначає, що семантична специфіка більшості компаративних фразеологічних одиниць полягає в тому, що їх перший компонент зберігає пряме значення, а другий — може бути цілком або частково переосмислено, що перетворює його з елемента порівняння в елемент уточнення чи інтенсифікатора якості, який міститься в першому компоненті. </w:t>
      </w:r>
    </w:p>
    <w:p w:rsidR="00000000" w:rsidDel="00000000" w:rsidP="00000000" w:rsidRDefault="00000000" w:rsidRPr="00000000" w14:paraId="000000D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2.1.1. Адвербіальна семантика компаративних фразеологізмів</w:t>
      </w:r>
    </w:p>
    <w:p w:rsidR="00000000" w:rsidDel="00000000" w:rsidP="00000000" w:rsidRDefault="00000000" w:rsidRPr="00000000" w14:paraId="000000DA">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Утворення фразеологічних одиниць, їхня щоденна поява – це живий і постійний процес, викликаний самою потребою людського спілкування. Процес розуміння й аналізу фразеологічного складу мови – це шлях до пізнання ментальності народу, його уявлень про світ і сприйняття себе в цьому світі.</w:t>
      </w:r>
    </w:p>
    <w:p w:rsidR="00000000" w:rsidDel="00000000" w:rsidP="00000000" w:rsidRDefault="00000000" w:rsidRPr="00000000" w14:paraId="000000DB">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періоди радикальних змін вся мовна система збагачується, реагуючи на виникнення нових понять, явищ, реалій суспільного життя людини. Найбільшою динамікою розвитку відзначається, перш за все, лексичний і фразеологічний рівні. Саме тому фразеологічні одиниці є актуальним об’єктом багатьох досліджень. </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внесок у вивчення семантики й образної структури компаративних фразем зроблено групою українських лінгвістів: І. М. Запухляк,  О. Д. Пономарів, О. Г. Сошко.  Вивчаючи семантичні вияви компаративних фразем, учені умовно поділяють ці одиниці на дві основні семантичні групи: адвербіальні й ад’єктивні компаративні фразеологізми [13; 43].</w:t>
      </w:r>
    </w:p>
    <w:p w:rsidR="00000000" w:rsidDel="00000000" w:rsidP="00000000" w:rsidRDefault="00000000" w:rsidRPr="00000000" w14:paraId="000000DD">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аналізуючи значення фразем за типом семантико-граматичної домінанти, М. Ф. Алефіренко членує адвербіальні фраземи на якісно-означальні, кількісно-означальні, способу дії та обставинні: місця, часу, міри і ступеня. Крім того, вчений зауважує, що і в означальних, і в обставинних фраземах лексичні і граматичні значення тісно переплітаються, що часто приводить до синкретизму означальної й обставинної семантики [3].</w:t>
      </w:r>
    </w:p>
    <w:p w:rsidR="00000000" w:rsidDel="00000000" w:rsidP="00000000" w:rsidRDefault="00000000" w:rsidRPr="00000000" w14:paraId="000000DE">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фраземи в мові засобів масової інформації,  </w:t>
        <w:br w:type="textWrapping"/>
        <w:t xml:space="preserve">І. В. Лакомська у статті «Адвербіальні фразеологізми в газетних заголовках: лексико-граматичний аспект» також виокремлює відповідні семантичні групи  адвербіальних фразеологізмів, де саме компаративні фраземи виявляють такі значення [21]: </w:t>
      </w:r>
    </w:p>
    <w:p w:rsidR="00000000" w:rsidDel="00000000" w:rsidP="00000000" w:rsidRDefault="00000000" w:rsidRPr="00000000" w14:paraId="000000DF">
      <w:pPr>
        <w:numPr>
          <w:ilvl w:val="0"/>
          <w:numId w:val="13"/>
        </w:numPr>
        <w:pBdr>
          <w:top w:space="0" w:sz="0" w:val="nil"/>
          <w:left w:space="0" w:sz="0" w:val="nil"/>
          <w:bottom w:space="0" w:sz="0" w:val="nil"/>
          <w:right w:space="0" w:sz="0" w:val="nil"/>
          <w:between w:space="0" w:sz="0" w:val="nil"/>
        </w:pBdr>
        <w:spacing w:after="0" w:line="360" w:lineRule="auto"/>
        <w:ind w:left="1099" w:right="282" w:hanging="39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якісно-означальні (виражають якісну ознаку дії): </w:t>
      </w:r>
      <w:r w:rsidDel="00000000" w:rsidR="00000000" w:rsidRPr="00000000">
        <w:rPr>
          <w:rFonts w:ascii="Times New Roman" w:cs="Times New Roman" w:eastAsia="Times New Roman" w:hAnsi="Times New Roman"/>
          <w:i w:val="1"/>
          <w:iCs w:val="1"/>
          <w:color w:val="000000"/>
          <w:sz w:val="28"/>
          <w:szCs w:val="28"/>
          <w:rtl w:val="0"/>
        </w:rPr>
        <w:t xml:space="preserve">як риба у воді</w:t>
      </w:r>
      <w:r w:rsidDel="00000000" w:rsidR="00000000" w:rsidRPr="00000000">
        <w:rPr>
          <w:rFonts w:ascii="Times New Roman" w:cs="Times New Roman" w:eastAsia="Times New Roman" w:hAnsi="Times New Roman"/>
          <w:color w:val="000000"/>
          <w:sz w:val="28"/>
          <w:szCs w:val="28"/>
          <w:rtl w:val="0"/>
        </w:rPr>
        <w:t xml:space="preserve"> «вільно, невимушено, добре»; </w:t>
      </w:r>
      <w:r w:rsidDel="00000000" w:rsidR="00000000" w:rsidRPr="00000000">
        <w:rPr>
          <w:rFonts w:ascii="Times New Roman" w:cs="Times New Roman" w:eastAsia="Times New Roman" w:hAnsi="Times New Roman"/>
          <w:i w:val="1"/>
          <w:iCs w:val="1"/>
          <w:color w:val="000000"/>
          <w:sz w:val="28"/>
          <w:szCs w:val="28"/>
          <w:rtl w:val="0"/>
        </w:rPr>
        <w:t xml:space="preserve">як курка лапою</w:t>
      </w:r>
      <w:r w:rsidDel="00000000" w:rsidR="00000000" w:rsidRPr="00000000">
        <w:rPr>
          <w:rFonts w:ascii="Times New Roman" w:cs="Times New Roman" w:eastAsia="Times New Roman" w:hAnsi="Times New Roman"/>
          <w:color w:val="000000"/>
          <w:sz w:val="28"/>
          <w:szCs w:val="28"/>
          <w:rtl w:val="0"/>
        </w:rPr>
        <w:t xml:space="preserve"> «недбало, неохайно, неакуратно»; </w:t>
      </w:r>
    </w:p>
    <w:p w:rsidR="00000000" w:rsidDel="00000000" w:rsidP="00000000" w:rsidRDefault="00000000" w:rsidRPr="00000000" w14:paraId="000000E0">
      <w:pPr>
        <w:numPr>
          <w:ilvl w:val="0"/>
          <w:numId w:val="13"/>
        </w:numPr>
        <w:pBdr>
          <w:top w:space="0" w:sz="0" w:val="nil"/>
          <w:left w:space="0" w:sz="0" w:val="nil"/>
          <w:bottom w:space="0" w:sz="0" w:val="nil"/>
          <w:right w:space="0" w:sz="0" w:val="nil"/>
          <w:between w:space="0" w:sz="0" w:val="nil"/>
        </w:pBdr>
        <w:spacing w:after="0" w:line="360" w:lineRule="auto"/>
        <w:ind w:left="1099" w:right="282" w:hanging="39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кількісно-означальні (характеризують дію, стан чи ознаку з боку кількості та міри вияву): як кіт наплакав «дуже мало, зовсім незначна кількість»; </w:t>
      </w:r>
    </w:p>
    <w:p w:rsidR="00000000" w:rsidDel="00000000" w:rsidP="00000000" w:rsidRDefault="00000000" w:rsidRPr="00000000" w14:paraId="000000E1">
      <w:pPr>
        <w:numPr>
          <w:ilvl w:val="0"/>
          <w:numId w:val="13"/>
        </w:numPr>
        <w:pBdr>
          <w:top w:space="0" w:sz="0" w:val="nil"/>
          <w:left w:space="0" w:sz="0" w:val="nil"/>
          <w:bottom w:space="0" w:sz="0" w:val="nil"/>
          <w:right w:space="0" w:sz="0" w:val="nil"/>
          <w:between w:space="0" w:sz="0" w:val="nil"/>
        </w:pBdr>
        <w:spacing w:after="0" w:line="360" w:lineRule="auto"/>
        <w:ind w:left="1099" w:right="282" w:hanging="39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способу дії:</w:t>
      </w:r>
      <w:r w:rsidDel="00000000" w:rsidR="00000000" w:rsidRPr="00000000">
        <w:rPr>
          <w:color w:val="000000"/>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грім серед ясного неба</w:t>
      </w:r>
      <w:r w:rsidDel="00000000" w:rsidR="00000000" w:rsidRPr="00000000">
        <w:rPr>
          <w:rFonts w:ascii="Times New Roman" w:cs="Times New Roman" w:eastAsia="Times New Roman" w:hAnsi="Times New Roman"/>
          <w:color w:val="000000"/>
          <w:sz w:val="28"/>
          <w:szCs w:val="28"/>
          <w:rtl w:val="0"/>
        </w:rPr>
        <w:t xml:space="preserve"> «несподівано, раптово, зненацька».</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0" w:line="360" w:lineRule="auto"/>
        <w:ind w:right="282"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Дослідниця А. П. Романченко у своїй науковій праці «Про суть компаративних фразеологізмів та їх семантико-структурні особливості» [36] членує прислівникові компаративні фразеологічні одиниці за семантичними ознаками на такі різновиди: </w:t>
      </w:r>
    </w:p>
    <w:p w:rsidR="00000000" w:rsidDel="00000000" w:rsidP="00000000" w:rsidRDefault="00000000" w:rsidRPr="00000000" w14:paraId="000000E3">
      <w:pPr>
        <w:pBdr>
          <w:top w:space="0" w:sz="0" w:val="nil"/>
          <w:left w:space="0" w:sz="0" w:val="nil"/>
          <w:bottom w:space="0" w:sz="0" w:val="nil"/>
          <w:right w:space="0" w:sz="0" w:val="nil"/>
          <w:between w:space="0" w:sz="0" w:val="nil"/>
        </w:pBdr>
        <w:spacing w:after="0" w:line="360" w:lineRule="auto"/>
        <w:ind w:right="282"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порівняльна група зі значенням інтенсивності, яке ідентифікується ступенем прислівника «дуже» або якісним прислівником «надзвичайно»: </w:t>
      </w:r>
      <w:r w:rsidDel="00000000" w:rsidR="00000000" w:rsidRPr="00000000">
        <w:rPr>
          <w:rFonts w:ascii="Times New Roman" w:cs="Times New Roman" w:eastAsia="Times New Roman" w:hAnsi="Times New Roman"/>
          <w:i w:val="1"/>
          <w:iCs w:val="1"/>
          <w:color w:val="000000"/>
          <w:sz w:val="28"/>
          <w:szCs w:val="28"/>
          <w:rtl w:val="0"/>
        </w:rPr>
        <w:t xml:space="preserve">замерзнути як собака, берегти як зіницю ока</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after="0" w:line="360" w:lineRule="auto"/>
        <w:ind w:right="282" w:firstLine="851"/>
        <w:jc w:val="both"/>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2) порівняльна група із загальним значенням квантитативності, яке концентрується в опозиції «багато — мало»: </w:t>
      </w:r>
      <w:r w:rsidDel="00000000" w:rsidR="00000000" w:rsidRPr="00000000">
        <w:rPr>
          <w:rFonts w:ascii="Times New Roman" w:cs="Times New Roman" w:eastAsia="Times New Roman" w:hAnsi="Times New Roman"/>
          <w:i w:val="1"/>
          <w:iCs w:val="1"/>
          <w:color w:val="000000"/>
          <w:sz w:val="28"/>
          <w:szCs w:val="28"/>
          <w:rtl w:val="0"/>
        </w:rPr>
        <w:t xml:space="preserve">мруть як мухи, працювати як кінь (віл, бджола); </w:t>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after="0" w:line="360" w:lineRule="auto"/>
        <w:ind w:right="282"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порівняльна група структури із загальним значенням якості, яке реалізується в опозиції «погано — добре» із вказівкою на вищий ступінь якості дії: </w:t>
      </w:r>
      <w:r w:rsidDel="00000000" w:rsidR="00000000" w:rsidRPr="00000000">
        <w:rPr>
          <w:rFonts w:ascii="Times New Roman" w:cs="Times New Roman" w:eastAsia="Times New Roman" w:hAnsi="Times New Roman"/>
          <w:i w:val="1"/>
          <w:iCs w:val="1"/>
          <w:color w:val="000000"/>
          <w:sz w:val="28"/>
          <w:szCs w:val="28"/>
          <w:rtl w:val="0"/>
        </w:rPr>
        <w:t xml:space="preserve">плавати як риба, жити як собака, співати як коза, жити як сир в маслі.</w:t>
      </w:r>
      <w:r w:rsidDel="00000000" w:rsidR="00000000" w:rsidRPr="00000000">
        <w:rPr>
          <w:rtl w:val="0"/>
        </w:rPr>
      </w:r>
    </w:p>
    <w:p w:rsidR="00000000" w:rsidDel="00000000" w:rsidP="00000000" w:rsidRDefault="00000000" w:rsidRPr="00000000" w14:paraId="000000E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Г. Конопленко, розглядаючи адвербіальні компаративні фразеологічні одиниці за фразеосемантичними групами, виявила їх співвіднесення зі значенням різних поняттєвих рубрик. До однієї з таких рубрик вчена уналежнює ФО, що передають інтенсивність фізичної дії, стану, емоційного відношення. Вчена акцентує, що прислівникові фразеологізми характеризуються спільним категорійним значенням – прислівниковою семантикою ознаки, тобто якісної характеристики дії; в морфологічному спекті – незмінністю форми; щодо синтаксичного функціонування – роллю обставини у реченні. Виступаючи в ролі обставин, ФО виражають насамперед ознаки присудка, вказують на характер здійснення дії, процесу, цілеспрямованість дії, її причину, місце, час і взагалі умови, за яких відбувається дія. </w:t>
      </w:r>
    </w:p>
    <w:p w:rsidR="00000000" w:rsidDel="00000000" w:rsidP="00000000" w:rsidRDefault="00000000" w:rsidRPr="00000000" w14:paraId="000000E7">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аналізуючи наведені класифікації, робимо висновок, що до прислівникових, або адвербіальних, належать компаративні фразеологізми, що функційно співвідносяться з прислівником. Вони вживаються на позначення: </w:t>
      </w:r>
    </w:p>
    <w:p w:rsidR="00000000" w:rsidDel="00000000" w:rsidP="00000000" w:rsidRDefault="00000000" w:rsidRPr="00000000" w14:paraId="000000E8">
      <w:pPr>
        <w:numPr>
          <w:ilvl w:val="0"/>
          <w:numId w:val="11"/>
        </w:numPr>
        <w:pBdr>
          <w:top w:space="0" w:sz="0" w:val="nil"/>
          <w:left w:space="0" w:sz="0" w:val="nil"/>
          <w:bottom w:space="0" w:sz="0" w:val="nil"/>
          <w:right w:space="0" w:sz="0" w:val="nil"/>
          <w:between w:space="0" w:sz="0" w:val="nil"/>
        </w:pBdr>
        <w:spacing w:after="0" w:line="360" w:lineRule="auto"/>
        <w:ind w:left="-142" w:right="282" w:firstLine="56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якісної характеристики дії чи стану (якісно-означальні): </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0" w:line="360" w:lineRule="auto"/>
        <w:ind w:left="-142" w:right="282" w:firstLine="56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як на долоні –</w:t>
      </w:r>
      <w:r w:rsidDel="00000000" w:rsidR="00000000" w:rsidRPr="00000000">
        <w:rPr>
          <w:rFonts w:ascii="Times New Roman" w:cs="Times New Roman" w:eastAsia="Times New Roman" w:hAnsi="Times New Roman"/>
          <w:color w:val="000000"/>
          <w:sz w:val="28"/>
          <w:szCs w:val="28"/>
          <w:rtl w:val="0"/>
        </w:rPr>
        <w:t xml:space="preserve"> дуже добре, чітко, виразно; </w:t>
      </w:r>
      <w:r w:rsidDel="00000000" w:rsidR="00000000" w:rsidRPr="00000000">
        <w:rPr>
          <w:rFonts w:ascii="Times New Roman" w:cs="Times New Roman" w:eastAsia="Times New Roman" w:hAnsi="Times New Roman"/>
          <w:i w:val="1"/>
          <w:iCs w:val="1"/>
          <w:color w:val="000000"/>
          <w:sz w:val="28"/>
          <w:szCs w:val="28"/>
          <w:rtl w:val="0"/>
        </w:rPr>
        <w:t xml:space="preserve">як на весілля </w:t>
      </w:r>
      <w:r w:rsidDel="00000000" w:rsidR="00000000" w:rsidRPr="00000000">
        <w:rPr>
          <w:rFonts w:ascii="Times New Roman" w:cs="Times New Roman" w:eastAsia="Times New Roman" w:hAnsi="Times New Roman"/>
          <w:color w:val="000000"/>
          <w:sz w:val="28"/>
          <w:szCs w:val="28"/>
          <w:rtl w:val="0"/>
        </w:rPr>
        <w:t xml:space="preserve">– зі сл. одягнутися, по-святковому; </w:t>
      </w:r>
      <w:r w:rsidDel="00000000" w:rsidR="00000000" w:rsidRPr="00000000">
        <w:rPr>
          <w:rFonts w:ascii="Times New Roman" w:cs="Times New Roman" w:eastAsia="Times New Roman" w:hAnsi="Times New Roman"/>
          <w:i w:val="1"/>
          <w:iCs w:val="1"/>
          <w:color w:val="000000"/>
          <w:sz w:val="28"/>
          <w:szCs w:val="28"/>
          <w:rtl w:val="0"/>
        </w:rPr>
        <w:t xml:space="preserve">як на Великдень</w:t>
      </w:r>
      <w:r w:rsidDel="00000000" w:rsidR="00000000" w:rsidRPr="00000000">
        <w:rPr>
          <w:rFonts w:ascii="Times New Roman" w:cs="Times New Roman" w:eastAsia="Times New Roman" w:hAnsi="Times New Roman"/>
          <w:color w:val="000000"/>
          <w:sz w:val="28"/>
          <w:szCs w:val="28"/>
          <w:rtl w:val="0"/>
        </w:rPr>
        <w:t xml:space="preserve"> – зі сл. вдягнутися, прибратися. Дуже пишно, по-святковому; </w:t>
      </w:r>
      <w:r w:rsidDel="00000000" w:rsidR="00000000" w:rsidRPr="00000000">
        <w:rPr>
          <w:rFonts w:ascii="Times New Roman" w:cs="Times New Roman" w:eastAsia="Times New Roman" w:hAnsi="Times New Roman"/>
          <w:i w:val="1"/>
          <w:iCs w:val="1"/>
          <w:color w:val="000000"/>
          <w:sz w:val="28"/>
          <w:szCs w:val="28"/>
          <w:rtl w:val="0"/>
        </w:rPr>
        <w:t xml:space="preserve">як в аптеці (жарт) – </w:t>
      </w:r>
      <w:r w:rsidDel="00000000" w:rsidR="00000000" w:rsidRPr="00000000">
        <w:rPr>
          <w:rFonts w:ascii="Times New Roman" w:cs="Times New Roman" w:eastAsia="Times New Roman" w:hAnsi="Times New Roman"/>
          <w:color w:val="000000"/>
          <w:sz w:val="28"/>
          <w:szCs w:val="28"/>
          <w:rtl w:val="0"/>
        </w:rPr>
        <w:t xml:space="preserve">дуже точно;</w:t>
      </w:r>
      <w:r w:rsidDel="00000000" w:rsidR="00000000" w:rsidRPr="00000000">
        <w:rPr>
          <w:rFonts w:ascii="Times New Roman" w:cs="Times New Roman" w:eastAsia="Times New Roman" w:hAnsi="Times New Roman"/>
          <w:i w:val="1"/>
          <w:iCs w:val="1"/>
          <w:color w:val="000000"/>
          <w:sz w:val="28"/>
          <w:szCs w:val="28"/>
          <w:rtl w:val="0"/>
        </w:rPr>
        <w:t xml:space="preserve"> як у віночку (у вінку)</w:t>
      </w:r>
      <w:r w:rsidDel="00000000" w:rsidR="00000000" w:rsidRPr="00000000">
        <w:rPr>
          <w:rFonts w:ascii="Times New Roman" w:cs="Times New Roman" w:eastAsia="Times New Roman" w:hAnsi="Times New Roman"/>
          <w:color w:val="000000"/>
          <w:sz w:val="28"/>
          <w:szCs w:val="28"/>
          <w:rtl w:val="0"/>
        </w:rPr>
        <w:t xml:space="preserve"> – дуже гарно, чисто, охайно;  </w:t>
      </w:r>
      <w:r w:rsidDel="00000000" w:rsidR="00000000" w:rsidRPr="00000000">
        <w:rPr>
          <w:rFonts w:ascii="Times New Roman" w:cs="Times New Roman" w:eastAsia="Times New Roman" w:hAnsi="Times New Roman"/>
          <w:i w:val="1"/>
          <w:iCs w:val="1"/>
          <w:color w:val="000000"/>
          <w:sz w:val="28"/>
          <w:szCs w:val="28"/>
          <w:rtl w:val="0"/>
        </w:rPr>
        <w:t xml:space="preserve">як у вусі – </w:t>
      </w:r>
      <w:r w:rsidDel="00000000" w:rsidR="00000000" w:rsidRPr="00000000">
        <w:rPr>
          <w:rFonts w:ascii="Times New Roman" w:cs="Times New Roman" w:eastAsia="Times New Roman" w:hAnsi="Times New Roman"/>
          <w:color w:val="000000"/>
          <w:sz w:val="28"/>
          <w:szCs w:val="28"/>
          <w:rtl w:val="0"/>
        </w:rPr>
        <w:t xml:space="preserve">дуже тихо, мертва тиша; </w:t>
      </w:r>
    </w:p>
    <w:p w:rsidR="00000000" w:rsidDel="00000000" w:rsidP="00000000" w:rsidRDefault="00000000" w:rsidRPr="00000000" w14:paraId="000000EA">
      <w:pPr>
        <w:numPr>
          <w:ilvl w:val="0"/>
          <w:numId w:val="11"/>
        </w:numPr>
        <w:pBdr>
          <w:top w:space="0" w:sz="0" w:val="nil"/>
          <w:left w:space="0" w:sz="0" w:val="nil"/>
          <w:bottom w:space="0" w:sz="0" w:val="nil"/>
          <w:right w:space="0" w:sz="0" w:val="nil"/>
          <w:between w:space="0" w:sz="0" w:val="nil"/>
        </w:pBdr>
        <w:spacing w:after="0" w:line="360" w:lineRule="auto"/>
        <w:ind w:left="-142" w:right="282" w:firstLine="56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квантитативності (кількісно-означальні): </w:t>
      </w:r>
    </w:p>
    <w:p w:rsidR="00000000" w:rsidDel="00000000" w:rsidP="00000000" w:rsidRDefault="00000000" w:rsidRPr="00000000" w14:paraId="000000EB">
      <w:pPr>
        <w:spacing w:after="0" w:line="360" w:lineRule="auto"/>
        <w:ind w:left="-142" w:right="282" w:firstLine="568"/>
        <w:jc w:val="both"/>
        <w:rPr>
          <w:rFonts w:ascii="Times New Roman" w:cs="Times New Roman" w:eastAsia="Times New Roman" w:hAnsi="Times New Roman"/>
          <w:strike w:val="1"/>
          <w:sz w:val="28"/>
          <w:szCs w:val="28"/>
        </w:rPr>
      </w:pPr>
      <w:r w:rsidDel="00000000" w:rsidR="00000000" w:rsidRPr="00000000">
        <w:rPr>
          <w:rFonts w:ascii="Times New Roman" w:cs="Times New Roman" w:eastAsia="Times New Roman" w:hAnsi="Times New Roman"/>
          <w:sz w:val="28"/>
          <w:szCs w:val="28"/>
          <w:rtl w:val="0"/>
        </w:rPr>
        <w:t xml:space="preserve">Наприклад:  </w:t>
      </w:r>
      <w:r w:rsidDel="00000000" w:rsidR="00000000" w:rsidRPr="00000000">
        <w:rPr>
          <w:rFonts w:ascii="Times New Roman" w:cs="Times New Roman" w:eastAsia="Times New Roman" w:hAnsi="Times New Roman"/>
          <w:i w:val="1"/>
          <w:iCs w:val="1"/>
          <w:sz w:val="28"/>
          <w:szCs w:val="28"/>
          <w:rtl w:val="0"/>
        </w:rPr>
        <w:t xml:space="preserve">як оселедців у бочці</w:t>
      </w:r>
      <w:r w:rsidDel="00000000" w:rsidR="00000000" w:rsidRPr="00000000">
        <w:rPr>
          <w:rFonts w:ascii="Times New Roman" w:cs="Times New Roman" w:eastAsia="Times New Roman" w:hAnsi="Times New Roman"/>
          <w:sz w:val="28"/>
          <w:szCs w:val="28"/>
          <w:rtl w:val="0"/>
        </w:rPr>
        <w:t xml:space="preserve"> – дуже тісно</w:t>
      </w:r>
      <w:r w:rsidDel="00000000" w:rsidR="00000000" w:rsidRPr="00000000">
        <w:rPr>
          <w:rFonts w:ascii="Times New Roman" w:cs="Times New Roman" w:eastAsia="Times New Roman" w:hAnsi="Times New Roman"/>
          <w:i w:val="1"/>
          <w:iCs w:val="1"/>
          <w:sz w:val="28"/>
          <w:szCs w:val="28"/>
          <w:rtl w:val="0"/>
        </w:rPr>
        <w:t xml:space="preserve">, як бджіл у вулику</w:t>
      </w:r>
      <w:r w:rsidDel="00000000" w:rsidR="00000000" w:rsidRPr="00000000">
        <w:rPr>
          <w:rFonts w:ascii="Times New Roman" w:cs="Times New Roman" w:eastAsia="Times New Roman" w:hAnsi="Times New Roman"/>
          <w:sz w:val="28"/>
          <w:szCs w:val="28"/>
          <w:rtl w:val="0"/>
        </w:rPr>
        <w:t xml:space="preserve"> – велика, незліченна кількість кого-, чого-небудь; дуже багато людей, надзвичайно людно; </w:t>
      </w:r>
      <w:r w:rsidDel="00000000" w:rsidR="00000000" w:rsidRPr="00000000">
        <w:rPr>
          <w:rFonts w:ascii="Times New Roman" w:cs="Times New Roman" w:eastAsia="Times New Roman" w:hAnsi="Times New Roman"/>
          <w:i w:val="1"/>
          <w:iCs w:val="1"/>
          <w:sz w:val="28"/>
          <w:szCs w:val="28"/>
          <w:rtl w:val="0"/>
        </w:rPr>
        <w:t xml:space="preserve">як листу на дереві</w:t>
      </w:r>
      <w:r w:rsidDel="00000000" w:rsidR="00000000" w:rsidRPr="00000000">
        <w:rPr>
          <w:rFonts w:ascii="Times New Roman" w:cs="Times New Roman" w:eastAsia="Times New Roman" w:hAnsi="Times New Roman"/>
          <w:sz w:val="28"/>
          <w:szCs w:val="28"/>
          <w:rtl w:val="0"/>
        </w:rPr>
        <w:t xml:space="preserve"> – велика, незліченна кількість кого-, чого-небудь; дуже багато та ін.;</w:t>
      </w:r>
      <w:r w:rsidDel="00000000" w:rsidR="00000000" w:rsidRPr="00000000">
        <w:rPr>
          <w:rtl w:val="0"/>
        </w:rPr>
      </w:r>
    </w:p>
    <w:p w:rsidR="00000000" w:rsidDel="00000000" w:rsidP="00000000" w:rsidRDefault="00000000" w:rsidRPr="00000000" w14:paraId="000000EC">
      <w:pPr>
        <w:numPr>
          <w:ilvl w:val="0"/>
          <w:numId w:val="11"/>
        </w:numPr>
        <w:pBdr>
          <w:top w:space="0" w:sz="0" w:val="nil"/>
          <w:left w:space="0" w:sz="0" w:val="nil"/>
          <w:bottom w:space="0" w:sz="0" w:val="nil"/>
          <w:right w:space="0" w:sz="0" w:val="nil"/>
          <w:between w:space="0" w:sz="0" w:val="nil"/>
        </w:pBdr>
        <w:spacing w:after="0" w:line="360" w:lineRule="auto"/>
        <w:ind w:left="-142" w:right="282" w:firstLine="56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обставинні компаративні фразеологічні одиниці, які можна поділити на такі розряди:</w:t>
      </w:r>
    </w:p>
    <w:p w:rsidR="00000000" w:rsidDel="00000000" w:rsidP="00000000" w:rsidRDefault="00000000" w:rsidRPr="00000000" w14:paraId="000000ED">
      <w:pPr>
        <w:numPr>
          <w:ilvl w:val="0"/>
          <w:numId w:val="15"/>
        </w:numPr>
        <w:pBdr>
          <w:top w:space="0" w:sz="0" w:val="nil"/>
          <w:left w:space="0" w:sz="0" w:val="nil"/>
          <w:bottom w:space="0" w:sz="0" w:val="nil"/>
          <w:right w:space="0" w:sz="0" w:val="nil"/>
          <w:between w:space="0" w:sz="0" w:val="nil"/>
        </w:pBdr>
        <w:spacing w:after="0" w:line="360" w:lineRule="auto"/>
        <w:ind w:left="72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способу дії:</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(мов, наче) (той) реп’ях </w:t>
      </w:r>
      <w:r w:rsidDel="00000000" w:rsidR="00000000" w:rsidRPr="00000000">
        <w:rPr>
          <w:rFonts w:ascii="Times New Roman" w:cs="Times New Roman" w:eastAsia="Times New Roman" w:hAnsi="Times New Roman"/>
          <w:color w:val="000000"/>
          <w:sz w:val="28"/>
          <w:szCs w:val="28"/>
          <w:rtl w:val="0"/>
        </w:rPr>
        <w:t xml:space="preserve">(до кожуха, до штанів, у собачий хвіст) – зі сл. чіплятися, липнути настирливо, уїдливо, настійно, </w:t>
      </w:r>
      <w:r w:rsidDel="00000000" w:rsidR="00000000" w:rsidRPr="00000000">
        <w:rPr>
          <w:rFonts w:ascii="Times New Roman" w:cs="Times New Roman" w:eastAsia="Times New Roman" w:hAnsi="Times New Roman"/>
          <w:i w:val="1"/>
          <w:iCs w:val="1"/>
          <w:color w:val="000000"/>
          <w:sz w:val="28"/>
          <w:szCs w:val="28"/>
          <w:rtl w:val="0"/>
        </w:rPr>
        <w:t xml:space="preserve">як диня на морозі </w:t>
      </w:r>
      <w:r w:rsidDel="00000000" w:rsidR="00000000" w:rsidRPr="00000000">
        <w:rPr>
          <w:rFonts w:ascii="Times New Roman" w:cs="Times New Roman" w:eastAsia="Times New Roman" w:hAnsi="Times New Roman"/>
          <w:color w:val="000000"/>
          <w:sz w:val="28"/>
          <w:szCs w:val="28"/>
          <w:rtl w:val="0"/>
        </w:rPr>
        <w:t xml:space="preserve">– з сл. кріпитися, держатися через силу, не маючи надії втриматися, </w:t>
      </w:r>
      <w:r w:rsidDel="00000000" w:rsidR="00000000" w:rsidRPr="00000000">
        <w:rPr>
          <w:rFonts w:ascii="Times New Roman" w:cs="Times New Roman" w:eastAsia="Times New Roman" w:hAnsi="Times New Roman"/>
          <w:i w:val="1"/>
          <w:iCs w:val="1"/>
          <w:color w:val="000000"/>
          <w:sz w:val="28"/>
          <w:szCs w:val="28"/>
          <w:rtl w:val="0"/>
        </w:rPr>
        <w:t xml:space="preserve">як (мов, наче) лист за водою</w:t>
      </w:r>
      <w:r w:rsidDel="00000000" w:rsidR="00000000" w:rsidRPr="00000000">
        <w:rPr>
          <w:rFonts w:ascii="Times New Roman" w:cs="Times New Roman" w:eastAsia="Times New Roman" w:hAnsi="Times New Roman"/>
          <w:color w:val="000000"/>
          <w:sz w:val="28"/>
          <w:szCs w:val="28"/>
          <w:rtl w:val="0"/>
        </w:rPr>
        <w:t xml:space="preserve"> – з сл. піти, спливти безслідно, безповоротно, </w:t>
      </w:r>
      <w:r w:rsidDel="00000000" w:rsidR="00000000" w:rsidRPr="00000000">
        <w:rPr>
          <w:rFonts w:ascii="Times New Roman" w:cs="Times New Roman" w:eastAsia="Times New Roman" w:hAnsi="Times New Roman"/>
          <w:i w:val="1"/>
          <w:iCs w:val="1"/>
          <w:color w:val="000000"/>
          <w:sz w:val="28"/>
          <w:szCs w:val="28"/>
          <w:rtl w:val="0"/>
        </w:rPr>
        <w:t xml:space="preserve">назавжди, як (мов, наче) голка в соломі</w:t>
      </w:r>
      <w:r w:rsidDel="00000000" w:rsidR="00000000" w:rsidRPr="00000000">
        <w:rPr>
          <w:rFonts w:ascii="Times New Roman" w:cs="Times New Roman" w:eastAsia="Times New Roman" w:hAnsi="Times New Roman"/>
          <w:color w:val="000000"/>
          <w:sz w:val="28"/>
          <w:szCs w:val="28"/>
          <w:rtl w:val="0"/>
        </w:rPr>
        <w:t xml:space="preserve"> – зі сл. зникнути, губитися так, що не можна знайти; безслідно та ін.; </w:t>
      </w:r>
    </w:p>
    <w:p w:rsidR="00000000" w:rsidDel="00000000" w:rsidP="00000000" w:rsidRDefault="00000000" w:rsidRPr="00000000" w14:paraId="000000EE">
      <w:pPr>
        <w:numPr>
          <w:ilvl w:val="0"/>
          <w:numId w:val="15"/>
        </w:numPr>
        <w:pBdr>
          <w:top w:space="0" w:sz="0" w:val="nil"/>
          <w:left w:space="0" w:sz="0" w:val="nil"/>
          <w:bottom w:space="0" w:sz="0" w:val="nil"/>
          <w:right w:space="0" w:sz="0" w:val="nil"/>
          <w:between w:space="0" w:sz="0" w:val="nil"/>
        </w:pBdr>
        <w:spacing w:after="0" w:line="360" w:lineRule="auto"/>
        <w:ind w:left="72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u w:val="single"/>
          <w:rtl w:val="0"/>
        </w:rPr>
        <w:t xml:space="preserve">міри і ступеня</w:t>
      </w:r>
      <w:r w:rsidDel="00000000" w:rsidR="00000000" w:rsidRPr="00000000">
        <w:rPr>
          <w:rFonts w:ascii="Times New Roman" w:cs="Times New Roman" w:eastAsia="Times New Roman" w:hAnsi="Times New Roman"/>
          <w:i w:val="1"/>
          <w:iCs w:val="1"/>
          <w:color w:val="000000"/>
          <w:sz w:val="28"/>
          <w:szCs w:val="28"/>
          <w:rtl w:val="0"/>
        </w:rPr>
        <w:t xml:space="preserve">: як сніг на голову, як мильна банька – </w:t>
      </w:r>
      <w:r w:rsidDel="00000000" w:rsidR="00000000" w:rsidRPr="00000000">
        <w:rPr>
          <w:rFonts w:ascii="Times New Roman" w:cs="Times New Roman" w:eastAsia="Times New Roman" w:hAnsi="Times New Roman"/>
          <w:color w:val="000000"/>
          <w:sz w:val="28"/>
          <w:szCs w:val="28"/>
          <w:rtl w:val="0"/>
        </w:rPr>
        <w:t xml:space="preserve">зі сл. зникнути, пропасти. Швидко, безслідно; </w:t>
      </w:r>
      <w:r w:rsidDel="00000000" w:rsidR="00000000" w:rsidRPr="00000000">
        <w:rPr>
          <w:rFonts w:ascii="Times New Roman" w:cs="Times New Roman" w:eastAsia="Times New Roman" w:hAnsi="Times New Roman"/>
          <w:i w:val="1"/>
          <w:iCs w:val="1"/>
          <w:color w:val="000000"/>
          <w:sz w:val="28"/>
          <w:szCs w:val="28"/>
          <w:rtl w:val="0"/>
        </w:rPr>
        <w:t xml:space="preserve">як Пилип із конопель</w:t>
      </w:r>
      <w:r w:rsidDel="00000000" w:rsidR="00000000" w:rsidRPr="00000000">
        <w:rPr>
          <w:rFonts w:ascii="Times New Roman" w:cs="Times New Roman" w:eastAsia="Times New Roman" w:hAnsi="Times New Roman"/>
          <w:color w:val="000000"/>
          <w:sz w:val="28"/>
          <w:szCs w:val="28"/>
          <w:rtl w:val="0"/>
        </w:rPr>
        <w:t xml:space="preserve"> – недоречно, недоладно, неочікувано, невчасно; </w:t>
      </w:r>
    </w:p>
    <w:p w:rsidR="00000000" w:rsidDel="00000000" w:rsidP="00000000" w:rsidRDefault="00000000" w:rsidRPr="00000000" w14:paraId="000000EF">
      <w:pPr>
        <w:numPr>
          <w:ilvl w:val="0"/>
          <w:numId w:val="15"/>
        </w:numPr>
        <w:pBdr>
          <w:top w:space="0" w:sz="0" w:val="nil"/>
          <w:left w:space="0" w:sz="0" w:val="nil"/>
          <w:bottom w:space="0" w:sz="0" w:val="nil"/>
          <w:right w:space="0" w:sz="0" w:val="nil"/>
          <w:between w:space="0" w:sz="0" w:val="nil"/>
        </w:pBdr>
        <w:spacing w:after="0" w:line="360" w:lineRule="auto"/>
        <w:ind w:left="72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u w:val="single"/>
          <w:rtl w:val="0"/>
        </w:rPr>
        <w:t xml:space="preserve">наслідку</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об стінку горохом</w:t>
      </w:r>
      <w:r w:rsidDel="00000000" w:rsidR="00000000" w:rsidRPr="00000000">
        <w:rPr>
          <w:rFonts w:ascii="Times New Roman" w:cs="Times New Roman" w:eastAsia="Times New Roman" w:hAnsi="Times New Roman"/>
          <w:color w:val="000000"/>
          <w:sz w:val="28"/>
          <w:szCs w:val="28"/>
          <w:rtl w:val="0"/>
        </w:rPr>
        <w:t xml:space="preserve"> – безрезультатно;</w:t>
      </w:r>
    </w:p>
    <w:p w:rsidR="00000000" w:rsidDel="00000000" w:rsidP="00000000" w:rsidRDefault="00000000" w:rsidRPr="00000000" w14:paraId="000000F0">
      <w:pPr>
        <w:numPr>
          <w:ilvl w:val="0"/>
          <w:numId w:val="15"/>
        </w:numPr>
        <w:pBdr>
          <w:top w:space="0" w:sz="0" w:val="nil"/>
          <w:left w:space="0" w:sz="0" w:val="nil"/>
          <w:bottom w:space="0" w:sz="0" w:val="nil"/>
          <w:right w:space="0" w:sz="0" w:val="nil"/>
          <w:between w:space="0" w:sz="0" w:val="nil"/>
        </w:pBdr>
        <w:spacing w:after="0" w:line="360" w:lineRule="auto"/>
        <w:ind w:left="72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часу</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до осикового кілка</w:t>
      </w:r>
      <w:r w:rsidDel="00000000" w:rsidR="00000000" w:rsidRPr="00000000">
        <w:rPr>
          <w:rFonts w:ascii="Times New Roman" w:cs="Times New Roman" w:eastAsia="Times New Roman" w:hAnsi="Times New Roman"/>
          <w:color w:val="000000"/>
          <w:sz w:val="28"/>
          <w:szCs w:val="28"/>
          <w:rtl w:val="0"/>
        </w:rPr>
        <w:t xml:space="preserve"> – до кінця життя, до смерті, кістки травою поростуть, </w:t>
      </w:r>
      <w:r w:rsidDel="00000000" w:rsidR="00000000" w:rsidRPr="00000000">
        <w:rPr>
          <w:rFonts w:ascii="Times New Roman" w:cs="Times New Roman" w:eastAsia="Times New Roman" w:hAnsi="Times New Roman"/>
          <w:i w:val="1"/>
          <w:iCs w:val="1"/>
          <w:color w:val="000000"/>
          <w:sz w:val="28"/>
          <w:szCs w:val="28"/>
          <w:rtl w:val="0"/>
        </w:rPr>
        <w:t xml:space="preserve">як виросте гарбуз на вербі</w:t>
      </w:r>
      <w:r w:rsidDel="00000000" w:rsidR="00000000" w:rsidRPr="00000000">
        <w:rPr>
          <w:rFonts w:ascii="Times New Roman" w:cs="Times New Roman" w:eastAsia="Times New Roman" w:hAnsi="Times New Roman"/>
          <w:color w:val="000000"/>
          <w:sz w:val="28"/>
          <w:szCs w:val="28"/>
          <w:rtl w:val="0"/>
        </w:rPr>
        <w:t xml:space="preserve"> – зі сл. буде, стане - ніколи не (буде, стане), </w:t>
      </w:r>
      <w:r w:rsidDel="00000000" w:rsidR="00000000" w:rsidRPr="00000000">
        <w:rPr>
          <w:rFonts w:ascii="Times New Roman" w:cs="Times New Roman" w:eastAsia="Times New Roman" w:hAnsi="Times New Roman"/>
          <w:i w:val="1"/>
          <w:iCs w:val="1"/>
          <w:color w:val="000000"/>
          <w:sz w:val="28"/>
          <w:szCs w:val="28"/>
          <w:rtl w:val="0"/>
        </w:rPr>
        <w:t xml:space="preserve">як виросте трава на помості </w:t>
      </w:r>
      <w:r w:rsidDel="00000000" w:rsidR="00000000" w:rsidRPr="00000000">
        <w:rPr>
          <w:rFonts w:ascii="Times New Roman" w:cs="Times New Roman" w:eastAsia="Times New Roman" w:hAnsi="Times New Roman"/>
          <w:color w:val="000000"/>
          <w:sz w:val="28"/>
          <w:szCs w:val="28"/>
          <w:rtl w:val="0"/>
        </w:rPr>
        <w:t xml:space="preserve">– уживається як категоричне заперечення змісту зазначеного речення; ніколи та ін.; </w:t>
      </w:r>
    </w:p>
    <w:p w:rsidR="00000000" w:rsidDel="00000000" w:rsidP="00000000" w:rsidRDefault="00000000" w:rsidRPr="00000000" w14:paraId="000000F1">
      <w:pPr>
        <w:numPr>
          <w:ilvl w:val="0"/>
          <w:numId w:val="15"/>
        </w:numPr>
        <w:pBdr>
          <w:top w:space="0" w:sz="0" w:val="nil"/>
          <w:left w:space="0" w:sz="0" w:val="nil"/>
          <w:bottom w:space="0" w:sz="0" w:val="nil"/>
          <w:right w:space="0" w:sz="0" w:val="nil"/>
          <w:between w:space="0" w:sz="0" w:val="nil"/>
        </w:pBdr>
        <w:spacing w:after="0" w:line="360" w:lineRule="auto"/>
        <w:ind w:left="72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u w:val="single"/>
          <w:rtl w:val="0"/>
        </w:rPr>
        <w:t xml:space="preserve">місця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у чорта на болоті (на куличках)</w:t>
      </w:r>
      <w:r w:rsidDel="00000000" w:rsidR="00000000" w:rsidRPr="00000000">
        <w:rPr>
          <w:rFonts w:ascii="Times New Roman" w:cs="Times New Roman" w:eastAsia="Times New Roman" w:hAnsi="Times New Roman"/>
          <w:color w:val="000000"/>
          <w:sz w:val="28"/>
          <w:szCs w:val="28"/>
          <w:rtl w:val="0"/>
        </w:rPr>
        <w:t xml:space="preserve"> – дуже далеко, у складні, важкі умови життя.</w:t>
      </w:r>
    </w:p>
    <w:p w:rsidR="00000000" w:rsidDel="00000000" w:rsidP="00000000" w:rsidRDefault="00000000" w:rsidRPr="00000000" w14:paraId="000000F2">
      <w:pPr>
        <w:pBdr>
          <w:top w:space="0" w:sz="0" w:val="nil"/>
          <w:left w:space="0" w:sz="0" w:val="nil"/>
          <w:bottom w:space="0" w:sz="0" w:val="nil"/>
          <w:right w:space="0" w:sz="0" w:val="nil"/>
          <w:between w:space="0" w:sz="0" w:val="nil"/>
        </w:pBdr>
        <w:spacing w:after="0" w:line="360" w:lineRule="auto"/>
        <w:ind w:left="720" w:right="28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3">
      <w:pPr>
        <w:spacing w:after="0" w:line="360" w:lineRule="auto"/>
        <w:ind w:left="-142" w:right="282" w:firstLine="5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відповідну узагальнену класифікацію семантичних груп прислівникових КФО буде  використано для аналізу фразем, що вживаються у медіапросторі (див. Розділ ІІІ). </w:t>
      </w:r>
    </w:p>
    <w:p w:rsidR="00000000" w:rsidDel="00000000" w:rsidP="00000000" w:rsidRDefault="00000000" w:rsidRPr="00000000" w14:paraId="000000F4">
      <w:pPr>
        <w:spacing w:line="360" w:lineRule="auto"/>
        <w:ind w:right="282" w:firstLine="709"/>
        <w:jc w:val="center"/>
        <w:rPr>
          <w:rFonts w:ascii="Times New Roman" w:cs="Times New Roman" w:eastAsia="Times New Roman" w:hAnsi="Times New Roman"/>
          <w:b w:val="1"/>
          <w:bCs w:val="1"/>
          <w:sz w:val="28"/>
          <w:szCs w:val="28"/>
        </w:rPr>
      </w:pPr>
      <w:bookmarkStart w:colFirst="0" w:colLast="0" w:name="_heading=h.qcuwr231cuq5" w:id="30"/>
      <w:bookmarkEnd w:id="30"/>
      <w:r w:rsidDel="00000000" w:rsidR="00000000" w:rsidRPr="00000000">
        <w:rPr>
          <w:rFonts w:ascii="Times New Roman" w:cs="Times New Roman" w:eastAsia="Times New Roman" w:hAnsi="Times New Roman"/>
          <w:b w:val="1"/>
          <w:bCs w:val="1"/>
          <w:sz w:val="28"/>
          <w:szCs w:val="28"/>
          <w:rtl w:val="0"/>
        </w:rPr>
        <w:t xml:space="preserve">2.1.2. Ад’єктивна семантика компаративних фразеологізмів</w:t>
      </w:r>
    </w:p>
    <w:p w:rsidR="00000000" w:rsidDel="00000000" w:rsidP="00000000" w:rsidRDefault="00000000" w:rsidRPr="00000000" w14:paraId="000000F5">
      <w:pPr>
        <w:spacing w:after="0" w:line="360" w:lineRule="auto"/>
        <w:ind w:right="282" w:firstLine="348"/>
        <w:jc w:val="both"/>
        <w:rPr>
          <w:rFonts w:ascii="Times New Roman" w:cs="Times New Roman" w:eastAsia="Times New Roman" w:hAnsi="Times New Roman"/>
          <w:sz w:val="28"/>
          <w:szCs w:val="28"/>
        </w:rPr>
      </w:pPr>
      <w:bookmarkStart w:colFirst="0" w:colLast="0" w:name="_heading=h.pt43qajzn6e6" w:id="31"/>
      <w:bookmarkEnd w:id="31"/>
      <w:r w:rsidDel="00000000" w:rsidR="00000000" w:rsidRPr="00000000">
        <w:rPr>
          <w:rFonts w:ascii="Times New Roman" w:cs="Times New Roman" w:eastAsia="Times New Roman" w:hAnsi="Times New Roman"/>
          <w:sz w:val="28"/>
          <w:szCs w:val="28"/>
          <w:rtl w:val="0"/>
        </w:rPr>
        <w:t xml:space="preserve">За твердженням М. Ф. Алефіренко «… ад’єктивними називають фраземи, яким притаманне категоріальне значення атрибутивності, здатність виражати статичну ознаку предметів» [3, с. 46]. Ад’єктивні ФО характеризують об’єкти, вказуючи на певні риси, наявні у об’єкта, чи приписані йому, послуговуючись певними образами, зрозумілими носіям мови. Залежно від їхнього значення та структури подібні ФО можна поділити на компаративні та некомпаративні. Наше дослідження присвячено компаративним ФО, тому далі йдеться про ці лінгвістичні одиниці.</w:t>
      </w:r>
    </w:p>
    <w:p w:rsidR="00000000" w:rsidDel="00000000" w:rsidP="00000000" w:rsidRDefault="00000000" w:rsidRPr="00000000" w14:paraId="000000F6">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сучасні дослідження [36], можемо стверджувати, що для ад’єктивних порівнянь властива двоплановість значення, коли одне порівнюється з іншим. Така структура виокремлює його як фразеологічне значення особливого роду, зокрема компаративне. Перший компонент ад’єктивних порівнянь уживається у своєму основному (буквальному) значенні, зазвичай це якісний прикметник. Зважаючи на те, який саме предмет характеризують прикметники, серед них можна виділити: </w:t>
      </w:r>
    </w:p>
    <w:p w:rsidR="00000000" w:rsidDel="00000000" w:rsidP="00000000" w:rsidRDefault="00000000" w:rsidRPr="00000000" w14:paraId="000000F7">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прикметники, які характеризують істоту (переважно людину); </w:t>
      </w:r>
    </w:p>
    <w:p w:rsidR="00000000" w:rsidDel="00000000" w:rsidP="00000000" w:rsidRDefault="00000000" w:rsidRPr="00000000" w14:paraId="000000F8">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прикметники, які характеризують істоту і предмет;</w:t>
      </w:r>
    </w:p>
    <w:p w:rsidR="00000000" w:rsidDel="00000000" w:rsidP="00000000" w:rsidRDefault="00000000" w:rsidRPr="00000000" w14:paraId="000000F9">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прикметники, які характеризують тільки предмет.</w:t>
      </w:r>
    </w:p>
    <w:p w:rsidR="00000000" w:rsidDel="00000000" w:rsidP="00000000" w:rsidRDefault="00000000" w:rsidRPr="00000000" w14:paraId="000000FA">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Перший компонент називається основою порівняння, а другий – об’єктом порівняння. </w:t>
      </w:r>
    </w:p>
    <w:p w:rsidR="00000000" w:rsidDel="00000000" w:rsidP="00000000" w:rsidRDefault="00000000" w:rsidRPr="00000000" w14:paraId="000000FB">
      <w:pPr>
        <w:spacing w:after="0" w:line="360" w:lineRule="auto"/>
        <w:ind w:right="282" w:firstLine="348"/>
        <w:jc w:val="both"/>
        <w:rPr>
          <w:rFonts w:ascii="Times New Roman" w:cs="Times New Roman" w:eastAsia="Times New Roman" w:hAnsi="Times New Roman"/>
          <w:sz w:val="28"/>
          <w:szCs w:val="28"/>
        </w:rPr>
      </w:pPr>
      <w:bookmarkStart w:colFirst="0" w:colLast="0" w:name="_heading=h.4mue1q5wypza" w:id="32"/>
      <w:bookmarkEnd w:id="32"/>
      <w:r w:rsidDel="00000000" w:rsidR="00000000" w:rsidRPr="00000000">
        <w:rPr>
          <w:rFonts w:ascii="Times New Roman" w:cs="Times New Roman" w:eastAsia="Times New Roman" w:hAnsi="Times New Roman"/>
          <w:sz w:val="28"/>
          <w:szCs w:val="28"/>
          <w:rtl w:val="0"/>
        </w:rPr>
        <w:t xml:space="preserve">Функція другого компонента завжди підсилена, оскільки він позначає ступінь ознаки, що виражена першим. Другим компонентом КФО виступає іменник, іноді словосполучення, які виражають певний образ зіставлення.</w:t>
      </w:r>
    </w:p>
    <w:p w:rsidR="00000000" w:rsidDel="00000000" w:rsidP="00000000" w:rsidRDefault="00000000" w:rsidRPr="00000000" w14:paraId="000000FC">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іменників (других компонентів ФО) вчені виділяють такі тематичні групи: </w:t>
      </w:r>
    </w:p>
    <w:p w:rsidR="00000000" w:rsidDel="00000000" w:rsidP="00000000" w:rsidRDefault="00000000" w:rsidRPr="00000000" w14:paraId="000000FD">
      <w:pPr>
        <w:numPr>
          <w:ilvl w:val="3"/>
          <w:numId w:val="5"/>
        </w:numPr>
        <w:tabs>
          <w:tab w:val="left" w:leader="none" w:pos="993"/>
        </w:tabs>
        <w:spacing w:after="0" w:line="360" w:lineRule="auto"/>
        <w:ind w:left="0" w:right="282" w:firstLine="709"/>
        <w:jc w:val="both"/>
        <w:rPr>
          <w:rFonts w:ascii="Times New Roman" w:cs="Times New Roman" w:eastAsia="Times New Roman" w:hAnsi="Times New Roman"/>
          <w:sz w:val="28"/>
          <w:szCs w:val="28"/>
        </w:rPr>
      </w:pPr>
      <w:bookmarkStart w:colFirst="0" w:colLast="0" w:name="_heading=h.w7m53zli99qb" w:id="33"/>
      <w:bookmarkEnd w:id="33"/>
      <w:r w:rsidDel="00000000" w:rsidR="00000000" w:rsidRPr="00000000">
        <w:rPr>
          <w:rFonts w:ascii="Times New Roman" w:cs="Times New Roman" w:eastAsia="Times New Roman" w:hAnsi="Times New Roman"/>
          <w:sz w:val="28"/>
          <w:szCs w:val="28"/>
          <w:rtl w:val="0"/>
        </w:rPr>
        <w:t xml:space="preserve">Іменники з семантикою назв тварин. Однією з найпродуктивніших груп є фразеологізми на позначення тварин. </w:t>
        <w:br w:type="textWrapping"/>
        <w:t xml:space="preserve">Л. Г. Скрипник у своїй праці «Фразеологія української мови» виділяє зоонімні фразеологізми як окрему семантичну категорію, вказуючи, що їхня продуктивність пояснюється «давнім символічним і міфопоетичним значенням тварин у народній культурі». Наприклад: </w:t>
      </w:r>
      <w:r w:rsidDel="00000000" w:rsidR="00000000" w:rsidRPr="00000000">
        <w:rPr>
          <w:rFonts w:ascii="Times New Roman" w:cs="Times New Roman" w:eastAsia="Times New Roman" w:hAnsi="Times New Roman"/>
          <w:i w:val="1"/>
          <w:iCs w:val="1"/>
          <w:sz w:val="28"/>
          <w:szCs w:val="28"/>
          <w:rtl w:val="0"/>
        </w:rPr>
        <w:t xml:space="preserve">сидить, як миша; як баран на нові ворота; хитрий, як лис; злий, як собака</w:t>
      </w:r>
      <w:r w:rsidDel="00000000" w:rsidR="00000000" w:rsidRPr="00000000">
        <w:rPr>
          <w:rFonts w:ascii="Times New Roman" w:cs="Times New Roman" w:eastAsia="Times New Roman" w:hAnsi="Times New Roman"/>
          <w:sz w:val="28"/>
          <w:szCs w:val="28"/>
          <w:rtl w:val="0"/>
        </w:rPr>
        <w:t xml:space="preserve"> [44].</w:t>
      </w:r>
    </w:p>
    <w:p w:rsidR="00000000" w:rsidDel="00000000" w:rsidP="00000000" w:rsidRDefault="00000000" w:rsidRPr="00000000" w14:paraId="000000FE">
      <w:pPr>
        <w:numPr>
          <w:ilvl w:val="3"/>
          <w:numId w:val="5"/>
        </w:numPr>
        <w:tabs>
          <w:tab w:val="left" w:leader="none" w:pos="993"/>
        </w:tabs>
        <w:spacing w:after="0" w:line="360" w:lineRule="auto"/>
        <w:ind w:left="0"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Іменники на позначення частин тіла. Л. Г. Скрипник також виділяє соматичні фразеологічні одиниці як самостійний семантичний клас, до якого входять фраземи з компонентами голова, очі, руки, ноги, серце, язик та ін., оскільки саме їхня висока образність «дає змогу формувати значення через тілесні асоціації» [44]. Наприклад: </w:t>
      </w:r>
      <w:r w:rsidDel="00000000" w:rsidR="00000000" w:rsidRPr="00000000">
        <w:rPr>
          <w:rFonts w:ascii="Times New Roman" w:cs="Times New Roman" w:eastAsia="Times New Roman" w:hAnsi="Times New Roman"/>
          <w:i w:val="1"/>
          <w:iCs w:val="1"/>
          <w:sz w:val="28"/>
          <w:szCs w:val="28"/>
          <w:rtl w:val="0"/>
        </w:rPr>
        <w:t xml:space="preserve">як, без рук; як на долоні; круглий, як око; як свої п'ять пальців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FF">
      <w:pPr>
        <w:numPr>
          <w:ilvl w:val="3"/>
          <w:numId w:val="5"/>
        </w:numPr>
        <w:tabs>
          <w:tab w:val="left" w:leader="none" w:pos="993"/>
        </w:tabs>
        <w:spacing w:after="0" w:line="360" w:lineRule="auto"/>
        <w:ind w:left="0"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Іменники на позначення назв рослин. І. Б. Циганок виділяє фразеологізми з назвами рослин, як окрему семантичну групу, оскільки «фітоніми становлять значний пласт традиційної символіки українців» [49, с. 48]. Фразеологізми з компонентом фітонімом часто відображають морально-етичні характеристики, фізичні якості. Наприклад: </w:t>
      </w:r>
      <w:r w:rsidDel="00000000" w:rsidR="00000000" w:rsidRPr="00000000">
        <w:rPr>
          <w:rFonts w:ascii="Times New Roman" w:cs="Times New Roman" w:eastAsia="Times New Roman" w:hAnsi="Times New Roman"/>
          <w:i w:val="1"/>
          <w:iCs w:val="1"/>
          <w:sz w:val="28"/>
          <w:szCs w:val="28"/>
          <w:rtl w:val="0"/>
        </w:rPr>
        <w:t xml:space="preserve">гнучкий, як лозина; гірко, як полин; здоровий, як дуб. </w:t>
      </w:r>
      <w:r w:rsidDel="00000000" w:rsidR="00000000" w:rsidRPr="00000000">
        <w:rPr>
          <w:rtl w:val="0"/>
        </w:rPr>
      </w:r>
    </w:p>
    <w:p w:rsidR="00000000" w:rsidDel="00000000" w:rsidP="00000000" w:rsidRDefault="00000000" w:rsidRPr="00000000" w14:paraId="00000100">
      <w:pPr>
        <w:numPr>
          <w:ilvl w:val="0"/>
          <w:numId w:val="5"/>
        </w:numPr>
        <w:tabs>
          <w:tab w:val="left" w:leader="none" w:pos="993"/>
        </w:tabs>
        <w:spacing w:after="0" w:line="360" w:lineRule="auto"/>
        <w:ind w:left="0"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Іменники, що позначають природні явища. </w:t>
      </w:r>
    </w:p>
    <w:p w:rsidR="00000000" w:rsidDel="00000000" w:rsidP="00000000" w:rsidRDefault="00000000" w:rsidRPr="00000000" w14:paraId="0000010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групу становлять фразеологічні одиниці, які в своїй образній основі мають лексеми на позначення явищ природи. Природні образи виступають універсальним джерелом метафоризації, оскільки природа є первинним полем досвіду людини. Ці одиниці передають переважо оцінку інтенсивності, сили або характеру дії:</w:t>
      </w:r>
      <w:r w:rsidDel="00000000" w:rsidR="00000000" w:rsidRPr="00000000">
        <w:rPr>
          <w:rFonts w:ascii="Times New Roman" w:cs="Times New Roman" w:eastAsia="Times New Roman" w:hAnsi="Times New Roman"/>
          <w:i w:val="1"/>
          <w:iCs w:val="1"/>
          <w:sz w:val="28"/>
          <w:szCs w:val="28"/>
          <w:rtl w:val="0"/>
        </w:rPr>
        <w:t xml:space="preserve"> як сніг на голову; як у тумані</w:t>
      </w:r>
      <w:r w:rsidDel="00000000" w:rsidR="00000000" w:rsidRPr="00000000">
        <w:rPr>
          <w:rFonts w:ascii="Times New Roman" w:cs="Times New Roman" w:eastAsia="Times New Roman" w:hAnsi="Times New Roman"/>
          <w:sz w:val="28"/>
          <w:szCs w:val="28"/>
          <w:rtl w:val="0"/>
        </w:rPr>
        <w:t xml:space="preserve">.  Образи снігу, смоли, туману або темряви надають висловлюванню семантики раптовості, непередбачуваності, або навпаки — повної непрозорості, загадковості, важкого сприйняття.  Такі одиниці об’єднуються спільною концептуальною основою: природний світ як джерело некерованих або крайніх станів. </w:t>
      </w:r>
    </w:p>
    <w:p w:rsidR="00000000" w:rsidDel="00000000" w:rsidP="00000000" w:rsidRDefault="00000000" w:rsidRPr="00000000" w14:paraId="00000102">
      <w:pPr>
        <w:numPr>
          <w:ilvl w:val="0"/>
          <w:numId w:val="5"/>
        </w:numPr>
        <w:spacing w:after="0" w:line="360" w:lineRule="auto"/>
        <w:ind w:left="72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Іменники на позначення міфологічних образів. </w:t>
      </w:r>
    </w:p>
    <w:p w:rsidR="00000000" w:rsidDel="00000000" w:rsidP="00000000" w:rsidRDefault="00000000" w:rsidRPr="00000000" w14:paraId="00000103">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виділяють групу фразеологізмів із міфологічними та культурно маркованими компонентами, де образна основа пов’язана з демонологічними істотами, міфічними персонажами, релігійними уявленнями. Такі одиниці формують окремий пласт культури, що впливає на семантику фразеологізмів у зіставному аналізі:</w:t>
      </w:r>
      <w:r w:rsidDel="00000000" w:rsidR="00000000" w:rsidRPr="00000000">
        <w:rPr>
          <w:rFonts w:ascii="Times New Roman" w:cs="Times New Roman" w:eastAsia="Times New Roman" w:hAnsi="Times New Roman"/>
          <w:i w:val="1"/>
          <w:iCs w:val="1"/>
          <w:sz w:val="28"/>
          <w:szCs w:val="28"/>
          <w:rtl w:val="0"/>
        </w:rPr>
        <w:t xml:space="preserve"> як чорт від ладану; як привид</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04">
      <w:pPr>
        <w:numPr>
          <w:ilvl w:val="0"/>
          <w:numId w:val="5"/>
        </w:numPr>
        <w:spacing w:after="0" w:line="360" w:lineRule="auto"/>
        <w:ind w:left="0" w:right="282" w:firstLine="426"/>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sz w:val="28"/>
          <w:szCs w:val="28"/>
          <w:rtl w:val="0"/>
        </w:rPr>
        <w:t xml:space="preserve">Іменники -  власні назви: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оніми у компаративних фразеологізмах надають їм образності, глибини та історико-культурної специфіки, збагачуючи мову прикладами з міфології, історії, побуту, фольклору, аби яскраво змалювати ознаку чи дію, як-от:  </w:t>
      </w:r>
      <w:r w:rsidDel="00000000" w:rsidR="00000000" w:rsidRPr="00000000">
        <w:rPr>
          <w:rFonts w:ascii="Times New Roman" w:cs="Times New Roman" w:eastAsia="Times New Roman" w:hAnsi="Times New Roman"/>
          <w:i w:val="1"/>
          <w:iCs w:val="1"/>
          <w:sz w:val="28"/>
          <w:szCs w:val="28"/>
          <w:rtl w:val="0"/>
        </w:rPr>
        <w:t xml:space="preserve">очі, як у Сірка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Мартин до мила, як Пилип з конопель, як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Сірко в базарі, мудрий як Соломон, бідний як Лазар.</w:t>
      </w:r>
      <w:r w:rsidDel="00000000" w:rsidR="00000000" w:rsidRPr="00000000">
        <w:rPr>
          <w:rFonts w:ascii="Times New Roman" w:cs="Times New Roman" w:eastAsia="Times New Roman" w:hAnsi="Times New Roman"/>
          <w:sz w:val="28"/>
          <w:szCs w:val="28"/>
          <w:rtl w:val="0"/>
        </w:rPr>
        <w:t xml:space="preserve"> Значна кількість компаративних фразем містить теоніми, що пояснюється набожністю українського народу: </w:t>
      </w:r>
      <w:r w:rsidDel="00000000" w:rsidR="00000000" w:rsidRPr="00000000">
        <w:rPr>
          <w:rFonts w:ascii="Times New Roman" w:cs="Times New Roman" w:eastAsia="Times New Roman" w:hAnsi="Times New Roman"/>
          <w:i w:val="1"/>
          <w:iCs w:val="1"/>
          <w:sz w:val="28"/>
          <w:szCs w:val="28"/>
          <w:rtl w:val="0"/>
        </w:rPr>
        <w:t xml:space="preserve">Як у Бога за пазухою, як у Бога за дверима,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у Христа за пазухою.</w:t>
      </w:r>
    </w:p>
    <w:p w:rsidR="00000000" w:rsidDel="00000000" w:rsidP="00000000" w:rsidRDefault="00000000" w:rsidRPr="00000000" w14:paraId="00000105">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Отже, компаративні фраземи здебільшого виражаються такою структурою –  «прикметник + порівняльний зворот» : </w:t>
      </w:r>
      <w:r w:rsidDel="00000000" w:rsidR="00000000" w:rsidRPr="00000000">
        <w:rPr>
          <w:rFonts w:ascii="Times New Roman" w:cs="Times New Roman" w:eastAsia="Times New Roman" w:hAnsi="Times New Roman"/>
          <w:i w:val="1"/>
          <w:iCs w:val="1"/>
          <w:sz w:val="28"/>
          <w:szCs w:val="28"/>
          <w:rtl w:val="0"/>
        </w:rPr>
        <w:t xml:space="preserve">білий як стіна </w:t>
      </w:r>
      <w:r w:rsidDel="00000000" w:rsidR="00000000" w:rsidRPr="00000000">
        <w:rPr>
          <w:rFonts w:ascii="Times New Roman" w:cs="Times New Roman" w:eastAsia="Times New Roman" w:hAnsi="Times New Roman"/>
          <w:sz w:val="28"/>
          <w:szCs w:val="28"/>
          <w:rtl w:val="0"/>
        </w:rPr>
        <w:t xml:space="preserve">— переляканий; </w:t>
      </w:r>
      <w:r w:rsidDel="00000000" w:rsidR="00000000" w:rsidRPr="00000000">
        <w:rPr>
          <w:rFonts w:ascii="Times New Roman" w:cs="Times New Roman" w:eastAsia="Times New Roman" w:hAnsi="Times New Roman"/>
          <w:i w:val="1"/>
          <w:iCs w:val="1"/>
          <w:sz w:val="28"/>
          <w:szCs w:val="28"/>
          <w:rtl w:val="0"/>
        </w:rPr>
        <w:t xml:space="preserve">(страшний) як смертний гріх</w:t>
      </w:r>
      <w:r w:rsidDel="00000000" w:rsidR="00000000" w:rsidRPr="00000000">
        <w:rPr>
          <w:rFonts w:ascii="Times New Roman" w:cs="Times New Roman" w:eastAsia="Times New Roman" w:hAnsi="Times New Roman"/>
          <w:sz w:val="28"/>
          <w:szCs w:val="28"/>
          <w:rtl w:val="0"/>
        </w:rPr>
        <w:t xml:space="preserve"> — дуже</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поганий; </w:t>
      </w:r>
      <w:r w:rsidDel="00000000" w:rsidR="00000000" w:rsidRPr="00000000">
        <w:rPr>
          <w:rFonts w:ascii="Times New Roman" w:cs="Times New Roman" w:eastAsia="Times New Roman" w:hAnsi="Times New Roman"/>
          <w:i w:val="1"/>
          <w:iCs w:val="1"/>
          <w:sz w:val="28"/>
          <w:szCs w:val="28"/>
          <w:rtl w:val="0"/>
        </w:rPr>
        <w:t xml:space="preserve">потрібний як п’яте колесо до воза</w:t>
      </w:r>
      <w:r w:rsidDel="00000000" w:rsidR="00000000" w:rsidRPr="00000000">
        <w:rPr>
          <w:rFonts w:ascii="Times New Roman" w:cs="Times New Roman" w:eastAsia="Times New Roman" w:hAnsi="Times New Roman"/>
          <w:sz w:val="28"/>
          <w:szCs w:val="28"/>
          <w:rtl w:val="0"/>
        </w:rPr>
        <w:t xml:space="preserve"> — зовсім непотрібний. </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Частіше такі ад’єктивні фраземи вживаються без прикметника:</w:t>
      </w:r>
      <w:r w:rsidDel="00000000" w:rsidR="00000000" w:rsidRPr="00000000">
        <w:rPr>
          <w:rFonts w:ascii="Times New Roman" w:cs="Times New Roman" w:eastAsia="Times New Roman" w:hAnsi="Times New Roman"/>
          <w:i w:val="1"/>
          <w:iCs w:val="1"/>
          <w:sz w:val="28"/>
          <w:szCs w:val="28"/>
          <w:rtl w:val="0"/>
        </w:rPr>
        <w:t xml:space="preserve"> як пирятинська (чугуївська або коломенська) верства</w:t>
      </w:r>
      <w:r w:rsidDel="00000000" w:rsidR="00000000" w:rsidRPr="00000000">
        <w:rPr>
          <w:rFonts w:ascii="Times New Roman" w:cs="Times New Roman" w:eastAsia="Times New Roman" w:hAnsi="Times New Roman"/>
          <w:sz w:val="28"/>
          <w:szCs w:val="28"/>
          <w:rtl w:val="0"/>
        </w:rPr>
        <w:t xml:space="preserve"> — дуже високий;</w:t>
      </w:r>
      <w:r w:rsidDel="00000000" w:rsidR="00000000" w:rsidRPr="00000000">
        <w:rPr>
          <w:rFonts w:ascii="Times New Roman" w:cs="Times New Roman" w:eastAsia="Times New Roman" w:hAnsi="Times New Roman"/>
          <w:i w:val="1"/>
          <w:iCs w:val="1"/>
          <w:sz w:val="28"/>
          <w:szCs w:val="28"/>
          <w:rtl w:val="0"/>
        </w:rPr>
        <w:t xml:space="preserve"> мов дві краплі води</w:t>
      </w:r>
      <w:r w:rsidDel="00000000" w:rsidR="00000000" w:rsidRPr="00000000">
        <w:rPr>
          <w:rFonts w:ascii="Times New Roman" w:cs="Times New Roman" w:eastAsia="Times New Roman" w:hAnsi="Times New Roman"/>
          <w:sz w:val="28"/>
          <w:szCs w:val="28"/>
          <w:rtl w:val="0"/>
        </w:rPr>
        <w:t xml:space="preserve"> — дуже подібний; </w:t>
      </w:r>
      <w:r w:rsidDel="00000000" w:rsidR="00000000" w:rsidRPr="00000000">
        <w:rPr>
          <w:rFonts w:ascii="Times New Roman" w:cs="Times New Roman" w:eastAsia="Times New Roman" w:hAnsi="Times New Roman"/>
          <w:i w:val="1"/>
          <w:iCs w:val="1"/>
          <w:sz w:val="28"/>
          <w:szCs w:val="28"/>
          <w:rtl w:val="0"/>
        </w:rPr>
        <w:t xml:space="preserve">неначе з хреста знятий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виснажений, </w:t>
      </w:r>
      <w:r w:rsidDel="00000000" w:rsidR="00000000" w:rsidRPr="00000000">
        <w:rPr>
          <w:rFonts w:ascii="Times New Roman" w:cs="Times New Roman" w:eastAsia="Times New Roman" w:hAnsi="Times New Roman"/>
          <w:i w:val="1"/>
          <w:iCs w:val="1"/>
          <w:sz w:val="28"/>
          <w:szCs w:val="28"/>
          <w:rtl w:val="0"/>
        </w:rPr>
        <w:t xml:space="preserve">як укопаний</w:t>
      </w:r>
      <w:r w:rsidDel="00000000" w:rsidR="00000000" w:rsidRPr="00000000">
        <w:rPr>
          <w:rFonts w:ascii="Times New Roman" w:cs="Times New Roman" w:eastAsia="Times New Roman" w:hAnsi="Times New Roman"/>
          <w:sz w:val="28"/>
          <w:szCs w:val="28"/>
          <w:rtl w:val="0"/>
        </w:rPr>
        <w:t xml:space="preserve"> — нерухомий. Зрідка стрижневий</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прикметник стоїть у формі вищого ступеня порівняння: </w:t>
      </w:r>
      <w:r w:rsidDel="00000000" w:rsidR="00000000" w:rsidRPr="00000000">
        <w:rPr>
          <w:rFonts w:ascii="Times New Roman" w:cs="Times New Roman" w:eastAsia="Times New Roman" w:hAnsi="Times New Roman"/>
          <w:i w:val="1"/>
          <w:iCs w:val="1"/>
          <w:sz w:val="28"/>
          <w:szCs w:val="28"/>
          <w:rtl w:val="0"/>
        </w:rPr>
        <w:t xml:space="preserve">тихіше води, нижче трави</w:t>
      </w:r>
      <w:r w:rsidDel="00000000" w:rsidR="00000000" w:rsidRPr="00000000">
        <w:rPr>
          <w:rFonts w:ascii="Times New Roman" w:cs="Times New Roman" w:eastAsia="Times New Roman" w:hAnsi="Times New Roman"/>
          <w:sz w:val="28"/>
          <w:szCs w:val="28"/>
          <w:rtl w:val="0"/>
        </w:rPr>
        <w:t xml:space="preserve"> — покірний.</w:t>
      </w:r>
    </w:p>
    <w:p w:rsidR="00000000" w:rsidDel="00000000" w:rsidP="00000000" w:rsidRDefault="00000000" w:rsidRPr="00000000" w14:paraId="0000010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Ад’єктивним компаративним фразеологізмам сучасної української мови властиві різні структурні вияви, проте всі вони узагальнено, з певною мірою експресії та стилістичним забарвленням можуть вказувати на вираження якісної ознаки особи (осіб), ціннісних моментів певних життєвих явищ. Наприклад: </w:t>
      </w:r>
      <w:r w:rsidDel="00000000" w:rsidR="00000000" w:rsidRPr="00000000">
        <w:rPr>
          <w:rFonts w:ascii="Times New Roman" w:cs="Times New Roman" w:eastAsia="Times New Roman" w:hAnsi="Times New Roman"/>
          <w:i w:val="1"/>
          <w:iCs w:val="1"/>
          <w:sz w:val="28"/>
          <w:szCs w:val="28"/>
          <w:rtl w:val="0"/>
        </w:rPr>
        <w:t xml:space="preserve">тихіший (від) води,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нижчий (від) трави</w:t>
      </w:r>
      <w:r w:rsidDel="00000000" w:rsidR="00000000" w:rsidRPr="00000000">
        <w:rPr>
          <w:rFonts w:ascii="Times New Roman" w:cs="Times New Roman" w:eastAsia="Times New Roman" w:hAnsi="Times New Roman"/>
          <w:sz w:val="28"/>
          <w:szCs w:val="28"/>
          <w:rtl w:val="0"/>
        </w:rPr>
        <w:t xml:space="preserve"> – дуже скромний, покірний, непомітний, дешевший від грибів – недорогий, дуже дешевий, </w:t>
      </w:r>
      <w:r w:rsidDel="00000000" w:rsidR="00000000" w:rsidRPr="00000000">
        <w:rPr>
          <w:rFonts w:ascii="Times New Roman" w:cs="Times New Roman" w:eastAsia="Times New Roman" w:hAnsi="Times New Roman"/>
          <w:i w:val="1"/>
          <w:iCs w:val="1"/>
          <w:sz w:val="28"/>
          <w:szCs w:val="28"/>
          <w:rtl w:val="0"/>
        </w:rPr>
        <w:t xml:space="preserve">як маків цвіт</w:t>
      </w:r>
      <w:r w:rsidDel="00000000" w:rsidR="00000000" w:rsidRPr="00000000">
        <w:rPr>
          <w:rFonts w:ascii="Times New Roman" w:cs="Times New Roman" w:eastAsia="Times New Roman" w:hAnsi="Times New Roman"/>
          <w:sz w:val="28"/>
          <w:szCs w:val="28"/>
          <w:rtl w:val="0"/>
        </w:rPr>
        <w:t xml:space="preserve"> – гарний, вродливий, </w:t>
      </w:r>
      <w:r w:rsidDel="00000000" w:rsidR="00000000" w:rsidRPr="00000000">
        <w:rPr>
          <w:rFonts w:ascii="Times New Roman" w:cs="Times New Roman" w:eastAsia="Times New Roman" w:hAnsi="Times New Roman"/>
          <w:i w:val="1"/>
          <w:iCs w:val="1"/>
          <w:sz w:val="28"/>
          <w:szCs w:val="28"/>
          <w:rtl w:val="0"/>
        </w:rPr>
        <w:t xml:space="preserve">як табака в розі</w:t>
      </w:r>
      <w:r w:rsidDel="00000000" w:rsidR="00000000" w:rsidRPr="00000000">
        <w:rPr>
          <w:rFonts w:ascii="Times New Roman" w:cs="Times New Roman" w:eastAsia="Times New Roman" w:hAnsi="Times New Roman"/>
          <w:sz w:val="28"/>
          <w:szCs w:val="28"/>
          <w:rtl w:val="0"/>
        </w:rPr>
        <w:t xml:space="preserve"> – зовсім, абсолютно неосвічений, некультурний і т. ін.  </w:t>
      </w:r>
    </w:p>
    <w:p w:rsidR="00000000" w:rsidDel="00000000" w:rsidP="00000000" w:rsidRDefault="00000000" w:rsidRPr="00000000" w14:paraId="00000107">
      <w:pPr>
        <w:spacing w:after="0" w:line="360" w:lineRule="auto"/>
        <w:ind w:right="282" w:firstLine="709"/>
        <w:jc w:val="both"/>
        <w:rPr>
          <w:rFonts w:ascii="Times New Roman" w:cs="Times New Roman" w:eastAsia="Times New Roman" w:hAnsi="Times New Roman"/>
          <w:sz w:val="28"/>
          <w:szCs w:val="28"/>
        </w:rPr>
      </w:pPr>
      <w:bookmarkStart w:colFirst="0" w:colLast="0" w:name="_heading=h.lpd6hvuuon3n" w:id="34"/>
      <w:bookmarkEnd w:id="34"/>
      <w:r w:rsidDel="00000000" w:rsidR="00000000" w:rsidRPr="00000000">
        <w:rPr>
          <w:rFonts w:ascii="Times New Roman" w:cs="Times New Roman" w:eastAsia="Times New Roman" w:hAnsi="Times New Roman"/>
          <w:sz w:val="28"/>
          <w:szCs w:val="28"/>
          <w:rtl w:val="0"/>
        </w:rPr>
        <w:t xml:space="preserve">Досліджувані ад’єктивні компаративні фразеологізми вступають переважно у семантико-синтаксичні відношення з іменниками-назвами особи. Подібно до якісних прикметників вони утворюють ряд лексико-семантичних груп, зокрема:</w:t>
      </w:r>
    </w:p>
    <w:p w:rsidR="00000000" w:rsidDel="00000000" w:rsidP="00000000" w:rsidRDefault="00000000" w:rsidRPr="00000000" w14:paraId="00000108">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1) фразеологізми, що передають різнобічні властивості людини: </w:t>
      </w:r>
      <w:r w:rsidDel="00000000" w:rsidR="00000000" w:rsidRPr="00000000">
        <w:rPr>
          <w:rtl w:val="0"/>
        </w:rPr>
      </w:r>
    </w:p>
    <w:p w:rsidR="00000000" w:rsidDel="00000000" w:rsidP="00000000" w:rsidRDefault="00000000" w:rsidRPr="00000000" w14:paraId="00000109">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КФО, що відтворюють якісні особливості поведінки людини: </w:t>
      </w:r>
      <w:r w:rsidDel="00000000" w:rsidR="00000000" w:rsidRPr="00000000">
        <w:rPr>
          <w:rFonts w:ascii="Times New Roman" w:cs="Times New Roman" w:eastAsia="Times New Roman" w:hAnsi="Times New Roman"/>
          <w:i w:val="1"/>
          <w:iCs w:val="1"/>
          <w:color w:val="000000"/>
          <w:sz w:val="28"/>
          <w:szCs w:val="28"/>
          <w:rtl w:val="0"/>
        </w:rPr>
        <w:t xml:space="preserve">мов у воду опущений; як у воді намочений; як водою облитий; як чорна хмара;  як (мов, ніби) обпечений; як ошпарений; мов на сьомому небі; мов на десятому небі, як божевільний та ін</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A">
      <w:pPr>
        <w:spacing w:after="0" w:line="360" w:lineRule="auto"/>
        <w:ind w:right="282"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color w:val="000000"/>
          <w:sz w:val="28"/>
          <w:szCs w:val="28"/>
          <w:rtl w:val="0"/>
        </w:rPr>
        <w:t xml:space="preserve">-  КФО, які характеризують родинні стосунки: </w:t>
      </w:r>
      <w:r w:rsidDel="00000000" w:rsidR="00000000" w:rsidRPr="00000000">
        <w:rPr>
          <w:rFonts w:ascii="Times New Roman" w:cs="Times New Roman" w:eastAsia="Times New Roman" w:hAnsi="Times New Roman"/>
          <w:i w:val="1"/>
          <w:iCs w:val="1"/>
          <w:color w:val="000000"/>
          <w:sz w:val="28"/>
          <w:szCs w:val="28"/>
          <w:rtl w:val="0"/>
        </w:rPr>
        <w:t xml:space="preserve">як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одрізана скибка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як десята вода на киселі</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10B">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КФО, які передають зовнішній вигляд людини: </w:t>
      </w:r>
      <w:r w:rsidDel="00000000" w:rsidR="00000000" w:rsidRPr="00000000">
        <w:rPr>
          <w:rFonts w:ascii="Times New Roman" w:cs="Times New Roman" w:eastAsia="Times New Roman" w:hAnsi="Times New Roman"/>
          <w:i w:val="1"/>
          <w:iCs w:val="1"/>
          <w:color w:val="000000"/>
          <w:sz w:val="28"/>
          <w:szCs w:val="28"/>
          <w:rtl w:val="0"/>
        </w:rPr>
        <w:t xml:space="preserve">як скіпка</w:t>
      </w:r>
      <w:r w:rsidDel="00000000" w:rsidR="00000000" w:rsidRPr="00000000">
        <w:rPr>
          <w:rFonts w:ascii="Times New Roman" w:cs="Times New Roman" w:eastAsia="Times New Roman" w:hAnsi="Times New Roman"/>
          <w:color w:val="000000"/>
          <w:sz w:val="28"/>
          <w:szCs w:val="28"/>
          <w:rtl w:val="0"/>
        </w:rPr>
        <w:t xml:space="preserve"> – дуже, вкрай (сухий, худий); </w:t>
      </w:r>
      <w:r w:rsidDel="00000000" w:rsidR="00000000" w:rsidRPr="00000000">
        <w:rPr>
          <w:rFonts w:ascii="Times New Roman" w:cs="Times New Roman" w:eastAsia="Times New Roman" w:hAnsi="Times New Roman"/>
          <w:i w:val="1"/>
          <w:iCs w:val="1"/>
          <w:color w:val="000000"/>
          <w:sz w:val="28"/>
          <w:szCs w:val="28"/>
          <w:rtl w:val="0"/>
        </w:rPr>
        <w:t xml:space="preserve">як квіточка</w:t>
      </w:r>
      <w:r w:rsidDel="00000000" w:rsidR="00000000" w:rsidRPr="00000000">
        <w:rPr>
          <w:rFonts w:ascii="Times New Roman" w:cs="Times New Roman" w:eastAsia="Times New Roman" w:hAnsi="Times New Roman"/>
          <w:color w:val="000000"/>
          <w:sz w:val="28"/>
          <w:szCs w:val="28"/>
          <w:rtl w:val="0"/>
        </w:rPr>
        <w:t xml:space="preserve"> –  дуже гарна; </w:t>
      </w:r>
      <w:r w:rsidDel="00000000" w:rsidR="00000000" w:rsidRPr="00000000">
        <w:rPr>
          <w:rFonts w:ascii="Times New Roman" w:cs="Times New Roman" w:eastAsia="Times New Roman" w:hAnsi="Times New Roman"/>
          <w:i w:val="1"/>
          <w:iCs w:val="1"/>
          <w:color w:val="000000"/>
          <w:sz w:val="28"/>
          <w:szCs w:val="28"/>
          <w:rtl w:val="0"/>
        </w:rPr>
        <w:t xml:space="preserve">як тріска</w:t>
      </w:r>
      <w:r w:rsidDel="00000000" w:rsidR="00000000" w:rsidRPr="00000000">
        <w:rPr>
          <w:rFonts w:ascii="Times New Roman" w:cs="Times New Roman" w:eastAsia="Times New Roman" w:hAnsi="Times New Roman"/>
          <w:color w:val="000000"/>
          <w:sz w:val="28"/>
          <w:szCs w:val="28"/>
          <w:rtl w:val="0"/>
        </w:rPr>
        <w:t xml:space="preserve"> – дуже худий; </w:t>
      </w:r>
      <w:r w:rsidDel="00000000" w:rsidR="00000000" w:rsidRPr="00000000">
        <w:rPr>
          <w:rFonts w:ascii="Times New Roman" w:cs="Times New Roman" w:eastAsia="Times New Roman" w:hAnsi="Times New Roman"/>
          <w:i w:val="1"/>
          <w:iCs w:val="1"/>
          <w:color w:val="000000"/>
          <w:sz w:val="28"/>
          <w:szCs w:val="28"/>
          <w:rtl w:val="0"/>
        </w:rPr>
        <w:t xml:space="preserve">як з хреста знятий</w:t>
      </w:r>
      <w:r w:rsidDel="00000000" w:rsidR="00000000" w:rsidRPr="00000000">
        <w:rPr>
          <w:rFonts w:ascii="Times New Roman" w:cs="Times New Roman" w:eastAsia="Times New Roman" w:hAnsi="Times New Roman"/>
          <w:color w:val="000000"/>
          <w:sz w:val="28"/>
          <w:szCs w:val="28"/>
          <w:rtl w:val="0"/>
        </w:rPr>
        <w:t xml:space="preserve"> – дуже блідий, замучений; </w:t>
      </w:r>
      <w:r w:rsidDel="00000000" w:rsidR="00000000" w:rsidRPr="00000000">
        <w:rPr>
          <w:rFonts w:ascii="Times New Roman" w:cs="Times New Roman" w:eastAsia="Times New Roman" w:hAnsi="Times New Roman"/>
          <w:i w:val="1"/>
          <w:iCs w:val="1"/>
          <w:color w:val="000000"/>
          <w:sz w:val="28"/>
          <w:szCs w:val="28"/>
          <w:rtl w:val="0"/>
        </w:rPr>
        <w:t xml:space="preserve">як віл</w:t>
      </w:r>
      <w:r w:rsidDel="00000000" w:rsidR="00000000" w:rsidRPr="00000000">
        <w:rPr>
          <w:rFonts w:ascii="Times New Roman" w:cs="Times New Roman" w:eastAsia="Times New Roman" w:hAnsi="Times New Roman"/>
          <w:color w:val="000000"/>
          <w:sz w:val="28"/>
          <w:szCs w:val="28"/>
          <w:rtl w:val="0"/>
        </w:rPr>
        <w:t xml:space="preserve"> – дуже здоровий або інакше можна витлумачити такий здоровий, як віл;</w:t>
      </w:r>
    </w:p>
    <w:p w:rsidR="00000000" w:rsidDel="00000000" w:rsidP="00000000" w:rsidRDefault="00000000" w:rsidRPr="00000000" w14:paraId="0000010C">
      <w:pPr>
        <w:spacing w:after="0" w:line="360" w:lineRule="auto"/>
        <w:ind w:right="282"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color w:val="000000"/>
          <w:sz w:val="28"/>
          <w:szCs w:val="28"/>
          <w:rtl w:val="0"/>
        </w:rPr>
        <w:t xml:space="preserve">2) КФО, що передають </w:t>
      </w:r>
      <w:r w:rsidDel="00000000" w:rsidR="00000000" w:rsidRPr="00000000">
        <w:rPr>
          <w:rFonts w:ascii="Times New Roman" w:cs="Times New Roman" w:eastAsia="Times New Roman" w:hAnsi="Times New Roman"/>
          <w:sz w:val="28"/>
          <w:szCs w:val="28"/>
          <w:rtl w:val="0"/>
        </w:rPr>
        <w:t xml:space="preserve">статичну ознаку предметів:</w:t>
      </w:r>
      <w:r w:rsidDel="00000000" w:rsidR="00000000" w:rsidRPr="00000000">
        <w:rPr>
          <w:rFonts w:ascii="Times New Roman" w:cs="Times New Roman" w:eastAsia="Times New Roman" w:hAnsi="Times New Roman"/>
          <w:color w:val="ff0000"/>
          <w:sz w:val="28"/>
          <w:szCs w:val="28"/>
          <w:rtl w:val="0"/>
        </w:rPr>
        <w:t xml:space="preserve">  </w:t>
      </w:r>
    </w:p>
    <w:p w:rsidR="00000000" w:rsidDel="00000000" w:rsidP="00000000" w:rsidRDefault="00000000" w:rsidRPr="00000000" w14:paraId="0000010D">
      <w:pPr>
        <w:numPr>
          <w:ilvl w:val="0"/>
          <w:numId w:val="6"/>
        </w:numPr>
        <w:spacing w:after="0" w:line="360" w:lineRule="auto"/>
        <w:ind w:left="0" w:right="282"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КФО з ознакою кольору або певних зовнішніх характеристик: </w:t>
      </w:r>
      <w:r w:rsidDel="00000000" w:rsidR="00000000" w:rsidRPr="00000000">
        <w:rPr>
          <w:rFonts w:ascii="Times New Roman" w:cs="Times New Roman" w:eastAsia="Times New Roman" w:hAnsi="Times New Roman"/>
          <w:i w:val="1"/>
          <w:iCs w:val="1"/>
          <w:sz w:val="28"/>
          <w:szCs w:val="28"/>
          <w:rtl w:val="0"/>
        </w:rPr>
        <w:t xml:space="preserve">білий, як крейда; червоний, як мак; жовтий, як віск;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чистий, як сльоза; брудний, як чорт; </w:t>
      </w:r>
      <w:r w:rsidDel="00000000" w:rsidR="00000000" w:rsidRPr="00000000">
        <w:rPr>
          <w:rtl w:val="0"/>
        </w:rPr>
      </w:r>
    </w:p>
    <w:p w:rsidR="00000000" w:rsidDel="00000000" w:rsidP="00000000" w:rsidRDefault="00000000" w:rsidRPr="00000000" w14:paraId="0000010E">
      <w:pPr>
        <w:numPr>
          <w:ilvl w:val="0"/>
          <w:numId w:val="6"/>
        </w:numPr>
        <w:spacing w:after="0" w:line="360" w:lineRule="auto"/>
        <w:ind w:left="72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КФО з ознакою температури: </w:t>
      </w:r>
      <w:r w:rsidDel="00000000" w:rsidR="00000000" w:rsidRPr="00000000">
        <w:rPr>
          <w:rFonts w:ascii="Times New Roman" w:cs="Times New Roman" w:eastAsia="Times New Roman" w:hAnsi="Times New Roman"/>
          <w:i w:val="1"/>
          <w:iCs w:val="1"/>
          <w:sz w:val="28"/>
          <w:szCs w:val="28"/>
          <w:rtl w:val="0"/>
        </w:rPr>
        <w:t xml:space="preserve">холодний, як лід; як на гарячому вугіллі.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p w:rsidR="00000000" w:rsidDel="00000000" w:rsidP="00000000" w:rsidRDefault="00000000" w:rsidRPr="00000000" w14:paraId="0000010F">
      <w:pPr>
        <w:spacing w:after="0" w:line="360" w:lineRule="auto"/>
        <w:ind w:right="282" w:firstLine="348"/>
        <w:jc w:val="both"/>
        <w:rPr>
          <w:rFonts w:ascii="Times New Roman" w:cs="Times New Roman" w:eastAsia="Times New Roman" w:hAnsi="Times New Roman"/>
          <w:color w:val="000000"/>
          <w:sz w:val="28"/>
          <w:szCs w:val="28"/>
        </w:rPr>
      </w:pPr>
      <w:bookmarkStart w:colFirst="0" w:colLast="0" w:name="_heading=h.6xbogaqc9aey" w:id="35"/>
      <w:bookmarkEnd w:id="35"/>
      <w:r w:rsidDel="00000000" w:rsidR="00000000" w:rsidRPr="00000000">
        <w:rPr>
          <w:rFonts w:ascii="Times New Roman" w:cs="Times New Roman" w:eastAsia="Times New Roman" w:hAnsi="Times New Roman"/>
          <w:sz w:val="28"/>
          <w:szCs w:val="28"/>
          <w:rtl w:val="0"/>
        </w:rPr>
        <w:t xml:space="preserve">Таким чином, ад’єктивні фразеологізми, що передають різнобічні властивості людини, є в українській мові досить чисельними. Така перевага </w:t>
      </w:r>
      <w:r w:rsidDel="00000000" w:rsidR="00000000" w:rsidRPr="00000000">
        <w:rPr>
          <w:rFonts w:ascii="Times New Roman" w:cs="Times New Roman" w:eastAsia="Times New Roman" w:hAnsi="Times New Roman"/>
          <w:color w:val="000000"/>
          <w:sz w:val="28"/>
          <w:szCs w:val="28"/>
          <w:rtl w:val="0"/>
        </w:rPr>
        <w:t xml:space="preserve">антропонімічних</w:t>
      </w:r>
      <w:r w:rsidDel="00000000" w:rsidR="00000000" w:rsidRPr="00000000">
        <w:rPr>
          <w:rFonts w:ascii="Times New Roman" w:cs="Times New Roman" w:eastAsia="Times New Roman" w:hAnsi="Times New Roman"/>
          <w:sz w:val="28"/>
          <w:szCs w:val="28"/>
          <w:rtl w:val="0"/>
        </w:rPr>
        <w:t xml:space="preserve"> фразеологізмів пояснюється, їх семантичними особливостями: фразеологічні одиниці надають експресивно-емоційну характеристику, детальніше від слова відображають його зв’язки з навколишнім світом.</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tl w:val="0"/>
        </w:rPr>
      </w:r>
    </w:p>
    <w:p w:rsidR="00000000" w:rsidDel="00000000" w:rsidP="00000000" w:rsidRDefault="00000000" w:rsidRPr="00000000" w14:paraId="00000110">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Ад’єктивні КФО становлять собою досить оригінальні засоби вторинної номінації та якісної характеристики особи (осіб).</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Аналізуючи семантику компаративних фразеологічних одиниць, можемо стверджувати, що ці одиниці влучно і яскраво характеризують окремі дії, ознаки, які можуть бути застосовані до численних конкретних фактів мовлення.</w:t>
      </w:r>
    </w:p>
    <w:p w:rsidR="00000000" w:rsidDel="00000000" w:rsidP="00000000" w:rsidRDefault="00000000" w:rsidRPr="00000000" w14:paraId="00000111">
      <w:pPr>
        <w:spacing w:after="0" w:line="360" w:lineRule="auto"/>
        <w:ind w:right="282" w:firstLine="34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Порівняльні фразеологізми мають яскраво виражене оцінне значення (як позитивне, так і негативне). При цьому характер оцінки залежить від семантики першого компонента, а другий підсилює значення фразеологізму.</w:t>
      </w:r>
    </w:p>
    <w:p w:rsidR="00000000" w:rsidDel="00000000" w:rsidP="00000000" w:rsidRDefault="00000000" w:rsidRPr="00000000" w14:paraId="00000112">
      <w:pPr>
        <w:spacing w:after="0" w:line="360" w:lineRule="auto"/>
        <w:ind w:right="282" w:firstLine="34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3">
      <w:pPr>
        <w:numPr>
          <w:ilvl w:val="1"/>
          <w:numId w:val="14"/>
        </w:numPr>
        <w:pBdr>
          <w:top w:space="0" w:sz="0" w:val="nil"/>
          <w:left w:space="0" w:sz="0" w:val="nil"/>
          <w:bottom w:space="0" w:sz="0" w:val="nil"/>
          <w:right w:space="0" w:sz="0" w:val="nil"/>
          <w:between w:space="0" w:sz="0" w:val="nil"/>
        </w:pBdr>
        <w:spacing w:line="360" w:lineRule="auto"/>
        <w:ind w:left="1288" w:right="282" w:hanging="72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Емоційно-оцінний потенціал компаративних фразеологізмів</w:t>
      </w:r>
    </w:p>
    <w:p w:rsidR="00000000" w:rsidDel="00000000" w:rsidP="00000000" w:rsidRDefault="00000000" w:rsidRPr="00000000" w14:paraId="0000011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Мовну картину світу, створену лексичними засобами, істотно доповнюють фразеологічні одиниці. За їх допомоги можна відтворити майже кожне з явищ дійсності не тільки змістовно і виразно, а й дотепно, влучно, яскраво й оригінально, колоритно, бо у фразеологізмах найбільшою мірою закарбовано віковий досвід, етику й естетику, мудрість народу. Здебільшого фразеологізми не лише називають предмети, дії, явища, але й водночас оцінюють їх, виражають ставлення до них, експресивно характеризують. </w:t>
      </w:r>
    </w:p>
    <w:p w:rsidR="00000000" w:rsidDel="00000000" w:rsidP="00000000" w:rsidRDefault="00000000" w:rsidRPr="00000000" w14:paraId="00000115">
      <w:pPr>
        <w:spacing w:after="0" w:line="360" w:lineRule="auto"/>
        <w:ind w:right="282"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Проте особливим розмаїттям експресивно-емоційних та оцінних нюансів відзначаються компаративні фразеологізми, які в науковій літературі ще називають «стійкими порівняннями» [2, с. 8], у межах яких «невідоме поєднується з відомим і сприймається» [36, с. 40]. </w:t>
      </w:r>
      <w:r w:rsidDel="00000000" w:rsidR="00000000" w:rsidRPr="00000000">
        <w:rPr>
          <w:rtl w:val="0"/>
        </w:rPr>
      </w:r>
    </w:p>
    <w:p w:rsidR="00000000" w:rsidDel="00000000" w:rsidP="00000000" w:rsidRDefault="00000000" w:rsidRPr="00000000" w14:paraId="0000011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Емоційно-оцінний потенціал компаративних фразеологізмів – це їхня здатність виражати сильні емоції, суб'єктивну оцінку (позитивну чи негативну), експресивність через порівняння з реаліями, явищами, образами, які викликають у мовців певні почуття, створюючи яскравий, колоритний образ та підсилюючи значення слова (наприклад, </w:t>
      </w:r>
      <w:r w:rsidDel="00000000" w:rsidR="00000000" w:rsidRPr="00000000">
        <w:rPr>
          <w:rFonts w:ascii="Times New Roman" w:cs="Times New Roman" w:eastAsia="Times New Roman" w:hAnsi="Times New Roman"/>
          <w:i w:val="1"/>
          <w:iCs w:val="1"/>
          <w:sz w:val="28"/>
          <w:szCs w:val="28"/>
          <w:rtl w:val="0"/>
        </w:rPr>
        <w:t xml:space="preserve">білий як сніг, хитрий як лисиця, злий як чорт</w:t>
      </w:r>
      <w:r w:rsidDel="00000000" w:rsidR="00000000" w:rsidRPr="00000000">
        <w:rPr>
          <w:rFonts w:ascii="Times New Roman" w:cs="Times New Roman" w:eastAsia="Times New Roman" w:hAnsi="Times New Roman"/>
          <w:sz w:val="28"/>
          <w:szCs w:val="28"/>
          <w:rtl w:val="0"/>
        </w:rPr>
        <w:t xml:space="preserve">). Цей потенціал ґрунтується на культурних асоціаціях, стереотипах та символіці, властивих мові.</w:t>
      </w:r>
    </w:p>
    <w:p w:rsidR="00000000" w:rsidDel="00000000" w:rsidP="00000000" w:rsidRDefault="00000000" w:rsidRPr="00000000" w14:paraId="00000117">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фразеологізми характеризують вияви внутрішнього емоційного життя людини і відображають їх через своєрідне дзеркало людських почуттів, відчуттів та оцінок. З іншого боку, саме ця група фразеологічних одиниць фіксує базові емоції, допомагає зрозуміти, як вони активізуються, як виявляються та переживаються, які функції виконують у спілкуванні.</w:t>
      </w:r>
    </w:p>
    <w:p w:rsidR="00000000" w:rsidDel="00000000" w:rsidP="00000000" w:rsidRDefault="00000000" w:rsidRPr="00000000" w14:paraId="00000118">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2.3.1. Позитивно конотовані фразеологізми </w:t>
      </w:r>
    </w:p>
    <w:p w:rsidR="00000000" w:rsidDel="00000000" w:rsidP="00000000" w:rsidRDefault="00000000" w:rsidRPr="00000000" w14:paraId="00000119">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Конотація є багатоаспектним явищем, яке увійшло до мовознавства у ХVII ст. завдяки граматиці Пор-Рояль, проте більш детальний розгляд отримало у ХХ-ХХІ ст., коли стало предметом вивчення стилістики, семіотики, прагматики, комунікативної лінгвістики, когнітивної лінгвістики, теорії інтертекстуальності тощо. Не зважаючи на значну кількість досліджень, присвячених цьому лінгвістичному явищу, на сьогодні не є повністю визначеним як статус конотації, так і її структура та межі функціонування. Розглядаючи термін «конотація», бачимо, що на сьогодні відсутнє єдине тлумачення цього поняття. Проаналізувавши визначення різних науковців (Є.М. Сторожевої, Н.Г. Іщенко та О.В. Марчук), виявляємо, що конотація розглядається як додатковий відтінок, компонент значення, семантична модифікація, додаткове значення, процес, ознака, знакова система та мисленнєво-мовний механізм. Розходяться думки науковців і стосовно меж функціонування конотації – так, на думку Л. Блумфілда, М. Г. Комлєва, </w:t>
        <w:br w:type="textWrapping"/>
        <w:t xml:space="preserve">В. І. Говердовського  конотація проявляється безпосередньо у слові як частина лексичного значення, в той час як інші вчені розширюють межі функціонування конотації до мовних одиниць, до яких уналежнено як власне слова, так і більш широкі поняття (вислови, тощо).</w:t>
      </w:r>
    </w:p>
    <w:p w:rsidR="00000000" w:rsidDel="00000000" w:rsidP="00000000" w:rsidRDefault="00000000" w:rsidRPr="00000000" w14:paraId="0000011A">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пропонуємо своє розуміння терміну конотація ФО – як одного із компонентів семантичної структури цього мовного знаку, що містить емотивний, оцінний, експресивний і функціонально-стилістичний складники та виявляє асоціативно-образне навантаження, та містить культурно-національні  потенції.</w:t>
      </w:r>
    </w:p>
    <w:p w:rsidR="00000000" w:rsidDel="00000000" w:rsidP="00000000" w:rsidRDefault="00000000" w:rsidRPr="00000000" w14:paraId="0000011B">
      <w:pPr>
        <w:spacing w:after="0" w:line="360" w:lineRule="auto"/>
        <w:ind w:right="282"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Невичерпним джерелом для дослідження є фразеологічні словники української мови. Ґрунтовне дослідження фразеологізмів на позначення позитивної репрезентації людини (її дій, учинків) допоможе виявити явища, важливі для науковців як у теоретичному, так і в практичному плані. </w:t>
      </w:r>
    </w:p>
    <w:p w:rsidR="00000000" w:rsidDel="00000000" w:rsidP="00000000" w:rsidRDefault="00000000" w:rsidRPr="00000000" w14:paraId="0000011C">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ми розглянули фразеологізми на позначення позитивного порівняння, які розподілено за 1) адвербіальною (65 %) і 2) ад’єктивною семантичними групами (35 %): </w:t>
      </w:r>
    </w:p>
    <w:p w:rsidR="00000000" w:rsidDel="00000000" w:rsidP="00000000" w:rsidRDefault="00000000" w:rsidRPr="00000000" w14:paraId="0000011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282"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вареник у маслі (у сметані)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дуже добре, безтурботно. Плаває,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як вареник у маслі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 Номис);</w:t>
      </w:r>
    </w:p>
    <w:p w:rsidR="00000000" w:rsidDel="00000000" w:rsidP="00000000" w:rsidRDefault="00000000" w:rsidRPr="00000000" w14:paraId="0000011E">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Як (Божа) бджола </w:t>
      </w:r>
      <w:r w:rsidDel="00000000" w:rsidR="00000000" w:rsidRPr="00000000">
        <w:rPr>
          <w:rFonts w:ascii="Times New Roman" w:cs="Times New Roman" w:eastAsia="Times New Roman" w:hAnsi="Times New Roman"/>
          <w:sz w:val="28"/>
          <w:szCs w:val="28"/>
          <w:rtl w:val="0"/>
        </w:rPr>
        <w:t xml:space="preserve">– зі сл. трудитися, працювати. </w:t>
      </w:r>
      <w:r w:rsidDel="00000000" w:rsidR="00000000" w:rsidRPr="00000000">
        <w:rPr>
          <w:rFonts w:ascii="Times New Roman" w:cs="Times New Roman" w:eastAsia="Times New Roman" w:hAnsi="Times New Roman"/>
          <w:sz w:val="28"/>
          <w:szCs w:val="28"/>
          <w:highlight w:val="white"/>
          <w:rtl w:val="0"/>
        </w:rPr>
        <w:t xml:space="preserve">Дуже напружено, посилено. </w:t>
      </w:r>
      <w:r w:rsidDel="00000000" w:rsidR="00000000" w:rsidRPr="00000000">
        <w:rPr>
          <w:rFonts w:ascii="Times New Roman" w:cs="Times New Roman" w:eastAsia="Times New Roman" w:hAnsi="Times New Roman"/>
          <w:sz w:val="28"/>
          <w:szCs w:val="28"/>
          <w:rtl w:val="0"/>
        </w:rPr>
        <w:t xml:space="preserve">Бо ви сьогодні заслужили, істинно так, </w:t>
      </w:r>
      <w:r w:rsidDel="00000000" w:rsidR="00000000" w:rsidRPr="00000000">
        <w:rPr>
          <w:rFonts w:ascii="Times New Roman" w:cs="Times New Roman" w:eastAsia="Times New Roman" w:hAnsi="Times New Roman"/>
          <w:i w:val="1"/>
          <w:iCs w:val="1"/>
          <w:sz w:val="28"/>
          <w:szCs w:val="28"/>
          <w:rtl w:val="0"/>
        </w:rPr>
        <w:t xml:space="preserve">як Божа бджола</w:t>
      </w:r>
      <w:r w:rsidDel="00000000" w:rsidR="00000000" w:rsidRPr="00000000">
        <w:rPr>
          <w:rFonts w:ascii="Times New Roman" w:cs="Times New Roman" w:eastAsia="Times New Roman" w:hAnsi="Times New Roman"/>
          <w:sz w:val="28"/>
          <w:szCs w:val="28"/>
          <w:rtl w:val="0"/>
        </w:rPr>
        <w:t xml:space="preserve">, потрудилися (М. Лазорський);</w:t>
      </w:r>
    </w:p>
    <w:p w:rsidR="00000000" w:rsidDel="00000000" w:rsidP="00000000" w:rsidRDefault="00000000" w:rsidRPr="00000000" w14:paraId="0000011F">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з гори побігти/бігти </w:t>
      </w:r>
      <w:r w:rsidDel="00000000" w:rsidR="00000000" w:rsidRPr="00000000">
        <w:rPr>
          <w:rFonts w:ascii="Times New Roman" w:cs="Times New Roman" w:eastAsia="Times New Roman" w:hAnsi="Times New Roman"/>
          <w:sz w:val="28"/>
          <w:szCs w:val="28"/>
          <w:rtl w:val="0"/>
        </w:rPr>
        <w:t xml:space="preserve">– дуже просто, легко, без зусиль. Тобі туди йти, </w:t>
      </w:r>
      <w:r w:rsidDel="00000000" w:rsidR="00000000" w:rsidRPr="00000000">
        <w:rPr>
          <w:rFonts w:ascii="Times New Roman" w:cs="Times New Roman" w:eastAsia="Times New Roman" w:hAnsi="Times New Roman"/>
          <w:i w:val="1"/>
          <w:iCs w:val="1"/>
          <w:sz w:val="28"/>
          <w:szCs w:val="28"/>
          <w:rtl w:val="0"/>
        </w:rPr>
        <w:t xml:space="preserve">як з гори бігти </w:t>
      </w:r>
      <w:r w:rsidDel="00000000" w:rsidR="00000000" w:rsidRPr="00000000">
        <w:rPr>
          <w:rFonts w:ascii="Times New Roman" w:cs="Times New Roman" w:eastAsia="Times New Roman" w:hAnsi="Times New Roman"/>
          <w:sz w:val="28"/>
          <w:szCs w:val="28"/>
          <w:rtl w:val="0"/>
        </w:rPr>
        <w:t xml:space="preserve">(укр. прислів’я);</w:t>
      </w:r>
    </w:p>
    <w:p w:rsidR="00000000" w:rsidDel="00000000" w:rsidP="00000000" w:rsidRDefault="00000000" w:rsidRPr="00000000" w14:paraId="00000120">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бобер у салі </w:t>
      </w:r>
      <w:r w:rsidDel="00000000" w:rsidR="00000000" w:rsidRPr="00000000">
        <w:rPr>
          <w:rFonts w:ascii="Times New Roman" w:cs="Times New Roman" w:eastAsia="Times New Roman" w:hAnsi="Times New Roman"/>
          <w:sz w:val="28"/>
          <w:szCs w:val="28"/>
          <w:rtl w:val="0"/>
        </w:rPr>
        <w:t xml:space="preserve">– дуже добре, безтурботно. Живе </w:t>
      </w:r>
      <w:r w:rsidDel="00000000" w:rsidR="00000000" w:rsidRPr="00000000">
        <w:rPr>
          <w:rFonts w:ascii="Times New Roman" w:cs="Times New Roman" w:eastAsia="Times New Roman" w:hAnsi="Times New Roman"/>
          <w:i w:val="1"/>
          <w:iCs w:val="1"/>
          <w:sz w:val="28"/>
          <w:szCs w:val="28"/>
          <w:rtl w:val="0"/>
        </w:rPr>
        <w:t xml:space="preserve">як бобер у салі </w:t>
      </w:r>
      <w:r w:rsidDel="00000000" w:rsidR="00000000" w:rsidRPr="00000000">
        <w:rPr>
          <w:rFonts w:ascii="Times New Roman" w:cs="Times New Roman" w:eastAsia="Times New Roman" w:hAnsi="Times New Roman"/>
          <w:sz w:val="28"/>
          <w:szCs w:val="28"/>
          <w:rtl w:val="0"/>
        </w:rPr>
        <w:t xml:space="preserve">(укр. прислів’я);</w:t>
      </w:r>
    </w:p>
    <w:p w:rsidR="00000000" w:rsidDel="00000000" w:rsidP="00000000" w:rsidRDefault="00000000" w:rsidRPr="00000000" w14:paraId="0000012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брат з сестрою </w:t>
      </w:r>
      <w:r w:rsidDel="00000000" w:rsidR="00000000" w:rsidRPr="00000000">
        <w:rPr>
          <w:rFonts w:ascii="Times New Roman" w:cs="Times New Roman" w:eastAsia="Times New Roman" w:hAnsi="Times New Roman"/>
          <w:sz w:val="28"/>
          <w:szCs w:val="28"/>
          <w:rtl w:val="0"/>
        </w:rPr>
        <w:t xml:space="preserve">– зі сл. жити, звікувати. Дуже дружно, у злагоді. </w:t>
      </w:r>
      <w:r w:rsidDel="00000000" w:rsidR="00000000" w:rsidRPr="00000000">
        <w:rPr>
          <w:rFonts w:ascii="Times New Roman" w:cs="Times New Roman" w:eastAsia="Times New Roman" w:hAnsi="Times New Roman"/>
          <w:i w:val="1"/>
          <w:iCs w:val="1"/>
          <w:sz w:val="28"/>
          <w:szCs w:val="28"/>
          <w:rtl w:val="0"/>
        </w:rPr>
        <w:t xml:space="preserve">Як брат з сестрою </w:t>
      </w:r>
      <w:r w:rsidDel="00000000" w:rsidR="00000000" w:rsidRPr="00000000">
        <w:rPr>
          <w:rFonts w:ascii="Times New Roman" w:cs="Times New Roman" w:eastAsia="Times New Roman" w:hAnsi="Times New Roman"/>
          <w:sz w:val="28"/>
          <w:szCs w:val="28"/>
          <w:rtl w:val="0"/>
        </w:rPr>
        <w:t xml:space="preserve">жили собі (П. Козланюк);</w:t>
      </w:r>
    </w:p>
    <w:p w:rsidR="00000000" w:rsidDel="00000000" w:rsidP="00000000" w:rsidRDefault="00000000" w:rsidRPr="00000000" w14:paraId="0000012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удень видно </w:t>
      </w:r>
      <w:r w:rsidDel="00000000" w:rsidR="00000000" w:rsidRPr="00000000">
        <w:rPr>
          <w:rFonts w:ascii="Times New Roman" w:cs="Times New Roman" w:eastAsia="Times New Roman" w:hAnsi="Times New Roman"/>
          <w:sz w:val="28"/>
          <w:szCs w:val="28"/>
          <w:rtl w:val="0"/>
        </w:rPr>
        <w:t xml:space="preserve">— дуже добре;</w:t>
      </w:r>
    </w:p>
    <w:p w:rsidR="00000000" w:rsidDel="00000000" w:rsidP="00000000" w:rsidRDefault="00000000" w:rsidRPr="00000000" w14:paraId="0000012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Як горіхи (насіння) лущити</w:t>
      </w:r>
      <w:r w:rsidDel="00000000" w:rsidR="00000000" w:rsidRPr="00000000">
        <w:rPr>
          <w:rFonts w:ascii="Times New Roman" w:cs="Times New Roman" w:eastAsia="Times New Roman" w:hAnsi="Times New Roman"/>
          <w:sz w:val="28"/>
          <w:szCs w:val="28"/>
          <w:rtl w:val="0"/>
        </w:rPr>
        <w:t xml:space="preserve"> — дуже легко, просто (виконувати що-небудь, досягати чогось);</w:t>
      </w:r>
    </w:p>
    <w:p w:rsidR="00000000" w:rsidDel="00000000" w:rsidP="00000000" w:rsidRDefault="00000000" w:rsidRPr="00000000" w14:paraId="0000012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яєчко</w:t>
      </w:r>
      <w:r w:rsidDel="00000000" w:rsidR="00000000" w:rsidRPr="00000000">
        <w:rPr>
          <w:rFonts w:ascii="Times New Roman" w:cs="Times New Roman" w:eastAsia="Times New Roman" w:hAnsi="Times New Roman"/>
          <w:sz w:val="28"/>
          <w:szCs w:val="28"/>
          <w:rtl w:val="0"/>
        </w:rPr>
        <w:t xml:space="preserve"> – виконати якусь роботу вправно, майстерно. Каблуки там та халяву пристрочити, підошву прилагодити – це в мене, </w:t>
      </w:r>
      <w:r w:rsidDel="00000000" w:rsidR="00000000" w:rsidRPr="00000000">
        <w:rPr>
          <w:rFonts w:ascii="Times New Roman" w:cs="Times New Roman" w:eastAsia="Times New Roman" w:hAnsi="Times New Roman"/>
          <w:i w:val="1"/>
          <w:iCs w:val="1"/>
          <w:sz w:val="28"/>
          <w:szCs w:val="28"/>
          <w:rtl w:val="0"/>
        </w:rPr>
        <w:t xml:space="preserve">як яєчко</w:t>
      </w:r>
      <w:r w:rsidDel="00000000" w:rsidR="00000000" w:rsidRPr="00000000">
        <w:rPr>
          <w:rFonts w:ascii="Times New Roman" w:cs="Times New Roman" w:eastAsia="Times New Roman" w:hAnsi="Times New Roman"/>
          <w:sz w:val="28"/>
          <w:szCs w:val="28"/>
          <w:rtl w:val="0"/>
        </w:rPr>
        <w:t xml:space="preserve">, виходило, а з передами одна біда. Лишився я недоученим шевцем (І. Збанацький);</w:t>
      </w:r>
    </w:p>
    <w:p w:rsidR="00000000" w:rsidDel="00000000" w:rsidP="00000000" w:rsidRDefault="00000000" w:rsidRPr="00000000" w14:paraId="00000125">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риба в воді</w:t>
      </w:r>
      <w:r w:rsidDel="00000000" w:rsidR="00000000" w:rsidRPr="00000000">
        <w:rPr>
          <w:rFonts w:ascii="Times New Roman" w:cs="Times New Roman" w:eastAsia="Times New Roman" w:hAnsi="Times New Roman"/>
          <w:sz w:val="28"/>
          <w:szCs w:val="28"/>
          <w:rtl w:val="0"/>
        </w:rPr>
        <w:t xml:space="preserve"> – 1. зі сл. почувати себе. Вільно, невимушено, добре, освоїтися. А от економгеографія та фінансові всякі справи мені ніяк не давалися, і я заздрив дівчатам і студентам, що в цих питаннях почували себе </w:t>
      </w:r>
      <w:r w:rsidDel="00000000" w:rsidR="00000000" w:rsidRPr="00000000">
        <w:rPr>
          <w:rFonts w:ascii="Times New Roman" w:cs="Times New Roman" w:eastAsia="Times New Roman" w:hAnsi="Times New Roman"/>
          <w:i w:val="1"/>
          <w:iCs w:val="1"/>
          <w:sz w:val="28"/>
          <w:szCs w:val="28"/>
          <w:rtl w:val="0"/>
        </w:rPr>
        <w:t xml:space="preserve">як риба у воді</w:t>
      </w:r>
      <w:r w:rsidDel="00000000" w:rsidR="00000000" w:rsidRPr="00000000">
        <w:rPr>
          <w:rFonts w:ascii="Times New Roman" w:cs="Times New Roman" w:eastAsia="Times New Roman" w:hAnsi="Times New Roman"/>
          <w:sz w:val="28"/>
          <w:szCs w:val="28"/>
          <w:rtl w:val="0"/>
        </w:rPr>
        <w:t xml:space="preserve"> (В. Сосюра); 2. бути впевненим, обізнаним. Давно минув той час, коли вона, щойно ставши дружиною дипломата, перед кожним прийомом хвилювалась.. Ні, тепер вона тут </w:t>
      </w:r>
      <w:r w:rsidDel="00000000" w:rsidR="00000000" w:rsidRPr="00000000">
        <w:rPr>
          <w:rFonts w:ascii="Times New Roman" w:cs="Times New Roman" w:eastAsia="Times New Roman" w:hAnsi="Times New Roman"/>
          <w:i w:val="1"/>
          <w:iCs w:val="1"/>
          <w:sz w:val="28"/>
          <w:szCs w:val="28"/>
          <w:rtl w:val="0"/>
        </w:rPr>
        <w:t xml:space="preserve">як риба у воді</w:t>
      </w:r>
      <w:r w:rsidDel="00000000" w:rsidR="00000000" w:rsidRPr="00000000">
        <w:rPr>
          <w:rFonts w:ascii="Times New Roman" w:cs="Times New Roman" w:eastAsia="Times New Roman" w:hAnsi="Times New Roman"/>
          <w:sz w:val="28"/>
          <w:szCs w:val="28"/>
          <w:rtl w:val="0"/>
        </w:rPr>
        <w:t xml:space="preserve"> (О. Гончар);</w:t>
      </w:r>
    </w:p>
    <w:p w:rsidR="00000000" w:rsidDel="00000000" w:rsidP="00000000" w:rsidRDefault="00000000" w:rsidRPr="00000000" w14:paraId="0000012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у Бога за дверима (дверми)</w:t>
      </w:r>
      <w:r w:rsidDel="00000000" w:rsidR="00000000" w:rsidRPr="00000000">
        <w:rPr>
          <w:rFonts w:ascii="Times New Roman" w:cs="Times New Roman" w:eastAsia="Times New Roman" w:hAnsi="Times New Roman"/>
          <w:sz w:val="28"/>
          <w:szCs w:val="28"/>
          <w:rtl w:val="0"/>
        </w:rPr>
        <w:t xml:space="preserve"> – зі сл. жити, сидіти. 1. безтурботно, дуже добре, в найкращих умовах. – І Лис Микита, зробившися царем, жив собі, </w:t>
      </w:r>
      <w:r w:rsidDel="00000000" w:rsidR="00000000" w:rsidRPr="00000000">
        <w:rPr>
          <w:rFonts w:ascii="Times New Roman" w:cs="Times New Roman" w:eastAsia="Times New Roman" w:hAnsi="Times New Roman"/>
          <w:i w:val="1"/>
          <w:iCs w:val="1"/>
          <w:sz w:val="28"/>
          <w:szCs w:val="28"/>
          <w:rtl w:val="0"/>
        </w:rPr>
        <w:t xml:space="preserve">як у Бога за дверима</w:t>
      </w:r>
      <w:r w:rsidDel="00000000" w:rsidR="00000000" w:rsidRPr="00000000">
        <w:rPr>
          <w:rFonts w:ascii="Times New Roman" w:cs="Times New Roman" w:eastAsia="Times New Roman" w:hAnsi="Times New Roman"/>
          <w:sz w:val="28"/>
          <w:szCs w:val="28"/>
          <w:rtl w:val="0"/>
        </w:rPr>
        <w:t xml:space="preserve">. (І. Франко); 2. Безпечно, спокійно, без клопоту. Гризельда думала, що вона проживатиме у Вишневці, </w:t>
      </w:r>
      <w:r w:rsidDel="00000000" w:rsidR="00000000" w:rsidRPr="00000000">
        <w:rPr>
          <w:rFonts w:ascii="Times New Roman" w:cs="Times New Roman" w:eastAsia="Times New Roman" w:hAnsi="Times New Roman"/>
          <w:i w:val="1"/>
          <w:iCs w:val="1"/>
          <w:sz w:val="28"/>
          <w:szCs w:val="28"/>
          <w:rtl w:val="0"/>
        </w:rPr>
        <w:t xml:space="preserve">як у бога за дверми</w:t>
      </w:r>
      <w:r w:rsidDel="00000000" w:rsidR="00000000" w:rsidRPr="00000000">
        <w:rPr>
          <w:rFonts w:ascii="Times New Roman" w:cs="Times New Roman" w:eastAsia="Times New Roman" w:hAnsi="Times New Roman"/>
          <w:sz w:val="28"/>
          <w:szCs w:val="28"/>
          <w:rtl w:val="0"/>
        </w:rPr>
        <w:t xml:space="preserve">, тихо та спокійно, на далекій далечині од Богданового війська, од козацьких загонів, але чутки про Кривоносові загони навели на Гризельду задуму і неспокій (Нечуй-Левицький). </w:t>
      </w:r>
    </w:p>
    <w:p w:rsidR="00000000" w:rsidDel="00000000" w:rsidP="00000000" w:rsidRDefault="00000000" w:rsidRPr="00000000" w14:paraId="0000012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282" w:firstLine="56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з каменя вибитий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(беремо друге значення цього вислову) дуже гарний (про людину). Він такий гарний,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мов з каменя вибитий</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28">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Як бальзам на рану (на душу) </w:t>
      </w:r>
      <w:r w:rsidDel="00000000" w:rsidR="00000000" w:rsidRPr="00000000">
        <w:rPr>
          <w:rFonts w:ascii="Times New Roman" w:cs="Times New Roman" w:eastAsia="Times New Roman" w:hAnsi="Times New Roman"/>
          <w:sz w:val="28"/>
          <w:szCs w:val="28"/>
          <w:rtl w:val="0"/>
        </w:rPr>
        <w:t xml:space="preserve">– слова підтримки або радісна звістка. Їй повідомили, що приїжджає Максим. Це було, </w:t>
      </w:r>
      <w:r w:rsidDel="00000000" w:rsidR="00000000" w:rsidRPr="00000000">
        <w:rPr>
          <w:rFonts w:ascii="Times New Roman" w:cs="Times New Roman" w:eastAsia="Times New Roman" w:hAnsi="Times New Roman"/>
          <w:i w:val="1"/>
          <w:iCs w:val="1"/>
          <w:sz w:val="28"/>
          <w:szCs w:val="28"/>
          <w:rtl w:val="0"/>
        </w:rPr>
        <w:t xml:space="preserve">як бальзам на рану</w:t>
      </w:r>
      <w:r w:rsidDel="00000000" w:rsidR="00000000" w:rsidRPr="00000000">
        <w:rPr>
          <w:rFonts w:ascii="Times New Roman" w:cs="Times New Roman" w:eastAsia="Times New Roman" w:hAnsi="Times New Roman"/>
          <w:sz w:val="28"/>
          <w:szCs w:val="28"/>
          <w:rtl w:val="0"/>
        </w:rPr>
        <w:t xml:space="preserve"> – тепер син порадить, що робить, як далі жити (з газети);</w:t>
      </w:r>
    </w:p>
    <w:p w:rsidR="00000000" w:rsidDel="00000000" w:rsidP="00000000" w:rsidRDefault="00000000" w:rsidRPr="00000000" w14:paraId="00000129">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шовковий </w:t>
      </w:r>
      <w:r w:rsidDel="00000000" w:rsidR="00000000" w:rsidRPr="00000000">
        <w:rPr>
          <w:rFonts w:ascii="Times New Roman" w:cs="Times New Roman" w:eastAsia="Times New Roman" w:hAnsi="Times New Roman"/>
          <w:sz w:val="28"/>
          <w:szCs w:val="28"/>
          <w:rtl w:val="0"/>
        </w:rPr>
        <w:t xml:space="preserve">— дуже покірний, слухняний;</w:t>
      </w:r>
    </w:p>
    <w:p w:rsidR="00000000" w:rsidDel="00000000" w:rsidP="00000000" w:rsidRDefault="00000000" w:rsidRPr="00000000" w14:paraId="0000012A">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штик</w:t>
      </w:r>
      <w:r w:rsidDel="00000000" w:rsidR="00000000" w:rsidRPr="00000000">
        <w:rPr>
          <w:rFonts w:ascii="Times New Roman" w:cs="Times New Roman" w:eastAsia="Times New Roman" w:hAnsi="Times New Roman"/>
          <w:sz w:val="28"/>
          <w:szCs w:val="28"/>
          <w:rtl w:val="0"/>
        </w:rPr>
        <w:t xml:space="preserve"> — цілком, абсолютно здоровий;</w:t>
      </w:r>
    </w:p>
    <w:p w:rsidR="00000000" w:rsidDel="00000000" w:rsidP="00000000" w:rsidRDefault="00000000" w:rsidRPr="00000000" w14:paraId="0000012B">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Адам і Єва в Раю </w:t>
      </w:r>
      <w:r w:rsidDel="00000000" w:rsidR="00000000" w:rsidRPr="00000000">
        <w:rPr>
          <w:rFonts w:ascii="Times New Roman" w:cs="Times New Roman" w:eastAsia="Times New Roman" w:hAnsi="Times New Roman"/>
          <w:sz w:val="28"/>
          <w:szCs w:val="28"/>
          <w:rtl w:val="0"/>
        </w:rPr>
        <w:t xml:space="preserve">– зі сл. невинний, морально чистий, нехитрий, наївний; </w:t>
      </w:r>
    </w:p>
    <w:p w:rsidR="00000000" w:rsidDel="00000000" w:rsidP="00000000" w:rsidRDefault="00000000" w:rsidRPr="00000000" w14:paraId="0000012C">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яблучко</w:t>
      </w:r>
      <w:r w:rsidDel="00000000" w:rsidR="00000000" w:rsidRPr="00000000">
        <w:rPr>
          <w:rFonts w:ascii="Times New Roman" w:cs="Times New Roman" w:eastAsia="Times New Roman" w:hAnsi="Times New Roman"/>
          <w:sz w:val="28"/>
          <w:szCs w:val="28"/>
          <w:rtl w:val="0"/>
        </w:rPr>
        <w:t xml:space="preserve"> – про людину молоду, здорову, вродливу. Загара, що набула Оришка дівуючи, зійшла з круглого лиця,– тепер воно стало біле та рум'яне, </w:t>
      </w:r>
      <w:r w:rsidDel="00000000" w:rsidR="00000000" w:rsidRPr="00000000">
        <w:rPr>
          <w:rFonts w:ascii="Times New Roman" w:cs="Times New Roman" w:eastAsia="Times New Roman" w:hAnsi="Times New Roman"/>
          <w:i w:val="1"/>
          <w:iCs w:val="1"/>
          <w:sz w:val="28"/>
          <w:szCs w:val="28"/>
          <w:rtl w:val="0"/>
        </w:rPr>
        <w:t xml:space="preserve">як яблучко</w:t>
      </w:r>
      <w:r w:rsidDel="00000000" w:rsidR="00000000" w:rsidRPr="00000000">
        <w:rPr>
          <w:rFonts w:ascii="Times New Roman" w:cs="Times New Roman" w:eastAsia="Times New Roman" w:hAnsi="Times New Roman"/>
          <w:sz w:val="28"/>
          <w:szCs w:val="28"/>
          <w:rtl w:val="0"/>
        </w:rPr>
        <w:t xml:space="preserve"> наливчате (Панас Мирний);</w:t>
      </w:r>
    </w:p>
    <w:p w:rsidR="00000000" w:rsidDel="00000000" w:rsidP="00000000" w:rsidRDefault="00000000" w:rsidRPr="00000000" w14:paraId="0000012D">
      <w:pPr>
        <w:spacing w:after="0" w:line="360" w:lineRule="auto"/>
        <w:ind w:right="282" w:firstLine="567"/>
        <w:jc w:val="both"/>
        <w:rPr>
          <w:rFonts w:ascii="Times New Roman" w:cs="Times New Roman" w:eastAsia="Times New Roman" w:hAnsi="Times New Roman"/>
          <w:sz w:val="28"/>
          <w:szCs w:val="28"/>
        </w:rPr>
      </w:pPr>
      <w:bookmarkStart w:colFirst="0" w:colLast="0" w:name="_heading=h.pv6xju42srog" w:id="36"/>
      <w:bookmarkEnd w:id="36"/>
      <w:r w:rsidDel="00000000" w:rsidR="00000000" w:rsidRPr="00000000">
        <w:rPr>
          <w:rFonts w:ascii="Times New Roman" w:cs="Times New Roman" w:eastAsia="Times New Roman" w:hAnsi="Times New Roman"/>
          <w:sz w:val="28"/>
          <w:szCs w:val="28"/>
          <w:rtl w:val="0"/>
        </w:rPr>
        <w:t xml:space="preserve">Отже, нами виокремлено 16 компаративних фразеологізмів, які мають позитивне забарвлення. Як бачимо, переважає кількість КФО на позначення прислівникової семантики: якісна характеристика дії або стану, інтенсивність дії, а також семантика способу дії. Прикметникові компаративні ФО виражають загальну позитивну оцінку людським якостям характеру або змальовують зовнішній вигляд особи.</w:t>
      </w:r>
    </w:p>
    <w:p w:rsidR="00000000" w:rsidDel="00000000" w:rsidP="00000000" w:rsidRDefault="00000000" w:rsidRPr="00000000" w14:paraId="0000012E">
      <w:pPr>
        <w:spacing w:after="0" w:line="360" w:lineRule="auto"/>
        <w:ind w:right="282"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spacing w:line="360" w:lineRule="auto"/>
        <w:ind w:right="282"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2.3.2. Негативно конотовані фразеологізми </w:t>
      </w:r>
    </w:p>
    <w:p w:rsidR="00000000" w:rsidDel="00000000" w:rsidP="00000000" w:rsidRDefault="00000000" w:rsidRPr="00000000" w14:paraId="00000130">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одиниці з негативною конотацією належать в основному до розмовного стилю, неформальної сфери спілкування. Тут порівняння особливо гіперболічні, вдало передають негативне ставлення мовця, його іронію. Також розподіляємо за семантикою і наводимо за такими загальними групами: 1) ад’єктивні  (56 %) та 2) адвербіальні (44 %):</w:t>
      </w:r>
    </w:p>
    <w:p w:rsidR="00000000" w:rsidDel="00000000" w:rsidP="00000000" w:rsidRDefault="00000000" w:rsidRPr="00000000" w14:paraId="0000013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1) Як (мов, ніби та ін.) (та) баба Палажка (Параска) </w:t>
      </w:r>
      <w:r w:rsidDel="00000000" w:rsidR="00000000" w:rsidRPr="00000000">
        <w:rPr>
          <w:rFonts w:ascii="Times New Roman" w:cs="Times New Roman" w:eastAsia="Times New Roman" w:hAnsi="Times New Roman"/>
          <w:sz w:val="28"/>
          <w:szCs w:val="28"/>
          <w:rtl w:val="0"/>
        </w:rPr>
        <w:t xml:space="preserve">– зі сл. язикатий, чванливий, пихатий. Був час, коли Гітлер не мовчав перед німцями “мов скеля” він був охочий до самохвальби, </w:t>
      </w:r>
      <w:r w:rsidDel="00000000" w:rsidR="00000000" w:rsidRPr="00000000">
        <w:rPr>
          <w:rFonts w:ascii="Times New Roman" w:cs="Times New Roman" w:eastAsia="Times New Roman" w:hAnsi="Times New Roman"/>
          <w:i w:val="1"/>
          <w:iCs w:val="1"/>
          <w:sz w:val="28"/>
          <w:szCs w:val="28"/>
          <w:rtl w:val="0"/>
        </w:rPr>
        <w:t xml:space="preserve">як та баба Палажка</w:t>
      </w:r>
      <w:r w:rsidDel="00000000" w:rsidR="00000000" w:rsidRPr="00000000">
        <w:rPr>
          <w:rFonts w:ascii="Times New Roman" w:cs="Times New Roman" w:eastAsia="Times New Roman" w:hAnsi="Times New Roman"/>
          <w:sz w:val="28"/>
          <w:szCs w:val="28"/>
          <w:rtl w:val="0"/>
        </w:rPr>
        <w:t xml:space="preserve"> (П. Козланюк);</w:t>
      </w:r>
    </w:p>
    <w:p w:rsidR="00000000" w:rsidDel="00000000" w:rsidP="00000000" w:rsidRDefault="00000000" w:rsidRPr="00000000" w14:paraId="0000013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наче і т. ін.) (чорний) віл на ногу наступив – </w:t>
      </w:r>
      <w:r w:rsidDel="00000000" w:rsidR="00000000" w:rsidRPr="00000000">
        <w:rPr>
          <w:rFonts w:ascii="Times New Roman" w:cs="Times New Roman" w:eastAsia="Times New Roman" w:hAnsi="Times New Roman"/>
          <w:sz w:val="28"/>
          <w:szCs w:val="28"/>
          <w:rtl w:val="0"/>
        </w:rPr>
        <w:t xml:space="preserve">дуже засмучений, невеселий;</w:t>
      </w:r>
    </w:p>
    <w:p w:rsidR="00000000" w:rsidDel="00000000" w:rsidP="00000000" w:rsidRDefault="00000000" w:rsidRPr="00000000" w14:paraId="0000013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(чорна) хмара (туча) – </w:t>
      </w:r>
      <w:r w:rsidDel="00000000" w:rsidR="00000000" w:rsidRPr="00000000">
        <w:rPr>
          <w:rFonts w:ascii="Times New Roman" w:cs="Times New Roman" w:eastAsia="Times New Roman" w:hAnsi="Times New Roman"/>
          <w:sz w:val="28"/>
          <w:szCs w:val="28"/>
          <w:rtl w:val="0"/>
        </w:rPr>
        <w:t xml:space="preserve">дуже сумний, похмурий, невеселий, невдоволений;</w:t>
      </w:r>
    </w:p>
    <w:p w:rsidR="00000000" w:rsidDel="00000000" w:rsidP="00000000" w:rsidRDefault="00000000" w:rsidRPr="00000000" w14:paraId="0000013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Блідий як полотно </w:t>
      </w:r>
      <w:r w:rsidDel="00000000" w:rsidR="00000000" w:rsidRPr="00000000">
        <w:rPr>
          <w:rFonts w:ascii="Times New Roman" w:cs="Times New Roman" w:eastAsia="Times New Roman" w:hAnsi="Times New Roman"/>
          <w:sz w:val="28"/>
          <w:szCs w:val="28"/>
          <w:rtl w:val="0"/>
        </w:rPr>
        <w:t xml:space="preserve">– зомліти від страху, бути приголомшеним та ін.;</w:t>
      </w:r>
    </w:p>
    <w:p w:rsidR="00000000" w:rsidDel="00000000" w:rsidP="00000000" w:rsidRDefault="00000000" w:rsidRPr="00000000" w14:paraId="00000135">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турецький святий (голий)</w:t>
      </w:r>
      <w:r w:rsidDel="00000000" w:rsidR="00000000" w:rsidRPr="00000000">
        <w:rPr>
          <w:rFonts w:ascii="Times New Roman" w:cs="Times New Roman" w:eastAsia="Times New Roman" w:hAnsi="Times New Roman"/>
          <w:sz w:val="28"/>
          <w:szCs w:val="28"/>
          <w:rtl w:val="0"/>
        </w:rPr>
        <w:t xml:space="preserve"> – хтось дуже бідний. Біс підкупив їх (Гаву та Бовкуна) заложити з тими грішми суконний склеп у Дрогобичі, і за рік вони провалились, стратили всі гроші, ще й до криміналу попались. Висидівши по пару місяців у Самборі, вийшли </w:t>
      </w:r>
      <w:r w:rsidDel="00000000" w:rsidR="00000000" w:rsidRPr="00000000">
        <w:rPr>
          <w:rFonts w:ascii="Times New Roman" w:cs="Times New Roman" w:eastAsia="Times New Roman" w:hAnsi="Times New Roman"/>
          <w:i w:val="1"/>
          <w:iCs w:val="1"/>
          <w:sz w:val="28"/>
          <w:szCs w:val="28"/>
          <w:rtl w:val="0"/>
        </w:rPr>
        <w:t xml:space="preserve">голі, як турецькі святі</w:t>
      </w:r>
      <w:r w:rsidDel="00000000" w:rsidR="00000000" w:rsidRPr="00000000">
        <w:rPr>
          <w:rFonts w:ascii="Times New Roman" w:cs="Times New Roman" w:eastAsia="Times New Roman" w:hAnsi="Times New Roman"/>
          <w:sz w:val="28"/>
          <w:szCs w:val="28"/>
          <w:rtl w:val="0"/>
        </w:rPr>
        <w:t xml:space="preserve"> (І. Франко); </w:t>
      </w:r>
    </w:p>
    <w:p w:rsidR="00000000" w:rsidDel="00000000" w:rsidP="00000000" w:rsidRDefault="00000000" w:rsidRPr="00000000" w14:paraId="0000013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сіль в оці</w:t>
      </w:r>
      <w:r w:rsidDel="00000000" w:rsidR="00000000" w:rsidRPr="00000000">
        <w:rPr>
          <w:rFonts w:ascii="Times New Roman" w:cs="Times New Roman" w:eastAsia="Times New Roman" w:hAnsi="Times New Roman"/>
          <w:sz w:val="28"/>
          <w:szCs w:val="28"/>
          <w:rtl w:val="0"/>
        </w:rPr>
        <w:t xml:space="preserve"> – 1. у кого, кому. Бути неприємним, завдавати прикрощів кому-небудь, заважати комусь або дратувати когось. Еге, десь Гафійка забарилась на музиках. Хай погулає дитина. Тільки їй волі, поки в мами та в тата. Та й те людям, </w:t>
      </w:r>
      <w:r w:rsidDel="00000000" w:rsidR="00000000" w:rsidRPr="00000000">
        <w:rPr>
          <w:rFonts w:ascii="Times New Roman" w:cs="Times New Roman" w:eastAsia="Times New Roman" w:hAnsi="Times New Roman"/>
          <w:i w:val="1"/>
          <w:iCs w:val="1"/>
          <w:sz w:val="28"/>
          <w:szCs w:val="28"/>
          <w:rtl w:val="0"/>
        </w:rPr>
        <w:t xml:space="preserve">мов сіль в оці</w:t>
      </w:r>
      <w:r w:rsidDel="00000000" w:rsidR="00000000" w:rsidRPr="00000000">
        <w:rPr>
          <w:rFonts w:ascii="Times New Roman" w:cs="Times New Roman" w:eastAsia="Times New Roman" w:hAnsi="Times New Roman"/>
          <w:sz w:val="28"/>
          <w:szCs w:val="28"/>
          <w:rtl w:val="0"/>
        </w:rPr>
        <w:t xml:space="preserve"> (М. Коцюбинський); 2. зі сл. любити, ірон. Уживається для вираження повного заперечення змісту зазначеного слова, зовсім не любити. Так його любить, </w:t>
      </w:r>
      <w:r w:rsidDel="00000000" w:rsidR="00000000" w:rsidRPr="00000000">
        <w:rPr>
          <w:rFonts w:ascii="Times New Roman" w:cs="Times New Roman" w:eastAsia="Times New Roman" w:hAnsi="Times New Roman"/>
          <w:i w:val="1"/>
          <w:iCs w:val="1"/>
          <w:sz w:val="28"/>
          <w:szCs w:val="28"/>
          <w:rtl w:val="0"/>
        </w:rPr>
        <w:t xml:space="preserve">як сіль в оці</w:t>
      </w:r>
      <w:r w:rsidDel="00000000" w:rsidR="00000000" w:rsidRPr="00000000">
        <w:rPr>
          <w:rFonts w:ascii="Times New Roman" w:cs="Times New Roman" w:eastAsia="Times New Roman" w:hAnsi="Times New Roman"/>
          <w:sz w:val="28"/>
          <w:szCs w:val="28"/>
          <w:rtl w:val="0"/>
        </w:rPr>
        <w:t xml:space="preserve">, а тернину в боці (Укр. присл.);</w:t>
      </w:r>
    </w:p>
    <w:p w:rsidR="00000000" w:rsidDel="00000000" w:rsidP="00000000" w:rsidRDefault="00000000" w:rsidRPr="00000000" w14:paraId="0000013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282"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(мов, наче і т. ін.) рак на мілкому (на мілі, на мілині)</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зі сл. лишитися, зостатися т. ін. Без засобів існування, без підтримки, без грошей, потрапити в скрутне, безвихідне або незручне становище. У тюрмі просидів він недовго, але вийшов з неї, лишившися буквально,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як рак на мілкому</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без будь-яких перспектив у майбутньому (з журналу);</w:t>
      </w:r>
    </w:p>
    <w:p w:rsidR="00000000" w:rsidDel="00000000" w:rsidP="00000000" w:rsidRDefault="00000000" w:rsidRPr="00000000" w14:paraId="00000138">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з клоччя батіг</w:t>
      </w:r>
      <w:r w:rsidDel="00000000" w:rsidR="00000000" w:rsidRPr="00000000">
        <w:rPr>
          <w:rFonts w:ascii="Times New Roman" w:cs="Times New Roman" w:eastAsia="Times New Roman" w:hAnsi="Times New Roman"/>
          <w:sz w:val="28"/>
          <w:szCs w:val="28"/>
          <w:rtl w:val="0"/>
        </w:rPr>
        <w:t xml:space="preserve"> – 1. поганий, нікудишній, зовсім непридатний для чогось серйозного. З тебе герой, </w:t>
      </w:r>
      <w:r w:rsidDel="00000000" w:rsidR="00000000" w:rsidRPr="00000000">
        <w:rPr>
          <w:rFonts w:ascii="Times New Roman" w:cs="Times New Roman" w:eastAsia="Times New Roman" w:hAnsi="Times New Roman"/>
          <w:i w:val="1"/>
          <w:iCs w:val="1"/>
          <w:sz w:val="28"/>
          <w:szCs w:val="28"/>
          <w:rtl w:val="0"/>
        </w:rPr>
        <w:t xml:space="preserve">мов з клоччя батіг</w:t>
      </w:r>
      <w:r w:rsidDel="00000000" w:rsidR="00000000" w:rsidRPr="00000000">
        <w:rPr>
          <w:rFonts w:ascii="Times New Roman" w:cs="Times New Roman" w:eastAsia="Times New Roman" w:hAnsi="Times New Roman"/>
          <w:sz w:val="28"/>
          <w:szCs w:val="28"/>
          <w:rtl w:val="0"/>
        </w:rPr>
        <w:t xml:space="preserve"> (укр. присл.). 2. уживається для вираження повного заперечення змісту речення, при якому вжитий фразеологізм; зовсім не (міцний). Такий міцний, </w:t>
      </w:r>
      <w:r w:rsidDel="00000000" w:rsidR="00000000" w:rsidRPr="00000000">
        <w:rPr>
          <w:rFonts w:ascii="Times New Roman" w:cs="Times New Roman" w:eastAsia="Times New Roman" w:hAnsi="Times New Roman"/>
          <w:i w:val="1"/>
          <w:iCs w:val="1"/>
          <w:sz w:val="28"/>
          <w:szCs w:val="28"/>
          <w:rtl w:val="0"/>
        </w:rPr>
        <w:t xml:space="preserve">як з клоччя батіг</w:t>
      </w:r>
      <w:r w:rsidDel="00000000" w:rsidR="00000000" w:rsidRPr="00000000">
        <w:rPr>
          <w:rFonts w:ascii="Times New Roman" w:cs="Times New Roman" w:eastAsia="Times New Roman" w:hAnsi="Times New Roman"/>
          <w:sz w:val="28"/>
          <w:szCs w:val="28"/>
          <w:rtl w:val="0"/>
        </w:rPr>
        <w:t xml:space="preserve"> (укр. присл.). 3. слабохарактерний, нерішучий, безвольний, не здатний щось вирішувати самостійно. Та й чоловік мій </w:t>
      </w:r>
      <w:r w:rsidDel="00000000" w:rsidR="00000000" w:rsidRPr="00000000">
        <w:rPr>
          <w:rFonts w:ascii="Times New Roman" w:cs="Times New Roman" w:eastAsia="Times New Roman" w:hAnsi="Times New Roman"/>
          <w:i w:val="1"/>
          <w:iCs w:val="1"/>
          <w:sz w:val="28"/>
          <w:szCs w:val="28"/>
          <w:rtl w:val="0"/>
        </w:rPr>
        <w:t xml:space="preserve">як з клоччя батіг</w:t>
      </w:r>
      <w:r w:rsidDel="00000000" w:rsidR="00000000" w:rsidRPr="00000000">
        <w:rPr>
          <w:rFonts w:ascii="Times New Roman" w:cs="Times New Roman" w:eastAsia="Times New Roman" w:hAnsi="Times New Roman"/>
          <w:sz w:val="28"/>
          <w:szCs w:val="28"/>
          <w:rtl w:val="0"/>
        </w:rPr>
        <w:t xml:space="preserve">, сказати правду (Нечуй-Левицький);</w:t>
      </w:r>
    </w:p>
    <w:p w:rsidR="00000000" w:rsidDel="00000000" w:rsidP="00000000" w:rsidRDefault="00000000" w:rsidRPr="00000000" w14:paraId="0000013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282"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більмо в оці</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про щось або когось, хто постійно заважає, дратує своєю присутністю. І лише одного разу, і то зовсім випадково, вона почула, як чоловік збуджено розповідав про Пимона Базалія: –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Як більмо в оці</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так для мене отой Пимон (Шиян). </w:t>
      </w:r>
    </w:p>
    <w:p w:rsidR="00000000" w:rsidDel="00000000" w:rsidP="00000000" w:rsidRDefault="00000000" w:rsidRPr="00000000" w14:paraId="0000013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282"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віл обуха (ждати, чекати)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про приреченого на страту, фізичне знищення. – Вже уся зомліла та струпом взялась, а ти (в'язень) сидиш. Ждеш,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як віл обуха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коли то прийдуть (фашисти), та залигають, та вліплять оті десять грамів між вуха (Збанацький);</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2"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батіг на мотовило</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зі сл. схожий, ірон. Уживається для повного заперечення змісту зазначеного слова; зовсім не схожий. Тепер уже всі (хлопці) глянули на Миколу, вишкірили зуби, сміються. Справді ж бо – схожий Микола на вихователя,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як батіг на мотовило</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(Ю. Збанацький).</w:t>
      </w:r>
    </w:p>
    <w:p w:rsidR="00000000" w:rsidDel="00000000" w:rsidP="00000000" w:rsidRDefault="00000000" w:rsidRPr="00000000" w14:paraId="0000013C">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муха в окропі </w:t>
      </w:r>
      <w:r w:rsidDel="00000000" w:rsidR="00000000" w:rsidRPr="00000000">
        <w:rPr>
          <w:rFonts w:ascii="Times New Roman" w:cs="Times New Roman" w:eastAsia="Times New Roman" w:hAnsi="Times New Roman"/>
          <w:sz w:val="28"/>
          <w:szCs w:val="28"/>
          <w:rtl w:val="0"/>
        </w:rPr>
        <w:t xml:space="preserve">– проворно, неспокійно, нервово. В домі почалась незвичайна біганина. Бігала важка Терлецька, бігала Олеся, бігав сам Терлецький, бігала Килина, навіть баба в пекарні заметалась тією пошестю й вертілась, </w:t>
      </w:r>
      <w:r w:rsidDel="00000000" w:rsidR="00000000" w:rsidRPr="00000000">
        <w:rPr>
          <w:rFonts w:ascii="Times New Roman" w:cs="Times New Roman" w:eastAsia="Times New Roman" w:hAnsi="Times New Roman"/>
          <w:i w:val="1"/>
          <w:iCs w:val="1"/>
          <w:sz w:val="28"/>
          <w:szCs w:val="28"/>
          <w:rtl w:val="0"/>
        </w:rPr>
        <w:t xml:space="preserve">як муха в окропі</w:t>
      </w:r>
      <w:r w:rsidDel="00000000" w:rsidR="00000000" w:rsidRPr="00000000">
        <w:rPr>
          <w:rFonts w:ascii="Times New Roman" w:cs="Times New Roman" w:eastAsia="Times New Roman" w:hAnsi="Times New Roman"/>
          <w:sz w:val="28"/>
          <w:szCs w:val="28"/>
          <w:rtl w:val="0"/>
        </w:rPr>
        <w:t xml:space="preserve"> (Нечуй-Левицький); </w:t>
      </w:r>
    </w:p>
    <w:p w:rsidR="00000000" w:rsidDel="00000000" w:rsidP="00000000" w:rsidRDefault="00000000" w:rsidRPr="00000000" w14:paraId="0000013D">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на голках (на шпильках, на шпичках, на колючках, на терню і т. ін.) </w:t>
      </w:r>
      <w:r w:rsidDel="00000000" w:rsidR="00000000" w:rsidRPr="00000000">
        <w:rPr>
          <w:rFonts w:ascii="Times New Roman" w:cs="Times New Roman" w:eastAsia="Times New Roman" w:hAnsi="Times New Roman"/>
          <w:sz w:val="28"/>
          <w:szCs w:val="28"/>
          <w:rtl w:val="0"/>
        </w:rPr>
        <w:t xml:space="preserve">– зі сл. сидіти, стояти, почувати і под. У стані надзвичайного нервового збудження, збентеження, хвилювання; неспокійно, нетерпляче. Отож цілий день кожен (в'язень у фашистській тюрмі) сидів </w:t>
      </w:r>
      <w:r w:rsidDel="00000000" w:rsidR="00000000" w:rsidRPr="00000000">
        <w:rPr>
          <w:rFonts w:ascii="Times New Roman" w:cs="Times New Roman" w:eastAsia="Times New Roman" w:hAnsi="Times New Roman"/>
          <w:i w:val="1"/>
          <w:iCs w:val="1"/>
          <w:sz w:val="28"/>
          <w:szCs w:val="28"/>
          <w:rtl w:val="0"/>
        </w:rPr>
        <w:t xml:space="preserve">як на голках</w:t>
      </w:r>
      <w:r w:rsidDel="00000000" w:rsidR="00000000" w:rsidRPr="00000000">
        <w:rPr>
          <w:rFonts w:ascii="Times New Roman" w:cs="Times New Roman" w:eastAsia="Times New Roman" w:hAnsi="Times New Roman"/>
          <w:sz w:val="28"/>
          <w:szCs w:val="28"/>
          <w:rtl w:val="0"/>
        </w:rPr>
        <w:t xml:space="preserve">, хоч і коротав свій час у суперечках, у розмовах та грі в карти (Збанацький, Єдина). Усе те так налякало студента, що він сидів, </w:t>
      </w:r>
      <w:r w:rsidDel="00000000" w:rsidR="00000000" w:rsidRPr="00000000">
        <w:rPr>
          <w:rFonts w:ascii="Times New Roman" w:cs="Times New Roman" w:eastAsia="Times New Roman" w:hAnsi="Times New Roman"/>
          <w:i w:val="1"/>
          <w:iCs w:val="1"/>
          <w:sz w:val="28"/>
          <w:szCs w:val="28"/>
          <w:rtl w:val="0"/>
        </w:rPr>
        <w:t xml:space="preserve">як на шпильках </w:t>
      </w:r>
      <w:r w:rsidDel="00000000" w:rsidR="00000000" w:rsidRPr="00000000">
        <w:rPr>
          <w:rFonts w:ascii="Times New Roman" w:cs="Times New Roman" w:eastAsia="Times New Roman" w:hAnsi="Times New Roman"/>
          <w:sz w:val="28"/>
          <w:szCs w:val="28"/>
          <w:rtl w:val="0"/>
        </w:rPr>
        <w:t xml:space="preserve">(І. Нечуй-Левицький);</w:t>
      </w:r>
    </w:p>
    <w:p w:rsidR="00000000" w:rsidDel="00000000" w:rsidP="00000000" w:rsidRDefault="00000000" w:rsidRPr="00000000" w14:paraId="0000013E">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т.ін.) на (ту) біду</w:t>
      </w:r>
      <w:r w:rsidDel="00000000" w:rsidR="00000000" w:rsidRPr="00000000">
        <w:rPr>
          <w:rFonts w:ascii="Times New Roman" w:cs="Times New Roman" w:eastAsia="Times New Roman" w:hAnsi="Times New Roman"/>
          <w:sz w:val="28"/>
          <w:szCs w:val="28"/>
          <w:rtl w:val="0"/>
        </w:rPr>
        <w:t xml:space="preserve"> – зовсім недоречно, на нещастя. Все ж і на Марусину долю випало чимало праці. А тут іще, </w:t>
      </w:r>
      <w:r w:rsidDel="00000000" w:rsidR="00000000" w:rsidRPr="00000000">
        <w:rPr>
          <w:rFonts w:ascii="Times New Roman" w:cs="Times New Roman" w:eastAsia="Times New Roman" w:hAnsi="Times New Roman"/>
          <w:i w:val="1"/>
          <w:iCs w:val="1"/>
          <w:sz w:val="28"/>
          <w:szCs w:val="28"/>
          <w:rtl w:val="0"/>
        </w:rPr>
        <w:t xml:space="preserve">мов на біду</w:t>
      </w:r>
      <w:r w:rsidDel="00000000" w:rsidR="00000000" w:rsidRPr="00000000">
        <w:rPr>
          <w:rFonts w:ascii="Times New Roman" w:cs="Times New Roman" w:eastAsia="Times New Roman" w:hAnsi="Times New Roman"/>
          <w:sz w:val="28"/>
          <w:szCs w:val="28"/>
          <w:rtl w:val="0"/>
        </w:rPr>
        <w:t xml:space="preserve">, навчила Анниця писанки писати, — і Маруся ціла потонула в цій забаві (Г. Хоткевич);</w:t>
      </w:r>
    </w:p>
    <w:p w:rsidR="00000000" w:rsidDel="00000000" w:rsidP="00000000" w:rsidRDefault="00000000" w:rsidRPr="00000000" w14:paraId="0000013F">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наче і т. ін.) на зло (на злість)</w:t>
      </w:r>
      <w:r w:rsidDel="00000000" w:rsidR="00000000" w:rsidRPr="00000000">
        <w:rPr>
          <w:rFonts w:ascii="Times New Roman" w:cs="Times New Roman" w:eastAsia="Times New Roman" w:hAnsi="Times New Roman"/>
          <w:sz w:val="28"/>
          <w:szCs w:val="28"/>
          <w:rtl w:val="0"/>
        </w:rPr>
        <w:t xml:space="preserve"> – наче навмисно, недоречно. Він побіг через двір, щоб вискочити в інший квартал, але, </w:t>
      </w:r>
      <w:r w:rsidDel="00000000" w:rsidR="00000000" w:rsidRPr="00000000">
        <w:rPr>
          <w:rFonts w:ascii="Times New Roman" w:cs="Times New Roman" w:eastAsia="Times New Roman" w:hAnsi="Times New Roman"/>
          <w:i w:val="1"/>
          <w:iCs w:val="1"/>
          <w:sz w:val="28"/>
          <w:szCs w:val="28"/>
          <w:rtl w:val="0"/>
        </w:rPr>
        <w:t xml:space="preserve">як на зло</w:t>
      </w:r>
      <w:r w:rsidDel="00000000" w:rsidR="00000000" w:rsidRPr="00000000">
        <w:rPr>
          <w:rFonts w:ascii="Times New Roman" w:cs="Times New Roman" w:eastAsia="Times New Roman" w:hAnsi="Times New Roman"/>
          <w:sz w:val="28"/>
          <w:szCs w:val="28"/>
          <w:rtl w:val="0"/>
        </w:rPr>
        <w:t xml:space="preserve">, в темряві об щось спіткнувся і упав (І. Цюпа);</w:t>
      </w:r>
    </w:p>
    <w:p w:rsidR="00000000" w:rsidDel="00000000" w:rsidP="00000000" w:rsidRDefault="00000000" w:rsidRPr="00000000" w14:paraId="00000140">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(мов, ніби і т. ін.) обухом бити/ударити по голові</w:t>
      </w:r>
      <w:r w:rsidDel="00000000" w:rsidR="00000000" w:rsidRPr="00000000">
        <w:rPr>
          <w:rFonts w:ascii="Times New Roman" w:cs="Times New Roman" w:eastAsia="Times New Roman" w:hAnsi="Times New Roman"/>
          <w:sz w:val="28"/>
          <w:szCs w:val="28"/>
          <w:rtl w:val="0"/>
        </w:rPr>
        <w:t xml:space="preserve"> – вражати неприємною несподіваною інформацією кого-небудь, дуже сильно. – Мені, Свириде Яковлевичу, вже можна йти? – як обухом б'є його вчитель по голові (Стельмах);</w:t>
      </w:r>
    </w:p>
    <w:p w:rsidR="00000000" w:rsidDel="00000000" w:rsidP="00000000" w:rsidRDefault="00000000" w:rsidRPr="00000000" w14:paraId="0000014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(наче, ніби і т. ін.) мокре (рідше мерзле) горить</w:t>
      </w:r>
      <w:r w:rsidDel="00000000" w:rsidR="00000000" w:rsidRPr="00000000">
        <w:rPr>
          <w:rFonts w:ascii="Times New Roman" w:cs="Times New Roman" w:eastAsia="Times New Roman" w:hAnsi="Times New Roman"/>
          <w:sz w:val="28"/>
          <w:szCs w:val="28"/>
          <w:rtl w:val="0"/>
        </w:rPr>
        <w:t xml:space="preserve"> – 1. дуже повільно, мляво, не поспішаючи і т. ін. (робити що-небудь). Катре! — кажу їй,— так ти діло робиш, голубко, </w:t>
      </w:r>
      <w:r w:rsidDel="00000000" w:rsidR="00000000" w:rsidRPr="00000000">
        <w:rPr>
          <w:rFonts w:ascii="Times New Roman" w:cs="Times New Roman" w:eastAsia="Times New Roman" w:hAnsi="Times New Roman"/>
          <w:i w:val="1"/>
          <w:iCs w:val="1"/>
          <w:sz w:val="28"/>
          <w:szCs w:val="28"/>
          <w:rtl w:val="0"/>
        </w:rPr>
        <w:t xml:space="preserve">як мокре горить</w:t>
      </w:r>
      <w:r w:rsidDel="00000000" w:rsidR="00000000" w:rsidRPr="00000000">
        <w:rPr>
          <w:rFonts w:ascii="Times New Roman" w:cs="Times New Roman" w:eastAsia="Times New Roman" w:hAnsi="Times New Roman"/>
          <w:sz w:val="28"/>
          <w:szCs w:val="28"/>
          <w:rtl w:val="0"/>
        </w:rPr>
        <w:t xml:space="preserve">! (Марко Вовчок); 2. Без бажання, неохоче, абияк, погано (робити щось). Вчилась, </w:t>
      </w:r>
      <w:r w:rsidDel="00000000" w:rsidR="00000000" w:rsidRPr="00000000">
        <w:rPr>
          <w:rFonts w:ascii="Times New Roman" w:cs="Times New Roman" w:eastAsia="Times New Roman" w:hAnsi="Times New Roman"/>
          <w:i w:val="1"/>
          <w:iCs w:val="1"/>
          <w:sz w:val="28"/>
          <w:szCs w:val="28"/>
          <w:rtl w:val="0"/>
        </w:rPr>
        <w:t xml:space="preserve">як мокре горить</w:t>
      </w:r>
      <w:r w:rsidDel="00000000" w:rsidR="00000000" w:rsidRPr="00000000">
        <w:rPr>
          <w:rFonts w:ascii="Times New Roman" w:cs="Times New Roman" w:eastAsia="Times New Roman" w:hAnsi="Times New Roman"/>
          <w:sz w:val="28"/>
          <w:szCs w:val="28"/>
          <w:rtl w:val="0"/>
        </w:rPr>
        <w:t xml:space="preserve">, вчилась коли сама хотіла (І.Нечуй-Левицький);</w:t>
      </w:r>
    </w:p>
    <w:p w:rsidR="00000000" w:rsidDel="00000000" w:rsidP="00000000" w:rsidRDefault="00000000" w:rsidRPr="00000000" w14:paraId="0000014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мокрим рядном </w:t>
      </w:r>
      <w:r w:rsidDel="00000000" w:rsidR="00000000" w:rsidRPr="00000000">
        <w:rPr>
          <w:rFonts w:ascii="Times New Roman" w:cs="Times New Roman" w:eastAsia="Times New Roman" w:hAnsi="Times New Roman"/>
          <w:sz w:val="28"/>
          <w:szCs w:val="28"/>
          <w:rtl w:val="0"/>
        </w:rPr>
        <w:t xml:space="preserve">– 1. вилаяти кого-небудь, гостро висловити незадоволення. То він поділиться останнім шматком, як тоді в ешелоні із дядьком Трифоном, то </w:t>
      </w:r>
      <w:r w:rsidDel="00000000" w:rsidR="00000000" w:rsidRPr="00000000">
        <w:rPr>
          <w:rFonts w:ascii="Times New Roman" w:cs="Times New Roman" w:eastAsia="Times New Roman" w:hAnsi="Times New Roman"/>
          <w:i w:val="1"/>
          <w:iCs w:val="1"/>
          <w:sz w:val="28"/>
          <w:szCs w:val="28"/>
          <w:rtl w:val="0"/>
        </w:rPr>
        <w:t xml:space="preserve">як мокрим рядном</w:t>
      </w:r>
      <w:r w:rsidDel="00000000" w:rsidR="00000000" w:rsidRPr="00000000">
        <w:rPr>
          <w:rFonts w:ascii="Times New Roman" w:cs="Times New Roman" w:eastAsia="Times New Roman" w:hAnsi="Times New Roman"/>
          <w:sz w:val="28"/>
          <w:szCs w:val="28"/>
          <w:rtl w:val="0"/>
        </w:rPr>
        <w:t xml:space="preserve"> накриє. (Б. Колодний).  2. піймати, захопити зненацька. Ото день чи два проминуло – кличуть Петра в контору до економа. Той на нього зараз </w:t>
      </w:r>
      <w:r w:rsidDel="00000000" w:rsidR="00000000" w:rsidRPr="00000000">
        <w:rPr>
          <w:rFonts w:ascii="Times New Roman" w:cs="Times New Roman" w:eastAsia="Times New Roman" w:hAnsi="Times New Roman"/>
          <w:i w:val="1"/>
          <w:iCs w:val="1"/>
          <w:sz w:val="28"/>
          <w:szCs w:val="28"/>
          <w:rtl w:val="0"/>
        </w:rPr>
        <w:t xml:space="preserve">як мокрим рядном</w:t>
      </w:r>
      <w:r w:rsidDel="00000000" w:rsidR="00000000" w:rsidRPr="00000000">
        <w:rPr>
          <w:rFonts w:ascii="Times New Roman" w:cs="Times New Roman" w:eastAsia="Times New Roman" w:hAnsi="Times New Roman"/>
          <w:sz w:val="28"/>
          <w:szCs w:val="28"/>
          <w:rtl w:val="0"/>
        </w:rPr>
        <w:t xml:space="preserve">: – Кажи, такий-сякий, ти знайшов гроші? (укр. нар. казки);</w:t>
      </w:r>
    </w:p>
    <w:p w:rsidR="00000000" w:rsidDel="00000000" w:rsidP="00000000" w:rsidRDefault="00000000" w:rsidRPr="00000000" w14:paraId="0000014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липку (обдирати, обідрати)</w:t>
      </w:r>
      <w:r w:rsidDel="00000000" w:rsidR="00000000" w:rsidRPr="00000000">
        <w:rPr>
          <w:rFonts w:ascii="Times New Roman" w:cs="Times New Roman" w:eastAsia="Times New Roman" w:hAnsi="Times New Roman"/>
          <w:sz w:val="28"/>
          <w:szCs w:val="28"/>
          <w:rtl w:val="0"/>
        </w:rPr>
        <w:t xml:space="preserve"> – грабувати, обкрадати, відбирати все. Не раз бородатих давили купців, І коней і крам відбирали. Не раз подорожніх багатих панів, </w:t>
      </w:r>
      <w:r w:rsidDel="00000000" w:rsidR="00000000" w:rsidRPr="00000000">
        <w:rPr>
          <w:rFonts w:ascii="Times New Roman" w:cs="Times New Roman" w:eastAsia="Times New Roman" w:hAnsi="Times New Roman"/>
          <w:i w:val="1"/>
          <w:iCs w:val="1"/>
          <w:sz w:val="28"/>
          <w:szCs w:val="28"/>
          <w:rtl w:val="0"/>
        </w:rPr>
        <w:t xml:space="preserve">Як липку </w:t>
      </w:r>
      <w:r w:rsidDel="00000000" w:rsidR="00000000" w:rsidRPr="00000000">
        <w:rPr>
          <w:rFonts w:ascii="Times New Roman" w:cs="Times New Roman" w:eastAsia="Times New Roman" w:hAnsi="Times New Roman"/>
          <w:sz w:val="28"/>
          <w:szCs w:val="28"/>
          <w:rtl w:val="0"/>
        </w:rPr>
        <w:t xml:space="preserve">сиру</w:t>
      </w:r>
      <w:r w:rsidDel="00000000" w:rsidR="00000000" w:rsidRPr="00000000">
        <w:rPr>
          <w:rFonts w:ascii="Times New Roman" w:cs="Times New Roman" w:eastAsia="Times New Roman" w:hAnsi="Times New Roman"/>
          <w:i w:val="1"/>
          <w:iCs w:val="1"/>
          <w:sz w:val="28"/>
          <w:szCs w:val="28"/>
          <w:rtl w:val="0"/>
        </w:rPr>
        <w:t xml:space="preserve">, обдирали</w:t>
      </w:r>
      <w:r w:rsidDel="00000000" w:rsidR="00000000" w:rsidRPr="00000000">
        <w:rPr>
          <w:rFonts w:ascii="Times New Roman" w:cs="Times New Roman" w:eastAsia="Times New Roman" w:hAnsi="Times New Roman"/>
          <w:sz w:val="28"/>
          <w:szCs w:val="28"/>
          <w:rtl w:val="0"/>
        </w:rPr>
        <w:t xml:space="preserve"> (Л. Боровиковський);</w:t>
      </w:r>
    </w:p>
    <w:p w:rsidR="00000000" w:rsidDel="00000000" w:rsidP="00000000" w:rsidRDefault="00000000" w:rsidRPr="00000000" w14:paraId="00000144">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горохом об стіну</w:t>
      </w:r>
      <w:r w:rsidDel="00000000" w:rsidR="00000000" w:rsidRPr="00000000">
        <w:rPr>
          <w:rFonts w:ascii="Times New Roman" w:cs="Times New Roman" w:eastAsia="Times New Roman" w:hAnsi="Times New Roman"/>
          <w:sz w:val="28"/>
          <w:szCs w:val="28"/>
          <w:rtl w:val="0"/>
        </w:rPr>
        <w:t xml:space="preserve"> – ніщо не діє, не впливає на кого-небудь. Підросли хлопчаки. Тепер уже з ремінцем пізно, а бабине слово їм — що </w:t>
      </w:r>
      <w:r w:rsidDel="00000000" w:rsidR="00000000" w:rsidRPr="00000000">
        <w:rPr>
          <w:rFonts w:ascii="Times New Roman" w:cs="Times New Roman" w:eastAsia="Times New Roman" w:hAnsi="Times New Roman"/>
          <w:i w:val="1"/>
          <w:iCs w:val="1"/>
          <w:sz w:val="28"/>
          <w:szCs w:val="28"/>
          <w:rtl w:val="0"/>
        </w:rPr>
        <w:t xml:space="preserve">горох об стінку</w:t>
      </w:r>
      <w:r w:rsidDel="00000000" w:rsidR="00000000" w:rsidRPr="00000000">
        <w:rPr>
          <w:rFonts w:ascii="Times New Roman" w:cs="Times New Roman" w:eastAsia="Times New Roman" w:hAnsi="Times New Roman"/>
          <w:sz w:val="28"/>
          <w:szCs w:val="28"/>
          <w:rtl w:val="0"/>
        </w:rPr>
        <w:t xml:space="preserve"> (С.Журахович);</w:t>
      </w:r>
    </w:p>
    <w:p w:rsidR="00000000" w:rsidDel="00000000" w:rsidP="00000000" w:rsidRDefault="00000000" w:rsidRPr="00000000" w14:paraId="00000145">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зібрали 20 компаративних фразеологізмів, які мають негативну конотацію та вживаються для реалізації  заперечного значення, критичного ставлення до події або особи. </w:t>
      </w:r>
    </w:p>
    <w:p w:rsidR="00000000" w:rsidDel="00000000" w:rsidP="00000000" w:rsidRDefault="00000000" w:rsidRPr="00000000" w14:paraId="00000146">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7">
      <w:pPr>
        <w:spacing w:after="0" w:line="360" w:lineRule="auto"/>
        <w:ind w:left="-567" w:firstLine="56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2.3.3. Маркованість сучасних асоціацій компаративних фразем (за результатом асоціативного експерименту) </w:t>
      </w:r>
    </w:p>
    <w:p w:rsidR="00000000" w:rsidDel="00000000" w:rsidP="00000000" w:rsidRDefault="00000000" w:rsidRPr="00000000" w14:paraId="000001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bCs w:val="1"/>
          <w:sz w:val="28"/>
          <w:szCs w:val="28"/>
          <w:highlight w:val="white"/>
          <w:rtl w:val="0"/>
        </w:rPr>
        <w:t xml:space="preserve">Асоціативний експеримент</w:t>
      </w:r>
      <w:r w:rsidDel="00000000" w:rsidR="00000000" w:rsidRPr="00000000">
        <w:rPr>
          <w:rFonts w:ascii="Times New Roman" w:cs="Times New Roman" w:eastAsia="Times New Roman" w:hAnsi="Times New Roman"/>
          <w:sz w:val="28"/>
          <w:szCs w:val="28"/>
          <w:highlight w:val="white"/>
          <w:rtl w:val="0"/>
        </w:rPr>
        <w:t xml:space="preserve"> — метод </w:t>
      </w:r>
      <w:r w:rsidDel="00000000" w:rsidR="00000000" w:rsidRPr="00000000">
        <w:rPr>
          <w:rFonts w:ascii="Times New Roman" w:cs="Times New Roman" w:eastAsia="Times New Roman" w:hAnsi="Times New Roman"/>
          <w:sz w:val="28"/>
          <w:szCs w:val="28"/>
          <w:rtl w:val="0"/>
        </w:rPr>
        <w:t xml:space="preserve">психосемантичного </w:t>
      </w:r>
      <w:r w:rsidDel="00000000" w:rsidR="00000000" w:rsidRPr="00000000">
        <w:rPr>
          <w:rFonts w:ascii="Times New Roman" w:cs="Times New Roman" w:eastAsia="Times New Roman" w:hAnsi="Times New Roman"/>
          <w:sz w:val="28"/>
          <w:szCs w:val="28"/>
          <w:highlight w:val="white"/>
          <w:rtl w:val="0"/>
        </w:rPr>
        <w:t xml:space="preserve">дослідження, психологічний або психолінгвістичний експеримент, суть якого полягає в тому, що респондентові пропонують стимули різного типу (слова, малюнки тощо) з метою викликати у нього відповідні асоціації [54].</w:t>
      </w:r>
      <w:r w:rsidDel="00000000" w:rsidR="00000000" w:rsidRPr="00000000">
        <w:rPr>
          <w:rtl w:val="0"/>
        </w:rPr>
      </w:r>
    </w:p>
    <w:p w:rsidR="00000000" w:rsidDel="00000000" w:rsidP="00000000" w:rsidRDefault="00000000" w:rsidRPr="00000000" w14:paraId="00000149">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магістерському дослідженні ми поставили на меті з’ясування асоціативних пріоритетів компаративних фразем, де стимулами були обрані адвербіальні та ад’єктивні порівняльні звороти. Завданням було з’ясувати, як сприймає респондент відповідні мовні звороти: сприймаючи буквально вислів, тобто у прямому значенні, або уявляючи образно запропоновані вислови. Також важливим показником у результатах експерименту став емоційно-оцінний вектор: ми спостерігали, які конотації – позитивні, негативні чи нейтральні, виявляли відповіді людей, що брали участь у цьому заході.</w:t>
      </w:r>
    </w:p>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 провели асоціативний експеримент щодо сприймання компаративних фразеологізмів. Було відібрано 10 компаративних фразеологізмів: 5 адвербіальних  (</w:t>
      </w:r>
      <w:r w:rsidDel="00000000" w:rsidR="00000000" w:rsidRPr="00000000">
        <w:rPr>
          <w:rFonts w:ascii="Times New Roman" w:cs="Times New Roman" w:eastAsia="Times New Roman" w:hAnsi="Times New Roman"/>
          <w:i w:val="1"/>
          <w:iCs w:val="1"/>
          <w:color w:val="000000"/>
          <w:sz w:val="28"/>
          <w:szCs w:val="28"/>
          <w:rtl w:val="0"/>
        </w:rPr>
        <w:t xml:space="preserve">як бджіл у вулику; як собака палицю; як той реп’ях до штанів; як баран в аптеці; як виросте гарбуз на вербі</w:t>
      </w:r>
      <w:r w:rsidDel="00000000" w:rsidR="00000000" w:rsidRPr="00000000">
        <w:rPr>
          <w:rFonts w:ascii="Times New Roman" w:cs="Times New Roman" w:eastAsia="Times New Roman" w:hAnsi="Times New Roman"/>
          <w:color w:val="000000"/>
          <w:sz w:val="28"/>
          <w:szCs w:val="28"/>
          <w:rtl w:val="0"/>
        </w:rPr>
        <w:t xml:space="preserve">) та 5 ад’єктивних компаративних фразеологічних одиниць ( </w:t>
      </w:r>
      <w:r w:rsidDel="00000000" w:rsidR="00000000" w:rsidRPr="00000000">
        <w:rPr>
          <w:rFonts w:ascii="Times New Roman" w:cs="Times New Roman" w:eastAsia="Times New Roman" w:hAnsi="Times New Roman"/>
          <w:i w:val="1"/>
          <w:iCs w:val="1"/>
          <w:color w:val="000000"/>
          <w:sz w:val="28"/>
          <w:szCs w:val="28"/>
          <w:rtl w:val="0"/>
        </w:rPr>
        <w:t xml:space="preserve">як у воді намочений; як одрізана скибка; худий, як тріска; здоровий, як віл; жити, як у Христа за пазухою</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4B">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опитуванні взяли участь 20 осіб, з них особи віком від 20 років до 55 років, а також з них 60% жінок та 40% чоловіків. У відсотковому відношенні з них 80% мають вищу освіту, 10% - фахову передвищу освіту та 10% - повну загальну середню освіту. </w:t>
      </w:r>
    </w:p>
    <w:p w:rsidR="00000000" w:rsidDel="00000000" w:rsidP="00000000" w:rsidRDefault="00000000" w:rsidRPr="00000000" w14:paraId="0000014C">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асоціативних зв’язків між фразеологічними одиницями і реакціями отриманими від чоловіків та жінок показав, що у всіх випадках без винятків фразеологізми викликали реакції та емоції. </w:t>
      </w:r>
    </w:p>
    <w:p w:rsidR="00000000" w:rsidDel="00000000" w:rsidP="00000000" w:rsidRDefault="00000000" w:rsidRPr="00000000" w14:paraId="0000014D">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Поруч із реакціями наводимо значення ФО за словником, щоб порівнювати з вихідною семантикою вислову. До адвербіального фразеологізму </w:t>
      </w:r>
      <w:r w:rsidDel="00000000" w:rsidR="00000000" w:rsidRPr="00000000">
        <w:rPr>
          <w:rFonts w:ascii="Times New Roman" w:cs="Times New Roman" w:eastAsia="Times New Roman" w:hAnsi="Times New Roman"/>
          <w:i w:val="1"/>
          <w:iCs w:val="1"/>
          <w:color w:val="000000"/>
          <w:sz w:val="28"/>
          <w:szCs w:val="28"/>
          <w:rtl w:val="0"/>
        </w:rPr>
        <w:t xml:space="preserve">як бджіл у вулику </w:t>
      </w:r>
      <w:r w:rsidDel="00000000" w:rsidR="00000000" w:rsidRPr="00000000">
        <w:rPr>
          <w:rFonts w:ascii="Times New Roman" w:cs="Times New Roman" w:eastAsia="Times New Roman" w:hAnsi="Times New Roman"/>
          <w:color w:val="000000"/>
          <w:sz w:val="28"/>
          <w:szCs w:val="28"/>
          <w:rtl w:val="0"/>
        </w:rPr>
        <w:t xml:space="preserve"> («дуже багато, безліч» [58]) уналежнюємо такі найчастотніші реакції: </w:t>
      </w:r>
      <w:r w:rsidDel="00000000" w:rsidR="00000000" w:rsidRPr="00000000">
        <w:rPr>
          <w:rFonts w:ascii="Times New Roman" w:cs="Times New Roman" w:eastAsia="Times New Roman" w:hAnsi="Times New Roman"/>
          <w:i w:val="1"/>
          <w:iCs w:val="1"/>
          <w:color w:val="000000"/>
          <w:sz w:val="28"/>
          <w:szCs w:val="28"/>
          <w:rtl w:val="0"/>
        </w:rPr>
        <w:t xml:space="preserve">багато, скупчення, дуже багато, безліч, натовп, тісно, москалі.</w:t>
      </w:r>
      <w:r w:rsidDel="00000000" w:rsidR="00000000" w:rsidRPr="00000000">
        <w:rPr>
          <w:rFonts w:ascii="Times New Roman" w:cs="Times New Roman" w:eastAsia="Times New Roman" w:hAnsi="Times New Roman"/>
          <w:color w:val="000000"/>
          <w:sz w:val="28"/>
          <w:szCs w:val="28"/>
          <w:rtl w:val="0"/>
        </w:rPr>
        <w:t xml:space="preserve"> До менш частотних зараховуємо: </w:t>
      </w:r>
      <w:r w:rsidDel="00000000" w:rsidR="00000000" w:rsidRPr="00000000">
        <w:rPr>
          <w:rFonts w:ascii="Times New Roman" w:cs="Times New Roman" w:eastAsia="Times New Roman" w:hAnsi="Times New Roman"/>
          <w:i w:val="1"/>
          <w:iCs w:val="1"/>
          <w:color w:val="000000"/>
          <w:sz w:val="28"/>
          <w:szCs w:val="28"/>
          <w:rtl w:val="0"/>
        </w:rPr>
        <w:t xml:space="preserve">померлі у Бучі, мед, праця</w:t>
      </w:r>
      <w:r w:rsidDel="00000000" w:rsidR="00000000" w:rsidRPr="00000000">
        <w:rPr>
          <w:rFonts w:ascii="Times New Roman" w:cs="Times New Roman" w:eastAsia="Times New Roman" w:hAnsi="Times New Roman"/>
          <w:color w:val="000000"/>
          <w:sz w:val="28"/>
          <w:szCs w:val="28"/>
          <w:rtl w:val="0"/>
        </w:rPr>
        <w:t xml:space="preserve">. Звісно, що деякі відповіді пов’язані з воєнним станом  в нашій країні. Серед них наявні ті, які вказують на кількість, але є й ті, що асоціюються з роботою та її результатом. </w:t>
      </w:r>
    </w:p>
    <w:p w:rsidR="00000000" w:rsidDel="00000000" w:rsidP="00000000" w:rsidRDefault="00000000" w:rsidRPr="00000000" w14:paraId="0000014E">
      <w:pPr>
        <w:pBdr>
          <w:top w:space="0" w:sz="0" w:val="nil"/>
          <w:left w:space="0" w:sz="0" w:val="nil"/>
          <w:bottom w:space="0" w:sz="0" w:val="nil"/>
          <w:right w:space="0" w:sz="0" w:val="nil"/>
          <w:between w:space="0" w:sz="0" w:val="nil"/>
        </w:pBdr>
        <w:spacing w:line="360" w:lineRule="auto"/>
        <w:ind w:right="282" w:firstLine="708"/>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адвербіального фразеологізму </w:t>
      </w:r>
      <w:r w:rsidDel="00000000" w:rsidR="00000000" w:rsidRPr="00000000">
        <w:rPr>
          <w:rFonts w:ascii="Times New Roman" w:cs="Times New Roman" w:eastAsia="Times New Roman" w:hAnsi="Times New Roman"/>
          <w:i w:val="1"/>
          <w:iCs w:val="1"/>
          <w:color w:val="000000"/>
          <w:sz w:val="28"/>
          <w:szCs w:val="28"/>
          <w:rtl w:val="0"/>
        </w:rPr>
        <w:t xml:space="preserve">як собака палицю </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зі сл.</w:t>
      </w:r>
      <w:r w:rsidDel="00000000" w:rsidR="00000000" w:rsidRPr="00000000">
        <w:rPr>
          <w:rFonts w:ascii="Times New Roman" w:cs="Times New Roman" w:eastAsia="Times New Roman" w:hAnsi="Times New Roman"/>
          <w:color w:val="000000"/>
          <w:sz w:val="28"/>
          <w:szCs w:val="28"/>
          <w:rtl w:val="0"/>
        </w:rPr>
        <w:t xml:space="preserve"> люби́ти, </w:t>
      </w:r>
      <w:r w:rsidDel="00000000" w:rsidR="00000000" w:rsidRPr="00000000">
        <w:rPr>
          <w:rFonts w:ascii="Times New Roman" w:cs="Times New Roman" w:eastAsia="Times New Roman" w:hAnsi="Times New Roman"/>
          <w:i w:val="1"/>
          <w:iCs w:val="1"/>
          <w:color w:val="000000"/>
          <w:sz w:val="28"/>
          <w:szCs w:val="28"/>
          <w:rtl w:val="0"/>
        </w:rPr>
        <w:t xml:space="preserve">ірон.</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bCs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уживається для вираження повного заперечення змісту зазначеного слова» [58]) уналежнюємо такі найчастотніші реакції: </w:t>
      </w:r>
      <w:r w:rsidDel="00000000" w:rsidR="00000000" w:rsidRPr="00000000">
        <w:rPr>
          <w:rFonts w:ascii="Times New Roman" w:cs="Times New Roman" w:eastAsia="Times New Roman" w:hAnsi="Times New Roman"/>
          <w:i w:val="1"/>
          <w:iCs w:val="1"/>
          <w:color w:val="000000"/>
          <w:sz w:val="28"/>
          <w:szCs w:val="28"/>
          <w:rtl w:val="0"/>
        </w:rPr>
        <w:t xml:space="preserve">кохати, дуже любити, оберігати, любити, хотіти, полюбляти, прихильність</w:t>
      </w:r>
      <w:r w:rsidDel="00000000" w:rsidR="00000000" w:rsidRPr="00000000">
        <w:rPr>
          <w:rFonts w:ascii="Times New Roman" w:cs="Times New Roman" w:eastAsia="Times New Roman" w:hAnsi="Times New Roman"/>
          <w:color w:val="000000"/>
          <w:sz w:val="28"/>
          <w:szCs w:val="28"/>
          <w:rtl w:val="0"/>
        </w:rPr>
        <w:t xml:space="preserve">. До менш частотних належать: </w:t>
      </w:r>
      <w:r w:rsidDel="00000000" w:rsidR="00000000" w:rsidRPr="00000000">
        <w:rPr>
          <w:rFonts w:ascii="Times New Roman" w:cs="Times New Roman" w:eastAsia="Times New Roman" w:hAnsi="Times New Roman"/>
          <w:i w:val="1"/>
          <w:iCs w:val="1"/>
          <w:color w:val="000000"/>
          <w:sz w:val="28"/>
          <w:szCs w:val="28"/>
          <w:rtl w:val="0"/>
        </w:rPr>
        <w:t xml:space="preserve">ненависть, боятися, злий, гнати</w:t>
      </w:r>
      <w:r w:rsidDel="00000000" w:rsidR="00000000" w:rsidRPr="00000000">
        <w:rPr>
          <w:rFonts w:ascii="Times New Roman" w:cs="Times New Roman" w:eastAsia="Times New Roman" w:hAnsi="Times New Roman"/>
          <w:color w:val="000000"/>
          <w:sz w:val="28"/>
          <w:szCs w:val="28"/>
          <w:rtl w:val="0"/>
        </w:rPr>
        <w:t xml:space="preserve">. Також є поодинокі асоціації: </w:t>
      </w:r>
      <w:r w:rsidDel="00000000" w:rsidR="00000000" w:rsidRPr="00000000">
        <w:rPr>
          <w:rFonts w:ascii="Times New Roman" w:cs="Times New Roman" w:eastAsia="Times New Roman" w:hAnsi="Times New Roman"/>
          <w:i w:val="1"/>
          <w:iCs w:val="1"/>
          <w:color w:val="000000"/>
          <w:sz w:val="28"/>
          <w:szCs w:val="28"/>
          <w:rtl w:val="0"/>
        </w:rPr>
        <w:t xml:space="preserve">бити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морду, страх, підкорятися</w:t>
      </w:r>
      <w:r w:rsidDel="00000000" w:rsidR="00000000" w:rsidRPr="00000000">
        <w:rPr>
          <w:rFonts w:ascii="Times New Roman" w:cs="Times New Roman" w:eastAsia="Times New Roman" w:hAnsi="Times New Roman"/>
          <w:color w:val="000000"/>
          <w:sz w:val="28"/>
          <w:szCs w:val="28"/>
          <w:rtl w:val="0"/>
        </w:rPr>
        <w:t xml:space="preserve">. Порівняно зі значенням цього фразеологізму у словнику (</w:t>
      </w:r>
      <w:r w:rsidDel="00000000" w:rsidR="00000000" w:rsidRPr="00000000">
        <w:rPr>
          <w:rFonts w:ascii="Times New Roman" w:cs="Times New Roman" w:eastAsia="Times New Roman" w:hAnsi="Times New Roman"/>
          <w:i w:val="1"/>
          <w:iCs w:val="1"/>
          <w:color w:val="000000"/>
          <w:sz w:val="28"/>
          <w:szCs w:val="28"/>
          <w:rtl w:val="0"/>
        </w:rPr>
        <w:t xml:space="preserve">зовсім не любити</w:t>
      </w:r>
      <w:r w:rsidDel="00000000" w:rsidR="00000000" w:rsidRPr="00000000">
        <w:rPr>
          <w:rFonts w:ascii="Times New Roman" w:cs="Times New Roman" w:eastAsia="Times New Roman" w:hAnsi="Times New Roman"/>
          <w:color w:val="000000"/>
          <w:sz w:val="28"/>
          <w:szCs w:val="28"/>
          <w:rtl w:val="0"/>
        </w:rPr>
        <w:t xml:space="preserve">) реакції більшості відрізняються позитивною оцінкою у семантиці, але ж частина реакцій відбиває негативні асоціації, що й підтверджує типовість порівняння. </w:t>
      </w:r>
      <w:r w:rsidDel="00000000" w:rsidR="00000000" w:rsidRPr="00000000">
        <w:rPr>
          <w:rtl w:val="0"/>
        </w:rPr>
      </w:r>
    </w:p>
    <w:p w:rsidR="00000000" w:rsidDel="00000000" w:rsidP="00000000" w:rsidRDefault="00000000" w:rsidRPr="00000000" w14:paraId="0000014F">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Адвербіальний фразеологізм </w:t>
      </w:r>
      <w:r w:rsidDel="00000000" w:rsidR="00000000" w:rsidRPr="00000000">
        <w:rPr>
          <w:rFonts w:ascii="Times New Roman" w:cs="Times New Roman" w:eastAsia="Times New Roman" w:hAnsi="Times New Roman"/>
          <w:i w:val="1"/>
          <w:iCs w:val="1"/>
          <w:color w:val="000000"/>
          <w:sz w:val="28"/>
          <w:szCs w:val="28"/>
          <w:rtl w:val="0"/>
        </w:rPr>
        <w:t xml:space="preserve">як той реп’ях до штанів </w:t>
      </w:r>
      <w:r w:rsidDel="00000000" w:rsidR="00000000" w:rsidRPr="00000000">
        <w:rPr>
          <w:rFonts w:ascii="Times New Roman" w:cs="Times New Roman" w:eastAsia="Times New Roman" w:hAnsi="Times New Roman"/>
          <w:color w:val="000000"/>
          <w:sz w:val="28"/>
          <w:szCs w:val="28"/>
          <w:rtl w:val="0"/>
        </w:rPr>
        <w:t xml:space="preserve">(«настирливо, уїдливо, настійно» [58]) зібрав такі найчастотніші асоціації, як: </w:t>
      </w:r>
      <w:r w:rsidDel="00000000" w:rsidR="00000000" w:rsidRPr="00000000">
        <w:rPr>
          <w:rFonts w:ascii="Times New Roman" w:cs="Times New Roman" w:eastAsia="Times New Roman" w:hAnsi="Times New Roman"/>
          <w:i w:val="1"/>
          <w:iCs w:val="1"/>
          <w:color w:val="000000"/>
          <w:sz w:val="28"/>
          <w:szCs w:val="28"/>
          <w:rtl w:val="0"/>
        </w:rPr>
        <w:t xml:space="preserve">чіплятися, бути настирливим, нав’язування себе, непотрібний, заважаючий, зайвий</w:t>
      </w:r>
      <w:r w:rsidDel="00000000" w:rsidR="00000000" w:rsidRPr="00000000">
        <w:rPr>
          <w:rFonts w:ascii="Times New Roman" w:cs="Times New Roman" w:eastAsia="Times New Roman" w:hAnsi="Times New Roman"/>
          <w:color w:val="000000"/>
          <w:sz w:val="28"/>
          <w:szCs w:val="28"/>
          <w:rtl w:val="0"/>
        </w:rPr>
        <w:t xml:space="preserve">. Вони відповідають фразеологічному значенню. Менш частотні асоціації: </w:t>
      </w:r>
      <w:r w:rsidDel="00000000" w:rsidR="00000000" w:rsidRPr="00000000">
        <w:rPr>
          <w:rFonts w:ascii="Times New Roman" w:cs="Times New Roman" w:eastAsia="Times New Roman" w:hAnsi="Times New Roman"/>
          <w:i w:val="1"/>
          <w:iCs w:val="1"/>
          <w:color w:val="000000"/>
          <w:sz w:val="28"/>
          <w:szCs w:val="28"/>
          <w:rtl w:val="0"/>
        </w:rPr>
        <w:t xml:space="preserve">рослина, будяк, орки</w:t>
      </w:r>
      <w:r w:rsidDel="00000000" w:rsidR="00000000" w:rsidRPr="00000000">
        <w:rPr>
          <w:rFonts w:ascii="Times New Roman" w:cs="Times New Roman" w:eastAsia="Times New Roman" w:hAnsi="Times New Roman"/>
          <w:color w:val="000000"/>
          <w:sz w:val="28"/>
          <w:szCs w:val="28"/>
          <w:rtl w:val="0"/>
        </w:rPr>
        <w:t xml:space="preserve">. Знову ми тут простежуємо деякі реакції, які пов’язані з війною. </w:t>
      </w:r>
    </w:p>
    <w:p w:rsidR="00000000" w:rsidDel="00000000" w:rsidP="00000000" w:rsidRDefault="00000000" w:rsidRPr="00000000" w14:paraId="00000150">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bookmarkStart w:colFirst="0" w:colLast="0" w:name="_heading=h.t6il265t0v63" w:id="37"/>
      <w:bookmarkEnd w:id="37"/>
      <w:r w:rsidDel="00000000" w:rsidR="00000000" w:rsidRPr="00000000">
        <w:rPr>
          <w:rFonts w:ascii="Times New Roman" w:cs="Times New Roman" w:eastAsia="Times New Roman" w:hAnsi="Times New Roman"/>
          <w:color w:val="000000"/>
          <w:sz w:val="28"/>
          <w:szCs w:val="28"/>
          <w:rtl w:val="0"/>
        </w:rPr>
        <w:t xml:space="preserve">Адвербіальний фразеологізм </w:t>
      </w:r>
      <w:r w:rsidDel="00000000" w:rsidR="00000000" w:rsidRPr="00000000">
        <w:rPr>
          <w:rFonts w:ascii="Times New Roman" w:cs="Times New Roman" w:eastAsia="Times New Roman" w:hAnsi="Times New Roman"/>
          <w:i w:val="1"/>
          <w:iCs w:val="1"/>
          <w:color w:val="000000"/>
          <w:sz w:val="28"/>
          <w:szCs w:val="28"/>
          <w:rtl w:val="0"/>
        </w:rPr>
        <w:t xml:space="preserve">як баран в аптеці  </w:t>
      </w:r>
      <w:r w:rsidDel="00000000" w:rsidR="00000000" w:rsidRPr="00000000">
        <w:rPr>
          <w:rFonts w:ascii="Times New Roman" w:cs="Times New Roman" w:eastAsia="Times New Roman" w:hAnsi="Times New Roman"/>
          <w:color w:val="000000"/>
          <w:sz w:val="28"/>
          <w:szCs w:val="28"/>
          <w:rtl w:val="0"/>
        </w:rPr>
        <w:t xml:space="preserve">(«зовсім не розбиратися» [58]) зібрав такі найчастотніші асоціації: </w:t>
      </w:r>
      <w:r w:rsidDel="00000000" w:rsidR="00000000" w:rsidRPr="00000000">
        <w:rPr>
          <w:rFonts w:ascii="Times New Roman" w:cs="Times New Roman" w:eastAsia="Times New Roman" w:hAnsi="Times New Roman"/>
          <w:i w:val="1"/>
          <w:iCs w:val="1"/>
          <w:color w:val="000000"/>
          <w:sz w:val="28"/>
          <w:szCs w:val="28"/>
          <w:rtl w:val="0"/>
        </w:rPr>
        <w:t xml:space="preserve">розгублений, нічого не розуміти, перешкода, неорієнтованість, не в своїй тарілці, нерозумний. </w:t>
      </w:r>
      <w:r w:rsidDel="00000000" w:rsidR="00000000" w:rsidRPr="00000000">
        <w:rPr>
          <w:rFonts w:ascii="Times New Roman" w:cs="Times New Roman" w:eastAsia="Times New Roman" w:hAnsi="Times New Roman"/>
          <w:color w:val="000000"/>
          <w:sz w:val="28"/>
          <w:szCs w:val="28"/>
          <w:rtl w:val="0"/>
        </w:rPr>
        <w:t xml:space="preserve">До менш частотних зараховуємо такі:</w:t>
      </w:r>
      <w:r w:rsidDel="00000000" w:rsidR="00000000" w:rsidRPr="00000000">
        <w:rPr>
          <w:rFonts w:ascii="Times New Roman" w:cs="Times New Roman" w:eastAsia="Times New Roman" w:hAnsi="Times New Roman"/>
          <w:i w:val="1"/>
          <w:iCs w:val="1"/>
          <w:color w:val="000000"/>
          <w:sz w:val="28"/>
          <w:szCs w:val="28"/>
          <w:rtl w:val="0"/>
        </w:rPr>
        <w:t xml:space="preserve"> русня в Чорнобаївці, Путін, дурень</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недоречно, безглуздий. </w:t>
      </w:r>
      <w:r w:rsidDel="00000000" w:rsidR="00000000" w:rsidRPr="00000000">
        <w:rPr>
          <w:rFonts w:ascii="Times New Roman" w:cs="Times New Roman" w:eastAsia="Times New Roman" w:hAnsi="Times New Roman"/>
          <w:color w:val="000000"/>
          <w:sz w:val="28"/>
          <w:szCs w:val="28"/>
          <w:rtl w:val="0"/>
        </w:rPr>
        <w:t xml:space="preserve">Поодинокими асоціаціями виявилися такі: ліки, товктися. </w:t>
      </w:r>
    </w:p>
    <w:p w:rsidR="00000000" w:rsidDel="00000000" w:rsidP="00000000" w:rsidRDefault="00000000" w:rsidRPr="00000000" w14:paraId="00000151">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компаративного адвербіального фразеологізму </w:t>
      </w:r>
      <w:r w:rsidDel="00000000" w:rsidR="00000000" w:rsidRPr="00000000">
        <w:rPr>
          <w:rFonts w:ascii="Times New Roman" w:cs="Times New Roman" w:eastAsia="Times New Roman" w:hAnsi="Times New Roman"/>
          <w:i w:val="1"/>
          <w:iCs w:val="1"/>
          <w:color w:val="000000"/>
          <w:sz w:val="28"/>
          <w:szCs w:val="28"/>
          <w:rtl w:val="0"/>
        </w:rPr>
        <w:t xml:space="preserve">як виросте гарбуз на вербі </w:t>
      </w:r>
      <w:r w:rsidDel="00000000" w:rsidR="00000000" w:rsidRPr="00000000">
        <w:rPr>
          <w:rFonts w:ascii="Times New Roman" w:cs="Times New Roman" w:eastAsia="Times New Roman" w:hAnsi="Times New Roman"/>
          <w:color w:val="000000"/>
          <w:sz w:val="28"/>
          <w:szCs w:val="28"/>
          <w:rtl w:val="0"/>
        </w:rPr>
        <w:t xml:space="preserve">(«ніколи не буде» [58])</w:t>
      </w:r>
      <w:r w:rsidDel="00000000" w:rsidR="00000000" w:rsidRPr="00000000">
        <w:rPr>
          <w:rFonts w:ascii="Times New Roman" w:cs="Times New Roman" w:eastAsia="Times New Roman" w:hAnsi="Times New Roman"/>
          <w:i w:val="1"/>
          <w:iCs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зафіксовано такі реакції: </w:t>
      </w:r>
      <w:r w:rsidDel="00000000" w:rsidR="00000000" w:rsidRPr="00000000">
        <w:rPr>
          <w:rFonts w:ascii="Times New Roman" w:cs="Times New Roman" w:eastAsia="Times New Roman" w:hAnsi="Times New Roman"/>
          <w:i w:val="1"/>
          <w:iCs w:val="1"/>
          <w:color w:val="000000"/>
          <w:sz w:val="28"/>
          <w:szCs w:val="28"/>
          <w:rtl w:val="0"/>
        </w:rPr>
        <w:t xml:space="preserve">диво, небувале, ніколи, малоймовірно, нездійсненно, Путін візьме Україну</w:t>
      </w:r>
      <w:r w:rsidDel="00000000" w:rsidR="00000000" w:rsidRPr="00000000">
        <w:rPr>
          <w:rFonts w:ascii="Times New Roman" w:cs="Times New Roman" w:eastAsia="Times New Roman" w:hAnsi="Times New Roman"/>
          <w:color w:val="000000"/>
          <w:sz w:val="28"/>
          <w:szCs w:val="28"/>
          <w:rtl w:val="0"/>
        </w:rPr>
        <w:t xml:space="preserve">. Поодинокими є такі відповіді: </w:t>
      </w:r>
      <w:r w:rsidDel="00000000" w:rsidR="00000000" w:rsidRPr="00000000">
        <w:rPr>
          <w:rFonts w:ascii="Times New Roman" w:cs="Times New Roman" w:eastAsia="Times New Roman" w:hAnsi="Times New Roman"/>
          <w:i w:val="1"/>
          <w:iCs w:val="1"/>
          <w:color w:val="000000"/>
          <w:sz w:val="28"/>
          <w:szCs w:val="28"/>
          <w:rtl w:val="0"/>
        </w:rPr>
        <w:t xml:space="preserve">риторична відповідь, ставок, віз</w:t>
      </w:r>
      <w:r w:rsidDel="00000000" w:rsidR="00000000" w:rsidRPr="00000000">
        <w:rPr>
          <w:rFonts w:ascii="Times New Roman" w:cs="Times New Roman" w:eastAsia="Times New Roman" w:hAnsi="Times New Roman"/>
          <w:color w:val="000000"/>
          <w:sz w:val="28"/>
          <w:szCs w:val="28"/>
          <w:rtl w:val="0"/>
        </w:rPr>
        <w:t xml:space="preserve">. Основні реакції так чи так відбивають суть загальномовного фразеологізму.</w:t>
      </w:r>
    </w:p>
    <w:p w:rsidR="00000000" w:rsidDel="00000000" w:rsidP="00000000" w:rsidRDefault="00000000" w:rsidRPr="00000000" w14:paraId="00000152">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bookmarkStart w:colFirst="0" w:colLast="0" w:name="_heading=h.mli33bguc6vv" w:id="38"/>
      <w:bookmarkEnd w:id="38"/>
      <w:r w:rsidDel="00000000" w:rsidR="00000000" w:rsidRPr="00000000">
        <w:rPr>
          <w:rFonts w:ascii="Times New Roman" w:cs="Times New Roman" w:eastAsia="Times New Roman" w:hAnsi="Times New Roman"/>
          <w:color w:val="000000"/>
          <w:sz w:val="28"/>
          <w:szCs w:val="28"/>
          <w:rtl w:val="0"/>
        </w:rPr>
        <w:t xml:space="preserve">До адʼєктивного фразеологізму </w:t>
      </w:r>
      <w:r w:rsidDel="00000000" w:rsidR="00000000" w:rsidRPr="00000000">
        <w:rPr>
          <w:rFonts w:ascii="Times New Roman" w:cs="Times New Roman" w:eastAsia="Times New Roman" w:hAnsi="Times New Roman"/>
          <w:i w:val="1"/>
          <w:iCs w:val="1"/>
          <w:color w:val="000000"/>
          <w:sz w:val="28"/>
          <w:szCs w:val="28"/>
          <w:rtl w:val="0"/>
        </w:rPr>
        <w:t xml:space="preserve">як у воді намочений</w:t>
      </w:r>
      <w:r w:rsidDel="00000000" w:rsidR="00000000" w:rsidRPr="00000000">
        <w:rPr>
          <w:rFonts w:ascii="Times New Roman" w:cs="Times New Roman" w:eastAsia="Times New Roman" w:hAnsi="Times New Roman"/>
          <w:color w:val="000000"/>
          <w:sz w:val="28"/>
          <w:szCs w:val="28"/>
          <w:rtl w:val="0"/>
        </w:rPr>
        <w:t xml:space="preserve"> («незадоволений, сумний, зажурений, злий» [58]) отримано такі частотні асоціації: </w:t>
      </w:r>
      <w:r w:rsidDel="00000000" w:rsidR="00000000" w:rsidRPr="00000000">
        <w:rPr>
          <w:rFonts w:ascii="Times New Roman" w:cs="Times New Roman" w:eastAsia="Times New Roman" w:hAnsi="Times New Roman"/>
          <w:i w:val="1"/>
          <w:iCs w:val="1"/>
          <w:color w:val="000000"/>
          <w:sz w:val="28"/>
          <w:szCs w:val="28"/>
          <w:rtl w:val="0"/>
        </w:rPr>
        <w:t xml:space="preserve">викриття, сором, мокрий, вогкий, потопельник, сумний, вологий, спотворений.</w:t>
      </w:r>
      <w:r w:rsidDel="00000000" w:rsidR="00000000" w:rsidRPr="00000000">
        <w:rPr>
          <w:rFonts w:ascii="Times New Roman" w:cs="Times New Roman" w:eastAsia="Times New Roman" w:hAnsi="Times New Roman"/>
          <w:color w:val="000000"/>
          <w:sz w:val="28"/>
          <w:szCs w:val="28"/>
          <w:rtl w:val="0"/>
        </w:rPr>
        <w:t xml:space="preserve"> Частина з них відбиває фразеологічне значення, а частина вказує на прямо значне розуміння стимулу. До поодиноких реакцій належать: </w:t>
      </w:r>
      <w:r w:rsidDel="00000000" w:rsidR="00000000" w:rsidRPr="00000000">
        <w:rPr>
          <w:rFonts w:ascii="Times New Roman" w:cs="Times New Roman" w:eastAsia="Times New Roman" w:hAnsi="Times New Roman"/>
          <w:i w:val="1"/>
          <w:iCs w:val="1"/>
          <w:color w:val="000000"/>
          <w:sz w:val="28"/>
          <w:szCs w:val="28"/>
          <w:rtl w:val="0"/>
        </w:rPr>
        <w:t xml:space="preserve">прати, робота, неочікувано, несподівано</w:t>
      </w:r>
      <w:r w:rsidDel="00000000" w:rsidR="00000000" w:rsidRPr="00000000">
        <w:rPr>
          <w:rFonts w:ascii="Times New Roman" w:cs="Times New Roman" w:eastAsia="Times New Roman" w:hAnsi="Times New Roman"/>
          <w:color w:val="000000"/>
          <w:sz w:val="28"/>
          <w:szCs w:val="28"/>
          <w:rtl w:val="0"/>
        </w:rPr>
        <w:t xml:space="preserve">. Такі реакції не мають зв’язку зі значенням загальномовного фразеологізму.</w:t>
      </w:r>
    </w:p>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компаративного адʼєктивного фразеологізму</w:t>
      </w:r>
      <w:r w:rsidDel="00000000" w:rsidR="00000000" w:rsidRPr="00000000">
        <w:rPr>
          <w:rFonts w:ascii="Times New Roman" w:cs="Times New Roman" w:eastAsia="Times New Roman" w:hAnsi="Times New Roman"/>
          <w:i w:val="1"/>
          <w:iCs w:val="1"/>
          <w:color w:val="000000"/>
          <w:sz w:val="28"/>
          <w:szCs w:val="28"/>
          <w:rtl w:val="0"/>
        </w:rPr>
        <w:t xml:space="preserve"> як одрізана скибка </w:t>
      </w:r>
      <w:r w:rsidDel="00000000" w:rsidR="00000000" w:rsidRPr="00000000">
        <w:rPr>
          <w:rFonts w:ascii="Times New Roman" w:cs="Times New Roman" w:eastAsia="Times New Roman" w:hAnsi="Times New Roman"/>
          <w:color w:val="000000"/>
          <w:sz w:val="28"/>
          <w:szCs w:val="28"/>
          <w:rtl w:val="0"/>
        </w:rPr>
        <w:t xml:space="preserve">відносимо (людина, яка втратила зв'язок із своїм середовищем, з колективом, змінила рід діяльності або людина, яка відділилася від родини, стала жити самостійно [58]) такі найчастіші відповіді: </w:t>
      </w:r>
      <w:r w:rsidDel="00000000" w:rsidR="00000000" w:rsidRPr="00000000">
        <w:rPr>
          <w:rFonts w:ascii="Times New Roman" w:cs="Times New Roman" w:eastAsia="Times New Roman" w:hAnsi="Times New Roman"/>
          <w:i w:val="1"/>
          <w:iCs w:val="1"/>
          <w:color w:val="000000"/>
          <w:sz w:val="28"/>
          <w:szCs w:val="28"/>
          <w:rtl w:val="0"/>
        </w:rPr>
        <w:t xml:space="preserve">далекий, загублений, неповноцінний, окремо від всіх, самотній, стати чужим, перервати стосунки, чужа людина.</w:t>
      </w:r>
      <w:r w:rsidDel="00000000" w:rsidR="00000000" w:rsidRPr="00000000">
        <w:rPr>
          <w:rFonts w:ascii="Times New Roman" w:cs="Times New Roman" w:eastAsia="Times New Roman" w:hAnsi="Times New Roman"/>
          <w:color w:val="000000"/>
          <w:sz w:val="28"/>
          <w:szCs w:val="28"/>
          <w:rtl w:val="0"/>
        </w:rPr>
        <w:t xml:space="preserve"> Менш частотні асоціації: </w:t>
      </w:r>
      <w:r w:rsidDel="00000000" w:rsidR="00000000" w:rsidRPr="00000000">
        <w:rPr>
          <w:rFonts w:ascii="Times New Roman" w:cs="Times New Roman" w:eastAsia="Times New Roman" w:hAnsi="Times New Roman"/>
          <w:i w:val="1"/>
          <w:iCs w:val="1"/>
          <w:color w:val="000000"/>
          <w:sz w:val="28"/>
          <w:szCs w:val="28"/>
          <w:rtl w:val="0"/>
        </w:rPr>
        <w:t xml:space="preserve">русня в Україні, біженці за кордоном, розлука.</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54">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bookmarkStart w:colFirst="0" w:colLast="0" w:name="_heading=h.6bc6tgmhvpkq" w:id="39"/>
      <w:bookmarkEnd w:id="39"/>
      <w:r w:rsidDel="00000000" w:rsidR="00000000" w:rsidRPr="00000000">
        <w:rPr>
          <w:rFonts w:ascii="Times New Roman" w:cs="Times New Roman" w:eastAsia="Times New Roman" w:hAnsi="Times New Roman"/>
          <w:color w:val="000000"/>
          <w:sz w:val="28"/>
          <w:szCs w:val="28"/>
          <w:rtl w:val="0"/>
        </w:rPr>
        <w:t xml:space="preserve">Адʼєктивний компаративний фразеологізм-стимул </w:t>
      </w:r>
      <w:r w:rsidDel="00000000" w:rsidR="00000000" w:rsidRPr="00000000">
        <w:rPr>
          <w:rFonts w:ascii="Times New Roman" w:cs="Times New Roman" w:eastAsia="Times New Roman" w:hAnsi="Times New Roman"/>
          <w:i w:val="1"/>
          <w:iCs w:val="1"/>
          <w:color w:val="000000"/>
          <w:sz w:val="28"/>
          <w:szCs w:val="28"/>
          <w:rtl w:val="0"/>
        </w:rPr>
        <w:t xml:space="preserve">худий, як тріска </w:t>
      </w:r>
      <w:r w:rsidDel="00000000" w:rsidR="00000000" w:rsidRPr="00000000">
        <w:rPr>
          <w:rFonts w:ascii="Times New Roman" w:cs="Times New Roman" w:eastAsia="Times New Roman" w:hAnsi="Times New Roman"/>
          <w:color w:val="000000"/>
          <w:sz w:val="28"/>
          <w:szCs w:val="28"/>
          <w:rtl w:val="0"/>
        </w:rPr>
        <w:t xml:space="preserve">(«дуже худий (про людину)» [58]) зібрав такі найчастотніші асоціації: </w:t>
      </w:r>
      <w:r w:rsidDel="00000000" w:rsidR="00000000" w:rsidRPr="00000000">
        <w:rPr>
          <w:rFonts w:ascii="Times New Roman" w:cs="Times New Roman" w:eastAsia="Times New Roman" w:hAnsi="Times New Roman"/>
          <w:i w:val="1"/>
          <w:iCs w:val="1"/>
          <w:color w:val="000000"/>
          <w:sz w:val="28"/>
          <w:szCs w:val="28"/>
          <w:rtl w:val="0"/>
        </w:rPr>
        <w:t xml:space="preserve">виснажений, дуже худий, нестатний, худий, як палиця, голод, сухий, кістлявий</w:t>
      </w:r>
      <w:r w:rsidDel="00000000" w:rsidR="00000000" w:rsidRPr="00000000">
        <w:rPr>
          <w:rFonts w:ascii="Times New Roman" w:cs="Times New Roman" w:eastAsia="Times New Roman" w:hAnsi="Times New Roman"/>
          <w:color w:val="000000"/>
          <w:sz w:val="28"/>
          <w:szCs w:val="28"/>
          <w:rtl w:val="0"/>
        </w:rPr>
        <w:t xml:space="preserve">. Менш частотними виявилися такі: </w:t>
      </w:r>
      <w:r w:rsidDel="00000000" w:rsidR="00000000" w:rsidRPr="00000000">
        <w:rPr>
          <w:rFonts w:ascii="Times New Roman" w:cs="Times New Roman" w:eastAsia="Times New Roman" w:hAnsi="Times New Roman"/>
          <w:i w:val="1"/>
          <w:iCs w:val="1"/>
          <w:color w:val="000000"/>
          <w:sz w:val="28"/>
          <w:szCs w:val="28"/>
          <w:rtl w:val="0"/>
        </w:rPr>
        <w:t xml:space="preserve">голодна русня, русня б’ється за цукор, скелет, довготелесий, худорлявий. </w:t>
      </w:r>
      <w:r w:rsidDel="00000000" w:rsidR="00000000" w:rsidRPr="00000000">
        <w:rPr>
          <w:rFonts w:ascii="Times New Roman" w:cs="Times New Roman" w:eastAsia="Times New Roman" w:hAnsi="Times New Roman"/>
          <w:color w:val="000000"/>
          <w:sz w:val="28"/>
          <w:szCs w:val="28"/>
          <w:rtl w:val="0"/>
        </w:rPr>
        <w:t xml:space="preserve">Частина асоціацій зумовлена сучасними подіями.</w:t>
      </w:r>
    </w:p>
    <w:p w:rsidR="00000000" w:rsidDel="00000000" w:rsidP="00000000" w:rsidRDefault="00000000" w:rsidRPr="00000000" w14:paraId="00000155">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bookmarkStart w:colFirst="0" w:colLast="0" w:name="_heading=h.a1jmk0pnxffp" w:id="40"/>
      <w:bookmarkEnd w:id="40"/>
      <w:r w:rsidDel="00000000" w:rsidR="00000000" w:rsidRPr="00000000">
        <w:rPr>
          <w:rFonts w:ascii="Times New Roman" w:cs="Times New Roman" w:eastAsia="Times New Roman" w:hAnsi="Times New Roman"/>
          <w:color w:val="000000"/>
          <w:sz w:val="28"/>
          <w:szCs w:val="28"/>
          <w:rtl w:val="0"/>
        </w:rPr>
        <w:t xml:space="preserve">Адʼєктивний фразеологізм </w:t>
      </w:r>
      <w:r w:rsidDel="00000000" w:rsidR="00000000" w:rsidRPr="00000000">
        <w:rPr>
          <w:rFonts w:ascii="Times New Roman" w:cs="Times New Roman" w:eastAsia="Times New Roman" w:hAnsi="Times New Roman"/>
          <w:i w:val="1"/>
          <w:iCs w:val="1"/>
          <w:color w:val="000000"/>
          <w:sz w:val="28"/>
          <w:szCs w:val="28"/>
          <w:rtl w:val="0"/>
        </w:rPr>
        <w:t xml:space="preserve">здоровий, як </w:t>
      </w:r>
      <w:r w:rsidDel="00000000" w:rsidR="00000000" w:rsidRPr="00000000">
        <w:rPr>
          <w:rFonts w:ascii="Times New Roman" w:cs="Times New Roman" w:eastAsia="Times New Roman" w:hAnsi="Times New Roman"/>
          <w:i w:val="1"/>
          <w:iCs w:val="1"/>
          <w:sz w:val="28"/>
          <w:szCs w:val="28"/>
          <w:rtl w:val="0"/>
        </w:rPr>
        <w:t xml:space="preserve">віл</w:t>
      </w:r>
      <w:r w:rsidDel="00000000" w:rsidR="00000000" w:rsidRPr="00000000">
        <w:rPr>
          <w:rFonts w:ascii="Times New Roman" w:cs="Times New Roman" w:eastAsia="Times New Roman" w:hAnsi="Times New Roman"/>
          <w:sz w:val="28"/>
          <w:szCs w:val="28"/>
          <w:rtl w:val="0"/>
        </w:rPr>
        <w:t xml:space="preserve"> (вживається для підсилення ознаки; </w:t>
      </w:r>
      <w:hyperlink r:id="rId7">
        <w:r w:rsidDel="00000000" w:rsidR="00000000" w:rsidRPr="00000000">
          <w:rPr>
            <w:rFonts w:ascii="Times New Roman" w:cs="Times New Roman" w:eastAsia="Times New Roman" w:hAnsi="Times New Roman"/>
            <w:color w:val="000000"/>
            <w:sz w:val="28"/>
            <w:szCs w:val="28"/>
            <w:u w:val="none"/>
            <w:rtl w:val="0"/>
          </w:rPr>
          <w:t xml:space="preserve">дуже</w:t>
        </w:r>
      </w:hyperlink>
      <w:r w:rsidDel="00000000" w:rsidR="00000000" w:rsidRPr="00000000">
        <w:rPr>
          <w:rFonts w:ascii="Times New Roman" w:cs="Times New Roman" w:eastAsia="Times New Roman" w:hAnsi="Times New Roman"/>
          <w:sz w:val="28"/>
          <w:szCs w:val="28"/>
          <w:rtl w:val="0"/>
        </w:rPr>
        <w:t xml:space="preserve">» [58])</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зібрав такі частотні реакції: </w:t>
      </w:r>
      <w:r w:rsidDel="00000000" w:rsidR="00000000" w:rsidRPr="00000000">
        <w:rPr>
          <w:rFonts w:ascii="Times New Roman" w:cs="Times New Roman" w:eastAsia="Times New Roman" w:hAnsi="Times New Roman"/>
          <w:i w:val="1"/>
          <w:iCs w:val="1"/>
          <w:color w:val="000000"/>
          <w:sz w:val="28"/>
          <w:szCs w:val="28"/>
          <w:rtl w:val="0"/>
        </w:rPr>
        <w:t xml:space="preserve">міцний, горіх, ЗСУ, сильний, непереможний, мужній, кабан, кремезний, потужний, здоровий</w:t>
      </w:r>
      <w:r w:rsidDel="00000000" w:rsidR="00000000" w:rsidRPr="00000000">
        <w:rPr>
          <w:rFonts w:ascii="Times New Roman" w:cs="Times New Roman" w:eastAsia="Times New Roman" w:hAnsi="Times New Roman"/>
          <w:color w:val="000000"/>
          <w:sz w:val="28"/>
          <w:szCs w:val="28"/>
          <w:rtl w:val="0"/>
        </w:rPr>
        <w:t xml:space="preserve">. З-поміж них велику частку становлять прикметники-синоніми, а частина – це фактично замінники до слова віл, що означає, що реципієнти розділилися: одні з них орієнтувалися на загальну семантику, інші – на об’єкти, які слугують для них еталоном сили. Поодинокі відповіді: </w:t>
      </w:r>
      <w:r w:rsidDel="00000000" w:rsidR="00000000" w:rsidRPr="00000000">
        <w:rPr>
          <w:rFonts w:ascii="Times New Roman" w:cs="Times New Roman" w:eastAsia="Times New Roman" w:hAnsi="Times New Roman"/>
          <w:i w:val="1"/>
          <w:iCs w:val="1"/>
          <w:color w:val="000000"/>
          <w:sz w:val="28"/>
          <w:szCs w:val="28"/>
          <w:rtl w:val="0"/>
        </w:rPr>
        <w:t xml:space="preserve">амбал, селюк, товстий, Усик, ніколи не хворіє</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56">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bookmarkStart w:colFirst="0" w:colLast="0" w:name="_heading=h.f8l1jsckg2l0" w:id="41"/>
      <w:bookmarkEnd w:id="41"/>
      <w:r w:rsidDel="00000000" w:rsidR="00000000" w:rsidRPr="00000000">
        <w:rPr>
          <w:rFonts w:ascii="Times New Roman" w:cs="Times New Roman" w:eastAsia="Times New Roman" w:hAnsi="Times New Roman"/>
          <w:color w:val="000000"/>
          <w:sz w:val="28"/>
          <w:szCs w:val="28"/>
          <w:rtl w:val="0"/>
        </w:rPr>
        <w:t xml:space="preserve">Адʼєктивний фразеологізм-стимул </w:t>
      </w:r>
      <w:r w:rsidDel="00000000" w:rsidR="00000000" w:rsidRPr="00000000">
        <w:rPr>
          <w:rFonts w:ascii="Times New Roman" w:cs="Times New Roman" w:eastAsia="Times New Roman" w:hAnsi="Times New Roman"/>
          <w:i w:val="1"/>
          <w:iCs w:val="1"/>
          <w:color w:val="000000"/>
          <w:sz w:val="28"/>
          <w:szCs w:val="28"/>
          <w:rtl w:val="0"/>
        </w:rPr>
        <w:t xml:space="preserve">жити, як у Христа за пазухою </w:t>
      </w:r>
      <w:r w:rsidDel="00000000" w:rsidR="00000000" w:rsidRPr="00000000">
        <w:rPr>
          <w:rFonts w:ascii="Times New Roman" w:cs="Times New Roman" w:eastAsia="Times New Roman" w:hAnsi="Times New Roman"/>
          <w:color w:val="000000"/>
          <w:sz w:val="28"/>
          <w:szCs w:val="28"/>
          <w:rtl w:val="0"/>
        </w:rPr>
        <w:t xml:space="preserve">(«в достатках, безтурботно, заможно»</w:t>
      </w:r>
      <w:r w:rsidDel="00000000" w:rsidR="00000000" w:rsidRPr="00000000">
        <w:rPr>
          <w:rFonts w:ascii="Times New Roman" w:cs="Times New Roman" w:eastAsia="Times New Roman" w:hAnsi="Times New Roman"/>
          <w:sz w:val="28"/>
          <w:szCs w:val="28"/>
          <w:rtl w:val="0"/>
        </w:rPr>
        <w:t xml:space="preserve"> [58])</w:t>
      </w:r>
      <w:r w:rsidDel="00000000" w:rsidR="00000000" w:rsidRPr="00000000">
        <w:rPr>
          <w:rFonts w:ascii="Times New Roman" w:cs="Times New Roman" w:eastAsia="Times New Roman" w:hAnsi="Times New Roman"/>
          <w:color w:val="000000"/>
          <w:sz w:val="28"/>
          <w:szCs w:val="28"/>
          <w:rtl w:val="0"/>
        </w:rPr>
        <w:t xml:space="preserve"> має такі частотні асоціації: </w:t>
      </w:r>
      <w:r w:rsidDel="00000000" w:rsidR="00000000" w:rsidRPr="00000000">
        <w:rPr>
          <w:rFonts w:ascii="Times New Roman" w:cs="Times New Roman" w:eastAsia="Times New Roman" w:hAnsi="Times New Roman"/>
          <w:i w:val="1"/>
          <w:iCs w:val="1"/>
          <w:color w:val="000000"/>
          <w:sz w:val="28"/>
          <w:szCs w:val="28"/>
          <w:rtl w:val="0"/>
        </w:rPr>
        <w:t xml:space="preserve">безпека, жити в достатку, бути вдома, забезпечений, захищеність, опіка, спокій, безтурботно, повна безпека, дуже добре</w:t>
      </w:r>
      <w:r w:rsidDel="00000000" w:rsidR="00000000" w:rsidRPr="00000000">
        <w:rPr>
          <w:rFonts w:ascii="Times New Roman" w:cs="Times New Roman" w:eastAsia="Times New Roman" w:hAnsi="Times New Roman"/>
          <w:color w:val="000000"/>
          <w:sz w:val="28"/>
          <w:szCs w:val="28"/>
          <w:rtl w:val="0"/>
        </w:rPr>
        <w:t xml:space="preserve">. Поодинокі асоціації: </w:t>
      </w:r>
      <w:r w:rsidDel="00000000" w:rsidR="00000000" w:rsidRPr="00000000">
        <w:rPr>
          <w:rFonts w:ascii="Times New Roman" w:cs="Times New Roman" w:eastAsia="Times New Roman" w:hAnsi="Times New Roman"/>
          <w:i w:val="1"/>
          <w:iCs w:val="1"/>
          <w:color w:val="000000"/>
          <w:sz w:val="28"/>
          <w:szCs w:val="28"/>
          <w:rtl w:val="0"/>
        </w:rPr>
        <w:t xml:space="preserve">не з такої сім’ї, як інші, а з багатої; Польща, Німеччина, комфортно. </w:t>
      </w:r>
      <w:r w:rsidDel="00000000" w:rsidR="00000000" w:rsidRPr="00000000">
        <w:rPr>
          <w:rFonts w:ascii="Times New Roman" w:cs="Times New Roman" w:eastAsia="Times New Roman" w:hAnsi="Times New Roman"/>
          <w:color w:val="000000"/>
          <w:sz w:val="28"/>
          <w:szCs w:val="28"/>
          <w:rtl w:val="0"/>
        </w:rPr>
        <w:t xml:space="preserve">Помітно, що реакції часто за семантикою та граматично відповідають прислівнику, а не прикметнику, незважаючи на те, що фразеологічна одиниця належить до адʼєктивного типу.</w:t>
      </w:r>
    </w:p>
    <w:p w:rsidR="00000000" w:rsidDel="00000000" w:rsidP="00000000" w:rsidRDefault="00000000" w:rsidRPr="00000000" w14:paraId="00000157">
      <w:pPr>
        <w:pBdr>
          <w:top w:space="0" w:sz="0" w:val="nil"/>
          <w:left w:space="0" w:sz="0" w:val="nil"/>
          <w:bottom w:space="0" w:sz="0" w:val="nil"/>
          <w:right w:space="0" w:sz="0" w:val="nil"/>
          <w:between w:space="0" w:sz="0" w:val="nil"/>
        </w:pBdr>
        <w:spacing w:after="0" w:line="360" w:lineRule="auto"/>
        <w:ind w:right="28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Узагальнений аналіз отриманих реакцій дає підстави для таких </w:t>
      </w:r>
      <w:r w:rsidDel="00000000" w:rsidR="00000000" w:rsidRPr="00000000">
        <w:rPr>
          <w:rFonts w:ascii="Times New Roman" w:cs="Times New Roman" w:eastAsia="Times New Roman" w:hAnsi="Times New Roman"/>
          <w:b w:val="1"/>
          <w:bCs w:val="1"/>
          <w:sz w:val="28"/>
          <w:szCs w:val="28"/>
          <w:rtl w:val="0"/>
        </w:rPr>
        <w:t xml:space="preserve">висновків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282"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363cd1rx7yrk" w:id="42"/>
      <w:bookmarkEnd w:id="4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характерною ознакою сучасних процесів асоціювання виступають реакції, пов’язані з війною росії проти України;</w:t>
      </w:r>
    </w:p>
    <w:p w:rsidR="00000000" w:rsidDel="00000000" w:rsidP="00000000" w:rsidRDefault="00000000" w:rsidRPr="00000000" w14:paraId="0000015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282"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емоційним навантаженням з-поміж отриманих реакцій на стимул – компаративний адвербіальний або ад’єктивний фразеологізм можемо вирізнити три групи: нейтральні реакції, позитивно та негативно марковані асоціації; </w:t>
      </w:r>
    </w:p>
    <w:p w:rsidR="00000000" w:rsidDel="00000000" w:rsidP="00000000" w:rsidRDefault="00000000" w:rsidRPr="00000000" w14:paraId="0000015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282"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 позитивною оцінкою пов’язані  реакції респондентів</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(асоціації зі</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Збройними Силами України, з непереможністю і силою, добробутом, перемогою</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5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282" w:hanging="36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негативна оцінка і відповідний тип асоціацій безпосередньо пов'язаний із воєнним часом та подіями, що відбуваються в Україні, тому становить більш частотну позицію у реакціях респондентів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(ворог, русня, Буча, розлука, біженці).</w:t>
      </w:r>
    </w:p>
    <w:p w:rsidR="00000000" w:rsidDel="00000000" w:rsidP="00000000" w:rsidRDefault="00000000" w:rsidRPr="00000000" w14:paraId="0000015C">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ІІ: </w:t>
      </w:r>
    </w:p>
    <w:p w:rsidR="00000000" w:rsidDel="00000000" w:rsidP="00000000" w:rsidRDefault="00000000" w:rsidRPr="00000000" w14:paraId="000001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було здійснено комплексний аналіз структурно-семантичних та прагматичних особливостей компаративних фразеологічних одиниць української мови. Виявлено, що компаративні фраземи становлять окремий і надзвичайно продуктивний тип фразеологічних конструкцій, у яких порівняльна модель забезпечує формування яскравої образності та експресивності вислову. Дослідження структурних параметрів дало змогу окреслити основні моделі побудови КФО, визначити їх поширені та непоширені різновиди, а також простежити взаємодію лексичних і синтаксичних компонентів у формуванні цілісного фразеологічного значення.</w:t>
      </w:r>
    </w:p>
    <w:p w:rsidR="00000000" w:rsidDel="00000000" w:rsidP="00000000" w:rsidRDefault="00000000" w:rsidRPr="00000000" w14:paraId="0000015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Лексико-семантичний аналіз показав, що компаративні ФО реалізують широкий спектр значень, серед яких особливо виразними є адвербіальні та ад’єктивні фраземи, що характеризують дію, стан, ознаку чи властивість об’єкта. Важливою є їхня емоційно-оцінна функція: позитивно й негативно конотовані одиниці виявляють значний потенціал для  реалізації оцінки, інтенсифікації вислову та створення культурно зумовлених асоціацій.</w:t>
      </w:r>
    </w:p>
    <w:p w:rsidR="00000000" w:rsidDel="00000000" w:rsidP="00000000" w:rsidRDefault="00000000" w:rsidRPr="00000000" w14:paraId="0000015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асоціативного експерименту підтвердили актуальність та зрозумілість компаративних фразем у сучасному мовному просторі, їхню здатність породжувати стійкі емоційні та образні реакції. Можемо стверджувати, що компаративні фразеологізми є важливим засобом репрезентації національної мовної картини світу й відіграють значну роль у формуванні експресивності українського мовлення.</w:t>
      </w:r>
    </w:p>
    <w:p w:rsidR="00000000" w:rsidDel="00000000" w:rsidP="00000000" w:rsidRDefault="00000000" w:rsidRPr="00000000" w14:paraId="00000160">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1">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2">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3">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4">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5">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6">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7">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8">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9">
      <w:pPr>
        <w:spacing w:line="360" w:lineRule="auto"/>
        <w:jc w:val="left"/>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6A">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РОЗДІЛ ІІІ.</w:t>
      </w:r>
      <w:r w:rsidDel="00000000" w:rsidR="00000000" w:rsidRPr="00000000">
        <w:rPr>
          <w:rFonts w:ascii="Times New Roman" w:cs="Times New Roman" w:eastAsia="Times New Roman" w:hAnsi="Times New Roman"/>
          <w:b w:val="1"/>
          <w:bCs w:val="1"/>
          <w:sz w:val="28"/>
          <w:szCs w:val="28"/>
          <w:rtl w:val="0"/>
        </w:rPr>
        <w:t xml:space="preserve"> СПЕЦИФІКА ВІДТВОРЕННЯ КОМПАРАТИВНИХ </w:t>
      </w:r>
      <w:r w:rsidDel="00000000" w:rsidR="00000000" w:rsidRPr="00000000">
        <w:rPr>
          <w:rFonts w:ascii="Times New Roman" w:cs="Times New Roman" w:eastAsia="Times New Roman" w:hAnsi="Times New Roman"/>
          <w:b w:val="1"/>
          <w:bCs w:val="1"/>
          <w:sz w:val="28"/>
          <w:szCs w:val="28"/>
          <w:highlight w:val="white"/>
          <w:rtl w:val="0"/>
        </w:rPr>
        <w:t xml:space="preserve">ФРАЗЕОЛОГІЗМІВ У МОВІ СУЧАСНИХ МАСМЕДІА</w:t>
      </w:r>
      <w:r w:rsidDel="00000000" w:rsidR="00000000" w:rsidRPr="00000000">
        <w:rPr>
          <w:rFonts w:ascii="Times New Roman" w:cs="Times New Roman" w:eastAsia="Times New Roman" w:hAnsi="Times New Roman"/>
          <w:b w:val="1"/>
          <w:bCs w:val="1"/>
          <w:color w:val="ff0000"/>
          <w:sz w:val="28"/>
          <w:szCs w:val="28"/>
          <w:rtl w:val="0"/>
        </w:rPr>
        <w:t xml:space="preserve"> </w:t>
      </w:r>
      <w:r w:rsidDel="00000000" w:rsidR="00000000" w:rsidRPr="00000000">
        <w:rPr>
          <w:rtl w:val="0"/>
        </w:rPr>
      </w:r>
    </w:p>
    <w:p w:rsidR="00000000" w:rsidDel="00000000" w:rsidP="00000000" w:rsidRDefault="00000000" w:rsidRPr="00000000" w14:paraId="0000016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ми зосередилися на мові сучасних засобів масової інформації, розглядаючи її як ключове середовище для функціонування та трансформації фразеологізмів. Наше завдання полягало в тому, щоб проаналізувати, як саме динамічний та іноді експресивний характер медіамовлення впливає на використання стійких словосполучень. Розділ присвячено семантико-структурному аналізу компаративних фразеологічних одиниць у мові сучасних українських ЗМІ. </w:t>
      </w:r>
    </w:p>
    <w:p w:rsidR="00000000" w:rsidDel="00000000" w:rsidP="00000000" w:rsidRDefault="00000000" w:rsidRPr="00000000" w14:paraId="0000016C">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3.1. Особливості функціонування фразеологізмів у мові сучасних масмедіа</w:t>
      </w:r>
      <w:r w:rsidDel="00000000" w:rsidR="00000000" w:rsidRPr="00000000">
        <w:rPr>
          <w:rtl w:val="0"/>
        </w:rPr>
      </w:r>
    </w:p>
    <w:p w:rsidR="00000000" w:rsidDel="00000000" w:rsidP="00000000" w:rsidRDefault="00000000" w:rsidRPr="00000000" w14:paraId="0000016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Мова сучасних засобів масової інформації є динамічною та багатофункційною системою, яка відображає суспільні зміни і, водночас, активно їх формує, а також у якій поєднуються елементи офіційності, публіцистичної експресії, розмовності та новітніх комунікативних практик. Стрімкі суспільні зміни, розвиток цифрових платформ та зростання ролі інформаційних потоків зумовлюють постійне оновлення медійного дискурсу. Аналіз цієї мовної системи є необхідною передумовою для дослідження функціонування фразеологізмів у медіапросторі.</w:t>
      </w:r>
    </w:p>
    <w:p w:rsidR="00000000" w:rsidDel="00000000" w:rsidP="00000000" w:rsidRDefault="00000000" w:rsidRPr="00000000" w14:paraId="0000016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масмедіа — особливо в онлайн-журналістиці, блогах та соціальних мережах компаративні фразеологізми використовуються для швидкого й ефективного передавання емоційної оцінки, адже читач сьогодні сприймає інформацію у прискореному темпі, а компактні та яскраві смислові конструкції значно полегшують розуміння повідомлення.</w:t>
      </w:r>
    </w:p>
    <w:p w:rsidR="00000000" w:rsidDel="00000000" w:rsidP="00000000" w:rsidRDefault="00000000" w:rsidRPr="00000000" w14:paraId="0000016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фразеологізми в мові ЗМІ виконують кілька ключових функцій: експресивну, оцінну, маніпулятивну та інші, про які детальніше описано у наступному підрозділі. Вони допомагають журналістам не лише передати зміст повідомлення, а й сформувати певне ставлення до події чи персонажа. Завдяки своїй культурній впізнаваності фразеологізми є потужним інструментом впливу, який дозволяє встановлювати емоційний контакт із аудиторією та робити медіатекст виразним і доступним для сприйняття.</w:t>
      </w:r>
    </w:p>
    <w:p w:rsidR="00000000" w:rsidDel="00000000" w:rsidP="00000000" w:rsidRDefault="00000000" w:rsidRPr="00000000" w14:paraId="0000017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1">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3.1.1. Специфіка мови сучасних ЗМІ: стилістичні та функційні особливості </w:t>
      </w:r>
    </w:p>
    <w:p w:rsidR="00000000" w:rsidDel="00000000" w:rsidP="00000000" w:rsidRDefault="00000000" w:rsidRPr="00000000" w14:paraId="0000017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характерних ознак сучасної медіамови є стильова неоднорідність, тобто відсутність суворої «чистоти стилю». На думку багатьох дослідників, мовлення засобів масової інформації має інтегративний характер, поєднуючи елементи різних функціональних стилів. За Коць Т. А., сучасна публіцистика активно вбирає у себе як високу суспільно орієнтовану лексику, так і розмовні елементи, що зумовлено прагненням журналістського тексту одночасно впливати й залишатися близьким до масового читача [18].</w:t>
      </w:r>
    </w:p>
    <w:p w:rsidR="00000000" w:rsidDel="00000000" w:rsidP="00000000" w:rsidRDefault="00000000" w:rsidRPr="00000000" w14:paraId="00000173">
      <w:pPr>
        <w:spacing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Як зазначають українські мовознавці, експресивність виступає однією з ключових рис медіадискурсу. К. Л. Ковальова та Л. В. Савицька показують у своїй статті «Засоби експресивності у текстах онлайн-медіа», що онлайн-медіа активно використовують синтаксичні й семантичні прийоми, щоб створити емоційно наповнені тексти, які залучають увагу читача й підсилюють комунікативний вплив [14].  В. Ю. Дроботенко доповнює цю думку, підкреслюючи, що фразеологізми зокрема й компаративні — відіграють важливу роль у формуванні експресивності медіатексту. Дослідниця зазначає, що журналісти свідомо залучають фразеологічні одиниці для увиразнення змісту, створення образності та емоційного забарвлення, що сприяє більшій доступності та впливовості новинного тексту [12].</w:t>
      </w:r>
      <w:r w:rsidDel="00000000" w:rsidR="00000000" w:rsidRPr="00000000">
        <w:rPr>
          <w:rtl w:val="0"/>
        </w:rPr>
      </w:r>
    </w:p>
    <w:p w:rsidR="00000000" w:rsidDel="00000000" w:rsidP="00000000" w:rsidRDefault="00000000" w:rsidRPr="00000000" w14:paraId="000001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Функційний</w:t>
      </w:r>
      <w:r w:rsidDel="00000000" w:rsidR="00000000" w:rsidRPr="00000000">
        <w:rPr>
          <w:rFonts w:ascii="Times New Roman" w:cs="Times New Roman" w:eastAsia="Times New Roman" w:hAnsi="Times New Roman"/>
          <w:sz w:val="28"/>
          <w:szCs w:val="28"/>
          <w:rtl w:val="0"/>
        </w:rPr>
        <w:t xml:space="preserve"> аспект мови медіа значно ширший, ніж проста передача інформації. Можемо виділити кілька ключових функцій: а) </w:t>
      </w:r>
      <w:r w:rsidDel="00000000" w:rsidR="00000000" w:rsidRPr="00000000">
        <w:rPr>
          <w:rFonts w:ascii="Times New Roman" w:cs="Times New Roman" w:eastAsia="Times New Roman" w:hAnsi="Times New Roman"/>
          <w:b w:val="1"/>
          <w:bCs w:val="1"/>
          <w:sz w:val="28"/>
          <w:szCs w:val="28"/>
          <w:rtl w:val="0"/>
        </w:rPr>
        <w:t xml:space="preserve">інформативна функція </w:t>
      </w:r>
      <w:r w:rsidDel="00000000" w:rsidR="00000000" w:rsidRPr="00000000">
        <w:rPr>
          <w:rFonts w:ascii="Times New Roman" w:cs="Times New Roman" w:eastAsia="Times New Roman" w:hAnsi="Times New Roman"/>
          <w:sz w:val="28"/>
          <w:szCs w:val="28"/>
          <w:rtl w:val="0"/>
        </w:rPr>
        <w:t xml:space="preserve">— передача актуальних фактів і знань про події сьогодення; б) </w:t>
      </w:r>
      <w:r w:rsidDel="00000000" w:rsidR="00000000" w:rsidRPr="00000000">
        <w:rPr>
          <w:rFonts w:ascii="Times New Roman" w:cs="Times New Roman" w:eastAsia="Times New Roman" w:hAnsi="Times New Roman"/>
          <w:b w:val="1"/>
          <w:bCs w:val="1"/>
          <w:sz w:val="28"/>
          <w:szCs w:val="28"/>
          <w:rtl w:val="0"/>
        </w:rPr>
        <w:t xml:space="preserve">функція впливу.</w:t>
      </w:r>
      <w:r w:rsidDel="00000000" w:rsidR="00000000" w:rsidRPr="00000000">
        <w:rPr>
          <w:rFonts w:ascii="Times New Roman" w:cs="Times New Roman" w:eastAsia="Times New Roman" w:hAnsi="Times New Roman"/>
          <w:sz w:val="28"/>
          <w:szCs w:val="28"/>
          <w:rtl w:val="0"/>
        </w:rPr>
        <w:t xml:space="preserve"> Як наголошує Н. В. Кондратенко, сучасний медіадискурс є потужним механізмом переконання та формування суспільної думки. У медіадискурсі це проявляється через використання емоційно забарвленої лексики, зокрема фразеологізмів, порівнянь і метафор; створення образу очевидного тлумачення події; підсилення аргументації за допомогою експресивних мовних засобів; апеляцію до емоцій, цінностей, страхів, досвіду аудиторії. Можемо погодитися з ученою, що персуазивність часто стає пріоритетною, оскільки медіа активно беруть участь у дискусіях і політичних процесах [16]; в) </w:t>
      </w:r>
      <w:r w:rsidDel="00000000" w:rsidR="00000000" w:rsidRPr="00000000">
        <w:rPr>
          <w:rFonts w:ascii="Times New Roman" w:cs="Times New Roman" w:eastAsia="Times New Roman" w:hAnsi="Times New Roman"/>
          <w:b w:val="1"/>
          <w:bCs w:val="1"/>
          <w:sz w:val="28"/>
          <w:szCs w:val="28"/>
          <w:rtl w:val="0"/>
        </w:rPr>
        <w:t xml:space="preserve">оцінна функція</w:t>
      </w:r>
      <w:r w:rsidDel="00000000" w:rsidR="00000000" w:rsidRPr="00000000">
        <w:rPr>
          <w:rFonts w:ascii="Times New Roman" w:cs="Times New Roman" w:eastAsia="Times New Roman" w:hAnsi="Times New Roman"/>
          <w:sz w:val="28"/>
          <w:szCs w:val="28"/>
          <w:rtl w:val="0"/>
        </w:rPr>
        <w:t xml:space="preserve"> — формування у читача чи глядача певного ставлення (позитивного чи негативного) до висвітлюваних ЗМІ явищ; </w:t>
      </w:r>
      <w:r w:rsidDel="00000000" w:rsidR="00000000" w:rsidRPr="00000000">
        <w:rPr>
          <w:rFonts w:ascii="Times New Roman" w:cs="Times New Roman" w:eastAsia="Times New Roman" w:hAnsi="Times New Roman"/>
          <w:b w:val="1"/>
          <w:bCs w:val="1"/>
          <w:sz w:val="28"/>
          <w:szCs w:val="28"/>
          <w:rtl w:val="0"/>
        </w:rPr>
        <w:t xml:space="preserve">регулятивна функція </w:t>
      </w:r>
      <w:r w:rsidDel="00000000" w:rsidR="00000000" w:rsidRPr="00000000">
        <w:rPr>
          <w:rFonts w:ascii="Times New Roman" w:cs="Times New Roman" w:eastAsia="Times New Roman" w:hAnsi="Times New Roman"/>
          <w:sz w:val="28"/>
          <w:szCs w:val="28"/>
          <w:rtl w:val="0"/>
        </w:rPr>
        <w:t xml:space="preserve">— спрямування дій і поведінки аудиторії.</w:t>
      </w:r>
    </w:p>
    <w:p w:rsidR="00000000" w:rsidDel="00000000" w:rsidP="00000000" w:rsidRDefault="00000000" w:rsidRPr="00000000" w14:paraId="000001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Найкращим засобом для одночасної реалізації персуазивної та оцінної функцій є саме фразеологія. Завдяки своїй конотативній наповненості, ФО дозволяють автору не просто висвітлювати факти, а цитуючи відоме визначення, здійснювати, як зазначає М. Шевчук «відображення дійсності через призму авторського світобачення та світовідчуття», що робить його суб'єктивним інструментом впливу [48, с. 683].</w:t>
      </w:r>
    </w:p>
    <w:p w:rsidR="00000000" w:rsidDel="00000000" w:rsidP="00000000" w:rsidRDefault="00000000" w:rsidRPr="00000000" w14:paraId="00000176">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3.1.2. Реалізація фразеологічних одиниць у медійному дискурсі</w:t>
      </w:r>
    </w:p>
    <w:p w:rsidR="00000000" w:rsidDel="00000000" w:rsidP="00000000" w:rsidRDefault="00000000" w:rsidRPr="00000000" w14:paraId="00000178">
      <w:pPr>
        <w:tabs>
          <w:tab w:val="left" w:leader="none" w:pos="851"/>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масової інформації відіграють важливу роль у житті суспільства, оскільки володіють потужним потенціалом впливу на людей і є складником масової комунікації суспільства. Вживання фразеологічних зворотів у публіцистичних текстах  акцентує увагу читачів на бажаному для автора аспекті, загострює думку та збагачує емоційним зарядом.</w:t>
      </w:r>
    </w:p>
    <w:p w:rsidR="00000000" w:rsidDel="00000000" w:rsidP="00000000" w:rsidRDefault="00000000" w:rsidRPr="00000000" w14:paraId="00000179">
      <w:pPr>
        <w:tabs>
          <w:tab w:val="left" w:leader="none" w:pos="851"/>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Вплив воєнного стану на мову засобів масової інформації є особливо відчутним у сучасній українській журналістиці. Медійний дискурс активно реагує на зміни у суспільному житті, що виявляється у появі нових лексичних одиниць військової тематики, трансформації семантики окремих слів та виразів, актуалізації патріотичної лексики. Синтаксична структура медійних текстів також зазнає змін, зокрема спостерігається тенденція до лаконічності, динамічності викладу, використання коротких речень для оперативного інформування про події. Емоційність та експресивність мови ЗМІ у період воєнного стану значно посилюється, що відповідає психологічному стану суспільства.</w:t>
      </w:r>
    </w:p>
    <w:p w:rsidR="00000000" w:rsidDel="00000000" w:rsidP="00000000" w:rsidRDefault="00000000" w:rsidRPr="00000000" w14:paraId="0000017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Функціонування фразеологічних одиниць (ФО) у мові сучасних ЗМІ є ключовим питанням нашого дослідження. На відміну від академічного чи офіційно-ділового стилів, медіадискурс надає ФО особливого значення, перетворюючи їх з простих мовних прикрас на прагматичні інструменти впливу та стилістичного увиразнення. </w:t>
      </w:r>
    </w:p>
    <w:p w:rsidR="00000000" w:rsidDel="00000000" w:rsidP="00000000" w:rsidRDefault="00000000" w:rsidRPr="00000000" w14:paraId="0000017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Фразеологічні одиниці, які є різноманітними за своїм стилістичним потенціалом та граматичними особливостями, активно застосовуються в медіатексті, на чому наголошують такі вчені, як:  І. В. Лакомська,</w:t>
        <w:br w:type="textWrapping"/>
        <w:t xml:space="preserve">Д. Ю. Сизонов, Л. І. Шевченко, Д. В. Дергач. Це використання ФО слугує ключовим інструментом для посилення емоційності матеріалу, що сприяє кращому сприйманню та засвоєнню інформації читачами.   </w:t>
      </w:r>
    </w:p>
    <w:p w:rsidR="00000000" w:rsidDel="00000000" w:rsidP="00000000" w:rsidRDefault="00000000" w:rsidRPr="00000000" w14:paraId="0000017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сучасних досліджень мовознавців дає нам можливість виділити кілька важливих функцій, які вони виконують у ЗМІ, а саме такі як: </w:t>
      </w:r>
    </w:p>
    <w:p w:rsidR="00000000" w:rsidDel="00000000" w:rsidP="00000000" w:rsidRDefault="00000000" w:rsidRPr="00000000" w14:paraId="0000017D">
      <w:pPr>
        <w:numPr>
          <w:ilvl w:val="3"/>
          <w:numId w:val="4"/>
        </w:numPr>
        <w:pBdr>
          <w:top w:space="0" w:sz="0" w:val="nil"/>
          <w:left w:space="0" w:sz="0" w:val="nil"/>
          <w:bottom w:space="0" w:sz="0" w:val="nil"/>
          <w:right w:space="0" w:sz="0" w:val="nil"/>
          <w:between w:space="0" w:sz="0" w:val="nil"/>
        </w:pBdr>
        <w:spacing w:line="360" w:lineRule="auto"/>
        <w:ind w:left="0"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Стилістична функція</w:t>
      </w:r>
      <w:r w:rsidDel="00000000" w:rsidR="00000000" w:rsidRPr="00000000">
        <w:rPr>
          <w:rFonts w:ascii="Times New Roman" w:cs="Times New Roman" w:eastAsia="Times New Roman" w:hAnsi="Times New Roman"/>
          <w:color w:val="000000"/>
          <w:sz w:val="28"/>
          <w:szCs w:val="28"/>
          <w:rtl w:val="0"/>
        </w:rPr>
        <w:t xml:space="preserve"> — фразеологізми забезпечують експресивність, образність та стилістичну виразність медійного тексту, що підкреслюють багато дослідників медіастилістики, зокрема О. М. Стишов та </w:t>
        <w:br w:type="textWrapping"/>
        <w:t xml:space="preserve">Л. О. Масенко, які розглядають фразеологічні одиниці як ключові засоби актуалізації експресивного потенціалу медіамови. Відповідно до дослідження Д.  Ю. Сизонова, фразеологізми в медіа характеризуються метафоричністю, конотативністю й великою емоційною насиченістю, що робить їх потужним стилістичним інструментом для надання текстам запам’ятовуваності та виразності [</w:t>
      </w:r>
      <w:r w:rsidDel="00000000" w:rsidR="00000000" w:rsidRPr="00000000">
        <w:rPr>
          <w:rFonts w:ascii="Times New Roman" w:cs="Times New Roman" w:eastAsia="Times New Roman" w:hAnsi="Times New Roman"/>
          <w:sz w:val="28"/>
          <w:szCs w:val="28"/>
          <w:rtl w:val="0"/>
        </w:rPr>
        <w:t xml:space="preserve">40, с. </w:t>
      </w:r>
      <w:r w:rsidDel="00000000" w:rsidR="00000000" w:rsidRPr="00000000">
        <w:rPr>
          <w:rFonts w:ascii="Times New Roman" w:cs="Times New Roman" w:eastAsia="Times New Roman" w:hAnsi="Times New Roman"/>
          <w:color w:val="000000"/>
          <w:sz w:val="28"/>
          <w:szCs w:val="28"/>
          <w:rtl w:val="0"/>
        </w:rPr>
        <w:t xml:space="preserve">57]. </w:t>
      </w:r>
    </w:p>
    <w:p w:rsidR="00000000" w:rsidDel="00000000" w:rsidP="00000000" w:rsidRDefault="00000000" w:rsidRPr="00000000" w14:paraId="0000017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за даними доповідей конференцій, медійна фразеологія часто виступає як “вербальні маркери” культурної пам’яті, які допомагають створити соціально-політичні або ідентифікаційні образи [40]. </w:t>
      </w:r>
    </w:p>
    <w:p w:rsidR="00000000" w:rsidDel="00000000" w:rsidP="00000000" w:rsidRDefault="00000000" w:rsidRPr="00000000" w14:paraId="0000017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заголовках медіатекстів модифіковані фразеологізми (трансформовані до контексту) використовуються для створення інтриги, стилістичної гостроти та інтелектуального діалогу з читачем. Це показано в дослідженні Наталії Кондратенко — “Трансформація фразеологізмів як реалізація ігрової комунікативної стратегії” [16, с. 467]. </w:t>
      </w:r>
    </w:p>
    <w:p w:rsidR="00000000" w:rsidDel="00000000" w:rsidP="00000000" w:rsidRDefault="00000000" w:rsidRPr="00000000" w14:paraId="000001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r w:rsidDel="00000000" w:rsidR="00000000" w:rsidRPr="00000000">
        <w:rPr>
          <w:rFonts w:ascii="Times New Roman" w:cs="Times New Roman" w:eastAsia="Times New Roman" w:hAnsi="Times New Roman"/>
          <w:b w:val="1"/>
          <w:bCs w:val="1"/>
          <w:sz w:val="28"/>
          <w:szCs w:val="28"/>
          <w:rtl w:val="0"/>
        </w:rPr>
        <w:t xml:space="preserve">Прагматична функція</w:t>
      </w:r>
      <w:r w:rsidDel="00000000" w:rsidR="00000000" w:rsidRPr="00000000">
        <w:rPr>
          <w:rFonts w:ascii="Times New Roman" w:cs="Times New Roman" w:eastAsia="Times New Roman" w:hAnsi="Times New Roman"/>
          <w:sz w:val="28"/>
          <w:szCs w:val="28"/>
          <w:rtl w:val="0"/>
        </w:rPr>
        <w:t xml:space="preserve"> — фразеологізми в медіа мають високу прагматичну насиченість: вони здатні працювати як інструменти впливу на реципієнтів, оскільки через свою стійкість, “злите” значення та емоційну зарядженість вони легко активують асоціативні й оцінні реакції. Це підкреслюють дослідники мовної маніпуляції О. А. Сербенська, </w:t>
        <w:br w:type="textWrapping"/>
        <w:t xml:space="preserve">Н. Ф. Клименко, які аналізують фразеологічні конструкції як сталі носії соціально забарвлених сенсів, що впливають на інтерпретацію інформації. А також, В. Ю. Дроботенко у своєму дослідженні про використання фразеологізмів у новинному медіадискурсі, авторка зауважує, що фразеологізми, розташовані на початку або в кінці новинного речення, можуть посилювати маніпулятивний ефект і акцентувати увагу реципієнта [12, с. 172].</w:t>
      </w:r>
    </w:p>
    <w:p w:rsidR="00000000" w:rsidDel="00000000" w:rsidP="00000000" w:rsidRDefault="00000000" w:rsidRPr="00000000" w14:paraId="00000181">
      <w:pP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b w:val="1"/>
          <w:bCs w:val="1"/>
          <w:color w:val="000000"/>
          <w:sz w:val="28"/>
          <w:szCs w:val="28"/>
          <w:rtl w:val="0"/>
        </w:rPr>
        <w:t xml:space="preserve">Функція адаптації та трансформації мови — </w:t>
      </w:r>
      <w:r w:rsidDel="00000000" w:rsidR="00000000" w:rsidRPr="00000000">
        <w:rPr>
          <w:rFonts w:ascii="Times New Roman" w:cs="Times New Roman" w:eastAsia="Times New Roman" w:hAnsi="Times New Roman"/>
          <w:color w:val="000000"/>
          <w:sz w:val="28"/>
          <w:szCs w:val="28"/>
          <w:rtl w:val="0"/>
        </w:rPr>
        <w:t xml:space="preserve">медіа часто модифікують класичні фраземні одиниці: змінюють структуру, компоненти, контекст, щоб підлаштувати під актуальні реалії, емоції, тему; таким чином мова стає більш гнучкою та сучасною. За Т. Левченко та Т. Шинкар трансформації фразеологізмів створюють інтелектуально багатий, гнучкий дискурс [2</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8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w:t>
      </w:r>
      <w:r w:rsidDel="00000000" w:rsidR="00000000" w:rsidRPr="00000000">
        <w:rPr>
          <w:rFonts w:ascii="Times New Roman" w:cs="Times New Roman" w:eastAsia="Times New Roman" w:hAnsi="Times New Roman"/>
          <w:b w:val="1"/>
          <w:bCs w:val="1"/>
          <w:sz w:val="28"/>
          <w:szCs w:val="28"/>
          <w:rtl w:val="0"/>
        </w:rPr>
        <w:t xml:space="preserve">Культурологічна функція. </w:t>
      </w:r>
      <w:r w:rsidDel="00000000" w:rsidR="00000000" w:rsidRPr="00000000">
        <w:rPr>
          <w:rFonts w:ascii="Times New Roman" w:cs="Times New Roman" w:eastAsia="Times New Roman" w:hAnsi="Times New Roman"/>
          <w:sz w:val="28"/>
          <w:szCs w:val="28"/>
          <w:rtl w:val="0"/>
        </w:rPr>
        <w:t xml:space="preserve">Ця функція вказує на те, що компаративні фразеологічні одиниці є зберігачами культурної інформації, ментальних стереотипів та національної свідомості. Вони містять у собі досвід народу.</w:t>
      </w:r>
    </w:p>
    <w:p w:rsidR="00000000" w:rsidDel="00000000" w:rsidP="00000000" w:rsidRDefault="00000000" w:rsidRPr="00000000" w14:paraId="000001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w:t>
      </w:r>
      <w:r w:rsidDel="00000000" w:rsidR="00000000" w:rsidRPr="00000000">
        <w:rPr>
          <w:rFonts w:ascii="Times New Roman" w:cs="Times New Roman" w:eastAsia="Times New Roman" w:hAnsi="Times New Roman"/>
          <w:b w:val="1"/>
          <w:bCs w:val="1"/>
          <w:sz w:val="28"/>
          <w:szCs w:val="28"/>
          <w:rtl w:val="0"/>
        </w:rPr>
        <w:t xml:space="preserve">Оцінна функція.</w:t>
      </w:r>
      <w:r w:rsidDel="00000000" w:rsidR="00000000" w:rsidRPr="00000000">
        <w:rPr>
          <w:rFonts w:ascii="Times New Roman" w:cs="Times New Roman" w:eastAsia="Times New Roman" w:hAnsi="Times New Roman"/>
          <w:sz w:val="28"/>
          <w:szCs w:val="28"/>
          <w:rtl w:val="0"/>
        </w:rPr>
        <w:t xml:space="preserve"> Цю функцію часто виокремлюють з прагматичної, підкреслюючи, що компаративні фразеологічні одиниці є прямими носіями оцінного компонента. Вони завжди мають позитивну, негативну чи іронічну конотацію. У медіа компаративні фразеологічні одиниці виконують функцію соціального маркування, вказуючи, що в суспільстві вважається нормою, а що відхиленням. Наприклад, порівняння </w:t>
      </w:r>
      <w:r w:rsidDel="00000000" w:rsidR="00000000" w:rsidRPr="00000000">
        <w:rPr>
          <w:rFonts w:ascii="Times New Roman" w:cs="Times New Roman" w:eastAsia="Times New Roman" w:hAnsi="Times New Roman"/>
          <w:i w:val="1"/>
          <w:iCs w:val="1"/>
          <w:sz w:val="28"/>
          <w:szCs w:val="28"/>
          <w:rtl w:val="0"/>
        </w:rPr>
        <w:t xml:space="preserve">“працює як бджілка”</w:t>
      </w:r>
      <w:r w:rsidDel="00000000" w:rsidR="00000000" w:rsidRPr="00000000">
        <w:rPr>
          <w:rFonts w:ascii="Times New Roman" w:cs="Times New Roman" w:eastAsia="Times New Roman" w:hAnsi="Times New Roman"/>
          <w:sz w:val="28"/>
          <w:szCs w:val="28"/>
          <w:rtl w:val="0"/>
        </w:rPr>
        <w:t xml:space="preserve"> несе позитивну оцінку працелюбства, а </w:t>
      </w:r>
      <w:r w:rsidDel="00000000" w:rsidR="00000000" w:rsidRPr="00000000">
        <w:rPr>
          <w:rFonts w:ascii="Times New Roman" w:cs="Times New Roman" w:eastAsia="Times New Roman" w:hAnsi="Times New Roman"/>
          <w:i w:val="1"/>
          <w:iCs w:val="1"/>
          <w:sz w:val="28"/>
          <w:szCs w:val="28"/>
          <w:rtl w:val="0"/>
        </w:rPr>
        <w:t xml:space="preserve">“крутиться як білка в колесі”</w:t>
      </w:r>
      <w:r w:rsidDel="00000000" w:rsidR="00000000" w:rsidRPr="00000000">
        <w:rPr>
          <w:rFonts w:ascii="Times New Roman" w:cs="Times New Roman" w:eastAsia="Times New Roman" w:hAnsi="Times New Roman"/>
          <w:sz w:val="28"/>
          <w:szCs w:val="28"/>
          <w:rtl w:val="0"/>
        </w:rPr>
        <w:t xml:space="preserve"> – часто негативну, пов'язану з безрезультатною метушнею.</w:t>
      </w:r>
    </w:p>
    <w:p w:rsidR="00000000" w:rsidDel="00000000" w:rsidP="00000000" w:rsidRDefault="00000000" w:rsidRPr="00000000" w14:paraId="000001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медіадискурсі фразеологізми можуть трансформуватися (змінюватися структурно чи семантично), щоб краще відповідати стратегічній меті автора: привернути увагу, викликати діалог із читачем та стимулювати роздуми. За Кондратенко, трансформація фразеологізмів у заголовках є реалізацією саме “ігрової стратегії” комунікації, коли читач повинен зрозуміти вторинний (модифікований) зміст, що створює додатковий рівень інтелектуальної взаємодії. </w:t>
      </w:r>
    </w:p>
    <w:p w:rsidR="00000000" w:rsidDel="00000000" w:rsidP="00000000" w:rsidRDefault="00000000" w:rsidRPr="00000000" w14:paraId="000001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фразеологізми можуть функціонувати як маркери новизни або змін — вони можуть бути “донором” нових мовних значень, відображати нові соціальні реалії або культурні трансформації, що підсилює їх ідентифікаційну функцію в ЗМІ. Наприклад, як слушно зауважує Сизонов Д. Ю. у своїй праці присвяченій стилістичній взаємозв’язності медійної фразеології й культурної пам’яті, вказує, що фразеологізми виступають як вербальні ідентифікатори соціальних змін та культурної пам’яті поколінь [40].</w:t>
      </w:r>
    </w:p>
    <w:p w:rsidR="00000000" w:rsidDel="00000000" w:rsidP="00000000" w:rsidRDefault="00000000" w:rsidRPr="00000000" w14:paraId="000001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 В. Кондратенко, трансформовані фразеологізми не просто звертаються до читача, а запрошують його “в гру”: первісна форма фразеологізму впізнається, але модифікація створює новий смисловий або емоційний рівень, що стимулює діалог і подумки залучає аудиторію [16].</w:t>
      </w:r>
    </w:p>
    <w:p w:rsidR="00000000" w:rsidDel="00000000" w:rsidP="00000000" w:rsidRDefault="00000000" w:rsidRPr="00000000" w14:paraId="000001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підсилює комунікативний потенціал медійного тексту, адже читач не просто споживає інформацію, а бере участь у дешифруванні, що робить взаємодію з текстом більш динамічною та “інтелектуальною”.</w:t>
      </w:r>
    </w:p>
    <w:p w:rsidR="00000000" w:rsidDel="00000000" w:rsidP="00000000" w:rsidRDefault="00000000" w:rsidRPr="00000000" w14:paraId="000001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досліджень можемо побачити, що медійна фразеологія є гнучким і потужним ресурсом для журналістів та авторів медіатекстів. Комбінуючи традиційні фразеологізми зі стилістичними трансформаціями, автори ЗМІ можуть налаштовувати емоційний та когнітивний вплив: заголовок або фраза з фразеологізмом не лише привертає увагу, але й підштовхує реципієнта до міркування та емоційної участі. Як слушно зауважує  </w:t>
        <w:br w:type="textWrapping"/>
        <w:t xml:space="preserve">І. В. Лакомська,  вагома роль відводиться заголовку через те, що він має максимальний вплив на споживача інформації, а також має ефективну аргументацію висловлених ідей і суджень. Саме заголовок є найпершим структурним елементом будь-якого медіаповідомлення. Його здатність швидко привертати увагу робить його ключовим майданчиком для використання експресивного потенціалу фразеологізмів [22, с. 59]. </w:t>
      </w:r>
    </w:p>
    <w:p w:rsidR="00000000" w:rsidDel="00000000" w:rsidP="00000000" w:rsidRDefault="00000000" w:rsidRPr="00000000" w14:paraId="00000189">
      <w:pPr>
        <w:spacing w:line="360" w:lineRule="auto"/>
        <w:ind w:firstLine="720"/>
        <w:jc w:val="both"/>
        <w:rPr>
          <w:rFonts w:ascii="Times New Roman" w:cs="Times New Roman" w:eastAsia="Times New Roman" w:hAnsi="Times New Roman"/>
          <w:b w:val="1"/>
          <w:bCs w:val="1"/>
          <w:color w:val="ff0000"/>
          <w:sz w:val="28"/>
          <w:szCs w:val="28"/>
        </w:rPr>
      </w:pPr>
      <w:r w:rsidDel="00000000" w:rsidR="00000000" w:rsidRPr="00000000">
        <w:rPr>
          <w:rFonts w:ascii="Times New Roman" w:cs="Times New Roman" w:eastAsia="Times New Roman" w:hAnsi="Times New Roman"/>
          <w:sz w:val="28"/>
          <w:szCs w:val="28"/>
          <w:rtl w:val="0"/>
        </w:rPr>
        <w:t xml:space="preserve">Особливо цікавою є ігрова стратегія, коли модифікований фразеологізм виступає “ключем”, який читач розшифровує. Це дозволяє не просто передавати новину, а встановлювати інтелектуальний контакт із аудиторією — що може бути корисним у політичних, соціальних або культурологічних матеріалах. Крім того, фразеологізми, що трансформуються або набувають нових конотацій, можуть виконувати функцію соціальних маркерів: вони вказують на зміни в суспільстві, на нові концепти або уявлення. Таким чином, фраземний ресурс медіа є не лише стилістичною прикрасою, а інструментом ідентифікації та впливу.</w:t>
      </w:r>
      <w:r w:rsidDel="00000000" w:rsidR="00000000" w:rsidRPr="00000000">
        <w:rPr>
          <w:rtl w:val="0"/>
        </w:rPr>
      </w:r>
    </w:p>
    <w:p w:rsidR="00000000" w:rsidDel="00000000" w:rsidP="00000000" w:rsidRDefault="00000000" w:rsidRPr="00000000" w14:paraId="0000018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Вивчення сучасного медіадискурсу свідчить про посилене використання компаративних фразеологізмів, які виконують функцію експресивного, оцінного та когнітивного впливу на аудиторію. Зокрема, українські дослідники відзначають, що такі одиниці мови забезпечують живість, образність та доступність інформації, що є ключовими вимогами для медіатекстів різних жанрів.</w:t>
      </w:r>
    </w:p>
    <w:p w:rsidR="00000000" w:rsidDel="00000000" w:rsidP="00000000" w:rsidRDefault="00000000" w:rsidRPr="00000000" w14:paraId="0000018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підкреслює І. В. Лакомська в сучасних українських ЗМІ фразеологізми відіграють суттєву роль не лише як стилістичні маркери, але й як впливовий «концентратор» значення заголовка, їх лаконічна форма, емоційна експресивність і оцінна насиченість дозволяють заголовкам передавати значимість повідомлення й задіювати асоціативне мислення читача [22].</w:t>
      </w:r>
    </w:p>
    <w:p w:rsidR="00000000" w:rsidDel="00000000" w:rsidP="00000000" w:rsidRDefault="00000000" w:rsidRPr="00000000" w14:paraId="000001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теоретичних розвідок можна виокремити кілька ключових тенденцій: частотна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поява модифікованих компаративних фразеологізмів у заголовках. Жанр заголовків дуже прихильний до трансформацій, оскільки вони повинні бути короткими, привабливими й імпліцитно багатозначними. Модифікація дозволяє адаптувати класичні порівняння до сучасних реалій, роблячи їх більш “живими” й релевантними. Наприклад, класична структура “як / немов / мов” може бути перетворена або згорнута, щоб створити стислий, емоційний заголовок, який добре працює в онлайн-журналістиці.</w:t>
      </w:r>
    </w:p>
    <w:p w:rsidR="00000000" w:rsidDel="00000000" w:rsidP="00000000" w:rsidRDefault="00000000" w:rsidRPr="00000000" w14:paraId="000001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новинних заголовках фразеологізми з порівняннями часто використовуються для підсилення оцінного компоненту подій (наприклад, політичних, соціальних). Це підтверджується дослідженням В.  Ю.  Дроботенко, яка зауважує, що фразеологічні одиниці з їх емоційністю та образністю активно залучаються для створення певного образу політика чи соціального явища [12].</w:t>
      </w:r>
    </w:p>
    <w:p w:rsidR="00000000" w:rsidDel="00000000" w:rsidP="00000000" w:rsidRDefault="00000000" w:rsidRPr="00000000" w14:paraId="000001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публіцистичних чи аналітичних медійних жанрах компаративні фразеологізми можуть служити іронічними маркерами, підкреслюючи контрасти (наприклад, між очікуванням і реальністю).</w:t>
      </w:r>
    </w:p>
    <w:p w:rsidR="00000000" w:rsidDel="00000000" w:rsidP="00000000" w:rsidRDefault="00000000" w:rsidRPr="00000000" w14:paraId="000001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блогах, репортажах, заголовках онлайн-видань компаративні фраземи з модифікаціями — це ефективний інструмент залучення читача. Завдяки компактній формі та знайомим виразам вони швидко читаються й інтерпретуються, а також викликають емоційний відгук.</w:t>
      </w:r>
    </w:p>
    <w:p w:rsidR="00000000" w:rsidDel="00000000" w:rsidP="00000000" w:rsidRDefault="00000000" w:rsidRPr="00000000" w14:paraId="000001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обмеженість простору та швидкість споживання контенту ЗМІ в інтернеті часто використовують лаконічні, але семантично</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ємні фраземні конструкції, включно з порівняльними. Як зауважують Т. Л. Видайчук, </w:t>
        <w:br w:type="textWrapping"/>
        <w:t xml:space="preserve">Т. М. Плеханова та О. В. Грищенко у своїй спільній праці багато ФО в цьому дискурсі модифікуються, щоб бути більш інтригуючими, гострими, “цільово-залучальними” для аудиторії [8].</w:t>
      </w:r>
    </w:p>
    <w:p w:rsidR="00000000" w:rsidDel="00000000" w:rsidP="00000000" w:rsidRDefault="00000000" w:rsidRPr="00000000" w14:paraId="000001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фразеологізми в медіа набувають не лише стилістичної, а й прагматичної функції — вони стають інструментом впливу, через порівняння медіа можуть направляти інтерпретацію події, підсилювати емоційний відгук читача або спонукати до асоціативного мислення. Трансформації, які зберігають ключовий “якір” порівняння, але змінюють контекст, показують, що медіа не просто використовують компаративні фраземи для краси, а стратегічно їх модифікують задля впливу.</w:t>
      </w:r>
    </w:p>
    <w:p w:rsidR="00000000" w:rsidDel="00000000" w:rsidP="00000000" w:rsidRDefault="00000000" w:rsidRPr="00000000" w14:paraId="000001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І. В. Лакомською у її психолінгвістичному дослідженні “Специфіка використання фразем у медіазаголовках” показано, що зміни у фраземах впливають на легкість розпізнавання вислову читачем — а це безпосередньо пов’язано з ефективністю заголовка як сугестивного активатора [21].</w:t>
      </w:r>
    </w:p>
    <w:p w:rsidR="00000000" w:rsidDel="00000000" w:rsidP="00000000" w:rsidRDefault="00000000" w:rsidRPr="00000000" w14:paraId="000001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використання компаративних фразеологізмів у ЗМІ стає дедалі стратегічнішим. Це не випадковість — журналісти й редактори навмисно звертаються до порівнянь заради створення емоційного “гачка”, який одночасно передає складні оцінки й утримує увагу читача. Особливо примітним є той факт, що трансформації класичних фразеологізмів (наприклад, модифікації “як / немов”) дозволяють не просто оживити старі вирази, а адаптувати їх під нові соціальні й культурні рамки. Це означає, що медіафразеологія є динамічною — вона змінюється, реагує на контекст. Крім того, використання таких фразем у заголовках (особливо в онлайн-ЗМІ) — це потужний спосіб залучення читача, порівняння активує в уяві реципієнта образи, породжує асоціації, може підштовхнути до дій чи роздумів. Це не просто естетичний вибір, а комунікативна стратегія, через фразеологізми медіа формують емоційну й когнітивну “рамку”, у якій читач сприймає новину або повідомлення. </w:t>
      </w:r>
    </w:p>
    <w:p w:rsidR="00000000" w:rsidDel="00000000" w:rsidP="00000000" w:rsidRDefault="00000000" w:rsidRPr="00000000" w14:paraId="000001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варто зауважити, що є потенційна “небезпека”: з одного боку, модифіковані порівняння можуть бути складними для розуміння, особливо якщо трансформація суттєва, з іншого — їх надмірне використання може зробити мову медіа занадто образною, “прикрашеною”, що часом знижує інформаційну чіткість. Тому редактори мають балансувати між стилістичною привабливістю та чіткістю меседжу.</w:t>
      </w:r>
    </w:p>
    <w:p w:rsidR="00000000" w:rsidDel="00000000" w:rsidP="00000000" w:rsidRDefault="00000000" w:rsidRPr="00000000" w14:paraId="0000019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3.2. Структурні моделі компаративних фразеологізмів у мові українських ЗМІ</w:t>
      </w:r>
      <w:r w:rsidDel="00000000" w:rsidR="00000000" w:rsidRPr="00000000">
        <w:rPr>
          <w:rtl w:val="0"/>
        </w:rPr>
      </w:r>
    </w:p>
    <w:p w:rsidR="00000000" w:rsidDel="00000000" w:rsidP="00000000" w:rsidRDefault="00000000" w:rsidRPr="00000000" w14:paraId="00000197">
      <w:pPr>
        <w:spacing w:after="0" w:line="360" w:lineRule="auto"/>
        <w:jc w:val="both"/>
        <w:rPr>
          <w:rFonts w:ascii="Times New Roman" w:cs="Times New Roman" w:eastAsia="Times New Roman" w:hAnsi="Times New Roman"/>
          <w:color w:val="00b050"/>
          <w:sz w:val="28"/>
          <w:szCs w:val="28"/>
        </w:rPr>
      </w:pPr>
      <w:r w:rsidDel="00000000" w:rsidR="00000000" w:rsidRPr="00000000">
        <w:rPr>
          <w:rFonts w:ascii="Times New Roman" w:cs="Times New Roman" w:eastAsia="Times New Roman" w:hAnsi="Times New Roman"/>
          <w:b w:val="1"/>
          <w:bCs w:val="1"/>
          <w:sz w:val="28"/>
          <w:szCs w:val="28"/>
          <w:rtl w:val="0"/>
        </w:rPr>
        <w:tab/>
      </w:r>
      <w:r w:rsidDel="00000000" w:rsidR="00000000" w:rsidRPr="00000000">
        <w:rPr>
          <w:rFonts w:ascii="Times New Roman" w:cs="Times New Roman" w:eastAsia="Times New Roman" w:hAnsi="Times New Roman"/>
          <w:color w:val="000000"/>
          <w:sz w:val="28"/>
          <w:szCs w:val="28"/>
          <w:rtl w:val="0"/>
        </w:rPr>
        <w:t xml:space="preserve">Дослідження структурних моделей компаративних фразеологізмів у сучасних українських медіатекстах виявляє складну систему синтаксичних конструкцій, що відображають національно-культурну специфіку мовної картини світу. Компаративні фразеологічні одиниці характеризуються наявністю порівняльного компонента, який може бути виражений експліцитно або імпліцитно, що визначає їхню структурну організацію та функціональне навантаження у медійному дискурсі</w:t>
      </w:r>
      <w:r w:rsidDel="00000000" w:rsidR="00000000" w:rsidRPr="00000000">
        <w:rPr>
          <w:rFonts w:ascii="Times New Roman" w:cs="Times New Roman" w:eastAsia="Times New Roman" w:hAnsi="Times New Roman"/>
          <w:color w:val="00b050"/>
          <w:sz w:val="28"/>
          <w:szCs w:val="28"/>
          <w:rtl w:val="0"/>
        </w:rPr>
        <w:t xml:space="preserve">.  </w:t>
      </w:r>
    </w:p>
    <w:p w:rsidR="00000000" w:rsidDel="00000000" w:rsidP="00000000" w:rsidRDefault="00000000" w:rsidRPr="00000000" w14:paraId="0000019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зауважує І. В. Лакомська, класична структура компаративного фразеологізму в медіадискурсі формується за класичною та найпоширенішою моделлю «як / мов / немов + іменник», ця структура надає вислову образності й метафоричного навантаження. У контексті медіа такі моделі можуть трансформуватися або адаптуватися під жанр заголовка, зберігаючи при цьому порівняльний характер [20]. Дослідниця підкреслює, що структурною домінантою таких зворотів є формальні маркери порівняння (як, мов, немов, наче), проте ключовим чинником фразеологічності виступає не сама сполучникова конструкція, а образ, який із часом стає культурно впізнаваним і зафіксованим у колективній мовній пам’яті.</w:t>
      </w:r>
    </w:p>
    <w:p w:rsidR="00000000" w:rsidDel="00000000" w:rsidP="00000000" w:rsidRDefault="00000000" w:rsidRPr="00000000" w14:paraId="0000019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медіадискурсу фразеологічні порівняння виконують не лише номінативну, а й комунікативно-прагматичну функцію: вони слугують засобом впливу, створюють емоційний фон, передають авторське ставлення та формують виразну стилістику новинного заголовка. За спостереженнями сучасних медіалінгвістів, журналісти віддають перевагу лаконічним фраземам, які миттєво «вмикають» образне мислення читача та полегшують смислове сприйняття. </w:t>
      </w:r>
    </w:p>
    <w:p w:rsidR="00000000" w:rsidDel="00000000" w:rsidP="00000000" w:rsidRDefault="00000000" w:rsidRPr="00000000" w14:paraId="0000019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Структурні моделі компаративних фразеологічних одиниць в українській мові вже є усталеними, проте в медіапросторі вони демонструють динамічність, варіативність та стилістичну адаптивність, що зумовлює необхідність емпіричних досліджень їх сучасного функціонування. </w:t>
      </w:r>
    </w:p>
    <w:p w:rsidR="00000000" w:rsidDel="00000000" w:rsidP="00000000" w:rsidRDefault="00000000" w:rsidRPr="00000000" w14:paraId="0000019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Заголовки провідних українських онлайн-медіа є зручним матеріалом для аналізу, адже вони концентрують експресивні засоби та відображають актуальні тенденції розвитку мови. </w:t>
      </w:r>
    </w:p>
    <w:p w:rsidR="00000000" w:rsidDel="00000000" w:rsidP="00000000" w:rsidRDefault="00000000" w:rsidRPr="00000000" w14:paraId="0000019C">
      <w:pPr>
        <w:spacing w:after="0" w:line="360" w:lineRule="auto"/>
        <w:ind w:firstLine="720"/>
        <w:jc w:val="both"/>
        <w:rPr>
          <w:rFonts w:ascii="Times New Roman" w:cs="Times New Roman" w:eastAsia="Times New Roman" w:hAnsi="Times New Roman"/>
          <w:color w:val="ff0000"/>
          <w:sz w:val="28"/>
          <w:szCs w:val="28"/>
          <w:highlight w:val="yellow"/>
        </w:rPr>
      </w:pPr>
      <w:r w:rsidDel="00000000" w:rsidR="00000000" w:rsidRPr="00000000">
        <w:rPr>
          <w:rFonts w:ascii="Times New Roman" w:cs="Times New Roman" w:eastAsia="Times New Roman" w:hAnsi="Times New Roman"/>
          <w:sz w:val="28"/>
          <w:szCs w:val="28"/>
          <w:rtl w:val="0"/>
        </w:rPr>
        <w:t xml:space="preserve">Для аналізу були використані компаративні фразеологізми відібраних із українських онлайн-медіа за 2020–2025 роки (ТСН, Суспільне, УНІАН, Європейська Правда, Online.UA, ін.).  </w:t>
      </w:r>
      <w:r w:rsidDel="00000000" w:rsidR="00000000" w:rsidRPr="00000000">
        <w:rPr>
          <w:rtl w:val="0"/>
        </w:rPr>
      </w:r>
    </w:p>
    <w:p w:rsidR="00000000" w:rsidDel="00000000" w:rsidP="00000000" w:rsidRDefault="00000000" w:rsidRPr="00000000" w14:paraId="0000019D">
      <w:pPr>
        <w:spacing w:after="0" w:line="360" w:lineRule="auto"/>
        <w:ind w:firstLine="720"/>
        <w:jc w:val="both"/>
        <w:rPr>
          <w:rFonts w:ascii="Times New Roman" w:cs="Times New Roman" w:eastAsia="Times New Roman" w:hAnsi="Times New Roman"/>
          <w:sz w:val="28"/>
          <w:szCs w:val="28"/>
        </w:rPr>
      </w:pPr>
      <w:bookmarkStart w:colFirst="0" w:colLast="0" w:name="_heading=h.h2vhf3jejf1a" w:id="43"/>
      <w:bookmarkEnd w:id="43"/>
      <w:r w:rsidDel="00000000" w:rsidR="00000000" w:rsidRPr="00000000">
        <w:rPr>
          <w:rFonts w:ascii="Times New Roman" w:cs="Times New Roman" w:eastAsia="Times New Roman" w:hAnsi="Times New Roman"/>
          <w:sz w:val="28"/>
          <w:szCs w:val="28"/>
          <w:rtl w:val="0"/>
        </w:rPr>
        <w:t xml:space="preserve">Українські компаративні фразеологізми у досліджених нами текстах масмедіа  мають таку структуру (наводимо за частотністю реалізації у ЗМІ): </w:t>
      </w:r>
    </w:p>
    <w:p w:rsidR="00000000" w:rsidDel="00000000" w:rsidP="00000000" w:rsidRDefault="00000000" w:rsidRPr="00000000" w14:paraId="0000019E">
      <w:pPr>
        <w:spacing w:after="0" w:line="360" w:lineRule="auto"/>
        <w:ind w:left="-284" w:firstLine="710"/>
        <w:jc w:val="both"/>
        <w:rPr>
          <w:rFonts w:ascii="Times New Roman" w:cs="Times New Roman" w:eastAsia="Times New Roman" w:hAnsi="Times New Roman"/>
          <w:sz w:val="28"/>
          <w:szCs w:val="28"/>
        </w:rPr>
      </w:pPr>
      <w:bookmarkStart w:colFirst="0" w:colLast="0" w:name="_heading=h.av9ilf9462ri" w:id="44"/>
      <w:bookmarkEnd w:id="44"/>
      <w:r w:rsidDel="00000000" w:rsidR="00000000" w:rsidRPr="00000000">
        <w:rPr>
          <w:rFonts w:ascii="Times New Roman" w:cs="Times New Roman" w:eastAsia="Times New Roman" w:hAnsi="Times New Roman"/>
          <w:sz w:val="28"/>
          <w:szCs w:val="28"/>
          <w:rtl w:val="0"/>
        </w:rPr>
        <w:t xml:space="preserve">1. Як + іменник у непрямому відмінку з прийменником чи без нього (36,6 %).</w:t>
      </w:r>
    </w:p>
    <w:p w:rsidR="00000000" w:rsidDel="00000000" w:rsidP="00000000" w:rsidRDefault="00000000" w:rsidRPr="00000000" w14:paraId="0000019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 одиничний прикметник або дієприкметник (16,6 %).</w:t>
      </w:r>
    </w:p>
    <w:p w:rsidR="00000000" w:rsidDel="00000000" w:rsidP="00000000" w:rsidRDefault="00000000" w:rsidRPr="00000000" w14:paraId="000001A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Як/мов/немов + іменник у Н.в. (13,3 %).</w:t>
      </w:r>
    </w:p>
    <w:p w:rsidR="00000000" w:rsidDel="00000000" w:rsidP="00000000" w:rsidRDefault="00000000" w:rsidRPr="00000000" w14:paraId="000001A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 числівник із залежним іменником (13,3 %).</w:t>
      </w:r>
    </w:p>
    <w:p w:rsidR="00000000" w:rsidDel="00000000" w:rsidP="00000000" w:rsidRDefault="00000000" w:rsidRPr="00000000" w14:paraId="000001A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Повні двоскладні речення, поширені другорядними членами (13,3%)</w:t>
      </w:r>
    </w:p>
    <w:p w:rsidR="00000000" w:rsidDel="00000000" w:rsidP="00000000" w:rsidRDefault="00000000" w:rsidRPr="00000000" w14:paraId="000001A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Структура неповного контекстуального речення з пропущеним присудком (3,3 %).</w:t>
      </w:r>
    </w:p>
    <w:p w:rsidR="00000000" w:rsidDel="00000000" w:rsidP="00000000" w:rsidRDefault="00000000" w:rsidRPr="00000000" w14:paraId="000001A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84" w:right="0" w:firstLine="71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Неповні двоскладні речення з пропущеним підметом (3,3 %).</w:t>
      </w:r>
    </w:p>
    <w:p w:rsidR="00000000" w:rsidDel="00000000" w:rsidP="00000000" w:rsidRDefault="00000000" w:rsidRPr="00000000" w14:paraId="000001A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досліджених нами медійних текстах це має таку реалізацію:</w:t>
      </w:r>
    </w:p>
    <w:p w:rsidR="00000000" w:rsidDel="00000000" w:rsidP="00000000" w:rsidRDefault="00000000" w:rsidRPr="00000000" w14:paraId="000001A6">
      <w:pPr>
        <w:numPr>
          <w:ilvl w:val="0"/>
          <w:numId w:val="7"/>
        </w:numPr>
        <w:spacing w:after="0" w:line="360" w:lineRule="auto"/>
        <w:ind w:left="-6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Як + іменник у непрямому відмінку з прийменником чи без нього: </w:t>
      </w:r>
      <w:r w:rsidDel="00000000" w:rsidR="00000000" w:rsidRPr="00000000">
        <w:rPr>
          <w:rtl w:val="0"/>
        </w:rPr>
      </w:r>
    </w:p>
    <w:p w:rsidR="00000000" w:rsidDel="00000000" w:rsidP="00000000" w:rsidRDefault="00000000" w:rsidRPr="00000000" w14:paraId="000001A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«Момент, де українка Вікторія Апанасенко біжить від росіянки, </w:t>
      </w:r>
      <w:r w:rsidDel="00000000" w:rsidR="00000000" w:rsidRPr="00000000">
        <w:rPr>
          <w:rFonts w:ascii="Times New Roman" w:cs="Times New Roman" w:eastAsia="Times New Roman" w:hAnsi="Times New Roman"/>
          <w:b w:val="1"/>
          <w:bCs w:val="1"/>
          <w:i w:val="1"/>
          <w:iCs w:val="1"/>
          <w:sz w:val="28"/>
          <w:szCs w:val="28"/>
          <w:rtl w:val="0"/>
        </w:rPr>
        <w:t xml:space="preserve">як від чуми</w:t>
      </w:r>
      <w:r w:rsidDel="00000000" w:rsidR="00000000" w:rsidRPr="00000000">
        <w:rPr>
          <w:rFonts w:ascii="Times New Roman" w:cs="Times New Roman" w:eastAsia="Times New Roman" w:hAnsi="Times New Roman"/>
          <w:i w:val="1"/>
          <w:iCs w:val="1"/>
          <w:sz w:val="28"/>
          <w:szCs w:val="28"/>
          <w:rtl w:val="0"/>
        </w:rPr>
        <w:t xml:space="preserve">, потрапив на відео» </w:t>
      </w:r>
      <w:r w:rsidDel="00000000" w:rsidR="00000000" w:rsidRPr="00000000">
        <w:rPr>
          <w:rFonts w:ascii="Times New Roman" w:cs="Times New Roman" w:eastAsia="Times New Roman" w:hAnsi="Times New Roman"/>
          <w:sz w:val="28"/>
          <w:szCs w:val="28"/>
          <w:rtl w:val="0"/>
        </w:rPr>
        <w:t xml:space="preserve">(Главред Weekend, 14.01.2023); </w:t>
      </w:r>
    </w:p>
    <w:p w:rsidR="00000000" w:rsidDel="00000000" w:rsidP="00000000" w:rsidRDefault="00000000" w:rsidRPr="00000000" w14:paraId="000001A8">
      <w:pPr>
        <w:spacing w:after="0" w:line="360" w:lineRule="auto"/>
        <w:ind w:firstLine="72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«“Кажуть "200" — і все </w:t>
      </w:r>
      <w:r w:rsidDel="00000000" w:rsidR="00000000" w:rsidRPr="00000000">
        <w:rPr>
          <w:rFonts w:ascii="Times New Roman" w:cs="Times New Roman" w:eastAsia="Times New Roman" w:hAnsi="Times New Roman"/>
          <w:b w:val="1"/>
          <w:bCs w:val="1"/>
          <w:i w:val="1"/>
          <w:iCs w:val="1"/>
          <w:sz w:val="28"/>
          <w:szCs w:val="28"/>
          <w:rtl w:val="0"/>
        </w:rPr>
        <w:t xml:space="preserve">як в тумані</w:t>
      </w:r>
      <w:r w:rsidDel="00000000" w:rsidR="00000000" w:rsidRPr="00000000">
        <w:rPr>
          <w:rFonts w:ascii="Times New Roman" w:cs="Times New Roman" w:eastAsia="Times New Roman" w:hAnsi="Times New Roman"/>
          <w:i w:val="1"/>
          <w:iCs w:val="1"/>
          <w:sz w:val="28"/>
          <w:szCs w:val="28"/>
          <w:rtl w:val="0"/>
        </w:rPr>
        <w:t xml:space="preserve">. Це прийняти дуже важко. Я дивилася на неї і мені не вірилося, я уявити не могла, що так обірветься життя", — зізнається мати загиблої Анастасії.”» </w:t>
      </w:r>
      <w:r w:rsidDel="00000000" w:rsidR="00000000" w:rsidRPr="00000000">
        <w:rPr>
          <w:rFonts w:ascii="Times New Roman" w:cs="Times New Roman" w:eastAsia="Times New Roman" w:hAnsi="Times New Roman"/>
          <w:sz w:val="28"/>
          <w:szCs w:val="28"/>
          <w:rtl w:val="0"/>
        </w:rPr>
        <w:t xml:space="preserve">(Суспільне Суми, 30.12.2024)</w:t>
      </w:r>
      <w:r w:rsidDel="00000000" w:rsidR="00000000" w:rsidRPr="00000000">
        <w:rPr>
          <w:rFonts w:ascii="Times New Roman" w:cs="Times New Roman" w:eastAsia="Times New Roman" w:hAnsi="Times New Roman"/>
          <w:i w:val="1"/>
          <w:iCs w:val="1"/>
          <w:sz w:val="28"/>
          <w:szCs w:val="28"/>
          <w:rtl w:val="0"/>
        </w:rPr>
        <w:t xml:space="preserve">;</w:t>
      </w:r>
    </w:p>
    <w:p w:rsidR="00000000" w:rsidDel="00000000" w:rsidP="00000000" w:rsidRDefault="00000000" w:rsidRPr="00000000" w14:paraId="000001A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«Якось до мене прийшла моя клієнтка, і якраз під час послуги я їй розповіла про свою проблему й вона одразу ж мені дала контакт лікаря з Київського ендокринологічного центру. І далі все пішло, </w:t>
      </w:r>
      <w:r w:rsidDel="00000000" w:rsidR="00000000" w:rsidRPr="00000000">
        <w:rPr>
          <w:rFonts w:ascii="Times New Roman" w:cs="Times New Roman" w:eastAsia="Times New Roman" w:hAnsi="Times New Roman"/>
          <w:b w:val="1"/>
          <w:bCs w:val="1"/>
          <w:i w:val="1"/>
          <w:iCs w:val="1"/>
          <w:sz w:val="28"/>
          <w:szCs w:val="28"/>
          <w:rtl w:val="0"/>
        </w:rPr>
        <w:t xml:space="preserve">як “по маслу”</w:t>
      </w:r>
      <w:r w:rsidDel="00000000" w:rsidR="00000000" w:rsidRPr="00000000">
        <w:rPr>
          <w:rFonts w:ascii="Times New Roman" w:cs="Times New Roman" w:eastAsia="Times New Roman" w:hAnsi="Times New Roman"/>
          <w:i w:val="1"/>
          <w:iCs w:val="1"/>
          <w:sz w:val="28"/>
          <w:szCs w:val="28"/>
          <w:rtl w:val="0"/>
        </w:rPr>
        <w:t xml:space="preserve">. Знаєте, як кажуть, ангели понесли, і так було справді. Лікування пройшло чудово.» </w:t>
      </w:r>
      <w:r w:rsidDel="00000000" w:rsidR="00000000" w:rsidRPr="00000000">
        <w:rPr>
          <w:rFonts w:ascii="Times New Roman" w:cs="Times New Roman" w:eastAsia="Times New Roman" w:hAnsi="Times New Roman"/>
          <w:sz w:val="28"/>
          <w:szCs w:val="28"/>
          <w:rtl w:val="0"/>
        </w:rPr>
        <w:t xml:space="preserve">(Суспільне Запоріжжя 01.12.2024); </w:t>
      </w:r>
    </w:p>
    <w:p w:rsidR="00000000" w:rsidDel="00000000" w:rsidP="00000000" w:rsidRDefault="00000000" w:rsidRPr="00000000" w14:paraId="000001A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 бачила людей, але вони </w:t>
      </w:r>
      <w:r w:rsidDel="00000000" w:rsidR="00000000" w:rsidRPr="00000000">
        <w:rPr>
          <w:rFonts w:ascii="Times New Roman" w:cs="Times New Roman" w:eastAsia="Times New Roman" w:hAnsi="Times New Roman"/>
          <w:b w:val="1"/>
          <w:bCs w:val="1"/>
          <w:i w:val="1"/>
          <w:iCs w:val="1"/>
          <w:sz w:val="28"/>
          <w:szCs w:val="28"/>
          <w:rtl w:val="0"/>
        </w:rPr>
        <w:t xml:space="preserve">як у тумані</w:t>
      </w:r>
      <w:r w:rsidDel="00000000" w:rsidR="00000000" w:rsidRPr="00000000">
        <w:rPr>
          <w:rFonts w:ascii="Times New Roman" w:cs="Times New Roman" w:eastAsia="Times New Roman" w:hAnsi="Times New Roman"/>
          <w:i w:val="1"/>
          <w:iCs w:val="1"/>
          <w:sz w:val="28"/>
          <w:szCs w:val="28"/>
          <w:rtl w:val="0"/>
        </w:rPr>
        <w:t xml:space="preserve"> були. А так я хоч обличчя розглежу.”» </w:t>
      </w:r>
      <w:r w:rsidDel="00000000" w:rsidR="00000000" w:rsidRPr="00000000">
        <w:rPr>
          <w:rFonts w:ascii="Times New Roman" w:cs="Times New Roman" w:eastAsia="Times New Roman" w:hAnsi="Times New Roman"/>
          <w:sz w:val="28"/>
          <w:szCs w:val="28"/>
          <w:rtl w:val="0"/>
        </w:rPr>
        <w:t xml:space="preserve">(Суспільне Чернігів 12.03.2025);</w:t>
      </w:r>
    </w:p>
    <w:p w:rsidR="00000000" w:rsidDel="00000000" w:rsidP="00000000" w:rsidRDefault="00000000" w:rsidRPr="00000000" w14:paraId="000001A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 однієї сторони прекрасно, а з іншої — біда. Без порома — </w:t>
      </w:r>
      <w:r w:rsidDel="00000000" w:rsidR="00000000" w:rsidRPr="00000000">
        <w:rPr>
          <w:rFonts w:ascii="Times New Roman" w:cs="Times New Roman" w:eastAsia="Times New Roman" w:hAnsi="Times New Roman"/>
          <w:b w:val="1"/>
          <w:bCs w:val="1"/>
          <w:i w:val="1"/>
          <w:iCs w:val="1"/>
          <w:sz w:val="28"/>
          <w:szCs w:val="28"/>
          <w:rtl w:val="0"/>
        </w:rPr>
        <w:t xml:space="preserve">як без рук</w:t>
      </w:r>
      <w:r w:rsidDel="00000000" w:rsidR="00000000" w:rsidRPr="00000000">
        <w:rPr>
          <w:rFonts w:ascii="Times New Roman" w:cs="Times New Roman" w:eastAsia="Times New Roman" w:hAnsi="Times New Roman"/>
          <w:i w:val="1"/>
          <w:iCs w:val="1"/>
          <w:sz w:val="28"/>
          <w:szCs w:val="28"/>
          <w:rtl w:val="0"/>
        </w:rPr>
        <w:t xml:space="preserve"> у нас. І батько мій тут працював колись, і Юрин дід працював...”, — говорить Володимир.»</w:t>
      </w:r>
      <w:r w:rsidDel="00000000" w:rsidR="00000000" w:rsidRPr="00000000">
        <w:rPr>
          <w:rFonts w:ascii="Times New Roman" w:cs="Times New Roman" w:eastAsia="Times New Roman" w:hAnsi="Times New Roman"/>
          <w:sz w:val="28"/>
          <w:szCs w:val="28"/>
          <w:rtl w:val="0"/>
        </w:rPr>
        <w:t xml:space="preserve"> (Суспільне Чернігів, 12.12.2024);</w:t>
      </w:r>
    </w:p>
    <w:p w:rsidR="00000000" w:rsidDel="00000000" w:rsidP="00000000" w:rsidRDefault="00000000" w:rsidRPr="00000000" w14:paraId="000001A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«“Без зброї вже відчуваю себе </w:t>
      </w:r>
      <w:r w:rsidDel="00000000" w:rsidR="00000000" w:rsidRPr="00000000">
        <w:rPr>
          <w:rFonts w:ascii="Times New Roman" w:cs="Times New Roman" w:eastAsia="Times New Roman" w:hAnsi="Times New Roman"/>
          <w:b w:val="1"/>
          <w:bCs w:val="1"/>
          <w:i w:val="1"/>
          <w:iCs w:val="1"/>
          <w:sz w:val="28"/>
          <w:szCs w:val="28"/>
          <w:rtl w:val="0"/>
        </w:rPr>
        <w:t xml:space="preserve">як без рук</w:t>
      </w:r>
      <w:r w:rsidDel="00000000" w:rsidR="00000000" w:rsidRPr="00000000">
        <w:rPr>
          <w:rFonts w:ascii="Times New Roman" w:cs="Times New Roman" w:eastAsia="Times New Roman" w:hAnsi="Times New Roman"/>
          <w:i w:val="1"/>
          <w:iCs w:val="1"/>
          <w:sz w:val="28"/>
          <w:szCs w:val="28"/>
          <w:rtl w:val="0"/>
        </w:rPr>
        <w:t xml:space="preserve">. Тобто настільки звик до зброї, що немає зброї якось як немає частини мене”, — ділиться він.» </w:t>
      </w:r>
      <w:r w:rsidDel="00000000" w:rsidR="00000000" w:rsidRPr="00000000">
        <w:rPr>
          <w:rFonts w:ascii="Times New Roman" w:cs="Times New Roman" w:eastAsia="Times New Roman" w:hAnsi="Times New Roman"/>
          <w:sz w:val="28"/>
          <w:szCs w:val="28"/>
          <w:rtl w:val="0"/>
        </w:rPr>
        <w:t xml:space="preserve">(Суспільне Донбас 03.05.2025); </w:t>
      </w:r>
    </w:p>
    <w:p w:rsidR="00000000" w:rsidDel="00000000" w:rsidP="00000000" w:rsidRDefault="00000000" w:rsidRPr="00000000" w14:paraId="000001A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«Білий дім вважає Путіна "відкритою книгою", але насправді це Трамп і його команда уся </w:t>
      </w:r>
      <w:r w:rsidDel="00000000" w:rsidR="00000000" w:rsidRPr="00000000">
        <w:rPr>
          <w:rFonts w:ascii="Times New Roman" w:cs="Times New Roman" w:eastAsia="Times New Roman" w:hAnsi="Times New Roman"/>
          <w:b w:val="1"/>
          <w:bCs w:val="1"/>
          <w:i w:val="1"/>
          <w:iCs w:val="1"/>
          <w:sz w:val="28"/>
          <w:szCs w:val="28"/>
          <w:rtl w:val="0"/>
        </w:rPr>
        <w:t xml:space="preserve">як на долоні</w:t>
      </w:r>
      <w:r w:rsidDel="00000000" w:rsidR="00000000" w:rsidRPr="00000000">
        <w:rPr>
          <w:rFonts w:ascii="Times New Roman" w:cs="Times New Roman" w:eastAsia="Times New Roman" w:hAnsi="Times New Roman"/>
          <w:i w:val="1"/>
          <w:iCs w:val="1"/>
          <w:sz w:val="28"/>
          <w:szCs w:val="28"/>
          <w:rtl w:val="0"/>
        </w:rPr>
        <w:t xml:space="preserve"> у ФСБ і Путіна.»</w:t>
      </w:r>
      <w:r w:rsidDel="00000000" w:rsidR="00000000" w:rsidRPr="00000000">
        <w:rPr>
          <w:rFonts w:ascii="Times New Roman" w:cs="Times New Roman" w:eastAsia="Times New Roman" w:hAnsi="Times New Roman"/>
          <w:sz w:val="28"/>
          <w:szCs w:val="28"/>
          <w:rtl w:val="0"/>
        </w:rPr>
        <w:t xml:space="preserve"> (Уніан, 29.11.2025); </w:t>
      </w:r>
    </w:p>
    <w:p w:rsidR="00000000" w:rsidDel="00000000" w:rsidP="00000000" w:rsidRDefault="00000000" w:rsidRPr="00000000" w14:paraId="000001A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b w:val="1"/>
          <w:bCs w:val="1"/>
          <w:i w:val="1"/>
          <w:iCs w:val="1"/>
          <w:sz w:val="28"/>
          <w:szCs w:val="28"/>
          <w:rtl w:val="0"/>
        </w:rPr>
        <w:t xml:space="preserve">Як на голках</w:t>
      </w:r>
      <w:r w:rsidDel="00000000" w:rsidR="00000000" w:rsidRPr="00000000">
        <w:rPr>
          <w:rFonts w:ascii="Times New Roman" w:cs="Times New Roman" w:eastAsia="Times New Roman" w:hAnsi="Times New Roman"/>
          <w:i w:val="1"/>
          <w:iCs w:val="1"/>
          <w:sz w:val="28"/>
          <w:szCs w:val="28"/>
          <w:rtl w:val="0"/>
        </w:rPr>
        <w:t xml:space="preserve">”: Жданов назвав новий спосіб Росії тримати всю Україну в напрузі»</w:t>
      </w:r>
      <w:r w:rsidDel="00000000" w:rsidR="00000000" w:rsidRPr="00000000">
        <w:rPr>
          <w:rFonts w:ascii="Times New Roman" w:cs="Times New Roman" w:eastAsia="Times New Roman" w:hAnsi="Times New Roman"/>
          <w:sz w:val="28"/>
          <w:szCs w:val="28"/>
          <w:rtl w:val="0"/>
        </w:rPr>
        <w:t xml:space="preserve">  (Уніан, 02.12.2022); </w:t>
      </w:r>
    </w:p>
    <w:p w:rsidR="00000000" w:rsidDel="00000000" w:rsidP="00000000" w:rsidRDefault="00000000" w:rsidRPr="00000000" w14:paraId="000001A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 не думаю, що він буде зараз щось дуже робити з тими справами. Йому ж </w:t>
      </w:r>
      <w:r w:rsidDel="00000000" w:rsidR="00000000" w:rsidRPr="00000000">
        <w:rPr>
          <w:rFonts w:ascii="Times New Roman" w:cs="Times New Roman" w:eastAsia="Times New Roman" w:hAnsi="Times New Roman"/>
          <w:b w:val="1"/>
          <w:bCs w:val="1"/>
          <w:i w:val="1"/>
          <w:iCs w:val="1"/>
          <w:sz w:val="28"/>
          <w:szCs w:val="28"/>
          <w:rtl w:val="0"/>
        </w:rPr>
        <w:t xml:space="preserve">як з гуся вода</w:t>
      </w:r>
      <w:r w:rsidDel="00000000" w:rsidR="00000000" w:rsidRPr="00000000">
        <w:rPr>
          <w:rFonts w:ascii="Times New Roman" w:cs="Times New Roman" w:eastAsia="Times New Roman" w:hAnsi="Times New Roman"/>
          <w:i w:val="1"/>
          <w:iCs w:val="1"/>
          <w:sz w:val="28"/>
          <w:szCs w:val="28"/>
          <w:rtl w:val="0"/>
        </w:rPr>
        <w:t xml:space="preserve"> усе зійшло, він там навіть не підозрюваний у справах, а просто свідок”, — розповів Суспільному потерпілий у справі нападу "беркутівців" на Автомайдан Ігор Пальоха.» </w:t>
      </w:r>
      <w:r w:rsidDel="00000000" w:rsidR="00000000" w:rsidRPr="00000000">
        <w:rPr>
          <w:rFonts w:ascii="Times New Roman" w:cs="Times New Roman" w:eastAsia="Times New Roman" w:hAnsi="Times New Roman"/>
          <w:sz w:val="28"/>
          <w:szCs w:val="28"/>
          <w:rtl w:val="0"/>
        </w:rPr>
        <w:t xml:space="preserve">(Суспільне новини, 07.08.2020);</w:t>
      </w:r>
    </w:p>
    <w:p w:rsidR="00000000" w:rsidDel="00000000" w:rsidP="00000000" w:rsidRDefault="00000000" w:rsidRPr="00000000" w14:paraId="000001B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«Рухався на автомобілі і було попадання ланцета прямо в автомобіль, — пригадує боєць. — Ампутація верхньої і нижньої кінцівок, осколкові поранення грудної порожнини, весь був в бинтах. Але позаживало, </w:t>
      </w:r>
      <w:r w:rsidDel="00000000" w:rsidR="00000000" w:rsidRPr="00000000">
        <w:rPr>
          <w:rFonts w:ascii="Times New Roman" w:cs="Times New Roman" w:eastAsia="Times New Roman" w:hAnsi="Times New Roman"/>
          <w:b w:val="1"/>
          <w:bCs w:val="1"/>
          <w:i w:val="1"/>
          <w:iCs w:val="1"/>
          <w:sz w:val="28"/>
          <w:szCs w:val="28"/>
          <w:rtl w:val="0"/>
        </w:rPr>
        <w:t xml:space="preserve">як на собаці</w:t>
      </w:r>
      <w:r w:rsidDel="00000000" w:rsidR="00000000" w:rsidRPr="00000000">
        <w:rPr>
          <w:rFonts w:ascii="Times New Roman" w:cs="Times New Roman" w:eastAsia="Times New Roman" w:hAnsi="Times New Roman"/>
          <w:i w:val="1"/>
          <w:iCs w:val="1"/>
          <w:sz w:val="28"/>
          <w:szCs w:val="28"/>
          <w:rtl w:val="0"/>
        </w:rPr>
        <w:t xml:space="preserve">. Я коли йшов на війну, я розумів, що все може бути, і коли це трапилося, я в паніку не впадав»</w:t>
      </w:r>
      <w:r w:rsidDel="00000000" w:rsidR="00000000" w:rsidRPr="00000000">
        <w:rPr>
          <w:rFonts w:ascii="Times New Roman" w:cs="Times New Roman" w:eastAsia="Times New Roman" w:hAnsi="Times New Roman"/>
          <w:sz w:val="28"/>
          <w:szCs w:val="28"/>
          <w:rtl w:val="0"/>
        </w:rPr>
        <w:t xml:space="preserve"> (Суспільне Луцьк, 09.04.2025).</w:t>
      </w:r>
    </w:p>
    <w:p w:rsidR="00000000" w:rsidDel="00000000" w:rsidP="00000000" w:rsidRDefault="00000000" w:rsidRPr="00000000" w14:paraId="000001B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64"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Як + одиничний прикметник, дієприкметник:</w:t>
      </w:r>
      <w:r w:rsidDel="00000000" w:rsidR="00000000" w:rsidRPr="00000000">
        <w:rPr>
          <w:rtl w:val="0"/>
        </w:rPr>
      </w:r>
    </w:p>
    <w:p w:rsidR="00000000" w:rsidDel="00000000" w:rsidP="00000000" w:rsidRDefault="00000000" w:rsidRPr="00000000" w14:paraId="000001B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«За черговою ходкою водій летів, </w:t>
      </w:r>
      <w:r w:rsidDel="00000000" w:rsidR="00000000" w:rsidRPr="00000000">
        <w:rPr>
          <w:rFonts w:ascii="Times New Roman" w:cs="Times New Roman" w:eastAsia="Times New Roman" w:hAnsi="Times New Roman"/>
          <w:b w:val="1"/>
          <w:bCs w:val="1"/>
          <w:i w:val="1"/>
          <w:iCs w:val="1"/>
          <w:sz w:val="28"/>
          <w:szCs w:val="28"/>
          <w:rtl w:val="0"/>
        </w:rPr>
        <w:t xml:space="preserve">як скажений</w:t>
      </w:r>
      <w:r w:rsidDel="00000000" w:rsidR="00000000" w:rsidRPr="00000000">
        <w:rPr>
          <w:rFonts w:ascii="Times New Roman" w:cs="Times New Roman" w:eastAsia="Times New Roman" w:hAnsi="Times New Roman"/>
          <w:i w:val="1"/>
          <w:iCs w:val="1"/>
          <w:sz w:val="28"/>
          <w:szCs w:val="28"/>
          <w:rtl w:val="0"/>
        </w:rPr>
        <w:t xml:space="preserve">, потрапив у танкову колію, перевернувся, ключицю поламав. Але машина витримала, зламався задній каркас і ходова, то військові змогли нам відправити її на ремонт. Військовий з госпіталю особисто приїхав цю машину забирати.» </w:t>
      </w:r>
      <w:r w:rsidDel="00000000" w:rsidR="00000000" w:rsidRPr="00000000">
        <w:rPr>
          <w:rFonts w:ascii="Times New Roman" w:cs="Times New Roman" w:eastAsia="Times New Roman" w:hAnsi="Times New Roman"/>
          <w:sz w:val="28"/>
          <w:szCs w:val="28"/>
          <w:rtl w:val="0"/>
        </w:rPr>
        <w:t xml:space="preserve">(Суспільне Чернівці, 19.08.2022);</w:t>
      </w:r>
    </w:p>
    <w:p w:rsidR="00000000" w:rsidDel="00000000" w:rsidP="00000000" w:rsidRDefault="00000000" w:rsidRPr="00000000" w14:paraId="000001B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«Біг </w:t>
      </w:r>
      <w:r w:rsidDel="00000000" w:rsidR="00000000" w:rsidRPr="00000000">
        <w:rPr>
          <w:rFonts w:ascii="Times New Roman" w:cs="Times New Roman" w:eastAsia="Times New Roman" w:hAnsi="Times New Roman"/>
          <w:b w:val="1"/>
          <w:bCs w:val="1"/>
          <w:i w:val="1"/>
          <w:iCs w:val="1"/>
          <w:sz w:val="28"/>
          <w:szCs w:val="28"/>
          <w:rtl w:val="0"/>
        </w:rPr>
        <w:t xml:space="preserve">як ошпарений</w:t>
      </w:r>
      <w:r w:rsidDel="00000000" w:rsidR="00000000" w:rsidRPr="00000000">
        <w:rPr>
          <w:rFonts w:ascii="Times New Roman" w:cs="Times New Roman" w:eastAsia="Times New Roman" w:hAnsi="Times New Roman"/>
          <w:i w:val="1"/>
          <w:iCs w:val="1"/>
          <w:sz w:val="28"/>
          <w:szCs w:val="28"/>
          <w:rtl w:val="0"/>
        </w:rPr>
        <w:t xml:space="preserve">: ЗСУ “відмінусували” окупанта з ПТРК Фагот»</w:t>
      </w:r>
      <w:r w:rsidDel="00000000" w:rsidR="00000000" w:rsidRPr="00000000">
        <w:rPr>
          <w:rFonts w:ascii="Times New Roman" w:cs="Times New Roman" w:eastAsia="Times New Roman" w:hAnsi="Times New Roman"/>
          <w:sz w:val="28"/>
          <w:szCs w:val="28"/>
          <w:rtl w:val="0"/>
        </w:rPr>
        <w:t xml:space="preserve"> (Апостроф, 02.08.2023); </w:t>
      </w:r>
    </w:p>
    <w:p w:rsidR="00000000" w:rsidDel="00000000" w:rsidP="00000000" w:rsidRDefault="00000000" w:rsidRPr="00000000" w14:paraId="000001B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«Це — терористи, немає сенсу вести їх на допити і тягати по судах. Терорист, </w:t>
      </w:r>
      <w:r w:rsidDel="00000000" w:rsidR="00000000" w:rsidRPr="00000000">
        <w:rPr>
          <w:rFonts w:ascii="Times New Roman" w:cs="Times New Roman" w:eastAsia="Times New Roman" w:hAnsi="Times New Roman"/>
          <w:b w:val="1"/>
          <w:bCs w:val="1"/>
          <w:i w:val="1"/>
          <w:iCs w:val="1"/>
          <w:sz w:val="28"/>
          <w:szCs w:val="28"/>
          <w:rtl w:val="0"/>
        </w:rPr>
        <w:t xml:space="preserve">як скажений</w:t>
      </w:r>
      <w:r w:rsidDel="00000000" w:rsidR="00000000" w:rsidRPr="00000000">
        <w:rPr>
          <w:rFonts w:ascii="Times New Roman" w:cs="Times New Roman" w:eastAsia="Times New Roman" w:hAnsi="Times New Roman"/>
          <w:i w:val="1"/>
          <w:iCs w:val="1"/>
          <w:sz w:val="28"/>
          <w:szCs w:val="28"/>
          <w:rtl w:val="0"/>
        </w:rPr>
        <w:t xml:space="preserve">, повинен бути знищений", — заявив Світан.» </w:t>
      </w:r>
      <w:r w:rsidDel="00000000" w:rsidR="00000000" w:rsidRPr="00000000">
        <w:rPr>
          <w:rFonts w:ascii="Times New Roman" w:cs="Times New Roman" w:eastAsia="Times New Roman" w:hAnsi="Times New Roman"/>
          <w:sz w:val="28"/>
          <w:szCs w:val="28"/>
          <w:rtl w:val="0"/>
        </w:rPr>
        <w:t xml:space="preserve">(Уніан, 25.04.2025); </w:t>
      </w:r>
    </w:p>
    <w:p w:rsidR="00000000" w:rsidDel="00000000" w:rsidP="00000000" w:rsidRDefault="00000000" w:rsidRPr="00000000" w14:paraId="000001B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«“Він </w:t>
      </w:r>
      <w:r w:rsidDel="00000000" w:rsidR="00000000" w:rsidRPr="00000000">
        <w:rPr>
          <w:rFonts w:ascii="Times New Roman" w:cs="Times New Roman" w:eastAsia="Times New Roman" w:hAnsi="Times New Roman"/>
          <w:b w:val="1"/>
          <w:bCs w:val="1"/>
          <w:i w:val="1"/>
          <w:iCs w:val="1"/>
          <w:sz w:val="28"/>
          <w:szCs w:val="28"/>
          <w:rtl w:val="0"/>
        </w:rPr>
        <w:t xml:space="preserve">як божевільний</w:t>
      </w:r>
      <w:r w:rsidDel="00000000" w:rsidR="00000000" w:rsidRPr="00000000">
        <w:rPr>
          <w:rFonts w:ascii="Times New Roman" w:cs="Times New Roman" w:eastAsia="Times New Roman" w:hAnsi="Times New Roman"/>
          <w:i w:val="1"/>
          <w:iCs w:val="1"/>
          <w:sz w:val="28"/>
          <w:szCs w:val="28"/>
          <w:rtl w:val="0"/>
        </w:rPr>
        <w:t xml:space="preserve">”: команда Трампа нервує через дії Нетаньягу» </w:t>
      </w:r>
      <w:r w:rsidDel="00000000" w:rsidR="00000000" w:rsidRPr="00000000">
        <w:rPr>
          <w:rFonts w:ascii="Times New Roman" w:cs="Times New Roman" w:eastAsia="Times New Roman" w:hAnsi="Times New Roman"/>
          <w:sz w:val="28"/>
          <w:szCs w:val="28"/>
          <w:rtl w:val="0"/>
        </w:rPr>
        <w:t xml:space="preserve">(Європейська Правда, 20.07.2025); </w:t>
      </w:r>
    </w:p>
    <w:p w:rsidR="00000000" w:rsidDel="00000000" w:rsidP="00000000" w:rsidRDefault="00000000" w:rsidRPr="00000000" w14:paraId="000001B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«На валютному ринку триває тиша: курс долара стоїть, </w:t>
      </w:r>
      <w:r w:rsidDel="00000000" w:rsidR="00000000" w:rsidRPr="00000000">
        <w:rPr>
          <w:rFonts w:ascii="Times New Roman" w:cs="Times New Roman" w:eastAsia="Times New Roman" w:hAnsi="Times New Roman"/>
          <w:b w:val="1"/>
          <w:bCs w:val="1"/>
          <w:i w:val="1"/>
          <w:iCs w:val="1"/>
          <w:sz w:val="28"/>
          <w:szCs w:val="28"/>
          <w:rtl w:val="0"/>
        </w:rPr>
        <w:t xml:space="preserve">як укопаний</w:t>
      </w:r>
      <w:r w:rsidDel="00000000" w:rsidR="00000000" w:rsidRPr="00000000">
        <w:rPr>
          <w:rFonts w:ascii="Times New Roman" w:cs="Times New Roman" w:eastAsia="Times New Roman" w:hAnsi="Times New Roman"/>
          <w:i w:val="1"/>
          <w:iCs w:val="1"/>
          <w:sz w:val="28"/>
          <w:szCs w:val="28"/>
          <w:rtl w:val="0"/>
        </w:rPr>
        <w:t xml:space="preserve"> уже три тижні. А от євро постійно і досить швидко дешевшає: від початку жовтня євровалюта втратила 1,10 грн, курс знизився до 45,30 грн/євро.» </w:t>
      </w:r>
      <w:r w:rsidDel="00000000" w:rsidR="00000000" w:rsidRPr="00000000">
        <w:rPr>
          <w:rFonts w:ascii="Times New Roman" w:cs="Times New Roman" w:eastAsia="Times New Roman" w:hAnsi="Times New Roman"/>
          <w:sz w:val="28"/>
          <w:szCs w:val="28"/>
          <w:rtl w:val="0"/>
        </w:rPr>
        <w:t xml:space="preserve">(ТСН, 21.10.2024).</w:t>
      </w:r>
    </w:p>
    <w:p w:rsidR="00000000" w:rsidDel="00000000" w:rsidP="00000000" w:rsidRDefault="00000000" w:rsidRPr="00000000" w14:paraId="000001B7">
      <w:pPr>
        <w:numPr>
          <w:ilvl w:val="0"/>
          <w:numId w:val="7"/>
        </w:numPr>
        <w:spacing w:after="0" w:line="360" w:lineRule="auto"/>
        <w:ind w:left="-6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як/мов/немов + іменник у Н. 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B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«Ми ледве дочекалися тиші. Чоловік вийшов на вулицю — повернувся блідий, </w:t>
      </w:r>
      <w:r w:rsidDel="00000000" w:rsidR="00000000" w:rsidRPr="00000000">
        <w:rPr>
          <w:rFonts w:ascii="Times New Roman" w:cs="Times New Roman" w:eastAsia="Times New Roman" w:hAnsi="Times New Roman"/>
          <w:b w:val="1"/>
          <w:bCs w:val="1"/>
          <w:i w:val="1"/>
          <w:iCs w:val="1"/>
          <w:sz w:val="28"/>
          <w:szCs w:val="28"/>
          <w:rtl w:val="0"/>
        </w:rPr>
        <w:t xml:space="preserve">як крейда</w:t>
      </w:r>
      <w:r w:rsidDel="00000000" w:rsidR="00000000" w:rsidRPr="00000000">
        <w:rPr>
          <w:rFonts w:ascii="Times New Roman" w:cs="Times New Roman" w:eastAsia="Times New Roman" w:hAnsi="Times New Roman"/>
          <w:i w:val="1"/>
          <w:iCs w:val="1"/>
          <w:sz w:val="28"/>
          <w:szCs w:val="28"/>
          <w:rtl w:val="0"/>
        </w:rPr>
        <w:t xml:space="preserve">. Каже: “Навколо все горить”.» </w:t>
      </w:r>
      <w:r w:rsidDel="00000000" w:rsidR="00000000" w:rsidRPr="00000000">
        <w:rPr>
          <w:rFonts w:ascii="Times New Roman" w:cs="Times New Roman" w:eastAsia="Times New Roman" w:hAnsi="Times New Roman"/>
          <w:sz w:val="28"/>
          <w:szCs w:val="28"/>
          <w:rtl w:val="0"/>
        </w:rPr>
        <w:t xml:space="preserve">(Телеграф, 22.04.2022); </w:t>
      </w:r>
    </w:p>
    <w:p w:rsidR="00000000" w:rsidDel="00000000" w:rsidP="00000000" w:rsidRDefault="00000000" w:rsidRPr="00000000" w14:paraId="000001B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«Якщо не бачите очима, спробуйте зробити фото смартфоном: налаштувавши зйомку з довгою експозицією, або встановіть фотоапарат на штатив та зробіть кілька знімків з довгою витримкою 5, 10, 20 секунд (ISO 200. 400...1600 чи більше). З налаштуваннями поекспериментуйте, що б не було пересвіченого неба чи темного </w:t>
      </w:r>
      <w:r w:rsidDel="00000000" w:rsidR="00000000" w:rsidRPr="00000000">
        <w:rPr>
          <w:rFonts w:ascii="Times New Roman" w:cs="Times New Roman" w:eastAsia="Times New Roman" w:hAnsi="Times New Roman"/>
          <w:b w:val="1"/>
          <w:bCs w:val="1"/>
          <w:i w:val="1"/>
          <w:iCs w:val="1"/>
          <w:sz w:val="28"/>
          <w:szCs w:val="28"/>
          <w:rtl w:val="0"/>
        </w:rPr>
        <w:t xml:space="preserve">як смола</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(Суспільне Харків, 12.03.2025); </w:t>
      </w:r>
    </w:p>
    <w:p w:rsidR="00000000" w:rsidDel="00000000" w:rsidP="00000000" w:rsidRDefault="00000000" w:rsidRPr="00000000" w14:paraId="000001B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«Найнебезпечніший пляж на Землі: з чорним, </w:t>
      </w:r>
      <w:r w:rsidDel="00000000" w:rsidR="00000000" w:rsidRPr="00000000">
        <w:rPr>
          <w:rFonts w:ascii="Times New Roman" w:cs="Times New Roman" w:eastAsia="Times New Roman" w:hAnsi="Times New Roman"/>
          <w:b w:val="1"/>
          <w:bCs w:val="1"/>
          <w:i w:val="1"/>
          <w:iCs w:val="1"/>
          <w:sz w:val="28"/>
          <w:szCs w:val="28"/>
          <w:rtl w:val="0"/>
        </w:rPr>
        <w:t xml:space="preserve">як смола</w:t>
      </w:r>
      <w:r w:rsidDel="00000000" w:rsidR="00000000" w:rsidRPr="00000000">
        <w:rPr>
          <w:rFonts w:ascii="Times New Roman" w:cs="Times New Roman" w:eastAsia="Times New Roman" w:hAnsi="Times New Roman"/>
          <w:i w:val="1"/>
          <w:iCs w:val="1"/>
          <w:sz w:val="28"/>
          <w:szCs w:val="28"/>
          <w:rtl w:val="0"/>
        </w:rPr>
        <w:t xml:space="preserve">, піском і небезпечними сплячими хвилями». </w:t>
      </w:r>
      <w:r w:rsidDel="00000000" w:rsidR="00000000" w:rsidRPr="00000000">
        <w:rPr>
          <w:rFonts w:ascii="Times New Roman" w:cs="Times New Roman" w:eastAsia="Times New Roman" w:hAnsi="Times New Roman"/>
          <w:sz w:val="28"/>
          <w:szCs w:val="28"/>
          <w:rtl w:val="0"/>
        </w:rPr>
        <w:t xml:space="preserve">(Експерт, 05.10.2024); </w:t>
      </w:r>
    </w:p>
    <w:p w:rsidR="00000000" w:rsidDel="00000000" w:rsidP="00000000" w:rsidRDefault="00000000" w:rsidRPr="00000000" w14:paraId="000001B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«Ця рівна </w:t>
      </w:r>
      <w:r w:rsidDel="00000000" w:rsidR="00000000" w:rsidRPr="00000000">
        <w:rPr>
          <w:rFonts w:ascii="Times New Roman" w:cs="Times New Roman" w:eastAsia="Times New Roman" w:hAnsi="Times New Roman"/>
          <w:b w:val="1"/>
          <w:bCs w:val="1"/>
          <w:i w:val="1"/>
          <w:iCs w:val="1"/>
          <w:sz w:val="28"/>
          <w:szCs w:val="28"/>
          <w:rtl w:val="0"/>
        </w:rPr>
        <w:t xml:space="preserve">як струна</w:t>
      </w:r>
      <w:r w:rsidDel="00000000" w:rsidR="00000000" w:rsidRPr="00000000">
        <w:rPr>
          <w:rFonts w:ascii="Times New Roman" w:cs="Times New Roman" w:eastAsia="Times New Roman" w:hAnsi="Times New Roman"/>
          <w:i w:val="1"/>
          <w:iCs w:val="1"/>
          <w:sz w:val="28"/>
          <w:szCs w:val="28"/>
          <w:rtl w:val="0"/>
        </w:rPr>
        <w:t xml:space="preserve"> жінка у свої 93 запрошує на похорони. А потім бере лопату і запаковує багажник нашої автівки хризантемами. Хату Ганни Пацай у прикордонному Чорникові на Волині восени впізнають за цими осінніми квітами.». </w:t>
      </w:r>
      <w:r w:rsidDel="00000000" w:rsidR="00000000" w:rsidRPr="00000000">
        <w:rPr>
          <w:rFonts w:ascii="Times New Roman" w:cs="Times New Roman" w:eastAsia="Times New Roman" w:hAnsi="Times New Roman"/>
          <w:sz w:val="28"/>
          <w:szCs w:val="28"/>
          <w:rtl w:val="0"/>
        </w:rPr>
        <w:t xml:space="preserve">(Район. Історія, 01.12.2025); </w:t>
      </w:r>
    </w:p>
    <w:p w:rsidR="00000000" w:rsidDel="00000000" w:rsidP="00000000" w:rsidRDefault="00000000" w:rsidRPr="00000000" w14:paraId="000001B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«Інколи любов буває пронизлива. </w:t>
      </w:r>
      <w:r w:rsidDel="00000000" w:rsidR="00000000" w:rsidRPr="00000000">
        <w:rPr>
          <w:rFonts w:ascii="Times New Roman" w:cs="Times New Roman" w:eastAsia="Times New Roman" w:hAnsi="Times New Roman"/>
          <w:b w:val="1"/>
          <w:bCs w:val="1"/>
          <w:i w:val="1"/>
          <w:iCs w:val="1"/>
          <w:sz w:val="28"/>
          <w:szCs w:val="28"/>
          <w:rtl w:val="0"/>
        </w:rPr>
        <w:t xml:space="preserve">Як стріла</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(Еспресо, 23.02.2024).</w:t>
      </w:r>
    </w:p>
    <w:p w:rsidR="00000000" w:rsidDel="00000000" w:rsidP="00000000" w:rsidRDefault="00000000" w:rsidRPr="00000000" w14:paraId="000001BD">
      <w:pPr>
        <w:numPr>
          <w:ilvl w:val="0"/>
          <w:numId w:val="7"/>
        </w:numPr>
        <w:spacing w:after="0" w:line="360" w:lineRule="auto"/>
        <w:ind w:left="-6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Як + числівник із залежним іменником/займенником:</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B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«Коли 4 роки тому почав працювативу спецінспекції, публічно оголосив свій номер телефону. Відтоді я на зв’язку з містянами 24/7. Знаю місто, </w:t>
      </w:r>
      <w:r w:rsidDel="00000000" w:rsidR="00000000" w:rsidRPr="00000000">
        <w:rPr>
          <w:rFonts w:ascii="Times New Roman" w:cs="Times New Roman" w:eastAsia="Times New Roman" w:hAnsi="Times New Roman"/>
          <w:b w:val="1"/>
          <w:bCs w:val="1"/>
          <w:i w:val="1"/>
          <w:iCs w:val="1"/>
          <w:sz w:val="28"/>
          <w:szCs w:val="28"/>
          <w:rtl w:val="0"/>
        </w:rPr>
        <w:t xml:space="preserve">як свої п'ять пальців</w:t>
      </w:r>
      <w:r w:rsidDel="00000000" w:rsidR="00000000" w:rsidRPr="00000000">
        <w:rPr>
          <w:rFonts w:ascii="Times New Roman" w:cs="Times New Roman" w:eastAsia="Times New Roman" w:hAnsi="Times New Roman"/>
          <w:i w:val="1"/>
          <w:iCs w:val="1"/>
          <w:sz w:val="28"/>
          <w:szCs w:val="28"/>
          <w:rtl w:val="0"/>
        </w:rPr>
        <w:t xml:space="preserve">, і бував там, де не ступала нога жодного посадовця.»</w:t>
      </w:r>
      <w:r w:rsidDel="00000000" w:rsidR="00000000" w:rsidRPr="00000000">
        <w:rPr>
          <w:rFonts w:ascii="Times New Roman" w:cs="Times New Roman" w:eastAsia="Times New Roman" w:hAnsi="Times New Roman"/>
          <w:sz w:val="28"/>
          <w:szCs w:val="28"/>
          <w:rtl w:val="0"/>
        </w:rPr>
        <w:t xml:space="preserve"> (Суспільне Кропивницький, 23.09.2020); </w:t>
      </w:r>
    </w:p>
    <w:p w:rsidR="00000000" w:rsidDel="00000000" w:rsidP="00000000" w:rsidRDefault="00000000" w:rsidRPr="00000000" w14:paraId="000001B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«Більшість із нас вважає, що знає Тернопіль </w:t>
      </w:r>
      <w:r w:rsidDel="00000000" w:rsidR="00000000" w:rsidRPr="00000000">
        <w:rPr>
          <w:rFonts w:ascii="Times New Roman" w:cs="Times New Roman" w:eastAsia="Times New Roman" w:hAnsi="Times New Roman"/>
          <w:b w:val="1"/>
          <w:bCs w:val="1"/>
          <w:i w:val="1"/>
          <w:iCs w:val="1"/>
          <w:sz w:val="28"/>
          <w:szCs w:val="28"/>
          <w:rtl w:val="0"/>
        </w:rPr>
        <w:t xml:space="preserve">як свої п'ять пальців</w:t>
      </w:r>
      <w:r w:rsidDel="00000000" w:rsidR="00000000" w:rsidRPr="00000000">
        <w:rPr>
          <w:rFonts w:ascii="Times New Roman" w:cs="Times New Roman" w:eastAsia="Times New Roman" w:hAnsi="Times New Roman"/>
          <w:i w:val="1"/>
          <w:iCs w:val="1"/>
          <w:sz w:val="28"/>
          <w:szCs w:val="28"/>
          <w:rtl w:val="0"/>
        </w:rPr>
        <w:t xml:space="preserve">. Однак, ця думка може бути цілком хибною.» </w:t>
      </w:r>
      <w:r w:rsidDel="00000000" w:rsidR="00000000" w:rsidRPr="00000000">
        <w:rPr>
          <w:rFonts w:ascii="Times New Roman" w:cs="Times New Roman" w:eastAsia="Times New Roman" w:hAnsi="Times New Roman"/>
          <w:sz w:val="28"/>
          <w:szCs w:val="28"/>
          <w:rtl w:val="0"/>
        </w:rPr>
        <w:t xml:space="preserve">(Тернопіль 20 хвилин, 28.08.2021); </w:t>
      </w:r>
    </w:p>
    <w:p w:rsidR="00000000" w:rsidDel="00000000" w:rsidP="00000000" w:rsidRDefault="00000000" w:rsidRPr="00000000" w14:paraId="000001C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«Але я свято переконана, що якщо немає формування особистості, зрілості, то ця хардова частина </w:t>
      </w:r>
      <w:r w:rsidDel="00000000" w:rsidR="00000000" w:rsidRPr="00000000">
        <w:rPr>
          <w:rFonts w:ascii="Times New Roman" w:cs="Times New Roman" w:eastAsia="Times New Roman" w:hAnsi="Times New Roman"/>
          <w:b w:val="1"/>
          <w:bCs w:val="1"/>
          <w:i w:val="1"/>
          <w:iCs w:val="1"/>
          <w:sz w:val="28"/>
          <w:szCs w:val="28"/>
          <w:rtl w:val="0"/>
        </w:rPr>
        <w:t xml:space="preserve">як собаці п'ята нога</w:t>
      </w:r>
      <w:r w:rsidDel="00000000" w:rsidR="00000000" w:rsidRPr="00000000">
        <w:rPr>
          <w:rFonts w:ascii="Times New Roman" w:cs="Times New Roman" w:eastAsia="Times New Roman" w:hAnsi="Times New Roman"/>
          <w:i w:val="1"/>
          <w:iCs w:val="1"/>
          <w:sz w:val="28"/>
          <w:szCs w:val="28"/>
          <w:rtl w:val="0"/>
        </w:rPr>
        <w:t xml:space="preserve">, тобто вона не спрацює. Ти можеш бути суперекспертом, але якщо у тебе немає закладеної сильної софтової частини, то ти часто можеш принести більше поганих речей, ніж хороших.» </w:t>
      </w:r>
      <w:r w:rsidDel="00000000" w:rsidR="00000000" w:rsidRPr="00000000">
        <w:rPr>
          <w:rFonts w:ascii="Times New Roman" w:cs="Times New Roman" w:eastAsia="Times New Roman" w:hAnsi="Times New Roman"/>
          <w:sz w:val="28"/>
          <w:szCs w:val="28"/>
          <w:rtl w:val="0"/>
        </w:rPr>
        <w:t xml:space="preserve">(Рубрика 03.10.2023); </w:t>
      </w:r>
    </w:p>
    <w:p w:rsidR="00000000" w:rsidDel="00000000" w:rsidP="00000000" w:rsidRDefault="00000000" w:rsidRPr="00000000" w14:paraId="000001C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«Сьогодні мій останній робочий день в NV. Майже 12 років в редакції пролетіли, </w:t>
      </w:r>
      <w:r w:rsidDel="00000000" w:rsidR="00000000" w:rsidRPr="00000000">
        <w:rPr>
          <w:rFonts w:ascii="Times New Roman" w:cs="Times New Roman" w:eastAsia="Times New Roman" w:hAnsi="Times New Roman"/>
          <w:b w:val="1"/>
          <w:bCs w:val="1"/>
          <w:i w:val="1"/>
          <w:iCs w:val="1"/>
          <w:sz w:val="28"/>
          <w:szCs w:val="28"/>
          <w:rtl w:val="0"/>
        </w:rPr>
        <w:t xml:space="preserve">як одна мить</w:t>
      </w:r>
      <w:r w:rsidDel="00000000" w:rsidR="00000000" w:rsidRPr="00000000">
        <w:rPr>
          <w:rFonts w:ascii="Times New Roman" w:cs="Times New Roman" w:eastAsia="Times New Roman" w:hAnsi="Times New Roman"/>
          <w:i w:val="1"/>
          <w:iCs w:val="1"/>
          <w:sz w:val="28"/>
          <w:szCs w:val="28"/>
          <w:rtl w:val="0"/>
        </w:rPr>
        <w:t xml:space="preserve">. Хоча на те, щоб розібрати всю пошту за цей час, знадобилося більше місяця.» </w:t>
      </w:r>
      <w:r w:rsidDel="00000000" w:rsidR="00000000" w:rsidRPr="00000000">
        <w:rPr>
          <w:rFonts w:ascii="Times New Roman" w:cs="Times New Roman" w:eastAsia="Times New Roman" w:hAnsi="Times New Roman"/>
          <w:sz w:val="28"/>
          <w:szCs w:val="28"/>
          <w:rtl w:val="0"/>
        </w:rPr>
        <w:t xml:space="preserve">(Детектор Медіа, 17.10.2025). </w:t>
      </w:r>
    </w:p>
    <w:p w:rsidR="00000000" w:rsidDel="00000000" w:rsidP="00000000" w:rsidRDefault="00000000" w:rsidRPr="00000000" w14:paraId="000001C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64" w:right="0" w:hanging="36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bookmarkStart w:colFirst="0" w:colLast="0" w:name="_heading=h.xngnhdsv9epd" w:id="45"/>
      <w:bookmarkEnd w:id="45"/>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Повні двоскладні речення, поширені другорядними членами: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4" w:right="0" w:firstLine="773"/>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рак на горі свисне,</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чи раніше: коли насправді потрібно худнути і як це зрозуміти»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(Українська правда, 29.09.2023); </w:t>
      </w:r>
      <w:r w:rsidDel="00000000" w:rsidR="00000000" w:rsidRPr="00000000">
        <w:rPr>
          <w:rtl w:val="0"/>
        </w:rPr>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4" w:right="0" w:firstLine="773"/>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«3 ложки на відро – і бур’яни як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корова язиком злизала</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мій город став зразково чистим без сапки. Якщо город чи сад поріс бурʼянами, не обовʼязково носитися з сапкою чи цілими днями рвати траву руками. Сьогодні винайшли засіб, який прибирає лабузиння з ділянки за одну обробку.»</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(Добрі новини, 02.07.2025); </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4" w:right="0" w:firstLine="773"/>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А сто гектарів</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 як корова язиком злизала»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(Урядовий кур’єр, 17.01.2023);</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64" w:right="0" w:firstLine="773"/>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«А після цієї акції як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мовби камінь з душі звалився</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тепер вже пущу до хати колядників та щедрувальників", - зауважила мама загиблого воїна.»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(Укрінформ, 27.12.2024);</w:t>
      </w:r>
    </w:p>
    <w:p w:rsidR="00000000" w:rsidDel="00000000" w:rsidP="00000000" w:rsidRDefault="00000000" w:rsidRPr="00000000" w14:paraId="000001C7">
      <w:pPr>
        <w:numPr>
          <w:ilvl w:val="0"/>
          <w:numId w:val="7"/>
        </w:numPr>
        <w:spacing w:after="0" w:line="360" w:lineRule="auto"/>
        <w:ind w:left="-6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неповного речення з пропущеним присудком:</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«Росіяни бояться його </w:t>
      </w:r>
      <w:r w:rsidDel="00000000" w:rsidR="00000000" w:rsidRPr="00000000">
        <w:rPr>
          <w:rFonts w:ascii="Times New Roman" w:cs="Times New Roman" w:eastAsia="Times New Roman" w:hAnsi="Times New Roman"/>
          <w:b w:val="1"/>
          <w:bCs w:val="1"/>
          <w:i w:val="1"/>
          <w:iCs w:val="1"/>
          <w:sz w:val="28"/>
          <w:szCs w:val="28"/>
          <w:rtl w:val="0"/>
        </w:rPr>
        <w:t xml:space="preserve">як чорт хреста і кадила</w:t>
      </w:r>
      <w:r w:rsidDel="00000000" w:rsidR="00000000" w:rsidRPr="00000000">
        <w:rPr>
          <w:rFonts w:ascii="Times New Roman" w:cs="Times New Roman" w:eastAsia="Times New Roman" w:hAnsi="Times New Roman"/>
          <w:i w:val="1"/>
          <w:iCs w:val="1"/>
          <w:sz w:val="28"/>
          <w:szCs w:val="28"/>
          <w:rtl w:val="0"/>
        </w:rPr>
        <w:t xml:space="preserve">: Олексій Пергаменщик про тризуб для Батьківщини-матері» </w:t>
      </w:r>
      <w:r w:rsidDel="00000000" w:rsidR="00000000" w:rsidRPr="00000000">
        <w:rPr>
          <w:rFonts w:ascii="Times New Roman" w:cs="Times New Roman" w:eastAsia="Times New Roman" w:hAnsi="Times New Roman"/>
          <w:sz w:val="28"/>
          <w:szCs w:val="28"/>
          <w:rtl w:val="0"/>
        </w:rPr>
        <w:t xml:space="preserve">(Факти Life, 11.08.2023); </w:t>
      </w:r>
    </w:p>
    <w:p w:rsidR="00000000" w:rsidDel="00000000" w:rsidP="00000000" w:rsidRDefault="00000000" w:rsidRPr="00000000" w14:paraId="000001C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«Українофоби не слухають державників, вони їх бояться </w:t>
      </w:r>
      <w:r w:rsidDel="00000000" w:rsidR="00000000" w:rsidRPr="00000000">
        <w:rPr>
          <w:rFonts w:ascii="Times New Roman" w:cs="Times New Roman" w:eastAsia="Times New Roman" w:hAnsi="Times New Roman"/>
          <w:b w:val="1"/>
          <w:bCs w:val="1"/>
          <w:i w:val="1"/>
          <w:iCs w:val="1"/>
          <w:sz w:val="28"/>
          <w:szCs w:val="28"/>
          <w:rtl w:val="0"/>
        </w:rPr>
        <w:t xml:space="preserve">як чорт ладану</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(Останній Бастіон 29.07.2024); </w:t>
      </w:r>
      <w:r w:rsidDel="00000000" w:rsidR="00000000" w:rsidRPr="00000000">
        <w:rPr>
          <w:rFonts w:ascii="Times New Roman" w:cs="Times New Roman" w:eastAsia="Times New Roman" w:hAnsi="Times New Roman"/>
          <w:i w:val="1"/>
          <w:iCs w:val="1"/>
          <w:sz w:val="28"/>
          <w:szCs w:val="28"/>
          <w:rtl w:val="0"/>
        </w:rPr>
        <w:t xml:space="preserve">«Навіть десятої частини цього було б достатньо, щоб у демократичній країні політик пішов у відставку, — резюмує Печончик. — Але Аваков був непотоплюваним, скільки б не обурювалися люди в Facebook, скільки б не виходили на мітинги активісти. З нього </w:t>
      </w:r>
      <w:r w:rsidDel="00000000" w:rsidR="00000000" w:rsidRPr="00000000">
        <w:rPr>
          <w:rFonts w:ascii="Times New Roman" w:cs="Times New Roman" w:eastAsia="Times New Roman" w:hAnsi="Times New Roman"/>
          <w:b w:val="1"/>
          <w:bCs w:val="1"/>
          <w:i w:val="1"/>
          <w:iCs w:val="1"/>
          <w:sz w:val="28"/>
          <w:szCs w:val="28"/>
          <w:rtl w:val="0"/>
        </w:rPr>
        <w:t xml:space="preserve">як з гуся вода</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(NV Україна, 17.07.2021);</w:t>
      </w:r>
    </w:p>
    <w:p w:rsidR="00000000" w:rsidDel="00000000" w:rsidP="00000000" w:rsidRDefault="00000000" w:rsidRPr="00000000" w14:paraId="000001C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«Геннадій Москаль не пустив фури з пивом до сепаратистів: “Ти від кого? Від СБУ, чи від МВС, ану кажи чесно! З 7-ї служби, чи з якої? З якої? Чого дивишся на мене, </w:t>
      </w:r>
      <w:r w:rsidDel="00000000" w:rsidR="00000000" w:rsidRPr="00000000">
        <w:rPr>
          <w:rFonts w:ascii="Times New Roman" w:cs="Times New Roman" w:eastAsia="Times New Roman" w:hAnsi="Times New Roman"/>
          <w:b w:val="1"/>
          <w:bCs w:val="1"/>
          <w:i w:val="1"/>
          <w:iCs w:val="1"/>
          <w:sz w:val="28"/>
          <w:szCs w:val="28"/>
          <w:rtl w:val="0"/>
        </w:rPr>
        <w:t xml:space="preserve">як баран на нові ворота</w:t>
      </w:r>
      <w:r w:rsidDel="00000000" w:rsidR="00000000" w:rsidRPr="00000000">
        <w:rPr>
          <w:rFonts w:ascii="Times New Roman" w:cs="Times New Roman" w:eastAsia="Times New Roman" w:hAnsi="Times New Roman"/>
          <w:i w:val="1"/>
          <w:iCs w:val="1"/>
          <w:sz w:val="28"/>
          <w:szCs w:val="28"/>
          <w:rtl w:val="0"/>
        </w:rPr>
        <w:t xml:space="preserve">? Скажи. Пішов ти зі своїм телеканалом, ти поняв мене, чи ні?”» </w:t>
      </w:r>
      <w:r w:rsidDel="00000000" w:rsidR="00000000" w:rsidRPr="00000000">
        <w:rPr>
          <w:rFonts w:ascii="Times New Roman" w:cs="Times New Roman" w:eastAsia="Times New Roman" w:hAnsi="Times New Roman"/>
          <w:sz w:val="28"/>
          <w:szCs w:val="28"/>
          <w:rtl w:val="0"/>
        </w:rPr>
        <w:t xml:space="preserve">(ТСН 17.03.2024)</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tl w:val="0"/>
        </w:rPr>
      </w:r>
    </w:p>
    <w:p w:rsidR="00000000" w:rsidDel="00000000" w:rsidP="00000000" w:rsidRDefault="00000000" w:rsidRPr="00000000" w14:paraId="000001C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«В інтернеті тоді було багато жартів з приводу того, що ворог кидався на буксир “Яни Капу”, </w:t>
      </w:r>
      <w:r w:rsidDel="00000000" w:rsidR="00000000" w:rsidRPr="00000000">
        <w:rPr>
          <w:rFonts w:ascii="Times New Roman" w:cs="Times New Roman" w:eastAsia="Times New Roman" w:hAnsi="Times New Roman"/>
          <w:b w:val="1"/>
          <w:bCs w:val="1"/>
          <w:i w:val="1"/>
          <w:iCs w:val="1"/>
          <w:sz w:val="28"/>
          <w:szCs w:val="28"/>
          <w:rtl w:val="0"/>
        </w:rPr>
        <w:t xml:space="preserve">як баран на нові ворота</w:t>
      </w:r>
      <w:r w:rsidDel="00000000" w:rsidR="00000000" w:rsidRPr="00000000">
        <w:rPr>
          <w:rFonts w:ascii="Times New Roman" w:cs="Times New Roman" w:eastAsia="Times New Roman" w:hAnsi="Times New Roman"/>
          <w:i w:val="1"/>
          <w:iCs w:val="1"/>
          <w:sz w:val="28"/>
          <w:szCs w:val="28"/>
          <w:rtl w:val="0"/>
        </w:rPr>
        <w:t xml:space="preserve">, бо назва буксира якраз і означає у перекладі з кримськотатарської “Нові ворота”» </w:t>
      </w:r>
      <w:r w:rsidDel="00000000" w:rsidR="00000000" w:rsidRPr="00000000">
        <w:rPr>
          <w:rFonts w:ascii="Times New Roman" w:cs="Times New Roman" w:eastAsia="Times New Roman" w:hAnsi="Times New Roman"/>
          <w:sz w:val="28"/>
          <w:szCs w:val="28"/>
          <w:rtl w:val="0"/>
        </w:rPr>
        <w:t xml:space="preserve">(Прочерк Черкаси 26.12.2020). </w:t>
      </w:r>
    </w:p>
    <w:p w:rsidR="00000000" w:rsidDel="00000000" w:rsidP="00000000" w:rsidRDefault="00000000" w:rsidRPr="00000000" w14:paraId="000001CC">
      <w:pPr>
        <w:numPr>
          <w:ilvl w:val="0"/>
          <w:numId w:val="7"/>
        </w:numPr>
        <w:spacing w:after="0" w:line="360" w:lineRule="auto"/>
        <w:ind w:left="-64" w:hanging="360"/>
        <w:jc w:val="both"/>
        <w:rPr>
          <w:rFonts w:ascii="Times New Roman" w:cs="Times New Roman" w:eastAsia="Times New Roman" w:hAnsi="Times New Roman"/>
          <w:sz w:val="28"/>
          <w:szCs w:val="28"/>
        </w:rPr>
      </w:pPr>
      <w:bookmarkStart w:colFirst="0" w:colLast="0" w:name="_heading=h.kk3nac183scm" w:id="46"/>
      <w:bookmarkEnd w:id="46"/>
      <w:r w:rsidDel="00000000" w:rsidR="00000000" w:rsidRPr="00000000">
        <w:rPr>
          <w:rFonts w:ascii="Times New Roman" w:cs="Times New Roman" w:eastAsia="Times New Roman" w:hAnsi="Times New Roman"/>
          <w:b w:val="1"/>
          <w:bCs w:val="1"/>
          <w:sz w:val="28"/>
          <w:szCs w:val="28"/>
          <w:rtl w:val="0"/>
        </w:rPr>
        <w:t xml:space="preserve">Неповні двоскладні речення </w:t>
      </w:r>
      <w:r w:rsidDel="00000000" w:rsidR="00000000" w:rsidRPr="00000000">
        <w:rPr>
          <w:rFonts w:ascii="Times New Roman" w:cs="Times New Roman" w:eastAsia="Times New Roman" w:hAnsi="Times New Roman"/>
          <w:sz w:val="28"/>
          <w:szCs w:val="28"/>
          <w:rtl w:val="0"/>
        </w:rPr>
        <w:t xml:space="preserve">з пропущеним підметом, при цьому присудки переважно виражені формою дієслова </w:t>
      </w:r>
      <w:r w:rsidDel="00000000" w:rsidR="00000000" w:rsidRPr="00000000">
        <w:rPr>
          <w:rFonts w:ascii="Times New Roman" w:cs="Times New Roman" w:eastAsia="Times New Roman" w:hAnsi="Times New Roman"/>
          <w:b w:val="1"/>
          <w:bCs w:val="1"/>
          <w:sz w:val="28"/>
          <w:szCs w:val="28"/>
          <w:rtl w:val="0"/>
        </w:rPr>
        <w:t xml:space="preserve">третьої особи однини минулого часу: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Наче вдруге народився</w:t>
      </w:r>
      <w:r w:rsidDel="00000000" w:rsidR="00000000" w:rsidRPr="00000000">
        <w:rPr>
          <w:rFonts w:ascii="Times New Roman" w:cs="Times New Roman" w:eastAsia="Times New Roman" w:hAnsi="Times New Roman"/>
          <w:i w:val="1"/>
          <w:iCs w:val="1"/>
          <w:sz w:val="28"/>
          <w:szCs w:val="28"/>
          <w:rtl w:val="0"/>
        </w:rPr>
        <w:t xml:space="preserve">". Мешканці села Тур’я розповіли про наслідки обстрілів Краснопільської громади» </w:t>
      </w:r>
      <w:r w:rsidDel="00000000" w:rsidR="00000000" w:rsidRPr="00000000">
        <w:rPr>
          <w:rFonts w:ascii="Times New Roman" w:cs="Times New Roman" w:eastAsia="Times New Roman" w:hAnsi="Times New Roman"/>
          <w:sz w:val="28"/>
          <w:szCs w:val="28"/>
          <w:rtl w:val="0"/>
        </w:rPr>
        <w:t xml:space="preserve">(Суспільне Суми, 22.01.20222);</w:t>
      </w:r>
    </w:p>
    <w:p w:rsidR="00000000" w:rsidDel="00000000" w:rsidP="00000000" w:rsidRDefault="00000000" w:rsidRPr="00000000" w14:paraId="000001CD">
      <w:pPr>
        <w:spacing w:after="0" w:line="360" w:lineRule="auto"/>
        <w:ind w:left="-64"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«Як крізь землю провалився</w:t>
      </w:r>
      <w:r w:rsidDel="00000000" w:rsidR="00000000" w:rsidRPr="00000000">
        <w:rPr>
          <w:rFonts w:ascii="Times New Roman" w:cs="Times New Roman" w:eastAsia="Times New Roman" w:hAnsi="Times New Roman"/>
          <w:i w:val="1"/>
          <w:iCs w:val="1"/>
          <w:sz w:val="28"/>
          <w:szCs w:val="28"/>
          <w:rtl w:val="0"/>
        </w:rPr>
        <w:t xml:space="preserve">». На Вінниччині другий тиждень шукають 24-річного Михайла» </w:t>
      </w:r>
      <w:r w:rsidDel="00000000" w:rsidR="00000000" w:rsidRPr="00000000">
        <w:rPr>
          <w:rFonts w:ascii="Times New Roman" w:cs="Times New Roman" w:eastAsia="Times New Roman" w:hAnsi="Times New Roman"/>
          <w:sz w:val="28"/>
          <w:szCs w:val="28"/>
          <w:rtl w:val="0"/>
        </w:rPr>
        <w:t xml:space="preserve">(Вінниця Інфо, 19.04.2021).</w:t>
      </w:r>
    </w:p>
    <w:p w:rsidR="00000000" w:rsidDel="00000000" w:rsidP="00000000" w:rsidRDefault="00000000" w:rsidRPr="00000000" w14:paraId="000001C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вищевикладеного дослідження можемо зробити такі висновки, що українські компаративні фразеологізми у текстах ЗМІ реалізуються досить нерівномірно за різними структурними типами. Продуктивнішою структурою виявилась  конструкція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 + іменник у непрямому відмінку з прийменником чи без нього (36,6%), що свідчить про переважання порівнянь з уточнюючими залежними словами. Така перевага пояснюється стабільністю формули, широкою відтворюваністю усталених образів (</w:t>
      </w:r>
      <w:r w:rsidDel="00000000" w:rsidR="00000000" w:rsidRPr="00000000">
        <w:rPr>
          <w:rFonts w:ascii="Times New Roman" w:cs="Times New Roman" w:eastAsia="Times New Roman" w:hAnsi="Times New Roman"/>
          <w:i w:val="1"/>
          <w:iCs w:val="1"/>
          <w:sz w:val="28"/>
          <w:szCs w:val="28"/>
          <w:rtl w:val="0"/>
        </w:rPr>
        <w:t xml:space="preserve">як по маслу, як у тумані, як без рук</w:t>
      </w:r>
      <w:r w:rsidDel="00000000" w:rsidR="00000000" w:rsidRPr="00000000">
        <w:rPr>
          <w:rFonts w:ascii="Times New Roman" w:cs="Times New Roman" w:eastAsia="Times New Roman" w:hAnsi="Times New Roman"/>
          <w:sz w:val="28"/>
          <w:szCs w:val="28"/>
          <w:rtl w:val="0"/>
        </w:rPr>
        <w:t xml:space="preserve">)  та їхньою комунікативною зручністю, ці конструкції забезпечують швидке породження емоційно-експресивного ефекту. Вони активно використовується у стереотипних порівняннях, характерних для оцінних або публіцистичних текстів. Така продуктивність пов’язана з високим рівнем фразеологічної цілісності стійких сполук. Ця структура дозволяє створювати виразні та швидко інтерпретовані образи, що є ключовим ресурсом сучасної журналістської мови.</w:t>
      </w:r>
    </w:p>
    <w:p w:rsidR="00000000" w:rsidDel="00000000" w:rsidP="00000000" w:rsidRDefault="00000000" w:rsidRPr="00000000" w14:paraId="000001C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продуктивною є структура як + одиничний прикметник або дієприкметник (16,6 %), яка  використовується для динамічних або емоційних характеристик, часто в репортажах і матеріалах, де описано поведінку чи стан людини. </w:t>
      </w:r>
    </w:p>
    <w:p w:rsidR="00000000" w:rsidDel="00000000" w:rsidP="00000000" w:rsidRDefault="00000000" w:rsidRPr="00000000" w14:paraId="000001D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Майже однакова продуктивність у медіа властива таким структурним моделям КФО (по 13,3 %):</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як/мов/немов + іменник у називному відмінку, та як + числівник із залежним іменником та повні двоскладні речення, поширені другорядними членами.</w:t>
      </w:r>
    </w:p>
    <w:p w:rsidR="00000000" w:rsidDel="00000000" w:rsidP="00000000" w:rsidRDefault="00000000" w:rsidRPr="00000000" w14:paraId="000001D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Мінімальну частотність виявили такі конструкції: структура неповного контекстуального речення з пропущеним присудком (3,3%) та неповні двоскладні речення з пропущеним підметом (3,3%), що корелює з обмеженим набором таких фразеологізмів у загальномовному фонді.  </w:t>
      </w:r>
    </w:p>
    <w:p w:rsidR="00000000" w:rsidDel="00000000" w:rsidP="00000000" w:rsidRDefault="00000000" w:rsidRPr="00000000" w14:paraId="000001D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проведений аналіз нашого дослідження демонструє, що в українських ЗМІ переважають прості, зрозумілі і семантично прозорі компаративні конструкції, тоді як більш складні та образні фразеологізми використовуються досить рідко, що свідчить про прагнення журналістів до лаконічності й доступності тексту, що зумовлює «читабельність» повідомлення.</w:t>
      </w:r>
    </w:p>
    <w:p w:rsidR="00000000" w:rsidDel="00000000" w:rsidP="00000000" w:rsidRDefault="00000000" w:rsidRPr="00000000" w14:paraId="000001D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3.3. Семантичні параметри компаративних фразеологічних одиниць у мові масмедіа </w:t>
      </w:r>
    </w:p>
    <w:p w:rsidR="00000000" w:rsidDel="00000000" w:rsidP="00000000" w:rsidRDefault="00000000" w:rsidRPr="00000000" w14:paraId="000001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Компаративні фразеологічні одиниці (КФО) становлять одну з найрепрезентативніших груп української фразеології, відзначену стійкою структурою, образною мотивованістю та високим когнітивно-культурним потенціалом. У сучасному українському медіадискурсі компаративні порівняння активно використовуються як стилістичний ресурс для створення експресивності, емоційної насиченості та кращої репрезентації ситуації через наочні, культурно закріплені образи. </w:t>
      </w:r>
    </w:p>
    <w:p w:rsidR="00000000" w:rsidDel="00000000" w:rsidP="00000000" w:rsidRDefault="00000000" w:rsidRPr="00000000" w14:paraId="000001D6">
      <w:pPr>
        <w:spacing w:after="0" w:line="360" w:lineRule="auto"/>
        <w:ind w:firstLine="720"/>
        <w:jc w:val="both"/>
        <w:rPr>
          <w:rFonts w:ascii="Times New Roman" w:cs="Times New Roman" w:eastAsia="Times New Roman" w:hAnsi="Times New Roman"/>
          <w:sz w:val="28"/>
          <w:szCs w:val="28"/>
        </w:rPr>
      </w:pPr>
      <w:bookmarkStart w:colFirst="0" w:colLast="0" w:name="_heading=h.yjaefc72zokx" w:id="47"/>
      <w:bookmarkEnd w:id="47"/>
      <w:r w:rsidDel="00000000" w:rsidR="00000000" w:rsidRPr="00000000">
        <w:rPr>
          <w:rFonts w:ascii="Times New Roman" w:cs="Times New Roman" w:eastAsia="Times New Roman" w:hAnsi="Times New Roman"/>
          <w:b w:val="1"/>
          <w:bCs w:val="1"/>
          <w:sz w:val="28"/>
          <w:szCs w:val="28"/>
          <w:rtl w:val="0"/>
        </w:rPr>
        <w:t xml:space="preserve">Адвербіальні КФО.</w:t>
      </w:r>
      <w:r w:rsidDel="00000000" w:rsidR="00000000" w:rsidRPr="00000000">
        <w:rPr>
          <w:rFonts w:ascii="Times New Roman" w:cs="Times New Roman" w:eastAsia="Times New Roman" w:hAnsi="Times New Roman"/>
          <w:sz w:val="28"/>
          <w:szCs w:val="28"/>
          <w:rtl w:val="0"/>
        </w:rPr>
        <w:t xml:space="preserve"> Наш фактичний матеріал уможливив розподіл адвербіальних КФО (146 одиниць) за відповідними розрядами, де більш частотними виявилися якісно-означальні КФО (30 %) та обставинні часу (19 %), місця (15%) та міри і ступеня (13%), рідше, але також продуктивно вживаються КФО способу дії (11%) та кількісно-означальні КФО (12%).</w:t>
      </w:r>
    </w:p>
    <w:p w:rsidR="00000000" w:rsidDel="00000000" w:rsidP="00000000" w:rsidRDefault="00000000" w:rsidRPr="00000000" w14:paraId="000001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досліджених нами медійних текстах це має таку реалізацію: </w:t>
      </w:r>
    </w:p>
    <w:p w:rsidR="00000000" w:rsidDel="00000000" w:rsidP="00000000" w:rsidRDefault="00000000" w:rsidRPr="00000000" w14:paraId="000001D8">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Якісно-означальні КФО:</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D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 двадцять п'ять років тому на сцені – так і сьогодні,</w:t>
      </w:r>
      <w:r w:rsidDel="00000000" w:rsidR="00000000" w:rsidRPr="00000000">
        <w:rPr>
          <w:rFonts w:ascii="Times New Roman" w:cs="Times New Roman" w:eastAsia="Times New Roman" w:hAnsi="Times New Roman"/>
          <w:b w:val="1"/>
          <w:bCs w:val="1"/>
          <w:i w:val="1"/>
          <w:iCs w:val="1"/>
          <w:sz w:val="28"/>
          <w:szCs w:val="28"/>
          <w:rtl w:val="0"/>
        </w:rPr>
        <w:t xml:space="preserve"> як риба у воді</w:t>
      </w:r>
      <w:r w:rsidDel="00000000" w:rsidR="00000000" w:rsidRPr="00000000">
        <w:rPr>
          <w:rFonts w:ascii="Times New Roman" w:cs="Times New Roman" w:eastAsia="Times New Roman" w:hAnsi="Times New Roman"/>
          <w:i w:val="1"/>
          <w:iCs w:val="1"/>
          <w:sz w:val="28"/>
          <w:szCs w:val="28"/>
          <w:rtl w:val="0"/>
        </w:rPr>
        <w:t xml:space="preserve">. Так і зараз було – ви молодець, Юрій Миколайович”, — зізналася Людмила Савуляк.»</w:t>
      </w:r>
      <w:r w:rsidDel="00000000" w:rsidR="00000000" w:rsidRPr="00000000">
        <w:rPr>
          <w:rFonts w:ascii="Times New Roman" w:cs="Times New Roman" w:eastAsia="Times New Roman" w:hAnsi="Times New Roman"/>
          <w:sz w:val="28"/>
          <w:szCs w:val="28"/>
          <w:rtl w:val="0"/>
        </w:rPr>
        <w:t xml:space="preserve"> (Суспільне Рівне, 17.02.2022); </w:t>
      </w:r>
    </w:p>
    <w:p w:rsidR="00000000" w:rsidDel="00000000" w:rsidP="00000000" w:rsidRDefault="00000000" w:rsidRPr="00000000" w14:paraId="000001D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«Відверто кажучи, не звертаю увагу, що це чемпіонат світу — просто етап Кубка світу. Досвіду десь трішки не вистачає, аби почуватися </w:t>
      </w:r>
      <w:r w:rsidDel="00000000" w:rsidR="00000000" w:rsidRPr="00000000">
        <w:rPr>
          <w:rFonts w:ascii="Times New Roman" w:cs="Times New Roman" w:eastAsia="Times New Roman" w:hAnsi="Times New Roman"/>
          <w:b w:val="1"/>
          <w:bCs w:val="1"/>
          <w:i w:val="1"/>
          <w:iCs w:val="1"/>
          <w:sz w:val="28"/>
          <w:szCs w:val="28"/>
          <w:rtl w:val="0"/>
        </w:rPr>
        <w:t xml:space="preserve">як риба у воді</w:t>
      </w:r>
      <w:r w:rsidDel="00000000" w:rsidR="00000000" w:rsidRPr="00000000">
        <w:rPr>
          <w:rFonts w:ascii="Times New Roman" w:cs="Times New Roman" w:eastAsia="Times New Roman" w:hAnsi="Times New Roman"/>
          <w:i w:val="1"/>
          <w:iCs w:val="1"/>
          <w:sz w:val="28"/>
          <w:szCs w:val="28"/>
          <w:rtl w:val="0"/>
        </w:rPr>
        <w:t xml:space="preserve">, але так він здобувається. Думаю, йду правильним шляхом» </w:t>
      </w:r>
      <w:r w:rsidDel="00000000" w:rsidR="00000000" w:rsidRPr="00000000">
        <w:rPr>
          <w:rFonts w:ascii="Times New Roman" w:cs="Times New Roman" w:eastAsia="Times New Roman" w:hAnsi="Times New Roman"/>
          <w:sz w:val="28"/>
          <w:szCs w:val="28"/>
          <w:rtl w:val="0"/>
        </w:rPr>
        <w:t xml:space="preserve">(Суспільне Спорт, 14.02.2025);</w:t>
      </w:r>
    </w:p>
    <w:p w:rsidR="00000000" w:rsidDel="00000000" w:rsidP="00000000" w:rsidRDefault="00000000" w:rsidRPr="00000000" w14:paraId="000001D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«“Який міністр – така й просвіта! Міністр освіти росії Кравцов з помилками і </w:t>
      </w:r>
      <w:r w:rsidDel="00000000" w:rsidR="00000000" w:rsidRPr="00000000">
        <w:rPr>
          <w:rFonts w:ascii="Times New Roman" w:cs="Times New Roman" w:eastAsia="Times New Roman" w:hAnsi="Times New Roman"/>
          <w:b w:val="1"/>
          <w:bCs w:val="1"/>
          <w:i w:val="1"/>
          <w:iCs w:val="1"/>
          <w:sz w:val="28"/>
          <w:szCs w:val="28"/>
          <w:rtl w:val="0"/>
        </w:rPr>
        <w:t xml:space="preserve">як курка лапою</w:t>
      </w:r>
      <w:r w:rsidDel="00000000" w:rsidR="00000000" w:rsidRPr="00000000">
        <w:rPr>
          <w:rFonts w:ascii="Times New Roman" w:cs="Times New Roman" w:eastAsia="Times New Roman" w:hAnsi="Times New Roman"/>
          <w:i w:val="1"/>
          <w:iCs w:val="1"/>
          <w:sz w:val="28"/>
          <w:szCs w:val="28"/>
          <w:rtl w:val="0"/>
        </w:rPr>
        <w:t xml:space="preserve"> написав своє “праЗНіком”, – прокоментував Садальський» </w:t>
      </w:r>
      <w:r w:rsidDel="00000000" w:rsidR="00000000" w:rsidRPr="00000000">
        <w:rPr>
          <w:rFonts w:ascii="Times New Roman" w:cs="Times New Roman" w:eastAsia="Times New Roman" w:hAnsi="Times New Roman"/>
          <w:sz w:val="28"/>
          <w:szCs w:val="28"/>
          <w:rtl w:val="0"/>
        </w:rPr>
        <w:t xml:space="preserve">(Qirim Media, 19.06.2025); </w:t>
      </w:r>
    </w:p>
    <w:p w:rsidR="00000000" w:rsidDel="00000000" w:rsidP="00000000" w:rsidRDefault="00000000" w:rsidRPr="00000000" w14:paraId="000001D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курка лапою</w:t>
      </w:r>
      <w:r w:rsidDel="00000000" w:rsidR="00000000" w:rsidRPr="00000000">
        <w:rPr>
          <w:rFonts w:ascii="Times New Roman" w:cs="Times New Roman" w:eastAsia="Times New Roman" w:hAnsi="Times New Roman"/>
          <w:i w:val="1"/>
          <w:iCs w:val="1"/>
          <w:sz w:val="28"/>
          <w:szCs w:val="28"/>
          <w:rtl w:val="0"/>
        </w:rPr>
        <w:t xml:space="preserve">: суд зобов'язав лікарів писати розбірливо» </w:t>
      </w:r>
      <w:r w:rsidDel="00000000" w:rsidR="00000000" w:rsidRPr="00000000">
        <w:rPr>
          <w:rFonts w:ascii="Times New Roman" w:cs="Times New Roman" w:eastAsia="Times New Roman" w:hAnsi="Times New Roman"/>
          <w:sz w:val="28"/>
          <w:szCs w:val="28"/>
          <w:rtl w:val="0"/>
        </w:rPr>
        <w:t xml:space="preserve">(BBC News, Україна, 01.10.2025); </w:t>
      </w:r>
    </w:p>
    <w:p w:rsidR="00000000" w:rsidDel="00000000" w:rsidP="00000000" w:rsidRDefault="00000000" w:rsidRPr="00000000" w14:paraId="000001D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«“Як я заробив на Ролс? Якось у Чорному морі знайшов я скарб. Здав його і придбав авто. Тож якщо хочеш жити,</w:t>
      </w:r>
      <w:r w:rsidDel="00000000" w:rsidR="00000000" w:rsidRPr="00000000">
        <w:rPr>
          <w:rFonts w:ascii="Times New Roman" w:cs="Times New Roman" w:eastAsia="Times New Roman" w:hAnsi="Times New Roman"/>
          <w:b w:val="1"/>
          <w:bCs w:val="1"/>
          <w:i w:val="1"/>
          <w:iCs w:val="1"/>
          <w:sz w:val="28"/>
          <w:szCs w:val="28"/>
          <w:rtl w:val="0"/>
        </w:rPr>
        <w:t xml:space="preserve"> як у Христа за пазухою</w:t>
      </w:r>
      <w:r w:rsidDel="00000000" w:rsidR="00000000" w:rsidRPr="00000000">
        <w:rPr>
          <w:rFonts w:ascii="Times New Roman" w:cs="Times New Roman" w:eastAsia="Times New Roman" w:hAnsi="Times New Roman"/>
          <w:i w:val="1"/>
          <w:iCs w:val="1"/>
          <w:sz w:val="28"/>
          <w:szCs w:val="28"/>
          <w:rtl w:val="0"/>
        </w:rPr>
        <w:t xml:space="preserve">, тобі потрібно бути щонайменше водолазом, фахівцем і професіоналом. А щоб ним стати, ти можеш приєднатися до нас у підрозділ”, - написав він в Instagram-stories.»</w:t>
      </w:r>
      <w:r w:rsidDel="00000000" w:rsidR="00000000" w:rsidRPr="00000000">
        <w:rPr>
          <w:rFonts w:ascii="Times New Roman" w:cs="Times New Roman" w:eastAsia="Times New Roman" w:hAnsi="Times New Roman"/>
          <w:sz w:val="28"/>
          <w:szCs w:val="28"/>
          <w:rtl w:val="0"/>
        </w:rPr>
        <w:t xml:space="preserve"> (Unian Lite, 21.06.25); </w:t>
      </w:r>
    </w:p>
    <w:p w:rsidR="00000000" w:rsidDel="00000000" w:rsidP="00000000" w:rsidRDefault="00000000" w:rsidRPr="00000000" w14:paraId="000001D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у текста масмедіа такі компаративні фразеологізми вживаються на позначення </w:t>
      </w:r>
      <w:r w:rsidDel="00000000" w:rsidR="00000000" w:rsidRPr="00000000">
        <w:rPr>
          <w:rFonts w:ascii="Times New Roman" w:cs="Times New Roman" w:eastAsia="Times New Roman" w:hAnsi="Times New Roman"/>
          <w:b w:val="0"/>
          <w:bCs w:val="0"/>
          <w:color w:val="0a0a0a"/>
          <w:sz w:val="28"/>
          <w:szCs w:val="28"/>
          <w:highlight w:val="white"/>
          <w:rtl w:val="0"/>
        </w:rPr>
        <w:t xml:space="preserve">якості, способу виконання дії</w:t>
      </w:r>
      <w:r w:rsidDel="00000000" w:rsidR="00000000" w:rsidRPr="00000000">
        <w:rPr>
          <w:rFonts w:ascii="Times New Roman" w:cs="Times New Roman" w:eastAsia="Times New Roman" w:hAnsi="Times New Roman"/>
          <w:color w:val="0a0a0a"/>
          <w:sz w:val="28"/>
          <w:szCs w:val="28"/>
          <w:highlight w:val="white"/>
          <w:rtl w:val="0"/>
        </w:rPr>
        <w:t xml:space="preserve">, а також</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DF">
      <w:pPr>
        <w:spacing w:after="0" w:line="360" w:lineRule="auto"/>
        <w:ind w:firstLine="720"/>
        <w:jc w:val="both"/>
        <w:rPr>
          <w:rFonts w:ascii="Times New Roman" w:cs="Times New Roman" w:eastAsia="Times New Roman" w:hAnsi="Times New Roman"/>
          <w:sz w:val="28"/>
          <w:szCs w:val="28"/>
        </w:rPr>
      </w:pPr>
      <w:bookmarkStart w:colFirst="0" w:colLast="0" w:name="_heading=h.7tyimg2cx1od" w:id="48"/>
      <w:bookmarkEnd w:id="48"/>
      <w:r w:rsidDel="00000000" w:rsidR="00000000" w:rsidRPr="00000000">
        <w:rPr>
          <w:rFonts w:ascii="Times New Roman" w:cs="Times New Roman" w:eastAsia="Times New Roman" w:hAnsi="Times New Roman"/>
          <w:b w:val="1"/>
          <w:bCs w:val="1"/>
          <w:sz w:val="28"/>
          <w:szCs w:val="28"/>
          <w:rtl w:val="0"/>
        </w:rPr>
        <w:t xml:space="preserve">Кількісно-означальні КФО: </w:t>
      </w:r>
      <w:r w:rsidDel="00000000" w:rsidR="00000000" w:rsidRPr="00000000">
        <w:rPr>
          <w:rtl w:val="0"/>
        </w:rPr>
      </w:r>
    </w:p>
    <w:p w:rsidR="00000000" w:rsidDel="00000000" w:rsidP="00000000" w:rsidRDefault="00000000" w:rsidRPr="00000000" w14:paraId="000001E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кіт наплакав</w:t>
      </w:r>
      <w:r w:rsidDel="00000000" w:rsidR="00000000" w:rsidRPr="00000000">
        <w:rPr>
          <w:rFonts w:ascii="Times New Roman" w:cs="Times New Roman" w:eastAsia="Times New Roman" w:hAnsi="Times New Roman"/>
          <w:i w:val="1"/>
          <w:iCs w:val="1"/>
          <w:sz w:val="28"/>
          <w:szCs w:val="28"/>
          <w:rtl w:val="0"/>
        </w:rPr>
        <w:t xml:space="preserve">: яка компенсація передбачена на поховання у 2025 році» </w:t>
      </w:r>
      <w:r w:rsidDel="00000000" w:rsidR="00000000" w:rsidRPr="00000000">
        <w:rPr>
          <w:rFonts w:ascii="Times New Roman" w:cs="Times New Roman" w:eastAsia="Times New Roman" w:hAnsi="Times New Roman"/>
          <w:sz w:val="28"/>
          <w:szCs w:val="28"/>
          <w:rtl w:val="0"/>
        </w:rPr>
        <w:t xml:space="preserve">(Радіотрек, 14.07.2025); </w:t>
      </w:r>
    </w:p>
    <w:p w:rsidR="00000000" w:rsidDel="00000000" w:rsidP="00000000" w:rsidRDefault="00000000" w:rsidRPr="00000000" w14:paraId="000001E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кіт наплакав</w:t>
      </w:r>
      <w:r w:rsidDel="00000000" w:rsidR="00000000" w:rsidRPr="00000000">
        <w:rPr>
          <w:rFonts w:ascii="Times New Roman" w:cs="Times New Roman" w:eastAsia="Times New Roman" w:hAnsi="Times New Roman"/>
          <w:i w:val="1"/>
          <w:iCs w:val="1"/>
          <w:sz w:val="28"/>
          <w:szCs w:val="28"/>
          <w:rtl w:val="0"/>
        </w:rPr>
        <w:t xml:space="preserve">: чи вдасться житомирянам вижити на прожитковий мінімум 2021?» </w:t>
      </w:r>
      <w:r w:rsidDel="00000000" w:rsidR="00000000" w:rsidRPr="00000000">
        <w:rPr>
          <w:rFonts w:ascii="Times New Roman" w:cs="Times New Roman" w:eastAsia="Times New Roman" w:hAnsi="Times New Roman"/>
          <w:sz w:val="28"/>
          <w:szCs w:val="28"/>
          <w:rtl w:val="0"/>
        </w:rPr>
        <w:t xml:space="preserve">(Житомир 20 хвилин, 03.02.2021); </w:t>
      </w:r>
    </w:p>
    <w:p w:rsidR="00000000" w:rsidDel="00000000" w:rsidP="00000000" w:rsidRDefault="00000000" w:rsidRPr="00000000" w14:paraId="000001E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«Якісь неправильні часи настали. Чогось доброго – </w:t>
      </w:r>
      <w:r w:rsidDel="00000000" w:rsidR="00000000" w:rsidRPr="00000000">
        <w:rPr>
          <w:rFonts w:ascii="Times New Roman" w:cs="Times New Roman" w:eastAsia="Times New Roman" w:hAnsi="Times New Roman"/>
          <w:b w:val="1"/>
          <w:bCs w:val="1"/>
          <w:i w:val="1"/>
          <w:iCs w:val="1"/>
          <w:sz w:val="28"/>
          <w:szCs w:val="28"/>
          <w:rtl w:val="0"/>
        </w:rPr>
        <w:t xml:space="preserve">як кіт наплакав</w:t>
      </w:r>
      <w:r w:rsidDel="00000000" w:rsidR="00000000" w:rsidRPr="00000000">
        <w:rPr>
          <w:rFonts w:ascii="Times New Roman" w:cs="Times New Roman" w:eastAsia="Times New Roman" w:hAnsi="Times New Roman"/>
          <w:i w:val="1"/>
          <w:iCs w:val="1"/>
          <w:sz w:val="28"/>
          <w:szCs w:val="28"/>
          <w:rtl w:val="0"/>
        </w:rPr>
        <w:t xml:space="preserve">. Зате тривожне і недобре лізе зі всіх шпарин.» </w:t>
      </w:r>
      <w:r w:rsidDel="00000000" w:rsidR="00000000" w:rsidRPr="00000000">
        <w:rPr>
          <w:rFonts w:ascii="Times New Roman" w:cs="Times New Roman" w:eastAsia="Times New Roman" w:hAnsi="Times New Roman"/>
          <w:sz w:val="28"/>
          <w:szCs w:val="28"/>
          <w:rtl w:val="0"/>
        </w:rPr>
        <w:t xml:space="preserve">(33й канал, 24.09.2024); </w:t>
      </w:r>
    </w:p>
    <w:p w:rsidR="00000000" w:rsidDel="00000000" w:rsidP="00000000" w:rsidRDefault="00000000" w:rsidRPr="00000000" w14:paraId="000001E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«“Це </w:t>
      </w:r>
      <w:r w:rsidDel="00000000" w:rsidR="00000000" w:rsidRPr="00000000">
        <w:rPr>
          <w:rFonts w:ascii="Times New Roman" w:cs="Times New Roman" w:eastAsia="Times New Roman" w:hAnsi="Times New Roman"/>
          <w:b w:val="1"/>
          <w:bCs w:val="1"/>
          <w:i w:val="1"/>
          <w:iCs w:val="1"/>
          <w:sz w:val="28"/>
          <w:szCs w:val="28"/>
          <w:rtl w:val="0"/>
        </w:rPr>
        <w:t xml:space="preserve">як крапля в морі</w:t>
      </w:r>
      <w:r w:rsidDel="00000000" w:rsidR="00000000" w:rsidRPr="00000000">
        <w:rPr>
          <w:rFonts w:ascii="Times New Roman" w:cs="Times New Roman" w:eastAsia="Times New Roman" w:hAnsi="Times New Roman"/>
          <w:i w:val="1"/>
          <w:iCs w:val="1"/>
          <w:sz w:val="28"/>
          <w:szCs w:val="28"/>
          <w:rtl w:val="0"/>
        </w:rPr>
        <w:t xml:space="preserve">, але все, що ми можемо зробити, робимо”: у Києві відбулася акція в підтримку військовополонених» </w:t>
      </w:r>
      <w:r w:rsidDel="00000000" w:rsidR="00000000" w:rsidRPr="00000000">
        <w:rPr>
          <w:rFonts w:ascii="Times New Roman" w:cs="Times New Roman" w:eastAsia="Times New Roman" w:hAnsi="Times New Roman"/>
          <w:sz w:val="28"/>
          <w:szCs w:val="28"/>
          <w:rtl w:val="0"/>
        </w:rPr>
        <w:t xml:space="preserve">(Суспільне Київ, 23.06.2024);</w:t>
      </w:r>
    </w:p>
    <w:p w:rsidR="00000000" w:rsidDel="00000000" w:rsidP="00000000" w:rsidRDefault="00000000" w:rsidRPr="00000000" w14:paraId="000001E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«Орків </w:t>
      </w:r>
      <w:r w:rsidDel="00000000" w:rsidR="00000000" w:rsidRPr="00000000">
        <w:rPr>
          <w:rFonts w:ascii="Times New Roman" w:cs="Times New Roman" w:eastAsia="Times New Roman" w:hAnsi="Times New Roman"/>
          <w:b w:val="1"/>
          <w:bCs w:val="1"/>
          <w:i w:val="1"/>
          <w:iCs w:val="1"/>
          <w:sz w:val="28"/>
          <w:szCs w:val="28"/>
          <w:rtl w:val="0"/>
        </w:rPr>
        <w:t xml:space="preserve">як бджіл у вулику</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(ТСН, 12.12.2023). </w:t>
      </w:r>
    </w:p>
    <w:p w:rsidR="00000000" w:rsidDel="00000000" w:rsidP="00000000" w:rsidRDefault="00000000" w:rsidRPr="00000000" w14:paraId="000001E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такі КФО вказують на певну кількісну ознаку (велику або малу кількість). </w:t>
      </w:r>
    </w:p>
    <w:p w:rsidR="00000000" w:rsidDel="00000000" w:rsidP="00000000" w:rsidRDefault="00000000" w:rsidRPr="00000000" w14:paraId="000001E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Обставинні КФО способу дії:</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«“Місяць ми їздили шукали притулок по всій Україні, а потім приїхали сюди. І нам показали це місце. Рай – ліжко, гаряча вода, можна в душ сходити, нас годують безкоштовно. А вчора вранці </w:t>
      </w:r>
      <w:r w:rsidDel="00000000" w:rsidR="00000000" w:rsidRPr="00000000">
        <w:rPr>
          <w:rFonts w:ascii="Times New Roman" w:cs="Times New Roman" w:eastAsia="Times New Roman" w:hAnsi="Times New Roman"/>
          <w:b w:val="1"/>
          <w:bCs w:val="1"/>
          <w:i w:val="1"/>
          <w:iCs w:val="1"/>
          <w:sz w:val="28"/>
          <w:szCs w:val="28"/>
          <w:rtl w:val="0"/>
        </w:rPr>
        <w:t xml:space="preserve">як сніг на голову</w:t>
      </w:r>
      <w:r w:rsidDel="00000000" w:rsidR="00000000" w:rsidRPr="00000000">
        <w:rPr>
          <w:rFonts w:ascii="Times New Roman" w:cs="Times New Roman" w:eastAsia="Times New Roman" w:hAnsi="Times New Roman"/>
          <w:i w:val="1"/>
          <w:iCs w:val="1"/>
          <w:sz w:val="28"/>
          <w:szCs w:val="28"/>
          <w:rtl w:val="0"/>
        </w:rPr>
        <w:t xml:space="preserve"> – виїжджати. Для нас дуже це важко. У нас залишилися ті люди, які не мають за що платити. У мене було дві квартири, а тепер руїни. Грошей, аби наймати квартиру немає”, — сказала Ніна Ладигіна.» </w:t>
      </w:r>
      <w:r w:rsidDel="00000000" w:rsidR="00000000" w:rsidRPr="00000000">
        <w:rPr>
          <w:rFonts w:ascii="Times New Roman" w:cs="Times New Roman" w:eastAsia="Times New Roman" w:hAnsi="Times New Roman"/>
          <w:sz w:val="28"/>
          <w:szCs w:val="28"/>
          <w:rtl w:val="0"/>
        </w:rPr>
        <w:t xml:space="preserve">(Суспільне Вінниця, 02.05.2025);</w:t>
      </w:r>
    </w:p>
    <w:p w:rsidR="00000000" w:rsidDel="00000000" w:rsidP="00000000" w:rsidRDefault="00000000" w:rsidRPr="00000000" w14:paraId="000001E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«“Незалежність звалилася нам, </w:t>
      </w:r>
      <w:r w:rsidDel="00000000" w:rsidR="00000000" w:rsidRPr="00000000">
        <w:rPr>
          <w:rFonts w:ascii="Times New Roman" w:cs="Times New Roman" w:eastAsia="Times New Roman" w:hAnsi="Times New Roman"/>
          <w:b w:val="1"/>
          <w:bCs w:val="1"/>
          <w:i w:val="1"/>
          <w:iCs w:val="1"/>
          <w:sz w:val="28"/>
          <w:szCs w:val="28"/>
          <w:rtl w:val="0"/>
        </w:rPr>
        <w:t xml:space="preserve">як сніг на голову</w:t>
      </w:r>
      <w:r w:rsidDel="00000000" w:rsidR="00000000" w:rsidRPr="00000000">
        <w:rPr>
          <w:rFonts w:ascii="Times New Roman" w:cs="Times New Roman" w:eastAsia="Times New Roman" w:hAnsi="Times New Roman"/>
          <w:i w:val="1"/>
          <w:iCs w:val="1"/>
          <w:sz w:val="28"/>
          <w:szCs w:val="28"/>
          <w:rtl w:val="0"/>
        </w:rPr>
        <w:t xml:space="preserve">”: інтерв'ю з довіреною особою Чорновола на Вінниччині» </w:t>
      </w:r>
      <w:r w:rsidDel="00000000" w:rsidR="00000000" w:rsidRPr="00000000">
        <w:rPr>
          <w:rFonts w:ascii="Times New Roman" w:cs="Times New Roman" w:eastAsia="Times New Roman" w:hAnsi="Times New Roman"/>
          <w:sz w:val="28"/>
          <w:szCs w:val="28"/>
          <w:rtl w:val="0"/>
        </w:rPr>
        <w:t xml:space="preserve">(Суспільне Вінниця, 24.08.2022);</w:t>
      </w:r>
    </w:p>
    <w:p w:rsidR="00000000" w:rsidDel="00000000" w:rsidP="00000000" w:rsidRDefault="00000000" w:rsidRPr="00000000" w14:paraId="000001E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обухом по голові”</w:t>
      </w:r>
      <w:r w:rsidDel="00000000" w:rsidR="00000000" w:rsidRPr="00000000">
        <w:rPr>
          <w:rFonts w:ascii="Times New Roman" w:cs="Times New Roman" w:eastAsia="Times New Roman" w:hAnsi="Times New Roman"/>
          <w:i w:val="1"/>
          <w:iCs w:val="1"/>
          <w:sz w:val="28"/>
          <w:szCs w:val="28"/>
          <w:rtl w:val="0"/>
        </w:rPr>
        <w:t xml:space="preserve">: у Києві оштрафували пенсіонерів-волонтерів, які допомагають ЗСУ»</w:t>
      </w:r>
      <w:r w:rsidDel="00000000" w:rsidR="00000000" w:rsidRPr="00000000">
        <w:rPr>
          <w:rFonts w:ascii="Times New Roman" w:cs="Times New Roman" w:eastAsia="Times New Roman" w:hAnsi="Times New Roman"/>
          <w:sz w:val="28"/>
          <w:szCs w:val="28"/>
          <w:rtl w:val="0"/>
        </w:rPr>
        <w:t xml:space="preserve"> (ТСН, 26.09.2023); </w:t>
      </w:r>
    </w:p>
    <w:p w:rsidR="00000000" w:rsidDel="00000000" w:rsidP="00000000" w:rsidRDefault="00000000" w:rsidRPr="00000000" w14:paraId="000001E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«“ТЦК </w:t>
      </w:r>
      <w:r w:rsidDel="00000000" w:rsidR="00000000" w:rsidRPr="00000000">
        <w:rPr>
          <w:rFonts w:ascii="Times New Roman" w:cs="Times New Roman" w:eastAsia="Times New Roman" w:hAnsi="Times New Roman"/>
          <w:b w:val="1"/>
          <w:bCs w:val="1"/>
          <w:i w:val="1"/>
          <w:iCs w:val="1"/>
          <w:sz w:val="28"/>
          <w:szCs w:val="28"/>
          <w:rtl w:val="0"/>
        </w:rPr>
        <w:t xml:space="preserve">як вітром здуло</w:t>
      </w:r>
      <w:r w:rsidDel="00000000" w:rsidR="00000000" w:rsidRPr="00000000">
        <w:rPr>
          <w:rFonts w:ascii="Times New Roman" w:cs="Times New Roman" w:eastAsia="Times New Roman" w:hAnsi="Times New Roman"/>
          <w:i w:val="1"/>
          <w:iCs w:val="1"/>
          <w:sz w:val="28"/>
          <w:szCs w:val="28"/>
          <w:rtl w:val="0"/>
        </w:rPr>
        <w:t xml:space="preserve">”: жінка з рушницею відбила чоловіка та стала зіркою в мережі» </w:t>
      </w:r>
      <w:r w:rsidDel="00000000" w:rsidR="00000000" w:rsidRPr="00000000">
        <w:rPr>
          <w:rFonts w:ascii="Times New Roman" w:cs="Times New Roman" w:eastAsia="Times New Roman" w:hAnsi="Times New Roman"/>
          <w:sz w:val="28"/>
          <w:szCs w:val="28"/>
          <w:rtl w:val="0"/>
        </w:rPr>
        <w:t xml:space="preserve">(Голос Карпат, 08.04.2025); </w:t>
      </w:r>
    </w:p>
    <w:p w:rsidR="00000000" w:rsidDel="00000000" w:rsidP="00000000" w:rsidRDefault="00000000" w:rsidRPr="00000000" w14:paraId="000001E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«Якщо в нас є три години до сну, — каже гастроентерологиня Євгенія Белінська, — то варто звернути увагу, що ми їмо ввечері. Бо часто бачу, і по собі, і по знайомих: весь день ти </w:t>
      </w:r>
      <w:r w:rsidDel="00000000" w:rsidR="00000000" w:rsidRPr="00000000">
        <w:rPr>
          <w:rFonts w:ascii="Times New Roman" w:cs="Times New Roman" w:eastAsia="Times New Roman" w:hAnsi="Times New Roman"/>
          <w:b w:val="1"/>
          <w:bCs w:val="1"/>
          <w:i w:val="1"/>
          <w:iCs w:val="1"/>
          <w:sz w:val="28"/>
          <w:szCs w:val="28"/>
          <w:rtl w:val="0"/>
        </w:rPr>
        <w:t xml:space="preserve">бігаєш, як білка в колесі</w:t>
      </w:r>
      <w:r w:rsidDel="00000000" w:rsidR="00000000" w:rsidRPr="00000000">
        <w:rPr>
          <w:rFonts w:ascii="Times New Roman" w:cs="Times New Roman" w:eastAsia="Times New Roman" w:hAnsi="Times New Roman"/>
          <w:i w:val="1"/>
          <w:iCs w:val="1"/>
          <w:sz w:val="28"/>
          <w:szCs w:val="28"/>
          <w:rtl w:val="0"/>
        </w:rPr>
        <w:t xml:space="preserve">, а ввечері треба заїсти стрес — і починається: все, що є, все до себе»</w:t>
      </w:r>
      <w:r w:rsidDel="00000000" w:rsidR="00000000" w:rsidRPr="00000000">
        <w:rPr>
          <w:rFonts w:ascii="Times New Roman" w:cs="Times New Roman" w:eastAsia="Times New Roman" w:hAnsi="Times New Roman"/>
          <w:sz w:val="28"/>
          <w:szCs w:val="28"/>
          <w:rtl w:val="0"/>
        </w:rPr>
        <w:t xml:space="preserve"> (Зелена Газета, 17.11.2025); </w:t>
      </w:r>
    </w:p>
    <w:p w:rsidR="00000000" w:rsidDel="00000000" w:rsidP="00000000" w:rsidRDefault="00000000" w:rsidRPr="00000000" w14:paraId="000001E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«Це буде, </w:t>
      </w:r>
      <w:r w:rsidDel="00000000" w:rsidR="00000000" w:rsidRPr="00000000">
        <w:rPr>
          <w:rFonts w:ascii="Times New Roman" w:cs="Times New Roman" w:eastAsia="Times New Roman" w:hAnsi="Times New Roman"/>
          <w:b w:val="1"/>
          <w:bCs w:val="1"/>
          <w:i w:val="1"/>
          <w:iCs w:val="1"/>
          <w:sz w:val="28"/>
          <w:szCs w:val="28"/>
          <w:rtl w:val="0"/>
        </w:rPr>
        <w:t xml:space="preserve">як грім серед ясного неба</w:t>
      </w:r>
      <w:r w:rsidDel="00000000" w:rsidR="00000000" w:rsidRPr="00000000">
        <w:rPr>
          <w:rFonts w:ascii="Times New Roman" w:cs="Times New Roman" w:eastAsia="Times New Roman" w:hAnsi="Times New Roman"/>
          <w:i w:val="1"/>
          <w:iCs w:val="1"/>
          <w:sz w:val="28"/>
          <w:szCs w:val="28"/>
          <w:rtl w:val="0"/>
        </w:rPr>
        <w:t xml:space="preserve">: в кінці року на українців чекає важлива подія, яка змінить все»</w:t>
      </w:r>
      <w:r w:rsidDel="00000000" w:rsidR="00000000" w:rsidRPr="00000000">
        <w:rPr>
          <w:rFonts w:ascii="Times New Roman" w:cs="Times New Roman" w:eastAsia="Times New Roman" w:hAnsi="Times New Roman"/>
          <w:sz w:val="28"/>
          <w:szCs w:val="28"/>
          <w:rtl w:val="0"/>
        </w:rPr>
        <w:t xml:space="preserve"> (Радіотрек, 22.11.2023); </w:t>
      </w:r>
    </w:p>
    <w:p w:rsidR="00000000" w:rsidDel="00000000" w:rsidP="00000000" w:rsidRDefault="00000000" w:rsidRPr="00000000" w14:paraId="000001E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грім серед ясного неба!</w:t>
      </w:r>
      <w:r w:rsidDel="00000000" w:rsidR="00000000" w:rsidRPr="00000000">
        <w:rPr>
          <w:rFonts w:ascii="Times New Roman" w:cs="Times New Roman" w:eastAsia="Times New Roman" w:hAnsi="Times New Roman"/>
          <w:i w:val="1"/>
          <w:iCs w:val="1"/>
          <w:sz w:val="28"/>
          <w:szCs w:val="28"/>
          <w:rtl w:val="0"/>
        </w:rPr>
        <w:t xml:space="preserve"> Анчелотті анонсував повернення Куртуа»</w:t>
      </w:r>
      <w:r w:rsidDel="00000000" w:rsidR="00000000" w:rsidRPr="00000000">
        <w:rPr>
          <w:rFonts w:ascii="Times New Roman" w:cs="Times New Roman" w:eastAsia="Times New Roman" w:hAnsi="Times New Roman"/>
          <w:sz w:val="28"/>
          <w:szCs w:val="28"/>
          <w:rtl w:val="0"/>
        </w:rPr>
        <w:t xml:space="preserve"> (Football Hub, 25.04.2024); </w:t>
      </w:r>
    </w:p>
    <w:p w:rsidR="00000000" w:rsidDel="00000000" w:rsidP="00000000" w:rsidRDefault="00000000" w:rsidRPr="00000000" w14:paraId="000001E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 того часу я малюю. Бо я за мамою ходила, </w:t>
      </w:r>
      <w:r w:rsidDel="00000000" w:rsidR="00000000" w:rsidRPr="00000000">
        <w:rPr>
          <w:rFonts w:ascii="Times New Roman" w:cs="Times New Roman" w:eastAsia="Times New Roman" w:hAnsi="Times New Roman"/>
          <w:b w:val="1"/>
          <w:bCs w:val="1"/>
          <w:i w:val="1"/>
          <w:iCs w:val="1"/>
          <w:sz w:val="28"/>
          <w:szCs w:val="28"/>
          <w:rtl w:val="0"/>
        </w:rPr>
        <w:t xml:space="preserve">як ото нитка за голкою</w:t>
      </w:r>
      <w:r w:rsidDel="00000000" w:rsidR="00000000" w:rsidRPr="00000000">
        <w:rPr>
          <w:rFonts w:ascii="Times New Roman" w:cs="Times New Roman" w:eastAsia="Times New Roman" w:hAnsi="Times New Roman"/>
          <w:i w:val="1"/>
          <w:iCs w:val="1"/>
          <w:sz w:val="28"/>
          <w:szCs w:val="28"/>
          <w:rtl w:val="0"/>
        </w:rPr>
        <w:t xml:space="preserve">. І мене вже називали художницею, а чому — я і сама не знаю.» </w:t>
      </w:r>
      <w:r w:rsidDel="00000000" w:rsidR="00000000" w:rsidRPr="00000000">
        <w:rPr>
          <w:rFonts w:ascii="Times New Roman" w:cs="Times New Roman" w:eastAsia="Times New Roman" w:hAnsi="Times New Roman"/>
          <w:sz w:val="28"/>
          <w:szCs w:val="28"/>
          <w:rtl w:val="0"/>
        </w:rPr>
        <w:t xml:space="preserve">(Суспільне Культура, 10.07.2023).</w:t>
      </w:r>
    </w:p>
    <w:p w:rsidR="00000000" w:rsidDel="00000000" w:rsidP="00000000" w:rsidRDefault="00000000" w:rsidRPr="00000000" w14:paraId="000001E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обставинні ФО способу дії образно характеризують дію, процес або стан, відповідаючи на питання як? яким способом? Ці фразеологізми відрізняються високою образністю та емоційністю і відображають національну специфіку мислення. </w:t>
      </w:r>
    </w:p>
    <w:p w:rsidR="00000000" w:rsidDel="00000000" w:rsidP="00000000" w:rsidRDefault="00000000" w:rsidRPr="00000000" w14:paraId="000001F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Обставинні КФО міри і ступеня: </w:t>
      </w:r>
      <w:r w:rsidDel="00000000" w:rsidR="00000000" w:rsidRPr="00000000">
        <w:rPr>
          <w:rtl w:val="0"/>
        </w:rPr>
      </w:r>
    </w:p>
    <w:p w:rsidR="00000000" w:rsidDel="00000000" w:rsidP="00000000" w:rsidRDefault="00000000" w:rsidRPr="00000000" w14:paraId="000001F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«Але саме наші діти, напевно, потрапили під спробу реалізації майбутньої ініціативи, – ділиться думками чоловік. – Наших дітей поховали</w:t>
      </w:r>
      <w:r w:rsidDel="00000000" w:rsidR="00000000" w:rsidRPr="00000000">
        <w:rPr>
          <w:rFonts w:ascii="Times New Roman" w:cs="Times New Roman" w:eastAsia="Times New Roman" w:hAnsi="Times New Roman"/>
          <w:b w:val="1"/>
          <w:bCs w:val="1"/>
          <w:i w:val="1"/>
          <w:iCs w:val="1"/>
          <w:sz w:val="28"/>
          <w:szCs w:val="28"/>
          <w:rtl w:val="0"/>
        </w:rPr>
        <w:t xml:space="preserve"> як оселедців у бочці.</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(Главком, 01.07.2022); </w:t>
      </w:r>
    </w:p>
    <w:p w:rsidR="00000000" w:rsidDel="00000000" w:rsidP="00000000" w:rsidRDefault="00000000" w:rsidRPr="00000000" w14:paraId="000001F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«Підходить одна “маршрутка” – пасажирів, </w:t>
      </w:r>
      <w:r w:rsidDel="00000000" w:rsidR="00000000" w:rsidRPr="00000000">
        <w:rPr>
          <w:rFonts w:ascii="Times New Roman" w:cs="Times New Roman" w:eastAsia="Times New Roman" w:hAnsi="Times New Roman"/>
          <w:b w:val="1"/>
          <w:bCs w:val="1"/>
          <w:i w:val="1"/>
          <w:iCs w:val="1"/>
          <w:sz w:val="28"/>
          <w:szCs w:val="28"/>
          <w:rtl w:val="0"/>
        </w:rPr>
        <w:t xml:space="preserve">як оселедців у бочці.</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(Вісти Ковельщини, 24.09.2021); </w:t>
      </w:r>
    </w:p>
    <w:p w:rsidR="00000000" w:rsidDel="00000000" w:rsidP="00000000" w:rsidRDefault="00000000" w:rsidRPr="00000000" w14:paraId="000001F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 автобусі людей, </w:t>
      </w:r>
      <w:r w:rsidDel="00000000" w:rsidR="00000000" w:rsidRPr="00000000">
        <w:rPr>
          <w:rFonts w:ascii="Times New Roman" w:cs="Times New Roman" w:eastAsia="Times New Roman" w:hAnsi="Times New Roman"/>
          <w:b w:val="1"/>
          <w:bCs w:val="1"/>
          <w:i w:val="1"/>
          <w:iCs w:val="1"/>
          <w:sz w:val="28"/>
          <w:szCs w:val="28"/>
          <w:rtl w:val="0"/>
        </w:rPr>
        <w:t xml:space="preserve">наче оселедців у бочці</w:t>
      </w:r>
      <w:r w:rsidDel="00000000" w:rsidR="00000000" w:rsidRPr="00000000">
        <w:rPr>
          <w:rFonts w:ascii="Times New Roman" w:cs="Times New Roman" w:eastAsia="Times New Roman" w:hAnsi="Times New Roman"/>
          <w:i w:val="1"/>
          <w:iCs w:val="1"/>
          <w:sz w:val="28"/>
          <w:szCs w:val="28"/>
          <w:rtl w:val="0"/>
        </w:rPr>
        <w:t xml:space="preserve">. Намагаючись утримати рівновагу, Ганна Миронівна обняла спинку сидіння, де примостилися сивочола жінка і дівча 12-13 років.» </w:t>
      </w:r>
      <w:r w:rsidDel="00000000" w:rsidR="00000000" w:rsidRPr="00000000">
        <w:rPr>
          <w:rFonts w:ascii="Times New Roman" w:cs="Times New Roman" w:eastAsia="Times New Roman" w:hAnsi="Times New Roman"/>
          <w:sz w:val="28"/>
          <w:szCs w:val="28"/>
          <w:rtl w:val="0"/>
        </w:rPr>
        <w:t xml:space="preserve">(Сільський Господар, 07.12.2024). </w:t>
      </w:r>
    </w:p>
    <w:p w:rsidR="00000000" w:rsidDel="00000000" w:rsidP="00000000" w:rsidRDefault="00000000" w:rsidRPr="00000000" w14:paraId="000001F5">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КФО обставинні часу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Як рак на горі свисне</w:t>
      </w:r>
      <w:r w:rsidDel="00000000" w:rsidR="00000000" w:rsidRPr="00000000">
        <w:rPr>
          <w:rFonts w:ascii="Times New Roman" w:cs="Times New Roman" w:eastAsia="Times New Roman" w:hAnsi="Times New Roman"/>
          <w:i w:val="1"/>
          <w:iCs w:val="1"/>
          <w:sz w:val="28"/>
          <w:szCs w:val="28"/>
          <w:rtl w:val="0"/>
        </w:rPr>
        <w:t xml:space="preserve">, чи раніше: коли насправді потрібно худнути і як це зрозуміти» </w:t>
      </w:r>
      <w:r w:rsidDel="00000000" w:rsidR="00000000" w:rsidRPr="00000000">
        <w:rPr>
          <w:rFonts w:ascii="Times New Roman" w:cs="Times New Roman" w:eastAsia="Times New Roman" w:hAnsi="Times New Roman"/>
          <w:sz w:val="28"/>
          <w:szCs w:val="28"/>
          <w:rtl w:val="0"/>
        </w:rPr>
        <w:t xml:space="preserve">(Life Правда, 29.09.2023); </w:t>
      </w:r>
    </w:p>
    <w:p w:rsidR="00000000" w:rsidDel="00000000" w:rsidP="00000000" w:rsidRDefault="00000000" w:rsidRPr="00000000" w14:paraId="000001F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«Для розуміння хитрості цього офіцера — у той час, через імперську цензуру це було неможливо. То ж відповідь чоловіка Заньковецької можна перефразувати, як “Марія буде грати у театрі, </w:t>
      </w:r>
      <w:r w:rsidDel="00000000" w:rsidR="00000000" w:rsidRPr="00000000">
        <w:rPr>
          <w:rFonts w:ascii="Times New Roman" w:cs="Times New Roman" w:eastAsia="Times New Roman" w:hAnsi="Times New Roman"/>
          <w:b w:val="1"/>
          <w:bCs w:val="1"/>
          <w:i w:val="1"/>
          <w:iCs w:val="1"/>
          <w:sz w:val="28"/>
          <w:szCs w:val="28"/>
          <w:rtl w:val="0"/>
        </w:rPr>
        <w:t xml:space="preserve">як рак на горі свисне</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(Суспільне Культура, 01.12.2021). </w:t>
      </w:r>
    </w:p>
    <w:p w:rsidR="00000000" w:rsidDel="00000000" w:rsidP="00000000" w:rsidRDefault="00000000" w:rsidRPr="00000000" w14:paraId="000001F8">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КФО обставинні місця: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«Через кілька днів, ризикуючи життям, він на літаку У-2 (це біплан з відкритою кабіною, відомий у народі як “кукурудзник”) із частково несправним мотором доставив з Уелена в бухту Лаврентія (це Крайня Північ </w:t>
      </w:r>
      <w:r w:rsidDel="00000000" w:rsidR="00000000" w:rsidRPr="00000000">
        <w:rPr>
          <w:rFonts w:ascii="Times New Roman" w:cs="Times New Roman" w:eastAsia="Times New Roman" w:hAnsi="Times New Roman"/>
          <w:b w:val="1"/>
          <w:bCs w:val="1"/>
          <w:i w:val="1"/>
          <w:iCs w:val="1"/>
          <w:sz w:val="28"/>
          <w:szCs w:val="28"/>
          <w:rtl w:val="0"/>
        </w:rPr>
        <w:t xml:space="preserve">як у чорта на куличках</w:t>
      </w:r>
      <w:r w:rsidDel="00000000" w:rsidR="00000000" w:rsidRPr="00000000">
        <w:rPr>
          <w:rFonts w:ascii="Times New Roman" w:cs="Times New Roman" w:eastAsia="Times New Roman" w:hAnsi="Times New Roman"/>
          <w:i w:val="1"/>
          <w:iCs w:val="1"/>
          <w:sz w:val="28"/>
          <w:szCs w:val="28"/>
          <w:rtl w:val="0"/>
        </w:rPr>
        <w:t xml:space="preserve">) хірурга, який зробив там невідкладну операцію з приводу гострого апендициту одному з “челюскінців”.» </w:t>
      </w:r>
      <w:r w:rsidDel="00000000" w:rsidR="00000000" w:rsidRPr="00000000">
        <w:rPr>
          <w:rFonts w:ascii="Times New Roman" w:cs="Times New Roman" w:eastAsia="Times New Roman" w:hAnsi="Times New Roman"/>
          <w:sz w:val="28"/>
          <w:szCs w:val="28"/>
          <w:rtl w:val="0"/>
        </w:rPr>
        <w:t xml:space="preserve">(Одеське Життя, 10.08.2025); </w:t>
      </w:r>
    </w:p>
    <w:p w:rsidR="00000000" w:rsidDel="00000000" w:rsidP="00000000" w:rsidRDefault="00000000" w:rsidRPr="00000000" w14:paraId="000001FA">
      <w:pPr>
        <w:spacing w:after="0"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i w:val="1"/>
          <w:iCs w:val="1"/>
          <w:sz w:val="28"/>
          <w:szCs w:val="28"/>
          <w:rtl w:val="0"/>
        </w:rPr>
        <w:t xml:space="preserve">«Ми живемо у невеличкому містечку,</w:t>
      </w:r>
      <w:r w:rsidDel="00000000" w:rsidR="00000000" w:rsidRPr="00000000">
        <w:rPr>
          <w:rFonts w:ascii="Times New Roman" w:cs="Times New Roman" w:eastAsia="Times New Roman" w:hAnsi="Times New Roman"/>
          <w:b w:val="1"/>
          <w:bCs w:val="1"/>
          <w:i w:val="1"/>
          <w:iCs w:val="1"/>
          <w:sz w:val="28"/>
          <w:szCs w:val="28"/>
          <w:rtl w:val="0"/>
        </w:rPr>
        <w:t xml:space="preserve"> як у чорта на куличках</w:t>
      </w:r>
      <w:r w:rsidDel="00000000" w:rsidR="00000000" w:rsidRPr="00000000">
        <w:rPr>
          <w:rFonts w:ascii="Times New Roman" w:cs="Times New Roman" w:eastAsia="Times New Roman" w:hAnsi="Times New Roman"/>
          <w:i w:val="1"/>
          <w:iCs w:val="1"/>
          <w:sz w:val="28"/>
          <w:szCs w:val="28"/>
          <w:rtl w:val="0"/>
        </w:rPr>
        <w:t xml:space="preserve">. Людей на вулицях взагалі не видно. Нас оселили на будинку, що належить місцевому заводу.» </w:t>
      </w:r>
      <w:r w:rsidDel="00000000" w:rsidR="00000000" w:rsidRPr="00000000">
        <w:rPr>
          <w:rFonts w:ascii="Times New Roman" w:cs="Times New Roman" w:eastAsia="Times New Roman" w:hAnsi="Times New Roman"/>
          <w:sz w:val="28"/>
          <w:szCs w:val="28"/>
          <w:rtl w:val="0"/>
        </w:rPr>
        <w:t xml:space="preserve">(Телеграф, 09.07.2022). </w:t>
      </w:r>
      <w:r w:rsidDel="00000000" w:rsidR="00000000" w:rsidRPr="00000000">
        <w:rPr>
          <w:rtl w:val="0"/>
        </w:rPr>
      </w:r>
    </w:p>
    <w:p w:rsidR="00000000" w:rsidDel="00000000" w:rsidP="00000000" w:rsidRDefault="00000000" w:rsidRPr="00000000" w14:paraId="000001FB">
      <w:pPr>
        <w:spacing w:after="0" w:line="360" w:lineRule="auto"/>
        <w:ind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суттєво переважають лексеми з означальною семантикою дії, рідше заголовки з прислівниковими КФО містять інформацію про місце події, час, хоча, як зазначають дослідники, «локативно-темпоральна інформація посідає вагоме місце в публіцистиці в цілому» [8, с. 262]. Домінування якісно-означальних над обставинними ФО пояснюємо потребою швидко зупинити увагу, акцентуючи на конкретизації, експресивному увиразненні, образній характеристиці інформації, а також повідомити читачеві певні соціальні явища та події, не вдаючись до багатослівного опису, оскільки  більшість із цих фразем має прийменниково-іменникову структуру, що за мінімальної компонентної будови має потужний впливовий ефект.</w:t>
      </w:r>
    </w:p>
    <w:p w:rsidR="00000000" w:rsidDel="00000000" w:rsidP="00000000" w:rsidRDefault="00000000" w:rsidRPr="00000000" w14:paraId="000001FC">
      <w:pPr>
        <w:spacing w:after="0" w:line="360" w:lineRule="auto"/>
        <w:ind w:right="282" w:firstLine="709"/>
        <w:jc w:val="both"/>
        <w:rPr>
          <w:rFonts w:ascii="Times New Roman" w:cs="Times New Roman" w:eastAsia="Times New Roman" w:hAnsi="Times New Roman"/>
          <w:color w:val="ff0000"/>
          <w:sz w:val="28"/>
          <w:szCs w:val="28"/>
        </w:rPr>
      </w:pPr>
      <w:bookmarkStart w:colFirst="0" w:colLast="0" w:name="_heading=h.m2u9tepbq6lm" w:id="49"/>
      <w:bookmarkEnd w:id="49"/>
      <w:r w:rsidDel="00000000" w:rsidR="00000000" w:rsidRPr="00000000">
        <w:rPr>
          <w:rFonts w:ascii="Times New Roman" w:cs="Times New Roman" w:eastAsia="Times New Roman" w:hAnsi="Times New Roman"/>
          <w:b w:val="1"/>
          <w:bCs w:val="1"/>
          <w:sz w:val="28"/>
          <w:szCs w:val="28"/>
          <w:rtl w:val="0"/>
        </w:rPr>
        <w:t xml:space="preserve">Ад’єктивні КФО</w:t>
      </w:r>
      <w:r w:rsidDel="00000000" w:rsidR="00000000" w:rsidRPr="00000000">
        <w:rPr>
          <w:rFonts w:ascii="Times New Roman" w:cs="Times New Roman" w:eastAsia="Times New Roman" w:hAnsi="Times New Roman"/>
          <w:sz w:val="28"/>
          <w:szCs w:val="28"/>
          <w:rtl w:val="0"/>
        </w:rPr>
        <w:t xml:space="preserve">. Наш фактичний матеріал уможливив розподіл ад’єктивних КФО (45 одиниць) за відповідними розрядами, де більш частотними виявилися фразеологізми, що передають різнобічні властивості людини (94 %) та </w:t>
      </w:r>
      <w:r w:rsidDel="00000000" w:rsidR="00000000" w:rsidRPr="00000000">
        <w:rPr>
          <w:rFonts w:ascii="Times New Roman" w:cs="Times New Roman" w:eastAsia="Times New Roman" w:hAnsi="Times New Roman"/>
          <w:color w:val="000000"/>
          <w:sz w:val="28"/>
          <w:szCs w:val="28"/>
          <w:rtl w:val="0"/>
        </w:rPr>
        <w:t xml:space="preserve">КФО, що передають </w:t>
      </w:r>
      <w:r w:rsidDel="00000000" w:rsidR="00000000" w:rsidRPr="00000000">
        <w:rPr>
          <w:rFonts w:ascii="Times New Roman" w:cs="Times New Roman" w:eastAsia="Times New Roman" w:hAnsi="Times New Roman"/>
          <w:sz w:val="28"/>
          <w:szCs w:val="28"/>
          <w:rtl w:val="0"/>
        </w:rPr>
        <w:t xml:space="preserve">статичну ознаку предметів 6 %):</w:t>
      </w:r>
      <w:r w:rsidDel="00000000" w:rsidR="00000000" w:rsidRPr="00000000">
        <w:rPr>
          <w:rFonts w:ascii="Times New Roman" w:cs="Times New Roman" w:eastAsia="Times New Roman" w:hAnsi="Times New Roman"/>
          <w:color w:val="ff0000"/>
          <w:sz w:val="28"/>
          <w:szCs w:val="28"/>
          <w:rtl w:val="0"/>
        </w:rPr>
        <w:t xml:space="preserve">  </w:t>
      </w:r>
    </w:p>
    <w:p w:rsidR="00000000" w:rsidDel="00000000" w:rsidP="00000000" w:rsidRDefault="00000000" w:rsidRPr="00000000" w14:paraId="000001FD">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текстах масмедіа такі одиниці виявляють ряд лексико-семантичних груп, зокрема:</w:t>
      </w:r>
    </w:p>
    <w:p w:rsidR="00000000" w:rsidDel="00000000" w:rsidP="00000000" w:rsidRDefault="00000000" w:rsidRPr="00000000" w14:paraId="000001FE">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1) фразеологізми, що передають різнобічні властивості людини (67 %): </w:t>
      </w:r>
      <w:r w:rsidDel="00000000" w:rsidR="00000000" w:rsidRPr="00000000">
        <w:rPr>
          <w:rtl w:val="0"/>
        </w:rPr>
      </w:r>
    </w:p>
    <w:p w:rsidR="00000000" w:rsidDel="00000000" w:rsidP="00000000" w:rsidRDefault="00000000" w:rsidRPr="00000000" w14:paraId="000001FF">
      <w:pPr>
        <w:spacing w:after="0" w:line="360" w:lineRule="auto"/>
        <w:ind w:left="360" w:right="28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КФО, що відтворюють якісні особливості поведінки людини: </w:t>
      </w:r>
    </w:p>
    <w:p w:rsidR="00000000" w:rsidDel="00000000" w:rsidP="00000000" w:rsidRDefault="00000000" w:rsidRPr="00000000" w14:paraId="00000200">
      <w:pPr>
        <w:spacing w:after="0" w:line="360" w:lineRule="auto"/>
        <w:ind w:left="360" w:right="28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 «Кілька днів ходив </w:t>
      </w:r>
      <w:r w:rsidDel="00000000" w:rsidR="00000000" w:rsidRPr="00000000">
        <w:rPr>
          <w:rFonts w:ascii="Times New Roman" w:cs="Times New Roman" w:eastAsia="Times New Roman" w:hAnsi="Times New Roman"/>
          <w:b w:val="1"/>
          <w:bCs w:val="1"/>
          <w:i w:val="1"/>
          <w:iCs w:val="1"/>
          <w:color w:val="000000"/>
          <w:sz w:val="28"/>
          <w:szCs w:val="28"/>
          <w:rtl w:val="0"/>
        </w:rPr>
        <w:t xml:space="preserve">мов у воду опущений</w:t>
      </w:r>
      <w:r w:rsidDel="00000000" w:rsidR="00000000" w:rsidRPr="00000000">
        <w:rPr>
          <w:rFonts w:ascii="Times New Roman" w:cs="Times New Roman" w:eastAsia="Times New Roman" w:hAnsi="Times New Roman"/>
          <w:i w:val="1"/>
          <w:iCs w:val="1"/>
          <w:color w:val="000000"/>
          <w:sz w:val="28"/>
          <w:szCs w:val="28"/>
          <w:rtl w:val="0"/>
        </w:rPr>
        <w:t xml:space="preserve">, бо не очікував нічого подібного. Я категорично проти будь-якого насильства у будь-якій формі …»</w:t>
      </w:r>
      <w:r w:rsidDel="00000000" w:rsidR="00000000" w:rsidRPr="00000000">
        <w:rPr>
          <w:rFonts w:ascii="Times New Roman" w:cs="Times New Roman" w:eastAsia="Times New Roman" w:hAnsi="Times New Roman"/>
          <w:color w:val="000000"/>
          <w:sz w:val="28"/>
          <w:szCs w:val="28"/>
          <w:rtl w:val="0"/>
        </w:rPr>
        <w:t xml:space="preserve"> (24 канал, 17.08.2025);</w:t>
      </w:r>
    </w:p>
    <w:p w:rsidR="00000000" w:rsidDel="00000000" w:rsidP="00000000" w:rsidRDefault="00000000" w:rsidRPr="00000000" w14:paraId="00000201">
      <w:pPr>
        <w:spacing w:after="0" w:line="360" w:lineRule="auto"/>
        <w:ind w:left="360" w:right="28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«Прийшли російські війська, </w:t>
      </w:r>
      <w:r w:rsidDel="00000000" w:rsidR="00000000" w:rsidRPr="00000000">
        <w:rPr>
          <w:rFonts w:ascii="Times New Roman" w:cs="Times New Roman" w:eastAsia="Times New Roman" w:hAnsi="Times New Roman"/>
          <w:b w:val="1"/>
          <w:bCs w:val="1"/>
          <w:i w:val="1"/>
          <w:iCs w:val="1"/>
          <w:color w:val="000000"/>
          <w:sz w:val="28"/>
          <w:szCs w:val="28"/>
          <w:rtl w:val="0"/>
        </w:rPr>
        <w:t xml:space="preserve">як чорна хмара</w:t>
      </w:r>
      <w:r w:rsidDel="00000000" w:rsidR="00000000" w:rsidRPr="00000000">
        <w:rPr>
          <w:rFonts w:ascii="Times New Roman" w:cs="Times New Roman" w:eastAsia="Times New Roman" w:hAnsi="Times New Roman"/>
          <w:i w:val="1"/>
          <w:iCs w:val="1"/>
          <w:color w:val="000000"/>
          <w:sz w:val="28"/>
          <w:szCs w:val="28"/>
          <w:rtl w:val="0"/>
        </w:rPr>
        <w:t xml:space="preserve">. Перші БТРи зайшли чорні такі, з кулеметами. Прапор наш зняли, свій повісили. Нам об'явили, що ви під окупацією. Все: інша влада. Оце буде ваш комендант. А потім почали нищити.» </w:t>
      </w:r>
      <w:r w:rsidDel="00000000" w:rsidR="00000000" w:rsidRPr="00000000">
        <w:rPr>
          <w:rFonts w:ascii="Times New Roman" w:cs="Times New Roman" w:eastAsia="Times New Roman" w:hAnsi="Times New Roman"/>
          <w:color w:val="000000"/>
          <w:sz w:val="28"/>
          <w:szCs w:val="28"/>
          <w:rtl w:val="0"/>
        </w:rPr>
        <w:t xml:space="preserve">(Суспільне, 26.03.2025)</w:t>
      </w:r>
    </w:p>
    <w:p w:rsidR="00000000" w:rsidDel="00000000" w:rsidP="00000000" w:rsidRDefault="00000000" w:rsidRPr="00000000" w14:paraId="00000202">
      <w:pPr>
        <w:spacing w:after="0" w:line="360" w:lineRule="auto"/>
        <w:ind w:left="360" w:right="28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«Я ледве дочекався потрібної мені зупинки і </w:t>
      </w:r>
      <w:r w:rsidDel="00000000" w:rsidR="00000000" w:rsidRPr="00000000">
        <w:rPr>
          <w:rFonts w:ascii="Times New Roman" w:cs="Times New Roman" w:eastAsia="Times New Roman" w:hAnsi="Times New Roman"/>
          <w:b w:val="1"/>
          <w:bCs w:val="1"/>
          <w:i w:val="1"/>
          <w:iCs w:val="1"/>
          <w:color w:val="000000"/>
          <w:sz w:val="28"/>
          <w:szCs w:val="28"/>
          <w:rtl w:val="0"/>
        </w:rPr>
        <w:t xml:space="preserve">як ошпарений</w:t>
      </w:r>
      <w:r w:rsidDel="00000000" w:rsidR="00000000" w:rsidRPr="00000000">
        <w:rPr>
          <w:rFonts w:ascii="Times New Roman" w:cs="Times New Roman" w:eastAsia="Times New Roman" w:hAnsi="Times New Roman"/>
          <w:i w:val="1"/>
          <w:iCs w:val="1"/>
          <w:color w:val="000000"/>
          <w:sz w:val="28"/>
          <w:szCs w:val="28"/>
          <w:rtl w:val="0"/>
        </w:rPr>
        <w:t xml:space="preserve">, розчервонілий, пом’ятий вискочив геть із нещасливого тролейбуса. Чорт би забрав мою ввічливість і прагнення нести культуру в маси!»</w:t>
      </w:r>
      <w:r w:rsidDel="00000000" w:rsidR="00000000" w:rsidRPr="00000000">
        <w:rPr>
          <w:rFonts w:ascii="Times New Roman" w:cs="Times New Roman" w:eastAsia="Times New Roman" w:hAnsi="Times New Roman"/>
          <w:color w:val="000000"/>
          <w:sz w:val="28"/>
          <w:szCs w:val="28"/>
          <w:rtl w:val="0"/>
        </w:rPr>
        <w:t xml:space="preserve"> (День, 12.03.2021);</w:t>
      </w:r>
    </w:p>
    <w:p w:rsidR="00000000" w:rsidDel="00000000" w:rsidP="00000000" w:rsidRDefault="00000000" w:rsidRPr="00000000" w14:paraId="00000203">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"Чистий, як сльоза</w:t>
      </w:r>
      <w:r w:rsidDel="00000000" w:rsidR="00000000" w:rsidRPr="00000000">
        <w:rPr>
          <w:rFonts w:ascii="Times New Roman" w:cs="Times New Roman" w:eastAsia="Times New Roman" w:hAnsi="Times New Roman"/>
          <w:i w:val="1"/>
          <w:iCs w:val="1"/>
          <w:sz w:val="28"/>
          <w:szCs w:val="28"/>
          <w:rtl w:val="0"/>
        </w:rPr>
        <w:t xml:space="preserve">": голова ДФС Насіров запевнив, що не володіє нерухомістю у Лондоні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(Уніан, 12.02.2021); </w:t>
      </w:r>
    </w:p>
    <w:p w:rsidR="00000000" w:rsidDel="00000000" w:rsidP="00000000" w:rsidRDefault="00000000" w:rsidRPr="00000000" w14:paraId="00000204">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«Хто буде </w:t>
      </w:r>
      <w:r w:rsidDel="00000000" w:rsidR="00000000" w:rsidRPr="00000000">
        <w:rPr>
          <w:rFonts w:ascii="Times New Roman" w:cs="Times New Roman" w:eastAsia="Times New Roman" w:hAnsi="Times New Roman"/>
          <w:b w:val="1"/>
          <w:bCs w:val="1"/>
          <w:i w:val="1"/>
          <w:iCs w:val="1"/>
          <w:sz w:val="28"/>
          <w:szCs w:val="28"/>
          <w:rtl w:val="0"/>
        </w:rPr>
        <w:t xml:space="preserve">на сьомому небі від щастя</w:t>
      </w:r>
      <w:r w:rsidDel="00000000" w:rsidR="00000000" w:rsidRPr="00000000">
        <w:rPr>
          <w:rFonts w:ascii="Times New Roman" w:cs="Times New Roman" w:eastAsia="Times New Roman" w:hAnsi="Times New Roman"/>
          <w:i w:val="1"/>
          <w:iCs w:val="1"/>
          <w:sz w:val="28"/>
          <w:szCs w:val="28"/>
          <w:rtl w:val="0"/>
        </w:rPr>
        <w:t xml:space="preserve">, а кого чекають розчарування: любовний гороскоп на 2024 рік</w:t>
      </w:r>
      <w:r w:rsidDel="00000000" w:rsidR="00000000" w:rsidRPr="00000000">
        <w:rPr>
          <w:rFonts w:ascii="Times New Roman" w:cs="Times New Roman" w:eastAsia="Times New Roman" w:hAnsi="Times New Roman"/>
          <w:sz w:val="28"/>
          <w:szCs w:val="28"/>
          <w:rtl w:val="0"/>
        </w:rPr>
        <w:t xml:space="preserve">» (Апостроф, 22.11.2023).</w:t>
      </w:r>
    </w:p>
    <w:p w:rsidR="00000000" w:rsidDel="00000000" w:rsidP="00000000" w:rsidRDefault="00000000" w:rsidRPr="00000000" w14:paraId="00000205">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КФО, які передають зовнішній вигляд людини: </w:t>
      </w:r>
      <w:r w:rsidDel="00000000" w:rsidR="00000000" w:rsidRPr="00000000">
        <w:rPr>
          <w:rFonts w:ascii="Times New Roman" w:cs="Times New Roman" w:eastAsia="Times New Roman" w:hAnsi="Times New Roman"/>
          <w:i w:val="1"/>
          <w:iCs w:val="1"/>
          <w:color w:val="000000"/>
          <w:sz w:val="28"/>
          <w:szCs w:val="28"/>
          <w:rtl w:val="0"/>
        </w:rPr>
        <w:t xml:space="preserve">«У супровідному тексті ролика йдеться, що Мадяр і Зеленський “схожі </w:t>
      </w:r>
      <w:r w:rsidDel="00000000" w:rsidR="00000000" w:rsidRPr="00000000">
        <w:rPr>
          <w:rFonts w:ascii="Times New Roman" w:cs="Times New Roman" w:eastAsia="Times New Roman" w:hAnsi="Times New Roman"/>
          <w:b w:val="1"/>
          <w:bCs w:val="1"/>
          <w:i w:val="1"/>
          <w:iCs w:val="1"/>
          <w:color w:val="000000"/>
          <w:sz w:val="28"/>
          <w:szCs w:val="28"/>
          <w:rtl w:val="0"/>
        </w:rPr>
        <w:t xml:space="preserve">мов дві краплі води</w:t>
      </w:r>
      <w:r w:rsidDel="00000000" w:rsidR="00000000" w:rsidRPr="00000000">
        <w:rPr>
          <w:rFonts w:ascii="Times New Roman" w:cs="Times New Roman" w:eastAsia="Times New Roman" w:hAnsi="Times New Roman"/>
          <w:i w:val="1"/>
          <w:iCs w:val="1"/>
          <w:color w:val="000000"/>
          <w:sz w:val="28"/>
          <w:szCs w:val="28"/>
          <w:rtl w:val="0"/>
        </w:rPr>
        <w:t xml:space="preserve">”, зокрема тим, що люблять сцену. Але у них є ще дещо спільне — їхні господарі. На їхнє прохання Зеленський втягує Європу у війну. Угорський Зеленський виступає за те, щоб дати Україні приєднатися до ЄС.»</w:t>
      </w:r>
      <w:r w:rsidDel="00000000" w:rsidR="00000000" w:rsidRPr="00000000">
        <w:rPr>
          <w:rFonts w:ascii="Times New Roman" w:cs="Times New Roman" w:eastAsia="Times New Roman" w:hAnsi="Times New Roman"/>
          <w:color w:val="000000"/>
          <w:sz w:val="28"/>
          <w:szCs w:val="28"/>
          <w:rtl w:val="0"/>
        </w:rPr>
        <w:t xml:space="preserve"> (Online UA, 03.07.2025); </w:t>
      </w:r>
    </w:p>
    <w:p w:rsidR="00000000" w:rsidDel="00000000" w:rsidP="00000000" w:rsidRDefault="00000000" w:rsidRPr="00000000" w14:paraId="00000206">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«Ти дуже гарний. Просто в тому відео з Альоною ти </w:t>
      </w:r>
      <w:r w:rsidDel="00000000" w:rsidR="00000000" w:rsidRPr="00000000">
        <w:rPr>
          <w:rFonts w:ascii="Times New Roman" w:cs="Times New Roman" w:eastAsia="Times New Roman" w:hAnsi="Times New Roman"/>
          <w:b w:val="1"/>
          <w:bCs w:val="1"/>
          <w:i w:val="1"/>
          <w:iCs w:val="1"/>
          <w:color w:val="000000"/>
          <w:sz w:val="28"/>
          <w:szCs w:val="28"/>
          <w:rtl w:val="0"/>
        </w:rPr>
        <w:t xml:space="preserve">як з хреста знятий</w:t>
      </w:r>
      <w:r w:rsidDel="00000000" w:rsidR="00000000" w:rsidRPr="00000000">
        <w:rPr>
          <w:rFonts w:ascii="Times New Roman" w:cs="Times New Roman" w:eastAsia="Times New Roman" w:hAnsi="Times New Roman"/>
          <w:i w:val="1"/>
          <w:iCs w:val="1"/>
          <w:color w:val="000000"/>
          <w:sz w:val="28"/>
          <w:szCs w:val="28"/>
          <w:rtl w:val="0"/>
        </w:rPr>
        <w:t xml:space="preserve">. Сам подивись. А з приводу побігати пишу. Всім гарного дня», — відповів блогер.» </w:t>
      </w:r>
      <w:r w:rsidDel="00000000" w:rsidR="00000000" w:rsidRPr="00000000">
        <w:rPr>
          <w:rFonts w:ascii="Times New Roman" w:cs="Times New Roman" w:eastAsia="Times New Roman" w:hAnsi="Times New Roman"/>
          <w:color w:val="000000"/>
          <w:sz w:val="28"/>
          <w:szCs w:val="28"/>
          <w:rtl w:val="0"/>
        </w:rPr>
        <w:t xml:space="preserve">(Ukrnet, 09.10.2022); </w:t>
      </w:r>
    </w:p>
    <w:p w:rsidR="00000000" w:rsidDel="00000000" w:rsidP="00000000" w:rsidRDefault="00000000" w:rsidRPr="00000000" w14:paraId="00000207">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w:t>
      </w:r>
      <w:r w:rsidDel="00000000" w:rsidR="00000000" w:rsidRPr="00000000">
        <w:rPr>
          <w:rFonts w:ascii="Times New Roman" w:cs="Times New Roman" w:eastAsia="Times New Roman" w:hAnsi="Times New Roman"/>
          <w:b w:val="1"/>
          <w:bCs w:val="1"/>
          <w:i w:val="1"/>
          <w:iCs w:val="1"/>
          <w:color w:val="000000"/>
          <w:sz w:val="28"/>
          <w:szCs w:val="28"/>
          <w:rtl w:val="0"/>
        </w:rPr>
        <w:t xml:space="preserve">“Мов з хреста знятий”</w:t>
      </w:r>
      <w:r w:rsidDel="00000000" w:rsidR="00000000" w:rsidRPr="00000000">
        <w:rPr>
          <w:rFonts w:ascii="Times New Roman" w:cs="Times New Roman" w:eastAsia="Times New Roman" w:hAnsi="Times New Roman"/>
          <w:i w:val="1"/>
          <w:iCs w:val="1"/>
          <w:color w:val="000000"/>
          <w:sz w:val="28"/>
          <w:szCs w:val="28"/>
          <w:rtl w:val="0"/>
        </w:rPr>
        <w:t xml:space="preserve">, — сказала б моя бабуся. Справді, ті, хто пройшов рашистський полон, пройшли свою Голгофу.» </w:t>
      </w:r>
      <w:r w:rsidDel="00000000" w:rsidR="00000000" w:rsidRPr="00000000">
        <w:rPr>
          <w:rFonts w:ascii="Times New Roman" w:cs="Times New Roman" w:eastAsia="Times New Roman" w:hAnsi="Times New Roman"/>
          <w:color w:val="000000"/>
          <w:sz w:val="28"/>
          <w:szCs w:val="28"/>
          <w:rtl w:val="0"/>
        </w:rPr>
        <w:t xml:space="preserve">(Чорноморські новини, 03.07.2025);</w:t>
      </w:r>
    </w:p>
    <w:p w:rsidR="00000000" w:rsidDel="00000000" w:rsidP="00000000" w:rsidRDefault="00000000" w:rsidRPr="00000000" w14:paraId="00000208">
      <w:pPr>
        <w:spacing w:after="0" w:line="360" w:lineRule="auto"/>
        <w:ind w:right="282"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w:t>
      </w:r>
      <w:r w:rsidDel="00000000" w:rsidR="00000000" w:rsidRPr="00000000">
        <w:rPr>
          <w:rFonts w:ascii="Times New Roman" w:cs="Times New Roman" w:eastAsia="Times New Roman" w:hAnsi="Times New Roman"/>
          <w:b w:val="1"/>
          <w:bCs w:val="1"/>
          <w:i w:val="1"/>
          <w:iCs w:val="1"/>
          <w:color w:val="000000"/>
          <w:sz w:val="28"/>
          <w:szCs w:val="28"/>
          <w:rtl w:val="0"/>
        </w:rPr>
        <w:t xml:space="preserve">Як тріска</w:t>
      </w:r>
      <w:r w:rsidDel="00000000" w:rsidR="00000000" w:rsidRPr="00000000">
        <w:rPr>
          <w:rFonts w:ascii="Times New Roman" w:cs="Times New Roman" w:eastAsia="Times New Roman" w:hAnsi="Times New Roman"/>
          <w:i w:val="1"/>
          <w:iCs w:val="1"/>
          <w:color w:val="000000"/>
          <w:sz w:val="28"/>
          <w:szCs w:val="28"/>
          <w:rtl w:val="0"/>
        </w:rPr>
        <w:t xml:space="preserve">. В хаті, прибрано, чисто. Якщо врахувати, що вона живе без світла, без можливості помити посуд, то доволі чисто. Має про проблеми зі здоров’ям…» </w:t>
      </w:r>
      <w:r w:rsidDel="00000000" w:rsidR="00000000" w:rsidRPr="00000000">
        <w:rPr>
          <w:rFonts w:ascii="Times New Roman" w:cs="Times New Roman" w:eastAsia="Times New Roman" w:hAnsi="Times New Roman"/>
          <w:color w:val="000000"/>
          <w:sz w:val="28"/>
          <w:szCs w:val="28"/>
          <w:rtl w:val="0"/>
        </w:rPr>
        <w:t xml:space="preserve">(Суспільне, 12.02.2021);</w:t>
      </w:r>
    </w:p>
    <w:p w:rsidR="00000000" w:rsidDel="00000000" w:rsidP="00000000" w:rsidRDefault="00000000" w:rsidRPr="00000000" w14:paraId="00000209">
      <w:pPr>
        <w:spacing w:after="0" w:line="360" w:lineRule="auto"/>
        <w:ind w:right="282" w:firstLine="709"/>
        <w:jc w:val="both"/>
        <w:rPr>
          <w:rFonts w:ascii="Times New Roman" w:cs="Times New Roman" w:eastAsia="Times New Roman" w:hAnsi="Times New Roman"/>
          <w:color w:val="ff0000"/>
          <w:sz w:val="28"/>
          <w:szCs w:val="28"/>
        </w:rPr>
      </w:pPr>
      <w:bookmarkStart w:colFirst="0" w:colLast="0" w:name="_heading=h.5zna2hnytszt" w:id="50"/>
      <w:bookmarkEnd w:id="50"/>
      <w:r w:rsidDel="00000000" w:rsidR="00000000" w:rsidRPr="00000000">
        <w:rPr>
          <w:rFonts w:ascii="Times New Roman" w:cs="Times New Roman" w:eastAsia="Times New Roman" w:hAnsi="Times New Roman"/>
          <w:color w:val="000000"/>
          <w:sz w:val="28"/>
          <w:szCs w:val="28"/>
          <w:rtl w:val="0"/>
        </w:rPr>
        <w:t xml:space="preserve">2) КФО, що передають </w:t>
      </w:r>
      <w:r w:rsidDel="00000000" w:rsidR="00000000" w:rsidRPr="00000000">
        <w:rPr>
          <w:rFonts w:ascii="Times New Roman" w:cs="Times New Roman" w:eastAsia="Times New Roman" w:hAnsi="Times New Roman"/>
          <w:sz w:val="28"/>
          <w:szCs w:val="28"/>
          <w:rtl w:val="0"/>
        </w:rPr>
        <w:t xml:space="preserve">статичну ознаку предметів:</w:t>
      </w:r>
      <w:r w:rsidDel="00000000" w:rsidR="00000000" w:rsidRPr="00000000">
        <w:rPr>
          <w:rFonts w:ascii="Times New Roman" w:cs="Times New Roman" w:eastAsia="Times New Roman" w:hAnsi="Times New Roman"/>
          <w:color w:val="ff0000"/>
          <w:sz w:val="28"/>
          <w:szCs w:val="28"/>
          <w:rtl w:val="0"/>
        </w:rPr>
        <w:t xml:space="preserve">  </w:t>
      </w:r>
    </w:p>
    <w:p w:rsidR="00000000" w:rsidDel="00000000" w:rsidP="00000000" w:rsidRDefault="00000000" w:rsidRPr="00000000" w14:paraId="0000020A">
      <w:pPr>
        <w:numPr>
          <w:ilvl w:val="0"/>
          <w:numId w:val="6"/>
        </w:numPr>
        <w:spacing w:after="0" w:line="360" w:lineRule="auto"/>
        <w:ind w:left="0" w:right="282"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КФО з ознакою кольору або певних зовнішніх характеристик: </w:t>
      </w:r>
    </w:p>
    <w:p w:rsidR="00000000" w:rsidDel="00000000" w:rsidP="00000000" w:rsidRDefault="00000000" w:rsidRPr="00000000" w14:paraId="0000020B">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«Одяг був</w:t>
      </w:r>
      <w:r w:rsidDel="00000000" w:rsidR="00000000" w:rsidRPr="00000000">
        <w:rPr>
          <w:rFonts w:ascii="Times New Roman" w:cs="Times New Roman" w:eastAsia="Times New Roman" w:hAnsi="Times New Roman"/>
          <w:b w:val="1"/>
          <w:bCs w:val="1"/>
          <w:i w:val="1"/>
          <w:iCs w:val="1"/>
          <w:sz w:val="28"/>
          <w:szCs w:val="28"/>
          <w:rtl w:val="0"/>
        </w:rPr>
        <w:t xml:space="preserve"> брудний, як чорт</w:t>
      </w:r>
      <w:r w:rsidDel="00000000" w:rsidR="00000000" w:rsidRPr="00000000">
        <w:rPr>
          <w:rFonts w:ascii="Times New Roman" w:cs="Times New Roman" w:eastAsia="Times New Roman" w:hAnsi="Times New Roman"/>
          <w:i w:val="1"/>
          <w:iCs w:val="1"/>
          <w:sz w:val="28"/>
          <w:szCs w:val="28"/>
          <w:rtl w:val="0"/>
        </w:rPr>
        <w:t xml:space="preserve">… У каску теж набралась земля. І я вичавлював ґрунт, щоб зібрати якусь вологу. Але мені треба була вода і білок..» </w:t>
      </w:r>
      <w:r w:rsidDel="00000000" w:rsidR="00000000" w:rsidRPr="00000000">
        <w:rPr>
          <w:rFonts w:ascii="Times New Roman" w:cs="Times New Roman" w:eastAsia="Times New Roman" w:hAnsi="Times New Roman"/>
          <w:sz w:val="28"/>
          <w:szCs w:val="28"/>
          <w:rtl w:val="0"/>
        </w:rPr>
        <w:t xml:space="preserve">(Україна молода, 04.02.2021);</w:t>
      </w:r>
    </w:p>
    <w:p w:rsidR="00000000" w:rsidDel="00000000" w:rsidP="00000000" w:rsidRDefault="00000000" w:rsidRPr="00000000" w14:paraId="0000020C">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«Лист лежав на столі - </w:t>
      </w:r>
      <w:r w:rsidDel="00000000" w:rsidR="00000000" w:rsidRPr="00000000">
        <w:rPr>
          <w:rFonts w:ascii="Times New Roman" w:cs="Times New Roman" w:eastAsia="Times New Roman" w:hAnsi="Times New Roman"/>
          <w:b w:val="1"/>
          <w:bCs w:val="1"/>
          <w:i w:val="1"/>
          <w:iCs w:val="1"/>
          <w:sz w:val="28"/>
          <w:szCs w:val="28"/>
          <w:rtl w:val="0"/>
        </w:rPr>
        <w:t xml:space="preserve">білий як крейда</w:t>
      </w:r>
      <w:r w:rsidDel="00000000" w:rsidR="00000000" w:rsidRPr="00000000">
        <w:rPr>
          <w:rFonts w:ascii="Times New Roman" w:cs="Times New Roman" w:eastAsia="Times New Roman" w:hAnsi="Times New Roman"/>
          <w:i w:val="1"/>
          <w:iCs w:val="1"/>
          <w:sz w:val="28"/>
          <w:szCs w:val="28"/>
          <w:rtl w:val="0"/>
        </w:rPr>
        <w:t xml:space="preserve">, і навіть муха не пролітала повз» </w:t>
      </w:r>
      <w:r w:rsidDel="00000000" w:rsidR="00000000" w:rsidRPr="00000000">
        <w:rPr>
          <w:rFonts w:ascii="Times New Roman" w:cs="Times New Roman" w:eastAsia="Times New Roman" w:hAnsi="Times New Roman"/>
          <w:sz w:val="28"/>
          <w:szCs w:val="28"/>
          <w:rtl w:val="0"/>
        </w:rPr>
        <w:t xml:space="preserve">(Детектор медіа, 09.03.2022); </w:t>
      </w:r>
    </w:p>
    <w:p w:rsidR="00000000" w:rsidDel="00000000" w:rsidP="00000000" w:rsidRDefault="00000000" w:rsidRPr="00000000" w14:paraId="0000020D">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«На валютному ринку триває тиша: курс долара стоїть, </w:t>
      </w:r>
      <w:r w:rsidDel="00000000" w:rsidR="00000000" w:rsidRPr="00000000">
        <w:rPr>
          <w:rFonts w:ascii="Times New Roman" w:cs="Times New Roman" w:eastAsia="Times New Roman" w:hAnsi="Times New Roman"/>
          <w:b w:val="1"/>
          <w:bCs w:val="1"/>
          <w:i w:val="1"/>
          <w:iCs w:val="1"/>
          <w:sz w:val="28"/>
          <w:szCs w:val="28"/>
          <w:rtl w:val="0"/>
        </w:rPr>
        <w:t xml:space="preserve">як укопаний</w:t>
      </w:r>
      <w:r w:rsidDel="00000000" w:rsidR="00000000" w:rsidRPr="00000000">
        <w:rPr>
          <w:rFonts w:ascii="Times New Roman" w:cs="Times New Roman" w:eastAsia="Times New Roman" w:hAnsi="Times New Roman"/>
          <w:i w:val="1"/>
          <w:iCs w:val="1"/>
          <w:sz w:val="28"/>
          <w:szCs w:val="28"/>
          <w:rtl w:val="0"/>
        </w:rPr>
        <w:t xml:space="preserve"> уже три тижні. А от євро постійно і досить швидко дешевшає: від початку жовтня євровалюта втратила 1,10 грн, курс знизився до 45,30 грн/євро.» </w:t>
      </w:r>
      <w:r w:rsidDel="00000000" w:rsidR="00000000" w:rsidRPr="00000000">
        <w:rPr>
          <w:rFonts w:ascii="Times New Roman" w:cs="Times New Roman" w:eastAsia="Times New Roman" w:hAnsi="Times New Roman"/>
          <w:sz w:val="28"/>
          <w:szCs w:val="28"/>
          <w:rtl w:val="0"/>
        </w:rPr>
        <w:t xml:space="preserve">(ТСН, 21.10.2024); </w:t>
      </w:r>
    </w:p>
    <w:p w:rsidR="00000000" w:rsidDel="00000000" w:rsidP="00000000" w:rsidRDefault="00000000" w:rsidRPr="00000000" w14:paraId="0000020E">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«А звідти виднілася дівчинка, сукня у неї була червона </w:t>
      </w:r>
      <w:r w:rsidDel="00000000" w:rsidR="00000000" w:rsidRPr="00000000">
        <w:rPr>
          <w:rFonts w:ascii="Times New Roman" w:cs="Times New Roman" w:eastAsia="Times New Roman" w:hAnsi="Times New Roman"/>
          <w:b w:val="1"/>
          <w:bCs w:val="1"/>
          <w:i w:val="1"/>
          <w:iCs w:val="1"/>
          <w:sz w:val="28"/>
          <w:szCs w:val="28"/>
          <w:rtl w:val="0"/>
        </w:rPr>
        <w:t xml:space="preserve">як мак</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(Апостроф, 16.05.2024).</w:t>
      </w:r>
    </w:p>
    <w:p w:rsidR="00000000" w:rsidDel="00000000" w:rsidP="00000000" w:rsidRDefault="00000000" w:rsidRPr="00000000" w14:paraId="0000020F">
      <w:pPr>
        <w:spacing w:after="0" w:line="360" w:lineRule="auto"/>
        <w:ind w:left="360" w:right="282"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семантика прикметникових компаративних фразеологізмів  розкривається шляхом передавання різноманітних властивостей та рис характеру людини, надаючи мові образності та емоційності. Такі одиниці охоплюють як позитивні, так і негативні якості особистості. </w:t>
      </w:r>
    </w:p>
    <w:p w:rsidR="00000000" w:rsidDel="00000000" w:rsidP="00000000" w:rsidRDefault="00000000" w:rsidRPr="00000000" w14:paraId="00000210">
      <w:pPr>
        <w:spacing w:after="0" w:line="360" w:lineRule="auto"/>
        <w:ind w:left="360" w:right="28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spacing w:after="0" w:line="360" w:lineRule="auto"/>
        <w:ind w:firstLine="720"/>
        <w:jc w:val="both"/>
        <w:rPr>
          <w:rFonts w:ascii="Times New Roman" w:cs="Times New Roman" w:eastAsia="Times New Roman" w:hAnsi="Times New Roman"/>
          <w:sz w:val="28"/>
          <w:szCs w:val="28"/>
        </w:rPr>
      </w:pPr>
      <w:bookmarkStart w:colFirst="0" w:colLast="0" w:name="_heading=h.76a68efucfqd" w:id="51"/>
      <w:bookmarkEnd w:id="51"/>
      <w:r w:rsidDel="00000000" w:rsidR="00000000" w:rsidRPr="00000000">
        <w:rPr>
          <w:rFonts w:ascii="Times New Roman" w:cs="Times New Roman" w:eastAsia="Times New Roman" w:hAnsi="Times New Roman"/>
          <w:b w:val="1"/>
          <w:bCs w:val="1"/>
          <w:sz w:val="28"/>
          <w:szCs w:val="28"/>
          <w:rtl w:val="0"/>
        </w:rPr>
        <w:t xml:space="preserve">Семантична класифікація фразеологічних одиниць може ґрунтується й на принципі лексичної домінанти</w:t>
      </w:r>
      <w:r w:rsidDel="00000000" w:rsidR="00000000" w:rsidRPr="00000000">
        <w:rPr>
          <w:rFonts w:ascii="Times New Roman" w:cs="Times New Roman" w:eastAsia="Times New Roman" w:hAnsi="Times New Roman"/>
          <w:sz w:val="28"/>
          <w:szCs w:val="28"/>
          <w:rtl w:val="0"/>
        </w:rPr>
        <w:t xml:space="preserve">, тобто того компонента, який задає образну основу вислову й визначає його місце у певній тематично-семантичній групі. На думку М. Зимомрі, саме семантико-образний компонент є центральним для визначення природи стійкого словосполучення, оскільки «фразеологізм функціонує як цілісна образна одиниця, сенс якої часто виводиться із ключового лексичного елемента» [5].  </w:t>
      </w:r>
    </w:p>
    <w:p w:rsidR="00000000" w:rsidDel="00000000" w:rsidP="00000000" w:rsidRDefault="00000000" w:rsidRPr="00000000" w14:paraId="0000021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екстралінгвістичних факторів, що зумовлюють специфіку фразеологізмів, відноситься наявність у їх компонентному складі власних імен, географічних назв, спогадів історичних подій, предметів культури і матеріального побуту, звичаїв, повір’їв, що властиві лише певному народу, тобто, що є його національними реаліями. </w:t>
      </w:r>
    </w:p>
    <w:p w:rsidR="00000000" w:rsidDel="00000000" w:rsidP="00000000" w:rsidRDefault="00000000" w:rsidRPr="00000000" w14:paraId="0000021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Фразеологізми, що містять лексичний компонент-реалію, виражають поняття або думку, які є відомими або, хоча б, зрозумілими також і для носіїв інших мов. Серед цих паралелей не буває еквівалентів, оскільки наявність компонента, що позначає національну реалію, в принципі виключає саму можливість їх появи. </w:t>
      </w:r>
    </w:p>
    <w:p w:rsidR="00000000" w:rsidDel="00000000" w:rsidP="00000000" w:rsidRDefault="00000000" w:rsidRPr="00000000" w14:paraId="0000021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найпродуктивнішими семантичними групами компаративних фразеологічних одиниць виявилися такі, що підтверджуються прикладами з українських медіа (аналіз проводиться шляхом розкриття образного значення окремого компонента фраземи): </w:t>
      </w:r>
    </w:p>
    <w:p w:rsidR="00000000" w:rsidDel="00000000" w:rsidP="00000000" w:rsidRDefault="00000000" w:rsidRPr="00000000" w14:paraId="00000215">
      <w:pPr>
        <w:numPr>
          <w:ilvl w:val="0"/>
          <w:numId w:val="2"/>
        </w:num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Соматична семантика компонента ФО.</w:t>
      </w:r>
      <w:r w:rsidDel="00000000" w:rsidR="00000000" w:rsidRPr="00000000">
        <w:rPr>
          <w:rFonts w:ascii="Times New Roman" w:cs="Times New Roman" w:eastAsia="Times New Roman" w:hAnsi="Times New Roman"/>
          <w:sz w:val="28"/>
          <w:szCs w:val="28"/>
          <w:rtl w:val="0"/>
        </w:rPr>
        <w:t xml:space="preserve"> Як зазначає О. К. Чаєнкова, соматичні фраземи є «одними з найдавніших і найстабільніших у мовній картині світу, оскільки їхнє значення ґрунтується на універсальному людському тілесному досвіді» [44]. Ця група включає фразеологізми, які використовують назви частин тіла для порівняння або метафоричного опису стану, дії чи відчуття. Приклади з медійних текстів:; </w:t>
      </w:r>
      <w:r w:rsidDel="00000000" w:rsidR="00000000" w:rsidRPr="00000000">
        <w:rPr>
          <w:rFonts w:ascii="Times New Roman" w:cs="Times New Roman" w:eastAsia="Times New Roman" w:hAnsi="Times New Roman"/>
          <w:i w:val="1"/>
          <w:iCs w:val="1"/>
          <w:sz w:val="28"/>
          <w:szCs w:val="28"/>
          <w:rtl w:val="0"/>
        </w:rPr>
        <w:t xml:space="preserve">«“З однієї сторони прекрасно, а з іншої — біда. Без порома — </w:t>
      </w:r>
      <w:r w:rsidDel="00000000" w:rsidR="00000000" w:rsidRPr="00000000">
        <w:rPr>
          <w:rFonts w:ascii="Times New Roman" w:cs="Times New Roman" w:eastAsia="Times New Roman" w:hAnsi="Times New Roman"/>
          <w:b w:val="1"/>
          <w:bCs w:val="1"/>
          <w:i w:val="1"/>
          <w:iCs w:val="1"/>
          <w:sz w:val="28"/>
          <w:szCs w:val="28"/>
          <w:rtl w:val="0"/>
        </w:rPr>
        <w:t xml:space="preserve">як без рук </w:t>
      </w:r>
      <w:r w:rsidDel="00000000" w:rsidR="00000000" w:rsidRPr="00000000">
        <w:rPr>
          <w:rFonts w:ascii="Times New Roman" w:cs="Times New Roman" w:eastAsia="Times New Roman" w:hAnsi="Times New Roman"/>
          <w:i w:val="1"/>
          <w:iCs w:val="1"/>
          <w:sz w:val="28"/>
          <w:szCs w:val="28"/>
          <w:rtl w:val="0"/>
        </w:rPr>
        <w:t xml:space="preserve">у нас. І батько мій тут працював колись, і Юрин дід працював…”, — говорить Володимир.» (</w:t>
      </w:r>
      <w:r w:rsidDel="00000000" w:rsidR="00000000" w:rsidRPr="00000000">
        <w:rPr>
          <w:rFonts w:ascii="Times New Roman" w:cs="Times New Roman" w:eastAsia="Times New Roman" w:hAnsi="Times New Roman"/>
          <w:sz w:val="28"/>
          <w:szCs w:val="28"/>
          <w:rtl w:val="0"/>
        </w:rPr>
        <w:t xml:space="preserve">Суспільне Чернігів, 12.12.2024); </w:t>
      </w:r>
      <w:r w:rsidDel="00000000" w:rsidR="00000000" w:rsidRPr="00000000">
        <w:rPr>
          <w:rFonts w:ascii="Times New Roman" w:cs="Times New Roman" w:eastAsia="Times New Roman" w:hAnsi="Times New Roman"/>
          <w:i w:val="1"/>
          <w:iCs w:val="1"/>
          <w:sz w:val="28"/>
          <w:szCs w:val="28"/>
          <w:rtl w:val="0"/>
        </w:rPr>
        <w:t xml:space="preserve">«“Без зброї вже відчуваю себе як без рук. Тобто настільки звик до зброї, що немає зброї якось як немає частини мене”, — ділиться він.»  (</w:t>
      </w:r>
      <w:r w:rsidDel="00000000" w:rsidR="00000000" w:rsidRPr="00000000">
        <w:rPr>
          <w:rFonts w:ascii="Times New Roman" w:cs="Times New Roman" w:eastAsia="Times New Roman" w:hAnsi="Times New Roman"/>
          <w:sz w:val="28"/>
          <w:szCs w:val="28"/>
          <w:rtl w:val="0"/>
        </w:rPr>
        <w:t xml:space="preserve">Суспільне Донбас, 03.05.2025); </w:t>
      </w:r>
      <w:r w:rsidDel="00000000" w:rsidR="00000000" w:rsidRPr="00000000">
        <w:rPr>
          <w:rFonts w:ascii="Times New Roman" w:cs="Times New Roman" w:eastAsia="Times New Roman" w:hAnsi="Times New Roman"/>
          <w:i w:val="1"/>
          <w:iCs w:val="1"/>
          <w:sz w:val="28"/>
          <w:szCs w:val="28"/>
          <w:rtl w:val="0"/>
        </w:rPr>
        <w:t xml:space="preserve">«Ринок праці під час війни: кого бережуть роботодавці </w:t>
      </w:r>
      <w:r w:rsidDel="00000000" w:rsidR="00000000" w:rsidRPr="00000000">
        <w:rPr>
          <w:rFonts w:ascii="Times New Roman" w:cs="Times New Roman" w:eastAsia="Times New Roman" w:hAnsi="Times New Roman"/>
          <w:b w:val="1"/>
          <w:bCs w:val="1"/>
          <w:i w:val="1"/>
          <w:iCs w:val="1"/>
          <w:sz w:val="28"/>
          <w:szCs w:val="28"/>
          <w:rtl w:val="0"/>
        </w:rPr>
        <w:t xml:space="preserve">як “зіницю ока”</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(Експерт, 05.12.2024). </w:t>
      </w:r>
    </w:p>
    <w:p w:rsidR="00000000" w:rsidDel="00000000" w:rsidP="00000000" w:rsidRDefault="00000000" w:rsidRPr="00000000" w14:paraId="00000216">
      <w:p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вони виражають фізичні або символічні стани людини та демонструють продуктивність соматичних образів у сучасній українській мові.</w:t>
      </w:r>
    </w:p>
    <w:p w:rsidR="00000000" w:rsidDel="00000000" w:rsidP="00000000" w:rsidRDefault="00000000" w:rsidRPr="00000000" w14:paraId="00000217">
      <w:pPr>
        <w:numPr>
          <w:ilvl w:val="0"/>
          <w:numId w:val="2"/>
        </w:num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Анімалістична семантика компонента ФО.</w:t>
      </w:r>
      <w:r w:rsidDel="00000000" w:rsidR="00000000" w:rsidRPr="00000000">
        <w:rPr>
          <w:rFonts w:ascii="Times New Roman" w:cs="Times New Roman" w:eastAsia="Times New Roman" w:hAnsi="Times New Roman"/>
          <w:sz w:val="28"/>
          <w:szCs w:val="28"/>
          <w:rtl w:val="0"/>
        </w:rPr>
        <w:t xml:space="preserve"> Як зауважує </w:t>
        <w:br w:type="textWrapping"/>
        <w:t xml:space="preserve">Л. М. Печенікова, тваринні образи становлять «найбільш продуктивний семантичний сегмент українських порівнянь, оскільки тварини слугують універсальними символами сили, швидкості, безпорадності або інстинктивної поведінки» [31]. Приклади з медійних текстів: </w:t>
      </w:r>
      <w:r w:rsidDel="00000000" w:rsidR="00000000" w:rsidRPr="00000000">
        <w:rPr>
          <w:rFonts w:ascii="Times New Roman" w:cs="Times New Roman" w:eastAsia="Times New Roman" w:hAnsi="Times New Roman"/>
          <w:i w:val="1"/>
          <w:iCs w:val="1"/>
          <w:sz w:val="28"/>
          <w:szCs w:val="28"/>
          <w:rtl w:val="0"/>
        </w:rPr>
        <w:t xml:space="preserve">«Геннадій Москаль не пустив фури з пивом до сепаратистів: “Ти від кого? Від СБУ, чи від МВС, ану кажи чесно! З 7-ї служби, чи з якої? З якої? Чого дивишся на мене, </w:t>
      </w:r>
      <w:r w:rsidDel="00000000" w:rsidR="00000000" w:rsidRPr="00000000">
        <w:rPr>
          <w:rFonts w:ascii="Times New Roman" w:cs="Times New Roman" w:eastAsia="Times New Roman" w:hAnsi="Times New Roman"/>
          <w:b w:val="1"/>
          <w:bCs w:val="1"/>
          <w:i w:val="1"/>
          <w:iCs w:val="1"/>
          <w:sz w:val="28"/>
          <w:szCs w:val="28"/>
          <w:rtl w:val="0"/>
        </w:rPr>
        <w:t xml:space="preserve">як баран на нові ворота?</w:t>
      </w:r>
      <w:r w:rsidDel="00000000" w:rsidR="00000000" w:rsidRPr="00000000">
        <w:rPr>
          <w:rFonts w:ascii="Times New Roman" w:cs="Times New Roman" w:eastAsia="Times New Roman" w:hAnsi="Times New Roman"/>
          <w:i w:val="1"/>
          <w:iCs w:val="1"/>
          <w:sz w:val="28"/>
          <w:szCs w:val="28"/>
          <w:rtl w:val="0"/>
        </w:rPr>
        <w:t xml:space="preserve"> Скажи. Пішов ти зі своїм телеканалом, ти поняв мене, чи ні?”»</w:t>
      </w:r>
      <w:r w:rsidDel="00000000" w:rsidR="00000000" w:rsidRPr="00000000">
        <w:rPr>
          <w:rFonts w:ascii="Times New Roman" w:cs="Times New Roman" w:eastAsia="Times New Roman" w:hAnsi="Times New Roman"/>
          <w:sz w:val="28"/>
          <w:szCs w:val="28"/>
          <w:rtl w:val="0"/>
        </w:rPr>
        <w:t xml:space="preserve"> (ТСН, 17.03.2024); </w:t>
      </w:r>
      <w:r w:rsidDel="00000000" w:rsidR="00000000" w:rsidRPr="00000000">
        <w:rPr>
          <w:rFonts w:ascii="Times New Roman" w:cs="Times New Roman" w:eastAsia="Times New Roman" w:hAnsi="Times New Roman"/>
          <w:i w:val="1"/>
          <w:iCs w:val="1"/>
          <w:sz w:val="28"/>
          <w:szCs w:val="28"/>
          <w:rtl w:val="0"/>
        </w:rPr>
        <w:t xml:space="preserve">«Коли нам запропонували такий варіант, як служити в поліції і захищати свою Батьківщину, то це ідеальний для мене варіант, бо я обожнюю свою структуру, службу. Відчуваю себе тут,</w:t>
      </w:r>
      <w:r w:rsidDel="00000000" w:rsidR="00000000" w:rsidRPr="00000000">
        <w:rPr>
          <w:rFonts w:ascii="Times New Roman" w:cs="Times New Roman" w:eastAsia="Times New Roman" w:hAnsi="Times New Roman"/>
          <w:b w:val="1"/>
          <w:bCs w:val="1"/>
          <w:i w:val="1"/>
          <w:iCs w:val="1"/>
          <w:sz w:val="28"/>
          <w:szCs w:val="28"/>
          <w:rtl w:val="0"/>
        </w:rPr>
        <w:t xml:space="preserve"> як риба у воді</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(Суспільне Черкаси 02.04.2024); </w:t>
      </w:r>
      <w:r w:rsidDel="00000000" w:rsidR="00000000" w:rsidRPr="00000000">
        <w:rPr>
          <w:rFonts w:ascii="Times New Roman" w:cs="Times New Roman" w:eastAsia="Times New Roman" w:hAnsi="Times New Roman"/>
          <w:i w:val="1"/>
          <w:iCs w:val="1"/>
          <w:sz w:val="28"/>
          <w:szCs w:val="28"/>
          <w:rtl w:val="0"/>
        </w:rPr>
        <w:t xml:space="preserve">«Відверто кажучи, не звертаю увагу, що це чемпіонат світу — просто етап Кубка світу. Досвіду десь трішки не вистачає, аби почуватися </w:t>
      </w:r>
      <w:r w:rsidDel="00000000" w:rsidR="00000000" w:rsidRPr="00000000">
        <w:rPr>
          <w:rFonts w:ascii="Times New Roman" w:cs="Times New Roman" w:eastAsia="Times New Roman" w:hAnsi="Times New Roman"/>
          <w:b w:val="1"/>
          <w:bCs w:val="1"/>
          <w:i w:val="1"/>
          <w:iCs w:val="1"/>
          <w:sz w:val="28"/>
          <w:szCs w:val="28"/>
          <w:rtl w:val="0"/>
        </w:rPr>
        <w:t xml:space="preserve">як риба у воді</w:t>
      </w:r>
      <w:r w:rsidDel="00000000" w:rsidR="00000000" w:rsidRPr="00000000">
        <w:rPr>
          <w:rFonts w:ascii="Times New Roman" w:cs="Times New Roman" w:eastAsia="Times New Roman" w:hAnsi="Times New Roman"/>
          <w:i w:val="1"/>
          <w:iCs w:val="1"/>
          <w:sz w:val="28"/>
          <w:szCs w:val="28"/>
          <w:rtl w:val="0"/>
        </w:rPr>
        <w:t xml:space="preserve">, але так він здобувається. Думаю, йду правильним шляхом» </w:t>
      </w:r>
      <w:r w:rsidDel="00000000" w:rsidR="00000000" w:rsidRPr="00000000">
        <w:rPr>
          <w:rFonts w:ascii="Times New Roman" w:cs="Times New Roman" w:eastAsia="Times New Roman" w:hAnsi="Times New Roman"/>
          <w:sz w:val="28"/>
          <w:szCs w:val="28"/>
          <w:rtl w:val="0"/>
        </w:rPr>
        <w:t xml:space="preserve">— Суспільне Спорт 14.02.2025; </w:t>
      </w:r>
      <w:r w:rsidDel="00000000" w:rsidR="00000000" w:rsidRPr="00000000">
        <w:rPr>
          <w:rFonts w:ascii="Times New Roman" w:cs="Times New Roman" w:eastAsia="Times New Roman" w:hAnsi="Times New Roman"/>
          <w:i w:val="1"/>
          <w:iCs w:val="1"/>
          <w:sz w:val="28"/>
          <w:szCs w:val="28"/>
          <w:rtl w:val="0"/>
        </w:rPr>
        <w:t xml:space="preserve">«Рухався на автомобілі і було попадання ланцета прямо в автомобіль, — пригадує боєць. — Ампутація верхньої і нижньої кінцівок, осколкові поранення грудної порожнини, весь був в бинтах. Але позаживало,</w:t>
      </w:r>
      <w:r w:rsidDel="00000000" w:rsidR="00000000" w:rsidRPr="00000000">
        <w:rPr>
          <w:rFonts w:ascii="Times New Roman" w:cs="Times New Roman" w:eastAsia="Times New Roman" w:hAnsi="Times New Roman"/>
          <w:b w:val="1"/>
          <w:bCs w:val="1"/>
          <w:i w:val="1"/>
          <w:iCs w:val="1"/>
          <w:sz w:val="28"/>
          <w:szCs w:val="28"/>
          <w:rtl w:val="0"/>
        </w:rPr>
        <w:t xml:space="preserve"> як на собаці</w:t>
      </w:r>
      <w:r w:rsidDel="00000000" w:rsidR="00000000" w:rsidRPr="00000000">
        <w:rPr>
          <w:rFonts w:ascii="Times New Roman" w:cs="Times New Roman" w:eastAsia="Times New Roman" w:hAnsi="Times New Roman"/>
          <w:i w:val="1"/>
          <w:iCs w:val="1"/>
          <w:sz w:val="28"/>
          <w:szCs w:val="28"/>
          <w:rtl w:val="0"/>
        </w:rPr>
        <w:t xml:space="preserve">. Я коли йшов на війну, я розумів, що все може бути, і коли це трапилося, я в паніку не впадав» </w:t>
      </w:r>
      <w:r w:rsidDel="00000000" w:rsidR="00000000" w:rsidRPr="00000000">
        <w:rPr>
          <w:rFonts w:ascii="Times New Roman" w:cs="Times New Roman" w:eastAsia="Times New Roman" w:hAnsi="Times New Roman"/>
          <w:sz w:val="28"/>
          <w:szCs w:val="28"/>
          <w:rtl w:val="0"/>
        </w:rPr>
        <w:t xml:space="preserve">(Суспільне Луцьк 09.04.2025). </w:t>
      </w:r>
    </w:p>
    <w:p w:rsidR="00000000" w:rsidDel="00000000" w:rsidP="00000000" w:rsidRDefault="00000000" w:rsidRPr="00000000" w14:paraId="00000218">
      <w:pPr>
        <w:numPr>
          <w:ilvl w:val="0"/>
          <w:numId w:val="2"/>
        </w:num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Компонент, що позначає природні явища.</w:t>
      </w:r>
      <w:r w:rsidDel="00000000" w:rsidR="00000000" w:rsidRPr="00000000">
        <w:rPr>
          <w:rFonts w:ascii="Times New Roman" w:cs="Times New Roman" w:eastAsia="Times New Roman" w:hAnsi="Times New Roman"/>
          <w:sz w:val="28"/>
          <w:szCs w:val="28"/>
          <w:rtl w:val="0"/>
        </w:rPr>
        <w:t xml:space="preserve"> Однією з найпродуктивніших груп є компаративні фразеологічні одиниці, у яких перенос значення здійснюється через природні явища — сніг, бурю, туман, темряву тощо. Ця група, за І. М. Запухляк, становить «фраземи з глибинною міфопоетичною семантикою, де природа функціонує як символ поза людським контролем» [13]. Приклади з текстів масмедіа: </w:t>
      </w:r>
      <w:r w:rsidDel="00000000" w:rsidR="00000000" w:rsidRPr="00000000">
        <w:rPr>
          <w:rFonts w:ascii="Times New Roman" w:cs="Times New Roman" w:eastAsia="Times New Roman" w:hAnsi="Times New Roman"/>
          <w:i w:val="1"/>
          <w:iCs w:val="1"/>
          <w:sz w:val="28"/>
          <w:szCs w:val="28"/>
          <w:rtl w:val="0"/>
        </w:rPr>
        <w:t xml:space="preserve">«“Кажуть "200" — і все </w:t>
      </w:r>
      <w:r w:rsidDel="00000000" w:rsidR="00000000" w:rsidRPr="00000000">
        <w:rPr>
          <w:rFonts w:ascii="Times New Roman" w:cs="Times New Roman" w:eastAsia="Times New Roman" w:hAnsi="Times New Roman"/>
          <w:b w:val="1"/>
          <w:bCs w:val="1"/>
          <w:i w:val="1"/>
          <w:iCs w:val="1"/>
          <w:sz w:val="28"/>
          <w:szCs w:val="28"/>
          <w:rtl w:val="0"/>
        </w:rPr>
        <w:t xml:space="preserve">як в тумані</w:t>
      </w:r>
      <w:r w:rsidDel="00000000" w:rsidR="00000000" w:rsidRPr="00000000">
        <w:rPr>
          <w:rFonts w:ascii="Times New Roman" w:cs="Times New Roman" w:eastAsia="Times New Roman" w:hAnsi="Times New Roman"/>
          <w:i w:val="1"/>
          <w:iCs w:val="1"/>
          <w:sz w:val="28"/>
          <w:szCs w:val="28"/>
          <w:rtl w:val="0"/>
        </w:rPr>
        <w:t xml:space="preserve">. Це прийняти дуже важко. Я дивилася на неї і мені не вірилося, я уявити не могла, що так обірветься життя”, — зізнається мати загиблої Анастасії.» </w:t>
      </w:r>
      <w:r w:rsidDel="00000000" w:rsidR="00000000" w:rsidRPr="00000000">
        <w:rPr>
          <w:rFonts w:ascii="Times New Roman" w:cs="Times New Roman" w:eastAsia="Times New Roman" w:hAnsi="Times New Roman"/>
          <w:sz w:val="28"/>
          <w:szCs w:val="28"/>
          <w:rtl w:val="0"/>
        </w:rPr>
        <w:t xml:space="preserve">(Суспільне Суми 30.12.2024); </w:t>
      </w:r>
      <w:r w:rsidDel="00000000" w:rsidR="00000000" w:rsidRPr="00000000">
        <w:rPr>
          <w:rFonts w:ascii="Times New Roman" w:cs="Times New Roman" w:eastAsia="Times New Roman" w:hAnsi="Times New Roman"/>
          <w:i w:val="1"/>
          <w:iCs w:val="1"/>
          <w:sz w:val="28"/>
          <w:szCs w:val="28"/>
          <w:rtl w:val="0"/>
        </w:rPr>
        <w:t xml:space="preserve">«Я бачила людей, але вони </w:t>
      </w:r>
      <w:r w:rsidDel="00000000" w:rsidR="00000000" w:rsidRPr="00000000">
        <w:rPr>
          <w:rFonts w:ascii="Times New Roman" w:cs="Times New Roman" w:eastAsia="Times New Roman" w:hAnsi="Times New Roman"/>
          <w:b w:val="1"/>
          <w:bCs w:val="1"/>
          <w:i w:val="1"/>
          <w:iCs w:val="1"/>
          <w:sz w:val="28"/>
          <w:szCs w:val="28"/>
          <w:rtl w:val="0"/>
        </w:rPr>
        <w:t xml:space="preserve">як у тумані</w:t>
      </w:r>
      <w:r w:rsidDel="00000000" w:rsidR="00000000" w:rsidRPr="00000000">
        <w:rPr>
          <w:rFonts w:ascii="Times New Roman" w:cs="Times New Roman" w:eastAsia="Times New Roman" w:hAnsi="Times New Roman"/>
          <w:i w:val="1"/>
          <w:iCs w:val="1"/>
          <w:sz w:val="28"/>
          <w:szCs w:val="28"/>
          <w:rtl w:val="0"/>
        </w:rPr>
        <w:t xml:space="preserve"> були. А так я хоч обличчя розглежу»</w:t>
      </w:r>
      <w:r w:rsidDel="00000000" w:rsidR="00000000" w:rsidRPr="00000000">
        <w:rPr>
          <w:rFonts w:ascii="Times New Roman" w:cs="Times New Roman" w:eastAsia="Times New Roman" w:hAnsi="Times New Roman"/>
          <w:sz w:val="28"/>
          <w:szCs w:val="28"/>
          <w:rtl w:val="0"/>
        </w:rPr>
        <w:t xml:space="preserve"> (Суспільне Чернігів 12.03.2025); </w:t>
      </w:r>
      <w:r w:rsidDel="00000000" w:rsidR="00000000" w:rsidRPr="00000000">
        <w:rPr>
          <w:rFonts w:ascii="Times New Roman" w:cs="Times New Roman" w:eastAsia="Times New Roman" w:hAnsi="Times New Roman"/>
          <w:i w:val="1"/>
          <w:iCs w:val="1"/>
          <w:sz w:val="28"/>
          <w:szCs w:val="28"/>
          <w:rtl w:val="0"/>
        </w:rPr>
        <w:t xml:space="preserve">«“Незалежність звалилася нам, як сніг на голову”: інтерв'ю з довіреною особою Чорновола на Вінниччині»</w:t>
      </w:r>
      <w:r w:rsidDel="00000000" w:rsidR="00000000" w:rsidRPr="00000000">
        <w:rPr>
          <w:rFonts w:ascii="Times New Roman" w:cs="Times New Roman" w:eastAsia="Times New Roman" w:hAnsi="Times New Roman"/>
          <w:sz w:val="28"/>
          <w:szCs w:val="28"/>
          <w:rtl w:val="0"/>
        </w:rPr>
        <w:t xml:space="preserve"> Суспільне Вінниця 24.08.2024; </w:t>
      </w:r>
      <w:r w:rsidDel="00000000" w:rsidR="00000000" w:rsidRPr="00000000">
        <w:rPr>
          <w:rFonts w:ascii="Times New Roman" w:cs="Times New Roman" w:eastAsia="Times New Roman" w:hAnsi="Times New Roman"/>
          <w:i w:val="1"/>
          <w:iCs w:val="1"/>
          <w:sz w:val="28"/>
          <w:szCs w:val="28"/>
          <w:rtl w:val="0"/>
        </w:rPr>
        <w:t xml:space="preserve">«Якщо не бачите очима, спробуйте зробити фото смартфоном: налаштувавши зйомку з довгою експозицією, або встановіть фотоапарат на штатив та зробіть кілька знімків з довгою витримкою 5, 10, 20 секунд (ISO 200. 400...1600 чи більше). З налаштуваннями поекспериментуйте, що б не було пересвіченого неба чи темного </w:t>
      </w:r>
      <w:r w:rsidDel="00000000" w:rsidR="00000000" w:rsidRPr="00000000">
        <w:rPr>
          <w:rFonts w:ascii="Times New Roman" w:cs="Times New Roman" w:eastAsia="Times New Roman" w:hAnsi="Times New Roman"/>
          <w:b w:val="1"/>
          <w:bCs w:val="1"/>
          <w:i w:val="1"/>
          <w:iCs w:val="1"/>
          <w:sz w:val="28"/>
          <w:szCs w:val="28"/>
          <w:rtl w:val="0"/>
        </w:rPr>
        <w:t xml:space="preserve">як смола</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(Суспільне Харків 12.03.2025). </w:t>
      </w:r>
    </w:p>
    <w:p w:rsidR="00000000" w:rsidDel="00000000" w:rsidP="00000000" w:rsidRDefault="00000000" w:rsidRPr="00000000" w14:paraId="00000219">
      <w:p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фактичному матеріалі природні образи найчастіше використовуються для таких позначень: передачі раптовості й непідготовленості подій </w:t>
      </w:r>
      <w:r w:rsidDel="00000000" w:rsidR="00000000" w:rsidRPr="00000000">
        <w:rPr>
          <w:rFonts w:ascii="Times New Roman" w:cs="Times New Roman" w:eastAsia="Times New Roman" w:hAnsi="Times New Roman"/>
          <w:i w:val="1"/>
          <w:iCs w:val="1"/>
          <w:sz w:val="28"/>
          <w:szCs w:val="28"/>
          <w:rtl w:val="0"/>
        </w:rPr>
        <w:t xml:space="preserve">(як сніг на голову)</w:t>
      </w:r>
      <w:r w:rsidDel="00000000" w:rsidR="00000000" w:rsidRPr="00000000">
        <w:rPr>
          <w:rFonts w:ascii="Times New Roman" w:cs="Times New Roman" w:eastAsia="Times New Roman" w:hAnsi="Times New Roman"/>
          <w:sz w:val="28"/>
          <w:szCs w:val="28"/>
          <w:rtl w:val="0"/>
        </w:rPr>
        <w:t xml:space="preserve">; опису кольору або якості предмета </w:t>
      </w:r>
      <w:r w:rsidDel="00000000" w:rsidR="00000000" w:rsidRPr="00000000">
        <w:rPr>
          <w:rFonts w:ascii="Times New Roman" w:cs="Times New Roman" w:eastAsia="Times New Roman" w:hAnsi="Times New Roman"/>
          <w:i w:val="1"/>
          <w:iCs w:val="1"/>
          <w:sz w:val="28"/>
          <w:szCs w:val="28"/>
          <w:rtl w:val="0"/>
        </w:rPr>
        <w:t xml:space="preserve">(чорний, як смола)</w:t>
      </w:r>
      <w:r w:rsidDel="00000000" w:rsidR="00000000" w:rsidRPr="00000000">
        <w:rPr>
          <w:rFonts w:ascii="Times New Roman" w:cs="Times New Roman" w:eastAsia="Times New Roman" w:hAnsi="Times New Roman"/>
          <w:sz w:val="28"/>
          <w:szCs w:val="28"/>
          <w:rtl w:val="0"/>
        </w:rPr>
        <w:t xml:space="preserve">; створення атмосферності й наративної напруги </w:t>
      </w:r>
      <w:r w:rsidDel="00000000" w:rsidR="00000000" w:rsidRPr="00000000">
        <w:rPr>
          <w:rFonts w:ascii="Times New Roman" w:cs="Times New Roman" w:eastAsia="Times New Roman" w:hAnsi="Times New Roman"/>
          <w:i w:val="1"/>
          <w:iCs w:val="1"/>
          <w:sz w:val="28"/>
          <w:szCs w:val="28"/>
          <w:rtl w:val="0"/>
        </w:rPr>
        <w:t xml:space="preserve">(все як у тумані — про шок у ситуації смерті)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1A">
      <w:pPr>
        <w:spacing w:after="0" w:line="360" w:lineRule="auto"/>
        <w:ind w:left="-14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Менш продуктивною групою виявились такі семантичні групи, що підтверджуються прикладами з українських медіа:</w:t>
      </w:r>
    </w:p>
    <w:p w:rsidR="00000000" w:rsidDel="00000000" w:rsidP="00000000" w:rsidRDefault="00000000" w:rsidRPr="00000000" w14:paraId="000002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Флористичний компонент ФО.</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Приклади з медійних текстів: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«Головою усвідомлюю, що летить ще далеко, але тіло не слухається – тремтить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осиковий лист</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на вітрі.»</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(Район.Луцьк, 24.04.2025). </w:t>
      </w:r>
    </w:p>
    <w:p w:rsidR="00000000" w:rsidDel="00000000" w:rsidP="00000000" w:rsidRDefault="00000000" w:rsidRPr="00000000" w14:paraId="000002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Побутові порівняння.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Приклади з текстів масмедіа: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«Та з лікуванням мені пощастило — все пішло дуже суперово. Якось до мене прийшла моя клієнтка, і якраз під час послуги я їй розповіла про свою проблему й вона одразу ж мені дала контакт лікаря з Київського ендокринологічного центру. І далі все пішло,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"по маслу"</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Знаєте, як кажуть, ангели понесли, і так було справді. Лікування пройшло чудово»</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(Суспільне Черкаси, 01.12.2024).</w:t>
      </w:r>
    </w:p>
    <w:p w:rsidR="00000000" w:rsidDel="00000000" w:rsidP="00000000" w:rsidRDefault="00000000" w:rsidRPr="00000000" w14:paraId="0000021D">
      <w:pPr>
        <w:spacing w:after="0" w:line="360" w:lineRule="auto"/>
        <w:ind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Побутові порівняння передають: якість процесу (</w:t>
      </w:r>
      <w:r w:rsidDel="00000000" w:rsidR="00000000" w:rsidRPr="00000000">
        <w:rPr>
          <w:rFonts w:ascii="Times New Roman" w:cs="Times New Roman" w:eastAsia="Times New Roman" w:hAnsi="Times New Roman"/>
          <w:i w:val="1"/>
          <w:iCs w:val="1"/>
          <w:sz w:val="28"/>
          <w:szCs w:val="28"/>
          <w:rtl w:val="0"/>
        </w:rPr>
        <w:t xml:space="preserve">як по маслу</w:t>
      </w:r>
      <w:r w:rsidDel="00000000" w:rsidR="00000000" w:rsidRPr="00000000">
        <w:rPr>
          <w:rFonts w:ascii="Times New Roman" w:cs="Times New Roman" w:eastAsia="Times New Roman" w:hAnsi="Times New Roman"/>
          <w:sz w:val="28"/>
          <w:szCs w:val="28"/>
          <w:rtl w:val="0"/>
        </w:rPr>
        <w:t xml:space="preserve"> — легкість, гладкість); статичність, нерухомість (</w:t>
      </w:r>
      <w:r w:rsidDel="00000000" w:rsidR="00000000" w:rsidRPr="00000000">
        <w:rPr>
          <w:rFonts w:ascii="Times New Roman" w:cs="Times New Roman" w:eastAsia="Times New Roman" w:hAnsi="Times New Roman"/>
          <w:i w:val="1"/>
          <w:iCs w:val="1"/>
          <w:sz w:val="28"/>
          <w:szCs w:val="28"/>
          <w:rtl w:val="0"/>
        </w:rPr>
        <w:t xml:space="preserve">як укопаний</w:t>
      </w:r>
      <w:r w:rsidDel="00000000" w:rsidR="00000000" w:rsidRPr="00000000">
        <w:rPr>
          <w:rFonts w:ascii="Times New Roman" w:cs="Times New Roman" w:eastAsia="Times New Roman" w:hAnsi="Times New Roman"/>
          <w:sz w:val="28"/>
          <w:szCs w:val="28"/>
          <w:rtl w:val="0"/>
        </w:rPr>
        <w:t xml:space="preserve"> — стійкість, завмирання). У сучасних новинах такі компаративні фразеологічні одиниці надають тексту динаміки й лаконічності, водночас залишаючись стилістично нейтральними та універсально зрозумілими. </w:t>
      </w:r>
    </w:p>
    <w:p w:rsidR="00000000" w:rsidDel="00000000" w:rsidP="00000000" w:rsidRDefault="00000000" w:rsidRPr="00000000" w14:paraId="000002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Компонент-онім.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Найчастіше у масмедіа використовуються КФО з антропонімами, наприклад: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«Дюнкерк і Сорбонна: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у Сірка очей не позичати</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 "Історія для дорослих"»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 канал, 25.09.2022);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А ще мендельша вистрибнула </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як Пилип з конопель</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ну як тут стриматися?»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(ГазетаUA, 04.02.2022).</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приклади можемо виділити кілька тенденцій: медійні матеріали, особливо пов’язані з війною, активно використовують порівняння страху, тривоги, невпевненості (</w:t>
      </w:r>
      <w:r w:rsidDel="00000000" w:rsidR="00000000" w:rsidRPr="00000000">
        <w:rPr>
          <w:rFonts w:ascii="Times New Roman" w:cs="Times New Roman" w:eastAsia="Times New Roman" w:hAnsi="Times New Roman"/>
          <w:i w:val="1"/>
          <w:iCs w:val="1"/>
          <w:sz w:val="28"/>
          <w:szCs w:val="28"/>
          <w:rtl w:val="0"/>
        </w:rPr>
        <w:t xml:space="preserve">як осиковий лист, сам не свій, як у тумані</w:t>
      </w:r>
      <w:r w:rsidDel="00000000" w:rsidR="00000000" w:rsidRPr="00000000">
        <w:rPr>
          <w:rFonts w:ascii="Times New Roman" w:cs="Times New Roman" w:eastAsia="Times New Roman" w:hAnsi="Times New Roman"/>
          <w:sz w:val="28"/>
          <w:szCs w:val="28"/>
          <w:rtl w:val="0"/>
        </w:rPr>
        <w:t xml:space="preserve">); домінування природної та побутової образності, це дозволяє журналістам передавати складні явища простими культурно знайомими символами; наявність сталих класичних компаративні фразеологічні одиниці,</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такі фраземи, як “</w:t>
      </w:r>
      <w:r w:rsidDel="00000000" w:rsidR="00000000" w:rsidRPr="00000000">
        <w:rPr>
          <w:rFonts w:ascii="Times New Roman" w:cs="Times New Roman" w:eastAsia="Times New Roman" w:hAnsi="Times New Roman"/>
          <w:i w:val="1"/>
          <w:iCs w:val="1"/>
          <w:sz w:val="28"/>
          <w:szCs w:val="28"/>
          <w:rtl w:val="0"/>
        </w:rPr>
        <w:t xml:space="preserve">як по маслу”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без рук”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укопаний”</w:t>
      </w:r>
      <w:r w:rsidDel="00000000" w:rsidR="00000000" w:rsidRPr="00000000">
        <w:rPr>
          <w:rFonts w:ascii="Times New Roman" w:cs="Times New Roman" w:eastAsia="Times New Roman" w:hAnsi="Times New Roman"/>
          <w:sz w:val="28"/>
          <w:szCs w:val="28"/>
          <w:rtl w:val="0"/>
        </w:rPr>
        <w:t xml:space="preserve">, продовжують вживатися в медійній мові, зберігаючи свою семантичну «прозорість».</w:t>
      </w:r>
    </w:p>
    <w:p w:rsidR="00000000" w:rsidDel="00000000" w:rsidP="00000000" w:rsidRDefault="00000000" w:rsidRPr="00000000" w14:paraId="00000220">
      <w:pPr>
        <w:spacing w:after="0" w:line="360" w:lineRule="auto"/>
        <w:ind w:firstLine="720"/>
        <w:jc w:val="both"/>
        <w:rPr>
          <w:rFonts w:ascii="Times New Roman" w:cs="Times New Roman" w:eastAsia="Times New Roman" w:hAnsi="Times New Roman"/>
          <w:sz w:val="28"/>
          <w:szCs w:val="28"/>
        </w:rPr>
      </w:pPr>
      <w:bookmarkStart w:colFirst="0" w:colLast="0" w:name="_heading=h.668qx0z4u8n1" w:id="52"/>
      <w:bookmarkEnd w:id="52"/>
      <w:r w:rsidDel="00000000" w:rsidR="00000000" w:rsidRPr="00000000">
        <w:rPr>
          <w:rFonts w:ascii="Times New Roman" w:cs="Times New Roman" w:eastAsia="Times New Roman" w:hAnsi="Times New Roman"/>
          <w:sz w:val="28"/>
          <w:szCs w:val="28"/>
          <w:rtl w:val="0"/>
        </w:rPr>
        <w:t xml:space="preserve">Компаративні фразеологічні одиниці у мові сучасних українських ЗМІ функціонують як комплексний інструмент, вони не лише передають факти, а й відтворюють психологічні, культурні та соціальні виміри подій. Семантичні групи КФО (природні, зооморфні, соматичні, побутові, емоційні, символічні) формують складну, але впізнавану систему, що дозволяє мовцям відображати реальність через близькі культурі образи. Такий аналіз свідчить про багатство української мовної картини світу та важливу роль фразеологічних порівнянь як елементів національного мовного мислення. </w:t>
      </w:r>
    </w:p>
    <w:p w:rsidR="00000000" w:rsidDel="00000000" w:rsidP="00000000" w:rsidRDefault="00000000" w:rsidRPr="00000000" w14:paraId="0000022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фразеологізми у медійному дискурсі 2020 – 2025 рр. виконують складний комплекс стилістичних функцій, поєднуючи експресію, емоційність, культурну і когнітивну місткість. Їх трансформації свідчать про адаптивність української фразеологічної системи та активну взаємодію традиційної фразеології з новими медійними умовами. Розглянуті приклади демонструють високий потенціал порівняльних конструкцій у формуванні текстової динаміки, створенні впливового мовного образу та забезпеченні комунікативної ефективності журналістських матеріалів.</w:t>
      </w:r>
    </w:p>
    <w:p w:rsidR="00000000" w:rsidDel="00000000" w:rsidP="00000000" w:rsidRDefault="00000000" w:rsidRPr="00000000" w14:paraId="00000222">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ІІІ: </w:t>
      </w:r>
    </w:p>
    <w:p w:rsidR="00000000" w:rsidDel="00000000" w:rsidP="00000000" w:rsidRDefault="00000000" w:rsidRPr="00000000" w14:paraId="00000223">
      <w:pPr>
        <w:spacing w:line="360" w:lineRule="auto"/>
        <w:jc w:val="both"/>
        <w:rPr>
          <w:rFonts w:ascii="Times New Roman" w:cs="Times New Roman" w:eastAsia="Times New Roman" w:hAnsi="Times New Roman"/>
          <w:sz w:val="28"/>
          <w:szCs w:val="28"/>
        </w:rPr>
      </w:pPr>
      <w:bookmarkStart w:colFirst="0" w:colLast="0" w:name="_heading=h.6krj95nvgrkd" w:id="53"/>
      <w:bookmarkEnd w:id="53"/>
      <w:r w:rsidDel="00000000" w:rsidR="00000000" w:rsidRPr="00000000">
        <w:rPr>
          <w:rFonts w:ascii="Times New Roman" w:cs="Times New Roman" w:eastAsia="Times New Roman" w:hAnsi="Times New Roman"/>
          <w:sz w:val="28"/>
          <w:szCs w:val="28"/>
          <w:rtl w:val="0"/>
        </w:rPr>
        <w:tab/>
        <w:t xml:space="preserve">Проведений нами аналіз дав змогу встановити, що сучасний український медіадискурс є динамічним середовищем, у якому компаративні фразеологізми виконують багатовимірну стилістичну та прагматичну роль. У мові ЗМІ компаративні фразеологізми функціонують не лише як засіб образної характеристики, а й як ефективний інструмент емоційного впливу, оцінювання та формування інтерпретаційної рамки для читача. Їхня експресивність, культурна впізнаваність і здатність швидко створювати яскраві асоціації роблять цю групу фразем одним із найактивніших ресурсів сучасної журналістики. </w:t>
      </w:r>
    </w:p>
    <w:p w:rsidR="00000000" w:rsidDel="00000000" w:rsidP="00000000" w:rsidRDefault="00000000" w:rsidRPr="00000000" w14:paraId="0000022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Структурний аналіз показав, що більш продуктивними є моделі зі структурою як + іменник у непрямому відмінку, що забезпечують лаконічність, семантичну прозорість та швидке породження емоційного ефекту. Менш продуктивними виявились багатокомпонентні розширені моделі, що свідчить про прагнення журналістів до компресії й динамічності вислову. Огляд семантики компаративних фразем засвідчив переважання якісно-означальних та КФО способу дії, які найбільш органічно інтегруються у структуру новинних і публіцистичних матеріалів.</w:t>
      </w:r>
    </w:p>
    <w:p w:rsidR="00000000" w:rsidDel="00000000" w:rsidP="00000000" w:rsidRDefault="00000000" w:rsidRPr="00000000" w14:paraId="000002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Отже, на основі нашого дослідження можемо зробити висновок, що компаративні фразеологізми у сучасних українських медіа проявляють тенденцію до активної функціонально-стилістичної експансії, зберігаючи традиційні образи, але водночас трансформуючись та адаптуючись до новітніх комунікативних умов. Це підкреслює їхню роль як важливого інструмента формування емоційності, оцінності та культурної маркованості медійного тексту.</w:t>
      </w:r>
    </w:p>
    <w:p w:rsidR="00000000" w:rsidDel="00000000" w:rsidP="00000000" w:rsidRDefault="00000000" w:rsidRPr="00000000" w14:paraId="0000022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7">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8">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9">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A">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B">
      <w:pPr>
        <w:spacing w:line="360" w:lineRule="auto"/>
        <w:ind w:right="282"/>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C">
      <w:pPr>
        <w:spacing w:line="360" w:lineRule="auto"/>
        <w:ind w:right="282"/>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D">
      <w:pPr>
        <w:spacing w:line="360" w:lineRule="auto"/>
        <w:ind w:right="282"/>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E">
      <w:pPr>
        <w:spacing w:line="360" w:lineRule="auto"/>
        <w:ind w:right="282"/>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F">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23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опрацювання проблематики магістерського дослідження дали змогу зробити наведені нижче висновки. </w:t>
      </w:r>
    </w:p>
    <w:p w:rsidR="00000000" w:rsidDel="00000000" w:rsidP="00000000" w:rsidRDefault="00000000" w:rsidRPr="00000000" w14:paraId="0000023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Окреслюючи теоретичні засади дослідження компаративних фразеологізмів, було визначено багатоаспектність категорії порівняння. З’ясовано, що порівняння, як одна з найдавніших когнітивних та мовних операцій, постає не лише логічним чи філософським механізмом пізнання, а й універсальним засобом категоризації та відображення досвіду, який закріпився у мові. У філософії та соціальних науках порівняння виконує функції класифікації, впорядкування й пояснення явищ, тоді як у лінгвістиці воно розглядається як мовний факт, що охоплює різні мовні рівні. </w:t>
      </w:r>
    </w:p>
    <w:p w:rsidR="00000000" w:rsidDel="00000000" w:rsidP="00000000" w:rsidRDefault="00000000" w:rsidRPr="00000000" w14:paraId="00000232">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компаративні фразеологічні одиниці у системі сучасної лінгвістики, визначено, що вони є стійкими, відтворюваними, частково або повністю переосмисленими одиницями, у яких порівняльна формула забезпечує образність, експресивність та інтенсивність значення. Акцентовано також на вагомому значенні культурно-історичних і екстралінгвістичних чинників, які впливають на формування компаративних образів та визначають їхню національно-марковану природу. </w:t>
      </w:r>
    </w:p>
    <w:p w:rsidR="00000000" w:rsidDel="00000000" w:rsidP="00000000" w:rsidRDefault="00000000" w:rsidRPr="00000000" w14:paraId="00000233">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Компаративні фразеологічні одиниці мають специфічну структуру: суб'єкт порівняння, об’єкт порівняння та основа порівняння. Вони маркуються фразотворчими компонентами, сполучниками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рідше</w:t>
      </w:r>
      <w:r w:rsidDel="00000000" w:rsidR="00000000" w:rsidRPr="00000000">
        <w:rPr>
          <w:rFonts w:ascii="Times New Roman" w:cs="Times New Roman" w:eastAsia="Times New Roman" w:hAnsi="Times New Roman"/>
          <w:i w:val="1"/>
          <w:iCs w:val="1"/>
          <w:sz w:val="28"/>
          <w:szCs w:val="28"/>
          <w:rtl w:val="0"/>
        </w:rPr>
        <w:t xml:space="preserve"> мов, немов, наче, ніби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ці одиниці характеризуються властивими їм порівняльними взаємовідношеннями, що визначають цілісне компаративно-образне значення і мають яскраве національне забарвлення. </w:t>
      </w:r>
    </w:p>
    <w:p w:rsidR="00000000" w:rsidDel="00000000" w:rsidP="00000000" w:rsidRDefault="00000000" w:rsidRPr="00000000" w14:paraId="0000023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Окрему увагу приділено дискусійним питанням щодо компонентного складу компаративних фразем. Зіставлення поглядів різних учених засвідчило суперечливість у визначенні статусу основи порівняння: одні науковці вважають її імпліцитною та факультативною, інші – обов’язковим складником, що забезпечує цілісність структури. Ця суперечність підтверджується й у лексикографічніх працях, де факультативний (потенційно можливий, але не обов’язковий) компонент виокремлюється графічно (слово подається у дужках). У нашому дослідженні ми дотримуємося позиції учених, яка розглядає факультативність основи порівняння та аналізуємо власне поріняльний елемент. </w:t>
      </w:r>
    </w:p>
    <w:p w:rsidR="00000000" w:rsidDel="00000000" w:rsidP="00000000" w:rsidRDefault="00000000" w:rsidRPr="00000000" w14:paraId="000002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Здійснено комплексний аналіз структурно-семантичних та прагматичних особливостей компаративних фразеологічних одиниць української мови. Виявлено, що компаративні фраземи становлять окремий і надзвичайно продуктивний тип фразеологічних конструкцій, у яких порівняльна модель забезпечує формування яскравої образності та експресивності вислову. </w:t>
      </w:r>
    </w:p>
    <w:p w:rsidR="00000000" w:rsidDel="00000000" w:rsidP="00000000" w:rsidRDefault="00000000" w:rsidRPr="00000000" w14:paraId="0000023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З’ясовано структурну та семантичну специфіку компаративних фразеологізмів.  Дослідження структурних параметрів дало змогу окреслити основні моделі побудови КФО, визначити їх поширені та непоширені різновиди, а також простежити взаємодію лексичних і синтаксичних компонентів у формуванні цілісного фразеологічного значення. Компаративні фразеологічні одиниці мають досить розгалужену структуру, яка виражається: одиничними компонентами (як + іменник, прикметник, дієприкметник з прийменником або без), словосполученнями (найчастіше іменник із займенником, прикметником, дієприкметником, числівником), а також реченнями (повними двоскладними, поширеними і непоширеними, неповними двоскладними з пропущеним головним членом речення, односкладними).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p w:rsidR="00000000" w:rsidDel="00000000" w:rsidP="00000000" w:rsidRDefault="00000000" w:rsidRPr="00000000" w14:paraId="00000237">
      <w:pPr>
        <w:spacing w:after="0" w:line="360" w:lineRule="auto"/>
        <w:ind w:right="282"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Лексико-семантичний аналіз підтвердив, що компаративні ФО реалізують широкий спектр значень, серед яких особливо виразною є адвербіальна та ад’єктивна семантика фразем.  Адвербіальні компаративні фраземи вказують на спосіб дії, стан або якість шляхом порівняння, додаючи образності, підсилюючи значення чи пояснюючи ірреальність (нереальність) дії/стану. Ад’єктивним фразеологізмам притаманне категорійне значення атрибутивності, здатність виражати статичну ознаку предметів. Вони утворюють ряд лексико-семантичних груп, зокрема:  ФО, що відтворюють якісні особливості поведінки людини; ФО, які характеризують родинні стосунки; ФО, які передають зовнішній вигляд людини; ФО, що описують ознаки певних явищ або предметів. </w:t>
      </w:r>
    </w:p>
    <w:p w:rsidR="00000000" w:rsidDel="00000000" w:rsidP="00000000" w:rsidRDefault="00000000" w:rsidRPr="00000000" w14:paraId="000002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Прагматичні особливості порівняльних ФО розкрито через емоційно-оцінну функцію: позитивно й негативно конотовані одиниці виявляють значний потенціал для  реалізації оцінки, інтенсифікації вислову та створення культурно зумовлених асоціацій. </w:t>
      </w:r>
    </w:p>
    <w:p w:rsidR="00000000" w:rsidDel="00000000" w:rsidP="00000000" w:rsidRDefault="00000000" w:rsidRPr="00000000" w14:paraId="000002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асоціативного експерименту підтвердили актуальність та відтворюваність компаративних фразем у сучасному мовному просторі, їхню здатність породжувати стійкі емоційні та образні реакції. </w:t>
      </w:r>
      <w:r w:rsidDel="00000000" w:rsidR="00000000" w:rsidRPr="00000000">
        <w:rPr>
          <w:rFonts w:ascii="Times New Roman" w:cs="Times New Roman" w:eastAsia="Times New Roman" w:hAnsi="Times New Roman"/>
          <w:color w:val="000000"/>
          <w:sz w:val="28"/>
          <w:szCs w:val="28"/>
          <w:rtl w:val="0"/>
        </w:rPr>
        <w:t xml:space="preserve">Характерною ознакою сучасних процесів асоціювання виступають реакції, пов’язані з </w:t>
      </w:r>
      <w:r w:rsidDel="00000000" w:rsidR="00000000" w:rsidRPr="00000000">
        <w:rPr>
          <w:rFonts w:ascii="Times New Roman" w:cs="Times New Roman" w:eastAsia="Times New Roman" w:hAnsi="Times New Roman"/>
          <w:sz w:val="28"/>
          <w:szCs w:val="28"/>
          <w:rtl w:val="0"/>
        </w:rPr>
        <w:t xml:space="preserve"> із воєнним часом та подіями, що відбуваються в Україні. Це</w:t>
      </w:r>
      <w:r w:rsidDel="00000000" w:rsidR="00000000" w:rsidRPr="00000000">
        <w:rPr>
          <w:rFonts w:ascii="Times New Roman" w:cs="Times New Roman" w:eastAsia="Times New Roman" w:hAnsi="Times New Roman"/>
          <w:color w:val="000000"/>
          <w:sz w:val="28"/>
          <w:szCs w:val="28"/>
          <w:rtl w:val="0"/>
        </w:rPr>
        <w:t xml:space="preserve"> зумовлює </w:t>
      </w:r>
      <w:r w:rsidDel="00000000" w:rsidR="00000000" w:rsidRPr="00000000">
        <w:rPr>
          <w:rFonts w:ascii="Times New Roman" w:cs="Times New Roman" w:eastAsia="Times New Roman" w:hAnsi="Times New Roman"/>
          <w:sz w:val="28"/>
          <w:szCs w:val="28"/>
          <w:rtl w:val="0"/>
        </w:rPr>
        <w:t xml:space="preserve">негативні оцінки і відповідний тип асоціацій, пов’язаних з ворогом та війною. З позитивною оцінкою пов’язані  реакції респондентів, що асоціюються</w:t>
      </w:r>
      <w:r w:rsidDel="00000000" w:rsidR="00000000" w:rsidRPr="00000000">
        <w:rPr>
          <w:rFonts w:ascii="Times New Roman" w:cs="Times New Roman" w:eastAsia="Times New Roman" w:hAnsi="Times New Roman"/>
          <w:i w:val="1"/>
          <w:iCs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з українською армією,</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непереможністю, силою, добробутом і перемогою. Можемо стверджувати, що компаративні фразеологізми є важливим засобом репрезентації національної мовної картини світу й відіграють значну роль у формуванні експресивності українського мовлення.</w:t>
      </w:r>
    </w:p>
    <w:p w:rsidR="00000000" w:rsidDel="00000000" w:rsidP="00000000" w:rsidRDefault="00000000" w:rsidRPr="00000000" w14:paraId="000002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сучасний український медіадискурс є динамічним середовищем, у якому компаративні фразеологізми виконують багатовимірну стилістичну та прагматичну роль. У мові ЗМІ компаративні фразеологізми функціонують не лише як засіб образної характеристики, а й як ефективний інструмент емоційного впливу, оцінювання та формування інтерпретаційної рамки для читача. Їхня експресивність, і здатність швидко створювати яскраві асоціації роблять цю групу фразем одним із найактивніших ресурсів сучасної журналістики. Компаративні фразеологічні одиниці виконують широкий спектр комунікативних функцій, демонструють структурну різноманітність та семантичне багатство. </w:t>
      </w:r>
    </w:p>
    <w:p w:rsidR="00000000" w:rsidDel="00000000" w:rsidP="00000000" w:rsidRDefault="00000000" w:rsidRPr="00000000" w14:paraId="0000023B">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Компаративні фразеологізми в мові ЗМІ демонструють різноманітні типи структурної організації. За структурою вони можуть бути представлені словосполученнями та конструкціями у вигляді речень. Виявлено продуктивні та менш частотні структурні моделі КФО у медійному дискурсі. </w:t>
      </w:r>
    </w:p>
    <w:p w:rsidR="00000000" w:rsidDel="00000000" w:rsidP="00000000" w:rsidRDefault="00000000" w:rsidRPr="00000000" w14:paraId="0000023D">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компаративні фразеологізми у досліджених  текстах масмедіа  виявили таку структуру: як + іменник у непрямому відмінку з прийменником чи без нього (36,6 %); як + одиничний прикметник або дієприкметник (16,6 %); як/мов/немов + іменник у Н.в. (13,3 %); як + числівник із залежним іменником (13,3 %); повні двоскладні речення, поширені другорядними членами (13,3%); неповні контекстуальні речення з пропущеним присудком (3,3 %); неповні двоскладні речення з пропущеним підметом (3,3 %). </w:t>
      </w:r>
    </w:p>
    <w:p w:rsidR="00000000" w:rsidDel="00000000" w:rsidP="00000000" w:rsidRDefault="00000000" w:rsidRPr="00000000" w14:paraId="0000023E">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Моделі зі структурою, де порівняльна конструкція виражається сполучником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та іменником у непрямому відмінку з прийменником чи без нього, а також сполучником </w:t>
      </w:r>
      <w:r w:rsidDel="00000000" w:rsidR="00000000" w:rsidRPr="00000000">
        <w:rPr>
          <w:rFonts w:ascii="Times New Roman" w:cs="Times New Roman" w:eastAsia="Times New Roman" w:hAnsi="Times New Roman"/>
          <w:i w:val="1"/>
          <w:iCs w:val="1"/>
          <w:sz w:val="28"/>
          <w:szCs w:val="28"/>
          <w:rtl w:val="0"/>
        </w:rPr>
        <w:t xml:space="preserve">як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одиничним прикметником або дієприкметником</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які надають лаконічності, забезпечують швидку інтерпретацію повідомлення завдяки структурній місткості. Менш продуктивними виявились багатокомпонентні розширені моделі, які мають структуру речення, та вживаються переважно в аналітичних і публіцистичних жанрах. Така тенденція свідчить про прагнення журналістів до компресії й динамічності вислову. </w:t>
      </w:r>
    </w:p>
    <w:p w:rsidR="00000000" w:rsidDel="00000000" w:rsidP="00000000" w:rsidRDefault="00000000" w:rsidRPr="00000000" w14:paraId="0000023F">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Компаративні ФО виявляють різну семантику в текстах масмедіа.  Огляд компаративних фразем засвідчив продуктивність адвербіальної семантики. Такі фраземи найбільш органічно інтегруються у структуру новинних і публіцистичних матеріалів. Встановлено, що у мові ЗМІ  більш частотними є якісно-означальні КФО (30 %) та обставинні часу (19 %), місця (15%) та міри і ступеня (13%), рідше, але також продуктивно вживаються КФО способу дії (11%) та кількісно-означальні КФО (12%).</w:t>
      </w:r>
    </w:p>
    <w:p w:rsidR="00000000" w:rsidDel="00000000" w:rsidP="00000000" w:rsidRDefault="00000000" w:rsidRPr="00000000" w14:paraId="00000240">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Ад’єктивні  компаративні фразеологізми у мові масмедіа є  також досить чисельними, що пояснюється їхніми семантичними особливостями: фразеологічні одиниці надають експресивно-емоційну характеристику  позначуваним поняттям. У масмедійних текстах серед ад’єктивних КФО більш частотними виявилися фразеологізми, що передають різнобічні властивості людини (94 %), КФО, що передають статичну ознаку предметів становлять мінімальну кількість (6 %). </w:t>
      </w:r>
    </w:p>
    <w:p w:rsidR="00000000" w:rsidDel="00000000" w:rsidP="00000000" w:rsidRDefault="00000000" w:rsidRPr="00000000" w14:paraId="00000241">
      <w:pPr>
        <w:spacing w:after="0" w:line="360" w:lineRule="auto"/>
        <w:ind w:right="282"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проаналізовано образну основу компонентів-реалій (здебільшого виражених іменником) та виявлено їхні тематичні групи: позначення назв тварин, назв частин тіла, назв рослин, природних явищ, міфологічних образів. Наголошено на потужній асоціативній домінанті власних назв у структурі фразем. Простежено, що семантичні групи стрижневого  компонента КФО  (природні, зооморфні, соматичні, побутові, емоційні, символічні) формують образну систему, що дозволяє мовцям відображати реальність через близькі культурі образи.</w:t>
      </w:r>
    </w:p>
    <w:p w:rsidR="00000000" w:rsidDel="00000000" w:rsidP="00000000" w:rsidRDefault="00000000" w:rsidRPr="00000000" w14:paraId="000002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Медійний дискурс періоду воєнного стану характеризується підвищеною експресивністю, що зумовлює активне використання компаративних фразеологізмів як засобу впливу на аудиторію. Компаративні фразеологізми в мові сучасних ЗМІ виконують широкий спектр прагматичних функцій. Вони слугують засобом інтенсифікації висловлювання, створюючи яскраві образи та посилюючи експресивність тексту. Ці одиниці реалізують оцінну функцію, передають позитивне чи негативне ставлення автора до описуваних явищ. Компаративні фразеологізми виконують також функцію впливу на реципієнта, активізуючи його емоційну та інтелектуальну сферу. Важливою є їхня роль у створенні іронічного та сатиричного ефекту, що особливо актуально для аналітичних публікацій. Крім того, ці фразеологічні одиниці сприяють встановленню контакту з аудиторією через апеляцію до спільного культурного та мовного досвіду. </w:t>
      </w:r>
    </w:p>
    <w:p w:rsidR="00000000" w:rsidDel="00000000" w:rsidP="00000000" w:rsidRDefault="00000000" w:rsidRPr="00000000" w14:paraId="0000024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компаративні фразеологізми у сучасних українських медіа проявляють тенденцію до активної функційно-стилістичної експансії, зберігаючи традиційні образи, але водночас трансформуючись та адаптуючись до новітніх комунікативних умов. Це підкреслює їхню роль як важливого інструмента формування емоційності, оцінності та культурної маркованості медійного тексту.</w:t>
      </w:r>
    </w:p>
    <w:p w:rsidR="00000000" w:rsidDel="00000000" w:rsidP="00000000" w:rsidRDefault="00000000" w:rsidRPr="00000000" w14:paraId="000002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подальших досліджень вбачаємо в поглибленому вивченні когнітивних механізмів функціонування компаративних фразеологізмів у різних типах дискурсу, а також у порівняльному аналізі особливостей їхнього використання в українських та інших слов'янських мовах.</w:t>
      </w:r>
    </w:p>
    <w:p w:rsidR="00000000" w:rsidDel="00000000" w:rsidP="00000000" w:rsidRDefault="00000000" w:rsidRPr="00000000" w14:paraId="00000245">
      <w:pPr>
        <w:spacing w:after="0" w:line="360" w:lineRule="auto"/>
        <w:jc w:val="both"/>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246">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7">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8">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9">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A">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B">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C">
      <w:pPr>
        <w:spacing w:line="360" w:lineRule="auto"/>
        <w:ind w:right="282"/>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D">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E">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F">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0">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1">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2">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3">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4">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5">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6">
      <w:pPr>
        <w:spacing w:line="360" w:lineRule="auto"/>
        <w:ind w:right="282"/>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57">
      <w:pPr>
        <w:spacing w:line="360" w:lineRule="auto"/>
        <w:ind w:right="282"/>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ВИКОРИСТАНОЇ ЛІТЕРАТУРИ</w:t>
      </w:r>
      <w:r w:rsidDel="00000000" w:rsidR="00000000" w:rsidRPr="00000000">
        <w:rPr>
          <w:rtl w:val="0"/>
        </w:rPr>
      </w:r>
    </w:p>
    <w:p w:rsidR="00000000" w:rsidDel="00000000" w:rsidP="00000000" w:rsidRDefault="00000000" w:rsidRPr="00000000" w14:paraId="00000258">
      <w:pPr>
        <w:numPr>
          <w:ilvl w:val="3"/>
          <w:numId w:val="5"/>
        </w:numPr>
        <w:pBdr>
          <w:top w:space="0" w:sz="0" w:val="nil"/>
          <w:left w:space="0" w:sz="0" w:val="nil"/>
          <w:bottom w:space="0" w:sz="0" w:val="nil"/>
          <w:right w:space="0" w:sz="0" w:val="nil"/>
          <w:between w:space="0" w:sz="0" w:val="nil"/>
        </w:pBdr>
        <w:spacing w:after="0" w:line="360" w:lineRule="auto"/>
        <w:ind w:left="-142" w:right="282" w:hanging="14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Авксентьєв Л. Г. Сучасна українська мова. Фразеологія : навч. посібник. 2-ге вид. Харків : Вища шк. Вид-во при ХДУ, 1988. 134 с.</w:t>
      </w:r>
    </w:p>
    <w:p w:rsidR="00000000" w:rsidDel="00000000" w:rsidP="00000000" w:rsidRDefault="00000000" w:rsidRPr="00000000" w14:paraId="00000259">
      <w:pPr>
        <w:numPr>
          <w:ilvl w:val="3"/>
          <w:numId w:val="5"/>
        </w:numPr>
        <w:pBdr>
          <w:top w:space="0" w:sz="0" w:val="nil"/>
          <w:left w:space="0" w:sz="0" w:val="nil"/>
          <w:bottom w:space="0" w:sz="0" w:val="nil"/>
          <w:right w:space="0" w:sz="0" w:val="nil"/>
          <w:between w:space="0" w:sz="0" w:val="nil"/>
        </w:pBdr>
        <w:spacing w:after="0" w:line="360" w:lineRule="auto"/>
        <w:ind w:left="-142" w:right="282" w:hanging="14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Авксентьєв Л. Г., Ужченко Д. В. Українська фразеологія. Харків : Основа, 1990. 168 c.</w:t>
      </w:r>
    </w:p>
    <w:p w:rsidR="00000000" w:rsidDel="00000000" w:rsidP="00000000" w:rsidRDefault="00000000" w:rsidRPr="00000000" w14:paraId="0000025A">
      <w:pPr>
        <w:numPr>
          <w:ilvl w:val="3"/>
          <w:numId w:val="5"/>
        </w:numPr>
        <w:pBdr>
          <w:top w:space="0" w:sz="0" w:val="nil"/>
          <w:left w:space="0" w:sz="0" w:val="nil"/>
          <w:bottom w:space="0" w:sz="0" w:val="nil"/>
          <w:right w:space="0" w:sz="0" w:val="nil"/>
          <w:between w:space="0" w:sz="0" w:val="nil"/>
        </w:pBdr>
        <w:spacing w:after="0" w:line="360" w:lineRule="auto"/>
        <w:ind w:left="-142" w:right="282" w:hanging="14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Алефіренко М.Ф. Теоретичні</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питання фразеологіїї. Харків : Вища школа, 1987. 167 c. </w:t>
      </w:r>
    </w:p>
    <w:p w:rsidR="00000000" w:rsidDel="00000000" w:rsidP="00000000" w:rsidRDefault="00000000" w:rsidRPr="00000000" w14:paraId="0000025B">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Бабич Н. Д. Основи культури мовлення. Львів : Світ, 1990. 232 c. </w:t>
      </w:r>
    </w:p>
    <w:p w:rsidR="00000000" w:rsidDel="00000000" w:rsidP="00000000" w:rsidRDefault="00000000" w:rsidRPr="00000000" w14:paraId="0000025C">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Баран Я., Зимомря М. Теоритичні основи фразеології : навчальний посібник. Ужгород. 1999. 176 c. </w:t>
      </w:r>
    </w:p>
    <w:p w:rsidR="00000000" w:rsidDel="00000000" w:rsidP="00000000" w:rsidRDefault="00000000" w:rsidRPr="00000000" w14:paraId="0000025D">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Баранник Н. О. Сутність та структурні особливості компаративних фразеологізмів сучасної української мови. </w:t>
      </w:r>
      <w:r w:rsidDel="00000000" w:rsidR="00000000" w:rsidRPr="00000000">
        <w:rPr>
          <w:rFonts w:ascii="Times New Roman" w:cs="Times New Roman" w:eastAsia="Times New Roman" w:hAnsi="Times New Roman"/>
          <w:i w:val="1"/>
          <w:iCs w:val="1"/>
          <w:color w:val="000000"/>
          <w:sz w:val="28"/>
          <w:szCs w:val="28"/>
          <w:rtl w:val="0"/>
        </w:rPr>
        <w:t xml:space="preserve">Науковий вісник Міжнародного гуманітарного університету. Серія: Філологія.</w:t>
      </w:r>
      <w:r w:rsidDel="00000000" w:rsidR="00000000" w:rsidRPr="00000000">
        <w:rPr>
          <w:rFonts w:ascii="Times New Roman" w:cs="Times New Roman" w:eastAsia="Times New Roman" w:hAnsi="Times New Roman"/>
          <w:color w:val="000000"/>
          <w:sz w:val="28"/>
          <w:szCs w:val="28"/>
          <w:rtl w:val="0"/>
        </w:rPr>
        <w:t xml:space="preserve"> Одеса, 2014. № 10. Т. 1. С. 8 – 11.</w:t>
      </w:r>
    </w:p>
    <w:p w:rsidR="00000000" w:rsidDel="00000000" w:rsidP="00000000" w:rsidRDefault="00000000" w:rsidRPr="00000000" w14:paraId="0000025E">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Венжинович Н. Ф. Позитивна репрезентація людини у фразеологізмах української мови. </w:t>
      </w:r>
      <w:r w:rsidDel="00000000" w:rsidR="00000000" w:rsidRPr="00000000">
        <w:rPr>
          <w:rFonts w:ascii="Times New Roman" w:cs="Times New Roman" w:eastAsia="Times New Roman" w:hAnsi="Times New Roman"/>
          <w:i w:val="1"/>
          <w:iCs w:val="1"/>
          <w:color w:val="000000"/>
          <w:sz w:val="28"/>
          <w:szCs w:val="28"/>
          <w:rtl w:val="0"/>
        </w:rPr>
        <w:t xml:space="preserve">Українська мова</w:t>
      </w:r>
      <w:r w:rsidDel="00000000" w:rsidR="00000000" w:rsidRPr="00000000">
        <w:rPr>
          <w:rFonts w:ascii="Times New Roman" w:cs="Times New Roman" w:eastAsia="Times New Roman" w:hAnsi="Times New Roman"/>
          <w:color w:val="000000"/>
          <w:sz w:val="28"/>
          <w:szCs w:val="28"/>
          <w:rtl w:val="0"/>
        </w:rPr>
        <w:t xml:space="preserve">. 2010. № 2. С. 33 – 43.</w:t>
      </w:r>
    </w:p>
    <w:p w:rsidR="00000000" w:rsidDel="00000000" w:rsidP="00000000" w:rsidRDefault="00000000" w:rsidRPr="00000000" w14:paraId="0000025F">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Видайчук Т. Л., Грищенко О. В., Плеханова Т. М.  Модифікації фразеологізмів у сучасному українськомовному масмедійному дискурсі. </w:t>
      </w:r>
      <w:r w:rsidDel="00000000" w:rsidR="00000000" w:rsidRPr="00000000">
        <w:rPr>
          <w:rFonts w:ascii="Times New Roman" w:cs="Times New Roman" w:eastAsia="Times New Roman" w:hAnsi="Times New Roman"/>
          <w:i w:val="1"/>
          <w:iCs w:val="1"/>
          <w:sz w:val="28"/>
          <w:szCs w:val="28"/>
          <w:rtl w:val="0"/>
        </w:rPr>
        <w:t xml:space="preserve">Закарпатські філологічні студії.</w:t>
      </w:r>
      <w:r w:rsidDel="00000000" w:rsidR="00000000" w:rsidRPr="00000000">
        <w:rPr>
          <w:rFonts w:ascii="Times New Roman" w:cs="Times New Roman" w:eastAsia="Times New Roman" w:hAnsi="Times New Roman"/>
          <w:sz w:val="28"/>
          <w:szCs w:val="28"/>
          <w:rtl w:val="0"/>
        </w:rPr>
        <w:t xml:space="preserve"> Ужгород, 2023. Вип. 28. Т. 1. С. 34–40.</w:t>
      </w:r>
    </w:p>
    <w:p w:rsidR="00000000" w:rsidDel="00000000" w:rsidP="00000000" w:rsidRDefault="00000000" w:rsidRPr="00000000" w14:paraId="00000260">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Ганжа C. А. До питання про особливості функціонування фразеологізмів у сучасній українській мові. </w:t>
      </w:r>
      <w:r w:rsidDel="00000000" w:rsidR="00000000" w:rsidRPr="00000000">
        <w:rPr>
          <w:rFonts w:ascii="Times New Roman" w:cs="Times New Roman" w:eastAsia="Times New Roman" w:hAnsi="Times New Roman"/>
          <w:i w:val="1"/>
          <w:iCs w:val="1"/>
          <w:sz w:val="28"/>
          <w:szCs w:val="28"/>
          <w:rtl w:val="0"/>
        </w:rPr>
        <w:t xml:space="preserve">Наукові записки. Серія : Філологічні науки</w:t>
      </w:r>
      <w:r w:rsidDel="00000000" w:rsidR="00000000" w:rsidRPr="00000000">
        <w:rPr>
          <w:rFonts w:ascii="Times New Roman" w:cs="Times New Roman" w:eastAsia="Times New Roman" w:hAnsi="Times New Roman"/>
          <w:sz w:val="28"/>
          <w:szCs w:val="28"/>
          <w:rtl w:val="0"/>
        </w:rPr>
        <w:t xml:space="preserve">. Кіровоград, 2007. № 75. С. 39–41.</w:t>
      </w:r>
    </w:p>
    <w:p w:rsidR="00000000" w:rsidDel="00000000" w:rsidP="00000000" w:rsidRDefault="00000000" w:rsidRPr="00000000" w14:paraId="00000261">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Глуховцева І. Я. Динаміка української фразеології кінця ХХ – початку ХХІ століття: тенденції розвитку : монографія. Старобільськ : Вид-во ДЗ „ЛНУ ім. Т. Шевченка”, 2015.  179 с. </w:t>
      </w:r>
    </w:p>
    <w:p w:rsidR="00000000" w:rsidDel="00000000" w:rsidP="00000000" w:rsidRDefault="00000000" w:rsidRPr="00000000" w14:paraId="00000262">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Грищенко А. П. Сучасна українська літературна мова : підручник / А. П. Грищенко, Л. І. Мацько, М. Я.  Плющ та ін.  Київ : Вища школа, 1993. 366 с.</w:t>
      </w:r>
    </w:p>
    <w:p w:rsidR="00000000" w:rsidDel="00000000" w:rsidP="00000000" w:rsidRDefault="00000000" w:rsidRPr="00000000" w14:paraId="00000263">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bookmarkStart w:colFirst="0" w:colLast="0" w:name="_heading=h.3slkene1gcw5" w:id="54"/>
      <w:bookmarkEnd w:id="54"/>
      <w:r w:rsidDel="00000000" w:rsidR="00000000" w:rsidRPr="00000000">
        <w:rPr>
          <w:rFonts w:ascii="Times New Roman" w:cs="Times New Roman" w:eastAsia="Times New Roman" w:hAnsi="Times New Roman"/>
          <w:sz w:val="28"/>
          <w:szCs w:val="28"/>
          <w:rtl w:val="0"/>
        </w:rPr>
        <w:t xml:space="preserve"> Дроботенко В. Використання фразеологізмів у новинному медіадискурсі. </w:t>
      </w:r>
      <w:r w:rsidDel="00000000" w:rsidR="00000000" w:rsidRPr="00000000">
        <w:rPr>
          <w:rFonts w:ascii="Times New Roman" w:cs="Times New Roman" w:eastAsia="Times New Roman" w:hAnsi="Times New Roman"/>
          <w:i w:val="1"/>
          <w:iCs w:val="1"/>
          <w:sz w:val="28"/>
          <w:szCs w:val="28"/>
          <w:rtl w:val="0"/>
        </w:rPr>
        <w:t xml:space="preserve">Актуальнi питання гуманiтарних наук.</w:t>
      </w:r>
      <w:r w:rsidDel="00000000" w:rsidR="00000000" w:rsidRPr="00000000">
        <w:rPr>
          <w:rFonts w:ascii="Times New Roman" w:cs="Times New Roman" w:eastAsia="Times New Roman" w:hAnsi="Times New Roman"/>
          <w:sz w:val="28"/>
          <w:szCs w:val="28"/>
          <w:rtl w:val="0"/>
        </w:rPr>
        <w:t xml:space="preserve"> Дрогобич, 2023. Т. 1, № 61. С. 170–174. </w:t>
      </w:r>
    </w:p>
    <w:p w:rsidR="00000000" w:rsidDel="00000000" w:rsidP="00000000" w:rsidRDefault="00000000" w:rsidRPr="00000000" w14:paraId="00000264">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Запухляк І. М. Оцінний та емотивний компоненти фразеологізмів. </w:t>
      </w:r>
      <w:r w:rsidDel="00000000" w:rsidR="00000000" w:rsidRPr="00000000">
        <w:rPr>
          <w:rFonts w:ascii="Times New Roman" w:cs="Times New Roman" w:eastAsia="Times New Roman" w:hAnsi="Times New Roman"/>
          <w:i w:val="1"/>
          <w:iCs w:val="1"/>
          <w:sz w:val="28"/>
          <w:szCs w:val="28"/>
          <w:rtl w:val="0"/>
        </w:rPr>
        <w:t xml:space="preserve">Наукові записки.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Серія: Філологічні науки (мовознавство).</w:t>
      </w:r>
      <w:r w:rsidDel="00000000" w:rsidR="00000000" w:rsidRPr="00000000">
        <w:rPr>
          <w:rFonts w:ascii="Times New Roman" w:cs="Times New Roman" w:eastAsia="Times New Roman" w:hAnsi="Times New Roman"/>
          <w:sz w:val="28"/>
          <w:szCs w:val="28"/>
          <w:rtl w:val="0"/>
        </w:rPr>
        <w:t xml:space="preserve"> Кіровоград, 2014. Вип. 129. С. 315-321.</w:t>
      </w:r>
    </w:p>
    <w:p w:rsidR="00000000" w:rsidDel="00000000" w:rsidP="00000000" w:rsidRDefault="00000000" w:rsidRPr="00000000" w14:paraId="00000265">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Ковальова К., Савицька Л. Засоби експресивності у текстах онлайн-медіа. </w:t>
      </w:r>
      <w:r w:rsidDel="00000000" w:rsidR="00000000" w:rsidRPr="00000000">
        <w:rPr>
          <w:rFonts w:ascii="Times New Roman" w:cs="Times New Roman" w:eastAsia="Times New Roman" w:hAnsi="Times New Roman"/>
          <w:i w:val="1"/>
          <w:iCs w:val="1"/>
          <w:sz w:val="28"/>
          <w:szCs w:val="28"/>
          <w:rtl w:val="0"/>
        </w:rPr>
        <w:t xml:space="preserve">Збірник наукови праць вчених Дрогобицького ДПУ ім. І. Франка</w:t>
      </w:r>
      <w:r w:rsidDel="00000000" w:rsidR="00000000" w:rsidRPr="00000000">
        <w:rPr>
          <w:rFonts w:ascii="Times New Roman" w:cs="Times New Roman" w:eastAsia="Times New Roman" w:hAnsi="Times New Roman"/>
          <w:sz w:val="28"/>
          <w:szCs w:val="28"/>
          <w:rtl w:val="0"/>
        </w:rPr>
        <w:t xml:space="preserve">. Дрогобич, 2023. Вип. 66. Т. 2. С. 122–127.  </w:t>
      </w:r>
    </w:p>
    <w:p w:rsidR="00000000" w:rsidDel="00000000" w:rsidP="00000000" w:rsidRDefault="00000000" w:rsidRPr="00000000" w14:paraId="00000266">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Кондратенко Н. В. Мовна гра в рекламному теледискурсі як вияв лінгвокреативу. </w:t>
      </w:r>
      <w:r w:rsidDel="00000000" w:rsidR="00000000" w:rsidRPr="00000000">
        <w:rPr>
          <w:rFonts w:ascii="Times New Roman" w:cs="Times New Roman" w:eastAsia="Times New Roman" w:hAnsi="Times New Roman"/>
          <w:i w:val="1"/>
          <w:iCs w:val="1"/>
          <w:sz w:val="28"/>
          <w:szCs w:val="28"/>
          <w:rtl w:val="0"/>
        </w:rPr>
        <w:t xml:space="preserve">Науковий вісник Міжнародного гуманітарного університету. Серія: Філологія</w:t>
      </w:r>
      <w:r w:rsidDel="00000000" w:rsidR="00000000" w:rsidRPr="00000000">
        <w:rPr>
          <w:rFonts w:ascii="Times New Roman" w:cs="Times New Roman" w:eastAsia="Times New Roman" w:hAnsi="Times New Roman"/>
          <w:sz w:val="28"/>
          <w:szCs w:val="28"/>
          <w:rtl w:val="0"/>
        </w:rPr>
        <w:t xml:space="preserve">. Одеса, 2019. № 38. Т. 3. С. 83–86.</w:t>
      </w:r>
    </w:p>
    <w:p w:rsidR="00000000" w:rsidDel="00000000" w:rsidP="00000000" w:rsidRDefault="00000000" w:rsidRPr="00000000" w14:paraId="00000267">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Кондратенко Н. В. Трансформація фразеологізмів в українському медіадискурсі як реалізація ігрової комунікативної стратегії. </w:t>
      </w:r>
      <w:r w:rsidDel="00000000" w:rsidR="00000000" w:rsidRPr="00000000">
        <w:rPr>
          <w:rFonts w:ascii="Times New Roman" w:cs="Times New Roman" w:eastAsia="Times New Roman" w:hAnsi="Times New Roman"/>
          <w:i w:val="1"/>
          <w:iCs w:val="1"/>
          <w:sz w:val="28"/>
          <w:szCs w:val="28"/>
          <w:rtl w:val="0"/>
        </w:rPr>
        <w:t xml:space="preserve">Науковий вісник Ужгородського університету.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Серія: Філологія</w:t>
      </w:r>
      <w:r w:rsidDel="00000000" w:rsidR="00000000" w:rsidRPr="00000000">
        <w:rPr>
          <w:rFonts w:ascii="Times New Roman" w:cs="Times New Roman" w:eastAsia="Times New Roman" w:hAnsi="Times New Roman"/>
          <w:sz w:val="28"/>
          <w:szCs w:val="28"/>
          <w:rtl w:val="0"/>
        </w:rPr>
        <w:t xml:space="preserve">. Ужгород, 2020. Том 2. Вип. 44. С. 468–473.</w:t>
      </w:r>
    </w:p>
    <w:p w:rsidR="00000000" w:rsidDel="00000000" w:rsidP="00000000" w:rsidRDefault="00000000" w:rsidRPr="00000000" w14:paraId="00000268">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Кононенко В. І. Категорія порівняння в лінгвокогнітивному вимірі: постмодерністський художній дискурс. </w:t>
      </w:r>
      <w:r w:rsidDel="00000000" w:rsidR="00000000" w:rsidRPr="00000000">
        <w:rPr>
          <w:rFonts w:ascii="Times New Roman" w:cs="Times New Roman" w:eastAsia="Times New Roman" w:hAnsi="Times New Roman"/>
          <w:i w:val="1"/>
          <w:iCs w:val="1"/>
          <w:sz w:val="28"/>
          <w:szCs w:val="28"/>
          <w:rtl w:val="0"/>
        </w:rPr>
        <w:t xml:space="preserve">Українська мова.</w:t>
      </w:r>
      <w:r w:rsidDel="00000000" w:rsidR="00000000" w:rsidRPr="00000000">
        <w:rPr>
          <w:rFonts w:ascii="Times New Roman" w:cs="Times New Roman" w:eastAsia="Times New Roman" w:hAnsi="Times New Roman"/>
          <w:sz w:val="28"/>
          <w:szCs w:val="28"/>
          <w:rtl w:val="0"/>
        </w:rPr>
        <w:t xml:space="preserve"> Київ, 2019. № 3. С. 17–28.</w:t>
      </w:r>
    </w:p>
    <w:p w:rsidR="00000000" w:rsidDel="00000000" w:rsidP="00000000" w:rsidRDefault="00000000" w:rsidRPr="00000000" w14:paraId="00000269">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Коць Т. А. Публіцистичний стиль української літературної мови: засади, комунікативно-прагматичні ознаки, функції. </w:t>
      </w:r>
      <w:r w:rsidDel="00000000" w:rsidR="00000000" w:rsidRPr="00000000">
        <w:rPr>
          <w:rFonts w:ascii="Times New Roman" w:cs="Times New Roman" w:eastAsia="Times New Roman" w:hAnsi="Times New Roman"/>
          <w:i w:val="1"/>
          <w:iCs w:val="1"/>
          <w:sz w:val="28"/>
          <w:szCs w:val="28"/>
          <w:rtl w:val="0"/>
        </w:rPr>
        <w:t xml:space="preserve">Вчені записки ТНУ ім. </w:t>
        <w:br w:type="textWrapping"/>
        <w:t xml:space="preserve">В. І. Вернадського. Серія : Філологія</w:t>
      </w:r>
      <w:r w:rsidDel="00000000" w:rsidR="00000000" w:rsidRPr="00000000">
        <w:rPr>
          <w:rFonts w:ascii="Times New Roman" w:cs="Times New Roman" w:eastAsia="Times New Roman" w:hAnsi="Times New Roman"/>
          <w:sz w:val="28"/>
          <w:szCs w:val="28"/>
          <w:rtl w:val="0"/>
        </w:rPr>
        <w:t xml:space="preserve">. Київ, 2021. № 1. Т. 32. С. 38–43.</w:t>
      </w:r>
    </w:p>
    <w:p w:rsidR="00000000" w:rsidDel="00000000" w:rsidP="00000000" w:rsidRDefault="00000000" w:rsidRPr="00000000" w14:paraId="0000026A">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Кузь Г. Т. Фразеологія  як об’єкт дослідження етнолінгвістики. </w:t>
      </w:r>
      <w:r w:rsidDel="00000000" w:rsidR="00000000" w:rsidRPr="00000000">
        <w:rPr>
          <w:rFonts w:ascii="Times New Roman" w:cs="Times New Roman" w:eastAsia="Times New Roman" w:hAnsi="Times New Roman"/>
          <w:i w:val="1"/>
          <w:iCs w:val="1"/>
          <w:color w:val="000000"/>
          <w:sz w:val="28"/>
          <w:szCs w:val="28"/>
          <w:rtl w:val="0"/>
        </w:rPr>
        <w:t xml:space="preserve">Записки з загальної лінгвістики.</w:t>
      </w:r>
      <w:r w:rsidDel="00000000" w:rsidR="00000000" w:rsidRPr="00000000">
        <w:rPr>
          <w:rFonts w:ascii="Times New Roman" w:cs="Times New Roman" w:eastAsia="Times New Roman" w:hAnsi="Times New Roman"/>
          <w:color w:val="000000"/>
          <w:sz w:val="28"/>
          <w:szCs w:val="28"/>
          <w:rtl w:val="0"/>
        </w:rPr>
        <w:t xml:space="preserve"> Одеса : Астропринт, 1999. Вип. 1.  С. 90–94.</w:t>
      </w:r>
    </w:p>
    <w:p w:rsidR="00000000" w:rsidDel="00000000" w:rsidP="00000000" w:rsidRDefault="00000000" w:rsidRPr="00000000" w14:paraId="0000026B">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Лакомська І. В. Іменникові фразеологізми у медіазаголовках: семантико-граматичний аспект. </w:t>
      </w:r>
      <w:r w:rsidDel="00000000" w:rsidR="00000000" w:rsidRPr="00000000">
        <w:rPr>
          <w:rFonts w:ascii="Times New Roman" w:cs="Times New Roman" w:eastAsia="Times New Roman" w:hAnsi="Times New Roman"/>
          <w:i w:val="1"/>
          <w:iCs w:val="1"/>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sz w:val="28"/>
          <w:szCs w:val="28"/>
          <w:rtl w:val="0"/>
        </w:rPr>
        <w:t xml:space="preserve">. зб. наук. пр. ; ред. Т. Ю. Ковалевська. Одеса, 2023. № 30. С. 44–52.</w:t>
      </w:r>
    </w:p>
    <w:p w:rsidR="00000000" w:rsidDel="00000000" w:rsidP="00000000" w:rsidRDefault="00000000" w:rsidRPr="00000000" w14:paraId="0000026C">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bookmarkStart w:colFirst="0" w:colLast="0" w:name="_heading=h.12uxa6q4aym3" w:id="55"/>
      <w:bookmarkEnd w:id="55"/>
      <w:r w:rsidDel="00000000" w:rsidR="00000000" w:rsidRPr="00000000">
        <w:rPr>
          <w:rFonts w:ascii="Times New Roman" w:cs="Times New Roman" w:eastAsia="Times New Roman" w:hAnsi="Times New Roman"/>
          <w:sz w:val="28"/>
          <w:szCs w:val="28"/>
          <w:rtl w:val="0"/>
        </w:rPr>
        <w:t xml:space="preserve">Лакомська І.В. Адвербіальні фразеологізми в газетних заголовках: лексико-граматичний аспект. </w:t>
      </w:r>
      <w:r w:rsidDel="00000000" w:rsidR="00000000" w:rsidRPr="00000000">
        <w:rPr>
          <w:rFonts w:ascii="Times New Roman" w:cs="Times New Roman" w:eastAsia="Times New Roman" w:hAnsi="Times New Roman"/>
          <w:i w:val="1"/>
          <w:iCs w:val="1"/>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sz w:val="28"/>
          <w:szCs w:val="28"/>
          <w:rtl w:val="0"/>
        </w:rPr>
        <w:t xml:space="preserve"> зб. наук. пр. ; ред. Т. Ю. Ковалевська. Одеса, 2017. Вип. 24, Т. 2. С. 189–196. </w:t>
      </w:r>
    </w:p>
    <w:p w:rsidR="00000000" w:rsidDel="00000000" w:rsidP="00000000" w:rsidRDefault="00000000" w:rsidRPr="00000000" w14:paraId="0000026D">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Лакомська І. В.  Специфіка  використання  фразем  у  медійних заголовках :  психолінгвістичний  аспект. </w:t>
      </w:r>
      <w:r w:rsidDel="00000000" w:rsidR="00000000" w:rsidRPr="00000000">
        <w:rPr>
          <w:rFonts w:ascii="Times New Roman" w:cs="Times New Roman" w:eastAsia="Times New Roman" w:hAnsi="Times New Roman"/>
          <w:i w:val="1"/>
          <w:iCs w:val="1"/>
          <w:sz w:val="28"/>
          <w:szCs w:val="28"/>
          <w:rtl w:val="0"/>
        </w:rPr>
        <w:t xml:space="preserve">Діалог : Медіастудії</w:t>
      </w:r>
      <w:r w:rsidDel="00000000" w:rsidR="00000000" w:rsidRPr="00000000">
        <w:rPr>
          <w:rFonts w:ascii="Times New Roman" w:cs="Times New Roman" w:eastAsia="Times New Roman" w:hAnsi="Times New Roman"/>
          <w:sz w:val="28"/>
          <w:szCs w:val="28"/>
          <w:rtl w:val="0"/>
        </w:rPr>
        <w:t xml:space="preserve">. Одеса, 2019. № 25. C. 99–115.</w:t>
      </w:r>
    </w:p>
    <w:p w:rsidR="00000000" w:rsidDel="00000000" w:rsidP="00000000" w:rsidRDefault="00000000" w:rsidRPr="00000000" w14:paraId="0000026E">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Лакомська І. В. Фразеологізми у складі медіаповідомлень : функційна специфіка. </w:t>
      </w:r>
      <w:r w:rsidDel="00000000" w:rsidR="00000000" w:rsidRPr="00000000">
        <w:rPr>
          <w:rFonts w:ascii="Times New Roman" w:cs="Times New Roman" w:eastAsia="Times New Roman" w:hAnsi="Times New Roman"/>
          <w:i w:val="1"/>
          <w:iCs w:val="1"/>
          <w:sz w:val="28"/>
          <w:szCs w:val="28"/>
          <w:rtl w:val="0"/>
        </w:rPr>
        <w:t xml:space="preserve">Інтегровані комунікації. </w:t>
      </w:r>
      <w:r w:rsidDel="00000000" w:rsidR="00000000" w:rsidRPr="00000000">
        <w:rPr>
          <w:rFonts w:ascii="Times New Roman" w:cs="Times New Roman" w:eastAsia="Times New Roman" w:hAnsi="Times New Roman"/>
          <w:sz w:val="28"/>
          <w:szCs w:val="28"/>
          <w:rtl w:val="0"/>
        </w:rPr>
        <w:t xml:space="preserve">Київ, 2021. Вип. 1. С. 59–62.</w:t>
      </w:r>
    </w:p>
    <w:p w:rsidR="00000000" w:rsidDel="00000000" w:rsidP="00000000" w:rsidRDefault="00000000" w:rsidRPr="00000000" w14:paraId="0000026F">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Левченко Т., Шинкар Т., Чубань Т. Структурно-семантичні трансформації фразеологізмів у сучасному медійному дискурсі. </w:t>
      </w:r>
      <w:r w:rsidDel="00000000" w:rsidR="00000000" w:rsidRPr="00000000">
        <w:rPr>
          <w:rFonts w:ascii="Times New Roman" w:cs="Times New Roman" w:eastAsia="Times New Roman" w:hAnsi="Times New Roman"/>
          <w:i w:val="1"/>
          <w:iCs w:val="1"/>
          <w:sz w:val="28"/>
          <w:szCs w:val="28"/>
          <w:rtl w:val="0"/>
        </w:rPr>
        <w:t xml:space="preserve">Theoretical and didactic philology. </w:t>
      </w:r>
      <w:r w:rsidDel="00000000" w:rsidR="00000000" w:rsidRPr="00000000">
        <w:rPr>
          <w:rFonts w:ascii="Times New Roman" w:cs="Times New Roman" w:eastAsia="Times New Roman" w:hAnsi="Times New Roman"/>
          <w:sz w:val="28"/>
          <w:szCs w:val="28"/>
          <w:rtl w:val="0"/>
        </w:rPr>
        <w:t xml:space="preserve">2024. Вип. 37. С. 137–149. DOI: 10.31470/2309-15-17-2024-137- 149.</w:t>
      </w:r>
    </w:p>
    <w:p w:rsidR="00000000" w:rsidDel="00000000" w:rsidP="00000000" w:rsidRDefault="00000000" w:rsidRPr="00000000" w14:paraId="00000270">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Марчук О. І. Порівняння як спосіб пізнання дійсності. </w:t>
      </w:r>
      <w:r w:rsidDel="00000000" w:rsidR="00000000" w:rsidRPr="00000000">
        <w:rPr>
          <w:rFonts w:ascii="Times New Roman" w:cs="Times New Roman" w:eastAsia="Times New Roman" w:hAnsi="Times New Roman"/>
          <w:i w:val="1"/>
          <w:iCs w:val="1"/>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sz w:val="28"/>
          <w:szCs w:val="28"/>
          <w:rtl w:val="0"/>
        </w:rPr>
        <w:t xml:space="preserve">. Одеса, 2001. Вип. 11. С. 39–45.</w:t>
      </w:r>
    </w:p>
    <w:p w:rsidR="00000000" w:rsidDel="00000000" w:rsidP="00000000" w:rsidRDefault="00000000" w:rsidRPr="00000000" w14:paraId="00000271">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Мацько Л. І., Мацько О. М., Сидоренко О. М. Стилістика української мови. Київ: Вища школа, 2003.  462 с. </w:t>
      </w:r>
    </w:p>
    <w:p w:rsidR="00000000" w:rsidDel="00000000" w:rsidP="00000000" w:rsidRDefault="00000000" w:rsidRPr="00000000" w14:paraId="00000272">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Мізін К. І. Компаративна фразеологія : монографія. Кременчук : ПП Щербатих О.В., 2007. 168 с.</w:t>
      </w:r>
    </w:p>
    <w:p w:rsidR="00000000" w:rsidDel="00000000" w:rsidP="00000000" w:rsidRDefault="00000000" w:rsidRPr="00000000" w14:paraId="00000273">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Мельник Л. В. Культурно-національна конотація українських фразеологізмів : автореф. дис. філол. наук : 10.02.01. Донецьк, 2001. 25 с.</w:t>
      </w:r>
    </w:p>
    <w:p w:rsidR="00000000" w:rsidDel="00000000" w:rsidP="00000000" w:rsidRDefault="00000000" w:rsidRPr="00000000" w14:paraId="00000274">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Мельчук І. Люди говорять ідіомами : значення і функції фразеологічних одиниць. Київ : Наукова думка, 1996. 169 с. </w:t>
      </w:r>
    </w:p>
    <w:p w:rsidR="00000000" w:rsidDel="00000000" w:rsidP="00000000" w:rsidRDefault="00000000" w:rsidRPr="00000000" w14:paraId="00000275">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Назаренко О. В. Українська фразеологія як вираження національного менталітету : автореф. дис. канд. філол. наук : 10.02.01. Дніпропетровськ, 2001. 20 с.  </w:t>
      </w:r>
    </w:p>
    <w:p w:rsidR="00000000" w:rsidDel="00000000" w:rsidP="00000000" w:rsidRDefault="00000000" w:rsidRPr="00000000" w14:paraId="00000276">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Прадід Ю. Ф. Особливості семантики та граматичної організації фразеологічних одиниць із компонентом небо. </w:t>
      </w:r>
      <w:r w:rsidDel="00000000" w:rsidR="00000000" w:rsidRPr="00000000">
        <w:rPr>
          <w:rFonts w:ascii="Times New Roman" w:cs="Times New Roman" w:eastAsia="Times New Roman" w:hAnsi="Times New Roman"/>
          <w:i w:val="1"/>
          <w:iCs w:val="1"/>
          <w:sz w:val="28"/>
          <w:szCs w:val="28"/>
          <w:rtl w:val="0"/>
        </w:rPr>
        <w:t xml:space="preserve">Записки з українського мовознавства : </w:t>
      </w:r>
      <w:r w:rsidDel="00000000" w:rsidR="00000000" w:rsidRPr="00000000">
        <w:rPr>
          <w:rFonts w:ascii="Times New Roman" w:cs="Times New Roman" w:eastAsia="Times New Roman" w:hAnsi="Times New Roman"/>
          <w:sz w:val="28"/>
          <w:szCs w:val="28"/>
          <w:rtl w:val="0"/>
        </w:rPr>
        <w:t xml:space="preserve">зб. наук. праць. Одеса, 2023. Вип. 30. С. 23–34.</w:t>
      </w:r>
    </w:p>
    <w:p w:rsidR="00000000" w:rsidDel="00000000" w:rsidP="00000000" w:rsidRDefault="00000000" w:rsidRPr="00000000" w14:paraId="00000277">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Прадід Ю. Ф. Семантична й граматична структура фразеологічних одиниць із компонентами зірка та зоря в українській мові. </w:t>
      </w:r>
      <w:r w:rsidDel="00000000" w:rsidR="00000000" w:rsidRPr="00000000">
        <w:rPr>
          <w:rFonts w:ascii="Times New Roman" w:cs="Times New Roman" w:eastAsia="Times New Roman" w:hAnsi="Times New Roman"/>
          <w:i w:val="1"/>
          <w:iCs w:val="1"/>
          <w:sz w:val="28"/>
          <w:szCs w:val="28"/>
          <w:rtl w:val="0"/>
        </w:rPr>
        <w:t xml:space="preserve">Мовознавство.</w:t>
      </w:r>
      <w:r w:rsidDel="00000000" w:rsidR="00000000" w:rsidRPr="00000000">
        <w:rPr>
          <w:rFonts w:ascii="Times New Roman" w:cs="Times New Roman" w:eastAsia="Times New Roman" w:hAnsi="Times New Roman"/>
          <w:sz w:val="28"/>
          <w:szCs w:val="28"/>
          <w:rtl w:val="0"/>
        </w:rPr>
        <w:t xml:space="preserve"> 2022. № 5. С. 57–64. </w:t>
      </w:r>
    </w:p>
    <w:p w:rsidR="00000000" w:rsidDel="00000000" w:rsidP="00000000" w:rsidRDefault="00000000" w:rsidRPr="00000000" w14:paraId="00000278">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Печенікова Л. М. Компаративні фразеологічні одиниці на позначення здоров’я людини. </w:t>
      </w:r>
      <w:r w:rsidDel="00000000" w:rsidR="00000000" w:rsidRPr="00000000">
        <w:rPr>
          <w:rFonts w:ascii="Times New Roman" w:cs="Times New Roman" w:eastAsia="Times New Roman" w:hAnsi="Times New Roman"/>
          <w:i w:val="1"/>
          <w:iCs w:val="1"/>
          <w:color w:val="000000"/>
          <w:sz w:val="28"/>
          <w:szCs w:val="28"/>
          <w:rtl w:val="0"/>
        </w:rPr>
        <w:t xml:space="preserve">Science and Education a New Dimension. Philology</w:t>
      </w:r>
      <w:r w:rsidDel="00000000" w:rsidR="00000000" w:rsidRPr="00000000">
        <w:rPr>
          <w:rFonts w:ascii="Times New Roman" w:cs="Times New Roman" w:eastAsia="Times New Roman" w:hAnsi="Times New Roman"/>
          <w:color w:val="000000"/>
          <w:sz w:val="28"/>
          <w:szCs w:val="28"/>
          <w:rtl w:val="0"/>
        </w:rPr>
        <w:t xml:space="preserve">. I (3). Budapest, 2013. Issue : 13. pp. 121–123.</w:t>
      </w:r>
    </w:p>
    <w:p w:rsidR="00000000" w:rsidDel="00000000" w:rsidP="00000000" w:rsidRDefault="00000000" w:rsidRPr="00000000" w14:paraId="00000279">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Прокопчук Л. В. Категорія порівняння та її вираження  в структурі простого речення : автореф. дис. канд. філол. наук : 10.02.01. Київ, 2000. 18 с.</w:t>
      </w:r>
    </w:p>
    <w:p w:rsidR="00000000" w:rsidDel="00000000" w:rsidP="00000000" w:rsidRDefault="00000000" w:rsidRPr="00000000" w14:paraId="0000027A">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Прокопчук Л. В., Богатько В. Регіональні інтернет-видання крізь призму чинних норм. </w:t>
      </w:r>
      <w:r w:rsidDel="00000000" w:rsidR="00000000" w:rsidRPr="00000000">
        <w:rPr>
          <w:rFonts w:ascii="Times New Roman" w:cs="Times New Roman" w:eastAsia="Times New Roman" w:hAnsi="Times New Roman"/>
          <w:i w:val="1"/>
          <w:iCs w:val="1"/>
          <w:sz w:val="28"/>
          <w:szCs w:val="28"/>
          <w:rtl w:val="0"/>
        </w:rPr>
        <w:t xml:space="preserve">Наукові записки Вінницького державного педагогічного університету імені Михайла Коцюбинського.</w:t>
      </w:r>
      <w:r w:rsidDel="00000000" w:rsidR="00000000" w:rsidRPr="00000000">
        <w:rPr>
          <w:rFonts w:ascii="Times New Roman" w:cs="Times New Roman" w:eastAsia="Times New Roman" w:hAnsi="Times New Roman"/>
          <w:sz w:val="28"/>
          <w:szCs w:val="28"/>
          <w:rtl w:val="0"/>
        </w:rPr>
        <w:t xml:space="preserve"> Серія : Філологія (мовознавство) : зб. наук. праць. Вінниця, 2022. Вип. 35. С. 61–69. </w:t>
      </w:r>
    </w:p>
    <w:p w:rsidR="00000000" w:rsidDel="00000000" w:rsidP="00000000" w:rsidRDefault="00000000" w:rsidRPr="00000000" w14:paraId="0000027B">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Романченко А. П. Про суть компаративних фразеологізмів та їх семантико-структурні особливості. </w:t>
      </w:r>
      <w:r w:rsidDel="00000000" w:rsidR="00000000" w:rsidRPr="00000000">
        <w:rPr>
          <w:rFonts w:ascii="Times New Roman" w:cs="Times New Roman" w:eastAsia="Times New Roman" w:hAnsi="Times New Roman"/>
          <w:i w:val="1"/>
          <w:iCs w:val="1"/>
          <w:color w:val="000000"/>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color w:val="000000"/>
          <w:sz w:val="28"/>
          <w:szCs w:val="28"/>
          <w:rtl w:val="0"/>
        </w:rPr>
        <w:t xml:space="preserve"> Одеса, 2004. Вип. 14. С. 40–49.</w:t>
      </w:r>
    </w:p>
    <w:p w:rsidR="00000000" w:rsidDel="00000000" w:rsidP="00000000" w:rsidRDefault="00000000" w:rsidRPr="00000000" w14:paraId="0000027C">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Романченко А. П. Семантичні типи порівнянь у художньому мовленні Ліни Костенко. </w:t>
      </w:r>
      <w:r w:rsidDel="00000000" w:rsidR="00000000" w:rsidRPr="00000000">
        <w:rPr>
          <w:rFonts w:ascii="Times New Roman" w:cs="Times New Roman" w:eastAsia="Times New Roman" w:hAnsi="Times New Roman"/>
          <w:i w:val="1"/>
          <w:iCs w:val="1"/>
          <w:color w:val="000000"/>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color w:val="000000"/>
          <w:sz w:val="28"/>
          <w:szCs w:val="28"/>
          <w:rtl w:val="0"/>
        </w:rPr>
        <w:t xml:space="preserve">. Одеса, 2013. Вип. 20. С. 43–50.</w:t>
      </w:r>
    </w:p>
    <w:p w:rsidR="00000000" w:rsidDel="00000000" w:rsidP="00000000" w:rsidRDefault="00000000" w:rsidRPr="00000000" w14:paraId="0000027D">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Рошко С. Трансформаційні процеси у системі порівняльних конструкцій сучасної української мови. </w:t>
      </w:r>
      <w:r w:rsidDel="00000000" w:rsidR="00000000" w:rsidRPr="00000000">
        <w:rPr>
          <w:rFonts w:ascii="Times New Roman" w:cs="Times New Roman" w:eastAsia="Times New Roman" w:hAnsi="Times New Roman"/>
          <w:i w:val="1"/>
          <w:iCs w:val="1"/>
          <w:sz w:val="28"/>
          <w:szCs w:val="28"/>
          <w:rtl w:val="0"/>
        </w:rPr>
        <w:t xml:space="preserve">Науковий вісник Ужгородського університету.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Серія: Філологія. Соціальні комунікації</w:t>
      </w:r>
      <w:r w:rsidDel="00000000" w:rsidR="00000000" w:rsidRPr="00000000">
        <w:rPr>
          <w:rFonts w:ascii="Times New Roman" w:cs="Times New Roman" w:eastAsia="Times New Roman" w:hAnsi="Times New Roman"/>
          <w:sz w:val="28"/>
          <w:szCs w:val="28"/>
          <w:rtl w:val="0"/>
        </w:rPr>
        <w:t xml:space="preserve">, 2014. Том 2. Вип. 32. С. 23–27.</w:t>
      </w:r>
    </w:p>
    <w:p w:rsidR="00000000" w:rsidDel="00000000" w:rsidP="00000000" w:rsidRDefault="00000000" w:rsidRPr="00000000" w14:paraId="0000027E">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Рошко С. М. Формально-граматична та функціонально-семантична структура порівняльних синтаксем і підрядних речень у сучасній українській мові :  автореф. дис. … канд. філол. наук. Ужгород, 2001.</w:t>
      </w:r>
      <w:r w:rsidDel="00000000" w:rsidR="00000000" w:rsidRPr="00000000">
        <w:rPr>
          <w:rFonts w:ascii="Times New Roman" w:cs="Times New Roman" w:eastAsia="Times New Roman" w:hAnsi="Times New Roman"/>
          <w:sz w:val="28"/>
          <w:szCs w:val="28"/>
          <w:rtl w:val="0"/>
        </w:rPr>
        <w:t xml:space="preserve">  21 с.</w:t>
      </w:r>
      <w:r w:rsidDel="00000000" w:rsidR="00000000" w:rsidRPr="00000000">
        <w:rPr>
          <w:rtl w:val="0"/>
        </w:rPr>
      </w:r>
    </w:p>
    <w:p w:rsidR="00000000" w:rsidDel="00000000" w:rsidP="00000000" w:rsidRDefault="00000000" w:rsidRPr="00000000" w14:paraId="0000027F">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Сизонов Д. Медіадискурс та синергія сучасного філологічного знання : інноваційні підходи. </w:t>
      </w:r>
      <w:r w:rsidDel="00000000" w:rsidR="00000000" w:rsidRPr="00000000">
        <w:rPr>
          <w:rFonts w:ascii="Times New Roman" w:cs="Times New Roman" w:eastAsia="Times New Roman" w:hAnsi="Times New Roman"/>
          <w:i w:val="1"/>
          <w:iCs w:val="1"/>
          <w:sz w:val="28"/>
          <w:szCs w:val="28"/>
          <w:rtl w:val="0"/>
        </w:rPr>
        <w:t xml:space="preserve">Філологія доби глобалізації : візії та перспективи :</w:t>
      </w:r>
      <w:r w:rsidDel="00000000" w:rsidR="00000000" w:rsidRPr="00000000">
        <w:rPr>
          <w:rFonts w:ascii="Times New Roman" w:cs="Times New Roman" w:eastAsia="Times New Roman" w:hAnsi="Times New Roman"/>
          <w:sz w:val="28"/>
          <w:szCs w:val="28"/>
          <w:rtl w:val="0"/>
        </w:rPr>
        <w:t xml:space="preserve"> Матеріали Міжнар. наук. конф. (10 жовтня 2025 р.) [за заг. ред. Г. Ф. Семенюка, С. П. Гриценко]. Київ, 2025. С. 242–244.</w:t>
      </w:r>
    </w:p>
    <w:p w:rsidR="00000000" w:rsidDel="00000000" w:rsidP="00000000" w:rsidRDefault="00000000" w:rsidRPr="00000000" w14:paraId="00000280">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Сизонов Д. Ю. Фразеологічні інновації української мови в медіалінгвістичному висвітленні. </w:t>
      </w:r>
      <w:r w:rsidDel="00000000" w:rsidR="00000000" w:rsidRPr="00000000">
        <w:rPr>
          <w:rFonts w:ascii="Times New Roman" w:cs="Times New Roman" w:eastAsia="Times New Roman" w:hAnsi="Times New Roman"/>
          <w:i w:val="1"/>
          <w:iCs w:val="1"/>
          <w:sz w:val="28"/>
          <w:szCs w:val="28"/>
          <w:rtl w:val="0"/>
        </w:rPr>
        <w:t xml:space="preserve">Studia Slavica Hung</w:t>
      </w:r>
      <w:r w:rsidDel="00000000" w:rsidR="00000000" w:rsidRPr="00000000">
        <w:rPr>
          <w:rFonts w:ascii="Times New Roman" w:cs="Times New Roman" w:eastAsia="Times New Roman" w:hAnsi="Times New Roman"/>
          <w:sz w:val="28"/>
          <w:szCs w:val="28"/>
          <w:rtl w:val="0"/>
        </w:rPr>
        <w:t xml:space="preserve">. 2018. Том 63. Вип. 2. С. 333–346. </w:t>
      </w:r>
    </w:p>
    <w:p w:rsidR="00000000" w:rsidDel="00000000" w:rsidP="00000000" w:rsidRDefault="00000000" w:rsidRPr="00000000" w14:paraId="00000281">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Сизонов Д. Ю. Фразеологізм та культурна пам’ять : система кореляцій у медіа. </w:t>
      </w:r>
      <w:r w:rsidDel="00000000" w:rsidR="00000000" w:rsidRPr="00000000">
        <w:rPr>
          <w:rFonts w:ascii="Times New Roman" w:cs="Times New Roman" w:eastAsia="Times New Roman" w:hAnsi="Times New Roman"/>
          <w:i w:val="1"/>
          <w:iCs w:val="1"/>
          <w:sz w:val="28"/>
          <w:szCs w:val="28"/>
          <w:rtl w:val="0"/>
        </w:rPr>
        <w:t xml:space="preserve">Культура слова.</w:t>
      </w:r>
      <w:r w:rsidDel="00000000" w:rsidR="00000000" w:rsidRPr="00000000">
        <w:rPr>
          <w:rFonts w:ascii="Times New Roman" w:cs="Times New Roman" w:eastAsia="Times New Roman" w:hAnsi="Times New Roman"/>
          <w:sz w:val="28"/>
          <w:szCs w:val="28"/>
          <w:rtl w:val="0"/>
        </w:rPr>
        <w:t xml:space="preserve"> Вип. 96. Київ, 2022. С. 82–92. </w:t>
      </w:r>
    </w:p>
    <w:p w:rsidR="00000000" w:rsidDel="00000000" w:rsidP="00000000" w:rsidRDefault="00000000" w:rsidRPr="00000000" w14:paraId="00000282">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Сошко О.Г. Семантичні особливості образних порівнянь із зооморфним компонентом на позначення емоційних характеристик людини (на матеріалі української, німецької та англійської мов). </w:t>
      </w:r>
      <w:r w:rsidDel="00000000" w:rsidR="00000000" w:rsidRPr="00000000">
        <w:rPr>
          <w:rFonts w:ascii="Times New Roman" w:cs="Times New Roman" w:eastAsia="Times New Roman" w:hAnsi="Times New Roman"/>
          <w:i w:val="1"/>
          <w:iCs w:val="1"/>
          <w:sz w:val="28"/>
          <w:szCs w:val="28"/>
          <w:rtl w:val="0"/>
        </w:rPr>
        <w:t xml:space="preserve">Наукові записки.</w:t>
      </w:r>
      <w:r w:rsidDel="00000000" w:rsidR="00000000" w:rsidRPr="00000000">
        <w:rPr>
          <w:rFonts w:ascii="Times New Roman" w:cs="Times New Roman" w:eastAsia="Times New Roman" w:hAnsi="Times New Roman"/>
          <w:sz w:val="28"/>
          <w:szCs w:val="28"/>
          <w:rtl w:val="0"/>
        </w:rPr>
        <w:t xml:space="preserve"> Серія Філологія. Острог, 2015. Вип. 51. С. 321–323.</w:t>
      </w:r>
    </w:p>
    <w:p w:rsidR="00000000" w:rsidDel="00000000" w:rsidP="00000000" w:rsidRDefault="00000000" w:rsidRPr="00000000" w14:paraId="00000283">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Скрипник Л.Г. Фразеологія української мови. Київ : Наук. думка, 1973. 280 с</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284">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Ужченко В. Д., Ужченко Д. В. Фразеологія сучасної української мови : посібник. Луганськ : Альма-матер, 2005. 400 с. </w:t>
      </w:r>
    </w:p>
    <w:p w:rsidR="00000000" w:rsidDel="00000000" w:rsidP="00000000" w:rsidRDefault="00000000" w:rsidRPr="00000000" w14:paraId="00000285">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Чаєнкова О. К. Фразеологічні одиниці із соматичним компонентом ГОЛОВА (на матеріалі української, турецької та англійської мов). </w:t>
      </w:r>
      <w:r w:rsidDel="00000000" w:rsidR="00000000" w:rsidRPr="00000000">
        <w:rPr>
          <w:rFonts w:ascii="Times New Roman" w:cs="Times New Roman" w:eastAsia="Times New Roman" w:hAnsi="Times New Roman"/>
          <w:i w:val="1"/>
          <w:iCs w:val="1"/>
          <w:sz w:val="28"/>
          <w:szCs w:val="28"/>
          <w:rtl w:val="0"/>
        </w:rPr>
        <w:t xml:space="preserve">Вчені записки ТНУ імені В. І. Вернадського.</w:t>
      </w:r>
      <w:r w:rsidDel="00000000" w:rsidR="00000000" w:rsidRPr="00000000">
        <w:rPr>
          <w:rFonts w:ascii="Times New Roman" w:cs="Times New Roman" w:eastAsia="Times New Roman" w:hAnsi="Times New Roman"/>
          <w:sz w:val="28"/>
          <w:szCs w:val="28"/>
          <w:rtl w:val="0"/>
        </w:rPr>
        <w:t xml:space="preserve"> Київ, 2020. Том 2. Вип. 70. С. 141–146. </w:t>
      </w:r>
    </w:p>
    <w:p w:rsidR="00000000" w:rsidDel="00000000" w:rsidP="00000000" w:rsidRDefault="00000000" w:rsidRPr="00000000" w14:paraId="00000286">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Шаповалова Н. П. Функціонально-семантичний статус порівняльних конструкцій у сучасній українській мові : автореф. дис. канд. філол. наук : 10.02.01. Дніпропетровськ, 1998. 19 с.</w:t>
      </w:r>
    </w:p>
    <w:p w:rsidR="00000000" w:rsidDel="00000000" w:rsidP="00000000" w:rsidRDefault="00000000" w:rsidRPr="00000000" w14:paraId="00000287">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Шевчук М. Дискурсивні характеристики публіцистичного тексту україномовної періодики (на основі матеріалів газети «Україна молода»). </w:t>
      </w:r>
      <w:r w:rsidDel="00000000" w:rsidR="00000000" w:rsidRPr="00000000">
        <w:rPr>
          <w:rFonts w:ascii="Times New Roman" w:cs="Times New Roman" w:eastAsia="Times New Roman" w:hAnsi="Times New Roman"/>
          <w:i w:val="1"/>
          <w:iCs w:val="1"/>
          <w:sz w:val="28"/>
          <w:szCs w:val="28"/>
          <w:rtl w:val="0"/>
        </w:rPr>
        <w:t xml:space="preserve">Вісник Прикарпатського національного ун-ту ім. В. Стефаника. Філологія</w:t>
      </w:r>
      <w:r w:rsidDel="00000000" w:rsidR="00000000" w:rsidRPr="00000000">
        <w:rPr>
          <w:rFonts w:ascii="Times New Roman" w:cs="Times New Roman" w:eastAsia="Times New Roman" w:hAnsi="Times New Roman"/>
          <w:sz w:val="28"/>
          <w:szCs w:val="28"/>
          <w:rtl w:val="0"/>
        </w:rPr>
        <w:t xml:space="preserve">. Івано-Франківськ, 2007. Вип. XV—XVIII.  С. 683–687. </w:t>
      </w:r>
    </w:p>
    <w:p w:rsidR="00000000" w:rsidDel="00000000" w:rsidP="00000000" w:rsidRDefault="00000000" w:rsidRPr="00000000" w14:paraId="00000288">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Циганок І. Б. Концептуалізація фітонімів в українській фразеології. </w:t>
      </w:r>
      <w:r w:rsidDel="00000000" w:rsidR="00000000" w:rsidRPr="00000000">
        <w:rPr>
          <w:rFonts w:ascii="Times New Roman" w:cs="Times New Roman" w:eastAsia="Times New Roman" w:hAnsi="Times New Roman"/>
          <w:i w:val="1"/>
          <w:iCs w:val="1"/>
          <w:sz w:val="28"/>
          <w:szCs w:val="28"/>
          <w:rtl w:val="0"/>
        </w:rPr>
        <w:t xml:space="preserve">Вчені записки ТНУ ім. В. І. Вернадського.</w:t>
      </w:r>
      <w:r w:rsidDel="00000000" w:rsidR="00000000" w:rsidRPr="00000000">
        <w:rPr>
          <w:rFonts w:ascii="Times New Roman" w:cs="Times New Roman" w:eastAsia="Times New Roman" w:hAnsi="Times New Roman"/>
          <w:sz w:val="28"/>
          <w:szCs w:val="28"/>
          <w:rtl w:val="0"/>
        </w:rPr>
        <w:t xml:space="preserve"> Серія: Філологія. Київ. 2023. № 2, ч. 1. С. 45–52.</w:t>
      </w:r>
    </w:p>
    <w:p w:rsidR="00000000" w:rsidDel="00000000" w:rsidP="00000000" w:rsidRDefault="00000000" w:rsidRPr="00000000" w14:paraId="00000289">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Щепка О. Компаративні одиниці як репрезентанти функційно-семантичної категорії градуальності. </w:t>
      </w:r>
      <w:r w:rsidDel="00000000" w:rsidR="00000000" w:rsidRPr="00000000">
        <w:rPr>
          <w:rFonts w:ascii="Times New Roman" w:cs="Times New Roman" w:eastAsia="Times New Roman" w:hAnsi="Times New Roman"/>
          <w:i w:val="1"/>
          <w:iCs w:val="1"/>
          <w:sz w:val="28"/>
          <w:szCs w:val="28"/>
          <w:rtl w:val="0"/>
        </w:rPr>
        <w:t xml:space="preserve">Наукові записки Вінницького державного педагогічного університету імені Михайла Коцюбинського.</w:t>
      </w:r>
      <w:r w:rsidDel="00000000" w:rsidR="00000000" w:rsidRPr="00000000">
        <w:rPr>
          <w:rFonts w:ascii="Times New Roman" w:cs="Times New Roman" w:eastAsia="Times New Roman" w:hAnsi="Times New Roman"/>
          <w:sz w:val="28"/>
          <w:szCs w:val="28"/>
          <w:rtl w:val="0"/>
        </w:rPr>
        <w:t xml:space="preserve"> Серія : Філологія (мовознавство). Вінниця, 2015. № 22. С. 121–124.</w:t>
      </w:r>
    </w:p>
    <w:p w:rsidR="00000000" w:rsidDel="00000000" w:rsidP="00000000" w:rsidRDefault="00000000" w:rsidRPr="00000000" w14:paraId="0000028A">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Correli L. Idioms: Piece of Cake or Hard Nut to Crack? URL: </w:t>
      </w:r>
      <w:hyperlink r:id="rId8">
        <w:r w:rsidDel="00000000" w:rsidR="00000000" w:rsidRPr="00000000">
          <w:rPr>
            <w:rFonts w:ascii="Times New Roman" w:cs="Times New Roman" w:eastAsia="Times New Roman" w:hAnsi="Times New Roman"/>
            <w:color w:val="0000ff"/>
            <w:sz w:val="28"/>
            <w:szCs w:val="28"/>
            <w:u w:val="single"/>
            <w:rtl w:val="0"/>
          </w:rPr>
          <w:t xml:space="preserve">http://www.omniglot.com/language/articles/idioms.htm</w:t>
        </w:r>
      </w:hyperlink>
      <w:r w:rsidDel="00000000" w:rsidR="00000000" w:rsidRPr="00000000">
        <w:rPr>
          <w:rFonts w:ascii="Times New Roman" w:cs="Times New Roman" w:eastAsia="Times New Roman" w:hAnsi="Times New Roman"/>
          <w:sz w:val="28"/>
          <w:szCs w:val="28"/>
          <w:rtl w:val="0"/>
        </w:rPr>
        <w:t xml:space="preserve"> (date of access: 30.05.2025).</w:t>
      </w:r>
    </w:p>
    <w:p w:rsidR="00000000" w:rsidDel="00000000" w:rsidP="00000000" w:rsidRDefault="00000000" w:rsidRPr="00000000" w14:paraId="0000028B">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Danesi M. Encyclopedic Dictionary of Semiotics, Media, and Communication. Toronto : University of Toronto Press, 2000. 400 p. </w:t>
      </w:r>
    </w:p>
    <w:p w:rsidR="00000000" w:rsidDel="00000000" w:rsidP="00000000" w:rsidRDefault="00000000" w:rsidRPr="00000000" w14:paraId="0000028C">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Ivashchenko V., Yaskevych V., Ivashchenko D. “Lexical Minimum of Mеdia Scientist” : Reference Learning Edition as an Educational EResource. Proceedings of Digital Humanities Workshop (DHW 2021) (December 23, 2021, Kyiv, Ukraine). New York : The Association for Computing Machinery, 2021. рр. 48–55. </w:t>
      </w:r>
    </w:p>
    <w:p w:rsidR="00000000" w:rsidDel="00000000" w:rsidP="00000000" w:rsidRDefault="00000000" w:rsidRPr="00000000" w14:paraId="0000028D">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Lakomska I. Suggestive potential of phraseological units in media highlights. </w:t>
      </w:r>
      <w:r w:rsidDel="00000000" w:rsidR="00000000" w:rsidRPr="00000000">
        <w:rPr>
          <w:rFonts w:ascii="Times New Roman" w:cs="Times New Roman" w:eastAsia="Times New Roman" w:hAnsi="Times New Roman"/>
          <w:i w:val="1"/>
          <w:iCs w:val="1"/>
          <w:sz w:val="28"/>
          <w:szCs w:val="28"/>
          <w:rtl w:val="0"/>
        </w:rPr>
        <w:t xml:space="preserve">Phraseology in Interdisciplinary Dimension: Tradition and Innovation</w:t>
      </w:r>
      <w:r w:rsidDel="00000000" w:rsidR="00000000" w:rsidRPr="00000000">
        <w:rPr>
          <w:rFonts w:ascii="Times New Roman" w:cs="Times New Roman" w:eastAsia="Times New Roman" w:hAnsi="Times New Roman"/>
          <w:sz w:val="28"/>
          <w:szCs w:val="28"/>
          <w:rtl w:val="0"/>
        </w:rPr>
        <w:t xml:space="preserve"> : Collective Monograph / [ed. by Т. Kovalevska]. Odesa; Vinnytsia, 2020. рр. 98–154.</w:t>
      </w:r>
    </w:p>
    <w:p w:rsidR="00000000" w:rsidDel="00000000" w:rsidP="00000000" w:rsidRDefault="00000000" w:rsidRPr="00000000" w14:paraId="0000028E">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Oleniak M. Semantic representation of similes (based on the Ukrainian, English and Polish languages). </w:t>
      </w:r>
      <w:r w:rsidDel="00000000" w:rsidR="00000000" w:rsidRPr="00000000">
        <w:rPr>
          <w:rFonts w:ascii="Times New Roman" w:cs="Times New Roman" w:eastAsia="Times New Roman" w:hAnsi="Times New Roman"/>
          <w:i w:val="1"/>
          <w:iCs w:val="1"/>
          <w:sz w:val="28"/>
          <w:szCs w:val="28"/>
          <w:rtl w:val="0"/>
        </w:rPr>
        <w:t xml:space="preserve">Topics in Linguistics</w:t>
      </w:r>
      <w:r w:rsidDel="00000000" w:rsidR="00000000" w:rsidRPr="00000000">
        <w:rPr>
          <w:rFonts w:ascii="Times New Roman" w:cs="Times New Roman" w:eastAsia="Times New Roman" w:hAnsi="Times New Roman"/>
          <w:sz w:val="28"/>
          <w:szCs w:val="28"/>
          <w:rtl w:val="0"/>
        </w:rPr>
        <w:t xml:space="preserve">. Germany: De Gruyter, 2018. Vol. 19. Issue 1. рр. 18–32. DOI https://doi.org/10.2478/ topling-2018-0002.</w:t>
      </w:r>
    </w:p>
    <w:p w:rsidR="00000000" w:rsidDel="00000000" w:rsidP="00000000" w:rsidRDefault="00000000" w:rsidRPr="00000000" w14:paraId="0000028F">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Semenog O.M., Nadutenko M.V. Virtual laboratory “Multi-media dictionary of infomedia literacy”. Philological sciences, intercultural communication and translation studies: an experience and challenges : International scientific and practical conference. 2021. Vol. 1. Czestochowa : “Baltija Publishing”. рр. 62-66.</w:t>
      </w:r>
    </w:p>
    <w:p w:rsidR="00000000" w:rsidDel="00000000" w:rsidP="00000000" w:rsidRDefault="00000000" w:rsidRPr="00000000" w14:paraId="00000290">
      <w:pPr>
        <w:numPr>
          <w:ilvl w:val="0"/>
          <w:numId w:val="5"/>
        </w:numPr>
        <w:pBdr>
          <w:top w:space="0" w:sz="0" w:val="nil"/>
          <w:left w:space="0" w:sz="0" w:val="nil"/>
          <w:bottom w:space="0" w:sz="0" w:val="nil"/>
          <w:right w:space="0" w:sz="0" w:val="nil"/>
          <w:between w:space="0" w:sz="0" w:val="nil"/>
        </w:pBdr>
        <w:spacing w:after="0" w:line="360" w:lineRule="auto"/>
        <w:ind w:left="0" w:right="282"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Syzonov D. Media Phraseology and the Dynamics of the Ukrainian Language: the Psycholinguistic and Stylistic Paradoxes. </w:t>
      </w:r>
      <w:r w:rsidDel="00000000" w:rsidR="00000000" w:rsidRPr="00000000">
        <w:rPr>
          <w:rFonts w:ascii="Times New Roman" w:cs="Times New Roman" w:eastAsia="Times New Roman" w:hAnsi="Times New Roman"/>
          <w:i w:val="1"/>
          <w:iCs w:val="1"/>
          <w:sz w:val="28"/>
          <w:szCs w:val="28"/>
          <w:rtl w:val="0"/>
        </w:rPr>
        <w:t xml:space="preserve">Psycholinguistics</w:t>
      </w:r>
      <w:r w:rsidDel="00000000" w:rsidR="00000000" w:rsidRPr="00000000">
        <w:rPr>
          <w:rFonts w:ascii="Times New Roman" w:cs="Times New Roman" w:eastAsia="Times New Roman" w:hAnsi="Times New Roman"/>
          <w:sz w:val="28"/>
          <w:szCs w:val="28"/>
          <w:rtl w:val="0"/>
        </w:rPr>
        <w:t xml:space="preserve">, 24 (2). рр. 277–291.</w:t>
      </w:r>
    </w:p>
    <w:p w:rsidR="00000000" w:rsidDel="00000000" w:rsidP="00000000" w:rsidRDefault="00000000" w:rsidRPr="00000000" w14:paraId="00000291">
      <w:pPr>
        <w:pBdr>
          <w:top w:space="0" w:sz="0" w:val="nil"/>
          <w:left w:space="0" w:sz="0" w:val="nil"/>
          <w:bottom w:space="0" w:sz="0" w:val="nil"/>
          <w:right w:space="0" w:sz="0" w:val="nil"/>
          <w:between w:space="0" w:sz="0" w:val="nil"/>
        </w:pBdr>
        <w:spacing w:after="0" w:line="360" w:lineRule="auto"/>
        <w:ind w:right="282" w:hanging="72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2">
      <w:pPr>
        <w:pBdr>
          <w:top w:space="0" w:sz="0" w:val="nil"/>
          <w:left w:space="0" w:sz="0" w:val="nil"/>
          <w:bottom w:space="0" w:sz="0" w:val="nil"/>
          <w:right w:space="0" w:sz="0" w:val="nil"/>
          <w:between w:space="0" w:sz="0" w:val="nil"/>
        </w:pBdr>
        <w:spacing w:after="0" w:line="360" w:lineRule="auto"/>
        <w:ind w:right="282" w:hanging="72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Довідкові джерела  </w:t>
      </w:r>
    </w:p>
    <w:p w:rsidR="00000000" w:rsidDel="00000000" w:rsidP="00000000" w:rsidRDefault="00000000" w:rsidRPr="00000000" w14:paraId="00000293">
      <w:pPr>
        <w:numPr>
          <w:ilvl w:val="0"/>
          <w:numId w:val="5"/>
        </w:numPr>
        <w:pBdr>
          <w:top w:space="0" w:sz="0" w:val="nil"/>
          <w:left w:space="0" w:sz="0" w:val="nil"/>
          <w:bottom w:space="0" w:sz="0" w:val="nil"/>
          <w:right w:space="0" w:sz="0" w:val="nil"/>
          <w:between w:space="0" w:sz="0" w:val="nil"/>
        </w:pBdr>
        <w:spacing w:line="276" w:lineRule="auto"/>
        <w:ind w:left="0" w:right="282" w:hanging="360"/>
        <w:jc w:val="both"/>
        <w:rPr>
          <w:rFonts w:ascii="Times New Roman" w:cs="Times New Roman" w:eastAsia="Times New Roman" w:hAnsi="Times New Roman"/>
          <w:color w:val="000000"/>
          <w:sz w:val="28"/>
          <w:szCs w:val="28"/>
        </w:rPr>
      </w:pPr>
      <w:bookmarkStart w:colFirst="0" w:colLast="0" w:name="_heading=h.zi2vpz4k9b38" w:id="56"/>
      <w:bookmarkEnd w:id="56"/>
      <w:r w:rsidDel="00000000" w:rsidR="00000000" w:rsidRPr="00000000">
        <w:rPr>
          <w:rFonts w:ascii="Times New Roman" w:cs="Times New Roman" w:eastAsia="Times New Roman" w:hAnsi="Times New Roman"/>
          <w:color w:val="000000"/>
          <w:sz w:val="28"/>
          <w:szCs w:val="28"/>
          <w:rtl w:val="0"/>
        </w:rPr>
        <w:t xml:space="preserve"> Словник фразеологізмів української мови / уклад. : В.М. Білоноженко та ін. ; відп. ред. В.О. Винник. Київ : Наукова думка, 2003. 786 с.</w:t>
      </w:r>
    </w:p>
    <w:p w:rsidR="00000000" w:rsidDel="00000000" w:rsidP="00000000" w:rsidRDefault="00000000" w:rsidRPr="00000000" w14:paraId="00000294">
      <w:pPr>
        <w:numPr>
          <w:ilvl w:val="0"/>
          <w:numId w:val="5"/>
        </w:numPr>
        <w:pBdr>
          <w:top w:space="0" w:sz="0" w:val="nil"/>
          <w:left w:space="0" w:sz="0" w:val="nil"/>
          <w:bottom w:space="0" w:sz="0" w:val="nil"/>
          <w:right w:space="0" w:sz="0" w:val="nil"/>
          <w:between w:space="0" w:sz="0" w:val="nil"/>
        </w:pBdr>
        <w:spacing w:line="276"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Словник української мови : в 11-ти томах.  Київ : Наук. думка, 1970 – 1980. URL: </w:t>
      </w:r>
      <w:hyperlink r:id="rId9">
        <w:r w:rsidDel="00000000" w:rsidR="00000000" w:rsidRPr="00000000">
          <w:rPr>
            <w:rFonts w:ascii="Times New Roman" w:cs="Times New Roman" w:eastAsia="Times New Roman" w:hAnsi="Times New Roman"/>
            <w:color w:val="0000ff"/>
            <w:sz w:val="28"/>
            <w:szCs w:val="28"/>
            <w:u w:val="single"/>
            <w:rtl w:val="0"/>
          </w:rPr>
          <w:t xml:space="preserve">https://irbis-nbuv.gov.ua/ulib/item/UKR0001612</w:t>
        </w:r>
      </w:hyperlink>
      <w:r w:rsidDel="00000000" w:rsidR="00000000" w:rsidRPr="00000000">
        <w:rPr>
          <w:rFonts w:ascii="Times New Roman" w:cs="Times New Roman" w:eastAsia="Times New Roman" w:hAnsi="Times New Roman"/>
          <w:color w:val="000000"/>
          <w:sz w:val="28"/>
          <w:szCs w:val="28"/>
          <w:rtl w:val="0"/>
        </w:rPr>
        <w:t xml:space="preserve"> (дата звернення: 21.09.2025)</w:t>
      </w:r>
    </w:p>
    <w:p w:rsidR="00000000" w:rsidDel="00000000" w:rsidP="00000000" w:rsidRDefault="00000000" w:rsidRPr="00000000" w14:paraId="00000295">
      <w:pPr>
        <w:numPr>
          <w:ilvl w:val="0"/>
          <w:numId w:val="5"/>
        </w:numPr>
        <w:pBdr>
          <w:top w:space="0" w:sz="0" w:val="nil"/>
          <w:left w:space="0" w:sz="0" w:val="nil"/>
          <w:bottom w:space="0" w:sz="0" w:val="nil"/>
          <w:right w:space="0" w:sz="0" w:val="nil"/>
          <w:between w:space="0" w:sz="0" w:val="nil"/>
        </w:pBdr>
        <w:spacing w:line="276" w:lineRule="auto"/>
        <w:ind w:left="0" w:right="282" w:hanging="360"/>
        <w:jc w:val="both"/>
        <w:rPr>
          <w:rFonts w:ascii="Times New Roman" w:cs="Times New Roman" w:eastAsia="Times New Roman" w:hAnsi="Times New Roman"/>
          <w:sz w:val="28"/>
          <w:szCs w:val="28"/>
        </w:rPr>
      </w:pPr>
      <w:bookmarkStart w:colFirst="0" w:colLast="0" w:name="_heading=h.vhpk74v3xfua" w:id="57"/>
      <w:bookmarkEnd w:id="57"/>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Ужченко В. Д. Фразеологічний словник української мови. Київ : Освіта, 1998.</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224 с. </w:t>
      </w:r>
      <w:r w:rsidDel="00000000" w:rsidR="00000000" w:rsidRPr="00000000">
        <w:rPr>
          <w:rtl w:val="0"/>
        </w:rPr>
      </w:r>
    </w:p>
    <w:p w:rsidR="00000000" w:rsidDel="00000000" w:rsidP="00000000" w:rsidRDefault="00000000" w:rsidRPr="00000000" w14:paraId="00000296">
      <w:pPr>
        <w:numPr>
          <w:ilvl w:val="0"/>
          <w:numId w:val="5"/>
        </w:numPr>
        <w:pBdr>
          <w:top w:space="0" w:sz="0" w:val="nil"/>
          <w:left w:space="0" w:sz="0" w:val="nil"/>
          <w:bottom w:space="0" w:sz="0" w:val="nil"/>
          <w:right w:space="0" w:sz="0" w:val="nil"/>
          <w:between w:space="0" w:sz="0" w:val="nil"/>
        </w:pBdr>
        <w:spacing w:line="276" w:lineRule="auto"/>
        <w:ind w:left="0" w:right="28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Удовиченко Г. М. Фразеологічний словник української мови : в 2-х томах Kиїв : Наукова думка,</w:t>
      </w:r>
      <w:r w:rsidDel="00000000" w:rsidR="00000000" w:rsidRPr="00000000">
        <w:rPr>
          <w:rFonts w:ascii="Times New Roman" w:cs="Times New Roman" w:eastAsia="Times New Roman" w:hAnsi="Times New Roman"/>
          <w:sz w:val="28"/>
          <w:szCs w:val="28"/>
          <w:rtl w:val="0"/>
        </w:rPr>
        <w:t xml:space="preserve"> 1984. 384 с.</w:t>
      </w:r>
      <w:r w:rsidDel="00000000" w:rsidR="00000000" w:rsidRPr="00000000">
        <w:rPr>
          <w:rtl w:val="0"/>
        </w:rPr>
      </w:r>
    </w:p>
    <w:p w:rsidR="00000000" w:rsidDel="00000000" w:rsidP="00000000" w:rsidRDefault="00000000" w:rsidRPr="00000000" w14:paraId="00000297">
      <w:pPr>
        <w:pBdr>
          <w:top w:space="0" w:sz="0" w:val="nil"/>
          <w:left w:space="0" w:sz="0" w:val="nil"/>
          <w:bottom w:space="0" w:sz="0" w:val="nil"/>
          <w:right w:space="0" w:sz="0" w:val="nil"/>
          <w:between w:space="0" w:sz="0" w:val="nil"/>
        </w:pBdr>
        <w:spacing w:line="360" w:lineRule="auto"/>
        <w:ind w:right="282"/>
        <w:jc w:val="both"/>
        <w:rPr>
          <w:rFonts w:ascii="Times New Roman" w:cs="Times New Roman" w:eastAsia="Times New Roman" w:hAnsi="Times New Roman"/>
          <w:color w:val="ff0000"/>
          <w:sz w:val="28"/>
          <w:szCs w:val="28"/>
        </w:rPr>
      </w:pPr>
      <w:r w:rsidDel="00000000" w:rsidR="00000000" w:rsidRPr="00000000">
        <w:rPr>
          <w:rtl w:val="0"/>
        </w:rPr>
      </w:r>
    </w:p>
    <w:sectPr>
      <w:headerReference r:id="rId10" w:type="default"/>
      <w:footerReference r:id="rId11" w:type="default"/>
      <w:pgSz w:h="16838" w:w="11906" w:orient="portrait"/>
      <w:pgMar w:bottom="1134" w:top="1134" w:left="1701"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9B">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98">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color w:val="000000"/>
      </w:rPr>
    </w:pPr>
    <w:r w:rsidDel="00000000" w:rsidR="00000000" w:rsidRPr="00000000">
      <w:rPr>
        <w:rtl w:val="0"/>
      </w:rPr>
    </w:r>
  </w:p>
  <w:p w:rsidR="00000000" w:rsidDel="00000000" w:rsidP="00000000" w:rsidRDefault="00000000" w:rsidRPr="00000000" w14:paraId="00000299">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495" w:hanging="495"/>
      </w:pPr>
      <w:rPr/>
    </w:lvl>
    <w:lvl w:ilvl="1">
      <w:start w:val="1"/>
      <w:numFmt w:val="decimal"/>
      <w:lvlText w:val="%1.%2."/>
      <w:lvlJc w:val="left"/>
      <w:pPr>
        <w:ind w:left="720" w:hanging="720"/>
      </w:pPr>
      <w:rPr>
        <w:rFonts w:ascii="Times New Roman" w:cs="Times New Roman" w:eastAsia="Times New Roman" w:hAnsi="Times New Roman"/>
        <w:b w:val="1"/>
        <w:bCs w:val="1"/>
      </w:rPr>
    </w:lvl>
    <w:lvl w:ilvl="2">
      <w:start w:val="1"/>
      <w:numFmt w:val="decimal"/>
      <w:lvlText w:val="%1.%2.%3."/>
      <w:lvlJc w:val="left"/>
      <w:pPr>
        <w:ind w:left="2160" w:hanging="720"/>
      </w:pPr>
      <w:rPr/>
    </w:lvl>
    <w:lvl w:ilvl="3">
      <w:start w:val="1"/>
      <w:numFmt w:val="decimal"/>
      <w:lvlText w:val="%1.%2.%3.%4."/>
      <w:lvlJc w:val="left"/>
      <w:pPr>
        <w:ind w:left="3240" w:hanging="1080"/>
      </w:pPr>
      <w:rPr/>
    </w:lvl>
    <w:lvl w:ilvl="4">
      <w:start w:val="1"/>
      <w:numFmt w:val="decimal"/>
      <w:lvlText w:val="%1.%2.%3.%4.%5."/>
      <w:lvlJc w:val="left"/>
      <w:pPr>
        <w:ind w:left="3960" w:hanging="1080"/>
      </w:pPr>
      <w:rPr/>
    </w:lvl>
    <w:lvl w:ilvl="5">
      <w:start w:val="1"/>
      <w:numFmt w:val="decimal"/>
      <w:lvlText w:val="%1.%2.%3.%4.%5.%6."/>
      <w:lvlJc w:val="left"/>
      <w:pPr>
        <w:ind w:left="5040" w:hanging="1440"/>
      </w:pPr>
      <w:rPr/>
    </w:lvl>
    <w:lvl w:ilvl="6">
      <w:start w:val="1"/>
      <w:numFmt w:val="decimal"/>
      <w:lvlText w:val="%1.%2.%3.%4.%5.%6.%7."/>
      <w:lvlJc w:val="left"/>
      <w:pPr>
        <w:ind w:left="6120" w:hanging="1800"/>
      </w:pPr>
      <w:rPr/>
    </w:lvl>
    <w:lvl w:ilvl="7">
      <w:start w:val="1"/>
      <w:numFmt w:val="decimal"/>
      <w:lvlText w:val="%1.%2.%3.%4.%5.%6.%7.%8."/>
      <w:lvlJc w:val="left"/>
      <w:pPr>
        <w:ind w:left="6840" w:hanging="1800"/>
      </w:pPr>
      <w:rPr/>
    </w:lvl>
    <w:lvl w:ilvl="8">
      <w:start w:val="1"/>
      <w:numFmt w:val="decimal"/>
      <w:lvlText w:val="%1.%2.%3.%4.%5.%6.%7.%8.%9."/>
      <w:lvlJc w:val="left"/>
      <w:pPr>
        <w:ind w:left="7920" w:hanging="2160"/>
      </w:pPr>
      <w:rPr/>
    </w:lvl>
  </w:abstractNum>
  <w:abstractNum w:abstractNumId="4">
    <w:lvl w:ilvl="0">
      <w:start w:val="1"/>
      <w:numFmt w:val="decimal"/>
      <w:lvlText w:val="%1."/>
      <w:lvlJc w:val="left"/>
      <w:pPr>
        <w:ind w:left="1211" w:hanging="360"/>
      </w:pPr>
      <w:rPr>
        <w:strike w:val="0"/>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5">
    <w:lvl w:ilvl="0">
      <w:start w:val="1"/>
      <w:numFmt w:val="decimal"/>
      <w:lvlText w:val="%1."/>
      <w:lvlJc w:val="left"/>
      <w:pPr>
        <w:ind w:left="720" w:hanging="360"/>
      </w:pPr>
      <w:rPr>
        <w:rFonts w:ascii="Times New Roman" w:cs="Times New Roman" w:eastAsia="Times New Roman" w:hAnsi="Times New Roman"/>
        <w:i w:val="0"/>
        <w:iCs w:val="0"/>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64" w:hanging="360"/>
      </w:pPr>
      <w:rPr>
        <w:rFonts w:ascii="Times New Roman" w:cs="Times New Roman" w:eastAsia="Times New Roman" w:hAnsi="Times New Roman"/>
        <w:b w:val="0"/>
        <w:bCs w:val="0"/>
        <w:color w:val="000000"/>
        <w:u w:val="none"/>
      </w:rPr>
    </w:lvl>
    <w:lvl w:ilvl="1">
      <w:start w:val="1"/>
      <w:numFmt w:val="lowerLetter"/>
      <w:lvlText w:val="%2."/>
      <w:lvlJc w:val="left"/>
      <w:pPr>
        <w:ind w:left="656" w:hanging="360.00000000000006"/>
      </w:pPr>
      <w:rPr>
        <w:u w:val="none"/>
      </w:rPr>
    </w:lvl>
    <w:lvl w:ilvl="2">
      <w:start w:val="1"/>
      <w:numFmt w:val="lowerRoman"/>
      <w:lvlText w:val="%3."/>
      <w:lvlJc w:val="right"/>
      <w:pPr>
        <w:ind w:left="1376" w:hanging="360"/>
      </w:pPr>
      <w:rPr>
        <w:u w:val="none"/>
      </w:rPr>
    </w:lvl>
    <w:lvl w:ilvl="3">
      <w:start w:val="1"/>
      <w:numFmt w:val="decimal"/>
      <w:lvlText w:val="%4."/>
      <w:lvlJc w:val="left"/>
      <w:pPr>
        <w:ind w:left="2096" w:hanging="360"/>
      </w:pPr>
      <w:rPr>
        <w:u w:val="none"/>
      </w:rPr>
    </w:lvl>
    <w:lvl w:ilvl="4">
      <w:start w:val="1"/>
      <w:numFmt w:val="lowerLetter"/>
      <w:lvlText w:val="%5."/>
      <w:lvlJc w:val="left"/>
      <w:pPr>
        <w:ind w:left="2816" w:hanging="360"/>
      </w:pPr>
      <w:rPr>
        <w:u w:val="none"/>
      </w:rPr>
    </w:lvl>
    <w:lvl w:ilvl="5">
      <w:start w:val="1"/>
      <w:numFmt w:val="lowerRoman"/>
      <w:lvlText w:val="%6."/>
      <w:lvlJc w:val="right"/>
      <w:pPr>
        <w:ind w:left="3536" w:hanging="360"/>
      </w:pPr>
      <w:rPr>
        <w:u w:val="none"/>
      </w:rPr>
    </w:lvl>
    <w:lvl w:ilvl="6">
      <w:start w:val="1"/>
      <w:numFmt w:val="decimal"/>
      <w:lvlText w:val="%7."/>
      <w:lvlJc w:val="left"/>
      <w:pPr>
        <w:ind w:left="4256" w:hanging="360"/>
      </w:pPr>
      <w:rPr>
        <w:u w:val="none"/>
      </w:rPr>
    </w:lvl>
    <w:lvl w:ilvl="7">
      <w:start w:val="1"/>
      <w:numFmt w:val="lowerLetter"/>
      <w:lvlText w:val="%8."/>
      <w:lvlJc w:val="left"/>
      <w:pPr>
        <w:ind w:left="4976" w:hanging="360"/>
      </w:pPr>
      <w:rPr>
        <w:u w:val="none"/>
      </w:rPr>
    </w:lvl>
    <w:lvl w:ilvl="8">
      <w:start w:val="1"/>
      <w:numFmt w:val="lowerRoman"/>
      <w:lvlText w:val="%9."/>
      <w:lvlJc w:val="right"/>
      <w:pPr>
        <w:ind w:left="5696" w:hanging="360"/>
      </w:pPr>
      <w:rPr>
        <w:u w:val="none"/>
      </w:rPr>
    </w:lvl>
  </w:abstractNum>
  <w:abstractNum w:abstractNumId="8">
    <w:lvl w:ilvl="0">
      <w:start w:val="1"/>
      <w:numFmt w:val="decimal"/>
      <w:lvlText w:val="%1)"/>
      <w:lvlJc w:val="left"/>
      <w:pPr>
        <w:ind w:left="1069" w:hanging="360"/>
      </w:pPr>
      <w:rPr>
        <w:b w:val="1"/>
        <w:bCs w:val="1"/>
        <w:i w:val="1"/>
        <w:iCs w:val="1"/>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9">
    <w:lvl w:ilvl="0">
      <w:start w:val="2"/>
      <w:numFmt w:val="decimal"/>
      <w:lvlText w:val="%1)"/>
      <w:lvlJc w:val="left"/>
      <w:pPr>
        <w:ind w:left="1069" w:hanging="360"/>
      </w:pPr>
      <w:rPr>
        <w:b w:val="1"/>
        <w:bCs w:val="1"/>
        <w:i w:val="1"/>
        <w:iCs w:val="1"/>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0">
    <w:lvl w:ilvl="0">
      <w:start w:val="1"/>
      <w:numFmt w:val="decimal"/>
      <w:lvlText w:val="%1)"/>
      <w:lvlJc w:val="left"/>
      <w:pPr>
        <w:ind w:left="928" w:hanging="360"/>
      </w:pPr>
      <w:rPr>
        <w:color w:val="000000"/>
      </w:rPr>
    </w:lvl>
    <w:lvl w:ilvl="1">
      <w:start w:val="1"/>
      <w:numFmt w:val="lowerLetter"/>
      <w:lvlText w:val="%2."/>
      <w:lvlJc w:val="left"/>
      <w:pPr>
        <w:ind w:left="1648" w:hanging="360"/>
      </w:pPr>
      <w:rPr/>
    </w:lvl>
    <w:lvl w:ilvl="2">
      <w:start w:val="1"/>
      <w:numFmt w:val="lowerRoman"/>
      <w:lvlText w:val="%3."/>
      <w:lvlJc w:val="right"/>
      <w:pPr>
        <w:ind w:left="2368" w:hanging="180"/>
      </w:pPr>
      <w:rPr/>
    </w:lvl>
    <w:lvl w:ilvl="3">
      <w:start w:val="1"/>
      <w:numFmt w:val="decimal"/>
      <w:lvlText w:val="%4."/>
      <w:lvlJc w:val="left"/>
      <w:pPr>
        <w:ind w:left="3088" w:hanging="360"/>
      </w:pPr>
      <w:rPr>
        <w:color w:val="000000"/>
        <w:shd w:fill="auto" w:val="clear"/>
      </w:rPr>
    </w:lvl>
    <w:lvl w:ilvl="4">
      <w:start w:val="1"/>
      <w:numFmt w:val="lowerLetter"/>
      <w:lvlText w:val="%5."/>
      <w:lvlJc w:val="left"/>
      <w:pPr>
        <w:ind w:left="3808" w:hanging="360"/>
      </w:pPr>
      <w:rPr/>
    </w:lvl>
    <w:lvl w:ilvl="5">
      <w:start w:val="1"/>
      <w:numFmt w:val="lowerRoman"/>
      <w:lvlText w:val="%6."/>
      <w:lvlJc w:val="right"/>
      <w:pPr>
        <w:ind w:left="4528" w:hanging="180"/>
      </w:pPr>
      <w:rPr/>
    </w:lvl>
    <w:lvl w:ilvl="6">
      <w:start w:val="1"/>
      <w:numFmt w:val="decimal"/>
      <w:lvlText w:val="%7."/>
      <w:lvlJc w:val="left"/>
      <w:pPr>
        <w:ind w:left="5248" w:hanging="360"/>
      </w:pPr>
      <w:rPr/>
    </w:lvl>
    <w:lvl w:ilvl="7">
      <w:start w:val="1"/>
      <w:numFmt w:val="lowerLetter"/>
      <w:lvlText w:val="%8."/>
      <w:lvlJc w:val="left"/>
      <w:pPr>
        <w:ind w:left="5968" w:hanging="360"/>
      </w:pPr>
      <w:rPr/>
    </w:lvl>
    <w:lvl w:ilvl="8">
      <w:start w:val="1"/>
      <w:numFmt w:val="lowerRoman"/>
      <w:lvlText w:val="%9."/>
      <w:lvlJc w:val="right"/>
      <w:pPr>
        <w:ind w:left="6688" w:hanging="180"/>
      </w:pPr>
      <w:rPr/>
    </w:lvl>
  </w:abstractNum>
  <w:abstractNum w:abstractNumId="11">
    <w:lvl w:ilvl="0">
      <w:start w:val="1"/>
      <w:numFmt w:val="decimal"/>
      <w:lvlText w:val="%1)"/>
      <w:lvlJc w:val="left"/>
      <w:pPr>
        <w:ind w:left="1144" w:hanging="360"/>
      </w:pPr>
      <w:rPr/>
    </w:lvl>
    <w:lvl w:ilvl="1">
      <w:start w:val="1"/>
      <w:numFmt w:val="lowerLetter"/>
      <w:lvlText w:val="%2."/>
      <w:lvlJc w:val="left"/>
      <w:pPr>
        <w:ind w:left="1864" w:hanging="360"/>
      </w:pPr>
      <w:rPr/>
    </w:lvl>
    <w:lvl w:ilvl="2">
      <w:start w:val="1"/>
      <w:numFmt w:val="lowerRoman"/>
      <w:lvlText w:val="%3."/>
      <w:lvlJc w:val="right"/>
      <w:pPr>
        <w:ind w:left="2584" w:hanging="180"/>
      </w:pPr>
      <w:rPr/>
    </w:lvl>
    <w:lvl w:ilvl="3">
      <w:start w:val="1"/>
      <w:numFmt w:val="decimal"/>
      <w:lvlText w:val="%4."/>
      <w:lvlJc w:val="left"/>
      <w:pPr>
        <w:ind w:left="3304" w:hanging="360"/>
      </w:pPr>
      <w:rPr/>
    </w:lvl>
    <w:lvl w:ilvl="4">
      <w:start w:val="1"/>
      <w:numFmt w:val="lowerLetter"/>
      <w:lvlText w:val="%5."/>
      <w:lvlJc w:val="left"/>
      <w:pPr>
        <w:ind w:left="4024" w:hanging="360"/>
      </w:pPr>
      <w:rPr/>
    </w:lvl>
    <w:lvl w:ilvl="5">
      <w:start w:val="1"/>
      <w:numFmt w:val="lowerRoman"/>
      <w:lvlText w:val="%6."/>
      <w:lvlJc w:val="right"/>
      <w:pPr>
        <w:ind w:left="4744" w:hanging="180"/>
      </w:pPr>
      <w:rPr/>
    </w:lvl>
    <w:lvl w:ilvl="6">
      <w:start w:val="1"/>
      <w:numFmt w:val="decimal"/>
      <w:lvlText w:val="%7."/>
      <w:lvlJc w:val="left"/>
      <w:pPr>
        <w:ind w:left="5464" w:hanging="360"/>
      </w:pPr>
      <w:rPr/>
    </w:lvl>
    <w:lvl w:ilvl="7">
      <w:start w:val="1"/>
      <w:numFmt w:val="lowerLetter"/>
      <w:lvlText w:val="%8."/>
      <w:lvlJc w:val="left"/>
      <w:pPr>
        <w:ind w:left="6184" w:hanging="360"/>
      </w:pPr>
      <w:rPr/>
    </w:lvl>
    <w:lvl w:ilvl="8">
      <w:start w:val="1"/>
      <w:numFmt w:val="lowerRoman"/>
      <w:lvlText w:val="%9."/>
      <w:lvlJc w:val="right"/>
      <w:pPr>
        <w:ind w:left="6904" w:hanging="180"/>
      </w:pPr>
      <w:rPr/>
    </w:lvl>
  </w:abstractNum>
  <w:abstractNum w:abstractNumId="12">
    <w:lvl w:ilvl="0">
      <w:start w:val="2"/>
      <w:numFmt w:val="bullet"/>
      <w:lvlText w:val="-"/>
      <w:lvlJc w:val="left"/>
      <w:pPr>
        <w:ind w:left="1068" w:hanging="360"/>
      </w:pPr>
      <w:rPr>
        <w:rFonts w:ascii="Times New Roman" w:cs="Times New Roman" w:eastAsia="Times New Roman" w:hAnsi="Times New Roman"/>
      </w:rPr>
    </w:lvl>
    <w:lvl w:ilvl="1">
      <w:start w:val="1"/>
      <w:numFmt w:val="bullet"/>
      <w:lvlText w:val="o"/>
      <w:lvlJc w:val="left"/>
      <w:pPr>
        <w:ind w:left="1788" w:hanging="360"/>
      </w:pPr>
      <w:rPr>
        <w:rFonts w:ascii="Courier New" w:cs="Courier New" w:eastAsia="Courier New" w:hAnsi="Courier New"/>
      </w:rPr>
    </w:lvl>
    <w:lvl w:ilvl="2">
      <w:start w:val="1"/>
      <w:numFmt w:val="bullet"/>
      <w:lvlText w:val="▪"/>
      <w:lvlJc w:val="left"/>
      <w:pPr>
        <w:ind w:left="2508" w:hanging="360"/>
      </w:pPr>
      <w:rPr>
        <w:rFonts w:ascii="Noto Sans Symbols" w:cs="Noto Sans Symbols" w:eastAsia="Noto Sans Symbols" w:hAnsi="Noto Sans Symbols"/>
      </w:rPr>
    </w:lvl>
    <w:lvl w:ilvl="3">
      <w:start w:val="1"/>
      <w:numFmt w:val="bullet"/>
      <w:lvlText w:val="●"/>
      <w:lvlJc w:val="left"/>
      <w:pPr>
        <w:ind w:left="3228" w:hanging="360"/>
      </w:pPr>
      <w:rPr>
        <w:rFonts w:ascii="Noto Sans Symbols" w:cs="Noto Sans Symbols" w:eastAsia="Noto Sans Symbols" w:hAnsi="Noto Sans Symbols"/>
      </w:rPr>
    </w:lvl>
    <w:lvl w:ilvl="4">
      <w:start w:val="1"/>
      <w:numFmt w:val="bullet"/>
      <w:lvlText w:val="o"/>
      <w:lvlJc w:val="left"/>
      <w:pPr>
        <w:ind w:left="3948" w:hanging="360"/>
      </w:pPr>
      <w:rPr>
        <w:rFonts w:ascii="Courier New" w:cs="Courier New" w:eastAsia="Courier New" w:hAnsi="Courier New"/>
      </w:rPr>
    </w:lvl>
    <w:lvl w:ilvl="5">
      <w:start w:val="1"/>
      <w:numFmt w:val="bullet"/>
      <w:lvlText w:val="▪"/>
      <w:lvlJc w:val="left"/>
      <w:pPr>
        <w:ind w:left="4668" w:hanging="360"/>
      </w:pPr>
      <w:rPr>
        <w:rFonts w:ascii="Noto Sans Symbols" w:cs="Noto Sans Symbols" w:eastAsia="Noto Sans Symbols" w:hAnsi="Noto Sans Symbols"/>
      </w:rPr>
    </w:lvl>
    <w:lvl w:ilvl="6">
      <w:start w:val="1"/>
      <w:numFmt w:val="bullet"/>
      <w:lvlText w:val="●"/>
      <w:lvlJc w:val="left"/>
      <w:pPr>
        <w:ind w:left="5388" w:hanging="360"/>
      </w:pPr>
      <w:rPr>
        <w:rFonts w:ascii="Noto Sans Symbols" w:cs="Noto Sans Symbols" w:eastAsia="Noto Sans Symbols" w:hAnsi="Noto Sans Symbols"/>
      </w:rPr>
    </w:lvl>
    <w:lvl w:ilvl="7">
      <w:start w:val="1"/>
      <w:numFmt w:val="bullet"/>
      <w:lvlText w:val="o"/>
      <w:lvlJc w:val="left"/>
      <w:pPr>
        <w:ind w:left="6108" w:hanging="360"/>
      </w:pPr>
      <w:rPr>
        <w:rFonts w:ascii="Courier New" w:cs="Courier New" w:eastAsia="Courier New" w:hAnsi="Courier New"/>
      </w:rPr>
    </w:lvl>
    <w:lvl w:ilvl="8">
      <w:start w:val="1"/>
      <w:numFmt w:val="bullet"/>
      <w:lvlText w:val="▪"/>
      <w:lvlJc w:val="left"/>
      <w:pPr>
        <w:ind w:left="6828" w:hanging="360"/>
      </w:pPr>
      <w:rPr>
        <w:rFonts w:ascii="Noto Sans Symbols" w:cs="Noto Sans Symbols" w:eastAsia="Noto Sans Symbols" w:hAnsi="Noto Sans Symbols"/>
      </w:rPr>
    </w:lvl>
  </w:abstractNum>
  <w:abstractNum w:abstractNumId="13">
    <w:lvl w:ilvl="0">
      <w:start w:val="1"/>
      <w:numFmt w:val="decimal"/>
      <w:lvlText w:val="%1)"/>
      <w:lvlJc w:val="left"/>
      <w:pPr>
        <w:ind w:left="1099" w:hanging="39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4">
    <w:lvl w:ilvl="0">
      <w:start w:val="2"/>
      <w:numFmt w:val="decimal"/>
      <w:lvlText w:val="%1."/>
      <w:lvlJc w:val="left"/>
      <w:pPr>
        <w:ind w:left="450" w:hanging="450"/>
      </w:pPr>
      <w:rPr/>
    </w:lvl>
    <w:lvl w:ilvl="1">
      <w:start w:val="2"/>
      <w:numFmt w:val="decimal"/>
      <w:lvlText w:val="%1.%2."/>
      <w:lvlJc w:val="left"/>
      <w:pPr>
        <w:ind w:left="1288" w:hanging="719"/>
      </w:pPr>
      <w:rPr/>
    </w:lvl>
    <w:lvl w:ilvl="2">
      <w:start w:val="1"/>
      <w:numFmt w:val="decimal"/>
      <w:lvlText w:val="%1.%2.%3."/>
      <w:lvlJc w:val="left"/>
      <w:pPr>
        <w:ind w:left="1856" w:hanging="720"/>
      </w:pPr>
      <w:rPr/>
    </w:lvl>
    <w:lvl w:ilvl="3">
      <w:start w:val="1"/>
      <w:numFmt w:val="decimal"/>
      <w:lvlText w:val="%1.%2.%3.%4."/>
      <w:lvlJc w:val="left"/>
      <w:pPr>
        <w:ind w:left="2784" w:hanging="1080.0000000000002"/>
      </w:pPr>
      <w:rPr/>
    </w:lvl>
    <w:lvl w:ilvl="4">
      <w:start w:val="1"/>
      <w:numFmt w:val="decimal"/>
      <w:lvlText w:val="%1.%2.%3.%4.%5."/>
      <w:lvlJc w:val="left"/>
      <w:pPr>
        <w:ind w:left="3352" w:hanging="1080"/>
      </w:pPr>
      <w:rPr/>
    </w:lvl>
    <w:lvl w:ilvl="5">
      <w:start w:val="1"/>
      <w:numFmt w:val="decimal"/>
      <w:lvlText w:val="%1.%2.%3.%4.%5.%6."/>
      <w:lvlJc w:val="left"/>
      <w:pPr>
        <w:ind w:left="4280" w:hanging="1440"/>
      </w:pPr>
      <w:rPr/>
    </w:lvl>
    <w:lvl w:ilvl="6">
      <w:start w:val="1"/>
      <w:numFmt w:val="decimal"/>
      <w:lvlText w:val="%1.%2.%3.%4.%5.%6.%7."/>
      <w:lvlJc w:val="left"/>
      <w:pPr>
        <w:ind w:left="5208" w:hanging="1800.0000000000005"/>
      </w:pPr>
      <w:rPr/>
    </w:lvl>
    <w:lvl w:ilvl="7">
      <w:start w:val="1"/>
      <w:numFmt w:val="decimal"/>
      <w:lvlText w:val="%1.%2.%3.%4.%5.%6.%7.%8."/>
      <w:lvlJc w:val="left"/>
      <w:pPr>
        <w:ind w:left="5776" w:hanging="1800"/>
      </w:pPr>
      <w:rPr/>
    </w:lvl>
    <w:lvl w:ilvl="8">
      <w:start w:val="1"/>
      <w:numFmt w:val="decimal"/>
      <w:lvlText w:val="%1.%2.%3.%4.%5.%6.%7.%8.%9."/>
      <w:lvlJc w:val="left"/>
      <w:pPr>
        <w:ind w:left="6704" w:hanging="2160"/>
      </w:pPr>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table" w:styleId="TableNormal0" w:customStyle="1">
    <w:name w:val="TableNormal"/>
    <w:tblPr>
      <w:tblCellMar>
        <w:top w:w="100.0" w:type="dxa"/>
        <w:left w:w="100.0" w:type="dxa"/>
        <w:bottom w:w="100.0" w:type="dxa"/>
        <w:right w:w="100.0" w:type="dxa"/>
      </w:tblCellMar>
    </w:tblPr>
  </w:style>
  <w:style w:type="table" w:styleId="TableNormal1" w:customStyle="1">
    <w:name w:val="Table Normal"/>
    <w:rsid w:val="00ED04FF"/>
    <w:tblPr>
      <w:tblCellMar>
        <w:top w:w="0.0" w:type="dxa"/>
        <w:left w:w="0.0" w:type="dxa"/>
        <w:bottom w:w="0.0" w:type="dxa"/>
        <w:right w:w="0.0" w:type="dxa"/>
      </w:tblCellMar>
    </w:tblPr>
  </w:style>
  <w:style w:type="table" w:styleId="a4" w:customStyle="1">
    <w:basedOn w:val="TableNormal1"/>
    <w:rsid w:val="00ED04FF"/>
    <w:tblPr>
      <w:tblStyleRowBandSize w:val="1"/>
      <w:tblStyleColBandSize w:val="1"/>
      <w:tblCellMar>
        <w:left w:w="115.0" w:type="dxa"/>
        <w:right w:w="115.0" w:type="dxa"/>
      </w:tblCellMar>
    </w:tblPr>
  </w:style>
  <w:style w:type="paragraph" w:styleId="a5">
    <w:name w:val="List Paragraph"/>
    <w:uiPriority w:val="34"/>
    <w:qFormat w:val="1"/>
    <w:rsid w:val="00313B19"/>
    <w:pPr>
      <w:ind w:left="720"/>
      <w:contextualSpacing w:val="1"/>
    </w:pPr>
  </w:style>
  <w:style w:type="paragraph" w:styleId="a6">
    <w:name w:val="Normal (Web)"/>
    <w:uiPriority w:val="99"/>
    <w:unhideWhenUsed w:val="1"/>
    <w:rsid w:val="00815FC2"/>
    <w:pPr>
      <w:spacing w:after="100" w:afterAutospacing="1" w:before="100" w:beforeAutospacing="1" w:line="240" w:lineRule="auto"/>
    </w:pPr>
    <w:rPr>
      <w:rFonts w:ascii="Times New Roman" w:cs="Times New Roman" w:eastAsia="Times New Roman" w:hAnsi="Times New Roman"/>
      <w:sz w:val="24"/>
      <w:szCs w:val="24"/>
      <w:lang w:val="ru-RU"/>
    </w:rPr>
  </w:style>
  <w:style w:type="character" w:styleId="a7">
    <w:name w:val="Strong"/>
    <w:basedOn w:val="a0"/>
    <w:uiPriority w:val="22"/>
    <w:qFormat w:val="1"/>
    <w:rsid w:val="00815FC2"/>
    <w:rPr>
      <w:b w:val="1"/>
      <w:bCs w:val="1"/>
    </w:rPr>
  </w:style>
  <w:style w:type="paragraph" w:styleId="a8">
    <w:name w:val="header"/>
    <w:link w:val="a9"/>
    <w:uiPriority w:val="99"/>
    <w:unhideWhenUsed w:val="1"/>
    <w:rsid w:val="009C5109"/>
    <w:pPr>
      <w:tabs>
        <w:tab w:val="center" w:pos="4677"/>
        <w:tab w:val="right" w:pos="9355"/>
      </w:tabs>
      <w:spacing w:after="0" w:line="240" w:lineRule="auto"/>
    </w:pPr>
  </w:style>
  <w:style w:type="character" w:styleId="a9" w:customStyle="1">
    <w:name w:val="Верхний колонтитул Знак"/>
    <w:basedOn w:val="a0"/>
    <w:link w:val="a8"/>
    <w:uiPriority w:val="99"/>
    <w:rsid w:val="009C5109"/>
  </w:style>
  <w:style w:type="paragraph" w:styleId="aa">
    <w:name w:val="footer"/>
    <w:link w:val="ab"/>
    <w:uiPriority w:val="99"/>
    <w:unhideWhenUsed w:val="1"/>
    <w:rsid w:val="009C5109"/>
    <w:pPr>
      <w:tabs>
        <w:tab w:val="center" w:pos="4677"/>
        <w:tab w:val="right" w:pos="9355"/>
      </w:tabs>
      <w:spacing w:after="0" w:line="240" w:lineRule="auto"/>
    </w:pPr>
  </w:style>
  <w:style w:type="character" w:styleId="ab" w:customStyle="1">
    <w:name w:val="Нижний колонтитул Знак"/>
    <w:basedOn w:val="a0"/>
    <w:link w:val="aa"/>
    <w:uiPriority w:val="99"/>
    <w:rsid w:val="009C5109"/>
  </w:style>
  <w:style w:type="character" w:styleId="ac">
    <w:name w:val="Hyperlink"/>
    <w:basedOn w:val="a0"/>
    <w:uiPriority w:val="99"/>
    <w:unhideWhenUsed w:val="1"/>
    <w:rsid w:val="00860CC4"/>
    <w:rPr>
      <w:color w:val="0000ff" w:themeColor="hyperlink"/>
      <w:u w:val="single"/>
    </w:rPr>
  </w:style>
  <w:style w:type="character" w:styleId="ad">
    <w:name w:val="FollowedHyperlink"/>
    <w:basedOn w:val="a0"/>
    <w:uiPriority w:val="99"/>
    <w:semiHidden w:val="1"/>
    <w:unhideWhenUsed w:val="1"/>
    <w:rsid w:val="00BE1B8B"/>
    <w:rPr>
      <w:color w:val="800080" w:themeColor="followedHyperlink"/>
      <w:u w:val="single"/>
    </w:rPr>
  </w:style>
  <w:style w:type="table" w:styleId="ae" w:customStyle="1">
    <w:basedOn w:val="TableNormal1"/>
    <w:tblPr>
      <w:tblStyleRowBandSize w:val="1"/>
      <w:tblStyleColBandSize w:val="1"/>
      <w:tblCellMar>
        <w:left w:w="115.0" w:type="dxa"/>
        <w:right w:w="115.0" w:type="dxa"/>
      </w:tblCellMar>
    </w:tblPr>
  </w:style>
  <w:style w:type="character" w:styleId="af">
    <w:name w:val="Unresolved Mention"/>
    <w:basedOn w:val="a0"/>
    <w:uiPriority w:val="99"/>
    <w:semiHidden w:val="1"/>
    <w:unhideWhenUsed w:val="1"/>
    <w:rsid w:val="00BC3EB7"/>
    <w:rPr>
      <w:color w:val="605e5c"/>
      <w:shd w:color="auto" w:fill="e1dfdd" w:val="clear"/>
    </w:rPr>
  </w:style>
  <w:style w:type="table" w:styleId="af1" w:customStyle="1">
    <w:basedOn w:val="TableNormal0"/>
    <w:tblPr>
      <w:tblStyleRowBandSize w:val="1"/>
      <w:tblStyleColBandSize w:val="1"/>
      <w:tblCellMar>
        <w:top w:w="0.0" w:type="dxa"/>
        <w:left w:w="115.0" w:type="dxa"/>
        <w:bottom w:w="0.0" w:type="dxa"/>
        <w:right w:w="115.0" w:type="dxa"/>
      </w:tblCellMar>
    </w:tblPr>
  </w:style>
  <w:style w:type="character" w:styleId="af2">
    <w:name w:val="Placeholder Text"/>
    <w:basedOn w:val="a0"/>
    <w:uiPriority w:val="99"/>
    <w:semiHidden w:val="1"/>
    <w:rsid w:val="00732BE4"/>
    <w:rPr>
      <w:color w:val="808080"/>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header" Target="header1.xml"/><Relationship Id="rId9" Type="http://schemas.openxmlformats.org/officeDocument/2006/relationships/hyperlink" Target="https://irbis-nbuv.gov.ua/ulib/item/UKR0001612"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goroh.pp.ua/%D0%A2%D0%BB%D1%83%D0%BC%D0%B0%D1%87%D0%B5%D0%BD%D0%BD%D1%8F/%D0%B4%D1%83%D0%B6%D0%B5" TargetMode="External"/><Relationship Id="rId8" Type="http://schemas.openxmlformats.org/officeDocument/2006/relationships/hyperlink" Target="http://www.omniglot.com/language/articles/idioms.ht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WKu+ISTnD8cR3Lvpg90eCIvauA==">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2025-12-11T09:47:00Z</dcterms:created>
  <dc:creator>user</dc:creator>
</cp:coreProperties>
</file>