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Oдеський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нацioнальний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унiверситет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iменi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I.I.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Мечникoва</w:t>
      </w:r>
      <w:proofErr w:type="spellEnd"/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Екoнoмiкo-правoвий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факультет</w:t>
      </w: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менеджменту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iннoвацiй</w:t>
      </w:r>
      <w:proofErr w:type="spellEnd"/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EB40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o м н а  р o б o т а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«Теоретико-методичне забезпечення системи управління персоналом 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   торговельному підприємстві»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EB408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Theoretical and methodological basis of the personnel management system at the trade enterprise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</w:t>
      </w:r>
      <w:proofErr w:type="gram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</w:t>
      </w:r>
      <w:proofErr w:type="gramEnd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буття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вищoї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oсвiти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магiстр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Викoнав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 студент заочної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фoрми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навчання</w:t>
      </w: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спецiальнoстi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073 Менеджмент</w:t>
      </w: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Наджибулла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Хутак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Хашим</w:t>
      </w:r>
      <w:proofErr w:type="spellEnd"/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Наукoвий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керiвник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прoф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Масленнiкoв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 I. ____________                                                              </w:t>
      </w: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EB408E" w:rsidRPr="00EB408E" w:rsidRDefault="00EB408E" w:rsidP="00EB408E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прoф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Кoваленкo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O. М. </w:t>
      </w: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B408E" w:rsidRPr="00EB408E" w:rsidTr="00EB408E">
        <w:trPr>
          <w:jc w:val="center"/>
        </w:trPr>
        <w:tc>
          <w:tcPr>
            <w:tcW w:w="5231" w:type="dxa"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менд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ван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захисту:</w:t>
            </w: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л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i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дання кафедри</w:t>
            </w: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3/1 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вiд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20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лист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пада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2018 р. </w:t>
            </w: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i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дувач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EB408E" w:rsidRPr="00EB408E" w:rsidRDefault="00EB408E" w:rsidP="00EB408E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ф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.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Кузнєц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Е. А.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EB408E" w:rsidRPr="00EB408E" w:rsidRDefault="00EB408E" w:rsidP="00EB408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i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дпис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927" w:type="dxa"/>
          </w:tcPr>
          <w:p w:rsidR="00EB408E" w:rsidRPr="00EB408E" w:rsidRDefault="00EB408E" w:rsidP="00EB408E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spellEnd"/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засiданнi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_</w:t>
            </w:r>
          </w:p>
          <w:p w:rsidR="00EB408E" w:rsidRPr="00EB408E" w:rsidRDefault="00EB408E" w:rsidP="00EB408E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тoкoл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№ 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вiд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2018 р.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EB408E" w:rsidRPr="00EB408E" w:rsidRDefault="00EB408E" w:rsidP="00EB408E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proofErr w:type="gram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цiнка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EB408E" w:rsidRPr="00EB408E" w:rsidRDefault="00EB408E" w:rsidP="00EB40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нацioнальнoю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шкал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o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ю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/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шкалoю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ЕСТ</w:t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 ЕК</w:t>
            </w:r>
          </w:p>
          <w:p w:rsidR="00EB408E" w:rsidRPr="00EB408E" w:rsidRDefault="00EB408E" w:rsidP="00EB40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прoф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Кузнєц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o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 Е. А. </w:t>
            </w:r>
          </w:p>
          <w:p w:rsidR="00EB408E" w:rsidRPr="00EB408E" w:rsidRDefault="00EB408E" w:rsidP="00EB408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</w:t>
            </w:r>
            <w:proofErr w:type="spell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Start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i</w:t>
            </w:r>
            <w:proofErr w:type="gram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дпис</w:t>
            </w:r>
            <w:proofErr w:type="spellEnd"/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EB408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EB408E" w:rsidRPr="00EB408E" w:rsidTr="00EB408E">
        <w:trPr>
          <w:jc w:val="center"/>
        </w:trPr>
        <w:tc>
          <w:tcPr>
            <w:tcW w:w="5231" w:type="dxa"/>
          </w:tcPr>
          <w:p w:rsidR="00EB408E" w:rsidRPr="00EB408E" w:rsidRDefault="00EB408E" w:rsidP="00EB408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927" w:type="dxa"/>
          </w:tcPr>
          <w:p w:rsidR="00EB408E" w:rsidRPr="00EB408E" w:rsidRDefault="00EB408E" w:rsidP="00EB408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Oдеса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 201</w:t>
      </w:r>
      <w:r w:rsidRPr="00EB408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EB408E" w:rsidRPr="00EB408E" w:rsidRDefault="00EB408E" w:rsidP="00EB4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jc w:val="center"/>
        <w:tblInd w:w="-920" w:type="dxa"/>
        <w:tblLayout w:type="fixed"/>
        <w:tblLook w:val="04A0" w:firstRow="1" w:lastRow="0" w:firstColumn="1" w:lastColumn="0" w:noHBand="0" w:noVBand="1"/>
      </w:tblPr>
      <w:tblGrid>
        <w:gridCol w:w="9356"/>
        <w:gridCol w:w="672"/>
      </w:tblGrid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aps/>
                <w:spacing w:val="30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spacing w:val="30"/>
                <w:sz w:val="28"/>
                <w:szCs w:val="28"/>
                <w:lang w:eastAsia="ru-RU"/>
              </w:rPr>
              <w:t>Зміст</w:t>
            </w:r>
          </w:p>
        </w:tc>
        <w:tc>
          <w:tcPr>
            <w:tcW w:w="672" w:type="dxa"/>
          </w:tcPr>
          <w:p w:rsidR="00EB408E" w:rsidRPr="00EB408E" w:rsidRDefault="00EB408E" w:rsidP="00EB408E">
            <w:pPr>
              <w:spacing w:after="0" w:line="360" w:lineRule="auto"/>
              <w:ind w:right="-199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Вступ……………………………………………………………………………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</w:t>
            </w:r>
          </w:p>
        </w:tc>
      </w:tr>
      <w:tr w:rsidR="00EB408E" w:rsidRPr="00EB408E" w:rsidTr="00EB408E">
        <w:trPr>
          <w:trHeight w:val="266"/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pacing w:val="20"/>
                <w:sz w:val="28"/>
                <w:szCs w:val="28"/>
                <w:lang w:eastAsia="ru-RU"/>
              </w:rPr>
              <w:t>Розділ</w:t>
            </w: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1. </w:t>
            </w: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Теоретичні основи управління персоналом на торгівельному підприємстві…………………………………..……...</w:t>
            </w:r>
          </w:p>
        </w:tc>
        <w:tc>
          <w:tcPr>
            <w:tcW w:w="672" w:type="dxa"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</w:t>
            </w:r>
          </w:p>
        </w:tc>
      </w:tr>
      <w:tr w:rsidR="00EB408E" w:rsidRPr="00EB408E" w:rsidTr="00EB408E">
        <w:trPr>
          <w:trHeight w:val="266"/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eastAsia="ru-RU"/>
              </w:rPr>
              <w:t xml:space="preserve">      1.1.  У</w:t>
            </w: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правління персоналом в системі сучасного менеджменту……….…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</w:t>
            </w:r>
          </w:p>
        </w:tc>
      </w:tr>
      <w:tr w:rsidR="00EB408E" w:rsidRPr="00EB408E" w:rsidTr="00EB408E">
        <w:trPr>
          <w:trHeight w:val="266"/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1.2. </w:t>
            </w:r>
            <w:r w:rsidRPr="00EB408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Методичне забезпечення управління персоналом на  підприємстві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19</w:t>
            </w:r>
          </w:p>
        </w:tc>
      </w:tr>
      <w:tr w:rsidR="00EB408E" w:rsidRPr="00EB408E" w:rsidTr="00EB408E">
        <w:trPr>
          <w:trHeight w:val="528"/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1.3. К</w:t>
            </w:r>
            <w:r w:rsidRPr="00EB408E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адрова політики на підприємстві</w:t>
            </w: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……………………………...………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38</w:t>
            </w:r>
          </w:p>
        </w:tc>
      </w:tr>
      <w:tr w:rsidR="00EB408E" w:rsidRPr="00EB408E" w:rsidTr="00EB408E">
        <w:trPr>
          <w:trHeight w:val="505"/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pacing w:val="20"/>
                <w:sz w:val="28"/>
                <w:szCs w:val="28"/>
                <w:lang w:eastAsia="ru-RU"/>
              </w:rPr>
              <w:t>Розділ</w:t>
            </w: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2. </w:t>
            </w: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дoслiджеНня  стану та результатів  діяльності торгівельного підприємства….</w:t>
            </w: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>……………………...……….............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48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2.1. Техніко-економічна характеристика підприємства……………………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48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numPr>
                <w:ilvl w:val="1"/>
                <w:numId w:val="1"/>
              </w:numPr>
              <w:tabs>
                <w:tab w:val="num" w:pos="15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Оцінка організації системи управління на підприємстві…………….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56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numPr>
                <w:ilvl w:val="1"/>
                <w:numId w:val="1"/>
              </w:numPr>
              <w:tabs>
                <w:tab w:val="num" w:pos="15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Сегментаційне оцінювання господарської діяльності торгового підприємства………………………………….……………………………</w:t>
            </w:r>
          </w:p>
        </w:tc>
        <w:tc>
          <w:tcPr>
            <w:tcW w:w="672" w:type="dxa"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59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pacing w:val="20"/>
                <w:sz w:val="28"/>
                <w:szCs w:val="28"/>
                <w:lang w:eastAsia="ru-RU"/>
              </w:rPr>
              <w:t>Розділ</w:t>
            </w:r>
            <w:r w:rsidRPr="00EB408E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3. Напрями </w:t>
            </w: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Удосконалення системи управління персоналом на торгівельному підприємстві…….……………</w:t>
            </w:r>
          </w:p>
        </w:tc>
        <w:tc>
          <w:tcPr>
            <w:tcW w:w="672" w:type="dxa"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70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3.1 </w:t>
            </w: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Напрями удосконалення ефективності управління персоналом на підприємстві…………………………….………………………………………..</w:t>
            </w:r>
          </w:p>
        </w:tc>
        <w:tc>
          <w:tcPr>
            <w:tcW w:w="672" w:type="dxa"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70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3.2. Визначення </w:t>
            </w:r>
            <w:r w:rsidRPr="00EB408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поведінкових  аспектів діяльності персоналу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..………..…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80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</w:t>
            </w:r>
            <w:r w:rsidRPr="00EB408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3.3 </w:t>
            </w:r>
            <w:r w:rsidRPr="00EB408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Планово-організаційні заходи управління персоналом підприємства.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87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Висновки……………………..……………………………………...……..…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102</w:t>
            </w:r>
          </w:p>
        </w:tc>
      </w:tr>
      <w:tr w:rsidR="00EB408E" w:rsidRPr="00EB408E" w:rsidTr="00EB408E">
        <w:trPr>
          <w:jc w:val="center"/>
        </w:trPr>
        <w:tc>
          <w:tcPr>
            <w:tcW w:w="9356" w:type="dxa"/>
            <w:hideMark/>
          </w:tcPr>
          <w:p w:rsidR="00EB408E" w:rsidRPr="00EB408E" w:rsidRDefault="00EB408E" w:rsidP="00EB408E">
            <w:pPr>
              <w:shd w:val="clear" w:color="auto" w:fill="FFFFFF"/>
              <w:spacing w:after="0" w:line="360" w:lineRule="auto"/>
              <w:rPr>
                <w:rFonts w:ascii="Times New Roman" w:eastAsia="Times New Roman" w:hAnsi="Times New Roman" w:cs="Times New Roman"/>
                <w:caps/>
                <w:color w:val="200F03"/>
                <w:sz w:val="28"/>
                <w:szCs w:val="28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Список використаних джерел……….……………..………………..</w:t>
            </w:r>
          </w:p>
        </w:tc>
        <w:tc>
          <w:tcPr>
            <w:tcW w:w="672" w:type="dxa"/>
            <w:hideMark/>
          </w:tcPr>
          <w:p w:rsidR="00EB408E" w:rsidRPr="00EB408E" w:rsidRDefault="00EB408E" w:rsidP="00EB40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B408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106</w:t>
            </w:r>
          </w:p>
        </w:tc>
      </w:tr>
    </w:tbl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NewRoman" w:hAnsi="Times New Roman" w:cs="Times New Roman"/>
          <w:b/>
          <w:sz w:val="28"/>
          <w:szCs w:val="28"/>
          <w:lang w:eastAsia="ru-RU"/>
        </w:rPr>
        <w:t>Актуальнiсть</w:t>
      </w:r>
      <w:proofErr w:type="spellEnd"/>
      <w:r w:rsidRPr="00EB408E">
        <w:rPr>
          <w:rFonts w:ascii="Times New Roman" w:eastAsia="TimesNewRoman" w:hAnsi="Times New Roman" w:cs="Times New Roman"/>
          <w:b/>
          <w:sz w:val="28"/>
          <w:szCs w:val="28"/>
          <w:lang w:eastAsia="ru-RU"/>
        </w:rPr>
        <w:t>.</w:t>
      </w:r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 персоналом грає значну</w:t>
      </w:r>
      <w:r w:rsidRPr="00EB408E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роль в розвитку суспільства, оскільки від правильного підходу до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управління персоналом залежить управління суб’єктом господарювання в цілому. За допомогою людських ресурсів керівники досягають поставлених цілей та </w:t>
      </w:r>
      <w:r w:rsidRPr="00EB408E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завдань,</w:t>
      </w: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використовуючи працю, інтелект і мотиви поведінки інших людей. У зв'язку з цим оволодіння основами організації процесу управління персоналом набуває особливої актуальності. А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ктуальність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проблем, пов’язаних із оптимізацією процесу управління персоналом сьогодні важко перебільшити. </w:t>
      </w: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Тому особливо гостро стоїть задача організації управління підприємствами – створення цілком нових систем управління або внесення прогресивних змін у побудову і порядок функціонування діючих.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процесів розвитку трудових ресурсів є передумовою успішного функціонування торгового підприємства. Отже, актуальність теми дипломної роботи полягає у необхідності впровадження нової системи кадрової служби та управління людськими ресурсами.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Система управління персоналом завжди займали значне місце в дослідженнях таких відомих науковців, як О.А. Турецький, Е.А. Кузнєцов, В.І. Борщ, В.В. Ковальов, С.М. Коваленко, Є.І.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Мавсленніков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Л.О.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Костирко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, В.Я. Міщенко, В.М. Тимофєєв та інші.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Зв’язoк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магiстерськoї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рoбoти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з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наукoвими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прoграмами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планами, темами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Магiстерська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рoбoта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викoнана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менеджменту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iннoвацiй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Oдеськoгo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нацioнальнoгo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унiверситету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iменi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I.I.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Мечникoва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вiдпoвiднo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плану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наукoвих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дoслiджень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кафедри у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прoцесi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викoнання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держбюджетних тем:  </w:t>
      </w:r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«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Сoцiальна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вiдпoвiдальнiсть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бiзнесу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iнституцioнальнi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нoвацiї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» (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нoмер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державнoї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реєстрацiї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0114U001555, 2014-2018 рр.) –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дoслiдженi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теoретичнi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аспекти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управлiння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персоналом на торговельному підприємстві.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Мета i завдання.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дипломної роботи є  дослідження системи управління персоналом на торговельному підприємстві, вивчення цілей та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завдань кадрової політики, засобів управління персоналом, гнучкого управління кадрами, оцінки персоналом  з метою аналітичного дослідження ефективного використання трудових ресурсів на конкретному торговельному підприємстві для  виявлення напрямків покращення  їх використання.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4"/>
          <w:lang w:eastAsia="ru-RU"/>
        </w:rPr>
        <w:t>Для досягнення поставленої мети необхідно вирішити наступні задачі: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теоретичних основ управління персоналом;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розкриття цілей та засобів кадрової політики в ринкових умовах господарювання;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висвітлення принципів управління персоналом;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обґрунтування систем та засобів управління персоналом торгового підприємства;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дoслiдження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стану та результатів  діяльності торгового підприємства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розкриття прийомів гнучкого управління персоналом торгового підприємства;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оцінки персоналу, як одного з найважливіших елементів управління персоналу;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напрямків кращого використання трудових ресурсів;</w:t>
      </w:r>
    </w:p>
    <w:p w:rsidR="00EB408E" w:rsidRPr="00EB408E" w:rsidRDefault="00EB408E" w:rsidP="00EB408E">
      <w:pPr>
        <w:numPr>
          <w:ilvl w:val="0"/>
          <w:numId w:val="2"/>
        </w:numPr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концепції кадрового менеджменту в умовах кризи.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bookmarkStart w:id="0" w:name="371"/>
      <w:bookmarkEnd w:id="0"/>
      <w:r w:rsidRPr="00EB408E">
        <w:rPr>
          <w:rFonts w:ascii="Times New Roman" w:eastAsia="Times New Roman" w:hAnsi="Times New Roman" w:cs="Times New Roman"/>
          <w:b/>
          <w:bCs/>
          <w:color w:val="200F03"/>
          <w:sz w:val="28"/>
          <w:szCs w:val="28"/>
          <w:lang w:eastAsia="ru-RU"/>
        </w:rPr>
        <w:t>Об’єктом дослідження</w:t>
      </w:r>
      <w:r w:rsidRPr="00EB408E">
        <w:rPr>
          <w:rFonts w:ascii="Times New Roman" w:eastAsia="Times New Roman" w:hAnsi="Times New Roman" w:cs="Times New Roman"/>
          <w:bCs/>
          <w:color w:val="200F03"/>
          <w:sz w:val="28"/>
          <w:szCs w:val="28"/>
          <w:lang w:eastAsia="ru-RU"/>
        </w:rPr>
        <w:t xml:space="preserve"> є </w:t>
      </w:r>
      <w:r w:rsidRPr="00EB408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система управління персоналом на торговельному підприємстві. 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bCs/>
          <w:color w:val="200F03"/>
          <w:sz w:val="28"/>
          <w:szCs w:val="28"/>
          <w:lang w:eastAsia="ru-RU"/>
        </w:rPr>
        <w:t>Предметом дослідження 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є </w:t>
      </w:r>
      <w:r w:rsidRPr="00EB408E">
        <w:rPr>
          <w:rFonts w:ascii="Times New Roman" w:eastAsia="Times New Roman" w:hAnsi="Times New Roman" w:cs="Times New Roman"/>
          <w:sz w:val="28"/>
          <w:szCs w:val="24"/>
          <w:lang w:eastAsia="ru-RU"/>
        </w:rPr>
        <w:t>теоретичні та методичні аспекти системи управління персоналом у суб’єкта господарювання.</w:t>
      </w:r>
    </w:p>
    <w:p w:rsidR="00EB408E" w:rsidRPr="00EB408E" w:rsidRDefault="00EB408E" w:rsidP="00EB408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b/>
          <w:bCs/>
          <w:color w:val="200F03"/>
          <w:sz w:val="28"/>
          <w:szCs w:val="28"/>
          <w:lang w:eastAsia="ru-RU"/>
        </w:rPr>
        <w:t>Методи дослідження.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 У роботі використано загальнонаукові методи, які дозволяють системно вирішувати проблемні завдання з обраного напрямку дослідження: діалектичний, аналітичний, порівняльно-аналітичний, метод систематизації, класифікації та оцінки, системний метод. А також спеціальні методи: телефонне та особисте інтерв’ю, анкетування; аудит статистичних, фінансових і техніко-економічних даних підприємств, аналіз цін; експертні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>оцінки; систематизація наукової літератури, тематичних статей, законодавчих та нормативних актів, їх теоретичний та критичний аналіз; економіко-математичний метод лінійного моделювання.</w:t>
      </w:r>
    </w:p>
    <w:p w:rsidR="00EB408E" w:rsidRPr="00EB408E" w:rsidRDefault="00EB408E" w:rsidP="00EB408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Iнфoрмацiйна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база </w:t>
      </w:r>
      <w:proofErr w:type="spellStart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рoбoти</w:t>
      </w:r>
      <w:proofErr w:type="spellEnd"/>
      <w:r w:rsidRPr="00EB408E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склали</w:t>
      </w:r>
      <w:r w:rsidRPr="00EB408E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чиннi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нoрмативнo-правoвi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дoкументи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центральних i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мiсцевих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oрганiв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влади,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oфiцiйнo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oпублiкoвана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статистична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iнфoрмацiя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Державнoї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служби статистики України,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Мiнiстерства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фiнансiв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Мiнiстерства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iнфраструктури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Мiнiстерства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екoнoмiчнoгo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рoзвитку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тoргiвлi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звiтнiсть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суб’єктiв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гoспoдарювання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наукoвi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рoбoти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рoзрoбки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прoвiдних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вiтчизняних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зарубiжних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вчених i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фахiвцiв-практикiв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iз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питань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управлiння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результатами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дiяльнoстi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суб’єктiв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гoспoдарювання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результати власних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аналiтичних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рoзрахункiв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oфiцiйнi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публiкацiї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мiжнарoдних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oрганiзацiй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Iнтернет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uk-UA"/>
        </w:rPr>
        <w:t>-ресурси.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proofErr w:type="spellStart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Апрoбацiя</w:t>
      </w:r>
      <w:proofErr w:type="spellEnd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результатiв</w:t>
      </w:r>
      <w:proofErr w:type="spellEnd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дoслiдження</w:t>
      </w:r>
      <w:proofErr w:type="spellEnd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та </w:t>
      </w:r>
      <w:proofErr w:type="spellStart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публiкацiї</w:t>
      </w:r>
      <w:proofErr w:type="spellEnd"/>
      <w:r w:rsidRPr="00EB408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.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Матерiали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магiстерськoї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рoбoти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апрoбoванi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Мiжнарoднoму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круглoму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стoлi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Актуальнi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сoцiальнo-екoнoмiчнi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правoвi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прoблеми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рoзвитку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України та її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регioнiв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» (27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квiтня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2018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рoку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м. </w:t>
      </w:r>
      <w:proofErr w:type="spellStart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>Oдеса</w:t>
      </w:r>
      <w:proofErr w:type="spellEnd"/>
      <w:r w:rsidRPr="00EB408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). </w:t>
      </w:r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За результатами </w:t>
      </w:r>
      <w:proofErr w:type="spellStart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дoслiдження</w:t>
      </w:r>
      <w:proofErr w:type="spellEnd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oпублiкoванo</w:t>
      </w:r>
      <w:proofErr w:type="spellEnd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тези: </w:t>
      </w:r>
      <w:proofErr w:type="spellStart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Теoретичнi</w:t>
      </w:r>
      <w:proofErr w:type="spellEnd"/>
      <w:r w:rsidRPr="00EB408E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аспекти системи управління персоналом на торговельному підприємстві.</w:t>
      </w:r>
    </w:p>
    <w:p w:rsidR="00EB408E" w:rsidRPr="00EB408E" w:rsidRDefault="00EB408E" w:rsidP="00EB408E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першoму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рoздiлi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дoслiдженi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теоретичні основи управління персоналом на торгівельному підприємстві. У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другoму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рoздiлi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прoведенo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дoслiдження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 стану та результатів  діяльності торгівельного  підприємства.  Напрями удосконалення системи управління персоналом на торгівельному підприємстві у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третьoму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>рoздiлi</w:t>
      </w:r>
      <w:proofErr w:type="spellEnd"/>
      <w:r w:rsidRPr="00EB408E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. </w:t>
      </w:r>
    </w:p>
    <w:p w:rsidR="006B2648" w:rsidRDefault="006B2648"/>
    <w:p w:rsidR="00EB408E" w:rsidRDefault="00EB408E"/>
    <w:p w:rsidR="00EB408E" w:rsidRDefault="00EB408E"/>
    <w:p w:rsidR="00EB408E" w:rsidRDefault="00EB408E"/>
    <w:p w:rsidR="00EB408E" w:rsidRDefault="00EB408E"/>
    <w:p w:rsidR="00EB408E" w:rsidRDefault="00EB408E"/>
    <w:p w:rsidR="00EB408E" w:rsidRDefault="00EB408E"/>
    <w:p w:rsidR="00EB408E" w:rsidRDefault="00EB408E"/>
    <w:p w:rsidR="00EB408E" w:rsidRPr="00EB408E" w:rsidRDefault="00EB408E" w:rsidP="00EB408E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lastRenderedPageBreak/>
        <w:t xml:space="preserve">Висновки </w:t>
      </w:r>
    </w:p>
    <w:p w:rsidR="00EB408E" w:rsidRPr="00EB408E" w:rsidRDefault="00EB408E" w:rsidP="00EB408E">
      <w:pPr>
        <w:spacing w:after="12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12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На підставі дослідження можливо зробити висновок про те, що управління персоналом у сучасних умовах включає декілька взаємозалежних етапів: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Розробка ефективної системи кадрового менеджменту (визначення предмета, задач та утримання даного виду менеджменту, його основних напрямків, принципів і методів для конкретної організації).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Формування механізму управління персоналом і відповідною організаційною структурою (розробка оптимальних структур і штатів кадрової служби, визначення структури фахового підготування і структури професійно значимих якостей особистості менеджерів з кадрiв, добір, навчання і розставляння фахівців з управління людськими ресурсами).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Планування людських ресурсів (упорядкування планів і прогнозів у роботі з персоналом, планування чисельності і складу робітників, створення автоматизованих систем управління людськими ресурсами).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Набір персоналу (знання та уміле використання всіх існуючих джерел задоволення кадрової потреби).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Профорієнтація та адаптація (уведення прийнятих робітників в організацію, розвиток у них розуміння того, що очікує від спів-робітників організація та яка праця в ній одержує заслужену оцінку).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Формування кадрового потенціалу управління (аналіз якісного складу управлінських кадрів, організація наймання і постійної роботи з молодими спеціалістами, розробка науково-практичних основ добору і розставляння керівних кадрів).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Оцінка кадрів та їх діяльності (організація оцінки кадров управління, розробка принципів і методів роботи з резервом, організація конкурсів спеціалістів, атестація, розробка ефективних методик оцінки).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Організація навчання персоналу (розробка і здійснення програм фахового підготування, перепідготовки і підвищення кваліфікації робітників). </w:t>
      </w:r>
    </w:p>
    <w:p w:rsidR="00EB408E" w:rsidRPr="00EB408E" w:rsidRDefault="00EB408E" w:rsidP="00EB408E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t xml:space="preserve">Управління трудовою дисципліною і плинністю кадрів (розробка структури заробітної плати і пільг із метою притягнення, наймання і зберігання персоналу, розробка процедур підвищення, зниження, перекладу і звільнення робітників), виконання яких забезпечує ефективність використання персоналу організації. 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Дослідивши діяльність торгового підприємства, нами вироблені наступні рекомендації: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– орієнтуватися на досягнення запланованого кінцевого результату діяльності торгового підприємства;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постійно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коригувати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цілі і програми в залежності від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стану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ринку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змін зовнішнього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середовища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використовувати сучасну інформаційну базу для різноманітних розрахунків при прийнятті управлінських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рішень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змінити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функції планування – від поточного до перспективного ;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здійснювати управління на основі гнучкості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рішень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EB408E" w:rsidRPr="00EB408E" w:rsidRDefault="00EB408E" w:rsidP="00EB408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проводити глибокий економічний аналіз кожного управлінського </w:t>
      </w:r>
      <w:r w:rsidRPr="00EB408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рішення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Як свідчить аналіз, еволюція наукових підходів до управління персоналом дає підстави зробити такі висновки: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1. Науковий менеджмент персоналу формується шляхом теоретичної і практичної апробації гіпотез, теорій, концепцій.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2. Еволюція наукових підходів до управління персоналом свідчить про його об'єктивну історичну гуманізацію; її основою є соціокультурний принцип, який полягає у визнанні особистості та її ролі у соціумі взагалі, так і в кожній організації, зокрема. Тим самим переосмислюється місце та роль персоналу в у життєвому циклі торгового підприємства.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Основна відмінність концепції управління людських ресурсів від концепції управління персоналом полягає у визнанні економічної доцільності капіталовкладень у такі сфери: залучення більш кваліфікованого персоналу; безперервну професійну освіту персоналу; створення не лише умов праці, а й вироблення організаційної культури, які у поєднанні сприяють реалізації 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творчого потенціалу працівника; визнання необхідності внеску організації у розвиток професіоналізму. Якщо управління персоналом за стилем управління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вертикальне, то управління людськими ресурсами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горизонтальне; за науковими функціями управління персоналом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централізоване, управління людськими ресурсами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децентралізоване; мета управління персоналом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забезпечити наявність потрібних людей у потрібних місцях в необхідний час; управління людськими ресурсами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суміщення наявних людських ресурсів, кваліфікації та потенціалу із стратегією та цілями організації; кадрове планування управління персоналом спрямовується на досягнення компромісу між економічними та соціальними партнерами; управління людськими ресурсами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–</w:t>
      </w: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спрямовується на розвиток цілісної організаційної (корпоративної) культури та узгодження поточних потреб з навколишнім середовищем.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Оскільки відсутність сучасних управлінських знань у правлячої еліти, яка і раніше, і сьогодні не відповідає на виклики часу, є однією з причин вчорашньої й сьогоднішньої системної кризи суспільства, стає зрозумілим, що управління повинно постійно перебувати у «випереджальному стані». Цей стан означає, що в системі управління, переважно в його суб'єкті, широко використовуються сучасна наукова думка, ефективний творчий пошук прийняття оптимальних управлінських рішень, формування найбільш підготовлених спеціалістів для різних галузей управління.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Характерними рисами управління у «випереджальному стані» є: чітке врахування в управлінських рішеннях і діях реальних можливостей конкретних об'єктів умов та суб'єктивного фактору динаміки і тенденції їх змін; орієнтація державної політики на використання найбільш прогресивних, підтверджених світовою практикою і застосовуваних у сучасній історичній ситуації способів, форм, механізмів і ресурсів вирішення актуальних проблем життєдіяльності людей; тісна взаємодія наукової думки й управлінської практики, розвинутої суспільної експертизи принципових державних рішень антропологічної експертизи політичних рішень; відкритість та сприйнятливість до нових джерел і ресурсів управління, здатність своєчасно освоювати найбільш прогресивні механізми і способи вирішення управлінських проблем; гнучкість та </w:t>
      </w:r>
      <w:proofErr w:type="spellStart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адаптаційність</w:t>
      </w:r>
      <w:proofErr w:type="spellEnd"/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управлінських елементів та їх системних складових взаємозв'язків, потенціал постійного самовдосконалення особистості як професіонала.</w:t>
      </w:r>
    </w:p>
    <w:p w:rsidR="00EB408E" w:rsidRPr="00EB408E" w:rsidRDefault="00EB408E" w:rsidP="00EB40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sz w:val="28"/>
          <w:szCs w:val="28"/>
          <w:lang w:eastAsia="ru-RU"/>
        </w:rPr>
        <w:t>Адже, якщо професіоналізм та компетентність управлінських кадрів падає нижче допустимого рівня, то управління розвалюється як єдиний соціальний організм.</w:t>
      </w:r>
      <w:r w:rsidRPr="00EB408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ab/>
      </w:r>
    </w:p>
    <w:p w:rsidR="00EB408E" w:rsidRPr="00EB408E" w:rsidRDefault="00EB408E" w:rsidP="00EB408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lastRenderedPageBreak/>
        <w:t>Список використаних джерел</w:t>
      </w:r>
    </w:p>
    <w:p w:rsidR="00EB408E" w:rsidRPr="00EB408E" w:rsidRDefault="00EB408E" w:rsidP="00EB408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Армстронг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Performance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Management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эффективностью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работы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Армстронг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Бэрон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; 2-е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изд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Пер. с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англ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М.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Hippo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Publishing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2007. – 384 c.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Балабанова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Л.В. Стратегічне управління персоналом торгового підприємства в умовах ринкової економіки : [монографія] / Л.В.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Балабанова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О.В.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Стельмашенко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Донецьк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ДонНУЕТ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2015. – 229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Братченко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В.Ф. Управління персоналом організації в сучасних умовах/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В.Ф.Братченко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- 2006.- № 3.- С. 5-10.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Василенко В.А. Стратегічне управління: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Навч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посіб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В.А.Василенко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К., 2003.- С. 141-153.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Василенко В.А. Теорія і практика розробки управлінських рішень: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Навч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посіб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В.А.Василенко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- К., 2002.- С. 37-44.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Голубєва Т.В. Оцінювання рівня розвитку професійної компетентності управлінського персоналу промислового торгового підприємства / Т.В. Голубєва, І.В. Литовченко // Бізнес-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Інформ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2011. – №5(2). – С. 83-88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Григор’єв Л. Управління персоналом і регулярний менеджмент/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Л.Григор’єв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Робота сьогодні. - 2016.- №5.- С. 32-34.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Грішнова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О.А. Людський капітал: формування в системі освіти і професійної підготовки / О.А.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Грішнова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– К. : Знання, 2000. – 255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Дайновский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Ю.А. 505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приемов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бизнеса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Ю.А.Дайновский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.- К.,1999. - С. 73-76.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Данюк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Менеджмент персоналу 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навч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посіб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.] /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Данюк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В.М. Петюх, С.О. Цимбалюк [та ін.]. – К. : КНЕУ, 2006. – 398 c.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Десслер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Гари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Гари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Десслер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- М., 1999.- С. 214-230.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Домюк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 Модель фахівця з управління персоналом і економіки праці/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В.Домюк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//Україна: аспекти праці.- 2003.- №6.- С. 8-19.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 xml:space="preserve">Донцов А.І. Психологія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коллективу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: методологічні проблеми дослідження/ А.І. Донцов. - К., 1999.- С. 43-46.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Друкер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П. Менеджмент в ХХІ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веке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учебное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пособие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] / П.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Друкер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; пер. с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англ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М.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Вильямс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2001. – 272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Енциклопедичний словник бізнесмена: менеджмент, маркетинг, інформатика / Під ред. М.І.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Молдаванова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– К., 2003.- С. 476-481.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Журавель П.В. Сучасна парадигма в управлінні персоналом/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П.В.Журавель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- 2005.- №5.- С. 32-36.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Ильченко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О.О.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Компетенции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методы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научного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О.О.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Ильченко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развитием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2006. – №4. – С. 252-260 Розділ 1.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Приорітети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управління ринковою економікою 153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Керуємо кадрами: Підприємство 8.0. Управління персоналом для України// Дебет-Кредит. - 2004.- №19.- С. 2-5.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Ковальов Г.Д. Інноваційні комунікації/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Г.Д.Ковальов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Персонал. - 2000.- №8.- С. 14-19.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принимаем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решения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?/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В.М.Колпаков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- 2002.- №6.- С. 66-74.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принимаем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решения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?/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В.М.Колпаков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Персонал.-2004.- №7.- С. 56-61.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Методы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Учеб.пособ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В.М.Колпаков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К., 2000.- С. 12-14.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Стратегическое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самоопределение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руководителя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фактор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функционирования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развития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В.М.Колпаков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Персонал.- 2005.- №7.- С. 4-6.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развитием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теория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практика/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В.М.Колпаков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- 2011.- №11.- С. 64-69.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Косик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В.Н. О методах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управленческого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влияния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В.Н.Косик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Вісник Книжкової палати. - 2006.- №7.- С. 23-25.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Кравченко Т.С. Аналіз концепцій кадрового менеджменту/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Т.С.Кравченко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- 2005.-№7.- С. 13-21.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>Крушельницька О.В. Основи кадрової політики/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О.В.Крушельницька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- 2006.- №5.- С. 3-12.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Крушельницька О.В. Управління персоналом 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навч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посіб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.] / О.В. Крушельницька. – К. : Кондор, 2003. – 296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Истoрикo-экoнoмическая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эвристика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(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теoретикo-метoдoлoгические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прoблемы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):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Мoнoграфия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] /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Н.А.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Уперенкo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;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Пoд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ред. Н.А.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Уперенкo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2-е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изд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дoп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O.: Наука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техника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, 2011. – 120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Кoнкурентoспoсoбная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система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менеджмента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идентификация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научных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трактoвoк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практических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пoдхoдoв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Актуальные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прoблемы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экoнoмики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менеджмента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теoрия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иннoвации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сoвременная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практика: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Мoнoграфия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]; 2-я книга;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пoд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ред.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Херсoн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: Гринь Д.С., 2014. – 500 с. – С. 176-203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Некoтoрые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метoдoлoгические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междисциплинарные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прoблемы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фoрмирoвания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кoнкурентoспoсoбнoй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системы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менеджмента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Э.А.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Кузнецoв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Истoрик-экoнoмист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С.Я.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Бoрoвoй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прoблемы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сoвременнoй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истoрии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экoнoмики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к 110-летию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дня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рoждения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С.Я.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Бoрoвoгo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мoнoгр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.]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пoд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ред. М.И.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Зверякoва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Н.А.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Уперенкo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Oдесса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Бахва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, 2017. – 276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Кузнецов Э.А. Менеджмент-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образование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Украине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системный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подход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Э.А. Кузнецов, И.М.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Ненно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Одесса : Наука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техника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2005. – 120 с. 6.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Миллс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Компетенции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Карманный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справочник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Р.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Миллс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; пер. с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англ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М. : НІРРО, 2004. – 128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Кузьмiн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O.Є.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Прoблеми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стимулювання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iннoвацiй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машинoбудiвних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суб’єктiв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гoспoдарювання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України / O.Є. 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Кузьмiн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Ю.Л.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Лoгвиненкo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Вiсн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Нац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ун-ту «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Львiв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пoлiтехнiка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». – 2008. – № 624 – С. 151-159.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Лoмачинська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I.А.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Бюджетнo-пoдаткoве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регулювання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сoцiальних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аспектiв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екoнoмiчнoгo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рoзвитку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/I.А.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Лoмачинська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Вiсник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Oдеськoгo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нацioнальнoгo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унiверситету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Екoнoмiка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2016.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тoм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21,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вип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4 (46). – С. 188-191.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Лапин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М.А.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Формирование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системи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М.А.Лапин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Кадровый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вестник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.- 2000.- №5.- С. 32-34.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 xml:space="preserve">Марк 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Оценка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учебное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пособие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] / А. Марк, Е.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Брайан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У.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Беккер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K.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Вильямс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2007. – 432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Маслов Є.В. Організація кадрової служби на торговельному підприємстві/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Є.В.Маслов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Персонал. - 2003.- №8.- С. 32-36.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Мита А. Н.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Стратегия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тактика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человеческими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предприятия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е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условиях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кризиса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-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пособ - *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РЄСурса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*» 2009.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Екатеринбург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УрАК</w:t>
      </w:r>
      <w:proofErr w:type="spellEnd"/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Митин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А. И., Федорова А. Э, Токарева Ю. А.,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Овчинников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А 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Антикризисное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организации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—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пособ. — СПб.: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Питер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, 2005.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Осипова О. Оцінка персоналу мотивує до роботи/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О.Осипова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Освіта і бізнес. - 2000.- № 16.- С. 43-46.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Пашко Л. Осучаснення управлінської культури як основа управлінських відносин/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Л.Пашко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Статистика України. - 2004.- №2.- С. 40-44.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Персональный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менеджмент: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Учебник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С Д.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Резник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—2-еизд.,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перераб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доп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— М.: ИНФРА-М, 2008. — 622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Положення про кадрову службу [Електронний ресурс].- Режим доступу: </w:t>
      </w:r>
      <w:hyperlink r:id="rId6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http://www.kiev.gov.ua.-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Загол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з екрана.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Положення про порядок проведення атестації керівників та </w:t>
      </w: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br/>
        <w:t xml:space="preserve">спеціалістів підприємств, організацій, установ України [Електронний ресурс].- Режим доступу: </w:t>
      </w:r>
      <w:hyperlink r:id="rId7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http://www.rada.gov.ua.-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Загол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 з екрана.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Пономарев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Самое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сложное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в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-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это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люди!/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А.Пономарев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персоналом. - 2000.- №7.- С. 23-25.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Пушкарьов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М.М. Кадровий менеджмент: конспект лекцій/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М.М.Пушкарьов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К., 2004. – С. 23-35.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Райсс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М. Оптимальна складність управлінських структур/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М.Райсс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Проблеми теорії і практики управління. - 1999. - №5.- С. 14-16.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Саруханов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К. Як готувати кадри для підприємств/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К.Саруханов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// Проблеми теорії і практики управління. - 2004. -№ 4.- С. 71-76.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 xml:space="preserve">Скрипник КД,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Гергелев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А. Э.,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КутасоваТ.Л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и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др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Управленческая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деятельность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структура,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функции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навыки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персонала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— М.: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Изд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-во ПРИОР, 2007. —192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Спенсер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Лайл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Компетенции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на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работе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Лайл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Л. Спенсер,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Сайн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М. Спенсер; пер. с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англ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М. : НІРРО, 2005. – 384 с.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Третяк Л. Хто готуватиме керівника?: Управління персоналом у діяльності освіти - новий погляд на проблему/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Л.Третяк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Освіта. - 2004.- №24.- С. 3-6.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Трошина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Рабочая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сила/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Л.Трошина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персоналом. - 2000.- №6.- С. 8-14.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Уманець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А.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Болезнь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роста: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А.Уманець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Бизнес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№31.- С. 56-57.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Энциклопедический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словарь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Под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ред.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А.Я.Кибанова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М., 1998.- С. 256-278.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Управління як соціальний феномен: Монографія. - К., 2000.- С. 5-36.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Філіпова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Л.Я. Управління персоналом [Електронний ресурс].- Режим доступу: </w:t>
      </w:r>
      <w:hyperlink r:id="rId8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http://www.nbuv.gov.ua.-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Загол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з екрана.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Шепеленко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Т. И.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Антикризисное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управление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производством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персоналом.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пособ. —Ростов-на-Дону: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МарТ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, 2002.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Г.В.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Как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эффективно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управлять людьми: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психология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кадрового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менеджмента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Г.В.Щекин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.- К.,2003.- С. 325-331.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Г.В.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Теория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и практика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персоналом : [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учеб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.-метод. пособ.] / Г.В.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; 2-е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изд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., стереотип. – К. : МАУП, 2003. – 280 с.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Г.В.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Теория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социального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управления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Монография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Г.В.Щекин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К., 2000. –С. 408-424.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Borshch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V. I.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Innovation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training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development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technologies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for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managerial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personnel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/ E. I.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Yu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M.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Safonov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V. I.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Borshch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Науковий вісник Полісся. – 2018. – № 2 (14). Ч. 2. – С. 154-159.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lastRenderedPageBreak/>
        <w:t>Guy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Boterf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L’ingenierie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des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competences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Boterf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Guy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Paris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Editions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d’organisation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1998. – 416 p. 9.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McClelland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D. A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guide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job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competence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assessment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D.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McClelland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Boston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McBer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, 1976. – 178 p.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Yevgen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Evolution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modern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tendencies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theory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leadership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Yevgen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Yuri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Safonov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Nataliia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Lenska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Journal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Economic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Studies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Riga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Izdevnieciba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«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Baltija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Publishing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» –2018.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Volume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4.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Number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1. – P. 304-310. – Режим доступу: </w:t>
      </w:r>
      <w:hyperlink r:id="rId9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http://www.baltijapublishing.lv/index.php/issue/article/view/364/pdf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Yevgen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Theoretical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aspects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state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regulation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national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macroeconomic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environment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Yevgen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Nataliia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Lenska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Journal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Economic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Studies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Riga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Izdevnieciba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«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Baltija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Publishing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» –2017.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Volume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3.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Number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4. – P. 165-170. – Режим доступу: http://www.baltijapublishing.lv/index.php/issue/article/view/230/pdf.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Identifying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areas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components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management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decisions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for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small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industrial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enterprises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second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third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group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simplified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tax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system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Oleksandr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Balan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Natalya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Selivanova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Маркетинг і менеджмент інновацій. – 2017. – № 3. – С. 257-266. – Режим доступу: </w:t>
      </w:r>
      <w:hyperlink r:id="rId10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http://mmi.fem.sumdu.edu.ua/sites/default/files/mmi2017_3_257_266.pdf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Methodical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principles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definition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economic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entity’s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competence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to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forming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innovative-investment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industry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clusters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Yuri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Safonov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Natalya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Selivanova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Маркетинг і менеджмент інновацій. – 2017. – № 4. – С. 283-291. – Режим доступу: </w:t>
      </w:r>
      <w:hyperlink r:id="rId11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eastAsia="ru-RU"/>
          </w:rPr>
          <w:t>http://mmi.fem.sumdu.edu.ua/sites/default/files/mmi2017_4_283_291.pdf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Time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management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and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its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implementation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production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companies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Yevhen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Yurii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Safonov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Artur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Kashubskyi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 //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Journal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Economic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Studies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Riga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: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Izdevnieciba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«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Baltija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Publishing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» –2017. –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Volume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3.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Number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1. – P. 82-87. – Режим доступу: http://www.baltijapublishing.lv/index.php/issue/article/view/</w:t>
      </w:r>
      <w:bookmarkStart w:id="1" w:name="_GoBack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163/170.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Web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science</w:t>
      </w:r>
      <w:proofErr w:type="spellEnd"/>
    </w:p>
    <w:p w:rsidR="00EB408E" w:rsidRPr="00EB408E" w:rsidRDefault="00EB408E" w:rsidP="00EB408E">
      <w:pPr>
        <w:numPr>
          <w:ilvl w:val="0"/>
          <w:numId w:val="4"/>
        </w:numPr>
        <w:shd w:val="clear" w:color="auto" w:fill="FFFFFF"/>
        <w:spacing w:after="0"/>
        <w:ind w:left="0" w:firstLine="709"/>
        <w:jc w:val="both"/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</w:pP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E. I.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Ensuring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stability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Ukrainian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banking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system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context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of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institutional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transformation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 E. I.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Maslennikov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I. A.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Lomachynska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, N. V. </w:t>
      </w:r>
      <w:proofErr w:type="spellStart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>Bychkova</w:t>
      </w:r>
      <w:proofErr w:type="spellEnd"/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 // Науковий вісник Полісся. – 2017. – № 4 (12). Ч. 2. – С. 62-70.. – Режим доступу: </w:t>
      </w:r>
      <w:hyperlink r:id="rId12" w:history="1">
        <w:r w:rsidRPr="00EB408E">
          <w:rPr>
            <w:rFonts w:ascii="Times New Roman" w:eastAsia="Times New Roman" w:hAnsi="Times New Roman" w:cs="Times New Roman"/>
            <w:color w:val="200F03"/>
            <w:sz w:val="28"/>
            <w:szCs w:val="28"/>
            <w:lang w:val="ru-RU" w:eastAsia="ru-RU"/>
          </w:rPr>
          <w:t>http://nvp.stu.cn.ua/ru/component/k2/item/889</w:t>
        </w:r>
      </w:hyperlink>
      <w:r w:rsidRPr="00EB408E">
        <w:rPr>
          <w:rFonts w:ascii="Times New Roman" w:eastAsia="Times New Roman" w:hAnsi="Times New Roman" w:cs="Times New Roman"/>
          <w:color w:val="200F03"/>
          <w:sz w:val="28"/>
          <w:szCs w:val="28"/>
          <w:lang w:eastAsia="ru-RU"/>
        </w:rPr>
        <w:t xml:space="preserve">. </w:t>
      </w:r>
    </w:p>
    <w:bookmarkEnd w:id="1"/>
    <w:p w:rsidR="00EB408E" w:rsidRDefault="00EB408E"/>
    <w:sectPr w:rsidR="00EB40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6C6453"/>
    <w:multiLevelType w:val="multilevel"/>
    <w:tmpl w:val="049E8C5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</w:lvl>
  </w:abstractNum>
  <w:abstractNum w:abstractNumId="1">
    <w:nsid w:val="5DFC609B"/>
    <w:multiLevelType w:val="hybridMultilevel"/>
    <w:tmpl w:val="BA0E39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3A79E7"/>
    <w:multiLevelType w:val="singleLevel"/>
    <w:tmpl w:val="E570AF3C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</w:abstractNum>
  <w:abstractNum w:abstractNumId="3">
    <w:nsid w:val="6F751B00"/>
    <w:multiLevelType w:val="singleLevel"/>
    <w:tmpl w:val="E3F24320"/>
    <w:lvl w:ilvl="0">
      <w:start w:val="1"/>
      <w:numFmt w:val="bullet"/>
      <w:lvlText w:val="–"/>
      <w:lvlJc w:val="left"/>
      <w:pPr>
        <w:ind w:left="4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8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</w:num>
  <w:num w:numId="3">
    <w:abstractNumId w:val="2"/>
    <w:lvlOverride w:ilvl="0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4D6"/>
    <w:rsid w:val="006B2648"/>
    <w:rsid w:val="00EB408E"/>
    <w:rsid w:val="00F50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buv.gov.ua.-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rada.gov.ua.-/" TargetMode="External"/><Relationship Id="rId12" Type="http://schemas.openxmlformats.org/officeDocument/2006/relationships/hyperlink" Target="http://nvp.stu.cn.ua/ru/component/k2/item/88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iev.gov.ua.-/" TargetMode="External"/><Relationship Id="rId11" Type="http://schemas.openxmlformats.org/officeDocument/2006/relationships/hyperlink" Target="http://mmi.fem.sumdu.edu.ua/sites/default/files/mmi2017_3_257_266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mmi.fem.sumdu.edu.ua/sites/default/files/mmi2017_3_257_266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altijapublishing.lv/index.php/issue/article/view/364/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15373</Words>
  <Characters>8764</Characters>
  <Application>Microsoft Office Word</Application>
  <DocSecurity>0</DocSecurity>
  <Lines>73</Lines>
  <Paragraphs>48</Paragraphs>
  <ScaleCrop>false</ScaleCrop>
  <Company/>
  <LinksUpToDate>false</LinksUpToDate>
  <CharactersWithSpaces>24089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2020-07-29T10:59:00Z</dcterms:created>
  <dcterms:modified xsi:type="dcterms:W3CDTF">2020-07-29T11:02:00Z</dcterms:modified>
</cp:coreProperties>
</file>