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099D" w:rsidRP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9099D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І.І. МЕЧНИКОВА</w:t>
      </w:r>
    </w:p>
    <w:p w:rsidR="0049099D" w:rsidRP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9099D">
        <w:rPr>
          <w:rFonts w:ascii="Times New Roman" w:hAnsi="Times New Roman" w:cs="Times New Roman"/>
          <w:sz w:val="28"/>
          <w:szCs w:val="28"/>
        </w:rPr>
        <w:t>ФАКУЛЬТЕТ РОМАНО-ГЕРМАНСЬКОЇ ФІЛОЛОГІЇ</w:t>
      </w:r>
    </w:p>
    <w:p w:rsid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9099D">
        <w:rPr>
          <w:rFonts w:ascii="Times New Roman" w:hAnsi="Times New Roman" w:cs="Times New Roman"/>
          <w:sz w:val="28"/>
          <w:szCs w:val="28"/>
        </w:rPr>
        <w:t>КАФЕДРА ІСПАНСЬКОЇ ФІЛОЛОГІЇ</w:t>
      </w:r>
    </w:p>
    <w:p w:rsid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99D" w:rsidRP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99D" w:rsidRP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99D" w:rsidRP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s-ES_tradnl"/>
        </w:rPr>
      </w:pPr>
      <w:r w:rsidRPr="0049099D">
        <w:rPr>
          <w:rFonts w:ascii="Times New Roman" w:hAnsi="Times New Roman" w:cs="Times New Roman"/>
          <w:b/>
          <w:sz w:val="28"/>
          <w:szCs w:val="28"/>
        </w:rPr>
        <w:t>Дипломна</w:t>
      </w:r>
      <w:r w:rsidRPr="0049099D">
        <w:rPr>
          <w:rFonts w:ascii="Times New Roman" w:hAnsi="Times New Roman" w:cs="Times New Roman"/>
          <w:b/>
          <w:sz w:val="28"/>
          <w:szCs w:val="28"/>
          <w:lang w:val="es-ES_tradnl"/>
        </w:rPr>
        <w:t xml:space="preserve"> </w:t>
      </w:r>
      <w:r w:rsidRPr="0049099D">
        <w:rPr>
          <w:rFonts w:ascii="Times New Roman" w:hAnsi="Times New Roman" w:cs="Times New Roman"/>
          <w:b/>
          <w:sz w:val="28"/>
          <w:szCs w:val="28"/>
        </w:rPr>
        <w:t>робота</w:t>
      </w:r>
    </w:p>
    <w:p w:rsidR="0049099D" w:rsidRP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s-ES_tradnl"/>
        </w:rPr>
      </w:pPr>
      <w:r w:rsidRPr="0049099D">
        <w:rPr>
          <w:rFonts w:ascii="Times New Roman" w:hAnsi="Times New Roman" w:cs="Times New Roman"/>
          <w:sz w:val="28"/>
          <w:szCs w:val="28"/>
        </w:rPr>
        <w:t>спеціаліста</w:t>
      </w:r>
    </w:p>
    <w:p w:rsidR="0049099D" w:rsidRP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49099D">
        <w:rPr>
          <w:rFonts w:ascii="Times New Roman" w:hAnsi="Times New Roman" w:cs="Times New Roman"/>
          <w:sz w:val="28"/>
          <w:szCs w:val="28"/>
        </w:rPr>
        <w:t>на тему:</w:t>
      </w:r>
      <w:r w:rsidRPr="0049099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9099D">
        <w:rPr>
          <w:rFonts w:ascii="Times New Roman" w:hAnsi="Times New Roman" w:cs="Times New Roman"/>
          <w:b/>
          <w:sz w:val="28"/>
          <w:szCs w:val="28"/>
          <w:lang w:val="uk-UA"/>
        </w:rPr>
        <w:t xml:space="preserve">«Лінгвокраїнознавчий аспект поняття </w:t>
      </w:r>
      <w:r w:rsidRPr="0049099D">
        <w:rPr>
          <w:rFonts w:ascii="Times New Roman" w:hAnsi="Times New Roman" w:cs="Times New Roman"/>
          <w:b/>
          <w:sz w:val="28"/>
          <w:szCs w:val="28"/>
        </w:rPr>
        <w:t>“</w:t>
      </w:r>
      <w:r w:rsidRPr="0049099D">
        <w:rPr>
          <w:rFonts w:ascii="Times New Roman" w:hAnsi="Times New Roman" w:cs="Times New Roman"/>
          <w:b/>
          <w:sz w:val="28"/>
          <w:szCs w:val="28"/>
          <w:lang w:val="es-ES_tradnl"/>
        </w:rPr>
        <w:t>celt</w:t>
      </w:r>
      <w:r w:rsidRPr="0049099D">
        <w:rPr>
          <w:rFonts w:ascii="Times New Roman" w:hAnsi="Times New Roman" w:cs="Times New Roman"/>
          <w:b/>
          <w:sz w:val="28"/>
          <w:szCs w:val="28"/>
        </w:rPr>
        <w:t>í</w:t>
      </w:r>
      <w:r w:rsidRPr="0049099D">
        <w:rPr>
          <w:rFonts w:ascii="Times New Roman" w:hAnsi="Times New Roman" w:cs="Times New Roman"/>
          <w:b/>
          <w:sz w:val="28"/>
          <w:szCs w:val="28"/>
          <w:lang w:val="es-ES_tradnl"/>
        </w:rPr>
        <w:t>bero</w:t>
      </w:r>
      <w:r w:rsidRPr="0049099D">
        <w:rPr>
          <w:rFonts w:ascii="Times New Roman" w:hAnsi="Times New Roman" w:cs="Times New Roman"/>
          <w:b/>
          <w:sz w:val="28"/>
          <w:szCs w:val="28"/>
        </w:rPr>
        <w:t>”</w:t>
      </w:r>
      <w:r w:rsidRPr="0049099D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49099D" w:rsidRP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n-GB"/>
        </w:rPr>
      </w:pPr>
      <w:r w:rsidRPr="0049099D">
        <w:rPr>
          <w:rFonts w:ascii="Times New Roman" w:hAnsi="Times New Roman" w:cs="Times New Roman"/>
          <w:sz w:val="28"/>
          <w:szCs w:val="28"/>
          <w:lang w:val="en-GB"/>
        </w:rPr>
        <w:t>«The aspect of the notion “celtíbero” in linguistic and cultural studies»</w:t>
      </w:r>
    </w:p>
    <w:p w:rsidR="0049099D" w:rsidRP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s-ES_tradnl"/>
        </w:rPr>
      </w:pPr>
    </w:p>
    <w:p w:rsid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s-ES_tradnl"/>
        </w:rPr>
      </w:pPr>
    </w:p>
    <w:p w:rsid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s-ES_tradnl"/>
        </w:rPr>
      </w:pPr>
    </w:p>
    <w:p w:rsidR="0049099D" w:rsidRP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  <w:lang w:val="es-ES_tradnl"/>
        </w:rPr>
      </w:pPr>
    </w:p>
    <w:p w:rsidR="0049099D" w:rsidRPr="0049099D" w:rsidRDefault="0049099D" w:rsidP="0049099D">
      <w:pPr>
        <w:pStyle w:val="ad"/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9099D">
        <w:rPr>
          <w:rFonts w:ascii="Times New Roman" w:hAnsi="Times New Roman" w:cs="Times New Roman"/>
          <w:sz w:val="28"/>
          <w:szCs w:val="28"/>
        </w:rPr>
        <w:t xml:space="preserve">Виконала: студентка </w:t>
      </w:r>
      <w:r w:rsidRPr="0049099D">
        <w:rPr>
          <w:rFonts w:ascii="Times New Roman" w:hAnsi="Times New Roman" w:cs="Times New Roman"/>
          <w:sz w:val="28"/>
          <w:szCs w:val="28"/>
          <w:lang w:val="uk-UA"/>
        </w:rPr>
        <w:t>заочної</w:t>
      </w:r>
      <w:r w:rsidRPr="0049099D">
        <w:rPr>
          <w:rFonts w:ascii="Times New Roman" w:hAnsi="Times New Roman" w:cs="Times New Roman"/>
          <w:sz w:val="28"/>
          <w:szCs w:val="28"/>
        </w:rPr>
        <w:t xml:space="preserve"> форми навчання                                                                                                           Спеціальності 035.05. Романські мови і                                                                                                                                                               літератури (переклад включно): іспанська</w:t>
      </w:r>
    </w:p>
    <w:p w:rsidR="0049099D" w:rsidRPr="0049099D" w:rsidRDefault="0049099D" w:rsidP="0049099D">
      <w:pPr>
        <w:pStyle w:val="ad"/>
        <w:spacing w:line="276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49099D">
        <w:rPr>
          <w:rFonts w:ascii="Times New Roman" w:hAnsi="Times New Roman" w:cs="Times New Roman"/>
          <w:sz w:val="28"/>
          <w:szCs w:val="28"/>
          <w:lang w:val="uk-UA"/>
        </w:rPr>
        <w:t>ДОНЕЦ</w:t>
      </w:r>
      <w:r w:rsidRPr="0049099D">
        <w:rPr>
          <w:rFonts w:ascii="Times New Roman" w:hAnsi="Times New Roman" w:cs="Times New Roman"/>
          <w:sz w:val="28"/>
          <w:szCs w:val="28"/>
        </w:rPr>
        <w:t xml:space="preserve"> </w:t>
      </w:r>
      <w:r w:rsidRPr="0049099D">
        <w:rPr>
          <w:rFonts w:ascii="Times New Roman" w:hAnsi="Times New Roman" w:cs="Times New Roman"/>
          <w:sz w:val="28"/>
          <w:szCs w:val="28"/>
          <w:lang w:val="uk-UA"/>
        </w:rPr>
        <w:t>Вікторія Ігорівна</w:t>
      </w:r>
    </w:p>
    <w:p w:rsidR="0049099D" w:rsidRPr="0049099D" w:rsidRDefault="0049099D" w:rsidP="0049099D">
      <w:pPr>
        <w:pStyle w:val="ad"/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9099D">
        <w:rPr>
          <w:rFonts w:ascii="Times New Roman" w:hAnsi="Times New Roman" w:cs="Times New Roman"/>
          <w:sz w:val="28"/>
          <w:szCs w:val="28"/>
        </w:rPr>
        <w:t>Керівник: к. філол. н., доцент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9099D">
        <w:rPr>
          <w:rFonts w:ascii="Times New Roman" w:hAnsi="Times New Roman" w:cs="Times New Roman"/>
          <w:sz w:val="28"/>
          <w:szCs w:val="28"/>
        </w:rPr>
        <w:t>ГРИНЬКО Л.В.</w:t>
      </w:r>
    </w:p>
    <w:p w:rsidR="0049099D" w:rsidRPr="0049099D" w:rsidRDefault="0049099D" w:rsidP="0049099D">
      <w:pPr>
        <w:pStyle w:val="ad"/>
        <w:spacing w:line="276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49099D">
        <w:rPr>
          <w:rFonts w:ascii="Times New Roman" w:hAnsi="Times New Roman" w:cs="Times New Roman"/>
          <w:sz w:val="28"/>
          <w:szCs w:val="28"/>
        </w:rPr>
        <w:t>Рецензент: к. філол. н., доцент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9099D">
        <w:rPr>
          <w:rFonts w:ascii="Times New Roman" w:hAnsi="Times New Roman" w:cs="Times New Roman"/>
          <w:sz w:val="28"/>
          <w:szCs w:val="28"/>
        </w:rPr>
        <w:t>ВЕСНА Т.В.</w:t>
      </w:r>
    </w:p>
    <w:p w:rsidR="0049099D" w:rsidRP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99D" w:rsidRPr="0049099D" w:rsidRDefault="0049099D" w:rsidP="0049099D">
      <w:pPr>
        <w:pStyle w:val="ad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49099D" w:rsidRPr="0049099D" w:rsidRDefault="0049099D" w:rsidP="0049099D">
      <w:pPr>
        <w:spacing w:line="360" w:lineRule="auto"/>
        <w:ind w:left="240"/>
        <w:jc w:val="both"/>
        <w:rPr>
          <w:rFonts w:ascii="Times New Roman" w:hAnsi="Times New Roman" w:cs="Times New Roman"/>
          <w:sz w:val="24"/>
          <w:szCs w:val="24"/>
        </w:rPr>
      </w:pPr>
      <w:r w:rsidRPr="0049099D">
        <w:rPr>
          <w:rFonts w:ascii="Times New Roman" w:hAnsi="Times New Roman" w:cs="Times New Roman"/>
          <w:sz w:val="28"/>
          <w:szCs w:val="24"/>
        </w:rPr>
        <w:t>Рекомендовано до захисту:                             Захищено на засіданні ЕК № _5_</w:t>
      </w:r>
    </w:p>
    <w:p w:rsidR="0049099D" w:rsidRPr="0049099D" w:rsidRDefault="0049099D" w:rsidP="0049099D">
      <w:pPr>
        <w:spacing w:line="360" w:lineRule="auto"/>
        <w:ind w:left="240"/>
        <w:jc w:val="both"/>
        <w:rPr>
          <w:rFonts w:ascii="Times New Roman" w:hAnsi="Times New Roman" w:cs="Times New Roman"/>
          <w:sz w:val="28"/>
          <w:szCs w:val="24"/>
        </w:rPr>
      </w:pPr>
      <w:r w:rsidRPr="0049099D">
        <w:rPr>
          <w:rFonts w:ascii="Times New Roman" w:hAnsi="Times New Roman" w:cs="Times New Roman"/>
          <w:sz w:val="28"/>
          <w:szCs w:val="24"/>
        </w:rPr>
        <w:t>Протокол засідання кафедри                           протокол № ____ від____.06.2017 р.</w:t>
      </w:r>
    </w:p>
    <w:p w:rsidR="0049099D" w:rsidRPr="0049099D" w:rsidRDefault="0049099D" w:rsidP="0049099D">
      <w:pPr>
        <w:spacing w:line="360" w:lineRule="auto"/>
        <w:ind w:left="240"/>
        <w:jc w:val="both"/>
        <w:rPr>
          <w:rFonts w:ascii="Times New Roman" w:hAnsi="Times New Roman" w:cs="Times New Roman"/>
          <w:sz w:val="24"/>
          <w:szCs w:val="24"/>
        </w:rPr>
      </w:pPr>
      <w:r w:rsidRPr="0049099D">
        <w:rPr>
          <w:rFonts w:ascii="Times New Roman" w:hAnsi="Times New Roman" w:cs="Times New Roman"/>
          <w:sz w:val="28"/>
          <w:szCs w:val="24"/>
        </w:rPr>
        <w:t>№ ___ від_____ 2017 р</w:t>
      </w:r>
      <w:r w:rsidRPr="0049099D">
        <w:rPr>
          <w:rFonts w:ascii="Times New Roman" w:hAnsi="Times New Roman" w:cs="Times New Roman"/>
          <w:sz w:val="28"/>
          <w:szCs w:val="28"/>
        </w:rPr>
        <w:t>.                                     Оцінка______/______/______________</w:t>
      </w:r>
    </w:p>
    <w:p w:rsidR="0049099D" w:rsidRPr="0049099D" w:rsidRDefault="0049099D" w:rsidP="0049099D">
      <w:pPr>
        <w:spacing w:line="360" w:lineRule="auto"/>
        <w:ind w:left="240"/>
        <w:jc w:val="both"/>
        <w:rPr>
          <w:rFonts w:ascii="Times New Roman" w:hAnsi="Times New Roman" w:cs="Times New Roman"/>
          <w:sz w:val="28"/>
          <w:szCs w:val="28"/>
        </w:rPr>
      </w:pPr>
      <w:r w:rsidRPr="0049099D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Pr="0049099D">
        <w:rPr>
          <w:rFonts w:ascii="Times New Roman" w:hAnsi="Times New Roman" w:cs="Times New Roman"/>
          <w:sz w:val="24"/>
          <w:szCs w:val="24"/>
        </w:rPr>
        <w:t xml:space="preserve"> </w:t>
      </w:r>
      <w:r w:rsidRPr="0049099D">
        <w:rPr>
          <w:rFonts w:ascii="Times New Roman" w:hAnsi="Times New Roman" w:cs="Times New Roman"/>
          <w:sz w:val="28"/>
          <w:szCs w:val="28"/>
        </w:rPr>
        <w:t>(за національною шкалою, за школою ECTS, бал)</w:t>
      </w:r>
    </w:p>
    <w:p w:rsidR="0049099D" w:rsidRPr="0049099D" w:rsidRDefault="0049099D" w:rsidP="0049099D">
      <w:pPr>
        <w:spacing w:line="360" w:lineRule="auto"/>
        <w:ind w:left="240"/>
        <w:jc w:val="both"/>
        <w:rPr>
          <w:rFonts w:ascii="Times New Roman" w:hAnsi="Times New Roman" w:cs="Times New Roman"/>
          <w:sz w:val="28"/>
          <w:szCs w:val="24"/>
        </w:rPr>
      </w:pPr>
      <w:r w:rsidRPr="0049099D">
        <w:rPr>
          <w:rFonts w:ascii="Times New Roman" w:hAnsi="Times New Roman" w:cs="Times New Roman"/>
          <w:sz w:val="28"/>
          <w:szCs w:val="24"/>
        </w:rPr>
        <w:t>Завідувач кафедри</w:t>
      </w:r>
    </w:p>
    <w:p w:rsidR="0049099D" w:rsidRPr="0049099D" w:rsidRDefault="0049099D" w:rsidP="0049099D">
      <w:pPr>
        <w:spacing w:line="360" w:lineRule="auto"/>
        <w:ind w:left="240"/>
        <w:jc w:val="both"/>
        <w:rPr>
          <w:rFonts w:ascii="Times New Roman" w:hAnsi="Times New Roman" w:cs="Times New Roman"/>
          <w:sz w:val="28"/>
          <w:szCs w:val="24"/>
        </w:rPr>
      </w:pPr>
      <w:r w:rsidRPr="0049099D">
        <w:rPr>
          <w:rFonts w:ascii="Times New Roman" w:hAnsi="Times New Roman" w:cs="Times New Roman"/>
          <w:sz w:val="28"/>
          <w:szCs w:val="24"/>
        </w:rPr>
        <w:t>_______________Гринько Л.В.                         Голова ЕК_________Марінашвілі М.Д.</w:t>
      </w:r>
    </w:p>
    <w:p w:rsidR="0049099D" w:rsidRP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99D" w:rsidRP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99D" w:rsidRP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E4C23" w:rsidRPr="0049099D" w:rsidRDefault="0049099D" w:rsidP="0049099D">
      <w:pPr>
        <w:pStyle w:val="ad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9099D">
        <w:rPr>
          <w:rFonts w:ascii="Times New Roman" w:hAnsi="Times New Roman" w:cs="Times New Roman"/>
          <w:b/>
          <w:sz w:val="28"/>
          <w:szCs w:val="28"/>
        </w:rPr>
        <w:t>Одеса – 2017</w:t>
      </w:r>
    </w:p>
    <w:p w:rsidR="003E4C23" w:rsidRPr="003E4C23" w:rsidRDefault="003E4C23" w:rsidP="0049099D">
      <w:pPr>
        <w:tabs>
          <w:tab w:val="left" w:pos="6570"/>
        </w:tabs>
        <w:spacing w:after="0"/>
        <w:ind w:firstLine="601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3E4C23" w:rsidRPr="003E4C23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>ВСТУП</w:t>
      </w:r>
      <w:r w:rsidRPr="003E4C23">
        <w:rPr>
          <w:rFonts w:ascii="Times New Roman" w:hAnsi="Times New Roman" w:cs="Times New Roman"/>
          <w:sz w:val="28"/>
          <w:szCs w:val="28"/>
        </w:rPr>
        <w:t>……………………………………………….……………………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Pr="003E4C23">
        <w:rPr>
          <w:rFonts w:ascii="Times New Roman" w:hAnsi="Times New Roman" w:cs="Times New Roman"/>
          <w:sz w:val="28"/>
          <w:szCs w:val="28"/>
        </w:rPr>
        <w:t>…..3</w:t>
      </w:r>
    </w:p>
    <w:p w:rsidR="003E4C23" w:rsidRPr="003E4C23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РОЗДІЛ </w:t>
      </w:r>
      <w:r w:rsidRPr="003E4C23">
        <w:rPr>
          <w:rFonts w:ascii="Times New Roman" w:hAnsi="Times New Roman" w:cs="Times New Roman"/>
          <w:sz w:val="28"/>
          <w:szCs w:val="28"/>
        </w:rPr>
        <w:t xml:space="preserve"> </w:t>
      </w:r>
      <w:r w:rsidRPr="003E4C23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E4C23">
        <w:rPr>
          <w:rFonts w:ascii="Times New Roman" w:hAnsi="Times New Roman" w:cs="Times New Roman"/>
          <w:sz w:val="28"/>
          <w:szCs w:val="28"/>
        </w:rPr>
        <w:t xml:space="preserve">.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ТЕОРЕТИЧНІ ОСНОВИ ДОСЛІДЖЕННЯ</w:t>
      </w:r>
      <w:r w:rsidRPr="003E4C23">
        <w:rPr>
          <w:rFonts w:ascii="Times New Roman" w:hAnsi="Times New Roman" w:cs="Times New Roman"/>
          <w:sz w:val="28"/>
          <w:szCs w:val="28"/>
        </w:rPr>
        <w:t xml:space="preserve"> ……………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Pr="003E4C23">
        <w:rPr>
          <w:rFonts w:ascii="Times New Roman" w:hAnsi="Times New Roman" w:cs="Times New Roman"/>
          <w:sz w:val="28"/>
          <w:szCs w:val="28"/>
        </w:rPr>
        <w:t>……….5</w:t>
      </w:r>
    </w:p>
    <w:p w:rsidR="003E4C23" w:rsidRPr="003E4C23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           </w:t>
      </w:r>
      <w:r w:rsidRPr="003E4C23">
        <w:rPr>
          <w:rFonts w:ascii="Times New Roman" w:hAnsi="Times New Roman" w:cs="Times New Roman"/>
          <w:sz w:val="28"/>
          <w:szCs w:val="28"/>
        </w:rPr>
        <w:t>1.1.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Основні теорії походження</w:t>
      </w:r>
      <w:r w:rsidRPr="003E4C23">
        <w:rPr>
          <w:rFonts w:ascii="Times New Roman" w:hAnsi="Times New Roman" w:cs="Times New Roman"/>
          <w:sz w:val="28"/>
          <w:szCs w:val="28"/>
        </w:rPr>
        <w:t xml:space="preserve">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кельтів</w:t>
      </w:r>
      <w:r w:rsidRPr="003E4C23">
        <w:rPr>
          <w:rFonts w:ascii="Times New Roman" w:hAnsi="Times New Roman" w:cs="Times New Roman"/>
          <w:sz w:val="28"/>
          <w:szCs w:val="28"/>
        </w:rPr>
        <w:t>……………………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……….......</w:t>
      </w:r>
      <w:r w:rsidRPr="003E4C23">
        <w:rPr>
          <w:rFonts w:ascii="Times New Roman" w:hAnsi="Times New Roman" w:cs="Times New Roman"/>
          <w:sz w:val="28"/>
          <w:szCs w:val="28"/>
        </w:rPr>
        <w:t>.5</w:t>
      </w:r>
    </w:p>
    <w:p w:rsidR="003E4C23" w:rsidRPr="003E4C23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           1.2.</w:t>
      </w:r>
      <w:r w:rsidRPr="003E4C23">
        <w:rPr>
          <w:rFonts w:ascii="Times New Roman" w:hAnsi="Times New Roman" w:cs="Times New Roman"/>
          <w:sz w:val="28"/>
          <w:szCs w:val="28"/>
        </w:rPr>
        <w:t xml:space="preserve">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Теорія</w:t>
      </w:r>
      <w:r w:rsidRPr="003E4C23">
        <w:rPr>
          <w:rFonts w:ascii="Times New Roman" w:hAnsi="Times New Roman" w:cs="Times New Roman"/>
          <w:sz w:val="28"/>
          <w:szCs w:val="28"/>
        </w:rPr>
        <w:t xml:space="preserve"> страт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E4C23">
        <w:rPr>
          <w:rFonts w:ascii="Times New Roman" w:hAnsi="Times New Roman" w:cs="Times New Roman"/>
          <w:sz w:val="28"/>
          <w:szCs w:val="28"/>
        </w:rPr>
        <w:t>в……………………………………….…….…......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........9</w:t>
      </w:r>
    </w:p>
    <w:p w:rsidR="003E4C23" w:rsidRPr="003E4C23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>РОЗДІЛ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4C23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ЛІНГВОКРАЇНОЗНАВЧИЙ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 АСПЕКТ ПОНЯТ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ТЯ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3E4C23">
        <w:rPr>
          <w:rFonts w:ascii="Times New Roman" w:hAnsi="Times New Roman" w:cs="Times New Roman"/>
          <w:sz w:val="28"/>
          <w:szCs w:val="28"/>
          <w:lang w:val="es-ES"/>
        </w:rPr>
        <w:t>CELT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Í</w:t>
      </w:r>
      <w:r w:rsidRPr="003E4C23">
        <w:rPr>
          <w:rFonts w:ascii="Times New Roman" w:hAnsi="Times New Roman" w:cs="Times New Roman"/>
          <w:sz w:val="28"/>
          <w:szCs w:val="28"/>
          <w:lang w:val="es-ES"/>
        </w:rPr>
        <w:t>BERO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»…………...…………………………….………………………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br/>
        <w:t xml:space="preserve">            2.1. Історична характеристика……………………….……………….....10</w:t>
      </w:r>
    </w:p>
    <w:p w:rsidR="003E4C23" w:rsidRPr="003E4C23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2.1.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1. Походження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 понят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3E4C23">
        <w:rPr>
          <w:rFonts w:ascii="Times New Roman" w:hAnsi="Times New Roman" w:cs="Times New Roman"/>
          <w:sz w:val="28"/>
          <w:szCs w:val="28"/>
          <w:lang w:val="es-ES"/>
        </w:rPr>
        <w:t>celta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», «</w:t>
      </w:r>
      <w:r w:rsidRPr="003E4C23">
        <w:rPr>
          <w:rFonts w:ascii="Times New Roman" w:hAnsi="Times New Roman" w:cs="Times New Roman"/>
          <w:sz w:val="28"/>
          <w:szCs w:val="28"/>
          <w:lang w:val="es-ES"/>
        </w:rPr>
        <w:t>c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é</w:t>
      </w:r>
      <w:r w:rsidRPr="003E4C23">
        <w:rPr>
          <w:rFonts w:ascii="Times New Roman" w:hAnsi="Times New Roman" w:cs="Times New Roman"/>
          <w:sz w:val="28"/>
          <w:szCs w:val="28"/>
          <w:lang w:val="es-ES"/>
        </w:rPr>
        <w:t>ltico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», «</w:t>
      </w:r>
      <w:r w:rsidRPr="003E4C23">
        <w:rPr>
          <w:rFonts w:ascii="Times New Roman" w:hAnsi="Times New Roman" w:cs="Times New Roman"/>
          <w:sz w:val="28"/>
          <w:szCs w:val="28"/>
          <w:lang w:val="es-ES"/>
        </w:rPr>
        <w:t>celt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í</w:t>
      </w:r>
      <w:r w:rsidRPr="003E4C23">
        <w:rPr>
          <w:rFonts w:ascii="Times New Roman" w:hAnsi="Times New Roman" w:cs="Times New Roman"/>
          <w:sz w:val="28"/>
          <w:szCs w:val="28"/>
          <w:lang w:val="es-ES"/>
        </w:rPr>
        <w:t>bero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»……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…...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….10</w:t>
      </w:r>
    </w:p>
    <w:p w:rsidR="003E4C23" w:rsidRPr="003E4C23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Проблема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розподілу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 кельтс</w:t>
      </w:r>
      <w:r w:rsidR="009A640A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ких племен на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Піренейському півострові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хронологічні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 рамки……………………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……………</w:t>
      </w:r>
      <w:r w:rsidR="009A640A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…1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br/>
        <w:t xml:space="preserve">            2.2. Лінгвістична характеристика</w:t>
      </w:r>
      <w:r w:rsidR="00AB3F8D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 кельтських мов…….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………………16</w:t>
      </w:r>
    </w:p>
    <w:p w:rsidR="003E4C23" w:rsidRPr="003E4C23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3E4C23">
        <w:rPr>
          <w:rFonts w:ascii="Times New Roman" w:hAnsi="Times New Roman" w:cs="Times New Roman"/>
          <w:sz w:val="28"/>
          <w:szCs w:val="28"/>
        </w:rPr>
        <w:t>2.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3E4C23">
        <w:rPr>
          <w:rFonts w:ascii="Times New Roman" w:hAnsi="Times New Roman" w:cs="Times New Roman"/>
          <w:sz w:val="28"/>
          <w:szCs w:val="28"/>
        </w:rPr>
        <w:t>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1. Лінгвістична</w:t>
      </w:r>
      <w:r w:rsidRPr="003E4C23">
        <w:rPr>
          <w:rFonts w:ascii="Times New Roman" w:hAnsi="Times New Roman" w:cs="Times New Roman"/>
          <w:sz w:val="28"/>
          <w:szCs w:val="28"/>
        </w:rPr>
        <w:t xml:space="preserve"> характеристика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кельтських мов</w:t>
      </w:r>
      <w:r w:rsidR="00AB3F8D">
        <w:rPr>
          <w:rFonts w:ascii="Times New Roman" w:hAnsi="Times New Roman" w:cs="Times New Roman"/>
          <w:sz w:val="28"/>
          <w:szCs w:val="28"/>
          <w:lang w:val="uk-UA"/>
        </w:rPr>
        <w:t xml:space="preserve"> на Іберійському півострові………………………………………………………………………...</w:t>
      </w:r>
      <w:r w:rsidRPr="003E4C23">
        <w:rPr>
          <w:rFonts w:ascii="Times New Roman" w:hAnsi="Times New Roman" w:cs="Times New Roman"/>
          <w:sz w:val="28"/>
          <w:szCs w:val="28"/>
        </w:rPr>
        <w:t>1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3E4C2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E4C23" w:rsidRPr="00AF1CE0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3E4C23">
        <w:rPr>
          <w:rFonts w:ascii="Times New Roman" w:hAnsi="Times New Roman" w:cs="Times New Roman"/>
          <w:sz w:val="28"/>
          <w:szCs w:val="28"/>
        </w:rPr>
        <w:t>2.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3E4C23">
        <w:rPr>
          <w:rFonts w:ascii="Times New Roman" w:hAnsi="Times New Roman" w:cs="Times New Roman"/>
          <w:sz w:val="28"/>
          <w:szCs w:val="28"/>
        </w:rPr>
        <w:t>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2. Кельтський</w:t>
      </w:r>
      <w:r w:rsidRPr="003E4C23">
        <w:rPr>
          <w:rFonts w:ascii="Times New Roman" w:hAnsi="Times New Roman" w:cs="Times New Roman"/>
          <w:sz w:val="28"/>
          <w:szCs w:val="28"/>
        </w:rPr>
        <w:t xml:space="preserve"> </w:t>
      </w:r>
      <w:r w:rsidR="00AB3F8D">
        <w:rPr>
          <w:rFonts w:ascii="Times New Roman" w:hAnsi="Times New Roman" w:cs="Times New Roman"/>
          <w:sz w:val="28"/>
          <w:szCs w:val="28"/>
        </w:rPr>
        <w:t>субстрат на</w:t>
      </w:r>
      <w:r w:rsidR="00AB3F8D">
        <w:rPr>
          <w:rFonts w:ascii="Times New Roman" w:hAnsi="Times New Roman" w:cs="Times New Roman"/>
          <w:sz w:val="28"/>
          <w:szCs w:val="28"/>
          <w:lang w:val="uk-UA"/>
        </w:rPr>
        <w:t xml:space="preserve"> Іберійському півострові</w:t>
      </w:r>
      <w:r w:rsidR="00AB3F8D">
        <w:rPr>
          <w:rFonts w:ascii="Times New Roman" w:hAnsi="Times New Roman" w:cs="Times New Roman"/>
          <w:sz w:val="28"/>
          <w:szCs w:val="28"/>
        </w:rPr>
        <w:t>………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….</w:t>
      </w:r>
      <w:r w:rsidR="00B94A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94126">
        <w:rPr>
          <w:rFonts w:ascii="Times New Roman" w:hAnsi="Times New Roman" w:cs="Times New Roman"/>
          <w:sz w:val="28"/>
          <w:szCs w:val="28"/>
          <w:lang w:val="uk-UA"/>
        </w:rPr>
        <w:t>...2</w:t>
      </w:r>
      <w:r w:rsidR="00494126" w:rsidRPr="00AF1CE0">
        <w:rPr>
          <w:rFonts w:ascii="Times New Roman" w:hAnsi="Times New Roman" w:cs="Times New Roman"/>
          <w:sz w:val="28"/>
          <w:szCs w:val="28"/>
        </w:rPr>
        <w:t>1</w:t>
      </w:r>
    </w:p>
    <w:p w:rsidR="003E4C23" w:rsidRPr="00AF1CE0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3E4C23">
        <w:rPr>
          <w:rFonts w:ascii="Times New Roman" w:hAnsi="Times New Roman" w:cs="Times New Roman"/>
          <w:sz w:val="28"/>
          <w:szCs w:val="28"/>
        </w:rPr>
        <w:t>2.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3E4C23">
        <w:rPr>
          <w:rFonts w:ascii="Times New Roman" w:hAnsi="Times New Roman" w:cs="Times New Roman"/>
          <w:sz w:val="28"/>
          <w:szCs w:val="28"/>
        </w:rPr>
        <w:t>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3. Романізація</w:t>
      </w:r>
      <w:r w:rsidRPr="003E4C23">
        <w:rPr>
          <w:rFonts w:ascii="Times New Roman" w:hAnsi="Times New Roman" w:cs="Times New Roman"/>
          <w:sz w:val="28"/>
          <w:szCs w:val="28"/>
        </w:rPr>
        <w:t xml:space="preserve"> </w:t>
      </w:r>
      <w:r w:rsidR="00AB3F8D">
        <w:rPr>
          <w:rFonts w:ascii="Times New Roman" w:hAnsi="Times New Roman" w:cs="Times New Roman"/>
          <w:sz w:val="28"/>
          <w:szCs w:val="28"/>
          <w:lang w:val="uk-UA"/>
        </w:rPr>
        <w:t>Іберійського півострова та її вплив на кельтський субстрат ……………………………………………………………...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……..</w:t>
      </w:r>
      <w:r w:rsidR="00B94A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E4C23">
        <w:rPr>
          <w:rFonts w:ascii="Times New Roman" w:hAnsi="Times New Roman" w:cs="Times New Roman"/>
          <w:sz w:val="28"/>
          <w:szCs w:val="28"/>
        </w:rPr>
        <w:t>…</w:t>
      </w:r>
      <w:r w:rsidR="00494126">
        <w:rPr>
          <w:rFonts w:ascii="Times New Roman" w:hAnsi="Times New Roman" w:cs="Times New Roman"/>
          <w:sz w:val="28"/>
          <w:szCs w:val="28"/>
          <w:lang w:val="uk-UA"/>
        </w:rPr>
        <w:t>...2</w:t>
      </w:r>
      <w:r w:rsidR="00494126" w:rsidRPr="00AF1CE0">
        <w:rPr>
          <w:rFonts w:ascii="Times New Roman" w:hAnsi="Times New Roman" w:cs="Times New Roman"/>
          <w:sz w:val="28"/>
          <w:szCs w:val="28"/>
        </w:rPr>
        <w:t>2</w:t>
      </w:r>
    </w:p>
    <w:p w:rsidR="003E4C23" w:rsidRPr="00AF1CE0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           2.3. Культурний вплив кельтів н</w:t>
      </w:r>
      <w:r w:rsidR="00494126">
        <w:rPr>
          <w:rFonts w:ascii="Times New Roman" w:hAnsi="Times New Roman" w:cs="Times New Roman"/>
          <w:sz w:val="28"/>
          <w:szCs w:val="28"/>
          <w:lang w:val="uk-UA"/>
        </w:rPr>
        <w:t>а іспанське суспільство……………..2</w:t>
      </w:r>
      <w:r w:rsidR="00494126" w:rsidRPr="00AF1CE0">
        <w:rPr>
          <w:rFonts w:ascii="Times New Roman" w:hAnsi="Times New Roman" w:cs="Times New Roman"/>
          <w:sz w:val="28"/>
          <w:szCs w:val="28"/>
        </w:rPr>
        <w:t>3</w:t>
      </w:r>
    </w:p>
    <w:p w:rsidR="003E4C23" w:rsidRPr="00AF1CE0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3E4C23">
        <w:rPr>
          <w:rFonts w:ascii="Times New Roman" w:hAnsi="Times New Roman" w:cs="Times New Roman"/>
          <w:sz w:val="28"/>
          <w:szCs w:val="28"/>
        </w:rPr>
        <w:t>2.3.1.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Кельтська спадщина</w:t>
      </w:r>
      <w:r w:rsidRPr="003E4C23">
        <w:rPr>
          <w:rFonts w:ascii="Times New Roman" w:hAnsi="Times New Roman" w:cs="Times New Roman"/>
          <w:sz w:val="28"/>
          <w:szCs w:val="28"/>
        </w:rPr>
        <w:t>………….……………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…………….…</w:t>
      </w:r>
      <w:r w:rsidRPr="003E4C23">
        <w:rPr>
          <w:rFonts w:ascii="Times New Roman" w:hAnsi="Times New Roman" w:cs="Times New Roman"/>
          <w:sz w:val="28"/>
          <w:szCs w:val="28"/>
        </w:rPr>
        <w:t>....</w:t>
      </w:r>
      <w:r w:rsidR="00B94A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E4C23">
        <w:rPr>
          <w:rFonts w:ascii="Times New Roman" w:hAnsi="Times New Roman" w:cs="Times New Roman"/>
          <w:sz w:val="28"/>
          <w:szCs w:val="28"/>
        </w:rPr>
        <w:t>..2</w:t>
      </w:r>
      <w:r w:rsidR="00494126" w:rsidRPr="00AF1CE0">
        <w:rPr>
          <w:rFonts w:ascii="Times New Roman" w:hAnsi="Times New Roman" w:cs="Times New Roman"/>
          <w:sz w:val="28"/>
          <w:szCs w:val="28"/>
        </w:rPr>
        <w:t>3</w:t>
      </w:r>
    </w:p>
    <w:p w:rsidR="003E4C23" w:rsidRPr="00AF1CE0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3E4C23">
        <w:rPr>
          <w:rFonts w:ascii="Times New Roman" w:hAnsi="Times New Roman" w:cs="Times New Roman"/>
          <w:sz w:val="28"/>
          <w:szCs w:val="28"/>
        </w:rPr>
        <w:t>2.3.2.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Кельтські побудови та культура Кастро</w:t>
      </w:r>
      <w:r w:rsidRPr="003E4C23">
        <w:rPr>
          <w:rFonts w:ascii="Times New Roman" w:hAnsi="Times New Roman" w:cs="Times New Roman"/>
          <w:sz w:val="28"/>
          <w:szCs w:val="28"/>
        </w:rPr>
        <w:t>…………...…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3E4C23">
        <w:rPr>
          <w:rFonts w:ascii="Times New Roman" w:hAnsi="Times New Roman" w:cs="Times New Roman"/>
          <w:sz w:val="28"/>
          <w:szCs w:val="28"/>
        </w:rPr>
        <w:t>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E4C23">
        <w:rPr>
          <w:rFonts w:ascii="Times New Roman" w:hAnsi="Times New Roman" w:cs="Times New Roman"/>
          <w:sz w:val="28"/>
          <w:szCs w:val="28"/>
        </w:rPr>
        <w:t>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3E4C23">
        <w:rPr>
          <w:rFonts w:ascii="Times New Roman" w:hAnsi="Times New Roman" w:cs="Times New Roman"/>
          <w:sz w:val="28"/>
          <w:szCs w:val="28"/>
        </w:rPr>
        <w:t>2</w:t>
      </w:r>
      <w:r w:rsidR="00494126" w:rsidRPr="00AF1CE0">
        <w:rPr>
          <w:rFonts w:ascii="Times New Roman" w:hAnsi="Times New Roman" w:cs="Times New Roman"/>
          <w:sz w:val="28"/>
          <w:szCs w:val="28"/>
        </w:rPr>
        <w:t>4</w:t>
      </w:r>
    </w:p>
    <w:p w:rsidR="003E4C23" w:rsidRPr="00AF1CE0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3E4C23">
        <w:rPr>
          <w:rFonts w:ascii="Times New Roman" w:hAnsi="Times New Roman" w:cs="Times New Roman"/>
          <w:sz w:val="28"/>
          <w:szCs w:val="28"/>
        </w:rPr>
        <w:t>2.3.3.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Кельтська релігія</w:t>
      </w:r>
      <w:r w:rsidRPr="003E4C23">
        <w:rPr>
          <w:rFonts w:ascii="Times New Roman" w:hAnsi="Times New Roman" w:cs="Times New Roman"/>
          <w:sz w:val="28"/>
          <w:szCs w:val="28"/>
        </w:rPr>
        <w:t>…………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3E4C23">
        <w:rPr>
          <w:rFonts w:ascii="Times New Roman" w:hAnsi="Times New Roman" w:cs="Times New Roman"/>
          <w:sz w:val="28"/>
          <w:szCs w:val="28"/>
        </w:rPr>
        <w:t>………………………...………</w:t>
      </w:r>
      <w:r w:rsidR="00B94A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E4C23">
        <w:rPr>
          <w:rFonts w:ascii="Times New Roman" w:hAnsi="Times New Roman" w:cs="Times New Roman"/>
          <w:sz w:val="28"/>
          <w:szCs w:val="28"/>
        </w:rPr>
        <w:t>…</w:t>
      </w:r>
      <w:r w:rsidR="00494126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494126" w:rsidRPr="00AF1CE0">
        <w:rPr>
          <w:rFonts w:ascii="Times New Roman" w:hAnsi="Times New Roman" w:cs="Times New Roman"/>
          <w:sz w:val="28"/>
          <w:szCs w:val="28"/>
        </w:rPr>
        <w:t>0</w:t>
      </w:r>
    </w:p>
    <w:p w:rsidR="003E4C23" w:rsidRPr="003E4C23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3E4C23">
        <w:rPr>
          <w:rFonts w:ascii="Times New Roman" w:hAnsi="Times New Roman" w:cs="Times New Roman"/>
          <w:sz w:val="28"/>
          <w:szCs w:val="28"/>
        </w:rPr>
        <w:t>2.3.4.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Кельтські поховання</w:t>
      </w:r>
      <w:r w:rsidRPr="003E4C23">
        <w:rPr>
          <w:rFonts w:ascii="Times New Roman" w:hAnsi="Times New Roman" w:cs="Times New Roman"/>
          <w:sz w:val="28"/>
          <w:szCs w:val="28"/>
        </w:rPr>
        <w:t>…………………………………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3E4C23">
        <w:rPr>
          <w:rFonts w:ascii="Times New Roman" w:hAnsi="Times New Roman" w:cs="Times New Roman"/>
          <w:sz w:val="28"/>
          <w:szCs w:val="28"/>
        </w:rPr>
        <w:t>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3E4C23">
        <w:rPr>
          <w:rFonts w:ascii="Times New Roman" w:hAnsi="Times New Roman" w:cs="Times New Roman"/>
          <w:sz w:val="28"/>
          <w:szCs w:val="28"/>
        </w:rPr>
        <w:t>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="00B94A6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.33</w:t>
      </w:r>
    </w:p>
    <w:p w:rsidR="003E4C23" w:rsidRPr="00AF1CE0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              </w:t>
      </w:r>
      <w:r w:rsidRPr="003E4C23">
        <w:rPr>
          <w:rFonts w:ascii="Times New Roman" w:hAnsi="Times New Roman" w:cs="Times New Roman"/>
          <w:sz w:val="28"/>
          <w:szCs w:val="28"/>
        </w:rPr>
        <w:t>2.3.5.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Кельтська музика, фестивалі та танці</w:t>
      </w:r>
      <w:r w:rsidRPr="003E4C23">
        <w:rPr>
          <w:rFonts w:ascii="Times New Roman" w:hAnsi="Times New Roman" w:cs="Times New Roman"/>
          <w:sz w:val="28"/>
          <w:szCs w:val="28"/>
        </w:rPr>
        <w:t>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3E4C23">
        <w:rPr>
          <w:rFonts w:ascii="Times New Roman" w:hAnsi="Times New Roman" w:cs="Times New Roman"/>
          <w:sz w:val="28"/>
          <w:szCs w:val="28"/>
        </w:rPr>
        <w:t>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…</w:t>
      </w:r>
      <w:r w:rsidRPr="003E4C23">
        <w:rPr>
          <w:rFonts w:ascii="Times New Roman" w:hAnsi="Times New Roman" w:cs="Times New Roman"/>
          <w:sz w:val="28"/>
          <w:szCs w:val="28"/>
        </w:rPr>
        <w:t>.…...</w:t>
      </w:r>
      <w:r w:rsidR="00494126">
        <w:rPr>
          <w:rFonts w:ascii="Times New Roman" w:hAnsi="Times New Roman" w:cs="Times New Roman"/>
          <w:sz w:val="28"/>
          <w:szCs w:val="28"/>
          <w:lang w:val="uk-UA"/>
        </w:rPr>
        <w:t>..................3</w:t>
      </w:r>
      <w:r w:rsidR="00494126" w:rsidRPr="00AF1CE0">
        <w:rPr>
          <w:rFonts w:ascii="Times New Roman" w:hAnsi="Times New Roman" w:cs="Times New Roman"/>
          <w:sz w:val="28"/>
          <w:szCs w:val="28"/>
        </w:rPr>
        <w:t>4</w:t>
      </w:r>
    </w:p>
    <w:p w:rsidR="003E4C23" w:rsidRPr="00772028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              2.3.6. Національний </w:t>
      </w:r>
      <w:r w:rsidR="00494126">
        <w:rPr>
          <w:rFonts w:ascii="Times New Roman" w:hAnsi="Times New Roman" w:cs="Times New Roman"/>
          <w:sz w:val="28"/>
          <w:szCs w:val="28"/>
          <w:lang w:val="uk-UA"/>
        </w:rPr>
        <w:t>галісійський костюм……………………………4</w:t>
      </w:r>
      <w:r w:rsidR="00244F9D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3E4C23" w:rsidRPr="00772028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              2.3.7. Гаст</w:t>
      </w:r>
      <w:r w:rsidR="00494126">
        <w:rPr>
          <w:rFonts w:ascii="Times New Roman" w:hAnsi="Times New Roman" w:cs="Times New Roman"/>
          <w:sz w:val="28"/>
          <w:szCs w:val="28"/>
          <w:lang w:val="uk-UA"/>
        </w:rPr>
        <w:t>рономія…………………………………….………………..</w:t>
      </w:r>
      <w:r w:rsidR="00772028" w:rsidRPr="00AF1CE0">
        <w:rPr>
          <w:rFonts w:ascii="Times New Roman" w:hAnsi="Times New Roman" w:cs="Times New Roman"/>
          <w:sz w:val="28"/>
          <w:szCs w:val="28"/>
        </w:rPr>
        <w:t>4</w:t>
      </w:r>
      <w:r w:rsidR="00772028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3E4C23" w:rsidRPr="00772028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</w:rPr>
        <w:t>В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ИСНОВКИ</w:t>
      </w:r>
      <w:r w:rsidRPr="003E4C23">
        <w:rPr>
          <w:rFonts w:ascii="Times New Roman" w:hAnsi="Times New Roman" w:cs="Times New Roman"/>
          <w:sz w:val="28"/>
          <w:szCs w:val="28"/>
        </w:rPr>
        <w:t>…………………………………………………….……...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E4C23">
        <w:rPr>
          <w:rFonts w:ascii="Times New Roman" w:hAnsi="Times New Roman" w:cs="Times New Roman"/>
          <w:sz w:val="28"/>
          <w:szCs w:val="28"/>
        </w:rPr>
        <w:t>………</w:t>
      </w:r>
      <w:r w:rsidR="00494126">
        <w:rPr>
          <w:rFonts w:ascii="Times New Roman" w:hAnsi="Times New Roman" w:cs="Times New Roman"/>
          <w:sz w:val="28"/>
          <w:szCs w:val="28"/>
          <w:lang w:val="uk-UA"/>
        </w:rPr>
        <w:t>..5</w:t>
      </w:r>
      <w:r w:rsidR="00772028">
        <w:rPr>
          <w:rFonts w:ascii="Times New Roman" w:hAnsi="Times New Roman" w:cs="Times New Roman"/>
          <w:sz w:val="28"/>
          <w:szCs w:val="28"/>
          <w:lang w:val="uk-UA"/>
        </w:rPr>
        <w:t>1</w:t>
      </w:r>
    </w:p>
    <w:p w:rsidR="003E4C23" w:rsidRPr="00772028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F1CE0">
        <w:rPr>
          <w:rFonts w:ascii="Times New Roman" w:hAnsi="Times New Roman" w:cs="Times New Roman"/>
          <w:sz w:val="28"/>
          <w:szCs w:val="28"/>
          <w:lang w:val="uk-UA"/>
        </w:rPr>
        <w:t>СПИСОК Л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ТЕРАТУР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...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………</w:t>
      </w:r>
      <w:r w:rsidR="00494126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772028">
        <w:rPr>
          <w:rFonts w:ascii="Times New Roman" w:hAnsi="Times New Roman" w:cs="Times New Roman"/>
          <w:sz w:val="28"/>
          <w:szCs w:val="28"/>
          <w:lang w:val="uk-UA"/>
        </w:rPr>
        <w:t>3</w:t>
      </w:r>
    </w:p>
    <w:p w:rsidR="003E4C23" w:rsidRPr="003E4C23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>ДОДАТКИ</w:t>
      </w:r>
    </w:p>
    <w:p w:rsidR="003E4C23" w:rsidRPr="00AF1CE0" w:rsidRDefault="003E4C23" w:rsidP="0049099D">
      <w:pPr>
        <w:tabs>
          <w:tab w:val="left" w:pos="6570"/>
        </w:tabs>
        <w:spacing w:after="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en-US"/>
        </w:rPr>
        <w:t>RESUMEN</w:t>
      </w:r>
    </w:p>
    <w:p w:rsidR="00C53C8F" w:rsidRPr="003E4C23" w:rsidRDefault="00C53C8F" w:rsidP="0049099D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1BF7" w:rsidRPr="003E4C23" w:rsidRDefault="00881BF7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881BF7" w:rsidRPr="003E4C23" w:rsidRDefault="00881BF7" w:rsidP="0049099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   Кельти - це </w:t>
      </w:r>
      <w:r w:rsidR="0039181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древній і великий </w:t>
      </w:r>
      <w:r w:rsidR="00FF65C2">
        <w:rPr>
          <w:rFonts w:ascii="Times New Roman" w:hAnsi="Times New Roman" w:cs="Times New Roman"/>
          <w:sz w:val="28"/>
          <w:szCs w:val="28"/>
          <w:lang w:val="uk-UA"/>
        </w:rPr>
        <w:t>народ, який увійшов в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історію і залишив свій слід у культурі і мові сучасних народів</w:t>
      </w:r>
      <w:r w:rsidR="0039181F">
        <w:rPr>
          <w:rFonts w:ascii="Times New Roman" w:hAnsi="Times New Roman" w:cs="Times New Roman"/>
          <w:sz w:val="28"/>
          <w:szCs w:val="28"/>
          <w:lang w:val="uk-UA"/>
        </w:rPr>
        <w:t xml:space="preserve"> Європи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. Культура нинішньої Іспанії також потрапила під вплив кельтів. Актуаль</w:t>
      </w:r>
      <w:r w:rsidR="0039181F">
        <w:rPr>
          <w:rFonts w:ascii="Times New Roman" w:hAnsi="Times New Roman" w:cs="Times New Roman"/>
          <w:sz w:val="28"/>
          <w:szCs w:val="28"/>
          <w:lang w:val="uk-UA"/>
        </w:rPr>
        <w:t>ним є те, що саме залишили кельти, і яку ч</w:t>
      </w:r>
      <w:r w:rsidR="00FF65C2">
        <w:rPr>
          <w:rFonts w:ascii="Times New Roman" w:hAnsi="Times New Roman" w:cs="Times New Roman"/>
          <w:sz w:val="28"/>
          <w:szCs w:val="28"/>
          <w:lang w:val="uk-UA"/>
        </w:rPr>
        <w:t>астину вони займають у житті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Іспанії. </w:t>
      </w:r>
      <w:r w:rsidR="00FF65C2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цій роботі</w:t>
      </w:r>
      <w:r w:rsidR="00FF65C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буде розглядатися поняття "celtíbero" і спадщина </w:t>
      </w:r>
      <w:r w:rsidR="0039181F">
        <w:rPr>
          <w:rFonts w:ascii="Times New Roman" w:hAnsi="Times New Roman" w:cs="Times New Roman"/>
          <w:sz w:val="28"/>
          <w:szCs w:val="28"/>
          <w:lang w:val="uk-UA"/>
        </w:rPr>
        <w:t>яку залишила кельти на</w:t>
      </w:r>
      <w:r w:rsidR="00FF65C2">
        <w:rPr>
          <w:rFonts w:ascii="Times New Roman" w:hAnsi="Times New Roman" w:cs="Times New Roman"/>
          <w:sz w:val="28"/>
          <w:szCs w:val="28"/>
          <w:lang w:val="uk-UA"/>
        </w:rPr>
        <w:t xml:space="preserve"> Піренейському півострові. </w:t>
      </w:r>
    </w:p>
    <w:p w:rsidR="00881BF7" w:rsidRPr="008D2498" w:rsidRDefault="00881BF7" w:rsidP="0049099D">
      <w:pPr>
        <w:spacing w:after="0"/>
        <w:ind w:firstLine="709"/>
        <w:jc w:val="both"/>
        <w:rPr>
          <w:rFonts w:ascii="Times New Roman" w:eastAsia="Malgun Gothic" w:hAnsi="Times New Roman" w:cs="Times New Roman"/>
          <w:sz w:val="28"/>
          <w:szCs w:val="28"/>
          <w:lang w:val="uk-UA" w:eastAsia="ko-KR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>  От</w:t>
      </w:r>
      <w:r w:rsidR="00FF65C2">
        <w:rPr>
          <w:rFonts w:ascii="Times New Roman" w:hAnsi="Times New Roman" w:cs="Times New Roman"/>
          <w:sz w:val="28"/>
          <w:szCs w:val="28"/>
          <w:lang w:val="uk-UA"/>
        </w:rPr>
        <w:t xml:space="preserve">же, </w:t>
      </w:r>
      <w:r w:rsidR="00FF65C2" w:rsidRPr="00EA4054">
        <w:rPr>
          <w:rFonts w:ascii="Times New Roman" w:hAnsi="Times New Roman" w:cs="Times New Roman"/>
          <w:i/>
          <w:sz w:val="28"/>
          <w:szCs w:val="28"/>
          <w:lang w:val="uk-UA"/>
        </w:rPr>
        <w:t>темою</w:t>
      </w:r>
      <w:r w:rsidR="00FF65C2">
        <w:rPr>
          <w:rFonts w:ascii="Times New Roman" w:hAnsi="Times New Roman" w:cs="Times New Roman"/>
          <w:sz w:val="28"/>
          <w:szCs w:val="28"/>
          <w:lang w:val="uk-UA"/>
        </w:rPr>
        <w:t xml:space="preserve"> даного дослідження є «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Лінгвокраїнознавчий</w:t>
      </w:r>
      <w:r w:rsidR="00FF65C2">
        <w:rPr>
          <w:rFonts w:ascii="Times New Roman" w:hAnsi="Times New Roman" w:cs="Times New Roman"/>
          <w:sz w:val="28"/>
          <w:szCs w:val="28"/>
          <w:lang w:val="uk-UA"/>
        </w:rPr>
        <w:t xml:space="preserve"> аспект поняття </w:t>
      </w:r>
      <w:r w:rsidR="00FF65C2" w:rsidRPr="00AF1CE0">
        <w:rPr>
          <w:rFonts w:ascii="Times New Roman" w:hAnsi="Times New Roman" w:cs="Times New Roman"/>
          <w:sz w:val="28"/>
          <w:szCs w:val="28"/>
          <w:lang w:val="uk-UA"/>
        </w:rPr>
        <w:t>“</w:t>
      </w:r>
      <w:r w:rsidR="00FF65C2">
        <w:rPr>
          <w:rFonts w:ascii="Times New Roman" w:hAnsi="Times New Roman" w:cs="Times New Roman"/>
          <w:sz w:val="28"/>
          <w:szCs w:val="28"/>
          <w:lang w:val="uk-UA"/>
        </w:rPr>
        <w:t>celtíbero</w:t>
      </w:r>
      <w:r w:rsidR="00FF65C2" w:rsidRPr="00AF1CE0">
        <w:rPr>
          <w:rFonts w:ascii="Times New Roman" w:hAnsi="Times New Roman" w:cs="Times New Roman"/>
          <w:sz w:val="28"/>
          <w:szCs w:val="28"/>
          <w:lang w:val="uk-UA"/>
        </w:rPr>
        <w:t>”</w:t>
      </w:r>
      <w:r w:rsidR="00FF65C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9F5688"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яка обумовлена ​​значним інтересом до даного аспекту, до культури, мови і </w:t>
      </w:r>
      <w:r w:rsidR="009F5688" w:rsidRPr="003E4C23">
        <w:rPr>
          <w:rFonts w:ascii="Times New Roman" w:hAnsi="Times New Roman" w:cs="Times New Roman"/>
          <w:sz w:val="28"/>
          <w:szCs w:val="28"/>
          <w:lang w:val="uk-UA"/>
        </w:rPr>
        <w:t>загалом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на сучасну І</w:t>
      </w:r>
      <w:r w:rsidR="008D2498">
        <w:rPr>
          <w:rFonts w:ascii="Times New Roman" w:hAnsi="Times New Roman" w:cs="Times New Roman"/>
          <w:sz w:val="28"/>
          <w:szCs w:val="28"/>
          <w:lang w:val="uk-UA"/>
        </w:rPr>
        <w:t>спанію</w:t>
      </w:r>
      <w:r w:rsidR="008D2498"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D2498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як унікальну країну, що пояснюється впливом та спадком, що залишили народи, які тут проживали.</w:t>
      </w:r>
    </w:p>
    <w:p w:rsidR="00881BF7" w:rsidRPr="003E4C23" w:rsidRDefault="00881BF7" w:rsidP="0049099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>   </w:t>
      </w:r>
      <w:r w:rsidRPr="00EA4054">
        <w:rPr>
          <w:rFonts w:ascii="Times New Roman" w:hAnsi="Times New Roman" w:cs="Times New Roman"/>
          <w:i/>
          <w:sz w:val="28"/>
          <w:szCs w:val="28"/>
          <w:lang w:val="uk-UA"/>
        </w:rPr>
        <w:t>Об'єктом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2498">
        <w:rPr>
          <w:rFonts w:ascii="Times New Roman" w:hAnsi="Times New Roman" w:cs="Times New Roman"/>
          <w:sz w:val="28"/>
          <w:szCs w:val="28"/>
          <w:lang w:val="uk-UA"/>
        </w:rPr>
        <w:t>даного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є не тільки племена </w:t>
      </w:r>
      <w:r w:rsidR="0039181F">
        <w:rPr>
          <w:rFonts w:ascii="Times New Roman" w:hAnsi="Times New Roman" w:cs="Times New Roman"/>
          <w:sz w:val="28"/>
          <w:szCs w:val="28"/>
          <w:lang w:val="uk-UA"/>
        </w:rPr>
        <w:t xml:space="preserve">кельтіберів,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які пе</w:t>
      </w:r>
      <w:r w:rsidR="008D2498">
        <w:rPr>
          <w:rFonts w:ascii="Times New Roman" w:hAnsi="Times New Roman" w:cs="Times New Roman"/>
          <w:sz w:val="28"/>
          <w:szCs w:val="28"/>
          <w:lang w:val="uk-UA"/>
        </w:rPr>
        <w:t xml:space="preserve">вну кількість часу проживали у центрі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Піренейського пів</w:t>
      </w:r>
      <w:r w:rsidR="009F5688"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острова і </w:t>
      </w:r>
      <w:r w:rsidR="008D2498">
        <w:rPr>
          <w:rFonts w:ascii="Times New Roman" w:hAnsi="Times New Roman" w:cs="Times New Roman"/>
          <w:sz w:val="28"/>
          <w:szCs w:val="28"/>
          <w:lang w:val="uk-UA"/>
        </w:rPr>
        <w:t>зробили</w:t>
      </w:r>
      <w:r w:rsidR="009F5688"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свій неповторний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внесок </w:t>
      </w:r>
      <w:r w:rsidR="009F5688" w:rsidRPr="003E4C2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розвиток культури і мови Іспанії, а й </w:t>
      </w:r>
      <w:r w:rsidR="008D2498">
        <w:rPr>
          <w:rFonts w:ascii="Times New Roman" w:hAnsi="Times New Roman" w:cs="Times New Roman"/>
          <w:sz w:val="28"/>
          <w:szCs w:val="28"/>
          <w:lang w:val="uk-UA"/>
        </w:rPr>
        <w:t>племена кельтів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r w:rsidR="008D2498">
        <w:rPr>
          <w:rFonts w:ascii="Times New Roman" w:hAnsi="Times New Roman" w:cs="Times New Roman"/>
          <w:sz w:val="28"/>
          <w:szCs w:val="28"/>
          <w:lang w:val="uk-UA"/>
        </w:rPr>
        <w:t>розповсюдилися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2498">
        <w:rPr>
          <w:rFonts w:ascii="Times New Roman" w:hAnsi="Times New Roman" w:cs="Times New Roman"/>
          <w:sz w:val="28"/>
          <w:szCs w:val="28"/>
          <w:lang w:val="uk-UA"/>
        </w:rPr>
        <w:t>по</w:t>
      </w:r>
      <w:r w:rsidR="009F5688"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2498">
        <w:rPr>
          <w:rFonts w:ascii="Times New Roman" w:hAnsi="Times New Roman" w:cs="Times New Roman"/>
          <w:sz w:val="28"/>
          <w:szCs w:val="28"/>
          <w:lang w:val="uk-UA"/>
        </w:rPr>
        <w:t>всій території</w:t>
      </w:r>
      <w:r w:rsidR="009F5688"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2498">
        <w:rPr>
          <w:rFonts w:ascii="Times New Roman" w:hAnsi="Times New Roman" w:cs="Times New Roman"/>
          <w:sz w:val="28"/>
          <w:szCs w:val="28"/>
          <w:lang w:val="uk-UA"/>
        </w:rPr>
        <w:t>Іберійського півострова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81BF7" w:rsidRPr="003E4C23" w:rsidRDefault="00881BF7" w:rsidP="0049099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>   </w:t>
      </w:r>
      <w:r w:rsidRPr="00EA4054">
        <w:rPr>
          <w:rFonts w:ascii="Times New Roman" w:hAnsi="Times New Roman" w:cs="Times New Roman"/>
          <w:i/>
          <w:sz w:val="28"/>
          <w:szCs w:val="28"/>
          <w:lang w:val="uk-UA"/>
        </w:rPr>
        <w:t>Предмет</w:t>
      </w:r>
      <w:r w:rsidR="00522793" w:rsidRPr="00EA4054">
        <w:rPr>
          <w:rFonts w:ascii="Times New Roman" w:hAnsi="Times New Roman" w:cs="Times New Roman"/>
          <w:i/>
          <w:sz w:val="28"/>
          <w:szCs w:val="28"/>
          <w:lang w:val="uk-UA"/>
        </w:rPr>
        <w:t>ом</w:t>
      </w:r>
      <w:r w:rsidR="005227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2498">
        <w:rPr>
          <w:rFonts w:ascii="Times New Roman" w:hAnsi="Times New Roman" w:cs="Times New Roman"/>
          <w:sz w:val="28"/>
          <w:szCs w:val="28"/>
          <w:lang w:val="uk-UA"/>
        </w:rPr>
        <w:t>даного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</w:t>
      </w:r>
      <w:r w:rsidR="00522793">
        <w:rPr>
          <w:rFonts w:ascii="Times New Roman" w:hAnsi="Times New Roman" w:cs="Times New Roman"/>
          <w:sz w:val="28"/>
          <w:szCs w:val="28"/>
          <w:lang w:val="uk-UA"/>
        </w:rPr>
        <w:t xml:space="preserve">являється </w:t>
      </w:r>
      <w:r w:rsidR="008D2498">
        <w:rPr>
          <w:rFonts w:ascii="Times New Roman" w:hAnsi="Times New Roman" w:cs="Times New Roman"/>
          <w:sz w:val="28"/>
          <w:szCs w:val="28"/>
          <w:lang w:val="uk-UA"/>
        </w:rPr>
        <w:t xml:space="preserve">мова, різноманітність культури </w:t>
      </w:r>
      <w:r w:rsidR="00522793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833EDC"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2498">
        <w:rPr>
          <w:rFonts w:ascii="Times New Roman" w:hAnsi="Times New Roman" w:cs="Times New Roman"/>
          <w:sz w:val="28"/>
          <w:szCs w:val="28"/>
          <w:lang w:val="uk-UA"/>
        </w:rPr>
        <w:t>особливості кельтської спадщини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2498">
        <w:rPr>
          <w:rFonts w:ascii="Times New Roman" w:hAnsi="Times New Roman" w:cs="Times New Roman"/>
          <w:sz w:val="28"/>
          <w:szCs w:val="28"/>
          <w:lang w:val="uk-UA"/>
        </w:rPr>
        <w:t>на Піренейському півострові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81BF7" w:rsidRPr="003E4C23" w:rsidRDefault="00881BF7" w:rsidP="0049099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>  </w:t>
      </w:r>
      <w:r w:rsidR="008D249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D2498" w:rsidRPr="00EA4054">
        <w:rPr>
          <w:rFonts w:ascii="Times New Roman" w:hAnsi="Times New Roman" w:cs="Times New Roman"/>
          <w:i/>
          <w:sz w:val="28"/>
          <w:szCs w:val="28"/>
          <w:lang w:val="uk-UA"/>
        </w:rPr>
        <w:t>Мета роботи</w:t>
      </w:r>
      <w:r w:rsidR="008D2498">
        <w:rPr>
          <w:rFonts w:ascii="Times New Roman" w:hAnsi="Times New Roman" w:cs="Times New Roman"/>
          <w:sz w:val="28"/>
          <w:szCs w:val="28"/>
          <w:lang w:val="uk-UA"/>
        </w:rPr>
        <w:t xml:space="preserve"> полягає в тому, що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б визначити </w:t>
      </w:r>
      <w:r w:rsidR="008D2498">
        <w:rPr>
          <w:rFonts w:ascii="Times New Roman" w:hAnsi="Times New Roman" w:cs="Times New Roman"/>
          <w:sz w:val="28"/>
          <w:szCs w:val="28"/>
          <w:lang w:val="uk-UA"/>
        </w:rPr>
        <w:t>межі</w:t>
      </w:r>
      <w:r w:rsidR="004A7FE2">
        <w:rPr>
          <w:rFonts w:ascii="Times New Roman" w:hAnsi="Times New Roman" w:cs="Times New Roman"/>
          <w:sz w:val="28"/>
          <w:szCs w:val="28"/>
          <w:lang w:val="uk-UA"/>
        </w:rPr>
        <w:t xml:space="preserve"> впливу кельтів на Піренейського півострова</w:t>
      </w:r>
      <w:r w:rsidR="00522793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як геогра</w:t>
      </w:r>
      <w:r w:rsidR="004A7FE2">
        <w:rPr>
          <w:rFonts w:ascii="Times New Roman" w:hAnsi="Times New Roman" w:cs="Times New Roman"/>
          <w:sz w:val="28"/>
          <w:szCs w:val="28"/>
          <w:lang w:val="uk-UA"/>
        </w:rPr>
        <w:t>фічному ареалі, а також над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ати певне значення </w:t>
      </w:r>
      <w:r w:rsidR="00522793">
        <w:rPr>
          <w:rFonts w:ascii="Times New Roman" w:hAnsi="Times New Roman" w:cs="Times New Roman"/>
          <w:sz w:val="28"/>
          <w:szCs w:val="28"/>
          <w:lang w:val="uk-UA"/>
        </w:rPr>
        <w:t xml:space="preserve">поняттю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"celtíbero" і розкрити його, встан</w:t>
      </w:r>
      <w:r w:rsidR="00522793">
        <w:rPr>
          <w:rFonts w:ascii="Times New Roman" w:hAnsi="Times New Roman" w:cs="Times New Roman"/>
          <w:sz w:val="28"/>
          <w:szCs w:val="28"/>
          <w:lang w:val="uk-UA"/>
        </w:rPr>
        <w:t>овити хронологічні рамки і умови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виникнення поняття "celtíbero", також, інша мета є простежити вплив кельтів на культ</w:t>
      </w:r>
      <w:r w:rsidR="00522793">
        <w:rPr>
          <w:rFonts w:ascii="Times New Roman" w:hAnsi="Times New Roman" w:cs="Times New Roman"/>
          <w:sz w:val="28"/>
          <w:szCs w:val="28"/>
          <w:lang w:val="uk-UA"/>
        </w:rPr>
        <w:t>уру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Іспанії, яка </w:t>
      </w:r>
      <w:r w:rsidR="00522793">
        <w:rPr>
          <w:rFonts w:ascii="Times New Roman" w:hAnsi="Times New Roman" w:cs="Times New Roman"/>
          <w:sz w:val="28"/>
          <w:szCs w:val="28"/>
          <w:lang w:val="uk-UA"/>
        </w:rPr>
        <w:t>включає в себе традиції, релігію, музику, танці, архітектуру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і ми</w:t>
      </w:r>
      <w:r w:rsidR="00522793">
        <w:rPr>
          <w:rFonts w:ascii="Times New Roman" w:hAnsi="Times New Roman" w:cs="Times New Roman"/>
          <w:sz w:val="28"/>
          <w:szCs w:val="28"/>
          <w:lang w:val="uk-UA"/>
        </w:rPr>
        <w:t>стецтво, а також чимало важливим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аспект</w:t>
      </w:r>
      <w:r w:rsidR="00522793">
        <w:rPr>
          <w:rFonts w:ascii="Times New Roman" w:hAnsi="Times New Roman" w:cs="Times New Roman"/>
          <w:sz w:val="28"/>
          <w:szCs w:val="28"/>
          <w:lang w:val="uk-UA"/>
        </w:rPr>
        <w:t>ом є лінгвістична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спадщина.</w:t>
      </w:r>
    </w:p>
    <w:p w:rsidR="00881BF7" w:rsidRDefault="00881BF7" w:rsidP="0049099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   Отже, </w:t>
      </w:r>
      <w:r w:rsidRPr="00EA4054">
        <w:rPr>
          <w:rFonts w:ascii="Times New Roman" w:hAnsi="Times New Roman" w:cs="Times New Roman"/>
          <w:i/>
          <w:sz w:val="28"/>
          <w:szCs w:val="28"/>
          <w:lang w:val="uk-UA"/>
        </w:rPr>
        <w:t>завданнями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даної роботи є:</w:t>
      </w:r>
    </w:p>
    <w:p w:rsidR="00B94A6A" w:rsidRDefault="003D36A5" w:rsidP="0049099D">
      <w:pPr>
        <w:spacing w:after="0"/>
        <w:ind w:firstLine="709"/>
        <w:jc w:val="both"/>
        <w:rPr>
          <w:rFonts w:ascii="Times New Roman" w:eastAsia="Malgun Gothic" w:hAnsi="Times New Roman" w:cs="Times New Roman"/>
          <w:sz w:val="28"/>
          <w:szCs w:val="28"/>
          <w:lang w:val="uk-UA" w:eastAsia="ko-KR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визначити основн</w:t>
      </w:r>
      <w:r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і теорії походження кельтів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81BF7" w:rsidRPr="00B94A6A" w:rsidRDefault="00B94A6A" w:rsidP="0049099D">
      <w:pPr>
        <w:spacing w:after="0"/>
        <w:ind w:firstLine="709"/>
        <w:jc w:val="both"/>
        <w:rPr>
          <w:rFonts w:ascii="Times New Roman" w:eastAsia="Malgun Gothic" w:hAnsi="Times New Roman" w:cs="Times New Roman"/>
          <w:sz w:val="28"/>
          <w:szCs w:val="28"/>
          <w:lang w:val="uk-UA" w:eastAsia="ko-KR"/>
        </w:rPr>
      </w:pPr>
      <w:r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- </w:t>
      </w:r>
      <w:r w:rsidR="00881BF7" w:rsidRPr="003E4C23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="003D36A5">
        <w:rPr>
          <w:rFonts w:ascii="Times New Roman" w:hAnsi="Times New Roman" w:cs="Times New Roman"/>
          <w:sz w:val="28"/>
          <w:szCs w:val="28"/>
          <w:lang w:val="uk-UA"/>
        </w:rPr>
        <w:t xml:space="preserve"> поняття етимології "celtíbero", </w:t>
      </w:r>
      <w:r w:rsidR="0052279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881BF7" w:rsidRPr="003E4C23">
        <w:rPr>
          <w:rFonts w:ascii="Times New Roman" w:hAnsi="Times New Roman" w:cs="Times New Roman"/>
          <w:sz w:val="28"/>
          <w:szCs w:val="28"/>
          <w:lang w:val="uk-UA"/>
        </w:rPr>
        <w:t>означити географічні ареали поширення кель</w:t>
      </w:r>
      <w:r w:rsidR="003D36A5">
        <w:rPr>
          <w:rFonts w:ascii="Times New Roman" w:hAnsi="Times New Roman" w:cs="Times New Roman"/>
          <w:sz w:val="28"/>
          <w:szCs w:val="28"/>
          <w:lang w:val="uk-UA"/>
        </w:rPr>
        <w:t xml:space="preserve">тів на Піренейському півострові та </w:t>
      </w:r>
      <w:r w:rsidR="00522793">
        <w:rPr>
          <w:rFonts w:ascii="Times New Roman" w:hAnsi="Times New Roman" w:cs="Times New Roman"/>
          <w:sz w:val="28"/>
          <w:szCs w:val="28"/>
          <w:lang w:val="uk-UA"/>
        </w:rPr>
        <w:t>визначити</w:t>
      </w:r>
      <w:r w:rsidR="00881BF7"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хронологічні</w:t>
      </w:r>
      <w:r w:rsidR="00522793">
        <w:rPr>
          <w:rFonts w:ascii="Times New Roman" w:hAnsi="Times New Roman" w:cs="Times New Roman"/>
          <w:sz w:val="28"/>
          <w:szCs w:val="28"/>
          <w:lang w:val="uk-UA"/>
        </w:rPr>
        <w:t xml:space="preserve"> етапи</w:t>
      </w:r>
      <w:r w:rsidR="00881BF7"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розвитку "celtíbero";</w:t>
      </w:r>
    </w:p>
    <w:p w:rsidR="00B94A6A" w:rsidRPr="003E4C23" w:rsidRDefault="00B94A6A" w:rsidP="0049099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дати лінгвістичну</w:t>
      </w:r>
      <w:r w:rsidR="004A7FE2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характеристику кельтських мов на Піренейському півострові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895DCD" w:rsidRPr="003E4C23" w:rsidRDefault="00881BF7" w:rsidP="0049099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>- розглянути особливості культури кельтів на Пірене</w:t>
      </w:r>
      <w:r w:rsidR="00895DCD" w:rsidRPr="003E4C23">
        <w:rPr>
          <w:rFonts w:ascii="Times New Roman" w:hAnsi="Times New Roman" w:cs="Times New Roman"/>
          <w:sz w:val="28"/>
          <w:szCs w:val="28"/>
          <w:lang w:val="uk-UA"/>
        </w:rPr>
        <w:t>йському півострові</w:t>
      </w:r>
      <w:r w:rsidR="00B94A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655A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і</w:t>
      </w:r>
      <w:r w:rsidR="00B94A6A">
        <w:rPr>
          <w:rFonts w:ascii="Times New Roman" w:hAnsi="Times New Roman" w:cs="Times New Roman"/>
          <w:sz w:val="28"/>
          <w:szCs w:val="28"/>
          <w:lang w:val="uk-UA"/>
        </w:rPr>
        <w:t xml:space="preserve"> як вони проявляються у сучасному світі Іспанії.</w:t>
      </w:r>
    </w:p>
    <w:p w:rsidR="00881BF7" w:rsidRPr="003E4C23" w:rsidRDefault="00881BF7" w:rsidP="0049099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   При написанні </w:t>
      </w:r>
      <w:r w:rsidR="00833EDC" w:rsidRPr="003E4C23">
        <w:rPr>
          <w:rFonts w:ascii="Times New Roman" w:hAnsi="Times New Roman" w:cs="Times New Roman"/>
          <w:sz w:val="28"/>
          <w:szCs w:val="28"/>
          <w:lang w:val="uk-UA"/>
        </w:rPr>
        <w:t>дипломної роботи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використовувалися наступні </w:t>
      </w:r>
      <w:r w:rsidRPr="00EA4054">
        <w:rPr>
          <w:rFonts w:ascii="Times New Roman" w:hAnsi="Times New Roman" w:cs="Times New Roman"/>
          <w:i/>
          <w:sz w:val="28"/>
          <w:szCs w:val="28"/>
          <w:lang w:val="uk-UA"/>
        </w:rPr>
        <w:t>методи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: дескриптивний метод (для опису історичних явищ) метод аналізу та метод узагальнення даних.</w:t>
      </w:r>
    </w:p>
    <w:p w:rsidR="00881BF7" w:rsidRPr="00986B47" w:rsidRDefault="00881BF7" w:rsidP="0049099D">
      <w:pPr>
        <w:spacing w:after="0"/>
        <w:ind w:firstLine="709"/>
        <w:jc w:val="both"/>
        <w:rPr>
          <w:rFonts w:ascii="Times New Roman" w:eastAsia="Malgun Gothic" w:hAnsi="Times New Roman" w:cs="Times New Roman"/>
          <w:sz w:val="28"/>
          <w:szCs w:val="28"/>
          <w:lang w:eastAsia="ko-KR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   Робота була зроблена в рамках </w:t>
      </w:r>
      <w:r w:rsidRPr="00EA4054">
        <w:rPr>
          <w:rFonts w:ascii="Times New Roman" w:hAnsi="Times New Roman" w:cs="Times New Roman"/>
          <w:i/>
          <w:sz w:val="28"/>
          <w:szCs w:val="28"/>
          <w:lang w:val="uk-UA"/>
        </w:rPr>
        <w:t>актуального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напрямку країнознавчих досліджень Н.С. Широкова "Культура кельтів і н</w:t>
      </w:r>
      <w:r w:rsidR="00C852FF">
        <w:rPr>
          <w:rFonts w:ascii="Times New Roman" w:hAnsi="Times New Roman" w:cs="Times New Roman"/>
          <w:sz w:val="28"/>
          <w:szCs w:val="28"/>
          <w:lang w:val="uk-UA"/>
        </w:rPr>
        <w:t>ордична традиція античності" [24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], Бірхана "Кельти. Історія і культура" [1], Хлебнов</w:t>
      </w:r>
      <w:r w:rsidR="00C852FF">
        <w:rPr>
          <w:rFonts w:ascii="Times New Roman" w:hAnsi="Times New Roman" w:cs="Times New Roman"/>
          <w:sz w:val="28"/>
          <w:szCs w:val="28"/>
          <w:lang w:val="uk-UA"/>
        </w:rPr>
        <w:t>а "Кельти художники і билин" [19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], Ян Філіп "Кельтськ</w:t>
      </w:r>
      <w:r w:rsidR="00C852FF">
        <w:rPr>
          <w:rFonts w:ascii="Times New Roman" w:hAnsi="Times New Roman" w:cs="Times New Roman"/>
          <w:sz w:val="28"/>
          <w:szCs w:val="28"/>
          <w:lang w:val="uk-UA"/>
        </w:rPr>
        <w:t>а цивілізація і її спадщина" [18], Ю .Б. Циркін [22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], Королева А.А. [12] Колліса Д. [10], Калигін В.П. [7].</w:t>
      </w:r>
      <w:r w:rsidR="000E027D"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027D">
        <w:rPr>
          <w:rFonts w:ascii="Times New Roman" w:eastAsia="Malgun Gothic" w:hAnsi="Times New Roman" w:cs="Times New Roman"/>
          <w:sz w:val="28"/>
          <w:szCs w:val="28"/>
          <w:lang w:eastAsia="ko-KR"/>
        </w:rPr>
        <w:t>Р</w:t>
      </w:r>
      <w:r w:rsidR="000E027D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о</w:t>
      </w:r>
      <w:r w:rsidR="000E027D">
        <w:rPr>
          <w:rFonts w:ascii="Times New Roman" w:eastAsia="Malgun Gothic" w:hAnsi="Times New Roman" w:cs="Times New Roman"/>
          <w:sz w:val="28"/>
          <w:szCs w:val="28"/>
          <w:lang w:eastAsia="ko-KR"/>
        </w:rPr>
        <w:t xml:space="preserve">бота </w:t>
      </w:r>
      <w:r w:rsidR="000E027D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виконана з викор</w:t>
      </w:r>
      <w:r w:rsidR="00986B47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истанням науково-публіцистичних</w:t>
      </w:r>
      <w:r w:rsidR="000E027D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 </w:t>
      </w:r>
      <w:r w:rsidR="000E027D" w:rsidRPr="00986B47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фільмі</w:t>
      </w:r>
      <w:r w:rsidR="00986B47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в «Кельт</w:t>
      </w:r>
      <w:r w:rsidR="00986B47">
        <w:rPr>
          <w:rFonts w:ascii="Times New Roman" w:eastAsia="Malgun Gothic" w:hAnsi="Times New Roman" w:cs="Times New Roman"/>
          <w:sz w:val="28"/>
          <w:szCs w:val="28"/>
          <w:lang w:eastAsia="ko-KR"/>
        </w:rPr>
        <w:t>ы: Кровь и железо»(2015), «Наследие кельтов»(2011) та «Древние народы: Кельты»(2004).</w:t>
      </w:r>
    </w:p>
    <w:p w:rsidR="00881BF7" w:rsidRPr="003E4C23" w:rsidRDefault="00881BF7" w:rsidP="0049099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   Робота має велике практичне значення. Вона може бути використана </w:t>
      </w:r>
      <w:r w:rsidR="000E027D">
        <w:rPr>
          <w:rFonts w:ascii="Times New Roman" w:hAnsi="Times New Roman" w:cs="Times New Roman"/>
          <w:sz w:val="28"/>
          <w:szCs w:val="28"/>
          <w:lang w:val="uk-UA"/>
        </w:rPr>
        <w:t>при викладанні  теми «</w:t>
      </w:r>
      <w:r w:rsidR="000E027D">
        <w:rPr>
          <w:rFonts w:ascii="Times New Roman" w:eastAsia="Malgun Gothic" w:hAnsi="Times New Roman" w:cs="Times New Roman"/>
          <w:sz w:val="28"/>
          <w:szCs w:val="28"/>
          <w:lang w:val="es-ES" w:eastAsia="ko-KR"/>
        </w:rPr>
        <w:t>pueblos</w:t>
      </w:r>
      <w:r w:rsidR="000E027D" w:rsidRPr="00AF1CE0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 </w:t>
      </w:r>
      <w:r w:rsidR="000E027D">
        <w:rPr>
          <w:rFonts w:ascii="Times New Roman" w:eastAsia="Malgun Gothic" w:hAnsi="Times New Roman" w:cs="Times New Roman"/>
          <w:sz w:val="28"/>
          <w:szCs w:val="28"/>
          <w:lang w:val="es-ES" w:eastAsia="ko-KR"/>
        </w:rPr>
        <w:t>ind</w:t>
      </w:r>
      <w:r w:rsidR="000E027D" w:rsidRPr="00AF1CE0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í</w:t>
      </w:r>
      <w:r w:rsidR="000E027D">
        <w:rPr>
          <w:rFonts w:ascii="Times New Roman" w:eastAsia="Malgun Gothic" w:hAnsi="Times New Roman" w:cs="Times New Roman"/>
          <w:sz w:val="28"/>
          <w:szCs w:val="28"/>
          <w:lang w:val="es-ES" w:eastAsia="ko-KR"/>
        </w:rPr>
        <w:t>genas</w:t>
      </w:r>
      <w:r w:rsidR="000E027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0E027D" w:rsidRPr="00AF1C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на заняттях</w:t>
      </w:r>
      <w:r w:rsidR="00DE655A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E655A">
        <w:rPr>
          <w:rFonts w:ascii="Times New Roman" w:hAnsi="Times New Roman" w:cs="Times New Roman"/>
          <w:sz w:val="28"/>
          <w:szCs w:val="28"/>
          <w:lang w:val="uk-UA"/>
        </w:rPr>
        <w:t>лінгво</w:t>
      </w:r>
      <w:r w:rsidRPr="003E4C23">
        <w:rPr>
          <w:rFonts w:ascii="Times New Roman" w:hAnsi="Times New Roman" w:cs="Times New Roman"/>
          <w:sz w:val="28"/>
          <w:szCs w:val="28"/>
          <w:lang w:val="uk-UA"/>
        </w:rPr>
        <w:t>країнознавства для розкриття поняття "celtíbero" яке було і залишається невід'ємною частиною історії Іспанії. Також при вивченні історії країни, подій, які вплинули на формування особливостей культури</w:t>
      </w:r>
      <w:r w:rsidR="00833EDC"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81BF7" w:rsidRPr="003E4C23" w:rsidRDefault="00881BF7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1BF7" w:rsidRPr="003E4C23" w:rsidRDefault="00881BF7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1BF7" w:rsidRPr="003E4C23" w:rsidRDefault="00881BF7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1BF7" w:rsidRDefault="00881BF7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49099D" w:rsidRPr="003E4C23" w:rsidRDefault="0049099D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1BF7" w:rsidRPr="003E4C23" w:rsidRDefault="00881BF7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1BF7" w:rsidRPr="003E4C23" w:rsidRDefault="00881BF7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81BF7" w:rsidRDefault="00881BF7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75236" w:rsidRDefault="00675236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75236" w:rsidRDefault="00675236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75236" w:rsidRDefault="00675236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75236" w:rsidRDefault="00675236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75236" w:rsidRDefault="00675236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75236" w:rsidRDefault="00675236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75236" w:rsidRPr="003E4C23" w:rsidRDefault="00675236" w:rsidP="0049099D">
      <w:pPr>
        <w:spacing w:after="0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A640A" w:rsidRDefault="009A640A" w:rsidP="00066940">
      <w:pPr>
        <w:spacing w:after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Pr="001A1066" w:rsidRDefault="00066940" w:rsidP="00066940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71CAE" w:rsidRPr="00AF1CE0" w:rsidRDefault="00971CAE" w:rsidP="0049099D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E4C2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971CAE" w:rsidRPr="00154C74" w:rsidRDefault="00154C74" w:rsidP="0049099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Згідно  до поставленої мети та поставлених завдань в результаті проведеного дослідження мі зробили ряд висновків про те, </w:t>
      </w:r>
      <w:r w:rsidR="00971CAE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971CAE">
        <w:rPr>
          <w:rFonts w:ascii="Times New Roman" w:eastAsia="Malgun Gothic" w:hAnsi="Times New Roman" w:cs="Times New Roman"/>
          <w:sz w:val="28"/>
          <w:szCs w:val="28"/>
          <w:lang w:eastAsia="ko-KR"/>
        </w:rPr>
        <w:t xml:space="preserve">о </w:t>
      </w:r>
      <w:r w:rsidR="00971CAE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кельти безумовно дійшли до Піренейського півострова і залишили багато археологічних доказів свого перебування на іспанській </w:t>
      </w:r>
      <w:r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та португальській </w:t>
      </w:r>
      <w:r w:rsidR="00971CAE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землі. Це засвідчують древні тексти, які дійшли до нас, </w:t>
      </w:r>
      <w:r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не зважаючи на величезний період</w:t>
      </w:r>
      <w:r w:rsidR="00971CAE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 часу. </w:t>
      </w:r>
    </w:p>
    <w:p w:rsidR="00971CAE" w:rsidRPr="00AF5E9F" w:rsidRDefault="00154C74" w:rsidP="0049099D">
      <w:pPr>
        <w:pStyle w:val="a3"/>
        <w:numPr>
          <w:ilvl w:val="0"/>
          <w:numId w:val="3"/>
        </w:numPr>
        <w:spacing w:after="0"/>
        <w:ind w:left="0" w:firstLine="709"/>
        <w:jc w:val="both"/>
        <w:rPr>
          <w:rFonts w:ascii="Times New Roman" w:eastAsia="Malgun Gothic" w:hAnsi="Times New Roman" w:cs="Times New Roman"/>
          <w:b/>
          <w:sz w:val="28"/>
          <w:szCs w:val="28"/>
          <w:lang w:val="uk-UA" w:eastAsia="ko-KR"/>
        </w:rPr>
      </w:pPr>
      <w:r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Була здійснена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 </w:t>
      </w:r>
      <w:r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спроба визначити </w:t>
      </w:r>
      <w:r w:rsidR="00971CAE" w:rsidRPr="00AF5E9F">
        <w:rPr>
          <w:rFonts w:ascii="Times New Roman" w:hAnsi="Times New Roman" w:cs="Times New Roman"/>
          <w:sz w:val="28"/>
          <w:szCs w:val="28"/>
          <w:lang w:val="uk-UA"/>
        </w:rPr>
        <w:t>основн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і </w:t>
      </w:r>
      <w:r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гіпотези щодо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 походження кельтів, а саме:</w:t>
      </w:r>
    </w:p>
    <w:p w:rsidR="00971CAE" w:rsidRPr="00695DA0" w:rsidRDefault="00971CAE" w:rsidP="0049099D">
      <w:pPr>
        <w:pStyle w:val="a3"/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5DA0">
        <w:rPr>
          <w:rFonts w:ascii="Times New Roman" w:hAnsi="Times New Roman" w:cs="Times New Roman"/>
          <w:sz w:val="28"/>
          <w:szCs w:val="28"/>
          <w:lang w:val="uk-UA"/>
        </w:rPr>
        <w:t>прийшли з культурою шнурової кераміки (III тис. До н.е.)</w:t>
      </w:r>
      <w:r w:rsidR="0005694A" w:rsidRPr="000569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694A" w:rsidRPr="00695DA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71CAE" w:rsidRPr="00695DA0" w:rsidRDefault="00971CAE" w:rsidP="0049099D">
      <w:pPr>
        <w:pStyle w:val="a3"/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5DA0">
        <w:rPr>
          <w:rFonts w:ascii="Times New Roman" w:hAnsi="Times New Roman" w:cs="Times New Roman"/>
          <w:sz w:val="28"/>
          <w:szCs w:val="28"/>
          <w:lang w:val="uk-UA"/>
        </w:rPr>
        <w:t>прийшли з культурою полів поховальних урн (кінець II тис. До н.е.)</w:t>
      </w:r>
      <w:r w:rsidR="0005694A" w:rsidRPr="000569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694A" w:rsidRPr="00695DA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71CAE" w:rsidRPr="00695DA0" w:rsidRDefault="00971CAE" w:rsidP="0049099D">
      <w:pPr>
        <w:pStyle w:val="a3"/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5DA0">
        <w:rPr>
          <w:rFonts w:ascii="Times New Roman" w:hAnsi="Times New Roman" w:cs="Times New Roman"/>
          <w:sz w:val="28"/>
          <w:szCs w:val="28"/>
          <w:lang w:val="uk-UA"/>
        </w:rPr>
        <w:t>прийшли з Причорномор'я в Центральну Європу;</w:t>
      </w:r>
    </w:p>
    <w:p w:rsidR="00971CAE" w:rsidRPr="00695DA0" w:rsidRDefault="00971CAE" w:rsidP="0049099D">
      <w:pPr>
        <w:pStyle w:val="a3"/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5DA0">
        <w:rPr>
          <w:rFonts w:ascii="Times New Roman" w:hAnsi="Times New Roman" w:cs="Times New Roman"/>
          <w:sz w:val="28"/>
          <w:szCs w:val="28"/>
          <w:lang w:val="uk-UA"/>
        </w:rPr>
        <w:t>автохтонна гіпотеза ( в районі Середнього Рейну і Середнього Дунаю</w:t>
      </w:r>
      <w:r w:rsidR="000569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95DA0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r w:rsidR="00D36D41">
        <w:rPr>
          <w:rFonts w:ascii="Times New Roman" w:hAnsi="Times New Roman" w:cs="Times New Roman"/>
          <w:sz w:val="28"/>
          <w:szCs w:val="28"/>
          <w:lang w:val="es-ES"/>
        </w:rPr>
        <w:t>V</w:t>
      </w:r>
      <w:r w:rsidR="00D36D41">
        <w:rPr>
          <w:rFonts w:ascii="Times New Roman" w:hAnsi="Times New Roman" w:cs="Times New Roman"/>
          <w:sz w:val="28"/>
          <w:szCs w:val="28"/>
          <w:lang w:val="uk-UA"/>
        </w:rPr>
        <w:t>ІІ</w:t>
      </w:r>
      <w:r w:rsidR="00D36D41" w:rsidRPr="003E4C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694A">
        <w:rPr>
          <w:rFonts w:ascii="Times New Roman" w:hAnsi="Times New Roman" w:cs="Times New Roman"/>
          <w:sz w:val="28"/>
          <w:szCs w:val="28"/>
          <w:lang w:val="uk-UA"/>
        </w:rPr>
        <w:t>ст.до н.е</w:t>
      </w:r>
      <w:r w:rsidRPr="00695DA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5694A" w:rsidRPr="00695DA0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695DA0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71CAE" w:rsidRPr="00695DA0" w:rsidRDefault="00971CAE" w:rsidP="0049099D">
      <w:pPr>
        <w:pStyle w:val="a3"/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5DA0">
        <w:rPr>
          <w:rFonts w:ascii="Times New Roman" w:hAnsi="Times New Roman" w:cs="Times New Roman"/>
          <w:sz w:val="28"/>
          <w:szCs w:val="28"/>
          <w:lang w:val="uk-UA"/>
        </w:rPr>
        <w:t>нордична або північна гіпотеза;</w:t>
      </w:r>
    </w:p>
    <w:p w:rsidR="00971CAE" w:rsidRDefault="00971CAE" w:rsidP="0049099D">
      <w:pPr>
        <w:pStyle w:val="a3"/>
        <w:numPr>
          <w:ilvl w:val="0"/>
          <w:numId w:val="2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95DA0">
        <w:rPr>
          <w:rFonts w:ascii="Times New Roman" w:hAnsi="Times New Roman" w:cs="Times New Roman"/>
          <w:sz w:val="28"/>
          <w:szCs w:val="28"/>
          <w:lang w:val="uk-UA"/>
        </w:rPr>
        <w:t>прийшли із Португалії(ХІІ ст. до н.е.)</w:t>
      </w:r>
    </w:p>
    <w:p w:rsidR="00971CAE" w:rsidRPr="00AF5E9F" w:rsidRDefault="00154C74" w:rsidP="0049099D">
      <w:pPr>
        <w:pStyle w:val="a3"/>
        <w:numPr>
          <w:ilvl w:val="0"/>
          <w:numId w:val="3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Була здійснена спроба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 визначити п</w:t>
      </w:r>
      <w:r w:rsidR="00971CAE" w:rsidRPr="00AF5E9F">
        <w:rPr>
          <w:rFonts w:ascii="Times New Roman" w:hAnsi="Times New Roman" w:cs="Times New Roman"/>
          <w:sz w:val="28"/>
          <w:szCs w:val="28"/>
          <w:lang w:val="uk-UA"/>
        </w:rPr>
        <w:t>оняття етимології «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к</w:t>
      </w:r>
      <w:r w:rsidR="00971CAE" w:rsidRPr="00AF1CE0">
        <w:rPr>
          <w:rFonts w:ascii="Times New Roman" w:eastAsia="Malgun Gothic" w:hAnsi="Times New Roman" w:cs="Times New Roman"/>
          <w:sz w:val="28"/>
          <w:szCs w:val="28"/>
          <w:lang w:eastAsia="ko-KR"/>
        </w:rPr>
        <w:t>ельти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»</w:t>
      </w:r>
      <w:r w:rsidR="00971CAE" w:rsidRPr="00AF1CE0">
        <w:rPr>
          <w:rFonts w:ascii="Times New Roman" w:eastAsia="Malgun Gothic" w:hAnsi="Times New Roman" w:cs="Times New Roman"/>
          <w:sz w:val="28"/>
          <w:szCs w:val="28"/>
          <w:lang w:eastAsia="ko-KR"/>
        </w:rPr>
        <w:t xml:space="preserve"> </w:t>
      </w:r>
      <w:r w:rsidR="00971CAE" w:rsidRPr="00AF5E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(исп. 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es-ES" w:eastAsia="ko-KR"/>
        </w:rPr>
        <w:t>celta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 чи</w:t>
      </w:r>
      <w:r w:rsidR="00971CAE" w:rsidRPr="00AF1CE0">
        <w:rPr>
          <w:rFonts w:ascii="Times New Roman" w:eastAsia="Malgun Gothic" w:hAnsi="Times New Roman" w:cs="Times New Roman"/>
          <w:sz w:val="28"/>
          <w:szCs w:val="28"/>
          <w:lang w:eastAsia="ko-KR"/>
        </w:rPr>
        <w:t xml:space="preserve"> 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es-ES" w:eastAsia="ko-KR"/>
        </w:rPr>
        <w:t>celtas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,</w:t>
      </w:r>
      <w:r w:rsidR="00971CAE" w:rsidRPr="00AF1CE0">
        <w:rPr>
          <w:rFonts w:ascii="Times New Roman" w:eastAsia="Malgun Gothic" w:hAnsi="Times New Roman" w:cs="Times New Roman"/>
          <w:sz w:val="28"/>
          <w:szCs w:val="28"/>
          <w:lang w:eastAsia="ko-KR"/>
        </w:rPr>
        <w:t xml:space="preserve"> грец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.</w:t>
      </w:r>
      <w:r w:rsidR="00971CAE" w:rsidRPr="00AF1CE0">
        <w:rPr>
          <w:rFonts w:ascii="Times New Roman" w:eastAsia="Malgun Gothic" w:hAnsi="Times New Roman" w:cs="Times New Roman"/>
          <w:sz w:val="28"/>
          <w:szCs w:val="28"/>
          <w:lang w:eastAsia="ko-KR"/>
        </w:rPr>
        <w:t xml:space="preserve"> 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es-ES" w:eastAsia="ko-KR"/>
        </w:rPr>
        <w:t>Κέλτoι</w:t>
      </w:r>
      <w:r w:rsidR="00971CAE" w:rsidRPr="00AF1CE0">
        <w:rPr>
          <w:rFonts w:ascii="Times New Roman" w:eastAsia="Malgun Gothic" w:hAnsi="Times New Roman" w:cs="Times New Roman"/>
          <w:sz w:val="28"/>
          <w:szCs w:val="28"/>
          <w:lang w:eastAsia="ko-KR"/>
        </w:rPr>
        <w:t xml:space="preserve"> 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es-ES" w:eastAsia="ko-KR"/>
        </w:rPr>
        <w:t>keltoi</w:t>
      </w:r>
      <w:r w:rsidR="00971CAE" w:rsidRPr="00AF1CE0">
        <w:rPr>
          <w:rFonts w:ascii="Times New Roman" w:eastAsia="Malgun Gothic" w:hAnsi="Times New Roman" w:cs="Times New Roman"/>
          <w:sz w:val="28"/>
          <w:szCs w:val="28"/>
          <w:lang w:eastAsia="ko-KR"/>
        </w:rPr>
        <w:t xml:space="preserve">) це термін, 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який </w:t>
      </w:r>
      <w:r w:rsidR="00971CAE" w:rsidRPr="00AF1CE0">
        <w:rPr>
          <w:rFonts w:ascii="Times New Roman" w:eastAsia="Malgun Gothic" w:hAnsi="Times New Roman" w:cs="Times New Roman"/>
          <w:sz w:val="28"/>
          <w:szCs w:val="28"/>
          <w:lang w:eastAsia="ko-KR"/>
        </w:rPr>
        <w:t>використовува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ли</w:t>
      </w:r>
      <w:r w:rsidR="00971CAE" w:rsidRPr="00AF1CE0">
        <w:rPr>
          <w:rFonts w:ascii="Times New Roman" w:eastAsia="Malgun Gothic" w:hAnsi="Times New Roman" w:cs="Times New Roman"/>
          <w:sz w:val="28"/>
          <w:szCs w:val="28"/>
          <w:lang w:eastAsia="ko-KR"/>
        </w:rPr>
        <w:t xml:space="preserve"> лінгвіст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и</w:t>
      </w:r>
      <w:r w:rsidR="00971CAE" w:rsidRPr="00AF1CE0">
        <w:rPr>
          <w:rFonts w:ascii="Times New Roman" w:eastAsia="Malgun Gothic" w:hAnsi="Times New Roman" w:cs="Times New Roman"/>
          <w:sz w:val="28"/>
          <w:szCs w:val="28"/>
          <w:lang w:eastAsia="ko-KR"/>
        </w:rPr>
        <w:t xml:space="preserve"> та історик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и</w:t>
      </w:r>
      <w:r w:rsidR="00971CAE" w:rsidRPr="00AF1CE0">
        <w:rPr>
          <w:rFonts w:ascii="Times New Roman" w:eastAsia="Malgun Gothic" w:hAnsi="Times New Roman" w:cs="Times New Roman"/>
          <w:sz w:val="28"/>
          <w:szCs w:val="28"/>
          <w:lang w:eastAsia="ko-KR"/>
        </w:rPr>
        <w:t>, щоб описати, в широкому сенсі, люд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ей</w:t>
      </w:r>
      <w:r w:rsidR="00971CAE" w:rsidRPr="00AF1CE0">
        <w:rPr>
          <w:rFonts w:ascii="Times New Roman" w:eastAsia="Malgun Gothic" w:hAnsi="Times New Roman" w:cs="Times New Roman"/>
          <w:sz w:val="28"/>
          <w:szCs w:val="28"/>
          <w:lang w:eastAsia="ko-KR"/>
        </w:rPr>
        <w:t xml:space="preserve"> або груп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у</w:t>
      </w:r>
      <w:r w:rsidR="00971CAE" w:rsidRPr="00AF1CE0">
        <w:rPr>
          <w:rFonts w:ascii="Times New Roman" w:eastAsia="Malgun Gothic" w:hAnsi="Times New Roman" w:cs="Times New Roman"/>
          <w:sz w:val="28"/>
          <w:szCs w:val="28"/>
          <w:lang w:eastAsia="ko-KR"/>
        </w:rPr>
        <w:t xml:space="preserve"> людей залізного віку, які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 xml:space="preserve"> розмовляли на</w:t>
      </w:r>
      <w:r w:rsidR="00971CAE" w:rsidRPr="00AF1CE0">
        <w:rPr>
          <w:rFonts w:ascii="Times New Roman" w:eastAsia="Malgun Gothic" w:hAnsi="Times New Roman" w:cs="Times New Roman"/>
          <w:sz w:val="28"/>
          <w:szCs w:val="28"/>
          <w:lang w:eastAsia="ko-KR"/>
        </w:rPr>
        <w:t xml:space="preserve"> кельтських мов</w:t>
      </w:r>
      <w:r w:rsidR="00971CAE" w:rsidRPr="00AF5E9F">
        <w:rPr>
          <w:rFonts w:ascii="Times New Roman" w:eastAsia="Malgun Gothic" w:hAnsi="Times New Roman" w:cs="Times New Roman"/>
          <w:sz w:val="28"/>
          <w:szCs w:val="28"/>
          <w:lang w:val="uk-UA" w:eastAsia="ko-KR"/>
        </w:rPr>
        <w:t>ах</w:t>
      </w:r>
      <w:r w:rsidR="00971CAE" w:rsidRPr="00AF1CE0">
        <w:rPr>
          <w:rFonts w:ascii="Times New Roman" w:eastAsia="Malgun Gothic" w:hAnsi="Times New Roman" w:cs="Times New Roman"/>
          <w:sz w:val="28"/>
          <w:szCs w:val="28"/>
          <w:lang w:eastAsia="ko-KR"/>
        </w:rPr>
        <w:t>.</w:t>
      </w:r>
    </w:p>
    <w:p w:rsidR="00971CAE" w:rsidRPr="00AD5C29" w:rsidRDefault="00971CAE" w:rsidP="0049099D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5C29">
        <w:rPr>
          <w:rFonts w:ascii="Times New Roman" w:hAnsi="Times New Roman" w:cs="Times New Roman"/>
          <w:sz w:val="28"/>
          <w:szCs w:val="28"/>
          <w:lang w:val="uk-UA"/>
        </w:rPr>
        <w:t>Що стосується поняття «celtíbero» -  це кельтський народ, саме поняття означає синтез двох племен: кельтів і іберів, які проживали на Піренейськ</w:t>
      </w:r>
      <w:r w:rsidR="00154C74">
        <w:rPr>
          <w:rFonts w:ascii="Times New Roman" w:hAnsi="Times New Roman" w:cs="Times New Roman"/>
          <w:sz w:val="28"/>
          <w:szCs w:val="28"/>
          <w:lang w:val="uk-UA"/>
        </w:rPr>
        <w:t xml:space="preserve">ому півострові та  мешкали, </w:t>
      </w:r>
      <w:r w:rsidRPr="00AD5C29">
        <w:rPr>
          <w:rFonts w:ascii="Times New Roman" w:hAnsi="Times New Roman" w:cs="Times New Roman"/>
          <w:sz w:val="28"/>
          <w:szCs w:val="28"/>
          <w:lang w:val="uk-UA"/>
        </w:rPr>
        <w:t>в основному</w:t>
      </w:r>
      <w:r w:rsidR="00154C7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AD5C29">
        <w:rPr>
          <w:rFonts w:ascii="Times New Roman" w:hAnsi="Times New Roman" w:cs="Times New Roman"/>
          <w:sz w:val="28"/>
          <w:szCs w:val="28"/>
          <w:lang w:val="uk-UA"/>
        </w:rPr>
        <w:t xml:space="preserve"> в центрі і на сході. </w:t>
      </w:r>
    </w:p>
    <w:p w:rsidR="00971CAE" w:rsidRDefault="00971CAE" w:rsidP="0049099D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5C29">
        <w:rPr>
          <w:rFonts w:ascii="Times New Roman" w:hAnsi="Times New Roman" w:cs="Times New Roman"/>
          <w:sz w:val="28"/>
          <w:szCs w:val="28"/>
          <w:lang w:val="uk-UA"/>
        </w:rPr>
        <w:t xml:space="preserve">Говорячи про </w:t>
      </w:r>
      <w:r w:rsidR="00154C74">
        <w:rPr>
          <w:rFonts w:ascii="Times New Roman" w:hAnsi="Times New Roman" w:cs="Times New Roman"/>
          <w:sz w:val="28"/>
          <w:szCs w:val="28"/>
          <w:lang w:val="uk-UA"/>
        </w:rPr>
        <w:t xml:space="preserve">поняття 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AD5C29">
        <w:rPr>
          <w:rFonts w:ascii="Times New Roman" w:hAnsi="Times New Roman" w:cs="Times New Roman"/>
          <w:sz w:val="28"/>
          <w:szCs w:val="28"/>
          <w:lang w:val="es-ES"/>
        </w:rPr>
        <w:t>c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é</w:t>
      </w:r>
      <w:r w:rsidRPr="00AD5C29">
        <w:rPr>
          <w:rFonts w:ascii="Times New Roman" w:hAnsi="Times New Roman" w:cs="Times New Roman"/>
          <w:sz w:val="28"/>
          <w:szCs w:val="28"/>
          <w:lang w:val="es-ES"/>
        </w:rPr>
        <w:t>ltico</w:t>
      </w:r>
      <w:r w:rsidRPr="00AF1CE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AD5C29">
        <w:rPr>
          <w:rFonts w:ascii="Times New Roman" w:hAnsi="Times New Roman" w:cs="Times New Roman"/>
          <w:sz w:val="28"/>
          <w:szCs w:val="28"/>
          <w:lang w:val="uk-UA"/>
        </w:rPr>
        <w:t xml:space="preserve">, то </w:t>
      </w:r>
      <w:r w:rsidR="00C512B4">
        <w:rPr>
          <w:rFonts w:ascii="Times New Roman" w:hAnsi="Times New Roman" w:cs="Times New Roman"/>
          <w:sz w:val="28"/>
          <w:szCs w:val="28"/>
          <w:lang w:val="uk-UA"/>
        </w:rPr>
        <w:t>поняття може означати назву одного</w:t>
      </w:r>
      <w:r w:rsidRPr="00AD5C29">
        <w:rPr>
          <w:rFonts w:ascii="Times New Roman" w:hAnsi="Times New Roman" w:cs="Times New Roman"/>
          <w:sz w:val="28"/>
          <w:szCs w:val="28"/>
          <w:lang w:val="uk-UA"/>
        </w:rPr>
        <w:t xml:space="preserve"> із кельтських племен Піренейського півострова, що мешкало на території сучасних провінцій Алентежу і Алгарве в Португалії, а також на території провінції Бадахос в Іспанії.  </w:t>
      </w:r>
    </w:p>
    <w:p w:rsidR="00971CAE" w:rsidRPr="00AD5C29" w:rsidRDefault="00C512B4" w:rsidP="0049099D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Ми спробували</w:t>
      </w:r>
      <w:r w:rsidR="00971CAE">
        <w:rPr>
          <w:rFonts w:ascii="Times New Roman" w:hAnsi="Times New Roman" w:cs="Times New Roman"/>
          <w:sz w:val="28"/>
          <w:szCs w:val="28"/>
          <w:lang w:val="uk-UA"/>
        </w:rPr>
        <w:t xml:space="preserve"> також, </w:t>
      </w:r>
      <w:r w:rsidR="00971CAE" w:rsidRPr="00AD5C29">
        <w:rPr>
          <w:rFonts w:ascii="Times New Roman" w:hAnsi="Times New Roman" w:cs="Times New Roman"/>
          <w:sz w:val="28"/>
          <w:szCs w:val="28"/>
          <w:lang w:val="uk-UA"/>
        </w:rPr>
        <w:t>позначити географічні ареали поширення кельтів на Піренейському півострові та визначити хронологічні етапи розвитку «celtíbero»</w:t>
      </w:r>
      <w:r w:rsidR="00971CAE">
        <w:rPr>
          <w:rFonts w:ascii="Times New Roman" w:hAnsi="Times New Roman" w:cs="Times New Roman"/>
          <w:sz w:val="28"/>
          <w:szCs w:val="28"/>
          <w:lang w:val="uk-UA"/>
        </w:rPr>
        <w:t xml:space="preserve">, а саме </w:t>
      </w:r>
      <w:r>
        <w:rPr>
          <w:rFonts w:ascii="Times New Roman" w:hAnsi="Times New Roman" w:cs="Times New Roman"/>
          <w:sz w:val="28"/>
          <w:szCs w:val="28"/>
          <w:lang w:val="uk-UA"/>
        </w:rPr>
        <w:t>кельти за</w:t>
      </w:r>
      <w:r w:rsidR="00971CAE">
        <w:rPr>
          <w:rFonts w:ascii="Times New Roman" w:hAnsi="Times New Roman" w:cs="Times New Roman"/>
          <w:sz w:val="28"/>
          <w:szCs w:val="28"/>
          <w:lang w:val="uk-UA"/>
        </w:rPr>
        <w:t>хопили майже весь півострів за різними даними у різний час, але залишили  свої найяскравіші сліди на заході, півночі та центрі Піренейського півострова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71CAE" w:rsidRPr="00AD5C29" w:rsidRDefault="00971CAE" w:rsidP="0049099D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5C29">
        <w:rPr>
          <w:rFonts w:ascii="Times New Roman" w:hAnsi="Times New Roman" w:cs="Times New Roman"/>
          <w:sz w:val="28"/>
          <w:szCs w:val="28"/>
          <w:lang w:val="uk-UA"/>
        </w:rPr>
        <w:t xml:space="preserve">Безумовно, кельти зробили величезний внесок в культуру. Вони були яскравими і активними </w:t>
      </w:r>
      <w:r w:rsidR="00C512B4">
        <w:rPr>
          <w:rFonts w:ascii="Times New Roman" w:hAnsi="Times New Roman" w:cs="Times New Roman"/>
          <w:sz w:val="28"/>
          <w:szCs w:val="28"/>
          <w:lang w:val="uk-UA"/>
        </w:rPr>
        <w:t>послідовниками</w:t>
      </w:r>
      <w:r w:rsidRPr="00AD5C29">
        <w:rPr>
          <w:rFonts w:ascii="Times New Roman" w:hAnsi="Times New Roman" w:cs="Times New Roman"/>
          <w:sz w:val="28"/>
          <w:szCs w:val="28"/>
          <w:lang w:val="uk-UA"/>
        </w:rPr>
        <w:t xml:space="preserve"> своїх </w:t>
      </w:r>
      <w:r w:rsidR="00C512B4">
        <w:rPr>
          <w:rFonts w:ascii="Times New Roman" w:hAnsi="Times New Roman" w:cs="Times New Roman"/>
          <w:sz w:val="28"/>
          <w:szCs w:val="28"/>
          <w:lang w:val="uk-UA"/>
        </w:rPr>
        <w:t>традицій, вірні своїй релігії та д</w:t>
      </w:r>
      <w:r w:rsidRPr="00AD5C29">
        <w:rPr>
          <w:rFonts w:ascii="Times New Roman" w:hAnsi="Times New Roman" w:cs="Times New Roman"/>
          <w:sz w:val="28"/>
          <w:szCs w:val="28"/>
          <w:lang w:val="uk-UA"/>
        </w:rPr>
        <w:t xml:space="preserve">о сих пір </w:t>
      </w:r>
      <w:r w:rsidR="00AF1CE0">
        <w:rPr>
          <w:rFonts w:ascii="Times New Roman" w:hAnsi="Times New Roman" w:cs="Times New Roman"/>
          <w:sz w:val="28"/>
          <w:szCs w:val="28"/>
          <w:lang w:val="uk-UA"/>
        </w:rPr>
        <w:t>дивують</w:t>
      </w:r>
      <w:r w:rsidRPr="00AD5C29">
        <w:rPr>
          <w:rFonts w:ascii="Times New Roman" w:hAnsi="Times New Roman" w:cs="Times New Roman"/>
          <w:sz w:val="28"/>
          <w:szCs w:val="28"/>
          <w:lang w:val="uk-UA"/>
        </w:rPr>
        <w:t xml:space="preserve"> у багатьох аспектах.</w:t>
      </w:r>
    </w:p>
    <w:p w:rsidR="00971CAE" w:rsidRPr="00AD5C29" w:rsidRDefault="00C512B4" w:rsidP="0049099D">
      <w:pPr>
        <w:pStyle w:val="a3"/>
        <w:numPr>
          <w:ilvl w:val="0"/>
          <w:numId w:val="3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Була зроблена спроба надати</w:t>
      </w:r>
      <w:r w:rsidR="00971C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CAE" w:rsidRPr="00AD5C29">
        <w:rPr>
          <w:rFonts w:ascii="Times New Roman" w:hAnsi="Times New Roman" w:cs="Times New Roman"/>
          <w:sz w:val="28"/>
          <w:szCs w:val="28"/>
          <w:lang w:val="uk-UA"/>
        </w:rPr>
        <w:t>лінгвістичну характеристику кельтських мов у Іспанії</w:t>
      </w:r>
      <w:r w:rsidR="00971CA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71CAE" w:rsidRDefault="00971CAE" w:rsidP="0049099D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Завдяки письмовим пам'ятникам, а саме табличці із Боторріти</w:t>
      </w:r>
      <w:r w:rsidRPr="00AF5E9F">
        <w:rPr>
          <w:rFonts w:ascii="Times New Roman" w:hAnsi="Times New Roman" w:cs="Times New Roman"/>
          <w:sz w:val="28"/>
          <w:szCs w:val="28"/>
          <w:lang w:val="uk-UA"/>
        </w:rPr>
        <w:t xml:space="preserve"> стала відома писемність </w:t>
      </w:r>
      <w:r w:rsidR="00C512B4">
        <w:rPr>
          <w:rFonts w:ascii="Times New Roman" w:hAnsi="Times New Roman" w:cs="Times New Roman"/>
          <w:sz w:val="28"/>
          <w:szCs w:val="28"/>
          <w:lang w:val="uk-UA"/>
        </w:rPr>
        <w:t>кельті</w:t>
      </w:r>
      <w:r>
        <w:rPr>
          <w:rFonts w:ascii="Times New Roman" w:hAnsi="Times New Roman" w:cs="Times New Roman"/>
          <w:sz w:val="28"/>
          <w:szCs w:val="28"/>
          <w:lang w:val="uk-UA"/>
        </w:rPr>
        <w:t>берів.</w:t>
      </w:r>
    </w:p>
    <w:p w:rsidR="00971CAE" w:rsidRPr="003E4C23" w:rsidRDefault="00C512B4" w:rsidP="0049099D">
      <w:pPr>
        <w:pStyle w:val="a3"/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Була знайдена</w:t>
      </w:r>
      <w:r w:rsidR="00971CA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табличка у</w:t>
      </w:r>
      <w:r w:rsidR="00971CAE">
        <w:rPr>
          <w:rFonts w:ascii="Times New Roman" w:hAnsi="Times New Roman" w:cs="Times New Roman"/>
          <w:sz w:val="28"/>
          <w:szCs w:val="28"/>
          <w:lang w:val="uk-UA"/>
        </w:rPr>
        <w:t xml:space="preserve"> південній Португалії, яка теж являється кельткою за своїми написами хоч і латиницею, але із кельтськими закінченнями, такими як – логобол, ніробол, логан.</w:t>
      </w:r>
    </w:p>
    <w:p w:rsidR="00971CAE" w:rsidRPr="00AF5E9F" w:rsidRDefault="00C512B4" w:rsidP="0049099D">
      <w:pPr>
        <w:pStyle w:val="a3"/>
        <w:numPr>
          <w:ilvl w:val="0"/>
          <w:numId w:val="3"/>
        </w:numPr>
        <w:spacing w:after="0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Були визначенні деякі</w:t>
      </w:r>
      <w:r w:rsidR="00971CAE" w:rsidRPr="00AF5E9F">
        <w:rPr>
          <w:rFonts w:ascii="Times New Roman" w:hAnsi="Times New Roman" w:cs="Times New Roman"/>
          <w:sz w:val="28"/>
          <w:szCs w:val="28"/>
          <w:lang w:val="uk-UA"/>
        </w:rPr>
        <w:t xml:space="preserve"> особливості культури кельтів на Піренейському півострові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71CAE" w:rsidRPr="00AF5E9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Ми прослідил</w:t>
      </w:r>
      <w:r w:rsidR="00971CA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971CAE" w:rsidRPr="00AF5E9F">
        <w:rPr>
          <w:rFonts w:ascii="Times New Roman" w:hAnsi="Times New Roman" w:cs="Times New Roman"/>
          <w:sz w:val="28"/>
          <w:szCs w:val="28"/>
          <w:lang w:val="uk-UA"/>
        </w:rPr>
        <w:t xml:space="preserve"> як вони проявляються у сучасному світі Іспанії.</w:t>
      </w:r>
      <w:r w:rsidR="00971CAE">
        <w:rPr>
          <w:rFonts w:ascii="Times New Roman" w:hAnsi="Times New Roman" w:cs="Times New Roman"/>
          <w:sz w:val="28"/>
          <w:szCs w:val="28"/>
          <w:lang w:val="uk-UA"/>
        </w:rPr>
        <w:t xml:space="preserve"> А саме, кельти залишили свої архітектурні пам’ятники: місто Нумансія та побудо</w:t>
      </w:r>
      <w:r>
        <w:rPr>
          <w:rFonts w:ascii="Times New Roman" w:hAnsi="Times New Roman" w:cs="Times New Roman"/>
          <w:sz w:val="28"/>
          <w:szCs w:val="28"/>
          <w:lang w:val="uk-UA"/>
        </w:rPr>
        <w:t>ви у Галісії, Кастро. Залишили кельти</w:t>
      </w:r>
      <w:r w:rsidR="00971CAE">
        <w:rPr>
          <w:rFonts w:ascii="Times New Roman" w:hAnsi="Times New Roman" w:cs="Times New Roman"/>
          <w:sz w:val="28"/>
          <w:szCs w:val="28"/>
          <w:lang w:val="uk-UA"/>
        </w:rPr>
        <w:t xml:space="preserve"> свій відбиток у національному галісійському костюмі, а саме, у кілті. Існують </w:t>
      </w:r>
      <w:r>
        <w:rPr>
          <w:rFonts w:ascii="Times New Roman" w:hAnsi="Times New Roman" w:cs="Times New Roman"/>
          <w:sz w:val="28"/>
          <w:szCs w:val="28"/>
          <w:lang w:val="uk-UA"/>
        </w:rPr>
        <w:t>навіть</w:t>
      </w:r>
      <w:r w:rsidR="00971CAE">
        <w:rPr>
          <w:rFonts w:ascii="Times New Roman" w:hAnsi="Times New Roman" w:cs="Times New Roman"/>
          <w:sz w:val="28"/>
          <w:szCs w:val="28"/>
          <w:lang w:val="uk-UA"/>
        </w:rPr>
        <w:t xml:space="preserve"> пам’ятники які підтверджують, що кельти також носили одяг у тартан. Також, до нашого часу дійшли музикальні кельтські мотиви, </w:t>
      </w:r>
      <w:r>
        <w:rPr>
          <w:rFonts w:ascii="Times New Roman" w:hAnsi="Times New Roman" w:cs="Times New Roman"/>
          <w:sz w:val="28"/>
          <w:szCs w:val="28"/>
          <w:lang w:val="uk-UA"/>
        </w:rPr>
        <w:t>а саме використання волинки, яка у наш час є дуже популярною</w:t>
      </w:r>
      <w:r w:rsidR="00971CAE">
        <w:rPr>
          <w:rFonts w:ascii="Times New Roman" w:hAnsi="Times New Roman" w:cs="Times New Roman"/>
          <w:sz w:val="28"/>
          <w:szCs w:val="28"/>
          <w:lang w:val="uk-UA"/>
        </w:rPr>
        <w:t xml:space="preserve"> не тільки у Іспанії але і у всьому світі.  </w:t>
      </w:r>
    </w:p>
    <w:p w:rsidR="00971CAE" w:rsidRPr="00B94A6A" w:rsidRDefault="00971CAE" w:rsidP="0049099D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71CAE" w:rsidRDefault="00971CAE" w:rsidP="0049099D">
      <w:pPr>
        <w:spacing w:after="0"/>
        <w:ind w:firstLine="709"/>
        <w:jc w:val="both"/>
      </w:pPr>
    </w:p>
    <w:p w:rsidR="003E4C23" w:rsidRPr="003E4C23" w:rsidRDefault="003E4C23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E4C23" w:rsidRDefault="003E4C23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E4C23" w:rsidRDefault="003E4C23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E4C23" w:rsidRDefault="003E4C23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E4C23" w:rsidRDefault="003E4C23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940" w:rsidRDefault="000669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84F40" w:rsidRDefault="00F84F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84F40" w:rsidRDefault="00F84F40" w:rsidP="0049099D">
      <w:pPr>
        <w:spacing w:after="0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</w:p>
    <w:p w:rsidR="003E4C23" w:rsidRPr="003E4C23" w:rsidRDefault="003E4C23" w:rsidP="0049099D">
      <w:pPr>
        <w:spacing w:after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E4C23" w:rsidRPr="003E4C23" w:rsidRDefault="003E4C23" w:rsidP="0049099D">
      <w:pPr>
        <w:ind w:firstLine="601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E4C23">
        <w:rPr>
          <w:rFonts w:ascii="Times New Roman" w:hAnsi="Times New Roman" w:cs="Times New Roman"/>
          <w:b/>
          <w:sz w:val="28"/>
          <w:szCs w:val="28"/>
        </w:rPr>
        <w:lastRenderedPageBreak/>
        <w:t xml:space="preserve">СПИСОК </w:t>
      </w:r>
      <w:r w:rsidRPr="003E4C23">
        <w:rPr>
          <w:rFonts w:ascii="Times New Roman" w:hAnsi="Times New Roman" w:cs="Times New Roman"/>
          <w:b/>
          <w:sz w:val="28"/>
          <w:szCs w:val="28"/>
          <w:lang w:val="uk-UA"/>
        </w:rPr>
        <w:t>ВИКОРИСТАНОЇ</w:t>
      </w:r>
      <w:r w:rsidRPr="003E4C23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E4C23">
        <w:rPr>
          <w:rFonts w:ascii="Times New Roman" w:hAnsi="Times New Roman" w:cs="Times New Roman"/>
          <w:b/>
          <w:sz w:val="28"/>
          <w:szCs w:val="28"/>
          <w:lang w:val="uk-UA"/>
        </w:rPr>
        <w:t>ЛІТЕРАТУРИ</w:t>
      </w:r>
    </w:p>
    <w:p w:rsidR="00A42D86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t>Бирхан Г. Кельты. История и культура / Г. Бирхан. – Москва: Аграф, 2007. – 507 с.</w:t>
      </w:r>
    </w:p>
    <w:p w:rsidR="003E4C23" w:rsidRPr="003163E3" w:rsidRDefault="003163E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E4C23">
        <w:rPr>
          <w:rFonts w:ascii="Times New Roman" w:hAnsi="Times New Roman" w:cs="Times New Roman"/>
          <w:sz w:val="28"/>
          <w:szCs w:val="28"/>
        </w:rPr>
        <w:t xml:space="preserve">Галисия: по следам кельтов [Електронний ресурс] – Режим доступу до ресурсу: </w:t>
      </w:r>
      <w:r w:rsidRPr="003163E3">
        <w:rPr>
          <w:rFonts w:ascii="Times New Roman" w:hAnsi="Times New Roman" w:cs="Times New Roman"/>
          <w:sz w:val="28"/>
          <w:szCs w:val="28"/>
        </w:rPr>
        <w:t>http://trip-point.ru</w:t>
      </w:r>
    </w:p>
    <w:p w:rsidR="003E4C2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t>История Испании. Библиотека по истории. [Електронний ресурс] – Режим доступу до ресурсу: http://historic.ru/books/item/f00/s00/z0000024/st000</w:t>
      </w:r>
    </w:p>
    <w:p w:rsid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t>История Испании. [Електронний ресурс] – Режим доступу до ресурсу: maxbooks.ru/spain/espan09.htm.</w:t>
      </w:r>
    </w:p>
    <w:p w:rsid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t>История кельтской Испании. Статья. [Електронний ресурс] – Режим доступу до ресурсу: http://files.school-collection.edu.ru/dlrstore/48c526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Казакевич Г. М. Кельти: традиційна культура та соціальні інститути. / Геннадій Михайлович Казакевич. – К: фітосоціоцентр, 2006. – 258 с.</w:t>
      </w:r>
    </w:p>
    <w:p w:rsid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t>Калыгин В. П. Введение в кельтскую филологию / В. П. Калыгин, А. А. Королев. – Москва: Наука, 1989. – 251 с.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Кельты и викинги – Харьков: Ранок, 2004. – 88 с.</w:t>
      </w:r>
    </w:p>
    <w:p w:rsid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t>Кельты и кельтские языки – Москва: Наука, 1974. – 134 с.</w:t>
      </w:r>
    </w:p>
    <w:p w:rsid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t>Коллис Д. «Кельты: истоки, история, миф» / Д. Коллис. – Москва: Вечер, 2007.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Колосовская Ю. К. Кельты в Европе [Електронний ресурс] / Ю. К. Колосовская, С. В. Шкунаев – Режим доступу до ресурсу: </w:t>
      </w:r>
      <w:r w:rsidR="003163E3" w:rsidRPr="003163E3">
        <w:rPr>
          <w:rFonts w:ascii="Times New Roman" w:hAnsi="Times New Roman" w:cs="Times New Roman"/>
          <w:sz w:val="28"/>
          <w:szCs w:val="28"/>
          <w:shd w:val="clear" w:color="auto" w:fill="FFFFFF"/>
        </w:rPr>
        <w:t>http://gumilevica.kulichki.net/HEU/heu1203.htm</w:t>
      </w:r>
    </w:p>
    <w:p w:rsid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t>Королев А. А. Германские языки. Кельтские языки. / А. А. Королев. – Москва, 2000. – 452 с.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Пауэлл Т. Кельты. Воины и маги. [Електронний ресурс] / Теренс Пауэлл – Режим доступу до ресу рсу: </w:t>
      </w:r>
      <w:r w:rsidR="003163E3" w:rsidRPr="003163E3">
        <w:rPr>
          <w:rFonts w:ascii="Times New Roman" w:hAnsi="Times New Roman" w:cs="Times New Roman"/>
          <w:sz w:val="28"/>
          <w:szCs w:val="28"/>
          <w:shd w:val="clear" w:color="auto" w:fill="FFFFFF"/>
        </w:rPr>
        <w:t>http://oldevrasia.ru/library/Terens-Pauell_Kelty--Voiny-i-magi/2</w:t>
      </w:r>
    </w:p>
    <w:p w:rsid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t xml:space="preserve">Севильский И. Этимология [Електронний ресурс] / Исидор Севильский – Режим доступу до ресурсу: </w:t>
      </w:r>
      <w:r w:rsidR="003163E3" w:rsidRPr="003163E3">
        <w:rPr>
          <w:rFonts w:ascii="Times New Roman" w:hAnsi="Times New Roman" w:cs="Times New Roman"/>
          <w:sz w:val="28"/>
          <w:szCs w:val="28"/>
        </w:rPr>
        <w:t>http://www.vostlit.info/Texts/rus/Isidor_S/text3.phtml?id=8239</w:t>
      </w:r>
    </w:p>
    <w:p w:rsid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t xml:space="preserve">Сицилийский Д. </w:t>
      </w:r>
      <w:r w:rsidR="00522793" w:rsidRPr="003163E3">
        <w:rPr>
          <w:rFonts w:ascii="Times New Roman" w:hAnsi="Times New Roman" w:cs="Times New Roman"/>
          <w:sz w:val="28"/>
          <w:szCs w:val="28"/>
          <w:lang w:val="uk-UA"/>
        </w:rPr>
        <w:t>Историческая библиотека</w:t>
      </w:r>
      <w:r w:rsidRPr="003163E3">
        <w:rPr>
          <w:rFonts w:ascii="Times New Roman" w:hAnsi="Times New Roman" w:cs="Times New Roman"/>
          <w:sz w:val="28"/>
          <w:szCs w:val="28"/>
        </w:rPr>
        <w:t xml:space="preserve"> [Електронний ресурс] / Диодор Сицилийский – Режим доступу до ресурсу: </w:t>
      </w:r>
      <w:r w:rsidR="003163E3" w:rsidRPr="003163E3">
        <w:rPr>
          <w:rFonts w:ascii="Times New Roman" w:hAnsi="Times New Roman" w:cs="Times New Roman"/>
          <w:sz w:val="28"/>
          <w:szCs w:val="28"/>
        </w:rPr>
        <w:t>http://ancientrome.ru/antlitr/diodoros/diod05-f.htm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3163E3">
        <w:rPr>
          <w:rFonts w:ascii="Times New Roman" w:eastAsia="Malgun Gothic" w:hAnsi="Times New Roman" w:cs="Times New Roman"/>
          <w:sz w:val="28"/>
          <w:szCs w:val="28"/>
          <w:lang w:eastAsia="ko-KR"/>
        </w:rPr>
        <w:t xml:space="preserve">Традиционная испанская одежда </w:t>
      </w:r>
      <w:r w:rsidRPr="003163E3">
        <w:rPr>
          <w:rFonts w:ascii="Times New Roman" w:hAnsi="Times New Roman" w:cs="Times New Roman"/>
          <w:sz w:val="28"/>
          <w:szCs w:val="28"/>
        </w:rPr>
        <w:t>[Електронний ресурс] – Режим доступу до ресурсу: http://color-harmony.livejournal.com/48565.html</w:t>
      </w:r>
    </w:p>
    <w:p w:rsid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t>Фанталов А. Н. Индоевропа и ее мифологические образы [Електронний ресурс] / А. Н. Фанталов. – 1997. – Режим доступу до ресурсу: http://www.mythologies.narod.ru/celts.htm</w:t>
      </w:r>
    </w:p>
    <w:p w:rsid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t>Филип Ян. Кельтская цивилизация и ее наследие / Ян Филип. – Прага: Чехословатское издательство Академии Наук, 1961.</w:t>
      </w:r>
    </w:p>
    <w:p w:rsid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t>Хлебнова Т. И. Кельты художники и сказители / Т. И. Хлебнова. – Москва: Арт-Родник, 1998. – 64 с.</w:t>
      </w:r>
    </w:p>
    <w:p w:rsid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lastRenderedPageBreak/>
        <w:t>Хосе Хавьер Эсперанса. Кельтиберы или кельты. Происхождение населения древней Испании. [Електронний ресурс] / Хосе Хавьер Эсперанса – Режим доступу до ресурсу: http://www.nb-info.ru/kelty.htm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  <w:lang w:val="uk-UA"/>
        </w:rPr>
        <w:t xml:space="preserve">Цезарь Г.Ю. </w:t>
      </w:r>
      <w:r w:rsidRPr="003163E3">
        <w:rPr>
          <w:rFonts w:ascii="Times New Roman" w:hAnsi="Times New Roman" w:cs="Times New Roman"/>
          <w:sz w:val="28"/>
          <w:szCs w:val="28"/>
        </w:rPr>
        <w:t>Записки о Галльской</w:t>
      </w:r>
      <w:r w:rsidR="00EB7E69" w:rsidRPr="003163E3">
        <w:rPr>
          <w:rFonts w:ascii="Times New Roman" w:hAnsi="Times New Roman" w:cs="Times New Roman"/>
          <w:sz w:val="28"/>
          <w:szCs w:val="28"/>
          <w:lang w:val="uk-UA"/>
        </w:rPr>
        <w:t xml:space="preserve"> войне</w:t>
      </w:r>
      <w:r w:rsidRPr="003163E3">
        <w:rPr>
          <w:rFonts w:ascii="Times New Roman" w:hAnsi="Times New Roman" w:cs="Times New Roman"/>
          <w:sz w:val="28"/>
          <w:szCs w:val="28"/>
        </w:rPr>
        <w:t xml:space="preserve"> [Електронний ресурс] </w:t>
      </w:r>
      <w:r w:rsidR="00EB7E69" w:rsidRPr="003163E3">
        <w:rPr>
          <w:rFonts w:ascii="Times New Roman" w:eastAsia="Malgun Gothic" w:hAnsi="Times New Roman" w:cs="Times New Roman"/>
          <w:sz w:val="28"/>
          <w:szCs w:val="28"/>
          <w:lang w:eastAsia="ko-KR"/>
        </w:rPr>
        <w:t xml:space="preserve">/ Гай Юлий Цезарь </w:t>
      </w:r>
      <w:r w:rsidRPr="003163E3">
        <w:rPr>
          <w:rFonts w:ascii="Times New Roman" w:hAnsi="Times New Roman" w:cs="Times New Roman"/>
          <w:sz w:val="28"/>
          <w:szCs w:val="28"/>
        </w:rPr>
        <w:t xml:space="preserve">– Режим доступу до ресурсу: </w:t>
      </w:r>
      <w:r w:rsidRPr="003163E3">
        <w:rPr>
          <w:rFonts w:ascii="Times New Roman" w:hAnsi="Times New Roman" w:cs="Times New Roman"/>
          <w:sz w:val="28"/>
          <w:szCs w:val="28"/>
          <w:lang w:val="uk-UA"/>
        </w:rPr>
        <w:t>http://xlegio.ru/sources/caesar/bellum-gallicum/book-1.html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Циркин Ю. Б. История древней Испании / Ю. Б. Циркин., 2011. – 432 с.</w:t>
      </w:r>
    </w:p>
    <w:p w:rsid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t>Широкова Н. С. Древние кельты на рубеже старой и новой эры / Надежда Сергеевна Широкова. – Л: ЛГУ, 1989. – 219 с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Широкова Н. С. Культура кельтов и нордическая традиция античности / Н. С. Широкова. – Москва: СПб: Евразия, 2000. – 352 с.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3163E3">
        <w:rPr>
          <w:rFonts w:ascii="Times New Roman" w:hAnsi="Times New Roman" w:cs="Times New Roman"/>
          <w:sz w:val="28"/>
          <w:szCs w:val="28"/>
        </w:rPr>
        <w:t>Этнографические очерки. Романские народы. [Електронний ресурс] – Режим доступу до ресурсу: http://samlib.ru/a/art_p_j/tttpppttt2.shtml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  <w:lang w:val="es-ES"/>
        </w:rPr>
        <w:t>Any</w:t>
      </w:r>
      <w:r w:rsidRPr="003163E3">
        <w:rPr>
          <w:rFonts w:ascii="Times New Roman" w:hAnsi="Times New Roman" w:cs="Times New Roman"/>
          <w:sz w:val="28"/>
          <w:szCs w:val="28"/>
        </w:rPr>
        <w:t xml:space="preserve"> </w:t>
      </w:r>
      <w:r w:rsidRPr="003163E3">
        <w:rPr>
          <w:rFonts w:ascii="Times New Roman" w:hAnsi="Times New Roman" w:cs="Times New Roman"/>
          <w:sz w:val="28"/>
          <w:szCs w:val="28"/>
          <w:lang w:val="es-ES"/>
        </w:rPr>
        <w:t>Day</w:t>
      </w:r>
      <w:r w:rsidRPr="003163E3">
        <w:rPr>
          <w:rFonts w:ascii="Times New Roman" w:hAnsi="Times New Roman" w:cs="Times New Roman"/>
          <w:sz w:val="28"/>
          <w:szCs w:val="28"/>
        </w:rPr>
        <w:t xml:space="preserve"> </w:t>
      </w:r>
      <w:r w:rsidRPr="003163E3">
        <w:rPr>
          <w:rFonts w:ascii="Times New Roman" w:hAnsi="Times New Roman" w:cs="Times New Roman"/>
          <w:sz w:val="28"/>
          <w:szCs w:val="28"/>
          <w:lang w:val="es-ES"/>
        </w:rPr>
        <w:t>Life</w:t>
      </w:r>
      <w:r w:rsidRPr="003163E3">
        <w:rPr>
          <w:rFonts w:ascii="Times New Roman" w:hAnsi="Times New Roman" w:cs="Times New Roman"/>
          <w:sz w:val="28"/>
          <w:szCs w:val="28"/>
        </w:rPr>
        <w:t xml:space="preserve"> [Електронний ресурс] – Режим доступу до ресурсу: </w:t>
      </w:r>
      <w:r w:rsidR="003163E3" w:rsidRPr="003163E3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="003163E3" w:rsidRPr="003163E3">
        <w:rPr>
          <w:rFonts w:ascii="Times New Roman" w:hAnsi="Times New Roman" w:cs="Times New Roman"/>
          <w:sz w:val="28"/>
          <w:szCs w:val="28"/>
        </w:rPr>
        <w:t>://</w:t>
      </w:r>
      <w:r w:rsidR="003163E3" w:rsidRPr="003163E3">
        <w:rPr>
          <w:rFonts w:ascii="Times New Roman" w:hAnsi="Times New Roman" w:cs="Times New Roman"/>
          <w:sz w:val="28"/>
          <w:szCs w:val="28"/>
          <w:lang w:val="en-US"/>
        </w:rPr>
        <w:t>anydaylife</w:t>
      </w:r>
      <w:r w:rsidR="003163E3" w:rsidRPr="003163E3">
        <w:rPr>
          <w:rFonts w:ascii="Times New Roman" w:hAnsi="Times New Roman" w:cs="Times New Roman"/>
          <w:sz w:val="28"/>
          <w:szCs w:val="28"/>
        </w:rPr>
        <w:t>.</w:t>
      </w:r>
      <w:r w:rsidR="003163E3" w:rsidRPr="003163E3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="003163E3" w:rsidRPr="003163E3">
        <w:rPr>
          <w:rFonts w:ascii="Times New Roman" w:hAnsi="Times New Roman" w:cs="Times New Roman"/>
          <w:sz w:val="28"/>
          <w:szCs w:val="28"/>
        </w:rPr>
        <w:t>/</w:t>
      </w:r>
      <w:r w:rsidR="003163E3" w:rsidRPr="003163E3">
        <w:rPr>
          <w:rFonts w:ascii="Times New Roman" w:hAnsi="Times New Roman" w:cs="Times New Roman"/>
          <w:sz w:val="28"/>
          <w:szCs w:val="28"/>
          <w:lang w:val="en-US"/>
        </w:rPr>
        <w:t>festival</w:t>
      </w:r>
      <w:r w:rsidR="003163E3" w:rsidRPr="003163E3">
        <w:rPr>
          <w:rFonts w:ascii="Times New Roman" w:hAnsi="Times New Roman" w:cs="Times New Roman"/>
          <w:sz w:val="28"/>
          <w:szCs w:val="28"/>
        </w:rPr>
        <w:t>/945-</w:t>
      </w:r>
      <w:r w:rsidR="003163E3" w:rsidRPr="003163E3">
        <w:rPr>
          <w:rFonts w:ascii="Times New Roman" w:hAnsi="Times New Roman" w:cs="Times New Roman"/>
          <w:sz w:val="28"/>
          <w:szCs w:val="28"/>
          <w:lang w:val="en-US"/>
        </w:rPr>
        <w:t>keltskiy</w:t>
      </w:r>
      <w:r w:rsidR="003163E3" w:rsidRPr="003163E3">
        <w:rPr>
          <w:rFonts w:ascii="Times New Roman" w:hAnsi="Times New Roman" w:cs="Times New Roman"/>
          <w:sz w:val="28"/>
          <w:szCs w:val="28"/>
        </w:rPr>
        <w:t>-</w:t>
      </w:r>
      <w:r w:rsidR="003163E3" w:rsidRPr="003163E3">
        <w:rPr>
          <w:rFonts w:ascii="Times New Roman" w:hAnsi="Times New Roman" w:cs="Times New Roman"/>
          <w:sz w:val="28"/>
          <w:szCs w:val="28"/>
          <w:lang w:val="en-US"/>
        </w:rPr>
        <w:t>festival</w:t>
      </w:r>
      <w:r w:rsidR="003163E3" w:rsidRPr="003163E3">
        <w:rPr>
          <w:rFonts w:ascii="Times New Roman" w:hAnsi="Times New Roman" w:cs="Times New Roman"/>
          <w:sz w:val="28"/>
          <w:szCs w:val="28"/>
        </w:rPr>
        <w:t>-</w:t>
      </w:r>
      <w:r w:rsidR="003163E3" w:rsidRPr="003163E3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3163E3" w:rsidRPr="003163E3">
        <w:rPr>
          <w:rFonts w:ascii="Times New Roman" w:hAnsi="Times New Roman" w:cs="Times New Roman"/>
          <w:sz w:val="28"/>
          <w:szCs w:val="28"/>
        </w:rPr>
        <w:t>-</w:t>
      </w:r>
      <w:r w:rsidR="003163E3" w:rsidRPr="003163E3">
        <w:rPr>
          <w:rFonts w:ascii="Times New Roman" w:hAnsi="Times New Roman" w:cs="Times New Roman"/>
          <w:sz w:val="28"/>
          <w:szCs w:val="28"/>
          <w:lang w:val="en-US"/>
        </w:rPr>
        <w:t>ortigeire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Carlos Nuñez Website Oficial [Електронний ресурс] – Режим доступу до ресурсу: </w:t>
      </w:r>
      <w:r w:rsidRPr="003163E3">
        <w:rPr>
          <w:rFonts w:ascii="Times New Roman" w:hAnsi="Times New Roman" w:cs="Times New Roman"/>
          <w:sz w:val="28"/>
          <w:szCs w:val="28"/>
          <w:shd w:val="clear" w:color="auto" w:fill="FFFFFF"/>
        </w:rPr>
        <w:t>http://www.carlosnunez.com/</w:t>
      </w:r>
    </w:p>
    <w:p w:rsidR="003163E3" w:rsidRPr="003163E3" w:rsidRDefault="005B1BC5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  <w:lang w:val="es-ES_tradnl"/>
        </w:rPr>
      </w:pPr>
      <w:r w:rsidRP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"/>
        </w:rPr>
        <w:t>Carlos Jordán Cólera. Sistema dual de escritura en celtibérico</w:t>
      </w:r>
      <w:r w:rsidR="003E4C23" w:rsidRP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"/>
        </w:rPr>
        <w:t xml:space="preserve"> / Carlos Jordán Cólera Jordán., 2005. – 1030 </w:t>
      </w:r>
      <w:r w:rsidR="003E4C23" w:rsidRP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="003E4C23" w:rsidRP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"/>
        </w:rPr>
        <w:t>.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3163E3">
        <w:rPr>
          <w:rFonts w:ascii="Times New Roman" w:hAnsi="Times New Roman" w:cs="Times New Roman"/>
          <w:sz w:val="28"/>
          <w:szCs w:val="28"/>
          <w:lang w:val="es-ES"/>
        </w:rPr>
        <w:t>Cosmotourist</w:t>
      </w:r>
      <w:r w:rsidRPr="003163E3">
        <w:rPr>
          <w:rFonts w:ascii="Times New Roman" w:hAnsi="Times New Roman" w:cs="Times New Roman"/>
          <w:sz w:val="28"/>
          <w:szCs w:val="28"/>
        </w:rPr>
        <w:t xml:space="preserve"> [Електронний ресурс] – Режим доступу до ресурсу: http://www.cosmotourist.com/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Don Quijote. La Jota [Електронний ресурс] – Режим доступу до ресурсу: </w:t>
      </w:r>
      <w:r w:rsidRPr="003163E3">
        <w:rPr>
          <w:rFonts w:ascii="Times New Roman" w:hAnsi="Times New Roman" w:cs="Times New Roman"/>
          <w:sz w:val="28"/>
          <w:szCs w:val="28"/>
          <w:shd w:val="clear" w:color="auto" w:fill="FFFFFF"/>
        </w:rPr>
        <w:t>http://www.donquijote.org/cultura/espana/musica/la-jota</w:t>
      </w:r>
    </w:p>
    <w:p w:rsid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  <w:lang w:val="es-ES"/>
        </w:rPr>
        <w:t>Festival</w:t>
      </w:r>
      <w:r w:rsidRPr="003163E3">
        <w:rPr>
          <w:rFonts w:ascii="Times New Roman" w:hAnsi="Times New Roman" w:cs="Times New Roman"/>
          <w:sz w:val="28"/>
          <w:szCs w:val="28"/>
        </w:rPr>
        <w:t xml:space="preserve"> </w:t>
      </w:r>
      <w:r w:rsidRPr="003163E3">
        <w:rPr>
          <w:rFonts w:ascii="Times New Roman" w:hAnsi="Times New Roman" w:cs="Times New Roman"/>
          <w:sz w:val="28"/>
          <w:szCs w:val="28"/>
          <w:lang w:val="es-ES"/>
        </w:rPr>
        <w:t>Ortigueira</w:t>
      </w:r>
      <w:r w:rsidRPr="003163E3">
        <w:rPr>
          <w:rFonts w:ascii="Times New Roman" w:hAnsi="Times New Roman" w:cs="Times New Roman"/>
          <w:sz w:val="28"/>
          <w:szCs w:val="28"/>
        </w:rPr>
        <w:t xml:space="preserve"> [Електронний ресурс] – Режим доступу до ресурсу: </w:t>
      </w:r>
      <w:r w:rsidRPr="003163E3">
        <w:rPr>
          <w:rFonts w:ascii="Times New Roman" w:hAnsi="Times New Roman" w:cs="Times New Roman"/>
          <w:sz w:val="28"/>
          <w:szCs w:val="28"/>
          <w:lang w:val="es-ES"/>
        </w:rPr>
        <w:t>http</w:t>
      </w:r>
      <w:r w:rsidRPr="003163E3">
        <w:rPr>
          <w:rFonts w:ascii="Times New Roman" w:hAnsi="Times New Roman" w:cs="Times New Roman"/>
          <w:sz w:val="28"/>
          <w:szCs w:val="28"/>
        </w:rPr>
        <w:t>://</w:t>
      </w:r>
      <w:r w:rsidRPr="003163E3">
        <w:rPr>
          <w:rFonts w:ascii="Times New Roman" w:hAnsi="Times New Roman" w:cs="Times New Roman"/>
          <w:sz w:val="28"/>
          <w:szCs w:val="28"/>
          <w:lang w:val="es-ES"/>
        </w:rPr>
        <w:t>festivaldeortigueira</w:t>
      </w:r>
      <w:r w:rsidRPr="003163E3">
        <w:rPr>
          <w:rFonts w:ascii="Times New Roman" w:hAnsi="Times New Roman" w:cs="Times New Roman"/>
          <w:sz w:val="28"/>
          <w:szCs w:val="28"/>
        </w:rPr>
        <w:t>.</w:t>
      </w:r>
      <w:r w:rsidRPr="003163E3">
        <w:rPr>
          <w:rFonts w:ascii="Times New Roman" w:hAnsi="Times New Roman" w:cs="Times New Roman"/>
          <w:sz w:val="28"/>
          <w:szCs w:val="28"/>
          <w:lang w:val="es-ES"/>
        </w:rPr>
        <w:t>com</w:t>
      </w:r>
      <w:r w:rsidRPr="003163E3">
        <w:rPr>
          <w:rFonts w:ascii="Times New Roman" w:hAnsi="Times New Roman" w:cs="Times New Roman"/>
          <w:sz w:val="28"/>
          <w:szCs w:val="28"/>
        </w:rPr>
        <w:t>/</w:t>
      </w:r>
      <w:r w:rsidRPr="003163E3">
        <w:rPr>
          <w:rFonts w:ascii="Times New Roman" w:hAnsi="Times New Roman" w:cs="Times New Roman"/>
          <w:sz w:val="28"/>
          <w:szCs w:val="28"/>
          <w:lang w:val="es-ES"/>
        </w:rPr>
        <w:t>es</w:t>
      </w:r>
      <w:r w:rsidRPr="003163E3">
        <w:rPr>
          <w:rFonts w:ascii="Times New Roman" w:hAnsi="Times New Roman" w:cs="Times New Roman"/>
          <w:sz w:val="28"/>
          <w:szCs w:val="28"/>
        </w:rPr>
        <w:t>/</w:t>
      </w:r>
      <w:r w:rsidRPr="003163E3">
        <w:rPr>
          <w:rFonts w:ascii="Times New Roman" w:hAnsi="Times New Roman" w:cs="Times New Roman"/>
          <w:sz w:val="28"/>
          <w:szCs w:val="28"/>
          <w:lang w:val="es-ES"/>
        </w:rPr>
        <w:t>galerias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Susana Seivane [Електронний ресурс] – Режим доступу до ресурсу: </w:t>
      </w:r>
      <w:r w:rsidRPr="003163E3">
        <w:rPr>
          <w:rFonts w:ascii="Times New Roman" w:hAnsi="Times New Roman" w:cs="Times New Roman"/>
          <w:sz w:val="28"/>
          <w:szCs w:val="28"/>
          <w:shd w:val="clear" w:color="auto" w:fill="FFFFFF"/>
        </w:rPr>
        <w:t>http://www.seivane.es/es/susana_seivane/index.html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Susana Seivane [Електронний ресурс] – Режим доступу до ресурсу: </w:t>
      </w:r>
      <w:r w:rsidRPr="003163E3">
        <w:rPr>
          <w:rFonts w:ascii="Times New Roman" w:hAnsi="Times New Roman" w:cs="Times New Roman"/>
          <w:sz w:val="28"/>
          <w:szCs w:val="28"/>
          <w:shd w:val="clear" w:color="auto" w:fill="FFFFFF"/>
        </w:rPr>
        <w:t>http://www.susanaseivane.net/ga/web/portada.php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</w:rPr>
      </w:pPr>
      <w:r w:rsidRPr="003163E3">
        <w:rPr>
          <w:rFonts w:ascii="Times New Roman" w:hAnsi="Times New Roman" w:cs="Times New Roman"/>
          <w:sz w:val="28"/>
          <w:szCs w:val="28"/>
          <w:lang w:val="es-ES"/>
        </w:rPr>
        <w:t>Tartan</w:t>
      </w:r>
      <w:r w:rsidRPr="003163E3">
        <w:rPr>
          <w:rFonts w:ascii="Times New Roman" w:hAnsi="Times New Roman" w:cs="Times New Roman"/>
          <w:sz w:val="28"/>
          <w:szCs w:val="28"/>
        </w:rPr>
        <w:t xml:space="preserve"> </w:t>
      </w:r>
      <w:r w:rsidRPr="003163E3">
        <w:rPr>
          <w:rFonts w:ascii="Times New Roman" w:hAnsi="Times New Roman" w:cs="Times New Roman"/>
          <w:sz w:val="28"/>
          <w:szCs w:val="28"/>
          <w:lang w:val="es-ES"/>
        </w:rPr>
        <w:t>oficial</w:t>
      </w:r>
      <w:r w:rsidRPr="003163E3">
        <w:rPr>
          <w:rFonts w:ascii="Times New Roman" w:hAnsi="Times New Roman" w:cs="Times New Roman"/>
          <w:sz w:val="28"/>
          <w:szCs w:val="28"/>
        </w:rPr>
        <w:t xml:space="preserve"> </w:t>
      </w:r>
      <w:r w:rsidRPr="003163E3">
        <w:rPr>
          <w:rFonts w:ascii="Times New Roman" w:hAnsi="Times New Roman" w:cs="Times New Roman"/>
          <w:sz w:val="28"/>
          <w:szCs w:val="28"/>
          <w:lang w:val="es-ES"/>
        </w:rPr>
        <w:t>de</w:t>
      </w:r>
      <w:r w:rsidRPr="003163E3">
        <w:rPr>
          <w:rFonts w:ascii="Times New Roman" w:hAnsi="Times New Roman" w:cs="Times New Roman"/>
          <w:sz w:val="28"/>
          <w:szCs w:val="28"/>
        </w:rPr>
        <w:t xml:space="preserve"> </w:t>
      </w:r>
      <w:r w:rsidRPr="003163E3">
        <w:rPr>
          <w:rFonts w:ascii="Times New Roman" w:hAnsi="Times New Roman" w:cs="Times New Roman"/>
          <w:sz w:val="28"/>
          <w:szCs w:val="28"/>
          <w:lang w:val="es-ES"/>
        </w:rPr>
        <w:t>Galicia</w:t>
      </w:r>
      <w:r w:rsidRPr="003163E3">
        <w:rPr>
          <w:rFonts w:ascii="Times New Roman" w:hAnsi="Times New Roman" w:cs="Times New Roman"/>
          <w:sz w:val="28"/>
          <w:szCs w:val="28"/>
        </w:rPr>
        <w:t xml:space="preserve">. </w:t>
      </w:r>
      <w:r w:rsidRPr="003163E3">
        <w:rPr>
          <w:rFonts w:ascii="Times New Roman" w:hAnsi="Times New Roman" w:cs="Times New Roman"/>
          <w:sz w:val="28"/>
          <w:szCs w:val="28"/>
          <w:lang w:val="es-ES"/>
        </w:rPr>
        <w:t>Tartan</w:t>
      </w:r>
      <w:r w:rsidRPr="003163E3">
        <w:rPr>
          <w:rFonts w:ascii="Times New Roman" w:hAnsi="Times New Roman" w:cs="Times New Roman"/>
          <w:sz w:val="28"/>
          <w:szCs w:val="28"/>
        </w:rPr>
        <w:t xml:space="preserve"> </w:t>
      </w:r>
      <w:r w:rsidRPr="003163E3">
        <w:rPr>
          <w:rFonts w:ascii="Times New Roman" w:hAnsi="Times New Roman" w:cs="Times New Roman"/>
          <w:sz w:val="28"/>
          <w:szCs w:val="28"/>
          <w:lang w:val="es-ES"/>
        </w:rPr>
        <w:t>Gallaecia</w:t>
      </w:r>
      <w:r w:rsidRPr="003163E3">
        <w:rPr>
          <w:rFonts w:ascii="Times New Roman" w:hAnsi="Times New Roman" w:cs="Times New Roman"/>
          <w:sz w:val="28"/>
          <w:szCs w:val="28"/>
        </w:rPr>
        <w:t xml:space="preserve">.[Електронний ресурс] – Режим доступу до ресурсу: </w:t>
      </w:r>
      <w:r w:rsidRPr="003163E3">
        <w:rPr>
          <w:rFonts w:ascii="Times New Roman" w:hAnsi="Times New Roman" w:cs="Times New Roman"/>
          <w:sz w:val="28"/>
          <w:szCs w:val="28"/>
          <w:lang w:val="uk-UA"/>
        </w:rPr>
        <w:t>http://www.tartan.galician.org/es/kilt.htm</w:t>
      </w:r>
    </w:p>
    <w:p w:rsid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t>T</w:t>
      </w:r>
      <w:r w:rsidRPr="003163E3">
        <w:rPr>
          <w:rFonts w:ascii="Times New Roman" w:hAnsi="Times New Roman" w:cs="Times New Roman"/>
          <w:sz w:val="28"/>
          <w:szCs w:val="28"/>
          <w:lang w:val="en-US"/>
        </w:rPr>
        <w:t>raje</w:t>
      </w:r>
      <w:r w:rsidRPr="003163E3">
        <w:rPr>
          <w:rFonts w:ascii="Times New Roman" w:hAnsi="Times New Roman" w:cs="Times New Roman"/>
          <w:sz w:val="28"/>
          <w:szCs w:val="28"/>
        </w:rPr>
        <w:t xml:space="preserve"> </w:t>
      </w:r>
      <w:r w:rsidRPr="003163E3"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3163E3">
        <w:rPr>
          <w:rFonts w:ascii="Times New Roman" w:hAnsi="Times New Roman" w:cs="Times New Roman"/>
          <w:sz w:val="28"/>
          <w:szCs w:val="28"/>
        </w:rPr>
        <w:t>í</w:t>
      </w:r>
      <w:r w:rsidRPr="003163E3">
        <w:rPr>
          <w:rFonts w:ascii="Times New Roman" w:hAnsi="Times New Roman" w:cs="Times New Roman"/>
          <w:sz w:val="28"/>
          <w:szCs w:val="28"/>
          <w:lang w:val="es-ES"/>
        </w:rPr>
        <w:t>pico</w:t>
      </w:r>
      <w:r w:rsidRPr="003163E3">
        <w:rPr>
          <w:rFonts w:ascii="Times New Roman" w:hAnsi="Times New Roman" w:cs="Times New Roman"/>
          <w:sz w:val="28"/>
          <w:szCs w:val="28"/>
        </w:rPr>
        <w:t xml:space="preserve"> de G</w:t>
      </w:r>
      <w:r w:rsidRPr="003163E3">
        <w:rPr>
          <w:rFonts w:ascii="Times New Roman" w:hAnsi="Times New Roman" w:cs="Times New Roman"/>
          <w:sz w:val="28"/>
          <w:szCs w:val="28"/>
          <w:lang w:val="es-ES"/>
        </w:rPr>
        <w:t>alicia</w:t>
      </w:r>
      <w:r w:rsidRPr="003163E3">
        <w:rPr>
          <w:rFonts w:ascii="Times New Roman" w:hAnsi="Times New Roman" w:cs="Times New Roman"/>
          <w:sz w:val="28"/>
          <w:szCs w:val="28"/>
        </w:rPr>
        <w:t xml:space="preserve"> [Електронний ресурс] – Режим доступу до ресурсу: </w:t>
      </w:r>
      <w:r w:rsidRPr="003163E3">
        <w:rPr>
          <w:rFonts w:ascii="Times New Roman" w:eastAsia="Times New Roman" w:hAnsi="Times New Roman" w:cs="Times New Roman"/>
          <w:sz w:val="28"/>
          <w:szCs w:val="28"/>
          <w:lang w:val="uk-UA"/>
        </w:rPr>
        <w:t>http://www.trajetipico.com/e1184-galicia/</w:t>
      </w:r>
    </w:p>
    <w:p w:rsidR="003163E3" w:rsidRPr="003163E3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El País: el periodico global [Електронний ресурс] – Режим </w:t>
      </w:r>
      <w:r w:rsid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доступу до ресурсу: </w:t>
      </w:r>
      <w:r w:rsidR="0044169F" w:rsidRPr="003163E3">
        <w:rPr>
          <w:rFonts w:ascii="Times New Roman" w:hAnsi="Times New Roman" w:cs="Times New Roman"/>
          <w:sz w:val="28"/>
          <w:szCs w:val="28"/>
          <w:lang w:val="es-ES"/>
        </w:rPr>
        <w:t>http</w:t>
      </w:r>
      <w:r w:rsidR="0044169F" w:rsidRPr="003163E3">
        <w:rPr>
          <w:rFonts w:ascii="Times New Roman" w:hAnsi="Times New Roman" w:cs="Times New Roman"/>
          <w:sz w:val="28"/>
          <w:szCs w:val="28"/>
        </w:rPr>
        <w:t>://</w:t>
      </w:r>
      <w:r w:rsidR="00316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elpais.com/</w:t>
      </w:r>
    </w:p>
    <w:p w:rsidR="0044169F" w:rsidRPr="0044169F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3163E3">
        <w:rPr>
          <w:rFonts w:ascii="Times New Roman" w:hAnsi="Times New Roman" w:cs="Times New Roman"/>
          <w:sz w:val="28"/>
          <w:szCs w:val="28"/>
        </w:rPr>
        <w:t xml:space="preserve">Queimada: Drink Made with Orujo [Електронний ресурс] – Режим доступу до ресурсу: </w:t>
      </w:r>
      <w:r w:rsidR="0044169F" w:rsidRPr="0044169F">
        <w:rPr>
          <w:rFonts w:ascii="Times New Roman" w:hAnsi="Times New Roman" w:cs="Times New Roman"/>
          <w:sz w:val="28"/>
          <w:szCs w:val="28"/>
          <w:lang w:val="es-ES"/>
        </w:rPr>
        <w:t>http</w:t>
      </w:r>
      <w:r w:rsidR="0044169F" w:rsidRPr="0044169F">
        <w:rPr>
          <w:rFonts w:ascii="Times New Roman" w:hAnsi="Times New Roman" w:cs="Times New Roman"/>
          <w:sz w:val="28"/>
          <w:szCs w:val="28"/>
        </w:rPr>
        <w:t>://</w:t>
      </w:r>
      <w:r w:rsidR="0044169F" w:rsidRPr="0044169F">
        <w:rPr>
          <w:rFonts w:ascii="Times New Roman" w:hAnsi="Times New Roman" w:cs="Times New Roman"/>
          <w:sz w:val="28"/>
          <w:szCs w:val="28"/>
          <w:lang w:val="es-ES"/>
        </w:rPr>
        <w:t>www</w:t>
      </w:r>
      <w:r w:rsidR="0044169F" w:rsidRPr="0044169F">
        <w:rPr>
          <w:rFonts w:ascii="Times New Roman" w:hAnsi="Times New Roman" w:cs="Times New Roman"/>
          <w:sz w:val="28"/>
          <w:szCs w:val="28"/>
        </w:rPr>
        <w:t>.</w:t>
      </w:r>
      <w:r w:rsidR="0044169F" w:rsidRPr="0044169F">
        <w:rPr>
          <w:rFonts w:ascii="Times New Roman" w:hAnsi="Times New Roman" w:cs="Times New Roman"/>
          <w:sz w:val="28"/>
          <w:szCs w:val="28"/>
          <w:lang w:val="es-ES"/>
        </w:rPr>
        <w:t>spanish</w:t>
      </w:r>
      <w:r w:rsidR="0044169F" w:rsidRPr="0044169F">
        <w:rPr>
          <w:rFonts w:ascii="Times New Roman" w:hAnsi="Times New Roman" w:cs="Times New Roman"/>
          <w:sz w:val="28"/>
          <w:szCs w:val="28"/>
        </w:rPr>
        <w:t>-</w:t>
      </w:r>
      <w:r w:rsidR="0044169F" w:rsidRPr="0044169F">
        <w:rPr>
          <w:rFonts w:ascii="Times New Roman" w:hAnsi="Times New Roman" w:cs="Times New Roman"/>
          <w:sz w:val="28"/>
          <w:szCs w:val="28"/>
          <w:lang w:val="es-ES"/>
        </w:rPr>
        <w:t>wines</w:t>
      </w:r>
      <w:r w:rsidR="0044169F" w:rsidRPr="0044169F">
        <w:rPr>
          <w:rFonts w:ascii="Times New Roman" w:hAnsi="Times New Roman" w:cs="Times New Roman"/>
          <w:sz w:val="28"/>
          <w:szCs w:val="28"/>
        </w:rPr>
        <w:t>.</w:t>
      </w:r>
      <w:r w:rsidR="0044169F" w:rsidRPr="0044169F">
        <w:rPr>
          <w:rFonts w:ascii="Times New Roman" w:hAnsi="Times New Roman" w:cs="Times New Roman"/>
          <w:sz w:val="28"/>
          <w:szCs w:val="28"/>
          <w:lang w:val="es-ES"/>
        </w:rPr>
        <w:t>org</w:t>
      </w:r>
      <w:r w:rsidR="0044169F" w:rsidRPr="0044169F">
        <w:rPr>
          <w:rFonts w:ascii="Times New Roman" w:hAnsi="Times New Roman" w:cs="Times New Roman"/>
          <w:sz w:val="28"/>
          <w:szCs w:val="28"/>
        </w:rPr>
        <w:t>/</w:t>
      </w:r>
      <w:r w:rsidR="0044169F" w:rsidRPr="0044169F">
        <w:rPr>
          <w:rFonts w:ascii="Times New Roman" w:hAnsi="Times New Roman" w:cs="Times New Roman"/>
          <w:sz w:val="28"/>
          <w:szCs w:val="28"/>
          <w:lang w:val="es-ES"/>
        </w:rPr>
        <w:t>spanish</w:t>
      </w:r>
      <w:r w:rsidR="0044169F" w:rsidRPr="0044169F">
        <w:rPr>
          <w:rFonts w:ascii="Times New Roman" w:hAnsi="Times New Roman" w:cs="Times New Roman"/>
          <w:sz w:val="28"/>
          <w:szCs w:val="28"/>
        </w:rPr>
        <w:t>-</w:t>
      </w:r>
      <w:r w:rsidR="0044169F" w:rsidRPr="0044169F">
        <w:rPr>
          <w:rFonts w:ascii="Times New Roman" w:hAnsi="Times New Roman" w:cs="Times New Roman"/>
          <w:sz w:val="28"/>
          <w:szCs w:val="28"/>
          <w:lang w:val="es-ES"/>
        </w:rPr>
        <w:t>cocktails</w:t>
      </w:r>
      <w:r w:rsidR="0044169F" w:rsidRPr="0044169F">
        <w:rPr>
          <w:rFonts w:ascii="Times New Roman" w:hAnsi="Times New Roman" w:cs="Times New Roman"/>
          <w:sz w:val="28"/>
          <w:szCs w:val="28"/>
        </w:rPr>
        <w:t>-</w:t>
      </w:r>
      <w:r w:rsidR="0044169F" w:rsidRPr="0044169F">
        <w:rPr>
          <w:rFonts w:ascii="Times New Roman" w:hAnsi="Times New Roman" w:cs="Times New Roman"/>
          <w:sz w:val="28"/>
          <w:szCs w:val="28"/>
          <w:lang w:val="es-ES"/>
        </w:rPr>
        <w:t>queimada</w:t>
      </w:r>
      <w:r w:rsidR="0044169F" w:rsidRPr="0044169F">
        <w:rPr>
          <w:rFonts w:ascii="Times New Roman" w:hAnsi="Times New Roman" w:cs="Times New Roman"/>
          <w:sz w:val="28"/>
          <w:szCs w:val="28"/>
        </w:rPr>
        <w:t>.</w:t>
      </w:r>
      <w:r w:rsidR="0044169F" w:rsidRPr="0044169F">
        <w:rPr>
          <w:rFonts w:ascii="Times New Roman" w:hAnsi="Times New Roman" w:cs="Times New Roman"/>
          <w:sz w:val="28"/>
          <w:szCs w:val="28"/>
          <w:lang w:val="es-ES"/>
        </w:rPr>
        <w:t>html</w:t>
      </w:r>
    </w:p>
    <w:p w:rsidR="0044169F" w:rsidRPr="0044169F" w:rsidRDefault="0044169F" w:rsidP="0049099D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169F">
        <w:rPr>
          <w:rFonts w:ascii="Times New Roman" w:hAnsi="Times New Roman" w:cs="Times New Roman"/>
          <w:b/>
          <w:sz w:val="28"/>
          <w:szCs w:val="28"/>
          <w:lang w:val="uk-UA"/>
        </w:rPr>
        <w:t>ЛЕКСИКОГРАФІЧНІ ДЖЕРЕЛА</w:t>
      </w:r>
    </w:p>
    <w:p w:rsidR="0044169F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44169F">
        <w:rPr>
          <w:rFonts w:ascii="Times New Roman" w:hAnsi="Times New Roman" w:cs="Times New Roman"/>
          <w:sz w:val="28"/>
          <w:szCs w:val="28"/>
        </w:rPr>
        <w:lastRenderedPageBreak/>
        <w:t>Википедия. Свободная экциклопедия. [Електронний ресурс] – Режим доступу до ресурсу: https://ru.wikipedia.org</w:t>
      </w:r>
    </w:p>
    <w:p w:rsidR="0044169F" w:rsidRPr="0044169F" w:rsidRDefault="00A7476E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Энциклопедия волынки. Виды волынок: Гайта. [Електронний ресурс] – Режим доступу до ресурсу: </w:t>
      </w:r>
      <w:r w:rsidR="0044169F" w:rsidRPr="0044169F">
        <w:rPr>
          <w:rFonts w:ascii="Times New Roman" w:hAnsi="Times New Roman" w:cs="Times New Roman"/>
          <w:sz w:val="28"/>
          <w:szCs w:val="28"/>
          <w:shd w:val="clear" w:color="auto" w:fill="FFFFFF"/>
        </w:rPr>
        <w:t>http://www.volynki.ru/?page_id=3</w:t>
      </w:r>
    </w:p>
    <w:p w:rsidR="0044169F" w:rsidRPr="0044169F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Энциклопедия. Кельтская мифология [Електронний ресурс] – Режим доступу до ресурсу: </w:t>
      </w:r>
      <w:r w:rsidRPr="0044169F">
        <w:rPr>
          <w:rFonts w:ascii="Times New Roman" w:hAnsi="Times New Roman" w:cs="Times New Roman"/>
          <w:sz w:val="28"/>
          <w:szCs w:val="28"/>
          <w:shd w:val="clear" w:color="auto" w:fill="FFFFFF"/>
        </w:rPr>
        <w:t>http://royallib.com/book/sbornik_entsiklopediya/keltskaya_mifologiya.html</w:t>
      </w:r>
    </w:p>
    <w:p w:rsidR="0044169F" w:rsidRPr="0044169F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Энциклопедии и словари. Советская историческая энциклопедия. [Електронний ресурс] – Режим доступу до ресурсу: </w:t>
      </w:r>
      <w:r w:rsidR="0044169F" w:rsidRPr="0044169F">
        <w:rPr>
          <w:rFonts w:ascii="Times New Roman" w:hAnsi="Times New Roman" w:cs="Times New Roman"/>
          <w:sz w:val="28"/>
          <w:szCs w:val="28"/>
          <w:shd w:val="clear" w:color="auto" w:fill="FFFFFF"/>
        </w:rPr>
        <w:t>http://enc-dic.com/enc_sie/Keltiber-4444.html</w:t>
      </w:r>
    </w:p>
    <w:p w:rsidR="0044169F" w:rsidRPr="0044169F" w:rsidRDefault="003E4C2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  <w:lang w:val="es-ES_tradnl"/>
        </w:rPr>
      </w:pP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"/>
        </w:rPr>
        <w:t>Diccionario de la lengua española [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Електронний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"/>
        </w:rPr>
        <w:t xml:space="preserve"> 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ресурс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"/>
        </w:rPr>
        <w:t xml:space="preserve">] – 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Режим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"/>
        </w:rPr>
        <w:t xml:space="preserve"> 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доступу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"/>
        </w:rPr>
        <w:t xml:space="preserve"> 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"/>
        </w:rPr>
        <w:t xml:space="preserve"> 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ресурсу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"/>
        </w:rPr>
        <w:t>:www.dle.rae.es.</w:t>
      </w:r>
    </w:p>
    <w:p w:rsidR="0044169F" w:rsidRPr="0049099D" w:rsidRDefault="00522793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  <w:lang w:val="es-ES_tradnl"/>
        </w:rPr>
      </w:pP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Gran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Enciclopedia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Aragonesa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El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s-ES_tradnl"/>
        </w:rPr>
        <w:t>periodico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[Електронний ресурс] – Режим доступу до ресурсу: 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http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://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www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enciclopedia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aragonesa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com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voz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asp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?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voz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_</w:t>
      </w:r>
      <w:r w:rsidR="0044169F" w:rsidRPr="00EA44B5">
        <w:rPr>
          <w:rFonts w:ascii="Times New Roman" w:hAnsi="Times New Roman" w:cs="Times New Roman"/>
          <w:sz w:val="28"/>
          <w:szCs w:val="28"/>
          <w:shd w:val="clear" w:color="auto" w:fill="FFFFFF"/>
          <w:lang w:val="es-ES_tradnl"/>
        </w:rPr>
        <w:t>id</w:t>
      </w:r>
    </w:p>
    <w:p w:rsidR="0044169F" w:rsidRPr="0044169F" w:rsidRDefault="0044169F" w:rsidP="0049099D">
      <w:pPr>
        <w:ind w:left="36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169F">
        <w:rPr>
          <w:rFonts w:ascii="Times New Roman" w:hAnsi="Times New Roman" w:cs="Times New Roman"/>
          <w:b/>
          <w:sz w:val="28"/>
          <w:szCs w:val="28"/>
          <w:lang w:val="uk-UA"/>
        </w:rPr>
        <w:t>СПИСОК ДЖЕРЕЛ ФАКТИЧНОГО МАТЕРИАЛУ</w:t>
      </w:r>
    </w:p>
    <w:p w:rsidR="0044169F" w:rsidRPr="0044169F" w:rsidRDefault="00EC1D42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44169F">
        <w:rPr>
          <w:rFonts w:ascii="Times New Roman" w:hAnsi="Times New Roman" w:cs="Times New Roman"/>
          <w:sz w:val="28"/>
          <w:szCs w:val="28"/>
          <w:lang w:val="uk-UA"/>
        </w:rPr>
        <w:t xml:space="preserve">Кельты: Кровь и Железо </w:t>
      </w: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[Електронний ресурс] – Режим доступу до ресурсу: </w:t>
      </w:r>
      <w:r w:rsidRPr="0044169F">
        <w:rPr>
          <w:rFonts w:ascii="Times New Roman" w:hAnsi="Times New Roman" w:cs="Times New Roman"/>
          <w:sz w:val="28"/>
          <w:szCs w:val="28"/>
          <w:shd w:val="clear" w:color="auto" w:fill="FFFFFF"/>
        </w:rPr>
        <w:t>http://seasonvar.ru/serial-14089-Kel_ty_Krov__i_zhelezo.html</w:t>
      </w:r>
    </w:p>
    <w:p w:rsidR="0044169F" w:rsidRPr="0044169F" w:rsidRDefault="00EC1D42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Древние народы: кельты [Електронний ресурс] – Режим доступу до ресурсу: </w:t>
      </w:r>
      <w:r w:rsidRPr="0044169F">
        <w:rPr>
          <w:rFonts w:ascii="Times New Roman" w:hAnsi="Times New Roman" w:cs="Times New Roman"/>
          <w:sz w:val="28"/>
          <w:szCs w:val="28"/>
          <w:shd w:val="clear" w:color="auto" w:fill="FFFFFF"/>
        </w:rPr>
        <w:t>https://www.youtube.com/watch?v=h5i2YuAyYoA</w:t>
      </w:r>
    </w:p>
    <w:p w:rsidR="00EC1D42" w:rsidRPr="0044169F" w:rsidRDefault="00EC1D42" w:rsidP="0049099D">
      <w:pPr>
        <w:pStyle w:val="a3"/>
        <w:numPr>
          <w:ilvl w:val="0"/>
          <w:numId w:val="4"/>
        </w:numPr>
        <w:spacing w:after="0"/>
        <w:rPr>
          <w:rFonts w:ascii="Times New Roman" w:hAnsi="Times New Roman" w:cs="Times New Roman"/>
          <w:sz w:val="28"/>
          <w:szCs w:val="28"/>
        </w:rPr>
      </w:pPr>
      <w:r w:rsidRPr="004416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Наследие кельтов [Електронний ресурс] – Режим доступу до ресурсу: </w:t>
      </w:r>
      <w:r w:rsidRPr="0044169F">
        <w:rPr>
          <w:rFonts w:ascii="Times New Roman" w:hAnsi="Times New Roman" w:cs="Times New Roman"/>
          <w:sz w:val="28"/>
          <w:szCs w:val="28"/>
          <w:shd w:val="clear" w:color="auto" w:fill="FFFFFF"/>
        </w:rPr>
        <w:t>https://filmix.me/dramy/30602-nasledie-keltov-the-celtic-legacy-2011.html</w:t>
      </w:r>
    </w:p>
    <w:p w:rsidR="003E4C23" w:rsidRDefault="003E4C23" w:rsidP="0049099D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6B47" w:rsidRDefault="00986B47" w:rsidP="0049099D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6B47" w:rsidRDefault="00986B47" w:rsidP="0049099D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6B47" w:rsidRDefault="00986B47" w:rsidP="0049099D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6B47" w:rsidRDefault="00986B47" w:rsidP="0049099D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6B47" w:rsidRDefault="00986B47" w:rsidP="0049099D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6B47" w:rsidRDefault="00986B47" w:rsidP="0049099D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6B47" w:rsidRDefault="00986B47" w:rsidP="0049099D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6B47" w:rsidRDefault="00986B47" w:rsidP="0049099D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86B47" w:rsidRDefault="00986B47" w:rsidP="0049099D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986B47" w:rsidSect="0049099D">
      <w:headerReference w:type="default" r:id="rId8"/>
      <w:pgSz w:w="11906" w:h="16838"/>
      <w:pgMar w:top="1134" w:right="424" w:bottom="1134" w:left="709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1CE0" w:rsidRDefault="00AF1CE0" w:rsidP="00D33A54">
      <w:pPr>
        <w:spacing w:after="0" w:line="240" w:lineRule="auto"/>
      </w:pPr>
      <w:r>
        <w:separator/>
      </w:r>
    </w:p>
  </w:endnote>
  <w:endnote w:type="continuationSeparator" w:id="0">
    <w:p w:rsidR="00AF1CE0" w:rsidRDefault="00AF1CE0" w:rsidP="00D33A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1CE0" w:rsidRDefault="00AF1CE0" w:rsidP="00D33A54">
      <w:pPr>
        <w:spacing w:after="0" w:line="240" w:lineRule="auto"/>
      </w:pPr>
      <w:r>
        <w:separator/>
      </w:r>
    </w:p>
  </w:footnote>
  <w:footnote w:type="continuationSeparator" w:id="0">
    <w:p w:rsidR="00AF1CE0" w:rsidRDefault="00AF1CE0" w:rsidP="00D33A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5878045"/>
      <w:docPartObj>
        <w:docPartGallery w:val="Page Numbers (Top of Page)"/>
        <w:docPartUnique/>
      </w:docPartObj>
    </w:sdtPr>
    <w:sdtEndPr/>
    <w:sdtContent>
      <w:p w:rsidR="00AF1CE0" w:rsidRDefault="00AF1CE0">
        <w:pPr>
          <w:pStyle w:val="a9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84F40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AF1CE0" w:rsidRDefault="00AF1CE0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C75B61"/>
    <w:multiLevelType w:val="hybridMultilevel"/>
    <w:tmpl w:val="A8B26150"/>
    <w:lvl w:ilvl="0" w:tplc="5A82AC32">
      <w:start w:val="28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592A0F"/>
    <w:multiLevelType w:val="hybridMultilevel"/>
    <w:tmpl w:val="8AC068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E0557D"/>
    <w:multiLevelType w:val="hybridMultilevel"/>
    <w:tmpl w:val="7D2686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CB1409"/>
    <w:multiLevelType w:val="multilevel"/>
    <w:tmpl w:val="9D6228C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253C"/>
    <w:rsid w:val="00007B1D"/>
    <w:rsid w:val="0005694A"/>
    <w:rsid w:val="00066940"/>
    <w:rsid w:val="000A7330"/>
    <w:rsid w:val="000C6033"/>
    <w:rsid w:val="000E027D"/>
    <w:rsid w:val="000E0BF4"/>
    <w:rsid w:val="00154C74"/>
    <w:rsid w:val="00155D66"/>
    <w:rsid w:val="001A1066"/>
    <w:rsid w:val="001B2D41"/>
    <w:rsid w:val="0020315F"/>
    <w:rsid w:val="00206F3B"/>
    <w:rsid w:val="0023616F"/>
    <w:rsid w:val="00244F9D"/>
    <w:rsid w:val="00260EF4"/>
    <w:rsid w:val="002A38C8"/>
    <w:rsid w:val="00300457"/>
    <w:rsid w:val="0030276C"/>
    <w:rsid w:val="003153A5"/>
    <w:rsid w:val="003163E3"/>
    <w:rsid w:val="003624CF"/>
    <w:rsid w:val="0039181F"/>
    <w:rsid w:val="003A017C"/>
    <w:rsid w:val="003A75BF"/>
    <w:rsid w:val="003B2D45"/>
    <w:rsid w:val="003D09AD"/>
    <w:rsid w:val="003D36A5"/>
    <w:rsid w:val="003E3C8E"/>
    <w:rsid w:val="003E4C23"/>
    <w:rsid w:val="003E61D5"/>
    <w:rsid w:val="003E6C34"/>
    <w:rsid w:val="00422A53"/>
    <w:rsid w:val="00425A89"/>
    <w:rsid w:val="0044169F"/>
    <w:rsid w:val="00486EE2"/>
    <w:rsid w:val="0049099D"/>
    <w:rsid w:val="00494126"/>
    <w:rsid w:val="004A7FE2"/>
    <w:rsid w:val="004B539F"/>
    <w:rsid w:val="004D25CA"/>
    <w:rsid w:val="004E055B"/>
    <w:rsid w:val="0051064C"/>
    <w:rsid w:val="00521446"/>
    <w:rsid w:val="00522793"/>
    <w:rsid w:val="00524AAE"/>
    <w:rsid w:val="00530414"/>
    <w:rsid w:val="0053680F"/>
    <w:rsid w:val="0054250A"/>
    <w:rsid w:val="00545766"/>
    <w:rsid w:val="005B1526"/>
    <w:rsid w:val="005B1BC5"/>
    <w:rsid w:val="005B5CA8"/>
    <w:rsid w:val="005E7A62"/>
    <w:rsid w:val="005F685A"/>
    <w:rsid w:val="00617916"/>
    <w:rsid w:val="00617C80"/>
    <w:rsid w:val="00642212"/>
    <w:rsid w:val="006653A7"/>
    <w:rsid w:val="00666961"/>
    <w:rsid w:val="00675236"/>
    <w:rsid w:val="00690CDC"/>
    <w:rsid w:val="006E62D8"/>
    <w:rsid w:val="006F0434"/>
    <w:rsid w:val="007030ED"/>
    <w:rsid w:val="0071045A"/>
    <w:rsid w:val="00714DE0"/>
    <w:rsid w:val="00731746"/>
    <w:rsid w:val="00734444"/>
    <w:rsid w:val="00767B3C"/>
    <w:rsid w:val="00772028"/>
    <w:rsid w:val="007728CB"/>
    <w:rsid w:val="00773AAD"/>
    <w:rsid w:val="0078275A"/>
    <w:rsid w:val="007B51B2"/>
    <w:rsid w:val="007C4977"/>
    <w:rsid w:val="007E29A7"/>
    <w:rsid w:val="00803003"/>
    <w:rsid w:val="008245FB"/>
    <w:rsid w:val="00833EDC"/>
    <w:rsid w:val="00844A60"/>
    <w:rsid w:val="008812D0"/>
    <w:rsid w:val="00881BF7"/>
    <w:rsid w:val="00895DCD"/>
    <w:rsid w:val="008A69F3"/>
    <w:rsid w:val="008B1131"/>
    <w:rsid w:val="008D08CF"/>
    <w:rsid w:val="008D2498"/>
    <w:rsid w:val="008E4A1C"/>
    <w:rsid w:val="008F4DB4"/>
    <w:rsid w:val="00902742"/>
    <w:rsid w:val="00950F71"/>
    <w:rsid w:val="00971CAE"/>
    <w:rsid w:val="00986B47"/>
    <w:rsid w:val="009A640A"/>
    <w:rsid w:val="009C027C"/>
    <w:rsid w:val="009C4ADD"/>
    <w:rsid w:val="009C4BC6"/>
    <w:rsid w:val="009D418B"/>
    <w:rsid w:val="009E0F66"/>
    <w:rsid w:val="009E53B3"/>
    <w:rsid w:val="009F5688"/>
    <w:rsid w:val="00A03A9F"/>
    <w:rsid w:val="00A04C99"/>
    <w:rsid w:val="00A062B3"/>
    <w:rsid w:val="00A10DBF"/>
    <w:rsid w:val="00A17E1E"/>
    <w:rsid w:val="00A3568B"/>
    <w:rsid w:val="00A36DF8"/>
    <w:rsid w:val="00A42D86"/>
    <w:rsid w:val="00A430B0"/>
    <w:rsid w:val="00A57B1E"/>
    <w:rsid w:val="00A7476E"/>
    <w:rsid w:val="00A8400F"/>
    <w:rsid w:val="00AA3A8A"/>
    <w:rsid w:val="00AB3F8D"/>
    <w:rsid w:val="00AB68EF"/>
    <w:rsid w:val="00AC4976"/>
    <w:rsid w:val="00AC54F3"/>
    <w:rsid w:val="00AD44D1"/>
    <w:rsid w:val="00AE07C0"/>
    <w:rsid w:val="00AF001C"/>
    <w:rsid w:val="00AF1CE0"/>
    <w:rsid w:val="00AF6374"/>
    <w:rsid w:val="00B146E3"/>
    <w:rsid w:val="00B54818"/>
    <w:rsid w:val="00B92305"/>
    <w:rsid w:val="00B94A6A"/>
    <w:rsid w:val="00B95805"/>
    <w:rsid w:val="00BB045E"/>
    <w:rsid w:val="00BE45C5"/>
    <w:rsid w:val="00C3669A"/>
    <w:rsid w:val="00C512B4"/>
    <w:rsid w:val="00C53C8F"/>
    <w:rsid w:val="00C53F64"/>
    <w:rsid w:val="00C7446E"/>
    <w:rsid w:val="00C852FF"/>
    <w:rsid w:val="00C86B9A"/>
    <w:rsid w:val="00CA5D4A"/>
    <w:rsid w:val="00CF0EC3"/>
    <w:rsid w:val="00CF3BA4"/>
    <w:rsid w:val="00D06C85"/>
    <w:rsid w:val="00D1155B"/>
    <w:rsid w:val="00D2076A"/>
    <w:rsid w:val="00D20AF8"/>
    <w:rsid w:val="00D3101E"/>
    <w:rsid w:val="00D33A54"/>
    <w:rsid w:val="00D34EFB"/>
    <w:rsid w:val="00D36D41"/>
    <w:rsid w:val="00D426C6"/>
    <w:rsid w:val="00D509F4"/>
    <w:rsid w:val="00D54AAE"/>
    <w:rsid w:val="00DD0C72"/>
    <w:rsid w:val="00DD0D87"/>
    <w:rsid w:val="00DD1182"/>
    <w:rsid w:val="00DE5551"/>
    <w:rsid w:val="00DE655A"/>
    <w:rsid w:val="00DE7EAA"/>
    <w:rsid w:val="00E051FC"/>
    <w:rsid w:val="00E42B8B"/>
    <w:rsid w:val="00E740DA"/>
    <w:rsid w:val="00EA4054"/>
    <w:rsid w:val="00EA44B5"/>
    <w:rsid w:val="00EB0660"/>
    <w:rsid w:val="00EB7E69"/>
    <w:rsid w:val="00EC1D42"/>
    <w:rsid w:val="00ED2920"/>
    <w:rsid w:val="00ED4199"/>
    <w:rsid w:val="00F551CD"/>
    <w:rsid w:val="00F72BB5"/>
    <w:rsid w:val="00F84F40"/>
    <w:rsid w:val="00F93312"/>
    <w:rsid w:val="00FB253C"/>
    <w:rsid w:val="00FB40D7"/>
    <w:rsid w:val="00FF6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6026B78-A41E-42A6-96B3-CC1B6D473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24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E4A1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17916"/>
    <w:rPr>
      <w:color w:val="0000FF"/>
      <w:u w:val="single"/>
    </w:rPr>
  </w:style>
  <w:style w:type="paragraph" w:styleId="a5">
    <w:name w:val="Normal (Web)"/>
    <w:basedOn w:val="a"/>
    <w:uiPriority w:val="99"/>
    <w:unhideWhenUsed/>
    <w:rsid w:val="00AA3A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AA3A8A"/>
  </w:style>
  <w:style w:type="character" w:styleId="a6">
    <w:name w:val="Emphasis"/>
    <w:basedOn w:val="a0"/>
    <w:uiPriority w:val="20"/>
    <w:qFormat/>
    <w:rsid w:val="00AA3A8A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AA3A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AA3A8A"/>
    <w:rPr>
      <w:rFonts w:ascii="Tahoma" w:hAnsi="Tahoma" w:cs="Tahoma"/>
      <w:sz w:val="16"/>
      <w:szCs w:val="16"/>
    </w:rPr>
  </w:style>
  <w:style w:type="paragraph" w:styleId="a9">
    <w:name w:val="header"/>
    <w:basedOn w:val="a"/>
    <w:link w:val="aa"/>
    <w:uiPriority w:val="99"/>
    <w:unhideWhenUsed/>
    <w:rsid w:val="00D33A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D33A54"/>
  </w:style>
  <w:style w:type="paragraph" w:styleId="ab">
    <w:name w:val="footer"/>
    <w:basedOn w:val="a"/>
    <w:link w:val="ac"/>
    <w:uiPriority w:val="99"/>
    <w:unhideWhenUsed/>
    <w:rsid w:val="00D33A5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D33A54"/>
  </w:style>
  <w:style w:type="paragraph" w:styleId="ad">
    <w:name w:val="No Spacing"/>
    <w:uiPriority w:val="1"/>
    <w:qFormat/>
    <w:rsid w:val="0049099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CFA57B-89C7-4250-A50A-77355672A3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2196</Words>
  <Characters>12523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</dc:creator>
  <cp:lastModifiedBy>student</cp:lastModifiedBy>
  <cp:revision>2</cp:revision>
  <cp:lastPrinted>2017-06-15T07:09:00Z</cp:lastPrinted>
  <dcterms:created xsi:type="dcterms:W3CDTF">2018-04-27T08:09:00Z</dcterms:created>
  <dcterms:modified xsi:type="dcterms:W3CDTF">2018-04-27T08:09:00Z</dcterms:modified>
</cp:coreProperties>
</file>