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3C77" w:rsidRDefault="009A3C77" w:rsidP="00416986">
      <w:pPr>
        <w:spacing w:after="0" w:line="360" w:lineRule="auto"/>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УДК 070.422</w:t>
      </w:r>
    </w:p>
    <w:p w:rsidR="00416986" w:rsidRPr="00A01B99" w:rsidRDefault="00416986" w:rsidP="00416986">
      <w:pPr>
        <w:spacing w:after="0" w:line="360" w:lineRule="auto"/>
        <w:jc w:val="both"/>
        <w:rPr>
          <w:rFonts w:ascii="Times New Roman" w:hAnsi="Times New Roman" w:cs="Times New Roman"/>
          <w:sz w:val="28"/>
          <w:szCs w:val="28"/>
          <w:lang w:val="uk-UA"/>
        </w:rPr>
      </w:pPr>
    </w:p>
    <w:p w:rsidR="00A01B99" w:rsidRDefault="00A01B99" w:rsidP="00416986">
      <w:pPr>
        <w:spacing w:after="0" w:line="360" w:lineRule="auto"/>
        <w:ind w:right="-1"/>
        <w:jc w:val="center"/>
        <w:rPr>
          <w:rFonts w:ascii="Times New Roman" w:hAnsi="Times New Roman" w:cs="Times New Roman"/>
          <w:b/>
          <w:sz w:val="28"/>
          <w:szCs w:val="28"/>
          <w:lang w:val="uk-UA"/>
        </w:rPr>
      </w:pPr>
      <w:proofErr w:type="spellStart"/>
      <w:r w:rsidRPr="00A01B99">
        <w:rPr>
          <w:rFonts w:ascii="Times New Roman" w:hAnsi="Times New Roman" w:cs="Times New Roman"/>
          <w:b/>
          <w:sz w:val="28"/>
          <w:szCs w:val="28"/>
          <w:lang w:val="uk-UA"/>
        </w:rPr>
        <w:t>Метатекст</w:t>
      </w:r>
      <w:proofErr w:type="spellEnd"/>
      <w:r w:rsidRPr="00A01B99">
        <w:rPr>
          <w:rFonts w:ascii="Times New Roman" w:hAnsi="Times New Roman" w:cs="Times New Roman"/>
          <w:b/>
          <w:sz w:val="28"/>
          <w:szCs w:val="28"/>
          <w:lang w:val="uk-UA"/>
        </w:rPr>
        <w:t xml:space="preserve"> та онлайн-розслідування як новий формат журналістського розслідування (на прикладі публікацій інтернет-порталу «</w:t>
      </w:r>
      <w:proofErr w:type="spellStart"/>
      <w:r w:rsidRPr="00A01B99">
        <w:rPr>
          <w:rFonts w:ascii="Times New Roman" w:hAnsi="Times New Roman" w:cs="Times New Roman"/>
          <w:b/>
          <w:sz w:val="28"/>
          <w:szCs w:val="28"/>
          <w:lang w:val="uk-UA"/>
        </w:rPr>
        <w:t>Цензор.Нет</w:t>
      </w:r>
      <w:proofErr w:type="spellEnd"/>
      <w:r w:rsidRPr="00A01B99">
        <w:rPr>
          <w:rFonts w:ascii="Times New Roman" w:hAnsi="Times New Roman" w:cs="Times New Roman"/>
          <w:b/>
          <w:sz w:val="28"/>
          <w:szCs w:val="28"/>
          <w:lang w:val="uk-UA"/>
        </w:rPr>
        <w:t>» за 2014-2017 рр.)</w:t>
      </w:r>
    </w:p>
    <w:p w:rsidR="00416986" w:rsidRPr="00A01B99" w:rsidRDefault="00416986" w:rsidP="00416986">
      <w:pPr>
        <w:spacing w:after="0" w:line="360" w:lineRule="auto"/>
        <w:ind w:right="-1"/>
        <w:jc w:val="center"/>
        <w:rPr>
          <w:rFonts w:ascii="Times New Roman" w:hAnsi="Times New Roman" w:cs="Times New Roman"/>
          <w:b/>
          <w:sz w:val="28"/>
          <w:szCs w:val="28"/>
          <w:lang w:val="uk-UA"/>
        </w:rPr>
      </w:pPr>
    </w:p>
    <w:p w:rsidR="00064718" w:rsidRPr="00A01B99" w:rsidRDefault="00F766CC" w:rsidP="00416986">
      <w:pPr>
        <w:spacing w:after="0" w:line="360" w:lineRule="auto"/>
        <w:ind w:right="-1"/>
        <w:jc w:val="both"/>
        <w:rPr>
          <w:rFonts w:ascii="Times New Roman" w:hAnsi="Times New Roman" w:cs="Times New Roman"/>
          <w:sz w:val="28"/>
          <w:szCs w:val="28"/>
        </w:rPr>
      </w:pPr>
      <w:r w:rsidRPr="00A01B99">
        <w:rPr>
          <w:rFonts w:ascii="Times New Roman" w:hAnsi="Times New Roman" w:cs="Times New Roman"/>
          <w:b/>
          <w:sz w:val="28"/>
          <w:szCs w:val="28"/>
          <w:lang w:val="uk-UA"/>
        </w:rPr>
        <w:t>Дмитро Журавель</w:t>
      </w:r>
      <w:r w:rsidR="00ED2BA2" w:rsidRPr="00A01B99">
        <w:rPr>
          <w:rFonts w:ascii="Times New Roman" w:hAnsi="Times New Roman" w:cs="Times New Roman"/>
          <w:sz w:val="28"/>
          <w:szCs w:val="28"/>
          <w:lang w:val="uk-UA"/>
        </w:rPr>
        <w:t xml:space="preserve">, </w:t>
      </w:r>
      <w:r w:rsidR="00064718" w:rsidRPr="00A01B99">
        <w:rPr>
          <w:rFonts w:ascii="Times New Roman" w:hAnsi="Times New Roman" w:cs="Times New Roman"/>
          <w:sz w:val="28"/>
          <w:szCs w:val="28"/>
          <w:lang w:val="uk-UA"/>
        </w:rPr>
        <w:t>здобувач другого (магістерського) рівня факультету журналістики, реклами та видавничої справи, Одеського національного університету імені І. І. Мечникова, e-</w:t>
      </w:r>
      <w:proofErr w:type="spellStart"/>
      <w:r w:rsidR="00064718" w:rsidRPr="00A01B99">
        <w:rPr>
          <w:rFonts w:ascii="Times New Roman" w:hAnsi="Times New Roman" w:cs="Times New Roman"/>
          <w:sz w:val="28"/>
          <w:szCs w:val="28"/>
          <w:lang w:val="uk-UA"/>
        </w:rPr>
        <w:t>mail</w:t>
      </w:r>
      <w:proofErr w:type="spellEnd"/>
      <w:r w:rsidR="00064718" w:rsidRPr="00A01B99">
        <w:rPr>
          <w:rFonts w:ascii="Times New Roman" w:hAnsi="Times New Roman" w:cs="Times New Roman"/>
          <w:sz w:val="28"/>
          <w:szCs w:val="28"/>
          <w:lang w:val="uk-UA"/>
        </w:rPr>
        <w:t xml:space="preserve">: </w:t>
      </w:r>
      <w:proofErr w:type="spellStart"/>
      <w:r w:rsidR="00064718" w:rsidRPr="00A01B99">
        <w:rPr>
          <w:rFonts w:ascii="Times New Roman" w:hAnsi="Times New Roman" w:cs="Times New Roman"/>
          <w:sz w:val="28"/>
          <w:szCs w:val="28"/>
          <w:lang w:val="en-US"/>
        </w:rPr>
        <w:t>d</w:t>
      </w:r>
      <w:bookmarkStart w:id="0" w:name="_GoBack"/>
      <w:bookmarkEnd w:id="0"/>
      <w:r w:rsidR="00064718" w:rsidRPr="00A01B99">
        <w:rPr>
          <w:rFonts w:ascii="Times New Roman" w:hAnsi="Times New Roman" w:cs="Times New Roman"/>
          <w:sz w:val="28"/>
          <w:szCs w:val="28"/>
          <w:lang w:val="en-US"/>
        </w:rPr>
        <w:t>myzhur</w:t>
      </w:r>
      <w:proofErr w:type="spellEnd"/>
      <w:r w:rsidR="00064718" w:rsidRPr="00A01B99">
        <w:rPr>
          <w:rFonts w:ascii="Times New Roman" w:hAnsi="Times New Roman" w:cs="Times New Roman"/>
          <w:sz w:val="28"/>
          <w:szCs w:val="28"/>
        </w:rPr>
        <w:t>@</w:t>
      </w:r>
      <w:proofErr w:type="spellStart"/>
      <w:r w:rsidR="00064718" w:rsidRPr="00A01B99">
        <w:rPr>
          <w:rFonts w:ascii="Times New Roman" w:hAnsi="Times New Roman" w:cs="Times New Roman"/>
          <w:sz w:val="28"/>
          <w:szCs w:val="28"/>
          <w:lang w:val="en-US"/>
        </w:rPr>
        <w:t>gmail</w:t>
      </w:r>
      <w:proofErr w:type="spellEnd"/>
      <w:r w:rsidR="00064718" w:rsidRPr="00A01B99">
        <w:rPr>
          <w:rFonts w:ascii="Times New Roman" w:hAnsi="Times New Roman" w:cs="Times New Roman"/>
          <w:sz w:val="28"/>
          <w:szCs w:val="28"/>
        </w:rPr>
        <w:t>.</w:t>
      </w:r>
      <w:r w:rsidR="00064718" w:rsidRPr="00A01B99">
        <w:rPr>
          <w:rFonts w:ascii="Times New Roman" w:hAnsi="Times New Roman" w:cs="Times New Roman"/>
          <w:sz w:val="28"/>
          <w:szCs w:val="28"/>
          <w:lang w:val="en-US"/>
        </w:rPr>
        <w:t>com</w:t>
      </w:r>
    </w:p>
    <w:p w:rsidR="007771AA" w:rsidRPr="00A01B99" w:rsidRDefault="007771AA" w:rsidP="009324B8">
      <w:pPr>
        <w:spacing w:line="360" w:lineRule="auto"/>
        <w:jc w:val="both"/>
        <w:rPr>
          <w:rFonts w:ascii="Times New Roman" w:hAnsi="Times New Roman" w:cs="Times New Roman"/>
          <w:sz w:val="28"/>
          <w:szCs w:val="28"/>
          <w:lang w:val="uk-UA"/>
        </w:rPr>
      </w:pPr>
      <w:r w:rsidRPr="00A01B99">
        <w:rPr>
          <w:rFonts w:ascii="Times New Roman" w:hAnsi="Times New Roman" w:cs="Times New Roman"/>
          <w:b/>
          <w:sz w:val="28"/>
          <w:szCs w:val="28"/>
          <w:lang w:val="uk-UA"/>
        </w:rPr>
        <w:t xml:space="preserve">Євген Джиджора, </w:t>
      </w:r>
      <w:r w:rsidRPr="00A01B99">
        <w:rPr>
          <w:rFonts w:ascii="Times New Roman" w:hAnsi="Times New Roman" w:cs="Times New Roman"/>
          <w:sz w:val="28"/>
          <w:szCs w:val="28"/>
          <w:lang w:val="uk-UA"/>
        </w:rPr>
        <w:t xml:space="preserve">науковий керівник, кандидат філологічних наук, доцент кафедри періодичної преси та </w:t>
      </w:r>
      <w:proofErr w:type="spellStart"/>
      <w:r w:rsidRPr="00A01B99">
        <w:rPr>
          <w:rFonts w:ascii="Times New Roman" w:hAnsi="Times New Roman" w:cs="Times New Roman"/>
          <w:sz w:val="28"/>
          <w:szCs w:val="28"/>
          <w:lang w:val="uk-UA"/>
        </w:rPr>
        <w:t>медіаредагування</w:t>
      </w:r>
      <w:proofErr w:type="spellEnd"/>
      <w:r w:rsidRPr="00A01B99">
        <w:rPr>
          <w:rFonts w:ascii="Times New Roman" w:hAnsi="Times New Roman" w:cs="Times New Roman"/>
          <w:sz w:val="28"/>
          <w:szCs w:val="28"/>
          <w:lang w:val="uk-UA"/>
        </w:rPr>
        <w:t xml:space="preserve">, Одеського національного університету імені І. І. Мечникова                                                  </w:t>
      </w:r>
    </w:p>
    <w:p w:rsidR="00E97F07" w:rsidRPr="00A01B99" w:rsidRDefault="00E97F07" w:rsidP="009324B8">
      <w:pPr>
        <w:spacing w:after="0"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Зростання популярності жанру журналістського розслідування в Україні спровокувало появу принципово нових методів його формування та трансформацію звичної та класичної для пострадянської журналістики форм</w:t>
      </w:r>
      <w:r w:rsidR="00B72E5A" w:rsidRPr="00A01B99">
        <w:rPr>
          <w:rFonts w:ascii="Times New Roman" w:hAnsi="Times New Roman" w:cs="Times New Roman"/>
          <w:sz w:val="28"/>
          <w:szCs w:val="28"/>
          <w:lang w:val="uk-UA"/>
        </w:rPr>
        <w:t>и. Цілісного, монолітного тексту не завжди вистачає для того, аби задовільнити читацьку аудиторію та вибудувати повноцінну картину подій. У дослідження проаналізований нестандартний підхід до створення журналістського розслідування авторами інтернет-порталу «</w:t>
      </w:r>
      <w:proofErr w:type="spellStart"/>
      <w:r w:rsidR="00B72E5A" w:rsidRPr="00A01B99">
        <w:rPr>
          <w:rFonts w:ascii="Times New Roman" w:hAnsi="Times New Roman" w:cs="Times New Roman"/>
          <w:sz w:val="28"/>
          <w:szCs w:val="28"/>
          <w:lang w:val="uk-UA"/>
        </w:rPr>
        <w:t>Цензор.Нет</w:t>
      </w:r>
      <w:proofErr w:type="spellEnd"/>
      <w:r w:rsidR="00B72E5A" w:rsidRPr="00A01B99">
        <w:rPr>
          <w:rFonts w:ascii="Times New Roman" w:hAnsi="Times New Roman" w:cs="Times New Roman"/>
          <w:sz w:val="28"/>
          <w:szCs w:val="28"/>
          <w:lang w:val="uk-UA"/>
        </w:rPr>
        <w:t>». Описано методи та способи створення такого матеріалу за допомогою формату метатексту та онлайн-розслідування. Показано розвиток та трансформацію жанру протягом останніх років та фактори, котрі впливають на такі зміни. Автор статті демонструє, що відмова від стандартного розуміння жанру – це не завжди порушення певних норм чи правил, але й спосіб, інструмент, за допомогою якого можливо осучаснити та наблизити до потреб аудиторії сучасні матеріали. У фокусі уваги автора – інтернет-портал «</w:t>
      </w:r>
      <w:proofErr w:type="spellStart"/>
      <w:r w:rsidR="00B72E5A" w:rsidRPr="00A01B99">
        <w:rPr>
          <w:rFonts w:ascii="Times New Roman" w:hAnsi="Times New Roman" w:cs="Times New Roman"/>
          <w:sz w:val="28"/>
          <w:szCs w:val="28"/>
          <w:lang w:val="uk-UA"/>
        </w:rPr>
        <w:t>Цензор.Нет</w:t>
      </w:r>
      <w:proofErr w:type="spellEnd"/>
      <w:r w:rsidR="00B72E5A" w:rsidRPr="00A01B99">
        <w:rPr>
          <w:rFonts w:ascii="Times New Roman" w:hAnsi="Times New Roman" w:cs="Times New Roman"/>
          <w:sz w:val="28"/>
          <w:szCs w:val="28"/>
          <w:lang w:val="uk-UA"/>
        </w:rPr>
        <w:t xml:space="preserve">», один з головних загальноукраїнських ЗМІ, журналісти якого вважаються одними з кращих </w:t>
      </w:r>
      <w:proofErr w:type="spellStart"/>
      <w:r w:rsidR="00B72E5A" w:rsidRPr="00A01B99">
        <w:rPr>
          <w:rFonts w:ascii="Times New Roman" w:hAnsi="Times New Roman" w:cs="Times New Roman"/>
          <w:sz w:val="28"/>
          <w:szCs w:val="28"/>
          <w:lang w:val="uk-UA"/>
        </w:rPr>
        <w:t>розслідувачів</w:t>
      </w:r>
      <w:proofErr w:type="spellEnd"/>
      <w:r w:rsidR="00B72E5A" w:rsidRPr="00A01B99">
        <w:rPr>
          <w:rFonts w:ascii="Times New Roman" w:hAnsi="Times New Roman" w:cs="Times New Roman"/>
          <w:sz w:val="28"/>
          <w:szCs w:val="28"/>
          <w:lang w:val="uk-UA"/>
        </w:rPr>
        <w:t xml:space="preserve"> країни.</w:t>
      </w:r>
    </w:p>
    <w:p w:rsidR="00B72E5A" w:rsidRPr="00A01B99" w:rsidRDefault="00B72E5A"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b/>
          <w:sz w:val="28"/>
          <w:szCs w:val="28"/>
          <w:lang w:val="uk-UA"/>
        </w:rPr>
        <w:t xml:space="preserve">Ключові слова: </w:t>
      </w:r>
      <w:r w:rsidRPr="00A01B99">
        <w:rPr>
          <w:rFonts w:ascii="Times New Roman" w:hAnsi="Times New Roman" w:cs="Times New Roman"/>
          <w:sz w:val="28"/>
          <w:szCs w:val="28"/>
          <w:lang w:val="uk-UA"/>
        </w:rPr>
        <w:t xml:space="preserve">журналістське розслідування, припущення, гіпотеза, </w:t>
      </w:r>
      <w:proofErr w:type="spellStart"/>
      <w:r w:rsidRPr="00A01B99">
        <w:rPr>
          <w:rFonts w:ascii="Times New Roman" w:hAnsi="Times New Roman" w:cs="Times New Roman"/>
          <w:sz w:val="28"/>
          <w:szCs w:val="28"/>
          <w:lang w:val="uk-UA"/>
        </w:rPr>
        <w:t>метатекст</w:t>
      </w:r>
      <w:proofErr w:type="spellEnd"/>
      <w:r w:rsidRPr="00A01B99">
        <w:rPr>
          <w:rFonts w:ascii="Times New Roman" w:hAnsi="Times New Roman" w:cs="Times New Roman"/>
          <w:sz w:val="28"/>
          <w:szCs w:val="28"/>
          <w:lang w:val="uk-UA"/>
        </w:rPr>
        <w:t>, онлайн-розслідування, журналістика.</w:t>
      </w:r>
    </w:p>
    <w:p w:rsidR="00B72E5A" w:rsidRPr="00A01B99" w:rsidRDefault="00A719FD"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lastRenderedPageBreak/>
        <w:t>В Україні наразі відбувається новий етап становлення журналістського розслідування та методів роботи у цьому жанрі. Однак цей  процес часом гальмується незадоволенням журналістів від виконаної, адже дуже часто результаті розслідування нічого не змінюють. Проте, не дивлячись на відносну «молодість» жанру та  низку перешкод, українські журналісти продовжують працювати у цьому жанрі та розвивають його у вимірі вітчизняної журналістики. Яскравим прикладом якісної роботи у сфері журналістського розслідування є інтернет-портал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Команда журналістів та головний редактор сайту Юрій </w:t>
      </w:r>
      <w:proofErr w:type="spellStart"/>
      <w:r w:rsidRPr="00A01B99">
        <w:rPr>
          <w:rFonts w:ascii="Times New Roman" w:hAnsi="Times New Roman" w:cs="Times New Roman"/>
          <w:sz w:val="28"/>
          <w:szCs w:val="28"/>
          <w:lang w:val="uk-UA"/>
        </w:rPr>
        <w:t>Бутусов</w:t>
      </w:r>
      <w:proofErr w:type="spellEnd"/>
      <w:r w:rsidRPr="00A01B99">
        <w:rPr>
          <w:rFonts w:ascii="Times New Roman" w:hAnsi="Times New Roman" w:cs="Times New Roman"/>
          <w:sz w:val="28"/>
          <w:szCs w:val="28"/>
          <w:lang w:val="uk-UA"/>
        </w:rPr>
        <w:t xml:space="preserve"> є визнаними в Україні майстрами розслідувань. В коло інтересів «Цензору» доволі часто потрапляють питання, котрі мають не просто локальне, а міжнародне значення.</w:t>
      </w:r>
    </w:p>
    <w:p w:rsidR="00A719FD" w:rsidRPr="00A01B99" w:rsidRDefault="00A719FD"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Аналіз особливостей формування розслідувань журналістами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має вагоме дослідницьке значення, адже станом на сьогодні існує вкрай мало наукових робіт, присвячених розвитку саме цього жанру в Україні. </w:t>
      </w:r>
      <w:r w:rsidRPr="00A01B99">
        <w:rPr>
          <w:rFonts w:ascii="Times New Roman" w:hAnsi="Times New Roman" w:cs="Times New Roman"/>
          <w:b/>
          <w:sz w:val="28"/>
          <w:szCs w:val="28"/>
          <w:lang w:val="uk-UA"/>
        </w:rPr>
        <w:t xml:space="preserve">Актуальність </w:t>
      </w:r>
      <w:r w:rsidRPr="00A01B99">
        <w:rPr>
          <w:rFonts w:ascii="Times New Roman" w:hAnsi="Times New Roman" w:cs="Times New Roman"/>
          <w:sz w:val="28"/>
          <w:szCs w:val="28"/>
          <w:lang w:val="uk-UA"/>
        </w:rPr>
        <w:t xml:space="preserve">роботи пояснюється зростаючою роллю журналістського розслідування у нашому сьогоденні та запиту аудиторії, котра втомилась від новинної та стислої інформації, потребуючи натомість ґрунтовної і, що не менш важливо, оперативної аналітики. Як правило, у такому випадку читачі демонструють готовність сприймати матеріали </w:t>
      </w:r>
      <w:proofErr w:type="spellStart"/>
      <w:r w:rsidRPr="00A01B99">
        <w:rPr>
          <w:rFonts w:ascii="Times New Roman" w:hAnsi="Times New Roman" w:cs="Times New Roman"/>
          <w:sz w:val="28"/>
          <w:szCs w:val="28"/>
          <w:lang w:val="uk-UA"/>
        </w:rPr>
        <w:t>порційно</w:t>
      </w:r>
      <w:proofErr w:type="spellEnd"/>
      <w:r w:rsidRPr="00A01B99">
        <w:rPr>
          <w:rFonts w:ascii="Times New Roman" w:hAnsi="Times New Roman" w:cs="Times New Roman"/>
          <w:sz w:val="28"/>
          <w:szCs w:val="28"/>
          <w:lang w:val="uk-UA"/>
        </w:rPr>
        <w:t>, поступово, вимагаючи в свою чергу регулярного оновлення та доповнення. До того ж, саме жанр журналістського розслідування є одним з небагатьох, покликаних відстоювати ідеали чесної, відкритої та об’єктивної журналістики. Більш того, аналіз та дослідження трансформацій жанру дає можливість до покращення та вдосконалення подальших розслідувань, що також пояснює актуальність роботи.</w:t>
      </w:r>
    </w:p>
    <w:p w:rsidR="00A719FD" w:rsidRPr="00A01B99" w:rsidRDefault="00A719FD"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На основі дослідження можна буде встановити основні тенденції розвитку журналістського розслідування на сторінках обраного інтернет-порталу та загалом в Україні. Крім того, у роботі </w:t>
      </w:r>
      <w:r w:rsidR="00E757DF" w:rsidRPr="00A01B99">
        <w:rPr>
          <w:rFonts w:ascii="Times New Roman" w:hAnsi="Times New Roman" w:cs="Times New Roman"/>
          <w:sz w:val="28"/>
          <w:szCs w:val="28"/>
          <w:lang w:val="uk-UA"/>
        </w:rPr>
        <w:t>розглядається</w:t>
      </w:r>
      <w:r w:rsidRPr="00A01B99">
        <w:rPr>
          <w:rFonts w:ascii="Times New Roman" w:hAnsi="Times New Roman" w:cs="Times New Roman"/>
          <w:sz w:val="28"/>
          <w:szCs w:val="28"/>
          <w:lang w:val="uk-UA"/>
        </w:rPr>
        <w:t xml:space="preserve"> розслідування конкретних ситуацій на реальному прикладі </w:t>
      </w:r>
      <w:r w:rsidR="00E757DF" w:rsidRPr="00A01B99">
        <w:rPr>
          <w:rFonts w:ascii="Times New Roman" w:hAnsi="Times New Roman" w:cs="Times New Roman"/>
          <w:sz w:val="28"/>
          <w:szCs w:val="28"/>
          <w:lang w:val="uk-UA"/>
        </w:rPr>
        <w:t>– інтернет-порталі «</w:t>
      </w:r>
      <w:proofErr w:type="spellStart"/>
      <w:r w:rsidR="00E757DF" w:rsidRPr="00A01B99">
        <w:rPr>
          <w:rFonts w:ascii="Times New Roman" w:hAnsi="Times New Roman" w:cs="Times New Roman"/>
          <w:sz w:val="28"/>
          <w:szCs w:val="28"/>
          <w:lang w:val="uk-UA"/>
        </w:rPr>
        <w:t>Цензор.Нет</w:t>
      </w:r>
      <w:proofErr w:type="spellEnd"/>
      <w:r w:rsidR="00E757DF" w:rsidRPr="00A01B99">
        <w:rPr>
          <w:rFonts w:ascii="Times New Roman" w:hAnsi="Times New Roman" w:cs="Times New Roman"/>
          <w:sz w:val="28"/>
          <w:szCs w:val="28"/>
          <w:lang w:val="uk-UA"/>
        </w:rPr>
        <w:t xml:space="preserve">» </w:t>
      </w:r>
      <w:r w:rsidR="00E757DF" w:rsidRPr="00A01B99">
        <w:rPr>
          <w:rFonts w:ascii="Times New Roman" w:hAnsi="Times New Roman" w:cs="Times New Roman"/>
          <w:sz w:val="28"/>
          <w:szCs w:val="28"/>
          <w:lang w:val="uk-UA"/>
        </w:rPr>
        <w:lastRenderedPageBreak/>
        <w:t>–</w:t>
      </w:r>
      <w:r w:rsidRPr="00A01B99">
        <w:rPr>
          <w:rFonts w:ascii="Times New Roman" w:hAnsi="Times New Roman" w:cs="Times New Roman"/>
          <w:sz w:val="28"/>
          <w:szCs w:val="28"/>
          <w:lang w:val="uk-UA"/>
        </w:rPr>
        <w:t xml:space="preserve"> що допоможе нам порівняти теоретичну складову журналістики зі справжнім жит</w:t>
      </w:r>
      <w:r w:rsidR="00E757DF" w:rsidRPr="00A01B99">
        <w:rPr>
          <w:rFonts w:ascii="Times New Roman" w:hAnsi="Times New Roman" w:cs="Times New Roman"/>
          <w:sz w:val="28"/>
          <w:szCs w:val="28"/>
          <w:lang w:val="uk-UA"/>
        </w:rPr>
        <w:t>тям, а обрані теми журналістських текстів є найбільш актуальними за вказаний часовий період.</w:t>
      </w:r>
      <w:r w:rsidRPr="00A01B99">
        <w:rPr>
          <w:rFonts w:ascii="Times New Roman" w:hAnsi="Times New Roman" w:cs="Times New Roman"/>
          <w:sz w:val="28"/>
          <w:szCs w:val="28"/>
          <w:lang w:val="uk-UA"/>
        </w:rPr>
        <w:t xml:space="preserve"> До того ж, у роботі ми </w:t>
      </w:r>
      <w:r w:rsidR="00E757DF" w:rsidRPr="00A01B99">
        <w:rPr>
          <w:rFonts w:ascii="Times New Roman" w:hAnsi="Times New Roman" w:cs="Times New Roman"/>
          <w:sz w:val="28"/>
          <w:szCs w:val="28"/>
          <w:lang w:val="uk-UA"/>
        </w:rPr>
        <w:t>надається перевага</w:t>
      </w:r>
      <w:r w:rsidRPr="00A01B99">
        <w:rPr>
          <w:rFonts w:ascii="Times New Roman" w:hAnsi="Times New Roman" w:cs="Times New Roman"/>
          <w:sz w:val="28"/>
          <w:szCs w:val="28"/>
          <w:lang w:val="uk-UA"/>
        </w:rPr>
        <w:t xml:space="preserve"> європейській теорії розслідування, а це дозволить аналізувати матеріали з абсолютно нової точки зору. Таким чином, можна говорити про те, що ця робота має практичне значення.</w:t>
      </w:r>
    </w:p>
    <w:p w:rsidR="00E757DF" w:rsidRPr="00A01B99" w:rsidRDefault="00E757DF"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Окремо варто додати, що далеко не всі журналістські розслідування, опубліковані на сторінках сучасних засобів масової інформації, мають дійсно високий рівень якості. На нашу думку, результати роботи можуть спровокувати журналістів до переосмислення своїх підходів та спрямувати авторів до перейняття досвіду закордонних колег. Отже, об’єктом нашої статті є жанр журналістського розслідування. Предметом публікації є журналістські розслідування, опубліковані на </w:t>
      </w:r>
      <w:proofErr w:type="spellStart"/>
      <w:r w:rsidRPr="00A01B99">
        <w:rPr>
          <w:rFonts w:ascii="Times New Roman" w:hAnsi="Times New Roman" w:cs="Times New Roman"/>
          <w:sz w:val="28"/>
          <w:szCs w:val="28"/>
          <w:lang w:val="uk-UA"/>
        </w:rPr>
        <w:t>інтернте</w:t>
      </w:r>
      <w:proofErr w:type="spellEnd"/>
      <w:r w:rsidRPr="00A01B99">
        <w:rPr>
          <w:rFonts w:ascii="Times New Roman" w:hAnsi="Times New Roman" w:cs="Times New Roman"/>
          <w:sz w:val="28"/>
          <w:szCs w:val="28"/>
          <w:lang w:val="uk-UA"/>
        </w:rPr>
        <w:t>-порталі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протягом 2014-2017 рр. </w:t>
      </w:r>
      <w:r w:rsidRPr="00A01B99">
        <w:rPr>
          <w:rFonts w:ascii="Times New Roman" w:hAnsi="Times New Roman" w:cs="Times New Roman"/>
          <w:b/>
          <w:sz w:val="28"/>
          <w:szCs w:val="28"/>
          <w:lang w:val="uk-UA"/>
        </w:rPr>
        <w:t>Мета статті</w:t>
      </w:r>
      <w:r w:rsidRPr="00A01B99">
        <w:rPr>
          <w:rFonts w:ascii="Times New Roman" w:hAnsi="Times New Roman" w:cs="Times New Roman"/>
          <w:sz w:val="28"/>
          <w:szCs w:val="28"/>
          <w:lang w:val="uk-UA"/>
        </w:rPr>
        <w:t xml:space="preserve"> – визначити головні особливості функціонування жанру розслідування в сучасній журналістиці та виокремити нові методи та інструменти, якими користуються автори матеріалів сьогодні.</w:t>
      </w:r>
    </w:p>
    <w:p w:rsidR="00E757DF" w:rsidRPr="00A01B99" w:rsidRDefault="00E757DF"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У статі ми спробуємо оцінити журналістські розслідування на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одразу у кількох вимірах. Зокрема, з точки зору того, наскільки ці тексти відповідають загальноприйнятим у пострадянській та «класичній» журналістиці правилам та нормам. З іншого боку, мова піде про відповідність методів та форми подачі інформації </w:t>
      </w:r>
      <w:r w:rsidR="00467BB3" w:rsidRPr="00A01B99">
        <w:rPr>
          <w:rFonts w:ascii="Times New Roman" w:hAnsi="Times New Roman" w:cs="Times New Roman"/>
          <w:sz w:val="28"/>
          <w:szCs w:val="28"/>
          <w:lang w:val="uk-UA"/>
        </w:rPr>
        <w:t>закордонній практиці. Окремий аспект – новаторство українських авторів та підстави до виокремлення окремого жанрового феномену, не схожого ані на пострадянську, ані на європейську практики.</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Доволі довгий період часу термін «журналістське розслідування» у вітчизняній пресі сприймався лише як синонім журналістського дослідження дійсності. У подібному розумінні цей термін передбачав збір матеріалу, котрий так чи інакше стосується аналізу певних проблем, та застосувався при підготовці аналітично</w:t>
      </w:r>
      <w:r w:rsidR="00EB3B8B" w:rsidRPr="00A01B99">
        <w:rPr>
          <w:rFonts w:ascii="Times New Roman" w:hAnsi="Times New Roman" w:cs="Times New Roman"/>
          <w:sz w:val="28"/>
          <w:szCs w:val="28"/>
          <w:lang w:val="uk-UA"/>
        </w:rPr>
        <w:t>ї статті, нарису чи фейлетону [10</w:t>
      </w:r>
      <w:r w:rsidRPr="00A01B99">
        <w:rPr>
          <w:rFonts w:ascii="Times New Roman" w:hAnsi="Times New Roman" w:cs="Times New Roman"/>
          <w:sz w:val="28"/>
          <w:szCs w:val="28"/>
          <w:lang w:val="uk-UA"/>
        </w:rPr>
        <w:t>, c.15]. Лише з початком перебудови суспільства в ужиток вітчизняної журналістики увійшло нарешті те розуміння журналістського розслідування, котре на Заході вже позначало окремий повноцінний жанр журналістських публікацій.</w:t>
      </w:r>
    </w:p>
    <w:p w:rsidR="00A719FD"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Український дослідник Олександр Глушко</w:t>
      </w:r>
      <w:r w:rsidR="00AA519D" w:rsidRPr="00A01B99">
        <w:rPr>
          <w:rFonts w:ascii="Times New Roman" w:hAnsi="Times New Roman" w:cs="Times New Roman"/>
          <w:sz w:val="28"/>
          <w:szCs w:val="28"/>
          <w:lang w:val="uk-UA"/>
        </w:rPr>
        <w:t xml:space="preserve"> </w:t>
      </w:r>
      <w:r w:rsidRPr="00A01B99">
        <w:rPr>
          <w:rFonts w:ascii="Times New Roman" w:hAnsi="Times New Roman" w:cs="Times New Roman"/>
          <w:sz w:val="28"/>
          <w:szCs w:val="28"/>
          <w:lang w:val="uk-UA"/>
        </w:rPr>
        <w:t>запевняє, що «журналістське розслідування — це жанр аналітичної публіцистики, мета якого виявити потаємні пружини гострих суспільних проблем, справжні причини існування яких старанно приховуються від широкої громадськості владними, політичними та іншими впливовими колами. Факти, вчинки і поведінка людей, колізії, що виникають між ними — є складовими, на підставі яких журналіст вибудовує власну концепцію досліджуваного явища, його природу та умови існування» [4, c.45]. Звертає свою увагу український дослідник і на  форму реалізації авторського задуму, зазначаючи, що «журналістське розслідування —  складний,   синтетичний  жанр,   у  якому можуть бути використані елементи проблемної статті, памфлету, нарису, фейлетону, репортажу, рецензії, а також документи, листування, протоколи, угоди,</w:t>
      </w:r>
      <w:r w:rsidR="00EB3B8B" w:rsidRPr="00A01B99">
        <w:rPr>
          <w:rFonts w:ascii="Times New Roman" w:hAnsi="Times New Roman" w:cs="Times New Roman"/>
          <w:sz w:val="28"/>
          <w:szCs w:val="28"/>
          <w:lang w:val="uk-UA"/>
        </w:rPr>
        <w:t xml:space="preserve"> архівні та статистичні дані» [4</w:t>
      </w:r>
      <w:r w:rsidRPr="00A01B99">
        <w:rPr>
          <w:rFonts w:ascii="Times New Roman" w:hAnsi="Times New Roman" w:cs="Times New Roman"/>
          <w:sz w:val="28"/>
          <w:szCs w:val="28"/>
          <w:lang w:val="uk-UA"/>
        </w:rPr>
        <w:t>, c.47-48].</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Паризький вчений, викладач та автор книги «Навчальний посібник для журналістів-</w:t>
      </w:r>
      <w:proofErr w:type="spellStart"/>
      <w:r w:rsidRPr="00A01B99">
        <w:rPr>
          <w:rFonts w:ascii="Times New Roman" w:hAnsi="Times New Roman" w:cs="Times New Roman"/>
          <w:sz w:val="28"/>
          <w:szCs w:val="28"/>
          <w:lang w:val="uk-UA"/>
        </w:rPr>
        <w:t>розслідувачів</w:t>
      </w:r>
      <w:proofErr w:type="spellEnd"/>
      <w:r w:rsidRPr="00A01B99">
        <w:rPr>
          <w:rFonts w:ascii="Times New Roman" w:hAnsi="Times New Roman" w:cs="Times New Roman"/>
          <w:sz w:val="28"/>
          <w:szCs w:val="28"/>
          <w:lang w:val="uk-UA"/>
        </w:rPr>
        <w:t xml:space="preserve">» Марк Лі </w:t>
      </w:r>
      <w:proofErr w:type="spellStart"/>
      <w:r w:rsidRPr="00A01B99">
        <w:rPr>
          <w:rFonts w:ascii="Times New Roman" w:hAnsi="Times New Roman" w:cs="Times New Roman"/>
          <w:sz w:val="28"/>
          <w:szCs w:val="28"/>
          <w:lang w:val="uk-UA"/>
        </w:rPr>
        <w:t>Хантер</w:t>
      </w:r>
      <w:proofErr w:type="spellEnd"/>
      <w:r w:rsidRPr="00A01B99">
        <w:rPr>
          <w:rFonts w:ascii="Times New Roman" w:hAnsi="Times New Roman" w:cs="Times New Roman"/>
          <w:sz w:val="28"/>
          <w:szCs w:val="28"/>
          <w:lang w:val="uk-UA"/>
        </w:rPr>
        <w:t xml:space="preserve"> відзначає, що «журналістське розслідування містить у собі вплив на суспільні справи, які приховані (або кимось із влади, або випадково, у хаотичній масі різних фактів та обставин)». Також дослідник стверджує, що «звичайні новини у більшості випадків є журналістикою пасивною, в котрій більшість інформації надається журналістам від, наприклад, поліції, уряду, різних компаній тощо. Активною журналістикою можна вважати якраз розслідування, в яких все залежить від сил, розуму та ініціативи журналіста. Така журналістика будується на матеріалах, зібраних або створених за вла</w:t>
      </w:r>
      <w:r w:rsidR="00EB3B8B" w:rsidRPr="00A01B99">
        <w:rPr>
          <w:rFonts w:ascii="Times New Roman" w:hAnsi="Times New Roman" w:cs="Times New Roman"/>
          <w:sz w:val="28"/>
          <w:szCs w:val="28"/>
          <w:lang w:val="uk-UA"/>
        </w:rPr>
        <w:t>сною ініціативою журналіста» [3</w:t>
      </w:r>
      <w:r w:rsidRPr="00A01B99">
        <w:rPr>
          <w:rFonts w:ascii="Times New Roman" w:hAnsi="Times New Roman" w:cs="Times New Roman"/>
          <w:sz w:val="28"/>
          <w:szCs w:val="28"/>
          <w:lang w:val="uk-UA"/>
        </w:rPr>
        <w:t>, c.8].</w:t>
      </w:r>
    </w:p>
    <w:p w:rsidR="00ED2BA2"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Слова паризького дослідника наштовхують на думку, що подібна </w:t>
      </w:r>
      <w:r w:rsidRPr="00A01B99">
        <w:rPr>
          <w:rFonts w:ascii="Times New Roman" w:hAnsi="Times New Roman" w:cs="Times New Roman"/>
          <w:i/>
          <w:sz w:val="28"/>
          <w:szCs w:val="28"/>
          <w:lang w:val="uk-UA"/>
        </w:rPr>
        <w:t xml:space="preserve">серія журналістських публікацій може розглядатися як </w:t>
      </w:r>
      <w:proofErr w:type="spellStart"/>
      <w:r w:rsidRPr="00A01B99">
        <w:rPr>
          <w:rFonts w:ascii="Times New Roman" w:hAnsi="Times New Roman" w:cs="Times New Roman"/>
          <w:i/>
          <w:sz w:val="28"/>
          <w:szCs w:val="28"/>
          <w:lang w:val="uk-UA"/>
        </w:rPr>
        <w:t>ме</w:t>
      </w:r>
      <w:r w:rsidR="00AA519D" w:rsidRPr="00A01B99">
        <w:rPr>
          <w:rFonts w:ascii="Times New Roman" w:hAnsi="Times New Roman" w:cs="Times New Roman"/>
          <w:i/>
          <w:sz w:val="28"/>
          <w:szCs w:val="28"/>
          <w:lang w:val="uk-UA"/>
        </w:rPr>
        <w:t>татекст</w:t>
      </w:r>
      <w:proofErr w:type="spellEnd"/>
      <w:r w:rsidR="00AA519D" w:rsidRPr="00A01B99">
        <w:rPr>
          <w:rFonts w:ascii="Times New Roman" w:hAnsi="Times New Roman" w:cs="Times New Roman"/>
          <w:i/>
          <w:sz w:val="28"/>
          <w:szCs w:val="28"/>
          <w:lang w:val="uk-UA"/>
        </w:rPr>
        <w:t xml:space="preserve">, </w:t>
      </w:r>
      <w:r w:rsidR="00DF5408" w:rsidRPr="00A01B99">
        <w:rPr>
          <w:rFonts w:ascii="Times New Roman" w:hAnsi="Times New Roman" w:cs="Times New Roman"/>
          <w:i/>
          <w:sz w:val="28"/>
          <w:szCs w:val="28"/>
          <w:lang w:val="uk-UA"/>
        </w:rPr>
        <w:t>створений у форматі онлайн-розслідування</w:t>
      </w:r>
      <w:r w:rsidRPr="00A01B99">
        <w:rPr>
          <w:rFonts w:ascii="Times New Roman" w:hAnsi="Times New Roman" w:cs="Times New Roman"/>
          <w:sz w:val="28"/>
          <w:szCs w:val="28"/>
          <w:lang w:val="uk-UA"/>
        </w:rPr>
        <w:t xml:space="preserve">. Проте Марк Лі </w:t>
      </w:r>
      <w:proofErr w:type="spellStart"/>
      <w:r w:rsidRPr="00A01B99">
        <w:rPr>
          <w:rFonts w:ascii="Times New Roman" w:hAnsi="Times New Roman" w:cs="Times New Roman"/>
          <w:sz w:val="28"/>
          <w:szCs w:val="28"/>
          <w:lang w:val="uk-UA"/>
        </w:rPr>
        <w:t>Хантер</w:t>
      </w:r>
      <w:proofErr w:type="spellEnd"/>
      <w:r w:rsidRPr="00A01B99">
        <w:rPr>
          <w:rFonts w:ascii="Times New Roman" w:hAnsi="Times New Roman" w:cs="Times New Roman"/>
          <w:sz w:val="28"/>
          <w:szCs w:val="28"/>
          <w:lang w:val="uk-UA"/>
        </w:rPr>
        <w:t xml:space="preserve"> наголошує, що у такому разі матеріали у своїй сукупності мають складати повноцінну та логічну картину, вміщуючи у собі відповідну гіпотезу. До того ж, </w:t>
      </w:r>
      <w:proofErr w:type="spellStart"/>
      <w:r w:rsidRPr="00A01B99">
        <w:rPr>
          <w:rFonts w:ascii="Times New Roman" w:hAnsi="Times New Roman" w:cs="Times New Roman"/>
          <w:sz w:val="28"/>
          <w:szCs w:val="28"/>
          <w:lang w:val="uk-UA"/>
        </w:rPr>
        <w:t>метатекст</w:t>
      </w:r>
      <w:proofErr w:type="spellEnd"/>
      <w:r w:rsidRPr="00A01B99">
        <w:rPr>
          <w:rFonts w:ascii="Times New Roman" w:hAnsi="Times New Roman" w:cs="Times New Roman"/>
          <w:sz w:val="28"/>
          <w:szCs w:val="28"/>
          <w:lang w:val="uk-UA"/>
        </w:rPr>
        <w:t xml:space="preserve"> як журналістське розслідування може існувати лише у тому випадку, коли журналісти відчувають гостру необхідність у  швидкій публікації  новин. Як правило, це стосується гучних та значущих питань, відповідей на які суспільство б</w:t>
      </w:r>
      <w:r w:rsidR="00EB3B8B" w:rsidRPr="00A01B99">
        <w:rPr>
          <w:rFonts w:ascii="Times New Roman" w:hAnsi="Times New Roman" w:cs="Times New Roman"/>
          <w:sz w:val="28"/>
          <w:szCs w:val="28"/>
          <w:lang w:val="uk-UA"/>
        </w:rPr>
        <w:t>ажає отримати якомога швидше [3</w:t>
      </w:r>
      <w:r w:rsidRPr="00A01B99">
        <w:rPr>
          <w:rFonts w:ascii="Times New Roman" w:hAnsi="Times New Roman" w:cs="Times New Roman"/>
          <w:sz w:val="28"/>
          <w:szCs w:val="28"/>
          <w:lang w:val="uk-UA"/>
        </w:rPr>
        <w:t>, c.13].</w:t>
      </w:r>
      <w:r w:rsidR="00DF5408" w:rsidRPr="00A01B99">
        <w:rPr>
          <w:rFonts w:ascii="Times New Roman" w:hAnsi="Times New Roman" w:cs="Times New Roman"/>
          <w:sz w:val="28"/>
          <w:szCs w:val="28"/>
          <w:lang w:val="uk-UA"/>
        </w:rPr>
        <w:t xml:space="preserve"> </w:t>
      </w:r>
      <w:r w:rsidRPr="00A01B99">
        <w:rPr>
          <w:rFonts w:ascii="Times New Roman" w:hAnsi="Times New Roman" w:cs="Times New Roman"/>
          <w:sz w:val="28"/>
          <w:szCs w:val="28"/>
          <w:lang w:val="uk-UA"/>
        </w:rPr>
        <w:t xml:space="preserve">Порівнюючи погляди різних дослідників, можна стверджувати що попри всі відмінності у визначеннях, є одна деталь, котра об`єднує їхні думки – журналістське розслідування покликано допомагати суспільству. Проте, на відміну від радянських та пострадянських дослідників, західні фахівці не обмежують у жодному зі своїх визначень журналістське розслідування як один суцільний матеріал. Американські та європейські науковці й журналісти бачать сенс виключно у завданнях та фінальному результаті розслідування. Тому цілком можливо, що </w:t>
      </w:r>
      <w:r w:rsidRPr="00A01B99">
        <w:rPr>
          <w:rFonts w:ascii="Times New Roman" w:hAnsi="Times New Roman" w:cs="Times New Roman"/>
          <w:i/>
          <w:sz w:val="28"/>
          <w:szCs w:val="28"/>
          <w:lang w:val="uk-UA"/>
        </w:rPr>
        <w:t>журналістським розслідуванням можна вважати комплекс матеріалів</w:t>
      </w:r>
      <w:r w:rsidRPr="00A01B99">
        <w:rPr>
          <w:rFonts w:ascii="Times New Roman" w:hAnsi="Times New Roman" w:cs="Times New Roman"/>
          <w:sz w:val="28"/>
          <w:szCs w:val="28"/>
          <w:lang w:val="uk-UA"/>
        </w:rPr>
        <w:t xml:space="preserve">, котрі у своєму хронологічному та логічному викладенні створюють одну об`єктивну та повну картину подій.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Окрім того, що є принципово важливим для нашої статті, Марк Лі </w:t>
      </w:r>
      <w:proofErr w:type="spellStart"/>
      <w:r w:rsidRPr="00A01B99">
        <w:rPr>
          <w:rFonts w:ascii="Times New Roman" w:hAnsi="Times New Roman" w:cs="Times New Roman"/>
          <w:sz w:val="28"/>
          <w:szCs w:val="28"/>
          <w:lang w:val="uk-UA"/>
        </w:rPr>
        <w:t>Хантер</w:t>
      </w:r>
      <w:proofErr w:type="spellEnd"/>
      <w:r w:rsidRPr="00A01B99">
        <w:rPr>
          <w:rFonts w:ascii="Times New Roman" w:hAnsi="Times New Roman" w:cs="Times New Roman"/>
          <w:sz w:val="28"/>
          <w:szCs w:val="28"/>
          <w:lang w:val="uk-UA"/>
        </w:rPr>
        <w:t xml:space="preserve"> стверджує, що </w:t>
      </w:r>
      <w:r w:rsidRPr="00A01B99">
        <w:rPr>
          <w:rFonts w:ascii="Times New Roman" w:hAnsi="Times New Roman" w:cs="Times New Roman"/>
          <w:i/>
          <w:sz w:val="28"/>
          <w:szCs w:val="28"/>
          <w:lang w:val="uk-UA"/>
        </w:rPr>
        <w:t>ядром усіх методів журналістського розслідування є використання гіпотези</w:t>
      </w:r>
      <w:r w:rsidRPr="00A01B99">
        <w:rPr>
          <w:rFonts w:ascii="Times New Roman" w:hAnsi="Times New Roman" w:cs="Times New Roman"/>
          <w:sz w:val="28"/>
          <w:szCs w:val="28"/>
          <w:lang w:val="uk-UA"/>
        </w:rPr>
        <w:t>. У його «Навчальному  посібнику для журналістів-</w:t>
      </w:r>
      <w:proofErr w:type="spellStart"/>
      <w:r w:rsidRPr="00A01B99">
        <w:rPr>
          <w:rFonts w:ascii="Times New Roman" w:hAnsi="Times New Roman" w:cs="Times New Roman"/>
          <w:sz w:val="28"/>
          <w:szCs w:val="28"/>
          <w:lang w:val="uk-UA"/>
        </w:rPr>
        <w:t>розслідувачів</w:t>
      </w:r>
      <w:proofErr w:type="spellEnd"/>
      <w:r w:rsidRPr="00A01B99">
        <w:rPr>
          <w:rFonts w:ascii="Times New Roman" w:hAnsi="Times New Roman" w:cs="Times New Roman"/>
          <w:sz w:val="28"/>
          <w:szCs w:val="28"/>
          <w:lang w:val="uk-UA"/>
        </w:rPr>
        <w:t>» зазначається, що «існує суттєва різниця між темою розслідування та гіпотезою. Так, наприклад, журналіст може сказати про бажання досліджувати корупцію в навчальних закладах, однак головний редактор матиме повне право відхилити подібну тему. Зовсім іншою буде реакція головного редактора на тему на кшталт «Корупція у шкільному закладі зруйнувала мрії батьків про краще життя їхньої дитини». Це вже звучить як гіпотеза, яку журналістові доведеться спростувати або довести, до того ж вона має всі шанси на резонанс серед читачів. Саме тому гіпотеза і є ядром будь-</w:t>
      </w:r>
      <w:r w:rsidR="00F622CC" w:rsidRPr="00A01B99">
        <w:rPr>
          <w:rFonts w:ascii="Times New Roman" w:hAnsi="Times New Roman" w:cs="Times New Roman"/>
          <w:sz w:val="28"/>
          <w:szCs w:val="28"/>
          <w:lang w:val="uk-UA"/>
        </w:rPr>
        <w:t>якого журналістського методу» [</w:t>
      </w:r>
      <w:r w:rsidR="00EB3B8B" w:rsidRPr="00A01B99">
        <w:rPr>
          <w:rFonts w:ascii="Times New Roman" w:hAnsi="Times New Roman" w:cs="Times New Roman"/>
          <w:sz w:val="28"/>
          <w:szCs w:val="28"/>
        </w:rPr>
        <w:t>3</w:t>
      </w:r>
      <w:r w:rsidRPr="00A01B99">
        <w:rPr>
          <w:rFonts w:ascii="Times New Roman" w:hAnsi="Times New Roman" w:cs="Times New Roman"/>
          <w:sz w:val="28"/>
          <w:szCs w:val="28"/>
          <w:lang w:val="uk-UA"/>
        </w:rPr>
        <w:t>, c.13].</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Тезу про необхідність вибору первинної гіпотези </w:t>
      </w:r>
      <w:proofErr w:type="spellStart"/>
      <w:r w:rsidRPr="00A01B99">
        <w:rPr>
          <w:rFonts w:ascii="Times New Roman" w:hAnsi="Times New Roman" w:cs="Times New Roman"/>
          <w:sz w:val="28"/>
          <w:szCs w:val="28"/>
          <w:lang w:val="uk-UA"/>
        </w:rPr>
        <w:t>вистувають</w:t>
      </w:r>
      <w:proofErr w:type="spellEnd"/>
      <w:r w:rsidRPr="00A01B99">
        <w:rPr>
          <w:rFonts w:ascii="Times New Roman" w:hAnsi="Times New Roman" w:cs="Times New Roman"/>
          <w:sz w:val="28"/>
          <w:szCs w:val="28"/>
          <w:lang w:val="uk-UA"/>
        </w:rPr>
        <w:t xml:space="preserve"> і українські дослідники.  Так, Олег </w:t>
      </w:r>
      <w:proofErr w:type="spellStart"/>
      <w:r w:rsidRPr="00A01B99">
        <w:rPr>
          <w:rFonts w:ascii="Times New Roman" w:hAnsi="Times New Roman" w:cs="Times New Roman"/>
          <w:sz w:val="28"/>
          <w:szCs w:val="28"/>
          <w:lang w:val="uk-UA"/>
        </w:rPr>
        <w:t>Хоменок</w:t>
      </w:r>
      <w:proofErr w:type="spellEnd"/>
      <w:r w:rsidRPr="00A01B99">
        <w:rPr>
          <w:rFonts w:ascii="Times New Roman" w:hAnsi="Times New Roman" w:cs="Times New Roman"/>
          <w:sz w:val="28"/>
          <w:szCs w:val="28"/>
          <w:lang w:val="uk-UA"/>
        </w:rPr>
        <w:t xml:space="preserve"> упевнений, що гіпотезу потрібно будувати одразу після того, як журналіст «зачепився» за певну тему. За словами цього журналіста-</w:t>
      </w:r>
      <w:proofErr w:type="spellStart"/>
      <w:r w:rsidRPr="00A01B99">
        <w:rPr>
          <w:rFonts w:ascii="Times New Roman" w:hAnsi="Times New Roman" w:cs="Times New Roman"/>
          <w:sz w:val="28"/>
          <w:szCs w:val="28"/>
          <w:lang w:val="uk-UA"/>
        </w:rPr>
        <w:t>розслідувача</w:t>
      </w:r>
      <w:proofErr w:type="spellEnd"/>
      <w:r w:rsidRPr="00A01B99">
        <w:rPr>
          <w:rFonts w:ascii="Times New Roman" w:hAnsi="Times New Roman" w:cs="Times New Roman"/>
          <w:sz w:val="28"/>
          <w:szCs w:val="28"/>
          <w:lang w:val="uk-UA"/>
        </w:rPr>
        <w:t>, гіпотеза має бути сформована максимально чітко та зрозуміло, не містити в собі двозначностей, алегорій чи метафор</w:t>
      </w:r>
      <w:r w:rsidR="00EB3B8B" w:rsidRPr="00A01B99">
        <w:rPr>
          <w:rFonts w:ascii="Times New Roman" w:hAnsi="Times New Roman" w:cs="Times New Roman"/>
          <w:sz w:val="28"/>
          <w:szCs w:val="28"/>
          <w:lang w:val="uk-UA"/>
        </w:rPr>
        <w:t>.</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Думка паризького вченого Марка Лі </w:t>
      </w:r>
      <w:proofErr w:type="spellStart"/>
      <w:r w:rsidRPr="00A01B99">
        <w:rPr>
          <w:rFonts w:ascii="Times New Roman" w:hAnsi="Times New Roman" w:cs="Times New Roman"/>
          <w:sz w:val="28"/>
          <w:szCs w:val="28"/>
          <w:lang w:val="uk-UA"/>
        </w:rPr>
        <w:t>Хантера</w:t>
      </w:r>
      <w:proofErr w:type="spellEnd"/>
      <w:r w:rsidRPr="00A01B99">
        <w:rPr>
          <w:rFonts w:ascii="Times New Roman" w:hAnsi="Times New Roman" w:cs="Times New Roman"/>
          <w:sz w:val="28"/>
          <w:szCs w:val="28"/>
          <w:lang w:val="uk-UA"/>
        </w:rPr>
        <w:t xml:space="preserve"> про необов’язковість гуртування журналістських напрацювань в один єдиний матеріал максимально точно ілюструється журналістськими розсліду</w:t>
      </w:r>
      <w:r w:rsidR="00EB3B8B" w:rsidRPr="00A01B99">
        <w:rPr>
          <w:rFonts w:ascii="Times New Roman" w:hAnsi="Times New Roman" w:cs="Times New Roman"/>
          <w:sz w:val="28"/>
          <w:szCs w:val="28"/>
          <w:lang w:val="uk-UA"/>
        </w:rPr>
        <w:t>ваннями порталу «</w:t>
      </w:r>
      <w:proofErr w:type="spellStart"/>
      <w:r w:rsidR="00EB3B8B" w:rsidRPr="00A01B99">
        <w:rPr>
          <w:rFonts w:ascii="Times New Roman" w:hAnsi="Times New Roman" w:cs="Times New Roman"/>
          <w:sz w:val="28"/>
          <w:szCs w:val="28"/>
          <w:lang w:val="uk-UA"/>
        </w:rPr>
        <w:t>Цензор.Нет</w:t>
      </w:r>
      <w:proofErr w:type="spellEnd"/>
      <w:r w:rsidR="00EB3B8B" w:rsidRPr="00A01B99">
        <w:rPr>
          <w:rFonts w:ascii="Times New Roman" w:hAnsi="Times New Roman" w:cs="Times New Roman"/>
          <w:sz w:val="28"/>
          <w:szCs w:val="28"/>
          <w:lang w:val="uk-UA"/>
        </w:rPr>
        <w:t>».</w:t>
      </w:r>
      <w:r w:rsidRPr="00A01B99">
        <w:rPr>
          <w:rFonts w:ascii="Times New Roman" w:hAnsi="Times New Roman" w:cs="Times New Roman"/>
          <w:sz w:val="28"/>
          <w:szCs w:val="28"/>
          <w:lang w:val="uk-UA"/>
        </w:rPr>
        <w:t xml:space="preserve"> Так само як паризький дослідник наголошує на можливості існування журналістики у форматі метатексту, </w:t>
      </w:r>
      <w:r w:rsidRPr="00A01B99">
        <w:rPr>
          <w:rFonts w:ascii="Times New Roman" w:hAnsi="Times New Roman" w:cs="Times New Roman"/>
          <w:i/>
          <w:sz w:val="28"/>
          <w:szCs w:val="28"/>
          <w:lang w:val="uk-UA"/>
        </w:rPr>
        <w:t>редакція «Цензору» створює певні пласти поодиноких матеріалів, котрі в своїй єдності формують журналістські розслідування</w:t>
      </w:r>
      <w:r w:rsidRPr="00A01B99">
        <w:rPr>
          <w:rFonts w:ascii="Times New Roman" w:hAnsi="Times New Roman" w:cs="Times New Roman"/>
          <w:sz w:val="28"/>
          <w:szCs w:val="28"/>
          <w:lang w:val="uk-UA"/>
        </w:rPr>
        <w:t>. Цілком імовірно, що сама команда «Цензору» не знайома з французькою теорією журналістики та вибудовує свої матеріали, зважаючи на власний розсуд та досвід. Однак у будь-якому разі прояви формування метатексту та створення онлайн-розслідувань на сторінках інтернет-порталу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є явищем, котре потребує детального дослідження.</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Одним з прикладів побудови журналістського матеріалу у форматі метатексту є розслідування авіакатастрофи на борту літака МН17, котра сталася 17 липня 2014 року. Літак було збито зенітним ракетним комплексом, внаслідок чого загинули всі пасажири та екіпаж (загалом – 298 осіб).  Станом на травень 2017 року на інтернет-порталі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було опубліковано 189 текстів, котрі пов’язані між собою та доповнюють один одного, формуючи повноцінне розслідування.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Перша публікація, пов`язана з авіакатастрофою на борту МН17, з`явилася на Інтернет-порталі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вже через три години після трагічної події. У замітці під назвою «Порошенко </w:t>
      </w:r>
      <w:proofErr w:type="spellStart"/>
      <w:r w:rsidRPr="00A01B99">
        <w:rPr>
          <w:rFonts w:ascii="Times New Roman" w:hAnsi="Times New Roman" w:cs="Times New Roman"/>
          <w:sz w:val="28"/>
          <w:szCs w:val="28"/>
          <w:lang w:val="uk-UA"/>
        </w:rPr>
        <w:t>создает</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комиссию</w:t>
      </w:r>
      <w:proofErr w:type="spellEnd"/>
      <w:r w:rsidRPr="00A01B99">
        <w:rPr>
          <w:rFonts w:ascii="Times New Roman" w:hAnsi="Times New Roman" w:cs="Times New Roman"/>
          <w:sz w:val="28"/>
          <w:szCs w:val="28"/>
          <w:lang w:val="uk-UA"/>
        </w:rPr>
        <w:t xml:space="preserve"> по </w:t>
      </w:r>
      <w:proofErr w:type="spellStart"/>
      <w:r w:rsidRPr="00A01B99">
        <w:rPr>
          <w:rFonts w:ascii="Times New Roman" w:hAnsi="Times New Roman" w:cs="Times New Roman"/>
          <w:sz w:val="28"/>
          <w:szCs w:val="28"/>
          <w:lang w:val="uk-UA"/>
        </w:rPr>
        <w:t>расследованию</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трагедии</w:t>
      </w:r>
      <w:proofErr w:type="spellEnd"/>
      <w:r w:rsidRPr="00A01B99">
        <w:rPr>
          <w:rFonts w:ascii="Times New Roman" w:hAnsi="Times New Roman" w:cs="Times New Roman"/>
          <w:sz w:val="28"/>
          <w:szCs w:val="28"/>
          <w:lang w:val="uk-UA"/>
        </w:rPr>
        <w:t xml:space="preserve"> с </w:t>
      </w:r>
      <w:proofErr w:type="spellStart"/>
      <w:r w:rsidRPr="00A01B99">
        <w:rPr>
          <w:rFonts w:ascii="Times New Roman" w:hAnsi="Times New Roman" w:cs="Times New Roman"/>
          <w:sz w:val="28"/>
          <w:szCs w:val="28"/>
          <w:lang w:val="uk-UA"/>
        </w:rPr>
        <w:t>малайзийского</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Боинга</w:t>
      </w:r>
      <w:proofErr w:type="spellEnd"/>
      <w:r w:rsidRPr="00A01B99">
        <w:rPr>
          <w:rFonts w:ascii="Times New Roman" w:hAnsi="Times New Roman" w:cs="Times New Roman"/>
          <w:sz w:val="28"/>
          <w:szCs w:val="28"/>
          <w:lang w:val="uk-UA"/>
        </w:rPr>
        <w:t xml:space="preserve">» мова йде про реакцію президента України на падіння боїнга. Шість </w:t>
      </w:r>
      <w:proofErr w:type="spellStart"/>
      <w:r w:rsidRPr="00A01B99">
        <w:rPr>
          <w:rFonts w:ascii="Times New Roman" w:hAnsi="Times New Roman" w:cs="Times New Roman"/>
          <w:sz w:val="28"/>
          <w:szCs w:val="28"/>
          <w:lang w:val="uk-UA"/>
        </w:rPr>
        <w:t>настуних</w:t>
      </w:r>
      <w:proofErr w:type="spellEnd"/>
      <w:r w:rsidRPr="00A01B99">
        <w:rPr>
          <w:rFonts w:ascii="Times New Roman" w:hAnsi="Times New Roman" w:cs="Times New Roman"/>
          <w:sz w:val="28"/>
          <w:szCs w:val="28"/>
          <w:lang w:val="uk-UA"/>
        </w:rPr>
        <w:t xml:space="preserve"> публікації на тему авіакатастрофи на сторінках «Цензору» мали суто інформативний характер та повідомляли про факт трагедії, кількість загиблих, їхню національність тощо.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Початок роботи над журналістським розслідуванням простежується у двох замітках, датованих 18 липня 2014 року, – «</w:t>
      </w:r>
      <w:proofErr w:type="spellStart"/>
      <w:r w:rsidRPr="00A01B99">
        <w:rPr>
          <w:rFonts w:ascii="Times New Roman" w:hAnsi="Times New Roman" w:cs="Times New Roman"/>
          <w:sz w:val="28"/>
          <w:szCs w:val="28"/>
          <w:lang w:val="uk-UA"/>
        </w:rPr>
        <w:t>Разведка</w:t>
      </w:r>
      <w:proofErr w:type="spellEnd"/>
      <w:r w:rsidRPr="00A01B99">
        <w:rPr>
          <w:rFonts w:ascii="Times New Roman" w:hAnsi="Times New Roman" w:cs="Times New Roman"/>
          <w:sz w:val="28"/>
          <w:szCs w:val="28"/>
          <w:lang w:val="uk-UA"/>
        </w:rPr>
        <w:t xml:space="preserve"> США пришла к </w:t>
      </w:r>
      <w:proofErr w:type="spellStart"/>
      <w:r w:rsidRPr="00A01B99">
        <w:rPr>
          <w:rFonts w:ascii="Times New Roman" w:hAnsi="Times New Roman" w:cs="Times New Roman"/>
          <w:sz w:val="28"/>
          <w:szCs w:val="28"/>
          <w:lang w:val="uk-UA"/>
        </w:rPr>
        <w:t>выводу</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что</w:t>
      </w:r>
      <w:proofErr w:type="spellEnd"/>
      <w:r w:rsidRPr="00A01B99">
        <w:rPr>
          <w:rFonts w:ascii="Times New Roman" w:hAnsi="Times New Roman" w:cs="Times New Roman"/>
          <w:sz w:val="28"/>
          <w:szCs w:val="28"/>
          <w:lang w:val="uk-UA"/>
        </w:rPr>
        <w:t xml:space="preserve"> Boeing-</w:t>
      </w:r>
      <w:r w:rsidR="00EB3B8B" w:rsidRPr="00A01B99">
        <w:rPr>
          <w:rFonts w:ascii="Times New Roman" w:hAnsi="Times New Roman" w:cs="Times New Roman"/>
          <w:sz w:val="28"/>
          <w:szCs w:val="28"/>
          <w:lang w:val="uk-UA"/>
        </w:rPr>
        <w:t xml:space="preserve">777 </w:t>
      </w:r>
      <w:proofErr w:type="spellStart"/>
      <w:r w:rsidR="00EB3B8B" w:rsidRPr="00A01B99">
        <w:rPr>
          <w:rFonts w:ascii="Times New Roman" w:hAnsi="Times New Roman" w:cs="Times New Roman"/>
          <w:sz w:val="28"/>
          <w:szCs w:val="28"/>
          <w:lang w:val="uk-UA"/>
        </w:rPr>
        <w:t>сбили</w:t>
      </w:r>
      <w:proofErr w:type="spellEnd"/>
      <w:r w:rsidR="00EB3B8B" w:rsidRPr="00A01B99">
        <w:rPr>
          <w:rFonts w:ascii="Times New Roman" w:hAnsi="Times New Roman" w:cs="Times New Roman"/>
          <w:sz w:val="28"/>
          <w:szCs w:val="28"/>
          <w:lang w:val="uk-UA"/>
        </w:rPr>
        <w:t xml:space="preserve"> </w:t>
      </w:r>
      <w:proofErr w:type="spellStart"/>
      <w:r w:rsidR="00EB3B8B" w:rsidRPr="00A01B99">
        <w:rPr>
          <w:rFonts w:ascii="Times New Roman" w:hAnsi="Times New Roman" w:cs="Times New Roman"/>
          <w:sz w:val="28"/>
          <w:szCs w:val="28"/>
          <w:lang w:val="uk-UA"/>
        </w:rPr>
        <w:t>российские</w:t>
      </w:r>
      <w:proofErr w:type="spellEnd"/>
      <w:r w:rsidR="00EB3B8B" w:rsidRPr="00A01B99">
        <w:rPr>
          <w:rFonts w:ascii="Times New Roman" w:hAnsi="Times New Roman" w:cs="Times New Roman"/>
          <w:sz w:val="28"/>
          <w:szCs w:val="28"/>
          <w:lang w:val="uk-UA"/>
        </w:rPr>
        <w:t xml:space="preserve"> </w:t>
      </w:r>
      <w:proofErr w:type="spellStart"/>
      <w:r w:rsidR="00EB3B8B" w:rsidRPr="00A01B99">
        <w:rPr>
          <w:rFonts w:ascii="Times New Roman" w:hAnsi="Times New Roman" w:cs="Times New Roman"/>
          <w:sz w:val="28"/>
          <w:szCs w:val="28"/>
          <w:lang w:val="uk-UA"/>
        </w:rPr>
        <w:t>боевики</w:t>
      </w:r>
      <w:proofErr w:type="spellEnd"/>
      <w:r w:rsidR="00EB3B8B" w:rsidRPr="00A01B99">
        <w:rPr>
          <w:rFonts w:ascii="Times New Roman" w:hAnsi="Times New Roman" w:cs="Times New Roman"/>
          <w:sz w:val="28"/>
          <w:szCs w:val="28"/>
          <w:lang w:val="uk-UA"/>
        </w:rPr>
        <w:t>»</w:t>
      </w:r>
      <w:r w:rsidRPr="00A01B99">
        <w:rPr>
          <w:rFonts w:ascii="Times New Roman" w:hAnsi="Times New Roman" w:cs="Times New Roman"/>
          <w:sz w:val="28"/>
          <w:szCs w:val="28"/>
          <w:lang w:val="uk-UA"/>
        </w:rPr>
        <w:t xml:space="preserve"> та «</w:t>
      </w:r>
      <w:proofErr w:type="spellStart"/>
      <w:r w:rsidRPr="00A01B99">
        <w:rPr>
          <w:rFonts w:ascii="Times New Roman" w:hAnsi="Times New Roman" w:cs="Times New Roman"/>
          <w:sz w:val="28"/>
          <w:szCs w:val="28"/>
          <w:lang w:val="uk-UA"/>
        </w:rPr>
        <w:t>Террористы</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изымают</w:t>
      </w:r>
      <w:proofErr w:type="spellEnd"/>
      <w:r w:rsidRPr="00A01B99">
        <w:rPr>
          <w:rFonts w:ascii="Times New Roman" w:hAnsi="Times New Roman" w:cs="Times New Roman"/>
          <w:sz w:val="28"/>
          <w:szCs w:val="28"/>
          <w:lang w:val="uk-UA"/>
        </w:rPr>
        <w:t xml:space="preserve"> все </w:t>
      </w:r>
      <w:proofErr w:type="spellStart"/>
      <w:r w:rsidRPr="00A01B99">
        <w:rPr>
          <w:rFonts w:ascii="Times New Roman" w:hAnsi="Times New Roman" w:cs="Times New Roman"/>
          <w:sz w:val="28"/>
          <w:szCs w:val="28"/>
          <w:lang w:val="uk-UA"/>
        </w:rPr>
        <w:t>вещдо</w:t>
      </w:r>
      <w:r w:rsidR="00EB3B8B" w:rsidRPr="00A01B99">
        <w:rPr>
          <w:rFonts w:ascii="Times New Roman" w:hAnsi="Times New Roman" w:cs="Times New Roman"/>
          <w:sz w:val="28"/>
          <w:szCs w:val="28"/>
          <w:lang w:val="uk-UA"/>
        </w:rPr>
        <w:t>ки</w:t>
      </w:r>
      <w:proofErr w:type="spellEnd"/>
      <w:r w:rsidR="00EB3B8B" w:rsidRPr="00A01B99">
        <w:rPr>
          <w:rFonts w:ascii="Times New Roman" w:hAnsi="Times New Roman" w:cs="Times New Roman"/>
          <w:sz w:val="28"/>
          <w:szCs w:val="28"/>
          <w:lang w:val="uk-UA"/>
        </w:rPr>
        <w:t xml:space="preserve"> с </w:t>
      </w:r>
      <w:proofErr w:type="spellStart"/>
      <w:r w:rsidR="00EB3B8B" w:rsidRPr="00A01B99">
        <w:rPr>
          <w:rFonts w:ascii="Times New Roman" w:hAnsi="Times New Roman" w:cs="Times New Roman"/>
          <w:sz w:val="28"/>
          <w:szCs w:val="28"/>
          <w:lang w:val="uk-UA"/>
        </w:rPr>
        <w:t>места</w:t>
      </w:r>
      <w:proofErr w:type="spellEnd"/>
      <w:r w:rsidR="00EB3B8B" w:rsidRPr="00A01B99">
        <w:rPr>
          <w:rFonts w:ascii="Times New Roman" w:hAnsi="Times New Roman" w:cs="Times New Roman"/>
          <w:sz w:val="28"/>
          <w:szCs w:val="28"/>
          <w:lang w:val="uk-UA"/>
        </w:rPr>
        <w:t xml:space="preserve"> </w:t>
      </w:r>
      <w:proofErr w:type="spellStart"/>
      <w:r w:rsidR="00EB3B8B" w:rsidRPr="00A01B99">
        <w:rPr>
          <w:rFonts w:ascii="Times New Roman" w:hAnsi="Times New Roman" w:cs="Times New Roman"/>
          <w:sz w:val="28"/>
          <w:szCs w:val="28"/>
          <w:lang w:val="uk-UA"/>
        </w:rPr>
        <w:t>теракта</w:t>
      </w:r>
      <w:proofErr w:type="spellEnd"/>
      <w:r w:rsidR="00EB3B8B" w:rsidRPr="00A01B99">
        <w:rPr>
          <w:rFonts w:ascii="Times New Roman" w:hAnsi="Times New Roman" w:cs="Times New Roman"/>
          <w:sz w:val="28"/>
          <w:szCs w:val="28"/>
          <w:lang w:val="uk-UA"/>
        </w:rPr>
        <w:t xml:space="preserve"> </w:t>
      </w:r>
      <w:proofErr w:type="spellStart"/>
      <w:r w:rsidR="00EB3B8B" w:rsidRPr="00A01B99">
        <w:rPr>
          <w:rFonts w:ascii="Times New Roman" w:hAnsi="Times New Roman" w:cs="Times New Roman"/>
          <w:sz w:val="28"/>
          <w:szCs w:val="28"/>
          <w:lang w:val="uk-UA"/>
        </w:rPr>
        <w:t>Boeing</w:t>
      </w:r>
      <w:proofErr w:type="spellEnd"/>
      <w:r w:rsidR="00EB3B8B" w:rsidRPr="00A01B99">
        <w:rPr>
          <w:rFonts w:ascii="Times New Roman" w:hAnsi="Times New Roman" w:cs="Times New Roman"/>
          <w:sz w:val="28"/>
          <w:szCs w:val="28"/>
          <w:lang w:val="uk-UA"/>
        </w:rPr>
        <w:t xml:space="preserve"> 777»</w:t>
      </w:r>
      <w:r w:rsidRPr="00A01B99">
        <w:rPr>
          <w:rFonts w:ascii="Times New Roman" w:hAnsi="Times New Roman" w:cs="Times New Roman"/>
          <w:sz w:val="28"/>
          <w:szCs w:val="28"/>
          <w:lang w:val="uk-UA"/>
        </w:rPr>
        <w:t xml:space="preserve">. Саме на цьому етапі прослідковуються перші жанрові параметри розслідування, про котрі писав у своїх роботах Марк Лі </w:t>
      </w:r>
      <w:proofErr w:type="spellStart"/>
      <w:r w:rsidRPr="00A01B99">
        <w:rPr>
          <w:rFonts w:ascii="Times New Roman" w:hAnsi="Times New Roman" w:cs="Times New Roman"/>
          <w:sz w:val="28"/>
          <w:szCs w:val="28"/>
          <w:lang w:val="uk-UA"/>
        </w:rPr>
        <w:t>Хантер</w:t>
      </w:r>
      <w:proofErr w:type="spellEnd"/>
      <w:r w:rsidRPr="00A01B99">
        <w:rPr>
          <w:rFonts w:ascii="Times New Roman" w:hAnsi="Times New Roman" w:cs="Times New Roman"/>
          <w:sz w:val="28"/>
          <w:szCs w:val="28"/>
          <w:lang w:val="uk-UA"/>
        </w:rPr>
        <w:t>, а саме – вибудовується гіпотеза. Стає зрозумілим, що журналісти «Цензору» займають відкриту проукраїнську позицію та концентрують свою увагу над причетністю Росії до авіакатастрофи. Крім того, проводиться ретельний аналіз різних, як правило, відкритих джерел інформації, а отримана інформація фільтрується таким чином, аби публікації робили всі елементи метатексту поєднаними між собою.</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20 липня 2014 року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публікує замітку під назвою «США </w:t>
      </w:r>
      <w:proofErr w:type="spellStart"/>
      <w:r w:rsidRPr="00A01B99">
        <w:rPr>
          <w:rFonts w:ascii="Times New Roman" w:hAnsi="Times New Roman" w:cs="Times New Roman"/>
          <w:sz w:val="28"/>
          <w:szCs w:val="28"/>
          <w:lang w:val="uk-UA"/>
        </w:rPr>
        <w:t>подтверждают</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Украинские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силы</w:t>
      </w:r>
      <w:proofErr w:type="spellEnd"/>
      <w:r w:rsidRPr="00A01B99">
        <w:rPr>
          <w:rFonts w:ascii="Times New Roman" w:hAnsi="Times New Roman" w:cs="Times New Roman"/>
          <w:sz w:val="28"/>
          <w:szCs w:val="28"/>
          <w:lang w:val="uk-UA"/>
        </w:rPr>
        <w:t xml:space="preserve"> за </w:t>
      </w:r>
      <w:proofErr w:type="spellStart"/>
      <w:r w:rsidRPr="00A01B99">
        <w:rPr>
          <w:rFonts w:ascii="Times New Roman" w:hAnsi="Times New Roman" w:cs="Times New Roman"/>
          <w:sz w:val="28"/>
          <w:szCs w:val="28"/>
          <w:lang w:val="uk-UA"/>
        </w:rPr>
        <w:t>время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конфликта</w:t>
      </w:r>
      <w:proofErr w:type="spellEnd"/>
      <w:r w:rsidRPr="00A01B99">
        <w:rPr>
          <w:rFonts w:ascii="Times New Roman" w:hAnsi="Times New Roman" w:cs="Times New Roman"/>
          <w:sz w:val="28"/>
          <w:szCs w:val="28"/>
          <w:lang w:val="uk-UA"/>
        </w:rPr>
        <w:t xml:space="preserve"> не запускали </w:t>
      </w:r>
      <w:proofErr w:type="spellStart"/>
      <w:r w:rsidRPr="00A01B99">
        <w:rPr>
          <w:rFonts w:ascii="Times New Roman" w:hAnsi="Times New Roman" w:cs="Times New Roman"/>
          <w:sz w:val="28"/>
          <w:szCs w:val="28"/>
          <w:lang w:val="uk-UA"/>
        </w:rPr>
        <w:t>ни</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о</w:t>
      </w:r>
      <w:r w:rsidR="00EB3B8B" w:rsidRPr="00A01B99">
        <w:rPr>
          <w:rFonts w:ascii="Times New Roman" w:hAnsi="Times New Roman" w:cs="Times New Roman"/>
          <w:sz w:val="28"/>
          <w:szCs w:val="28"/>
          <w:lang w:val="uk-UA"/>
        </w:rPr>
        <w:t>дной</w:t>
      </w:r>
      <w:proofErr w:type="spellEnd"/>
      <w:r w:rsidR="00EB3B8B" w:rsidRPr="00A01B99">
        <w:rPr>
          <w:rFonts w:ascii="Times New Roman" w:hAnsi="Times New Roman" w:cs="Times New Roman"/>
          <w:sz w:val="28"/>
          <w:szCs w:val="28"/>
          <w:lang w:val="uk-UA"/>
        </w:rPr>
        <w:t xml:space="preserve"> </w:t>
      </w:r>
      <w:proofErr w:type="spellStart"/>
      <w:r w:rsidR="00EB3B8B" w:rsidRPr="00A01B99">
        <w:rPr>
          <w:rFonts w:ascii="Times New Roman" w:hAnsi="Times New Roman" w:cs="Times New Roman"/>
          <w:sz w:val="28"/>
          <w:szCs w:val="28"/>
          <w:lang w:val="uk-UA"/>
        </w:rPr>
        <w:t>ракеты</w:t>
      </w:r>
      <w:proofErr w:type="spellEnd"/>
      <w:r w:rsidR="00EB3B8B" w:rsidRPr="00A01B99">
        <w:rPr>
          <w:rFonts w:ascii="Times New Roman" w:hAnsi="Times New Roman" w:cs="Times New Roman"/>
          <w:sz w:val="28"/>
          <w:szCs w:val="28"/>
          <w:lang w:val="uk-UA"/>
        </w:rPr>
        <w:t xml:space="preserve"> "земля-</w:t>
      </w:r>
      <w:proofErr w:type="spellStart"/>
      <w:r w:rsidR="00EB3B8B" w:rsidRPr="00A01B99">
        <w:rPr>
          <w:rFonts w:ascii="Times New Roman" w:hAnsi="Times New Roman" w:cs="Times New Roman"/>
          <w:sz w:val="28"/>
          <w:szCs w:val="28"/>
          <w:lang w:val="uk-UA"/>
        </w:rPr>
        <w:t>воздух</w:t>
      </w:r>
      <w:proofErr w:type="spellEnd"/>
      <w:r w:rsidR="00EB3B8B" w:rsidRPr="00A01B99">
        <w:rPr>
          <w:rFonts w:ascii="Times New Roman" w:hAnsi="Times New Roman" w:cs="Times New Roman"/>
          <w:sz w:val="28"/>
          <w:szCs w:val="28"/>
          <w:lang w:val="uk-UA"/>
        </w:rPr>
        <w:t>"»</w:t>
      </w:r>
      <w:r w:rsidRPr="00A01B99">
        <w:rPr>
          <w:rFonts w:ascii="Times New Roman" w:hAnsi="Times New Roman" w:cs="Times New Roman"/>
          <w:sz w:val="28"/>
          <w:szCs w:val="28"/>
          <w:lang w:val="uk-UA"/>
        </w:rPr>
        <w:t xml:space="preserve">. Текст побудований побудовано таким чином, що усі наявні у ньому цитати лише підтверджують попередні публікації на «Цензорі» стосовно цієї теми. Цікавим є також функціонування порталу. У кожному з матеріалів є як мінімум два гіперпосилання, котрі самими лише заголовками вказують на причетність до авіакатастрофи Російської Федерації (наприклад, «Мир </w:t>
      </w:r>
      <w:proofErr w:type="spellStart"/>
      <w:r w:rsidRPr="00A01B99">
        <w:rPr>
          <w:rFonts w:ascii="Times New Roman" w:hAnsi="Times New Roman" w:cs="Times New Roman"/>
          <w:sz w:val="28"/>
          <w:szCs w:val="28"/>
          <w:lang w:val="uk-UA"/>
        </w:rPr>
        <w:t>скорбит</w:t>
      </w:r>
      <w:proofErr w:type="spellEnd"/>
      <w:r w:rsidRPr="00A01B99">
        <w:rPr>
          <w:rFonts w:ascii="Times New Roman" w:hAnsi="Times New Roman" w:cs="Times New Roman"/>
          <w:sz w:val="28"/>
          <w:szCs w:val="28"/>
          <w:lang w:val="uk-UA"/>
        </w:rPr>
        <w:t xml:space="preserve"> по жертвам </w:t>
      </w:r>
      <w:proofErr w:type="spellStart"/>
      <w:r w:rsidRPr="00A01B99">
        <w:rPr>
          <w:rFonts w:ascii="Times New Roman" w:hAnsi="Times New Roman" w:cs="Times New Roman"/>
          <w:sz w:val="28"/>
          <w:szCs w:val="28"/>
          <w:lang w:val="uk-UA"/>
        </w:rPr>
        <w:t>российских</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террористов</w:t>
      </w:r>
      <w:proofErr w:type="spellEnd"/>
      <w:r w:rsidRPr="00A01B99">
        <w:rPr>
          <w:rFonts w:ascii="Times New Roman" w:hAnsi="Times New Roman" w:cs="Times New Roman"/>
          <w:sz w:val="28"/>
          <w:szCs w:val="28"/>
          <w:lang w:val="uk-UA"/>
        </w:rPr>
        <w:t xml:space="preserve">», «На обломках </w:t>
      </w:r>
      <w:proofErr w:type="spellStart"/>
      <w:r w:rsidRPr="00A01B99">
        <w:rPr>
          <w:rFonts w:ascii="Times New Roman" w:hAnsi="Times New Roman" w:cs="Times New Roman"/>
          <w:sz w:val="28"/>
          <w:szCs w:val="28"/>
          <w:lang w:val="uk-UA"/>
        </w:rPr>
        <w:t>сбитого</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самолета</w:t>
      </w:r>
      <w:proofErr w:type="spellEnd"/>
      <w:r w:rsidRPr="00A01B99">
        <w:rPr>
          <w:rFonts w:ascii="Times New Roman" w:hAnsi="Times New Roman" w:cs="Times New Roman"/>
          <w:sz w:val="28"/>
          <w:szCs w:val="28"/>
          <w:lang w:val="uk-UA"/>
        </w:rPr>
        <w:t xml:space="preserve"> уже "</w:t>
      </w:r>
      <w:proofErr w:type="spellStart"/>
      <w:r w:rsidRPr="00A01B99">
        <w:rPr>
          <w:rFonts w:ascii="Times New Roman" w:hAnsi="Times New Roman" w:cs="Times New Roman"/>
          <w:sz w:val="28"/>
          <w:szCs w:val="28"/>
          <w:lang w:val="uk-UA"/>
        </w:rPr>
        <w:t>работают</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российские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специалисты</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понимающие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что</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забрать</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уничтожить</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или</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сжечь</w:t>
      </w:r>
      <w:proofErr w:type="spellEnd"/>
      <w:r w:rsidRPr="00A01B99">
        <w:rPr>
          <w:rFonts w:ascii="Times New Roman" w:hAnsi="Times New Roman" w:cs="Times New Roman"/>
          <w:sz w:val="28"/>
          <w:szCs w:val="28"/>
          <w:lang w:val="uk-UA"/>
        </w:rPr>
        <w:t>» тощо). Подібні особливості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відкрито демонструють політичні погляди редакції інформаційного порталу та порушують деякі журналістські стандарти та норми проф</w:t>
      </w:r>
      <w:r w:rsidR="00AA519D" w:rsidRPr="00A01B99">
        <w:rPr>
          <w:rFonts w:ascii="Times New Roman" w:hAnsi="Times New Roman" w:cs="Times New Roman"/>
          <w:sz w:val="28"/>
          <w:szCs w:val="28"/>
          <w:lang w:val="uk-UA"/>
        </w:rPr>
        <w:t>есійної етики (баланс думок, об’</w:t>
      </w:r>
      <w:r w:rsidRPr="00A01B99">
        <w:rPr>
          <w:rFonts w:ascii="Times New Roman" w:hAnsi="Times New Roman" w:cs="Times New Roman"/>
          <w:sz w:val="28"/>
          <w:szCs w:val="28"/>
          <w:lang w:val="uk-UA"/>
        </w:rPr>
        <w:t>єктивність тощо).</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Окрему увагу слід звернути на те, що значна частина публікацій не належить безпосередньо журналістам редакції, а є перекладами та передруками новин закордонних журналістів.  У якості джерел інформації також використовуються прес-конференції та виступи високопосадовців та коментарі правоохоронних органів. </w:t>
      </w:r>
      <w:r w:rsidRPr="00A01B99">
        <w:rPr>
          <w:rFonts w:ascii="Times New Roman" w:hAnsi="Times New Roman" w:cs="Times New Roman"/>
          <w:i/>
          <w:sz w:val="28"/>
          <w:szCs w:val="28"/>
          <w:lang w:val="uk-UA"/>
        </w:rPr>
        <w:t>Тексти інших українських ЗМІ до метатексту не долучаються</w:t>
      </w:r>
      <w:r w:rsidRPr="00A01B99">
        <w:rPr>
          <w:rFonts w:ascii="Times New Roman" w:hAnsi="Times New Roman" w:cs="Times New Roman"/>
          <w:sz w:val="28"/>
          <w:szCs w:val="28"/>
          <w:lang w:val="uk-UA"/>
        </w:rPr>
        <w:t>. Подібний формат роботи повністю відповідає поглядам європейських фахівців на розвиток жанру розслідування. До того ж такий принцип роботи віддаляє розслідування «Цензору» від його класичного жанрового вигляду та дозволяє розмірковувати про зародження нового формату  журналістських розслідувань.</w:t>
      </w:r>
    </w:p>
    <w:p w:rsidR="00EB3B8B"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У подальших публікаціях з’являються ексклюзивні коментарі двох експертів – колишнього радника президента США </w:t>
      </w:r>
      <w:proofErr w:type="spellStart"/>
      <w:r w:rsidRPr="00A01B99">
        <w:rPr>
          <w:rFonts w:ascii="Times New Roman" w:hAnsi="Times New Roman" w:cs="Times New Roman"/>
          <w:sz w:val="28"/>
          <w:szCs w:val="28"/>
          <w:lang w:val="uk-UA"/>
        </w:rPr>
        <w:t>Збігнєва</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Бжезінського</w:t>
      </w:r>
      <w:proofErr w:type="spellEnd"/>
      <w:r w:rsidRPr="00A01B99">
        <w:rPr>
          <w:rFonts w:ascii="Times New Roman" w:hAnsi="Times New Roman" w:cs="Times New Roman"/>
          <w:sz w:val="28"/>
          <w:szCs w:val="28"/>
          <w:lang w:val="uk-UA"/>
        </w:rPr>
        <w:t xml:space="preserve"> та Андрія Ілларіонова, екс-радника Володимира Путіна. У думках спікерів також продовжується думка про причетність Російської Федерації до падіння літака. Однак більш важливим є той факт, що Андрій </w:t>
      </w:r>
      <w:proofErr w:type="spellStart"/>
      <w:r w:rsidRPr="00A01B99">
        <w:rPr>
          <w:rFonts w:ascii="Times New Roman" w:hAnsi="Times New Roman" w:cs="Times New Roman"/>
          <w:sz w:val="28"/>
          <w:szCs w:val="28"/>
          <w:lang w:val="uk-UA"/>
        </w:rPr>
        <w:t>Ілларіонов</w:t>
      </w:r>
      <w:proofErr w:type="spellEnd"/>
      <w:r w:rsidRPr="00A01B99">
        <w:rPr>
          <w:rFonts w:ascii="Times New Roman" w:hAnsi="Times New Roman" w:cs="Times New Roman"/>
          <w:sz w:val="28"/>
          <w:szCs w:val="28"/>
          <w:lang w:val="uk-UA"/>
        </w:rPr>
        <w:t xml:space="preserve"> є публічною особою, котра відома як активний ненависник Володимира Путіна та його політики. У цьому випадку підтверджується думка про те, що публікації стосовно падіння малайзійського літака дійсно проходять певну фільтрацію журналістами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демонструючи так звану політику «емоційних новин». </w:t>
      </w:r>
    </w:p>
    <w:p w:rsidR="00467BB3" w:rsidRPr="00A01B99" w:rsidRDefault="00467BB3" w:rsidP="009324B8">
      <w:pPr>
        <w:spacing w:line="360" w:lineRule="auto"/>
        <w:ind w:firstLine="567"/>
        <w:jc w:val="both"/>
        <w:rPr>
          <w:rFonts w:ascii="Times New Roman" w:hAnsi="Times New Roman" w:cs="Times New Roman"/>
          <w:sz w:val="28"/>
          <w:szCs w:val="28"/>
        </w:rPr>
      </w:pPr>
      <w:r w:rsidRPr="00A01B99">
        <w:rPr>
          <w:rFonts w:ascii="Times New Roman" w:hAnsi="Times New Roman" w:cs="Times New Roman"/>
          <w:sz w:val="28"/>
          <w:szCs w:val="28"/>
          <w:lang w:val="uk-UA"/>
        </w:rPr>
        <w:t>Усі наступні матеріали, опубліковані командою інтернет-порталу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обрані таким чином, аби висунута на початку роботи гіпотеза залишалась непохитною та перетворювалась у свідомості читачів порталу на істину. Журналістська робота продовжує відбуватися і сьогодні, остання публікація «В </w:t>
      </w:r>
      <w:proofErr w:type="spellStart"/>
      <w:r w:rsidRPr="00A01B99">
        <w:rPr>
          <w:rFonts w:ascii="Times New Roman" w:hAnsi="Times New Roman" w:cs="Times New Roman"/>
          <w:sz w:val="28"/>
          <w:szCs w:val="28"/>
          <w:lang w:val="uk-UA"/>
        </w:rPr>
        <w:t>деле</w:t>
      </w:r>
      <w:proofErr w:type="spellEnd"/>
      <w:r w:rsidRPr="00A01B99">
        <w:rPr>
          <w:rFonts w:ascii="Times New Roman" w:hAnsi="Times New Roman" w:cs="Times New Roman"/>
          <w:sz w:val="28"/>
          <w:szCs w:val="28"/>
          <w:lang w:val="uk-UA"/>
        </w:rPr>
        <w:t xml:space="preserve"> о </w:t>
      </w:r>
      <w:proofErr w:type="spellStart"/>
      <w:r w:rsidRPr="00A01B99">
        <w:rPr>
          <w:rFonts w:ascii="Times New Roman" w:hAnsi="Times New Roman" w:cs="Times New Roman"/>
          <w:sz w:val="28"/>
          <w:szCs w:val="28"/>
          <w:lang w:val="uk-UA"/>
        </w:rPr>
        <w:t>сбитом</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Боинге</w:t>
      </w:r>
      <w:proofErr w:type="spellEnd"/>
      <w:r w:rsidRPr="00A01B99">
        <w:rPr>
          <w:rFonts w:ascii="Times New Roman" w:hAnsi="Times New Roman" w:cs="Times New Roman"/>
          <w:sz w:val="28"/>
          <w:szCs w:val="28"/>
          <w:lang w:val="uk-UA"/>
        </w:rPr>
        <w:t xml:space="preserve"> МН17 </w:t>
      </w:r>
      <w:proofErr w:type="spellStart"/>
      <w:r w:rsidRPr="00A01B99">
        <w:rPr>
          <w:rFonts w:ascii="Times New Roman" w:hAnsi="Times New Roman" w:cs="Times New Roman"/>
          <w:sz w:val="28"/>
          <w:szCs w:val="28"/>
          <w:lang w:val="uk-UA"/>
        </w:rPr>
        <w:t>фигурируют</w:t>
      </w:r>
      <w:proofErr w:type="spellEnd"/>
      <w:r w:rsidRPr="00A01B99">
        <w:rPr>
          <w:rFonts w:ascii="Times New Roman" w:hAnsi="Times New Roman" w:cs="Times New Roman"/>
          <w:sz w:val="28"/>
          <w:szCs w:val="28"/>
          <w:lang w:val="uk-UA"/>
        </w:rPr>
        <w:t xml:space="preserve"> 120 </w:t>
      </w:r>
      <w:proofErr w:type="spellStart"/>
      <w:r w:rsidRPr="00A01B99">
        <w:rPr>
          <w:rFonts w:ascii="Times New Roman" w:hAnsi="Times New Roman" w:cs="Times New Roman"/>
          <w:sz w:val="28"/>
          <w:szCs w:val="28"/>
          <w:lang w:val="uk-UA"/>
        </w:rPr>
        <w:t>человек</w:t>
      </w:r>
      <w:proofErr w:type="spellEnd"/>
      <w:r w:rsidRPr="00A01B99">
        <w:rPr>
          <w:rFonts w:ascii="Times New Roman" w:hAnsi="Times New Roman" w:cs="Times New Roman"/>
          <w:sz w:val="28"/>
          <w:szCs w:val="28"/>
          <w:lang w:val="uk-UA"/>
        </w:rPr>
        <w:t xml:space="preserve">»  була додана 21 квітня поточного року. Таким чином дослідження авіакатастрофи та формування метатексту відбувається вже упродовж </w:t>
      </w:r>
      <w:r w:rsidR="00AA519D" w:rsidRPr="00A01B99">
        <w:rPr>
          <w:rFonts w:ascii="Times New Roman" w:hAnsi="Times New Roman" w:cs="Times New Roman"/>
          <w:sz w:val="28"/>
          <w:szCs w:val="28"/>
          <w:lang w:val="uk-UA"/>
        </w:rPr>
        <w:t xml:space="preserve">чотирьох </w:t>
      </w:r>
      <w:r w:rsidRPr="00A01B99">
        <w:rPr>
          <w:rFonts w:ascii="Times New Roman" w:hAnsi="Times New Roman" w:cs="Times New Roman"/>
          <w:sz w:val="28"/>
          <w:szCs w:val="28"/>
          <w:lang w:val="uk-UA"/>
        </w:rPr>
        <w:t xml:space="preserve">років. А зважаючи на міркування </w:t>
      </w:r>
      <w:proofErr w:type="spellStart"/>
      <w:r w:rsidRPr="00A01B99">
        <w:rPr>
          <w:rFonts w:ascii="Times New Roman" w:hAnsi="Times New Roman" w:cs="Times New Roman"/>
          <w:sz w:val="28"/>
          <w:szCs w:val="28"/>
          <w:lang w:val="uk-UA"/>
        </w:rPr>
        <w:t>Х’юго</w:t>
      </w:r>
      <w:proofErr w:type="spellEnd"/>
      <w:r w:rsidRPr="00A01B99">
        <w:rPr>
          <w:rFonts w:ascii="Times New Roman" w:hAnsi="Times New Roman" w:cs="Times New Roman"/>
          <w:sz w:val="28"/>
          <w:szCs w:val="28"/>
          <w:lang w:val="uk-UA"/>
        </w:rPr>
        <w:t xml:space="preserve"> де </w:t>
      </w:r>
      <w:proofErr w:type="spellStart"/>
      <w:r w:rsidRPr="00A01B99">
        <w:rPr>
          <w:rFonts w:ascii="Times New Roman" w:hAnsi="Times New Roman" w:cs="Times New Roman"/>
          <w:sz w:val="28"/>
          <w:szCs w:val="28"/>
          <w:lang w:val="uk-UA"/>
        </w:rPr>
        <w:t>Бурга</w:t>
      </w:r>
      <w:proofErr w:type="spellEnd"/>
      <w:r w:rsidRPr="00A01B99">
        <w:rPr>
          <w:rFonts w:ascii="Times New Roman" w:hAnsi="Times New Roman" w:cs="Times New Roman"/>
          <w:sz w:val="28"/>
          <w:szCs w:val="28"/>
          <w:lang w:val="uk-UA"/>
        </w:rPr>
        <w:t>, це дослідження є саме журналістським розслідуванням.</w:t>
      </w:r>
      <w:r w:rsidR="00EB3B8B" w:rsidRPr="00A01B99">
        <w:rPr>
          <w:rFonts w:ascii="Times New Roman" w:hAnsi="Times New Roman" w:cs="Times New Roman"/>
          <w:sz w:val="28"/>
          <w:szCs w:val="28"/>
        </w:rPr>
        <w:t xml:space="preserve"> [2, </w:t>
      </w:r>
      <w:r w:rsidR="00EB3B8B" w:rsidRPr="00A01B99">
        <w:rPr>
          <w:rFonts w:ascii="Times New Roman" w:hAnsi="Times New Roman" w:cs="Times New Roman"/>
          <w:sz w:val="28"/>
          <w:szCs w:val="28"/>
          <w:lang w:val="en-US"/>
        </w:rPr>
        <w:t>c</w:t>
      </w:r>
      <w:r w:rsidR="00EB3B8B" w:rsidRPr="00A01B99">
        <w:rPr>
          <w:rFonts w:ascii="Times New Roman" w:hAnsi="Times New Roman" w:cs="Times New Roman"/>
          <w:sz w:val="28"/>
          <w:szCs w:val="28"/>
        </w:rPr>
        <w:t>.45]</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Ще одним прикладом, котрий відповідає використаній нами європейській теорії, є розслідування смерті Павла Шеремета. Відомий журналіст загинув 20 липня 2016 року у Києві в результаті вибуху  власного автомобіля. На момент написання нашої роботи інтернет-портал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опублікував 176 матеріалів на цю тему.</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i/>
          <w:sz w:val="28"/>
          <w:szCs w:val="28"/>
          <w:lang w:val="uk-UA"/>
        </w:rPr>
        <w:t>Метатекст починає вибудовуватись практично одразу</w:t>
      </w:r>
      <w:r w:rsidRPr="00A01B99">
        <w:rPr>
          <w:rFonts w:ascii="Times New Roman" w:hAnsi="Times New Roman" w:cs="Times New Roman"/>
          <w:b/>
          <w:sz w:val="28"/>
          <w:szCs w:val="28"/>
          <w:lang w:val="uk-UA"/>
        </w:rPr>
        <w:t>.</w:t>
      </w:r>
      <w:r w:rsidRPr="00A01B99">
        <w:rPr>
          <w:rFonts w:ascii="Times New Roman" w:hAnsi="Times New Roman" w:cs="Times New Roman"/>
          <w:sz w:val="28"/>
          <w:szCs w:val="28"/>
          <w:lang w:val="uk-UA"/>
        </w:rPr>
        <w:t xml:space="preserve"> У цьому випадку йому не передує</w:t>
      </w:r>
      <w:r w:rsidR="00DF5408" w:rsidRPr="00A01B99">
        <w:rPr>
          <w:rFonts w:ascii="Times New Roman" w:hAnsi="Times New Roman" w:cs="Times New Roman"/>
          <w:sz w:val="28"/>
          <w:szCs w:val="28"/>
          <w:lang w:val="uk-UA"/>
        </w:rPr>
        <w:t xml:space="preserve"> серія</w:t>
      </w:r>
      <w:r w:rsidRPr="00A01B99">
        <w:rPr>
          <w:rFonts w:ascii="Times New Roman" w:hAnsi="Times New Roman" w:cs="Times New Roman"/>
          <w:sz w:val="28"/>
          <w:szCs w:val="28"/>
          <w:lang w:val="uk-UA"/>
        </w:rPr>
        <w:t xml:space="preserve"> повідомлень із загальною інформацію. Навпаки, цього разу первинна гіпотеза, а точніше – її фундамент, з’являється у четвертій за </w:t>
      </w:r>
      <w:proofErr w:type="spellStart"/>
      <w:r w:rsidRPr="00A01B99">
        <w:rPr>
          <w:rFonts w:ascii="Times New Roman" w:hAnsi="Times New Roman" w:cs="Times New Roman"/>
          <w:sz w:val="28"/>
          <w:szCs w:val="28"/>
          <w:lang w:val="uk-UA"/>
        </w:rPr>
        <w:t>разунком</w:t>
      </w:r>
      <w:proofErr w:type="spellEnd"/>
      <w:r w:rsidRPr="00A01B99">
        <w:rPr>
          <w:rFonts w:ascii="Times New Roman" w:hAnsi="Times New Roman" w:cs="Times New Roman"/>
          <w:sz w:val="28"/>
          <w:szCs w:val="28"/>
          <w:lang w:val="uk-UA"/>
        </w:rPr>
        <w:t xml:space="preserve"> публікації – «В </w:t>
      </w:r>
      <w:proofErr w:type="spellStart"/>
      <w:r w:rsidRPr="00A01B99">
        <w:rPr>
          <w:rFonts w:ascii="Times New Roman" w:hAnsi="Times New Roman" w:cs="Times New Roman"/>
          <w:sz w:val="28"/>
          <w:szCs w:val="28"/>
          <w:lang w:val="uk-UA"/>
        </w:rPr>
        <w:t>автомобиле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которым</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управлял</w:t>
      </w:r>
      <w:proofErr w:type="spellEnd"/>
      <w:r w:rsidRPr="00A01B99">
        <w:rPr>
          <w:rFonts w:ascii="Times New Roman" w:hAnsi="Times New Roman" w:cs="Times New Roman"/>
          <w:sz w:val="28"/>
          <w:szCs w:val="28"/>
          <w:lang w:val="uk-UA"/>
        </w:rPr>
        <w:t xml:space="preserve"> Шеремет, </w:t>
      </w:r>
      <w:proofErr w:type="spellStart"/>
      <w:r w:rsidRPr="00A01B99">
        <w:rPr>
          <w:rFonts w:ascii="Times New Roman" w:hAnsi="Times New Roman" w:cs="Times New Roman"/>
          <w:sz w:val="28"/>
          <w:szCs w:val="28"/>
          <w:lang w:val="uk-UA"/>
        </w:rPr>
        <w:t>сработало</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взрывное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устройство</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источник</w:t>
      </w:r>
      <w:proofErr w:type="spellEnd"/>
      <w:r w:rsidRPr="00A01B99">
        <w:rPr>
          <w:rFonts w:ascii="Times New Roman" w:hAnsi="Times New Roman" w:cs="Times New Roman"/>
          <w:sz w:val="28"/>
          <w:szCs w:val="28"/>
          <w:lang w:val="uk-UA"/>
        </w:rPr>
        <w:t xml:space="preserve"> в </w:t>
      </w:r>
      <w:proofErr w:type="spellStart"/>
      <w:r w:rsidRPr="00A01B99">
        <w:rPr>
          <w:rFonts w:ascii="Times New Roman" w:hAnsi="Times New Roman" w:cs="Times New Roman"/>
          <w:sz w:val="28"/>
          <w:szCs w:val="28"/>
          <w:lang w:val="uk-UA"/>
        </w:rPr>
        <w:t>правоохранительных</w:t>
      </w:r>
      <w:proofErr w:type="spellEnd"/>
      <w:r w:rsidRPr="00A01B99">
        <w:rPr>
          <w:rFonts w:ascii="Times New Roman" w:hAnsi="Times New Roman" w:cs="Times New Roman"/>
          <w:sz w:val="28"/>
          <w:szCs w:val="28"/>
          <w:lang w:val="uk-UA"/>
        </w:rPr>
        <w:t xml:space="preserve"> органах». У цьому випадку журналісти «Цензору» використовують особисті зв’язки у державних структурах та наближаються до майбутнього припущення  задовго до офіційних коментарів правоохоронних органів. Повноцінно ж гіпотеза формується упродовж побудови самого метатексту. Цілком можливо, що на таку відносну нерішучість редакції висувати категоричні твердження вплинув той факт, що, на відміну від авіакатастрофи літака МН17, убивство Павла Шеремета не зацікавило закордонні ЗМІ настільки, аби ті взяли участь у розслідуванні та миттєво висунули власні гіпотези. Це дозволяє нам казати про високий рівень авторитету закордонних, зокрема європейських медіа, серед журналістів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Однак після циклу матеріалів, котрі скоріш нагадують моніторинг виступів політиків та правоохоронних органів, журналісти редакції Юрія </w:t>
      </w:r>
      <w:proofErr w:type="spellStart"/>
      <w:r w:rsidRPr="00A01B99">
        <w:rPr>
          <w:rFonts w:ascii="Times New Roman" w:hAnsi="Times New Roman" w:cs="Times New Roman"/>
          <w:sz w:val="28"/>
          <w:szCs w:val="28"/>
          <w:lang w:val="uk-UA"/>
        </w:rPr>
        <w:t>Бутусова</w:t>
      </w:r>
      <w:proofErr w:type="spellEnd"/>
      <w:r w:rsidRPr="00A01B99">
        <w:rPr>
          <w:rFonts w:ascii="Times New Roman" w:hAnsi="Times New Roman" w:cs="Times New Roman"/>
          <w:sz w:val="28"/>
          <w:szCs w:val="28"/>
          <w:lang w:val="uk-UA"/>
        </w:rPr>
        <w:t xml:space="preserve"> знаходять найбільш зручний для себе коментар та публікують його із заголовком «В </w:t>
      </w:r>
      <w:proofErr w:type="spellStart"/>
      <w:r w:rsidRPr="00A01B99">
        <w:rPr>
          <w:rFonts w:ascii="Times New Roman" w:hAnsi="Times New Roman" w:cs="Times New Roman"/>
          <w:sz w:val="28"/>
          <w:szCs w:val="28"/>
          <w:lang w:val="uk-UA"/>
        </w:rPr>
        <w:t>деле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убийства</w:t>
      </w:r>
      <w:proofErr w:type="spellEnd"/>
      <w:r w:rsidRPr="00A01B99">
        <w:rPr>
          <w:rFonts w:ascii="Times New Roman" w:hAnsi="Times New Roman" w:cs="Times New Roman"/>
          <w:sz w:val="28"/>
          <w:szCs w:val="28"/>
          <w:lang w:val="uk-UA"/>
        </w:rPr>
        <w:t xml:space="preserve"> Шеремета </w:t>
      </w:r>
      <w:proofErr w:type="spellStart"/>
      <w:r w:rsidRPr="00A01B99">
        <w:rPr>
          <w:rFonts w:ascii="Times New Roman" w:hAnsi="Times New Roman" w:cs="Times New Roman"/>
          <w:sz w:val="28"/>
          <w:szCs w:val="28"/>
          <w:lang w:val="uk-UA"/>
        </w:rPr>
        <w:t>рассматривается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четыре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основных</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версии</w:t>
      </w:r>
      <w:proofErr w:type="spellEnd"/>
      <w:r w:rsidRPr="00A01B99">
        <w:rPr>
          <w:rFonts w:ascii="Times New Roman" w:hAnsi="Times New Roman" w:cs="Times New Roman"/>
          <w:sz w:val="28"/>
          <w:szCs w:val="28"/>
          <w:lang w:val="uk-UA"/>
        </w:rPr>
        <w:t xml:space="preserve">, - Тандит».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У подальших публікаціях команда журналістів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намагається працювати таким чином, аби </w:t>
      </w:r>
      <w:r w:rsidRPr="00A01B99">
        <w:rPr>
          <w:rFonts w:ascii="Times New Roman" w:hAnsi="Times New Roman" w:cs="Times New Roman"/>
          <w:i/>
          <w:sz w:val="28"/>
          <w:szCs w:val="28"/>
          <w:lang w:val="uk-UA"/>
        </w:rPr>
        <w:t>охопити усі існуючі версії та при підтвердженні будь-якої з них бути готовити до поглибленої роботи</w:t>
      </w:r>
      <w:r w:rsidRPr="00A01B99">
        <w:rPr>
          <w:rFonts w:ascii="Times New Roman" w:hAnsi="Times New Roman" w:cs="Times New Roman"/>
          <w:sz w:val="28"/>
          <w:szCs w:val="28"/>
          <w:lang w:val="uk-UA"/>
        </w:rPr>
        <w:t>. Саме тому можемо казати й про те, що онлайн-розслідування на досліджуваному нами інтернет-порталі, хоча й відбуваються у жанрі «емоційних новин», та все ж формуються таким чином, аби зменшити ризик потенційної помилки  своєї роботі. Так у попередньому прикладі з літаком МН17 найбільш вірогідними були два варіанти потенційних винуватців – Збройні сили України та представники так званої «ДНР». Враховуючи відкриту проукраїнську позицію редакції «Цензору», відсутність вагань у виборі винних стає цілком зрозумілою. У випадку з розслідуванням загибелі Павла Шеремета визначити основну версію виявилося значно складніше.</w:t>
      </w:r>
      <w:r w:rsidRPr="00A01B99">
        <w:rPr>
          <w:rFonts w:ascii="Times New Roman" w:hAnsi="Times New Roman" w:cs="Times New Roman"/>
          <w:sz w:val="28"/>
          <w:szCs w:val="28"/>
          <w:lang w:val="uk-UA"/>
        </w:rPr>
        <w:tab/>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Однак </w:t>
      </w:r>
      <w:r w:rsidRPr="00A01B99">
        <w:rPr>
          <w:rFonts w:ascii="Times New Roman" w:hAnsi="Times New Roman" w:cs="Times New Roman"/>
          <w:i/>
          <w:sz w:val="28"/>
          <w:szCs w:val="28"/>
          <w:lang w:val="uk-UA"/>
        </w:rPr>
        <w:t>відсутність чіткої версії є не стільки характеристикою онлайн-розслідування, скільки методом роботи журналістів</w:t>
      </w:r>
      <w:r w:rsidRPr="00A01B99">
        <w:rPr>
          <w:rFonts w:ascii="Times New Roman" w:hAnsi="Times New Roman" w:cs="Times New Roman"/>
          <w:sz w:val="28"/>
          <w:szCs w:val="28"/>
          <w:lang w:val="uk-UA"/>
        </w:rPr>
        <w:t xml:space="preserve">. Більш важливим є спосіб та стиль формування публікацій. На відміну від інших досліджених нами тем, розслідування вбивства Павла Шеремета у технічному плані є найбільш досконало реалізованим </w:t>
      </w:r>
      <w:proofErr w:type="spellStart"/>
      <w:r w:rsidRPr="00A01B99">
        <w:rPr>
          <w:rFonts w:ascii="Times New Roman" w:hAnsi="Times New Roman" w:cs="Times New Roman"/>
          <w:sz w:val="28"/>
          <w:szCs w:val="28"/>
          <w:lang w:val="uk-UA"/>
        </w:rPr>
        <w:t>метатекстом</w:t>
      </w:r>
      <w:proofErr w:type="spellEnd"/>
      <w:r w:rsidRPr="00A01B99">
        <w:rPr>
          <w:rFonts w:ascii="Times New Roman" w:hAnsi="Times New Roman" w:cs="Times New Roman"/>
          <w:sz w:val="28"/>
          <w:szCs w:val="28"/>
          <w:lang w:val="uk-UA"/>
        </w:rPr>
        <w:t>. Редакція порталу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у кожній публікації подає ґрунтовний бекграунд, кожного разу оновлюючи його та тим самим демонструючи виконану роботу.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Такий формат подання нової інформації є чи не найбільш зручним, адже у такому разі </w:t>
      </w:r>
      <w:proofErr w:type="spellStart"/>
      <w:r w:rsidRPr="00A01B99">
        <w:rPr>
          <w:rFonts w:ascii="Times New Roman" w:hAnsi="Times New Roman" w:cs="Times New Roman"/>
          <w:i/>
          <w:sz w:val="28"/>
          <w:szCs w:val="28"/>
          <w:lang w:val="uk-UA"/>
        </w:rPr>
        <w:t>метатекст</w:t>
      </w:r>
      <w:proofErr w:type="spellEnd"/>
      <w:r w:rsidRPr="00A01B99">
        <w:rPr>
          <w:rFonts w:ascii="Times New Roman" w:hAnsi="Times New Roman" w:cs="Times New Roman"/>
          <w:i/>
          <w:sz w:val="28"/>
          <w:szCs w:val="28"/>
          <w:lang w:val="uk-UA"/>
        </w:rPr>
        <w:t xml:space="preserve"> не є просто групою пов’язаних між собою публікацій, а містить у собі опорну точку</w:t>
      </w:r>
      <w:r w:rsidRPr="00A01B99">
        <w:rPr>
          <w:rFonts w:ascii="Times New Roman" w:hAnsi="Times New Roman" w:cs="Times New Roman"/>
          <w:sz w:val="28"/>
          <w:szCs w:val="28"/>
          <w:lang w:val="uk-UA"/>
        </w:rPr>
        <w:t xml:space="preserve">, котра слугує орієнтиром для аудиторії порталу. Тому відзначаємо, що бекграунд для онлайн-розслідування є важливим структурним елементом, відсутність котрого хоча й не може знівелювати принцип метатексту, але значно ускладнює процес його сприймання.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Серед особливостей формування журналістських розслідувань на порталі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окремо слід відзначити можливість призупинення формування метатексту на певний проміжок часу. Подібний тайм-аут застосовується журналістами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у критичних випадках, коли розвиток подій не відповідає очікуванням редакції. Прикладом такої паузи є онлайн-розслідування авіакатастрофи на борту авіалайнера А321. Літак російської компанії «</w:t>
      </w:r>
      <w:proofErr w:type="spellStart"/>
      <w:r w:rsidRPr="00A01B99">
        <w:rPr>
          <w:rFonts w:ascii="Times New Roman" w:hAnsi="Times New Roman" w:cs="Times New Roman"/>
          <w:sz w:val="28"/>
          <w:szCs w:val="28"/>
          <w:lang w:val="uk-UA"/>
        </w:rPr>
        <w:t>Когалимавіа</w:t>
      </w:r>
      <w:proofErr w:type="spellEnd"/>
      <w:r w:rsidRPr="00A01B99">
        <w:rPr>
          <w:rFonts w:ascii="Times New Roman" w:hAnsi="Times New Roman" w:cs="Times New Roman"/>
          <w:sz w:val="28"/>
          <w:szCs w:val="28"/>
          <w:lang w:val="uk-UA"/>
        </w:rPr>
        <w:t>» 31 жовтня 2015 року виконував чартерний рейс «Шарм-</w:t>
      </w:r>
      <w:proofErr w:type="spellStart"/>
      <w:r w:rsidRPr="00A01B99">
        <w:rPr>
          <w:rFonts w:ascii="Times New Roman" w:hAnsi="Times New Roman" w:cs="Times New Roman"/>
          <w:sz w:val="28"/>
          <w:szCs w:val="28"/>
          <w:lang w:val="uk-UA"/>
        </w:rPr>
        <w:t>еш</w:t>
      </w:r>
      <w:proofErr w:type="spellEnd"/>
      <w:r w:rsidRPr="00A01B99">
        <w:rPr>
          <w:rFonts w:ascii="Times New Roman" w:hAnsi="Times New Roman" w:cs="Times New Roman"/>
          <w:sz w:val="28"/>
          <w:szCs w:val="28"/>
          <w:lang w:val="uk-UA"/>
        </w:rPr>
        <w:t>-Шейх — Санкт-Петербург». Через 23 хвилини після вильоту з ним пропав радіозв'язок, і літак зник з радарів. Пошукові групи єгипетського уряду виявили уламки літака біля міста Ель-</w:t>
      </w:r>
      <w:proofErr w:type="spellStart"/>
      <w:r w:rsidRPr="00A01B99">
        <w:rPr>
          <w:rFonts w:ascii="Times New Roman" w:hAnsi="Times New Roman" w:cs="Times New Roman"/>
          <w:sz w:val="28"/>
          <w:szCs w:val="28"/>
          <w:lang w:val="uk-UA"/>
        </w:rPr>
        <w:t>Аріш</w:t>
      </w:r>
      <w:proofErr w:type="spellEnd"/>
      <w:r w:rsidRPr="00A01B99">
        <w:rPr>
          <w:rFonts w:ascii="Times New Roman" w:hAnsi="Times New Roman" w:cs="Times New Roman"/>
          <w:sz w:val="28"/>
          <w:szCs w:val="28"/>
          <w:lang w:val="uk-UA"/>
        </w:rPr>
        <w:t>. Кількість загиблих становила 224 людини, що зробило рейс 9268 найбільш смертоносною авіакатастрофою в історії Єгипту та Росії.</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Як і у випадку з розслідуванням загибелі Павла Шеремета, редакція «Цензору» відмовилась від оперативного висування власних припущень. До слова, подібна нейтральність та просте інформування аудиторії загальними даними продовжувалось до появи перших результатів роботи закордонних ЗМІ. «</w:t>
      </w:r>
      <w:proofErr w:type="spellStart"/>
      <w:r w:rsidRPr="00A01B99">
        <w:rPr>
          <w:rFonts w:ascii="Times New Roman" w:hAnsi="Times New Roman" w:cs="Times New Roman"/>
          <w:sz w:val="28"/>
          <w:szCs w:val="28"/>
          <w:lang w:val="uk-UA"/>
        </w:rPr>
        <w:t>Травмы</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тел</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пассажиров</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разбившегося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российского</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самолета</w:t>
      </w:r>
      <w:proofErr w:type="spellEnd"/>
      <w:r w:rsidRPr="00A01B99">
        <w:rPr>
          <w:rFonts w:ascii="Times New Roman" w:hAnsi="Times New Roman" w:cs="Times New Roman"/>
          <w:sz w:val="28"/>
          <w:szCs w:val="28"/>
          <w:lang w:val="uk-UA"/>
        </w:rPr>
        <w:t xml:space="preserve"> А321 </w:t>
      </w:r>
      <w:proofErr w:type="spellStart"/>
      <w:r w:rsidRPr="00A01B99">
        <w:rPr>
          <w:rFonts w:ascii="Times New Roman" w:hAnsi="Times New Roman" w:cs="Times New Roman"/>
          <w:sz w:val="28"/>
          <w:szCs w:val="28"/>
          <w:lang w:val="uk-UA"/>
        </w:rPr>
        <w:t>могут</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свидетельствовать</w:t>
      </w:r>
      <w:proofErr w:type="spellEnd"/>
      <w:r w:rsidRPr="00A01B99">
        <w:rPr>
          <w:rFonts w:ascii="Times New Roman" w:hAnsi="Times New Roman" w:cs="Times New Roman"/>
          <w:sz w:val="28"/>
          <w:szCs w:val="28"/>
          <w:lang w:val="uk-UA"/>
        </w:rPr>
        <w:t xml:space="preserve"> о </w:t>
      </w:r>
      <w:proofErr w:type="spellStart"/>
      <w:r w:rsidRPr="00A01B99">
        <w:rPr>
          <w:rFonts w:ascii="Times New Roman" w:hAnsi="Times New Roman" w:cs="Times New Roman"/>
          <w:sz w:val="28"/>
          <w:szCs w:val="28"/>
          <w:lang w:val="uk-UA"/>
        </w:rPr>
        <w:t>взрыве</w:t>
      </w:r>
      <w:proofErr w:type="spellEnd"/>
      <w:r w:rsidRPr="00A01B99">
        <w:rPr>
          <w:rFonts w:ascii="Times New Roman" w:hAnsi="Times New Roman" w:cs="Times New Roman"/>
          <w:sz w:val="28"/>
          <w:szCs w:val="28"/>
          <w:lang w:val="uk-UA"/>
        </w:rPr>
        <w:t xml:space="preserve"> на борту, - </w:t>
      </w:r>
      <w:proofErr w:type="spellStart"/>
      <w:r w:rsidRPr="00A01B99">
        <w:rPr>
          <w:rFonts w:ascii="Times New Roman" w:hAnsi="Times New Roman" w:cs="Times New Roman"/>
          <w:sz w:val="28"/>
          <w:szCs w:val="28"/>
          <w:lang w:val="uk-UA"/>
        </w:rPr>
        <w:t>египетский</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судмедэксперт</w:t>
      </w:r>
      <w:proofErr w:type="spellEnd"/>
      <w:r w:rsidRPr="00A01B99">
        <w:rPr>
          <w:rFonts w:ascii="Times New Roman" w:hAnsi="Times New Roman" w:cs="Times New Roman"/>
          <w:sz w:val="28"/>
          <w:szCs w:val="28"/>
          <w:lang w:val="uk-UA"/>
        </w:rPr>
        <w:t>», – саме цей матеріал стає точкою відліку до подальшого розслідування авіакатастрофи, зважаючи на вже наявний орієнтир – імовірний вибух на борту.</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Тривалий час </w:t>
      </w:r>
      <w:proofErr w:type="spellStart"/>
      <w:r w:rsidRPr="00A01B99">
        <w:rPr>
          <w:rFonts w:ascii="Times New Roman" w:hAnsi="Times New Roman" w:cs="Times New Roman"/>
          <w:sz w:val="28"/>
          <w:szCs w:val="28"/>
          <w:lang w:val="uk-UA"/>
        </w:rPr>
        <w:t>метатекст</w:t>
      </w:r>
      <w:proofErr w:type="spellEnd"/>
      <w:r w:rsidRPr="00A01B99">
        <w:rPr>
          <w:rFonts w:ascii="Times New Roman" w:hAnsi="Times New Roman" w:cs="Times New Roman"/>
          <w:sz w:val="28"/>
          <w:szCs w:val="28"/>
          <w:lang w:val="uk-UA"/>
        </w:rPr>
        <w:t xml:space="preserve"> формується вже у звичному для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форматі: збирається інформація з найбільш авторитетних закордонних інтернет-ресурсів; відфільтровуються тексти, котрі б відповідали заданій завчасно картині подій; відбувається спілкування з українськими експертами, котрі доповнюють створену картину. Однак безпосередньо у цьому розслідуванні нас цікавить  зупинка розслідування та місячне мовчання редакції.</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Останнім матеріалом перед тайм-аутом був передрук новини британського агентства новин «Рейтер» із заголовком «ИГИЛ </w:t>
      </w:r>
      <w:proofErr w:type="spellStart"/>
      <w:r w:rsidRPr="00A01B99">
        <w:rPr>
          <w:rFonts w:ascii="Times New Roman" w:hAnsi="Times New Roman" w:cs="Times New Roman"/>
          <w:sz w:val="28"/>
          <w:szCs w:val="28"/>
          <w:lang w:val="uk-UA"/>
        </w:rPr>
        <w:t>обнародовал</w:t>
      </w:r>
      <w:proofErr w:type="spellEnd"/>
      <w:r w:rsidRPr="00A01B99">
        <w:rPr>
          <w:rFonts w:ascii="Times New Roman" w:hAnsi="Times New Roman" w:cs="Times New Roman"/>
          <w:sz w:val="28"/>
          <w:szCs w:val="28"/>
          <w:lang w:val="uk-UA"/>
        </w:rPr>
        <w:t xml:space="preserve"> фото </w:t>
      </w:r>
      <w:proofErr w:type="spellStart"/>
      <w:r w:rsidRPr="00A01B99">
        <w:rPr>
          <w:rFonts w:ascii="Times New Roman" w:hAnsi="Times New Roman" w:cs="Times New Roman"/>
          <w:sz w:val="28"/>
          <w:szCs w:val="28"/>
          <w:lang w:val="uk-UA"/>
        </w:rPr>
        <w:t>самодельной</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бомбы</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которая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взорвалась</w:t>
      </w:r>
      <w:proofErr w:type="spellEnd"/>
      <w:r w:rsidRPr="00A01B99">
        <w:rPr>
          <w:rFonts w:ascii="Times New Roman" w:hAnsi="Times New Roman" w:cs="Times New Roman"/>
          <w:sz w:val="28"/>
          <w:szCs w:val="28"/>
          <w:lang w:val="uk-UA"/>
        </w:rPr>
        <w:t xml:space="preserve"> на борту </w:t>
      </w:r>
      <w:proofErr w:type="spellStart"/>
      <w:r w:rsidRPr="00A01B99">
        <w:rPr>
          <w:rFonts w:ascii="Times New Roman" w:hAnsi="Times New Roman" w:cs="Times New Roman"/>
          <w:sz w:val="28"/>
          <w:szCs w:val="28"/>
          <w:lang w:val="uk-UA"/>
        </w:rPr>
        <w:t>российского</w:t>
      </w:r>
      <w:proofErr w:type="spellEnd"/>
      <w:r w:rsidRPr="00A01B99">
        <w:rPr>
          <w:rFonts w:ascii="Times New Roman" w:hAnsi="Times New Roman" w:cs="Times New Roman"/>
          <w:sz w:val="28"/>
          <w:szCs w:val="28"/>
          <w:lang w:val="uk-UA"/>
        </w:rPr>
        <w:t xml:space="preserve"> А321» від 18 листопада 2015 року. На цьому етапі саме причетність Ісламської Держави визначалася як головна версія розслідування, а подальша публікація новин призупиняється.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Відповіддю на питання щодо продовження розслідування стала публікація  29 грудня 2015 року інтерв`ю, котре не тільки піддало сумніву версію з участю </w:t>
      </w:r>
      <w:proofErr w:type="spellStart"/>
      <w:r w:rsidRPr="00A01B99">
        <w:rPr>
          <w:rFonts w:ascii="Times New Roman" w:hAnsi="Times New Roman" w:cs="Times New Roman"/>
          <w:sz w:val="28"/>
          <w:szCs w:val="28"/>
          <w:lang w:val="uk-UA"/>
        </w:rPr>
        <w:t>ІДІЛу</w:t>
      </w:r>
      <w:proofErr w:type="spellEnd"/>
      <w:r w:rsidRPr="00A01B99">
        <w:rPr>
          <w:rFonts w:ascii="Times New Roman" w:hAnsi="Times New Roman" w:cs="Times New Roman"/>
          <w:sz w:val="28"/>
          <w:szCs w:val="28"/>
          <w:lang w:val="uk-UA"/>
        </w:rPr>
        <w:t>, але й зробило винною сто</w:t>
      </w:r>
      <w:r w:rsidR="00EB3B8B" w:rsidRPr="00A01B99">
        <w:rPr>
          <w:rFonts w:ascii="Times New Roman" w:hAnsi="Times New Roman" w:cs="Times New Roman"/>
          <w:sz w:val="28"/>
          <w:szCs w:val="28"/>
          <w:lang w:val="uk-UA"/>
        </w:rPr>
        <w:t>рону, що вважалася постраждалою</w:t>
      </w:r>
      <w:r w:rsidRPr="00A01B99">
        <w:rPr>
          <w:rFonts w:ascii="Times New Roman" w:hAnsi="Times New Roman" w:cs="Times New Roman"/>
          <w:sz w:val="28"/>
          <w:szCs w:val="28"/>
          <w:lang w:val="uk-UA"/>
        </w:rPr>
        <w:t xml:space="preserve">. «План </w:t>
      </w:r>
      <w:proofErr w:type="spellStart"/>
      <w:r w:rsidRPr="00A01B99">
        <w:rPr>
          <w:rFonts w:ascii="Times New Roman" w:hAnsi="Times New Roman" w:cs="Times New Roman"/>
          <w:sz w:val="28"/>
          <w:szCs w:val="28"/>
          <w:lang w:val="uk-UA"/>
        </w:rPr>
        <w:t>подрыва</w:t>
      </w:r>
      <w:proofErr w:type="spellEnd"/>
      <w:r w:rsidRPr="00A01B99">
        <w:rPr>
          <w:rFonts w:ascii="Times New Roman" w:hAnsi="Times New Roman" w:cs="Times New Roman"/>
          <w:sz w:val="28"/>
          <w:szCs w:val="28"/>
          <w:lang w:val="uk-UA"/>
        </w:rPr>
        <w:t xml:space="preserve"> А321 </w:t>
      </w:r>
      <w:proofErr w:type="spellStart"/>
      <w:r w:rsidRPr="00A01B99">
        <w:rPr>
          <w:rFonts w:ascii="Times New Roman" w:hAnsi="Times New Roman" w:cs="Times New Roman"/>
          <w:sz w:val="28"/>
          <w:szCs w:val="28"/>
          <w:lang w:val="uk-UA"/>
        </w:rPr>
        <w:t>был</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разработан</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российской</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разведкой</w:t>
      </w:r>
      <w:proofErr w:type="spellEnd"/>
      <w:r w:rsidRPr="00A01B99">
        <w:rPr>
          <w:rFonts w:ascii="Times New Roman" w:hAnsi="Times New Roman" w:cs="Times New Roman"/>
          <w:sz w:val="28"/>
          <w:szCs w:val="28"/>
          <w:lang w:val="uk-UA"/>
        </w:rPr>
        <w:t xml:space="preserve"> и </w:t>
      </w:r>
      <w:proofErr w:type="spellStart"/>
      <w:r w:rsidRPr="00A01B99">
        <w:rPr>
          <w:rFonts w:ascii="Times New Roman" w:hAnsi="Times New Roman" w:cs="Times New Roman"/>
          <w:sz w:val="28"/>
          <w:szCs w:val="28"/>
          <w:lang w:val="uk-UA"/>
        </w:rPr>
        <w:t>представлен</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Путину</w:t>
      </w:r>
      <w:proofErr w:type="spellEnd"/>
      <w:r w:rsidRPr="00A01B99">
        <w:rPr>
          <w:rFonts w:ascii="Times New Roman" w:hAnsi="Times New Roman" w:cs="Times New Roman"/>
          <w:sz w:val="28"/>
          <w:szCs w:val="28"/>
          <w:lang w:val="uk-UA"/>
        </w:rPr>
        <w:t xml:space="preserve">» – ця розмова з Борисом </w:t>
      </w:r>
      <w:proofErr w:type="spellStart"/>
      <w:r w:rsidRPr="00A01B99">
        <w:rPr>
          <w:rFonts w:ascii="Times New Roman" w:hAnsi="Times New Roman" w:cs="Times New Roman"/>
          <w:sz w:val="28"/>
          <w:szCs w:val="28"/>
          <w:lang w:val="uk-UA"/>
        </w:rPr>
        <w:t>Карпичковим</w:t>
      </w:r>
      <w:proofErr w:type="spellEnd"/>
      <w:r w:rsidRPr="00A01B99">
        <w:rPr>
          <w:rFonts w:ascii="Times New Roman" w:hAnsi="Times New Roman" w:cs="Times New Roman"/>
          <w:sz w:val="28"/>
          <w:szCs w:val="28"/>
          <w:lang w:val="uk-UA"/>
        </w:rPr>
        <w:t>, колишнім працівником КДБ, повністю перегорнула подальшу побудову метатексту.</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Тривале мовчання команди інтернет-порталу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зовсім не обов’язково означало призупинення власне журналістських дій. Цілком можливо, що місяць умовної паузи був місяцем складної роботи, котра залишилась поза помітними читачеві межами метатексту.  Однак більш важливим є зовсім не причини зупинки публікацій, а власне сама зупинка як один з етапів розслідування. Через це маємо підстави додати до головних ознак функціонування жанру журналістського розслідування на обраному порталі вплив людського фактору редакції. Мова йде про те, що, не зважаючи на дії журналістів упродовж тайм-ауту, зупинка була спричинена глухим кутом, у котрий, вочевидь, команда «Цензору» загнала себе власноруч. Проте подібну ситуацію не варто відносити до порушення жанрових норм, адже сам формат онлайн-розслідування передбачає  та дозволяє перерви у роботі, під час котрих журналісти мають змогу проаналізувати допущені помилки та вибудувати нову </w:t>
      </w:r>
      <w:r w:rsidR="00EB3B8B" w:rsidRPr="00A01B99">
        <w:rPr>
          <w:rFonts w:ascii="Times New Roman" w:hAnsi="Times New Roman" w:cs="Times New Roman"/>
          <w:sz w:val="28"/>
          <w:szCs w:val="28"/>
          <w:lang w:val="uk-UA"/>
        </w:rPr>
        <w:t xml:space="preserve">стратегію майбутньої роботи.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Проаналізовані публікації дають нам змогу казати про функціонування на інтернет-порталі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нового формату жанру журналістського розслідування. Цей формат реалізується у вигляді метатексту, котрий вибудовується впродовж онлайн-розслідування та має специфічні ознаки та особливості. Такий стиль роботи є характерним для європейської журналістики та описується паризьким дослідником Марком Лі </w:t>
      </w:r>
      <w:proofErr w:type="spellStart"/>
      <w:r w:rsidRPr="00A01B99">
        <w:rPr>
          <w:rFonts w:ascii="Times New Roman" w:hAnsi="Times New Roman" w:cs="Times New Roman"/>
          <w:sz w:val="28"/>
          <w:szCs w:val="28"/>
          <w:lang w:val="uk-UA"/>
        </w:rPr>
        <w:t>Хантером</w:t>
      </w:r>
      <w:proofErr w:type="spellEnd"/>
      <w:r w:rsidRPr="00A01B99">
        <w:rPr>
          <w:rFonts w:ascii="Times New Roman" w:hAnsi="Times New Roman" w:cs="Times New Roman"/>
          <w:sz w:val="28"/>
          <w:szCs w:val="28"/>
          <w:lang w:val="uk-UA"/>
        </w:rPr>
        <w:t xml:space="preserve">. Так для публікацій, котрі становлять собою частину метатексту, характерною є попередня фільтрація командою «Цензору». Така вибірковість матеріалів пояснюється однією з головних особливостей жанру – побудовою первинної гіпотези. Зважаючи на оголошений редакцією порталу жанр «емоційних новин» суб’єктивність гіпотези та фільтрація потенційних складових метатексту є цілком передбачуваними та логічними діями. Крім того, важливу роль в онлайн-розслідуванні відіграє передрук із закордонних інтернет-порталів та інформаційних агентств. Саме думки та погляди закордонних журналістів здебільшого є головними аргументами, на основі котрих виникають подальші гіпотези.  </w:t>
      </w:r>
    </w:p>
    <w:p w:rsidR="00467BB3" w:rsidRPr="00A01B99" w:rsidRDefault="00467BB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Формат онлайн-розслідування, котрий реалізується  на сторінках досліджуваного порталу, функціонує за принципом миттєвої реакції, коли журналісти намагаються якомога швидше опублікувати нові деталі стосовно резонансних та суспільно важливих тем. Такий спосіб роботи відповідає баченню британського науковця </w:t>
      </w:r>
      <w:proofErr w:type="spellStart"/>
      <w:r w:rsidRPr="00A01B99">
        <w:rPr>
          <w:rFonts w:ascii="Times New Roman" w:hAnsi="Times New Roman" w:cs="Times New Roman"/>
          <w:sz w:val="28"/>
          <w:szCs w:val="28"/>
          <w:lang w:val="uk-UA"/>
        </w:rPr>
        <w:t>Х’юго</w:t>
      </w:r>
      <w:proofErr w:type="spellEnd"/>
      <w:r w:rsidRPr="00A01B99">
        <w:rPr>
          <w:rFonts w:ascii="Times New Roman" w:hAnsi="Times New Roman" w:cs="Times New Roman"/>
          <w:sz w:val="28"/>
          <w:szCs w:val="28"/>
          <w:lang w:val="uk-UA"/>
        </w:rPr>
        <w:t xml:space="preserve"> де </w:t>
      </w:r>
      <w:proofErr w:type="spellStart"/>
      <w:r w:rsidRPr="00A01B99">
        <w:rPr>
          <w:rFonts w:ascii="Times New Roman" w:hAnsi="Times New Roman" w:cs="Times New Roman"/>
          <w:sz w:val="28"/>
          <w:szCs w:val="28"/>
          <w:lang w:val="uk-UA"/>
        </w:rPr>
        <w:t>Бурга</w:t>
      </w:r>
      <w:proofErr w:type="spellEnd"/>
      <w:r w:rsidRPr="00A01B99">
        <w:rPr>
          <w:rFonts w:ascii="Times New Roman" w:hAnsi="Times New Roman" w:cs="Times New Roman"/>
          <w:sz w:val="28"/>
          <w:szCs w:val="28"/>
          <w:lang w:val="uk-UA"/>
        </w:rPr>
        <w:t>, котрий наголошує на неможливості зволікань у висвітленні гострих та актуальних питань. Зважаючи на постійну ймовірність виникнення нових подробиць, у процесі онлайн-розслідування на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прослідковується ще одна особливість нового формату жанру розслідування – відкритість та незавершеність метатексту.</w:t>
      </w:r>
    </w:p>
    <w:p w:rsidR="00553973" w:rsidRPr="00A01B99" w:rsidRDefault="0055397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Досліджені нами онлайн-розслідування та сформовані впродовж них </w:t>
      </w:r>
      <w:proofErr w:type="spellStart"/>
      <w:r w:rsidRPr="00A01B99">
        <w:rPr>
          <w:rFonts w:ascii="Times New Roman" w:hAnsi="Times New Roman" w:cs="Times New Roman"/>
          <w:sz w:val="28"/>
          <w:szCs w:val="28"/>
          <w:lang w:val="uk-UA"/>
        </w:rPr>
        <w:t>метатексти</w:t>
      </w:r>
      <w:proofErr w:type="spellEnd"/>
      <w:r w:rsidRPr="00A01B99">
        <w:rPr>
          <w:rFonts w:ascii="Times New Roman" w:hAnsi="Times New Roman" w:cs="Times New Roman"/>
          <w:sz w:val="28"/>
          <w:szCs w:val="28"/>
          <w:lang w:val="uk-UA"/>
        </w:rPr>
        <w:t xml:space="preserve"> засвідчили ще й важливу та фундаментальну роль гіпотези. Для інтернет-порталу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гіпотеза є не лише жанровою ознакою журналістського розслідування, а його першоосновою та своєрідним зачином. Саме на основі початкових припущень вибудовувались усі проаналізовані нами розслідування. Результати роботи над публікаціями «Цензору» засвідчили про </w:t>
      </w:r>
      <w:proofErr w:type="spellStart"/>
      <w:r w:rsidRPr="00A01B99">
        <w:rPr>
          <w:rFonts w:ascii="Times New Roman" w:hAnsi="Times New Roman" w:cs="Times New Roman"/>
          <w:sz w:val="28"/>
          <w:szCs w:val="28"/>
          <w:lang w:val="uk-UA"/>
        </w:rPr>
        <w:t>необ’язковість</w:t>
      </w:r>
      <w:proofErr w:type="spellEnd"/>
      <w:r w:rsidRPr="00A01B99">
        <w:rPr>
          <w:rFonts w:ascii="Times New Roman" w:hAnsi="Times New Roman" w:cs="Times New Roman"/>
          <w:sz w:val="28"/>
          <w:szCs w:val="28"/>
          <w:lang w:val="uk-UA"/>
        </w:rPr>
        <w:t xml:space="preserve"> істинності висловленого журналістами припущення. У випадку з досліджуваним порталом гіпотеза слугує радше поштовхом до роботи та певним «двигуном» розслідування, потужність якого напряму залежить від якості роботи журналістів.</w:t>
      </w:r>
    </w:p>
    <w:p w:rsidR="00AA519D" w:rsidRPr="00A01B99" w:rsidRDefault="0055397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Важливою особливістю гіпотез на «Цензорі» є те, що журналісти порталу ніколи не висувають їх напряму, а використовують замість цього авторитетних експертів або передруки текстів закордонних ЗМІ. Крім того, початкові припущення доволі часто є хибними, хоча і демонструються аудиторії як беззаперечна істина. Упродовж нашого розслідування стало зрозумілим, що впевненість редакції в істинності гіпотез є ілюзією, демонстрованою читачам порталу. Однак прихована скептичність журналістів до власної версії та формат онлайн-розслідування продукують ще одну особливість для гіпотез на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 відкритість та здатність до постійного оновлення і трансформації. Відповідність гіпотези та подальшого метатексту журналістським стандартам є явищем, прямо пропорційним зацікавленості редакції у темі розслідування. Також слід зазначити, що на початку журналістської роботи гіпотеза може бути доволі примітивною, очевидною або навіть фіктивною. У такому разі вона відіграє роль «маскувальної сітки», дозволяючи команді «Цензора» відтягнути час для додаткової роботи.</w:t>
      </w:r>
    </w:p>
    <w:p w:rsidR="00553973" w:rsidRPr="00A01B99" w:rsidRDefault="00553973"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Феномен відкритості та незавершеності онлайн-розслідувань на інтернет-порталі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є однією з головних відмінностей цієї модифікації жанру від класичного його вигляду. Разом з тим така специфічна особливість певним чином впливає на загальний розвиток розслідування та побудову метатексту. Нами було визначено, що відкритість дозволяє журналістам «Цензору» зловживати кількістю передрукованих матеріалів, а також зменшує кількість оригінальних журналістських текстів. До того ж потенційна незавершеність розслідування дає змогу редакції використовувати гіпотезу як першооснову подальшої роботи та навіть дозволяє помилятися. Крім того незавершеність та відкритість проаналізованих журналістських розслідувань є фактором, що зумовлює існування онлайн-розслідувань та </w:t>
      </w:r>
      <w:proofErr w:type="spellStart"/>
      <w:r w:rsidRPr="00A01B99">
        <w:rPr>
          <w:rFonts w:ascii="Times New Roman" w:hAnsi="Times New Roman" w:cs="Times New Roman"/>
          <w:sz w:val="28"/>
          <w:szCs w:val="28"/>
          <w:lang w:val="uk-UA"/>
        </w:rPr>
        <w:t>логічно</w:t>
      </w:r>
      <w:proofErr w:type="spellEnd"/>
      <w:r w:rsidRPr="00A01B99">
        <w:rPr>
          <w:rFonts w:ascii="Times New Roman" w:hAnsi="Times New Roman" w:cs="Times New Roman"/>
          <w:sz w:val="28"/>
          <w:szCs w:val="28"/>
          <w:lang w:val="uk-UA"/>
        </w:rPr>
        <w:t xml:space="preserve"> пояснює необхідність використання метатексту. Оголошенням про закінчення розслідування журналіст фактично переводить роботу в «</w:t>
      </w:r>
      <w:proofErr w:type="spellStart"/>
      <w:r w:rsidRPr="00A01B99">
        <w:rPr>
          <w:rFonts w:ascii="Times New Roman" w:hAnsi="Times New Roman" w:cs="Times New Roman"/>
          <w:sz w:val="28"/>
          <w:szCs w:val="28"/>
          <w:lang w:val="uk-UA"/>
        </w:rPr>
        <w:t>офлайн</w:t>
      </w:r>
      <w:proofErr w:type="spellEnd"/>
      <w:r w:rsidRPr="00A01B99">
        <w:rPr>
          <w:rFonts w:ascii="Times New Roman" w:hAnsi="Times New Roman" w:cs="Times New Roman"/>
          <w:sz w:val="28"/>
          <w:szCs w:val="28"/>
          <w:lang w:val="uk-UA"/>
        </w:rPr>
        <w:t>» режим та нівелює важливість метатексту. Це може спровокувати трансформацію серії публікацій в один ґрунтовний матеріал, що за своїми ознаками матиме всі шанси на статус класичного журналістського розслідування.</w:t>
      </w:r>
    </w:p>
    <w:p w:rsidR="00553973" w:rsidRPr="00A01B99" w:rsidRDefault="0017386F" w:rsidP="009324B8">
      <w:pPr>
        <w:spacing w:line="360" w:lineRule="auto"/>
        <w:ind w:firstLine="567"/>
        <w:jc w:val="both"/>
        <w:rPr>
          <w:rFonts w:ascii="Times New Roman" w:hAnsi="Times New Roman" w:cs="Times New Roman"/>
          <w:b/>
          <w:sz w:val="28"/>
          <w:szCs w:val="28"/>
          <w:lang w:val="uk-UA"/>
        </w:rPr>
      </w:pPr>
      <w:r w:rsidRPr="00A01B99">
        <w:rPr>
          <w:rFonts w:ascii="Times New Roman" w:hAnsi="Times New Roman" w:cs="Times New Roman"/>
          <w:b/>
          <w:sz w:val="28"/>
          <w:szCs w:val="28"/>
          <w:lang w:val="uk-UA"/>
        </w:rPr>
        <w:t>Висновки</w:t>
      </w:r>
    </w:p>
    <w:p w:rsidR="0017386F" w:rsidRPr="00A01B99" w:rsidRDefault="0017386F"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Традиційне та пострадянське розуміння жанру журналістського розслідування у сучасній українській журналістиці зазнало істотних змін та трансформацій, перетворившись на принципово новий за своїм форматом та способом подачі інформації жанр. На прикладі дослідженого нами інтернет-порталу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та опублікованих на ньому розслідувань можемо констатувати, що новою та відмінною від шаблонних розумінь формою є онлайн-розслідування та подача інформації у форматі метатексту.</w:t>
      </w:r>
    </w:p>
    <w:p w:rsidR="0017386F" w:rsidRPr="00A01B99" w:rsidRDefault="0017386F"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Така практика знайшла своє відображення у працях закордонних дослідників, котрі, до слова, ставляться до трактування жанру більш вільно, надаючи своїм визначенням метафоричних та алегоричних форм. Отже, серед головних ознак, запропонованих закордонними дослідниками, є наявність у журналістському матеріалі гіпотези. Вона, як правило, виникає на самому початку роботи та нерідко відображає погляди та міркування самої редакції. З огляду на гіпотезу автори вибудовують і подальшу роботу, ніби маючи перед собою скелет майбутнього тексту.</w:t>
      </w:r>
    </w:p>
    <w:p w:rsidR="0017386F" w:rsidRPr="00A01B99" w:rsidRDefault="0017386F"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Втім, не тексту, а серії публікацій. Метатекст – це ключова особливість розслідувань на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про яку пишуть і європейські фахівці. Таким чином публікація складається не з одного цілісного тексту, а з кількох, подекуди їхня кількість з десятків може переходити на сотні. Така практика дозволяє журналістам будь-якої миті доповнити своє розслідування, змінити вектор роботи чи </w:t>
      </w:r>
      <w:r w:rsidR="00F622CC" w:rsidRPr="00A01B99">
        <w:rPr>
          <w:rFonts w:ascii="Times New Roman" w:hAnsi="Times New Roman" w:cs="Times New Roman"/>
          <w:sz w:val="28"/>
          <w:szCs w:val="28"/>
          <w:lang w:val="uk-UA"/>
        </w:rPr>
        <w:t>додати ще одну гіпотези. Такий формат у нашому дослідженні отримав назву «онлайн-розслідування», що доволі чітко характеризує спосіб подачі інформації. Не втрачати жодної хвилини – саме за таким принципом працюють автори «</w:t>
      </w:r>
      <w:proofErr w:type="spellStart"/>
      <w:r w:rsidR="00F622CC" w:rsidRPr="00A01B99">
        <w:rPr>
          <w:rFonts w:ascii="Times New Roman" w:hAnsi="Times New Roman" w:cs="Times New Roman"/>
          <w:sz w:val="28"/>
          <w:szCs w:val="28"/>
          <w:lang w:val="uk-UA"/>
        </w:rPr>
        <w:t>Цензор.Нет</w:t>
      </w:r>
      <w:proofErr w:type="spellEnd"/>
      <w:r w:rsidR="00F622CC" w:rsidRPr="00A01B99">
        <w:rPr>
          <w:rFonts w:ascii="Times New Roman" w:hAnsi="Times New Roman" w:cs="Times New Roman"/>
          <w:sz w:val="28"/>
          <w:szCs w:val="28"/>
          <w:lang w:val="uk-UA"/>
        </w:rPr>
        <w:t xml:space="preserve">». </w:t>
      </w:r>
    </w:p>
    <w:p w:rsidR="00F622CC" w:rsidRPr="00A01B99" w:rsidRDefault="00F622CC" w:rsidP="009324B8">
      <w:pPr>
        <w:spacing w:line="360" w:lineRule="auto"/>
        <w:ind w:firstLine="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Однак портал має і свої власні особливості, котрі мають всі шанси доповнити погляди закордонних дослідників або ж дати поштовх до створення більш масштабних та серйозних досліджень в Україні. Серед особливостей розслідувань на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 можливість призупинити роботу будь-якої миті,  варіація гіпотез упродовж самого розслідування,  долучення передруку іноземних видань та відкритість метатексту. Останнє означає не </w:t>
      </w:r>
      <w:proofErr w:type="spellStart"/>
      <w:r w:rsidRPr="00A01B99">
        <w:rPr>
          <w:rFonts w:ascii="Times New Roman" w:hAnsi="Times New Roman" w:cs="Times New Roman"/>
          <w:sz w:val="28"/>
          <w:szCs w:val="28"/>
          <w:lang w:val="uk-UA"/>
        </w:rPr>
        <w:t>незавершенність</w:t>
      </w:r>
      <w:proofErr w:type="spellEnd"/>
      <w:r w:rsidRPr="00A01B99">
        <w:rPr>
          <w:rFonts w:ascii="Times New Roman" w:hAnsi="Times New Roman" w:cs="Times New Roman"/>
          <w:sz w:val="28"/>
          <w:szCs w:val="28"/>
          <w:lang w:val="uk-UA"/>
        </w:rPr>
        <w:t xml:space="preserve"> чи неповноцінність, а мовчазну згоду авторів з тим, що навіть через доволі довгий період часу можуть з’явитися нові подробиці, а отже, ставити крапку не варто за жодних умов.</w:t>
      </w:r>
    </w:p>
    <w:p w:rsidR="009324B8" w:rsidRDefault="009324B8" w:rsidP="009324B8">
      <w:pPr>
        <w:spacing w:after="0" w:line="360" w:lineRule="auto"/>
        <w:jc w:val="both"/>
        <w:rPr>
          <w:rFonts w:ascii="Times New Roman" w:hAnsi="Times New Roman" w:cs="Times New Roman"/>
          <w:sz w:val="28"/>
          <w:szCs w:val="28"/>
          <w:lang w:val="uk-UA"/>
        </w:rPr>
      </w:pPr>
    </w:p>
    <w:p w:rsidR="00F622CC" w:rsidRPr="00A01B99" w:rsidRDefault="00B13F8A" w:rsidP="009324B8">
      <w:pPr>
        <w:spacing w:line="360" w:lineRule="auto"/>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Список використаної л</w:t>
      </w:r>
      <w:r w:rsidR="00F622CC" w:rsidRPr="00A01B99">
        <w:rPr>
          <w:rFonts w:ascii="Times New Roman" w:hAnsi="Times New Roman" w:cs="Times New Roman"/>
          <w:sz w:val="28"/>
          <w:szCs w:val="28"/>
          <w:lang w:val="uk-UA"/>
        </w:rPr>
        <w:t>ітератур</w:t>
      </w:r>
      <w:r w:rsidRPr="00A01B99">
        <w:rPr>
          <w:rFonts w:ascii="Times New Roman" w:hAnsi="Times New Roman" w:cs="Times New Roman"/>
          <w:sz w:val="28"/>
          <w:szCs w:val="28"/>
          <w:lang w:val="uk-UA"/>
        </w:rPr>
        <w:t>и</w:t>
      </w:r>
      <w:r w:rsidR="00F622CC" w:rsidRPr="00A01B99">
        <w:rPr>
          <w:rFonts w:ascii="Times New Roman" w:hAnsi="Times New Roman" w:cs="Times New Roman"/>
          <w:sz w:val="28"/>
          <w:szCs w:val="28"/>
          <w:lang w:val="uk-UA"/>
        </w:rPr>
        <w:t>:</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Український новинний інтернет-портал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xml:space="preserve">»: [Електронний ресурс] / </w:t>
      </w:r>
      <w:proofErr w:type="spellStart"/>
      <w:r w:rsidRPr="00A01B99">
        <w:rPr>
          <w:rFonts w:ascii="Times New Roman" w:hAnsi="Times New Roman" w:cs="Times New Roman"/>
          <w:sz w:val="28"/>
          <w:szCs w:val="28"/>
          <w:lang w:val="uk-UA"/>
        </w:rPr>
        <w:t>Ю.Бутусов</w:t>
      </w:r>
      <w:proofErr w:type="spellEnd"/>
      <w:r w:rsidRPr="00A01B99">
        <w:rPr>
          <w:rFonts w:ascii="Times New Roman" w:hAnsi="Times New Roman" w:cs="Times New Roman"/>
          <w:sz w:val="28"/>
          <w:szCs w:val="28"/>
          <w:lang w:val="uk-UA"/>
        </w:rPr>
        <w:t>// «</w:t>
      </w:r>
      <w:proofErr w:type="spellStart"/>
      <w:r w:rsidRPr="00A01B99">
        <w:rPr>
          <w:rFonts w:ascii="Times New Roman" w:hAnsi="Times New Roman" w:cs="Times New Roman"/>
          <w:sz w:val="28"/>
          <w:szCs w:val="28"/>
          <w:lang w:val="uk-UA"/>
        </w:rPr>
        <w:t>Цензор.Нет</w:t>
      </w:r>
      <w:proofErr w:type="spellEnd"/>
      <w:r w:rsidRPr="00A01B99">
        <w:rPr>
          <w:rFonts w:ascii="Times New Roman" w:hAnsi="Times New Roman" w:cs="Times New Roman"/>
          <w:sz w:val="28"/>
          <w:szCs w:val="28"/>
          <w:lang w:val="uk-UA"/>
        </w:rPr>
        <w:t>». — 2016 — Режим д</w:t>
      </w:r>
      <w:r w:rsidR="00A748AA" w:rsidRPr="00A01B99">
        <w:rPr>
          <w:rFonts w:ascii="Times New Roman" w:hAnsi="Times New Roman" w:cs="Times New Roman"/>
          <w:sz w:val="28"/>
          <w:szCs w:val="28"/>
          <w:lang w:val="uk-UA"/>
        </w:rPr>
        <w:t xml:space="preserve">оступу: </w:t>
      </w:r>
      <w:r w:rsidRPr="00A01B99">
        <w:rPr>
          <w:rFonts w:ascii="Times New Roman" w:hAnsi="Times New Roman" w:cs="Times New Roman"/>
          <w:sz w:val="28"/>
          <w:szCs w:val="28"/>
          <w:lang w:val="uk-UA"/>
        </w:rPr>
        <w:t xml:space="preserve">http://censor.net.ua/. </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Hugo</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de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Burgh</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Investigative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journalism</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Context</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and</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Practice</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Hugo</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de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Burgh</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London</w:t>
      </w:r>
      <w:proofErr w:type="spellEnd"/>
      <w:r w:rsidRPr="00A01B99">
        <w:rPr>
          <w:rFonts w:ascii="Times New Roman" w:hAnsi="Times New Roman" w:cs="Times New Roman"/>
          <w:sz w:val="28"/>
          <w:szCs w:val="28"/>
          <w:lang w:val="uk-UA"/>
        </w:rPr>
        <w:t>, 2000. — 325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Mark</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Lee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Hunter</w:t>
      </w:r>
      <w:proofErr w:type="spellEnd"/>
      <w:r w:rsidRPr="00A01B99">
        <w:rPr>
          <w:rFonts w:ascii="Times New Roman" w:hAnsi="Times New Roman" w:cs="Times New Roman"/>
          <w:sz w:val="28"/>
          <w:szCs w:val="28"/>
          <w:lang w:val="uk-UA"/>
        </w:rPr>
        <w:t xml:space="preserve">. A </w:t>
      </w:r>
      <w:proofErr w:type="spellStart"/>
      <w:r w:rsidRPr="00A01B99">
        <w:rPr>
          <w:rFonts w:ascii="Times New Roman" w:hAnsi="Times New Roman" w:cs="Times New Roman"/>
          <w:sz w:val="28"/>
          <w:szCs w:val="28"/>
          <w:lang w:val="uk-UA"/>
        </w:rPr>
        <w:t>manual</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for</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investigative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journalists</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Mark</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Lee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Hunter</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Paris</w:t>
      </w:r>
      <w:proofErr w:type="spellEnd"/>
      <w:r w:rsidRPr="00A01B99">
        <w:rPr>
          <w:rFonts w:ascii="Times New Roman" w:hAnsi="Times New Roman" w:cs="Times New Roman"/>
          <w:sz w:val="28"/>
          <w:szCs w:val="28"/>
          <w:lang w:val="uk-UA"/>
        </w:rPr>
        <w:t>, 2009. — 81 c.</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Sheila</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Coronel</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What</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is</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investigative</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journalism</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Sheila</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Coronel</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New</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York</w:t>
      </w:r>
      <w:proofErr w:type="spellEnd"/>
      <w:r w:rsidRPr="00A01B99">
        <w:rPr>
          <w:rFonts w:ascii="Times New Roman" w:hAnsi="Times New Roman" w:cs="Times New Roman"/>
          <w:sz w:val="28"/>
          <w:szCs w:val="28"/>
          <w:lang w:val="uk-UA"/>
        </w:rPr>
        <w:t>, 2007. — 19 c.</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Авраамов</w:t>
      </w:r>
      <w:proofErr w:type="spellEnd"/>
      <w:r w:rsidRPr="00A01B99">
        <w:rPr>
          <w:rFonts w:ascii="Times New Roman" w:hAnsi="Times New Roman" w:cs="Times New Roman"/>
          <w:sz w:val="28"/>
          <w:szCs w:val="28"/>
          <w:lang w:val="uk-UA"/>
        </w:rPr>
        <w:t xml:space="preserve">, Д.С. </w:t>
      </w:r>
      <w:proofErr w:type="spellStart"/>
      <w:r w:rsidRPr="00A01B99">
        <w:rPr>
          <w:rFonts w:ascii="Times New Roman" w:hAnsi="Times New Roman" w:cs="Times New Roman"/>
          <w:sz w:val="28"/>
          <w:szCs w:val="28"/>
          <w:lang w:val="uk-UA"/>
        </w:rPr>
        <w:t>Професссиональная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этика</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журналиста</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учеб</w:t>
      </w:r>
      <w:proofErr w:type="spellEnd"/>
      <w:r w:rsidRPr="00A01B99">
        <w:rPr>
          <w:rFonts w:ascii="Times New Roman" w:hAnsi="Times New Roman" w:cs="Times New Roman"/>
          <w:sz w:val="28"/>
          <w:szCs w:val="28"/>
          <w:lang w:val="uk-UA"/>
        </w:rPr>
        <w:t xml:space="preserve">. пособ. Для </w:t>
      </w:r>
      <w:proofErr w:type="spellStart"/>
      <w:r w:rsidRPr="00A01B99">
        <w:rPr>
          <w:rFonts w:ascii="Times New Roman" w:hAnsi="Times New Roman" w:cs="Times New Roman"/>
          <w:sz w:val="28"/>
          <w:szCs w:val="28"/>
          <w:lang w:val="uk-UA"/>
        </w:rPr>
        <w:t>вузов</w:t>
      </w:r>
      <w:proofErr w:type="spellEnd"/>
      <w:r w:rsidRPr="00A01B99">
        <w:rPr>
          <w:rFonts w:ascii="Times New Roman" w:hAnsi="Times New Roman" w:cs="Times New Roman"/>
          <w:sz w:val="28"/>
          <w:szCs w:val="28"/>
          <w:lang w:val="uk-UA"/>
        </w:rPr>
        <w:t>. /</w:t>
      </w:r>
      <w:proofErr w:type="spellStart"/>
      <w:r w:rsidRPr="00A01B99">
        <w:rPr>
          <w:rFonts w:ascii="Times New Roman" w:hAnsi="Times New Roman" w:cs="Times New Roman"/>
          <w:sz w:val="28"/>
          <w:szCs w:val="28"/>
          <w:lang w:val="uk-UA"/>
        </w:rPr>
        <w:t>Д.С.Авраамов</w:t>
      </w:r>
      <w:proofErr w:type="spellEnd"/>
      <w:r w:rsidRPr="00A01B99">
        <w:rPr>
          <w:rFonts w:ascii="Times New Roman" w:hAnsi="Times New Roman" w:cs="Times New Roman"/>
          <w:sz w:val="28"/>
          <w:szCs w:val="28"/>
          <w:lang w:val="uk-UA"/>
        </w:rPr>
        <w:t>. — М.: МГУ, 1991. — 272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Василенко, М. К. Динаміка розвитку інформаційних та аналітичних жанрів в українській пресі : монографія / М. К. Василенко. — К. : Інститут журналістики КНУ ім. Тараса Шевченка, 2006. — 238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Ворошилов</w:t>
      </w:r>
      <w:proofErr w:type="spellEnd"/>
      <w:r w:rsidRPr="00A01B99">
        <w:rPr>
          <w:rFonts w:ascii="Times New Roman" w:hAnsi="Times New Roman" w:cs="Times New Roman"/>
          <w:sz w:val="28"/>
          <w:szCs w:val="28"/>
          <w:lang w:val="uk-UA"/>
        </w:rPr>
        <w:t xml:space="preserve">, В. В. </w:t>
      </w:r>
      <w:proofErr w:type="spellStart"/>
      <w:r w:rsidRPr="00A01B99">
        <w:rPr>
          <w:rFonts w:ascii="Times New Roman" w:hAnsi="Times New Roman" w:cs="Times New Roman"/>
          <w:sz w:val="28"/>
          <w:szCs w:val="28"/>
          <w:lang w:val="uk-UA"/>
        </w:rPr>
        <w:t>Журналистика</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учебник</w:t>
      </w:r>
      <w:proofErr w:type="spellEnd"/>
      <w:r w:rsidRPr="00A01B99">
        <w:rPr>
          <w:rFonts w:ascii="Times New Roman" w:hAnsi="Times New Roman" w:cs="Times New Roman"/>
          <w:sz w:val="28"/>
          <w:szCs w:val="28"/>
          <w:lang w:val="uk-UA"/>
        </w:rPr>
        <w:t xml:space="preserve"> / В. В. </w:t>
      </w:r>
      <w:proofErr w:type="spellStart"/>
      <w:r w:rsidRPr="00A01B99">
        <w:rPr>
          <w:rFonts w:ascii="Times New Roman" w:hAnsi="Times New Roman" w:cs="Times New Roman"/>
          <w:sz w:val="28"/>
          <w:szCs w:val="28"/>
          <w:lang w:val="uk-UA"/>
        </w:rPr>
        <w:t>Ворошилов</w:t>
      </w:r>
      <w:proofErr w:type="spellEnd"/>
      <w:r w:rsidRPr="00A01B99">
        <w:rPr>
          <w:rFonts w:ascii="Times New Roman" w:hAnsi="Times New Roman" w:cs="Times New Roman"/>
          <w:sz w:val="28"/>
          <w:szCs w:val="28"/>
          <w:lang w:val="uk-UA"/>
        </w:rPr>
        <w:t xml:space="preserve">. — 4-е </w:t>
      </w:r>
      <w:proofErr w:type="spellStart"/>
      <w:r w:rsidRPr="00A01B99">
        <w:rPr>
          <w:rFonts w:ascii="Times New Roman" w:hAnsi="Times New Roman" w:cs="Times New Roman"/>
          <w:sz w:val="28"/>
          <w:szCs w:val="28"/>
          <w:lang w:val="uk-UA"/>
        </w:rPr>
        <w:t>изд</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С.Пб</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Изд</w:t>
      </w:r>
      <w:proofErr w:type="spellEnd"/>
      <w:r w:rsidRPr="00A01B99">
        <w:rPr>
          <w:rFonts w:ascii="Times New Roman" w:hAnsi="Times New Roman" w:cs="Times New Roman"/>
          <w:sz w:val="28"/>
          <w:szCs w:val="28"/>
          <w:lang w:val="uk-UA"/>
        </w:rPr>
        <w:t>-во Михайлова В. А., 2002. — 656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Глушко, О. К. Журналістське розслідування: Історія, теорія, практика : </w:t>
      </w:r>
      <w:proofErr w:type="spellStart"/>
      <w:r w:rsidRPr="00A01B99">
        <w:rPr>
          <w:rFonts w:ascii="Times New Roman" w:hAnsi="Times New Roman" w:cs="Times New Roman"/>
          <w:sz w:val="28"/>
          <w:szCs w:val="28"/>
          <w:lang w:val="uk-UA"/>
        </w:rPr>
        <w:t>навч</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посіб</w:t>
      </w:r>
      <w:proofErr w:type="spellEnd"/>
      <w:r w:rsidRPr="00A01B99">
        <w:rPr>
          <w:rFonts w:ascii="Times New Roman" w:hAnsi="Times New Roman" w:cs="Times New Roman"/>
          <w:sz w:val="28"/>
          <w:szCs w:val="28"/>
          <w:lang w:val="uk-UA"/>
        </w:rPr>
        <w:t xml:space="preserve">. для </w:t>
      </w:r>
      <w:proofErr w:type="spellStart"/>
      <w:r w:rsidRPr="00A01B99">
        <w:rPr>
          <w:rFonts w:ascii="Times New Roman" w:hAnsi="Times New Roman" w:cs="Times New Roman"/>
          <w:sz w:val="28"/>
          <w:szCs w:val="28"/>
          <w:lang w:val="uk-UA"/>
        </w:rPr>
        <w:t>студ</w:t>
      </w:r>
      <w:proofErr w:type="spellEnd"/>
      <w:r w:rsidRPr="00A01B99">
        <w:rPr>
          <w:rFonts w:ascii="Times New Roman" w:hAnsi="Times New Roman" w:cs="Times New Roman"/>
          <w:sz w:val="28"/>
          <w:szCs w:val="28"/>
          <w:lang w:val="uk-UA"/>
        </w:rPr>
        <w:t xml:space="preserve">. вищих </w:t>
      </w:r>
      <w:proofErr w:type="spellStart"/>
      <w:r w:rsidRPr="00A01B99">
        <w:rPr>
          <w:rFonts w:ascii="Times New Roman" w:hAnsi="Times New Roman" w:cs="Times New Roman"/>
          <w:sz w:val="28"/>
          <w:szCs w:val="28"/>
          <w:lang w:val="uk-UA"/>
        </w:rPr>
        <w:t>навч</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закл</w:t>
      </w:r>
      <w:proofErr w:type="spellEnd"/>
      <w:r w:rsidRPr="00A01B99">
        <w:rPr>
          <w:rFonts w:ascii="Times New Roman" w:hAnsi="Times New Roman" w:cs="Times New Roman"/>
          <w:sz w:val="28"/>
          <w:szCs w:val="28"/>
          <w:lang w:val="uk-UA"/>
        </w:rPr>
        <w:t xml:space="preserve">. / О. К. Глушко. — 2-е вид., перероб. та </w:t>
      </w:r>
      <w:proofErr w:type="spellStart"/>
      <w:r w:rsidRPr="00A01B99">
        <w:rPr>
          <w:rFonts w:ascii="Times New Roman" w:hAnsi="Times New Roman" w:cs="Times New Roman"/>
          <w:sz w:val="28"/>
          <w:szCs w:val="28"/>
          <w:lang w:val="uk-UA"/>
        </w:rPr>
        <w:t>доп</w:t>
      </w:r>
      <w:proofErr w:type="spellEnd"/>
      <w:r w:rsidRPr="00A01B99">
        <w:rPr>
          <w:rFonts w:ascii="Times New Roman" w:hAnsi="Times New Roman" w:cs="Times New Roman"/>
          <w:sz w:val="28"/>
          <w:szCs w:val="28"/>
          <w:lang w:val="uk-UA"/>
        </w:rPr>
        <w:t xml:space="preserve">. — К. : </w:t>
      </w:r>
      <w:proofErr w:type="spellStart"/>
      <w:r w:rsidRPr="00A01B99">
        <w:rPr>
          <w:rFonts w:ascii="Times New Roman" w:hAnsi="Times New Roman" w:cs="Times New Roman"/>
          <w:sz w:val="28"/>
          <w:szCs w:val="28"/>
          <w:lang w:val="uk-UA"/>
        </w:rPr>
        <w:t>Арістей</w:t>
      </w:r>
      <w:proofErr w:type="spellEnd"/>
      <w:r w:rsidRPr="00A01B99">
        <w:rPr>
          <w:rFonts w:ascii="Times New Roman" w:hAnsi="Times New Roman" w:cs="Times New Roman"/>
          <w:sz w:val="28"/>
          <w:szCs w:val="28"/>
          <w:lang w:val="uk-UA"/>
        </w:rPr>
        <w:t xml:space="preserve">, 2006. — 144 с. </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Дзялошинский</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И.М.Творческая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индивидуальность</w:t>
      </w:r>
      <w:proofErr w:type="spellEnd"/>
      <w:r w:rsidRPr="00A01B99">
        <w:rPr>
          <w:rFonts w:ascii="Times New Roman" w:hAnsi="Times New Roman" w:cs="Times New Roman"/>
          <w:sz w:val="28"/>
          <w:szCs w:val="28"/>
          <w:lang w:val="uk-UA"/>
        </w:rPr>
        <w:t xml:space="preserve"> в </w:t>
      </w:r>
      <w:proofErr w:type="spellStart"/>
      <w:r w:rsidRPr="00A01B99">
        <w:rPr>
          <w:rFonts w:ascii="Times New Roman" w:hAnsi="Times New Roman" w:cs="Times New Roman"/>
          <w:sz w:val="28"/>
          <w:szCs w:val="28"/>
          <w:lang w:val="uk-UA"/>
        </w:rPr>
        <w:t>журналистике</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учеб</w:t>
      </w:r>
      <w:proofErr w:type="spellEnd"/>
      <w:r w:rsidRPr="00A01B99">
        <w:rPr>
          <w:rFonts w:ascii="Times New Roman" w:hAnsi="Times New Roman" w:cs="Times New Roman"/>
          <w:sz w:val="28"/>
          <w:szCs w:val="28"/>
          <w:lang w:val="uk-UA"/>
        </w:rPr>
        <w:t xml:space="preserve">. пособ. для </w:t>
      </w:r>
      <w:proofErr w:type="spellStart"/>
      <w:r w:rsidRPr="00A01B99">
        <w:rPr>
          <w:rFonts w:ascii="Times New Roman" w:hAnsi="Times New Roman" w:cs="Times New Roman"/>
          <w:sz w:val="28"/>
          <w:szCs w:val="28"/>
          <w:lang w:val="uk-UA"/>
        </w:rPr>
        <w:t>вузов</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И.М.Дзялошинский</w:t>
      </w:r>
      <w:proofErr w:type="spellEnd"/>
      <w:r w:rsidRPr="00A01B99">
        <w:rPr>
          <w:rFonts w:ascii="Times New Roman" w:hAnsi="Times New Roman" w:cs="Times New Roman"/>
          <w:sz w:val="28"/>
          <w:szCs w:val="28"/>
          <w:lang w:val="uk-UA"/>
        </w:rPr>
        <w:t xml:space="preserve"> — М.: МГУ, 1984. — 180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Ким, М. Н. </w:t>
      </w:r>
      <w:proofErr w:type="spellStart"/>
      <w:r w:rsidRPr="00A01B99">
        <w:rPr>
          <w:rFonts w:ascii="Times New Roman" w:hAnsi="Times New Roman" w:cs="Times New Roman"/>
          <w:sz w:val="28"/>
          <w:szCs w:val="28"/>
          <w:lang w:val="uk-UA"/>
        </w:rPr>
        <w:t>Жанры</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современной</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журналистики</w:t>
      </w:r>
      <w:proofErr w:type="spellEnd"/>
      <w:r w:rsidRPr="00A01B99">
        <w:rPr>
          <w:rFonts w:ascii="Times New Roman" w:hAnsi="Times New Roman" w:cs="Times New Roman"/>
          <w:sz w:val="28"/>
          <w:szCs w:val="28"/>
          <w:lang w:val="uk-UA"/>
        </w:rPr>
        <w:t xml:space="preserve"> / М. Н. Ким. — </w:t>
      </w:r>
      <w:proofErr w:type="spellStart"/>
      <w:r w:rsidRPr="00A01B99">
        <w:rPr>
          <w:rFonts w:ascii="Times New Roman" w:hAnsi="Times New Roman" w:cs="Times New Roman"/>
          <w:sz w:val="28"/>
          <w:szCs w:val="28"/>
          <w:lang w:val="uk-UA"/>
        </w:rPr>
        <w:t>С.Пб</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Изд</w:t>
      </w:r>
      <w:proofErr w:type="spellEnd"/>
      <w:r w:rsidRPr="00A01B99">
        <w:rPr>
          <w:rFonts w:ascii="Times New Roman" w:hAnsi="Times New Roman" w:cs="Times New Roman"/>
          <w:sz w:val="28"/>
          <w:szCs w:val="28"/>
          <w:lang w:val="uk-UA"/>
        </w:rPr>
        <w:t>-во Михайлова В. А., 2004. — 355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Копистянська, Н. Х. Жанр, жанрова система у просторі літературознавства : монографія / Н. Х. Копистянська. — Львів : ПАІС, 2005. — 368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r w:rsidRPr="00A01B99">
        <w:rPr>
          <w:rFonts w:ascii="Times New Roman" w:hAnsi="Times New Roman" w:cs="Times New Roman"/>
          <w:sz w:val="28"/>
          <w:szCs w:val="28"/>
          <w:lang w:val="uk-UA"/>
        </w:rPr>
        <w:t xml:space="preserve">Теплюк В. М. </w:t>
      </w:r>
      <w:proofErr w:type="spellStart"/>
      <w:r w:rsidRPr="00A01B99">
        <w:rPr>
          <w:rFonts w:ascii="Times New Roman" w:hAnsi="Times New Roman" w:cs="Times New Roman"/>
          <w:sz w:val="28"/>
          <w:szCs w:val="28"/>
          <w:lang w:val="uk-UA"/>
        </w:rPr>
        <w:t>Этика</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журналистского</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творчества</w:t>
      </w:r>
      <w:proofErr w:type="spellEnd"/>
      <w:r w:rsidRPr="00A01B99">
        <w:rPr>
          <w:rFonts w:ascii="Times New Roman" w:hAnsi="Times New Roman" w:cs="Times New Roman"/>
          <w:sz w:val="28"/>
          <w:szCs w:val="28"/>
          <w:lang w:val="uk-UA"/>
        </w:rPr>
        <w:t xml:space="preserve"> / В.М. Теплюк – М.: </w:t>
      </w:r>
      <w:proofErr w:type="spellStart"/>
      <w:r w:rsidRPr="00A01B99">
        <w:rPr>
          <w:rFonts w:ascii="Times New Roman" w:hAnsi="Times New Roman" w:cs="Times New Roman"/>
          <w:sz w:val="28"/>
          <w:szCs w:val="28"/>
          <w:lang w:val="uk-UA"/>
        </w:rPr>
        <w:t>Мысль</w:t>
      </w:r>
      <w:proofErr w:type="spellEnd"/>
      <w:r w:rsidRPr="00A01B99">
        <w:rPr>
          <w:rFonts w:ascii="Times New Roman" w:hAnsi="Times New Roman" w:cs="Times New Roman"/>
          <w:sz w:val="28"/>
          <w:szCs w:val="28"/>
          <w:lang w:val="uk-UA"/>
        </w:rPr>
        <w:t xml:space="preserve"> — 1980. —134с.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Тертичний</w:t>
      </w:r>
      <w:proofErr w:type="spellEnd"/>
      <w:r w:rsidRPr="00A01B99">
        <w:rPr>
          <w:rFonts w:ascii="Times New Roman" w:hAnsi="Times New Roman" w:cs="Times New Roman"/>
          <w:sz w:val="28"/>
          <w:szCs w:val="28"/>
          <w:lang w:val="uk-UA"/>
        </w:rPr>
        <w:t xml:space="preserve">, А.А. Жанри періодичної преси: </w:t>
      </w:r>
      <w:proofErr w:type="spellStart"/>
      <w:r w:rsidRPr="00A01B99">
        <w:rPr>
          <w:rFonts w:ascii="Times New Roman" w:hAnsi="Times New Roman" w:cs="Times New Roman"/>
          <w:sz w:val="28"/>
          <w:szCs w:val="28"/>
          <w:lang w:val="uk-UA"/>
        </w:rPr>
        <w:t>учеб</w:t>
      </w:r>
      <w:proofErr w:type="spellEnd"/>
      <w:r w:rsidRPr="00A01B99">
        <w:rPr>
          <w:rFonts w:ascii="Times New Roman" w:hAnsi="Times New Roman" w:cs="Times New Roman"/>
          <w:sz w:val="28"/>
          <w:szCs w:val="28"/>
          <w:lang w:val="uk-UA"/>
        </w:rPr>
        <w:t xml:space="preserve">. пособ. для </w:t>
      </w:r>
      <w:proofErr w:type="spellStart"/>
      <w:r w:rsidRPr="00A01B99">
        <w:rPr>
          <w:rFonts w:ascii="Times New Roman" w:hAnsi="Times New Roman" w:cs="Times New Roman"/>
          <w:sz w:val="28"/>
          <w:szCs w:val="28"/>
          <w:lang w:val="uk-UA"/>
        </w:rPr>
        <w:t>вузов</w:t>
      </w:r>
      <w:proofErr w:type="spellEnd"/>
      <w:r w:rsidRPr="00A01B99">
        <w:rPr>
          <w:rFonts w:ascii="Times New Roman" w:hAnsi="Times New Roman" w:cs="Times New Roman"/>
          <w:sz w:val="28"/>
          <w:szCs w:val="28"/>
          <w:lang w:val="uk-UA"/>
        </w:rPr>
        <w:t xml:space="preserve"> / А.А. </w:t>
      </w:r>
      <w:proofErr w:type="spellStart"/>
      <w:r w:rsidRPr="00A01B99">
        <w:rPr>
          <w:rFonts w:ascii="Times New Roman" w:hAnsi="Times New Roman" w:cs="Times New Roman"/>
          <w:sz w:val="28"/>
          <w:szCs w:val="28"/>
          <w:lang w:val="uk-UA"/>
        </w:rPr>
        <w:t>Тертичний</w:t>
      </w:r>
      <w:proofErr w:type="spellEnd"/>
      <w:r w:rsidRPr="00A01B99">
        <w:rPr>
          <w:rFonts w:ascii="Times New Roman" w:hAnsi="Times New Roman" w:cs="Times New Roman"/>
          <w:sz w:val="28"/>
          <w:szCs w:val="28"/>
          <w:lang w:val="uk-UA"/>
        </w:rPr>
        <w:t>. — М.: «Аспект Пресс», 2000. — 312 с.</w:t>
      </w:r>
    </w:p>
    <w:p w:rsidR="00F622CC" w:rsidRPr="00A01B99" w:rsidRDefault="00F622CC" w:rsidP="009324B8">
      <w:pPr>
        <w:pStyle w:val="a5"/>
        <w:numPr>
          <w:ilvl w:val="0"/>
          <w:numId w:val="3"/>
        </w:numPr>
        <w:spacing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Тертычный</w:t>
      </w:r>
      <w:proofErr w:type="spellEnd"/>
      <w:r w:rsidRPr="00A01B99">
        <w:rPr>
          <w:rFonts w:ascii="Times New Roman" w:hAnsi="Times New Roman" w:cs="Times New Roman"/>
          <w:sz w:val="28"/>
          <w:szCs w:val="28"/>
          <w:lang w:val="uk-UA"/>
        </w:rPr>
        <w:t xml:space="preserve">, А. А. </w:t>
      </w:r>
      <w:proofErr w:type="spellStart"/>
      <w:r w:rsidRPr="00A01B99">
        <w:rPr>
          <w:rFonts w:ascii="Times New Roman" w:hAnsi="Times New Roman" w:cs="Times New Roman"/>
          <w:sz w:val="28"/>
          <w:szCs w:val="28"/>
          <w:lang w:val="uk-UA"/>
        </w:rPr>
        <w:t>Расследовательская</w:t>
      </w:r>
      <w:proofErr w:type="spellEnd"/>
      <w:r w:rsidRPr="00A01B99">
        <w:rPr>
          <w:rFonts w:ascii="Times New Roman" w:hAnsi="Times New Roman" w:cs="Times New Roman"/>
          <w:sz w:val="28"/>
          <w:szCs w:val="28"/>
          <w:lang w:val="uk-UA"/>
        </w:rPr>
        <w:t xml:space="preserve"> </w:t>
      </w:r>
      <w:proofErr w:type="spellStart"/>
      <w:r w:rsidRPr="00A01B99">
        <w:rPr>
          <w:rFonts w:ascii="Times New Roman" w:hAnsi="Times New Roman" w:cs="Times New Roman"/>
          <w:sz w:val="28"/>
          <w:szCs w:val="28"/>
          <w:lang w:val="uk-UA"/>
        </w:rPr>
        <w:t>журналистика</w:t>
      </w:r>
      <w:proofErr w:type="spellEnd"/>
      <w:r w:rsidRPr="00A01B99">
        <w:rPr>
          <w:rFonts w:ascii="Times New Roman" w:hAnsi="Times New Roman" w:cs="Times New Roman"/>
          <w:sz w:val="28"/>
          <w:szCs w:val="28"/>
          <w:lang w:val="uk-UA"/>
        </w:rPr>
        <w:t xml:space="preserve"> : </w:t>
      </w:r>
      <w:proofErr w:type="spellStart"/>
      <w:r w:rsidRPr="00A01B99">
        <w:rPr>
          <w:rFonts w:ascii="Times New Roman" w:hAnsi="Times New Roman" w:cs="Times New Roman"/>
          <w:sz w:val="28"/>
          <w:szCs w:val="28"/>
          <w:lang w:val="uk-UA"/>
        </w:rPr>
        <w:t>учеб</w:t>
      </w:r>
      <w:proofErr w:type="spellEnd"/>
      <w:r w:rsidRPr="00A01B99">
        <w:rPr>
          <w:rFonts w:ascii="Times New Roman" w:hAnsi="Times New Roman" w:cs="Times New Roman"/>
          <w:sz w:val="28"/>
          <w:szCs w:val="28"/>
          <w:lang w:val="uk-UA"/>
        </w:rPr>
        <w:t xml:space="preserve">. пособ. для </w:t>
      </w:r>
      <w:proofErr w:type="spellStart"/>
      <w:r w:rsidRPr="00A01B99">
        <w:rPr>
          <w:rFonts w:ascii="Times New Roman" w:hAnsi="Times New Roman" w:cs="Times New Roman"/>
          <w:sz w:val="28"/>
          <w:szCs w:val="28"/>
          <w:lang w:val="uk-UA"/>
        </w:rPr>
        <w:t>вузов</w:t>
      </w:r>
      <w:proofErr w:type="spellEnd"/>
      <w:r w:rsidRPr="00A01B99">
        <w:rPr>
          <w:rFonts w:ascii="Times New Roman" w:hAnsi="Times New Roman" w:cs="Times New Roman"/>
          <w:sz w:val="28"/>
          <w:szCs w:val="28"/>
          <w:lang w:val="uk-UA"/>
        </w:rPr>
        <w:t xml:space="preserve"> / А. А. </w:t>
      </w:r>
      <w:proofErr w:type="spellStart"/>
      <w:r w:rsidRPr="00A01B99">
        <w:rPr>
          <w:rFonts w:ascii="Times New Roman" w:hAnsi="Times New Roman" w:cs="Times New Roman"/>
          <w:sz w:val="28"/>
          <w:szCs w:val="28"/>
          <w:lang w:val="uk-UA"/>
        </w:rPr>
        <w:t>Тертычный</w:t>
      </w:r>
      <w:proofErr w:type="spellEnd"/>
      <w:r w:rsidRPr="00A01B99">
        <w:rPr>
          <w:rFonts w:ascii="Times New Roman" w:hAnsi="Times New Roman" w:cs="Times New Roman"/>
          <w:sz w:val="28"/>
          <w:szCs w:val="28"/>
          <w:lang w:val="uk-UA"/>
        </w:rPr>
        <w:t>. — М. : Аспект Пресс, 2002. — 384 с.</w:t>
      </w:r>
    </w:p>
    <w:p w:rsidR="00F622CC" w:rsidRPr="00A01B99" w:rsidRDefault="00F622CC" w:rsidP="009324B8">
      <w:pPr>
        <w:pStyle w:val="a5"/>
        <w:numPr>
          <w:ilvl w:val="0"/>
          <w:numId w:val="3"/>
        </w:numPr>
        <w:spacing w:after="0" w:line="360" w:lineRule="auto"/>
        <w:ind w:left="851" w:hanging="567"/>
        <w:jc w:val="both"/>
        <w:rPr>
          <w:rFonts w:ascii="Times New Roman" w:hAnsi="Times New Roman" w:cs="Times New Roman"/>
          <w:sz w:val="28"/>
          <w:szCs w:val="28"/>
          <w:lang w:val="uk-UA"/>
        </w:rPr>
      </w:pPr>
      <w:proofErr w:type="spellStart"/>
      <w:r w:rsidRPr="00A01B99">
        <w:rPr>
          <w:rFonts w:ascii="Times New Roman" w:hAnsi="Times New Roman" w:cs="Times New Roman"/>
          <w:sz w:val="28"/>
          <w:szCs w:val="28"/>
          <w:lang w:val="uk-UA"/>
        </w:rPr>
        <w:t>Чекмишев</w:t>
      </w:r>
      <w:proofErr w:type="spellEnd"/>
      <w:r w:rsidRPr="00A01B99">
        <w:rPr>
          <w:rFonts w:ascii="Times New Roman" w:hAnsi="Times New Roman" w:cs="Times New Roman"/>
          <w:sz w:val="28"/>
          <w:szCs w:val="28"/>
          <w:lang w:val="uk-UA"/>
        </w:rPr>
        <w:t xml:space="preserve">, О. В. Основи професіональної комунікації. Теорія і практика новинної журналістики / О. В. </w:t>
      </w:r>
      <w:proofErr w:type="spellStart"/>
      <w:r w:rsidRPr="00A01B99">
        <w:rPr>
          <w:rFonts w:ascii="Times New Roman" w:hAnsi="Times New Roman" w:cs="Times New Roman"/>
          <w:sz w:val="28"/>
          <w:szCs w:val="28"/>
          <w:lang w:val="uk-UA"/>
        </w:rPr>
        <w:t>Чекмишев</w:t>
      </w:r>
      <w:proofErr w:type="spellEnd"/>
      <w:r w:rsidRPr="00A01B99">
        <w:rPr>
          <w:rFonts w:ascii="Times New Roman" w:hAnsi="Times New Roman" w:cs="Times New Roman"/>
          <w:sz w:val="28"/>
          <w:szCs w:val="28"/>
          <w:lang w:val="uk-UA"/>
        </w:rPr>
        <w:t>. — К. : ВПЦ "Київський університет", 2004. — 129 с.</w:t>
      </w:r>
    </w:p>
    <w:p w:rsidR="00A01B99" w:rsidRDefault="00A01B99" w:rsidP="009324B8">
      <w:pPr>
        <w:spacing w:line="360" w:lineRule="auto"/>
        <w:ind w:firstLine="567"/>
        <w:jc w:val="both"/>
        <w:rPr>
          <w:rFonts w:ascii="Times New Roman" w:hAnsi="Times New Roman" w:cs="Times New Roman"/>
          <w:b/>
          <w:sz w:val="28"/>
          <w:szCs w:val="28"/>
          <w:lang w:val="uk-UA"/>
        </w:rPr>
      </w:pPr>
    </w:p>
    <w:p w:rsidR="00A01B99" w:rsidRPr="00A01B99" w:rsidRDefault="00A01B99" w:rsidP="009324B8">
      <w:pPr>
        <w:spacing w:after="0" w:line="360" w:lineRule="auto"/>
        <w:jc w:val="both"/>
        <w:rPr>
          <w:rFonts w:ascii="Times New Roman" w:hAnsi="Times New Roman" w:cs="Times New Roman"/>
          <w:b/>
          <w:sz w:val="28"/>
          <w:szCs w:val="28"/>
        </w:rPr>
      </w:pPr>
      <w:proofErr w:type="spellStart"/>
      <w:r w:rsidRPr="00A01B99">
        <w:rPr>
          <w:rFonts w:ascii="Times New Roman" w:hAnsi="Times New Roman" w:cs="Times New Roman"/>
          <w:b/>
          <w:sz w:val="28"/>
          <w:szCs w:val="28"/>
        </w:rPr>
        <w:t>Метатекст</w:t>
      </w:r>
      <w:proofErr w:type="spellEnd"/>
      <w:r w:rsidRPr="00A01B99">
        <w:rPr>
          <w:rFonts w:ascii="Times New Roman" w:hAnsi="Times New Roman" w:cs="Times New Roman"/>
          <w:b/>
          <w:sz w:val="28"/>
          <w:szCs w:val="28"/>
        </w:rPr>
        <w:t xml:space="preserve"> и онлайн-расследование как новый формат журналистского расследования (на примере публикаций интернет-портала «</w:t>
      </w:r>
      <w:proofErr w:type="spellStart"/>
      <w:r w:rsidRPr="00A01B99">
        <w:rPr>
          <w:rFonts w:ascii="Times New Roman" w:hAnsi="Times New Roman" w:cs="Times New Roman"/>
          <w:b/>
          <w:sz w:val="28"/>
          <w:szCs w:val="28"/>
        </w:rPr>
        <w:t>Цензор.Нет</w:t>
      </w:r>
      <w:proofErr w:type="spellEnd"/>
      <w:r w:rsidRPr="00A01B99">
        <w:rPr>
          <w:rFonts w:ascii="Times New Roman" w:hAnsi="Times New Roman" w:cs="Times New Roman"/>
          <w:b/>
          <w:sz w:val="28"/>
          <w:szCs w:val="28"/>
        </w:rPr>
        <w:t>» за 2014-2017 гг.)</w:t>
      </w:r>
    </w:p>
    <w:p w:rsidR="00064718" w:rsidRPr="00A01B99" w:rsidRDefault="006B7E0D" w:rsidP="009324B8">
      <w:pPr>
        <w:spacing w:after="0" w:line="360" w:lineRule="auto"/>
        <w:jc w:val="both"/>
        <w:rPr>
          <w:rFonts w:ascii="Times New Roman" w:hAnsi="Times New Roman" w:cs="Times New Roman"/>
          <w:i/>
          <w:sz w:val="28"/>
          <w:szCs w:val="28"/>
        </w:rPr>
      </w:pPr>
      <w:r w:rsidRPr="00A01B99">
        <w:rPr>
          <w:rFonts w:ascii="Times New Roman" w:hAnsi="Times New Roman" w:cs="Times New Roman"/>
          <w:i/>
          <w:sz w:val="28"/>
          <w:szCs w:val="28"/>
        </w:rPr>
        <w:t xml:space="preserve">Дмитрий Журавель, </w:t>
      </w:r>
      <w:r w:rsidR="00064718" w:rsidRPr="00A01B99">
        <w:rPr>
          <w:rFonts w:ascii="Times New Roman" w:hAnsi="Times New Roman" w:cs="Times New Roman"/>
          <w:i/>
          <w:sz w:val="28"/>
          <w:szCs w:val="28"/>
        </w:rPr>
        <w:t xml:space="preserve">кандидат на получение второго (магистерского) уровня факультета журналистики, рекламы и издательского дела, Одесского национального университета имени И. И. Мечникова, </w:t>
      </w:r>
      <w:proofErr w:type="gramStart"/>
      <w:r w:rsidR="00064718" w:rsidRPr="00A01B99">
        <w:rPr>
          <w:rFonts w:ascii="Times New Roman" w:hAnsi="Times New Roman" w:cs="Times New Roman"/>
          <w:i/>
          <w:sz w:val="28"/>
          <w:szCs w:val="28"/>
        </w:rPr>
        <w:t>e-</w:t>
      </w:r>
      <w:proofErr w:type="spellStart"/>
      <w:r w:rsidR="00064718" w:rsidRPr="00A01B99">
        <w:rPr>
          <w:rFonts w:ascii="Times New Roman" w:hAnsi="Times New Roman" w:cs="Times New Roman"/>
          <w:i/>
          <w:sz w:val="28"/>
          <w:szCs w:val="28"/>
        </w:rPr>
        <w:t>mail</w:t>
      </w:r>
      <w:proofErr w:type="spellEnd"/>
      <w:r w:rsidR="00064718" w:rsidRPr="00A01B99">
        <w:rPr>
          <w:rFonts w:ascii="Times New Roman" w:hAnsi="Times New Roman" w:cs="Times New Roman"/>
          <w:i/>
          <w:sz w:val="28"/>
          <w:szCs w:val="28"/>
        </w:rPr>
        <w:t xml:space="preserve">:  </w:t>
      </w:r>
      <w:hyperlink r:id="rId7" w:history="1">
        <w:proofErr w:type="gramEnd"/>
        <w:r w:rsidR="00ED0BEC" w:rsidRPr="00A01B99">
          <w:rPr>
            <w:rStyle w:val="a6"/>
            <w:rFonts w:ascii="Times New Roman" w:hAnsi="Times New Roman" w:cs="Times New Roman"/>
            <w:i/>
            <w:sz w:val="28"/>
            <w:szCs w:val="28"/>
            <w:lang w:val="en-US"/>
          </w:rPr>
          <w:t>dmyzhur</w:t>
        </w:r>
        <w:r w:rsidR="00ED0BEC" w:rsidRPr="00A01B99">
          <w:rPr>
            <w:rStyle w:val="a6"/>
            <w:rFonts w:ascii="Times New Roman" w:hAnsi="Times New Roman" w:cs="Times New Roman"/>
            <w:i/>
            <w:sz w:val="28"/>
            <w:szCs w:val="28"/>
          </w:rPr>
          <w:t>@</w:t>
        </w:r>
        <w:r w:rsidR="00ED0BEC" w:rsidRPr="00A01B99">
          <w:rPr>
            <w:rStyle w:val="a6"/>
            <w:rFonts w:ascii="Times New Roman" w:hAnsi="Times New Roman" w:cs="Times New Roman"/>
            <w:i/>
            <w:sz w:val="28"/>
            <w:szCs w:val="28"/>
            <w:lang w:val="en-US"/>
          </w:rPr>
          <w:t>gmail</w:t>
        </w:r>
        <w:r w:rsidR="00ED0BEC" w:rsidRPr="00A01B99">
          <w:rPr>
            <w:rStyle w:val="a6"/>
            <w:rFonts w:ascii="Times New Roman" w:hAnsi="Times New Roman" w:cs="Times New Roman"/>
            <w:i/>
            <w:sz w:val="28"/>
            <w:szCs w:val="28"/>
          </w:rPr>
          <w:t>.</w:t>
        </w:r>
        <w:r w:rsidR="00ED0BEC" w:rsidRPr="00A01B99">
          <w:rPr>
            <w:rStyle w:val="a6"/>
            <w:rFonts w:ascii="Times New Roman" w:hAnsi="Times New Roman" w:cs="Times New Roman"/>
            <w:i/>
            <w:sz w:val="28"/>
            <w:szCs w:val="28"/>
            <w:lang w:val="en-US"/>
          </w:rPr>
          <w:t>com</w:t>
        </w:r>
      </w:hyperlink>
    </w:p>
    <w:p w:rsidR="00ED0BEC" w:rsidRPr="00A01B99" w:rsidRDefault="00ED0BEC" w:rsidP="009324B8">
      <w:pPr>
        <w:spacing w:after="0" w:line="360" w:lineRule="auto"/>
        <w:jc w:val="both"/>
        <w:rPr>
          <w:rFonts w:ascii="Times New Roman" w:hAnsi="Times New Roman" w:cs="Times New Roman"/>
          <w:i/>
          <w:sz w:val="28"/>
          <w:szCs w:val="28"/>
        </w:rPr>
      </w:pPr>
      <w:r w:rsidRPr="00A01B99">
        <w:rPr>
          <w:rFonts w:ascii="Times New Roman" w:hAnsi="Times New Roman" w:cs="Times New Roman"/>
          <w:i/>
          <w:sz w:val="28"/>
          <w:szCs w:val="28"/>
        </w:rPr>
        <w:t xml:space="preserve">Евгений Джиджора, научный руководитель, кандидат филологических наук, доцент заведующий кафедры периодической прессы и </w:t>
      </w:r>
      <w:proofErr w:type="spellStart"/>
      <w:r w:rsidRPr="00A01B99">
        <w:rPr>
          <w:rFonts w:ascii="Times New Roman" w:hAnsi="Times New Roman" w:cs="Times New Roman"/>
          <w:i/>
          <w:sz w:val="28"/>
          <w:szCs w:val="28"/>
        </w:rPr>
        <w:t>медиаредактирования</w:t>
      </w:r>
      <w:proofErr w:type="spellEnd"/>
      <w:r w:rsidRPr="00A01B99">
        <w:rPr>
          <w:rFonts w:ascii="Times New Roman" w:hAnsi="Times New Roman" w:cs="Times New Roman"/>
          <w:i/>
          <w:sz w:val="28"/>
          <w:szCs w:val="28"/>
        </w:rPr>
        <w:t>, Одесского национального университета имени И. И. Мечникова</w:t>
      </w:r>
    </w:p>
    <w:p w:rsidR="006B7E0D" w:rsidRPr="00A01B99" w:rsidRDefault="006B7E0D" w:rsidP="009324B8">
      <w:pPr>
        <w:spacing w:after="0" w:line="360" w:lineRule="auto"/>
        <w:ind w:firstLine="567"/>
        <w:jc w:val="both"/>
        <w:rPr>
          <w:rFonts w:ascii="Times New Roman" w:hAnsi="Times New Roman" w:cs="Times New Roman"/>
          <w:sz w:val="28"/>
          <w:szCs w:val="28"/>
        </w:rPr>
      </w:pPr>
      <w:r w:rsidRPr="00A01B99">
        <w:rPr>
          <w:rFonts w:ascii="Times New Roman" w:hAnsi="Times New Roman" w:cs="Times New Roman"/>
          <w:sz w:val="28"/>
          <w:szCs w:val="28"/>
        </w:rPr>
        <w:t>Возрастание популярности жанра журналистского расследования в Украине спровоцировало появление принципиально новых методов его формирования и трансформацию обычной и классической для постсоветской журналистики формы. Целостного, монолитного текста не всегда хватает для того, чтобы удовлетворить читательскую аудиторию и выстроить полноценную картину событий. В исследовании проанализирован нестандартный подход к созданию журналистского расследования авторами интернет-портала «</w:t>
      </w:r>
      <w:proofErr w:type="spellStart"/>
      <w:r w:rsidRPr="00A01B99">
        <w:rPr>
          <w:rFonts w:ascii="Times New Roman" w:hAnsi="Times New Roman" w:cs="Times New Roman"/>
          <w:sz w:val="28"/>
          <w:szCs w:val="28"/>
        </w:rPr>
        <w:t>Цензор.Нет</w:t>
      </w:r>
      <w:proofErr w:type="spellEnd"/>
      <w:r w:rsidRPr="00A01B99">
        <w:rPr>
          <w:rFonts w:ascii="Times New Roman" w:hAnsi="Times New Roman" w:cs="Times New Roman"/>
          <w:sz w:val="28"/>
          <w:szCs w:val="28"/>
        </w:rPr>
        <w:t xml:space="preserve">». Описано методы и способы создания такого материала при помощи формата </w:t>
      </w:r>
      <w:proofErr w:type="spellStart"/>
      <w:r w:rsidRPr="00A01B99">
        <w:rPr>
          <w:rFonts w:ascii="Times New Roman" w:hAnsi="Times New Roman" w:cs="Times New Roman"/>
          <w:sz w:val="28"/>
          <w:szCs w:val="28"/>
        </w:rPr>
        <w:t>метатекста</w:t>
      </w:r>
      <w:proofErr w:type="spellEnd"/>
      <w:r w:rsidRPr="00A01B99">
        <w:rPr>
          <w:rFonts w:ascii="Times New Roman" w:hAnsi="Times New Roman" w:cs="Times New Roman"/>
          <w:sz w:val="28"/>
          <w:szCs w:val="28"/>
        </w:rPr>
        <w:t xml:space="preserve"> и онлайн-расследования. Продемонстрировано развитие и трансформацию жанра на протяжение последних лет и факторы, которые влияют на подобные изменения. Автор статьи демонстрирует, что отказ от стандартного понимания жанра – это не всегда нарушение каких-либо норм или правил, но и способ, инструмент, при помощи которого возможно осовременить и приблизить к запросам аудитории современные материалы. В фокусе внимания автора – интернет-портал «</w:t>
      </w:r>
      <w:proofErr w:type="spellStart"/>
      <w:r w:rsidRPr="00A01B99">
        <w:rPr>
          <w:rFonts w:ascii="Times New Roman" w:hAnsi="Times New Roman" w:cs="Times New Roman"/>
          <w:sz w:val="28"/>
          <w:szCs w:val="28"/>
        </w:rPr>
        <w:t>Цензор.Нет</w:t>
      </w:r>
      <w:proofErr w:type="spellEnd"/>
      <w:r w:rsidRPr="00A01B99">
        <w:rPr>
          <w:rFonts w:ascii="Times New Roman" w:hAnsi="Times New Roman" w:cs="Times New Roman"/>
          <w:sz w:val="28"/>
          <w:szCs w:val="28"/>
        </w:rPr>
        <w:t xml:space="preserve">», один из главных всеукраинских СМИ, журналисты которого считаются одними из лучших расследователей страны. </w:t>
      </w:r>
    </w:p>
    <w:p w:rsidR="006B7E0D" w:rsidRPr="00A01B99" w:rsidRDefault="006B7E0D" w:rsidP="009324B8">
      <w:pPr>
        <w:spacing w:after="0" w:line="360" w:lineRule="auto"/>
        <w:ind w:firstLine="567"/>
        <w:jc w:val="both"/>
        <w:rPr>
          <w:rFonts w:ascii="Times New Roman" w:hAnsi="Times New Roman" w:cs="Times New Roman"/>
          <w:sz w:val="28"/>
          <w:szCs w:val="28"/>
        </w:rPr>
      </w:pPr>
      <w:r w:rsidRPr="00A01B99">
        <w:rPr>
          <w:rFonts w:ascii="Times New Roman" w:hAnsi="Times New Roman" w:cs="Times New Roman"/>
          <w:b/>
          <w:sz w:val="28"/>
          <w:szCs w:val="28"/>
        </w:rPr>
        <w:t xml:space="preserve">Ключевые слова: </w:t>
      </w:r>
      <w:r w:rsidRPr="00A01B99">
        <w:rPr>
          <w:rFonts w:ascii="Times New Roman" w:hAnsi="Times New Roman" w:cs="Times New Roman"/>
          <w:sz w:val="28"/>
          <w:szCs w:val="28"/>
        </w:rPr>
        <w:t xml:space="preserve">журналистское расследование, гипотеза, </w:t>
      </w:r>
      <w:proofErr w:type="spellStart"/>
      <w:r w:rsidRPr="00A01B99">
        <w:rPr>
          <w:rFonts w:ascii="Times New Roman" w:hAnsi="Times New Roman" w:cs="Times New Roman"/>
          <w:sz w:val="28"/>
          <w:szCs w:val="28"/>
        </w:rPr>
        <w:t>метатекст</w:t>
      </w:r>
      <w:proofErr w:type="spellEnd"/>
      <w:r w:rsidRPr="00A01B99">
        <w:rPr>
          <w:rFonts w:ascii="Times New Roman" w:hAnsi="Times New Roman" w:cs="Times New Roman"/>
          <w:sz w:val="28"/>
          <w:szCs w:val="28"/>
        </w:rPr>
        <w:t>, онлайн-расследование, журналистика.</w:t>
      </w:r>
    </w:p>
    <w:p w:rsidR="00B13F8A" w:rsidRPr="00A01B99" w:rsidRDefault="00B13F8A" w:rsidP="009324B8">
      <w:pPr>
        <w:spacing w:line="360" w:lineRule="auto"/>
        <w:ind w:firstLine="567"/>
        <w:jc w:val="both"/>
        <w:rPr>
          <w:rFonts w:ascii="Times New Roman" w:hAnsi="Times New Roman" w:cs="Times New Roman"/>
          <w:b/>
          <w:sz w:val="28"/>
          <w:szCs w:val="28"/>
        </w:rPr>
      </w:pPr>
    </w:p>
    <w:p w:rsidR="00A01B99" w:rsidRPr="00A01B99" w:rsidRDefault="00A01B99" w:rsidP="009324B8">
      <w:pPr>
        <w:spacing w:after="0" w:line="360" w:lineRule="auto"/>
        <w:jc w:val="both"/>
        <w:rPr>
          <w:rFonts w:ascii="Times New Roman" w:hAnsi="Times New Roman" w:cs="Times New Roman"/>
          <w:b/>
          <w:sz w:val="28"/>
          <w:szCs w:val="28"/>
          <w:lang w:val="en-US"/>
        </w:rPr>
      </w:pPr>
      <w:r w:rsidRPr="00A01B99">
        <w:rPr>
          <w:rFonts w:ascii="Times New Roman" w:hAnsi="Times New Roman" w:cs="Times New Roman"/>
          <w:b/>
          <w:sz w:val="28"/>
          <w:szCs w:val="28"/>
          <w:lang w:val="en-US"/>
        </w:rPr>
        <w:t>Meta-text and online investigation as a new format of journalistic investigation (on the example of publications on the Internet portal "Censor.net" during the years 2014-2017).</w:t>
      </w:r>
    </w:p>
    <w:p w:rsidR="007C13CF" w:rsidRPr="00A01B99" w:rsidRDefault="007C13CF" w:rsidP="009324B8">
      <w:pPr>
        <w:spacing w:after="0" w:line="360" w:lineRule="auto"/>
        <w:jc w:val="both"/>
        <w:rPr>
          <w:rFonts w:ascii="Times New Roman" w:hAnsi="Times New Roman" w:cs="Times New Roman"/>
          <w:i/>
          <w:sz w:val="28"/>
          <w:szCs w:val="28"/>
          <w:lang w:val="en-US"/>
        </w:rPr>
      </w:pPr>
      <w:proofErr w:type="spellStart"/>
      <w:r w:rsidRPr="00A01B99">
        <w:rPr>
          <w:rFonts w:ascii="Times New Roman" w:hAnsi="Times New Roman" w:cs="Times New Roman"/>
          <w:i/>
          <w:sz w:val="28"/>
          <w:szCs w:val="28"/>
          <w:lang w:val="en-US"/>
        </w:rPr>
        <w:t>Dmytro</w:t>
      </w:r>
      <w:proofErr w:type="spellEnd"/>
      <w:r w:rsidRPr="00A01B99">
        <w:rPr>
          <w:rFonts w:ascii="Times New Roman" w:hAnsi="Times New Roman" w:cs="Times New Roman"/>
          <w:i/>
          <w:sz w:val="28"/>
          <w:szCs w:val="28"/>
          <w:lang w:val="en-US"/>
        </w:rPr>
        <w:t xml:space="preserve"> </w:t>
      </w:r>
      <w:proofErr w:type="spellStart"/>
      <w:r w:rsidRPr="00A01B99">
        <w:rPr>
          <w:rFonts w:ascii="Times New Roman" w:hAnsi="Times New Roman" w:cs="Times New Roman"/>
          <w:i/>
          <w:sz w:val="28"/>
          <w:szCs w:val="28"/>
          <w:lang w:val="en-US"/>
        </w:rPr>
        <w:t>Zhuravel</w:t>
      </w:r>
      <w:proofErr w:type="spellEnd"/>
      <w:r w:rsidRPr="00A01B99">
        <w:rPr>
          <w:rFonts w:ascii="Times New Roman" w:hAnsi="Times New Roman" w:cs="Times New Roman"/>
          <w:i/>
          <w:sz w:val="28"/>
          <w:szCs w:val="28"/>
          <w:lang w:val="en-US"/>
        </w:rPr>
        <w:t>,</w:t>
      </w:r>
      <w:r w:rsidR="00064718" w:rsidRPr="00A01B99">
        <w:rPr>
          <w:rFonts w:ascii="Times New Roman" w:hAnsi="Times New Roman" w:cs="Times New Roman"/>
          <w:sz w:val="28"/>
          <w:szCs w:val="28"/>
          <w:lang w:val="en-US"/>
        </w:rPr>
        <w:t xml:space="preserve"> </w:t>
      </w:r>
      <w:proofErr w:type="spellStart"/>
      <w:r w:rsidR="00064718" w:rsidRPr="00A01B99">
        <w:rPr>
          <w:rFonts w:ascii="Times New Roman" w:hAnsi="Times New Roman" w:cs="Times New Roman"/>
          <w:i/>
          <w:sz w:val="28"/>
          <w:szCs w:val="28"/>
          <w:lang w:val="en-US"/>
        </w:rPr>
        <w:t>сandidate</w:t>
      </w:r>
      <w:proofErr w:type="spellEnd"/>
      <w:r w:rsidR="00064718" w:rsidRPr="00A01B99">
        <w:rPr>
          <w:rFonts w:ascii="Times New Roman" w:hAnsi="Times New Roman" w:cs="Times New Roman"/>
          <w:i/>
          <w:sz w:val="28"/>
          <w:szCs w:val="28"/>
          <w:lang w:val="en-US"/>
        </w:rPr>
        <w:t xml:space="preserve"> for a second (master’s) level </w:t>
      </w:r>
      <w:proofErr w:type="spellStart"/>
      <w:r w:rsidR="00064718" w:rsidRPr="00A01B99">
        <w:rPr>
          <w:rFonts w:ascii="Times New Roman" w:hAnsi="Times New Roman" w:cs="Times New Roman"/>
          <w:i/>
          <w:sz w:val="28"/>
          <w:szCs w:val="28"/>
          <w:lang w:val="en-US"/>
        </w:rPr>
        <w:t>Deparment</w:t>
      </w:r>
      <w:proofErr w:type="spellEnd"/>
      <w:r w:rsidR="00064718" w:rsidRPr="00A01B99">
        <w:rPr>
          <w:rFonts w:ascii="Times New Roman" w:hAnsi="Times New Roman" w:cs="Times New Roman"/>
          <w:i/>
          <w:sz w:val="28"/>
          <w:szCs w:val="28"/>
          <w:lang w:val="en-US"/>
        </w:rPr>
        <w:t xml:space="preserve"> of Journalism, Advertising and Publishing, Odessa I. I </w:t>
      </w:r>
      <w:proofErr w:type="spellStart"/>
      <w:r w:rsidR="00064718" w:rsidRPr="00A01B99">
        <w:rPr>
          <w:rFonts w:ascii="Times New Roman" w:hAnsi="Times New Roman" w:cs="Times New Roman"/>
          <w:i/>
          <w:sz w:val="28"/>
          <w:szCs w:val="28"/>
          <w:lang w:val="en-US"/>
        </w:rPr>
        <w:t>Mechnikov</w:t>
      </w:r>
      <w:proofErr w:type="spellEnd"/>
      <w:r w:rsidR="00064718" w:rsidRPr="00A01B99">
        <w:rPr>
          <w:rFonts w:ascii="Times New Roman" w:hAnsi="Times New Roman" w:cs="Times New Roman"/>
          <w:i/>
          <w:sz w:val="28"/>
          <w:szCs w:val="28"/>
          <w:lang w:val="en-US"/>
        </w:rPr>
        <w:t xml:space="preserve"> National University, e-mail:</w:t>
      </w:r>
      <w:r w:rsidR="00064718" w:rsidRPr="00A01B99">
        <w:rPr>
          <w:rFonts w:ascii="Times New Roman" w:hAnsi="Times New Roman" w:cs="Times New Roman"/>
          <w:i/>
          <w:sz w:val="28"/>
          <w:szCs w:val="28"/>
          <w:lang w:val="uk-UA"/>
        </w:rPr>
        <w:t xml:space="preserve"> </w:t>
      </w:r>
      <w:hyperlink r:id="rId8" w:history="1">
        <w:r w:rsidR="00ED0BEC" w:rsidRPr="00A01B99">
          <w:rPr>
            <w:rStyle w:val="a6"/>
            <w:rFonts w:ascii="Times New Roman" w:hAnsi="Times New Roman" w:cs="Times New Roman"/>
            <w:i/>
            <w:sz w:val="28"/>
            <w:szCs w:val="28"/>
            <w:lang w:val="en-US"/>
          </w:rPr>
          <w:t>dmyzhur@gmail.com</w:t>
        </w:r>
      </w:hyperlink>
    </w:p>
    <w:p w:rsidR="00ED0BEC" w:rsidRPr="00A01B99" w:rsidRDefault="00ED0BEC" w:rsidP="009324B8">
      <w:pPr>
        <w:spacing w:after="0" w:line="360" w:lineRule="auto"/>
        <w:jc w:val="both"/>
        <w:rPr>
          <w:rFonts w:ascii="Times New Roman" w:hAnsi="Times New Roman" w:cs="Times New Roman"/>
          <w:i/>
          <w:sz w:val="28"/>
          <w:szCs w:val="28"/>
          <w:lang w:val="en-US"/>
        </w:rPr>
      </w:pPr>
      <w:proofErr w:type="spellStart"/>
      <w:r w:rsidRPr="00A01B99">
        <w:rPr>
          <w:rFonts w:ascii="Times New Roman" w:hAnsi="Times New Roman" w:cs="Times New Roman"/>
          <w:i/>
          <w:sz w:val="28"/>
          <w:szCs w:val="28"/>
          <w:lang w:val="en-US"/>
        </w:rPr>
        <w:t>Yevhen</w:t>
      </w:r>
      <w:proofErr w:type="spellEnd"/>
      <w:r w:rsidRPr="00A01B99">
        <w:rPr>
          <w:rFonts w:ascii="Times New Roman" w:hAnsi="Times New Roman" w:cs="Times New Roman"/>
          <w:i/>
          <w:sz w:val="28"/>
          <w:szCs w:val="28"/>
          <w:lang w:val="en-US"/>
        </w:rPr>
        <w:t xml:space="preserve"> </w:t>
      </w:r>
      <w:proofErr w:type="spellStart"/>
      <w:r w:rsidRPr="00A01B99">
        <w:rPr>
          <w:rFonts w:ascii="Times New Roman" w:hAnsi="Times New Roman" w:cs="Times New Roman"/>
          <w:i/>
          <w:sz w:val="28"/>
          <w:szCs w:val="28"/>
          <w:lang w:val="en-US"/>
        </w:rPr>
        <w:t>Dzhydzhora</w:t>
      </w:r>
      <w:proofErr w:type="spellEnd"/>
      <w:r w:rsidRPr="00A01B99">
        <w:rPr>
          <w:rFonts w:ascii="Times New Roman" w:hAnsi="Times New Roman" w:cs="Times New Roman"/>
          <w:i/>
          <w:sz w:val="28"/>
          <w:szCs w:val="28"/>
          <w:lang w:val="en-US"/>
        </w:rPr>
        <w:t xml:space="preserve">, PhD (Philology), docent of Department of periodical press and </w:t>
      </w:r>
      <w:proofErr w:type="gramStart"/>
      <w:r w:rsidRPr="00A01B99">
        <w:rPr>
          <w:rFonts w:ascii="Times New Roman" w:hAnsi="Times New Roman" w:cs="Times New Roman"/>
          <w:i/>
          <w:sz w:val="28"/>
          <w:szCs w:val="28"/>
          <w:lang w:val="en-US"/>
        </w:rPr>
        <w:t>media-editing</w:t>
      </w:r>
      <w:proofErr w:type="gramEnd"/>
      <w:r w:rsidRPr="00A01B99">
        <w:rPr>
          <w:rFonts w:ascii="Times New Roman" w:hAnsi="Times New Roman" w:cs="Times New Roman"/>
          <w:i/>
          <w:sz w:val="28"/>
          <w:szCs w:val="28"/>
          <w:lang w:val="en-US"/>
        </w:rPr>
        <w:t xml:space="preserve">, Odessa I. I </w:t>
      </w:r>
      <w:proofErr w:type="spellStart"/>
      <w:r w:rsidRPr="00A01B99">
        <w:rPr>
          <w:rFonts w:ascii="Times New Roman" w:hAnsi="Times New Roman" w:cs="Times New Roman"/>
          <w:i/>
          <w:sz w:val="28"/>
          <w:szCs w:val="28"/>
          <w:lang w:val="en-US"/>
        </w:rPr>
        <w:t>Mechnikov</w:t>
      </w:r>
      <w:proofErr w:type="spellEnd"/>
      <w:r w:rsidRPr="00A01B99">
        <w:rPr>
          <w:rFonts w:ascii="Times New Roman" w:hAnsi="Times New Roman" w:cs="Times New Roman"/>
          <w:i/>
          <w:sz w:val="28"/>
          <w:szCs w:val="28"/>
          <w:lang w:val="en-US"/>
        </w:rPr>
        <w:t xml:space="preserve"> National University.</w:t>
      </w:r>
    </w:p>
    <w:p w:rsidR="006B7E0D" w:rsidRPr="00A01B99" w:rsidRDefault="006B7E0D" w:rsidP="009324B8">
      <w:pPr>
        <w:spacing w:after="0" w:line="360" w:lineRule="auto"/>
        <w:ind w:firstLine="567"/>
        <w:jc w:val="both"/>
        <w:rPr>
          <w:rFonts w:ascii="Times New Roman" w:hAnsi="Times New Roman" w:cs="Times New Roman"/>
          <w:sz w:val="28"/>
          <w:szCs w:val="28"/>
          <w:lang w:val="en-US"/>
        </w:rPr>
      </w:pPr>
      <w:r w:rsidRPr="00A01B99">
        <w:rPr>
          <w:rFonts w:ascii="Times New Roman" w:hAnsi="Times New Roman" w:cs="Times New Roman"/>
          <w:sz w:val="28"/>
          <w:szCs w:val="28"/>
          <w:lang w:val="en-US"/>
        </w:rPr>
        <w:t>The growing popularity of journalistic investigations genre in Ukraine provoked the emergence of fundamentally new methods for its formation and transformation from the usual and classical form of post-Soviet journalism. Integral, monolithic text is not always enough to satisfy the reader and build a complete picture of developments. The research analyses non-standard approach to the creation of a journalistic investigation by the authors of the Internet portal “</w:t>
      </w:r>
      <w:r w:rsidR="007C13CF" w:rsidRPr="00A01B99">
        <w:rPr>
          <w:rFonts w:ascii="Times New Roman" w:hAnsi="Times New Roman" w:cs="Times New Roman"/>
          <w:sz w:val="28"/>
          <w:szCs w:val="28"/>
          <w:lang w:val="uk-UA"/>
        </w:rPr>
        <w:t>С</w:t>
      </w:r>
      <w:r w:rsidRPr="00A01B99">
        <w:rPr>
          <w:rFonts w:ascii="Times New Roman" w:hAnsi="Times New Roman" w:cs="Times New Roman"/>
          <w:sz w:val="28"/>
          <w:szCs w:val="28"/>
          <w:lang w:val="en-US"/>
        </w:rPr>
        <w:t xml:space="preserve">ensor.net". Ways and methods of such material’s creation with the help of meta-text format and online investigation </w:t>
      </w:r>
      <w:proofErr w:type="gramStart"/>
      <w:r w:rsidRPr="00A01B99">
        <w:rPr>
          <w:rFonts w:ascii="Times New Roman" w:hAnsi="Times New Roman" w:cs="Times New Roman"/>
          <w:sz w:val="28"/>
          <w:szCs w:val="28"/>
          <w:lang w:val="en-US"/>
        </w:rPr>
        <w:t>were described</w:t>
      </w:r>
      <w:proofErr w:type="gramEnd"/>
      <w:r w:rsidRPr="00A01B99">
        <w:rPr>
          <w:rFonts w:ascii="Times New Roman" w:hAnsi="Times New Roman" w:cs="Times New Roman"/>
          <w:sz w:val="28"/>
          <w:szCs w:val="28"/>
          <w:lang w:val="en-US"/>
        </w:rPr>
        <w:t xml:space="preserve">. The development and transformation of the genre in recent years and factors that influence such changes </w:t>
      </w:r>
      <w:proofErr w:type="gramStart"/>
      <w:r w:rsidRPr="00A01B99">
        <w:rPr>
          <w:rFonts w:ascii="Times New Roman" w:hAnsi="Times New Roman" w:cs="Times New Roman"/>
          <w:sz w:val="28"/>
          <w:szCs w:val="28"/>
          <w:lang w:val="en-US"/>
        </w:rPr>
        <w:t>were shown</w:t>
      </w:r>
      <w:proofErr w:type="gramEnd"/>
      <w:r w:rsidRPr="00A01B99">
        <w:rPr>
          <w:rFonts w:ascii="Times New Roman" w:hAnsi="Times New Roman" w:cs="Times New Roman"/>
          <w:sz w:val="28"/>
          <w:szCs w:val="28"/>
          <w:lang w:val="en-US"/>
        </w:rPr>
        <w:t xml:space="preserve">. The author of the article shows that the refusal of standard genre’s understanding is not always a violation of certain norms or rules, but also a way, and an instrument with the help of which it is possible to modernize and make contemporary materials meet the needs of </w:t>
      </w:r>
      <w:r w:rsidR="007C13CF" w:rsidRPr="00A01B99">
        <w:rPr>
          <w:rFonts w:ascii="Times New Roman" w:hAnsi="Times New Roman" w:cs="Times New Roman"/>
          <w:sz w:val="28"/>
          <w:szCs w:val="28"/>
          <w:lang w:val="en-US"/>
        </w:rPr>
        <w:t>the audience. Internet portal “С</w:t>
      </w:r>
      <w:r w:rsidRPr="00A01B99">
        <w:rPr>
          <w:rFonts w:ascii="Times New Roman" w:hAnsi="Times New Roman" w:cs="Times New Roman"/>
          <w:sz w:val="28"/>
          <w:szCs w:val="28"/>
          <w:lang w:val="en-US"/>
        </w:rPr>
        <w:t xml:space="preserve">ensor.net” is in the author's spotlight. It is one of the main all-Ukrainian media, whose journalists are considered </w:t>
      </w:r>
      <w:proofErr w:type="gramStart"/>
      <w:r w:rsidRPr="00A01B99">
        <w:rPr>
          <w:rFonts w:ascii="Times New Roman" w:hAnsi="Times New Roman" w:cs="Times New Roman"/>
          <w:sz w:val="28"/>
          <w:szCs w:val="28"/>
          <w:lang w:val="en-US"/>
        </w:rPr>
        <w:t>to be one</w:t>
      </w:r>
      <w:proofErr w:type="gramEnd"/>
      <w:r w:rsidRPr="00A01B99">
        <w:rPr>
          <w:rFonts w:ascii="Times New Roman" w:hAnsi="Times New Roman" w:cs="Times New Roman"/>
          <w:sz w:val="28"/>
          <w:szCs w:val="28"/>
          <w:lang w:val="en-US"/>
        </w:rPr>
        <w:t xml:space="preserve"> of the best investigators in the country.</w:t>
      </w:r>
    </w:p>
    <w:p w:rsidR="006B7E0D" w:rsidRPr="00A01B99" w:rsidRDefault="006B7E0D" w:rsidP="009324B8">
      <w:pPr>
        <w:spacing w:after="0" w:line="360" w:lineRule="auto"/>
        <w:ind w:firstLine="567"/>
        <w:jc w:val="both"/>
        <w:rPr>
          <w:rFonts w:ascii="Times New Roman" w:hAnsi="Times New Roman" w:cs="Times New Roman"/>
          <w:sz w:val="28"/>
          <w:szCs w:val="28"/>
          <w:lang w:val="en-US"/>
        </w:rPr>
      </w:pPr>
      <w:r w:rsidRPr="00A01B99">
        <w:rPr>
          <w:rFonts w:ascii="Times New Roman" w:hAnsi="Times New Roman" w:cs="Times New Roman"/>
          <w:b/>
          <w:sz w:val="28"/>
          <w:szCs w:val="28"/>
          <w:lang w:val="en-US"/>
        </w:rPr>
        <w:t>Key words</w:t>
      </w:r>
      <w:r w:rsidRPr="00A01B99">
        <w:rPr>
          <w:rFonts w:ascii="Times New Roman" w:hAnsi="Times New Roman" w:cs="Times New Roman"/>
          <w:sz w:val="28"/>
          <w:szCs w:val="28"/>
          <w:lang w:val="en-US"/>
        </w:rPr>
        <w:t xml:space="preserve">: journalistic investigation, assumption, hypothesis, </w:t>
      </w:r>
      <w:proofErr w:type="spellStart"/>
      <w:r w:rsidRPr="00A01B99">
        <w:rPr>
          <w:rFonts w:ascii="Times New Roman" w:hAnsi="Times New Roman" w:cs="Times New Roman"/>
          <w:sz w:val="28"/>
          <w:szCs w:val="28"/>
          <w:lang w:val="en-US"/>
        </w:rPr>
        <w:t>metatext</w:t>
      </w:r>
      <w:proofErr w:type="spellEnd"/>
      <w:r w:rsidRPr="00A01B99">
        <w:rPr>
          <w:rFonts w:ascii="Times New Roman" w:hAnsi="Times New Roman" w:cs="Times New Roman"/>
          <w:sz w:val="28"/>
          <w:szCs w:val="28"/>
          <w:lang w:val="en-US"/>
        </w:rPr>
        <w:t>, online investigation, journalism.</w:t>
      </w:r>
    </w:p>
    <w:sectPr w:rsidR="006B7E0D" w:rsidRPr="00A01B99">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6380" w:rsidRDefault="00016380" w:rsidP="009324B8">
      <w:pPr>
        <w:spacing w:after="0" w:line="240" w:lineRule="auto"/>
      </w:pPr>
      <w:r>
        <w:separator/>
      </w:r>
    </w:p>
  </w:endnote>
  <w:endnote w:type="continuationSeparator" w:id="0">
    <w:p w:rsidR="00016380" w:rsidRDefault="00016380" w:rsidP="009324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6380" w:rsidRDefault="00016380" w:rsidP="009324B8">
      <w:pPr>
        <w:spacing w:after="0" w:line="240" w:lineRule="auto"/>
      </w:pPr>
      <w:r>
        <w:separator/>
      </w:r>
    </w:p>
  </w:footnote>
  <w:footnote w:type="continuationSeparator" w:id="0">
    <w:p w:rsidR="00016380" w:rsidRDefault="00016380" w:rsidP="009324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944180"/>
      <w:docPartObj>
        <w:docPartGallery w:val="Page Numbers (Top of Page)"/>
        <w:docPartUnique/>
      </w:docPartObj>
    </w:sdtPr>
    <w:sdtEndPr/>
    <w:sdtContent>
      <w:p w:rsidR="009324B8" w:rsidRDefault="009324B8">
        <w:pPr>
          <w:pStyle w:val="a7"/>
          <w:jc w:val="right"/>
        </w:pPr>
        <w:r>
          <w:fldChar w:fldCharType="begin"/>
        </w:r>
        <w:r>
          <w:instrText>PAGE   \* MERGEFORMAT</w:instrText>
        </w:r>
        <w:r>
          <w:fldChar w:fldCharType="separate"/>
        </w:r>
        <w:r w:rsidR="00416986">
          <w:rPr>
            <w:noProof/>
          </w:rPr>
          <w:t>2</w:t>
        </w:r>
        <w:r>
          <w:fldChar w:fldCharType="end"/>
        </w:r>
      </w:p>
    </w:sdtContent>
  </w:sdt>
  <w:p w:rsidR="009324B8" w:rsidRDefault="009324B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2567F"/>
    <w:multiLevelType w:val="hybridMultilevel"/>
    <w:tmpl w:val="B9E2BA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D179E0"/>
    <w:multiLevelType w:val="hybridMultilevel"/>
    <w:tmpl w:val="08282484"/>
    <w:lvl w:ilvl="0" w:tplc="42D2FB80">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7894135"/>
    <w:multiLevelType w:val="hybridMultilevel"/>
    <w:tmpl w:val="B5A4CB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3ED"/>
    <w:rsid w:val="00016380"/>
    <w:rsid w:val="00052ED6"/>
    <w:rsid w:val="00064718"/>
    <w:rsid w:val="00091630"/>
    <w:rsid w:val="000D7043"/>
    <w:rsid w:val="000F50D6"/>
    <w:rsid w:val="0017386F"/>
    <w:rsid w:val="00214D82"/>
    <w:rsid w:val="002761B4"/>
    <w:rsid w:val="002E0BF4"/>
    <w:rsid w:val="002F3973"/>
    <w:rsid w:val="003F1AA1"/>
    <w:rsid w:val="00415D79"/>
    <w:rsid w:val="00416986"/>
    <w:rsid w:val="00467BB3"/>
    <w:rsid w:val="0049792E"/>
    <w:rsid w:val="005143ED"/>
    <w:rsid w:val="005344A4"/>
    <w:rsid w:val="00553973"/>
    <w:rsid w:val="006618B9"/>
    <w:rsid w:val="006B7E0D"/>
    <w:rsid w:val="00731B9E"/>
    <w:rsid w:val="007771AA"/>
    <w:rsid w:val="007C13CF"/>
    <w:rsid w:val="00895639"/>
    <w:rsid w:val="008B0ED8"/>
    <w:rsid w:val="008C41CD"/>
    <w:rsid w:val="008E4B0F"/>
    <w:rsid w:val="00913DCC"/>
    <w:rsid w:val="009324B8"/>
    <w:rsid w:val="009A3C77"/>
    <w:rsid w:val="00A01B99"/>
    <w:rsid w:val="00A719FD"/>
    <w:rsid w:val="00A73C77"/>
    <w:rsid w:val="00A748AA"/>
    <w:rsid w:val="00AA519D"/>
    <w:rsid w:val="00AE7B62"/>
    <w:rsid w:val="00B13F8A"/>
    <w:rsid w:val="00B308CA"/>
    <w:rsid w:val="00B34743"/>
    <w:rsid w:val="00B442FC"/>
    <w:rsid w:val="00B55C26"/>
    <w:rsid w:val="00B72E5A"/>
    <w:rsid w:val="00CF3835"/>
    <w:rsid w:val="00DF5408"/>
    <w:rsid w:val="00E1651E"/>
    <w:rsid w:val="00E44296"/>
    <w:rsid w:val="00E757DF"/>
    <w:rsid w:val="00E80CA4"/>
    <w:rsid w:val="00E97F07"/>
    <w:rsid w:val="00EB3B8B"/>
    <w:rsid w:val="00ED0BEC"/>
    <w:rsid w:val="00ED2BA2"/>
    <w:rsid w:val="00F335CA"/>
    <w:rsid w:val="00F622CC"/>
    <w:rsid w:val="00F766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861916-5EC7-48D5-BF6E-F2603AF2F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F50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B308CA"/>
    <w:rPr>
      <w:i/>
      <w:iCs/>
    </w:rPr>
  </w:style>
  <w:style w:type="paragraph" w:styleId="a5">
    <w:name w:val="List Paragraph"/>
    <w:basedOn w:val="a"/>
    <w:uiPriority w:val="34"/>
    <w:qFormat/>
    <w:rsid w:val="006B7E0D"/>
    <w:pPr>
      <w:ind w:left="720"/>
      <w:contextualSpacing/>
    </w:pPr>
  </w:style>
  <w:style w:type="character" w:styleId="a6">
    <w:name w:val="Hyperlink"/>
    <w:basedOn w:val="a0"/>
    <w:uiPriority w:val="99"/>
    <w:unhideWhenUsed/>
    <w:rsid w:val="007C13CF"/>
    <w:rPr>
      <w:color w:val="0563C1" w:themeColor="hyperlink"/>
      <w:u w:val="single"/>
    </w:rPr>
  </w:style>
  <w:style w:type="paragraph" w:styleId="a7">
    <w:name w:val="header"/>
    <w:basedOn w:val="a"/>
    <w:link w:val="a8"/>
    <w:uiPriority w:val="99"/>
    <w:unhideWhenUsed/>
    <w:rsid w:val="009324B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324B8"/>
  </w:style>
  <w:style w:type="paragraph" w:styleId="a9">
    <w:name w:val="footer"/>
    <w:basedOn w:val="a"/>
    <w:link w:val="aa"/>
    <w:uiPriority w:val="99"/>
    <w:unhideWhenUsed/>
    <w:rsid w:val="009324B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324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852347">
      <w:bodyDiv w:val="1"/>
      <w:marLeft w:val="0"/>
      <w:marRight w:val="0"/>
      <w:marTop w:val="0"/>
      <w:marBottom w:val="0"/>
      <w:divBdr>
        <w:top w:val="none" w:sz="0" w:space="0" w:color="auto"/>
        <w:left w:val="none" w:sz="0" w:space="0" w:color="auto"/>
        <w:bottom w:val="none" w:sz="0" w:space="0" w:color="auto"/>
        <w:right w:val="none" w:sz="0" w:space="0" w:color="auto"/>
      </w:divBdr>
    </w:div>
    <w:div w:id="987593554">
      <w:bodyDiv w:val="1"/>
      <w:marLeft w:val="0"/>
      <w:marRight w:val="0"/>
      <w:marTop w:val="0"/>
      <w:marBottom w:val="0"/>
      <w:divBdr>
        <w:top w:val="none" w:sz="0" w:space="0" w:color="auto"/>
        <w:left w:val="none" w:sz="0" w:space="0" w:color="auto"/>
        <w:bottom w:val="none" w:sz="0" w:space="0" w:color="auto"/>
        <w:right w:val="none" w:sz="0" w:space="0" w:color="auto"/>
      </w:divBdr>
    </w:div>
    <w:div w:id="1966615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myzhur@gmail.com" TargetMode="External"/><Relationship Id="rId3" Type="http://schemas.openxmlformats.org/officeDocument/2006/relationships/settings" Target="settings.xml"/><Relationship Id="rId7" Type="http://schemas.openxmlformats.org/officeDocument/2006/relationships/hyperlink" Target="mailto:dmyzhur@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19</Pages>
  <Words>5169</Words>
  <Characters>29464</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15</cp:revision>
  <dcterms:created xsi:type="dcterms:W3CDTF">2018-11-30T09:00:00Z</dcterms:created>
  <dcterms:modified xsi:type="dcterms:W3CDTF">2018-12-03T08:23:00Z</dcterms:modified>
</cp:coreProperties>
</file>