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6F85" w:rsidRPr="00CE6CC9" w:rsidRDefault="00BE6F85" w:rsidP="00BE6F85">
      <w:pPr>
        <w:spacing w:line="360" w:lineRule="auto"/>
        <w:jc w:val="center"/>
        <w:rPr>
          <w:rFonts w:ascii="Times New Roman" w:hAnsi="Times New Roman" w:cs="Times New Roman"/>
          <w:sz w:val="28"/>
          <w:szCs w:val="28"/>
          <w:lang w:val="uk-UA"/>
        </w:rPr>
      </w:pPr>
      <w:r w:rsidRPr="00CE6CC9">
        <w:rPr>
          <w:rFonts w:ascii="Times New Roman" w:hAnsi="Times New Roman" w:cs="Times New Roman"/>
          <w:sz w:val="28"/>
          <w:szCs w:val="28"/>
          <w:lang w:val="uk-UA"/>
        </w:rPr>
        <w:t xml:space="preserve">Одеський національний університет </w:t>
      </w:r>
      <w:r>
        <w:rPr>
          <w:rFonts w:ascii="Times New Roman" w:hAnsi="Times New Roman" w:cs="Times New Roman"/>
          <w:sz w:val="28"/>
          <w:szCs w:val="28"/>
          <w:lang w:val="uk-UA"/>
        </w:rPr>
        <w:t>імені</w:t>
      </w:r>
      <w:r w:rsidRPr="00CE6CC9">
        <w:rPr>
          <w:rFonts w:ascii="Times New Roman" w:hAnsi="Times New Roman" w:cs="Times New Roman"/>
          <w:sz w:val="28"/>
          <w:szCs w:val="28"/>
          <w:lang w:val="uk-UA"/>
        </w:rPr>
        <w:t xml:space="preserve"> I.</w:t>
      </w:r>
      <w:r>
        <w:rPr>
          <w:rFonts w:ascii="Times New Roman" w:hAnsi="Times New Roman" w:cs="Times New Roman"/>
          <w:sz w:val="28"/>
          <w:szCs w:val="28"/>
          <w:lang w:val="uk-UA"/>
        </w:rPr>
        <w:t xml:space="preserve"> </w:t>
      </w:r>
      <w:r w:rsidRPr="00CE6CC9">
        <w:rPr>
          <w:rFonts w:ascii="Times New Roman" w:hAnsi="Times New Roman" w:cs="Times New Roman"/>
          <w:sz w:val="28"/>
          <w:szCs w:val="28"/>
          <w:lang w:val="uk-UA"/>
        </w:rPr>
        <w:t>I. Мечникова</w:t>
      </w:r>
    </w:p>
    <w:p w:rsidR="00BE6F85" w:rsidRPr="00CE6CC9" w:rsidRDefault="00BE6F85" w:rsidP="00BE6F8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Економіко-правовий</w:t>
      </w:r>
      <w:r w:rsidRPr="00CE6CC9">
        <w:rPr>
          <w:rFonts w:ascii="Times New Roman" w:hAnsi="Times New Roman" w:cs="Times New Roman"/>
          <w:sz w:val="28"/>
          <w:szCs w:val="28"/>
          <w:lang w:val="uk-UA"/>
        </w:rPr>
        <w:t xml:space="preserve"> факультет</w:t>
      </w:r>
    </w:p>
    <w:p w:rsidR="00BE6F85" w:rsidRPr="00CE6CC9" w:rsidRDefault="00BE6F85" w:rsidP="00BE6F85">
      <w:pPr>
        <w:spacing w:line="360" w:lineRule="auto"/>
        <w:jc w:val="center"/>
        <w:rPr>
          <w:rFonts w:ascii="Times New Roman" w:hAnsi="Times New Roman" w:cs="Times New Roman"/>
          <w:sz w:val="28"/>
          <w:szCs w:val="28"/>
          <w:lang w:val="uk-UA"/>
        </w:rPr>
      </w:pPr>
      <w:r w:rsidRPr="00CE6CC9">
        <w:rPr>
          <w:rFonts w:ascii="Times New Roman" w:hAnsi="Times New Roman" w:cs="Times New Roman"/>
          <w:sz w:val="28"/>
          <w:szCs w:val="28"/>
          <w:lang w:val="uk-UA"/>
        </w:rPr>
        <w:t xml:space="preserve">Кафедра менеджменту та </w:t>
      </w:r>
      <w:r>
        <w:rPr>
          <w:rFonts w:ascii="Times New Roman" w:hAnsi="Times New Roman" w:cs="Times New Roman"/>
          <w:sz w:val="28"/>
          <w:szCs w:val="28"/>
          <w:lang w:val="uk-UA"/>
        </w:rPr>
        <w:t>інновацій</w:t>
      </w: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8"/>
          <w:szCs w:val="28"/>
        </w:rPr>
      </w:pPr>
    </w:p>
    <w:p w:rsidR="00BE6F85" w:rsidRPr="00CE6CC9" w:rsidRDefault="00BE6F85" w:rsidP="00BE6F85">
      <w:pPr>
        <w:pBdr>
          <w:top w:val="nil"/>
          <w:left w:val="nil"/>
          <w:bottom w:val="nil"/>
          <w:right w:val="nil"/>
          <w:between w:val="nil"/>
        </w:pBdr>
        <w:spacing w:line="240" w:lineRule="auto"/>
        <w:jc w:val="right"/>
        <w:rPr>
          <w:rFonts w:ascii="Times New Roman" w:eastAsia="Times New Roman" w:hAnsi="Times New Roman" w:cs="Times New Roman"/>
          <w:sz w:val="28"/>
          <w:szCs w:val="28"/>
        </w:rPr>
      </w:pPr>
    </w:p>
    <w:p w:rsidR="00BE6F85" w:rsidRPr="00CE6CC9" w:rsidRDefault="00BE6F85" w:rsidP="00BE6F85">
      <w:pPr>
        <w:pBdr>
          <w:top w:val="nil"/>
          <w:left w:val="nil"/>
          <w:bottom w:val="nil"/>
          <w:right w:val="nil"/>
          <w:between w:val="nil"/>
        </w:pBdr>
        <w:spacing w:line="240" w:lineRule="auto"/>
        <w:jc w:val="right"/>
        <w:rPr>
          <w:rFonts w:ascii="Times New Roman" w:eastAsia="Times New Roman" w:hAnsi="Times New Roman" w:cs="Times New Roman"/>
          <w:sz w:val="28"/>
          <w:szCs w:val="28"/>
        </w:rPr>
      </w:pP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rPr>
      </w:pPr>
    </w:p>
    <w:p w:rsidR="00BE6F85" w:rsidRPr="008D6695" w:rsidRDefault="00BE6F85" w:rsidP="00BE6F85">
      <w:pPr>
        <w:pBdr>
          <w:top w:val="nil"/>
          <w:left w:val="nil"/>
          <w:bottom w:val="nil"/>
          <w:right w:val="nil"/>
          <w:between w:val="nil"/>
        </w:pBdr>
        <w:spacing w:line="360" w:lineRule="auto"/>
        <w:jc w:val="center"/>
        <w:rPr>
          <w:rFonts w:ascii="Times New Roman" w:eastAsia="Times New Roman" w:hAnsi="Times New Roman" w:cs="Times New Roman"/>
          <w:sz w:val="32"/>
          <w:szCs w:val="32"/>
        </w:rPr>
      </w:pPr>
      <w:r w:rsidRPr="00CE6CC9">
        <w:rPr>
          <w:rFonts w:ascii="Times New Roman" w:eastAsia="Times New Roman" w:hAnsi="Times New Roman" w:cs="Times New Roman"/>
          <w:sz w:val="28"/>
          <w:szCs w:val="28"/>
        </w:rPr>
        <w:tab/>
      </w:r>
      <w:r w:rsidRPr="008D6695">
        <w:rPr>
          <w:rFonts w:ascii="Times New Roman" w:eastAsia="Times New Roman" w:hAnsi="Times New Roman" w:cs="Times New Roman"/>
          <w:b/>
          <w:sz w:val="32"/>
          <w:szCs w:val="32"/>
        </w:rPr>
        <w:t>Д и п л о м н а  р о б о т а</w:t>
      </w:r>
    </w:p>
    <w:p w:rsidR="00BE6F85" w:rsidRPr="008D6695" w:rsidRDefault="00BE6F85" w:rsidP="00BE6F85">
      <w:pPr>
        <w:pBdr>
          <w:top w:val="nil"/>
          <w:left w:val="nil"/>
          <w:bottom w:val="nil"/>
          <w:right w:val="nil"/>
          <w:between w:val="nil"/>
        </w:pBdr>
        <w:spacing w:line="240" w:lineRule="auto"/>
        <w:ind w:right="-57"/>
        <w:jc w:val="center"/>
        <w:rPr>
          <w:rFonts w:ascii="Times New Roman" w:eastAsia="Times New Roman" w:hAnsi="Times New Roman" w:cs="Times New Roman"/>
          <w:sz w:val="28"/>
          <w:szCs w:val="28"/>
        </w:rPr>
      </w:pPr>
      <w:r w:rsidRPr="008D6695">
        <w:rPr>
          <w:rFonts w:ascii="Times New Roman" w:eastAsia="Antiqua" w:hAnsi="Times New Roman" w:cs="Times New Roman"/>
          <w:b/>
          <w:sz w:val="28"/>
          <w:szCs w:val="28"/>
        </w:rPr>
        <w:t>«</w:t>
      </w:r>
      <w:r w:rsidRPr="008D6695">
        <w:rPr>
          <w:rFonts w:ascii="Times New Roman" w:eastAsia="Times New Roman" w:hAnsi="Times New Roman" w:cs="Times New Roman"/>
          <w:b/>
          <w:sz w:val="28"/>
          <w:szCs w:val="28"/>
          <w:lang w:val="uk-UA"/>
        </w:rPr>
        <w:t>Управління інноваційною діяльністю сучасної організації</w:t>
      </w:r>
      <w:r w:rsidRPr="008D6695">
        <w:rPr>
          <w:rFonts w:ascii="Times New Roman" w:eastAsia="Times New Roman" w:hAnsi="Times New Roman" w:cs="Times New Roman"/>
          <w:b/>
          <w:sz w:val="28"/>
          <w:szCs w:val="28"/>
        </w:rPr>
        <w:t>»</w:t>
      </w:r>
    </w:p>
    <w:p w:rsidR="00BE6F85" w:rsidRPr="008D6695"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8"/>
          <w:szCs w:val="28"/>
        </w:rPr>
      </w:pPr>
    </w:p>
    <w:p w:rsidR="00BE6F85" w:rsidRPr="008D6695"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8"/>
          <w:szCs w:val="28"/>
        </w:rPr>
      </w:pPr>
      <w:r w:rsidRPr="008D6695">
        <w:rPr>
          <w:rFonts w:ascii="Times New Roman" w:eastAsia="Times New Roman" w:hAnsi="Times New Roman" w:cs="Times New Roman"/>
          <w:sz w:val="28"/>
          <w:szCs w:val="28"/>
        </w:rPr>
        <w:t>«</w:t>
      </w:r>
      <w:r w:rsidRPr="008D6695">
        <w:rPr>
          <w:rFonts w:ascii="Times New Roman" w:eastAsia="Times New Roman" w:hAnsi="Times New Roman" w:cs="Times New Roman"/>
          <w:sz w:val="28"/>
          <w:szCs w:val="28"/>
          <w:lang w:val="en-US"/>
        </w:rPr>
        <w:t>Innovation management of the modern organization</w:t>
      </w:r>
      <w:r w:rsidRPr="008D6695">
        <w:rPr>
          <w:rFonts w:ascii="Times New Roman" w:eastAsia="Times New Roman" w:hAnsi="Times New Roman" w:cs="Times New Roman"/>
          <w:sz w:val="28"/>
          <w:szCs w:val="28"/>
        </w:rPr>
        <w:t>»</w:t>
      </w:r>
    </w:p>
    <w:p w:rsidR="00BE6F85" w:rsidRPr="008D6695"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8"/>
          <w:szCs w:val="28"/>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на здобуття ступеня вищої освіти «магістр»</w:t>
      </w: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4"/>
          <w:szCs w:val="24"/>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sz w:val="24"/>
          <w:szCs w:val="24"/>
        </w:rPr>
      </w:pP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4"/>
          <w:szCs w:val="24"/>
        </w:rPr>
      </w:pPr>
    </w:p>
    <w:tbl>
      <w:tblPr>
        <w:tblW w:w="9747" w:type="dxa"/>
        <w:tblLayout w:type="fixed"/>
        <w:tblLook w:val="0000" w:firstRow="0" w:lastRow="0" w:firstColumn="0" w:lastColumn="0" w:noHBand="0" w:noVBand="0"/>
      </w:tblPr>
      <w:tblGrid>
        <w:gridCol w:w="4077"/>
        <w:gridCol w:w="5670"/>
      </w:tblGrid>
      <w:tr w:rsidR="00BE6F85" w:rsidRPr="00CE6CC9" w:rsidTr="00576A2A">
        <w:trPr>
          <w:trHeight w:val="4860"/>
        </w:trPr>
        <w:tc>
          <w:tcPr>
            <w:tcW w:w="4077" w:type="dxa"/>
          </w:tcPr>
          <w:p w:rsidR="00BE6F85" w:rsidRPr="00CE6CC9" w:rsidRDefault="00BE6F85" w:rsidP="00576A2A">
            <w:pPr>
              <w:pBdr>
                <w:top w:val="nil"/>
                <w:left w:val="nil"/>
                <w:bottom w:val="nil"/>
                <w:right w:val="nil"/>
                <w:between w:val="nil"/>
              </w:pBdr>
              <w:jc w:val="center"/>
              <w:rPr>
                <w:rFonts w:ascii="Times New Roman" w:eastAsia="Times New Roman" w:hAnsi="Times New Roman" w:cs="Times New Roman"/>
                <w:sz w:val="28"/>
                <w:szCs w:val="28"/>
              </w:rPr>
            </w:pPr>
          </w:p>
          <w:p w:rsidR="00BE6F85" w:rsidRPr="00CE6CC9" w:rsidRDefault="00BE6F85" w:rsidP="00576A2A">
            <w:pPr>
              <w:pBdr>
                <w:top w:val="nil"/>
                <w:left w:val="nil"/>
                <w:bottom w:val="nil"/>
                <w:right w:val="nil"/>
                <w:between w:val="nil"/>
              </w:pBdr>
              <w:jc w:val="center"/>
              <w:rPr>
                <w:rFonts w:ascii="Times New Roman" w:eastAsia="Times New Roman" w:hAnsi="Times New Roman" w:cs="Times New Roman"/>
                <w:sz w:val="28"/>
                <w:szCs w:val="28"/>
              </w:rPr>
            </w:pPr>
          </w:p>
        </w:tc>
        <w:tc>
          <w:tcPr>
            <w:tcW w:w="5670" w:type="dxa"/>
          </w:tcPr>
          <w:p w:rsidR="00BE6F85" w:rsidRPr="00CE6CC9" w:rsidRDefault="00BE6F85" w:rsidP="00576A2A">
            <w:pPr>
              <w:pBdr>
                <w:top w:val="nil"/>
                <w:left w:val="nil"/>
                <w:bottom w:val="nil"/>
                <w:right w:val="nil"/>
                <w:between w:val="nil"/>
              </w:pBdr>
              <w:ind w:right="-451"/>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Виконала студентка</w:t>
            </w:r>
            <w:r w:rsidRPr="00BE6F85">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uk-UA"/>
              </w:rPr>
              <w:t>заочної</w:t>
            </w:r>
            <w:r w:rsidRPr="00CE6CC9">
              <w:rPr>
                <w:rFonts w:ascii="Times New Roman" w:eastAsia="Times New Roman" w:hAnsi="Times New Roman" w:cs="Times New Roman"/>
                <w:sz w:val="28"/>
                <w:szCs w:val="28"/>
              </w:rPr>
              <w:t xml:space="preserve"> форми навчання   спеціальність 073 « Менеджмент» </w:t>
            </w:r>
          </w:p>
          <w:p w:rsidR="00BE6F85" w:rsidRPr="00CE6CC9" w:rsidRDefault="00BE6F85" w:rsidP="00576A2A">
            <w:pPr>
              <w:pBdr>
                <w:top w:val="nil"/>
                <w:left w:val="nil"/>
                <w:bottom w:val="nil"/>
                <w:right w:val="nil"/>
                <w:between w:val="nil"/>
              </w:pBdr>
              <w:rPr>
                <w:rFonts w:ascii="Times New Roman" w:eastAsia="Times New Roman" w:hAnsi="Times New Roman" w:cs="Times New Roman"/>
                <w:b/>
                <w:sz w:val="28"/>
                <w:szCs w:val="28"/>
                <w:lang w:val="uk-UA"/>
              </w:rPr>
            </w:pPr>
            <w:r w:rsidRPr="00CE6CC9">
              <w:rPr>
                <w:rFonts w:ascii="Times New Roman" w:eastAsia="Times New Roman" w:hAnsi="Times New Roman" w:cs="Times New Roman"/>
                <w:b/>
                <w:sz w:val="28"/>
                <w:szCs w:val="28"/>
                <w:lang w:val="uk-UA"/>
              </w:rPr>
              <w:t>Стеценко Руслана Богданівна</w:t>
            </w:r>
          </w:p>
          <w:p w:rsidR="00BE6F85" w:rsidRPr="00CE6CC9" w:rsidRDefault="00BE6F85" w:rsidP="00576A2A">
            <w:pPr>
              <w:pBdr>
                <w:top w:val="nil"/>
                <w:left w:val="nil"/>
                <w:bottom w:val="nil"/>
                <w:right w:val="nil"/>
                <w:between w:val="nil"/>
              </w:pBdr>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xml:space="preserve"> </w:t>
            </w:r>
          </w:p>
          <w:p w:rsidR="00BE6F85" w:rsidRPr="00CE6CC9" w:rsidRDefault="00BE6F85" w:rsidP="00576A2A">
            <w:pPr>
              <w:pBdr>
                <w:top w:val="nil"/>
                <w:left w:val="nil"/>
                <w:bottom w:val="nil"/>
                <w:right w:val="nil"/>
                <w:between w:val="nil"/>
              </w:pBdr>
              <w:rPr>
                <w:rFonts w:ascii="Times New Roman" w:eastAsia="Times New Roman" w:hAnsi="Times New Roman" w:cs="Times New Roman"/>
                <w:sz w:val="28"/>
                <w:szCs w:val="28"/>
              </w:rPr>
            </w:pPr>
          </w:p>
          <w:p w:rsidR="00BE6F85" w:rsidRPr="00CE6CC9" w:rsidRDefault="00BE6F85" w:rsidP="00576A2A">
            <w:pPr>
              <w:pBdr>
                <w:top w:val="nil"/>
                <w:left w:val="nil"/>
                <w:bottom w:val="nil"/>
                <w:right w:val="nil"/>
                <w:between w:val="nil"/>
              </w:pBdr>
              <w:ind w:right="-391"/>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Науковий керівник:</w:t>
            </w:r>
          </w:p>
          <w:p w:rsidR="00BE6F85" w:rsidRPr="00CE6CC9" w:rsidRDefault="00BE6F85" w:rsidP="00576A2A">
            <w:pPr>
              <w:pBdr>
                <w:top w:val="nil"/>
                <w:left w:val="nil"/>
                <w:bottom w:val="nil"/>
                <w:right w:val="nil"/>
                <w:between w:val="nil"/>
              </w:pBdr>
              <w:ind w:right="-391"/>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xml:space="preserve">к.е.н., доцент </w:t>
            </w:r>
            <w:r w:rsidRPr="00CE6CC9">
              <w:rPr>
                <w:rFonts w:ascii="Times New Roman" w:eastAsia="Times New Roman" w:hAnsi="Times New Roman" w:cs="Times New Roman"/>
                <w:sz w:val="28"/>
                <w:szCs w:val="28"/>
                <w:lang w:val="uk-UA"/>
              </w:rPr>
              <w:t>Горбаченко С. А</w:t>
            </w:r>
            <w:r w:rsidRPr="00CE6CC9">
              <w:rPr>
                <w:rFonts w:ascii="Times New Roman" w:eastAsia="Times New Roman" w:hAnsi="Times New Roman" w:cs="Times New Roman"/>
                <w:sz w:val="28"/>
                <w:szCs w:val="28"/>
              </w:rPr>
              <w:t xml:space="preserve">.  ____________   </w:t>
            </w:r>
          </w:p>
          <w:p w:rsidR="00BE6F85" w:rsidRPr="00CE6CC9" w:rsidRDefault="00BE6F85" w:rsidP="00576A2A">
            <w:pPr>
              <w:pBdr>
                <w:top w:val="nil"/>
                <w:left w:val="nil"/>
                <w:bottom w:val="nil"/>
                <w:right w:val="nil"/>
                <w:between w:val="nil"/>
              </w:pBdr>
              <w:rPr>
                <w:rFonts w:ascii="Times New Roman" w:eastAsia="Times New Roman" w:hAnsi="Times New Roman" w:cs="Times New Roman"/>
                <w:sz w:val="28"/>
                <w:szCs w:val="28"/>
              </w:rPr>
            </w:pPr>
          </w:p>
          <w:p w:rsidR="00BE6F85" w:rsidRPr="00CE6CC9" w:rsidRDefault="00BE6F85" w:rsidP="00576A2A">
            <w:pPr>
              <w:pBdr>
                <w:top w:val="nil"/>
                <w:left w:val="nil"/>
                <w:bottom w:val="nil"/>
                <w:right w:val="nil"/>
                <w:between w:val="nil"/>
              </w:pBdr>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xml:space="preserve">Рецензент: </w:t>
            </w:r>
          </w:p>
          <w:p w:rsidR="00BE6F85" w:rsidRPr="00CE6CC9" w:rsidRDefault="00BE6F85" w:rsidP="00576A2A">
            <w:pPr>
              <w:pBdr>
                <w:top w:val="nil"/>
                <w:left w:val="nil"/>
                <w:bottom w:val="nil"/>
                <w:right w:val="nil"/>
                <w:between w:val="nil"/>
              </w:pBdr>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 xml:space="preserve">к.е.н., </w:t>
            </w:r>
            <w:r w:rsidRPr="00CE6CC9">
              <w:rPr>
                <w:rFonts w:ascii="Times New Roman" w:eastAsia="Times New Roman" w:hAnsi="Times New Roman" w:cs="Times New Roman"/>
                <w:sz w:val="28"/>
                <w:szCs w:val="28"/>
                <w:lang w:val="uk-UA"/>
              </w:rPr>
              <w:t>викл. Гончаренко Я. Є.</w:t>
            </w:r>
          </w:p>
        </w:tc>
      </w:tr>
    </w:tbl>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Рекомендовано до захисту:</w:t>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 xml:space="preserve">Захищено на засіданні ЕК № </w:t>
      </w:r>
    </w:p>
    <w:p w:rsidR="00BE6F85" w:rsidRPr="00CE6CC9" w:rsidRDefault="00BE6F85" w:rsidP="00BE6F85">
      <w:pPr>
        <w:pBdr>
          <w:top w:val="nil"/>
          <w:left w:val="nil"/>
          <w:bottom w:val="nil"/>
          <w:right w:val="nil"/>
          <w:between w:val="nil"/>
        </w:pBdr>
        <w:spacing w:line="240" w:lineRule="auto"/>
        <w:ind w:right="-291"/>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Протокол засідання кафедри</w:t>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Протокол №___від «__» _______ 20</w:t>
      </w:r>
      <w:r w:rsidRPr="00CE6CC9">
        <w:rPr>
          <w:rFonts w:ascii="Times New Roman" w:eastAsia="Times New Roman" w:hAnsi="Times New Roman" w:cs="Times New Roman"/>
          <w:sz w:val="28"/>
          <w:szCs w:val="28"/>
          <w:lang w:val="uk-UA"/>
        </w:rPr>
        <w:t>20</w:t>
      </w:r>
      <w:r w:rsidRPr="00CE6CC9">
        <w:rPr>
          <w:rFonts w:ascii="Times New Roman" w:eastAsia="Times New Roman" w:hAnsi="Times New Roman" w:cs="Times New Roman"/>
          <w:sz w:val="28"/>
          <w:szCs w:val="28"/>
        </w:rPr>
        <w:t xml:space="preserve"> р.</w:t>
      </w: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__ від «___» _______ 20</w:t>
      </w:r>
      <w:r w:rsidRPr="00CE6CC9">
        <w:rPr>
          <w:rFonts w:ascii="Times New Roman" w:eastAsia="Times New Roman" w:hAnsi="Times New Roman" w:cs="Times New Roman"/>
          <w:sz w:val="28"/>
          <w:szCs w:val="28"/>
          <w:lang w:val="uk-UA"/>
        </w:rPr>
        <w:t>20</w:t>
      </w:r>
      <w:r w:rsidRPr="00CE6CC9">
        <w:rPr>
          <w:rFonts w:ascii="Times New Roman" w:eastAsia="Times New Roman" w:hAnsi="Times New Roman" w:cs="Times New Roman"/>
          <w:sz w:val="28"/>
          <w:szCs w:val="28"/>
        </w:rPr>
        <w:t xml:space="preserve"> р.</w:t>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Оцінка ____________/______/_______</w:t>
      </w: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rPr>
      </w:pP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Завідувач кафедри</w:t>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rPr>
        <w:tab/>
      </w:r>
      <w:r w:rsidRPr="00CE6CC9">
        <w:rPr>
          <w:rFonts w:ascii="Times New Roman" w:eastAsia="Times New Roman" w:hAnsi="Times New Roman" w:cs="Times New Roman"/>
          <w:sz w:val="28"/>
          <w:szCs w:val="28"/>
        </w:rPr>
        <w:tab/>
        <w:t xml:space="preserve">      Голова ЕК</w:t>
      </w: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lang w:val="ru-RU"/>
        </w:rPr>
        <w:t>______</w:t>
      </w:r>
      <w:r w:rsidRPr="00CE6CC9">
        <w:rPr>
          <w:rFonts w:ascii="Times New Roman" w:eastAsia="Times New Roman" w:hAnsi="Times New Roman" w:cs="Times New Roman"/>
          <w:sz w:val="28"/>
          <w:szCs w:val="28"/>
        </w:rPr>
        <w:t>_____</w:t>
      </w:r>
      <w:r w:rsidRPr="00CE6CC9">
        <w:rPr>
          <w:rFonts w:ascii="Times New Roman" w:eastAsia="Times New Roman" w:hAnsi="Times New Roman" w:cs="Times New Roman"/>
          <w:sz w:val="28"/>
          <w:szCs w:val="28"/>
          <w:lang w:val="uk-UA"/>
        </w:rPr>
        <w:t xml:space="preserve"> проф. </w:t>
      </w:r>
      <w:r w:rsidRPr="00CE6CC9">
        <w:rPr>
          <w:rFonts w:ascii="Times New Roman" w:eastAsia="Times New Roman" w:hAnsi="Times New Roman" w:cs="Times New Roman"/>
          <w:sz w:val="28"/>
          <w:szCs w:val="28"/>
        </w:rPr>
        <w:t>Кузнєцов Е.</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А.</w:t>
      </w:r>
      <w:r w:rsidRPr="00CE6CC9">
        <w:rPr>
          <w:rFonts w:ascii="Times New Roman" w:eastAsia="Times New Roman" w:hAnsi="Times New Roman" w:cs="Times New Roman"/>
          <w:sz w:val="28"/>
          <w:szCs w:val="28"/>
        </w:rPr>
        <w:tab/>
        <w:t xml:space="preserve">   </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 xml:space="preserve">  </w:t>
      </w:r>
      <w:r w:rsidRPr="00CE6CC9">
        <w:rPr>
          <w:rFonts w:ascii="Times New Roman" w:eastAsia="Times New Roman" w:hAnsi="Times New Roman" w:cs="Times New Roman"/>
          <w:sz w:val="28"/>
          <w:szCs w:val="28"/>
          <w:lang w:val="ru-RU"/>
        </w:rPr>
        <w:t>_____</w:t>
      </w:r>
      <w:r w:rsidRPr="00CE6CC9">
        <w:rPr>
          <w:rFonts w:ascii="Times New Roman" w:eastAsia="Times New Roman" w:hAnsi="Times New Roman" w:cs="Times New Roman"/>
          <w:sz w:val="28"/>
          <w:szCs w:val="28"/>
        </w:rPr>
        <w:t>_______</w:t>
      </w:r>
      <w:r w:rsidRPr="00CE6CC9">
        <w:rPr>
          <w:rFonts w:ascii="Times New Roman" w:eastAsia="Times New Roman" w:hAnsi="Times New Roman" w:cs="Times New Roman"/>
          <w:sz w:val="28"/>
          <w:szCs w:val="28"/>
          <w:lang w:val="uk-UA"/>
        </w:rPr>
        <w:t xml:space="preserve"> проф. </w:t>
      </w:r>
      <w:r w:rsidRPr="00CE6CC9">
        <w:rPr>
          <w:rFonts w:ascii="Times New Roman" w:eastAsia="Times New Roman" w:hAnsi="Times New Roman" w:cs="Times New Roman"/>
          <w:sz w:val="28"/>
          <w:szCs w:val="28"/>
          <w:lang w:val="ru-RU"/>
        </w:rPr>
        <w:t>Н</w:t>
      </w:r>
      <w:r w:rsidRPr="00CE6CC9">
        <w:rPr>
          <w:rFonts w:ascii="Times New Roman" w:eastAsia="Times New Roman" w:hAnsi="Times New Roman" w:cs="Times New Roman"/>
          <w:sz w:val="28"/>
          <w:szCs w:val="28"/>
          <w:lang w:val="uk-UA"/>
        </w:rPr>
        <w:t>є</w:t>
      </w:r>
      <w:r w:rsidRPr="00CE6CC9">
        <w:rPr>
          <w:rFonts w:ascii="Times New Roman" w:eastAsia="Times New Roman" w:hAnsi="Times New Roman" w:cs="Times New Roman"/>
          <w:sz w:val="28"/>
          <w:szCs w:val="28"/>
          <w:lang w:val="ru-RU"/>
        </w:rPr>
        <w:t>нно І. М</w:t>
      </w:r>
      <w:r w:rsidRPr="00CE6CC9">
        <w:rPr>
          <w:rFonts w:ascii="Times New Roman" w:eastAsia="Times New Roman" w:hAnsi="Times New Roman" w:cs="Times New Roman"/>
          <w:sz w:val="28"/>
          <w:szCs w:val="28"/>
        </w:rPr>
        <w:t>.</w:t>
      </w:r>
    </w:p>
    <w:p w:rsidR="00BE6F85" w:rsidRPr="00CE6CC9" w:rsidRDefault="00BE6F85" w:rsidP="00BE6F85">
      <w:pPr>
        <w:pBdr>
          <w:top w:val="nil"/>
          <w:left w:val="nil"/>
          <w:bottom w:val="nil"/>
          <w:right w:val="nil"/>
          <w:between w:val="nil"/>
        </w:pBdr>
        <w:spacing w:line="240" w:lineRule="auto"/>
        <w:rPr>
          <w:rFonts w:ascii="Times New Roman" w:eastAsia="Times New Roman" w:hAnsi="Times New Roman" w:cs="Times New Roman"/>
          <w:b/>
          <w:sz w:val="28"/>
          <w:szCs w:val="28"/>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b/>
          <w:sz w:val="28"/>
          <w:szCs w:val="28"/>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b/>
          <w:sz w:val="28"/>
          <w:szCs w:val="28"/>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b/>
          <w:sz w:val="28"/>
          <w:szCs w:val="28"/>
        </w:rPr>
      </w:pPr>
    </w:p>
    <w:p w:rsidR="00BE6F85" w:rsidRPr="00CE6CC9" w:rsidRDefault="00BE6F85" w:rsidP="00BE6F85">
      <w:pPr>
        <w:pBdr>
          <w:top w:val="nil"/>
          <w:left w:val="nil"/>
          <w:bottom w:val="nil"/>
          <w:right w:val="nil"/>
          <w:between w:val="nil"/>
        </w:pBdr>
        <w:spacing w:line="240" w:lineRule="auto"/>
        <w:jc w:val="center"/>
        <w:rPr>
          <w:rFonts w:ascii="Times New Roman" w:eastAsia="Times New Roman" w:hAnsi="Times New Roman" w:cs="Times New Roman"/>
          <w:b/>
          <w:sz w:val="28"/>
          <w:szCs w:val="28"/>
        </w:rPr>
      </w:pPr>
      <w:r w:rsidRPr="00CE6CC9">
        <w:rPr>
          <w:rFonts w:ascii="Times New Roman" w:eastAsia="Times New Roman" w:hAnsi="Times New Roman" w:cs="Times New Roman"/>
          <w:b/>
          <w:sz w:val="28"/>
          <w:szCs w:val="28"/>
        </w:rPr>
        <w:t>Одеса – 20</w:t>
      </w:r>
      <w:r w:rsidRPr="00CE6CC9">
        <w:rPr>
          <w:rFonts w:ascii="Times New Roman" w:eastAsia="Times New Roman" w:hAnsi="Times New Roman" w:cs="Times New Roman"/>
          <w:b/>
          <w:sz w:val="28"/>
          <w:szCs w:val="28"/>
          <w:lang w:val="uk-UA"/>
        </w:rPr>
        <w:t>20</w:t>
      </w:r>
      <w:r w:rsidRPr="00CE6CC9">
        <w:br w:type="page"/>
      </w:r>
    </w:p>
    <w:tbl>
      <w:tblPr>
        <w:tblW w:w="102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23"/>
        <w:gridCol w:w="922"/>
      </w:tblGrid>
      <w:tr w:rsidR="00BE6F85" w:rsidRPr="00CE6CC9" w:rsidTr="00576A2A">
        <w:trPr>
          <w:jc w:val="center"/>
        </w:trPr>
        <w:tc>
          <w:tcPr>
            <w:tcW w:w="9323"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BE6F85" w:rsidRPr="00CE6CC9" w:rsidRDefault="00BE6F85" w:rsidP="00576A2A">
            <w:pPr>
              <w:pBdr>
                <w:top w:val="nil"/>
                <w:left w:val="nil"/>
                <w:bottom w:val="nil"/>
                <w:right w:val="nil"/>
                <w:between w:val="nil"/>
              </w:pBdr>
              <w:spacing w:line="355" w:lineRule="auto"/>
              <w:jc w:val="center"/>
              <w:rPr>
                <w:rFonts w:ascii="Times New Roman" w:eastAsia="Times New Roman" w:hAnsi="Times New Roman" w:cs="Times New Roman"/>
                <w:b/>
                <w:bCs/>
                <w:sz w:val="28"/>
                <w:szCs w:val="28"/>
              </w:rPr>
            </w:pPr>
            <w:r w:rsidRPr="00CE6CC9">
              <w:rPr>
                <w:rFonts w:ascii="Times New Roman" w:eastAsia="Times New Roman" w:hAnsi="Times New Roman" w:cs="Times New Roman"/>
                <w:b/>
                <w:bCs/>
                <w:sz w:val="28"/>
                <w:szCs w:val="28"/>
              </w:rPr>
              <w:lastRenderedPageBreak/>
              <w:t>ЗМІСТ</w:t>
            </w:r>
          </w:p>
        </w:tc>
        <w:tc>
          <w:tcPr>
            <w:tcW w:w="922"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BE6F85" w:rsidRPr="00CE6CC9" w:rsidRDefault="00BE6F85" w:rsidP="00576A2A">
            <w:pPr>
              <w:widowControl w:val="0"/>
              <w:pBdr>
                <w:top w:val="nil"/>
                <w:left w:val="nil"/>
                <w:bottom w:val="nil"/>
                <w:right w:val="nil"/>
                <w:between w:val="nil"/>
              </w:pBdr>
              <w:spacing w:line="355" w:lineRule="auto"/>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стор.</w:t>
            </w:r>
          </w:p>
        </w:tc>
      </w:tr>
      <w:tr w:rsidR="00BE6F85" w:rsidRPr="00CE6CC9" w:rsidTr="00576A2A">
        <w:trPr>
          <w:jc w:val="center"/>
        </w:trPr>
        <w:tc>
          <w:tcPr>
            <w:tcW w:w="9323"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BE6F85" w:rsidRPr="00CE6CC9" w:rsidRDefault="00BE6F85" w:rsidP="00576A2A">
            <w:pPr>
              <w:widowControl w:val="0"/>
              <w:pBdr>
                <w:top w:val="nil"/>
                <w:left w:val="nil"/>
                <w:bottom w:val="nil"/>
                <w:right w:val="nil"/>
                <w:between w:val="nil"/>
              </w:pBdr>
              <w:spacing w:line="355" w:lineRule="auto"/>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ВСТУП</w:t>
            </w:r>
            <w:r w:rsidRPr="00CE6CC9">
              <w:rPr>
                <w:rFonts w:ascii="Times New Roman" w:eastAsia="Times New Roman" w:hAnsi="Times New Roman" w:cs="Times New Roman"/>
                <w:caps/>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caps/>
                <w:sz w:val="28"/>
                <w:szCs w:val="28"/>
                <w:lang w:val="uk-UA"/>
              </w:rPr>
            </w:pPr>
            <w:r w:rsidRPr="00CE6CC9">
              <w:rPr>
                <w:rFonts w:ascii="Times New Roman" w:eastAsia="Times New Roman" w:hAnsi="Times New Roman" w:cs="Times New Roman"/>
                <w:sz w:val="28"/>
                <w:szCs w:val="28"/>
              </w:rPr>
              <w:t>РОЗДІЛ 1. ТЕОРЕТИЧНІ</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caps/>
                <w:sz w:val="28"/>
                <w:szCs w:val="28"/>
                <w:lang w:val="uk-UA"/>
              </w:rPr>
              <w:t>засади здійснення інноваційної діяльності сучасної організації…………………………………..….</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1.1</w:t>
            </w:r>
            <w:r w:rsidRPr="00BE6F85">
              <w:rPr>
                <w:rFonts w:ascii="Times New Roman" w:eastAsia="Times New Roman" w:hAnsi="Times New Roman" w:cs="Times New Roman"/>
                <w:sz w:val="28"/>
                <w:szCs w:val="28"/>
              </w:rPr>
              <w:t xml:space="preserve"> </w:t>
            </w:r>
            <w:r w:rsidRPr="00CE6CC9">
              <w:rPr>
                <w:rFonts w:ascii="Times New Roman" w:eastAsia="Times New Roman" w:hAnsi="Times New Roman" w:cs="Times New Roman"/>
                <w:sz w:val="28"/>
                <w:szCs w:val="28"/>
                <w:lang w:val="uk-UA"/>
              </w:rPr>
              <w:t xml:space="preserve">Інноваційна діяльність: сутність, особливості та роль у діяльності сучасної організації………………………………………………………………  </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1.2 Інноваційний менеджмент як основа для здійснення та розвитку інноваційної діяльності сучасної організації……………………....................</w:t>
            </w:r>
            <w:r>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1.3 Ефективність інноваційної діяльності сучасної організації: аналіз підходів до оцінювання………………………………………………………...</w:t>
            </w:r>
            <w:r>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Висновки до розділу 1</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РОЗДІЛ 2. АНАЛІЗ</w:t>
            </w:r>
            <w:r w:rsidRPr="00CE6CC9">
              <w:rPr>
                <w:rFonts w:ascii="Times New Roman" w:eastAsia="Times New Roman" w:hAnsi="Times New Roman" w:cs="Times New Roman"/>
                <w:caps/>
                <w:sz w:val="28"/>
                <w:szCs w:val="28"/>
                <w:lang w:val="uk-UA"/>
              </w:rPr>
              <w:t xml:space="preserve"> інноваційної діяльності в Україні…</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 xml:space="preserve">2.1 </w:t>
            </w:r>
            <w:r w:rsidRPr="00CE6CC9">
              <w:rPr>
                <w:rFonts w:ascii="Times New Roman" w:eastAsia="Times New Roman" w:hAnsi="Times New Roman" w:cs="Times New Roman"/>
                <w:sz w:val="28"/>
                <w:szCs w:val="28"/>
                <w:lang w:val="uk-UA"/>
              </w:rPr>
              <w:t>Нормативно-правове та законодавче забезпечення інноваційної діяльності в Україні..……………………………………………………………..</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 xml:space="preserve">2.2 </w:t>
            </w:r>
            <w:r w:rsidRPr="00CE6CC9">
              <w:rPr>
                <w:rFonts w:ascii="Times New Roman" w:eastAsia="Times New Roman" w:hAnsi="Times New Roman" w:cs="Times New Roman"/>
                <w:sz w:val="28"/>
                <w:szCs w:val="28"/>
                <w:lang w:val="uk-UA"/>
              </w:rPr>
              <w:t>Оцінка та моніторинг стану здійснення інноваційної діяльності в Україні: порівняльний аналіз……………………………………………………………...</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2.</w:t>
            </w:r>
            <w:r w:rsidRPr="00CE6CC9">
              <w:rPr>
                <w:rFonts w:ascii="Times New Roman" w:eastAsia="Times New Roman" w:hAnsi="Times New Roman" w:cs="Times New Roman"/>
                <w:sz w:val="28"/>
                <w:szCs w:val="28"/>
                <w:lang w:val="uk-UA"/>
              </w:rPr>
              <w:t xml:space="preserve">3 </w:t>
            </w:r>
            <w:r w:rsidRPr="003B46D1">
              <w:rPr>
                <w:rFonts w:ascii="Times New Roman" w:eastAsia="Times New Roman" w:hAnsi="Times New Roman" w:cs="Times New Roman"/>
                <w:sz w:val="28"/>
                <w:szCs w:val="28"/>
                <w:lang w:val="uk-UA"/>
              </w:rPr>
              <w:t>Чинники, які уповільнюють інноваційну діяльність в Україні</w:t>
            </w:r>
            <w:r>
              <w:rPr>
                <w:rFonts w:ascii="Times New Roman" w:eastAsia="Times New Roman" w:hAnsi="Times New Roman" w:cs="Times New Roman"/>
                <w:sz w:val="28"/>
                <w:szCs w:val="28"/>
                <w:lang w:val="uk-UA"/>
              </w:rPr>
              <w:t>……</w:t>
            </w:r>
            <w:r w:rsidRPr="00CE6CC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Висновки до розділу 2</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BE6F85"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caps/>
                <w:sz w:val="28"/>
                <w:szCs w:val="28"/>
                <w:lang w:val="ru-RU"/>
              </w:rPr>
            </w:pPr>
            <w:r w:rsidRPr="00CE6CC9">
              <w:rPr>
                <w:rFonts w:ascii="Times New Roman" w:eastAsia="Times New Roman" w:hAnsi="Times New Roman" w:cs="Times New Roman"/>
                <w:sz w:val="28"/>
                <w:szCs w:val="28"/>
              </w:rPr>
              <w:t xml:space="preserve">РОЗДІЛ 3. </w:t>
            </w:r>
            <w:r w:rsidRPr="00CE6CC9">
              <w:rPr>
                <w:rFonts w:ascii="Times New Roman" w:eastAsia="Times New Roman" w:hAnsi="Times New Roman" w:cs="Times New Roman"/>
                <w:caps/>
                <w:sz w:val="28"/>
                <w:szCs w:val="28"/>
                <w:lang w:val="uk-UA"/>
              </w:rPr>
              <w:t>перспективні напрями удосконалення інноваційної діяльності на основі існуючого світового досвіду………………………………………………….</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b/>
                <w:bCs/>
                <w:sz w:val="28"/>
                <w:szCs w:val="28"/>
                <w:lang w:val="uk-UA"/>
              </w:rPr>
            </w:pPr>
            <w:r w:rsidRPr="00CE6CC9">
              <w:rPr>
                <w:rFonts w:ascii="Times New Roman" w:eastAsia="Times New Roman" w:hAnsi="Times New Roman" w:cs="Times New Roman"/>
                <w:sz w:val="28"/>
                <w:szCs w:val="28"/>
              </w:rPr>
              <w:t>3.1</w:t>
            </w:r>
            <w:r w:rsidRPr="00CE6CC9">
              <w:rPr>
                <w:rFonts w:ascii="Times New Roman" w:eastAsia="Times New Roman" w:hAnsi="Times New Roman" w:cs="Times New Roman"/>
                <w:sz w:val="28"/>
                <w:szCs w:val="28"/>
                <w:lang w:val="uk-UA"/>
              </w:rPr>
              <w:t xml:space="preserve"> Світові тенденції інноваційної діяльності</w:t>
            </w:r>
            <w:r w:rsidRPr="00CE6CC9">
              <w:rPr>
                <w:rFonts w:ascii="Times New Roman" w:eastAsia="Times New Roman" w:hAnsi="Times New Roman" w:cs="Times New Roman"/>
                <w:b/>
                <w:bCs/>
                <w:sz w:val="28"/>
                <w:szCs w:val="28"/>
                <w:lang w:val="uk-UA"/>
              </w:rPr>
              <w:t xml:space="preserve"> </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3.2 Сучасна світова практика активізації інноваційної діяльності.……………</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lastRenderedPageBreak/>
              <w:t>3.3</w:t>
            </w:r>
            <w:r w:rsidRPr="00CE6CC9">
              <w:rPr>
                <w:rFonts w:ascii="Times New Roman" w:eastAsia="Times New Roman" w:hAnsi="Times New Roman" w:cs="Times New Roman"/>
                <w:sz w:val="28"/>
                <w:szCs w:val="28"/>
                <w:lang w:val="uk-UA"/>
              </w:rPr>
              <w:t xml:space="preserve"> Розвиток інноваційної діяльності сучасної організації: сучасні принципи та методи………………………………………………………………...……..… </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Висновки до розділу 3</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xml:space="preserve">ВИСНОВКИ </w:t>
            </w:r>
            <w:r w:rsidRPr="00CE6CC9">
              <w:rPr>
                <w:rFonts w:ascii="Times New Roman" w:eastAsia="Times New Roman" w:hAnsi="Times New Roman" w:cs="Times New Roman"/>
                <w:sz w:val="28"/>
                <w:szCs w:val="28"/>
                <w:lang w:val="uk-UA"/>
              </w:rPr>
              <w:t>……………………………………………………………………...</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СПИСОК ВИКОРИСТАНИХ ДЖЕРЕЛ</w:t>
            </w:r>
            <w:r w:rsidRPr="00CE6CC9">
              <w:rPr>
                <w:rFonts w:ascii="Times New Roman" w:eastAsia="Times New Roman" w:hAnsi="Times New Roman" w:cs="Times New Roman"/>
                <w:sz w:val="28"/>
                <w:szCs w:val="28"/>
                <w:lang w:val="uk-UA"/>
              </w:rPr>
              <w:t xml:space="preserve"> ………………………………………..</w:t>
            </w:r>
          </w:p>
          <w:p w:rsidR="00BE6F85" w:rsidRPr="00CE6CC9" w:rsidRDefault="00BE6F85" w:rsidP="00576A2A">
            <w:pPr>
              <w:widowControl w:val="0"/>
              <w:pBdr>
                <w:top w:val="nil"/>
                <w:left w:val="nil"/>
                <w:bottom w:val="nil"/>
                <w:right w:val="nil"/>
                <w:between w:val="nil"/>
              </w:pBdr>
              <w:spacing w:line="355"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 xml:space="preserve">ДОДАТКИ </w:t>
            </w:r>
            <w:r w:rsidRPr="00CE6CC9">
              <w:rPr>
                <w:rFonts w:ascii="Times New Roman" w:eastAsia="Times New Roman" w:hAnsi="Times New Roman" w:cs="Times New Roman"/>
                <w:sz w:val="28"/>
                <w:szCs w:val="28"/>
                <w:lang w:val="uk-UA"/>
              </w:rPr>
              <w:t>………………………………………………………………………..</w:t>
            </w:r>
          </w:p>
        </w:tc>
        <w:tc>
          <w:tcPr>
            <w:tcW w:w="922"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4</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14</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34</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45</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47</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49</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49</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57</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61</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63</w:t>
            </w:r>
          </w:p>
          <w:p w:rsidR="00BE6F85" w:rsidRDefault="00BE6F85" w:rsidP="00576A2A">
            <w:pPr>
              <w:spacing w:line="355" w:lineRule="auto"/>
              <w:rPr>
                <w:rFonts w:ascii="Times New Roman" w:eastAsia="Times New Roman" w:hAnsi="Times New Roman" w:cs="Times New Roman"/>
                <w:sz w:val="28"/>
                <w:szCs w:val="28"/>
                <w:lang w:val="uk-UA"/>
              </w:rPr>
            </w:pP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65</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68</w:t>
            </w:r>
          </w:p>
          <w:p w:rsidR="00BE6F85" w:rsidRDefault="00BE6F85" w:rsidP="00576A2A">
            <w:pPr>
              <w:spacing w:line="355"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74</w:t>
            </w:r>
          </w:p>
          <w:p w:rsidR="00BE6F85" w:rsidRPr="00CE6CC9" w:rsidRDefault="00BE6F85" w:rsidP="00576A2A">
            <w:pPr>
              <w:spacing w:line="355" w:lineRule="auto"/>
              <w:rPr>
                <w:rFonts w:ascii="Times New Roman" w:eastAsia="Times New Roman" w:hAnsi="Times New Roman" w:cs="Times New Roman"/>
                <w:sz w:val="28"/>
                <w:szCs w:val="28"/>
                <w:lang w:val="uk-UA"/>
              </w:rPr>
            </w:pPr>
          </w:p>
        </w:tc>
      </w:tr>
    </w:tbl>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1C66C0" w:rsidRDefault="001C66C0"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p>
    <w:p w:rsidR="00BE6F85" w:rsidRPr="00CE6CC9" w:rsidRDefault="00BE6F85" w:rsidP="00BE6F85">
      <w:pPr>
        <w:pBdr>
          <w:top w:val="nil"/>
          <w:left w:val="nil"/>
          <w:bottom w:val="nil"/>
          <w:right w:val="nil"/>
          <w:between w:val="nil"/>
        </w:pBdr>
        <w:tabs>
          <w:tab w:val="left" w:pos="3240"/>
          <w:tab w:val="center" w:pos="4819"/>
        </w:tabs>
        <w:spacing w:line="360" w:lineRule="auto"/>
        <w:jc w:val="center"/>
        <w:rPr>
          <w:rFonts w:ascii="Times New Roman" w:eastAsia="Times New Roman" w:hAnsi="Times New Roman" w:cs="Times New Roman"/>
          <w:b/>
          <w:bCs/>
          <w:sz w:val="28"/>
          <w:szCs w:val="28"/>
        </w:rPr>
      </w:pPr>
      <w:r w:rsidRPr="00CE6CC9">
        <w:rPr>
          <w:rFonts w:ascii="Times New Roman" w:eastAsia="Times New Roman" w:hAnsi="Times New Roman" w:cs="Times New Roman"/>
          <w:b/>
          <w:bCs/>
          <w:sz w:val="28"/>
          <w:szCs w:val="28"/>
        </w:rPr>
        <w:lastRenderedPageBreak/>
        <w:t>ВСТУП</w:t>
      </w:r>
    </w:p>
    <w:p w:rsidR="00BE6F85" w:rsidRPr="00CE6CC9" w:rsidRDefault="00BE6F85" w:rsidP="00BE6F85">
      <w:pPr>
        <w:pBdr>
          <w:top w:val="nil"/>
          <w:left w:val="nil"/>
          <w:bottom w:val="nil"/>
          <w:right w:val="nil"/>
          <w:between w:val="nil"/>
        </w:pBdr>
        <w:tabs>
          <w:tab w:val="left" w:pos="3240"/>
          <w:tab w:val="center" w:pos="4819"/>
        </w:tabs>
        <w:spacing w:line="360" w:lineRule="auto"/>
        <w:ind w:firstLine="566"/>
        <w:jc w:val="center"/>
        <w:rPr>
          <w:rFonts w:ascii="Times New Roman" w:eastAsia="Times New Roman" w:hAnsi="Times New Roman" w:cs="Times New Roman"/>
          <w:sz w:val="28"/>
          <w:szCs w:val="28"/>
        </w:rPr>
      </w:pPr>
    </w:p>
    <w:p w:rsidR="00BE6F85" w:rsidRPr="00CE6CC9" w:rsidRDefault="00BE6F85" w:rsidP="00BE6F85">
      <w:pPr>
        <w:spacing w:line="360" w:lineRule="auto"/>
        <w:ind w:firstLine="709"/>
        <w:jc w:val="both"/>
        <w:rPr>
          <w:rFonts w:ascii="Times New Roman" w:eastAsia="Times New Roman" w:hAnsi="Times New Roman" w:cs="Times New Roman"/>
          <w:bCs/>
          <w:sz w:val="28"/>
          <w:szCs w:val="28"/>
          <w:lang w:val="uk-UA"/>
        </w:rPr>
      </w:pPr>
      <w:r w:rsidRPr="00CE6CC9">
        <w:rPr>
          <w:rFonts w:ascii="Times New Roman" w:eastAsia="Times New Roman" w:hAnsi="Times New Roman" w:cs="Times New Roman"/>
          <w:b/>
          <w:sz w:val="28"/>
          <w:szCs w:val="28"/>
        </w:rPr>
        <w:t>Актуальність.</w:t>
      </w:r>
      <w:r w:rsidRPr="00CE6CC9">
        <w:rPr>
          <w:rFonts w:ascii="Times New Roman" w:eastAsia="Times New Roman" w:hAnsi="Times New Roman" w:cs="Times New Roman"/>
          <w:b/>
          <w:sz w:val="28"/>
          <w:szCs w:val="28"/>
          <w:lang w:val="uk-UA"/>
        </w:rPr>
        <w:t xml:space="preserve"> </w:t>
      </w:r>
      <w:r w:rsidRPr="00CE6CC9">
        <w:rPr>
          <w:rFonts w:ascii="Times New Roman" w:eastAsia="Times New Roman" w:hAnsi="Times New Roman" w:cs="Times New Roman"/>
          <w:bCs/>
          <w:sz w:val="28"/>
          <w:szCs w:val="28"/>
          <w:lang w:val="uk-UA"/>
        </w:rPr>
        <w:t xml:space="preserve">Сучасний економічний розвиток пов’язаний з докорінними змінами в технологічному способі виробництва і його впливі на весь економічний потенціал суспільства. Сьогодні інновації не тільки є каталізатором трансформаційних процесів в національній економіці, но і посідають центральну ланку в системі соціально-економічних процесів. </w:t>
      </w:r>
    </w:p>
    <w:p w:rsidR="00BE6F85" w:rsidRPr="00CE6CC9" w:rsidRDefault="00BE6F85" w:rsidP="00BE6F85">
      <w:pPr>
        <w:spacing w:line="360" w:lineRule="auto"/>
        <w:ind w:firstLine="709"/>
        <w:jc w:val="both"/>
        <w:rPr>
          <w:rFonts w:ascii="Times New Roman" w:eastAsia="Times New Roman" w:hAnsi="Times New Roman" w:cs="Times New Roman"/>
          <w:bCs/>
          <w:sz w:val="28"/>
          <w:szCs w:val="28"/>
          <w:lang w:val="uk-UA"/>
        </w:rPr>
      </w:pPr>
      <w:r w:rsidRPr="00CE6CC9">
        <w:rPr>
          <w:rFonts w:ascii="Times New Roman" w:eastAsia="Times New Roman" w:hAnsi="Times New Roman" w:cs="Times New Roman"/>
          <w:bCs/>
          <w:sz w:val="28"/>
          <w:szCs w:val="28"/>
          <w:lang w:val="uk-UA"/>
        </w:rPr>
        <w:t xml:space="preserve">Інноваційна спрямованість економічних процесів, які притаманні сучасній світовій економіці, довела неефективність існуючих організаційних структур та методів традиційного менеджменту, які не враховують зростаючої ролі неречових фор та нетрадиційних якісних чинників  економічного зростання. Отже, на зміну концепціям та принципам традиційного класичного менеджменту приходять нові моделі інноваційного управління – інноваційний менеджмент, одним з основних завдань якого є організація ефективної інноваційної діяльності. Все це актуалізує проблематику обраної теми. </w:t>
      </w:r>
    </w:p>
    <w:p w:rsidR="00BE6F85" w:rsidRPr="00CE6CC9" w:rsidRDefault="00BE6F85" w:rsidP="00BE6F85">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b/>
          <w:sz w:val="28"/>
          <w:szCs w:val="28"/>
          <w:lang w:val="uk-UA"/>
        </w:rPr>
        <w:t xml:space="preserve">Постановка завдання. </w:t>
      </w:r>
      <w:r w:rsidRPr="00CE6CC9">
        <w:rPr>
          <w:rFonts w:ascii="Times New Roman" w:eastAsia="Times New Roman" w:hAnsi="Times New Roman" w:cs="Times New Roman"/>
          <w:i/>
          <w:sz w:val="28"/>
          <w:szCs w:val="28"/>
          <w:lang w:val="uk-UA"/>
        </w:rPr>
        <w:t>Метою магістерської роботи</w:t>
      </w:r>
      <w:r w:rsidRPr="00CE6CC9">
        <w:rPr>
          <w:rFonts w:ascii="Times New Roman" w:eastAsia="Times New Roman" w:hAnsi="Times New Roman" w:cs="Times New Roman"/>
          <w:sz w:val="28"/>
          <w:szCs w:val="28"/>
          <w:lang w:val="uk-UA"/>
        </w:rPr>
        <w:t xml:space="preserve"> є дослідження проблематики управління інноваційною діяльністю сучасної організації.  </w:t>
      </w:r>
    </w:p>
    <w:p w:rsidR="00BE6F85" w:rsidRPr="00CE6CC9" w:rsidRDefault="00BE6F85" w:rsidP="00BE6F85">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Для вирішення цієї мети були поставлені наступні </w:t>
      </w:r>
      <w:r w:rsidRPr="00CE6CC9">
        <w:rPr>
          <w:rFonts w:ascii="Times New Roman" w:eastAsia="Times New Roman" w:hAnsi="Times New Roman" w:cs="Times New Roman"/>
          <w:i/>
          <w:sz w:val="28"/>
          <w:szCs w:val="28"/>
          <w:lang w:val="uk-UA"/>
        </w:rPr>
        <w:t>завдання</w:t>
      </w:r>
      <w:r w:rsidRPr="00CE6CC9">
        <w:rPr>
          <w:rFonts w:ascii="Times New Roman" w:eastAsia="Times New Roman" w:hAnsi="Times New Roman" w:cs="Times New Roman"/>
          <w:sz w:val="28"/>
          <w:szCs w:val="28"/>
          <w:lang w:val="uk-UA"/>
        </w:rPr>
        <w:t>:</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дослідити сутність та особливості інноваційної діяльності, а також її роль в сучасній організації;</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проаналізувати інноваційний менеджмент як основу для здійснення та розвитку інноваційної діяльності в сучасній організації;</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класифікувати підходи до оцінки ефективності інноваційної діяльності в сучасній організації;</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проаналізувати нормативно-правове та законодавче забезпечення інноваційної діяльності в Україні;</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здійснити моніторинг стану інноваційної діяльності в Україні;</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визначити основні проблеми та чинники підвищення інноваційної діяльності в Україні;</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lastRenderedPageBreak/>
        <w:t>здійснити аналіз існуючого світового досвіду інноваційної діяльності у розрізі розвинених країна світу;</w:t>
      </w:r>
    </w:p>
    <w:p w:rsidR="00BE6F85" w:rsidRPr="00CE6CC9" w:rsidRDefault="00BE6F85" w:rsidP="00BE6F85">
      <w:pPr>
        <w:pStyle w:val="a3"/>
        <w:numPr>
          <w:ilvl w:val="0"/>
          <w:numId w:val="1"/>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на основі виявлених світових тенденцій інноваційної діяльності запропонувати заходи розвитку інноваційної діяльності сучасної організації.</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r w:rsidRPr="00CE6CC9">
        <w:rPr>
          <w:rFonts w:ascii="Times New Roman" w:eastAsia="Times New Roman" w:hAnsi="Times New Roman" w:cs="Times New Roman"/>
          <w:i/>
          <w:sz w:val="28"/>
          <w:szCs w:val="28"/>
        </w:rPr>
        <w:t>Об’єктом дослідження</w:t>
      </w:r>
      <w:r w:rsidRPr="00CE6CC9">
        <w:rPr>
          <w:rFonts w:ascii="Times New Roman" w:eastAsia="Times New Roman" w:hAnsi="Times New Roman" w:cs="Times New Roman"/>
          <w:sz w:val="28"/>
          <w:szCs w:val="28"/>
        </w:rPr>
        <w:t xml:space="preserve"> є </w:t>
      </w:r>
      <w:r w:rsidRPr="00CE6CC9">
        <w:rPr>
          <w:rFonts w:ascii="Times New Roman" w:eastAsia="Times New Roman" w:hAnsi="Times New Roman" w:cs="Times New Roman"/>
          <w:sz w:val="28"/>
          <w:szCs w:val="28"/>
          <w:lang w:val="uk-UA"/>
        </w:rPr>
        <w:t>інноваційна діяльність сучасної організації</w:t>
      </w:r>
      <w:r w:rsidRPr="00CE6CC9">
        <w:rPr>
          <w:rFonts w:ascii="Times New Roman" w:eastAsia="Times New Roman" w:hAnsi="Times New Roman" w:cs="Times New Roman"/>
          <w:sz w:val="28"/>
          <w:szCs w:val="28"/>
        </w:rPr>
        <w:t>.</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i/>
          <w:sz w:val="28"/>
          <w:szCs w:val="28"/>
        </w:rPr>
        <w:t>Предметом дослідження</w:t>
      </w:r>
      <w:r w:rsidRPr="00CE6CC9">
        <w:rPr>
          <w:rFonts w:ascii="Times New Roman" w:eastAsia="Times New Roman" w:hAnsi="Times New Roman" w:cs="Times New Roman"/>
          <w:sz w:val="28"/>
          <w:szCs w:val="28"/>
        </w:rPr>
        <w:t xml:space="preserve"> –</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 xml:space="preserve">система </w:t>
      </w:r>
      <w:r w:rsidRPr="00CE6CC9">
        <w:rPr>
          <w:rFonts w:ascii="Times New Roman" w:eastAsia="Times New Roman" w:hAnsi="Times New Roman" w:cs="Times New Roman"/>
          <w:sz w:val="28"/>
          <w:szCs w:val="28"/>
          <w:lang w:val="uk-UA"/>
        </w:rPr>
        <w:t>пріоритетних заходів розвитку інноваційної діяльності сучасної організації</w:t>
      </w:r>
      <w:r w:rsidRPr="00CE6CC9">
        <w:rPr>
          <w:rFonts w:ascii="Times New Roman" w:eastAsia="Times New Roman" w:hAnsi="Times New Roman" w:cs="Times New Roman"/>
          <w:caps/>
          <w:sz w:val="28"/>
          <w:szCs w:val="28"/>
          <w:lang w:val="uk-UA"/>
        </w:rPr>
        <w:t xml:space="preserve">. </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bookmarkStart w:id="0" w:name="_Hlk50372623"/>
      <w:r w:rsidRPr="00CE6CC9">
        <w:rPr>
          <w:rFonts w:ascii="Times New Roman" w:eastAsia="Times New Roman" w:hAnsi="Times New Roman" w:cs="Times New Roman"/>
          <w:b/>
          <w:sz w:val="28"/>
          <w:szCs w:val="28"/>
        </w:rPr>
        <w:t>Теоретична база дослідження.</w:t>
      </w:r>
      <w:r w:rsidRPr="00CE6CC9">
        <w:rPr>
          <w:rFonts w:ascii="Times New Roman" w:eastAsia="Times New Roman" w:hAnsi="Times New Roman" w:cs="Times New Roman"/>
          <w:sz w:val="28"/>
          <w:szCs w:val="28"/>
        </w:rPr>
        <w:t xml:space="preserve"> </w:t>
      </w:r>
      <w:bookmarkEnd w:id="0"/>
      <w:r w:rsidRPr="00CE6CC9">
        <w:rPr>
          <w:rFonts w:ascii="Times New Roman" w:eastAsia="Times New Roman" w:hAnsi="Times New Roman" w:cs="Times New Roman"/>
          <w:sz w:val="28"/>
          <w:szCs w:val="28"/>
        </w:rPr>
        <w:t xml:space="preserve">Теоретичною і методологічною основою дослідження слугували положення </w:t>
      </w:r>
      <w:r w:rsidRPr="00CE6CC9">
        <w:rPr>
          <w:rFonts w:ascii="Times New Roman" w:eastAsia="Times New Roman" w:hAnsi="Times New Roman" w:cs="Times New Roman"/>
          <w:sz w:val="28"/>
          <w:szCs w:val="28"/>
          <w:lang w:val="uk-UA"/>
        </w:rPr>
        <w:t>теорії та практики інноваційного менеджменту</w:t>
      </w:r>
      <w:r w:rsidRPr="00CE6CC9">
        <w:rPr>
          <w:rFonts w:ascii="Times New Roman" w:eastAsia="Times New Roman" w:hAnsi="Times New Roman" w:cs="Times New Roman"/>
          <w:sz w:val="28"/>
          <w:szCs w:val="28"/>
        </w:rPr>
        <w:t>.</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bookmarkStart w:id="1" w:name="_Hlk50372629"/>
      <w:r w:rsidRPr="00CE6CC9">
        <w:rPr>
          <w:rFonts w:ascii="Times New Roman" w:eastAsia="Times New Roman" w:hAnsi="Times New Roman" w:cs="Times New Roman"/>
          <w:b/>
          <w:sz w:val="28"/>
          <w:szCs w:val="28"/>
        </w:rPr>
        <w:t xml:space="preserve">Методична та інформаційна база дослідження. </w:t>
      </w:r>
      <w:bookmarkEnd w:id="1"/>
      <w:r w:rsidRPr="00CE6CC9">
        <w:rPr>
          <w:rFonts w:ascii="Times New Roman" w:eastAsia="Times New Roman" w:hAnsi="Times New Roman" w:cs="Times New Roman"/>
          <w:sz w:val="28"/>
          <w:szCs w:val="28"/>
        </w:rPr>
        <w:t xml:space="preserve">У процесі дослідження були використані </w:t>
      </w:r>
      <w:r w:rsidRPr="00CE6CC9">
        <w:rPr>
          <w:rFonts w:ascii="Times New Roman" w:eastAsia="Times New Roman" w:hAnsi="Times New Roman" w:cs="Times New Roman"/>
          <w:sz w:val="28"/>
          <w:szCs w:val="28"/>
          <w:lang w:val="uk-UA"/>
        </w:rPr>
        <w:t>такі</w:t>
      </w:r>
      <w:r w:rsidRPr="00CE6CC9">
        <w:rPr>
          <w:rFonts w:ascii="Times New Roman" w:eastAsia="Times New Roman" w:hAnsi="Times New Roman" w:cs="Times New Roman"/>
          <w:sz w:val="28"/>
          <w:szCs w:val="28"/>
        </w:rPr>
        <w:t xml:space="preserve"> </w:t>
      </w:r>
      <w:r w:rsidRPr="00CE6CC9">
        <w:rPr>
          <w:rFonts w:ascii="Times New Roman" w:eastAsia="Times New Roman" w:hAnsi="Times New Roman" w:cs="Times New Roman"/>
          <w:i/>
          <w:sz w:val="28"/>
          <w:szCs w:val="28"/>
        </w:rPr>
        <w:t>методи</w:t>
      </w:r>
      <w:r w:rsidRPr="00CE6CC9">
        <w:rPr>
          <w:rFonts w:ascii="Times New Roman" w:eastAsia="Times New Roman" w:hAnsi="Times New Roman" w:cs="Times New Roman"/>
          <w:iCs/>
          <w:sz w:val="28"/>
          <w:szCs w:val="28"/>
          <w:lang w:val="uk-UA"/>
        </w:rPr>
        <w:t>, як</w:t>
      </w:r>
      <w:r w:rsidRPr="00CE6CC9">
        <w:rPr>
          <w:rFonts w:ascii="Times New Roman" w:eastAsia="Times New Roman" w:hAnsi="Times New Roman" w:cs="Times New Roman"/>
          <w:iCs/>
          <w:sz w:val="28"/>
          <w:szCs w:val="28"/>
        </w:rPr>
        <w:t xml:space="preserve"> </w:t>
      </w:r>
      <w:r w:rsidRPr="00CE6CC9">
        <w:rPr>
          <w:rFonts w:ascii="Times New Roman" w:eastAsia="Times New Roman" w:hAnsi="Times New Roman" w:cs="Times New Roman"/>
          <w:sz w:val="28"/>
          <w:szCs w:val="28"/>
        </w:rPr>
        <w:t xml:space="preserve">метод </w:t>
      </w:r>
      <w:r w:rsidRPr="00CE6CC9">
        <w:rPr>
          <w:rFonts w:ascii="Times New Roman" w:eastAsia="Times New Roman" w:hAnsi="Times New Roman" w:cs="Times New Roman"/>
          <w:sz w:val="28"/>
          <w:szCs w:val="28"/>
          <w:lang w:val="uk-UA"/>
        </w:rPr>
        <w:t xml:space="preserve">формальної логіки, </w:t>
      </w:r>
      <w:r w:rsidRPr="00CE6CC9">
        <w:rPr>
          <w:rFonts w:ascii="Times New Roman" w:eastAsia="Times New Roman" w:hAnsi="Times New Roman" w:cs="Times New Roman"/>
          <w:sz w:val="28"/>
          <w:szCs w:val="28"/>
        </w:rPr>
        <w:t>статистичний, графічний</w:t>
      </w:r>
      <w:r w:rsidRPr="00CE6CC9">
        <w:rPr>
          <w:rFonts w:ascii="Times New Roman" w:eastAsia="Times New Roman" w:hAnsi="Times New Roman" w:cs="Times New Roman"/>
          <w:sz w:val="28"/>
          <w:szCs w:val="28"/>
          <w:lang w:val="uk-UA"/>
        </w:rPr>
        <w:t>, а також були застосовані методи групування та класифікації</w:t>
      </w:r>
      <w:r w:rsidRPr="00CE6CC9">
        <w:rPr>
          <w:rFonts w:ascii="Times New Roman" w:eastAsia="Times New Roman" w:hAnsi="Times New Roman" w:cs="Times New Roman"/>
          <w:sz w:val="28"/>
          <w:szCs w:val="28"/>
        </w:rPr>
        <w:t>.</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r w:rsidRPr="00CE6CC9">
        <w:rPr>
          <w:rFonts w:ascii="Times New Roman" w:eastAsia="Times New Roman" w:hAnsi="Times New Roman" w:cs="Times New Roman"/>
          <w:i/>
          <w:sz w:val="28"/>
          <w:szCs w:val="28"/>
        </w:rPr>
        <w:t xml:space="preserve">Інформаційну базу дослідження </w:t>
      </w:r>
      <w:r w:rsidRPr="00CE6CC9">
        <w:rPr>
          <w:rFonts w:ascii="Times New Roman" w:eastAsia="Times New Roman" w:hAnsi="Times New Roman" w:cs="Times New Roman"/>
          <w:sz w:val="28"/>
          <w:szCs w:val="28"/>
        </w:rPr>
        <w:t>склали чинне законодавство і нормативно-правові акти</w:t>
      </w:r>
      <w:r w:rsidRPr="00CE6CC9">
        <w:rPr>
          <w:rFonts w:ascii="Times New Roman" w:eastAsia="Times New Roman" w:hAnsi="Times New Roman" w:cs="Times New Roman"/>
          <w:sz w:val="28"/>
          <w:szCs w:val="28"/>
          <w:lang w:val="uk-UA"/>
        </w:rPr>
        <w:t xml:space="preserve"> щодо інноваційної та інвестиційної діяльності в Україні</w:t>
      </w:r>
      <w:r w:rsidRPr="00CE6CC9">
        <w:rPr>
          <w:rFonts w:ascii="Times New Roman" w:eastAsia="Times New Roman" w:hAnsi="Times New Roman" w:cs="Times New Roman"/>
          <w:sz w:val="28"/>
          <w:szCs w:val="28"/>
        </w:rPr>
        <w:t xml:space="preserve">, </w:t>
      </w:r>
      <w:r w:rsidRPr="00CE6CC9">
        <w:rPr>
          <w:rFonts w:ascii="Times New Roman" w:eastAsia="Times New Roman" w:hAnsi="Times New Roman" w:cs="Times New Roman"/>
          <w:sz w:val="28"/>
          <w:szCs w:val="28"/>
          <w:lang w:val="uk-UA"/>
        </w:rPr>
        <w:t xml:space="preserve">наукові роботи </w:t>
      </w:r>
      <w:r w:rsidRPr="00CE6CC9">
        <w:rPr>
          <w:rFonts w:ascii="Times New Roman" w:eastAsia="Times New Roman" w:hAnsi="Times New Roman" w:cs="Times New Roman"/>
          <w:sz w:val="28"/>
          <w:szCs w:val="28"/>
        </w:rPr>
        <w:t>провідних</w:t>
      </w:r>
      <w:r w:rsidRPr="00CE6CC9">
        <w:rPr>
          <w:rFonts w:ascii="Times New Roman" w:eastAsia="Times New Roman" w:hAnsi="Times New Roman" w:cs="Times New Roman"/>
          <w:sz w:val="28"/>
          <w:szCs w:val="28"/>
          <w:lang w:val="uk-UA"/>
        </w:rPr>
        <w:t xml:space="preserve"> вітчизняних та іноземних</w:t>
      </w:r>
      <w:r w:rsidRPr="00CE6CC9">
        <w:rPr>
          <w:rFonts w:ascii="Times New Roman" w:eastAsia="Times New Roman" w:hAnsi="Times New Roman" w:cs="Times New Roman"/>
          <w:sz w:val="28"/>
          <w:szCs w:val="28"/>
        </w:rPr>
        <w:t xml:space="preserve"> вчених і фахівців-практиків з питань </w:t>
      </w:r>
      <w:r w:rsidRPr="00CE6CC9">
        <w:rPr>
          <w:rFonts w:ascii="Times New Roman" w:eastAsia="Times New Roman" w:hAnsi="Times New Roman" w:cs="Times New Roman"/>
          <w:sz w:val="28"/>
          <w:szCs w:val="28"/>
          <w:lang w:val="uk-UA"/>
        </w:rPr>
        <w:t>інноваційного менеджменту</w:t>
      </w:r>
      <w:r w:rsidRPr="00CE6CC9">
        <w:rPr>
          <w:rFonts w:ascii="Times New Roman" w:eastAsia="Times New Roman" w:hAnsi="Times New Roman" w:cs="Times New Roman"/>
          <w:sz w:val="28"/>
          <w:szCs w:val="28"/>
        </w:rPr>
        <w:t xml:space="preserve">,  </w:t>
      </w:r>
      <w:r w:rsidRPr="00CE6CC9">
        <w:rPr>
          <w:rFonts w:ascii="Times New Roman" w:eastAsia="Times New Roman" w:hAnsi="Times New Roman" w:cs="Times New Roman"/>
          <w:sz w:val="28"/>
          <w:szCs w:val="28"/>
          <w:lang w:val="uk-UA"/>
        </w:rPr>
        <w:t>офіційні</w:t>
      </w:r>
      <w:r w:rsidRPr="00CE6CC9">
        <w:rPr>
          <w:rFonts w:ascii="Times New Roman" w:eastAsia="Times New Roman" w:hAnsi="Times New Roman" w:cs="Times New Roman"/>
          <w:sz w:val="28"/>
          <w:szCs w:val="28"/>
        </w:rPr>
        <w:t xml:space="preserve"> дані Державної служби статистики України,</w:t>
      </w:r>
      <w:r w:rsidRPr="00CE6CC9">
        <w:rPr>
          <w:rFonts w:ascii="Times New Roman" w:eastAsia="Times New Roman" w:hAnsi="Times New Roman" w:cs="Times New Roman"/>
          <w:sz w:val="28"/>
          <w:szCs w:val="28"/>
          <w:lang w:val="uk-UA"/>
        </w:rPr>
        <w:t xml:space="preserve"> а також провідних міжнародних статистичних баз даних,</w:t>
      </w:r>
      <w:r w:rsidRPr="00CE6CC9">
        <w:rPr>
          <w:rFonts w:ascii="Times New Roman" w:eastAsia="Times New Roman" w:hAnsi="Times New Roman" w:cs="Times New Roman"/>
          <w:sz w:val="28"/>
          <w:szCs w:val="28"/>
        </w:rPr>
        <w:t xml:space="preserve"> результати власних досліджень.</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bookmarkStart w:id="2" w:name="_Hlk50372639"/>
      <w:r w:rsidRPr="00CE6CC9">
        <w:rPr>
          <w:rFonts w:ascii="Times New Roman" w:eastAsia="Times New Roman" w:hAnsi="Times New Roman" w:cs="Times New Roman"/>
          <w:b/>
          <w:sz w:val="28"/>
          <w:szCs w:val="28"/>
        </w:rPr>
        <w:t>Практична значимість роботи</w:t>
      </w:r>
      <w:r w:rsidRPr="00CE6CC9">
        <w:rPr>
          <w:rFonts w:ascii="Times New Roman" w:eastAsia="Times New Roman" w:hAnsi="Times New Roman" w:cs="Times New Roman"/>
          <w:sz w:val="28"/>
          <w:szCs w:val="28"/>
        </w:rPr>
        <w:t xml:space="preserve"> полягає у</w:t>
      </w:r>
      <w:bookmarkEnd w:id="2"/>
      <w:r w:rsidRPr="00CE6CC9">
        <w:rPr>
          <w:rFonts w:ascii="Times New Roman" w:eastAsia="Times New Roman" w:hAnsi="Times New Roman" w:cs="Times New Roman"/>
          <w:sz w:val="28"/>
          <w:szCs w:val="28"/>
        </w:rPr>
        <w:t xml:space="preserve"> формуванні </w:t>
      </w:r>
      <w:r w:rsidRPr="00CE6CC9">
        <w:rPr>
          <w:rFonts w:ascii="Times New Roman" w:eastAsia="Times New Roman" w:hAnsi="Times New Roman" w:cs="Times New Roman"/>
          <w:sz w:val="28"/>
          <w:szCs w:val="28"/>
          <w:lang w:val="uk-UA"/>
        </w:rPr>
        <w:t>практичних рекомендацій щодо формування системи управління інноваційною діяльністю сучасної організації</w:t>
      </w:r>
      <w:r w:rsidRPr="00CE6CC9">
        <w:rPr>
          <w:rFonts w:ascii="Times New Roman" w:eastAsia="Times New Roman" w:hAnsi="Times New Roman" w:cs="Times New Roman"/>
          <w:sz w:val="28"/>
          <w:szCs w:val="28"/>
        </w:rPr>
        <w:t>.</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r w:rsidRPr="00CE6CC9">
        <w:rPr>
          <w:rFonts w:ascii="Times New Roman" w:eastAsia="Times New Roman" w:hAnsi="Times New Roman" w:cs="Times New Roman"/>
          <w:b/>
          <w:sz w:val="28"/>
          <w:szCs w:val="28"/>
        </w:rPr>
        <w:t>Зв’язок магістерської роботи з науковими програмами, планами, темами.</w:t>
      </w:r>
      <w:r w:rsidRPr="00CE6CC9">
        <w:rPr>
          <w:rFonts w:ascii="Times New Roman" w:eastAsia="Times New Roman" w:hAnsi="Times New Roman" w:cs="Times New Roman"/>
          <w:sz w:val="28"/>
          <w:szCs w:val="28"/>
        </w:rPr>
        <w:t xml:space="preserve"> Магістерська робота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w:t>
      </w:r>
    </w:p>
    <w:p w:rsidR="00BE6F85" w:rsidRPr="00CE6CC9" w:rsidRDefault="00BE6F85" w:rsidP="00BE6F85">
      <w:pPr>
        <w:pBdr>
          <w:top w:val="nil"/>
          <w:left w:val="nil"/>
          <w:bottom w:val="nil"/>
          <w:right w:val="nil"/>
          <w:between w:val="nil"/>
        </w:pBdr>
        <w:spacing w:line="360" w:lineRule="auto"/>
        <w:ind w:firstLine="566"/>
        <w:jc w:val="both"/>
        <w:rPr>
          <w:rFonts w:ascii="Times New Roman" w:hAnsi="Times New Roman" w:cs="Times New Roman"/>
          <w:sz w:val="28"/>
          <w:szCs w:val="28"/>
          <w:lang w:val="uk-UA"/>
        </w:rPr>
      </w:pPr>
      <w:bookmarkStart w:id="3" w:name="_Hlk50372659"/>
      <w:r w:rsidRPr="00CE6CC9">
        <w:rPr>
          <w:rFonts w:ascii="Times New Roman" w:eastAsia="Times New Roman" w:hAnsi="Times New Roman" w:cs="Times New Roman"/>
          <w:b/>
          <w:sz w:val="28"/>
          <w:szCs w:val="28"/>
        </w:rPr>
        <w:t>Апробація результатів дослідження та публікації.</w:t>
      </w:r>
      <w:bookmarkEnd w:id="3"/>
      <w:r w:rsidRPr="00CE6CC9">
        <w:rPr>
          <w:rFonts w:ascii="Times New Roman" w:eastAsia="Times New Roman" w:hAnsi="Times New Roman" w:cs="Times New Roman"/>
          <w:b/>
          <w:sz w:val="28"/>
          <w:szCs w:val="28"/>
        </w:rPr>
        <w:t xml:space="preserve"> </w:t>
      </w:r>
      <w:bookmarkStart w:id="4" w:name="_Hlk50372666"/>
      <w:r w:rsidRPr="00CE6CC9">
        <w:rPr>
          <w:rFonts w:ascii="Times New Roman" w:hAnsi="Times New Roman" w:cs="Times New Roman"/>
          <w:sz w:val="28"/>
          <w:szCs w:val="28"/>
        </w:rPr>
        <w:t xml:space="preserve">Основні положення та висновки </w:t>
      </w:r>
      <w:r w:rsidRPr="00CE6CC9">
        <w:rPr>
          <w:rFonts w:ascii="Times New Roman" w:hAnsi="Times New Roman" w:cs="Times New Roman"/>
          <w:sz w:val="28"/>
          <w:szCs w:val="28"/>
          <w:lang w:val="uk-UA"/>
        </w:rPr>
        <w:t xml:space="preserve">магістерської роботи доповідались на </w:t>
      </w:r>
      <w:r w:rsidRPr="00BE6F85">
        <w:rPr>
          <w:rFonts w:ascii="Times New Roman" w:hAnsi="Times New Roman" w:cs="Times New Roman"/>
          <w:sz w:val="28"/>
          <w:szCs w:val="28"/>
          <w:lang w:val="ru-RU"/>
        </w:rPr>
        <w:t>76-</w:t>
      </w:r>
      <w:r w:rsidRPr="00CE6CC9">
        <w:rPr>
          <w:rFonts w:ascii="Times New Roman" w:hAnsi="Times New Roman" w:cs="Times New Roman"/>
          <w:sz w:val="28"/>
          <w:szCs w:val="28"/>
          <w:lang w:val="uk-UA"/>
        </w:rPr>
        <w:t xml:space="preserve">й звітній конференції </w:t>
      </w:r>
      <w:r w:rsidRPr="00CE6CC9">
        <w:rPr>
          <w:rFonts w:ascii="Times New Roman" w:hAnsi="Times New Roman" w:cs="Times New Roman"/>
          <w:sz w:val="28"/>
          <w:szCs w:val="28"/>
          <w:lang w:val="uk-UA"/>
        </w:rPr>
        <w:lastRenderedPageBreak/>
        <w:t xml:space="preserve">Одеського національного університету імені І. І. Мечникова. Секція економічних і правових наук  (м. Одеса, 22-24 квітня 2020 року). </w:t>
      </w:r>
    </w:p>
    <w:p w:rsidR="00BE6F85" w:rsidRPr="00CE6CC9" w:rsidRDefault="00BE6F85" w:rsidP="00BE6F85">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rPr>
      </w:pPr>
      <w:r w:rsidRPr="00CE6CC9">
        <w:rPr>
          <w:rFonts w:ascii="Times New Roman" w:eastAsia="Times New Roman" w:hAnsi="Times New Roman" w:cs="Times New Roman"/>
          <w:b/>
          <w:sz w:val="28"/>
          <w:szCs w:val="28"/>
        </w:rPr>
        <w:t xml:space="preserve">Структура дипломної роботи. </w:t>
      </w:r>
      <w:bookmarkEnd w:id="4"/>
      <w:r w:rsidRPr="00CE6CC9">
        <w:rPr>
          <w:rFonts w:ascii="Times New Roman" w:eastAsia="Times New Roman" w:hAnsi="Times New Roman" w:cs="Times New Roman"/>
          <w:sz w:val="28"/>
          <w:szCs w:val="28"/>
        </w:rPr>
        <w:t>Загальний обсяг дипломної роботи становить 8</w:t>
      </w:r>
      <w:r w:rsidRPr="00CE6CC9">
        <w:rPr>
          <w:rFonts w:ascii="Times New Roman" w:eastAsia="Times New Roman" w:hAnsi="Times New Roman" w:cs="Times New Roman"/>
          <w:sz w:val="28"/>
          <w:szCs w:val="28"/>
          <w:lang w:val="uk-UA"/>
        </w:rPr>
        <w:t>3</w:t>
      </w:r>
      <w:r w:rsidRPr="00CE6CC9">
        <w:rPr>
          <w:rFonts w:ascii="Times New Roman" w:eastAsia="Times New Roman" w:hAnsi="Times New Roman" w:cs="Times New Roman"/>
          <w:sz w:val="28"/>
          <w:szCs w:val="28"/>
        </w:rPr>
        <w:t xml:space="preserve"> сторінк</w:t>
      </w:r>
      <w:r w:rsidRPr="00CE6CC9">
        <w:rPr>
          <w:rFonts w:ascii="Times New Roman" w:eastAsia="Times New Roman" w:hAnsi="Times New Roman" w:cs="Times New Roman"/>
          <w:sz w:val="28"/>
          <w:szCs w:val="28"/>
          <w:lang w:val="uk-UA"/>
        </w:rPr>
        <w:t>и</w:t>
      </w:r>
      <w:r w:rsidRPr="00CE6CC9">
        <w:rPr>
          <w:rFonts w:ascii="Times New Roman" w:eastAsia="Times New Roman" w:hAnsi="Times New Roman" w:cs="Times New Roman"/>
          <w:sz w:val="28"/>
          <w:szCs w:val="28"/>
        </w:rPr>
        <w:t xml:space="preserve">, її основний зміст викладений на </w:t>
      </w:r>
      <w:r w:rsidRPr="00CE6CC9">
        <w:rPr>
          <w:rFonts w:ascii="Times New Roman" w:eastAsia="Times New Roman" w:hAnsi="Times New Roman" w:cs="Times New Roman"/>
          <w:sz w:val="28"/>
          <w:szCs w:val="28"/>
          <w:lang w:val="uk-UA"/>
        </w:rPr>
        <w:t xml:space="preserve">72 </w:t>
      </w:r>
      <w:r w:rsidRPr="00CE6CC9">
        <w:rPr>
          <w:rFonts w:ascii="Times New Roman" w:eastAsia="Times New Roman" w:hAnsi="Times New Roman" w:cs="Times New Roman"/>
          <w:sz w:val="28"/>
          <w:szCs w:val="28"/>
        </w:rPr>
        <w:t>сторінках основного тексту, який складається зі вступу, трьох розділів, висновків до кожного розділу і загального висновку, додатків.</w:t>
      </w:r>
    </w:p>
    <w:p w:rsidR="0036090C" w:rsidRDefault="0036090C"/>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rPr>
      </w:pPr>
      <w:r w:rsidRPr="00CE6CC9">
        <w:rPr>
          <w:rFonts w:ascii="Times New Roman" w:eastAsia="Times New Roman" w:hAnsi="Times New Roman" w:cs="Times New Roman"/>
          <w:b/>
          <w:bCs/>
          <w:sz w:val="28"/>
          <w:szCs w:val="28"/>
        </w:rPr>
        <w:lastRenderedPageBreak/>
        <w:t>ВИСНОВКИ</w:t>
      </w: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rPr>
      </w:pP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Сьогодні в умовах глобалізації та інтенсифікації господарської діяльності, проблематика інноваційної діяльності є вкрай актуальною. Завдяки здійсненню інноваційної діяльності відбувається підвищення результативності та ефективності сучасної організації, а також її конкурентоспроможності. </w:t>
      </w: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rPr>
      </w:pPr>
      <w:r w:rsidRPr="00CE6CC9">
        <w:rPr>
          <w:rFonts w:ascii="Times New Roman" w:eastAsia="Times New Roman" w:hAnsi="Times New Roman" w:cs="Times New Roman"/>
          <w:sz w:val="28"/>
          <w:szCs w:val="28"/>
        </w:rPr>
        <w:t xml:space="preserve">Ключовою передумовою для реалізації інноваційної діяльності на сучасних підприємствах та організаціях різних галузей національної економіки є бажання керівництва й акціонерів збільшити конкурентоспроможність свого виробництва, продуктів / послуг, а також загальнонаціональна політика держави з питань </w:t>
      </w:r>
      <w:r w:rsidRPr="00CE6CC9">
        <w:rPr>
          <w:rFonts w:ascii="Times New Roman" w:eastAsia="Times New Roman" w:hAnsi="Times New Roman" w:cs="Times New Roman"/>
          <w:sz w:val="28"/>
          <w:szCs w:val="28"/>
          <w:lang w:val="uk-UA"/>
        </w:rPr>
        <w:t>інновацій</w:t>
      </w:r>
      <w:r w:rsidRPr="00CE6CC9">
        <w:rPr>
          <w:rFonts w:ascii="Times New Roman" w:eastAsia="Times New Roman" w:hAnsi="Times New Roman" w:cs="Times New Roman"/>
          <w:sz w:val="28"/>
          <w:szCs w:val="28"/>
        </w:rPr>
        <w:t>.</w:t>
      </w: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Важливою запорукою розвитку інноваційної діяльності є саме процес управління нею, який передбачає постійний процес удосконалення організації за всіма напрямами діяльності: виробничої, організаційної, фінансової, кадрової тощо. У сукупності процеси управління інноваційною діяльністю формують загальну систему інноваційної стратегії сучасної організації, метою якої і є саме підвищення конкурентоспроможності організації та бізнесу. Проте зважаючи на оточуюче середовище, впровадження та реалізація стратегічного управління інноваційною діяльністю має обмежений характер, зважаючи на політику та стратегію інноваційного розвитку держави, її місце в глобальному середовищі. Отже, важливу роль у активізації інноваційної діяльності сучасної організації відіграє не тільки її керівництво та основні стейкхолдери такі, як муніципальні та регіональні органи влади, а і керівництво країни, створюючи сприятливі умови для розвитку інноваційної діяльності в країні завдяки підвищенню сприятливості інвестиційного клімату, участі у міжнародній кооперації та науково-дослідній співпраці, формуванню ефективної національної інноваційної стратегії тощо. </w:t>
      </w: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Всі ці питання були окреслені в магістерській роботі, основною метою якої було дослідження проблематики управління інноваційною діяльністю </w:t>
      </w:r>
      <w:r w:rsidRPr="00CE6CC9">
        <w:rPr>
          <w:rFonts w:ascii="Times New Roman" w:eastAsia="Times New Roman" w:hAnsi="Times New Roman" w:cs="Times New Roman"/>
          <w:sz w:val="28"/>
          <w:szCs w:val="28"/>
          <w:lang w:val="uk-UA"/>
        </w:rPr>
        <w:lastRenderedPageBreak/>
        <w:t>сучасної організації. В результаті нами було досліджено сутність та особливості інноваційної діяльності, а також її роль в сучасній організації; проаналізовано інноваційний менеджмент як основу для здійснення та розвитку інноваційної діяльності в сучасній організації; класифіковано підходи до оцінки ефективності інноваційної діяльності в сучасній організації; проаналізовано нормативно-правове та законодавче забезпечення інноваційної діяльності в Україні; здійснено моніторинг стану інноваційної діяльності в Україні; визначено основні проблеми та чинники підвищення інноваційної діяльності в Україні; здійснено аналіз існуючого світового досвіду інноваційної діяльності у розрізі розвинених країна світу; на основі виявлених світових тенденцій інноваційної діяльності запропоновано заходи для розвитку інноваційної діяльності сучасної організації.</w:t>
      </w:r>
    </w:p>
    <w:p w:rsidR="001169E6" w:rsidRPr="00CE6CC9" w:rsidRDefault="001169E6" w:rsidP="001169E6">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Перший розділ присвячено поглибленому аналізу</w:t>
      </w:r>
      <w:r w:rsidRPr="00CE6CC9">
        <w:rPr>
          <w:rFonts w:ascii="Times New Roman" w:eastAsia="Times New Roman" w:hAnsi="Times New Roman" w:cs="Times New Roman"/>
          <w:sz w:val="28"/>
          <w:szCs w:val="28"/>
          <w:lang w:val="uk-UA"/>
        </w:rPr>
        <w:t xml:space="preserve"> теоретичних аспектів управління інноваційною діяльністю сучасної організації, проблемам організації інноваційного менеджменту, а також моніторингу та оцінки ефективності інноваційної діяльності</w:t>
      </w:r>
      <w:r w:rsidRPr="00CE6CC9">
        <w:rPr>
          <w:rFonts w:ascii="Times New Roman" w:eastAsia="Times New Roman" w:hAnsi="Times New Roman" w:cs="Times New Roman"/>
          <w:sz w:val="28"/>
          <w:szCs w:val="28"/>
        </w:rPr>
        <w:t>.</w:t>
      </w:r>
      <w:r w:rsidRPr="00CE6CC9">
        <w:rPr>
          <w:rFonts w:ascii="Times New Roman" w:eastAsia="Times New Roman" w:hAnsi="Times New Roman" w:cs="Times New Roman"/>
          <w:sz w:val="28"/>
          <w:szCs w:val="28"/>
          <w:lang w:val="uk-UA"/>
        </w:rPr>
        <w:t xml:space="preserve"> В цьому розділі досліджено принципи та методи організації інноваційної діяльності, основні етапи організації інноваційного менеджменту, показники та критерії оцінювання ефективності та ефекту від інноваційної діяльності. </w:t>
      </w:r>
    </w:p>
    <w:p w:rsidR="001169E6" w:rsidRPr="00CE6CC9" w:rsidRDefault="001169E6" w:rsidP="001169E6">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t>У другому розділі</w:t>
      </w:r>
      <w:r w:rsidRPr="00CE6CC9">
        <w:rPr>
          <w:rFonts w:ascii="Times New Roman" w:eastAsia="Times New Roman" w:hAnsi="Times New Roman" w:cs="Times New Roman"/>
          <w:sz w:val="28"/>
          <w:szCs w:val="28"/>
          <w:lang w:val="uk-UA"/>
        </w:rPr>
        <w:t xml:space="preserve"> досліджено нормативно-правове забезпечення інноваційної діяльності в Україні; місце України у світових рейтингах, які характеризують інноваційну діяльність, зокрема </w:t>
      </w:r>
      <w:r w:rsidRPr="00CE6CC9">
        <w:rPr>
          <w:rFonts w:ascii="Times New Roman" w:eastAsia="Times New Roman" w:hAnsi="Times New Roman" w:cs="Times New Roman"/>
          <w:snapToGrid w:val="0"/>
          <w:spacing w:val="-4"/>
          <w:sz w:val="28"/>
          <w:szCs w:val="28"/>
          <w:lang w:val="uk-UA" w:eastAsia="ru-RU"/>
        </w:rPr>
        <w:t xml:space="preserve">індекс </w:t>
      </w:r>
      <w:r w:rsidRPr="00CE6CC9">
        <w:rPr>
          <w:rFonts w:ascii="Times New Roman" w:eastAsia="Times New Roman" w:hAnsi="Times New Roman" w:cs="Times New Roman"/>
          <w:snapToGrid w:val="0"/>
          <w:spacing w:val="-4"/>
          <w:sz w:val="28"/>
          <w:szCs w:val="28"/>
          <w:lang w:eastAsia="ru-RU"/>
        </w:rPr>
        <w:t>інтелектуальної власності (</w:t>
      </w:r>
      <w:r w:rsidRPr="00CE6CC9">
        <w:rPr>
          <w:rFonts w:ascii="Times New Roman" w:eastAsia="Times New Roman" w:hAnsi="Times New Roman" w:cs="Times New Roman"/>
          <w:snapToGrid w:val="0"/>
          <w:spacing w:val="-4"/>
          <w:sz w:val="28"/>
          <w:szCs w:val="28"/>
          <w:lang w:val="uk-UA" w:eastAsia="ru-RU"/>
        </w:rPr>
        <w:t>International Intellectual Property Index</w:t>
      </w:r>
      <w:r w:rsidRPr="00CE6CC9">
        <w:rPr>
          <w:rFonts w:ascii="Times New Roman" w:eastAsia="Times New Roman" w:hAnsi="Times New Roman" w:cs="Times New Roman"/>
          <w:snapToGrid w:val="0"/>
          <w:spacing w:val="-4"/>
          <w:sz w:val="28"/>
          <w:szCs w:val="28"/>
          <w:lang w:eastAsia="ru-RU"/>
        </w:rPr>
        <w:t>)</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napToGrid w:val="0"/>
          <w:spacing w:val="-4"/>
          <w:sz w:val="28"/>
          <w:szCs w:val="28"/>
          <w:lang w:eastAsia="ru-RU"/>
        </w:rPr>
        <w:t>рейтинг Bloomberg Innovation Index</w:t>
      </w:r>
      <w:r w:rsidRPr="00CE6CC9">
        <w:rPr>
          <w:rFonts w:ascii="Times New Roman" w:eastAsia="Times New Roman" w:hAnsi="Times New Roman" w:cs="Times New Roman"/>
          <w:snapToGrid w:val="0"/>
          <w:spacing w:val="-4"/>
          <w:sz w:val="28"/>
          <w:szCs w:val="28"/>
          <w:lang w:val="uk-UA" w:eastAsia="ru-RU"/>
        </w:rPr>
        <w:t>, Глобальний інноваційний індекс 2020</w:t>
      </w:r>
      <w:r w:rsidRPr="00CE6CC9">
        <w:rPr>
          <w:rFonts w:ascii="Times New Roman" w:eastAsia="Times New Roman" w:hAnsi="Times New Roman" w:cs="Times New Roman"/>
          <w:snapToGrid w:val="0"/>
          <w:spacing w:val="-4"/>
          <w:sz w:val="28"/>
          <w:szCs w:val="28"/>
          <w:lang w:val="en-US" w:eastAsia="ru-RU"/>
        </w:rPr>
        <w:t xml:space="preserve"> (Global Innovation Index 2020)</w:t>
      </w:r>
      <w:r w:rsidRPr="00CE6CC9">
        <w:rPr>
          <w:rFonts w:ascii="Times New Roman" w:eastAsia="Times New Roman" w:hAnsi="Times New Roman" w:cs="Times New Roman"/>
          <w:snapToGrid w:val="0"/>
          <w:spacing w:val="-4"/>
          <w:sz w:val="28"/>
          <w:szCs w:val="28"/>
          <w:lang w:val="uk-UA" w:eastAsia="ru-RU"/>
        </w:rPr>
        <w:t xml:space="preserve">, </w:t>
      </w:r>
      <w:r w:rsidRPr="00CE6CC9">
        <w:rPr>
          <w:rStyle w:val="tlid-translation"/>
          <w:rFonts w:ascii="Times New Roman" w:hAnsi="Times New Roman" w:cs="Times New Roman"/>
          <w:sz w:val="28"/>
          <w:szCs w:val="28"/>
          <w:lang w:val="uk-UA"/>
        </w:rPr>
        <w:t>Світовий звіт інтелектуальної власності (</w:t>
      </w:r>
      <w:r w:rsidRPr="00CE6CC9">
        <w:rPr>
          <w:rStyle w:val="tlid-translation"/>
          <w:rFonts w:ascii="Times New Roman" w:hAnsi="Times New Roman" w:cs="Times New Roman"/>
          <w:sz w:val="28"/>
          <w:szCs w:val="28"/>
          <w:lang w:val="en-US"/>
        </w:rPr>
        <w:t>World Intellectual Property Report, WIPP</w:t>
      </w:r>
      <w:r w:rsidRPr="00CE6CC9">
        <w:rPr>
          <w:rStyle w:val="tlid-translation"/>
          <w:rFonts w:ascii="Times New Roman" w:hAnsi="Times New Roman" w:cs="Times New Roman"/>
          <w:sz w:val="28"/>
          <w:szCs w:val="28"/>
          <w:lang w:val="uk-UA"/>
        </w:rPr>
        <w:t xml:space="preserve"> 2019). В цьому розділі було проаналізовано рівень інноваційного розвитку національної економіки України. Нами було охарактеризовано основні проблеми, що характеризують інноваційну діяльність в Україні, а також основні чинники, що їх зумовлюють. </w:t>
      </w:r>
    </w:p>
    <w:p w:rsidR="001169E6" w:rsidRPr="00CE6CC9" w:rsidRDefault="001169E6" w:rsidP="001169E6">
      <w:pPr>
        <w:pBdr>
          <w:top w:val="nil"/>
          <w:left w:val="nil"/>
          <w:bottom w:val="nil"/>
          <w:right w:val="nil"/>
          <w:between w:val="nil"/>
        </w:pBdr>
        <w:spacing w:line="360" w:lineRule="auto"/>
        <w:ind w:firstLine="566"/>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rPr>
        <w:lastRenderedPageBreak/>
        <w:t xml:space="preserve">У третьому розділі </w:t>
      </w:r>
      <w:r w:rsidRPr="00CE6CC9">
        <w:rPr>
          <w:rFonts w:ascii="Times New Roman" w:eastAsia="Times New Roman" w:hAnsi="Times New Roman" w:cs="Times New Roman"/>
          <w:sz w:val="28"/>
          <w:szCs w:val="28"/>
          <w:lang w:val="uk-UA"/>
        </w:rPr>
        <w:t xml:space="preserve">досліджено сучасні світові тренди та тенденції розвитку інноваційної, а також основні шляхи активізації інноваційної діяльності на рівні держави. На основі досліджених тенденцій нами було запропоновано заходи щодо активізації інноваційної діяльності сучасної організації. </w:t>
      </w: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Відтак, незважаючи на кризові явища, якими характеризується національна економіка та інноваційна діяльність в Україні, існує інтелектуальний, кадровий, ресурсний потенціал розвитку. З метою реалізації цих потенціал та відновлення національної економіки та зростання рівня інноваційної діяльності необхідно сформувати адекватну сучасну інноваційну стратегію розвитку країни, яка враховує національну соціально-економічну історію розвитку, а також світовий досвід.   </w:t>
      </w:r>
    </w:p>
    <w:p w:rsidR="001169E6" w:rsidRPr="00CE6CC9" w:rsidRDefault="001169E6" w:rsidP="001169E6">
      <w:pPr>
        <w:widowControl w:val="0"/>
        <w:pBdr>
          <w:top w:val="nil"/>
          <w:left w:val="nil"/>
          <w:bottom w:val="nil"/>
          <w:right w:val="nil"/>
          <w:between w:val="nil"/>
        </w:pBdr>
        <w:spacing w:line="355" w:lineRule="auto"/>
        <w:ind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rPr>
        <w:t xml:space="preserve"> </w:t>
      </w:r>
    </w:p>
    <w:p w:rsidR="001169E6" w:rsidRPr="00CE6CC9" w:rsidRDefault="001169E6" w:rsidP="001169E6">
      <w:pPr>
        <w:widowControl w:val="0"/>
        <w:pBdr>
          <w:top w:val="nil"/>
          <w:left w:val="nil"/>
          <w:bottom w:val="nil"/>
          <w:right w:val="nil"/>
          <w:between w:val="nil"/>
        </w:pBdr>
        <w:spacing w:line="355" w:lineRule="auto"/>
        <w:rPr>
          <w:rFonts w:ascii="Times New Roman" w:eastAsia="Times New Roman" w:hAnsi="Times New Roman" w:cs="Times New Roman"/>
          <w:b/>
          <w:bCs/>
          <w:sz w:val="28"/>
          <w:szCs w:val="28"/>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lang w:val="uk-UA"/>
        </w:rPr>
      </w:pP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rPr>
      </w:pPr>
      <w:r w:rsidRPr="00CE6CC9">
        <w:rPr>
          <w:rFonts w:ascii="Times New Roman" w:eastAsia="Times New Roman" w:hAnsi="Times New Roman" w:cs="Times New Roman"/>
          <w:b/>
          <w:bCs/>
          <w:sz w:val="28"/>
          <w:szCs w:val="28"/>
        </w:rPr>
        <w:lastRenderedPageBreak/>
        <w:t>СПИСОК ВИКОРИСТАНИХ ДЖЕРЕЛ</w:t>
      </w:r>
    </w:p>
    <w:p w:rsidR="001169E6" w:rsidRPr="00CE6CC9" w:rsidRDefault="001169E6" w:rsidP="001169E6">
      <w:pPr>
        <w:widowControl w:val="0"/>
        <w:pBdr>
          <w:top w:val="nil"/>
          <w:left w:val="nil"/>
          <w:bottom w:val="nil"/>
          <w:right w:val="nil"/>
          <w:between w:val="nil"/>
        </w:pBdr>
        <w:spacing w:line="355" w:lineRule="auto"/>
        <w:jc w:val="center"/>
        <w:rPr>
          <w:rFonts w:ascii="Times New Roman" w:eastAsia="Times New Roman" w:hAnsi="Times New Roman" w:cs="Times New Roman"/>
          <w:b/>
          <w:bCs/>
          <w:sz w:val="28"/>
          <w:szCs w:val="28"/>
        </w:rPr>
      </w:pP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Конституція України в ред. від 01.01.2020 р. № 254к/96-ВР. URL: </w:t>
      </w:r>
      <w:hyperlink r:id="rId5" w:anchor="Text" w:history="1">
        <w:r w:rsidRPr="00CE6CC9">
          <w:rPr>
            <w:rStyle w:val="a4"/>
            <w:rFonts w:ascii="Times New Roman" w:eastAsia="Times New Roman" w:hAnsi="Times New Roman" w:cs="Times New Roman"/>
            <w:sz w:val="28"/>
            <w:szCs w:val="28"/>
            <w:lang w:val="uk-UA"/>
          </w:rPr>
          <w:t>https://zakon.rada.gov.ua/laws/show/254%D0%BA/96-%D0%B2%D1%80#Text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Господарський кодекс України в ред. від 16.10.2020 р. № 436-IV. URL: </w:t>
      </w:r>
      <w:hyperlink r:id="rId6" w:anchor="Text" w:history="1">
        <w:r w:rsidRPr="00CE6CC9">
          <w:rPr>
            <w:rStyle w:val="a4"/>
            <w:rFonts w:ascii="Times New Roman" w:eastAsia="Times New Roman" w:hAnsi="Times New Roman" w:cs="Times New Roman"/>
            <w:sz w:val="28"/>
            <w:szCs w:val="28"/>
            <w:lang w:val="uk-UA"/>
          </w:rPr>
          <w:t>https://zakon.rada.gov.ua/laws/main/436-15#Text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widowControl w:val="0"/>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Державне агентство з інвестицій та розвитку : Постанова Кабінету Міністрів України в ред. від 13.09.2011 № 356-2010-п. URL: </w:t>
      </w:r>
      <w:hyperlink r:id="rId7" w:anchor="Text" w:history="1">
        <w:r w:rsidRPr="00CE6CC9">
          <w:rPr>
            <w:rStyle w:val="a4"/>
            <w:rFonts w:ascii="Times New Roman" w:eastAsia="Times New Roman" w:hAnsi="Times New Roman" w:cs="Times New Roman"/>
            <w:sz w:val="28"/>
            <w:szCs w:val="28"/>
            <w:lang w:val="uk-UA"/>
          </w:rPr>
          <w:t>https://zakon.rada.gov.ua/laws/show/356-2010-%D0%BF#Text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widowControl w:val="0"/>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інвестиційну діяльність : Закон України в ред. від 16.10.2020 р. № 1560-ХІІ. URL: </w:t>
      </w:r>
      <w:hyperlink r:id="rId8" w:anchor="Text" w:history="1">
        <w:r w:rsidRPr="00CE6CC9">
          <w:rPr>
            <w:rStyle w:val="a4"/>
            <w:rFonts w:ascii="Times New Roman" w:eastAsia="Times New Roman" w:hAnsi="Times New Roman" w:cs="Times New Roman"/>
            <w:sz w:val="28"/>
            <w:szCs w:val="28"/>
            <w:lang w:val="uk-UA"/>
          </w:rPr>
          <w:t>https://zakon.rada.gov.ua/laws/show/1560-12#Text</w:t>
        </w:r>
      </w:hyperlink>
      <w:r w:rsidRPr="00CE6CC9">
        <w:rPr>
          <w:rFonts w:ascii="Times New Roman" w:eastAsia="Times New Roman" w:hAnsi="Times New Roman" w:cs="Times New Roman"/>
          <w:sz w:val="28"/>
          <w:szCs w:val="28"/>
          <w:lang w:val="uk-UA"/>
        </w:rPr>
        <w:t xml:space="preserve"> (дата звернення: 15.07.2020).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інноваційну діяльність : Закон України в ред. від 05.12.2012 р. № 40-IV. URL: </w:t>
      </w:r>
      <w:hyperlink r:id="rId9" w:anchor="Text" w:history="1">
        <w:r w:rsidRPr="00CE6CC9">
          <w:rPr>
            <w:rStyle w:val="a4"/>
            <w:rFonts w:ascii="Times New Roman" w:eastAsia="Times New Roman" w:hAnsi="Times New Roman" w:cs="Times New Roman"/>
            <w:sz w:val="28"/>
            <w:szCs w:val="28"/>
            <w:lang w:val="uk-UA"/>
          </w:rPr>
          <w:t>https://zakon.rada.gov.ua/laws/main/40-15#Text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widowControl w:val="0"/>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Концепцію науково-технологічного та інноваційного розвитку України : Постанова Верховної Ради України від 13.07.1999 р. № 916-XIV. URL: </w:t>
      </w:r>
      <w:hyperlink r:id="rId10" w:anchor="Text" w:history="1">
        <w:r w:rsidRPr="00CE6CC9">
          <w:rPr>
            <w:rStyle w:val="a4"/>
            <w:rFonts w:ascii="Times New Roman" w:eastAsia="Times New Roman" w:hAnsi="Times New Roman" w:cs="Times New Roman"/>
            <w:sz w:val="28"/>
            <w:szCs w:val="28"/>
            <w:lang w:val="uk-UA"/>
          </w:rPr>
          <w:t>https://zakon.rada.gov.ua/laws/show/916-14#Text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пріоритетні напрями інноваційної діяльності в Україні : Закон України в ред. від 05.12.2012 № 3715-VI. URL: </w:t>
      </w:r>
      <w:hyperlink r:id="rId11" w:anchor="Text" w:history="1">
        <w:r w:rsidRPr="00CE6CC9">
          <w:rPr>
            <w:rStyle w:val="a4"/>
            <w:rFonts w:ascii="Times New Roman" w:eastAsia="Times New Roman" w:hAnsi="Times New Roman" w:cs="Times New Roman"/>
            <w:sz w:val="28"/>
            <w:szCs w:val="28"/>
            <w:lang w:val="uk-UA"/>
          </w:rPr>
          <w:t>https://zakon.rada.gov.ua/laws/show/3715-17#Text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пріоритетні напрями розвитку науки і техніки : Закон України в ред. від 16.01.2016 р. № 2623-ІІІ. URL: </w:t>
      </w:r>
      <w:hyperlink r:id="rId12" w:anchor="Text" w:history="1">
        <w:r w:rsidRPr="00CE6CC9">
          <w:rPr>
            <w:rStyle w:val="a4"/>
            <w:rFonts w:ascii="Times New Roman" w:eastAsia="Times New Roman" w:hAnsi="Times New Roman" w:cs="Times New Roman"/>
            <w:sz w:val="28"/>
            <w:szCs w:val="28"/>
            <w:lang w:val="uk-UA"/>
          </w:rPr>
          <w:t>https://zakon.rada.gov.ua/laws/main/2623-14#Text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lastRenderedPageBreak/>
        <w:t xml:space="preserve">Про наукову і науково-технічну діяльність : Закон України в ред. від 16.10.2020 р. № 848-VIII. URL: </w:t>
      </w:r>
      <w:hyperlink r:id="rId13" w:anchor="Text" w:history="1">
        <w:r w:rsidRPr="00CE6CC9">
          <w:rPr>
            <w:rStyle w:val="a4"/>
            <w:rFonts w:ascii="Times New Roman" w:eastAsia="Times New Roman" w:hAnsi="Times New Roman" w:cs="Times New Roman"/>
            <w:sz w:val="28"/>
            <w:szCs w:val="28"/>
            <w:lang w:val="uk-UA"/>
          </w:rPr>
          <w:t>https://zakon.rada.gov.ua/laws/show/848-19#Text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numPr>
          <w:ilvl w:val="0"/>
          <w:numId w:val="2"/>
        </w:numP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Про спеціальний режим інноваційної діяльності технологічних парків  : Закон України в ред. від 05.12.2012 р. № 991-XIV. URL: </w:t>
      </w:r>
      <w:hyperlink r:id="rId14" w:anchor="Text" w:history="1">
        <w:r w:rsidRPr="00CE6CC9">
          <w:rPr>
            <w:rStyle w:val="a4"/>
            <w:rFonts w:ascii="Times New Roman" w:eastAsia="Times New Roman" w:hAnsi="Times New Roman" w:cs="Times New Roman"/>
            <w:sz w:val="28"/>
            <w:szCs w:val="28"/>
            <w:lang w:val="uk-UA"/>
          </w:rPr>
          <w:t>https://zakon.rada.gov.ua/laws/main/991-14#Text</w:t>
        </w:r>
      </w:hyperlink>
      <w:r w:rsidRPr="00CE6CC9">
        <w:rPr>
          <w:rFonts w:ascii="Times New Roman" w:eastAsia="Times New Roman" w:hAnsi="Times New Roman" w:cs="Times New Roman"/>
          <w:sz w:val="28"/>
          <w:szCs w:val="28"/>
          <w:lang w:val="uk-UA"/>
        </w:rPr>
        <w:t xml:space="preserve"> (дата звернення: 19.09.2020).  </w:t>
      </w:r>
    </w:p>
    <w:p w:rsidR="001169E6" w:rsidRPr="00CE6CC9" w:rsidRDefault="001169E6" w:rsidP="001169E6">
      <w:pPr>
        <w:pStyle w:val="a3"/>
        <w:widowControl w:val="0"/>
        <w:numPr>
          <w:ilvl w:val="0"/>
          <w:numId w:val="2"/>
        </w:numPr>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uk-UA"/>
        </w:rPr>
        <w:t xml:space="preserve">Андрощук Г. О. Національна інноваційна система України: стримуючі фактори. </w:t>
      </w:r>
      <w:r w:rsidRPr="00CE6CC9">
        <w:rPr>
          <w:rFonts w:ascii="Times New Roman" w:eastAsia="Times New Roman" w:hAnsi="Times New Roman" w:cs="Times New Roman"/>
          <w:i/>
          <w:iCs/>
          <w:sz w:val="28"/>
          <w:szCs w:val="28"/>
          <w:lang w:val="uk-UA"/>
        </w:rPr>
        <w:t>Конференція «Проблеми нормативно-правового забезпечення інноваційної діяльності та шляхи їх вирішення»</w:t>
      </w:r>
      <w:r w:rsidRPr="00CE6CC9">
        <w:rPr>
          <w:rFonts w:ascii="Times New Roman" w:eastAsia="Times New Roman" w:hAnsi="Times New Roman" w:cs="Times New Roman"/>
          <w:sz w:val="28"/>
          <w:szCs w:val="28"/>
          <w:lang w:val="uk-UA"/>
        </w:rPr>
        <w:t xml:space="preserve"> / </w:t>
      </w:r>
      <w:r w:rsidRPr="00CE6CC9">
        <w:rPr>
          <w:rFonts w:ascii="Times New Roman" w:hAnsi="Times New Roman" w:cs="Times New Roman"/>
          <w:sz w:val="28"/>
          <w:szCs w:val="28"/>
        </w:rPr>
        <w:t>відп. Ред. В.</w:t>
      </w:r>
      <w:r w:rsidRPr="00CE6CC9">
        <w:rPr>
          <w:rFonts w:ascii="Times New Roman" w:hAnsi="Times New Roman" w:cs="Times New Roman"/>
          <w:sz w:val="28"/>
          <w:szCs w:val="28"/>
          <w:lang w:val="uk-UA"/>
        </w:rPr>
        <w:t xml:space="preserve"> </w:t>
      </w:r>
      <w:r w:rsidRPr="00CE6CC9">
        <w:rPr>
          <w:rFonts w:ascii="Times New Roman" w:hAnsi="Times New Roman" w:cs="Times New Roman"/>
          <w:sz w:val="28"/>
          <w:szCs w:val="28"/>
        </w:rPr>
        <w:t>С. Шовкалюк</w:t>
      </w:r>
      <w:r w:rsidRPr="00CE6CC9">
        <w:rPr>
          <w:rFonts w:ascii="Times New Roman" w:eastAsia="Times New Roman" w:hAnsi="Times New Roman" w:cs="Times New Roman"/>
          <w:sz w:val="28"/>
          <w:szCs w:val="28"/>
          <w:lang w:val="uk-UA"/>
        </w:rPr>
        <w:t xml:space="preserve">. Київ : </w:t>
      </w:r>
      <w:r w:rsidRPr="00CE6CC9">
        <w:rPr>
          <w:rFonts w:ascii="Times New Roman" w:hAnsi="Times New Roman" w:cs="Times New Roman"/>
          <w:sz w:val="28"/>
          <w:szCs w:val="28"/>
        </w:rPr>
        <w:t>Київський національний університет імені Тараса Шевченка</w:t>
      </w:r>
      <w:r w:rsidRPr="00CE6CC9">
        <w:rPr>
          <w:rFonts w:ascii="Times New Roman" w:eastAsia="Times New Roman" w:hAnsi="Times New Roman" w:cs="Times New Roman"/>
          <w:sz w:val="28"/>
          <w:szCs w:val="28"/>
          <w:lang w:val="uk-UA"/>
        </w:rPr>
        <w:t>, 2017. С. 8-12.</w:t>
      </w:r>
    </w:p>
    <w:p w:rsidR="001169E6" w:rsidRPr="00CE6CC9" w:rsidRDefault="001169E6" w:rsidP="001169E6">
      <w:pPr>
        <w:pStyle w:val="a3"/>
        <w:widowControl w:val="0"/>
        <w:numPr>
          <w:ilvl w:val="0"/>
          <w:numId w:val="2"/>
        </w:numPr>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Атаманова А. В. Тенденции развития мирового рынка инноваций. </w:t>
      </w:r>
      <w:r w:rsidRPr="00CE6CC9">
        <w:rPr>
          <w:rFonts w:ascii="Times New Roman" w:hAnsi="Times New Roman" w:cs="Times New Roman"/>
          <w:i/>
          <w:iCs/>
          <w:sz w:val="28"/>
          <w:szCs w:val="28"/>
          <w:lang w:val="ru-RU"/>
        </w:rPr>
        <w:t>Правовая защита, экономика и управление интеллектуальной собственностью : материалы всероссийской научно-практической конференции</w:t>
      </w:r>
      <w:r w:rsidRPr="00CE6CC9">
        <w:rPr>
          <w:rFonts w:ascii="Times New Roman" w:hAnsi="Times New Roman" w:cs="Times New Roman"/>
          <w:sz w:val="28"/>
          <w:szCs w:val="28"/>
          <w:lang w:val="ru-RU"/>
        </w:rPr>
        <w:t xml:space="preserve">, Екатеринбург, 21 апреля 2015 г. Т. 1. Екатеринбург : [УрФУ], 2015. </w:t>
      </w:r>
      <w:r w:rsidRPr="00CE6CC9">
        <w:rPr>
          <w:rFonts w:ascii="Times New Roman" w:eastAsia="Times New Roman" w:hAnsi="Times New Roman" w:cs="Times New Roman"/>
          <w:sz w:val="28"/>
          <w:szCs w:val="28"/>
          <w:lang w:val="ru-RU"/>
        </w:rPr>
        <w:t xml:space="preserve">С. 6-10. </w:t>
      </w:r>
    </w:p>
    <w:p w:rsidR="001169E6" w:rsidRPr="00CE6CC9" w:rsidRDefault="001169E6" w:rsidP="001169E6">
      <w:pPr>
        <w:pStyle w:val="a3"/>
        <w:widowControl w:val="0"/>
        <w:numPr>
          <w:ilvl w:val="0"/>
          <w:numId w:val="2"/>
        </w:numPr>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Борщ В. И. Анализ эффективности деятельности управленческого персонала. </w:t>
      </w:r>
      <w:r w:rsidRPr="00CE6CC9">
        <w:rPr>
          <w:rFonts w:ascii="Times New Roman" w:eastAsia="Times New Roman" w:hAnsi="Times New Roman" w:cs="Times New Roman"/>
          <w:i/>
          <w:iCs/>
          <w:sz w:val="28"/>
          <w:szCs w:val="28"/>
          <w:lang w:val="ru-RU"/>
        </w:rPr>
        <w:t>Актуальные проблемы экономики и менеджмента: теория, инновации и современная практика: монография, книга третья</w:t>
      </w:r>
      <w:r w:rsidRPr="00CE6CC9">
        <w:rPr>
          <w:rFonts w:ascii="Times New Roman" w:eastAsia="Times New Roman" w:hAnsi="Times New Roman" w:cs="Times New Roman"/>
          <w:sz w:val="28"/>
          <w:szCs w:val="28"/>
          <w:lang w:val="ru-RU"/>
        </w:rPr>
        <w:t> / под ред. Э. А. Кузнецова. Херсон : Гринь Д.С., 2014. 584 с. С. 490-525</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Веснин В. Р. Основы менеджмента: учебник. М</w:t>
      </w:r>
      <w:r w:rsidRPr="00CE6CC9">
        <w:rPr>
          <w:rFonts w:ascii="Times New Roman" w:eastAsia="Times New Roman" w:hAnsi="Times New Roman" w:cs="Times New Roman"/>
          <w:sz w:val="28"/>
          <w:szCs w:val="28"/>
        </w:rPr>
        <w:t>о</w:t>
      </w:r>
      <w:r w:rsidRPr="00CE6CC9">
        <w:rPr>
          <w:rFonts w:ascii="Times New Roman" w:eastAsia="Times New Roman" w:hAnsi="Times New Roman" w:cs="Times New Roman"/>
          <w:sz w:val="28"/>
          <w:szCs w:val="28"/>
          <w:lang w:val="uk-UA"/>
        </w:rPr>
        <w:t>ска : Проспект</w:t>
      </w:r>
      <w:r w:rsidRPr="00CE6CC9">
        <w:rPr>
          <w:rFonts w:ascii="Times New Roman" w:eastAsia="Times New Roman" w:hAnsi="Times New Roman" w:cs="Times New Roman"/>
          <w:sz w:val="28"/>
          <w:szCs w:val="28"/>
          <w:lang w:val="ru-RU"/>
        </w:rPr>
        <w:t>, 2015. 613 с.</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uk-UA"/>
        </w:rPr>
        <w:t xml:space="preserve">Волкова О. Д., Манаєнко І. М. Тенденції, проблеми та перспективи розвитку високотехнологічного виробництва в Україні. </w:t>
      </w:r>
      <w:r w:rsidRPr="00CE6CC9">
        <w:rPr>
          <w:rFonts w:ascii="Times New Roman" w:eastAsia="Times New Roman" w:hAnsi="Times New Roman" w:cs="Times New Roman"/>
          <w:i/>
          <w:iCs/>
          <w:sz w:val="28"/>
          <w:szCs w:val="28"/>
          <w:lang w:val="uk-UA"/>
        </w:rPr>
        <w:t>Актуальні проблеми економіки та управління</w:t>
      </w:r>
      <w:r w:rsidRPr="00CE6CC9">
        <w:rPr>
          <w:rFonts w:ascii="Times New Roman" w:eastAsia="Times New Roman" w:hAnsi="Times New Roman" w:cs="Times New Roman"/>
          <w:sz w:val="28"/>
          <w:szCs w:val="28"/>
          <w:lang w:val="uk-UA"/>
        </w:rPr>
        <w:t>.</w:t>
      </w:r>
      <w:r w:rsidRPr="00CE6CC9">
        <w:rPr>
          <w:rFonts w:ascii="Times New Roman" w:eastAsia="Times New Roman" w:hAnsi="Times New Roman" w:cs="Times New Roman"/>
          <w:sz w:val="28"/>
          <w:szCs w:val="28"/>
          <w:lang w:val="ru-RU"/>
        </w:rPr>
        <w:t xml:space="preserve"> 2018. № 12. </w:t>
      </w:r>
      <w:r w:rsidRPr="00CE6CC9">
        <w:rPr>
          <w:rFonts w:ascii="Times New Roman" w:eastAsia="Times New Roman" w:hAnsi="Times New Roman" w:cs="Times New Roman"/>
          <w:sz w:val="28"/>
          <w:szCs w:val="28"/>
          <w:lang w:val="en-US"/>
        </w:rPr>
        <w:t xml:space="preserve">URL: </w:t>
      </w:r>
      <w:hyperlink r:id="rId15" w:history="1">
        <w:r w:rsidRPr="00CE6CC9">
          <w:rPr>
            <w:rStyle w:val="a4"/>
            <w:rFonts w:ascii="Times New Roman" w:eastAsia="Times New Roman" w:hAnsi="Times New Roman" w:cs="Times New Roman"/>
            <w:sz w:val="28"/>
            <w:szCs w:val="28"/>
            <w:lang w:val="en-US"/>
          </w:rPr>
          <w:t>http://ape.fmm.kpi.ua/article/view/130960</w:t>
        </w:r>
      </w:hyperlink>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дата звернення: 26.0</w:t>
      </w:r>
      <w:r w:rsidRPr="00CE6CC9">
        <w:rPr>
          <w:rFonts w:ascii="Times New Roman" w:eastAsia="Times New Roman" w:hAnsi="Times New Roman" w:cs="Times New Roman"/>
          <w:sz w:val="28"/>
          <w:szCs w:val="28"/>
          <w:lang w:val="en-US"/>
        </w:rPr>
        <w:t>9</w:t>
      </w:r>
      <w:r w:rsidRPr="00CE6CC9">
        <w:rPr>
          <w:rFonts w:ascii="Times New Roman" w:eastAsia="Times New Roman" w:hAnsi="Times New Roman" w:cs="Times New Roman"/>
          <w:sz w:val="28"/>
          <w:szCs w:val="28"/>
          <w:lang w:val="uk-UA"/>
        </w:rPr>
        <w:t>.2020)</w:t>
      </w:r>
    </w:p>
    <w:p w:rsidR="001169E6" w:rsidRPr="00CE6CC9" w:rsidRDefault="001169E6" w:rsidP="001169E6">
      <w:pPr>
        <w:pStyle w:val="a3"/>
        <w:widowControl w:val="0"/>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 xml:space="preserve">Герасимов П. С., Мунтяну Д. В. Теоретические аспекту управления и развития инновационной деятельности экономических систем. </w:t>
      </w:r>
      <w:r w:rsidRPr="00CE6CC9">
        <w:rPr>
          <w:rFonts w:ascii="Times New Roman" w:eastAsia="Times New Roman" w:hAnsi="Times New Roman" w:cs="Times New Roman"/>
          <w:i/>
          <w:iCs/>
          <w:sz w:val="28"/>
          <w:szCs w:val="28"/>
          <w:lang w:val="ru-RU"/>
        </w:rPr>
        <w:t>Транспортное дело России</w:t>
      </w:r>
      <w:r w:rsidRPr="00CE6CC9">
        <w:rPr>
          <w:rFonts w:ascii="Times New Roman" w:eastAsia="Times New Roman" w:hAnsi="Times New Roman" w:cs="Times New Roman"/>
          <w:sz w:val="28"/>
          <w:szCs w:val="28"/>
          <w:lang w:val="ru-RU"/>
        </w:rPr>
        <w:t xml:space="preserve">. 2010. С. 59-64.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 xml:space="preserve">Германович Н. Е. Факторы, влияющие на инновационную </w:t>
      </w:r>
      <w:r w:rsidRPr="00CE6CC9">
        <w:rPr>
          <w:rFonts w:ascii="Times New Roman" w:eastAsia="Times New Roman" w:hAnsi="Times New Roman" w:cs="Times New Roman"/>
          <w:sz w:val="28"/>
          <w:szCs w:val="28"/>
          <w:lang w:val="ru-RU"/>
        </w:rPr>
        <w:lastRenderedPageBreak/>
        <w:t xml:space="preserve">деятельность Республики Беларусь. С. 111-113. </w:t>
      </w:r>
      <w:r w:rsidRPr="00CE6CC9">
        <w:rPr>
          <w:rFonts w:ascii="Times New Roman" w:eastAsia="Times New Roman" w:hAnsi="Times New Roman" w:cs="Times New Roman"/>
          <w:sz w:val="28"/>
          <w:szCs w:val="28"/>
          <w:lang w:val="en-US"/>
        </w:rPr>
        <w:t xml:space="preserve">URL: </w:t>
      </w:r>
      <w:hyperlink r:id="rId16" w:history="1">
        <w:r w:rsidRPr="00CE6CC9">
          <w:rPr>
            <w:rStyle w:val="a4"/>
            <w:rFonts w:ascii="Times New Roman" w:eastAsia="Times New Roman" w:hAnsi="Times New Roman" w:cs="Times New Roman"/>
            <w:sz w:val="28"/>
            <w:szCs w:val="28"/>
            <w:lang w:val="en-US"/>
          </w:rPr>
          <w:t>https://www.polessu.by/sites/default/files/sites/default/files/02per/03document/111_0.pdf</w:t>
        </w:r>
      </w:hyperlink>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дата звернення: 26.08.2020)</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Гольдштейн Г. Я. Стратегический инновационный менеджмент: учеб. Пособие. Таганрог, 2004. 267 с.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Горбаченко С. А. Управлінські інновації як економічна категорія. </w:t>
      </w:r>
      <w:r w:rsidRPr="00CE6CC9">
        <w:rPr>
          <w:rFonts w:ascii="Times New Roman" w:eastAsia="Times New Roman" w:hAnsi="Times New Roman" w:cs="Times New Roman"/>
          <w:i/>
          <w:iCs/>
          <w:sz w:val="28"/>
          <w:szCs w:val="28"/>
          <w:lang w:val="uk-UA"/>
        </w:rPr>
        <w:t>Інформаційне суспільство: технологічні, економічні та технічні аспекти становлення: міжнародна наукова Інтернет-конференція.</w:t>
      </w:r>
      <w:r w:rsidRPr="00CE6CC9">
        <w:rPr>
          <w:rFonts w:ascii="Times New Roman" w:eastAsia="Times New Roman" w:hAnsi="Times New Roman" w:cs="Times New Roman"/>
          <w:sz w:val="28"/>
          <w:szCs w:val="28"/>
          <w:lang w:val="uk-UA"/>
        </w:rPr>
        <w:t xml:space="preserve"> 2019. Вип. 41.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uk-UA"/>
        </w:rPr>
        <w:t xml:space="preserve">Горбаченко С. А., Беспалов А. Управлінські інновації, як важіль забезпечення стратегічного розвитку. </w:t>
      </w:r>
      <w:r w:rsidRPr="00CE6CC9">
        <w:rPr>
          <w:rFonts w:ascii="Times New Roman" w:eastAsia="Times New Roman" w:hAnsi="Times New Roman" w:cs="Times New Roman"/>
          <w:i/>
          <w:iCs/>
          <w:sz w:val="28"/>
          <w:szCs w:val="28"/>
          <w:lang w:val="uk-UA"/>
        </w:rPr>
        <w:t xml:space="preserve">Науковий вісник Одеського національного економічного університету. </w:t>
      </w:r>
      <w:r w:rsidRPr="00CE6CC9">
        <w:rPr>
          <w:rFonts w:ascii="Times New Roman" w:eastAsia="Times New Roman" w:hAnsi="Times New Roman" w:cs="Times New Roman"/>
          <w:sz w:val="28"/>
          <w:szCs w:val="28"/>
          <w:lang w:val="uk-UA"/>
        </w:rPr>
        <w:t>2018. № 1 (253). С. 59-71.</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Грибов В., Грузинов В. Инновационная деятельность</w:t>
      </w:r>
      <w:r w:rsidRPr="00CE6CC9">
        <w:rPr>
          <w:rFonts w:ascii="Times New Roman" w:eastAsia="Times New Roman" w:hAnsi="Times New Roman" w:cs="Times New Roman"/>
          <w:i/>
          <w:iCs/>
          <w:sz w:val="28"/>
          <w:szCs w:val="28"/>
          <w:lang w:val="ru-RU"/>
        </w:rPr>
        <w:t>. Центр Креативных Технологий: веб сайт.</w:t>
      </w:r>
      <w:r w:rsidRPr="00CE6CC9">
        <w:rPr>
          <w:rFonts w:ascii="Times New Roman" w:eastAsia="Times New Roman" w:hAnsi="Times New Roman" w:cs="Times New Roman"/>
          <w:sz w:val="28"/>
          <w:szCs w:val="28"/>
          <w:lang w:val="ru-RU"/>
        </w:rPr>
        <w:t xml:space="preserve"> URL:</w:t>
      </w:r>
      <w:r w:rsidRPr="00CE6CC9">
        <w:rPr>
          <w:rFonts w:ascii="Times New Roman" w:eastAsia="Times New Roman" w:hAnsi="Times New Roman" w:cs="Times New Roman"/>
          <w:sz w:val="28"/>
          <w:szCs w:val="28"/>
          <w:lang w:val="en-US"/>
        </w:rPr>
        <w:t xml:space="preserve">  </w:t>
      </w:r>
      <w:hyperlink r:id="rId17" w:history="1">
        <w:r w:rsidRPr="00CE6CC9">
          <w:rPr>
            <w:rStyle w:val="a4"/>
            <w:rFonts w:ascii="Times New Roman" w:eastAsia="Times New Roman" w:hAnsi="Times New Roman" w:cs="Times New Roman"/>
            <w:sz w:val="28"/>
            <w:szCs w:val="28"/>
            <w:lang w:val="en-US"/>
          </w:rPr>
          <w:t>https://www.inventech.ru/lib/predpr/predpr0053/</w:t>
        </w:r>
      </w:hyperlink>
      <w:r w:rsidRPr="00CE6CC9">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 xml:space="preserve">дата звернення: 15.07.2020).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Завадський Й. С., Осовська Т. В., Юшкевич О. О. Економічний словник. Київ : Кондор, 2006. 356 с.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Інноваційна Україна 2020: національна доповідь / за заг. Ред. В. М. Гейця та ін.; НАН України. Київ, 2015. 336 с.</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uk-UA"/>
        </w:rPr>
        <w:t xml:space="preserve">Інновації в Україні та світі. </w:t>
      </w:r>
      <w:r w:rsidRPr="00CE6CC9">
        <w:rPr>
          <w:rFonts w:ascii="Times New Roman" w:eastAsia="Times New Roman" w:hAnsi="Times New Roman" w:cs="Times New Roman"/>
          <w:i/>
          <w:iCs/>
          <w:sz w:val="28"/>
          <w:szCs w:val="28"/>
          <w:lang w:val="uk-UA"/>
        </w:rPr>
        <w:t xml:space="preserve">Науковий центр </w:t>
      </w:r>
      <w:r w:rsidRPr="00CE6CC9">
        <w:rPr>
          <w:rFonts w:ascii="Times New Roman" w:eastAsia="Times New Roman" w:hAnsi="Times New Roman" w:cs="Times New Roman"/>
          <w:i/>
          <w:iCs/>
          <w:sz w:val="28"/>
          <w:szCs w:val="28"/>
          <w:lang w:val="en-US"/>
        </w:rPr>
        <w:t>“Veritas”</w:t>
      </w:r>
      <w:r w:rsidRPr="00CE6CC9">
        <w:rPr>
          <w:rFonts w:ascii="Times New Roman" w:eastAsia="Times New Roman" w:hAnsi="Times New Roman" w:cs="Times New Roman"/>
          <w:i/>
          <w:iCs/>
          <w:sz w:val="28"/>
          <w:szCs w:val="28"/>
          <w:lang w:val="uk-UA"/>
        </w:rPr>
        <w:t>:</w:t>
      </w:r>
      <w:r w:rsidRPr="00CE6CC9">
        <w:rPr>
          <w:rFonts w:ascii="Times New Roman" w:eastAsia="Times New Roman" w:hAnsi="Times New Roman" w:cs="Times New Roman"/>
          <w:sz w:val="28"/>
          <w:szCs w:val="28"/>
          <w:lang w:val="uk-UA"/>
        </w:rPr>
        <w:t xml:space="preserve"> веб-сайт. </w:t>
      </w:r>
      <w:r w:rsidRPr="00CE6CC9">
        <w:rPr>
          <w:rFonts w:ascii="Times New Roman" w:eastAsia="Times New Roman" w:hAnsi="Times New Roman" w:cs="Times New Roman"/>
          <w:sz w:val="28"/>
          <w:szCs w:val="28"/>
          <w:lang w:val="ru-RU"/>
        </w:rPr>
        <w:t>URL:</w:t>
      </w:r>
      <w:r w:rsidRPr="00CE6CC9">
        <w:rPr>
          <w:rFonts w:ascii="Times New Roman" w:eastAsia="Times New Roman" w:hAnsi="Times New Roman" w:cs="Times New Roman"/>
          <w:sz w:val="28"/>
          <w:szCs w:val="28"/>
          <w:lang w:val="en-US"/>
        </w:rPr>
        <w:t xml:space="preserve">  </w:t>
      </w:r>
      <w:hyperlink r:id="rId18" w:history="1">
        <w:r w:rsidRPr="00CE6CC9">
          <w:rPr>
            <w:rStyle w:val="a4"/>
            <w:rFonts w:ascii="Times New Roman" w:eastAsia="Times New Roman" w:hAnsi="Times New Roman" w:cs="Times New Roman"/>
            <w:sz w:val="28"/>
            <w:szCs w:val="28"/>
            <w:lang w:val="uk-UA"/>
          </w:rPr>
          <w:t>http://angio-veritas.com/innovatsiji/innovatsii-v-ukrajini-ta-v-sviti/</w:t>
        </w:r>
      </w:hyperlink>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дата звернення: 2</w:t>
      </w:r>
      <w:r w:rsidRPr="00CE6CC9">
        <w:rPr>
          <w:rFonts w:ascii="Times New Roman" w:eastAsia="Times New Roman" w:hAnsi="Times New Roman" w:cs="Times New Roman"/>
          <w:sz w:val="28"/>
          <w:szCs w:val="28"/>
          <w:lang w:val="en-US"/>
        </w:rPr>
        <w:t>4</w:t>
      </w:r>
      <w:r w:rsidRPr="00CE6CC9">
        <w:rPr>
          <w:rFonts w:ascii="Times New Roman" w:eastAsia="Times New Roman" w:hAnsi="Times New Roman" w:cs="Times New Roman"/>
          <w:sz w:val="28"/>
          <w:szCs w:val="28"/>
          <w:lang w:val="uk-UA"/>
        </w:rPr>
        <w:t xml:space="preserve">.09.2020).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 xml:space="preserve">Изотова Т.Г. Оценка эффективности деятельности хозяйствующего субъекта в системе принятия управленческих решений: дис. … канд. экон. наук. Москва, 2006. 480 с.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Инновационная</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lang w:val="ru-RU"/>
        </w:rPr>
        <w:t>деятельность</w:t>
      </w:r>
      <w:r w:rsidRPr="00CE6CC9">
        <w:rPr>
          <w:rFonts w:ascii="Times New Roman" w:eastAsia="Times New Roman" w:hAnsi="Times New Roman" w:cs="Times New Roman"/>
          <w:sz w:val="28"/>
          <w:szCs w:val="28"/>
          <w:lang w:val="uk-UA"/>
        </w:rPr>
        <w:t xml:space="preserve">. </w:t>
      </w:r>
      <w:r w:rsidRPr="00CE6CC9">
        <w:rPr>
          <w:rFonts w:ascii="Times New Roman" w:eastAsia="Times New Roman" w:hAnsi="Times New Roman" w:cs="Times New Roman"/>
          <w:sz w:val="28"/>
          <w:szCs w:val="28"/>
          <w:lang w:val="en-US"/>
        </w:rPr>
        <w:t xml:space="preserve">URL:  </w:t>
      </w:r>
      <w:hyperlink r:id="rId19" w:history="1">
        <w:r w:rsidRPr="00CE6CC9">
          <w:rPr>
            <w:rStyle w:val="a4"/>
            <w:rFonts w:ascii="Times New Roman" w:eastAsia="Times New Roman" w:hAnsi="Times New Roman" w:cs="Times New Roman"/>
            <w:sz w:val="28"/>
            <w:szCs w:val="28"/>
            <w:lang w:val="en-US"/>
          </w:rPr>
          <w:t>https://ru.wikipedia.org/wiki</w:t>
        </w:r>
      </w:hyperlink>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 xml:space="preserve">дата звернення: 15.07.2020).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Иода Ю. В., Сулейманова Л. Р. Влияние технологических укладов на инновационное развитие территорий. Социально-экономические явления и процессы. 2015. Т. 10, № 6. С. 44-50.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Кобєлєв В. М., Василюк К. О. Інноваційна діяльність </w:t>
      </w:r>
      <w:r w:rsidRPr="00CE6CC9">
        <w:rPr>
          <w:rFonts w:ascii="Times New Roman" w:eastAsia="Times New Roman" w:hAnsi="Times New Roman" w:cs="Times New Roman"/>
          <w:sz w:val="28"/>
          <w:szCs w:val="28"/>
          <w:lang w:val="uk-UA"/>
        </w:rPr>
        <w:lastRenderedPageBreak/>
        <w:t xml:space="preserve">промислового підприємства. </w:t>
      </w:r>
      <w:r w:rsidRPr="00CE6CC9">
        <w:rPr>
          <w:rFonts w:ascii="Times New Roman" w:eastAsia="Times New Roman" w:hAnsi="Times New Roman" w:cs="Times New Roman"/>
          <w:i/>
          <w:iCs/>
          <w:sz w:val="28"/>
          <w:szCs w:val="28"/>
          <w:lang w:val="uk-UA"/>
        </w:rPr>
        <w:t xml:space="preserve">Вістник НТУ «ХПІ». </w:t>
      </w:r>
      <w:r w:rsidRPr="00CE6CC9">
        <w:rPr>
          <w:rFonts w:ascii="Times New Roman" w:eastAsia="Times New Roman" w:hAnsi="Times New Roman" w:cs="Times New Roman"/>
          <w:sz w:val="28"/>
          <w:szCs w:val="28"/>
          <w:lang w:val="uk-UA"/>
        </w:rPr>
        <w:t xml:space="preserve">2018. № 47 (1323). С. 67-72.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Кравцова Е. Н., Воронин В. П. </w:t>
      </w:r>
      <w:r w:rsidRPr="00CE6CC9">
        <w:rPr>
          <w:rFonts w:ascii="Times New Roman" w:eastAsia="Times New Roman" w:hAnsi="Times New Roman" w:cs="Times New Roman"/>
          <w:sz w:val="28"/>
          <w:szCs w:val="28"/>
          <w:lang w:val="ru-RU"/>
        </w:rPr>
        <w:t xml:space="preserve">Инновационная деятельность предприятия. </w:t>
      </w:r>
      <w:r w:rsidRPr="00CE6CC9">
        <w:rPr>
          <w:rFonts w:ascii="Times New Roman" w:eastAsia="Times New Roman" w:hAnsi="Times New Roman" w:cs="Times New Roman"/>
          <w:i/>
          <w:iCs/>
          <w:sz w:val="28"/>
          <w:szCs w:val="28"/>
          <w:lang w:val="ru-RU"/>
        </w:rPr>
        <w:t>Креативная экономика.</w:t>
      </w:r>
      <w:r w:rsidRPr="00CE6CC9">
        <w:rPr>
          <w:rFonts w:ascii="Times New Roman" w:eastAsia="Times New Roman" w:hAnsi="Times New Roman" w:cs="Times New Roman"/>
          <w:sz w:val="28"/>
          <w:szCs w:val="28"/>
          <w:lang w:val="ru-RU"/>
        </w:rPr>
        <w:t xml:space="preserve"> 2008. № 6. С. 3-8</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Краснокутська Н. В. Інноваційний менеджмент. Навчальний посібник. Київ : КНЕУ, 2003. 505 с.</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Кузнецова Е. Ю., Иода Е. В. </w:t>
      </w:r>
      <w:r w:rsidRPr="00CE6CC9">
        <w:rPr>
          <w:rFonts w:ascii="Times New Roman" w:eastAsia="Times New Roman" w:hAnsi="Times New Roman" w:cs="Times New Roman"/>
          <w:sz w:val="28"/>
          <w:szCs w:val="28"/>
          <w:lang w:val="ru-RU"/>
        </w:rPr>
        <w:t xml:space="preserve">Оценка эффективности инновационной деятельности. </w:t>
      </w:r>
      <w:r w:rsidRPr="00CE6CC9">
        <w:rPr>
          <w:rFonts w:ascii="Times New Roman" w:eastAsia="Times New Roman" w:hAnsi="Times New Roman" w:cs="Times New Roman"/>
          <w:i/>
          <w:iCs/>
          <w:sz w:val="28"/>
          <w:szCs w:val="28"/>
          <w:lang w:val="ru-RU"/>
        </w:rPr>
        <w:t xml:space="preserve">Социально-экономические явления и процессы. </w:t>
      </w:r>
      <w:r w:rsidRPr="00CE6CC9">
        <w:rPr>
          <w:rFonts w:ascii="Times New Roman" w:eastAsia="Times New Roman" w:hAnsi="Times New Roman" w:cs="Times New Roman"/>
          <w:sz w:val="28"/>
          <w:szCs w:val="28"/>
          <w:lang w:val="ru-RU"/>
        </w:rPr>
        <w:t>2016. Т. 11, № 4. С. 50-54. Doi: 10.20310/1819-8813-2016-11-4-50-54</w:t>
      </w:r>
      <w:r w:rsidRPr="00CE6CC9">
        <w:rPr>
          <w:rFonts w:ascii="Times New Roman" w:eastAsia="Times New Roman" w:hAnsi="Times New Roman" w:cs="Times New Roman"/>
          <w:i/>
          <w:iCs/>
          <w:sz w:val="28"/>
          <w:szCs w:val="28"/>
          <w:lang w:val="ru-RU"/>
        </w:rPr>
        <w:t xml:space="preserve">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Курс социально-экономической статистики: Учеб. Для вузов / Под ред. Проф. М. Г. Назарова. Москва : Финстатинформ, ЮНИТИ-ДАНА, 2000. 771 с.</w:t>
      </w:r>
      <w:r w:rsidRPr="00CE6CC9">
        <w:rPr>
          <w:rFonts w:ascii="Times New Roman" w:hAnsi="Times New Roman" w:cs="Times New Roman"/>
          <w:sz w:val="28"/>
          <w:szCs w:val="28"/>
          <w:lang w:val="ru-RU"/>
        </w:rPr>
        <w:t xml:space="preserve">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hAnsi="Times New Roman" w:cs="Times New Roman"/>
          <w:sz w:val="28"/>
          <w:szCs w:val="28"/>
          <w:lang w:val="uk-UA"/>
        </w:rPr>
        <w:t xml:space="preserve">Кучерява З. Правове забезпечення інноваційного розвитку в Україні. Міністерство Юстиції: офіційний веб-сайт. URL: </w:t>
      </w:r>
      <w:hyperlink r:id="rId20" w:history="1">
        <w:r w:rsidRPr="00CE6CC9">
          <w:rPr>
            <w:rStyle w:val="a4"/>
            <w:rFonts w:ascii="Times New Roman" w:hAnsi="Times New Roman" w:cs="Times New Roman"/>
            <w:sz w:val="28"/>
            <w:szCs w:val="28"/>
            <w:lang w:val="uk-UA"/>
          </w:rPr>
          <w:t>https://minjust.gov.ua/m/str_13958</w:t>
        </w:r>
      </w:hyperlink>
      <w:r w:rsidRPr="00CE6CC9">
        <w:rPr>
          <w:rFonts w:ascii="Times New Roman" w:hAnsi="Times New Roman" w:cs="Times New Roman"/>
          <w:sz w:val="28"/>
          <w:szCs w:val="28"/>
          <w:lang w:val="uk-UA"/>
        </w:rPr>
        <w:t xml:space="preserve"> </w:t>
      </w:r>
      <w:r w:rsidRPr="00CE6CC9">
        <w:rPr>
          <w:rFonts w:ascii="Times New Roman" w:eastAsia="Times New Roman" w:hAnsi="Times New Roman" w:cs="Times New Roman"/>
          <w:sz w:val="28"/>
          <w:szCs w:val="28"/>
          <w:lang w:val="uk-UA"/>
        </w:rPr>
        <w:t xml:space="preserve">(дата звернення: 19.09.2020).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ru-RU"/>
        </w:rPr>
      </w:pPr>
      <w:r w:rsidRPr="00CE6CC9">
        <w:rPr>
          <w:rFonts w:ascii="Times New Roman" w:hAnsi="Times New Roman" w:cs="Times New Roman"/>
          <w:sz w:val="28"/>
          <w:szCs w:val="28"/>
          <w:lang w:val="ru-RU"/>
        </w:rPr>
        <w:t xml:space="preserve">Маркелова О. Н. Оценка эффективности инновационной деятельности. </w:t>
      </w:r>
      <w:r w:rsidRPr="00CE6CC9">
        <w:rPr>
          <w:rFonts w:ascii="Times New Roman" w:hAnsi="Times New Roman" w:cs="Times New Roman"/>
          <w:i/>
          <w:iCs/>
          <w:sz w:val="28"/>
          <w:szCs w:val="28"/>
          <w:lang w:val="ru-RU"/>
        </w:rPr>
        <w:t xml:space="preserve">Человек: преступление и наказание. </w:t>
      </w:r>
      <w:r w:rsidRPr="00CE6CC9">
        <w:rPr>
          <w:rFonts w:ascii="Times New Roman" w:hAnsi="Times New Roman" w:cs="Times New Roman"/>
          <w:sz w:val="28"/>
          <w:szCs w:val="28"/>
          <w:lang w:val="ru-RU"/>
        </w:rPr>
        <w:t>2012. № 4 (79). С. 32-34.</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hAnsi="Times New Roman" w:cs="Times New Roman"/>
          <w:sz w:val="28"/>
          <w:szCs w:val="28"/>
          <w:lang w:val="uk-UA"/>
        </w:rPr>
        <w:t xml:space="preserve">Мельникова О. В., Олійник Ю. О. Аналіз структури та динаміки розвитку високотехнологічних галузей виробництва в Україні. </w:t>
      </w:r>
      <w:r w:rsidRPr="00CE6CC9">
        <w:rPr>
          <w:rFonts w:ascii="Times New Roman" w:hAnsi="Times New Roman" w:cs="Times New Roman"/>
          <w:i/>
          <w:iCs/>
          <w:sz w:val="28"/>
          <w:szCs w:val="28"/>
          <w:lang w:val="uk-UA"/>
        </w:rPr>
        <w:t xml:space="preserve">Проблеми системного підходу в економіці. </w:t>
      </w:r>
      <w:r w:rsidRPr="00CE6CC9">
        <w:rPr>
          <w:rFonts w:ascii="Times New Roman" w:hAnsi="Times New Roman" w:cs="Times New Roman"/>
          <w:sz w:val="28"/>
          <w:szCs w:val="28"/>
          <w:lang w:val="uk-UA"/>
        </w:rPr>
        <w:t xml:space="preserve">2019. Вип. 3 (71). С. 72-78. </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Наукова та інноваційна діяльність України. Статистичний збірник. 2018. Державна служба статистики України. Київ, 2019. 108 с.</w:t>
      </w:r>
    </w:p>
    <w:p w:rsidR="001169E6" w:rsidRPr="00CE6CC9"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Паринов Д. В. Подход к оценке и анализу эффективности функционирования производственных систем. </w:t>
      </w:r>
      <w:r w:rsidRPr="00CE6CC9">
        <w:rPr>
          <w:rFonts w:ascii="Times New Roman" w:eastAsia="Times New Roman" w:hAnsi="Times New Roman" w:cs="Times New Roman"/>
          <w:i/>
          <w:iCs/>
          <w:sz w:val="28"/>
          <w:szCs w:val="28"/>
          <w:lang w:val="ru-RU"/>
        </w:rPr>
        <w:t>Экономические проблемы организации и управления производством в условиях рынка: сб. науч. Тр</w:t>
      </w:r>
      <w:r w:rsidRPr="00CE6CC9">
        <w:rPr>
          <w:rFonts w:ascii="Times New Roman" w:eastAsia="Times New Roman" w:hAnsi="Times New Roman" w:cs="Times New Roman"/>
          <w:sz w:val="28"/>
          <w:szCs w:val="28"/>
          <w:lang w:val="ru-RU"/>
        </w:rPr>
        <w:t>. Воронеж, 2000. С. 4-6.</w:t>
      </w:r>
      <w:r w:rsidRPr="00CE6CC9">
        <w:rPr>
          <w:rFonts w:ascii="Times New Roman" w:hAnsi="Times New Roman" w:cs="Times New Roman"/>
          <w:sz w:val="28"/>
          <w:szCs w:val="28"/>
          <w:lang w:val="uk-UA"/>
        </w:rPr>
        <w:t xml:space="preserve"> </w:t>
      </w:r>
    </w:p>
    <w:p w:rsidR="001169E6" w:rsidRPr="00FC5E37" w:rsidRDefault="001169E6" w:rsidP="001169E6">
      <w:pPr>
        <w:pStyle w:val="a3"/>
        <w:widowControl w:val="0"/>
        <w:numPr>
          <w:ilvl w:val="0"/>
          <w:numId w:val="2"/>
        </w:numPr>
        <w:pBdr>
          <w:top w:val="nil"/>
          <w:left w:val="nil"/>
          <w:bottom w:val="nil"/>
          <w:right w:val="nil"/>
          <w:between w:val="nil"/>
        </w:pBdr>
        <w:spacing w:line="355" w:lineRule="auto"/>
        <w:ind w:left="0" w:firstLine="709"/>
        <w:jc w:val="both"/>
        <w:rPr>
          <w:rFonts w:ascii="Times New Roman" w:eastAsia="Times New Roman" w:hAnsi="Times New Roman" w:cs="Times New Roman"/>
          <w:sz w:val="28"/>
          <w:szCs w:val="28"/>
          <w:lang w:val="en-US"/>
        </w:rPr>
      </w:pPr>
      <w:r w:rsidRPr="00CE6CC9">
        <w:rPr>
          <w:rFonts w:ascii="Times New Roman" w:eastAsia="Times New Roman" w:hAnsi="Times New Roman" w:cs="Times New Roman"/>
          <w:sz w:val="28"/>
          <w:szCs w:val="28"/>
          <w:lang w:val="ru-RU"/>
        </w:rPr>
        <w:t>Рейтинг инновационных экономик – 2020: на первое место вышла Германия</w:t>
      </w:r>
      <w:r w:rsidRPr="00FC5E37">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en-US"/>
        </w:rPr>
        <w:t xml:space="preserve">The World Only : </w:t>
      </w:r>
      <w:r w:rsidRPr="00CE6CC9">
        <w:rPr>
          <w:rFonts w:ascii="Times New Roman" w:eastAsia="Times New Roman" w:hAnsi="Times New Roman" w:cs="Times New Roman"/>
          <w:sz w:val="28"/>
          <w:szCs w:val="28"/>
          <w:lang w:val="uk-UA"/>
        </w:rPr>
        <w:t xml:space="preserve">веб-сайт. </w:t>
      </w:r>
      <w:r w:rsidRPr="00CE6CC9">
        <w:rPr>
          <w:rFonts w:ascii="Times New Roman" w:eastAsia="Times New Roman" w:hAnsi="Times New Roman" w:cs="Times New Roman"/>
          <w:sz w:val="28"/>
          <w:szCs w:val="28"/>
          <w:lang w:val="en-US"/>
        </w:rPr>
        <w:t xml:space="preserve"> </w:t>
      </w:r>
      <w:r w:rsidRPr="00CE6CC9">
        <w:rPr>
          <w:rFonts w:ascii="Times New Roman" w:hAnsi="Times New Roman" w:cs="Times New Roman"/>
          <w:sz w:val="28"/>
          <w:szCs w:val="28"/>
          <w:lang w:val="en-US"/>
        </w:rPr>
        <w:t>URL:</w:t>
      </w:r>
      <w:r w:rsidRPr="00CE6CC9">
        <w:t xml:space="preserve"> </w:t>
      </w:r>
      <w:r w:rsidRPr="00CE6CC9">
        <w:rPr>
          <w:rFonts w:ascii="Times New Roman" w:hAnsi="Times New Roman" w:cs="Times New Roman"/>
          <w:sz w:val="28"/>
          <w:szCs w:val="28"/>
          <w:lang w:val="en-US"/>
        </w:rPr>
        <w:t>https://theworldonly.org/rejting-innovatsionnyh-ekonomik-2020/</w:t>
      </w:r>
      <w:r w:rsidRPr="00CE6CC9">
        <w:rPr>
          <w:rFonts w:ascii="Times New Roman" w:hAnsi="Times New Roman" w:cs="Times New Roman"/>
          <w:sz w:val="28"/>
          <w:szCs w:val="28"/>
          <w:lang w:val="uk-UA"/>
        </w:rPr>
        <w:t xml:space="preserve">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 xml:space="preserve">дата звернення: 23.09.2020).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Румянцева З. П. Общее управление организацией. Теория и практика: учебник. Москва, 2004. 304 с.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lastRenderedPageBreak/>
        <w:t xml:space="preserve">Селиверстов Ю. И., Ватулин А. Е. Исследование факторов и методов активизации инновационных процессов. </w:t>
      </w:r>
      <w:r w:rsidRPr="00CE6CC9">
        <w:rPr>
          <w:rFonts w:ascii="Times New Roman" w:eastAsia="Times New Roman" w:hAnsi="Times New Roman" w:cs="Times New Roman"/>
          <w:i/>
          <w:iCs/>
          <w:sz w:val="28"/>
          <w:szCs w:val="28"/>
          <w:lang w:val="ru-RU"/>
        </w:rPr>
        <w:t xml:space="preserve">Вестник БГТУ им. В. Г. Шухова. </w:t>
      </w:r>
      <w:r w:rsidRPr="00CE6CC9">
        <w:rPr>
          <w:rFonts w:ascii="Times New Roman" w:eastAsia="Times New Roman" w:hAnsi="Times New Roman" w:cs="Times New Roman"/>
          <w:sz w:val="28"/>
          <w:szCs w:val="28"/>
          <w:lang w:val="ru-RU"/>
        </w:rPr>
        <w:t xml:space="preserve">2016. № 10. С. 267-273.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Савицкая Г. В. Анализ эффективности деятельности предприятия: методологические аспекты. 2-е изд. Москва, 2004. 704 с.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Соловьев В. П. Инновационная деятельность как системный процесс в конкурентной экономике (Синергетические эффекты инноваций). Киев: Феникс, 2006. 560 с.</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Технологічний устрій. URL: </w:t>
      </w:r>
      <w:hyperlink r:id="rId21" w:history="1">
        <w:r w:rsidRPr="00CE6CC9">
          <w:rPr>
            <w:rStyle w:val="a4"/>
            <w:rFonts w:ascii="Times New Roman" w:eastAsia="Times New Roman" w:hAnsi="Times New Roman" w:cs="Times New Roman"/>
            <w:sz w:val="28"/>
            <w:szCs w:val="28"/>
            <w:lang w:val="uk-UA"/>
          </w:rPr>
          <w:t>https://uk.wikipedia.org/wiki</w:t>
        </w:r>
      </w:hyperlink>
      <w:r w:rsidRPr="00CE6CC9">
        <w:rPr>
          <w:rFonts w:ascii="Times New Roman" w:eastAsia="Times New Roman" w:hAnsi="Times New Roman" w:cs="Times New Roman"/>
          <w:sz w:val="28"/>
          <w:szCs w:val="28"/>
          <w:lang w:val="uk-UA"/>
        </w:rPr>
        <w:t xml:space="preserve"> (дата звернення: </w:t>
      </w:r>
      <w:r w:rsidRPr="00CE6CC9">
        <w:rPr>
          <w:rFonts w:ascii="Times New Roman" w:eastAsia="Times New Roman" w:hAnsi="Times New Roman" w:cs="Times New Roman"/>
          <w:sz w:val="28"/>
          <w:szCs w:val="28"/>
          <w:lang w:val="en-US"/>
        </w:rPr>
        <w:t>30</w:t>
      </w:r>
      <w:r w:rsidRPr="00CE6CC9">
        <w:rPr>
          <w:rFonts w:ascii="Times New Roman" w:eastAsia="Times New Roman" w:hAnsi="Times New Roman" w:cs="Times New Roman"/>
          <w:sz w:val="28"/>
          <w:szCs w:val="28"/>
          <w:lang w:val="uk-UA"/>
        </w:rPr>
        <w:t xml:space="preserve">.09.2020).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uk-UA"/>
        </w:rPr>
        <w:t>Українець Л. Технологічний уклад, або технологічний устрій</w:t>
      </w:r>
      <w:r w:rsidRPr="00CE6CC9">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en-US"/>
        </w:rPr>
        <w:t xml:space="preserve">URL: </w:t>
      </w:r>
      <w:hyperlink r:id="rId22" w:history="1">
        <w:r w:rsidRPr="00CE6CC9">
          <w:rPr>
            <w:rStyle w:val="a4"/>
            <w:rFonts w:ascii="Times New Roman" w:eastAsia="Times New Roman" w:hAnsi="Times New Roman" w:cs="Times New Roman"/>
            <w:sz w:val="28"/>
            <w:szCs w:val="28"/>
            <w:lang w:val="en-US"/>
          </w:rPr>
          <w:t>https://www.ar25.org/article/tehnologichnyy-ustriy.html</w:t>
        </w:r>
      </w:hyperlink>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 xml:space="preserve">дата звернення: 30.09.2020).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ru-RU"/>
        </w:rPr>
        <w:t xml:space="preserve">Фатхутдинов Р. А. Инновационный менеджмент: учебник для вузов. 6-е изд. Санкт-Петербург: Питер, 2011. 448 с.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uk-UA"/>
        </w:rPr>
        <w:t xml:space="preserve">Федулова Л. І. Розвиток високотехнологічного сектору промисловості як стратегічний напрям посилення соціально-економічного розвитку України. </w:t>
      </w:r>
      <w:r w:rsidRPr="00CE6CC9">
        <w:rPr>
          <w:rFonts w:ascii="Times New Roman" w:eastAsia="Times New Roman" w:hAnsi="Times New Roman" w:cs="Times New Roman"/>
          <w:i/>
          <w:iCs/>
          <w:sz w:val="28"/>
          <w:szCs w:val="28"/>
          <w:lang w:val="uk-UA"/>
        </w:rPr>
        <w:t xml:space="preserve">Економічна теорія і право. </w:t>
      </w:r>
      <w:r w:rsidRPr="00CE6CC9">
        <w:rPr>
          <w:rFonts w:ascii="Times New Roman" w:eastAsia="Times New Roman" w:hAnsi="Times New Roman" w:cs="Times New Roman"/>
          <w:sz w:val="28"/>
          <w:szCs w:val="28"/>
          <w:lang w:val="uk-UA"/>
        </w:rPr>
        <w:t>2019. № 3 (38). С. 41-62.</w:t>
      </w:r>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 xml:space="preserve">(дата звернення: </w:t>
      </w:r>
      <w:r w:rsidRPr="00CE6CC9">
        <w:rPr>
          <w:rFonts w:ascii="Times New Roman" w:eastAsia="Times New Roman" w:hAnsi="Times New Roman" w:cs="Times New Roman"/>
          <w:sz w:val="28"/>
          <w:szCs w:val="28"/>
          <w:lang w:val="en-US"/>
        </w:rPr>
        <w:t>26</w:t>
      </w:r>
      <w:r w:rsidRPr="00CE6CC9">
        <w:rPr>
          <w:rFonts w:ascii="Times New Roman" w:eastAsia="Times New Roman" w:hAnsi="Times New Roman" w:cs="Times New Roman"/>
          <w:sz w:val="28"/>
          <w:szCs w:val="28"/>
          <w:lang w:val="uk-UA"/>
        </w:rPr>
        <w:t xml:space="preserve">.09.2020).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uk-UA"/>
        </w:rPr>
      </w:pPr>
      <w:r w:rsidRPr="00CE6CC9">
        <w:rPr>
          <w:rFonts w:ascii="Times New Roman" w:eastAsia="Times New Roman" w:hAnsi="Times New Roman" w:cs="Times New Roman"/>
          <w:sz w:val="28"/>
          <w:szCs w:val="28"/>
          <w:lang w:val="ru-RU"/>
        </w:rPr>
        <w:t>Шесть технологических укладов.</w:t>
      </w:r>
      <w:r w:rsidRPr="00CE6CC9">
        <w:rPr>
          <w:rFonts w:ascii="Times New Roman" w:eastAsia="Times New Roman" w:hAnsi="Times New Roman" w:cs="Times New Roman"/>
          <w:i/>
          <w:iCs/>
          <w:sz w:val="28"/>
          <w:szCs w:val="28"/>
          <w:lang w:val="uk-UA"/>
        </w:rPr>
        <w:t xml:space="preserve"> </w:t>
      </w:r>
      <w:r w:rsidRPr="00CE6CC9">
        <w:rPr>
          <w:rFonts w:ascii="Times New Roman" w:eastAsia="Times New Roman" w:hAnsi="Times New Roman" w:cs="Times New Roman"/>
          <w:i/>
          <w:iCs/>
          <w:sz w:val="28"/>
          <w:szCs w:val="28"/>
          <w:lang w:val="en-US"/>
        </w:rPr>
        <w:t>LiveJournal</w:t>
      </w:r>
      <w:r w:rsidRPr="00CE6CC9">
        <w:rPr>
          <w:rFonts w:ascii="Times New Roman" w:eastAsia="Times New Roman" w:hAnsi="Times New Roman" w:cs="Times New Roman"/>
          <w:i/>
          <w:iCs/>
          <w:sz w:val="28"/>
          <w:szCs w:val="28"/>
          <w:lang w:val="uk-UA"/>
        </w:rPr>
        <w:t>:</w:t>
      </w:r>
      <w:r w:rsidRPr="00CE6CC9">
        <w:rPr>
          <w:rFonts w:ascii="Times New Roman" w:eastAsia="Times New Roman" w:hAnsi="Times New Roman" w:cs="Times New Roman"/>
          <w:sz w:val="28"/>
          <w:szCs w:val="28"/>
          <w:lang w:val="uk-UA"/>
        </w:rPr>
        <w:t xml:space="preserve"> веб-сайт. </w:t>
      </w:r>
      <w:r w:rsidRPr="00CE6CC9">
        <w:rPr>
          <w:rFonts w:ascii="Times New Roman" w:hAnsi="Times New Roman" w:cs="Times New Roman"/>
          <w:sz w:val="28"/>
          <w:szCs w:val="28"/>
          <w:lang w:val="uk-UA"/>
        </w:rPr>
        <w:t>URL:</w:t>
      </w:r>
      <w:r w:rsidRPr="00CE6CC9">
        <w:t xml:space="preserve"> </w:t>
      </w:r>
      <w:hyperlink r:id="rId23" w:history="1">
        <w:r w:rsidRPr="00CE6CC9">
          <w:rPr>
            <w:rStyle w:val="a4"/>
            <w:rFonts w:ascii="Times New Roman" w:hAnsi="Times New Roman" w:cs="Times New Roman"/>
            <w:sz w:val="28"/>
            <w:szCs w:val="28"/>
            <w:lang w:val="uk-UA"/>
          </w:rPr>
          <w:t>https://general-skokov.livejournal.com/24586.html</w:t>
        </w:r>
      </w:hyperlink>
      <w:r w:rsidRPr="00CE6CC9">
        <w:rPr>
          <w:rFonts w:ascii="Times New Roman" w:hAnsi="Times New Roman" w:cs="Times New Roman"/>
          <w:sz w:val="28"/>
          <w:szCs w:val="28"/>
          <w:lang w:val="uk-UA"/>
        </w:rPr>
        <w:t xml:space="preserve"> </w:t>
      </w:r>
      <w:hyperlink r:id="rId24" w:history="1">
        <w:r w:rsidRPr="00CE6CC9">
          <w:rPr>
            <w:rStyle w:val="a4"/>
            <w:rFonts w:ascii="Times New Roman" w:hAnsi="Times New Roman" w:cs="Times New Roman"/>
            <w:sz w:val="28"/>
            <w:szCs w:val="28"/>
            <w:lang w:val="uk-UA"/>
          </w:rPr>
          <w:t>https://general-skokov.livejournal.com/24586.html</w:t>
        </w:r>
      </w:hyperlink>
      <w:r w:rsidRPr="00CE6CC9">
        <w:rPr>
          <w:rFonts w:ascii="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 xml:space="preserve">(дата звернення: </w:t>
      </w:r>
      <w:r w:rsidRPr="00CE6CC9">
        <w:rPr>
          <w:rFonts w:ascii="Times New Roman" w:eastAsia="Times New Roman" w:hAnsi="Times New Roman" w:cs="Times New Roman"/>
          <w:sz w:val="28"/>
          <w:szCs w:val="28"/>
          <w:lang w:val="en-US"/>
        </w:rPr>
        <w:t>30</w:t>
      </w:r>
      <w:r w:rsidRPr="00CE6CC9">
        <w:rPr>
          <w:rFonts w:ascii="Times New Roman" w:eastAsia="Times New Roman" w:hAnsi="Times New Roman" w:cs="Times New Roman"/>
          <w:sz w:val="28"/>
          <w:szCs w:val="28"/>
          <w:lang w:val="uk-UA"/>
        </w:rPr>
        <w:t xml:space="preserve">.09.2020).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en-US"/>
        </w:rPr>
      </w:pPr>
      <w:r w:rsidRPr="00CE6CC9">
        <w:rPr>
          <w:rFonts w:ascii="Times New Roman" w:eastAsia="Times New Roman" w:hAnsi="Times New Roman" w:cs="Times New Roman"/>
          <w:sz w:val="28"/>
          <w:szCs w:val="28"/>
          <w:lang w:val="en-US"/>
        </w:rPr>
        <w:t xml:space="preserve">Dutta S., Lanvin B., Wunsch-Vincent S. Global innovation index 2020. Who will finance innovation? Geneva, 2020. 448 p. </w:t>
      </w:r>
      <w:r w:rsidRPr="00CE6CC9">
        <w:rPr>
          <w:rFonts w:ascii="Times New Roman" w:hAnsi="Times New Roman" w:cs="Times New Roman"/>
          <w:sz w:val="28"/>
          <w:szCs w:val="28"/>
          <w:lang w:val="uk-UA"/>
        </w:rPr>
        <w:t xml:space="preserve">URL: </w:t>
      </w:r>
      <w:hyperlink r:id="rId25" w:history="1">
        <w:r w:rsidRPr="00CE6CC9">
          <w:rPr>
            <w:rStyle w:val="a4"/>
            <w:rFonts w:ascii="Times New Roman" w:hAnsi="Times New Roman" w:cs="Times New Roman"/>
            <w:sz w:val="28"/>
            <w:szCs w:val="28"/>
            <w:lang w:val="uk-UA"/>
          </w:rPr>
          <w:t>https://www.wipo.int/edocs/pubdocs/en/wipo_pub_gii_2020.pdf</w:t>
        </w:r>
      </w:hyperlink>
      <w:r w:rsidRPr="00CE6CC9">
        <w:rPr>
          <w:rFonts w:ascii="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 xml:space="preserve">дата звернення: 23.09.2020).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hAnsi="Times New Roman" w:cs="Times New Roman"/>
          <w:sz w:val="28"/>
          <w:szCs w:val="28"/>
          <w:lang w:val="en-US"/>
        </w:rPr>
        <w:t>GIPC International Intellectual Property Index 2020.</w:t>
      </w:r>
      <w:r w:rsidRPr="00CE6CC9">
        <w:rPr>
          <w:rFonts w:ascii="Times New Roman" w:hAnsi="Times New Roman" w:cs="Times New Roman"/>
          <w:i/>
          <w:iCs/>
          <w:sz w:val="28"/>
          <w:szCs w:val="28"/>
          <w:lang w:val="en-US"/>
        </w:rPr>
        <w:t xml:space="preserve"> Statista</w:t>
      </w:r>
      <w:r w:rsidRPr="00CE6CC9">
        <w:rPr>
          <w:rFonts w:ascii="Times New Roman" w:hAnsi="Times New Roman" w:cs="Times New Roman"/>
          <w:sz w:val="28"/>
          <w:szCs w:val="28"/>
          <w:lang w:val="uk-UA"/>
        </w:rPr>
        <w:t xml:space="preserve"> : </w:t>
      </w:r>
      <w:r w:rsidRPr="00CE6CC9">
        <w:rPr>
          <w:rFonts w:ascii="Times New Roman" w:hAnsi="Times New Roman" w:cs="Times New Roman"/>
          <w:sz w:val="28"/>
          <w:szCs w:val="28"/>
        </w:rPr>
        <w:t xml:space="preserve">офіційний веб-сайт. </w:t>
      </w:r>
      <w:r w:rsidRPr="00CE6CC9">
        <w:rPr>
          <w:rFonts w:ascii="Times New Roman" w:hAnsi="Times New Roman" w:cs="Times New Roman"/>
          <w:sz w:val="28"/>
          <w:szCs w:val="28"/>
          <w:lang w:val="uk-UA"/>
        </w:rPr>
        <w:t xml:space="preserve"> URL: https://www.statista.com/statistics/257583/gipc-international-intellectual-property-index/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 xml:space="preserve">дата звернення: 23.09.2020).  </w:t>
      </w:r>
    </w:p>
    <w:p w:rsidR="001169E6" w:rsidRPr="001169E6"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en-US"/>
        </w:rPr>
      </w:pPr>
      <w:hyperlink r:id="rId26" w:history="1">
        <w:r w:rsidRPr="00CE6CC9">
          <w:rPr>
            <w:rFonts w:ascii="Times New Roman" w:eastAsia="Times New Roman" w:hAnsi="Times New Roman" w:cs="Times New Roman"/>
            <w:sz w:val="28"/>
            <w:szCs w:val="28"/>
            <w:lang w:val="en-US"/>
          </w:rPr>
          <w:t>Jamrisko</w:t>
        </w:r>
      </w:hyperlink>
      <w:r w:rsidRPr="00CE6CC9">
        <w:rPr>
          <w:rFonts w:ascii="Times New Roman" w:eastAsia="Times New Roman" w:hAnsi="Times New Roman" w:cs="Times New Roman"/>
          <w:sz w:val="28"/>
          <w:szCs w:val="28"/>
          <w:lang w:val="en-US"/>
        </w:rPr>
        <w:t xml:space="preserve"> M.,  </w:t>
      </w:r>
      <w:hyperlink r:id="rId27" w:history="1">
        <w:r w:rsidRPr="00CE6CC9">
          <w:rPr>
            <w:rFonts w:ascii="Times New Roman" w:eastAsia="Times New Roman" w:hAnsi="Times New Roman" w:cs="Times New Roman"/>
            <w:sz w:val="28"/>
            <w:szCs w:val="28"/>
            <w:lang w:val="en-US"/>
          </w:rPr>
          <w:t>Wei Lu</w:t>
        </w:r>
      </w:hyperlink>
      <w:r w:rsidRPr="00CE6CC9">
        <w:rPr>
          <w:rFonts w:ascii="Times New Roman" w:eastAsia="Times New Roman" w:hAnsi="Times New Roman" w:cs="Times New Roman"/>
          <w:sz w:val="28"/>
          <w:szCs w:val="28"/>
          <w:lang w:val="en-US"/>
        </w:rPr>
        <w:t xml:space="preserve"> Bloomberg Innovation Index. Germany Breaks </w:t>
      </w:r>
      <w:r w:rsidRPr="00CE6CC9">
        <w:rPr>
          <w:rFonts w:ascii="Times New Roman" w:eastAsia="Times New Roman" w:hAnsi="Times New Roman" w:cs="Times New Roman"/>
          <w:sz w:val="28"/>
          <w:szCs w:val="28"/>
          <w:lang w:val="en-US"/>
        </w:rPr>
        <w:lastRenderedPageBreak/>
        <w:t xml:space="preserve">Korea’s Six-Year Streak as Most Innovative Nation. Bloomberg </w:t>
      </w:r>
      <w:r w:rsidRPr="00CE6CC9">
        <w:rPr>
          <w:rFonts w:ascii="Times New Roman" w:eastAsia="Times New Roman" w:hAnsi="Times New Roman" w:cs="Times New Roman"/>
          <w:sz w:val="28"/>
          <w:szCs w:val="28"/>
          <w:lang w:val="uk-UA"/>
        </w:rPr>
        <w:t>: веб сайт.</w:t>
      </w:r>
      <w:r w:rsidRPr="00CE6CC9">
        <w:rPr>
          <w:rFonts w:ascii="Times New Roman" w:eastAsia="Times New Roman" w:hAnsi="Times New Roman" w:cs="Times New Roman"/>
          <w:sz w:val="28"/>
          <w:szCs w:val="28"/>
          <w:lang w:val="en-US"/>
        </w:rPr>
        <w:t xml:space="preserve"> URL:</w:t>
      </w:r>
      <w:r w:rsidRPr="00CE6CC9">
        <w:rPr>
          <w:rFonts w:ascii="Times New Roman" w:eastAsia="Times New Roman" w:hAnsi="Times New Roman" w:cs="Times New Roman"/>
          <w:sz w:val="28"/>
          <w:szCs w:val="28"/>
          <w:lang w:val="uk-UA"/>
        </w:rPr>
        <w:t xml:space="preserve"> </w:t>
      </w:r>
      <w:hyperlink r:id="rId28" w:history="1">
        <w:r w:rsidRPr="00CE6CC9">
          <w:rPr>
            <w:rStyle w:val="a4"/>
            <w:rFonts w:ascii="Times New Roman" w:eastAsia="Times New Roman" w:hAnsi="Times New Roman" w:cs="Times New Roman"/>
            <w:sz w:val="28"/>
            <w:szCs w:val="28"/>
            <w:lang w:val="uk-UA"/>
          </w:rPr>
          <w:t>https://www.bloomberg.com/news/articles/2020-01-18/germany-breaks-korea-s-six-year-streak-as-most-innovative-nation</w:t>
        </w:r>
      </w:hyperlink>
      <w:r w:rsidRPr="00CE6CC9">
        <w:rPr>
          <w:rFonts w:ascii="Times New Roman" w:eastAsia="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uk-UA"/>
        </w:rPr>
        <w:t xml:space="preserve">дата звернення: 23.09.2020).  </w:t>
      </w:r>
    </w:p>
    <w:p w:rsidR="001169E6" w:rsidRPr="001169E6"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ru-RU"/>
        </w:rPr>
      </w:pPr>
      <w:r w:rsidRPr="00CE6CC9">
        <w:rPr>
          <w:rFonts w:ascii="Times New Roman" w:eastAsia="Times New Roman" w:hAnsi="Times New Roman" w:cs="Times New Roman"/>
          <w:sz w:val="28"/>
          <w:szCs w:val="28"/>
          <w:lang w:val="en-US"/>
        </w:rPr>
        <w:t>Mind</w:t>
      </w:r>
      <w:r w:rsidRPr="001169E6">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en-US"/>
        </w:rPr>
        <w:t>Innovation</w:t>
      </w:r>
      <w:r w:rsidRPr="001169E6">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en-US"/>
        </w:rPr>
        <w:t>Index</w:t>
      </w:r>
      <w:r w:rsidRPr="00CE6CC9">
        <w:rPr>
          <w:rFonts w:ascii="Times New Roman" w:eastAsia="Times New Roman" w:hAnsi="Times New Roman" w:cs="Times New Roman"/>
          <w:sz w:val="28"/>
          <w:szCs w:val="28"/>
          <w:lang w:val="ru-RU"/>
        </w:rPr>
        <w:t xml:space="preserve"> 2019: искусственный интеллект, но пиратский софт. </w:t>
      </w:r>
      <w:r w:rsidRPr="00CE6CC9">
        <w:rPr>
          <w:rFonts w:ascii="Times New Roman" w:eastAsia="Times New Roman" w:hAnsi="Times New Roman" w:cs="Times New Roman"/>
          <w:sz w:val="28"/>
          <w:szCs w:val="28"/>
          <w:lang w:val="en-US"/>
        </w:rPr>
        <w:t>Mind</w:t>
      </w:r>
      <w:r w:rsidRPr="001169E6">
        <w:rPr>
          <w:rFonts w:ascii="Times New Roman" w:eastAsia="Times New Roman" w:hAnsi="Times New Roman" w:cs="Times New Roman"/>
          <w:sz w:val="28"/>
          <w:szCs w:val="28"/>
          <w:lang w:val="ru-RU"/>
        </w:rPr>
        <w:t xml:space="preserve">: </w:t>
      </w:r>
      <w:r w:rsidRPr="00CE6CC9">
        <w:rPr>
          <w:rFonts w:ascii="Times New Roman" w:eastAsia="Times New Roman" w:hAnsi="Times New Roman" w:cs="Times New Roman"/>
          <w:sz w:val="28"/>
          <w:szCs w:val="28"/>
          <w:lang w:val="uk-UA"/>
        </w:rPr>
        <w:t>веб-сайт.</w:t>
      </w:r>
      <w:r w:rsidRPr="00CE6CC9">
        <w:rPr>
          <w:rFonts w:ascii="Times New Roman" w:hAnsi="Times New Roman" w:cs="Times New Roman"/>
          <w:sz w:val="28"/>
          <w:szCs w:val="28"/>
          <w:lang w:val="uk-UA"/>
        </w:rPr>
        <w:t xml:space="preserve"> URL: https://mind.ua/ru/publications/20203121-mind-innovation-index-2019-iskusstvennyj-intellekt-no-piratskij-soft</w:t>
      </w:r>
      <w:r w:rsidRPr="00CE6CC9">
        <w:rPr>
          <w:rFonts w:ascii="Times New Roman" w:eastAsia="Times New Roman" w:hAnsi="Times New Roman" w:cs="Times New Roman"/>
          <w:sz w:val="28"/>
          <w:szCs w:val="28"/>
          <w:lang w:val="uk-UA"/>
        </w:rPr>
        <w:t xml:space="preserve"> </w:t>
      </w:r>
      <w:r w:rsidRPr="001169E6">
        <w:rPr>
          <w:rFonts w:ascii="Times New Roman" w:eastAsia="Times New Roman" w:hAnsi="Times New Roman" w:cs="Times New Roman"/>
          <w:sz w:val="28"/>
          <w:szCs w:val="28"/>
          <w:lang w:val="ru-RU"/>
        </w:rPr>
        <w:t>(</w:t>
      </w:r>
      <w:r w:rsidRPr="00CE6CC9">
        <w:rPr>
          <w:rFonts w:ascii="Times New Roman" w:eastAsia="Times New Roman" w:hAnsi="Times New Roman" w:cs="Times New Roman"/>
          <w:sz w:val="28"/>
          <w:szCs w:val="28"/>
          <w:lang w:val="uk-UA"/>
        </w:rPr>
        <w:t>дата звернення: 2</w:t>
      </w:r>
      <w:r w:rsidRPr="001169E6">
        <w:rPr>
          <w:rFonts w:ascii="Times New Roman" w:eastAsia="Times New Roman" w:hAnsi="Times New Roman" w:cs="Times New Roman"/>
          <w:sz w:val="28"/>
          <w:szCs w:val="28"/>
          <w:lang w:val="ru-RU"/>
        </w:rPr>
        <w:t>4</w:t>
      </w:r>
      <w:r w:rsidRPr="00CE6CC9">
        <w:rPr>
          <w:rFonts w:ascii="Times New Roman" w:eastAsia="Times New Roman" w:hAnsi="Times New Roman" w:cs="Times New Roman"/>
          <w:sz w:val="28"/>
          <w:szCs w:val="28"/>
          <w:lang w:val="uk-UA"/>
        </w:rPr>
        <w:t xml:space="preserve">.09.2020).  </w:t>
      </w:r>
    </w:p>
    <w:p w:rsidR="001169E6" w:rsidRPr="00CE6CC9" w:rsidRDefault="001169E6" w:rsidP="001169E6">
      <w:pPr>
        <w:pStyle w:val="a3"/>
        <w:widowControl w:val="0"/>
        <w:numPr>
          <w:ilvl w:val="0"/>
          <w:numId w:val="2"/>
        </w:numPr>
        <w:pBdr>
          <w:top w:val="nil"/>
          <w:left w:val="nil"/>
          <w:bottom w:val="nil"/>
          <w:right w:val="nil"/>
          <w:between w:val="nil"/>
        </w:pBdr>
        <w:autoSpaceDE w:val="0"/>
        <w:autoSpaceDN w:val="0"/>
        <w:adjustRightInd w:val="0"/>
        <w:spacing w:line="360" w:lineRule="auto"/>
        <w:ind w:left="0" w:firstLine="709"/>
        <w:jc w:val="both"/>
        <w:rPr>
          <w:rFonts w:ascii="Times New Roman" w:eastAsia="Times New Roman" w:hAnsi="Times New Roman" w:cs="Times New Roman"/>
          <w:sz w:val="28"/>
          <w:szCs w:val="28"/>
          <w:lang w:val="en-US"/>
        </w:rPr>
      </w:pPr>
      <w:r w:rsidRPr="00CE6CC9">
        <w:rPr>
          <w:rStyle w:val="tlid-translation"/>
          <w:rFonts w:ascii="Times New Roman" w:hAnsi="Times New Roman" w:cs="Times New Roman"/>
          <w:sz w:val="28"/>
          <w:szCs w:val="28"/>
          <w:lang w:val="en-US"/>
        </w:rPr>
        <w:t xml:space="preserve">World Intellectual Property Report 2019. The geography of innovation: local hotpots, global networks. World intellectual property organization, Geneva, 2019. 134 p.  </w:t>
      </w:r>
      <w:r w:rsidRPr="00CE6CC9">
        <w:rPr>
          <w:rFonts w:ascii="Times New Roman" w:hAnsi="Times New Roman" w:cs="Times New Roman"/>
          <w:sz w:val="28"/>
          <w:szCs w:val="28"/>
          <w:lang w:val="uk-UA"/>
        </w:rPr>
        <w:t>URL:</w:t>
      </w:r>
      <w:r w:rsidRPr="00CE6CC9">
        <w:rPr>
          <w:rFonts w:ascii="Times New Roman" w:hAnsi="Times New Roman" w:cs="Times New Roman"/>
          <w:sz w:val="28"/>
          <w:szCs w:val="28"/>
          <w:lang w:val="en-US"/>
        </w:rPr>
        <w:t xml:space="preserve"> </w:t>
      </w:r>
      <w:hyperlink r:id="rId29" w:history="1">
        <w:r w:rsidRPr="00CE6CC9">
          <w:rPr>
            <w:rStyle w:val="a4"/>
            <w:rFonts w:ascii="Times New Roman" w:hAnsi="Times New Roman" w:cs="Times New Roman"/>
            <w:sz w:val="28"/>
            <w:szCs w:val="28"/>
            <w:lang w:val="en-US"/>
          </w:rPr>
          <w:t>https://www.wipo.int/edocs/pubdocs/en/wipo_pub_944_2019.pdf</w:t>
        </w:r>
      </w:hyperlink>
      <w:r w:rsidRPr="00CE6CC9">
        <w:rPr>
          <w:rFonts w:ascii="Times New Roman" w:hAnsi="Times New Roman" w:cs="Times New Roman"/>
          <w:sz w:val="28"/>
          <w:szCs w:val="28"/>
          <w:lang w:val="en-US"/>
        </w:rPr>
        <w:t xml:space="preserve"> </w:t>
      </w:r>
      <w:r w:rsidRPr="00CE6CC9">
        <w:rPr>
          <w:rFonts w:ascii="Times New Roman" w:eastAsia="Times New Roman" w:hAnsi="Times New Roman" w:cs="Times New Roman"/>
          <w:sz w:val="28"/>
          <w:szCs w:val="28"/>
          <w:lang w:val="en-US"/>
        </w:rPr>
        <w:t>(</w:t>
      </w:r>
      <w:r w:rsidRPr="00CE6CC9">
        <w:rPr>
          <w:rFonts w:ascii="Times New Roman" w:eastAsia="Times New Roman" w:hAnsi="Times New Roman" w:cs="Times New Roman"/>
          <w:sz w:val="28"/>
          <w:szCs w:val="28"/>
          <w:lang w:val="uk-UA"/>
        </w:rPr>
        <w:t>дата звернення: 2</w:t>
      </w:r>
      <w:r w:rsidRPr="00CE6CC9">
        <w:rPr>
          <w:rFonts w:ascii="Times New Roman" w:eastAsia="Times New Roman" w:hAnsi="Times New Roman" w:cs="Times New Roman"/>
          <w:sz w:val="28"/>
          <w:szCs w:val="28"/>
          <w:lang w:val="en-US"/>
        </w:rPr>
        <w:t>4</w:t>
      </w:r>
      <w:r w:rsidRPr="00CE6CC9">
        <w:rPr>
          <w:rFonts w:ascii="Times New Roman" w:eastAsia="Times New Roman" w:hAnsi="Times New Roman" w:cs="Times New Roman"/>
          <w:sz w:val="28"/>
          <w:szCs w:val="28"/>
          <w:lang w:val="uk-UA"/>
        </w:rPr>
        <w:t xml:space="preserve">.09.2020).  </w:t>
      </w:r>
    </w:p>
    <w:p w:rsidR="00E06C0D" w:rsidRDefault="00E06C0D">
      <w:bookmarkStart w:id="5" w:name="_GoBack"/>
      <w:bookmarkEnd w:id="5"/>
    </w:p>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p w:rsidR="00E06C0D" w:rsidRDefault="00E06C0D"/>
    <w:sectPr w:rsidR="00E06C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ntiqua">
    <w:altName w:val="Calibri"/>
    <w:charset w:val="00"/>
    <w:family w:val="auto"/>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0D15E8"/>
    <w:multiLevelType w:val="hybridMultilevel"/>
    <w:tmpl w:val="92F8C248"/>
    <w:lvl w:ilvl="0" w:tplc="3042B244">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nsid w:val="3D2C1044"/>
    <w:multiLevelType w:val="hybridMultilevel"/>
    <w:tmpl w:val="548CFC02"/>
    <w:lvl w:ilvl="0" w:tplc="2000000F">
      <w:start w:val="1"/>
      <w:numFmt w:val="decimal"/>
      <w:lvlText w:val="%1."/>
      <w:lvlJc w:val="left"/>
      <w:pPr>
        <w:ind w:left="1353"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301"/>
    <w:rsid w:val="001169E6"/>
    <w:rsid w:val="001C66C0"/>
    <w:rsid w:val="0036090C"/>
    <w:rsid w:val="009A4301"/>
    <w:rsid w:val="00BE6F85"/>
    <w:rsid w:val="00E06C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E0D601-E265-4480-8FE9-53CDFAA76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F85"/>
    <w:pPr>
      <w:spacing w:after="0" w:line="276" w:lineRule="auto"/>
    </w:pPr>
    <w:rPr>
      <w:rFonts w:ascii="Arial" w:eastAsia="Arial" w:hAnsi="Arial" w:cs="Arial"/>
      <w:lang w:val="u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BE6F85"/>
    <w:pPr>
      <w:ind w:left="720"/>
      <w:contextualSpacing/>
    </w:pPr>
  </w:style>
  <w:style w:type="character" w:customStyle="1" w:styleId="tlid-translation">
    <w:name w:val="tlid-translation"/>
    <w:basedOn w:val="a0"/>
    <w:rsid w:val="001169E6"/>
  </w:style>
  <w:style w:type="character" w:styleId="a4">
    <w:name w:val="Hyperlink"/>
    <w:basedOn w:val="a0"/>
    <w:uiPriority w:val="99"/>
    <w:unhideWhenUsed/>
    <w:rsid w:val="001169E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560-12" TargetMode="External"/><Relationship Id="rId13" Type="http://schemas.openxmlformats.org/officeDocument/2006/relationships/hyperlink" Target="https://zakon.rada.gov.ua/laws/show/848-19" TargetMode="External"/><Relationship Id="rId18" Type="http://schemas.openxmlformats.org/officeDocument/2006/relationships/hyperlink" Target="http://angio-veritas.com/innovatsiji/innovatsii-v-ukrajini-ta-v-sviti/" TargetMode="External"/><Relationship Id="rId26" Type="http://schemas.openxmlformats.org/officeDocument/2006/relationships/hyperlink" Target="https://www.bloomberg.com/authors/AQNh_obg0vA/michelle-jamrisko" TargetMode="External"/><Relationship Id="rId3" Type="http://schemas.openxmlformats.org/officeDocument/2006/relationships/settings" Target="settings.xml"/><Relationship Id="rId21" Type="http://schemas.openxmlformats.org/officeDocument/2006/relationships/hyperlink" Target="https://uk.wikipedia.org/wiki" TargetMode="External"/><Relationship Id="rId7" Type="http://schemas.openxmlformats.org/officeDocument/2006/relationships/hyperlink" Target="https://zakon.rada.gov.ua/laws/show/356-2010-%D0%BF" TargetMode="External"/><Relationship Id="rId12" Type="http://schemas.openxmlformats.org/officeDocument/2006/relationships/hyperlink" Target="https://zakon.rada.gov.ua/laws/main/2623-14" TargetMode="External"/><Relationship Id="rId17" Type="http://schemas.openxmlformats.org/officeDocument/2006/relationships/hyperlink" Target="https://www.inventech.ru/lib/predpr/predpr0053/" TargetMode="External"/><Relationship Id="rId25" Type="http://schemas.openxmlformats.org/officeDocument/2006/relationships/hyperlink" Target="https://www.wipo.int/edocs/pubdocs/en/wipo_pub_gii_2020.pdf" TargetMode="External"/><Relationship Id="rId2" Type="http://schemas.openxmlformats.org/officeDocument/2006/relationships/styles" Target="styles.xml"/><Relationship Id="rId16" Type="http://schemas.openxmlformats.org/officeDocument/2006/relationships/hyperlink" Target="https://www.polessu.by/sites/default/files/sites/default/files/02per/03document/111_0.pdf" TargetMode="External"/><Relationship Id="rId20" Type="http://schemas.openxmlformats.org/officeDocument/2006/relationships/hyperlink" Target="https://minjust.gov.ua/m/str_13958" TargetMode="External"/><Relationship Id="rId29" Type="http://schemas.openxmlformats.org/officeDocument/2006/relationships/hyperlink" Target="https://www.wipo.int/edocs/pubdocs/en/wipo_pub_944_2019.pdf" TargetMode="External"/><Relationship Id="rId1" Type="http://schemas.openxmlformats.org/officeDocument/2006/relationships/numbering" Target="numbering.xml"/><Relationship Id="rId6" Type="http://schemas.openxmlformats.org/officeDocument/2006/relationships/hyperlink" Target="https://zakon.rada.gov.ua/laws/main/436-15" TargetMode="External"/><Relationship Id="rId11" Type="http://schemas.openxmlformats.org/officeDocument/2006/relationships/hyperlink" Target="https://zakon.rada.gov.ua/laws/show/3715-17" TargetMode="External"/><Relationship Id="rId24" Type="http://schemas.openxmlformats.org/officeDocument/2006/relationships/hyperlink" Target="https://general-skokov.livejournal.com/24586.html" TargetMode="External"/><Relationship Id="rId5" Type="http://schemas.openxmlformats.org/officeDocument/2006/relationships/hyperlink" Target="https://zakon.rada.gov.ua/laws/show/254%D0%BA/96-%D0%B2%D1%80" TargetMode="External"/><Relationship Id="rId15" Type="http://schemas.openxmlformats.org/officeDocument/2006/relationships/hyperlink" Target="http://ape.fmm.kpi.ua/article/view/130960" TargetMode="External"/><Relationship Id="rId23" Type="http://schemas.openxmlformats.org/officeDocument/2006/relationships/hyperlink" Target="https://general-skokov.livejournal.com/24586.html" TargetMode="External"/><Relationship Id="rId28" Type="http://schemas.openxmlformats.org/officeDocument/2006/relationships/hyperlink" Target="https://www.bloomberg.com/news/articles/2020-01-18/germany-breaks-korea-s-six-year-streak-as-most-innovative-nation" TargetMode="External"/><Relationship Id="rId10" Type="http://schemas.openxmlformats.org/officeDocument/2006/relationships/hyperlink" Target="https://zakon.rada.gov.ua/laws/show/916-14" TargetMode="External"/><Relationship Id="rId19" Type="http://schemas.openxmlformats.org/officeDocument/2006/relationships/hyperlink" Target="https://ru.wikipedia.org/wiki"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zakon.rada.gov.ua/laws/main/40-15" TargetMode="External"/><Relationship Id="rId14" Type="http://schemas.openxmlformats.org/officeDocument/2006/relationships/hyperlink" Target="https://zakon.rada.gov.ua/laws/main/991-14" TargetMode="External"/><Relationship Id="rId22" Type="http://schemas.openxmlformats.org/officeDocument/2006/relationships/hyperlink" Target="https://www.ar25.org/article/tehnologichnyy-ustriy.html" TargetMode="External"/><Relationship Id="rId27" Type="http://schemas.openxmlformats.org/officeDocument/2006/relationships/hyperlink" Target="https://www.bloomberg.com/authors/AP6lnoI7qxI/wei-lu"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15</Pages>
  <Words>3271</Words>
  <Characters>18648</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2021-06-11T12:11:00Z</dcterms:created>
  <dcterms:modified xsi:type="dcterms:W3CDTF">2021-06-11T12:23:00Z</dcterms:modified>
</cp:coreProperties>
</file>