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4F27A0" w14:textId="77777777" w:rsidR="008C3618" w:rsidRPr="00AD0F4F" w:rsidRDefault="008C3618" w:rsidP="008C3618">
      <w:pPr>
        <w:shd w:val="clear" w:color="auto" w:fill="FFFFFF"/>
        <w:snapToGrid w:val="0"/>
        <w:spacing w:before="300" w:line="276" w:lineRule="auto"/>
        <w:ind w:firstLine="0"/>
        <w:rPr>
          <w:rFonts w:eastAsia="Times New Roman"/>
          <w:sz w:val="24"/>
          <w:szCs w:val="24"/>
          <w:lang w:val="uk-UA" w:eastAsia="ru-RU"/>
        </w:rPr>
      </w:pPr>
      <w:r w:rsidRPr="00AD0F4F">
        <w:rPr>
          <w:rFonts w:eastAsia="Times New Roman"/>
          <w:szCs w:val="28"/>
          <w:lang w:val="uk-UA" w:eastAsia="ru-RU"/>
        </w:rPr>
        <w:t>ОДЕСЬКИЙ НАЦІОНАЛЬНИЙ УНІВЕРСИТЕТ ІМЕНІ І. І. МЕЧНИКОВА</w:t>
      </w:r>
    </w:p>
    <w:p w14:paraId="50AFF1ED" w14:textId="77777777" w:rsidR="008C3618" w:rsidRPr="00AD0F4F" w:rsidRDefault="008C3618" w:rsidP="008C3618">
      <w:pPr>
        <w:shd w:val="clear" w:color="auto" w:fill="FFFFFF"/>
        <w:spacing w:line="276" w:lineRule="auto"/>
        <w:jc w:val="center"/>
        <w:rPr>
          <w:rFonts w:eastAsia="Times New Roman"/>
          <w:sz w:val="24"/>
          <w:szCs w:val="24"/>
          <w:lang w:val="uk-UA" w:eastAsia="ru-RU"/>
        </w:rPr>
      </w:pPr>
      <w:r w:rsidRPr="00AD0F4F">
        <w:rPr>
          <w:rFonts w:eastAsia="Times New Roman"/>
          <w:szCs w:val="28"/>
          <w:lang w:val="uk-UA" w:eastAsia="ru-RU"/>
        </w:rPr>
        <w:t>Біологічний факультет</w:t>
      </w:r>
    </w:p>
    <w:p w14:paraId="08E0F1E9" w14:textId="418D3A06" w:rsidR="008C3618" w:rsidRPr="00AD0F4F" w:rsidRDefault="008C3618" w:rsidP="008C3618">
      <w:pPr>
        <w:shd w:val="clear" w:color="auto" w:fill="FFFFFF"/>
        <w:spacing w:line="276" w:lineRule="auto"/>
        <w:jc w:val="center"/>
        <w:rPr>
          <w:rFonts w:eastAsia="Times New Roman"/>
          <w:sz w:val="24"/>
          <w:szCs w:val="24"/>
          <w:lang w:val="uk-UA" w:eastAsia="ru-RU"/>
        </w:rPr>
      </w:pPr>
      <w:r w:rsidRPr="00AD0F4F">
        <w:rPr>
          <w:rFonts w:eastAsia="Times New Roman"/>
          <w:szCs w:val="28"/>
          <w:lang w:val="uk-UA" w:eastAsia="ru-RU"/>
        </w:rPr>
        <w:t xml:space="preserve">Кафедра </w:t>
      </w:r>
      <w:r>
        <w:rPr>
          <w:rFonts w:eastAsia="Times New Roman"/>
          <w:szCs w:val="28"/>
          <w:lang w:val="uk-UA" w:eastAsia="ru-RU"/>
        </w:rPr>
        <w:t>зоології, гідробіології та загальної екології</w:t>
      </w:r>
    </w:p>
    <w:p w14:paraId="072E377C" w14:textId="77777777" w:rsidR="00DF358E" w:rsidRDefault="00DF358E" w:rsidP="00DF358E">
      <w:pPr>
        <w:widowControl w:val="0"/>
        <w:autoSpaceDE w:val="0"/>
        <w:ind w:firstLine="0"/>
        <w:jc w:val="center"/>
        <w:rPr>
          <w:rFonts w:eastAsia="Times New Roman"/>
          <w:kern w:val="1"/>
          <w:szCs w:val="28"/>
          <w:lang w:val="uk-UA" w:eastAsia="ru-RU"/>
        </w:rPr>
      </w:pPr>
    </w:p>
    <w:p w14:paraId="6E718C84" w14:textId="77777777" w:rsidR="008C3618" w:rsidRPr="00AD0F4F" w:rsidRDefault="008C3618" w:rsidP="008C3618">
      <w:pPr>
        <w:shd w:val="clear" w:color="auto" w:fill="FFFFFF"/>
        <w:spacing w:line="276" w:lineRule="auto"/>
        <w:jc w:val="center"/>
        <w:rPr>
          <w:rFonts w:eastAsia="Times New Roman"/>
          <w:sz w:val="24"/>
          <w:szCs w:val="24"/>
          <w:lang w:val="uk-UA" w:eastAsia="ru-RU"/>
        </w:rPr>
      </w:pPr>
      <w:r w:rsidRPr="00AD0F4F">
        <w:rPr>
          <w:rFonts w:eastAsia="Times New Roman"/>
          <w:b/>
          <w:bCs/>
          <w:szCs w:val="28"/>
          <w:lang w:val="uk-UA" w:eastAsia="ru-RU"/>
        </w:rPr>
        <w:t>К в а л і ф і к а ц і й н а   р о б о т а</w:t>
      </w:r>
    </w:p>
    <w:p w14:paraId="1528A3DC" w14:textId="77777777" w:rsidR="008C3618" w:rsidRPr="00AD0F4F" w:rsidRDefault="008C3618" w:rsidP="008C3618">
      <w:pPr>
        <w:shd w:val="clear" w:color="auto" w:fill="FFFFFF"/>
        <w:spacing w:line="276" w:lineRule="auto"/>
        <w:jc w:val="center"/>
        <w:rPr>
          <w:rFonts w:eastAsia="Times New Roman"/>
          <w:sz w:val="24"/>
          <w:szCs w:val="24"/>
          <w:lang w:val="uk-UA" w:eastAsia="ru-RU"/>
        </w:rPr>
      </w:pPr>
      <w:r w:rsidRPr="00AD0F4F">
        <w:rPr>
          <w:rFonts w:eastAsia="Times New Roman"/>
          <w:szCs w:val="28"/>
          <w:lang w:val="uk-UA" w:eastAsia="ru-RU"/>
        </w:rPr>
        <w:t>на здобуття другого рівня вищої освіти, ступеня  «магістра»</w:t>
      </w:r>
    </w:p>
    <w:p w14:paraId="41426DBF" w14:textId="77777777" w:rsidR="00DF358E" w:rsidRPr="00F82B6F" w:rsidRDefault="00DF358E" w:rsidP="00DF358E">
      <w:pPr>
        <w:ind w:firstLine="0"/>
        <w:jc w:val="center"/>
        <w:rPr>
          <w:rFonts w:eastAsia="Times New Roman"/>
          <w:b/>
          <w:kern w:val="1"/>
          <w:sz w:val="32"/>
          <w:szCs w:val="32"/>
          <w:lang w:val="uk-UA" w:eastAsia="ru-RU"/>
        </w:rPr>
      </w:pPr>
      <w:r w:rsidRPr="00F82B6F">
        <w:rPr>
          <w:rFonts w:eastAsia="Times New Roman"/>
          <w:kern w:val="1"/>
          <w:szCs w:val="28"/>
          <w:lang w:val="uk-UA" w:eastAsia="ru-RU"/>
        </w:rPr>
        <w:t>на тему</w:t>
      </w:r>
      <w:r w:rsidRPr="00F82B6F">
        <w:rPr>
          <w:rFonts w:eastAsia="Times New Roman"/>
          <w:b/>
          <w:kern w:val="1"/>
          <w:sz w:val="32"/>
          <w:szCs w:val="32"/>
          <w:lang w:val="uk-UA" w:eastAsia="ru-RU"/>
        </w:rPr>
        <w:t xml:space="preserve"> </w:t>
      </w:r>
      <w:r w:rsidRPr="00F82B6F">
        <w:rPr>
          <w:rFonts w:eastAsia="Times New Roman"/>
          <w:b/>
          <w:szCs w:val="28"/>
          <w:lang w:val="uk-UA" w:eastAsia="ru-RU"/>
        </w:rPr>
        <w:t>«</w:t>
      </w:r>
      <w:r w:rsidRPr="00DF358E">
        <w:rPr>
          <w:rFonts w:eastAsia="Times New Roman"/>
          <w:b/>
          <w:szCs w:val="28"/>
          <w:lang w:val="uk-UA" w:eastAsia="ru-RU"/>
        </w:rPr>
        <w:t>Використання технології розв'язання винахідницьких завдань на</w:t>
      </w:r>
      <w:r w:rsidR="00804374">
        <w:rPr>
          <w:rFonts w:eastAsia="Times New Roman"/>
          <w:b/>
          <w:szCs w:val="28"/>
          <w:lang w:val="uk-UA" w:eastAsia="ru-RU"/>
        </w:rPr>
        <w:t xml:space="preserve"> уроках біології в 7 – 8 класах</w:t>
      </w:r>
      <w:r w:rsidRPr="00F82B6F">
        <w:rPr>
          <w:rFonts w:eastAsia="Times New Roman"/>
          <w:b/>
          <w:szCs w:val="28"/>
          <w:lang w:val="uk-UA" w:eastAsia="ru-RU"/>
        </w:rPr>
        <w:t>»</w:t>
      </w:r>
    </w:p>
    <w:p w14:paraId="2C790663" w14:textId="77777777" w:rsidR="00DF358E" w:rsidRPr="00F82B6F" w:rsidRDefault="00DF358E" w:rsidP="00DF358E">
      <w:pPr>
        <w:ind w:firstLine="0"/>
        <w:jc w:val="center"/>
        <w:rPr>
          <w:rFonts w:eastAsia="Times New Roman"/>
          <w:sz w:val="24"/>
          <w:szCs w:val="24"/>
          <w:lang w:val="en-US" w:eastAsia="ru-RU"/>
        </w:rPr>
      </w:pPr>
      <w:r w:rsidRPr="00F82B6F">
        <w:rPr>
          <w:rFonts w:eastAsia="Times New Roman"/>
          <w:sz w:val="24"/>
          <w:szCs w:val="24"/>
          <w:lang w:val="en-US" w:eastAsia="ru-RU"/>
        </w:rPr>
        <w:t>«</w:t>
      </w:r>
      <w:r w:rsidRPr="00DF358E">
        <w:rPr>
          <w:lang w:val="en-US"/>
        </w:rPr>
        <w:t xml:space="preserve"> </w:t>
      </w:r>
      <w:r w:rsidRPr="00DF358E">
        <w:rPr>
          <w:rFonts w:eastAsia="Times New Roman"/>
          <w:sz w:val="24"/>
          <w:szCs w:val="24"/>
          <w:lang w:val="en-US" w:eastAsia="ru-RU"/>
        </w:rPr>
        <w:t xml:space="preserve">Utilizing Creative Problem-Solving Technology in Biology Lessons for 7th-8th </w:t>
      </w:r>
      <w:proofErr w:type="gramStart"/>
      <w:r w:rsidRPr="00DF358E">
        <w:rPr>
          <w:rFonts w:eastAsia="Times New Roman"/>
          <w:sz w:val="24"/>
          <w:szCs w:val="24"/>
          <w:lang w:val="en-US" w:eastAsia="ru-RU"/>
        </w:rPr>
        <w:t>Grades.</w:t>
      </w:r>
      <w:r w:rsidRPr="00F82B6F">
        <w:rPr>
          <w:rFonts w:eastAsia="Times New Roman"/>
          <w:sz w:val="24"/>
          <w:szCs w:val="24"/>
          <w:lang w:val="en-US" w:eastAsia="ru-RU"/>
        </w:rPr>
        <w:t>»</w:t>
      </w:r>
      <w:proofErr w:type="gramEnd"/>
    </w:p>
    <w:p w14:paraId="39F6E12D" w14:textId="77777777" w:rsidR="00DF358E" w:rsidRPr="00B578D3" w:rsidRDefault="00DF358E" w:rsidP="00DF358E">
      <w:pPr>
        <w:jc w:val="center"/>
        <w:rPr>
          <w:rFonts w:eastAsia="Times New Roman"/>
          <w:kern w:val="1"/>
          <w:sz w:val="24"/>
          <w:szCs w:val="24"/>
          <w:lang w:val="en-US" w:eastAsia="ru-RU"/>
        </w:rPr>
      </w:pPr>
    </w:p>
    <w:p w14:paraId="47EB2F71" w14:textId="77777777" w:rsidR="008C3618" w:rsidRDefault="00DF358E" w:rsidP="008C3618">
      <w:pPr>
        <w:shd w:val="clear" w:color="auto" w:fill="FFFFFF"/>
        <w:spacing w:line="240" w:lineRule="auto"/>
        <w:ind w:left="3960"/>
        <w:rPr>
          <w:rFonts w:eastAsia="Times New Roman"/>
          <w:kern w:val="1"/>
          <w:szCs w:val="28"/>
          <w:lang w:val="uk-UA" w:eastAsia="ru-RU"/>
        </w:rPr>
      </w:pPr>
      <w:r w:rsidRPr="00F82B6F">
        <w:rPr>
          <w:rFonts w:eastAsia="Times New Roman"/>
          <w:b/>
          <w:kern w:val="1"/>
          <w:szCs w:val="28"/>
          <w:lang w:val="uk-UA" w:eastAsia="ru-RU"/>
        </w:rPr>
        <w:t>Викона</w:t>
      </w:r>
      <w:r>
        <w:rPr>
          <w:rFonts w:eastAsia="Times New Roman"/>
          <w:b/>
          <w:kern w:val="1"/>
          <w:szCs w:val="28"/>
          <w:lang w:val="uk-UA" w:eastAsia="ru-RU"/>
        </w:rPr>
        <w:t>ла</w:t>
      </w:r>
      <w:r w:rsidRPr="00F82B6F">
        <w:rPr>
          <w:rFonts w:eastAsia="Times New Roman"/>
          <w:b/>
          <w:kern w:val="1"/>
          <w:szCs w:val="28"/>
          <w:lang w:val="uk-UA" w:eastAsia="ru-RU"/>
        </w:rPr>
        <w:t>:</w:t>
      </w:r>
      <w:r w:rsidRPr="00F82B6F">
        <w:rPr>
          <w:rFonts w:eastAsia="Times New Roman"/>
          <w:kern w:val="1"/>
          <w:szCs w:val="28"/>
          <w:lang w:val="uk-UA" w:eastAsia="ru-RU"/>
        </w:rPr>
        <w:t xml:space="preserve"> </w:t>
      </w:r>
    </w:p>
    <w:p w14:paraId="6CC3F9A6" w14:textId="64B326FA" w:rsidR="008C3618" w:rsidRPr="00AD0F4F" w:rsidRDefault="008C3618" w:rsidP="008C3618">
      <w:pPr>
        <w:shd w:val="clear" w:color="auto" w:fill="FFFFFF"/>
        <w:spacing w:line="240" w:lineRule="auto"/>
        <w:ind w:left="3960"/>
        <w:rPr>
          <w:rFonts w:eastAsia="Times New Roman"/>
          <w:sz w:val="24"/>
          <w:szCs w:val="24"/>
          <w:lang w:val="uk-UA" w:eastAsia="ru-RU"/>
        </w:rPr>
      </w:pPr>
      <w:r w:rsidRPr="00AD0F4F">
        <w:rPr>
          <w:rFonts w:eastAsia="Times New Roman"/>
          <w:szCs w:val="28"/>
          <w:lang w:val="uk-UA" w:eastAsia="ru-RU"/>
        </w:rPr>
        <w:t>здобувачка заочної форми навчання</w:t>
      </w:r>
    </w:p>
    <w:p w14:paraId="354D3C56" w14:textId="77777777" w:rsidR="008C3618" w:rsidRPr="00AD0F4F" w:rsidRDefault="008C3618" w:rsidP="008C3618">
      <w:pPr>
        <w:shd w:val="clear" w:color="auto" w:fill="FFFFFF"/>
        <w:spacing w:line="240" w:lineRule="auto"/>
        <w:ind w:left="3960"/>
        <w:rPr>
          <w:rFonts w:eastAsia="Times New Roman"/>
          <w:sz w:val="24"/>
          <w:szCs w:val="24"/>
          <w:lang w:val="uk-UA" w:eastAsia="ru-RU"/>
        </w:rPr>
      </w:pPr>
      <w:r w:rsidRPr="00AD0F4F">
        <w:rPr>
          <w:rFonts w:eastAsia="Times New Roman"/>
          <w:szCs w:val="28"/>
          <w:lang w:val="uk-UA" w:eastAsia="ru-RU"/>
        </w:rPr>
        <w:t>Спеціальності 014 Середня освіта</w:t>
      </w:r>
    </w:p>
    <w:p w14:paraId="6F10705A" w14:textId="77777777" w:rsidR="008C3618" w:rsidRPr="00AD0F4F" w:rsidRDefault="008C3618" w:rsidP="008C3618">
      <w:pPr>
        <w:shd w:val="clear" w:color="auto" w:fill="FFFFFF"/>
        <w:spacing w:line="240" w:lineRule="auto"/>
        <w:ind w:left="4678" w:firstLine="0"/>
        <w:rPr>
          <w:rFonts w:eastAsia="Times New Roman"/>
          <w:sz w:val="24"/>
          <w:szCs w:val="24"/>
          <w:lang w:val="uk-UA" w:eastAsia="ru-RU"/>
        </w:rPr>
      </w:pPr>
      <w:r w:rsidRPr="00AD0F4F">
        <w:rPr>
          <w:rFonts w:eastAsia="Times New Roman"/>
          <w:szCs w:val="28"/>
          <w:lang w:val="uk-UA" w:eastAsia="ru-RU"/>
        </w:rPr>
        <w:t>ОП Середня освіта (Біологія та здоров'я людини)</w:t>
      </w:r>
    </w:p>
    <w:p w14:paraId="627C99BF" w14:textId="02575E29" w:rsidR="00DF358E" w:rsidRPr="00EE5B41" w:rsidRDefault="00EE5B41" w:rsidP="008C3618">
      <w:pPr>
        <w:widowControl w:val="0"/>
        <w:autoSpaceDE w:val="0"/>
        <w:spacing w:line="240" w:lineRule="auto"/>
        <w:ind w:left="4678" w:firstLine="0"/>
        <w:jc w:val="left"/>
        <w:rPr>
          <w:rFonts w:eastAsia="Times New Roman"/>
          <w:b/>
          <w:kern w:val="1"/>
          <w:szCs w:val="28"/>
          <w:lang w:val="uk-UA" w:eastAsia="ru-RU"/>
        </w:rPr>
      </w:pPr>
      <w:r>
        <w:rPr>
          <w:rFonts w:eastAsia="Times New Roman"/>
          <w:b/>
          <w:kern w:val="1"/>
          <w:szCs w:val="28"/>
          <w:lang w:eastAsia="ru-RU"/>
        </w:rPr>
        <w:t xml:space="preserve">Чернобай </w:t>
      </w:r>
      <w:r>
        <w:rPr>
          <w:rFonts w:eastAsia="Times New Roman"/>
          <w:b/>
          <w:kern w:val="1"/>
          <w:szCs w:val="28"/>
          <w:lang w:val="uk-UA" w:eastAsia="ru-RU"/>
        </w:rPr>
        <w:t xml:space="preserve">Діана Олександрівна </w:t>
      </w:r>
    </w:p>
    <w:p w14:paraId="6123218E" w14:textId="77777777" w:rsidR="00DF358E" w:rsidRPr="00F82B6F" w:rsidRDefault="00DF358E" w:rsidP="00DF358E">
      <w:pPr>
        <w:widowControl w:val="0"/>
        <w:autoSpaceDE w:val="0"/>
        <w:spacing w:line="240" w:lineRule="auto"/>
        <w:ind w:left="4678" w:firstLine="0"/>
        <w:rPr>
          <w:rFonts w:eastAsia="Times New Roman"/>
          <w:kern w:val="1"/>
          <w:szCs w:val="28"/>
          <w:lang w:val="uk-UA" w:eastAsia="ru-RU"/>
        </w:rPr>
      </w:pPr>
    </w:p>
    <w:p w14:paraId="1BCB3761" w14:textId="77777777" w:rsidR="00DF358E" w:rsidRPr="00F82B6F" w:rsidRDefault="00DF358E" w:rsidP="00DF358E">
      <w:pPr>
        <w:widowControl w:val="0"/>
        <w:autoSpaceDE w:val="0"/>
        <w:autoSpaceDN w:val="0"/>
        <w:adjustRightInd w:val="0"/>
        <w:spacing w:line="240" w:lineRule="auto"/>
        <w:ind w:left="4678" w:firstLine="0"/>
        <w:rPr>
          <w:rFonts w:eastAsia="Times New Roman"/>
          <w:b/>
          <w:kern w:val="28"/>
          <w:szCs w:val="28"/>
          <w:lang w:val="uk-UA" w:eastAsia="ru-RU"/>
        </w:rPr>
      </w:pPr>
      <w:r>
        <w:rPr>
          <w:rFonts w:eastAsia="Times New Roman"/>
          <w:b/>
          <w:kern w:val="28"/>
          <w:szCs w:val="28"/>
          <w:lang w:val="uk-UA" w:eastAsia="ru-RU"/>
        </w:rPr>
        <w:t>К</w:t>
      </w:r>
      <w:r w:rsidRPr="00F82B6F">
        <w:rPr>
          <w:rFonts w:eastAsia="Times New Roman"/>
          <w:b/>
          <w:kern w:val="28"/>
          <w:szCs w:val="28"/>
          <w:lang w:val="uk-UA" w:eastAsia="ru-RU"/>
        </w:rPr>
        <w:t xml:space="preserve">ерівник: </w:t>
      </w:r>
    </w:p>
    <w:p w14:paraId="5E184234" w14:textId="2D5CB1FB" w:rsidR="00DF358E" w:rsidRPr="00F82B6F" w:rsidRDefault="008D2AC2" w:rsidP="00DF358E">
      <w:pPr>
        <w:widowControl w:val="0"/>
        <w:autoSpaceDE w:val="0"/>
        <w:spacing w:line="240" w:lineRule="auto"/>
        <w:ind w:left="4678" w:firstLine="0"/>
        <w:rPr>
          <w:rFonts w:eastAsia="Times New Roman"/>
          <w:kern w:val="28"/>
          <w:szCs w:val="28"/>
          <w:lang w:val="uk-UA" w:eastAsia="ru-RU"/>
        </w:rPr>
      </w:pPr>
      <w:r>
        <w:rPr>
          <w:rFonts w:eastAsia="Times New Roman"/>
          <w:kern w:val="28"/>
          <w:szCs w:val="28"/>
          <w:lang w:val="uk-UA" w:eastAsia="ru-RU"/>
        </w:rPr>
        <w:t>К</w:t>
      </w:r>
      <w:r w:rsidR="00DF358E" w:rsidRPr="00F82B6F">
        <w:rPr>
          <w:rFonts w:eastAsia="Times New Roman"/>
          <w:kern w:val="28"/>
          <w:szCs w:val="28"/>
          <w:lang w:val="uk-UA" w:eastAsia="ru-RU"/>
        </w:rPr>
        <w:t>андидат біологічних наук, доцент</w:t>
      </w:r>
    </w:p>
    <w:p w14:paraId="63B0A70B" w14:textId="77777777" w:rsidR="00DF358E" w:rsidRPr="008C3618" w:rsidRDefault="00DF358E" w:rsidP="00DF358E">
      <w:pPr>
        <w:widowControl w:val="0"/>
        <w:autoSpaceDE w:val="0"/>
        <w:spacing w:line="240" w:lineRule="auto"/>
        <w:ind w:left="4678" w:firstLine="0"/>
        <w:rPr>
          <w:rFonts w:eastAsia="Times New Roman"/>
          <w:b/>
          <w:kern w:val="28"/>
          <w:szCs w:val="28"/>
          <w:lang w:val="uk-UA" w:eastAsia="ru-RU"/>
        </w:rPr>
      </w:pPr>
      <w:r w:rsidRPr="008C3618">
        <w:rPr>
          <w:rFonts w:eastAsia="Times New Roman"/>
          <w:b/>
          <w:kern w:val="28"/>
          <w:szCs w:val="28"/>
          <w:lang w:val="uk-UA" w:eastAsia="ru-RU"/>
        </w:rPr>
        <w:t>Радіонов Денис Борисович</w:t>
      </w:r>
    </w:p>
    <w:p w14:paraId="0B054F41" w14:textId="77777777" w:rsidR="00DF358E" w:rsidRPr="00F82B6F" w:rsidRDefault="00DF358E" w:rsidP="00DF358E">
      <w:pPr>
        <w:widowControl w:val="0"/>
        <w:autoSpaceDE w:val="0"/>
        <w:spacing w:line="240" w:lineRule="auto"/>
        <w:ind w:left="4678" w:firstLine="0"/>
        <w:rPr>
          <w:rFonts w:eastAsia="Times New Roman"/>
          <w:kern w:val="28"/>
          <w:szCs w:val="28"/>
          <w:lang w:val="uk-UA" w:eastAsia="ru-RU"/>
        </w:rPr>
      </w:pPr>
    </w:p>
    <w:p w14:paraId="65BE268F" w14:textId="77777777" w:rsidR="00DF358E" w:rsidRPr="00F82B6F" w:rsidRDefault="00DF358E" w:rsidP="00DF358E">
      <w:pPr>
        <w:widowControl w:val="0"/>
        <w:autoSpaceDE w:val="0"/>
        <w:autoSpaceDN w:val="0"/>
        <w:adjustRightInd w:val="0"/>
        <w:spacing w:line="240" w:lineRule="auto"/>
        <w:ind w:left="4678" w:firstLine="0"/>
        <w:rPr>
          <w:rFonts w:eastAsia="Times New Roman"/>
          <w:kern w:val="28"/>
          <w:szCs w:val="28"/>
          <w:lang w:val="uk-UA" w:eastAsia="ru-RU"/>
        </w:rPr>
      </w:pPr>
      <w:r w:rsidRPr="00F82B6F">
        <w:rPr>
          <w:rFonts w:eastAsia="Times New Roman"/>
          <w:b/>
          <w:kern w:val="28"/>
          <w:szCs w:val="28"/>
          <w:lang w:val="uk-UA" w:eastAsia="ru-RU"/>
        </w:rPr>
        <w:t>Рецензен</w:t>
      </w:r>
      <w:r w:rsidRPr="00F82B6F">
        <w:rPr>
          <w:rFonts w:eastAsia="Times New Roman"/>
          <w:kern w:val="28"/>
          <w:szCs w:val="28"/>
          <w:lang w:val="uk-UA" w:eastAsia="ru-RU"/>
        </w:rPr>
        <w:t>т:</w:t>
      </w:r>
    </w:p>
    <w:p w14:paraId="4ADA33C2" w14:textId="1CA00828" w:rsidR="00DF358E" w:rsidRPr="00DF358E" w:rsidRDefault="00462986" w:rsidP="00DF358E">
      <w:pPr>
        <w:widowControl w:val="0"/>
        <w:autoSpaceDE w:val="0"/>
        <w:spacing w:line="240" w:lineRule="auto"/>
        <w:ind w:left="4678" w:firstLine="0"/>
        <w:rPr>
          <w:rFonts w:eastAsia="Times New Roman"/>
          <w:kern w:val="28"/>
          <w:szCs w:val="28"/>
          <w:lang w:val="uk-UA" w:eastAsia="ru-RU"/>
        </w:rPr>
      </w:pPr>
      <w:r>
        <w:rPr>
          <w:rFonts w:eastAsia="Times New Roman"/>
          <w:kern w:val="28"/>
          <w:szCs w:val="28"/>
          <w:lang w:val="uk-UA" w:eastAsia="ru-RU"/>
        </w:rPr>
        <w:t>Доктор педагогічних наук, професор</w:t>
      </w:r>
      <w:r w:rsidR="00DF358E" w:rsidRPr="00DF358E">
        <w:rPr>
          <w:rFonts w:eastAsia="Times New Roman"/>
          <w:kern w:val="28"/>
          <w:szCs w:val="28"/>
          <w:lang w:val="uk-UA" w:eastAsia="ru-RU"/>
        </w:rPr>
        <w:t>, PhD</w:t>
      </w:r>
    </w:p>
    <w:p w14:paraId="30008453" w14:textId="77777777" w:rsidR="00DF358E" w:rsidRPr="008C3618" w:rsidRDefault="00DF358E" w:rsidP="00DF358E">
      <w:pPr>
        <w:widowControl w:val="0"/>
        <w:autoSpaceDE w:val="0"/>
        <w:spacing w:line="240" w:lineRule="auto"/>
        <w:ind w:left="4678" w:firstLine="0"/>
        <w:rPr>
          <w:rFonts w:eastAsia="Times New Roman"/>
          <w:b/>
          <w:kern w:val="28"/>
          <w:szCs w:val="28"/>
          <w:lang w:val="uk-UA" w:eastAsia="ru-RU"/>
        </w:rPr>
      </w:pPr>
      <w:r w:rsidRPr="008C3618">
        <w:rPr>
          <w:rFonts w:eastAsia="Times New Roman"/>
          <w:b/>
          <w:kern w:val="28"/>
          <w:szCs w:val="28"/>
          <w:lang w:val="uk-UA" w:eastAsia="ru-RU"/>
        </w:rPr>
        <w:t>Гвоздій Світлана Петрівна</w:t>
      </w:r>
    </w:p>
    <w:p w14:paraId="1EE13EBE" w14:textId="77777777" w:rsidR="00DF358E" w:rsidRPr="00F82B6F" w:rsidRDefault="00DF358E" w:rsidP="00DF358E">
      <w:pPr>
        <w:spacing w:line="240" w:lineRule="auto"/>
        <w:jc w:val="center"/>
        <w:rPr>
          <w:rFonts w:eastAsia="Times New Roman"/>
          <w:kern w:val="1"/>
          <w:szCs w:val="24"/>
          <w:lang w:val="uk-UA" w:eastAsia="ru-RU"/>
        </w:rPr>
      </w:pPr>
    </w:p>
    <w:tbl>
      <w:tblPr>
        <w:tblW w:w="0" w:type="auto"/>
        <w:tblLook w:val="04A0" w:firstRow="1" w:lastRow="0" w:firstColumn="1" w:lastColumn="0" w:noHBand="0" w:noVBand="1"/>
      </w:tblPr>
      <w:tblGrid>
        <w:gridCol w:w="4598"/>
        <w:gridCol w:w="4757"/>
      </w:tblGrid>
      <w:tr w:rsidR="00DF358E" w:rsidRPr="00DD0D6D" w14:paraId="0A570398" w14:textId="77777777" w:rsidTr="00AB1D7A">
        <w:tc>
          <w:tcPr>
            <w:tcW w:w="4785" w:type="dxa"/>
          </w:tcPr>
          <w:p w14:paraId="4230C9A7"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4"/>
                <w:lang w:val="uk-UA" w:eastAsia="ru-RU"/>
              </w:rPr>
              <w:t>Рекомендовано до захисту:</w:t>
            </w:r>
          </w:p>
        </w:tc>
        <w:tc>
          <w:tcPr>
            <w:tcW w:w="4785" w:type="dxa"/>
          </w:tcPr>
          <w:p w14:paraId="64B4E235"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8"/>
                <w:lang w:val="uk-UA" w:eastAsia="ru-RU"/>
              </w:rPr>
              <w:t>Захищено на засіданні ЕК № 1</w:t>
            </w:r>
          </w:p>
        </w:tc>
      </w:tr>
      <w:tr w:rsidR="00DF358E" w:rsidRPr="00DD0D6D" w14:paraId="1DF5F799" w14:textId="77777777" w:rsidTr="00AB1D7A">
        <w:tc>
          <w:tcPr>
            <w:tcW w:w="4785" w:type="dxa"/>
          </w:tcPr>
          <w:p w14:paraId="6FB38639" w14:textId="77777777" w:rsidR="00DF358E"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4"/>
                <w:lang w:val="uk-UA" w:eastAsia="ru-RU"/>
              </w:rPr>
              <w:t>Протокол засідання кафедри</w:t>
            </w:r>
          </w:p>
          <w:p w14:paraId="473186C1" w14:textId="0FAEE891" w:rsidR="008C3618" w:rsidRPr="00F82B6F" w:rsidRDefault="008C3618" w:rsidP="00AB1D7A">
            <w:pPr>
              <w:spacing w:line="240" w:lineRule="auto"/>
              <w:ind w:firstLine="0"/>
              <w:jc w:val="left"/>
              <w:rPr>
                <w:rFonts w:eastAsia="Times New Roman"/>
                <w:kern w:val="1"/>
                <w:szCs w:val="24"/>
                <w:lang w:val="uk-UA" w:eastAsia="ru-RU"/>
              </w:rPr>
            </w:pPr>
            <w:r>
              <w:rPr>
                <w:rFonts w:eastAsia="Times New Roman"/>
                <w:kern w:val="1"/>
                <w:szCs w:val="24"/>
                <w:lang w:val="uk-UA" w:eastAsia="ru-RU"/>
              </w:rPr>
              <w:t>Зоології, гідроекології та загальної екології</w:t>
            </w:r>
          </w:p>
        </w:tc>
        <w:tc>
          <w:tcPr>
            <w:tcW w:w="4785" w:type="dxa"/>
          </w:tcPr>
          <w:p w14:paraId="520B7E37" w14:textId="441CAF42" w:rsidR="00DF358E" w:rsidRPr="00F82B6F" w:rsidRDefault="00DF358E" w:rsidP="008C3618">
            <w:pPr>
              <w:spacing w:line="240" w:lineRule="auto"/>
              <w:ind w:firstLine="0"/>
              <w:jc w:val="left"/>
              <w:rPr>
                <w:rFonts w:eastAsia="Times New Roman"/>
                <w:kern w:val="1"/>
                <w:szCs w:val="24"/>
                <w:lang w:val="uk-UA" w:eastAsia="ru-RU"/>
              </w:rPr>
            </w:pPr>
            <w:r w:rsidRPr="00F82B6F">
              <w:rPr>
                <w:rFonts w:eastAsia="Times New Roman"/>
                <w:kern w:val="1"/>
                <w:szCs w:val="28"/>
                <w:lang w:val="uk-UA" w:eastAsia="ru-RU"/>
              </w:rPr>
              <w:t>Протокол №_____від «___» ______р.</w:t>
            </w:r>
          </w:p>
        </w:tc>
      </w:tr>
      <w:tr w:rsidR="00DF358E" w:rsidRPr="00DD0D6D" w14:paraId="3DAF5A77" w14:textId="77777777" w:rsidTr="00AB1D7A">
        <w:tc>
          <w:tcPr>
            <w:tcW w:w="4785" w:type="dxa"/>
          </w:tcPr>
          <w:p w14:paraId="0028667A" w14:textId="503A8022" w:rsidR="00DF358E" w:rsidRPr="00F82B6F" w:rsidRDefault="00DF358E" w:rsidP="008C3618">
            <w:pPr>
              <w:spacing w:line="240" w:lineRule="auto"/>
              <w:ind w:firstLine="0"/>
              <w:jc w:val="left"/>
              <w:rPr>
                <w:rFonts w:eastAsia="Times New Roman"/>
                <w:kern w:val="1"/>
                <w:szCs w:val="24"/>
                <w:lang w:val="uk-UA" w:eastAsia="ru-RU"/>
              </w:rPr>
            </w:pPr>
            <w:r w:rsidRPr="00F82B6F">
              <w:rPr>
                <w:rFonts w:eastAsia="Times New Roman"/>
                <w:kern w:val="1"/>
                <w:szCs w:val="28"/>
                <w:lang w:val="uk-UA" w:eastAsia="ru-RU"/>
              </w:rPr>
              <w:t>№_____від «___» ______________р.</w:t>
            </w:r>
          </w:p>
        </w:tc>
        <w:tc>
          <w:tcPr>
            <w:tcW w:w="4785" w:type="dxa"/>
          </w:tcPr>
          <w:p w14:paraId="28F00B26" w14:textId="77777777" w:rsidR="00DF358E" w:rsidRPr="00F82B6F" w:rsidRDefault="00DF358E" w:rsidP="00AB1D7A">
            <w:pPr>
              <w:widowControl w:val="0"/>
              <w:tabs>
                <w:tab w:val="left" w:pos="4678"/>
              </w:tabs>
              <w:autoSpaceDE w:val="0"/>
              <w:spacing w:line="240" w:lineRule="auto"/>
              <w:ind w:firstLine="0"/>
              <w:rPr>
                <w:rFonts w:eastAsia="Times New Roman"/>
                <w:kern w:val="1"/>
                <w:szCs w:val="28"/>
                <w:lang w:val="uk-UA" w:eastAsia="ru-RU"/>
              </w:rPr>
            </w:pPr>
            <w:r w:rsidRPr="00F82B6F">
              <w:rPr>
                <w:rFonts w:eastAsia="Times New Roman"/>
                <w:kern w:val="1"/>
                <w:szCs w:val="28"/>
                <w:lang w:val="uk-UA" w:eastAsia="ru-RU"/>
              </w:rPr>
              <w:t>Оцінка_____/________/__________</w:t>
            </w:r>
          </w:p>
          <w:p w14:paraId="1BE86675" w14:textId="77777777" w:rsidR="00DF358E" w:rsidRPr="00F82B6F" w:rsidRDefault="00DF358E" w:rsidP="00AB1D7A">
            <w:pPr>
              <w:widowControl w:val="0"/>
              <w:tabs>
                <w:tab w:val="left" w:pos="4678"/>
              </w:tabs>
              <w:autoSpaceDE w:val="0"/>
              <w:spacing w:line="240" w:lineRule="auto"/>
              <w:ind w:firstLine="0"/>
              <w:rPr>
                <w:rFonts w:eastAsia="Times New Roman"/>
                <w:kern w:val="1"/>
                <w:szCs w:val="28"/>
                <w:lang w:val="uk-UA" w:eastAsia="ru-RU"/>
              </w:rPr>
            </w:pPr>
            <w:r w:rsidRPr="00F82B6F">
              <w:rPr>
                <w:rFonts w:eastAsia="Times New Roman"/>
                <w:kern w:val="1"/>
                <w:szCs w:val="24"/>
                <w:lang w:val="uk-UA" w:eastAsia="ru-RU"/>
              </w:rPr>
              <w:t xml:space="preserve">            </w:t>
            </w:r>
            <w:r w:rsidRPr="00F82B6F">
              <w:rPr>
                <w:rFonts w:eastAsia="Times New Roman"/>
                <w:kern w:val="1"/>
                <w:szCs w:val="28"/>
                <w:vertAlign w:val="superscript"/>
                <w:lang w:val="uk-UA" w:eastAsia="ru-RU"/>
              </w:rPr>
              <w:t>(за національною шкалою, шкалою ЕCТS, бал)</w:t>
            </w:r>
          </w:p>
        </w:tc>
      </w:tr>
      <w:tr w:rsidR="00DF358E" w:rsidRPr="00DD0D6D" w14:paraId="7A4CC6CB" w14:textId="77777777" w:rsidTr="00AB1D7A">
        <w:tc>
          <w:tcPr>
            <w:tcW w:w="4785" w:type="dxa"/>
          </w:tcPr>
          <w:p w14:paraId="0B2E5768"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4"/>
                <w:lang w:val="uk-UA" w:eastAsia="ru-RU"/>
              </w:rPr>
              <w:t>Завідувач кафедри</w:t>
            </w:r>
          </w:p>
          <w:p w14:paraId="0BDBF1E6" w14:textId="77777777" w:rsidR="00DF358E" w:rsidRPr="00F82B6F" w:rsidRDefault="00DF358E" w:rsidP="00AB1D7A">
            <w:pPr>
              <w:spacing w:line="240" w:lineRule="auto"/>
              <w:ind w:firstLine="0"/>
              <w:jc w:val="left"/>
              <w:rPr>
                <w:rFonts w:eastAsia="Times New Roman"/>
                <w:kern w:val="1"/>
                <w:szCs w:val="24"/>
                <w:lang w:val="uk-UA" w:eastAsia="ru-RU"/>
              </w:rPr>
            </w:pPr>
          </w:p>
        </w:tc>
        <w:tc>
          <w:tcPr>
            <w:tcW w:w="4785" w:type="dxa"/>
          </w:tcPr>
          <w:p w14:paraId="0FDBB21D"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4"/>
                <w:lang w:val="uk-UA" w:eastAsia="ru-RU"/>
              </w:rPr>
              <w:t>Голова ЕК</w:t>
            </w:r>
          </w:p>
        </w:tc>
      </w:tr>
      <w:tr w:rsidR="00DF358E" w:rsidRPr="00DD0D6D" w14:paraId="331E4F28" w14:textId="77777777" w:rsidTr="00AB1D7A">
        <w:tc>
          <w:tcPr>
            <w:tcW w:w="4785" w:type="dxa"/>
          </w:tcPr>
          <w:p w14:paraId="6E7345CA" w14:textId="63731005" w:rsidR="00DF358E" w:rsidRPr="00F82B6F" w:rsidRDefault="00DF358E" w:rsidP="008C3618">
            <w:pPr>
              <w:widowControl w:val="0"/>
              <w:tabs>
                <w:tab w:val="left" w:pos="4678"/>
              </w:tabs>
              <w:autoSpaceDE w:val="0"/>
              <w:spacing w:line="240" w:lineRule="auto"/>
              <w:ind w:firstLine="0"/>
              <w:jc w:val="left"/>
              <w:rPr>
                <w:rFonts w:eastAsia="Times New Roman"/>
                <w:kern w:val="1"/>
                <w:szCs w:val="28"/>
                <w:lang w:val="uk-UA" w:eastAsia="ru-RU"/>
              </w:rPr>
            </w:pPr>
            <w:r w:rsidRPr="00F82B6F">
              <w:rPr>
                <w:rFonts w:eastAsia="Times New Roman"/>
                <w:kern w:val="1"/>
                <w:szCs w:val="28"/>
                <w:lang w:val="uk-UA" w:eastAsia="ru-RU"/>
              </w:rPr>
              <w:t xml:space="preserve">_______               </w:t>
            </w:r>
            <w:r w:rsidR="008C3618">
              <w:rPr>
                <w:rFonts w:eastAsia="Times New Roman"/>
                <w:kern w:val="1"/>
                <w:szCs w:val="28"/>
                <w:lang w:val="uk-UA" w:eastAsia="ru-RU"/>
              </w:rPr>
              <w:t xml:space="preserve">  Столовський В. П.</w:t>
            </w:r>
          </w:p>
        </w:tc>
        <w:tc>
          <w:tcPr>
            <w:tcW w:w="4785" w:type="dxa"/>
          </w:tcPr>
          <w:p w14:paraId="574953BD" w14:textId="77777777" w:rsidR="00DF358E" w:rsidRPr="00F82B6F" w:rsidRDefault="00DF358E" w:rsidP="00AB1D7A">
            <w:pPr>
              <w:widowControl w:val="0"/>
              <w:tabs>
                <w:tab w:val="left" w:pos="4678"/>
              </w:tabs>
              <w:autoSpaceDE w:val="0"/>
              <w:spacing w:line="240" w:lineRule="auto"/>
              <w:ind w:firstLine="0"/>
              <w:rPr>
                <w:rFonts w:eastAsia="Times New Roman"/>
                <w:kern w:val="1"/>
                <w:szCs w:val="28"/>
                <w:vertAlign w:val="superscript"/>
                <w:lang w:val="uk-UA" w:eastAsia="ru-RU"/>
              </w:rPr>
            </w:pPr>
            <w:r w:rsidRPr="00F82B6F">
              <w:rPr>
                <w:rFonts w:eastAsia="Times New Roman"/>
                <w:kern w:val="1"/>
                <w:szCs w:val="28"/>
                <w:lang w:val="uk-UA" w:eastAsia="ru-RU"/>
              </w:rPr>
              <w:t>_______                          .</w:t>
            </w:r>
          </w:p>
        </w:tc>
      </w:tr>
      <w:tr w:rsidR="00DF358E" w:rsidRPr="00DD0D6D" w14:paraId="1A36B158" w14:textId="77777777" w:rsidTr="00AB1D7A">
        <w:tc>
          <w:tcPr>
            <w:tcW w:w="4785" w:type="dxa"/>
          </w:tcPr>
          <w:p w14:paraId="2CCF6EAD"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8"/>
                <w:vertAlign w:val="superscript"/>
                <w:lang w:val="uk-UA" w:eastAsia="ru-RU"/>
              </w:rPr>
              <w:t xml:space="preserve">   (підпиc)                                    (прізвище та ініціали)</w:t>
            </w:r>
          </w:p>
        </w:tc>
        <w:tc>
          <w:tcPr>
            <w:tcW w:w="4785" w:type="dxa"/>
          </w:tcPr>
          <w:p w14:paraId="2CD59EB8" w14:textId="77777777" w:rsidR="00DF358E" w:rsidRPr="00F82B6F" w:rsidRDefault="00DF358E" w:rsidP="00AB1D7A">
            <w:pPr>
              <w:spacing w:line="240" w:lineRule="auto"/>
              <w:ind w:firstLine="0"/>
              <w:jc w:val="left"/>
              <w:rPr>
                <w:rFonts w:eastAsia="Times New Roman"/>
                <w:kern w:val="1"/>
                <w:szCs w:val="24"/>
                <w:lang w:val="uk-UA" w:eastAsia="ru-RU"/>
              </w:rPr>
            </w:pPr>
            <w:r w:rsidRPr="00F82B6F">
              <w:rPr>
                <w:rFonts w:eastAsia="Times New Roman"/>
                <w:kern w:val="1"/>
                <w:szCs w:val="28"/>
                <w:vertAlign w:val="superscript"/>
                <w:lang w:val="uk-UA" w:eastAsia="ru-RU"/>
              </w:rPr>
              <w:t xml:space="preserve">     (підпиc)                                          (прізвище та ініціали)</w:t>
            </w:r>
          </w:p>
        </w:tc>
      </w:tr>
    </w:tbl>
    <w:p w14:paraId="3F3E2ECC" w14:textId="77777777" w:rsidR="00DF358E" w:rsidRPr="00F82B6F" w:rsidRDefault="00DF358E" w:rsidP="00DF358E">
      <w:pPr>
        <w:spacing w:line="240" w:lineRule="auto"/>
        <w:jc w:val="center"/>
        <w:rPr>
          <w:rFonts w:eastAsia="Times New Roman"/>
          <w:kern w:val="1"/>
          <w:szCs w:val="24"/>
          <w:lang w:val="uk-UA" w:eastAsia="ru-RU"/>
        </w:rPr>
      </w:pPr>
    </w:p>
    <w:p w14:paraId="4F9619EE" w14:textId="77777777" w:rsidR="00DF358E" w:rsidRPr="00F82B6F" w:rsidRDefault="00DF358E" w:rsidP="00DF358E">
      <w:pPr>
        <w:spacing w:line="240" w:lineRule="auto"/>
        <w:jc w:val="center"/>
        <w:rPr>
          <w:rFonts w:eastAsia="Times New Roman"/>
          <w:kern w:val="1"/>
          <w:szCs w:val="24"/>
          <w:lang w:val="uk-UA" w:eastAsia="ru-RU"/>
        </w:rPr>
      </w:pPr>
    </w:p>
    <w:p w14:paraId="4C6DA6C9" w14:textId="77777777" w:rsidR="00DF358E" w:rsidRPr="00F82B6F" w:rsidRDefault="00DF358E" w:rsidP="00DF358E">
      <w:pPr>
        <w:spacing w:after="240" w:line="240" w:lineRule="auto"/>
        <w:ind w:firstLine="0"/>
        <w:jc w:val="center"/>
        <w:rPr>
          <w:rFonts w:eastAsia="Times New Roman"/>
          <w:kern w:val="28"/>
          <w:szCs w:val="28"/>
          <w:lang w:val="uk-UA" w:eastAsia="ru-RU"/>
        </w:rPr>
      </w:pPr>
      <w:r w:rsidRPr="00F82B6F">
        <w:rPr>
          <w:rFonts w:eastAsia="Times New Roman"/>
          <w:b/>
          <w:kern w:val="1"/>
          <w:szCs w:val="24"/>
          <w:lang w:val="uk-UA" w:eastAsia="ru-RU"/>
        </w:rPr>
        <w:t>Одеcа – 20</w:t>
      </w:r>
      <w:r>
        <w:rPr>
          <w:rFonts w:eastAsia="Times New Roman"/>
          <w:b/>
          <w:kern w:val="1"/>
          <w:szCs w:val="24"/>
          <w:lang w:val="uk-UA" w:eastAsia="ru-RU"/>
        </w:rPr>
        <w:t>23</w:t>
      </w:r>
    </w:p>
    <w:p w14:paraId="25A4595E" w14:textId="77777777" w:rsidR="00DF358E" w:rsidRDefault="00DF358E">
      <w:pPr>
        <w:spacing w:after="160" w:line="259" w:lineRule="auto"/>
        <w:ind w:firstLine="0"/>
        <w:jc w:val="left"/>
      </w:pPr>
      <w:r>
        <w:br w:type="page"/>
      </w:r>
    </w:p>
    <w:p w14:paraId="2D0537A7" w14:textId="77777777" w:rsidR="00804374" w:rsidRDefault="00804374" w:rsidP="00804374">
      <w:pPr>
        <w:jc w:val="center"/>
        <w:rPr>
          <w:b/>
          <w:szCs w:val="28"/>
        </w:rPr>
      </w:pPr>
      <w:r w:rsidRPr="00876140">
        <w:rPr>
          <w:b/>
          <w:szCs w:val="28"/>
        </w:rPr>
        <w:lastRenderedPageBreak/>
        <w:t>АНОТАЦІЯ</w:t>
      </w:r>
    </w:p>
    <w:p w14:paraId="3C34C69A" w14:textId="77777777" w:rsidR="00804374" w:rsidRPr="00060D93" w:rsidRDefault="00804374" w:rsidP="00804374">
      <w:pPr>
        <w:ind w:firstLine="851"/>
        <w:rPr>
          <w:rFonts w:eastAsia="Times New Roman"/>
          <w:lang w:eastAsia="ru-RU"/>
        </w:rPr>
      </w:pPr>
      <w:r w:rsidRPr="00060D93">
        <w:rPr>
          <w:rFonts w:eastAsia="Times New Roman"/>
          <w:lang w:eastAsia="ru-RU"/>
        </w:rPr>
        <w:t>Дипломна робота «</w:t>
      </w:r>
      <w:r w:rsidRPr="00804374">
        <w:rPr>
          <w:rFonts w:eastAsia="Times New Roman"/>
          <w:lang w:eastAsia="ru-RU"/>
        </w:rPr>
        <w:t>Використання технології розв'язання винахідницьких завдань на уроках біології в 7 – 8 класах</w:t>
      </w:r>
      <w:r w:rsidRPr="00060D93">
        <w:rPr>
          <w:rFonts w:eastAsia="Times New Roman"/>
          <w:lang w:eastAsia="ru-RU"/>
        </w:rPr>
        <w:t xml:space="preserve">» присвячена </w:t>
      </w:r>
      <w:r>
        <w:rPr>
          <w:rFonts w:eastAsia="Times New Roman"/>
          <w:lang w:eastAsia="ru-RU"/>
        </w:rPr>
        <w:t>досл</w:t>
      </w:r>
      <w:r>
        <w:rPr>
          <w:rFonts w:eastAsia="Times New Roman"/>
          <w:lang w:val="uk-UA" w:eastAsia="ru-RU"/>
        </w:rPr>
        <w:t>і</w:t>
      </w:r>
      <w:r>
        <w:rPr>
          <w:rFonts w:eastAsia="Times New Roman"/>
          <w:lang w:eastAsia="ru-RU"/>
        </w:rPr>
        <w:t>дженю ефективност</w:t>
      </w:r>
      <w:r>
        <w:rPr>
          <w:rFonts w:eastAsia="Times New Roman"/>
          <w:lang w:val="uk-UA" w:eastAsia="ru-RU"/>
        </w:rPr>
        <w:t>і</w:t>
      </w:r>
      <w:r>
        <w:rPr>
          <w:rFonts w:eastAsia="Times New Roman"/>
          <w:lang w:eastAsia="ru-RU"/>
        </w:rPr>
        <w:t xml:space="preserve"> </w:t>
      </w:r>
      <w:r>
        <w:rPr>
          <w:rFonts w:eastAsia="Times New Roman"/>
          <w:lang w:val="uk-UA" w:eastAsia="ru-RU"/>
        </w:rPr>
        <w:t xml:space="preserve">використання </w:t>
      </w:r>
      <w:r w:rsidRPr="00804374">
        <w:rPr>
          <w:rFonts w:eastAsia="Times New Roman"/>
          <w:lang w:eastAsia="ru-RU"/>
        </w:rPr>
        <w:t>технології розв'язання винахідницьких завдань</w:t>
      </w:r>
      <w:r>
        <w:rPr>
          <w:rFonts w:eastAsia="Times New Roman"/>
          <w:lang w:eastAsia="ru-RU"/>
        </w:rPr>
        <w:t xml:space="preserve"> під час викдадання </w:t>
      </w:r>
      <w:proofErr w:type="gramStart"/>
      <w:r>
        <w:rPr>
          <w:rFonts w:eastAsia="Times New Roman"/>
          <w:lang w:eastAsia="ru-RU"/>
        </w:rPr>
        <w:t>біології  в</w:t>
      </w:r>
      <w:proofErr w:type="gramEnd"/>
      <w:r>
        <w:rPr>
          <w:rFonts w:eastAsia="Times New Roman"/>
          <w:lang w:eastAsia="ru-RU"/>
        </w:rPr>
        <w:t xml:space="preserve"> 7 – 8 </w:t>
      </w:r>
      <w:r>
        <w:rPr>
          <w:rFonts w:eastAsia="Times New Roman"/>
          <w:lang w:val="uk-UA" w:eastAsia="ru-RU"/>
        </w:rPr>
        <w:t>класах</w:t>
      </w:r>
      <w:r>
        <w:rPr>
          <w:rFonts w:eastAsia="Times New Roman"/>
          <w:lang w:eastAsia="ru-RU"/>
        </w:rPr>
        <w:t xml:space="preserve">. </w:t>
      </w:r>
      <w:r w:rsidRPr="00060D93">
        <w:rPr>
          <w:rFonts w:eastAsia="Times New Roman"/>
          <w:lang w:eastAsia="ru-RU"/>
        </w:rPr>
        <w:t>Згідно з отриманими результатами були</w:t>
      </w:r>
      <w:r>
        <w:rPr>
          <w:rFonts w:eastAsia="Times New Roman"/>
          <w:lang w:eastAsia="ru-RU"/>
        </w:rPr>
        <w:t xml:space="preserve"> визначен</w:t>
      </w:r>
      <w:r>
        <w:rPr>
          <w:rFonts w:eastAsia="Times New Roman"/>
          <w:lang w:val="uk-UA" w:eastAsia="ru-RU"/>
        </w:rPr>
        <w:t xml:space="preserve">о значний вплив використання </w:t>
      </w:r>
      <w:proofErr w:type="gramStart"/>
      <w:r>
        <w:rPr>
          <w:rFonts w:eastAsia="Times New Roman"/>
          <w:lang w:val="uk-UA" w:eastAsia="ru-RU"/>
        </w:rPr>
        <w:t xml:space="preserve">ТРВЗ </w:t>
      </w:r>
      <w:r>
        <w:rPr>
          <w:rFonts w:eastAsia="Times New Roman"/>
          <w:lang w:eastAsia="ru-RU"/>
        </w:rPr>
        <w:t xml:space="preserve"> </w:t>
      </w:r>
      <w:r>
        <w:rPr>
          <w:rFonts w:eastAsia="Times New Roman"/>
          <w:lang w:val="uk-UA" w:eastAsia="ru-RU"/>
        </w:rPr>
        <w:t>на</w:t>
      </w:r>
      <w:proofErr w:type="gramEnd"/>
      <w:r>
        <w:rPr>
          <w:rFonts w:eastAsia="Times New Roman"/>
          <w:lang w:val="uk-UA" w:eastAsia="ru-RU"/>
        </w:rPr>
        <w:t xml:space="preserve"> засвоєння та запам’ятовування пройденого матеріалу та на формування ключових компетентностей</w:t>
      </w:r>
      <w:r w:rsidRPr="00060D93">
        <w:rPr>
          <w:rFonts w:eastAsia="Times New Roman"/>
          <w:lang w:eastAsia="ru-RU"/>
        </w:rPr>
        <w:t>.</w:t>
      </w:r>
    </w:p>
    <w:p w14:paraId="4FB3DFFB" w14:textId="77777777" w:rsidR="00804374" w:rsidRPr="00060D93" w:rsidRDefault="00804374" w:rsidP="00804374">
      <w:pPr>
        <w:ind w:firstLine="851"/>
        <w:rPr>
          <w:rFonts w:eastAsia="Times New Roman"/>
          <w:lang w:eastAsia="ru-RU"/>
        </w:rPr>
      </w:pPr>
      <w:r w:rsidRPr="00060D93">
        <w:rPr>
          <w:rFonts w:eastAsia="Times New Roman"/>
          <w:lang w:eastAsia="ru-RU"/>
        </w:rPr>
        <w:t>Дослідження проведено</w:t>
      </w:r>
      <w:r>
        <w:rPr>
          <w:rFonts w:eastAsia="Times New Roman"/>
          <w:lang w:eastAsia="ru-RU"/>
        </w:rPr>
        <w:t xml:space="preserve"> </w:t>
      </w:r>
      <w:r w:rsidRPr="0007424D">
        <w:rPr>
          <w:szCs w:val="28"/>
        </w:rPr>
        <w:t xml:space="preserve">в </w:t>
      </w:r>
      <w:r>
        <w:rPr>
          <w:szCs w:val="28"/>
          <w:lang w:val="uk-UA"/>
        </w:rPr>
        <w:t>7</w:t>
      </w:r>
      <w:r w:rsidRPr="0007424D">
        <w:rPr>
          <w:szCs w:val="28"/>
        </w:rPr>
        <w:t xml:space="preserve"> – </w:t>
      </w:r>
      <w:r>
        <w:rPr>
          <w:szCs w:val="28"/>
          <w:lang w:val="uk-UA"/>
        </w:rPr>
        <w:t>8</w:t>
      </w:r>
      <w:r w:rsidRPr="0007424D">
        <w:rPr>
          <w:szCs w:val="28"/>
        </w:rPr>
        <w:t xml:space="preserve"> класах</w:t>
      </w:r>
      <w:r>
        <w:rPr>
          <w:rFonts w:eastAsia="Times New Roman"/>
          <w:lang w:eastAsia="ru-RU"/>
        </w:rPr>
        <w:t xml:space="preserve"> </w:t>
      </w:r>
      <w:r w:rsidRPr="0007424D">
        <w:rPr>
          <w:szCs w:val="28"/>
        </w:rPr>
        <w:t>Одеського приватного ліцею (установи, закладу) «Мрія»</w:t>
      </w:r>
      <w:r w:rsidRPr="00060D93">
        <w:rPr>
          <w:rFonts w:eastAsia="Times New Roman"/>
          <w:lang w:eastAsia="ru-RU"/>
        </w:rPr>
        <w:t>.</w:t>
      </w:r>
    </w:p>
    <w:p w14:paraId="42A47873" w14:textId="68C57631" w:rsidR="00804374" w:rsidRPr="00060D93" w:rsidRDefault="00804374" w:rsidP="00804374">
      <w:pPr>
        <w:ind w:firstLine="851"/>
        <w:rPr>
          <w:rFonts w:eastAsia="Times New Roman"/>
          <w:lang w:eastAsia="ru-RU"/>
        </w:rPr>
      </w:pPr>
      <w:r>
        <w:rPr>
          <w:rFonts w:eastAsia="Times New Roman"/>
          <w:lang w:eastAsia="ru-RU"/>
        </w:rPr>
        <w:t xml:space="preserve">Дипломну </w:t>
      </w:r>
      <w:r w:rsidRPr="00060D93">
        <w:rPr>
          <w:rFonts w:eastAsia="Times New Roman"/>
          <w:lang w:eastAsia="ru-RU"/>
        </w:rPr>
        <w:t xml:space="preserve">роботу викладено на </w:t>
      </w:r>
      <w:r w:rsidR="00A24484" w:rsidRPr="00A24484">
        <w:rPr>
          <w:rFonts w:eastAsia="Times New Roman"/>
          <w:lang w:eastAsia="ru-RU"/>
        </w:rPr>
        <w:t>6</w:t>
      </w:r>
      <w:r w:rsidR="007512B6">
        <w:rPr>
          <w:rFonts w:eastAsia="Times New Roman"/>
          <w:lang w:val="uk-UA" w:eastAsia="ru-RU"/>
        </w:rPr>
        <w:t>8</w:t>
      </w:r>
      <w:r w:rsidRPr="00060D93">
        <w:rPr>
          <w:rFonts w:eastAsia="Times New Roman"/>
          <w:lang w:eastAsia="ru-RU"/>
        </w:rPr>
        <w:t xml:space="preserve"> сторінках друкованого тексту, вона включає</w:t>
      </w:r>
      <w:r>
        <w:rPr>
          <w:rFonts w:eastAsia="Times New Roman"/>
          <w:lang w:eastAsia="ru-RU"/>
        </w:rPr>
        <w:t xml:space="preserve"> </w:t>
      </w:r>
      <w:r w:rsidR="00A24484" w:rsidRPr="00A24484">
        <w:rPr>
          <w:rFonts w:eastAsia="Times New Roman"/>
          <w:lang w:eastAsia="ru-RU"/>
        </w:rPr>
        <w:t>8</w:t>
      </w:r>
      <w:r>
        <w:rPr>
          <w:rFonts w:eastAsia="Times New Roman"/>
          <w:lang w:eastAsia="ru-RU"/>
        </w:rPr>
        <w:t xml:space="preserve"> рисунків</w:t>
      </w:r>
      <w:r w:rsidRPr="00060D93">
        <w:rPr>
          <w:rFonts w:eastAsia="Times New Roman"/>
          <w:lang w:eastAsia="ru-RU"/>
        </w:rPr>
        <w:t xml:space="preserve">. В роботі наведено посилання на </w:t>
      </w:r>
      <w:r w:rsidR="00A24484" w:rsidRPr="009A5154">
        <w:rPr>
          <w:rFonts w:eastAsia="Times New Roman"/>
          <w:lang w:eastAsia="ru-RU"/>
        </w:rPr>
        <w:t>74</w:t>
      </w:r>
      <w:r>
        <w:rPr>
          <w:rFonts w:eastAsia="Times New Roman"/>
          <w:lang w:eastAsia="ru-RU"/>
        </w:rPr>
        <w:t xml:space="preserve"> джерел</w:t>
      </w:r>
      <w:r w:rsidR="00A24484">
        <w:rPr>
          <w:rFonts w:eastAsia="Times New Roman"/>
          <w:lang w:val="en-US" w:eastAsia="ru-RU"/>
        </w:rPr>
        <w:t>a</w:t>
      </w:r>
      <w:r>
        <w:rPr>
          <w:rFonts w:eastAsia="Times New Roman"/>
          <w:lang w:eastAsia="ru-RU"/>
        </w:rPr>
        <w:t xml:space="preserve"> літератури.</w:t>
      </w:r>
    </w:p>
    <w:p w14:paraId="3AADAC91" w14:textId="77777777" w:rsidR="00804374" w:rsidRDefault="00804374" w:rsidP="00804374">
      <w:pPr>
        <w:ind w:firstLine="851"/>
        <w:rPr>
          <w:rFonts w:eastAsia="Times New Roman"/>
          <w:i/>
          <w:iCs/>
          <w:color w:val="000000"/>
          <w:lang w:eastAsia="ru-RU"/>
        </w:rPr>
      </w:pPr>
      <w:r w:rsidRPr="00060D93">
        <w:rPr>
          <w:rFonts w:eastAsia="Times New Roman"/>
          <w:b/>
          <w:bCs/>
          <w:color w:val="000000"/>
          <w:lang w:eastAsia="ru-RU"/>
        </w:rPr>
        <w:t>Ключові слова</w:t>
      </w:r>
      <w:r>
        <w:rPr>
          <w:rFonts w:eastAsia="Times New Roman"/>
          <w:b/>
          <w:bCs/>
          <w:color w:val="000000"/>
          <w:lang w:eastAsia="ru-RU"/>
        </w:rPr>
        <w:t>:</w:t>
      </w:r>
      <w:r>
        <w:rPr>
          <w:rFonts w:eastAsia="Times New Roman"/>
          <w:i/>
          <w:iCs/>
          <w:color w:val="000000"/>
          <w:lang w:eastAsia="ru-RU"/>
        </w:rPr>
        <w:t xml:space="preserve"> методи викладання</w:t>
      </w:r>
      <w:r w:rsidRPr="00060D93">
        <w:rPr>
          <w:rFonts w:eastAsia="Times New Roman"/>
          <w:i/>
          <w:iCs/>
          <w:color w:val="000000"/>
          <w:lang w:eastAsia="ru-RU"/>
        </w:rPr>
        <w:t xml:space="preserve">, </w:t>
      </w:r>
      <w:r>
        <w:rPr>
          <w:rFonts w:eastAsia="Times New Roman"/>
          <w:i/>
          <w:iCs/>
          <w:color w:val="000000"/>
          <w:lang w:val="uk-UA" w:eastAsia="ru-RU"/>
        </w:rPr>
        <w:t>теорія вирішення винахідницьких завданб</w:t>
      </w:r>
      <w:r w:rsidRPr="00060D93">
        <w:rPr>
          <w:rFonts w:eastAsia="Times New Roman"/>
          <w:i/>
          <w:iCs/>
          <w:color w:val="000000"/>
          <w:lang w:eastAsia="ru-RU"/>
        </w:rPr>
        <w:t xml:space="preserve">, </w:t>
      </w:r>
      <w:r>
        <w:rPr>
          <w:rFonts w:eastAsia="Times New Roman"/>
          <w:i/>
          <w:iCs/>
          <w:color w:val="000000"/>
          <w:lang w:val="uk-UA" w:eastAsia="ru-RU"/>
        </w:rPr>
        <w:t>ключові компетенції</w:t>
      </w:r>
      <w:r>
        <w:rPr>
          <w:rFonts w:eastAsia="Times New Roman"/>
          <w:i/>
          <w:iCs/>
          <w:color w:val="000000"/>
          <w:lang w:eastAsia="ru-RU"/>
        </w:rPr>
        <w:t>.</w:t>
      </w:r>
    </w:p>
    <w:p w14:paraId="33C219E2" w14:textId="77777777" w:rsidR="00804374" w:rsidRPr="00060D93" w:rsidRDefault="00804374" w:rsidP="00804374">
      <w:pPr>
        <w:rPr>
          <w:rFonts w:eastAsia="Times New Roman"/>
          <w:i/>
          <w:iCs/>
          <w:color w:val="000000"/>
          <w:lang w:eastAsia="ru-RU"/>
        </w:rPr>
      </w:pPr>
    </w:p>
    <w:p w14:paraId="3867B976" w14:textId="77777777" w:rsidR="00804374" w:rsidRPr="009C5098" w:rsidRDefault="00804374" w:rsidP="00804374">
      <w:pPr>
        <w:rPr>
          <w:rFonts w:eastAsia="Times New Roman"/>
          <w:color w:val="000000"/>
          <w:szCs w:val="28"/>
          <w:lang w:val="en-US" w:eastAsia="ru-RU"/>
        </w:rPr>
      </w:pPr>
      <w:r w:rsidRPr="009C5098">
        <w:rPr>
          <w:rFonts w:eastAsia="Times New Roman"/>
          <w:color w:val="000000"/>
          <w:szCs w:val="28"/>
          <w:lang w:val="en-US" w:eastAsia="ru-RU"/>
        </w:rPr>
        <w:t xml:space="preserve">Diploma work </w:t>
      </w:r>
      <w:r w:rsidRPr="00804374">
        <w:rPr>
          <w:rFonts w:eastAsia="Times New Roman"/>
          <w:color w:val="000000"/>
          <w:szCs w:val="28"/>
          <w:lang w:val="en-US" w:eastAsia="ru-RU"/>
        </w:rPr>
        <w:t>Implementation of the Technology of Inventive Problem Solving in Biology Classes for 7th and 8th Grades" is dedicated to researching the effectiveness of applying the Technology of Inventive Problem Solving (TRIZ) during the teaching of biology in 7th and 8th grades. According to the obtained results, a significant impact of using TRIZ on the assimilation and memorization of the covered material as well as the formation of key competencies has been identified.</w:t>
      </w:r>
    </w:p>
    <w:p w14:paraId="7E42ACD8" w14:textId="77777777" w:rsidR="00804374" w:rsidRPr="009C5098" w:rsidRDefault="00804374" w:rsidP="00804374">
      <w:pPr>
        <w:rPr>
          <w:rFonts w:eastAsia="Times New Roman"/>
          <w:color w:val="000000"/>
          <w:szCs w:val="28"/>
          <w:lang w:val="en-US" w:eastAsia="ru-RU"/>
        </w:rPr>
      </w:pPr>
      <w:r w:rsidRPr="009C5098">
        <w:rPr>
          <w:rFonts w:eastAsia="Times New Roman"/>
          <w:color w:val="000000"/>
          <w:szCs w:val="28"/>
          <w:lang w:val="en-US" w:eastAsia="ru-RU"/>
        </w:rPr>
        <w:t xml:space="preserve">The research was conducted in </w:t>
      </w:r>
      <w:r w:rsidRPr="00804374">
        <w:rPr>
          <w:rFonts w:eastAsia="Times New Roman"/>
          <w:color w:val="000000"/>
          <w:szCs w:val="28"/>
          <w:lang w:val="en-US" w:eastAsia="ru-RU"/>
        </w:rPr>
        <w:t>7</w:t>
      </w:r>
      <w:r w:rsidRPr="009C5098">
        <w:rPr>
          <w:rFonts w:eastAsia="Times New Roman"/>
          <w:color w:val="000000"/>
          <w:szCs w:val="28"/>
          <w:lang w:val="en-US" w:eastAsia="ru-RU"/>
        </w:rPr>
        <w:t xml:space="preserve"> - </w:t>
      </w:r>
      <w:r w:rsidRPr="00804374">
        <w:rPr>
          <w:rFonts w:eastAsia="Times New Roman"/>
          <w:color w:val="000000"/>
          <w:szCs w:val="28"/>
          <w:lang w:val="en-US" w:eastAsia="ru-RU"/>
        </w:rPr>
        <w:t>8</w:t>
      </w:r>
      <w:r w:rsidRPr="009C5098">
        <w:rPr>
          <w:rFonts w:eastAsia="Times New Roman"/>
          <w:color w:val="000000"/>
          <w:szCs w:val="28"/>
          <w:lang w:val="en-US" w:eastAsia="ru-RU"/>
        </w:rPr>
        <w:t xml:space="preserve"> classes of the Odesa private lyceum (institution) "Mriya".</w:t>
      </w:r>
    </w:p>
    <w:p w14:paraId="5EEDD786" w14:textId="773217C0" w:rsidR="00804374" w:rsidRPr="009C5098" w:rsidRDefault="00804374" w:rsidP="00804374">
      <w:pPr>
        <w:rPr>
          <w:rFonts w:eastAsia="Times New Roman"/>
          <w:color w:val="000000"/>
          <w:szCs w:val="28"/>
          <w:lang w:val="en-US" w:eastAsia="ru-RU"/>
        </w:rPr>
      </w:pPr>
      <w:r w:rsidRPr="009C5098">
        <w:rPr>
          <w:rFonts w:eastAsia="Times New Roman"/>
          <w:color w:val="000000"/>
          <w:szCs w:val="28"/>
          <w:lang w:val="en-US" w:eastAsia="ru-RU"/>
        </w:rPr>
        <w:t xml:space="preserve">Diploma work is set out on </w:t>
      </w:r>
      <w:r w:rsidR="00A24484">
        <w:rPr>
          <w:rFonts w:eastAsia="Times New Roman"/>
          <w:color w:val="000000"/>
          <w:szCs w:val="28"/>
          <w:lang w:val="en-US" w:eastAsia="ru-RU"/>
        </w:rPr>
        <w:t>6</w:t>
      </w:r>
      <w:r w:rsidR="00FB77D0">
        <w:rPr>
          <w:rFonts w:eastAsia="Times New Roman"/>
          <w:color w:val="000000"/>
          <w:szCs w:val="28"/>
          <w:lang w:val="uk-UA" w:eastAsia="ru-RU"/>
        </w:rPr>
        <w:t>8</w:t>
      </w:r>
      <w:bookmarkStart w:id="0" w:name="_GoBack"/>
      <w:bookmarkEnd w:id="0"/>
      <w:r w:rsidRPr="009C5098">
        <w:rPr>
          <w:rFonts w:eastAsia="Times New Roman"/>
          <w:color w:val="000000"/>
          <w:szCs w:val="28"/>
          <w:lang w:val="en-US" w:eastAsia="ru-RU"/>
        </w:rPr>
        <w:t xml:space="preserve"> pages of printed text, it includes </w:t>
      </w:r>
      <w:r w:rsidRPr="00804374">
        <w:rPr>
          <w:rFonts w:eastAsia="Times New Roman"/>
          <w:color w:val="000000"/>
          <w:szCs w:val="28"/>
          <w:lang w:val="en-US" w:eastAsia="ru-RU"/>
        </w:rPr>
        <w:t>8</w:t>
      </w:r>
      <w:r w:rsidRPr="009C5098">
        <w:rPr>
          <w:rFonts w:eastAsia="Times New Roman"/>
          <w:color w:val="000000"/>
          <w:szCs w:val="28"/>
          <w:lang w:val="en-US" w:eastAsia="ru-RU"/>
        </w:rPr>
        <w:t xml:space="preserve"> figures. The work contains references to </w:t>
      </w:r>
      <w:r w:rsidR="00A24484">
        <w:rPr>
          <w:rFonts w:eastAsia="Times New Roman"/>
          <w:color w:val="000000"/>
          <w:szCs w:val="28"/>
          <w:lang w:val="en-US" w:eastAsia="ru-RU"/>
        </w:rPr>
        <w:t>74</w:t>
      </w:r>
      <w:r w:rsidRPr="009C5098">
        <w:rPr>
          <w:rFonts w:eastAsia="Times New Roman"/>
          <w:color w:val="000000"/>
          <w:szCs w:val="28"/>
          <w:lang w:val="en-US" w:eastAsia="ru-RU"/>
        </w:rPr>
        <w:t xml:space="preserve"> sources of literature.</w:t>
      </w:r>
    </w:p>
    <w:p w14:paraId="65720FA9" w14:textId="77777777" w:rsidR="00804374" w:rsidRPr="00A24484" w:rsidRDefault="00804374" w:rsidP="00A24484">
      <w:pPr>
        <w:rPr>
          <w:rFonts w:eastAsia="Times New Roman"/>
          <w:color w:val="000000"/>
          <w:szCs w:val="28"/>
          <w:lang w:val="en-US" w:eastAsia="ru-RU"/>
        </w:rPr>
      </w:pPr>
      <w:r w:rsidRPr="00A24484">
        <w:rPr>
          <w:rFonts w:eastAsia="Times New Roman"/>
          <w:b/>
          <w:color w:val="000000"/>
          <w:szCs w:val="28"/>
          <w:lang w:val="en-US" w:eastAsia="ru-RU"/>
        </w:rPr>
        <w:t>Key words:</w:t>
      </w:r>
      <w:r w:rsidRPr="00A24484">
        <w:rPr>
          <w:rFonts w:eastAsia="Times New Roman"/>
          <w:color w:val="000000"/>
          <w:szCs w:val="28"/>
          <w:lang w:val="en-US" w:eastAsia="ru-RU"/>
        </w:rPr>
        <w:t xml:space="preserve"> </w:t>
      </w:r>
      <w:r w:rsidR="00A24484" w:rsidRPr="00A24484">
        <w:rPr>
          <w:rFonts w:eastAsia="Times New Roman"/>
          <w:i/>
          <w:color w:val="000000"/>
          <w:szCs w:val="28"/>
          <w:lang w:val="en-US" w:eastAsia="ru-RU"/>
        </w:rPr>
        <w:t xml:space="preserve">teaching methods, </w:t>
      </w:r>
      <w:r w:rsidR="00A24484" w:rsidRPr="00A24484">
        <w:rPr>
          <w:rFonts w:eastAsia="Times New Roman"/>
          <w:i/>
          <w:szCs w:val="28"/>
          <w:lang w:val="en-US" w:eastAsia="ru-RU"/>
        </w:rPr>
        <w:t>creative problem-solving technology</w:t>
      </w:r>
      <w:r w:rsidR="00A24484" w:rsidRPr="00A24484">
        <w:rPr>
          <w:rFonts w:eastAsia="Times New Roman"/>
          <w:i/>
          <w:color w:val="000000"/>
          <w:szCs w:val="28"/>
          <w:lang w:val="en-US" w:eastAsia="ru-RU"/>
        </w:rPr>
        <w:t>, key competencies.</w:t>
      </w:r>
    </w:p>
    <w:p w14:paraId="63CFBA62"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332E2256"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7513DF75" w14:textId="400D4568" w:rsidR="006D2FFB" w:rsidRPr="002D2B38" w:rsidRDefault="00054908" w:rsidP="008D2AC2">
      <w:pPr>
        <w:jc w:val="center"/>
        <w:rPr>
          <w:b/>
          <w:szCs w:val="28"/>
        </w:rPr>
      </w:pPr>
      <w:r w:rsidRPr="008C3618">
        <w:rPr>
          <w:b/>
          <w:szCs w:val="28"/>
        </w:rPr>
        <w:br w:type="page"/>
      </w:r>
      <w:r w:rsidR="006D2FFB" w:rsidRPr="002D2B38">
        <w:rPr>
          <w:b/>
          <w:szCs w:val="28"/>
        </w:rPr>
        <w:lastRenderedPageBreak/>
        <w:t>ЗМІСТ</w:t>
      </w:r>
    </w:p>
    <w:p w14:paraId="167092E7" w14:textId="77777777" w:rsidR="006D2FFB" w:rsidRPr="002D2B38" w:rsidRDefault="006D2FFB" w:rsidP="006D2FFB">
      <w:pPr>
        <w:pStyle w:val="a3"/>
        <w:spacing w:line="360" w:lineRule="auto"/>
        <w:jc w:val="both"/>
        <w:rPr>
          <w:rFonts w:ascii="Times New Roman" w:hAnsi="Times New Roman" w:cs="Times New Roman"/>
          <w:sz w:val="28"/>
          <w:szCs w:val="28"/>
        </w:rPr>
      </w:pPr>
    </w:p>
    <w:p w14:paraId="77C06415" w14:textId="77777777" w:rsidR="006D2FFB" w:rsidRPr="002D2B38" w:rsidRDefault="006D2FFB" w:rsidP="006D2FFB">
      <w:pPr>
        <w:pStyle w:val="a3"/>
        <w:tabs>
          <w:tab w:val="right" w:leader="dot" w:pos="9637"/>
        </w:tabs>
        <w:spacing w:line="360" w:lineRule="auto"/>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 xml:space="preserve">ВСТУП </w:t>
      </w:r>
      <w:r>
        <w:rPr>
          <w:rFonts w:ascii="Times New Roman" w:hAnsi="Times New Roman" w:cs="Times New Roman"/>
          <w:sz w:val="28"/>
          <w:szCs w:val="28"/>
          <w:lang w:val="uk-UA"/>
        </w:rPr>
        <w:tab/>
        <w:t xml:space="preserve"> </w:t>
      </w:r>
      <w:r w:rsidRPr="002D2B38">
        <w:rPr>
          <w:rFonts w:ascii="Times New Roman" w:hAnsi="Times New Roman" w:cs="Times New Roman"/>
          <w:sz w:val="28"/>
          <w:szCs w:val="28"/>
          <w:lang w:val="uk-UA"/>
        </w:rPr>
        <w:t>4</w:t>
      </w:r>
    </w:p>
    <w:p w14:paraId="2ACC745D" w14:textId="77777777" w:rsidR="006D2FFB" w:rsidRPr="002D2B38" w:rsidRDefault="006D2FFB" w:rsidP="006D2FFB">
      <w:pPr>
        <w:pStyle w:val="a3"/>
        <w:tabs>
          <w:tab w:val="right" w:leader="dot" w:pos="9637"/>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ОГЛЯД ЛІТЕРАТУРИ </w:t>
      </w:r>
      <w:r>
        <w:rPr>
          <w:rFonts w:ascii="Times New Roman" w:hAnsi="Times New Roman" w:cs="Times New Roman"/>
          <w:sz w:val="28"/>
          <w:szCs w:val="28"/>
          <w:lang w:val="uk-UA"/>
        </w:rPr>
        <w:tab/>
        <w:t xml:space="preserve"> 7</w:t>
      </w:r>
    </w:p>
    <w:p w14:paraId="0098DB7F" w14:textId="77777777" w:rsidR="006D2FFB" w:rsidRDefault="006D2FFB" w:rsidP="006D2FFB">
      <w:pPr>
        <w:pStyle w:val="a3"/>
        <w:tabs>
          <w:tab w:val="right" w:leader="dot" w:pos="9637"/>
        </w:tabs>
        <w:spacing w:line="360" w:lineRule="auto"/>
        <w:ind w:left="709"/>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83005E">
        <w:rPr>
          <w:rFonts w:ascii="Times New Roman" w:eastAsia="Times New Roman" w:hAnsi="Times New Roman" w:cs="Times New Roman"/>
          <w:color w:val="000000"/>
          <w:sz w:val="28"/>
          <w:szCs w:val="28"/>
          <w:lang w:val="uk-UA"/>
        </w:rPr>
        <w:tab/>
        <w:t xml:space="preserve">Біологічна освіта в контексті сучасних освітніх реформ в Україні </w:t>
      </w:r>
      <w:r>
        <w:rPr>
          <w:rFonts w:ascii="Times New Roman" w:hAnsi="Times New Roman" w:cs="Times New Roman"/>
          <w:sz w:val="28"/>
          <w:szCs w:val="28"/>
          <w:lang w:val="uk-UA"/>
        </w:rPr>
        <w:t xml:space="preserve"> 7</w:t>
      </w:r>
    </w:p>
    <w:p w14:paraId="03294419" w14:textId="77777777" w:rsidR="006D2FFB" w:rsidRPr="0097610D" w:rsidRDefault="006D2FFB" w:rsidP="006D2FFB">
      <w:pPr>
        <w:pStyle w:val="a3"/>
        <w:tabs>
          <w:tab w:val="right" w:leader="dot" w:pos="9637"/>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83005E">
        <w:rPr>
          <w:rFonts w:ascii="Times New Roman" w:eastAsia="Times New Roman" w:hAnsi="Times New Roman" w:cs="Times New Roman"/>
          <w:sz w:val="28"/>
          <w:szCs w:val="28"/>
          <w:lang w:val="uk-UA"/>
        </w:rPr>
        <w:t xml:space="preserve">Основні засади ТРВЗ </w:t>
      </w:r>
      <w:r>
        <w:rPr>
          <w:rFonts w:ascii="Times New Roman" w:eastAsia="Times New Roman" w:hAnsi="Times New Roman" w:cs="Times New Roman"/>
          <w:sz w:val="28"/>
          <w:szCs w:val="28"/>
          <w:lang w:val="uk-UA"/>
        </w:rPr>
        <w:t>–</w:t>
      </w:r>
      <w:r w:rsidRPr="0083005E">
        <w:rPr>
          <w:rFonts w:ascii="Times New Roman" w:eastAsia="Times New Roman" w:hAnsi="Times New Roman" w:cs="Times New Roman"/>
          <w:sz w:val="28"/>
          <w:szCs w:val="28"/>
          <w:lang w:val="uk-UA"/>
        </w:rPr>
        <w:t xml:space="preserve"> педагогіки</w:t>
      </w:r>
      <w:r w:rsidRPr="0083005E">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 xml:space="preserve">  18</w:t>
      </w:r>
    </w:p>
    <w:p w14:paraId="612625F5" w14:textId="77777777" w:rsidR="006D2FFB" w:rsidRPr="002D2B38" w:rsidRDefault="006D2FFB" w:rsidP="006D2FFB">
      <w:pPr>
        <w:pStyle w:val="a3"/>
        <w:tabs>
          <w:tab w:val="right" w:leader="dot" w:pos="9637"/>
        </w:tabs>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1.3</w:t>
      </w:r>
      <w:r w:rsidRPr="002D2B38">
        <w:rPr>
          <w:rFonts w:ascii="Times New Roman" w:hAnsi="Times New Roman" w:cs="Times New Roman"/>
          <w:sz w:val="28"/>
          <w:szCs w:val="28"/>
          <w:lang w:val="uk-UA"/>
        </w:rPr>
        <w:t xml:space="preserve">. </w:t>
      </w:r>
      <w:r w:rsidRPr="0083005E">
        <w:rPr>
          <w:rFonts w:ascii="Times New Roman" w:hAnsi="Times New Roman" w:cs="Times New Roman"/>
          <w:sz w:val="28"/>
          <w:szCs w:val="28"/>
          <w:lang w:val="uk-UA"/>
        </w:rPr>
        <w:t>Можливі шляхи використання ТРВЗ під час викладання біології</w:t>
      </w:r>
      <w:r>
        <w:rPr>
          <w:rFonts w:ascii="Times New Roman" w:hAnsi="Times New Roman" w:cs="Times New Roman"/>
          <w:sz w:val="28"/>
          <w:szCs w:val="28"/>
          <w:lang w:val="uk-UA"/>
        </w:rPr>
        <w:tab/>
        <w:t xml:space="preserve"> 21</w:t>
      </w:r>
    </w:p>
    <w:p w14:paraId="0F8B1A28" w14:textId="77777777" w:rsidR="006D2FFB" w:rsidRPr="002D2B38" w:rsidRDefault="006D2FFB" w:rsidP="007512B6">
      <w:pPr>
        <w:pStyle w:val="a3"/>
        <w:tabs>
          <w:tab w:val="right" w:leader="dot" w:pos="96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до розділу 1 </w:t>
      </w:r>
      <w:r>
        <w:rPr>
          <w:rFonts w:ascii="Times New Roman" w:hAnsi="Times New Roman" w:cs="Times New Roman"/>
          <w:sz w:val="28"/>
          <w:szCs w:val="28"/>
          <w:lang w:val="uk-UA"/>
        </w:rPr>
        <w:tab/>
        <w:t xml:space="preserve"> 27</w:t>
      </w:r>
    </w:p>
    <w:p w14:paraId="66773C35" w14:textId="77777777" w:rsidR="006D2FFB" w:rsidRPr="0083005E" w:rsidRDefault="006D2FFB" w:rsidP="006D2FFB">
      <w:pPr>
        <w:widowControl w:val="0"/>
        <w:tabs>
          <w:tab w:val="right" w:leader="dot" w:pos="9637"/>
        </w:tabs>
        <w:autoSpaceDE w:val="0"/>
        <w:autoSpaceDN w:val="0"/>
        <w:adjustRightInd w:val="0"/>
        <w:ind w:firstLine="0"/>
        <w:rPr>
          <w:rFonts w:eastAsia="Times New Roman"/>
          <w:kern w:val="28"/>
          <w:szCs w:val="28"/>
          <w:lang w:val="uk-UA" w:eastAsia="ru-RU"/>
        </w:rPr>
      </w:pPr>
      <w:r>
        <w:rPr>
          <w:rFonts w:eastAsia="Times New Roman"/>
          <w:kern w:val="28"/>
          <w:szCs w:val="28"/>
          <w:lang w:eastAsia="ru-RU"/>
        </w:rPr>
        <w:t xml:space="preserve">РОЗДІЛ </w:t>
      </w:r>
      <w:r w:rsidRPr="002D2B38">
        <w:rPr>
          <w:rFonts w:eastAsia="Times New Roman"/>
          <w:kern w:val="28"/>
          <w:szCs w:val="28"/>
          <w:lang w:eastAsia="ru-RU"/>
        </w:rPr>
        <w:t xml:space="preserve">2. </w:t>
      </w:r>
      <w:r>
        <w:rPr>
          <w:rFonts w:eastAsia="Times New Roman"/>
          <w:kern w:val="28"/>
          <w:szCs w:val="28"/>
          <w:lang w:eastAsia="ru-RU"/>
        </w:rPr>
        <w:t>ПОРІВНЯЛЬНИЙ АНАЛІЗ В ЕФЕКТИВНОСТЯХ МЕТОДИКИ ВИКЛАДАННЯ БІОЛОГІЇ В РАМКАХ ПРОГРАМИ «ІНТЕЛЕКТ УКРАЇНИ» ТА В РАМКАХ ТРАДИЦІЙНОЇ ПРОГРАМИ</w:t>
      </w:r>
      <w:r>
        <w:rPr>
          <w:rFonts w:eastAsia="Times New Roman"/>
          <w:kern w:val="28"/>
          <w:szCs w:val="28"/>
          <w:lang w:eastAsia="ru-RU"/>
        </w:rPr>
        <w:tab/>
        <w:t xml:space="preserve"> 3</w:t>
      </w:r>
      <w:r>
        <w:rPr>
          <w:rFonts w:eastAsia="Times New Roman"/>
          <w:kern w:val="28"/>
          <w:szCs w:val="28"/>
          <w:lang w:val="uk-UA" w:eastAsia="ru-RU"/>
        </w:rPr>
        <w:t>3</w:t>
      </w:r>
    </w:p>
    <w:p w14:paraId="074DA8A1" w14:textId="77777777" w:rsidR="006D2FFB" w:rsidRPr="0083005E" w:rsidRDefault="006D2FFB" w:rsidP="006D2FFB">
      <w:pPr>
        <w:tabs>
          <w:tab w:val="right" w:leader="dot" w:pos="9637"/>
        </w:tabs>
        <w:spacing w:line="276" w:lineRule="auto"/>
        <w:rPr>
          <w:szCs w:val="28"/>
          <w:lang w:val="uk-UA"/>
        </w:rPr>
      </w:pPr>
      <w:r w:rsidRPr="00A12A62">
        <w:rPr>
          <w:color w:val="000000" w:themeColor="text1"/>
          <w:szCs w:val="28"/>
        </w:rPr>
        <w:t>2.1.</w:t>
      </w:r>
      <w:r>
        <w:rPr>
          <w:color w:val="000000" w:themeColor="text1"/>
          <w:szCs w:val="28"/>
          <w:lang w:val="uk-UA"/>
        </w:rPr>
        <w:t xml:space="preserve"> </w:t>
      </w:r>
      <w:r w:rsidRPr="00A12A62">
        <w:rPr>
          <w:color w:val="000000" w:themeColor="text1"/>
          <w:szCs w:val="28"/>
        </w:rPr>
        <w:t>Місце, матеріали та методи дослідження</w:t>
      </w:r>
      <w:r>
        <w:rPr>
          <w:szCs w:val="28"/>
        </w:rPr>
        <w:t xml:space="preserve"> </w:t>
      </w:r>
      <w:r>
        <w:rPr>
          <w:szCs w:val="28"/>
        </w:rPr>
        <w:tab/>
        <w:t xml:space="preserve"> 3</w:t>
      </w:r>
      <w:r>
        <w:rPr>
          <w:szCs w:val="28"/>
          <w:lang w:val="uk-UA"/>
        </w:rPr>
        <w:t>3</w:t>
      </w:r>
    </w:p>
    <w:p w14:paraId="494AE721" w14:textId="77777777" w:rsidR="006D2FFB" w:rsidRPr="0083005E" w:rsidRDefault="006D2FFB" w:rsidP="006D2FFB">
      <w:pPr>
        <w:tabs>
          <w:tab w:val="right" w:leader="dot" w:pos="9637"/>
        </w:tabs>
        <w:spacing w:line="276" w:lineRule="auto"/>
        <w:rPr>
          <w:color w:val="000000" w:themeColor="text1"/>
          <w:szCs w:val="28"/>
          <w:lang w:val="uk-UA"/>
        </w:rPr>
      </w:pPr>
      <w:r w:rsidRPr="00A12A62">
        <w:rPr>
          <w:color w:val="000000" w:themeColor="text1"/>
          <w:szCs w:val="28"/>
        </w:rPr>
        <w:t xml:space="preserve">2.2. </w:t>
      </w:r>
      <w:r w:rsidRPr="0083005E">
        <w:rPr>
          <w:color w:val="000000" w:themeColor="text1"/>
          <w:szCs w:val="28"/>
        </w:rPr>
        <w:t>Дослідження впливу використання методів Теорії розв'язання винаходницьких завдань на результати навчання біології в 7 класі</w:t>
      </w:r>
      <w:r>
        <w:rPr>
          <w:color w:val="000000" w:themeColor="text1"/>
          <w:szCs w:val="28"/>
        </w:rPr>
        <w:tab/>
        <w:t xml:space="preserve"> </w:t>
      </w:r>
      <w:r>
        <w:rPr>
          <w:color w:val="000000" w:themeColor="text1"/>
          <w:szCs w:val="28"/>
          <w:lang w:val="uk-UA"/>
        </w:rPr>
        <w:t>36</w:t>
      </w:r>
    </w:p>
    <w:p w14:paraId="5991B122" w14:textId="494D1D5D" w:rsidR="006D2FFB" w:rsidRDefault="006D2FFB" w:rsidP="006D2FFB">
      <w:pPr>
        <w:tabs>
          <w:tab w:val="right" w:leader="dot" w:pos="9637"/>
        </w:tabs>
        <w:spacing w:line="276" w:lineRule="auto"/>
        <w:rPr>
          <w:color w:val="000000" w:themeColor="text1"/>
          <w:szCs w:val="28"/>
        </w:rPr>
      </w:pPr>
      <w:r w:rsidRPr="00A12A62">
        <w:rPr>
          <w:color w:val="000000" w:themeColor="text1"/>
          <w:szCs w:val="28"/>
        </w:rPr>
        <w:t xml:space="preserve">2.3. </w:t>
      </w:r>
      <w:r w:rsidRPr="0083005E">
        <w:rPr>
          <w:color w:val="000000" w:themeColor="text1"/>
          <w:szCs w:val="28"/>
        </w:rPr>
        <w:t>Проектна діяльність в рамках ТРВЗ під час вивчення біології в 7 – 8 класах</w:t>
      </w:r>
      <w:r w:rsidRPr="0083005E">
        <w:rPr>
          <w:color w:val="000000" w:themeColor="text1"/>
          <w:szCs w:val="28"/>
        </w:rPr>
        <w:tab/>
      </w:r>
      <w:r>
        <w:rPr>
          <w:color w:val="000000" w:themeColor="text1"/>
          <w:szCs w:val="28"/>
        </w:rPr>
        <w:t xml:space="preserve"> </w:t>
      </w:r>
      <w:r>
        <w:rPr>
          <w:color w:val="000000" w:themeColor="text1"/>
          <w:szCs w:val="28"/>
          <w:lang w:val="uk-UA"/>
        </w:rPr>
        <w:t>4</w:t>
      </w:r>
      <w:r>
        <w:rPr>
          <w:color w:val="000000" w:themeColor="text1"/>
          <w:szCs w:val="28"/>
        </w:rPr>
        <w:t>6</w:t>
      </w:r>
    </w:p>
    <w:p w14:paraId="0D850BF9" w14:textId="643D6E24" w:rsidR="007512B6" w:rsidRPr="007512B6" w:rsidRDefault="007512B6" w:rsidP="007512B6">
      <w:pPr>
        <w:pStyle w:val="11"/>
        <w:ind w:firstLine="0"/>
        <w:rPr>
          <w:rFonts w:ascii="Calibri" w:eastAsia="Times New Roman" w:hAnsi="Calibri"/>
          <w:noProof/>
          <w:sz w:val="22"/>
        </w:rPr>
      </w:pPr>
      <w:hyperlink w:anchor="_Toc150363658" w:history="1">
        <w:r w:rsidRPr="007512B6">
          <w:rPr>
            <w:rStyle w:val="a4"/>
            <w:noProof/>
            <w:color w:val="000000" w:themeColor="text1"/>
            <w:u w:val="none"/>
            <w:lang w:val="uk-UA"/>
          </w:rPr>
          <w:t>Висновки до розділу 2</w:t>
        </w:r>
        <w:r>
          <w:rPr>
            <w:noProof/>
            <w:webHidden/>
          </w:rPr>
          <w:tab/>
        </w:r>
        <w:r>
          <w:rPr>
            <w:noProof/>
            <w:webHidden/>
            <w:lang w:val="uk-UA"/>
          </w:rPr>
          <w:t>56</w:t>
        </w:r>
      </w:hyperlink>
    </w:p>
    <w:p w14:paraId="45453E84" w14:textId="47D77D23" w:rsidR="006D2FFB" w:rsidRPr="002D2B38" w:rsidRDefault="006D2FFB" w:rsidP="006D2FFB">
      <w:pPr>
        <w:pStyle w:val="a3"/>
        <w:tabs>
          <w:tab w:val="right" w:leader="dot" w:pos="9637"/>
        </w:tabs>
        <w:spacing w:line="360" w:lineRule="auto"/>
        <w:jc w:val="both"/>
        <w:rPr>
          <w:rFonts w:ascii="Times New Roman" w:hAnsi="Times New Roman" w:cs="Times New Roman"/>
          <w:sz w:val="28"/>
          <w:szCs w:val="28"/>
          <w:lang w:val="uk-UA"/>
        </w:rPr>
      </w:pPr>
      <w:r w:rsidRPr="002D2B38">
        <w:rPr>
          <w:rFonts w:ascii="Times New Roman" w:hAnsi="Times New Roman" w:cs="Times New Roman"/>
          <w:sz w:val="28"/>
          <w:szCs w:val="28"/>
          <w:lang w:val="uk-UA"/>
        </w:rPr>
        <w:t>ВИСНОВКИ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5</w:t>
      </w:r>
      <w:r w:rsidR="007512B6">
        <w:rPr>
          <w:rFonts w:ascii="Times New Roman" w:hAnsi="Times New Roman" w:cs="Times New Roman"/>
          <w:sz w:val="28"/>
          <w:szCs w:val="28"/>
          <w:lang w:val="uk-UA"/>
        </w:rPr>
        <w:t>8</w:t>
      </w:r>
    </w:p>
    <w:p w14:paraId="0C7C2DA4" w14:textId="495889F1" w:rsidR="006D2FFB" w:rsidRPr="00064685" w:rsidRDefault="006D2FFB" w:rsidP="006D2FFB">
      <w:pPr>
        <w:pStyle w:val="a3"/>
        <w:tabs>
          <w:tab w:val="right" w:leader="dot" w:pos="9637"/>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ЛІТЕРАТУРИ </w:t>
      </w:r>
      <w:r>
        <w:rPr>
          <w:rFonts w:ascii="Times New Roman" w:hAnsi="Times New Roman" w:cs="Times New Roman"/>
          <w:sz w:val="28"/>
          <w:szCs w:val="28"/>
          <w:lang w:val="uk-UA"/>
        </w:rPr>
        <w:tab/>
      </w:r>
      <w:r w:rsidR="007512B6">
        <w:rPr>
          <w:rFonts w:ascii="Times New Roman" w:hAnsi="Times New Roman" w:cs="Times New Roman"/>
          <w:sz w:val="28"/>
          <w:szCs w:val="28"/>
          <w:lang w:val="uk-UA"/>
        </w:rPr>
        <w:t>61</w:t>
      </w:r>
    </w:p>
    <w:p w14:paraId="12EF9E55"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0D99EDBC"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65420A61"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31951736"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3FA842A4"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3511671E" w14:textId="77777777" w:rsidR="00804374" w:rsidRDefault="00804374" w:rsidP="00804374">
      <w:pPr>
        <w:pStyle w:val="a3"/>
        <w:spacing w:line="360" w:lineRule="auto"/>
        <w:ind w:firstLine="708"/>
        <w:jc w:val="both"/>
        <w:rPr>
          <w:rFonts w:ascii="Times New Roman" w:hAnsi="Times New Roman" w:cs="Times New Roman"/>
          <w:b/>
          <w:sz w:val="28"/>
          <w:szCs w:val="28"/>
          <w:lang w:val="uk-UA"/>
        </w:rPr>
      </w:pPr>
    </w:p>
    <w:p w14:paraId="77ADC60F" w14:textId="77777777" w:rsidR="00804374" w:rsidRPr="00804374" w:rsidRDefault="00804374" w:rsidP="00DF358E">
      <w:pPr>
        <w:pStyle w:val="a3"/>
        <w:spacing w:line="360" w:lineRule="auto"/>
        <w:jc w:val="center"/>
        <w:rPr>
          <w:rFonts w:ascii="Times New Roman" w:hAnsi="Times New Roman" w:cs="Times New Roman"/>
          <w:b/>
          <w:sz w:val="28"/>
          <w:szCs w:val="28"/>
          <w:lang w:val="uk-UA"/>
        </w:rPr>
      </w:pPr>
    </w:p>
    <w:p w14:paraId="60941752" w14:textId="77777777" w:rsidR="00804374" w:rsidRPr="006D2FFB" w:rsidRDefault="00804374" w:rsidP="00DF358E">
      <w:pPr>
        <w:pStyle w:val="a3"/>
        <w:spacing w:line="360" w:lineRule="auto"/>
        <w:jc w:val="center"/>
        <w:rPr>
          <w:rFonts w:ascii="Times New Roman" w:hAnsi="Times New Roman" w:cs="Times New Roman"/>
          <w:b/>
          <w:sz w:val="28"/>
          <w:szCs w:val="28"/>
          <w:lang w:val="uk-UA"/>
        </w:rPr>
      </w:pPr>
    </w:p>
    <w:p w14:paraId="2C4F97F5" w14:textId="77777777" w:rsidR="00054908" w:rsidRPr="006D2FFB" w:rsidRDefault="00054908">
      <w:pPr>
        <w:spacing w:after="160" w:line="259" w:lineRule="auto"/>
        <w:ind w:firstLine="0"/>
        <w:jc w:val="left"/>
        <w:rPr>
          <w:rFonts w:eastAsiaTheme="minorHAnsi"/>
          <w:b/>
          <w:szCs w:val="28"/>
          <w:lang w:val="uk-UA"/>
        </w:rPr>
      </w:pPr>
      <w:r w:rsidRPr="006D2FFB">
        <w:rPr>
          <w:b/>
          <w:szCs w:val="28"/>
          <w:lang w:val="uk-UA"/>
        </w:rPr>
        <w:br w:type="page"/>
      </w:r>
    </w:p>
    <w:p w14:paraId="04854C74" w14:textId="77777777" w:rsidR="00804374" w:rsidRPr="006D2FFB" w:rsidRDefault="00804374" w:rsidP="00DF358E">
      <w:pPr>
        <w:pStyle w:val="a3"/>
        <w:spacing w:line="360" w:lineRule="auto"/>
        <w:jc w:val="center"/>
        <w:rPr>
          <w:rFonts w:ascii="Times New Roman" w:hAnsi="Times New Roman" w:cs="Times New Roman"/>
          <w:b/>
          <w:sz w:val="28"/>
          <w:szCs w:val="28"/>
          <w:lang w:val="uk-UA"/>
        </w:rPr>
      </w:pPr>
    </w:p>
    <w:p w14:paraId="08D2A555" w14:textId="77777777" w:rsidR="00DF358E" w:rsidRPr="006D2FFB" w:rsidRDefault="006D2FFB" w:rsidP="00DF358E">
      <w:pPr>
        <w:pStyle w:val="a3"/>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w14:paraId="141D6148" w14:textId="77777777" w:rsidR="00DF358E" w:rsidRDefault="00DF358E" w:rsidP="00DF358E">
      <w:pPr>
        <w:pStyle w:val="a3"/>
        <w:spacing w:line="360" w:lineRule="auto"/>
        <w:ind w:firstLine="708"/>
        <w:jc w:val="both"/>
        <w:rPr>
          <w:rFonts w:ascii="Times New Roman" w:hAnsi="Times New Roman" w:cs="Times New Roman"/>
          <w:sz w:val="28"/>
          <w:szCs w:val="28"/>
          <w:lang w:val="uk-UA"/>
        </w:rPr>
      </w:pPr>
    </w:p>
    <w:p w14:paraId="4629D1DC" w14:textId="77777777" w:rsidR="00DF358E" w:rsidRPr="0066374B" w:rsidRDefault="00DF358E" w:rsidP="00DF358E">
      <w:pPr>
        <w:pStyle w:val="a3"/>
        <w:spacing w:line="360" w:lineRule="auto"/>
        <w:ind w:firstLine="708"/>
        <w:jc w:val="both"/>
        <w:rPr>
          <w:rFonts w:ascii="Times New Roman" w:hAnsi="Times New Roman" w:cs="Times New Roman"/>
          <w:sz w:val="28"/>
          <w:szCs w:val="28"/>
          <w:lang w:val="uk-UA"/>
        </w:rPr>
      </w:pPr>
      <w:r w:rsidRPr="0066374B">
        <w:rPr>
          <w:rFonts w:ascii="Times New Roman" w:hAnsi="Times New Roman" w:cs="Times New Roman"/>
          <w:sz w:val="28"/>
          <w:szCs w:val="28"/>
          <w:lang w:val="uk-UA"/>
        </w:rPr>
        <w:t>Філософія сучасної Нової української школи спирається на новий підхід до освіти сьогодення, який є комплексним і спрямованим на розвиток особистості [Нова..., 2016]. Учні не навчаються окремим предметам, а отримують знання та практичні навички шляхом інтеграції навчальних матеріалів. При цьому, ключовим компонентом нового підходу є формування у здобувачів освіти вміння практичного застосування  отриманих знань і  отримання «м’яких» навичок: критичного і творчого мислення, вміння спілкуватись і вести дискусії, комплексно вирішувати виникаючі проблеми [Сидоренко, 2017; Сидоренко, 2021]</w:t>
      </w:r>
    </w:p>
    <w:p w14:paraId="4D64C26F" w14:textId="30BCA263" w:rsidR="00DF358E" w:rsidRPr="0066374B" w:rsidRDefault="00DF358E" w:rsidP="00DF358E">
      <w:pPr>
        <w:pStyle w:val="a3"/>
        <w:spacing w:line="360" w:lineRule="auto"/>
        <w:ind w:firstLine="708"/>
        <w:jc w:val="both"/>
        <w:rPr>
          <w:rFonts w:ascii="Times New Roman" w:hAnsi="Times New Roman" w:cs="Times New Roman"/>
          <w:sz w:val="28"/>
          <w:szCs w:val="28"/>
        </w:rPr>
      </w:pPr>
      <w:r w:rsidRPr="0066374B">
        <w:rPr>
          <w:rFonts w:ascii="Times New Roman" w:hAnsi="Times New Roman" w:cs="Times New Roman"/>
          <w:sz w:val="28"/>
          <w:szCs w:val="28"/>
          <w:lang w:val="uk-UA"/>
        </w:rPr>
        <w:t>Такий підхід дозволяє учням аналізувати інформацію, розрізняти джерела даних та критично оцінювати їхню достовірність, сприяє здатності виділяти нетрадиційні рішення та підходи. Критич</w:t>
      </w:r>
      <w:r w:rsidR="00B4114C">
        <w:rPr>
          <w:rFonts w:ascii="Times New Roman" w:hAnsi="Times New Roman" w:cs="Times New Roman"/>
          <w:sz w:val="28"/>
          <w:szCs w:val="28"/>
          <w:lang w:val="uk-UA"/>
        </w:rPr>
        <w:t>не</w:t>
      </w:r>
      <w:r w:rsidRPr="0066374B">
        <w:rPr>
          <w:rFonts w:ascii="Times New Roman" w:hAnsi="Times New Roman" w:cs="Times New Roman"/>
          <w:sz w:val="28"/>
          <w:szCs w:val="28"/>
          <w:lang w:val="uk-UA"/>
        </w:rPr>
        <w:t xml:space="preserve"> та творче мислення допомагають учням розв'язувати складні проблеми, ви</w:t>
      </w:r>
      <w:r w:rsidR="00B4114C">
        <w:rPr>
          <w:rFonts w:ascii="Times New Roman" w:hAnsi="Times New Roman" w:cs="Times New Roman"/>
          <w:sz w:val="28"/>
          <w:szCs w:val="28"/>
          <w:lang w:val="uk-UA"/>
        </w:rPr>
        <w:t xml:space="preserve">користовуючи інноваційні методи. </w:t>
      </w:r>
      <w:r w:rsidRPr="0066374B">
        <w:rPr>
          <w:rFonts w:ascii="Times New Roman" w:hAnsi="Times New Roman" w:cs="Times New Roman"/>
          <w:sz w:val="28"/>
          <w:szCs w:val="28"/>
          <w:lang w:val="uk-UA"/>
        </w:rPr>
        <w:t xml:space="preserve">У сучасному світі, де змінюються технології та вимоги ринку праці, критичке та творче мислення є ключовими навичками для успіху в будь-якій галузі [Бондар, 2003, </w:t>
      </w:r>
      <w:r w:rsidRPr="0066374B">
        <w:rPr>
          <w:rFonts w:ascii="Times New Roman" w:hAnsi="Times New Roman" w:cs="Times New Roman"/>
          <w:sz w:val="28"/>
          <w:szCs w:val="28"/>
          <w:lang w:val="en-US"/>
        </w:rPr>
        <w:t>Alsarayreh</w:t>
      </w:r>
      <w:r w:rsidRPr="0066374B">
        <w:rPr>
          <w:rFonts w:ascii="Times New Roman" w:hAnsi="Times New Roman" w:cs="Times New Roman"/>
          <w:sz w:val="28"/>
          <w:szCs w:val="28"/>
          <w:lang w:val="uk-UA"/>
        </w:rPr>
        <w:t xml:space="preserve">, 2021]. Сучасні дослідження показують, що учні, які володіють критичким та творчим мисленням, більше схильні до постійного навчання та пошуку нових знань [Кучер, 2010; Головань, 2008]. </w:t>
      </w:r>
      <w:r w:rsidRPr="0066374B">
        <w:rPr>
          <w:rFonts w:ascii="Times New Roman" w:hAnsi="Times New Roman" w:cs="Times New Roman"/>
          <w:sz w:val="28"/>
          <w:szCs w:val="28"/>
        </w:rPr>
        <w:t xml:space="preserve">Формування цих видів мислення допомагає учням стати активними, впевненими та креативними учасниками сучасного суспільства, які готові вирішувати завдання та проблеми, що постають перед ними, з інноваційними та аналітичними підходами [Задорожний, 2008; </w:t>
      </w:r>
      <w:r w:rsidRPr="0066374B">
        <w:rPr>
          <w:rFonts w:ascii="Times New Roman" w:hAnsi="Times New Roman" w:cs="Times New Roman"/>
          <w:sz w:val="28"/>
          <w:szCs w:val="28"/>
          <w:lang w:val="en-US"/>
        </w:rPr>
        <w:t>Adi</w:t>
      </w:r>
      <w:r w:rsidRPr="0066374B">
        <w:rPr>
          <w:rFonts w:ascii="Times New Roman" w:hAnsi="Times New Roman" w:cs="Times New Roman"/>
          <w:sz w:val="28"/>
          <w:szCs w:val="28"/>
        </w:rPr>
        <w:t>, 2016].</w:t>
      </w:r>
    </w:p>
    <w:p w14:paraId="2D83EA2D" w14:textId="77777777" w:rsidR="00DF358E" w:rsidRPr="0066374B" w:rsidRDefault="00DF358E" w:rsidP="00DF358E">
      <w:pPr>
        <w:pStyle w:val="a3"/>
        <w:spacing w:line="360" w:lineRule="auto"/>
        <w:ind w:firstLine="708"/>
        <w:jc w:val="both"/>
        <w:rPr>
          <w:rFonts w:ascii="Times New Roman" w:hAnsi="Times New Roman" w:cs="Times New Roman"/>
          <w:sz w:val="28"/>
          <w:szCs w:val="28"/>
          <w:lang w:val="uk-UA"/>
        </w:rPr>
      </w:pPr>
      <w:r w:rsidRPr="0066374B">
        <w:rPr>
          <w:rFonts w:ascii="Times New Roman" w:hAnsi="Times New Roman" w:cs="Times New Roman"/>
          <w:sz w:val="28"/>
          <w:szCs w:val="28"/>
          <w:lang w:val="uk-UA"/>
        </w:rPr>
        <w:t xml:space="preserve">Нові стандарти потребують створення нових підходів, які орієнтовані на школу не лише з огляду на конкретні предмети, а також на загальні, метапредметні та особисті результати, включаючи розвиток "творчого потенціалу" учнів та їх готовність до застосування "універсальних навчальних дій у життєвих ситуаціях". Очевидно, що для досягнення цих цілей вчителям </w:t>
      </w:r>
      <w:r w:rsidRPr="0066374B">
        <w:rPr>
          <w:rFonts w:ascii="Times New Roman" w:hAnsi="Times New Roman" w:cs="Times New Roman"/>
          <w:sz w:val="28"/>
          <w:szCs w:val="28"/>
          <w:lang w:val="uk-UA"/>
        </w:rPr>
        <w:lastRenderedPageBreak/>
        <w:t>потрібні особливі засоби</w:t>
      </w:r>
      <w:r w:rsidRPr="0066374B">
        <w:rPr>
          <w:rFonts w:ascii="Times New Roman" w:hAnsi="Times New Roman" w:cs="Times New Roman"/>
          <w:sz w:val="28"/>
          <w:szCs w:val="28"/>
        </w:rPr>
        <w:t xml:space="preserve"> [</w:t>
      </w:r>
      <w:r w:rsidRPr="0066374B">
        <w:rPr>
          <w:rFonts w:ascii="Times New Roman" w:hAnsi="Times New Roman" w:cs="Times New Roman"/>
          <w:sz w:val="28"/>
          <w:szCs w:val="28"/>
          <w:lang w:val="en-US"/>
        </w:rPr>
        <w:t>Chiras</w:t>
      </w:r>
      <w:r w:rsidRPr="0066374B">
        <w:rPr>
          <w:rFonts w:ascii="Times New Roman" w:hAnsi="Times New Roman" w:cs="Times New Roman"/>
          <w:sz w:val="28"/>
          <w:szCs w:val="28"/>
        </w:rPr>
        <w:t>, 1992]</w:t>
      </w:r>
      <w:r w:rsidRPr="0066374B">
        <w:rPr>
          <w:rFonts w:ascii="Times New Roman" w:hAnsi="Times New Roman" w:cs="Times New Roman"/>
          <w:sz w:val="28"/>
          <w:szCs w:val="28"/>
          <w:lang w:val="uk-UA"/>
        </w:rPr>
        <w:t xml:space="preserve">. Сучасні освітні технології, з одного боку, відображають рівень професійної діяльності вчителя, а з іншого боку, враховують індивідуальні особливості учнів, їхні інтереси та пріоритети [Бугай, 2006]. </w:t>
      </w:r>
    </w:p>
    <w:p w14:paraId="38BB8F9F" w14:textId="77777777" w:rsidR="00DF358E" w:rsidRPr="0066374B" w:rsidRDefault="00DF358E" w:rsidP="00DF358E">
      <w:pPr>
        <w:pStyle w:val="a3"/>
        <w:spacing w:line="360" w:lineRule="auto"/>
        <w:ind w:firstLine="708"/>
        <w:jc w:val="both"/>
        <w:rPr>
          <w:rFonts w:ascii="Times New Roman" w:hAnsi="Times New Roman" w:cs="Times New Roman"/>
          <w:sz w:val="28"/>
          <w:szCs w:val="28"/>
          <w:lang w:val="uk-UA"/>
        </w:rPr>
      </w:pPr>
      <w:r w:rsidRPr="0066374B">
        <w:rPr>
          <w:rFonts w:ascii="Times New Roman" w:hAnsi="Times New Roman" w:cs="Times New Roman"/>
          <w:sz w:val="28"/>
          <w:szCs w:val="28"/>
          <w:lang w:val="uk-UA"/>
        </w:rPr>
        <w:t>Однією з таких технологій є методика ТРВЗ (Теорія розв'язання винахідницьких задач). ТРВЗ – це універсальна організаційно-педагогічна та методична система, яка дозволяє поєднувати предметно-пізнавальну діяльність з методами активізації та розвитку мислення, а також творчого вирішення навчальних та соціальних завдань [</w:t>
      </w:r>
      <w:r>
        <w:rPr>
          <w:rFonts w:ascii="Times New Roman" w:hAnsi="Times New Roman" w:cs="Times New Roman"/>
          <w:sz w:val="28"/>
          <w:szCs w:val="28"/>
          <w:lang w:val="uk-UA"/>
        </w:rPr>
        <w:t>Курлова, 2013; Макрідіна, 2003]</w:t>
      </w:r>
      <w:r w:rsidRPr="0066374B">
        <w:rPr>
          <w:rFonts w:ascii="Times New Roman" w:hAnsi="Times New Roman" w:cs="Times New Roman"/>
          <w:sz w:val="28"/>
          <w:szCs w:val="28"/>
          <w:lang w:val="uk-UA"/>
        </w:rPr>
        <w:t xml:space="preserve">. Саме тому використання такого педагогічного підходу є дуже актуальним завданням сучасного викладання біології в школі. Виходячи з цього, темою даної роботи було використання технології розв'язання винахідницьких завдань  (ТРВЗ) на уроках біології в 7 – 8 класах. </w:t>
      </w:r>
    </w:p>
    <w:p w14:paraId="0E81A759" w14:textId="77777777" w:rsidR="00DF358E" w:rsidRPr="0041374A" w:rsidRDefault="00DF358E" w:rsidP="00DF358E">
      <w:pPr>
        <w:pStyle w:val="a3"/>
        <w:spacing w:line="360" w:lineRule="auto"/>
        <w:ind w:firstLine="708"/>
        <w:jc w:val="both"/>
        <w:rPr>
          <w:rFonts w:ascii="Times New Roman" w:hAnsi="Times New Roman" w:cs="Times New Roman"/>
          <w:b/>
          <w:sz w:val="28"/>
          <w:szCs w:val="28"/>
          <w:lang w:val="uk-UA"/>
        </w:rPr>
      </w:pPr>
      <w:r w:rsidRPr="0041374A">
        <w:rPr>
          <w:rFonts w:ascii="Times New Roman" w:hAnsi="Times New Roman" w:cs="Times New Roman"/>
          <w:b/>
          <w:sz w:val="28"/>
          <w:szCs w:val="28"/>
          <w:lang w:val="uk-UA"/>
        </w:rPr>
        <w:t>Для досягнення цієї мети необхідно було вирішити наступні задачі:</w:t>
      </w:r>
    </w:p>
    <w:p w14:paraId="1EFDB9FB"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основні теоритичні засади </w:t>
      </w:r>
      <w:r w:rsidRPr="0066374B">
        <w:rPr>
          <w:rFonts w:ascii="Times New Roman" w:hAnsi="Times New Roman" w:cs="Times New Roman"/>
          <w:sz w:val="28"/>
          <w:szCs w:val="28"/>
          <w:lang w:val="uk-UA"/>
        </w:rPr>
        <w:t>Теорі</w:t>
      </w:r>
      <w:r>
        <w:rPr>
          <w:rFonts w:ascii="Times New Roman" w:hAnsi="Times New Roman" w:cs="Times New Roman"/>
          <w:sz w:val="28"/>
          <w:szCs w:val="28"/>
          <w:lang w:val="uk-UA"/>
        </w:rPr>
        <w:t>ї</w:t>
      </w:r>
      <w:r w:rsidRPr="0066374B">
        <w:rPr>
          <w:rFonts w:ascii="Times New Roman" w:hAnsi="Times New Roman" w:cs="Times New Roman"/>
          <w:sz w:val="28"/>
          <w:szCs w:val="28"/>
          <w:lang w:val="uk-UA"/>
        </w:rPr>
        <w:t xml:space="preserve"> розв'язання винахідницьких задач</w:t>
      </w:r>
      <w:r>
        <w:rPr>
          <w:rFonts w:ascii="Times New Roman" w:hAnsi="Times New Roman" w:cs="Times New Roman"/>
          <w:sz w:val="28"/>
          <w:szCs w:val="28"/>
          <w:lang w:val="uk-UA"/>
        </w:rPr>
        <w:t xml:space="preserve"> і можливості їх використання під час освітнього процесу в школі.</w:t>
      </w:r>
    </w:p>
    <w:p w14:paraId="06D491F4"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аналіз успішності навчання учнів з біології в експериментальній і контрольній групі перед проведенням досліджень</w:t>
      </w:r>
    </w:p>
    <w:p w14:paraId="23EFE0DC"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Поступово ознайомлювати учнів 7Ф класу з основами ТРВЗ під час вивчення біології тварин.</w:t>
      </w:r>
    </w:p>
    <w:p w14:paraId="449219A2"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анкетування учнів і з’ясувати рівень цікавості і зрозумілості учбового матеріалу на уроках біології в сьомих класах.</w:t>
      </w:r>
    </w:p>
    <w:p w14:paraId="33EE4128"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Оцінити рівень успішності засвоєння знань з біології тварин в експериментальній групі (в якій викладалась біологія з використанням елементів ТРВЗ) і контрольній групі ( в якій викладалась біологія без використання елементів ТРВЗ).</w:t>
      </w:r>
    </w:p>
    <w:p w14:paraId="5646652F" w14:textId="77777777" w:rsidR="00DF358E" w:rsidRDefault="00DF358E" w:rsidP="00DF35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Оцінити вплив викладання ТРВЗ під час викладання біології на формування ключових компетентностей у учнів сьомих і восьмих класів шляхом аналізу результатів проектної діяльності</w:t>
      </w:r>
    </w:p>
    <w:p w14:paraId="65A4AB1E" w14:textId="77777777" w:rsidR="00DF358E" w:rsidRPr="0041374A" w:rsidRDefault="00DF358E" w:rsidP="00DF358E">
      <w:pPr>
        <w:pStyle w:val="a3"/>
        <w:spacing w:line="360" w:lineRule="auto"/>
        <w:jc w:val="both"/>
        <w:rPr>
          <w:rFonts w:ascii="Times New Roman" w:hAnsi="Times New Roman" w:cs="Times New Roman"/>
          <w:sz w:val="28"/>
          <w:szCs w:val="28"/>
          <w:lang w:val="uk-UA"/>
        </w:rPr>
      </w:pPr>
      <w:r w:rsidRPr="0041374A">
        <w:rPr>
          <w:rFonts w:ascii="Times New Roman" w:hAnsi="Times New Roman" w:cs="Times New Roman"/>
          <w:sz w:val="28"/>
          <w:szCs w:val="28"/>
          <w:lang w:val="uk-UA"/>
        </w:rPr>
        <w:lastRenderedPageBreak/>
        <w:t xml:space="preserve">Дослідження проводились у приватній організації (установі закладі) Одеський ліцей </w:t>
      </w:r>
      <w:r>
        <w:rPr>
          <w:rFonts w:ascii="Times New Roman" w:hAnsi="Times New Roman" w:cs="Times New Roman"/>
          <w:sz w:val="28"/>
          <w:szCs w:val="28"/>
          <w:lang w:val="uk-UA"/>
        </w:rPr>
        <w:t>«</w:t>
      </w:r>
      <w:r w:rsidRPr="0041374A">
        <w:rPr>
          <w:rFonts w:ascii="Times New Roman" w:hAnsi="Times New Roman" w:cs="Times New Roman"/>
          <w:sz w:val="28"/>
          <w:szCs w:val="28"/>
          <w:lang w:val="uk-UA"/>
        </w:rPr>
        <w:t>Мрі</w:t>
      </w:r>
      <w:r>
        <w:rPr>
          <w:rFonts w:ascii="Times New Roman" w:hAnsi="Times New Roman" w:cs="Times New Roman"/>
          <w:sz w:val="28"/>
          <w:szCs w:val="28"/>
          <w:lang w:val="uk-UA"/>
        </w:rPr>
        <w:t>я»</w:t>
      </w:r>
      <w:r w:rsidRPr="0041374A">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 двох 7</w:t>
      </w:r>
      <w:r w:rsidRPr="0041374A">
        <w:rPr>
          <w:rFonts w:ascii="Times New Roman" w:hAnsi="Times New Roman" w:cs="Times New Roman"/>
          <w:sz w:val="28"/>
          <w:szCs w:val="28"/>
          <w:lang w:val="uk-UA"/>
        </w:rPr>
        <w:t xml:space="preserve"> класах</w:t>
      </w:r>
      <w:r>
        <w:rPr>
          <w:rFonts w:ascii="Times New Roman" w:hAnsi="Times New Roman" w:cs="Times New Roman"/>
          <w:sz w:val="28"/>
          <w:szCs w:val="28"/>
          <w:lang w:val="uk-UA"/>
        </w:rPr>
        <w:t xml:space="preserve"> (7Ф і 7М)</w:t>
      </w:r>
      <w:r w:rsidRPr="0041374A">
        <w:rPr>
          <w:rFonts w:ascii="Times New Roman" w:hAnsi="Times New Roman" w:cs="Times New Roman"/>
          <w:sz w:val="28"/>
          <w:szCs w:val="28"/>
          <w:lang w:val="uk-UA"/>
        </w:rPr>
        <w:t xml:space="preserve"> протягом першого </w:t>
      </w:r>
      <w:r>
        <w:rPr>
          <w:rFonts w:ascii="Times New Roman" w:hAnsi="Times New Roman" w:cs="Times New Roman"/>
          <w:sz w:val="28"/>
          <w:szCs w:val="28"/>
          <w:lang w:val="uk-UA"/>
        </w:rPr>
        <w:t xml:space="preserve">і другого </w:t>
      </w:r>
      <w:r w:rsidRPr="0041374A">
        <w:rPr>
          <w:rFonts w:ascii="Times New Roman" w:hAnsi="Times New Roman" w:cs="Times New Roman"/>
          <w:sz w:val="28"/>
          <w:szCs w:val="28"/>
          <w:lang w:val="uk-UA"/>
        </w:rPr>
        <w:t>семестр</w:t>
      </w:r>
      <w:r>
        <w:rPr>
          <w:rFonts w:ascii="Times New Roman" w:hAnsi="Times New Roman" w:cs="Times New Roman"/>
          <w:sz w:val="28"/>
          <w:szCs w:val="28"/>
          <w:lang w:val="uk-UA"/>
        </w:rPr>
        <w:t>ів</w:t>
      </w:r>
      <w:r w:rsidRPr="0041374A">
        <w:rPr>
          <w:rFonts w:ascii="Times New Roman" w:hAnsi="Times New Roman" w:cs="Times New Roman"/>
          <w:sz w:val="28"/>
          <w:szCs w:val="28"/>
          <w:lang w:val="uk-UA"/>
        </w:rPr>
        <w:t xml:space="preserve"> в навчальному році 202</w:t>
      </w:r>
      <w:r>
        <w:rPr>
          <w:rFonts w:ascii="Times New Roman" w:hAnsi="Times New Roman" w:cs="Times New Roman"/>
          <w:sz w:val="28"/>
          <w:szCs w:val="28"/>
          <w:lang w:val="uk-UA"/>
        </w:rPr>
        <w:t>2</w:t>
      </w:r>
      <w:r w:rsidRPr="0041374A">
        <w:rPr>
          <w:rFonts w:ascii="Times New Roman" w:hAnsi="Times New Roman" w:cs="Times New Roman"/>
          <w:sz w:val="28"/>
          <w:szCs w:val="28"/>
          <w:lang w:val="uk-UA"/>
        </w:rPr>
        <w:t>-202</w:t>
      </w:r>
      <w:r>
        <w:rPr>
          <w:rFonts w:ascii="Times New Roman" w:hAnsi="Times New Roman" w:cs="Times New Roman"/>
          <w:sz w:val="28"/>
          <w:szCs w:val="28"/>
          <w:lang w:val="uk-UA"/>
        </w:rPr>
        <w:t>3</w:t>
      </w:r>
      <w:r w:rsidRPr="0041374A">
        <w:rPr>
          <w:rFonts w:ascii="Times New Roman" w:hAnsi="Times New Roman" w:cs="Times New Roman"/>
          <w:sz w:val="28"/>
          <w:szCs w:val="28"/>
          <w:lang w:val="uk-UA"/>
        </w:rPr>
        <w:t xml:space="preserve"> і продовжились у першому с</w:t>
      </w:r>
      <w:r>
        <w:rPr>
          <w:rFonts w:ascii="Times New Roman" w:hAnsi="Times New Roman" w:cs="Times New Roman"/>
          <w:sz w:val="28"/>
          <w:szCs w:val="28"/>
          <w:lang w:val="uk-UA"/>
        </w:rPr>
        <w:t xml:space="preserve">еместрі цього </w:t>
      </w:r>
      <w:r w:rsidRPr="0041374A">
        <w:rPr>
          <w:rFonts w:ascii="Times New Roman" w:hAnsi="Times New Roman" w:cs="Times New Roman"/>
          <w:sz w:val="28"/>
          <w:szCs w:val="28"/>
          <w:lang w:val="uk-UA"/>
        </w:rPr>
        <w:t>202</w:t>
      </w:r>
      <w:r>
        <w:rPr>
          <w:rFonts w:ascii="Times New Roman" w:hAnsi="Times New Roman" w:cs="Times New Roman"/>
          <w:sz w:val="28"/>
          <w:szCs w:val="28"/>
          <w:lang w:val="uk-UA"/>
        </w:rPr>
        <w:t>3</w:t>
      </w:r>
      <w:r w:rsidRPr="0041374A">
        <w:rPr>
          <w:rFonts w:ascii="Times New Roman" w:hAnsi="Times New Roman" w:cs="Times New Roman"/>
          <w:sz w:val="28"/>
          <w:szCs w:val="28"/>
          <w:lang w:val="uk-UA"/>
        </w:rPr>
        <w:t>-202</w:t>
      </w:r>
      <w:r>
        <w:rPr>
          <w:rFonts w:ascii="Times New Roman" w:hAnsi="Times New Roman" w:cs="Times New Roman"/>
          <w:sz w:val="28"/>
          <w:szCs w:val="28"/>
          <w:lang w:val="uk-UA"/>
        </w:rPr>
        <w:t>4</w:t>
      </w:r>
      <w:r w:rsidRPr="004137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навчального </w:t>
      </w:r>
      <w:r w:rsidRPr="0041374A">
        <w:rPr>
          <w:rFonts w:ascii="Times New Roman" w:hAnsi="Times New Roman" w:cs="Times New Roman"/>
          <w:sz w:val="28"/>
          <w:szCs w:val="28"/>
          <w:lang w:val="uk-UA"/>
        </w:rPr>
        <w:t xml:space="preserve">року. </w:t>
      </w:r>
      <w:r w:rsidRPr="003C2171">
        <w:rPr>
          <w:rFonts w:ascii="Times New Roman" w:hAnsi="Times New Roman" w:cs="Times New Roman"/>
          <w:sz w:val="28"/>
          <w:szCs w:val="28"/>
        </w:rPr>
        <w:t xml:space="preserve">При цьому, в </w:t>
      </w:r>
      <w:r>
        <w:rPr>
          <w:rFonts w:ascii="Times New Roman" w:hAnsi="Times New Roman" w:cs="Times New Roman"/>
          <w:sz w:val="28"/>
          <w:szCs w:val="28"/>
          <w:lang w:val="uk-UA"/>
        </w:rPr>
        <w:t xml:space="preserve">першій навчальний </w:t>
      </w:r>
      <w:proofErr w:type="gramStart"/>
      <w:r>
        <w:rPr>
          <w:rFonts w:ascii="Times New Roman" w:hAnsi="Times New Roman" w:cs="Times New Roman"/>
          <w:sz w:val="28"/>
          <w:szCs w:val="28"/>
          <w:lang w:val="uk-UA"/>
        </w:rPr>
        <w:t xml:space="preserve">рік </w:t>
      </w:r>
      <w:r w:rsidRPr="003C2171">
        <w:rPr>
          <w:rFonts w:ascii="Times New Roman" w:hAnsi="Times New Roman" w:cs="Times New Roman"/>
          <w:sz w:val="28"/>
          <w:szCs w:val="28"/>
        </w:rPr>
        <w:t xml:space="preserve"> дослідження</w:t>
      </w:r>
      <w:proofErr w:type="gramEnd"/>
      <w:r w:rsidRPr="003C2171">
        <w:rPr>
          <w:rFonts w:ascii="Times New Roman" w:hAnsi="Times New Roman" w:cs="Times New Roman"/>
          <w:sz w:val="28"/>
          <w:szCs w:val="28"/>
        </w:rPr>
        <w:t xml:space="preserve"> проводились на двох 7 класах. 7Ф– філологічний клас, в якому основний уклон іде на гуманітарні науки (українська мова та література, історія, іноземні мови) в якому навчається 16 учнів, 9 дівчат і 7 хлопчиків, двоє з яких навчаються у режимі онлайн, а 14 учнів оффлайн.</w:t>
      </w:r>
      <w:r>
        <w:rPr>
          <w:rFonts w:ascii="Times New Roman" w:hAnsi="Times New Roman" w:cs="Times New Roman"/>
          <w:sz w:val="28"/>
          <w:szCs w:val="28"/>
          <w:lang w:val="uk-UA"/>
        </w:rPr>
        <w:t xml:space="preserve"> </w:t>
      </w:r>
      <w:r w:rsidRPr="003C2171">
        <w:rPr>
          <w:rFonts w:ascii="Times New Roman" w:hAnsi="Times New Roman" w:cs="Times New Roman"/>
          <w:sz w:val="28"/>
          <w:szCs w:val="28"/>
        </w:rPr>
        <w:t>Саме цей клас нами був взятий як експериментальний</w:t>
      </w:r>
      <w:r>
        <w:rPr>
          <w:rFonts w:ascii="Times New Roman" w:hAnsi="Times New Roman" w:cs="Times New Roman"/>
          <w:sz w:val="28"/>
          <w:szCs w:val="28"/>
          <w:lang w:val="uk-UA"/>
        </w:rPr>
        <w:t>, в якому біологію викладали з використанням елеменітв ТРВЗ</w:t>
      </w:r>
      <w:r w:rsidRPr="003C2171">
        <w:rPr>
          <w:rFonts w:ascii="Times New Roman" w:hAnsi="Times New Roman" w:cs="Times New Roman"/>
          <w:sz w:val="28"/>
          <w:szCs w:val="28"/>
        </w:rPr>
        <w:t xml:space="preserve">. Другий клас, який нами розглядався як контрольний – 7М (математичний) в навчальному плані якого основний наголос роблять на предмети природничо-математичного напрямку. В цьому класі навчається 15 </w:t>
      </w:r>
      <w:proofErr w:type="gramStart"/>
      <w:r w:rsidRPr="003C2171">
        <w:rPr>
          <w:rFonts w:ascii="Times New Roman" w:hAnsi="Times New Roman" w:cs="Times New Roman"/>
          <w:sz w:val="28"/>
          <w:szCs w:val="28"/>
        </w:rPr>
        <w:t>учнів:  8</w:t>
      </w:r>
      <w:proofErr w:type="gramEnd"/>
      <w:r w:rsidRPr="003C2171">
        <w:rPr>
          <w:rFonts w:ascii="Times New Roman" w:hAnsi="Times New Roman" w:cs="Times New Roman"/>
          <w:sz w:val="28"/>
          <w:szCs w:val="28"/>
        </w:rPr>
        <w:t xml:space="preserve"> дівчат і 7 хлопців, всі оффлайн.</w:t>
      </w:r>
      <w:r>
        <w:rPr>
          <w:rFonts w:ascii="Times New Roman" w:hAnsi="Times New Roman" w:cs="Times New Roman"/>
          <w:sz w:val="28"/>
          <w:szCs w:val="28"/>
          <w:lang w:val="uk-UA"/>
        </w:rPr>
        <w:t xml:space="preserve"> Даний клас розглядався нами як контрольна група, в якій біологію вивчали без залучення елементів ТРВЗ. </w:t>
      </w:r>
      <w:r w:rsidRPr="00A13061">
        <w:rPr>
          <w:rFonts w:ascii="Times New Roman" w:hAnsi="Times New Roman" w:cs="Times New Roman"/>
          <w:sz w:val="28"/>
          <w:szCs w:val="28"/>
          <w:lang w:val="uk-UA"/>
        </w:rPr>
        <w:t xml:space="preserve">В першому семестрі 2023-2024 навчального року дослідження були продовжені в новому 8 класі, до якого за період літніх канікул перейшли з іншіх шкіл ще 3 учня і один перейшов на навчання в режимі «екстернат». </w:t>
      </w:r>
      <w:r>
        <w:rPr>
          <w:rFonts w:ascii="Times New Roman" w:hAnsi="Times New Roman" w:cs="Times New Roman"/>
          <w:sz w:val="28"/>
          <w:szCs w:val="28"/>
        </w:rPr>
        <w:t>В другій чверті до досліджуваного класу було зараховано ще 1 ученицю.</w:t>
      </w:r>
    </w:p>
    <w:p w14:paraId="79457F14" w14:textId="1498856A" w:rsidR="00DF358E" w:rsidRDefault="00DF358E" w:rsidP="00DF358E">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Ефективність використання елементів ТРВЗ під час вивчення біології </w:t>
      </w:r>
      <w:r w:rsidRPr="0041374A">
        <w:rPr>
          <w:rFonts w:ascii="Times New Roman" w:hAnsi="Times New Roman" w:cs="Times New Roman"/>
          <w:sz w:val="28"/>
          <w:szCs w:val="28"/>
          <w:lang w:val="uk-UA"/>
        </w:rPr>
        <w:t xml:space="preserve">за допомогою анкетування учнів, </w:t>
      </w:r>
      <w:r>
        <w:rPr>
          <w:rFonts w:ascii="Times New Roman" w:hAnsi="Times New Roman" w:cs="Times New Roman"/>
          <w:sz w:val="28"/>
          <w:szCs w:val="28"/>
          <w:lang w:val="uk-UA"/>
        </w:rPr>
        <w:t>проводили</w:t>
      </w:r>
      <w:r w:rsidRPr="0041374A">
        <w:rPr>
          <w:rFonts w:ascii="Times New Roman" w:hAnsi="Times New Roman" w:cs="Times New Roman"/>
          <w:sz w:val="28"/>
          <w:szCs w:val="28"/>
          <w:lang w:val="uk-UA"/>
        </w:rPr>
        <w:t xml:space="preserve"> спеціальне тестування з метою оцінити засвоєння учнями основних термінів, понять і біологічних процесів при вивчення біології тварин, аналізу підсумкових оцінок</w:t>
      </w:r>
      <w:r>
        <w:rPr>
          <w:rFonts w:ascii="Times New Roman" w:hAnsi="Times New Roman" w:cs="Times New Roman"/>
          <w:sz w:val="28"/>
          <w:szCs w:val="28"/>
          <w:lang w:val="uk-UA"/>
        </w:rPr>
        <w:t>, виконання учнями науково-творчих проектів і їх оцінювання</w:t>
      </w:r>
      <w:r w:rsidRPr="0041374A">
        <w:rPr>
          <w:rFonts w:ascii="Times New Roman" w:hAnsi="Times New Roman" w:cs="Times New Roman"/>
          <w:sz w:val="28"/>
          <w:szCs w:val="28"/>
          <w:lang w:val="uk-UA"/>
        </w:rPr>
        <w:t>. Структура роботи класична і складається зі вступу, теоретичної і експериментальної частини основного розділу і висновків.</w:t>
      </w:r>
    </w:p>
    <w:p w14:paraId="3A42EA5B" w14:textId="486D3E84" w:rsidR="008C3618" w:rsidRDefault="008C3618" w:rsidP="008C3618">
      <w:pPr>
        <w:pStyle w:val="a3"/>
        <w:spacing w:line="360" w:lineRule="auto"/>
        <w:jc w:val="both"/>
        <w:rPr>
          <w:rFonts w:ascii="Times New Roman" w:hAnsi="Times New Roman" w:cs="Times New Roman"/>
          <w:sz w:val="28"/>
          <w:szCs w:val="28"/>
          <w:lang w:val="uk-UA"/>
        </w:rPr>
      </w:pPr>
      <w:r w:rsidRPr="008C3618">
        <w:rPr>
          <w:rFonts w:ascii="Times New Roman" w:hAnsi="Times New Roman" w:cs="Times New Roman"/>
          <w:b/>
          <w:sz w:val="28"/>
          <w:szCs w:val="28"/>
          <w:lang w:val="uk-UA"/>
        </w:rPr>
        <w:t>Об’єкт дослідження</w:t>
      </w:r>
      <w:r w:rsidRPr="008C361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використання новітніх технологій в </w:t>
      </w:r>
      <w:r w:rsidRPr="008C3618">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w:t>
      </w:r>
      <w:r w:rsidRPr="008C3618">
        <w:rPr>
          <w:rFonts w:ascii="Times New Roman" w:hAnsi="Times New Roman" w:cs="Times New Roman"/>
          <w:sz w:val="28"/>
          <w:szCs w:val="28"/>
          <w:lang w:val="uk-UA"/>
        </w:rPr>
        <w:t xml:space="preserve"> викладання біології в </w:t>
      </w:r>
      <w:r>
        <w:rPr>
          <w:rFonts w:ascii="Times New Roman" w:hAnsi="Times New Roman" w:cs="Times New Roman"/>
          <w:sz w:val="28"/>
          <w:szCs w:val="28"/>
          <w:lang w:val="uk-UA"/>
        </w:rPr>
        <w:t>7</w:t>
      </w:r>
      <w:r w:rsidRPr="008C3618">
        <w:rPr>
          <w:rFonts w:ascii="Times New Roman" w:hAnsi="Times New Roman" w:cs="Times New Roman"/>
          <w:sz w:val="28"/>
          <w:szCs w:val="28"/>
          <w:lang w:val="uk-UA"/>
        </w:rPr>
        <w:t>-</w:t>
      </w:r>
      <w:r>
        <w:rPr>
          <w:rFonts w:ascii="Times New Roman" w:hAnsi="Times New Roman" w:cs="Times New Roman"/>
          <w:sz w:val="28"/>
          <w:szCs w:val="28"/>
          <w:lang w:val="uk-UA"/>
        </w:rPr>
        <w:t>8</w:t>
      </w:r>
      <w:r w:rsidRPr="008C3618">
        <w:rPr>
          <w:rFonts w:ascii="Times New Roman" w:hAnsi="Times New Roman" w:cs="Times New Roman"/>
          <w:sz w:val="28"/>
          <w:szCs w:val="28"/>
          <w:lang w:val="uk-UA"/>
        </w:rPr>
        <w:t xml:space="preserve"> класах </w:t>
      </w:r>
    </w:p>
    <w:p w14:paraId="2204198F" w14:textId="0DF0734C" w:rsidR="008C3618" w:rsidRPr="008C3618" w:rsidRDefault="008C3618" w:rsidP="008C3618">
      <w:pPr>
        <w:pStyle w:val="a3"/>
        <w:spacing w:line="360" w:lineRule="auto"/>
        <w:jc w:val="both"/>
        <w:rPr>
          <w:rFonts w:ascii="Times New Roman" w:hAnsi="Times New Roman" w:cs="Times New Roman"/>
          <w:sz w:val="28"/>
          <w:szCs w:val="28"/>
          <w:lang w:val="uk-UA"/>
        </w:rPr>
      </w:pPr>
      <w:r w:rsidRPr="008C3618">
        <w:rPr>
          <w:rFonts w:ascii="Times New Roman" w:hAnsi="Times New Roman" w:cs="Times New Roman"/>
          <w:b/>
          <w:sz w:val="28"/>
          <w:szCs w:val="28"/>
          <w:lang w:val="uk-UA"/>
        </w:rPr>
        <w:t>Предмет досліджен</w:t>
      </w:r>
      <w:r w:rsidRPr="008C3618">
        <w:rPr>
          <w:rFonts w:ascii="Times New Roman" w:hAnsi="Times New Roman" w:cs="Times New Roman"/>
          <w:sz w:val="28"/>
          <w:szCs w:val="28"/>
          <w:lang w:val="uk-UA"/>
        </w:rPr>
        <w:t>ня</w:t>
      </w:r>
      <w:r>
        <w:rPr>
          <w:rFonts w:ascii="Times New Roman" w:hAnsi="Times New Roman" w:cs="Times New Roman"/>
          <w:sz w:val="28"/>
          <w:szCs w:val="28"/>
          <w:lang w:val="uk-UA"/>
        </w:rPr>
        <w:t xml:space="preserve"> – використання елементів теорії розв’язання винахідницьких завдань при викладанні біології в 7-8 класі</w:t>
      </w:r>
    </w:p>
    <w:p w14:paraId="14BDA28E" w14:textId="4FAE7EDD" w:rsidR="00DF358E" w:rsidRDefault="00DF358E" w:rsidP="00B4114C">
      <w:pPr>
        <w:pStyle w:val="a3"/>
        <w:spacing w:line="360" w:lineRule="auto"/>
        <w:jc w:val="both"/>
        <w:rPr>
          <w:lang w:val="uk-UA"/>
        </w:rPr>
      </w:pPr>
      <w:r w:rsidRPr="008C3618">
        <w:rPr>
          <w:rFonts w:ascii="Times New Roman" w:hAnsi="Times New Roman" w:cs="Times New Roman"/>
          <w:b/>
          <w:sz w:val="28"/>
          <w:szCs w:val="28"/>
          <w:lang w:val="uk-UA"/>
        </w:rPr>
        <w:t>Методи дослідження</w:t>
      </w:r>
      <w:r w:rsidRPr="0041374A">
        <w:rPr>
          <w:rFonts w:ascii="Times New Roman" w:hAnsi="Times New Roman" w:cs="Times New Roman"/>
          <w:sz w:val="28"/>
          <w:szCs w:val="28"/>
          <w:lang w:val="uk-UA"/>
        </w:rPr>
        <w:t xml:space="preserve"> – теоретичні, емпіричні, статистичні.</w:t>
      </w:r>
      <w:r>
        <w:rPr>
          <w:lang w:val="uk-UA"/>
        </w:rPr>
        <w:br w:type="page"/>
      </w:r>
    </w:p>
    <w:p w14:paraId="4A11EE3D" w14:textId="77777777" w:rsidR="00DF358E" w:rsidRPr="00DB5486" w:rsidRDefault="00DF358E" w:rsidP="00DF358E">
      <w:pPr>
        <w:ind w:firstLine="851"/>
        <w:jc w:val="center"/>
        <w:rPr>
          <w:b/>
          <w:szCs w:val="28"/>
        </w:rPr>
      </w:pPr>
      <w:r>
        <w:rPr>
          <w:b/>
          <w:szCs w:val="28"/>
        </w:rPr>
        <w:lastRenderedPageBreak/>
        <w:t xml:space="preserve">РОЗДІЛ </w:t>
      </w:r>
      <w:r w:rsidRPr="00DB5486">
        <w:rPr>
          <w:b/>
          <w:szCs w:val="28"/>
        </w:rPr>
        <w:t>1. ОГЛЯД ЛІТЕРАТУРИ</w:t>
      </w:r>
    </w:p>
    <w:p w14:paraId="2CED6D08"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p>
    <w:p w14:paraId="2B7CA1B3" w14:textId="77777777" w:rsidR="00DF358E" w:rsidRPr="00903318" w:rsidRDefault="00DF358E" w:rsidP="00DF358E">
      <w:pPr>
        <w:pStyle w:val="a3"/>
        <w:numPr>
          <w:ilvl w:val="1"/>
          <w:numId w:val="7"/>
        </w:numPr>
        <w:spacing w:line="360" w:lineRule="auto"/>
        <w:jc w:val="both"/>
        <w:rPr>
          <w:rFonts w:ascii="Times New Roman" w:hAnsi="Times New Roman" w:cs="Times New Roman"/>
          <w:b/>
          <w:sz w:val="28"/>
          <w:szCs w:val="28"/>
          <w:lang w:val="uk-UA"/>
        </w:rPr>
      </w:pPr>
      <w:r w:rsidRPr="00903318">
        <w:rPr>
          <w:rFonts w:ascii="Times New Roman" w:hAnsi="Times New Roman" w:cs="Times New Roman"/>
          <w:b/>
          <w:sz w:val="28"/>
          <w:szCs w:val="28"/>
          <w:lang w:val="uk-UA"/>
        </w:rPr>
        <w:t xml:space="preserve">Біологічна освіта в контексті сучасних освітніх реформ в Україні </w:t>
      </w:r>
    </w:p>
    <w:p w14:paraId="6754290A"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p>
    <w:p w14:paraId="22B75CBF" w14:textId="77777777" w:rsidR="00DF358E" w:rsidRPr="005C247E"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Біологічна освіта в середній школі - це галузь освіти, яка спрямована на навчання учнів основам біології та розуміння життя на Землі в його різних проявах. Вона має важливе значення, оскільки впливає на розвиток розуміння світу, природи і живих організмів, а також на культурні та наукові досягнення суспільства.</w:t>
      </w:r>
      <w:r>
        <w:rPr>
          <w:rFonts w:ascii="Times New Roman" w:hAnsi="Times New Roman" w:cs="Times New Roman"/>
          <w:sz w:val="28"/>
          <w:szCs w:val="28"/>
          <w:lang w:val="uk-UA"/>
        </w:rPr>
        <w:t xml:space="preserve"> </w:t>
      </w:r>
      <w:r w:rsidRPr="00412325">
        <w:rPr>
          <w:rFonts w:ascii="Times New Roman" w:hAnsi="Times New Roman" w:cs="Times New Roman"/>
          <w:sz w:val="28"/>
          <w:szCs w:val="28"/>
          <w:lang w:val="uk-UA"/>
        </w:rPr>
        <w:t xml:space="preserve">Суть та значення біологічної освіти в середній школі полягає в </w:t>
      </w:r>
      <w:r>
        <w:rPr>
          <w:rFonts w:ascii="Times New Roman" w:hAnsi="Times New Roman" w:cs="Times New Roman"/>
          <w:sz w:val="28"/>
          <w:szCs w:val="28"/>
          <w:lang w:val="uk-UA"/>
        </w:rPr>
        <w:t>формуванні у учнів р</w:t>
      </w:r>
      <w:r w:rsidRPr="00412325">
        <w:rPr>
          <w:rFonts w:ascii="Times New Roman" w:hAnsi="Times New Roman" w:cs="Times New Roman"/>
          <w:sz w:val="28"/>
          <w:szCs w:val="28"/>
          <w:lang w:val="uk-UA"/>
        </w:rPr>
        <w:t>озуміння природи життя</w:t>
      </w:r>
      <w:r>
        <w:rPr>
          <w:rFonts w:ascii="Times New Roman" w:hAnsi="Times New Roman" w:cs="Times New Roman"/>
          <w:sz w:val="28"/>
          <w:szCs w:val="28"/>
          <w:lang w:val="uk-UA"/>
        </w:rPr>
        <w:t>.</w:t>
      </w:r>
      <w:r w:rsidRPr="00412325">
        <w:rPr>
          <w:rFonts w:ascii="Times New Roman" w:hAnsi="Times New Roman" w:cs="Times New Roman"/>
          <w:sz w:val="28"/>
          <w:szCs w:val="28"/>
          <w:lang w:val="uk-UA"/>
        </w:rPr>
        <w:t xml:space="preserve"> Вона допомагає </w:t>
      </w:r>
      <w:r>
        <w:rPr>
          <w:rFonts w:ascii="Times New Roman" w:hAnsi="Times New Roman" w:cs="Times New Roman"/>
          <w:sz w:val="28"/>
          <w:szCs w:val="28"/>
          <w:lang w:val="uk-UA"/>
        </w:rPr>
        <w:t>здобувачам освіти</w:t>
      </w:r>
      <w:r w:rsidRPr="00412325">
        <w:rPr>
          <w:rFonts w:ascii="Times New Roman" w:hAnsi="Times New Roman" w:cs="Times New Roman"/>
          <w:sz w:val="28"/>
          <w:szCs w:val="28"/>
          <w:lang w:val="uk-UA"/>
        </w:rPr>
        <w:t xml:space="preserve"> зрозуміти, як живі організми функціонують, як вони пристосовані до свого середовища та взаємодіють між собою. Це сприяє підвищенню наукової грамотності та розумінню ролі біорізноманіття в природному середовищі.</w:t>
      </w:r>
      <w:r>
        <w:rPr>
          <w:rFonts w:ascii="Times New Roman" w:hAnsi="Times New Roman" w:cs="Times New Roman"/>
          <w:sz w:val="28"/>
          <w:szCs w:val="28"/>
          <w:lang w:val="uk-UA"/>
        </w:rPr>
        <w:t xml:space="preserve"> Біологічна освіти сприяє в</w:t>
      </w:r>
      <w:r w:rsidRPr="00412325">
        <w:rPr>
          <w:rFonts w:ascii="Times New Roman" w:hAnsi="Times New Roman" w:cs="Times New Roman"/>
          <w:sz w:val="28"/>
          <w:szCs w:val="28"/>
          <w:lang w:val="uk-UA"/>
        </w:rPr>
        <w:t>ихованн</w:t>
      </w:r>
      <w:r>
        <w:rPr>
          <w:rFonts w:ascii="Times New Roman" w:hAnsi="Times New Roman" w:cs="Times New Roman"/>
          <w:sz w:val="28"/>
          <w:szCs w:val="28"/>
          <w:lang w:val="uk-UA"/>
        </w:rPr>
        <w:t xml:space="preserve">ю </w:t>
      </w:r>
      <w:r w:rsidRPr="00412325">
        <w:rPr>
          <w:rFonts w:ascii="Times New Roman" w:hAnsi="Times New Roman" w:cs="Times New Roman"/>
          <w:sz w:val="28"/>
          <w:szCs w:val="28"/>
          <w:lang w:val="uk-UA"/>
        </w:rPr>
        <w:t>екологічної свідомості</w:t>
      </w:r>
      <w:r w:rsidR="00144A1E" w:rsidRPr="009A5154">
        <w:rPr>
          <w:rFonts w:ascii="Times New Roman" w:hAnsi="Times New Roman" w:cs="Times New Roman"/>
          <w:sz w:val="28"/>
          <w:szCs w:val="28"/>
          <w:lang w:val="uk-UA"/>
        </w:rPr>
        <w:t xml:space="preserve"> [</w:t>
      </w:r>
      <w:r w:rsidR="00144A1E" w:rsidRPr="00CD3BBB">
        <w:rPr>
          <w:rFonts w:ascii="Times New Roman" w:hAnsi="Times New Roman"/>
          <w:sz w:val="28"/>
          <w:szCs w:val="28"/>
          <w:lang w:val="uk-UA"/>
        </w:rPr>
        <w:t>Комісарів</w:t>
      </w:r>
      <w:r w:rsidR="00144A1E" w:rsidRPr="009A5154">
        <w:rPr>
          <w:rFonts w:ascii="Times New Roman" w:hAnsi="Times New Roman"/>
          <w:sz w:val="28"/>
          <w:szCs w:val="28"/>
          <w:lang w:val="uk-UA"/>
        </w:rPr>
        <w:t>, 2011</w:t>
      </w:r>
      <w:r w:rsidR="00144A1E" w:rsidRPr="009A5154">
        <w:rPr>
          <w:rFonts w:ascii="Times New Roman" w:hAnsi="Times New Roman" w:cs="Times New Roman"/>
          <w:sz w:val="28"/>
          <w:szCs w:val="28"/>
          <w:lang w:val="uk-UA"/>
        </w:rPr>
        <w:t>]</w:t>
      </w:r>
      <w:r>
        <w:rPr>
          <w:rFonts w:ascii="Times New Roman" w:hAnsi="Times New Roman" w:cs="Times New Roman"/>
          <w:sz w:val="28"/>
          <w:szCs w:val="28"/>
          <w:lang w:val="uk-UA"/>
        </w:rPr>
        <w:t>.</w:t>
      </w:r>
      <w:r w:rsidRPr="004123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Вона </w:t>
      </w:r>
      <w:r w:rsidRPr="00412325">
        <w:rPr>
          <w:rFonts w:ascii="Times New Roman" w:hAnsi="Times New Roman" w:cs="Times New Roman"/>
          <w:sz w:val="28"/>
          <w:szCs w:val="28"/>
          <w:lang w:val="uk-UA"/>
        </w:rPr>
        <w:t>надає учням інформацію про вплив людини на навколишнє середовище та вчить зберігати природу</w:t>
      </w:r>
      <w:r>
        <w:rPr>
          <w:rFonts w:ascii="Times New Roman" w:hAnsi="Times New Roman" w:cs="Times New Roman"/>
          <w:sz w:val="28"/>
          <w:szCs w:val="28"/>
          <w:lang w:val="uk-UA"/>
        </w:rPr>
        <w:t xml:space="preserve">, </w:t>
      </w:r>
      <w:r w:rsidRPr="00412325">
        <w:rPr>
          <w:rFonts w:ascii="Times New Roman" w:hAnsi="Times New Roman" w:cs="Times New Roman"/>
          <w:sz w:val="28"/>
          <w:szCs w:val="28"/>
          <w:lang w:val="uk-UA"/>
        </w:rPr>
        <w:t>розвиває в учнів відповідальність за природу та</w:t>
      </w:r>
      <w:r>
        <w:rPr>
          <w:rFonts w:ascii="Times New Roman" w:hAnsi="Times New Roman" w:cs="Times New Roman"/>
          <w:sz w:val="28"/>
          <w:szCs w:val="28"/>
          <w:lang w:val="uk-UA"/>
        </w:rPr>
        <w:t xml:space="preserve"> важливість екологічних питань. </w:t>
      </w:r>
      <w:r w:rsidRPr="00412325">
        <w:rPr>
          <w:rFonts w:ascii="Times New Roman" w:hAnsi="Times New Roman" w:cs="Times New Roman"/>
          <w:sz w:val="28"/>
          <w:szCs w:val="28"/>
          <w:lang w:val="uk-UA"/>
        </w:rPr>
        <w:t>Вивчення біології стимулює учнів до постановки запитань, пошуку відповідей та аналізу наукових доказів. Вони навчаються розуміти, як функціонує науковий метод та як розв'язувати проблеми</w:t>
      </w:r>
      <w:r w:rsidR="005C247E">
        <w:rPr>
          <w:rFonts w:ascii="Times New Roman" w:hAnsi="Times New Roman" w:cs="Times New Roman"/>
          <w:sz w:val="28"/>
          <w:szCs w:val="28"/>
          <w:lang w:val="uk-UA"/>
        </w:rPr>
        <w:t xml:space="preserve"> </w:t>
      </w:r>
      <w:r w:rsidR="005C247E" w:rsidRPr="005C247E">
        <w:rPr>
          <w:rFonts w:ascii="Times New Roman" w:hAnsi="Times New Roman" w:cs="Times New Roman"/>
          <w:sz w:val="28"/>
          <w:szCs w:val="28"/>
        </w:rPr>
        <w:t>[</w:t>
      </w:r>
      <w:r w:rsidR="005C247E" w:rsidRPr="00DD7D27">
        <w:rPr>
          <w:rFonts w:ascii="Times New Roman" w:hAnsi="Times New Roman" w:cs="Times New Roman"/>
          <w:color w:val="000000" w:themeColor="text1"/>
          <w:sz w:val="28"/>
          <w:szCs w:val="28"/>
          <w:shd w:val="clear" w:color="auto" w:fill="FFFFFF"/>
          <w:lang w:val="uk-UA"/>
        </w:rPr>
        <w:t>Матяш</w:t>
      </w:r>
      <w:r w:rsidR="005C247E">
        <w:rPr>
          <w:rFonts w:ascii="Times New Roman" w:hAnsi="Times New Roman" w:cs="Times New Roman"/>
          <w:color w:val="000000" w:themeColor="text1"/>
          <w:sz w:val="28"/>
          <w:szCs w:val="28"/>
          <w:shd w:val="clear" w:color="auto" w:fill="FFFFFF"/>
        </w:rPr>
        <w:t>, 2018]</w:t>
      </w:r>
      <w:r w:rsidRPr="00412325">
        <w:rPr>
          <w:rFonts w:ascii="Times New Roman" w:hAnsi="Times New Roman" w:cs="Times New Roman"/>
          <w:sz w:val="28"/>
          <w:szCs w:val="28"/>
          <w:lang w:val="uk-UA"/>
        </w:rPr>
        <w:t>.</w:t>
      </w:r>
      <w:r>
        <w:rPr>
          <w:rFonts w:ascii="Times New Roman" w:hAnsi="Times New Roman" w:cs="Times New Roman"/>
          <w:sz w:val="28"/>
          <w:szCs w:val="28"/>
          <w:lang w:val="uk-UA"/>
        </w:rPr>
        <w:t xml:space="preserve"> Крім того, б</w:t>
      </w:r>
      <w:r w:rsidRPr="00412325">
        <w:rPr>
          <w:rFonts w:ascii="Times New Roman" w:hAnsi="Times New Roman" w:cs="Times New Roman"/>
          <w:sz w:val="28"/>
          <w:szCs w:val="28"/>
          <w:lang w:val="uk-UA"/>
        </w:rPr>
        <w:t>іологічна освіта може служити підготовкою для майбутньої кар'єри у сфері медицини, науки, екології, біотехнології та інших галузях, пов'язаних з біологією.</w:t>
      </w:r>
      <w:r>
        <w:rPr>
          <w:rFonts w:ascii="Times New Roman" w:hAnsi="Times New Roman" w:cs="Times New Roman"/>
          <w:sz w:val="28"/>
          <w:szCs w:val="28"/>
          <w:lang w:val="uk-UA"/>
        </w:rPr>
        <w:t xml:space="preserve"> </w:t>
      </w:r>
      <w:r w:rsidRPr="00412325">
        <w:rPr>
          <w:rFonts w:ascii="Times New Roman" w:hAnsi="Times New Roman" w:cs="Times New Roman"/>
          <w:sz w:val="28"/>
          <w:szCs w:val="28"/>
          <w:lang w:val="uk-UA"/>
        </w:rPr>
        <w:t>Отже, біологічна освіта в середній школі має важливе значення для розвитку учнів, підвищення їх наукової грамотності та сприяє створенню екологічно свідомого суспільства</w:t>
      </w:r>
      <w:r w:rsidR="005C247E" w:rsidRPr="005C247E">
        <w:rPr>
          <w:rFonts w:ascii="Times New Roman" w:hAnsi="Times New Roman" w:cs="Times New Roman"/>
          <w:sz w:val="28"/>
          <w:szCs w:val="28"/>
          <w:lang w:val="uk-UA"/>
        </w:rPr>
        <w:t xml:space="preserve"> [</w:t>
      </w:r>
      <w:r w:rsidR="005C247E" w:rsidRPr="005C247E">
        <w:rPr>
          <w:rFonts w:ascii="Times New Roman" w:hAnsi="Times New Roman" w:cs="Times New Roman"/>
          <w:color w:val="000000" w:themeColor="text1"/>
          <w:sz w:val="28"/>
          <w:szCs w:val="28"/>
          <w:shd w:val="clear" w:color="auto" w:fill="FFFFFF"/>
          <w:lang w:val="uk-UA"/>
        </w:rPr>
        <w:t>Левчук</w:t>
      </w:r>
      <w:r w:rsidR="005C247E">
        <w:rPr>
          <w:rFonts w:ascii="Times New Roman" w:hAnsi="Times New Roman" w:cs="Times New Roman"/>
          <w:sz w:val="28"/>
          <w:szCs w:val="28"/>
          <w:lang w:val="uk-UA"/>
        </w:rPr>
        <w:t xml:space="preserve">, </w:t>
      </w:r>
      <w:r w:rsidR="005C247E" w:rsidRPr="005C247E">
        <w:rPr>
          <w:rFonts w:ascii="Times New Roman" w:hAnsi="Times New Roman" w:cs="Times New Roman"/>
          <w:sz w:val="28"/>
          <w:szCs w:val="28"/>
          <w:lang w:val="uk-UA"/>
        </w:rPr>
        <w:t>2010].</w:t>
      </w:r>
    </w:p>
    <w:p w14:paraId="6F6DC561"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16534D">
        <w:rPr>
          <w:rFonts w:ascii="Times New Roman" w:hAnsi="Times New Roman" w:cs="Times New Roman"/>
          <w:sz w:val="28"/>
          <w:szCs w:val="28"/>
          <w:lang w:val="uk-UA"/>
        </w:rPr>
        <w:t xml:space="preserve">Основні завдання біологічної освіти в сучасній школі включають в себе розкриття важливих аспектів життя на Землі та формування учнівської наукової грамотності. По-перше, вона спрямована на знайомство учнів з основами біології, включаючи вивчення будови і функцій живих організмів, </w:t>
      </w:r>
      <w:r w:rsidRPr="0016534D">
        <w:rPr>
          <w:rFonts w:ascii="Times New Roman" w:hAnsi="Times New Roman" w:cs="Times New Roman"/>
          <w:sz w:val="28"/>
          <w:szCs w:val="28"/>
          <w:lang w:val="uk-UA"/>
        </w:rPr>
        <w:lastRenderedPageBreak/>
        <w:t>процесів еволюції та спадковості.</w:t>
      </w:r>
      <w:r>
        <w:rPr>
          <w:rFonts w:ascii="Times New Roman" w:hAnsi="Times New Roman" w:cs="Times New Roman"/>
          <w:sz w:val="28"/>
          <w:szCs w:val="28"/>
          <w:lang w:val="uk-UA"/>
        </w:rPr>
        <w:t xml:space="preserve"> Б</w:t>
      </w:r>
      <w:r w:rsidRPr="0016534D">
        <w:rPr>
          <w:rFonts w:ascii="Times New Roman" w:hAnsi="Times New Roman" w:cs="Times New Roman"/>
          <w:sz w:val="28"/>
          <w:szCs w:val="28"/>
          <w:lang w:val="uk-UA"/>
        </w:rPr>
        <w:t>іологічна освіта повинна розвивати учнівські навички критичного мислення, спостереження та аналізу. Вона стимулює інтерес до природи, вивчення біорізноманіття та ролі людини в екосистемах</w:t>
      </w:r>
      <w:r w:rsidR="005F3C92" w:rsidRPr="005F3C92">
        <w:rPr>
          <w:rFonts w:ascii="Times New Roman" w:hAnsi="Times New Roman" w:cs="Times New Roman"/>
          <w:sz w:val="28"/>
          <w:szCs w:val="28"/>
        </w:rPr>
        <w:t xml:space="preserve"> [</w:t>
      </w:r>
      <w:r w:rsidR="005F3C92">
        <w:rPr>
          <w:rFonts w:ascii="Times New Roman" w:hAnsi="Times New Roman"/>
          <w:sz w:val="28"/>
          <w:szCs w:val="28"/>
          <w:lang w:val="uk-UA"/>
        </w:rPr>
        <w:t>Титов</w:t>
      </w:r>
      <w:r w:rsidR="005F3C92" w:rsidRPr="005F3C92">
        <w:rPr>
          <w:rFonts w:ascii="Times New Roman" w:hAnsi="Times New Roman"/>
          <w:sz w:val="28"/>
          <w:szCs w:val="28"/>
        </w:rPr>
        <w:t>, 2021</w:t>
      </w:r>
      <w:r w:rsidR="005F3C92" w:rsidRPr="005F3C92">
        <w:rPr>
          <w:rFonts w:ascii="Times New Roman" w:hAnsi="Times New Roman" w:cs="Times New Roman"/>
          <w:sz w:val="28"/>
          <w:szCs w:val="28"/>
        </w:rPr>
        <w:t>]</w:t>
      </w:r>
      <w:r w:rsidRPr="0016534D">
        <w:rPr>
          <w:rFonts w:ascii="Times New Roman" w:hAnsi="Times New Roman" w:cs="Times New Roman"/>
          <w:sz w:val="28"/>
          <w:szCs w:val="28"/>
          <w:lang w:val="uk-UA"/>
        </w:rPr>
        <w:t>. Крім того, біологічна освіта повинна виховувати у дітей відповідальність за довкілля та підготовлювати їх до розв'язання екологічних проблем.</w:t>
      </w:r>
      <w:r>
        <w:rPr>
          <w:rFonts w:ascii="Times New Roman" w:hAnsi="Times New Roman" w:cs="Times New Roman"/>
          <w:sz w:val="28"/>
          <w:szCs w:val="28"/>
          <w:lang w:val="uk-UA"/>
        </w:rPr>
        <w:t xml:space="preserve"> </w:t>
      </w:r>
      <w:r w:rsidRPr="0016534D">
        <w:rPr>
          <w:rFonts w:ascii="Times New Roman" w:hAnsi="Times New Roman" w:cs="Times New Roman"/>
          <w:sz w:val="28"/>
          <w:szCs w:val="28"/>
          <w:lang w:val="uk-UA"/>
        </w:rPr>
        <w:t xml:space="preserve">Однією з ключових </w:t>
      </w:r>
      <w:r>
        <w:rPr>
          <w:rFonts w:ascii="Times New Roman" w:hAnsi="Times New Roman" w:cs="Times New Roman"/>
          <w:sz w:val="28"/>
          <w:szCs w:val="28"/>
          <w:lang w:val="uk-UA"/>
        </w:rPr>
        <w:t>цілей при цьому</w:t>
      </w:r>
      <w:r w:rsidRPr="0016534D">
        <w:rPr>
          <w:rFonts w:ascii="Times New Roman" w:hAnsi="Times New Roman" w:cs="Times New Roman"/>
          <w:sz w:val="28"/>
          <w:szCs w:val="28"/>
          <w:lang w:val="uk-UA"/>
        </w:rPr>
        <w:t xml:space="preserve"> є також учнів до подальшого вивчення біології на вищому рівні, сприяючи розвитку їхньої наукової </w:t>
      </w:r>
      <w:r>
        <w:rPr>
          <w:rFonts w:ascii="Times New Roman" w:hAnsi="Times New Roman" w:cs="Times New Roman"/>
          <w:sz w:val="28"/>
          <w:szCs w:val="28"/>
          <w:lang w:val="uk-UA"/>
        </w:rPr>
        <w:t>зацікавленості</w:t>
      </w:r>
      <w:r w:rsidRPr="0016534D">
        <w:rPr>
          <w:rFonts w:ascii="Times New Roman" w:hAnsi="Times New Roman" w:cs="Times New Roman"/>
          <w:sz w:val="28"/>
          <w:szCs w:val="28"/>
          <w:lang w:val="uk-UA"/>
        </w:rPr>
        <w:t xml:space="preserve"> та мотивації в обранні професійних шляхів в галузі біології та пов'язаних із нею наук</w:t>
      </w:r>
      <w:r w:rsidR="005C247E" w:rsidRPr="005C247E">
        <w:rPr>
          <w:rFonts w:ascii="Times New Roman" w:hAnsi="Times New Roman" w:cs="Times New Roman"/>
          <w:sz w:val="28"/>
          <w:szCs w:val="28"/>
          <w:lang w:val="uk-UA"/>
        </w:rPr>
        <w:t xml:space="preserve"> [</w:t>
      </w:r>
      <w:r w:rsidR="005C247E" w:rsidRPr="005C247E">
        <w:rPr>
          <w:rFonts w:ascii="Times New Roman" w:hAnsi="Times New Roman" w:cs="Times New Roman"/>
          <w:color w:val="000000" w:themeColor="text1"/>
          <w:sz w:val="28"/>
          <w:szCs w:val="28"/>
          <w:lang w:val="uk-UA"/>
        </w:rPr>
        <w:t>Загальна</w:t>
      </w:r>
      <w:r w:rsidR="005C247E">
        <w:rPr>
          <w:rFonts w:ascii="Times New Roman" w:hAnsi="Times New Roman" w:cs="Times New Roman"/>
          <w:sz w:val="28"/>
          <w:szCs w:val="28"/>
          <w:lang w:val="uk-UA"/>
        </w:rPr>
        <w:t>..., 20</w:t>
      </w:r>
      <w:r w:rsidR="005C247E" w:rsidRPr="005C247E">
        <w:rPr>
          <w:rFonts w:ascii="Times New Roman" w:hAnsi="Times New Roman" w:cs="Times New Roman"/>
          <w:sz w:val="28"/>
          <w:szCs w:val="28"/>
          <w:lang w:val="uk-UA"/>
        </w:rPr>
        <w:t xml:space="preserve">06; </w:t>
      </w:r>
      <w:r w:rsidR="005C247E" w:rsidRPr="005C247E">
        <w:rPr>
          <w:rFonts w:ascii="Times New Roman" w:hAnsi="Times New Roman" w:cs="Times New Roman"/>
          <w:color w:val="000000" w:themeColor="text1"/>
          <w:sz w:val="28"/>
          <w:szCs w:val="28"/>
          <w:lang w:val="uk-UA"/>
        </w:rPr>
        <w:t>Грицай, 2016</w:t>
      </w:r>
      <w:r w:rsidR="005C247E" w:rsidRPr="005C247E">
        <w:rPr>
          <w:rFonts w:ascii="Times New Roman" w:hAnsi="Times New Roman" w:cs="Times New Roman"/>
          <w:sz w:val="28"/>
          <w:szCs w:val="28"/>
          <w:lang w:val="uk-UA"/>
        </w:rPr>
        <w:t>]</w:t>
      </w:r>
      <w:r w:rsidRPr="0016534D">
        <w:rPr>
          <w:rFonts w:ascii="Times New Roman" w:hAnsi="Times New Roman" w:cs="Times New Roman"/>
          <w:sz w:val="28"/>
          <w:szCs w:val="28"/>
          <w:lang w:val="uk-UA"/>
        </w:rPr>
        <w:t>.</w:t>
      </w:r>
    </w:p>
    <w:p w14:paraId="613A0AB4"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CE2130">
        <w:rPr>
          <w:rFonts w:ascii="Times New Roman" w:hAnsi="Times New Roman" w:cs="Times New Roman"/>
          <w:sz w:val="28"/>
          <w:szCs w:val="28"/>
          <w:lang w:val="uk-UA"/>
        </w:rPr>
        <w:t xml:space="preserve">Вивчення біології рослин та </w:t>
      </w:r>
      <w:r>
        <w:rPr>
          <w:rFonts w:ascii="Times New Roman" w:hAnsi="Times New Roman" w:cs="Times New Roman"/>
          <w:sz w:val="28"/>
          <w:szCs w:val="28"/>
          <w:lang w:val="uk-UA"/>
        </w:rPr>
        <w:t>тварин</w:t>
      </w:r>
      <w:r w:rsidRPr="00CE2130">
        <w:rPr>
          <w:rFonts w:ascii="Times New Roman" w:hAnsi="Times New Roman" w:cs="Times New Roman"/>
          <w:sz w:val="28"/>
          <w:szCs w:val="28"/>
          <w:lang w:val="uk-UA"/>
        </w:rPr>
        <w:t xml:space="preserve"> у школі відіграє важливу роль в освітньому процесі, розвитку учнів та формуванні їхнього світогляду. Вивчення рослин допомагає учням розуміти життя рослин, їхню будову, функції та роль у природному середовищі. Воно розвиває в учнів навички спостереження та наукового аналізу, а також виховує повагу до природи та відповідальність за її збереження. Вивчення біології </w:t>
      </w:r>
      <w:r>
        <w:rPr>
          <w:rFonts w:ascii="Times New Roman" w:hAnsi="Times New Roman" w:cs="Times New Roman"/>
          <w:sz w:val="28"/>
          <w:szCs w:val="28"/>
          <w:lang w:val="uk-UA"/>
        </w:rPr>
        <w:t>тварин</w:t>
      </w:r>
      <w:r w:rsidRPr="00CE2130">
        <w:rPr>
          <w:rFonts w:ascii="Times New Roman" w:hAnsi="Times New Roman" w:cs="Times New Roman"/>
          <w:sz w:val="28"/>
          <w:szCs w:val="28"/>
          <w:lang w:val="uk-UA"/>
        </w:rPr>
        <w:t xml:space="preserve"> розкриває перед учнями багато аспектів функціонування живих організмів та їхню взаємодію в природі. Це розширює їхнє розуміння життя на Землі та важливості збереження різноманітності видів</w:t>
      </w:r>
      <w:r w:rsidR="005C247E" w:rsidRPr="005C247E">
        <w:rPr>
          <w:rFonts w:ascii="Times New Roman" w:hAnsi="Times New Roman" w:cs="Times New Roman"/>
          <w:sz w:val="28"/>
          <w:szCs w:val="28"/>
          <w:lang w:val="uk-UA"/>
        </w:rPr>
        <w:t xml:space="preserve"> [</w:t>
      </w:r>
      <w:r w:rsidR="005C247E" w:rsidRPr="005C247E">
        <w:rPr>
          <w:rFonts w:ascii="Times New Roman" w:hAnsi="Times New Roman" w:cs="Times New Roman"/>
          <w:color w:val="000000" w:themeColor="text1"/>
          <w:sz w:val="28"/>
          <w:szCs w:val="28"/>
          <w:shd w:val="clear" w:color="auto" w:fill="FFFFFF"/>
          <w:lang w:val="uk-UA"/>
        </w:rPr>
        <w:t>Леонтьєв, 2018]</w:t>
      </w:r>
      <w:r w:rsidRPr="00CE2130">
        <w:rPr>
          <w:rFonts w:ascii="Times New Roman" w:hAnsi="Times New Roman" w:cs="Times New Roman"/>
          <w:sz w:val="28"/>
          <w:szCs w:val="28"/>
          <w:lang w:val="uk-UA"/>
        </w:rPr>
        <w:t>. Вивчення біології животних також сприяє розвитку навичок спостереження та наукового методу, а також підготовці до майбутніх наукових чи медичних кар'єр. В цілому, біологічна освіта є важливим елементом формування наукової грамотності, розвитку критичного мислення та підготовці молодого покоління до розв'язання складних екологічних та наукових викликів у майбутньому.</w:t>
      </w:r>
    </w:p>
    <w:p w14:paraId="0AB98DF6" w14:textId="77777777" w:rsidR="00DF358E" w:rsidRPr="00EB4CB6" w:rsidRDefault="00DF358E" w:rsidP="00DF358E">
      <w:pPr>
        <w:pStyle w:val="a3"/>
        <w:spacing w:line="360" w:lineRule="auto"/>
        <w:ind w:firstLine="709"/>
        <w:jc w:val="both"/>
        <w:rPr>
          <w:rFonts w:ascii="Times New Roman" w:hAnsi="Times New Roman" w:cs="Times New Roman"/>
          <w:sz w:val="28"/>
          <w:szCs w:val="28"/>
          <w:lang w:val="uk-UA"/>
        </w:rPr>
      </w:pPr>
      <w:r w:rsidRPr="00EB4CB6">
        <w:rPr>
          <w:rFonts w:ascii="Times New Roman" w:hAnsi="Times New Roman" w:cs="Times New Roman"/>
          <w:sz w:val="28"/>
          <w:szCs w:val="28"/>
          <w:lang w:val="uk-UA"/>
        </w:rPr>
        <w:t>Сучасна освіта стикається із рядом значущих викликів та проблем. По-перше, це швидкозмінний характер інформації та технологічних інновацій, що робить традиційні методи навчання менш актуальними. По-друге, різноманіття потреб та стилів навчання учнів, що вимагає більш індивідуалізованого та адаптивного підходу. Також існує проблема низької мотивації учнів, пов'язана із недостатньою актуальністю та цінністю предметів у шкільній програмі</w:t>
      </w:r>
      <w:r w:rsidR="005C247E" w:rsidRPr="005C247E">
        <w:rPr>
          <w:rFonts w:ascii="Times New Roman" w:hAnsi="Times New Roman" w:cs="Times New Roman"/>
          <w:sz w:val="28"/>
          <w:szCs w:val="28"/>
          <w:lang w:val="uk-UA"/>
        </w:rPr>
        <w:t xml:space="preserve"> [</w:t>
      </w:r>
      <w:r w:rsidR="005C247E" w:rsidRPr="00713426">
        <w:rPr>
          <w:rFonts w:ascii="Times New Roman" w:hAnsi="Times New Roman" w:cs="Times New Roman"/>
          <w:color w:val="000000" w:themeColor="text1"/>
          <w:sz w:val="28"/>
          <w:szCs w:val="28"/>
          <w:lang w:val="uk-UA"/>
        </w:rPr>
        <w:t>Грень</w:t>
      </w:r>
      <w:r w:rsidR="005C247E">
        <w:rPr>
          <w:rFonts w:ascii="Times New Roman" w:hAnsi="Times New Roman" w:cs="Times New Roman"/>
          <w:color w:val="000000" w:themeColor="text1"/>
          <w:sz w:val="28"/>
          <w:szCs w:val="28"/>
          <w:lang w:val="uk-UA"/>
        </w:rPr>
        <w:t>, 2021]</w:t>
      </w:r>
      <w:r w:rsidRPr="00EB4CB6">
        <w:rPr>
          <w:rFonts w:ascii="Times New Roman" w:hAnsi="Times New Roman" w:cs="Times New Roman"/>
          <w:sz w:val="28"/>
          <w:szCs w:val="28"/>
          <w:lang w:val="uk-UA"/>
        </w:rPr>
        <w:t>.</w:t>
      </w:r>
    </w:p>
    <w:p w14:paraId="0B87BF6E"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Пропонується декілька</w:t>
      </w:r>
      <w:r w:rsidRPr="00EB4CB6">
        <w:rPr>
          <w:rFonts w:ascii="Times New Roman" w:hAnsi="Times New Roman" w:cs="Times New Roman"/>
          <w:sz w:val="28"/>
          <w:szCs w:val="28"/>
          <w:lang w:val="uk-UA"/>
        </w:rPr>
        <w:t xml:space="preserve"> можливих шляхів та стратегій вирішення цих проблем, важливим є впровадження інноваційних методів навчання, таких як використання інформаційних технологій та активне залучення </w:t>
      </w:r>
      <w:r>
        <w:rPr>
          <w:rFonts w:ascii="Times New Roman" w:hAnsi="Times New Roman" w:cs="Times New Roman"/>
          <w:sz w:val="28"/>
          <w:szCs w:val="28"/>
          <w:lang w:val="uk-UA"/>
        </w:rPr>
        <w:t>здобувачів освіти</w:t>
      </w:r>
      <w:r w:rsidRPr="00EB4CB6">
        <w:rPr>
          <w:rFonts w:ascii="Times New Roman" w:hAnsi="Times New Roman" w:cs="Times New Roman"/>
          <w:sz w:val="28"/>
          <w:szCs w:val="28"/>
          <w:lang w:val="uk-UA"/>
        </w:rPr>
        <w:t xml:space="preserve"> до навчання. Необхідно також розвивати індивідуалізовані та диференційовані підходи до навчання, що дозволить враховувати різноманітність потреб учнів. Сприяти мотивації можна, зокрема, шляхом надання </w:t>
      </w:r>
      <w:r>
        <w:rPr>
          <w:rFonts w:ascii="Times New Roman" w:hAnsi="Times New Roman" w:cs="Times New Roman"/>
          <w:sz w:val="28"/>
          <w:szCs w:val="28"/>
          <w:lang w:val="uk-UA"/>
        </w:rPr>
        <w:t>здобувачам освіти</w:t>
      </w:r>
      <w:r w:rsidRPr="00EB4CB6">
        <w:rPr>
          <w:rFonts w:ascii="Times New Roman" w:hAnsi="Times New Roman" w:cs="Times New Roman"/>
          <w:sz w:val="28"/>
          <w:szCs w:val="28"/>
          <w:lang w:val="uk-UA"/>
        </w:rPr>
        <w:t xml:space="preserve"> більше можливостей </w:t>
      </w:r>
      <w:r>
        <w:rPr>
          <w:rFonts w:ascii="Times New Roman" w:hAnsi="Times New Roman" w:cs="Times New Roman"/>
          <w:sz w:val="28"/>
          <w:szCs w:val="28"/>
          <w:lang w:val="uk-UA"/>
        </w:rPr>
        <w:t>активно використовувати набуті знання на практиці. Такий</w:t>
      </w:r>
      <w:r w:rsidRPr="00EB4CB6">
        <w:rPr>
          <w:rFonts w:ascii="Times New Roman" w:hAnsi="Times New Roman" w:cs="Times New Roman"/>
          <w:sz w:val="28"/>
          <w:szCs w:val="28"/>
          <w:lang w:val="uk-UA"/>
        </w:rPr>
        <w:t xml:space="preserve"> підхід в педагогіці є актуальним і корисним, оскільки він сприяє активній участі учнів у навчальному процесі. Цей підхід розвиває навички самостійності, критичного мислення, творчості та співпраці. Він допомагає зробити навчання більш практичним та зацікавлюючим, оскільки учні можуть застосовувати свої знання в реальних ситуаціях</w:t>
      </w:r>
      <w:r w:rsidR="005C247E">
        <w:rPr>
          <w:rFonts w:ascii="Times New Roman" w:hAnsi="Times New Roman" w:cs="Times New Roman"/>
          <w:sz w:val="28"/>
          <w:szCs w:val="28"/>
          <w:lang w:val="uk-UA"/>
        </w:rPr>
        <w:t xml:space="preserve"> </w:t>
      </w:r>
      <w:r w:rsidR="005C247E" w:rsidRPr="005C247E">
        <w:rPr>
          <w:rFonts w:ascii="Times New Roman" w:hAnsi="Times New Roman" w:cs="Times New Roman"/>
          <w:sz w:val="28"/>
          <w:szCs w:val="28"/>
        </w:rPr>
        <w:t>[</w:t>
      </w:r>
      <w:r w:rsidR="008E063D" w:rsidRPr="008E063D">
        <w:rPr>
          <w:rFonts w:ascii="Times New Roman" w:hAnsi="Times New Roman" w:cs="Times New Roman"/>
          <w:sz w:val="28"/>
          <w:szCs w:val="28"/>
        </w:rPr>
        <w:t>Романуха, 2019</w:t>
      </w:r>
      <w:r w:rsidR="005C247E" w:rsidRPr="005C247E">
        <w:rPr>
          <w:rFonts w:ascii="Times New Roman" w:hAnsi="Times New Roman" w:cs="Times New Roman"/>
          <w:sz w:val="28"/>
          <w:szCs w:val="28"/>
        </w:rPr>
        <w:t>]</w:t>
      </w:r>
      <w:r w:rsidRPr="00EB4CB6">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Pr="00EB4CB6">
        <w:rPr>
          <w:rFonts w:ascii="Times New Roman" w:hAnsi="Times New Roman" w:cs="Times New Roman"/>
          <w:sz w:val="28"/>
          <w:szCs w:val="28"/>
          <w:lang w:val="uk-UA"/>
        </w:rPr>
        <w:t xml:space="preserve"> сприяє підвищенню мотивації учнів та розвитку їхніх навичок, необхідних для успішного впорядкування змінного світу сьогодні.</w:t>
      </w:r>
      <w:r>
        <w:rPr>
          <w:rFonts w:ascii="Times New Roman" w:hAnsi="Times New Roman" w:cs="Times New Roman"/>
          <w:sz w:val="28"/>
          <w:szCs w:val="28"/>
          <w:lang w:val="uk-UA"/>
        </w:rPr>
        <w:t xml:space="preserve"> </w:t>
      </w:r>
    </w:p>
    <w:p w14:paraId="71C7A71D"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на вирішення проблем сучасної освіти спрямована реформа освіти України. </w:t>
      </w:r>
      <w:r w:rsidRPr="00F8686C">
        <w:rPr>
          <w:rFonts w:ascii="Times New Roman" w:hAnsi="Times New Roman" w:cs="Times New Roman"/>
          <w:sz w:val="28"/>
          <w:szCs w:val="28"/>
          <w:lang w:val="uk-UA"/>
        </w:rPr>
        <w:t>Нова українська школа є реформ</w:t>
      </w:r>
      <w:r>
        <w:rPr>
          <w:rFonts w:ascii="Times New Roman" w:hAnsi="Times New Roman" w:cs="Times New Roman"/>
          <w:sz w:val="28"/>
          <w:szCs w:val="28"/>
          <w:lang w:val="uk-UA"/>
        </w:rPr>
        <w:t>ою</w:t>
      </w:r>
      <w:r w:rsidRPr="00F8686C">
        <w:rPr>
          <w:rFonts w:ascii="Times New Roman" w:hAnsi="Times New Roman" w:cs="Times New Roman"/>
          <w:sz w:val="28"/>
          <w:szCs w:val="28"/>
          <w:lang w:val="uk-UA"/>
        </w:rPr>
        <w:t xml:space="preserve"> освіти в Україні, спрямованою на створення сучасного, гнучкого та інноваційного навчального середовища для учнів. Її основні засади включають індивідуалізацію та диференціацію навчання, зменшення навчального навантаження на учнів, акцент на розвиток критичного мислення та навичок, а також підвищення якості освіти</w:t>
      </w:r>
      <w:r w:rsidR="008E063D">
        <w:rPr>
          <w:rFonts w:ascii="Times New Roman" w:hAnsi="Times New Roman" w:cs="Times New Roman"/>
          <w:sz w:val="28"/>
          <w:szCs w:val="28"/>
          <w:lang w:val="uk-UA"/>
        </w:rPr>
        <w:t xml:space="preserve"> </w:t>
      </w:r>
      <w:r w:rsidR="008E063D" w:rsidRPr="008E063D">
        <w:rPr>
          <w:rFonts w:ascii="Times New Roman" w:hAnsi="Times New Roman" w:cs="Times New Roman"/>
          <w:sz w:val="28"/>
          <w:szCs w:val="28"/>
          <w:lang w:val="uk-UA"/>
        </w:rPr>
        <w:t>[</w:t>
      </w:r>
      <w:r w:rsidR="008E063D" w:rsidRPr="008E063D">
        <w:rPr>
          <w:rFonts w:ascii="Times New Roman" w:hAnsi="Times New Roman" w:cs="Times New Roman"/>
          <w:color w:val="000000" w:themeColor="text1"/>
          <w:sz w:val="28"/>
          <w:szCs w:val="28"/>
          <w:shd w:val="clear" w:color="auto" w:fill="FFFFFF"/>
          <w:lang w:val="uk-UA"/>
        </w:rPr>
        <w:t>Нова, 2019</w:t>
      </w:r>
      <w:r w:rsidR="008E063D" w:rsidRPr="008E063D">
        <w:rPr>
          <w:rFonts w:ascii="Times New Roman" w:hAnsi="Times New Roman" w:cs="Times New Roman"/>
          <w:sz w:val="28"/>
          <w:szCs w:val="28"/>
          <w:lang w:val="uk-UA"/>
        </w:rPr>
        <w:t>]</w:t>
      </w:r>
      <w:r w:rsidRPr="00F8686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36300AB" w14:textId="77777777" w:rsidR="00DF358E" w:rsidRPr="00F8686C" w:rsidRDefault="00DF358E" w:rsidP="00DF358E">
      <w:pPr>
        <w:pStyle w:val="a3"/>
        <w:spacing w:line="360" w:lineRule="auto"/>
        <w:ind w:firstLine="709"/>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Нова Українська школа - це концепція реформи освіти в Україні, яка була запроваджена в 2018 році з метою модернізації навчально-виховного процесу в українських школах. Ця реформа передбачає впровадження нових методик, підходів та змін у змісті освіти для підготовки учнів до викликів сучасного світу.</w:t>
      </w:r>
    </w:p>
    <w:p w14:paraId="581D60A2" w14:textId="77777777" w:rsidR="00DF358E" w:rsidRPr="00F8686C" w:rsidRDefault="00DF358E" w:rsidP="00DF358E">
      <w:pPr>
        <w:pStyle w:val="a3"/>
        <w:spacing w:line="360" w:lineRule="auto"/>
        <w:ind w:firstLine="709"/>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Основні аспекти Нової Української школи включають:</w:t>
      </w:r>
    </w:p>
    <w:p w14:paraId="7A110FBF" w14:textId="77777777" w:rsidR="00DF358E" w:rsidRPr="00F8686C" w:rsidRDefault="00DF358E" w:rsidP="00DF358E">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Індивідуалізація навчання: Звернення уваги на індивідуальні потреби кожного учня та врахування їх у навчальному процесі.</w:t>
      </w:r>
    </w:p>
    <w:p w14:paraId="7B961DFA" w14:textId="77777777" w:rsidR="00DF358E" w:rsidRPr="00F8686C" w:rsidRDefault="00DF358E" w:rsidP="00DF358E">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lastRenderedPageBreak/>
        <w:t>Диференціація навчання: Підходи до викладання, які враховують відмінності в здібностях, інтересах та рівні навчання учнів.</w:t>
      </w:r>
    </w:p>
    <w:p w14:paraId="4908E8F2" w14:textId="77777777" w:rsidR="00DF358E" w:rsidRPr="00F8686C" w:rsidRDefault="00DF358E" w:rsidP="00DF358E">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Активне навчання: Застосування інтерактивних методів та відкритих уроків для стимулювання активності та ініціативи учнів.</w:t>
      </w:r>
    </w:p>
    <w:p w14:paraId="75DD5FC2" w14:textId="77777777" w:rsidR="00DF358E" w:rsidRPr="00F8686C" w:rsidRDefault="00DF358E" w:rsidP="00DF358E">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Розвиток критичного мислення: Фокус на розвитку аналітичних здібностей, критичного мислення та навичок самостійного вирішення проблем.</w:t>
      </w:r>
    </w:p>
    <w:p w14:paraId="48AF7922" w14:textId="77777777" w:rsidR="00DF358E" w:rsidRPr="00F8686C" w:rsidRDefault="00DF358E" w:rsidP="00DF358E">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Сучасний зміст освіти: Акцент на вивченні актуальних тем, впровадження новітніх технологій та цифрових ресурсів у навчальний процес.</w:t>
      </w:r>
    </w:p>
    <w:p w14:paraId="0EC6D729" w14:textId="77777777" w:rsidR="00DF358E" w:rsidRPr="00F8686C" w:rsidRDefault="00DF358E" w:rsidP="00DB47F0">
      <w:pPr>
        <w:pStyle w:val="a3"/>
        <w:numPr>
          <w:ilvl w:val="0"/>
          <w:numId w:val="6"/>
        </w:numPr>
        <w:spacing w:line="360" w:lineRule="auto"/>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Проектна діяльність: Використання проектів та практичних завдань для розвитку творчості та практичних навичок учнів</w:t>
      </w:r>
      <w:r w:rsidR="003B1503">
        <w:rPr>
          <w:rFonts w:ascii="Times New Roman" w:hAnsi="Times New Roman" w:cs="Times New Roman"/>
          <w:sz w:val="28"/>
          <w:szCs w:val="28"/>
          <w:lang w:val="uk-UA"/>
        </w:rPr>
        <w:t xml:space="preserve"> </w:t>
      </w:r>
      <w:r w:rsidR="003B1503" w:rsidRPr="003B1503">
        <w:rPr>
          <w:rFonts w:ascii="Times New Roman" w:hAnsi="Times New Roman" w:cs="Times New Roman"/>
          <w:sz w:val="28"/>
          <w:szCs w:val="28"/>
        </w:rPr>
        <w:t>[Гриневич</w:t>
      </w:r>
      <w:r w:rsidR="003B1503">
        <w:rPr>
          <w:rFonts w:ascii="Times New Roman" w:hAnsi="Times New Roman" w:cs="Times New Roman"/>
          <w:sz w:val="28"/>
          <w:szCs w:val="28"/>
        </w:rPr>
        <w:t xml:space="preserve">, 2022; </w:t>
      </w:r>
      <w:r w:rsidR="00DB47F0" w:rsidRPr="00DB47F0">
        <w:rPr>
          <w:rFonts w:ascii="Times New Roman" w:hAnsi="Times New Roman" w:cs="Times New Roman"/>
          <w:sz w:val="28"/>
          <w:szCs w:val="28"/>
        </w:rPr>
        <w:t>Вікторенко</w:t>
      </w:r>
      <w:r w:rsidR="00DB47F0">
        <w:rPr>
          <w:rFonts w:ascii="Times New Roman" w:hAnsi="Times New Roman" w:cs="Times New Roman"/>
          <w:sz w:val="28"/>
          <w:szCs w:val="28"/>
        </w:rPr>
        <w:t>, 2022</w:t>
      </w:r>
      <w:r w:rsidR="003B1503" w:rsidRPr="003B1503">
        <w:rPr>
          <w:rFonts w:ascii="Times New Roman" w:hAnsi="Times New Roman" w:cs="Times New Roman"/>
          <w:sz w:val="28"/>
          <w:szCs w:val="28"/>
        </w:rPr>
        <w:t>]</w:t>
      </w:r>
      <w:r w:rsidRPr="00F8686C">
        <w:rPr>
          <w:rFonts w:ascii="Times New Roman" w:hAnsi="Times New Roman" w:cs="Times New Roman"/>
          <w:sz w:val="28"/>
          <w:szCs w:val="28"/>
          <w:lang w:val="uk-UA"/>
        </w:rPr>
        <w:t>.</w:t>
      </w:r>
    </w:p>
    <w:p w14:paraId="7D38F025"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Метою Нової Української школи є підготовка молодого покоління до активної участі в глобальному суспільстві, розвитку громадянських якостей та навичок, необхідних для успішної кар'єри у майбутньому. Ця реформа спрямована на створення умов для якісної, сучасної та гнучкої освіти для всіх учнів України</w:t>
      </w:r>
      <w:r w:rsidR="00DB47F0">
        <w:rPr>
          <w:rFonts w:ascii="Times New Roman" w:hAnsi="Times New Roman" w:cs="Times New Roman"/>
          <w:sz w:val="28"/>
          <w:szCs w:val="28"/>
          <w:lang w:val="uk-UA"/>
        </w:rPr>
        <w:t xml:space="preserve"> </w:t>
      </w:r>
      <w:r w:rsidR="00DB47F0" w:rsidRPr="00DB47F0">
        <w:rPr>
          <w:rFonts w:ascii="Times New Roman" w:hAnsi="Times New Roman" w:cs="Times New Roman"/>
          <w:sz w:val="28"/>
          <w:szCs w:val="28"/>
        </w:rPr>
        <w:t>[</w:t>
      </w:r>
      <w:r w:rsidR="00DB47F0" w:rsidRPr="007F1DCC">
        <w:rPr>
          <w:rFonts w:ascii="Times New Roman" w:hAnsi="Times New Roman" w:cs="Times New Roman"/>
          <w:sz w:val="28"/>
          <w:szCs w:val="28"/>
          <w:lang w:val="en-US"/>
        </w:rPr>
        <w:t>Kuzmenko</w:t>
      </w:r>
      <w:r w:rsidR="00DB47F0" w:rsidRPr="00DB47F0">
        <w:rPr>
          <w:rFonts w:ascii="Times New Roman" w:hAnsi="Times New Roman" w:cs="Times New Roman"/>
          <w:sz w:val="28"/>
          <w:szCs w:val="28"/>
        </w:rPr>
        <w:t>, 2016</w:t>
      </w:r>
      <w:r w:rsidR="009E1C4C">
        <w:rPr>
          <w:rFonts w:ascii="Times New Roman" w:hAnsi="Times New Roman" w:cs="Times New Roman"/>
          <w:sz w:val="28"/>
          <w:szCs w:val="28"/>
          <w:lang w:val="uk-UA"/>
        </w:rPr>
        <w:t xml:space="preserve">; </w:t>
      </w:r>
      <w:r w:rsidR="009E1C4C" w:rsidRPr="00EF5FAD">
        <w:rPr>
          <w:rFonts w:ascii="Times New Roman" w:hAnsi="Times New Roman" w:cs="Times New Roman"/>
          <w:color w:val="000000" w:themeColor="text1"/>
          <w:sz w:val="28"/>
          <w:szCs w:val="28"/>
          <w:shd w:val="clear" w:color="auto" w:fill="FFFFFF"/>
          <w:lang w:val="uk-UA"/>
        </w:rPr>
        <w:t>Бистрова</w:t>
      </w:r>
      <w:r w:rsidR="009E1C4C">
        <w:rPr>
          <w:rFonts w:ascii="Times New Roman" w:hAnsi="Times New Roman" w:cs="Times New Roman"/>
          <w:color w:val="000000" w:themeColor="text1"/>
          <w:sz w:val="28"/>
          <w:szCs w:val="28"/>
          <w:shd w:val="clear" w:color="auto" w:fill="FFFFFF"/>
          <w:lang w:val="uk-UA"/>
        </w:rPr>
        <w:t>, 2015</w:t>
      </w:r>
      <w:r w:rsidR="00DB47F0" w:rsidRPr="00DB47F0">
        <w:rPr>
          <w:rFonts w:ascii="Times New Roman" w:hAnsi="Times New Roman" w:cs="Times New Roman"/>
          <w:sz w:val="28"/>
          <w:szCs w:val="28"/>
        </w:rPr>
        <w:t>]</w:t>
      </w:r>
      <w:r w:rsidRPr="00F8686C">
        <w:rPr>
          <w:rFonts w:ascii="Times New Roman" w:hAnsi="Times New Roman" w:cs="Times New Roman"/>
          <w:sz w:val="28"/>
          <w:szCs w:val="28"/>
          <w:lang w:val="uk-UA"/>
        </w:rPr>
        <w:t>.</w:t>
      </w:r>
    </w:p>
    <w:p w14:paraId="0C61BAC0"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F8686C">
        <w:rPr>
          <w:rFonts w:ascii="Times New Roman" w:hAnsi="Times New Roman" w:cs="Times New Roman"/>
          <w:sz w:val="28"/>
          <w:szCs w:val="28"/>
          <w:lang w:val="uk-UA"/>
        </w:rPr>
        <w:t xml:space="preserve">Однією з ключових цілей цієї реформи є запровадження "Діяльнісного підходу" в навчанні. Цей підхід стимулює учнів до активної участі в навчальному процесі, сприяє їхньому самостійному вивченню та розвитку критичного мислення. Учні навчаються розв'язувати реальні завдання, використовуючи свої знання та навички, і активно залучаються до </w:t>
      </w:r>
      <w:r>
        <w:rPr>
          <w:rFonts w:ascii="Times New Roman" w:hAnsi="Times New Roman" w:cs="Times New Roman"/>
          <w:sz w:val="28"/>
          <w:szCs w:val="28"/>
          <w:lang w:val="uk-UA"/>
        </w:rPr>
        <w:t xml:space="preserve">проектної роботи та досліджень. </w:t>
      </w:r>
      <w:r w:rsidRPr="00F8686C">
        <w:rPr>
          <w:rFonts w:ascii="Times New Roman" w:hAnsi="Times New Roman" w:cs="Times New Roman"/>
          <w:sz w:val="28"/>
          <w:szCs w:val="28"/>
          <w:lang w:val="uk-UA"/>
        </w:rPr>
        <w:t>Нова українська школа ставить перед собою завдання підготувати учнів до життя в сучасному суспільстві, де критичне мислення, творчість та вміння вчитися стають дорогоцінними навичками</w:t>
      </w:r>
      <w:r w:rsidR="009E1C4C" w:rsidRPr="009E1C4C">
        <w:rPr>
          <w:rFonts w:ascii="Times New Roman" w:hAnsi="Times New Roman" w:cs="Times New Roman"/>
          <w:sz w:val="28"/>
          <w:szCs w:val="28"/>
        </w:rPr>
        <w:t xml:space="preserve"> [</w:t>
      </w:r>
      <w:r w:rsidR="009E1C4C" w:rsidRPr="00EF5FAD">
        <w:rPr>
          <w:rFonts w:ascii="Times New Roman" w:hAnsi="Times New Roman" w:cs="Times New Roman"/>
          <w:color w:val="000000" w:themeColor="text1"/>
          <w:sz w:val="28"/>
          <w:szCs w:val="28"/>
          <w:shd w:val="clear" w:color="auto" w:fill="FFFFFF"/>
        </w:rPr>
        <w:t>Бєдна</w:t>
      </w:r>
      <w:r w:rsidR="009E1C4C" w:rsidRPr="009E1C4C">
        <w:rPr>
          <w:rFonts w:ascii="Times New Roman" w:hAnsi="Times New Roman" w:cs="Times New Roman"/>
          <w:color w:val="000000" w:themeColor="text1"/>
          <w:sz w:val="28"/>
          <w:szCs w:val="28"/>
          <w:shd w:val="clear" w:color="auto" w:fill="FFFFFF"/>
        </w:rPr>
        <w:t>, 2023</w:t>
      </w:r>
      <w:r w:rsidR="009E1C4C" w:rsidRPr="009E1C4C">
        <w:rPr>
          <w:rFonts w:ascii="Times New Roman" w:hAnsi="Times New Roman" w:cs="Times New Roman"/>
          <w:sz w:val="28"/>
          <w:szCs w:val="28"/>
        </w:rPr>
        <w:t>]</w:t>
      </w:r>
      <w:r w:rsidRPr="00F8686C">
        <w:rPr>
          <w:rFonts w:ascii="Times New Roman" w:hAnsi="Times New Roman" w:cs="Times New Roman"/>
          <w:sz w:val="28"/>
          <w:szCs w:val="28"/>
          <w:lang w:val="uk-UA"/>
        </w:rPr>
        <w:t>. Ця реформа сприяє впровадженню діяльнісного підходу, де навчання стає більш практичним і спрямованим на розвиток учнівських здібностей та компетентностей.</w:t>
      </w:r>
    </w:p>
    <w:p w14:paraId="1C45FC3E"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r w:rsidRPr="00D74A57">
        <w:rPr>
          <w:rFonts w:ascii="Times New Roman" w:hAnsi="Times New Roman" w:cs="Times New Roman"/>
          <w:sz w:val="28"/>
          <w:szCs w:val="28"/>
          <w:lang w:val="uk-UA"/>
        </w:rPr>
        <w:lastRenderedPageBreak/>
        <w:t>Діяльнісний підхід в сучасній системі освіти має величезне значення та розглядається як один із найбільш актуальних та продуктивних методів навчання. Цей підхід ґрунтується на ідеї, що навчання повинно бути не лише передачею знань, але й формуванням активних та самостійних учнів, здатних застосовувати набуті знання в реальному житті</w:t>
      </w:r>
      <w:r w:rsidR="009E1C4C" w:rsidRPr="009E1C4C">
        <w:rPr>
          <w:rFonts w:ascii="Times New Roman" w:hAnsi="Times New Roman" w:cs="Times New Roman"/>
          <w:sz w:val="28"/>
          <w:szCs w:val="28"/>
        </w:rPr>
        <w:t xml:space="preserve"> [</w:t>
      </w:r>
      <w:r w:rsidR="009E1C4C" w:rsidRPr="00EF5FAD">
        <w:rPr>
          <w:rFonts w:ascii="Times New Roman" w:hAnsi="Times New Roman" w:cs="Times New Roman"/>
          <w:color w:val="000000" w:themeColor="text1"/>
          <w:sz w:val="28"/>
          <w:szCs w:val="28"/>
          <w:shd w:val="clear" w:color="auto" w:fill="FFFFFF"/>
        </w:rPr>
        <w:t>Кабан</w:t>
      </w:r>
      <w:r w:rsidR="009E1C4C" w:rsidRPr="009E1C4C">
        <w:rPr>
          <w:rFonts w:ascii="Times New Roman" w:hAnsi="Times New Roman" w:cs="Times New Roman"/>
          <w:color w:val="000000" w:themeColor="text1"/>
          <w:sz w:val="28"/>
          <w:szCs w:val="28"/>
          <w:shd w:val="clear" w:color="auto" w:fill="FFFFFF"/>
        </w:rPr>
        <w:t>, 2017</w:t>
      </w:r>
      <w:r w:rsidR="009E1C4C" w:rsidRPr="009E1C4C">
        <w:rPr>
          <w:rFonts w:ascii="Times New Roman" w:hAnsi="Times New Roman" w:cs="Times New Roman"/>
          <w:sz w:val="28"/>
          <w:szCs w:val="28"/>
        </w:rPr>
        <w:t>]</w:t>
      </w:r>
      <w:r w:rsidRPr="00D74A57">
        <w:rPr>
          <w:rFonts w:ascii="Times New Roman" w:hAnsi="Times New Roman" w:cs="Times New Roman"/>
          <w:sz w:val="28"/>
          <w:szCs w:val="28"/>
          <w:lang w:val="uk-UA"/>
        </w:rPr>
        <w:t>.</w:t>
      </w:r>
    </w:p>
    <w:p w14:paraId="43EA9B9B"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r w:rsidRPr="00D74A57">
        <w:rPr>
          <w:rFonts w:ascii="Times New Roman" w:hAnsi="Times New Roman" w:cs="Times New Roman"/>
          <w:sz w:val="28"/>
          <w:szCs w:val="28"/>
          <w:lang w:val="uk-UA"/>
        </w:rPr>
        <w:t>Діяльнісний підхід наголошує на практичних вправах, проектній роботі, дослідженнях та ігрових ситуаціях, де учні вчаться, вирішуючи конкретні завдання та проблеми. Це сприяє розвитку критичного мислення, комунікативних навичок та творчості, а також формує навички співпраці та самоорганізації</w:t>
      </w:r>
      <w:r w:rsidR="004D1060" w:rsidRPr="004D1060">
        <w:rPr>
          <w:rFonts w:ascii="Times New Roman" w:hAnsi="Times New Roman" w:cs="Times New Roman"/>
          <w:sz w:val="28"/>
          <w:szCs w:val="28"/>
        </w:rPr>
        <w:t xml:space="preserve"> [Шелюк, 2013]</w:t>
      </w:r>
      <w:r w:rsidRPr="00D74A57">
        <w:rPr>
          <w:rFonts w:ascii="Times New Roman" w:hAnsi="Times New Roman" w:cs="Times New Roman"/>
          <w:sz w:val="28"/>
          <w:szCs w:val="28"/>
          <w:lang w:val="uk-UA"/>
        </w:rPr>
        <w:t>.</w:t>
      </w:r>
    </w:p>
    <w:p w14:paraId="1A607548"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D74A57">
        <w:rPr>
          <w:rFonts w:ascii="Times New Roman" w:hAnsi="Times New Roman" w:cs="Times New Roman"/>
          <w:sz w:val="28"/>
          <w:szCs w:val="28"/>
          <w:lang w:val="uk-UA"/>
        </w:rPr>
        <w:t>Основною перевагою діяльнісного підходу є те, що він дозволяє учням бути активними учасниками свого власного навчання, відчувати зацікавленість та мотивацію до вивчення предмету, оскільки вони бачать зв'язок між тим, що вони вчаться, і реальними ситуаціями в житті. Цей підхід покращує якість освіти, розвиває учнівську креативність та сприяє їх підготовці до викликів сучасного світу, де важливо бути гнучкими, навчатися протягом усього життя та застосовувати знання в різних сферах діяльності</w:t>
      </w:r>
      <w:r w:rsidR="004D1060">
        <w:rPr>
          <w:rFonts w:ascii="Times New Roman" w:hAnsi="Times New Roman" w:cs="Times New Roman"/>
          <w:sz w:val="28"/>
          <w:szCs w:val="28"/>
          <w:lang w:val="uk-UA"/>
        </w:rPr>
        <w:t xml:space="preserve"> </w:t>
      </w:r>
      <w:r w:rsidR="004D1060" w:rsidRPr="004D1060">
        <w:rPr>
          <w:rFonts w:ascii="Times New Roman" w:hAnsi="Times New Roman" w:cs="Times New Roman"/>
          <w:sz w:val="28"/>
          <w:szCs w:val="28"/>
          <w:lang w:val="uk-UA"/>
        </w:rPr>
        <w:t>[</w:t>
      </w:r>
      <w:r w:rsidR="004D1060" w:rsidRPr="002E7298">
        <w:rPr>
          <w:rFonts w:ascii="Times New Roman" w:hAnsi="Times New Roman" w:cs="Times New Roman"/>
          <w:sz w:val="28"/>
          <w:szCs w:val="28"/>
          <w:lang w:val="uk-UA"/>
        </w:rPr>
        <w:t>Нова</w:t>
      </w:r>
      <w:r w:rsidR="004D1060" w:rsidRPr="004D1060">
        <w:rPr>
          <w:rFonts w:ascii="Times New Roman" w:hAnsi="Times New Roman" w:cs="Times New Roman"/>
          <w:sz w:val="28"/>
          <w:szCs w:val="28"/>
          <w:lang w:val="uk-UA"/>
        </w:rPr>
        <w:t>, 2017]</w:t>
      </w:r>
      <w:r w:rsidRPr="00D74A57">
        <w:rPr>
          <w:rFonts w:ascii="Times New Roman" w:hAnsi="Times New Roman" w:cs="Times New Roman"/>
          <w:sz w:val="28"/>
          <w:szCs w:val="28"/>
          <w:lang w:val="uk-UA"/>
        </w:rPr>
        <w:t>.</w:t>
      </w:r>
    </w:p>
    <w:p w14:paraId="01801B2F"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Такий педагогічний</w:t>
      </w:r>
      <w:r w:rsidRPr="00D74A57">
        <w:rPr>
          <w:rFonts w:ascii="Times New Roman" w:hAnsi="Times New Roman" w:cs="Times New Roman"/>
          <w:sz w:val="28"/>
          <w:szCs w:val="28"/>
          <w:lang w:val="uk-UA"/>
        </w:rPr>
        <w:t xml:space="preserve"> підхід </w:t>
      </w:r>
      <w:r>
        <w:rPr>
          <w:rFonts w:ascii="Times New Roman" w:hAnsi="Times New Roman" w:cs="Times New Roman"/>
          <w:sz w:val="28"/>
          <w:szCs w:val="28"/>
          <w:lang w:val="uk-UA"/>
        </w:rPr>
        <w:t xml:space="preserve">до викладання біології </w:t>
      </w:r>
      <w:r w:rsidRPr="00D74A57">
        <w:rPr>
          <w:rFonts w:ascii="Times New Roman" w:hAnsi="Times New Roman" w:cs="Times New Roman"/>
          <w:sz w:val="28"/>
          <w:szCs w:val="28"/>
          <w:lang w:val="uk-UA"/>
        </w:rPr>
        <w:t>в сучасній системі освіти базується на ідеї, що учні навчаються найкраще, коли вони активно займаються практичною діяльністю та спільними проектами, розвивають критичне мислення, творчість і здатність застосовувати на</w:t>
      </w:r>
      <w:r>
        <w:rPr>
          <w:rFonts w:ascii="Times New Roman" w:hAnsi="Times New Roman" w:cs="Times New Roman"/>
          <w:sz w:val="28"/>
          <w:szCs w:val="28"/>
          <w:lang w:val="uk-UA"/>
        </w:rPr>
        <w:t>буті знання в реальному житті. Р</w:t>
      </w:r>
      <w:r w:rsidRPr="00D74A57">
        <w:rPr>
          <w:rFonts w:ascii="Times New Roman" w:hAnsi="Times New Roman" w:cs="Times New Roman"/>
          <w:sz w:val="28"/>
          <w:szCs w:val="28"/>
          <w:lang w:val="uk-UA"/>
        </w:rPr>
        <w:t>озглянемо деякі методи та принципи діяльнісного підходу в освіті:</w:t>
      </w:r>
    </w:p>
    <w:p w14:paraId="2A9F8D40"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r w:rsidRPr="00C10AE3">
        <w:rPr>
          <w:rFonts w:ascii="Times New Roman" w:hAnsi="Times New Roman" w:cs="Times New Roman"/>
          <w:b/>
          <w:sz w:val="28"/>
          <w:szCs w:val="28"/>
          <w:lang w:val="uk-UA"/>
        </w:rPr>
        <w:t>Проектне навчання:</w:t>
      </w:r>
      <w:r w:rsidRPr="00D74A57">
        <w:rPr>
          <w:rFonts w:ascii="Times New Roman" w:hAnsi="Times New Roman" w:cs="Times New Roman"/>
          <w:sz w:val="28"/>
          <w:szCs w:val="28"/>
          <w:lang w:val="uk-UA"/>
        </w:rPr>
        <w:t xml:space="preserve"> Учні об'єднуються в групи, щоб розв'язувати практичні завдання та створювати проекти, які вимагають дослідження, планування та співпраці. Цей метод сприяє розвитку навичок роботи в команді, </w:t>
      </w:r>
      <w:r>
        <w:rPr>
          <w:rFonts w:ascii="Times New Roman" w:hAnsi="Times New Roman" w:cs="Times New Roman"/>
          <w:sz w:val="28"/>
          <w:szCs w:val="28"/>
          <w:lang w:val="uk-UA"/>
        </w:rPr>
        <w:t xml:space="preserve">аналізу та проблемного мислення і </w:t>
      </w:r>
      <w:r w:rsidRPr="0016534D">
        <w:rPr>
          <w:rFonts w:ascii="Times New Roman" w:hAnsi="Times New Roman" w:cs="Times New Roman"/>
          <w:sz w:val="28"/>
          <w:szCs w:val="28"/>
          <w:lang w:val="uk-UA"/>
        </w:rPr>
        <w:t>базується на активному включенні учнів у дослідницьку діяльність та спільне створення проектів або досліджень в біологічному контексті. Основні принципи проектного нав</w:t>
      </w:r>
      <w:r>
        <w:rPr>
          <w:rFonts w:ascii="Times New Roman" w:hAnsi="Times New Roman" w:cs="Times New Roman"/>
          <w:sz w:val="28"/>
          <w:szCs w:val="28"/>
          <w:lang w:val="uk-UA"/>
        </w:rPr>
        <w:t xml:space="preserve">чання в біології </w:t>
      </w:r>
      <w:r>
        <w:rPr>
          <w:rFonts w:ascii="Times New Roman" w:hAnsi="Times New Roman" w:cs="Times New Roman"/>
          <w:sz w:val="28"/>
          <w:szCs w:val="28"/>
          <w:lang w:val="uk-UA"/>
        </w:rPr>
        <w:lastRenderedPageBreak/>
        <w:t>включають а</w:t>
      </w:r>
      <w:r w:rsidRPr="0016534D">
        <w:rPr>
          <w:rFonts w:ascii="Times New Roman" w:hAnsi="Times New Roman" w:cs="Times New Roman"/>
          <w:sz w:val="28"/>
          <w:szCs w:val="28"/>
          <w:lang w:val="uk-UA"/>
        </w:rPr>
        <w:t>ктивн</w:t>
      </w:r>
      <w:r>
        <w:rPr>
          <w:rFonts w:ascii="Times New Roman" w:hAnsi="Times New Roman" w:cs="Times New Roman"/>
          <w:sz w:val="28"/>
          <w:szCs w:val="28"/>
          <w:lang w:val="uk-UA"/>
        </w:rPr>
        <w:t>е залучення учнів що</w:t>
      </w:r>
      <w:r w:rsidRPr="0016534D">
        <w:rPr>
          <w:rFonts w:ascii="Times New Roman" w:hAnsi="Times New Roman" w:cs="Times New Roman"/>
          <w:sz w:val="28"/>
          <w:szCs w:val="28"/>
          <w:lang w:val="uk-UA"/>
        </w:rPr>
        <w:t xml:space="preserve"> сприяє активній ролі учнів у навчальному процесі. Вони виступають у якості дослідників і створюють власні проекти, що сприяє залученню їхнього цікавішої та власної навчальної діяльності.</w:t>
      </w:r>
      <w:r>
        <w:rPr>
          <w:rFonts w:ascii="Times New Roman" w:hAnsi="Times New Roman" w:cs="Times New Roman"/>
          <w:sz w:val="28"/>
          <w:szCs w:val="28"/>
          <w:lang w:val="uk-UA"/>
        </w:rPr>
        <w:t xml:space="preserve"> </w:t>
      </w:r>
      <w:r w:rsidRPr="0016534D">
        <w:rPr>
          <w:rFonts w:ascii="Times New Roman" w:hAnsi="Times New Roman" w:cs="Times New Roman"/>
          <w:sz w:val="28"/>
          <w:szCs w:val="28"/>
          <w:lang w:val="uk-UA"/>
        </w:rPr>
        <w:t>Учні здійснюють дослідження, спостереження та експерименти, щоб дійти до власних висновків та розв'язання проблем у біологічних питаннях. Вони набувають практичні навички та дослідницький підхід до вивчення біології.</w:t>
      </w:r>
      <w:r>
        <w:rPr>
          <w:rFonts w:ascii="Times New Roman" w:hAnsi="Times New Roman" w:cs="Times New Roman"/>
          <w:sz w:val="28"/>
          <w:szCs w:val="28"/>
          <w:lang w:val="uk-UA"/>
        </w:rPr>
        <w:t xml:space="preserve"> </w:t>
      </w:r>
      <w:r w:rsidRPr="0016534D">
        <w:rPr>
          <w:rFonts w:ascii="Times New Roman" w:hAnsi="Times New Roman" w:cs="Times New Roman"/>
          <w:sz w:val="28"/>
          <w:szCs w:val="28"/>
          <w:lang w:val="uk-UA"/>
        </w:rPr>
        <w:t>Проектне навчання сприяє співпраці та комунікації між учнями. Вони працюють у групах, обмінюються ідеями та допомагають оди</w:t>
      </w:r>
      <w:r>
        <w:rPr>
          <w:rFonts w:ascii="Times New Roman" w:hAnsi="Times New Roman" w:cs="Times New Roman"/>
          <w:sz w:val="28"/>
          <w:szCs w:val="28"/>
          <w:lang w:val="uk-UA"/>
        </w:rPr>
        <w:t>н одному в розв'язанні завдань. При цьому,</w:t>
      </w:r>
      <w:r w:rsidRPr="0016534D">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16534D">
        <w:rPr>
          <w:rFonts w:ascii="Times New Roman" w:hAnsi="Times New Roman" w:cs="Times New Roman"/>
          <w:sz w:val="28"/>
          <w:szCs w:val="28"/>
          <w:lang w:val="uk-UA"/>
        </w:rPr>
        <w:t>чні застосовують теоретичні знання в практичних ситуаціях, що допомагає їм зрозуміти реальний світ біології та його важливість.</w:t>
      </w:r>
      <w:r>
        <w:rPr>
          <w:rFonts w:ascii="Times New Roman" w:hAnsi="Times New Roman" w:cs="Times New Roman"/>
          <w:sz w:val="28"/>
          <w:szCs w:val="28"/>
          <w:lang w:val="uk-UA"/>
        </w:rPr>
        <w:t xml:space="preserve"> </w:t>
      </w:r>
      <w:r w:rsidRPr="0016534D">
        <w:rPr>
          <w:rFonts w:ascii="Times New Roman" w:hAnsi="Times New Roman" w:cs="Times New Roman"/>
          <w:sz w:val="28"/>
          <w:szCs w:val="28"/>
          <w:lang w:val="uk-UA"/>
        </w:rPr>
        <w:t>Проектне навчання завершується створенням продукту, який може бути презентацією, дослідженням, постером або іншим видом висвітлення результатів. Цей продукт виступає в якості доказу знань та навичок учнів</w:t>
      </w:r>
      <w:r w:rsidR="00A169CE">
        <w:rPr>
          <w:rFonts w:ascii="Times New Roman" w:hAnsi="Times New Roman" w:cs="Times New Roman"/>
          <w:sz w:val="28"/>
          <w:szCs w:val="28"/>
          <w:lang w:val="uk-UA"/>
        </w:rPr>
        <w:t xml:space="preserve"> </w:t>
      </w:r>
      <w:r w:rsidR="00A169CE" w:rsidRPr="00A169CE">
        <w:rPr>
          <w:rFonts w:ascii="Times New Roman" w:hAnsi="Times New Roman" w:cs="Times New Roman"/>
          <w:sz w:val="28"/>
          <w:szCs w:val="28"/>
        </w:rPr>
        <w:t>[</w:t>
      </w:r>
      <w:r w:rsidR="00A169CE" w:rsidRPr="00262CE9">
        <w:rPr>
          <w:rFonts w:ascii="Times New Roman" w:eastAsia="Times New Roman" w:hAnsi="Times New Roman"/>
          <w:sz w:val="28"/>
          <w:szCs w:val="28"/>
          <w:lang w:eastAsia="ru-RU"/>
        </w:rPr>
        <w:t>Салівон</w:t>
      </w:r>
      <w:r w:rsidR="00A169CE">
        <w:rPr>
          <w:rFonts w:ascii="Times New Roman" w:eastAsia="Times New Roman" w:hAnsi="Times New Roman"/>
          <w:sz w:val="28"/>
          <w:szCs w:val="28"/>
          <w:lang w:eastAsia="ru-RU"/>
        </w:rPr>
        <w:t xml:space="preserve">, 2007; </w:t>
      </w:r>
      <w:r w:rsidR="00A169CE" w:rsidRPr="00A169CE">
        <w:rPr>
          <w:rFonts w:ascii="Times New Roman" w:eastAsia="Times New Roman" w:hAnsi="Times New Roman"/>
          <w:sz w:val="28"/>
          <w:szCs w:val="28"/>
          <w:lang w:eastAsia="ru-RU"/>
        </w:rPr>
        <w:t>Гринчишин, 2017</w:t>
      </w:r>
      <w:r w:rsidR="00A169CE" w:rsidRPr="00A169CE">
        <w:rPr>
          <w:rFonts w:ascii="Times New Roman" w:hAnsi="Times New Roman" w:cs="Times New Roman"/>
          <w:sz w:val="28"/>
          <w:szCs w:val="28"/>
        </w:rPr>
        <w:t>]</w:t>
      </w:r>
      <w:r w:rsidRPr="0016534D">
        <w:rPr>
          <w:rFonts w:ascii="Times New Roman" w:hAnsi="Times New Roman" w:cs="Times New Roman"/>
          <w:sz w:val="28"/>
          <w:szCs w:val="28"/>
          <w:lang w:val="uk-UA"/>
        </w:rPr>
        <w:t>.</w:t>
      </w:r>
    </w:p>
    <w:p w14:paraId="45FAAC6A" w14:textId="77777777" w:rsidR="00DF358E" w:rsidRPr="00AB23DB" w:rsidRDefault="00DF358E" w:rsidP="00DF358E">
      <w:pPr>
        <w:pStyle w:val="a3"/>
        <w:spacing w:line="360" w:lineRule="auto"/>
        <w:ind w:firstLine="709"/>
        <w:jc w:val="both"/>
        <w:rPr>
          <w:rFonts w:ascii="Times New Roman" w:hAnsi="Times New Roman" w:cs="Times New Roman"/>
          <w:sz w:val="28"/>
          <w:szCs w:val="28"/>
          <w:lang w:val="uk-UA"/>
        </w:rPr>
      </w:pPr>
      <w:r w:rsidRPr="00AB23DB">
        <w:rPr>
          <w:rFonts w:ascii="Times New Roman" w:hAnsi="Times New Roman" w:cs="Times New Roman"/>
          <w:b/>
          <w:sz w:val="28"/>
          <w:szCs w:val="28"/>
          <w:lang w:val="uk-UA"/>
        </w:rPr>
        <w:t>Проблемне навчання:</w:t>
      </w:r>
      <w:r w:rsidRPr="00D74A57">
        <w:rPr>
          <w:rFonts w:ascii="Times New Roman" w:hAnsi="Times New Roman" w:cs="Times New Roman"/>
          <w:sz w:val="28"/>
          <w:szCs w:val="28"/>
          <w:lang w:val="uk-UA"/>
        </w:rPr>
        <w:t xml:space="preserve"> Учні вивчають новий матеріал, розв'язуючи реальні або вигадані проблеми. Це допомагає їм бачити цільовий зміст навчання та застосовувати його для розв'язання конкретних завдань.</w:t>
      </w:r>
      <w:r>
        <w:rPr>
          <w:rFonts w:ascii="Times New Roman" w:hAnsi="Times New Roman" w:cs="Times New Roman"/>
          <w:sz w:val="28"/>
          <w:szCs w:val="28"/>
          <w:lang w:val="uk-UA"/>
        </w:rPr>
        <w:t xml:space="preserve">  </w:t>
      </w:r>
      <w:r w:rsidRPr="00AB23DB">
        <w:rPr>
          <w:rFonts w:ascii="Times New Roman" w:hAnsi="Times New Roman" w:cs="Times New Roman"/>
          <w:sz w:val="28"/>
          <w:szCs w:val="28"/>
          <w:lang w:val="uk-UA"/>
        </w:rPr>
        <w:t>Проблемне навчання - це педагогічний підхід, спрямований на активну роль учнів у навчальному процесі та розвиток їхньої критичної думки та аналітичних навичок. Його суть полягає в тому, щоб ставити перед учнями реальні завдання та проблеми, над розв'язанням яких вони працюють в групах або індивідуально. Учні активно шукають інформацію, аналізують її, висловлюють власні гіпотези та намагаються знайти рішення для виявлених проблем.</w:t>
      </w:r>
      <w:r>
        <w:rPr>
          <w:rFonts w:ascii="Times New Roman" w:hAnsi="Times New Roman" w:cs="Times New Roman"/>
          <w:sz w:val="28"/>
          <w:szCs w:val="28"/>
          <w:lang w:val="uk-UA"/>
        </w:rPr>
        <w:t xml:space="preserve"> </w:t>
      </w:r>
      <w:r w:rsidRPr="00AB23DB">
        <w:rPr>
          <w:rFonts w:ascii="Times New Roman" w:hAnsi="Times New Roman" w:cs="Times New Roman"/>
          <w:sz w:val="28"/>
          <w:szCs w:val="28"/>
          <w:lang w:val="uk-UA"/>
        </w:rPr>
        <w:t>Проблемне навчання ставить перед учнями завдання, які вимагають не лише засвоєння фактів, але й розв'язання практичних завдань, аплікацію знань у реальних ситуаціях та розвиток критичного та творчого мислення. Цей підхід стимулює учнів до активної участі, власного дослідження та виконання завдань, що сприяє глибшому засвоєнню матеріалу та розвитку навичок, корисних у сучасному світі.</w:t>
      </w:r>
    </w:p>
    <w:p w14:paraId="3CB52D85" w14:textId="77777777" w:rsidR="00DF358E" w:rsidRPr="00AB23DB" w:rsidRDefault="00DF358E" w:rsidP="00DF358E">
      <w:pPr>
        <w:pStyle w:val="a3"/>
        <w:spacing w:line="360" w:lineRule="auto"/>
        <w:ind w:firstLine="709"/>
        <w:jc w:val="both"/>
        <w:rPr>
          <w:rFonts w:ascii="Times New Roman" w:hAnsi="Times New Roman" w:cs="Times New Roman"/>
          <w:sz w:val="28"/>
          <w:szCs w:val="28"/>
          <w:lang w:val="uk-UA"/>
        </w:rPr>
      </w:pPr>
      <w:r w:rsidRPr="00AB23DB">
        <w:rPr>
          <w:rFonts w:ascii="Times New Roman" w:hAnsi="Times New Roman" w:cs="Times New Roman"/>
          <w:sz w:val="28"/>
          <w:szCs w:val="28"/>
          <w:lang w:val="uk-UA"/>
        </w:rPr>
        <w:lastRenderedPageBreak/>
        <w:t>Важливою частиною проблемного навчання є співпраця між учнями, обмін ідеями та взаємна підтримка в процесі розв'язання проблем. В результаті, учні набувають не лише нових знань, але й важливі соціальні навички, такі як комунікація, співпраця та розв'язання конфліктів. Проблемне навчання сприяє більш глибокому розумінню теми та підготовці учнів до вирішення складних завдань в реальному житті</w:t>
      </w:r>
      <w:r w:rsidR="002E0E17">
        <w:rPr>
          <w:rFonts w:ascii="Times New Roman" w:hAnsi="Times New Roman" w:cs="Times New Roman"/>
          <w:sz w:val="28"/>
          <w:szCs w:val="28"/>
          <w:lang w:val="uk-UA"/>
        </w:rPr>
        <w:t xml:space="preserve"> </w:t>
      </w:r>
      <w:r w:rsidR="002E0E17" w:rsidRPr="002E0E17">
        <w:rPr>
          <w:rFonts w:ascii="Times New Roman" w:hAnsi="Times New Roman" w:cs="Times New Roman"/>
          <w:sz w:val="28"/>
          <w:szCs w:val="28"/>
        </w:rPr>
        <w:t>[</w:t>
      </w:r>
      <w:r w:rsidR="002E0E17" w:rsidRPr="005A2826">
        <w:rPr>
          <w:rFonts w:ascii="Times New Roman" w:hAnsi="Times New Roman" w:cs="Times New Roman"/>
          <w:sz w:val="28"/>
          <w:szCs w:val="28"/>
        </w:rPr>
        <w:t>Жирська</w:t>
      </w:r>
      <w:r w:rsidR="002E0E17">
        <w:rPr>
          <w:rFonts w:ascii="Times New Roman" w:hAnsi="Times New Roman" w:cs="Times New Roman"/>
          <w:sz w:val="28"/>
          <w:szCs w:val="28"/>
        </w:rPr>
        <w:t xml:space="preserve">, </w:t>
      </w:r>
      <w:r w:rsidR="002E0E17" w:rsidRPr="002E0E17">
        <w:rPr>
          <w:rFonts w:ascii="Times New Roman" w:hAnsi="Times New Roman" w:cs="Times New Roman"/>
          <w:sz w:val="28"/>
          <w:szCs w:val="28"/>
        </w:rPr>
        <w:t>2006]</w:t>
      </w:r>
      <w:r w:rsidRPr="00AB23DB">
        <w:rPr>
          <w:rFonts w:ascii="Times New Roman" w:hAnsi="Times New Roman" w:cs="Times New Roman"/>
          <w:sz w:val="28"/>
          <w:szCs w:val="28"/>
          <w:lang w:val="uk-UA"/>
        </w:rPr>
        <w:t>.</w:t>
      </w:r>
    </w:p>
    <w:p w14:paraId="0DA022BB" w14:textId="77777777" w:rsidR="00DF358E" w:rsidRPr="00AB23DB" w:rsidRDefault="00DF358E" w:rsidP="00DF358E">
      <w:pPr>
        <w:pStyle w:val="a3"/>
        <w:spacing w:line="360" w:lineRule="auto"/>
        <w:ind w:firstLine="709"/>
        <w:jc w:val="both"/>
        <w:rPr>
          <w:rFonts w:ascii="Times New Roman" w:hAnsi="Times New Roman" w:cs="Times New Roman"/>
          <w:sz w:val="28"/>
          <w:szCs w:val="28"/>
          <w:lang w:val="uk-UA"/>
        </w:rPr>
      </w:pPr>
      <w:r w:rsidRPr="00AB23DB">
        <w:rPr>
          <w:rFonts w:ascii="Times New Roman" w:hAnsi="Times New Roman" w:cs="Times New Roman"/>
          <w:b/>
          <w:sz w:val="28"/>
          <w:szCs w:val="28"/>
          <w:lang w:val="uk-UA"/>
        </w:rPr>
        <w:t>Рольова гра</w:t>
      </w:r>
      <w:r w:rsidRPr="00D74A57">
        <w:rPr>
          <w:rFonts w:ascii="Times New Roman" w:hAnsi="Times New Roman" w:cs="Times New Roman"/>
          <w:sz w:val="28"/>
          <w:szCs w:val="28"/>
          <w:lang w:val="uk-UA"/>
        </w:rPr>
        <w:t>: Учні використовують рольові ігри, щоб сприяти розвитку соціальних навичок, емпатії та спілкування. Вони відображають реальні ситуації та відчувають себе в ролі конкретних персонажів, що сприяє глибшому розумінню історії, соціальних процесів та моральних питань.</w:t>
      </w:r>
      <w:r>
        <w:rPr>
          <w:rFonts w:ascii="Times New Roman" w:hAnsi="Times New Roman" w:cs="Times New Roman"/>
          <w:sz w:val="28"/>
          <w:szCs w:val="28"/>
          <w:lang w:val="uk-UA"/>
        </w:rPr>
        <w:t xml:space="preserve"> </w:t>
      </w:r>
      <w:r w:rsidRPr="00AB23DB">
        <w:rPr>
          <w:rFonts w:ascii="Times New Roman" w:hAnsi="Times New Roman" w:cs="Times New Roman"/>
          <w:sz w:val="28"/>
          <w:szCs w:val="28"/>
          <w:lang w:val="uk-UA"/>
        </w:rPr>
        <w:t xml:space="preserve">Рольові ігри є важливим інструментом в навчанні біології, оскільки вони дозволяють учням поглибити своє розуміння біологічних концепцій та процесів, перетворившися на "гравців" у віртуальному біологічному світі. </w:t>
      </w:r>
      <w:r>
        <w:rPr>
          <w:rFonts w:ascii="Times New Roman" w:hAnsi="Times New Roman" w:cs="Times New Roman"/>
          <w:sz w:val="28"/>
          <w:szCs w:val="28"/>
          <w:lang w:val="uk-UA"/>
        </w:rPr>
        <w:t>Вони сп</w:t>
      </w:r>
      <w:r w:rsidRPr="00AB23DB">
        <w:rPr>
          <w:rFonts w:ascii="Times New Roman" w:hAnsi="Times New Roman" w:cs="Times New Roman"/>
          <w:sz w:val="28"/>
          <w:szCs w:val="28"/>
          <w:lang w:val="uk-UA"/>
        </w:rPr>
        <w:t>рияють втіленню теоретичних знань</w:t>
      </w:r>
      <w:r>
        <w:rPr>
          <w:rFonts w:ascii="Times New Roman" w:hAnsi="Times New Roman" w:cs="Times New Roman"/>
          <w:sz w:val="28"/>
          <w:szCs w:val="28"/>
          <w:lang w:val="uk-UA"/>
        </w:rPr>
        <w:t xml:space="preserve"> так як </w:t>
      </w:r>
      <w:r w:rsidRPr="00AB23DB">
        <w:rPr>
          <w:rFonts w:ascii="Times New Roman" w:hAnsi="Times New Roman" w:cs="Times New Roman"/>
          <w:sz w:val="28"/>
          <w:szCs w:val="28"/>
          <w:lang w:val="uk-UA"/>
        </w:rPr>
        <w:t>дозволяють учням відчути себе часткою біологічних процесів або систем, над якими вони вивчають теоретичні поняття. Наприклад, учні можуть відтворювати роль клітини, органу чи екосистеми, щоб краще зрозуміти їхню функцію та взаємодію.</w:t>
      </w:r>
      <w:r>
        <w:rPr>
          <w:rFonts w:ascii="Times New Roman" w:hAnsi="Times New Roman" w:cs="Times New Roman"/>
          <w:sz w:val="28"/>
          <w:szCs w:val="28"/>
          <w:lang w:val="uk-UA"/>
        </w:rPr>
        <w:t xml:space="preserve"> Ці ігри  також с</w:t>
      </w:r>
      <w:r w:rsidRPr="00AB23DB">
        <w:rPr>
          <w:rFonts w:ascii="Times New Roman" w:hAnsi="Times New Roman" w:cs="Times New Roman"/>
          <w:sz w:val="28"/>
          <w:szCs w:val="28"/>
          <w:lang w:val="uk-UA"/>
        </w:rPr>
        <w:t>прияють активному навчанню: Учні активно взаємодіють у ході рольової гри, виконуючи завдання та приймаючи рішення на основі свого розуміння біологічних процесів. Це стимулює їхню активність та участь у навчальному процесі.</w:t>
      </w:r>
      <w:r>
        <w:rPr>
          <w:rFonts w:ascii="Times New Roman" w:hAnsi="Times New Roman" w:cs="Times New Roman"/>
          <w:sz w:val="28"/>
          <w:szCs w:val="28"/>
          <w:lang w:val="uk-UA"/>
        </w:rPr>
        <w:t xml:space="preserve"> </w:t>
      </w:r>
      <w:r w:rsidRPr="00AB23DB">
        <w:rPr>
          <w:rFonts w:ascii="Times New Roman" w:hAnsi="Times New Roman" w:cs="Times New Roman"/>
          <w:sz w:val="28"/>
          <w:szCs w:val="28"/>
          <w:lang w:val="uk-UA"/>
        </w:rPr>
        <w:t>Граючи ролі у біологічних сценаріях, учні навчаються розвивати критичне мислення та приймати обґрунтовані рішення, що важливо у біології.</w:t>
      </w:r>
      <w:r>
        <w:rPr>
          <w:rFonts w:ascii="Times New Roman" w:hAnsi="Times New Roman" w:cs="Times New Roman"/>
          <w:sz w:val="28"/>
          <w:szCs w:val="28"/>
          <w:lang w:val="uk-UA"/>
        </w:rPr>
        <w:t xml:space="preserve"> Цей педагогічний підхід м</w:t>
      </w:r>
      <w:r w:rsidRPr="00AB23DB">
        <w:rPr>
          <w:rFonts w:ascii="Times New Roman" w:hAnsi="Times New Roman" w:cs="Times New Roman"/>
          <w:sz w:val="28"/>
          <w:szCs w:val="28"/>
          <w:lang w:val="uk-UA"/>
        </w:rPr>
        <w:t>ож</w:t>
      </w:r>
      <w:r>
        <w:rPr>
          <w:rFonts w:ascii="Times New Roman" w:hAnsi="Times New Roman" w:cs="Times New Roman"/>
          <w:sz w:val="28"/>
          <w:szCs w:val="28"/>
          <w:lang w:val="uk-UA"/>
        </w:rPr>
        <w:t>е</w:t>
      </w:r>
      <w:r w:rsidRPr="00AB23DB">
        <w:rPr>
          <w:rFonts w:ascii="Times New Roman" w:hAnsi="Times New Roman" w:cs="Times New Roman"/>
          <w:sz w:val="28"/>
          <w:szCs w:val="28"/>
          <w:lang w:val="uk-UA"/>
        </w:rPr>
        <w:t xml:space="preserve"> спонукати учнів розуміти важливість бережливого ставлення до природи та взаємодії з природними системами.</w:t>
      </w:r>
      <w:r>
        <w:rPr>
          <w:rFonts w:ascii="Times New Roman" w:hAnsi="Times New Roman" w:cs="Times New Roman"/>
          <w:sz w:val="28"/>
          <w:szCs w:val="28"/>
          <w:lang w:val="uk-UA"/>
        </w:rPr>
        <w:t xml:space="preserve"> При цьому, у</w:t>
      </w:r>
      <w:r w:rsidRPr="00AB23DB">
        <w:rPr>
          <w:rFonts w:ascii="Times New Roman" w:hAnsi="Times New Roman" w:cs="Times New Roman"/>
          <w:sz w:val="28"/>
          <w:szCs w:val="28"/>
          <w:lang w:val="uk-UA"/>
        </w:rPr>
        <w:t>чні взаємодіють, співпрацюють та вирішують проблеми разом під час рольових ігор, що сприяє розвитку соціальних навичок та спільної роботи.</w:t>
      </w:r>
    </w:p>
    <w:p w14:paraId="53612A7D"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B23DB">
        <w:rPr>
          <w:rFonts w:ascii="Times New Roman" w:hAnsi="Times New Roman" w:cs="Times New Roman"/>
          <w:sz w:val="28"/>
          <w:szCs w:val="28"/>
          <w:lang w:val="uk-UA"/>
        </w:rPr>
        <w:t xml:space="preserve"> цілому, рольові ігри в біологічному навчанні допомагають зробити вивчення біології більш захоплюючим та практичним, сприяючи глибшому розумінню та зацікавленню учнів в цій науці.</w:t>
      </w:r>
    </w:p>
    <w:p w14:paraId="51A7CCFC"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E07648">
        <w:rPr>
          <w:rFonts w:ascii="Times New Roman" w:hAnsi="Times New Roman" w:cs="Times New Roman"/>
          <w:b/>
          <w:sz w:val="28"/>
          <w:szCs w:val="28"/>
          <w:lang w:val="uk-UA"/>
        </w:rPr>
        <w:lastRenderedPageBreak/>
        <w:t>Критичне мислення:</w:t>
      </w:r>
      <w:r w:rsidRPr="00D74A57">
        <w:rPr>
          <w:rFonts w:ascii="Times New Roman" w:hAnsi="Times New Roman" w:cs="Times New Roman"/>
          <w:sz w:val="28"/>
          <w:szCs w:val="28"/>
          <w:lang w:val="uk-UA"/>
        </w:rPr>
        <w:t xml:space="preserve"> Учні навчаються аналізувати і критично оцінювати інформацію, аргументи та докази. Цей метод допомагає розвивати навички аналізу та самоорганізації в учнів.</w:t>
      </w:r>
      <w:r>
        <w:rPr>
          <w:rFonts w:ascii="Times New Roman" w:hAnsi="Times New Roman" w:cs="Times New Roman"/>
          <w:sz w:val="28"/>
          <w:szCs w:val="28"/>
          <w:lang w:val="uk-UA"/>
        </w:rPr>
        <w:t xml:space="preserve"> </w:t>
      </w:r>
      <w:r w:rsidRPr="00E07648">
        <w:rPr>
          <w:rFonts w:ascii="Times New Roman" w:hAnsi="Times New Roman" w:cs="Times New Roman"/>
          <w:sz w:val="28"/>
          <w:szCs w:val="28"/>
          <w:lang w:val="uk-UA"/>
        </w:rPr>
        <w:t xml:space="preserve">Критичне мислення грає важливу роль при навчанні біології в школі, оскільки воно сприяє розвитку наукової грамотності та способу розуміння життя на Землі. Учні, які розвивають критичне мислення, здатні аналізувати наукову інформацію, розрізняти факти від припущень, визначати докази та висновки у біології. Вони здатні розуміти причинно-наслідкові зв'язки в біологічних процесах, а також вирішувати проблеми та завдання, пов'язані зі світом живої природи. </w:t>
      </w:r>
      <w:r>
        <w:rPr>
          <w:rFonts w:ascii="Times New Roman" w:hAnsi="Times New Roman" w:cs="Times New Roman"/>
          <w:sz w:val="28"/>
          <w:szCs w:val="28"/>
          <w:lang w:val="uk-UA"/>
        </w:rPr>
        <w:t>Вказаний тип</w:t>
      </w:r>
      <w:r w:rsidRPr="00E07648">
        <w:rPr>
          <w:rFonts w:ascii="Times New Roman" w:hAnsi="Times New Roman" w:cs="Times New Roman"/>
          <w:sz w:val="28"/>
          <w:szCs w:val="28"/>
          <w:lang w:val="uk-UA"/>
        </w:rPr>
        <w:t xml:space="preserve"> мислення також сприяє розвитку навичок аналізу та критичної оцінки інформації, що важливо в сучасному світі, де доступ до наукових знань і інформації є все більшим.</w:t>
      </w:r>
    </w:p>
    <w:p w14:paraId="2D6FB5A4" w14:textId="77777777" w:rsidR="00DF358E" w:rsidRPr="00E07648" w:rsidRDefault="00DF358E" w:rsidP="00DF358E">
      <w:pPr>
        <w:pStyle w:val="a3"/>
        <w:spacing w:line="360" w:lineRule="auto"/>
        <w:ind w:firstLine="709"/>
        <w:jc w:val="both"/>
        <w:rPr>
          <w:rFonts w:ascii="Times New Roman" w:hAnsi="Times New Roman" w:cs="Times New Roman"/>
          <w:sz w:val="28"/>
          <w:szCs w:val="28"/>
        </w:rPr>
      </w:pPr>
      <w:r w:rsidRPr="00E07648">
        <w:rPr>
          <w:rFonts w:ascii="Times New Roman" w:hAnsi="Times New Roman" w:cs="Times New Roman"/>
          <w:sz w:val="28"/>
          <w:szCs w:val="28"/>
        </w:rPr>
        <w:t>Формування критичного мислення на уроках біології може виконуватися різними методами. Ось деякі з них:</w:t>
      </w:r>
    </w:p>
    <w:p w14:paraId="3198231B"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Дослідження та експерименти: Залучення учнів до проведення досліджень та експериментів в біології, де вони мають визначити гіпотези, провести спостереження та аналіз результатів, сприяє розвитку критичного мислення.</w:t>
      </w:r>
    </w:p>
    <w:p w14:paraId="34878412"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Групова робота: Робота в групах, де учні обговорюють питання та розв'язують завдання разом, стимулює обмін ідеями, аналіз та критичне обговорення різних точок зору.</w:t>
      </w:r>
    </w:p>
    <w:p w14:paraId="4DE28865"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Обговорення контроверсійних тем: Включення уроків, під час яких учні обговорюють контроверсійні аспекти біології, сприяє розвитку критичного мислення, оскільки вони мають розглядати різні аргументи та аналізувати їх.</w:t>
      </w:r>
    </w:p>
    <w:p w14:paraId="06976D13"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Використання критичних питань: Задавання учням критичних питань, які стимулюють їх розмішувати і висловлювати власні думки, аналізувати інформацію та робити висновки.</w:t>
      </w:r>
    </w:p>
    <w:p w14:paraId="7A403855"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 xml:space="preserve">Проектна робота: Завдання учнів на створення проектів, які вимагають аналізу та дослідження біологічних тем, розвиває їхнє </w:t>
      </w:r>
      <w:r w:rsidRPr="00E07648">
        <w:rPr>
          <w:rFonts w:ascii="Times New Roman" w:hAnsi="Times New Roman" w:cs="Times New Roman"/>
          <w:sz w:val="28"/>
          <w:szCs w:val="28"/>
        </w:rPr>
        <w:lastRenderedPageBreak/>
        <w:t>критичне мислення, оскільки вони повинні самостійно ставити задачі та розв'язувати проблеми.</w:t>
      </w:r>
    </w:p>
    <w:p w14:paraId="0CBE0B32"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Критичне читання наукових текстів: Учні можуть вивчати та аналізувати наукові статті та тексти в біології, розуміючи методи дослідження та обґрунтування висновків.</w:t>
      </w:r>
    </w:p>
    <w:p w14:paraId="71C02972" w14:textId="77777777" w:rsidR="00DF358E" w:rsidRPr="00E07648" w:rsidRDefault="00DF358E" w:rsidP="00DF358E">
      <w:pPr>
        <w:pStyle w:val="a3"/>
        <w:numPr>
          <w:ilvl w:val="0"/>
          <w:numId w:val="5"/>
        </w:numPr>
        <w:spacing w:line="360" w:lineRule="auto"/>
        <w:jc w:val="both"/>
        <w:rPr>
          <w:rFonts w:ascii="Times New Roman" w:hAnsi="Times New Roman" w:cs="Times New Roman"/>
          <w:sz w:val="28"/>
          <w:szCs w:val="28"/>
        </w:rPr>
      </w:pPr>
      <w:r w:rsidRPr="00E07648">
        <w:rPr>
          <w:rFonts w:ascii="Times New Roman" w:hAnsi="Times New Roman" w:cs="Times New Roman"/>
          <w:sz w:val="28"/>
          <w:szCs w:val="28"/>
        </w:rPr>
        <w:t>Спостереження в природі: Виходження з класу та проведення спостережень у природі дозволяє учням власноруч вивчати живий світ та розвивати навички спостереження та аналізу.</w:t>
      </w:r>
    </w:p>
    <w:p w14:paraId="7402E1AA" w14:textId="77777777" w:rsidR="00DF358E" w:rsidRPr="00E07648" w:rsidRDefault="00DF358E" w:rsidP="00DF358E">
      <w:pPr>
        <w:pStyle w:val="a3"/>
        <w:spacing w:line="360" w:lineRule="auto"/>
        <w:ind w:firstLine="709"/>
        <w:jc w:val="both"/>
        <w:rPr>
          <w:rFonts w:ascii="Times New Roman" w:hAnsi="Times New Roman" w:cs="Times New Roman"/>
          <w:sz w:val="28"/>
          <w:szCs w:val="28"/>
        </w:rPr>
      </w:pPr>
      <w:r w:rsidRPr="00E07648">
        <w:rPr>
          <w:rFonts w:ascii="Times New Roman" w:hAnsi="Times New Roman" w:cs="Times New Roman"/>
          <w:sz w:val="28"/>
          <w:szCs w:val="28"/>
        </w:rPr>
        <w:t>Ці методи допомагають учням розвивати критичне мислення та навички аналізу в контексті біологічних тем, що сприяє глибшому розумінню та зацікавленню у цій науці</w:t>
      </w:r>
      <w:r w:rsidR="00E2780D">
        <w:rPr>
          <w:rFonts w:ascii="Times New Roman" w:hAnsi="Times New Roman" w:cs="Times New Roman"/>
          <w:sz w:val="28"/>
          <w:szCs w:val="28"/>
          <w:lang w:val="uk-UA"/>
        </w:rPr>
        <w:t xml:space="preserve"> </w:t>
      </w:r>
      <w:r w:rsidR="00E2780D" w:rsidRPr="00E2780D">
        <w:rPr>
          <w:rFonts w:ascii="Times New Roman" w:hAnsi="Times New Roman" w:cs="Times New Roman"/>
          <w:sz w:val="28"/>
          <w:szCs w:val="28"/>
        </w:rPr>
        <w:t>[</w:t>
      </w:r>
      <w:r w:rsidR="00E2780D" w:rsidRPr="00667E32">
        <w:rPr>
          <w:rFonts w:ascii="Times New Roman" w:hAnsi="Times New Roman"/>
          <w:sz w:val="28"/>
          <w:szCs w:val="28"/>
          <w:lang w:val="uk-UA"/>
        </w:rPr>
        <w:t>Чуба</w:t>
      </w:r>
      <w:r w:rsidR="00E2780D">
        <w:rPr>
          <w:rFonts w:ascii="Times New Roman" w:hAnsi="Times New Roman"/>
          <w:sz w:val="28"/>
          <w:szCs w:val="28"/>
          <w:lang w:val="uk-UA"/>
        </w:rPr>
        <w:t xml:space="preserve">, 2013; </w:t>
      </w:r>
      <w:r w:rsidR="00E2780D" w:rsidRPr="00667E32">
        <w:rPr>
          <w:rFonts w:ascii="Times New Roman" w:hAnsi="Times New Roman"/>
          <w:sz w:val="28"/>
          <w:szCs w:val="28"/>
          <w:lang w:val="uk-UA"/>
        </w:rPr>
        <w:t>Лукіянчук</w:t>
      </w:r>
      <w:r w:rsidR="00E2780D">
        <w:rPr>
          <w:rFonts w:ascii="Times New Roman" w:hAnsi="Times New Roman"/>
          <w:sz w:val="28"/>
          <w:szCs w:val="28"/>
        </w:rPr>
        <w:t>, 2018</w:t>
      </w:r>
      <w:r w:rsidR="00E2780D" w:rsidRPr="00E2780D">
        <w:rPr>
          <w:rFonts w:ascii="Times New Roman" w:hAnsi="Times New Roman" w:cs="Times New Roman"/>
          <w:sz w:val="28"/>
          <w:szCs w:val="28"/>
        </w:rPr>
        <w:t>]</w:t>
      </w:r>
      <w:r w:rsidRPr="00E07648">
        <w:rPr>
          <w:rFonts w:ascii="Times New Roman" w:hAnsi="Times New Roman" w:cs="Times New Roman"/>
          <w:sz w:val="28"/>
          <w:szCs w:val="28"/>
        </w:rPr>
        <w:t>.</w:t>
      </w:r>
    </w:p>
    <w:p w14:paraId="2D981C23"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сучасній освіті приділяється значна увага</w:t>
      </w:r>
      <w:r w:rsidRPr="00D74A57">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ку методів діяльнісного підходу і розвиваються методи які б збагачували арсенал  сучасного вчителя. Для цього відувається і</w:t>
      </w:r>
      <w:r w:rsidRPr="00D74A57">
        <w:rPr>
          <w:rFonts w:ascii="Times New Roman" w:hAnsi="Times New Roman" w:cs="Times New Roman"/>
          <w:sz w:val="28"/>
          <w:szCs w:val="28"/>
          <w:lang w:val="uk-UA"/>
        </w:rPr>
        <w:t>нтеграція сучасних технологій в навчальний процес дозволяє створити інтерактивне середовище для учнів, де вони можуть співпрацювати, досліджуват</w:t>
      </w:r>
      <w:r>
        <w:rPr>
          <w:rFonts w:ascii="Times New Roman" w:hAnsi="Times New Roman" w:cs="Times New Roman"/>
          <w:sz w:val="28"/>
          <w:szCs w:val="28"/>
          <w:lang w:val="uk-UA"/>
        </w:rPr>
        <w:t xml:space="preserve">и та навчатися в онлайн-режимі. </w:t>
      </w:r>
      <w:r w:rsidRPr="00D74A57">
        <w:rPr>
          <w:rFonts w:ascii="Times New Roman" w:hAnsi="Times New Roman" w:cs="Times New Roman"/>
          <w:sz w:val="28"/>
          <w:szCs w:val="28"/>
          <w:lang w:val="uk-UA"/>
        </w:rPr>
        <w:t xml:space="preserve">Підвищення кваліфікації вчителів: </w:t>
      </w:r>
      <w:r>
        <w:rPr>
          <w:rFonts w:ascii="Times New Roman" w:hAnsi="Times New Roman" w:cs="Times New Roman"/>
          <w:sz w:val="28"/>
          <w:szCs w:val="28"/>
          <w:lang w:val="uk-UA"/>
        </w:rPr>
        <w:t>в</w:t>
      </w:r>
      <w:r w:rsidRPr="00D74A57">
        <w:rPr>
          <w:rFonts w:ascii="Times New Roman" w:hAnsi="Times New Roman" w:cs="Times New Roman"/>
          <w:sz w:val="28"/>
          <w:szCs w:val="28"/>
          <w:lang w:val="uk-UA"/>
        </w:rPr>
        <w:t>чителі повинні мати можливість отримувати додаткову підготовку та підтримку для впровадження діяльнісного підходу в своєму навчанні.</w:t>
      </w:r>
      <w:r>
        <w:rPr>
          <w:rFonts w:ascii="Times New Roman" w:hAnsi="Times New Roman" w:cs="Times New Roman"/>
          <w:sz w:val="28"/>
          <w:szCs w:val="28"/>
          <w:lang w:val="uk-UA"/>
        </w:rPr>
        <w:t xml:space="preserve"> Крім того</w:t>
      </w:r>
      <w:r w:rsidRPr="00D74A57">
        <w:rPr>
          <w:rFonts w:ascii="Times New Roman" w:hAnsi="Times New Roman" w:cs="Times New Roman"/>
          <w:sz w:val="28"/>
          <w:szCs w:val="28"/>
          <w:lang w:val="uk-UA"/>
        </w:rPr>
        <w:t xml:space="preserve"> </w:t>
      </w:r>
      <w:r>
        <w:rPr>
          <w:rFonts w:ascii="Times New Roman" w:hAnsi="Times New Roman" w:cs="Times New Roman"/>
          <w:sz w:val="28"/>
          <w:szCs w:val="28"/>
          <w:lang w:val="uk-UA"/>
        </w:rPr>
        <w:t>постійно триває о</w:t>
      </w:r>
      <w:r w:rsidRPr="00D74A57">
        <w:rPr>
          <w:rFonts w:ascii="Times New Roman" w:hAnsi="Times New Roman" w:cs="Times New Roman"/>
          <w:sz w:val="28"/>
          <w:szCs w:val="28"/>
          <w:lang w:val="uk-UA"/>
        </w:rPr>
        <w:t>новлення навчальних програм з урахуванням діяльнісного підходу та активного залучення учнів до процесу навчання.</w:t>
      </w:r>
      <w:r>
        <w:rPr>
          <w:rFonts w:ascii="Times New Roman" w:hAnsi="Times New Roman" w:cs="Times New Roman"/>
          <w:sz w:val="28"/>
          <w:szCs w:val="28"/>
          <w:lang w:val="uk-UA"/>
        </w:rPr>
        <w:t xml:space="preserve"> Відбувається з</w:t>
      </w:r>
      <w:r w:rsidRPr="00D74A57">
        <w:rPr>
          <w:rFonts w:ascii="Times New Roman" w:hAnsi="Times New Roman" w:cs="Times New Roman"/>
          <w:sz w:val="28"/>
          <w:szCs w:val="28"/>
          <w:lang w:val="uk-UA"/>
        </w:rPr>
        <w:t xml:space="preserve">абезпечення доступу до різноманітних ресурсів: </w:t>
      </w:r>
      <w:r>
        <w:rPr>
          <w:rFonts w:ascii="Times New Roman" w:hAnsi="Times New Roman" w:cs="Times New Roman"/>
          <w:sz w:val="28"/>
          <w:szCs w:val="28"/>
          <w:lang w:val="uk-UA"/>
        </w:rPr>
        <w:t>ш</w:t>
      </w:r>
      <w:r w:rsidRPr="00D74A57">
        <w:rPr>
          <w:rFonts w:ascii="Times New Roman" w:hAnsi="Times New Roman" w:cs="Times New Roman"/>
          <w:sz w:val="28"/>
          <w:szCs w:val="28"/>
          <w:lang w:val="uk-UA"/>
        </w:rPr>
        <w:t>ирокий вибір навчальних матеріалів, інструментів та ресурсів дозволяє учителям і учням вибирати ті методи, які найкраще відповідають конкретним навчальним завданням</w:t>
      </w:r>
      <w:r w:rsidR="00E2780D" w:rsidRPr="00E2780D">
        <w:rPr>
          <w:rFonts w:ascii="Times New Roman" w:hAnsi="Times New Roman" w:cs="Times New Roman"/>
          <w:sz w:val="28"/>
          <w:szCs w:val="28"/>
          <w:lang w:val="uk-UA"/>
        </w:rPr>
        <w:t xml:space="preserve"> [</w:t>
      </w:r>
      <w:r w:rsidR="00E2780D" w:rsidRPr="00667E32">
        <w:rPr>
          <w:rFonts w:ascii="Times New Roman" w:hAnsi="Times New Roman"/>
          <w:sz w:val="28"/>
          <w:szCs w:val="28"/>
          <w:lang w:val="uk-UA"/>
        </w:rPr>
        <w:t>Пометун</w:t>
      </w:r>
      <w:r w:rsidR="00E2780D">
        <w:rPr>
          <w:rFonts w:ascii="Times New Roman" w:hAnsi="Times New Roman"/>
          <w:sz w:val="28"/>
          <w:szCs w:val="28"/>
          <w:lang w:val="uk-UA"/>
        </w:rPr>
        <w:t>,</w:t>
      </w:r>
      <w:r w:rsidR="00E2780D" w:rsidRPr="00E2780D">
        <w:rPr>
          <w:rFonts w:ascii="Times New Roman" w:hAnsi="Times New Roman"/>
          <w:sz w:val="28"/>
          <w:szCs w:val="28"/>
          <w:lang w:val="uk-UA"/>
        </w:rPr>
        <w:t xml:space="preserve"> 2020</w:t>
      </w:r>
      <w:r w:rsidR="00E2780D" w:rsidRPr="00E2780D">
        <w:rPr>
          <w:rFonts w:ascii="Times New Roman" w:hAnsi="Times New Roman" w:cs="Times New Roman"/>
          <w:sz w:val="28"/>
          <w:szCs w:val="28"/>
          <w:lang w:val="uk-UA"/>
        </w:rPr>
        <w:t>]</w:t>
      </w:r>
      <w:r w:rsidRPr="00D74A57">
        <w:rPr>
          <w:rFonts w:ascii="Times New Roman" w:hAnsi="Times New Roman" w:cs="Times New Roman"/>
          <w:sz w:val="28"/>
          <w:szCs w:val="28"/>
          <w:lang w:val="uk-UA"/>
        </w:rPr>
        <w:t>.</w:t>
      </w:r>
    </w:p>
    <w:p w14:paraId="3F7C3B6A"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 xml:space="preserve">Проект "Дослідження життя рослин" може бути чудовим прикладом </w:t>
      </w:r>
      <w:r>
        <w:rPr>
          <w:rFonts w:ascii="Times New Roman" w:hAnsi="Times New Roman" w:cs="Times New Roman"/>
          <w:sz w:val="28"/>
          <w:szCs w:val="28"/>
          <w:lang w:val="uk-UA"/>
        </w:rPr>
        <w:t>роботи</w:t>
      </w:r>
      <w:r w:rsidRPr="00412325">
        <w:rPr>
          <w:rFonts w:ascii="Times New Roman" w:hAnsi="Times New Roman" w:cs="Times New Roman"/>
          <w:sz w:val="28"/>
          <w:szCs w:val="28"/>
          <w:lang w:val="uk-UA"/>
        </w:rPr>
        <w:t xml:space="preserve"> в рамках "Діяльнісного підходу" для учнів</w:t>
      </w:r>
      <w:r>
        <w:rPr>
          <w:rFonts w:ascii="Times New Roman" w:hAnsi="Times New Roman" w:cs="Times New Roman"/>
          <w:sz w:val="28"/>
          <w:szCs w:val="28"/>
          <w:lang w:val="uk-UA"/>
        </w:rPr>
        <w:t xml:space="preserve"> 7 класу</w:t>
      </w:r>
      <w:r w:rsidRPr="00412325">
        <w:rPr>
          <w:rFonts w:ascii="Times New Roman" w:hAnsi="Times New Roman" w:cs="Times New Roman"/>
          <w:sz w:val="28"/>
          <w:szCs w:val="28"/>
          <w:lang w:val="uk-UA"/>
        </w:rPr>
        <w:t xml:space="preserve">, які вивчають біологію рослин. Цей проект допоможе дітям краще зрозуміти світ рослин </w:t>
      </w:r>
      <w:r>
        <w:rPr>
          <w:rFonts w:ascii="Times New Roman" w:hAnsi="Times New Roman" w:cs="Times New Roman"/>
          <w:sz w:val="28"/>
          <w:szCs w:val="28"/>
          <w:lang w:val="uk-UA"/>
        </w:rPr>
        <w:t>та їхню важливу роль у природі.</w:t>
      </w:r>
    </w:p>
    <w:p w14:paraId="1C001D0A"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Етапи реалізації проекту</w:t>
      </w:r>
      <w:r>
        <w:rPr>
          <w:rFonts w:ascii="Times New Roman" w:hAnsi="Times New Roman" w:cs="Times New Roman"/>
          <w:sz w:val="28"/>
          <w:szCs w:val="28"/>
          <w:lang w:val="uk-UA"/>
        </w:rPr>
        <w:t xml:space="preserve"> </w:t>
      </w:r>
      <w:r w:rsidRPr="00412325">
        <w:rPr>
          <w:rFonts w:ascii="Times New Roman" w:hAnsi="Times New Roman" w:cs="Times New Roman"/>
          <w:b/>
          <w:sz w:val="28"/>
          <w:szCs w:val="28"/>
          <w:lang w:val="uk-UA"/>
        </w:rPr>
        <w:t>"Дослідження життя рослин":</w:t>
      </w:r>
    </w:p>
    <w:p w14:paraId="4B66BFB4"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lastRenderedPageBreak/>
        <w:t>Підготовка: Вчителі підготовляють учнів до проекту, введенням основних понять та завдань, які вони повинні досліджувати. Учні також формують групи для спільної роботи.</w:t>
      </w:r>
    </w:p>
    <w:p w14:paraId="3FD549A3"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Дослідження: Учні проводять досліди та спостереження над різними видами рослин, їх ростом, фотосинтезом, впливом зовнішніх факторів на ріст і розвиток рослин.</w:t>
      </w:r>
    </w:p>
    <w:p w14:paraId="7476C59B"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Звіт: Кожна група готує звіт про свої дослідження, включаючи відомості, графіки та фотографії результатів.</w:t>
      </w:r>
    </w:p>
    <w:p w14:paraId="0B87D1E2" w14:textId="77777777" w:rsidR="00DF358E" w:rsidRPr="00412325"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Презентація: Групи представляють свої звіти та дослідження класу, використовуючи презентації, макети рослин та інші візуальні засоби.</w:t>
      </w:r>
    </w:p>
    <w:p w14:paraId="748B8744"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r w:rsidRPr="00412325">
        <w:rPr>
          <w:rFonts w:ascii="Times New Roman" w:hAnsi="Times New Roman" w:cs="Times New Roman"/>
          <w:sz w:val="28"/>
          <w:szCs w:val="28"/>
          <w:lang w:val="uk-UA"/>
        </w:rPr>
        <w:t>Важливість цього проекту для дітей полягає в тому, що він дає можливість сприяти активному навчанню та власному відкриттю. Вони мають можливість самостійно проводити дослідження, сприяти власному розвитку та вивченню природних процесів у рослинах. Проект також розвиває навички співпраці та презентації, що є важливими для майбутнього навчання та життя. Крім того, цей проект допомагає учням покращити своє розуміння ролі рослин у природному середовищі та їх вплив на екологічну рівновагу.</w:t>
      </w:r>
    </w:p>
    <w:p w14:paraId="27D13670"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D74A57">
        <w:rPr>
          <w:rFonts w:ascii="Times New Roman" w:hAnsi="Times New Roman" w:cs="Times New Roman"/>
          <w:sz w:val="28"/>
          <w:szCs w:val="28"/>
          <w:lang w:val="uk-UA"/>
        </w:rPr>
        <w:t>Діяльнісний підхід в освіті сприяє більш активному та збагаченому процесу навчання, розвиває креативне мислення та навички, необхідні для успішного функціонування в сучасному суспільстві. Завдяки постійному вдосконаленню методів та інфраструктури освіти, цей підхід може продовжувати розвиватися та ефективно формувати майбутнє покоління.</w:t>
      </w:r>
      <w:r>
        <w:rPr>
          <w:rFonts w:ascii="Times New Roman" w:hAnsi="Times New Roman" w:cs="Times New Roman"/>
          <w:sz w:val="28"/>
          <w:szCs w:val="28"/>
          <w:lang w:val="uk-UA"/>
        </w:rPr>
        <w:t xml:space="preserve"> </w:t>
      </w:r>
      <w:r w:rsidRPr="00440185">
        <w:rPr>
          <w:rFonts w:ascii="Times New Roman" w:hAnsi="Times New Roman" w:cs="Times New Roman"/>
          <w:sz w:val="28"/>
          <w:szCs w:val="28"/>
          <w:lang w:val="uk-UA"/>
        </w:rPr>
        <w:t>Діяльнісний підхід в педагогіці завжди ставить акцент на активну роль учня у навчальному процесі, стимулюючи його творчий та самостійний підхід до вирішення завдань. Цей підхід виховує у дітей навички критичного мислення, сприяє розвитку їхньої творчості та співпраці. Основною ідеєю діяльнісного підходу є активне впливання на навчальний процес через практичну діяльність та пошуковий підхід до засвоєння знань</w:t>
      </w:r>
      <w:r w:rsidR="00E2780D">
        <w:rPr>
          <w:rFonts w:ascii="Times New Roman" w:hAnsi="Times New Roman" w:cs="Times New Roman"/>
          <w:sz w:val="28"/>
          <w:szCs w:val="28"/>
          <w:lang w:val="uk-UA"/>
        </w:rPr>
        <w:t xml:space="preserve"> </w:t>
      </w:r>
      <w:r w:rsidR="00E2780D" w:rsidRPr="00E2780D">
        <w:rPr>
          <w:rFonts w:ascii="Times New Roman" w:hAnsi="Times New Roman" w:cs="Times New Roman"/>
          <w:sz w:val="28"/>
          <w:szCs w:val="28"/>
        </w:rPr>
        <w:t>[</w:t>
      </w:r>
      <w:r w:rsidR="00E2780D" w:rsidRPr="00B17604">
        <w:rPr>
          <w:rFonts w:ascii="Times New Roman" w:hAnsi="Times New Roman"/>
          <w:sz w:val="28"/>
          <w:szCs w:val="28"/>
          <w:lang w:val="uk-UA"/>
        </w:rPr>
        <w:t>Рудь</w:t>
      </w:r>
      <w:r w:rsidR="00E2780D" w:rsidRPr="00E2780D">
        <w:rPr>
          <w:rFonts w:ascii="Times New Roman" w:hAnsi="Times New Roman"/>
          <w:sz w:val="28"/>
          <w:szCs w:val="28"/>
        </w:rPr>
        <w:t>, 2006</w:t>
      </w:r>
      <w:r w:rsidR="00E2780D">
        <w:rPr>
          <w:rFonts w:ascii="Times New Roman" w:hAnsi="Times New Roman"/>
          <w:sz w:val="28"/>
          <w:szCs w:val="28"/>
        </w:rPr>
        <w:t xml:space="preserve">; </w:t>
      </w:r>
      <w:r w:rsidR="00E2780D" w:rsidRPr="00667E32">
        <w:rPr>
          <w:rFonts w:ascii="Times New Roman" w:hAnsi="Times New Roman"/>
          <w:sz w:val="28"/>
          <w:szCs w:val="28"/>
          <w:lang w:val="uk-UA"/>
        </w:rPr>
        <w:t>Rowe</w:t>
      </w:r>
      <w:r w:rsidR="00E2780D">
        <w:rPr>
          <w:rFonts w:ascii="Times New Roman" w:hAnsi="Times New Roman"/>
          <w:sz w:val="28"/>
          <w:szCs w:val="28"/>
          <w:lang w:val="uk-UA"/>
        </w:rPr>
        <w:t xml:space="preserve"> </w:t>
      </w:r>
      <w:r w:rsidR="00E2780D">
        <w:rPr>
          <w:rFonts w:ascii="Times New Roman" w:hAnsi="Times New Roman" w:cs="Times New Roman"/>
          <w:sz w:val="28"/>
          <w:szCs w:val="28"/>
        </w:rPr>
        <w:t>2015</w:t>
      </w:r>
      <w:r w:rsidR="00E2780D" w:rsidRPr="00E2780D">
        <w:rPr>
          <w:rFonts w:ascii="Times New Roman" w:hAnsi="Times New Roman" w:cs="Times New Roman"/>
          <w:sz w:val="28"/>
          <w:szCs w:val="28"/>
        </w:rPr>
        <w:t>]</w:t>
      </w:r>
      <w:r w:rsidRPr="00440185">
        <w:rPr>
          <w:rFonts w:ascii="Times New Roman" w:hAnsi="Times New Roman" w:cs="Times New Roman"/>
          <w:sz w:val="28"/>
          <w:szCs w:val="28"/>
          <w:lang w:val="uk-UA"/>
        </w:rPr>
        <w:t>.</w:t>
      </w:r>
    </w:p>
    <w:p w14:paraId="20222E65"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Проект</w:t>
      </w:r>
      <w:r w:rsidRPr="00412325">
        <w:rPr>
          <w:rFonts w:ascii="Times New Roman" w:hAnsi="Times New Roman" w:cs="Times New Roman"/>
          <w:sz w:val="28"/>
          <w:szCs w:val="28"/>
          <w:lang w:val="uk-UA"/>
        </w:rPr>
        <w:t xml:space="preserve"> для учнів</w:t>
      </w:r>
      <w:r>
        <w:rPr>
          <w:rFonts w:ascii="Times New Roman" w:hAnsi="Times New Roman" w:cs="Times New Roman"/>
          <w:sz w:val="28"/>
          <w:szCs w:val="28"/>
          <w:lang w:val="uk-UA"/>
        </w:rPr>
        <w:t xml:space="preserve"> 7 класу</w:t>
      </w:r>
      <w:r w:rsidRPr="00412325">
        <w:rPr>
          <w:rFonts w:ascii="Times New Roman" w:hAnsi="Times New Roman" w:cs="Times New Roman"/>
          <w:sz w:val="28"/>
          <w:szCs w:val="28"/>
          <w:lang w:val="uk-UA"/>
        </w:rPr>
        <w:t xml:space="preserve">, які вивчають біологію </w:t>
      </w:r>
      <w:r>
        <w:rPr>
          <w:rFonts w:ascii="Times New Roman" w:hAnsi="Times New Roman" w:cs="Times New Roman"/>
          <w:sz w:val="28"/>
          <w:szCs w:val="28"/>
          <w:lang w:val="uk-UA"/>
        </w:rPr>
        <w:t>тварин</w:t>
      </w:r>
      <w:r w:rsidRPr="004123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5ABC">
        <w:rPr>
          <w:rFonts w:ascii="Times New Roman" w:hAnsi="Times New Roman" w:cs="Times New Roman"/>
          <w:sz w:val="28"/>
          <w:szCs w:val="28"/>
          <w:lang w:val="uk-UA"/>
        </w:rPr>
        <w:t>Проект: "Екологічна експедиція: Дослідження та збереження місцевої фауни"</w:t>
      </w:r>
    </w:p>
    <w:p w14:paraId="5A5AAC03"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lastRenderedPageBreak/>
        <w:t>Опис проекту:</w:t>
      </w:r>
    </w:p>
    <w:p w14:paraId="6385C854"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Цей проект розрахований на учнів середніх класів з біології животних і спрямований на поєднання теоретичних знань і практичних досліджень щодо місцевої фауни та екосистем.</w:t>
      </w:r>
    </w:p>
    <w:p w14:paraId="1E63252B"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Етапи проекту:</w:t>
      </w:r>
    </w:p>
    <w:p w14:paraId="5C95B69D"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Обрання теми та об'єкта дослідження: Учні обирають тваринний вид або конкретний ареал для дослідження.</w:t>
      </w:r>
    </w:p>
    <w:p w14:paraId="768B96A0"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Підготовчий етап: Учні вивчають літературу про обрану тему, роблять огляд локальних екосистем та визначають місця для дослідження.</w:t>
      </w:r>
    </w:p>
    <w:p w14:paraId="641E600C"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Збір даних та спостереження: Учні вирушають на природну екологічну експедицію, де проводять спостереження, фіксують показники середовища і ведуть записи.</w:t>
      </w:r>
    </w:p>
    <w:p w14:paraId="7C57AA29" w14:textId="77777777" w:rsidR="00DF358E" w:rsidRPr="00400614"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Аналіз та обробка даних: Учні аналізують отримані дані, роблять висновки щодо стану місцевої фауни та екосистеми.</w:t>
      </w:r>
      <w:r>
        <w:rPr>
          <w:rFonts w:ascii="Times New Roman" w:hAnsi="Times New Roman" w:cs="Times New Roman"/>
          <w:sz w:val="28"/>
          <w:szCs w:val="28"/>
          <w:lang w:val="uk-UA"/>
        </w:rPr>
        <w:t xml:space="preserve"> </w:t>
      </w:r>
      <w:r w:rsidRPr="00400614">
        <w:rPr>
          <w:rFonts w:ascii="Times New Roman" w:hAnsi="Times New Roman" w:cs="Times New Roman"/>
          <w:sz w:val="28"/>
          <w:szCs w:val="28"/>
          <w:lang w:val="uk-UA"/>
        </w:rPr>
        <w:t>Вміння аналізувати дані сприяє розвитку критичного мислення, наукової грамотності та здатності приймати обґрунтовані рішення.</w:t>
      </w:r>
      <w:r>
        <w:rPr>
          <w:rFonts w:ascii="Times New Roman" w:hAnsi="Times New Roman" w:cs="Times New Roman"/>
          <w:sz w:val="28"/>
          <w:szCs w:val="28"/>
          <w:lang w:val="uk-UA"/>
        </w:rPr>
        <w:t xml:space="preserve"> </w:t>
      </w:r>
      <w:r w:rsidRPr="00400614">
        <w:rPr>
          <w:rFonts w:ascii="Times New Roman" w:hAnsi="Times New Roman" w:cs="Times New Roman"/>
          <w:sz w:val="28"/>
          <w:szCs w:val="28"/>
          <w:lang w:val="uk-UA"/>
        </w:rPr>
        <w:t>По-перше, аналіз даних допомагає розвивати критичне мислення учнів. Вони навчаються ставити питання, виокремлювати ключову інформацію, визначати та оцінювати різні підходи до розв'язання проблем. Це важливо для формування навичок самостійного та обґрунтованого прийняття рішень у різних сферах життя.</w:t>
      </w:r>
      <w:r>
        <w:rPr>
          <w:rFonts w:ascii="Times New Roman" w:hAnsi="Times New Roman" w:cs="Times New Roman"/>
          <w:sz w:val="28"/>
          <w:szCs w:val="28"/>
          <w:lang w:val="uk-UA"/>
        </w:rPr>
        <w:t xml:space="preserve"> </w:t>
      </w:r>
      <w:r w:rsidRPr="00400614">
        <w:rPr>
          <w:rFonts w:ascii="Times New Roman" w:hAnsi="Times New Roman" w:cs="Times New Roman"/>
          <w:sz w:val="28"/>
          <w:szCs w:val="28"/>
          <w:lang w:val="uk-UA"/>
        </w:rPr>
        <w:t>По-друге, уміння аналізувати дані є ключовим у сучасному інформаційному суспільстві. Зростання обсягу інформації вимагає від людей здатності ефективно фільтрувати, розуміти та використовувати дані для прийняття рішень. Навички аналізу даних стають важливим ресурсом у професійній та особистій сферах.</w:t>
      </w:r>
      <w:r>
        <w:rPr>
          <w:rFonts w:ascii="Times New Roman" w:hAnsi="Times New Roman" w:cs="Times New Roman"/>
          <w:sz w:val="28"/>
          <w:szCs w:val="28"/>
          <w:lang w:val="uk-UA"/>
        </w:rPr>
        <w:t xml:space="preserve"> </w:t>
      </w:r>
      <w:r w:rsidRPr="00400614">
        <w:rPr>
          <w:rFonts w:ascii="Times New Roman" w:hAnsi="Times New Roman" w:cs="Times New Roman"/>
          <w:sz w:val="28"/>
          <w:szCs w:val="28"/>
          <w:lang w:val="uk-UA"/>
        </w:rPr>
        <w:t>По-третє, аналіз даних допомагає розвивати наукову грамотність. Учні вчаться працювати з науковими концепціями, перевіряти гіпотези, формулювати висновки та аргументувати свої думки. Це важливо для формування основ раціонального мислення та розуміння природи наук</w:t>
      </w:r>
      <w:r w:rsidR="00E2780D" w:rsidRPr="00E2780D">
        <w:rPr>
          <w:rFonts w:ascii="Times New Roman" w:hAnsi="Times New Roman" w:cs="Times New Roman"/>
          <w:sz w:val="28"/>
          <w:szCs w:val="28"/>
        </w:rPr>
        <w:t xml:space="preserve"> [</w:t>
      </w:r>
      <w:r w:rsidR="00E2780D" w:rsidRPr="00B17604">
        <w:rPr>
          <w:rFonts w:ascii="Times New Roman" w:hAnsi="Times New Roman" w:cs="Times New Roman"/>
          <w:sz w:val="28"/>
          <w:szCs w:val="28"/>
          <w:lang w:val="uk-UA"/>
        </w:rPr>
        <w:t>Ennis</w:t>
      </w:r>
      <w:r w:rsidR="00E2780D" w:rsidRPr="00E2780D">
        <w:rPr>
          <w:rFonts w:ascii="Times New Roman" w:hAnsi="Times New Roman" w:cs="Times New Roman"/>
          <w:sz w:val="28"/>
          <w:szCs w:val="28"/>
        </w:rPr>
        <w:t>, 2015]</w:t>
      </w:r>
      <w:r w:rsidRPr="00400614">
        <w:rPr>
          <w:rFonts w:ascii="Times New Roman" w:hAnsi="Times New Roman" w:cs="Times New Roman"/>
          <w:sz w:val="28"/>
          <w:szCs w:val="28"/>
          <w:lang w:val="uk-UA"/>
        </w:rPr>
        <w:t>.</w:t>
      </w:r>
    </w:p>
    <w:p w14:paraId="4A27E61F" w14:textId="77777777" w:rsidR="00DF358E" w:rsidRPr="00400614" w:rsidRDefault="00DF358E" w:rsidP="00DF358E">
      <w:pPr>
        <w:pStyle w:val="a3"/>
        <w:spacing w:line="360" w:lineRule="auto"/>
        <w:ind w:firstLine="709"/>
        <w:jc w:val="both"/>
        <w:rPr>
          <w:rFonts w:ascii="Times New Roman" w:hAnsi="Times New Roman" w:cs="Times New Roman"/>
          <w:sz w:val="28"/>
          <w:szCs w:val="28"/>
          <w:lang w:val="uk-UA"/>
        </w:rPr>
      </w:pPr>
      <w:r w:rsidRPr="00400614">
        <w:rPr>
          <w:rFonts w:ascii="Times New Roman" w:hAnsi="Times New Roman" w:cs="Times New Roman"/>
          <w:sz w:val="28"/>
          <w:szCs w:val="28"/>
          <w:lang w:val="uk-UA"/>
        </w:rPr>
        <w:lastRenderedPageBreak/>
        <w:t>Загалом, аналіз даних сприяє розвитку комплексу навичок, які є необхідними для успішного функціонування в сучасному інформаційному суспільстві, а також для творчого та ефективного вирішення завдань у різних сферах життя.</w:t>
      </w:r>
    </w:p>
    <w:p w14:paraId="77B41D6F"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Підготовка презентацій та звітів: Учні готують презентації, де діляться своїми відкриттями та рекомендаціями щодо збереження та охорони довкілля.</w:t>
      </w:r>
    </w:p>
    <w:p w14:paraId="53DA13EC"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Публічна презентація: Учні представляють свої проекти на шкільному заході, де можуть виступити зі своїми рекомендаціями щодо дій для покращення стану місцевої фауни.</w:t>
      </w:r>
    </w:p>
    <w:p w14:paraId="703B3473" w14:textId="77777777" w:rsidR="00DF358E" w:rsidRPr="00645ABC"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Значення проекту:</w:t>
      </w:r>
    </w:p>
    <w:p w14:paraId="2A581950" w14:textId="77777777" w:rsidR="00DF358E" w:rsidRPr="00440185" w:rsidRDefault="00DF358E" w:rsidP="00DF358E">
      <w:pPr>
        <w:pStyle w:val="a3"/>
        <w:spacing w:line="360" w:lineRule="auto"/>
        <w:ind w:firstLine="709"/>
        <w:jc w:val="both"/>
        <w:rPr>
          <w:rFonts w:ascii="Times New Roman" w:hAnsi="Times New Roman" w:cs="Times New Roman"/>
          <w:sz w:val="28"/>
          <w:szCs w:val="28"/>
          <w:lang w:val="uk-UA"/>
        </w:rPr>
      </w:pPr>
      <w:r w:rsidRPr="00645ABC">
        <w:rPr>
          <w:rFonts w:ascii="Times New Roman" w:hAnsi="Times New Roman" w:cs="Times New Roman"/>
          <w:sz w:val="28"/>
          <w:szCs w:val="28"/>
          <w:lang w:val="uk-UA"/>
        </w:rPr>
        <w:t>Цей проект сприяє розвитку критичного мислення, навичок дослідницької роботи, а також збагачує знання учнів про місцеву природу та біорізноманіття. Він надає учням можливість зробити практичний внесок у дослідження та збереження природи свого регіону, сприяє їхньому залученню до екологічної освіти та підсилює їхню відповідальність за навколишнє середовище.</w:t>
      </w:r>
    </w:p>
    <w:p w14:paraId="10CFDD5E" w14:textId="77777777" w:rsidR="00DF358E" w:rsidRPr="006D18B4" w:rsidRDefault="00DF358E" w:rsidP="00DF358E">
      <w:pPr>
        <w:pStyle w:val="a3"/>
        <w:spacing w:line="360" w:lineRule="auto"/>
        <w:ind w:firstLine="709"/>
        <w:jc w:val="both"/>
        <w:rPr>
          <w:rFonts w:ascii="Times New Roman" w:hAnsi="Times New Roman" w:cs="Times New Roman"/>
          <w:sz w:val="28"/>
          <w:szCs w:val="28"/>
          <w:lang w:val="uk-UA"/>
        </w:rPr>
      </w:pPr>
      <w:r w:rsidRPr="00440185">
        <w:rPr>
          <w:rFonts w:ascii="Times New Roman" w:hAnsi="Times New Roman" w:cs="Times New Roman"/>
          <w:sz w:val="28"/>
          <w:szCs w:val="28"/>
          <w:lang w:val="uk-UA"/>
        </w:rPr>
        <w:t>У цьому контексті, ТРВЗ (теорія розв'язання винаходницьких завдань) в педагогіці відіграє важливу роль. ТРВЗ, подібно до діяльнісного підходу, покликана розвивати учнівську творчість та аналітичне мислення. Вона надає засоби та методи для пошуку нестандартних рішень та ви</w:t>
      </w:r>
      <w:r>
        <w:rPr>
          <w:rFonts w:ascii="Times New Roman" w:hAnsi="Times New Roman" w:cs="Times New Roman"/>
          <w:sz w:val="28"/>
          <w:szCs w:val="28"/>
          <w:lang w:val="uk-UA"/>
        </w:rPr>
        <w:t xml:space="preserve">находів в навчальних завданнях. </w:t>
      </w:r>
      <w:r w:rsidRPr="00440185">
        <w:rPr>
          <w:rFonts w:ascii="Times New Roman" w:hAnsi="Times New Roman" w:cs="Times New Roman"/>
          <w:sz w:val="28"/>
          <w:szCs w:val="28"/>
          <w:lang w:val="uk-UA"/>
        </w:rPr>
        <w:t>Комбінування діяльнісного підходу та ТРВЗ в педагогіці дозволяє створити навчальні програми, які не лише стимулюють інтерес учнів до навчання, але й формують їхні аналітичні та креативні навички</w:t>
      </w:r>
      <w:r w:rsidR="006D18B4" w:rsidRPr="006D18B4">
        <w:rPr>
          <w:rFonts w:ascii="Times New Roman" w:hAnsi="Times New Roman" w:cs="Times New Roman"/>
          <w:sz w:val="28"/>
          <w:szCs w:val="28"/>
          <w:lang w:val="uk-UA"/>
        </w:rPr>
        <w:t>[</w:t>
      </w:r>
      <w:r w:rsidR="006D18B4" w:rsidRPr="00F143DE">
        <w:rPr>
          <w:rFonts w:ascii="Times New Roman" w:hAnsi="Times New Roman"/>
          <w:sz w:val="28"/>
          <w:szCs w:val="28"/>
          <w:lang w:val="uk-UA"/>
        </w:rPr>
        <w:t>Березова</w:t>
      </w:r>
      <w:r w:rsidR="006D18B4">
        <w:rPr>
          <w:rFonts w:ascii="Times New Roman" w:hAnsi="Times New Roman" w:cs="Times New Roman"/>
          <w:sz w:val="28"/>
          <w:szCs w:val="28"/>
          <w:lang w:val="uk-UA"/>
        </w:rPr>
        <w:t>, 2015]</w:t>
      </w:r>
      <w:r w:rsidRPr="00440185">
        <w:rPr>
          <w:rFonts w:ascii="Times New Roman" w:hAnsi="Times New Roman" w:cs="Times New Roman"/>
          <w:sz w:val="28"/>
          <w:szCs w:val="28"/>
          <w:lang w:val="uk-UA"/>
        </w:rPr>
        <w:t>. Це допомагає готувати нове покоління учнів до розв'язання складних завдань та викликів сучасного світу, де креативність та інновації вельми цінні</w:t>
      </w:r>
      <w:r w:rsidR="006D18B4" w:rsidRPr="006D18B4">
        <w:rPr>
          <w:rFonts w:ascii="Times New Roman" w:hAnsi="Times New Roman" w:cs="Times New Roman"/>
          <w:sz w:val="28"/>
          <w:szCs w:val="28"/>
          <w:lang w:val="uk-UA"/>
        </w:rPr>
        <w:t>.</w:t>
      </w:r>
      <w:r w:rsidR="006D18B4">
        <w:rPr>
          <w:rFonts w:ascii="Times New Roman" w:hAnsi="Times New Roman" w:cs="Times New Roman"/>
          <w:sz w:val="28"/>
          <w:szCs w:val="28"/>
          <w:lang w:val="uk-UA"/>
        </w:rPr>
        <w:t xml:space="preserve"> </w:t>
      </w:r>
    </w:p>
    <w:p w14:paraId="116C27AF" w14:textId="77777777" w:rsidR="00DF358E" w:rsidRPr="00440185" w:rsidRDefault="00DF358E" w:rsidP="00DF358E">
      <w:pPr>
        <w:pStyle w:val="a3"/>
        <w:spacing w:line="360" w:lineRule="auto"/>
        <w:ind w:firstLine="709"/>
        <w:jc w:val="both"/>
        <w:rPr>
          <w:rFonts w:ascii="Times New Roman" w:hAnsi="Times New Roman" w:cs="Times New Roman"/>
          <w:sz w:val="28"/>
          <w:szCs w:val="28"/>
          <w:lang w:val="uk-UA"/>
        </w:rPr>
      </w:pPr>
    </w:p>
    <w:p w14:paraId="7D3B1174" w14:textId="77777777" w:rsidR="00DF358E" w:rsidRPr="00440185" w:rsidRDefault="00DF358E" w:rsidP="00DF358E">
      <w:pPr>
        <w:pStyle w:val="a3"/>
        <w:spacing w:line="360" w:lineRule="auto"/>
        <w:ind w:firstLine="709"/>
        <w:jc w:val="both"/>
        <w:rPr>
          <w:rFonts w:ascii="Times New Roman" w:hAnsi="Times New Roman" w:cs="Times New Roman"/>
          <w:sz w:val="28"/>
          <w:szCs w:val="28"/>
          <w:lang w:val="uk-UA"/>
        </w:rPr>
      </w:pPr>
    </w:p>
    <w:p w14:paraId="5E1987C6" w14:textId="77777777" w:rsidR="00DF358E" w:rsidRPr="006B3C66" w:rsidRDefault="00DF358E" w:rsidP="00DF358E">
      <w:pPr>
        <w:pStyle w:val="a3"/>
        <w:numPr>
          <w:ilvl w:val="1"/>
          <w:numId w:val="7"/>
        </w:numPr>
        <w:spacing w:line="360" w:lineRule="auto"/>
        <w:jc w:val="both"/>
        <w:rPr>
          <w:rFonts w:ascii="Times New Roman" w:hAnsi="Times New Roman" w:cs="Times New Roman"/>
          <w:b/>
          <w:sz w:val="28"/>
          <w:szCs w:val="28"/>
          <w:lang w:val="uk-UA"/>
        </w:rPr>
      </w:pPr>
      <w:r w:rsidRPr="006B3C66">
        <w:rPr>
          <w:rFonts w:ascii="Times New Roman" w:hAnsi="Times New Roman" w:cs="Times New Roman"/>
          <w:b/>
          <w:sz w:val="28"/>
          <w:szCs w:val="28"/>
          <w:lang w:val="uk-UA"/>
        </w:rPr>
        <w:t>Основ</w:t>
      </w:r>
      <w:r>
        <w:rPr>
          <w:rFonts w:ascii="Times New Roman" w:hAnsi="Times New Roman" w:cs="Times New Roman"/>
          <w:b/>
          <w:sz w:val="28"/>
          <w:szCs w:val="28"/>
          <w:lang w:val="uk-UA"/>
        </w:rPr>
        <w:t>ні засади</w:t>
      </w:r>
      <w:r w:rsidRPr="006B3C66">
        <w:rPr>
          <w:rFonts w:ascii="Times New Roman" w:hAnsi="Times New Roman" w:cs="Times New Roman"/>
          <w:b/>
          <w:sz w:val="28"/>
          <w:szCs w:val="28"/>
          <w:lang w:val="uk-UA"/>
        </w:rPr>
        <w:t xml:space="preserve"> ТРВЗ - педагогіки</w:t>
      </w:r>
    </w:p>
    <w:p w14:paraId="147AA1B5" w14:textId="77777777" w:rsidR="00DF358E" w:rsidRPr="00D74A57" w:rsidRDefault="00DF358E" w:rsidP="00DF358E">
      <w:pPr>
        <w:pStyle w:val="a3"/>
        <w:spacing w:line="360" w:lineRule="auto"/>
        <w:ind w:firstLine="709"/>
        <w:jc w:val="both"/>
        <w:rPr>
          <w:rFonts w:ascii="Times New Roman" w:hAnsi="Times New Roman" w:cs="Times New Roman"/>
          <w:sz w:val="28"/>
          <w:szCs w:val="28"/>
          <w:lang w:val="uk-UA"/>
        </w:rPr>
      </w:pPr>
    </w:p>
    <w:p w14:paraId="3F9A4A03" w14:textId="77777777" w:rsidR="00DF358E" w:rsidRDefault="00DF358E" w:rsidP="00DF358E">
      <w:pPr>
        <w:pStyle w:val="a3"/>
        <w:spacing w:line="360" w:lineRule="auto"/>
        <w:ind w:firstLine="709"/>
        <w:jc w:val="both"/>
        <w:rPr>
          <w:rFonts w:ascii="Times New Roman" w:hAnsi="Times New Roman" w:cs="Times New Roman"/>
          <w:sz w:val="28"/>
          <w:szCs w:val="28"/>
        </w:rPr>
      </w:pPr>
      <w:r w:rsidRPr="00EB4CB6">
        <w:rPr>
          <w:rFonts w:ascii="Times New Roman" w:hAnsi="Times New Roman" w:cs="Times New Roman"/>
          <w:sz w:val="28"/>
          <w:szCs w:val="28"/>
          <w:lang w:val="uk-UA"/>
        </w:rPr>
        <w:lastRenderedPageBreak/>
        <w:t xml:space="preserve">Сучасні освітні технології відображають рівень професійної діяльності педагога та враховують індивідуальні особливості учнів, їхні інтереси та пріоритети. </w:t>
      </w:r>
      <w:r w:rsidRPr="00E47CFD">
        <w:rPr>
          <w:rFonts w:ascii="Times New Roman" w:hAnsi="Times New Roman" w:cs="Times New Roman"/>
          <w:sz w:val="28"/>
          <w:szCs w:val="28"/>
        </w:rPr>
        <w:t>Особливе місце серед цих технологій займає ТРВЗ (Теорія розв'язання винахідницьких задач).</w:t>
      </w:r>
    </w:p>
    <w:p w14:paraId="1D1623D8" w14:textId="77777777" w:rsidR="00DF358E" w:rsidRPr="001165E5" w:rsidRDefault="00DF358E" w:rsidP="00DF358E">
      <w:pPr>
        <w:pStyle w:val="a3"/>
        <w:spacing w:line="360" w:lineRule="auto"/>
        <w:ind w:firstLine="709"/>
        <w:jc w:val="both"/>
        <w:rPr>
          <w:rFonts w:ascii="Times New Roman" w:hAnsi="Times New Roman" w:cs="Times New Roman"/>
          <w:sz w:val="28"/>
          <w:szCs w:val="28"/>
        </w:rPr>
      </w:pPr>
      <w:r w:rsidRPr="001165E5">
        <w:rPr>
          <w:rFonts w:ascii="Times New Roman" w:hAnsi="Times New Roman" w:cs="Times New Roman"/>
          <w:sz w:val="28"/>
          <w:szCs w:val="28"/>
        </w:rPr>
        <w:t>ТРВЗ - це технологія творчого підходу, яка ґрунтується на ідеї, що "творчість винаходу пов'язана зі зміною технічних рішень, що розвиваютьс</w:t>
      </w:r>
      <w:r w:rsidR="00AB1D7A">
        <w:rPr>
          <w:rFonts w:ascii="Times New Roman" w:hAnsi="Times New Roman" w:cs="Times New Roman"/>
          <w:sz w:val="28"/>
          <w:szCs w:val="28"/>
        </w:rPr>
        <w:t>я відповідно до певних законів»</w:t>
      </w:r>
      <w:r w:rsidRPr="001165E5">
        <w:rPr>
          <w:rFonts w:ascii="Times New Roman" w:hAnsi="Times New Roman" w:cs="Times New Roman"/>
          <w:sz w:val="28"/>
          <w:szCs w:val="28"/>
        </w:rPr>
        <w:t xml:space="preserve"> і </w:t>
      </w:r>
      <w:r w:rsidR="00AB1D7A">
        <w:rPr>
          <w:rFonts w:ascii="Times New Roman" w:hAnsi="Times New Roman" w:cs="Times New Roman"/>
          <w:sz w:val="28"/>
          <w:szCs w:val="28"/>
        </w:rPr>
        <w:t>«</w:t>
      </w:r>
      <w:r w:rsidRPr="001165E5">
        <w:rPr>
          <w:rFonts w:ascii="Times New Roman" w:hAnsi="Times New Roman" w:cs="Times New Roman"/>
          <w:sz w:val="28"/>
          <w:szCs w:val="28"/>
        </w:rPr>
        <w:t>створення нових засобів праці має підпорядковувати</w:t>
      </w:r>
      <w:r w:rsidR="00AB1D7A">
        <w:rPr>
          <w:rFonts w:ascii="Times New Roman" w:hAnsi="Times New Roman" w:cs="Times New Roman"/>
          <w:sz w:val="28"/>
          <w:szCs w:val="28"/>
        </w:rPr>
        <w:t>ся об'єктивним закономірностям».</w:t>
      </w:r>
    </w:p>
    <w:p w14:paraId="7569C545" w14:textId="77777777" w:rsidR="00DF358E"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ТРВЗ – </w:t>
      </w:r>
      <w:r w:rsidRPr="001165E5">
        <w:rPr>
          <w:rFonts w:ascii="Times New Roman" w:hAnsi="Times New Roman" w:cs="Times New Roman"/>
          <w:sz w:val="28"/>
          <w:szCs w:val="28"/>
        </w:rPr>
        <w:t xml:space="preserve">теорії розв'язання винахідницьких завдань </w:t>
      </w:r>
      <w:r>
        <w:rPr>
          <w:rFonts w:ascii="Times New Roman" w:hAnsi="Times New Roman" w:cs="Times New Roman"/>
          <w:sz w:val="28"/>
          <w:szCs w:val="28"/>
          <w:lang w:val="uk-UA"/>
        </w:rPr>
        <w:t xml:space="preserve">(або </w:t>
      </w:r>
      <w:r w:rsidRPr="00CF76B7">
        <w:rPr>
          <w:rFonts w:ascii="Times New Roman" w:hAnsi="Times New Roman" w:cs="Times New Roman"/>
          <w:sz w:val="28"/>
          <w:szCs w:val="28"/>
        </w:rPr>
        <w:t>ТР</w:t>
      </w:r>
      <w:r>
        <w:rPr>
          <w:rFonts w:ascii="Times New Roman" w:hAnsi="Times New Roman" w:cs="Times New Roman"/>
          <w:sz w:val="28"/>
          <w:szCs w:val="28"/>
          <w:lang w:val="uk-UA"/>
        </w:rPr>
        <w:t>І</w:t>
      </w:r>
      <w:r w:rsidRPr="00CF76B7">
        <w:rPr>
          <w:rFonts w:ascii="Times New Roman" w:hAnsi="Times New Roman" w:cs="Times New Roman"/>
          <w:sz w:val="28"/>
          <w:szCs w:val="28"/>
        </w:rPr>
        <w:t xml:space="preserve">З, </w:t>
      </w:r>
      <w:r>
        <w:rPr>
          <w:rFonts w:ascii="Times New Roman" w:hAnsi="Times New Roman" w:cs="Times New Roman"/>
          <w:sz w:val="28"/>
          <w:szCs w:val="28"/>
          <w:lang w:val="uk-UA"/>
        </w:rPr>
        <w:t>т</w:t>
      </w:r>
      <w:r w:rsidRPr="00CF76B7">
        <w:rPr>
          <w:rFonts w:ascii="Times New Roman" w:hAnsi="Times New Roman" w:cs="Times New Roman"/>
          <w:sz w:val="28"/>
          <w:szCs w:val="28"/>
        </w:rPr>
        <w:t xml:space="preserve">еорія </w:t>
      </w:r>
      <w:r>
        <w:rPr>
          <w:rFonts w:ascii="Times New Roman" w:hAnsi="Times New Roman" w:cs="Times New Roman"/>
          <w:sz w:val="28"/>
          <w:szCs w:val="28"/>
          <w:lang w:val="uk-UA"/>
        </w:rPr>
        <w:t>р</w:t>
      </w:r>
      <w:r w:rsidRPr="00CF76B7">
        <w:rPr>
          <w:rFonts w:ascii="Times New Roman" w:hAnsi="Times New Roman" w:cs="Times New Roman"/>
          <w:sz w:val="28"/>
          <w:szCs w:val="28"/>
        </w:rPr>
        <w:t xml:space="preserve">озв'язання </w:t>
      </w:r>
      <w:r>
        <w:rPr>
          <w:rFonts w:ascii="Times New Roman" w:hAnsi="Times New Roman" w:cs="Times New Roman"/>
          <w:sz w:val="28"/>
          <w:szCs w:val="28"/>
          <w:lang w:val="uk-UA"/>
        </w:rPr>
        <w:t>і</w:t>
      </w:r>
      <w:r w:rsidRPr="00CF76B7">
        <w:rPr>
          <w:rFonts w:ascii="Times New Roman" w:hAnsi="Times New Roman" w:cs="Times New Roman"/>
          <w:sz w:val="28"/>
          <w:szCs w:val="28"/>
        </w:rPr>
        <w:t xml:space="preserve">нженерних </w:t>
      </w:r>
      <w:r>
        <w:rPr>
          <w:rFonts w:ascii="Times New Roman" w:hAnsi="Times New Roman" w:cs="Times New Roman"/>
          <w:sz w:val="28"/>
          <w:szCs w:val="28"/>
          <w:lang w:val="uk-UA"/>
        </w:rPr>
        <w:t>з</w:t>
      </w:r>
      <w:r w:rsidRPr="00CF76B7">
        <w:rPr>
          <w:rFonts w:ascii="Times New Roman" w:hAnsi="Times New Roman" w:cs="Times New Roman"/>
          <w:sz w:val="28"/>
          <w:szCs w:val="28"/>
        </w:rPr>
        <w:t>авдань</w:t>
      </w:r>
      <w:r>
        <w:rPr>
          <w:rFonts w:ascii="Times New Roman" w:hAnsi="Times New Roman" w:cs="Times New Roman"/>
          <w:sz w:val="28"/>
          <w:szCs w:val="28"/>
          <w:lang w:val="uk-UA"/>
        </w:rPr>
        <w:t>)</w:t>
      </w:r>
      <w:r w:rsidRPr="00CF76B7">
        <w:rPr>
          <w:rFonts w:ascii="Times New Roman" w:hAnsi="Times New Roman" w:cs="Times New Roman"/>
          <w:sz w:val="28"/>
          <w:szCs w:val="28"/>
        </w:rPr>
        <w:t>, була розроблена бакинським ученим та фантастом Генріхом Сауловичем Альтшуллером.</w:t>
      </w:r>
      <w:r>
        <w:rPr>
          <w:rFonts w:ascii="Times New Roman" w:hAnsi="Times New Roman" w:cs="Times New Roman"/>
          <w:sz w:val="28"/>
          <w:szCs w:val="28"/>
          <w:lang w:val="uk-UA"/>
        </w:rPr>
        <w:t xml:space="preserve"> </w:t>
      </w:r>
      <w:r w:rsidRPr="00AB1D7A">
        <w:rPr>
          <w:rFonts w:ascii="Times New Roman" w:hAnsi="Times New Roman" w:cs="Times New Roman"/>
          <w:sz w:val="28"/>
          <w:szCs w:val="28"/>
          <w:lang w:val="uk-UA"/>
        </w:rPr>
        <w:t>Основна ідея його теорії полягає в тому, що рішення виникають і розвиваються не випадково, а відповідно до певних законів, які можна зрозуміти та використовувати для свідомого вирішення винахідницьких завдань без численних невдалих спроб</w:t>
      </w:r>
      <w:r w:rsidR="00AB1D7A" w:rsidRPr="00AB1D7A">
        <w:rPr>
          <w:rFonts w:ascii="Times New Roman" w:hAnsi="Times New Roman" w:cs="Times New Roman"/>
          <w:sz w:val="28"/>
          <w:szCs w:val="28"/>
          <w:lang w:val="uk-UA"/>
        </w:rPr>
        <w:t xml:space="preserve"> [</w:t>
      </w:r>
      <w:r w:rsidR="00AB1D7A" w:rsidRPr="00286252">
        <w:rPr>
          <w:rFonts w:ascii="Times New Roman" w:hAnsi="Times New Roman"/>
          <w:sz w:val="28"/>
          <w:szCs w:val="28"/>
          <w:lang w:val="en-US"/>
        </w:rPr>
        <w:t>Degland</w:t>
      </w:r>
      <w:r w:rsidR="00AB1D7A" w:rsidRPr="00AB1D7A">
        <w:rPr>
          <w:rFonts w:ascii="Times New Roman" w:hAnsi="Times New Roman"/>
          <w:sz w:val="28"/>
          <w:szCs w:val="28"/>
          <w:lang w:val="uk-UA"/>
        </w:rPr>
        <w:t>, 2019</w:t>
      </w:r>
      <w:r w:rsidR="00AB1D7A" w:rsidRPr="00AB1D7A">
        <w:rPr>
          <w:rFonts w:ascii="Times New Roman" w:hAnsi="Times New Roman" w:cs="Times New Roman"/>
          <w:sz w:val="28"/>
          <w:szCs w:val="28"/>
          <w:lang w:val="uk-UA"/>
        </w:rPr>
        <w:t>]</w:t>
      </w:r>
      <w:r w:rsidRPr="00AB1D7A">
        <w:rPr>
          <w:rFonts w:ascii="Times New Roman" w:hAnsi="Times New Roman" w:cs="Times New Roman"/>
          <w:sz w:val="28"/>
          <w:szCs w:val="28"/>
          <w:lang w:val="uk-UA"/>
        </w:rPr>
        <w:t xml:space="preserve">. </w:t>
      </w:r>
      <w:r w:rsidRPr="00CF76B7">
        <w:rPr>
          <w:rFonts w:ascii="Times New Roman" w:hAnsi="Times New Roman" w:cs="Times New Roman"/>
          <w:sz w:val="28"/>
          <w:szCs w:val="28"/>
        </w:rPr>
        <w:t>ТР</w:t>
      </w:r>
      <w:r>
        <w:rPr>
          <w:rFonts w:ascii="Times New Roman" w:hAnsi="Times New Roman" w:cs="Times New Roman"/>
          <w:sz w:val="28"/>
          <w:szCs w:val="28"/>
          <w:lang w:val="uk-UA"/>
        </w:rPr>
        <w:t>В</w:t>
      </w:r>
      <w:r w:rsidRPr="00CF76B7">
        <w:rPr>
          <w:rFonts w:ascii="Times New Roman" w:hAnsi="Times New Roman" w:cs="Times New Roman"/>
          <w:sz w:val="28"/>
          <w:szCs w:val="28"/>
        </w:rPr>
        <w:t>З перетворює процес створення нових технічних ідей у точну науку, оскільки вирішення винахідницьких завдань, замість марнотратного пошуку, ґрунтується на системі логічних операцій. Теорія вирішення винахідницьких завдань була призначена, насамперед, для допомоги інженерам-винахідникам. Педагогічний принцип "трізовців" полягає в тому, що кожна людина з природи талановита і навіть геніальна, але її слід навчити орієнтуватися в сучасному інформаційному світі, щоб при мінімальних затратах досягати максимального ефекту</w:t>
      </w:r>
      <w:r w:rsidR="00403B09">
        <w:rPr>
          <w:rFonts w:ascii="Times New Roman" w:hAnsi="Times New Roman" w:cs="Times New Roman"/>
          <w:sz w:val="28"/>
          <w:szCs w:val="28"/>
        </w:rPr>
        <w:t xml:space="preserve"> [</w:t>
      </w:r>
      <w:r w:rsidR="00403B09" w:rsidRPr="00237721">
        <w:rPr>
          <w:rFonts w:ascii="Times New Roman" w:hAnsi="Times New Roman"/>
          <w:sz w:val="28"/>
          <w:szCs w:val="28"/>
          <w:lang w:val="uk-UA"/>
        </w:rPr>
        <w:t>Меєрович</w:t>
      </w:r>
      <w:r w:rsidR="00403B09" w:rsidRPr="00403B09">
        <w:rPr>
          <w:rFonts w:ascii="Times New Roman" w:hAnsi="Times New Roman"/>
          <w:sz w:val="28"/>
          <w:szCs w:val="28"/>
        </w:rPr>
        <w:t>, 2000</w:t>
      </w:r>
      <w:r w:rsidR="00403B09">
        <w:rPr>
          <w:rFonts w:ascii="Times New Roman" w:hAnsi="Times New Roman" w:cs="Times New Roman"/>
          <w:sz w:val="28"/>
          <w:szCs w:val="28"/>
        </w:rPr>
        <w:t>]</w:t>
      </w:r>
      <w:r w:rsidRPr="00CF76B7">
        <w:rPr>
          <w:rFonts w:ascii="Times New Roman" w:hAnsi="Times New Roman" w:cs="Times New Roman"/>
          <w:sz w:val="28"/>
          <w:szCs w:val="28"/>
        </w:rPr>
        <w:t>.</w:t>
      </w:r>
    </w:p>
    <w:p w14:paraId="75C1E3EB" w14:textId="77777777" w:rsidR="00DF358E" w:rsidRPr="005E04C1"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Час показав, що </w:t>
      </w:r>
      <w:r>
        <w:rPr>
          <w:rFonts w:ascii="Times New Roman" w:hAnsi="Times New Roman" w:cs="Times New Roman"/>
          <w:sz w:val="28"/>
          <w:szCs w:val="28"/>
          <w:lang w:val="uk-UA"/>
        </w:rPr>
        <w:t>запропонована «</w:t>
      </w:r>
      <w:r>
        <w:rPr>
          <w:rFonts w:ascii="Times New Roman" w:hAnsi="Times New Roman" w:cs="Times New Roman"/>
          <w:sz w:val="28"/>
          <w:szCs w:val="28"/>
        </w:rPr>
        <w:t>технолог</w:t>
      </w:r>
      <w:r>
        <w:rPr>
          <w:rFonts w:ascii="Times New Roman" w:hAnsi="Times New Roman" w:cs="Times New Roman"/>
          <w:sz w:val="28"/>
          <w:szCs w:val="28"/>
          <w:lang w:val="uk-UA"/>
        </w:rPr>
        <w:t xml:space="preserve">ія творчості» має значний потенціал та можливості використання в різних галузях і сферах сучасного світу. </w:t>
      </w:r>
      <w:r w:rsidRPr="005E04C1">
        <w:rPr>
          <w:rFonts w:ascii="Times New Roman" w:hAnsi="Times New Roman" w:cs="Times New Roman"/>
          <w:sz w:val="28"/>
          <w:szCs w:val="28"/>
          <w:lang w:val="uk-UA"/>
        </w:rPr>
        <w:t>В промисловості вона використовується для оптимізації виробничих процесів, вдосконалення технічного обладнання та розробки нових технологій виробництва</w:t>
      </w:r>
      <w:r w:rsidR="0069114B" w:rsidRPr="0069114B">
        <w:rPr>
          <w:rFonts w:ascii="Times New Roman" w:hAnsi="Times New Roman" w:cs="Times New Roman"/>
          <w:sz w:val="28"/>
          <w:szCs w:val="28"/>
        </w:rPr>
        <w:t xml:space="preserve"> [</w:t>
      </w:r>
      <w:r w:rsidR="0069114B">
        <w:rPr>
          <w:rFonts w:ascii="Times New Roman" w:hAnsi="Times New Roman" w:cs="Times New Roman"/>
          <w:sz w:val="28"/>
          <w:szCs w:val="28"/>
          <w:lang w:val="en-US"/>
        </w:rPr>
        <w:t>Kluender</w:t>
      </w:r>
      <w:r w:rsidR="0069114B" w:rsidRPr="0069114B">
        <w:rPr>
          <w:rFonts w:ascii="Times New Roman" w:hAnsi="Times New Roman" w:cs="Times New Roman"/>
          <w:sz w:val="28"/>
          <w:szCs w:val="28"/>
        </w:rPr>
        <w:t>, 2021]</w:t>
      </w:r>
      <w:r w:rsidRPr="005E04C1">
        <w:rPr>
          <w:rFonts w:ascii="Times New Roman" w:hAnsi="Times New Roman" w:cs="Times New Roman"/>
          <w:sz w:val="28"/>
          <w:szCs w:val="28"/>
          <w:lang w:val="uk-UA"/>
        </w:rPr>
        <w:t>. В науці та дослідженнях ТРВЗ допомагає у розробці нових наукових методів та підходів, а також вдосконаленні лабораторних установок та обладнання</w:t>
      </w:r>
      <w:r w:rsidR="0069114B" w:rsidRPr="0069114B">
        <w:rPr>
          <w:rFonts w:ascii="Times New Roman" w:hAnsi="Times New Roman" w:cs="Times New Roman"/>
          <w:sz w:val="28"/>
          <w:szCs w:val="28"/>
        </w:rPr>
        <w:t xml:space="preserve"> [</w:t>
      </w:r>
      <w:r w:rsidR="0069114B">
        <w:rPr>
          <w:rFonts w:ascii="Times New Roman" w:hAnsi="Times New Roman" w:cs="Times New Roman"/>
          <w:sz w:val="28"/>
          <w:szCs w:val="28"/>
          <w:lang w:val="en-US"/>
        </w:rPr>
        <w:t>Gr</w:t>
      </w:r>
      <w:r w:rsidR="0069114B" w:rsidRPr="0069114B">
        <w:rPr>
          <w:rFonts w:ascii="Times New Roman" w:hAnsi="Times New Roman" w:cs="Times New Roman"/>
          <w:sz w:val="28"/>
          <w:szCs w:val="28"/>
        </w:rPr>
        <w:t>ä</w:t>
      </w:r>
      <w:r w:rsidR="0069114B">
        <w:rPr>
          <w:rFonts w:ascii="Times New Roman" w:hAnsi="Times New Roman" w:cs="Times New Roman"/>
          <w:sz w:val="28"/>
          <w:szCs w:val="28"/>
          <w:lang w:val="en-US"/>
        </w:rPr>
        <w:t>be</w:t>
      </w:r>
      <w:r w:rsidR="0069114B" w:rsidRPr="0069114B">
        <w:rPr>
          <w:rFonts w:ascii="Times New Roman" w:hAnsi="Times New Roman" w:cs="Times New Roman"/>
          <w:sz w:val="28"/>
          <w:szCs w:val="28"/>
        </w:rPr>
        <w:t>, 2021]</w:t>
      </w:r>
      <w:r w:rsidRPr="005E04C1">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5E04C1">
        <w:rPr>
          <w:rFonts w:ascii="Times New Roman" w:hAnsi="Times New Roman" w:cs="Times New Roman"/>
          <w:sz w:val="28"/>
          <w:szCs w:val="28"/>
          <w:lang w:val="uk-UA"/>
        </w:rPr>
        <w:t xml:space="preserve"> сфері бізнесу і менеджменту вона застосовується для зменшення витрат та оптимізації бізнес-</w:t>
      </w:r>
      <w:r w:rsidRPr="005E04C1">
        <w:rPr>
          <w:rFonts w:ascii="Times New Roman" w:hAnsi="Times New Roman" w:cs="Times New Roman"/>
          <w:sz w:val="28"/>
          <w:szCs w:val="28"/>
          <w:lang w:val="uk-UA"/>
        </w:rPr>
        <w:lastRenderedPageBreak/>
        <w:t>процесів, а також для розробки нових стратегій управління підприємством</w:t>
      </w:r>
      <w:r w:rsidR="0069114B" w:rsidRPr="0069114B">
        <w:rPr>
          <w:rFonts w:ascii="Times New Roman" w:hAnsi="Times New Roman" w:cs="Times New Roman"/>
          <w:sz w:val="28"/>
          <w:szCs w:val="28"/>
          <w:lang w:val="uk-UA"/>
        </w:rPr>
        <w:t xml:space="preserve"> [</w:t>
      </w:r>
      <w:r w:rsidR="0069114B" w:rsidRPr="00926A75">
        <w:rPr>
          <w:rFonts w:ascii="Times New Roman" w:hAnsi="Times New Roman" w:cs="Times New Roman"/>
          <w:sz w:val="28"/>
          <w:szCs w:val="28"/>
          <w:lang w:val="en-US"/>
        </w:rPr>
        <w:t>Govindarajan</w:t>
      </w:r>
      <w:r w:rsidR="0069114B" w:rsidRPr="0069114B">
        <w:rPr>
          <w:rFonts w:ascii="Times New Roman" w:hAnsi="Times New Roman" w:cs="Times New Roman"/>
          <w:sz w:val="28"/>
          <w:szCs w:val="28"/>
          <w:lang w:val="uk-UA"/>
        </w:rPr>
        <w:t>, 2019]</w:t>
      </w:r>
      <w:r w:rsidRPr="005E04C1">
        <w:rPr>
          <w:rFonts w:ascii="Times New Roman" w:hAnsi="Times New Roman" w:cs="Times New Roman"/>
          <w:sz w:val="28"/>
          <w:szCs w:val="28"/>
          <w:lang w:val="uk-UA"/>
        </w:rPr>
        <w:t>. В освіті ТРВЗ впроваджується для внесення інновацій в навчальні програми та сприяння розвит</w:t>
      </w:r>
      <w:r>
        <w:rPr>
          <w:rFonts w:ascii="Times New Roman" w:hAnsi="Times New Roman" w:cs="Times New Roman"/>
          <w:sz w:val="28"/>
          <w:szCs w:val="28"/>
          <w:lang w:val="uk-UA"/>
        </w:rPr>
        <w:t xml:space="preserve">ку творчого мислення студентів. </w:t>
      </w:r>
      <w:r w:rsidRPr="005E04C1">
        <w:rPr>
          <w:rFonts w:ascii="Times New Roman" w:hAnsi="Times New Roman" w:cs="Times New Roman"/>
          <w:sz w:val="28"/>
          <w:szCs w:val="28"/>
          <w:lang w:val="uk-UA"/>
        </w:rPr>
        <w:t>У медицині ця методологія застосовується для вдосконалення медичного обладнання та розробки нових методів діагностики</w:t>
      </w:r>
      <w:r>
        <w:rPr>
          <w:rFonts w:ascii="Times New Roman" w:hAnsi="Times New Roman" w:cs="Times New Roman"/>
          <w:sz w:val="28"/>
          <w:szCs w:val="28"/>
          <w:lang w:val="uk-UA"/>
        </w:rPr>
        <w:t>і і стратегій лікування</w:t>
      </w:r>
      <w:r w:rsidRPr="005E04C1">
        <w:rPr>
          <w:rFonts w:ascii="Times New Roman" w:hAnsi="Times New Roman" w:cs="Times New Roman"/>
          <w:sz w:val="28"/>
          <w:szCs w:val="28"/>
          <w:lang w:val="uk-UA"/>
        </w:rPr>
        <w:t>. Таким чином, ТРВЗ виявляється універсальною теорією, яка сприяє творчому та ефективному вирішенню завдань у різних галузях діяльності</w:t>
      </w:r>
      <w:r w:rsidR="00AB1D7A">
        <w:rPr>
          <w:rFonts w:ascii="Times New Roman" w:hAnsi="Times New Roman" w:cs="Times New Roman"/>
          <w:sz w:val="28"/>
          <w:szCs w:val="28"/>
          <w:lang w:val="uk-UA"/>
        </w:rPr>
        <w:t xml:space="preserve"> </w:t>
      </w:r>
      <w:r w:rsidR="00AB1D7A" w:rsidRPr="00AB1D7A">
        <w:rPr>
          <w:rFonts w:ascii="Times New Roman" w:hAnsi="Times New Roman" w:cs="Times New Roman"/>
          <w:sz w:val="28"/>
          <w:szCs w:val="28"/>
          <w:lang w:val="uk-UA"/>
        </w:rPr>
        <w:t>[</w:t>
      </w:r>
      <w:r w:rsidR="00AB1D7A" w:rsidRPr="00926A75">
        <w:rPr>
          <w:rFonts w:ascii="Times New Roman" w:hAnsi="Times New Roman" w:cs="Times New Roman"/>
          <w:sz w:val="28"/>
          <w:szCs w:val="28"/>
          <w:lang w:val="uk-UA"/>
        </w:rPr>
        <w:t>Brad</w:t>
      </w:r>
      <w:r w:rsidR="00AB1D7A">
        <w:rPr>
          <w:rFonts w:ascii="Times New Roman" w:hAnsi="Times New Roman" w:cs="Times New Roman"/>
          <w:sz w:val="28"/>
          <w:szCs w:val="28"/>
          <w:lang w:val="uk-UA"/>
        </w:rPr>
        <w:t>, 2021</w:t>
      </w:r>
      <w:r w:rsidR="00AB1D7A" w:rsidRPr="00AB1D7A">
        <w:rPr>
          <w:rFonts w:ascii="Times New Roman" w:hAnsi="Times New Roman" w:cs="Times New Roman"/>
          <w:sz w:val="28"/>
          <w:szCs w:val="28"/>
          <w:lang w:val="uk-UA"/>
        </w:rPr>
        <w:t xml:space="preserve">; </w:t>
      </w:r>
      <w:r w:rsidR="00AB1D7A" w:rsidRPr="00286252">
        <w:rPr>
          <w:rFonts w:ascii="Times New Roman" w:hAnsi="Times New Roman" w:cs="Times New Roman"/>
          <w:sz w:val="28"/>
          <w:szCs w:val="28"/>
          <w:lang w:val="uk-UA"/>
        </w:rPr>
        <w:t>TRIZ</w:t>
      </w:r>
      <w:r w:rsidR="00AB1D7A" w:rsidRPr="00AB1D7A">
        <w:rPr>
          <w:rFonts w:ascii="Times New Roman" w:hAnsi="Times New Roman" w:cs="Times New Roman"/>
          <w:sz w:val="28"/>
          <w:szCs w:val="28"/>
          <w:lang w:val="uk-UA"/>
        </w:rPr>
        <w:t>, 2023]</w:t>
      </w:r>
      <w:r w:rsidR="00AB1D7A">
        <w:rPr>
          <w:rFonts w:ascii="Times New Roman" w:hAnsi="Times New Roman" w:cs="Times New Roman"/>
          <w:sz w:val="28"/>
          <w:szCs w:val="28"/>
          <w:lang w:val="uk-UA"/>
        </w:rPr>
        <w:t xml:space="preserve"> </w:t>
      </w:r>
      <w:r w:rsidRPr="005E04C1">
        <w:rPr>
          <w:rFonts w:ascii="Times New Roman" w:hAnsi="Times New Roman" w:cs="Times New Roman"/>
          <w:sz w:val="28"/>
          <w:szCs w:val="28"/>
          <w:lang w:val="uk-UA"/>
        </w:rPr>
        <w:t>.</w:t>
      </w:r>
    </w:p>
    <w:p w14:paraId="2A51B851" w14:textId="77777777" w:rsidR="00DF358E" w:rsidRPr="00403B09" w:rsidRDefault="00DF358E" w:rsidP="00DF358E">
      <w:pPr>
        <w:pStyle w:val="a3"/>
        <w:spacing w:line="360" w:lineRule="auto"/>
        <w:ind w:firstLine="709"/>
        <w:jc w:val="both"/>
        <w:rPr>
          <w:rFonts w:ascii="Times New Roman" w:hAnsi="Times New Roman" w:cs="Times New Roman"/>
          <w:sz w:val="28"/>
          <w:szCs w:val="28"/>
        </w:rPr>
      </w:pPr>
      <w:r w:rsidRPr="00903318">
        <w:rPr>
          <w:rFonts w:ascii="Times New Roman" w:hAnsi="Times New Roman" w:cs="Times New Roman"/>
          <w:sz w:val="28"/>
          <w:szCs w:val="28"/>
          <w:lang w:val="uk-UA"/>
        </w:rPr>
        <w:t xml:space="preserve">Приблизно 30 років тому, група прихильників Г.С. Альтшуллера, засновника теорії розв'язання винахідницьких завдань (ТРВЗ), розпочала розробку ТРВЗ-педагогіки. Однією з головних мет ТРВЗ-педагогіки є навчання дітей розв'язувати відкриті (творчі, евристичні, життєві) завдання. </w:t>
      </w:r>
      <w:r w:rsidRPr="001165E5">
        <w:rPr>
          <w:rFonts w:ascii="Times New Roman" w:hAnsi="Times New Roman" w:cs="Times New Roman"/>
          <w:sz w:val="28"/>
          <w:szCs w:val="28"/>
        </w:rPr>
        <w:t>Такий підхід сприяє розвитку "розв'язуючого" підходу до будь-якої ситуації, як в навчанні, так і в житті. Відкриті завдання спонукають до системного та логічного мислення, і для їх розв'язання потрібно більше, ніж просто підставити дані в формули - потрібно мислити</w:t>
      </w:r>
      <w:r w:rsidR="00403B09" w:rsidRPr="00403B09">
        <w:rPr>
          <w:rFonts w:ascii="Times New Roman" w:hAnsi="Times New Roman" w:cs="Times New Roman"/>
          <w:sz w:val="28"/>
          <w:szCs w:val="28"/>
        </w:rPr>
        <w:t xml:space="preserve"> [</w:t>
      </w:r>
      <w:r w:rsidR="00403B09" w:rsidRPr="00F143DE">
        <w:rPr>
          <w:rFonts w:ascii="Times New Roman" w:hAnsi="Times New Roman"/>
          <w:sz w:val="28"/>
          <w:szCs w:val="28"/>
          <w:lang w:val="uk-UA"/>
        </w:rPr>
        <w:t>Ветрякова</w:t>
      </w:r>
      <w:r w:rsidR="00403B09">
        <w:rPr>
          <w:rFonts w:ascii="Times New Roman" w:hAnsi="Times New Roman"/>
          <w:sz w:val="28"/>
          <w:szCs w:val="28"/>
        </w:rPr>
        <w:t xml:space="preserve">, </w:t>
      </w:r>
      <w:r w:rsidR="00403B09" w:rsidRPr="00403B09">
        <w:rPr>
          <w:rFonts w:ascii="Times New Roman" w:hAnsi="Times New Roman"/>
          <w:sz w:val="28"/>
          <w:szCs w:val="28"/>
        </w:rPr>
        <w:t>2009]</w:t>
      </w:r>
      <w:r w:rsidRPr="001165E5">
        <w:rPr>
          <w:rFonts w:ascii="Times New Roman" w:hAnsi="Times New Roman" w:cs="Times New Roman"/>
          <w:sz w:val="28"/>
          <w:szCs w:val="28"/>
        </w:rPr>
        <w:t>!</w:t>
      </w:r>
      <w:r w:rsidR="00403B09" w:rsidRPr="00403B09">
        <w:rPr>
          <w:rFonts w:ascii="Times New Roman" w:hAnsi="Times New Roman" w:cs="Times New Roman"/>
          <w:sz w:val="28"/>
          <w:szCs w:val="28"/>
        </w:rPr>
        <w:t xml:space="preserve"> </w:t>
      </w:r>
    </w:p>
    <w:p w14:paraId="1C18BE57" w14:textId="77777777" w:rsidR="00DF358E" w:rsidRPr="00E47CFD" w:rsidRDefault="00DF358E" w:rsidP="00DF358E">
      <w:pPr>
        <w:pStyle w:val="a3"/>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ТРВЗ-технологія є універсальною організаційно-педагогічною та методичною системою, яка поєднує предметно-пізнавальну діяльність з методами активізації та розвитку мислення, а також творчого вирішення навчальних та соціальних завдань. Приблизно тридцять років тому ТР</w:t>
      </w:r>
      <w:r>
        <w:rPr>
          <w:rFonts w:ascii="Times New Roman" w:hAnsi="Times New Roman" w:cs="Times New Roman"/>
          <w:sz w:val="28"/>
          <w:szCs w:val="28"/>
          <w:lang w:val="uk-UA"/>
        </w:rPr>
        <w:t>В</w:t>
      </w:r>
      <w:r w:rsidRPr="00E47CFD">
        <w:rPr>
          <w:rFonts w:ascii="Times New Roman" w:hAnsi="Times New Roman" w:cs="Times New Roman"/>
          <w:sz w:val="28"/>
          <w:szCs w:val="28"/>
        </w:rPr>
        <w:t>З була розроблена на базі теорії розв'язання винахідницьких задач вітчизняною школою від Г.С. Альтшуллера, і сучасна освіта також зацікавилася нею</w:t>
      </w:r>
      <w:r w:rsidR="00403B09" w:rsidRPr="00403B09">
        <w:rPr>
          <w:rFonts w:ascii="Times New Roman" w:hAnsi="Times New Roman" w:cs="Times New Roman"/>
          <w:sz w:val="28"/>
          <w:szCs w:val="28"/>
        </w:rPr>
        <w:t xml:space="preserve"> </w:t>
      </w:r>
      <w:r w:rsidR="00403B09" w:rsidRPr="001A15A6">
        <w:rPr>
          <w:rFonts w:ascii="Times New Roman" w:hAnsi="Times New Roman" w:cs="Times New Roman"/>
          <w:sz w:val="28"/>
          <w:szCs w:val="28"/>
        </w:rPr>
        <w:t>[</w:t>
      </w:r>
      <w:r w:rsidR="00403B09" w:rsidRPr="00237721">
        <w:rPr>
          <w:rFonts w:ascii="Times New Roman" w:hAnsi="Times New Roman"/>
          <w:sz w:val="28"/>
          <w:szCs w:val="28"/>
          <w:lang w:val="uk-UA"/>
        </w:rPr>
        <w:t>Новік</w:t>
      </w:r>
      <w:r w:rsidR="00403B09" w:rsidRPr="001A15A6">
        <w:rPr>
          <w:rFonts w:ascii="Times New Roman" w:hAnsi="Times New Roman"/>
          <w:sz w:val="28"/>
          <w:szCs w:val="28"/>
        </w:rPr>
        <w:t>, 2010</w:t>
      </w:r>
      <w:r w:rsidR="00403B09" w:rsidRPr="001A15A6">
        <w:rPr>
          <w:rFonts w:ascii="Times New Roman" w:hAnsi="Times New Roman" w:cs="Times New Roman"/>
          <w:sz w:val="28"/>
          <w:szCs w:val="28"/>
        </w:rPr>
        <w:t>]</w:t>
      </w:r>
      <w:r w:rsidRPr="00E47CFD">
        <w:rPr>
          <w:rFonts w:ascii="Times New Roman" w:hAnsi="Times New Roman" w:cs="Times New Roman"/>
          <w:sz w:val="28"/>
          <w:szCs w:val="28"/>
        </w:rPr>
        <w:t>.</w:t>
      </w:r>
    </w:p>
    <w:p w14:paraId="7C4ACAF2" w14:textId="77777777" w:rsidR="00DF358E" w:rsidRPr="00E47CFD" w:rsidRDefault="00DF358E" w:rsidP="00DF358E">
      <w:pPr>
        <w:pStyle w:val="a3"/>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З появою ТРВЗ у педагогічній практиці вчителі отримали реальну можливість керувати процесом мислення та творчості учнів. ТРВЗ є, мабуть, єдиною технологією розв'язання проблем, спрямованою на отримання максимально ефективних рішень в умовах мінімальних затрат, оскільки учень, опанувавши основні мислительні операції для створення творчого продукту, проявляє активність, самостійність та творче мислення</w:t>
      </w:r>
      <w:r w:rsidR="00403B09" w:rsidRPr="00403B09">
        <w:rPr>
          <w:rFonts w:ascii="Times New Roman" w:hAnsi="Times New Roman" w:cs="Times New Roman"/>
          <w:sz w:val="28"/>
          <w:szCs w:val="28"/>
        </w:rPr>
        <w:t xml:space="preserve"> [</w:t>
      </w:r>
      <w:r w:rsidR="00403B09" w:rsidRPr="002E0E17">
        <w:rPr>
          <w:rFonts w:ascii="Times New Roman" w:hAnsi="Times New Roman" w:cs="Times New Roman"/>
          <w:sz w:val="28"/>
          <w:szCs w:val="28"/>
          <w:lang w:val="uk-UA"/>
        </w:rPr>
        <w:t>Макрідіна</w:t>
      </w:r>
      <w:r w:rsidR="00403B09">
        <w:rPr>
          <w:rFonts w:ascii="Times New Roman" w:hAnsi="Times New Roman" w:cs="Times New Roman"/>
          <w:sz w:val="28"/>
          <w:szCs w:val="28"/>
        </w:rPr>
        <w:t>, 2003]</w:t>
      </w:r>
      <w:r w:rsidRPr="00E47CFD">
        <w:rPr>
          <w:rFonts w:ascii="Times New Roman" w:hAnsi="Times New Roman" w:cs="Times New Roman"/>
          <w:sz w:val="28"/>
          <w:szCs w:val="28"/>
        </w:rPr>
        <w:t>.</w:t>
      </w:r>
    </w:p>
    <w:p w14:paraId="5C58A0B8" w14:textId="77777777" w:rsidR="00DF358E" w:rsidRPr="00E47CFD" w:rsidRDefault="00DF358E" w:rsidP="00DF358E">
      <w:pPr>
        <w:pStyle w:val="a3"/>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lastRenderedPageBreak/>
        <w:t>Досвід роботи в школі показує, що ТРВЗ-технологія сприяє формуванню критичного мислення учнів, вихованню творчої особистості, готової до вирішення складних нестандартних завдань у різних сферах людської діяльності. Під методами розв'язання винахідницьких задач розуміють прийоми та алгоритми, розроблені в рамках ТРВЗ, а також такі методи, як мозковий штурм, синектика, морфологічний аналіз, метод фокальних об'єктів та їх різновиди.</w:t>
      </w:r>
    </w:p>
    <w:p w14:paraId="4F1AA7F5" w14:textId="77777777" w:rsidR="00DF358E" w:rsidRPr="00E47CFD" w:rsidRDefault="00DF358E" w:rsidP="00DF358E">
      <w:pPr>
        <w:pStyle w:val="a3"/>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Технологія ТРВЗ включає в себе наступне:</w:t>
      </w:r>
    </w:p>
    <w:p w14:paraId="4CAA382C" w14:textId="77777777" w:rsidR="00DF358E" w:rsidRPr="00E47CFD" w:rsidRDefault="00DF358E" w:rsidP="00DF358E">
      <w:pPr>
        <w:pStyle w:val="a3"/>
        <w:numPr>
          <w:ilvl w:val="0"/>
          <w:numId w:val="2"/>
        </w:numPr>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Механізми перетворення проблеми в образ майбутнього рішення (наприклад, ідеальний кінцевий результат виступає як образ майбутнього рішення). Наприклад, задача: У 1893 році німецька полярна експедиція застрягла в льодах. До відкритої води було 2 км. Льодохід не міг пробити лід. Використовувати вибухівку було небезпечно. Розбивати лід вручну було нереально. Мета - звільнити корабель. Напрямок - покращити функцію "руйнування блокуючого льоду". Ресурси: використовувати ресурси навколишнього середовища. Енергія: використовувати сонячну енергію для танення льоду. Елементи: використовувати сажу для фарбування льоду. Концепція: сажа та зола з топок були розсипані по доріжці, і сонце розтопило лід.</w:t>
      </w:r>
    </w:p>
    <w:p w14:paraId="3939C57A" w14:textId="77777777" w:rsidR="00DF358E" w:rsidRPr="00E47CFD" w:rsidRDefault="00DF358E" w:rsidP="00DF358E">
      <w:pPr>
        <w:pStyle w:val="a3"/>
        <w:numPr>
          <w:ilvl w:val="0"/>
          <w:numId w:val="2"/>
        </w:numPr>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Механізми подолання психологічної інерції, що заважає пошуку рішень (нестандартні рішення важко знаходити без подолання наших стійких уявлень та стереотипів). За уважного планування уроку, подібна ситуація не виникне.</w:t>
      </w:r>
    </w:p>
    <w:p w14:paraId="7859BCD2" w14:textId="77777777" w:rsidR="00DF358E" w:rsidRDefault="00DF358E" w:rsidP="00DF358E">
      <w:pPr>
        <w:pStyle w:val="a3"/>
        <w:numPr>
          <w:ilvl w:val="0"/>
          <w:numId w:val="2"/>
        </w:numPr>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Обширний інформаційний фонд - концентров</w:t>
      </w:r>
      <w:r w:rsidR="008149FA">
        <w:rPr>
          <w:rFonts w:ascii="Times New Roman" w:hAnsi="Times New Roman" w:cs="Times New Roman"/>
          <w:sz w:val="28"/>
          <w:szCs w:val="28"/>
        </w:rPr>
        <w:t xml:space="preserve">аний досвід розв'язання проблем </w:t>
      </w:r>
      <w:r w:rsidR="008149FA" w:rsidRPr="008149FA">
        <w:rPr>
          <w:rFonts w:ascii="Times New Roman" w:hAnsi="Times New Roman" w:cs="Times New Roman"/>
          <w:sz w:val="28"/>
          <w:szCs w:val="28"/>
        </w:rPr>
        <w:t>[</w:t>
      </w:r>
      <w:r w:rsidR="008149FA" w:rsidRPr="00DA05B3">
        <w:rPr>
          <w:rFonts w:ascii="Times New Roman" w:hAnsi="Times New Roman"/>
          <w:sz w:val="28"/>
          <w:szCs w:val="28"/>
          <w:lang w:val="uk-UA"/>
        </w:rPr>
        <w:t>Зарицька</w:t>
      </w:r>
      <w:r w:rsidR="008149FA" w:rsidRPr="008149FA">
        <w:rPr>
          <w:rFonts w:ascii="Times New Roman" w:hAnsi="Times New Roman"/>
          <w:sz w:val="28"/>
          <w:szCs w:val="28"/>
        </w:rPr>
        <w:t>, 2016</w:t>
      </w:r>
      <w:r w:rsidR="008149FA" w:rsidRPr="008149FA">
        <w:rPr>
          <w:rFonts w:ascii="Times New Roman" w:hAnsi="Times New Roman" w:cs="Times New Roman"/>
          <w:sz w:val="28"/>
          <w:szCs w:val="28"/>
        </w:rPr>
        <w:t>]</w:t>
      </w:r>
    </w:p>
    <w:p w14:paraId="25ADCCE3" w14:textId="77777777" w:rsidR="00DF358E"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в</w:t>
      </w:r>
      <w:r w:rsidRPr="00214546">
        <w:rPr>
          <w:rFonts w:ascii="Times New Roman" w:hAnsi="Times New Roman" w:cs="Times New Roman"/>
          <w:sz w:val="28"/>
          <w:szCs w:val="28"/>
        </w:rPr>
        <w:t>икористання Теорії розв'язання винахідницьких завдань  в середній школі допомагає розвивати творче мислення учнів, надає можливість засвоювати інноваційні підходи до розв'язання завдань та практично застосовувати їх, що готує школярів до викликів сучасного світу та підвищує їх рівень навчальн</w:t>
      </w:r>
      <w:r>
        <w:rPr>
          <w:rFonts w:ascii="Times New Roman" w:hAnsi="Times New Roman" w:cs="Times New Roman"/>
          <w:sz w:val="28"/>
          <w:szCs w:val="28"/>
          <w:lang w:val="uk-UA"/>
        </w:rPr>
        <w:t>их</w:t>
      </w:r>
      <w:r w:rsidRPr="00214546">
        <w:rPr>
          <w:rFonts w:ascii="Times New Roman" w:hAnsi="Times New Roman" w:cs="Times New Roman"/>
          <w:sz w:val="28"/>
          <w:szCs w:val="28"/>
        </w:rPr>
        <w:t xml:space="preserve"> компетентност</w:t>
      </w:r>
      <w:r>
        <w:rPr>
          <w:rFonts w:ascii="Times New Roman" w:hAnsi="Times New Roman" w:cs="Times New Roman"/>
          <w:sz w:val="28"/>
          <w:szCs w:val="28"/>
          <w:lang w:val="uk-UA"/>
        </w:rPr>
        <w:t>ей</w:t>
      </w:r>
      <w:r w:rsidR="008149FA" w:rsidRPr="008149FA">
        <w:rPr>
          <w:rFonts w:ascii="Times New Roman" w:hAnsi="Times New Roman" w:cs="Times New Roman"/>
          <w:sz w:val="28"/>
          <w:szCs w:val="28"/>
        </w:rPr>
        <w:t xml:space="preserve"> [</w:t>
      </w:r>
      <w:r w:rsidR="008149FA" w:rsidRPr="00DA05B3">
        <w:rPr>
          <w:rFonts w:ascii="Times New Roman" w:hAnsi="Times New Roman"/>
          <w:sz w:val="28"/>
          <w:szCs w:val="28"/>
          <w:lang w:val="uk-UA"/>
        </w:rPr>
        <w:t>Туриніна</w:t>
      </w:r>
      <w:r w:rsidR="008149FA" w:rsidRPr="008149FA">
        <w:rPr>
          <w:rFonts w:ascii="Times New Roman" w:hAnsi="Times New Roman"/>
          <w:sz w:val="28"/>
          <w:szCs w:val="28"/>
        </w:rPr>
        <w:t>, 2007</w:t>
      </w:r>
      <w:r w:rsidR="008149FA" w:rsidRPr="008149FA">
        <w:rPr>
          <w:rFonts w:ascii="Times New Roman" w:hAnsi="Times New Roman" w:cs="Times New Roman"/>
          <w:sz w:val="28"/>
          <w:szCs w:val="28"/>
        </w:rPr>
        <w:t>]</w:t>
      </w:r>
      <w:r w:rsidRPr="00214546">
        <w:rPr>
          <w:rFonts w:ascii="Times New Roman" w:hAnsi="Times New Roman" w:cs="Times New Roman"/>
          <w:sz w:val="28"/>
          <w:szCs w:val="28"/>
        </w:rPr>
        <w:t>.</w:t>
      </w:r>
    </w:p>
    <w:p w14:paraId="1799D90A" w14:textId="77777777" w:rsidR="00DF358E" w:rsidRDefault="00DF358E" w:rsidP="00DF358E">
      <w:pPr>
        <w:pStyle w:val="a3"/>
        <w:spacing w:line="360" w:lineRule="auto"/>
        <w:ind w:firstLine="709"/>
        <w:jc w:val="both"/>
        <w:rPr>
          <w:rFonts w:ascii="Times New Roman" w:hAnsi="Times New Roman" w:cs="Times New Roman"/>
          <w:sz w:val="28"/>
          <w:szCs w:val="28"/>
        </w:rPr>
      </w:pPr>
    </w:p>
    <w:p w14:paraId="04280D6F" w14:textId="77777777" w:rsidR="00DF358E" w:rsidRPr="0038660B" w:rsidRDefault="00DF358E" w:rsidP="00DF358E">
      <w:pPr>
        <w:pStyle w:val="a3"/>
        <w:numPr>
          <w:ilvl w:val="1"/>
          <w:numId w:val="7"/>
        </w:numPr>
        <w:spacing w:line="360" w:lineRule="auto"/>
        <w:jc w:val="both"/>
        <w:rPr>
          <w:rFonts w:ascii="Times New Roman" w:hAnsi="Times New Roman" w:cs="Times New Roman"/>
          <w:b/>
          <w:sz w:val="28"/>
          <w:szCs w:val="28"/>
          <w:lang w:val="uk-UA"/>
        </w:rPr>
      </w:pPr>
      <w:r w:rsidRPr="0038660B">
        <w:rPr>
          <w:rFonts w:ascii="Times New Roman" w:hAnsi="Times New Roman" w:cs="Times New Roman"/>
          <w:b/>
          <w:sz w:val="28"/>
          <w:szCs w:val="28"/>
          <w:lang w:val="uk-UA"/>
        </w:rPr>
        <w:t>Можливі шляхи використання ТРВЗ під час викладання біології</w:t>
      </w:r>
    </w:p>
    <w:p w14:paraId="0F9802AA" w14:textId="77777777" w:rsidR="00DF358E" w:rsidRDefault="00DF358E" w:rsidP="00DF358E">
      <w:pPr>
        <w:pStyle w:val="a3"/>
        <w:spacing w:line="360" w:lineRule="auto"/>
        <w:ind w:firstLine="709"/>
        <w:jc w:val="both"/>
        <w:rPr>
          <w:rFonts w:ascii="Times New Roman" w:hAnsi="Times New Roman" w:cs="Times New Roman"/>
          <w:sz w:val="28"/>
          <w:szCs w:val="28"/>
        </w:rPr>
      </w:pPr>
    </w:p>
    <w:p w14:paraId="55AAF518"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інтернеті зустрічаються думки, що ТРВЗ зручний тількт для викладання технічних дисциплін у університеті, бо спочатку вона розроблялась саме для вирішення завдань пов’язаних з технікою, досліджуючи її розвиток в минулому  Але, хочеться зазначити, що саме біології дуже добре підходить до таких прийомів, бо можна розглядати зміни в еволюційному процесі як розвиток своєрідних біологічних технологій у напрямку оптимальної адаптації до умов навколишнього середовища. Саме це робить поєднання біологічних наук і ТРВЗ надзвичайно цікавим та актуальним підходом викладання. </w:t>
      </w:r>
    </w:p>
    <w:p w14:paraId="1A89828C" w14:textId="77777777" w:rsidR="00DF358E" w:rsidRPr="00AD7041" w:rsidRDefault="00DF358E" w:rsidP="00DF358E">
      <w:pPr>
        <w:pStyle w:val="a3"/>
        <w:spacing w:line="360" w:lineRule="auto"/>
        <w:ind w:firstLine="709"/>
        <w:jc w:val="both"/>
        <w:rPr>
          <w:rFonts w:ascii="Times New Roman" w:hAnsi="Times New Roman" w:cs="Times New Roman"/>
          <w:sz w:val="28"/>
          <w:szCs w:val="28"/>
          <w:lang w:val="uk-UA"/>
        </w:rPr>
      </w:pPr>
      <w:r w:rsidRPr="00AD7041">
        <w:rPr>
          <w:rFonts w:ascii="Times New Roman" w:hAnsi="Times New Roman" w:cs="Times New Roman"/>
          <w:sz w:val="28"/>
          <w:szCs w:val="28"/>
          <w:lang w:val="uk-UA"/>
        </w:rPr>
        <w:t>Використання Теорії роз</w:t>
      </w:r>
      <w:r>
        <w:rPr>
          <w:rFonts w:ascii="Times New Roman" w:hAnsi="Times New Roman" w:cs="Times New Roman"/>
          <w:sz w:val="28"/>
          <w:szCs w:val="28"/>
          <w:lang w:val="uk-UA"/>
        </w:rPr>
        <w:t>в'язання винахідницьких завдань</w:t>
      </w:r>
      <w:r w:rsidRPr="00AD7041">
        <w:rPr>
          <w:rFonts w:ascii="Times New Roman" w:hAnsi="Times New Roman" w:cs="Times New Roman"/>
          <w:sz w:val="28"/>
          <w:szCs w:val="28"/>
          <w:lang w:val="uk-UA"/>
        </w:rPr>
        <w:t xml:space="preserve"> при викладанні біології має велике педагогічне значення. Біологія являє собою мультидисциплінарну науку, яка вивчає живі системи та їх взаємодію з навколишнім середовищем. ТР</w:t>
      </w:r>
      <w:r>
        <w:rPr>
          <w:rFonts w:ascii="Times New Roman" w:hAnsi="Times New Roman" w:cs="Times New Roman"/>
          <w:sz w:val="28"/>
          <w:szCs w:val="28"/>
          <w:lang w:val="uk-UA"/>
        </w:rPr>
        <w:t>В</w:t>
      </w:r>
      <w:r w:rsidRPr="00AD7041">
        <w:rPr>
          <w:rFonts w:ascii="Times New Roman" w:hAnsi="Times New Roman" w:cs="Times New Roman"/>
          <w:sz w:val="28"/>
          <w:szCs w:val="28"/>
          <w:lang w:val="uk-UA"/>
        </w:rPr>
        <w:t>З, як теоретичний інструмент розв'язання винахідницьких завдань, може бути корисним для учнів, оскільки допомагає розвивати їх творче мислення та аналітичні здібності. В даному контексті, ТР</w:t>
      </w:r>
      <w:r>
        <w:rPr>
          <w:rFonts w:ascii="Times New Roman" w:hAnsi="Times New Roman" w:cs="Times New Roman"/>
          <w:sz w:val="28"/>
          <w:szCs w:val="28"/>
          <w:lang w:val="uk-UA"/>
        </w:rPr>
        <w:t>В</w:t>
      </w:r>
      <w:r w:rsidRPr="00AD7041">
        <w:rPr>
          <w:rFonts w:ascii="Times New Roman" w:hAnsi="Times New Roman" w:cs="Times New Roman"/>
          <w:sz w:val="28"/>
          <w:szCs w:val="28"/>
          <w:lang w:val="uk-UA"/>
        </w:rPr>
        <w:t>З дозволяє вчителям та учням досліджувати біологічні явища з нового ракурсу, а саме, шукати нестандартні та інноваційні рішення для біологічних проблем і викликів. Такий підхід допомагає підвищити зацікавленість учнів у навчанні біології та розвиває їх здатність застосовувати знання в реальних життєвих ситуаціях</w:t>
      </w:r>
      <w:r w:rsidR="00403B09" w:rsidRPr="00403B09">
        <w:rPr>
          <w:rFonts w:ascii="Times New Roman" w:hAnsi="Times New Roman" w:cs="Times New Roman"/>
          <w:sz w:val="28"/>
          <w:szCs w:val="28"/>
          <w:lang w:val="uk-UA"/>
        </w:rPr>
        <w:t xml:space="preserve"> [</w:t>
      </w:r>
      <w:r w:rsidR="00403B09" w:rsidRPr="00237721">
        <w:rPr>
          <w:rFonts w:ascii="Times New Roman" w:hAnsi="Times New Roman"/>
          <w:sz w:val="28"/>
          <w:szCs w:val="28"/>
          <w:lang w:val="uk-UA"/>
        </w:rPr>
        <w:t>Карпенко</w:t>
      </w:r>
      <w:r w:rsidR="00403B09" w:rsidRPr="00403B09">
        <w:rPr>
          <w:rFonts w:ascii="Times New Roman" w:hAnsi="Times New Roman"/>
          <w:sz w:val="28"/>
          <w:szCs w:val="28"/>
          <w:lang w:val="uk-UA"/>
        </w:rPr>
        <w:t>, 2013]</w:t>
      </w:r>
      <w:r w:rsidRPr="00AD7041">
        <w:rPr>
          <w:rFonts w:ascii="Times New Roman" w:hAnsi="Times New Roman" w:cs="Times New Roman"/>
          <w:sz w:val="28"/>
          <w:szCs w:val="28"/>
          <w:lang w:val="uk-UA"/>
        </w:rPr>
        <w:t>.</w:t>
      </w:r>
    </w:p>
    <w:p w14:paraId="2861ECC2"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214546">
        <w:rPr>
          <w:rFonts w:ascii="Times New Roman" w:hAnsi="Times New Roman" w:cs="Times New Roman"/>
          <w:sz w:val="28"/>
          <w:szCs w:val="28"/>
          <w:lang w:val="uk-UA"/>
        </w:rPr>
        <w:t xml:space="preserve">Теорія розв'язання винахідницьких завдань пропонує різноманітні прийоми та підходи для розв'язання проблем та здійснення інновацій. </w:t>
      </w:r>
      <w:r w:rsidRPr="0038660B">
        <w:rPr>
          <w:rFonts w:ascii="Times New Roman" w:hAnsi="Times New Roman" w:cs="Times New Roman"/>
          <w:sz w:val="28"/>
          <w:szCs w:val="28"/>
        </w:rPr>
        <w:t>Ось декілька основних прийомів та мож</w:t>
      </w:r>
      <w:r>
        <w:rPr>
          <w:rFonts w:ascii="Times New Roman" w:hAnsi="Times New Roman" w:cs="Times New Roman"/>
          <w:sz w:val="28"/>
          <w:szCs w:val="28"/>
          <w:lang w:val="uk-UA"/>
        </w:rPr>
        <w:t xml:space="preserve">ливі варіанти їх </w:t>
      </w:r>
      <w:r w:rsidRPr="0038660B">
        <w:rPr>
          <w:rFonts w:ascii="Times New Roman" w:hAnsi="Times New Roman" w:cs="Times New Roman"/>
          <w:sz w:val="28"/>
          <w:szCs w:val="28"/>
        </w:rPr>
        <w:t>використ</w:t>
      </w:r>
      <w:r>
        <w:rPr>
          <w:rFonts w:ascii="Times New Roman" w:hAnsi="Times New Roman" w:cs="Times New Roman"/>
          <w:sz w:val="28"/>
          <w:szCs w:val="28"/>
          <w:lang w:val="uk-UA"/>
        </w:rPr>
        <w:t>ання</w:t>
      </w:r>
      <w:r w:rsidRPr="0038660B">
        <w:rPr>
          <w:rFonts w:ascii="Times New Roman" w:hAnsi="Times New Roman" w:cs="Times New Roman"/>
          <w:sz w:val="28"/>
          <w:szCs w:val="28"/>
        </w:rPr>
        <w:t xml:space="preserve"> на уроках біології:</w:t>
      </w:r>
    </w:p>
    <w:p w14:paraId="4FC49548" w14:textId="77777777" w:rsidR="00DF358E" w:rsidRPr="0038660B" w:rsidRDefault="00DF358E" w:rsidP="00DF358E">
      <w:pPr>
        <w:pStyle w:val="a3"/>
        <w:spacing w:line="360" w:lineRule="auto"/>
        <w:ind w:firstLine="709"/>
        <w:jc w:val="both"/>
        <w:rPr>
          <w:rFonts w:ascii="Times New Roman" w:hAnsi="Times New Roman" w:cs="Times New Roman"/>
          <w:b/>
          <w:sz w:val="28"/>
          <w:szCs w:val="28"/>
        </w:rPr>
      </w:pPr>
      <w:r w:rsidRPr="0038660B">
        <w:rPr>
          <w:rFonts w:ascii="Times New Roman" w:hAnsi="Times New Roman" w:cs="Times New Roman"/>
          <w:b/>
          <w:sz w:val="28"/>
          <w:szCs w:val="28"/>
        </w:rPr>
        <w:t>Аналіз ресурсів і функцій:</w:t>
      </w:r>
    </w:p>
    <w:p w14:paraId="439FDDF2"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lastRenderedPageBreak/>
        <w:t>Суть</w:t>
      </w:r>
      <w:r>
        <w:rPr>
          <w:rFonts w:ascii="Times New Roman" w:hAnsi="Times New Roman" w:cs="Times New Roman"/>
          <w:sz w:val="28"/>
          <w:szCs w:val="28"/>
          <w:lang w:val="uk-UA"/>
        </w:rPr>
        <w:t xml:space="preserve"> методу</w:t>
      </w:r>
      <w:r w:rsidRPr="0038660B">
        <w:rPr>
          <w:rFonts w:ascii="Times New Roman" w:hAnsi="Times New Roman" w:cs="Times New Roman"/>
          <w:sz w:val="28"/>
          <w:szCs w:val="28"/>
        </w:rPr>
        <w:t>: Розглядання всіх можливих ресурсів та функцій системи, щоб виявити незвичайні можливості.</w:t>
      </w:r>
    </w:p>
    <w:p w14:paraId="6712713E"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Використання в біології: Учні можуть аналізувати функції органів та систем організмів, шукаючи можливості використання їхніх ресурсів для вирішення біологічних проблем.</w:t>
      </w:r>
    </w:p>
    <w:p w14:paraId="498F39AE" w14:textId="77777777" w:rsidR="00DF358E" w:rsidRPr="00214546" w:rsidRDefault="00DF358E" w:rsidP="00DF358E">
      <w:pPr>
        <w:pStyle w:val="a3"/>
        <w:spacing w:line="360" w:lineRule="auto"/>
        <w:ind w:firstLine="709"/>
        <w:jc w:val="both"/>
        <w:rPr>
          <w:rFonts w:ascii="Times New Roman" w:hAnsi="Times New Roman" w:cs="Times New Roman"/>
          <w:b/>
          <w:sz w:val="28"/>
          <w:szCs w:val="28"/>
        </w:rPr>
      </w:pPr>
      <w:r w:rsidRPr="00214546">
        <w:rPr>
          <w:rFonts w:ascii="Times New Roman" w:hAnsi="Times New Roman" w:cs="Times New Roman"/>
          <w:b/>
          <w:sz w:val="28"/>
          <w:szCs w:val="28"/>
        </w:rPr>
        <w:t>Принцип перетворення шкідливого ефекту в корисний:</w:t>
      </w:r>
    </w:p>
    <w:p w14:paraId="16A4A01B"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Суть: Зміна або перетворення негативних аспектів системи на корисні явища.</w:t>
      </w:r>
    </w:p>
    <w:p w14:paraId="449EE1C2"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Використання в біології: Учні можуть досліджувати можливості використання адаптаційних змін у біологічних системах для забезпечення виживання організмів в різних умовах середовища.</w:t>
      </w:r>
    </w:p>
    <w:p w14:paraId="1E47A0ED" w14:textId="77777777" w:rsidR="00DF358E" w:rsidRPr="00214546" w:rsidRDefault="00DF358E" w:rsidP="00DF358E">
      <w:pPr>
        <w:pStyle w:val="a3"/>
        <w:spacing w:line="360" w:lineRule="auto"/>
        <w:ind w:firstLine="709"/>
        <w:jc w:val="both"/>
        <w:rPr>
          <w:rFonts w:ascii="Times New Roman" w:hAnsi="Times New Roman" w:cs="Times New Roman"/>
          <w:b/>
          <w:sz w:val="28"/>
          <w:szCs w:val="28"/>
        </w:rPr>
      </w:pPr>
      <w:r w:rsidRPr="00214546">
        <w:rPr>
          <w:rFonts w:ascii="Times New Roman" w:hAnsi="Times New Roman" w:cs="Times New Roman"/>
          <w:b/>
          <w:sz w:val="28"/>
          <w:szCs w:val="28"/>
        </w:rPr>
        <w:t>Принцип відповідності та протиборства:</w:t>
      </w:r>
    </w:p>
    <w:p w14:paraId="3CF56895"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Суть: Розглядання протилежних характеристик системи і пошук способів взаємодії між ними.</w:t>
      </w:r>
    </w:p>
    <w:p w14:paraId="2DB9F6B8"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Використання в біології: Учні можуть вивчати взаємозв'язки між організмами в екосистемах, досліджуючи взаємодію хижаків і жертв, конкуренцію за ресурси та інші біологічні взаємодії.</w:t>
      </w:r>
    </w:p>
    <w:p w14:paraId="523ABB79" w14:textId="77777777" w:rsidR="00DF358E" w:rsidRPr="00214546" w:rsidRDefault="00DF358E" w:rsidP="00DF358E">
      <w:pPr>
        <w:pStyle w:val="a3"/>
        <w:spacing w:line="360" w:lineRule="auto"/>
        <w:ind w:firstLine="709"/>
        <w:jc w:val="both"/>
        <w:rPr>
          <w:rFonts w:ascii="Times New Roman" w:hAnsi="Times New Roman" w:cs="Times New Roman"/>
          <w:b/>
          <w:sz w:val="28"/>
          <w:szCs w:val="28"/>
        </w:rPr>
      </w:pPr>
      <w:r w:rsidRPr="00214546">
        <w:rPr>
          <w:rFonts w:ascii="Times New Roman" w:hAnsi="Times New Roman" w:cs="Times New Roman"/>
          <w:b/>
          <w:sz w:val="28"/>
          <w:szCs w:val="28"/>
        </w:rPr>
        <w:t>Принципів зменшення обсягу та відходів:</w:t>
      </w:r>
    </w:p>
    <w:p w14:paraId="3236E780"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Суть: Мінімізація витрат та оптимізація ресурсів шляхом зменшення обсягу відходів.</w:t>
      </w:r>
    </w:p>
    <w:p w14:paraId="7F5BEB78" w14:textId="77777777" w:rsidR="00DF358E" w:rsidRPr="00214546" w:rsidRDefault="00DF358E" w:rsidP="00DF358E">
      <w:pPr>
        <w:pStyle w:val="a3"/>
        <w:spacing w:line="360" w:lineRule="auto"/>
        <w:ind w:firstLine="709"/>
        <w:jc w:val="both"/>
        <w:rPr>
          <w:rFonts w:ascii="Times New Roman" w:hAnsi="Times New Roman" w:cs="Times New Roman"/>
          <w:sz w:val="28"/>
          <w:szCs w:val="28"/>
        </w:rPr>
      </w:pPr>
      <w:r w:rsidRPr="0038660B">
        <w:rPr>
          <w:rFonts w:ascii="Times New Roman" w:hAnsi="Times New Roman" w:cs="Times New Roman"/>
          <w:sz w:val="28"/>
          <w:szCs w:val="28"/>
        </w:rPr>
        <w:t xml:space="preserve">Використання в біології: Уроки біології можуть </w:t>
      </w:r>
      <w:r w:rsidRPr="00214546">
        <w:rPr>
          <w:rFonts w:ascii="Times New Roman" w:hAnsi="Times New Roman" w:cs="Times New Roman"/>
          <w:sz w:val="28"/>
          <w:szCs w:val="28"/>
        </w:rPr>
        <w:t>включати дискусії та завдання, де учні будуть досліджувати способи оптимізації використання ресурсів в екосистемах, зменшення відходів та максимізації корисної продукції. Наприклад, вони можуть аналізувати процеси рециклінгу в природі, досліджувати біологічні механізми переробки відходів та оптимізувати ці процеси</w:t>
      </w:r>
      <w:r w:rsidR="000B17B0">
        <w:rPr>
          <w:rFonts w:ascii="Times New Roman" w:hAnsi="Times New Roman" w:cs="Times New Roman"/>
          <w:sz w:val="28"/>
          <w:szCs w:val="28"/>
          <w:lang w:val="uk-UA"/>
        </w:rPr>
        <w:t xml:space="preserve"> </w:t>
      </w:r>
      <w:r w:rsidR="000B17B0" w:rsidRPr="000B17B0">
        <w:rPr>
          <w:rFonts w:ascii="Times New Roman" w:hAnsi="Times New Roman" w:cs="Times New Roman"/>
          <w:sz w:val="28"/>
          <w:szCs w:val="28"/>
        </w:rPr>
        <w:t>[</w:t>
      </w:r>
      <w:r w:rsidR="000B17B0" w:rsidRPr="00643812">
        <w:rPr>
          <w:rFonts w:ascii="Times New Roman" w:hAnsi="Times New Roman"/>
          <w:sz w:val="28"/>
          <w:szCs w:val="28"/>
          <w:lang w:val="uk-UA"/>
        </w:rPr>
        <w:t>Ляховська</w:t>
      </w:r>
      <w:r w:rsidR="000B17B0" w:rsidRPr="000B17B0">
        <w:rPr>
          <w:rFonts w:ascii="Times New Roman" w:hAnsi="Times New Roman"/>
          <w:sz w:val="28"/>
          <w:szCs w:val="28"/>
        </w:rPr>
        <w:t>, 2019]</w:t>
      </w:r>
      <w:r w:rsidRPr="00214546">
        <w:rPr>
          <w:rFonts w:ascii="Times New Roman" w:hAnsi="Times New Roman" w:cs="Times New Roman"/>
          <w:sz w:val="28"/>
          <w:szCs w:val="28"/>
        </w:rPr>
        <w:t>.</w:t>
      </w:r>
    </w:p>
    <w:p w14:paraId="04654FDC" w14:textId="77777777" w:rsidR="00DF358E" w:rsidRPr="0038660B" w:rsidRDefault="00DF358E" w:rsidP="00DF358E">
      <w:pPr>
        <w:pStyle w:val="a3"/>
        <w:spacing w:line="360" w:lineRule="auto"/>
        <w:ind w:firstLine="709"/>
        <w:jc w:val="both"/>
        <w:rPr>
          <w:rFonts w:ascii="Times New Roman" w:hAnsi="Times New Roman" w:cs="Times New Roman"/>
          <w:sz w:val="28"/>
          <w:szCs w:val="28"/>
        </w:rPr>
      </w:pPr>
      <w:r w:rsidRPr="00214546">
        <w:rPr>
          <w:rFonts w:ascii="Times New Roman" w:hAnsi="Times New Roman" w:cs="Times New Roman"/>
          <w:sz w:val="28"/>
          <w:szCs w:val="28"/>
        </w:rPr>
        <w:t>Важливо пам'ятати, що ТР</w:t>
      </w:r>
      <w:r>
        <w:rPr>
          <w:rFonts w:ascii="Times New Roman" w:hAnsi="Times New Roman" w:cs="Times New Roman"/>
          <w:sz w:val="28"/>
          <w:szCs w:val="28"/>
          <w:lang w:val="uk-UA"/>
        </w:rPr>
        <w:t>В</w:t>
      </w:r>
      <w:r w:rsidRPr="00214546">
        <w:rPr>
          <w:rFonts w:ascii="Times New Roman" w:hAnsi="Times New Roman" w:cs="Times New Roman"/>
          <w:sz w:val="28"/>
          <w:szCs w:val="28"/>
        </w:rPr>
        <w:t xml:space="preserve">З може стати потужним інструментом для розвитку творчого мислення та пошуку інноваційних рішень в біології. Використання цих принципів на уроках може допомогти учням розуміти </w:t>
      </w:r>
      <w:r w:rsidRPr="00214546">
        <w:rPr>
          <w:rFonts w:ascii="Times New Roman" w:hAnsi="Times New Roman" w:cs="Times New Roman"/>
          <w:sz w:val="28"/>
          <w:szCs w:val="28"/>
        </w:rPr>
        <w:lastRenderedPageBreak/>
        <w:t>біологічні процеси глибше та знайти нестандартні шляхи розв'язання біологічних проблем</w:t>
      </w:r>
      <w:r w:rsidR="008149FA" w:rsidRPr="008149FA">
        <w:rPr>
          <w:rFonts w:ascii="Times New Roman" w:hAnsi="Times New Roman" w:cs="Times New Roman"/>
          <w:sz w:val="28"/>
          <w:szCs w:val="28"/>
        </w:rPr>
        <w:t xml:space="preserve"> [</w:t>
      </w:r>
      <w:r w:rsidR="008149FA">
        <w:rPr>
          <w:rFonts w:ascii="Times New Roman" w:hAnsi="Times New Roman"/>
          <w:sz w:val="28"/>
          <w:szCs w:val="28"/>
          <w:lang w:val="uk-UA"/>
        </w:rPr>
        <w:t>Пасічник</w:t>
      </w:r>
      <w:r w:rsidR="008149FA">
        <w:rPr>
          <w:rFonts w:ascii="Times New Roman" w:hAnsi="Times New Roman"/>
          <w:sz w:val="28"/>
          <w:szCs w:val="28"/>
        </w:rPr>
        <w:t>, 2013</w:t>
      </w:r>
      <w:r w:rsidR="008149FA" w:rsidRPr="008149FA">
        <w:rPr>
          <w:rFonts w:ascii="Times New Roman" w:hAnsi="Times New Roman" w:cs="Times New Roman"/>
          <w:sz w:val="28"/>
          <w:szCs w:val="28"/>
        </w:rPr>
        <w:t>]</w:t>
      </w:r>
      <w:r w:rsidRPr="00214546">
        <w:rPr>
          <w:rFonts w:ascii="Times New Roman" w:hAnsi="Times New Roman" w:cs="Times New Roman"/>
          <w:sz w:val="28"/>
          <w:szCs w:val="28"/>
        </w:rPr>
        <w:t>.</w:t>
      </w:r>
    </w:p>
    <w:p w14:paraId="3DB568BD" w14:textId="77777777" w:rsidR="00DF358E" w:rsidRPr="001165E5" w:rsidRDefault="00DF358E" w:rsidP="00DF358E">
      <w:pPr>
        <w:pStyle w:val="a3"/>
        <w:spacing w:line="360" w:lineRule="auto"/>
        <w:ind w:firstLine="709"/>
        <w:jc w:val="both"/>
        <w:rPr>
          <w:rFonts w:ascii="Times New Roman" w:hAnsi="Times New Roman" w:cs="Times New Roman"/>
          <w:sz w:val="28"/>
          <w:szCs w:val="28"/>
        </w:rPr>
      </w:pPr>
      <w:r w:rsidRPr="00E47CFD">
        <w:rPr>
          <w:rFonts w:ascii="Times New Roman" w:hAnsi="Times New Roman" w:cs="Times New Roman"/>
          <w:sz w:val="28"/>
          <w:szCs w:val="28"/>
        </w:rPr>
        <w:t>Особливу увагу приділяється курсу розвитку творчого уявлення (РТ</w:t>
      </w:r>
      <w:r>
        <w:rPr>
          <w:rFonts w:ascii="Times New Roman" w:hAnsi="Times New Roman" w:cs="Times New Roman"/>
          <w:sz w:val="28"/>
          <w:szCs w:val="28"/>
        </w:rPr>
        <w:t>У</w:t>
      </w:r>
      <w:r w:rsidRPr="00E47CFD">
        <w:rPr>
          <w:rFonts w:ascii="Times New Roman" w:hAnsi="Times New Roman" w:cs="Times New Roman"/>
          <w:sz w:val="28"/>
          <w:szCs w:val="28"/>
        </w:rPr>
        <w:t xml:space="preserve">), який спрямований на подолання стереотипів у розв'язанні завдань та розвиток навичок роботи з нетривіальними ідеями. </w:t>
      </w:r>
      <w:r w:rsidRPr="001165E5">
        <w:rPr>
          <w:rFonts w:ascii="Times New Roman" w:hAnsi="Times New Roman" w:cs="Times New Roman"/>
          <w:sz w:val="28"/>
          <w:szCs w:val="28"/>
        </w:rPr>
        <w:t>Використання творчих завдань на уроках біології сприяє вчителю наступним чином:</w:t>
      </w:r>
    </w:p>
    <w:p w14:paraId="737FEEE0"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Дозволяє використовувати знання, набуті учнями, для розв'язання різних практичних, дослідницьких і навчальних завдань, що сприяє закріпленню знань.</w:t>
      </w:r>
    </w:p>
    <w:p w14:paraId="0DFC0DE0"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Демонструє учням красу наукового мислення та досягнень вчених у галузі природничих наук. Творчі завдання та їх контрольні відповіді є втіленням краси, вишуканості та яскравих прикладів творчого мислення.</w:t>
      </w:r>
    </w:p>
    <w:p w14:paraId="19ACFFA7"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Допомагає проводити діагностику навчальних досягнень.</w:t>
      </w:r>
    </w:p>
    <w:p w14:paraId="1CD862C4"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Допомагає виявляти та розвивати індивідуальні можливості та творчі здібності учнів.</w:t>
      </w:r>
    </w:p>
    <w:p w14:paraId="3451BC6A"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Сприяє набуттю учнями навичок отримання, обробки та представлення наукових знань, як письмово, так і усно.</w:t>
      </w:r>
    </w:p>
    <w:p w14:paraId="3EB605BA" w14:textId="77777777" w:rsidR="00DF358E" w:rsidRPr="001165E5"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Заохочує розвиток пізнавального інтересу учнів через радість творчості та позитивні емоції, які вони відчувають, розв'язуючи творчі завдання.</w:t>
      </w:r>
    </w:p>
    <w:p w14:paraId="68067487" w14:textId="77777777" w:rsidR="00DF358E" w:rsidRDefault="00DF358E" w:rsidP="00DF358E">
      <w:pPr>
        <w:pStyle w:val="a3"/>
        <w:numPr>
          <w:ilvl w:val="0"/>
          <w:numId w:val="3"/>
        </w:numPr>
        <w:spacing w:line="360" w:lineRule="auto"/>
        <w:jc w:val="both"/>
        <w:rPr>
          <w:rFonts w:ascii="Times New Roman" w:hAnsi="Times New Roman" w:cs="Times New Roman"/>
          <w:sz w:val="28"/>
          <w:szCs w:val="28"/>
        </w:rPr>
      </w:pPr>
      <w:r w:rsidRPr="001165E5">
        <w:rPr>
          <w:rFonts w:ascii="Times New Roman" w:hAnsi="Times New Roman" w:cs="Times New Roman"/>
          <w:sz w:val="28"/>
          <w:szCs w:val="28"/>
        </w:rPr>
        <w:t>Сприяє набуттю навичок продуктивної спільної роботи в групі.</w:t>
      </w:r>
    </w:p>
    <w:p w14:paraId="5AB15594" w14:textId="77777777" w:rsidR="00DF358E"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межах</w:t>
      </w:r>
      <w:r w:rsidRPr="00E47CFD">
        <w:rPr>
          <w:rFonts w:ascii="Times New Roman" w:hAnsi="Times New Roman" w:cs="Times New Roman"/>
          <w:sz w:val="28"/>
          <w:szCs w:val="28"/>
        </w:rPr>
        <w:t xml:space="preserve"> ТРВЗ-технології, використовую</w:t>
      </w:r>
      <w:r>
        <w:rPr>
          <w:rFonts w:ascii="Times New Roman" w:hAnsi="Times New Roman" w:cs="Times New Roman"/>
          <w:sz w:val="28"/>
          <w:szCs w:val="28"/>
        </w:rPr>
        <w:t>ться</w:t>
      </w:r>
      <w:r w:rsidRPr="00E47CFD">
        <w:rPr>
          <w:rFonts w:ascii="Times New Roman" w:hAnsi="Times New Roman" w:cs="Times New Roman"/>
          <w:sz w:val="28"/>
          <w:szCs w:val="28"/>
        </w:rPr>
        <w:t xml:space="preserve"> популярні та модернізовані ігри, які відповідають матеріалу, на різних етапах вивчення теми. Наприклад, такі ігри, як "Activity," "Крокодил," "Лобстер," тощо, використовуються в контексті таких тем, як "Структура клітини," "Різноманіття тваринного світу," "Емоції та почуття."</w:t>
      </w:r>
    </w:p>
    <w:p w14:paraId="602CF63D" w14:textId="77777777" w:rsidR="00DF358E" w:rsidRPr="000B17B0"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Т</w:t>
      </w:r>
      <w:r w:rsidRPr="00CD6E95">
        <w:rPr>
          <w:rFonts w:ascii="Times New Roman" w:hAnsi="Times New Roman" w:cs="Times New Roman"/>
          <w:sz w:val="28"/>
          <w:szCs w:val="28"/>
        </w:rPr>
        <w:t xml:space="preserve">ворчі завдання </w:t>
      </w:r>
      <w:r>
        <w:rPr>
          <w:rFonts w:ascii="Times New Roman" w:hAnsi="Times New Roman" w:cs="Times New Roman"/>
          <w:sz w:val="28"/>
          <w:szCs w:val="28"/>
        </w:rPr>
        <w:t>мають важливе значення в осв</w:t>
      </w:r>
      <w:r>
        <w:rPr>
          <w:rFonts w:ascii="Times New Roman" w:hAnsi="Times New Roman" w:cs="Times New Roman"/>
          <w:sz w:val="28"/>
          <w:szCs w:val="28"/>
          <w:lang w:val="uk-UA"/>
        </w:rPr>
        <w:t>і</w:t>
      </w:r>
      <w:r>
        <w:rPr>
          <w:rFonts w:ascii="Times New Roman" w:hAnsi="Times New Roman" w:cs="Times New Roman"/>
          <w:sz w:val="28"/>
          <w:szCs w:val="28"/>
        </w:rPr>
        <w:t>тньому процес</w:t>
      </w:r>
      <w:r>
        <w:rPr>
          <w:rFonts w:ascii="Times New Roman" w:hAnsi="Times New Roman" w:cs="Times New Roman"/>
          <w:sz w:val="28"/>
          <w:szCs w:val="28"/>
          <w:lang w:val="uk-UA"/>
        </w:rPr>
        <w:t>і і</w:t>
      </w:r>
      <w:r w:rsidRPr="00CD6E95">
        <w:rPr>
          <w:rFonts w:ascii="Times New Roman" w:hAnsi="Times New Roman" w:cs="Times New Roman"/>
          <w:sz w:val="28"/>
          <w:szCs w:val="28"/>
        </w:rPr>
        <w:t xml:space="preserve"> значно підвищити інтерес до вивчення біології рослин і тварин в школі з </w:t>
      </w:r>
      <w:r>
        <w:rPr>
          <w:rFonts w:ascii="Times New Roman" w:hAnsi="Times New Roman" w:cs="Times New Roman"/>
          <w:sz w:val="28"/>
          <w:szCs w:val="28"/>
          <w:lang w:val="uk-UA"/>
        </w:rPr>
        <w:t>багатьох</w:t>
      </w:r>
      <w:r>
        <w:rPr>
          <w:rFonts w:ascii="Times New Roman" w:hAnsi="Times New Roman" w:cs="Times New Roman"/>
          <w:sz w:val="28"/>
          <w:szCs w:val="28"/>
        </w:rPr>
        <w:t xml:space="preserve"> причин.</w:t>
      </w:r>
      <w:r>
        <w:rPr>
          <w:rFonts w:ascii="Times New Roman" w:hAnsi="Times New Roman" w:cs="Times New Roman"/>
          <w:sz w:val="28"/>
          <w:szCs w:val="28"/>
          <w:lang w:val="uk-UA"/>
        </w:rPr>
        <w:t xml:space="preserve"> Такі</w:t>
      </w:r>
      <w:r w:rsidRPr="00CD6E95">
        <w:rPr>
          <w:rFonts w:ascii="Times New Roman" w:hAnsi="Times New Roman" w:cs="Times New Roman"/>
          <w:sz w:val="28"/>
          <w:szCs w:val="28"/>
        </w:rPr>
        <w:t xml:space="preserve"> завдання часто включають у себе активну участь учнів</w:t>
      </w:r>
      <w:r>
        <w:rPr>
          <w:rFonts w:ascii="Times New Roman" w:hAnsi="Times New Roman" w:cs="Times New Roman"/>
          <w:sz w:val="28"/>
          <w:szCs w:val="28"/>
          <w:lang w:val="uk-UA"/>
        </w:rPr>
        <w:t xml:space="preserve"> які </w:t>
      </w:r>
      <w:r w:rsidRPr="00CD6E95">
        <w:rPr>
          <w:rFonts w:ascii="Times New Roman" w:hAnsi="Times New Roman" w:cs="Times New Roman"/>
          <w:sz w:val="28"/>
          <w:szCs w:val="28"/>
        </w:rPr>
        <w:t xml:space="preserve"> </w:t>
      </w:r>
      <w:r w:rsidRPr="00CD6E95">
        <w:rPr>
          <w:rFonts w:ascii="Times New Roman" w:hAnsi="Times New Roman" w:cs="Times New Roman"/>
          <w:sz w:val="28"/>
          <w:szCs w:val="28"/>
        </w:rPr>
        <w:lastRenderedPageBreak/>
        <w:t xml:space="preserve">можуть проводити спостереження, експерименти, створювати проекти та дослідження, що робить процес </w:t>
      </w:r>
      <w:r>
        <w:rPr>
          <w:rFonts w:ascii="Times New Roman" w:hAnsi="Times New Roman" w:cs="Times New Roman"/>
          <w:sz w:val="28"/>
          <w:szCs w:val="28"/>
          <w:lang w:val="uk-UA"/>
        </w:rPr>
        <w:t xml:space="preserve">оволодіння новими знаннями </w:t>
      </w:r>
      <w:r w:rsidRPr="00CD6E95">
        <w:rPr>
          <w:rFonts w:ascii="Times New Roman" w:hAnsi="Times New Roman" w:cs="Times New Roman"/>
          <w:sz w:val="28"/>
          <w:szCs w:val="28"/>
        </w:rPr>
        <w:t>більш цікавим і захоплюючим.</w:t>
      </w:r>
      <w:r>
        <w:rPr>
          <w:rFonts w:ascii="Times New Roman" w:hAnsi="Times New Roman" w:cs="Times New Roman"/>
          <w:sz w:val="28"/>
          <w:szCs w:val="28"/>
          <w:lang w:val="uk-UA"/>
        </w:rPr>
        <w:t xml:space="preserve"> </w:t>
      </w:r>
      <w:r w:rsidRPr="00CD6E95">
        <w:rPr>
          <w:rFonts w:ascii="Times New Roman" w:hAnsi="Times New Roman" w:cs="Times New Roman"/>
          <w:sz w:val="28"/>
          <w:szCs w:val="28"/>
        </w:rPr>
        <w:t>Такі завдання дозволяють учням застосовувати отримані знання на практиці. Наприклад, вони можуть створювати моделі екосистем, розробляти екологічні проекти або вивчати тварин та рослини в природному середовищі.</w:t>
      </w:r>
      <w:r>
        <w:rPr>
          <w:rFonts w:ascii="Times New Roman" w:hAnsi="Times New Roman" w:cs="Times New Roman"/>
          <w:sz w:val="28"/>
          <w:szCs w:val="28"/>
          <w:lang w:val="uk-UA"/>
        </w:rPr>
        <w:t xml:space="preserve"> Виконання учнями творчіх робіт</w:t>
      </w:r>
      <w:r w:rsidRPr="00CD6E95">
        <w:rPr>
          <w:rFonts w:ascii="Times New Roman" w:hAnsi="Times New Roman" w:cs="Times New Roman"/>
          <w:sz w:val="28"/>
          <w:szCs w:val="28"/>
          <w:lang w:val="uk-UA"/>
        </w:rPr>
        <w:t xml:space="preserve"> дозволяють вчителям виявляти та розвивати індивідуальні інтереси та здібності учнів. </w:t>
      </w:r>
      <w:r w:rsidRPr="00CD6E95">
        <w:rPr>
          <w:rFonts w:ascii="Times New Roman" w:hAnsi="Times New Roman" w:cs="Times New Roman"/>
          <w:sz w:val="28"/>
          <w:szCs w:val="28"/>
        </w:rPr>
        <w:t>Учні можуть обирати теми для дослідження, які їх цікавлять, що спри</w:t>
      </w:r>
      <w:r>
        <w:rPr>
          <w:rFonts w:ascii="Times New Roman" w:hAnsi="Times New Roman" w:cs="Times New Roman"/>
          <w:sz w:val="28"/>
          <w:szCs w:val="28"/>
        </w:rPr>
        <w:t>яє глибшому зануренню в предмет.</w:t>
      </w:r>
      <w:r>
        <w:rPr>
          <w:rFonts w:ascii="Times New Roman" w:hAnsi="Times New Roman" w:cs="Times New Roman"/>
          <w:sz w:val="28"/>
          <w:szCs w:val="28"/>
          <w:lang w:val="uk-UA"/>
        </w:rPr>
        <w:t xml:space="preserve"> </w:t>
      </w:r>
      <w:r w:rsidRPr="00CD6E95">
        <w:rPr>
          <w:rFonts w:ascii="Times New Roman" w:hAnsi="Times New Roman" w:cs="Times New Roman"/>
          <w:sz w:val="28"/>
          <w:szCs w:val="28"/>
          <w:lang w:val="uk-UA"/>
        </w:rPr>
        <w:t xml:space="preserve">Творчі завдання сприяють розвитку креативних навичок </w:t>
      </w:r>
      <w:r>
        <w:rPr>
          <w:rFonts w:ascii="Times New Roman" w:hAnsi="Times New Roman" w:cs="Times New Roman"/>
          <w:sz w:val="28"/>
          <w:szCs w:val="28"/>
          <w:lang w:val="uk-UA"/>
        </w:rPr>
        <w:t>здобувачів освіти</w:t>
      </w:r>
      <w:r w:rsidRPr="00CD6E95">
        <w:rPr>
          <w:rFonts w:ascii="Times New Roman" w:hAnsi="Times New Roman" w:cs="Times New Roman"/>
          <w:sz w:val="28"/>
          <w:szCs w:val="28"/>
          <w:lang w:val="uk-UA"/>
        </w:rPr>
        <w:t>. Вони можуть використовувати свою уяву та творчий потенціал при створенні проектів, малюнків, моделей та навіть мультиплікаційних фільмів про тварин та рослини.</w:t>
      </w:r>
      <w:r>
        <w:rPr>
          <w:rFonts w:ascii="Times New Roman" w:hAnsi="Times New Roman" w:cs="Times New Roman"/>
          <w:sz w:val="28"/>
          <w:szCs w:val="28"/>
          <w:lang w:val="uk-UA"/>
        </w:rPr>
        <w:t xml:space="preserve"> </w:t>
      </w:r>
      <w:r w:rsidRPr="00CD6E95">
        <w:rPr>
          <w:rFonts w:ascii="Times New Roman" w:hAnsi="Times New Roman" w:cs="Times New Roman"/>
          <w:sz w:val="28"/>
          <w:szCs w:val="28"/>
        </w:rPr>
        <w:t xml:space="preserve">Завдання, які включають в себе елементи гри, змагання або спільної роботи в групах, можуть викликати позитивні емоції у учнів. Це сприяє формуванню позитивного ставлення </w:t>
      </w:r>
      <w:proofErr w:type="gramStart"/>
      <w:r w:rsidRPr="00CD6E95">
        <w:rPr>
          <w:rFonts w:ascii="Times New Roman" w:hAnsi="Times New Roman" w:cs="Times New Roman"/>
          <w:sz w:val="28"/>
          <w:szCs w:val="28"/>
        </w:rPr>
        <w:t>до предмету</w:t>
      </w:r>
      <w:proofErr w:type="gramEnd"/>
      <w:r w:rsidRPr="00CD6E95">
        <w:rPr>
          <w:rFonts w:ascii="Times New Roman" w:hAnsi="Times New Roman" w:cs="Times New Roman"/>
          <w:sz w:val="28"/>
          <w:szCs w:val="28"/>
        </w:rPr>
        <w:t xml:space="preserve"> та вчителя.</w:t>
      </w:r>
      <w:r>
        <w:rPr>
          <w:rFonts w:ascii="Times New Roman" w:hAnsi="Times New Roman" w:cs="Times New Roman"/>
          <w:sz w:val="28"/>
          <w:szCs w:val="28"/>
          <w:lang w:val="uk-UA"/>
        </w:rPr>
        <w:t xml:space="preserve"> </w:t>
      </w:r>
      <w:r w:rsidRPr="000B17B0">
        <w:rPr>
          <w:rFonts w:ascii="Times New Roman" w:hAnsi="Times New Roman" w:cs="Times New Roman"/>
          <w:sz w:val="28"/>
          <w:szCs w:val="28"/>
          <w:lang w:val="uk-UA"/>
        </w:rPr>
        <w:t>Творчі завдання можуть допомогти учням зрозуміти, як біологія рослин і тварин застосовується в реальному житті, наприклад, в сільському господарстві, медицині або охороні навколишнього середовища</w:t>
      </w:r>
      <w:r w:rsidR="000B17B0" w:rsidRPr="000B17B0">
        <w:rPr>
          <w:rFonts w:ascii="Times New Roman" w:hAnsi="Times New Roman" w:cs="Times New Roman"/>
          <w:sz w:val="28"/>
          <w:szCs w:val="28"/>
          <w:lang w:val="uk-UA"/>
        </w:rPr>
        <w:t xml:space="preserve"> [</w:t>
      </w:r>
      <w:r w:rsidR="000B17B0" w:rsidRPr="00643812">
        <w:rPr>
          <w:rFonts w:ascii="Times New Roman" w:hAnsi="Times New Roman"/>
          <w:sz w:val="28"/>
          <w:szCs w:val="28"/>
          <w:lang w:val="uk-UA"/>
        </w:rPr>
        <w:t>Козичар</w:t>
      </w:r>
      <w:r w:rsidR="000B17B0" w:rsidRPr="000B17B0">
        <w:rPr>
          <w:rFonts w:ascii="Times New Roman" w:hAnsi="Times New Roman"/>
          <w:sz w:val="28"/>
          <w:szCs w:val="28"/>
          <w:lang w:val="uk-UA"/>
        </w:rPr>
        <w:t>, 2020</w:t>
      </w:r>
      <w:r w:rsidR="000B17B0" w:rsidRPr="000B17B0">
        <w:rPr>
          <w:rFonts w:ascii="Times New Roman" w:hAnsi="Times New Roman" w:cs="Times New Roman"/>
          <w:sz w:val="28"/>
          <w:szCs w:val="28"/>
          <w:lang w:val="uk-UA"/>
        </w:rPr>
        <w:t>]</w:t>
      </w:r>
      <w:r w:rsidRPr="000B17B0">
        <w:rPr>
          <w:rFonts w:ascii="Times New Roman" w:hAnsi="Times New Roman" w:cs="Times New Roman"/>
          <w:sz w:val="28"/>
          <w:szCs w:val="28"/>
          <w:lang w:val="uk-UA"/>
        </w:rPr>
        <w:t>.</w:t>
      </w:r>
    </w:p>
    <w:p w14:paraId="37EF7C72" w14:textId="77777777" w:rsidR="00DF358E" w:rsidRPr="00F97B0E" w:rsidRDefault="00DF358E" w:rsidP="00DF358E">
      <w:pPr>
        <w:pStyle w:val="a3"/>
        <w:spacing w:line="360" w:lineRule="auto"/>
        <w:ind w:firstLine="709"/>
        <w:jc w:val="both"/>
        <w:rPr>
          <w:rFonts w:ascii="Times New Roman" w:hAnsi="Times New Roman" w:cs="Times New Roman"/>
          <w:sz w:val="28"/>
          <w:szCs w:val="28"/>
          <w:lang w:val="uk-UA"/>
        </w:rPr>
      </w:pPr>
      <w:r w:rsidRPr="001A15A6">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нажаль, в результаті викладання шкільного курсу з біології часто формується </w:t>
      </w:r>
      <w:r w:rsidRPr="001A15A6">
        <w:rPr>
          <w:rFonts w:ascii="Times New Roman" w:hAnsi="Times New Roman" w:cs="Times New Roman"/>
          <w:sz w:val="28"/>
          <w:szCs w:val="28"/>
          <w:lang w:val="uk-UA"/>
        </w:rPr>
        <w:t>фрагментарн</w:t>
      </w:r>
      <w:r>
        <w:rPr>
          <w:rFonts w:ascii="Times New Roman" w:hAnsi="Times New Roman" w:cs="Times New Roman"/>
          <w:sz w:val="28"/>
          <w:szCs w:val="28"/>
          <w:lang w:val="uk-UA"/>
        </w:rPr>
        <w:t>е</w:t>
      </w:r>
      <w:r w:rsidRPr="001A15A6">
        <w:rPr>
          <w:rFonts w:ascii="Times New Roman" w:hAnsi="Times New Roman" w:cs="Times New Roman"/>
          <w:sz w:val="28"/>
          <w:szCs w:val="28"/>
          <w:lang w:val="uk-UA"/>
        </w:rPr>
        <w:t xml:space="preserve"> мислення</w:t>
      </w:r>
      <w:r>
        <w:rPr>
          <w:rFonts w:ascii="Times New Roman" w:hAnsi="Times New Roman" w:cs="Times New Roman"/>
          <w:sz w:val="28"/>
          <w:szCs w:val="28"/>
          <w:lang w:val="uk-UA"/>
        </w:rPr>
        <w:t xml:space="preserve">, коли діти добре обізнані в біологічних особливостях певних живих організмів і явищ, але при цьому загального розуміння і взаємозв’язків процесів і явищ живої природи не формується. </w:t>
      </w:r>
      <w:r w:rsidRPr="00E47CFD">
        <w:rPr>
          <w:rFonts w:ascii="Times New Roman" w:hAnsi="Times New Roman" w:cs="Times New Roman"/>
          <w:sz w:val="28"/>
          <w:szCs w:val="28"/>
        </w:rPr>
        <w:t>Мета ТРВЗ полягає в створенні правил організації широкого панорамного мислення за багатоекранною схемою, ґрунтуючись на вивченні об'єктивних закономірностей розвитку</w:t>
      </w:r>
      <w:r>
        <w:rPr>
          <w:rFonts w:ascii="Times New Roman" w:hAnsi="Times New Roman" w:cs="Times New Roman"/>
          <w:sz w:val="28"/>
          <w:szCs w:val="28"/>
          <w:lang w:val="uk-UA"/>
        </w:rPr>
        <w:t xml:space="preserve"> біологічних систем, за прикладом</w:t>
      </w:r>
      <w:r w:rsidRPr="00E47CFD">
        <w:rPr>
          <w:rFonts w:ascii="Times New Roman" w:hAnsi="Times New Roman" w:cs="Times New Roman"/>
          <w:sz w:val="28"/>
          <w:szCs w:val="28"/>
        </w:rPr>
        <w:t xml:space="preserve"> технічних систем. </w:t>
      </w:r>
      <w:r>
        <w:rPr>
          <w:rFonts w:ascii="Times New Roman" w:hAnsi="Times New Roman" w:cs="Times New Roman"/>
          <w:sz w:val="28"/>
          <w:szCs w:val="28"/>
        </w:rPr>
        <w:t>В результат</w:t>
      </w:r>
      <w:r>
        <w:rPr>
          <w:rFonts w:ascii="Times New Roman" w:hAnsi="Times New Roman" w:cs="Times New Roman"/>
          <w:sz w:val="28"/>
          <w:szCs w:val="28"/>
          <w:lang w:val="uk-UA"/>
        </w:rPr>
        <w:t>і</w:t>
      </w:r>
      <w:r>
        <w:rPr>
          <w:rFonts w:ascii="Times New Roman" w:hAnsi="Times New Roman" w:cs="Times New Roman"/>
          <w:sz w:val="28"/>
          <w:szCs w:val="28"/>
        </w:rPr>
        <w:t xml:space="preserve"> цього у здобувач</w:t>
      </w:r>
      <w:r>
        <w:rPr>
          <w:rFonts w:ascii="Times New Roman" w:hAnsi="Times New Roman" w:cs="Times New Roman"/>
          <w:sz w:val="28"/>
          <w:szCs w:val="28"/>
          <w:lang w:val="uk-UA"/>
        </w:rPr>
        <w:t>і</w:t>
      </w:r>
      <w:r>
        <w:rPr>
          <w:rFonts w:ascii="Times New Roman" w:hAnsi="Times New Roman" w:cs="Times New Roman"/>
          <w:sz w:val="28"/>
          <w:szCs w:val="28"/>
        </w:rPr>
        <w:t>в осв</w:t>
      </w:r>
      <w:r>
        <w:rPr>
          <w:rFonts w:ascii="Times New Roman" w:hAnsi="Times New Roman" w:cs="Times New Roman"/>
          <w:sz w:val="28"/>
          <w:szCs w:val="28"/>
          <w:lang w:val="uk-UA"/>
        </w:rPr>
        <w:t xml:space="preserve">іти формується системне мислення, яке є дуже важливим в розуміння сучасної біології. </w:t>
      </w:r>
      <w:r w:rsidRPr="00F97B0E">
        <w:rPr>
          <w:rFonts w:ascii="Times New Roman" w:hAnsi="Times New Roman" w:cs="Times New Roman"/>
          <w:sz w:val="28"/>
          <w:szCs w:val="28"/>
          <w:lang w:val="uk-UA"/>
        </w:rPr>
        <w:t xml:space="preserve">Системне мислення в біології </w:t>
      </w:r>
      <w:r>
        <w:rPr>
          <w:rFonts w:ascii="Times New Roman" w:hAnsi="Times New Roman" w:cs="Times New Roman"/>
          <w:sz w:val="28"/>
          <w:szCs w:val="28"/>
          <w:lang w:val="uk-UA"/>
        </w:rPr>
        <w:t>–</w:t>
      </w:r>
      <w:r w:rsidRPr="00F97B0E">
        <w:rPr>
          <w:rFonts w:ascii="Times New Roman" w:hAnsi="Times New Roman" w:cs="Times New Roman"/>
          <w:sz w:val="28"/>
          <w:szCs w:val="28"/>
          <w:lang w:val="uk-UA"/>
        </w:rPr>
        <w:t xml:space="preserve"> це підхід до вивчення живих організмів та біологічних явищ, який передбачає аналіз їхньої функціональної взаємодії та внутрішньої організації як складної системи. В контексті біології системне мислення допомагає розглядати живі організми як комплексні системи, де кожен </w:t>
      </w:r>
      <w:r w:rsidRPr="00F97B0E">
        <w:rPr>
          <w:rFonts w:ascii="Times New Roman" w:hAnsi="Times New Roman" w:cs="Times New Roman"/>
          <w:sz w:val="28"/>
          <w:szCs w:val="28"/>
          <w:lang w:val="uk-UA"/>
        </w:rPr>
        <w:lastRenderedPageBreak/>
        <w:t>компонент взаємодіє з іншими, що дозволяє краще розуміти функціонування та екологічні взаємозв'язки в природі</w:t>
      </w:r>
      <w:r w:rsidR="009F3331" w:rsidRPr="009F3331">
        <w:rPr>
          <w:rFonts w:ascii="Times New Roman" w:hAnsi="Times New Roman" w:cs="Times New Roman"/>
          <w:sz w:val="28"/>
          <w:szCs w:val="28"/>
          <w:lang w:val="uk-UA"/>
        </w:rPr>
        <w:t xml:space="preserve"> [</w:t>
      </w:r>
      <w:r w:rsidR="009F3331">
        <w:rPr>
          <w:rFonts w:ascii="Times New Roman" w:hAnsi="Times New Roman"/>
          <w:sz w:val="28"/>
          <w:szCs w:val="28"/>
          <w:lang w:val="uk-UA"/>
        </w:rPr>
        <w:t>Мелентьєв</w:t>
      </w:r>
      <w:r w:rsidR="009F3331" w:rsidRPr="009F3331">
        <w:rPr>
          <w:rFonts w:ascii="Times New Roman" w:hAnsi="Times New Roman"/>
          <w:sz w:val="28"/>
          <w:szCs w:val="28"/>
          <w:lang w:val="uk-UA"/>
        </w:rPr>
        <w:t>, 2020</w:t>
      </w:r>
      <w:r w:rsidR="009F3331" w:rsidRPr="009F3331">
        <w:rPr>
          <w:rFonts w:ascii="Times New Roman" w:hAnsi="Times New Roman" w:cs="Times New Roman"/>
          <w:sz w:val="28"/>
          <w:szCs w:val="28"/>
          <w:lang w:val="uk-UA"/>
        </w:rPr>
        <w:t>]</w:t>
      </w:r>
      <w:r w:rsidRPr="00F97B0E">
        <w:rPr>
          <w:rFonts w:ascii="Times New Roman" w:hAnsi="Times New Roman" w:cs="Times New Roman"/>
          <w:sz w:val="28"/>
          <w:szCs w:val="28"/>
          <w:lang w:val="uk-UA"/>
        </w:rPr>
        <w:t>.</w:t>
      </w:r>
    </w:p>
    <w:p w14:paraId="7985E5AC" w14:textId="77777777" w:rsidR="00DF358E" w:rsidRPr="00F97B0E" w:rsidRDefault="00DF358E" w:rsidP="00DF358E">
      <w:pPr>
        <w:pStyle w:val="a3"/>
        <w:spacing w:line="360" w:lineRule="auto"/>
        <w:ind w:firstLine="709"/>
        <w:jc w:val="both"/>
        <w:rPr>
          <w:rFonts w:ascii="Times New Roman" w:hAnsi="Times New Roman" w:cs="Times New Roman"/>
          <w:sz w:val="28"/>
          <w:szCs w:val="28"/>
          <w:lang w:val="uk-UA"/>
        </w:rPr>
      </w:pPr>
      <w:r w:rsidRPr="00F97B0E">
        <w:rPr>
          <w:rFonts w:ascii="Times New Roman" w:hAnsi="Times New Roman" w:cs="Times New Roman"/>
          <w:sz w:val="28"/>
          <w:szCs w:val="28"/>
          <w:lang w:val="uk-UA"/>
        </w:rPr>
        <w:t>Цей підхід в біології допомагає вивчати життя на різних рівнях організації, від клітин та органів до популяцій та екосистем. Він дозволяє біологам аналізувати системні взаємозв'язки між компонентами біологічних систем та розуміти, як зміни в одній частині системи можуть впливати на інші частини та на весь організм чи середовище, в якому він існує.</w:t>
      </w:r>
    </w:p>
    <w:p w14:paraId="20C8E388" w14:textId="77777777" w:rsidR="00DF358E"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Розглянемо конкретний можливий приклад такого підходу при вивченні біології. </w:t>
      </w:r>
      <w:r w:rsidRPr="00E47CFD">
        <w:rPr>
          <w:rFonts w:ascii="Times New Roman" w:hAnsi="Times New Roman" w:cs="Times New Roman"/>
          <w:sz w:val="28"/>
          <w:szCs w:val="28"/>
        </w:rPr>
        <w:t xml:space="preserve">Коли ставиться завдання "дерево," людина бачить саме дерево. Творче мислення одночасно "увімкнуло" три екрани: видно надсистему (групу дерев), систему (конкретне дерево), підсистему (листя). Це є мінімальною схемою. Інколи включаються й інші екрани: наднадсистема (ліс) та підпідсистема (структура листка). Головне полягає в тому, що все це спостерігається в процесі розвитку, оскільки працюють бічні екрани, які відображають минуле та майбутнє на кожному рівні. Дев'ять (мінімум) екранів систематично та динамічно відтворюють системний та динамічний світ. </w:t>
      </w:r>
      <w:r>
        <w:rPr>
          <w:rFonts w:ascii="Times New Roman" w:hAnsi="Times New Roman" w:cs="Times New Roman"/>
          <w:sz w:val="28"/>
          <w:szCs w:val="28"/>
          <w:lang w:val="uk-UA"/>
        </w:rPr>
        <w:t xml:space="preserve">Таким чином у здобувачів середньої освіти залишаються не тільки знання щодо біологічного об’єкту а і поступово формується еволюційне, онтогеетичнеі екологічне мислення. </w:t>
      </w:r>
      <w:r w:rsidRPr="00E47CFD">
        <w:rPr>
          <w:rFonts w:ascii="Times New Roman" w:hAnsi="Times New Roman" w:cs="Times New Roman"/>
          <w:sz w:val="28"/>
          <w:szCs w:val="28"/>
        </w:rPr>
        <w:t xml:space="preserve">Для досягнення більшої кількості "екранів," </w:t>
      </w:r>
      <w:r>
        <w:rPr>
          <w:rFonts w:ascii="Times New Roman" w:hAnsi="Times New Roman" w:cs="Times New Roman"/>
          <w:sz w:val="28"/>
          <w:szCs w:val="28"/>
          <w:lang w:val="uk-UA"/>
        </w:rPr>
        <w:t>необхідно</w:t>
      </w:r>
      <w:r w:rsidRPr="00E47CFD">
        <w:rPr>
          <w:rFonts w:ascii="Times New Roman" w:hAnsi="Times New Roman" w:cs="Times New Roman"/>
          <w:sz w:val="28"/>
          <w:szCs w:val="28"/>
        </w:rPr>
        <w:t xml:space="preserve"> поетапно впроваджу</w:t>
      </w:r>
      <w:r>
        <w:rPr>
          <w:rFonts w:ascii="Times New Roman" w:hAnsi="Times New Roman" w:cs="Times New Roman"/>
          <w:sz w:val="28"/>
          <w:szCs w:val="28"/>
          <w:lang w:val="uk-UA"/>
        </w:rPr>
        <w:t>вати</w:t>
      </w:r>
      <w:r w:rsidRPr="00E47CFD">
        <w:rPr>
          <w:rFonts w:ascii="Times New Roman" w:hAnsi="Times New Roman" w:cs="Times New Roman"/>
          <w:sz w:val="28"/>
          <w:szCs w:val="28"/>
        </w:rPr>
        <w:t xml:space="preserve"> ТРВЗ-технологію.</w:t>
      </w:r>
    </w:p>
    <w:p w14:paraId="55CDAF66" w14:textId="77777777" w:rsidR="00DF358E" w:rsidRPr="00400614"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Використтвння «технолог</w:t>
      </w:r>
      <w:r>
        <w:rPr>
          <w:rFonts w:ascii="Times New Roman" w:hAnsi="Times New Roman" w:cs="Times New Roman"/>
          <w:sz w:val="28"/>
          <w:szCs w:val="28"/>
          <w:lang w:val="uk-UA"/>
        </w:rPr>
        <w:t xml:space="preserve">ії творчості» під час вивчення біології в школі сприяє формуванню ще й еволюційного мислення у здобувачів освіти, що </w:t>
      </w:r>
      <w:r w:rsidRPr="00400614">
        <w:rPr>
          <w:rFonts w:ascii="Times New Roman" w:hAnsi="Times New Roman" w:cs="Times New Roman"/>
          <w:sz w:val="28"/>
          <w:szCs w:val="28"/>
          <w:lang w:val="uk-UA"/>
        </w:rPr>
        <w:t xml:space="preserve">передбачає здатність розуміти та бачити процеси еволюції та їх вплив на формування та розвиток живих організмів. Це включає у себе усвідомлення механізмів природного відбору, генетичних змін і адаптацій в біологічних системах протягом часу. У контексті біологічної освіти в школі формування еволюційного мислення є ключовим елементом для розвитку наукової грамотності учнів. Зокрема, учні розуміють, як різноманіття життя може виникати та змінюватися протягом часу через еволюційні процеси, а також можуть аналізувати, як організми адаптуються до змін у середовищі за </w:t>
      </w:r>
      <w:r w:rsidRPr="00400614">
        <w:rPr>
          <w:rFonts w:ascii="Times New Roman" w:hAnsi="Times New Roman" w:cs="Times New Roman"/>
          <w:sz w:val="28"/>
          <w:szCs w:val="28"/>
          <w:lang w:val="uk-UA"/>
        </w:rPr>
        <w:lastRenderedPageBreak/>
        <w:t>допомогою принципів еволюції. Важливим є розвиток критичного мислення, зокрема здатності критично оцінювати інформацію та докази, пов'язані з еволюційними темами. Учні також навчаються розуміти застосування еволюційних принципів у сучасних наукових дослідженнях та медицині, що сприяє вихованню наукового підходу до вирішення проблем та розумінню світу живої природи</w:t>
      </w:r>
      <w:r w:rsidR="00006FC3" w:rsidRPr="00006FC3">
        <w:rPr>
          <w:rFonts w:ascii="Times New Roman" w:hAnsi="Times New Roman" w:cs="Times New Roman"/>
          <w:sz w:val="28"/>
          <w:szCs w:val="28"/>
          <w:lang w:val="uk-UA"/>
        </w:rPr>
        <w:t xml:space="preserve"> [</w:t>
      </w:r>
      <w:r w:rsidR="00006FC3" w:rsidRPr="00BE6140">
        <w:rPr>
          <w:rFonts w:ascii="Times New Roman" w:hAnsi="Times New Roman" w:cs="Times New Roman"/>
          <w:sz w:val="28"/>
          <w:szCs w:val="28"/>
          <w:lang w:val="uk-UA"/>
        </w:rPr>
        <w:t>Шулдик</w:t>
      </w:r>
      <w:r w:rsidR="00006FC3" w:rsidRPr="00006FC3">
        <w:rPr>
          <w:rFonts w:ascii="Times New Roman" w:hAnsi="Times New Roman" w:cs="Times New Roman"/>
          <w:sz w:val="28"/>
          <w:szCs w:val="28"/>
          <w:lang w:val="uk-UA"/>
        </w:rPr>
        <w:t>, 2011]</w:t>
      </w:r>
      <w:r w:rsidRPr="00400614">
        <w:rPr>
          <w:rFonts w:ascii="Times New Roman" w:hAnsi="Times New Roman" w:cs="Times New Roman"/>
          <w:sz w:val="28"/>
          <w:szCs w:val="28"/>
          <w:lang w:val="uk-UA"/>
        </w:rPr>
        <w:t>.</w:t>
      </w:r>
    </w:p>
    <w:p w14:paraId="4ECEB179" w14:textId="77777777" w:rsidR="00DF358E" w:rsidRPr="003448C8" w:rsidRDefault="00DF358E" w:rsidP="00DF358E">
      <w:pPr>
        <w:pStyle w:val="a3"/>
        <w:spacing w:line="360" w:lineRule="auto"/>
        <w:ind w:firstLine="709"/>
        <w:jc w:val="both"/>
        <w:rPr>
          <w:rFonts w:ascii="Times New Roman" w:hAnsi="Times New Roman" w:cs="Times New Roman"/>
          <w:sz w:val="28"/>
          <w:szCs w:val="28"/>
          <w:lang w:val="uk-UA"/>
        </w:rPr>
      </w:pPr>
      <w:r w:rsidRPr="00DE5DDD">
        <w:rPr>
          <w:rFonts w:ascii="Times New Roman" w:hAnsi="Times New Roman" w:cs="Times New Roman"/>
          <w:sz w:val="28"/>
          <w:szCs w:val="28"/>
        </w:rPr>
        <w:t xml:space="preserve">Можна </w:t>
      </w:r>
      <w:r>
        <w:rPr>
          <w:rFonts w:ascii="Times New Roman" w:hAnsi="Times New Roman" w:cs="Times New Roman"/>
          <w:sz w:val="28"/>
          <w:szCs w:val="28"/>
          <w:lang w:val="uk-UA"/>
        </w:rPr>
        <w:t>використовувати технології рішення винахідницьких завдань і під час виконання домашнього завдання. Часто,</w:t>
      </w:r>
      <w:r>
        <w:rPr>
          <w:rFonts w:ascii="Times New Roman" w:hAnsi="Times New Roman" w:cs="Times New Roman"/>
          <w:sz w:val="28"/>
          <w:szCs w:val="28"/>
        </w:rPr>
        <w:t xml:space="preserve"> домашня робота учнів</w:t>
      </w:r>
      <w:r w:rsidRPr="00DE5DDD">
        <w:rPr>
          <w:rFonts w:ascii="Times New Roman" w:hAnsi="Times New Roman" w:cs="Times New Roman"/>
          <w:sz w:val="28"/>
          <w:szCs w:val="28"/>
        </w:rPr>
        <w:t xml:space="preserve"> обмежен</w:t>
      </w:r>
      <w:r>
        <w:rPr>
          <w:rFonts w:ascii="Times New Roman" w:hAnsi="Times New Roman" w:cs="Times New Roman"/>
          <w:sz w:val="28"/>
          <w:szCs w:val="28"/>
          <w:lang w:val="uk-UA"/>
        </w:rPr>
        <w:t>а</w:t>
      </w:r>
      <w:r w:rsidRPr="00DE5DDD">
        <w:rPr>
          <w:rFonts w:ascii="Times New Roman" w:hAnsi="Times New Roman" w:cs="Times New Roman"/>
          <w:sz w:val="28"/>
          <w:szCs w:val="28"/>
        </w:rPr>
        <w:t xml:space="preserve"> репродуктивними завданнями,</w:t>
      </w:r>
      <w:r>
        <w:rPr>
          <w:rFonts w:ascii="Times New Roman" w:hAnsi="Times New Roman" w:cs="Times New Roman"/>
          <w:sz w:val="28"/>
          <w:szCs w:val="28"/>
          <w:lang w:val="uk-UA"/>
        </w:rPr>
        <w:t xml:space="preserve"> які працюють за принципоп «вивчив – згадав – відтворив» і все. Звістно, т</w:t>
      </w:r>
      <w:r w:rsidRPr="00DE5DDD">
        <w:rPr>
          <w:rFonts w:ascii="Times New Roman" w:hAnsi="Times New Roman" w:cs="Times New Roman"/>
          <w:sz w:val="28"/>
          <w:szCs w:val="28"/>
        </w:rPr>
        <w:t>акі завдання не мають місця в сучасній системі навчання в школі</w:t>
      </w:r>
      <w:r>
        <w:rPr>
          <w:rFonts w:ascii="Times New Roman" w:hAnsi="Times New Roman" w:cs="Times New Roman"/>
          <w:sz w:val="28"/>
          <w:szCs w:val="28"/>
          <w:lang w:val="uk-UA"/>
        </w:rPr>
        <w:t>, спрямованої на формування компетентностей</w:t>
      </w:r>
      <w:r w:rsidRPr="00DE5DDD">
        <w:rPr>
          <w:rFonts w:ascii="Times New Roman" w:hAnsi="Times New Roman" w:cs="Times New Roman"/>
          <w:sz w:val="28"/>
          <w:szCs w:val="28"/>
        </w:rPr>
        <w:t>. Домашнє завдання</w:t>
      </w:r>
      <w:r>
        <w:rPr>
          <w:rFonts w:ascii="Times New Roman" w:hAnsi="Times New Roman" w:cs="Times New Roman"/>
          <w:sz w:val="28"/>
          <w:szCs w:val="28"/>
          <w:lang w:val="uk-UA"/>
        </w:rPr>
        <w:t>, за ТРВЗ технологіями</w:t>
      </w:r>
      <w:r w:rsidRPr="00DE5DDD">
        <w:rPr>
          <w:rFonts w:ascii="Times New Roman" w:hAnsi="Times New Roman" w:cs="Times New Roman"/>
          <w:sz w:val="28"/>
          <w:szCs w:val="28"/>
        </w:rPr>
        <w:t xml:space="preserve"> піднімає учня на новий рівень пізнавальної активності порівняно з тим, що він виконував в класі, і стимулює його цікавість. Основною ознакою домашньої роботи є пошуковий характер завдань. Мета рівневої диференціації домашнього завдання полягає в досягненні всіма учнями базового рівня підготовки, який представляє собою державний освітній стандарт, і одночасно створенні умов для розвитку учнів, які проявляють індивідуальні здібності</w:t>
      </w:r>
      <w:r w:rsidR="00AB1D7A" w:rsidRPr="00AB1D7A">
        <w:rPr>
          <w:rFonts w:ascii="Times New Roman" w:hAnsi="Times New Roman" w:cs="Times New Roman"/>
          <w:sz w:val="28"/>
          <w:szCs w:val="28"/>
        </w:rPr>
        <w:t xml:space="preserve"> [</w:t>
      </w:r>
      <w:r w:rsidR="00AB1D7A" w:rsidRPr="00BE6140">
        <w:rPr>
          <w:rFonts w:ascii="Times New Roman" w:hAnsi="Times New Roman"/>
          <w:sz w:val="28"/>
          <w:szCs w:val="28"/>
          <w:lang w:val="uk-UA"/>
        </w:rPr>
        <w:t>Богайчук</w:t>
      </w:r>
      <w:r w:rsidR="00AB1D7A" w:rsidRPr="00AB1D7A">
        <w:rPr>
          <w:rFonts w:ascii="Times New Roman" w:hAnsi="Times New Roman"/>
          <w:sz w:val="28"/>
          <w:szCs w:val="28"/>
        </w:rPr>
        <w:t>, 2022</w:t>
      </w:r>
      <w:r w:rsidR="00AB1D7A" w:rsidRPr="00AB1D7A">
        <w:rPr>
          <w:rFonts w:ascii="Times New Roman" w:hAnsi="Times New Roman" w:cs="Times New Roman"/>
          <w:sz w:val="28"/>
          <w:szCs w:val="28"/>
        </w:rPr>
        <w:t>]</w:t>
      </w:r>
      <w:r w:rsidRPr="00DE5DDD">
        <w:rPr>
          <w:rFonts w:ascii="Times New Roman" w:hAnsi="Times New Roman" w:cs="Times New Roman"/>
          <w:sz w:val="28"/>
          <w:szCs w:val="28"/>
        </w:rPr>
        <w:t>.</w:t>
      </w:r>
    </w:p>
    <w:p w14:paraId="6A7B4B7E" w14:textId="77777777" w:rsidR="00DF358E" w:rsidRPr="00DE5DDD" w:rsidRDefault="00DF358E" w:rsidP="00DF358E">
      <w:pPr>
        <w:pStyle w:val="a3"/>
        <w:spacing w:line="360" w:lineRule="auto"/>
        <w:ind w:firstLine="709"/>
        <w:jc w:val="both"/>
        <w:rPr>
          <w:rFonts w:ascii="Times New Roman" w:hAnsi="Times New Roman" w:cs="Times New Roman"/>
          <w:sz w:val="28"/>
          <w:szCs w:val="28"/>
        </w:rPr>
      </w:pPr>
      <w:r w:rsidRPr="00DE5DDD">
        <w:rPr>
          <w:rFonts w:ascii="Times New Roman" w:hAnsi="Times New Roman" w:cs="Times New Roman"/>
          <w:sz w:val="28"/>
          <w:szCs w:val="28"/>
        </w:rPr>
        <w:t>Прийом "Три рівні домашнього завдання". Перший рівень - обов'язковий мінімум. Основна вимога до цього завдання полягає в тому, щоб воно було зрозумілим і доступним для будь-якого учня. Наприклад, учні складають сторінку енциклопедії на вивчену тему.</w:t>
      </w:r>
    </w:p>
    <w:p w14:paraId="170C0721" w14:textId="77777777" w:rsidR="00DF358E" w:rsidRPr="00DE5DDD" w:rsidRDefault="00DF358E" w:rsidP="00DF358E">
      <w:pPr>
        <w:pStyle w:val="a3"/>
        <w:spacing w:line="360" w:lineRule="auto"/>
        <w:ind w:firstLine="709"/>
        <w:jc w:val="both"/>
        <w:rPr>
          <w:rFonts w:ascii="Times New Roman" w:hAnsi="Times New Roman" w:cs="Times New Roman"/>
          <w:sz w:val="28"/>
          <w:szCs w:val="28"/>
        </w:rPr>
      </w:pPr>
      <w:r w:rsidRPr="00DE5DDD">
        <w:rPr>
          <w:rFonts w:ascii="Times New Roman" w:hAnsi="Times New Roman" w:cs="Times New Roman"/>
          <w:sz w:val="28"/>
          <w:szCs w:val="28"/>
        </w:rPr>
        <w:t>Другий рівень завдання - тренувальний. Виконують його учні, які бажають добре вивчити предмет і без особливих труднощів освоюють програму. Ці учні можуть звільнятися від завдання першого виду. Прикладом може служити складання угорського хреста для своїх однокласників.</w:t>
      </w:r>
    </w:p>
    <w:p w14:paraId="437A351C" w14:textId="77777777" w:rsidR="00DF358E" w:rsidRDefault="00DF358E" w:rsidP="00DF358E">
      <w:pPr>
        <w:pStyle w:val="a3"/>
        <w:spacing w:line="360" w:lineRule="auto"/>
        <w:ind w:firstLine="709"/>
        <w:jc w:val="both"/>
        <w:rPr>
          <w:rFonts w:ascii="Times New Roman" w:hAnsi="Times New Roman" w:cs="Times New Roman"/>
          <w:sz w:val="28"/>
          <w:szCs w:val="28"/>
        </w:rPr>
      </w:pPr>
      <w:r w:rsidRPr="00DE5DDD">
        <w:rPr>
          <w:rFonts w:ascii="Times New Roman" w:hAnsi="Times New Roman" w:cs="Times New Roman"/>
          <w:sz w:val="28"/>
          <w:szCs w:val="28"/>
        </w:rPr>
        <w:t xml:space="preserve">Третій рівень - це творче завдання. Зазвичай воно виконується на добровільній основі та стимулюється високим оцінками та похвалою вчителя. Діапазон творчих завдань широкий: частушки, басні, казки, фантастичні оповідання на навчальні теми тощо; кросворди, сканворди, хрестики-нулики </w:t>
      </w:r>
      <w:r w:rsidRPr="00DE5DDD">
        <w:rPr>
          <w:rFonts w:ascii="Times New Roman" w:hAnsi="Times New Roman" w:cs="Times New Roman"/>
          <w:sz w:val="28"/>
          <w:szCs w:val="28"/>
        </w:rPr>
        <w:lastRenderedPageBreak/>
        <w:t xml:space="preserve">та інше; навчальні комікси; плакати </w:t>
      </w:r>
      <w:r>
        <w:rPr>
          <w:rFonts w:ascii="Times New Roman" w:hAnsi="Times New Roman" w:cs="Times New Roman"/>
          <w:sz w:val="28"/>
          <w:szCs w:val="28"/>
        </w:rPr>
        <w:t>–</w:t>
      </w:r>
      <w:r w:rsidRPr="00DE5DDD">
        <w:rPr>
          <w:rFonts w:ascii="Times New Roman" w:hAnsi="Times New Roman" w:cs="Times New Roman"/>
          <w:sz w:val="28"/>
          <w:szCs w:val="28"/>
        </w:rPr>
        <w:t xml:space="preserve"> опорні сигнали; мнемонічні формули, вірші та </w:t>
      </w:r>
      <w:proofErr w:type="gramStart"/>
      <w:r w:rsidRPr="00DE5DDD">
        <w:rPr>
          <w:rFonts w:ascii="Times New Roman" w:hAnsi="Times New Roman" w:cs="Times New Roman"/>
          <w:sz w:val="28"/>
          <w:szCs w:val="28"/>
        </w:rPr>
        <w:t>інше</w:t>
      </w:r>
      <w:r w:rsidR="00006FC3" w:rsidRPr="00006FC3">
        <w:rPr>
          <w:rFonts w:ascii="Times New Roman" w:hAnsi="Times New Roman" w:cs="Times New Roman"/>
          <w:sz w:val="28"/>
          <w:szCs w:val="28"/>
        </w:rPr>
        <w:t>[</w:t>
      </w:r>
      <w:proofErr w:type="gramEnd"/>
      <w:r w:rsidR="00006FC3">
        <w:rPr>
          <w:rFonts w:ascii="Times New Roman" w:hAnsi="Times New Roman"/>
          <w:sz w:val="28"/>
          <w:szCs w:val="28"/>
          <w:lang w:val="uk-UA"/>
        </w:rPr>
        <w:t>Мелентьєв</w:t>
      </w:r>
      <w:r w:rsidR="00006FC3">
        <w:rPr>
          <w:rFonts w:ascii="Times New Roman" w:hAnsi="Times New Roman"/>
          <w:sz w:val="28"/>
          <w:szCs w:val="28"/>
        </w:rPr>
        <w:t xml:space="preserve">, </w:t>
      </w:r>
      <w:r w:rsidR="00006FC3" w:rsidRPr="00006FC3">
        <w:rPr>
          <w:rFonts w:ascii="Times New Roman" w:hAnsi="Times New Roman"/>
          <w:sz w:val="28"/>
          <w:szCs w:val="28"/>
        </w:rPr>
        <w:t>2019</w:t>
      </w:r>
      <w:r w:rsidR="00006FC3" w:rsidRPr="00006FC3">
        <w:rPr>
          <w:rFonts w:ascii="Times New Roman" w:hAnsi="Times New Roman" w:cs="Times New Roman"/>
          <w:sz w:val="28"/>
          <w:szCs w:val="28"/>
        </w:rPr>
        <w:t>]</w:t>
      </w:r>
      <w:r w:rsidRPr="00DE5DDD">
        <w:rPr>
          <w:rFonts w:ascii="Times New Roman" w:hAnsi="Times New Roman" w:cs="Times New Roman"/>
          <w:sz w:val="28"/>
          <w:szCs w:val="28"/>
        </w:rPr>
        <w:t>.</w:t>
      </w:r>
    </w:p>
    <w:p w14:paraId="42544EE2" w14:textId="77777777" w:rsidR="00DF358E" w:rsidRPr="0052488B"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Прикладами творчих завдань які </w:t>
      </w:r>
      <w:r w:rsidRPr="000A4D62">
        <w:rPr>
          <w:rFonts w:ascii="Times New Roman" w:hAnsi="Times New Roman" w:cs="Times New Roman"/>
          <w:sz w:val="28"/>
          <w:szCs w:val="28"/>
          <w:lang w:val="uk-UA"/>
        </w:rPr>
        <w:t>сприяють активному навчанню, розвивають інтерес до біології та стимулюють учнів досл</w:t>
      </w:r>
      <w:r>
        <w:rPr>
          <w:rFonts w:ascii="Times New Roman" w:hAnsi="Times New Roman" w:cs="Times New Roman"/>
          <w:sz w:val="28"/>
          <w:szCs w:val="28"/>
          <w:lang w:val="uk-UA"/>
        </w:rPr>
        <w:t>іджувати та вивчати світ тварин є:</w:t>
      </w:r>
    </w:p>
    <w:p w14:paraId="37631A88" w14:textId="77777777" w:rsidR="00DF358E" w:rsidRPr="000A4D62" w:rsidRDefault="00DF358E" w:rsidP="00DF358E">
      <w:pPr>
        <w:pStyle w:val="a3"/>
        <w:spacing w:line="360" w:lineRule="auto"/>
        <w:ind w:firstLine="709"/>
        <w:jc w:val="both"/>
        <w:rPr>
          <w:rFonts w:ascii="Times New Roman" w:hAnsi="Times New Roman" w:cs="Times New Roman"/>
          <w:b/>
          <w:sz w:val="28"/>
          <w:szCs w:val="28"/>
          <w:lang w:val="uk-UA"/>
        </w:rPr>
      </w:pPr>
      <w:r w:rsidRPr="000A4D62">
        <w:rPr>
          <w:rFonts w:ascii="Times New Roman" w:hAnsi="Times New Roman" w:cs="Times New Roman"/>
          <w:b/>
          <w:sz w:val="28"/>
          <w:szCs w:val="28"/>
          <w:lang w:val="uk-UA"/>
        </w:rPr>
        <w:t>Створення Екологічного Атласу:</w:t>
      </w:r>
    </w:p>
    <w:p w14:paraId="6FFD927E" w14:textId="77777777" w:rsidR="00DF358E" w:rsidRPr="0052488B" w:rsidRDefault="00DF358E" w:rsidP="00DF358E">
      <w:pPr>
        <w:pStyle w:val="a3"/>
        <w:spacing w:line="360" w:lineRule="auto"/>
        <w:ind w:firstLine="709"/>
        <w:jc w:val="both"/>
        <w:rPr>
          <w:rFonts w:ascii="Times New Roman" w:hAnsi="Times New Roman" w:cs="Times New Roman"/>
          <w:sz w:val="28"/>
          <w:szCs w:val="28"/>
          <w:lang w:val="uk-UA"/>
        </w:rPr>
      </w:pPr>
      <w:r w:rsidRPr="0052488B">
        <w:rPr>
          <w:rFonts w:ascii="Times New Roman" w:hAnsi="Times New Roman" w:cs="Times New Roman"/>
          <w:sz w:val="28"/>
          <w:szCs w:val="28"/>
          <w:lang w:val="uk-UA"/>
        </w:rPr>
        <w:t>Учні можуть отримати завдання дослідити різноманіття тваринного світу у їхньому регіоні. Нехай створять атлас, де представлять зображення, опис та основні факти про різні види тварин.</w:t>
      </w:r>
    </w:p>
    <w:p w14:paraId="6DE9E9BA" w14:textId="77777777" w:rsidR="00DF358E" w:rsidRPr="000A4D62" w:rsidRDefault="00DF358E" w:rsidP="00DF358E">
      <w:pPr>
        <w:pStyle w:val="a3"/>
        <w:spacing w:line="360" w:lineRule="auto"/>
        <w:ind w:firstLine="709"/>
        <w:jc w:val="both"/>
        <w:rPr>
          <w:rFonts w:ascii="Times New Roman" w:hAnsi="Times New Roman" w:cs="Times New Roman"/>
          <w:b/>
          <w:sz w:val="28"/>
          <w:szCs w:val="28"/>
          <w:lang w:val="uk-UA"/>
        </w:rPr>
      </w:pPr>
      <w:r w:rsidRPr="000A4D62">
        <w:rPr>
          <w:rFonts w:ascii="Times New Roman" w:hAnsi="Times New Roman" w:cs="Times New Roman"/>
          <w:b/>
          <w:sz w:val="28"/>
          <w:szCs w:val="28"/>
          <w:lang w:val="uk-UA"/>
        </w:rPr>
        <w:t>Експеримент із Зоологічними Зразками:</w:t>
      </w:r>
    </w:p>
    <w:p w14:paraId="41B86B72" w14:textId="77777777" w:rsidR="00DF358E" w:rsidRPr="0052488B" w:rsidRDefault="00DF358E" w:rsidP="00DF358E">
      <w:pPr>
        <w:pStyle w:val="a3"/>
        <w:spacing w:line="360" w:lineRule="auto"/>
        <w:ind w:firstLine="709"/>
        <w:jc w:val="both"/>
        <w:rPr>
          <w:rFonts w:ascii="Times New Roman" w:hAnsi="Times New Roman" w:cs="Times New Roman"/>
          <w:sz w:val="28"/>
          <w:szCs w:val="28"/>
          <w:lang w:val="uk-UA"/>
        </w:rPr>
      </w:pPr>
      <w:r w:rsidRPr="0052488B">
        <w:rPr>
          <w:rFonts w:ascii="Times New Roman" w:hAnsi="Times New Roman" w:cs="Times New Roman"/>
          <w:sz w:val="28"/>
          <w:szCs w:val="28"/>
          <w:lang w:val="uk-UA"/>
        </w:rPr>
        <w:t>Учні можуть провести простий експеримент, вивчаючи зразки тварин (наприклад, крило комахи чи волосся ссавця) під мікроскопом. Нехай досліджують будову та функції частин зразків і пишуть звіт про свої спостереження.</w:t>
      </w:r>
    </w:p>
    <w:p w14:paraId="5AFEDD63" w14:textId="77777777" w:rsidR="00DF358E" w:rsidRPr="000A4D62" w:rsidRDefault="00DF358E" w:rsidP="00DF358E">
      <w:pPr>
        <w:pStyle w:val="a3"/>
        <w:spacing w:line="360" w:lineRule="auto"/>
        <w:ind w:firstLine="709"/>
        <w:jc w:val="both"/>
        <w:rPr>
          <w:rFonts w:ascii="Times New Roman" w:hAnsi="Times New Roman" w:cs="Times New Roman"/>
          <w:b/>
          <w:sz w:val="28"/>
          <w:szCs w:val="28"/>
          <w:lang w:val="uk-UA"/>
        </w:rPr>
      </w:pPr>
      <w:r w:rsidRPr="000A4D62">
        <w:rPr>
          <w:rFonts w:ascii="Times New Roman" w:hAnsi="Times New Roman" w:cs="Times New Roman"/>
          <w:b/>
          <w:sz w:val="28"/>
          <w:szCs w:val="28"/>
          <w:lang w:val="uk-UA"/>
        </w:rPr>
        <w:t>Моделювання Життєвого Циклу:</w:t>
      </w:r>
    </w:p>
    <w:p w14:paraId="7E800B28" w14:textId="77777777" w:rsidR="00DF358E" w:rsidRPr="0052488B" w:rsidRDefault="00DF358E" w:rsidP="00DF358E">
      <w:pPr>
        <w:pStyle w:val="a3"/>
        <w:spacing w:line="360" w:lineRule="auto"/>
        <w:ind w:firstLine="709"/>
        <w:jc w:val="both"/>
        <w:rPr>
          <w:rFonts w:ascii="Times New Roman" w:hAnsi="Times New Roman" w:cs="Times New Roman"/>
          <w:sz w:val="28"/>
          <w:szCs w:val="28"/>
          <w:lang w:val="uk-UA"/>
        </w:rPr>
      </w:pPr>
      <w:r w:rsidRPr="0052488B">
        <w:rPr>
          <w:rFonts w:ascii="Times New Roman" w:hAnsi="Times New Roman" w:cs="Times New Roman"/>
          <w:sz w:val="28"/>
          <w:szCs w:val="28"/>
          <w:lang w:val="uk-UA"/>
        </w:rPr>
        <w:t>Учні можуть створити моделі життєвого циклу різних тварин (наприклад, жаба, метелик чи жука). Нехай вони використовують різні матеріали, такі як глина чи папір-маше, щоб показати всі етапи життєвого циклу, від яйця до дорослої особини.</w:t>
      </w:r>
    </w:p>
    <w:p w14:paraId="113908D3" w14:textId="77777777" w:rsidR="00DF358E" w:rsidRPr="000A4D62" w:rsidRDefault="00DF358E" w:rsidP="00DF358E">
      <w:pPr>
        <w:pStyle w:val="a3"/>
        <w:spacing w:line="360" w:lineRule="auto"/>
        <w:ind w:firstLine="709"/>
        <w:jc w:val="both"/>
        <w:rPr>
          <w:rFonts w:ascii="Times New Roman" w:hAnsi="Times New Roman" w:cs="Times New Roman"/>
          <w:b/>
          <w:sz w:val="28"/>
          <w:szCs w:val="28"/>
          <w:lang w:val="uk-UA"/>
        </w:rPr>
      </w:pPr>
      <w:r w:rsidRPr="000A4D62">
        <w:rPr>
          <w:rFonts w:ascii="Times New Roman" w:hAnsi="Times New Roman" w:cs="Times New Roman"/>
          <w:b/>
          <w:sz w:val="28"/>
          <w:szCs w:val="28"/>
          <w:lang w:val="uk-UA"/>
        </w:rPr>
        <w:t>Створення Проекту "Наші Домашні Улюбленці":</w:t>
      </w:r>
    </w:p>
    <w:p w14:paraId="541453E7" w14:textId="77777777" w:rsidR="00DF358E" w:rsidRPr="0052488B" w:rsidRDefault="00DF358E" w:rsidP="00DF358E">
      <w:pPr>
        <w:pStyle w:val="a3"/>
        <w:spacing w:line="360" w:lineRule="auto"/>
        <w:ind w:firstLine="709"/>
        <w:jc w:val="both"/>
        <w:rPr>
          <w:rFonts w:ascii="Times New Roman" w:hAnsi="Times New Roman" w:cs="Times New Roman"/>
          <w:sz w:val="28"/>
          <w:szCs w:val="28"/>
          <w:lang w:val="uk-UA"/>
        </w:rPr>
      </w:pPr>
      <w:r w:rsidRPr="0052488B">
        <w:rPr>
          <w:rFonts w:ascii="Times New Roman" w:hAnsi="Times New Roman" w:cs="Times New Roman"/>
          <w:sz w:val="28"/>
          <w:szCs w:val="28"/>
          <w:lang w:val="uk-UA"/>
        </w:rPr>
        <w:t>Учні можуть провести дослідження про домашніх тварин (собаки, коти, птахи тощо) та створити проект, де вони діляться інформацією про вигляд, поведінку, догляд та значення цих тварин у житті людини.</w:t>
      </w:r>
    </w:p>
    <w:p w14:paraId="2AE3A92C" w14:textId="77777777" w:rsidR="00DF358E" w:rsidRPr="000A4D62" w:rsidRDefault="00DF358E" w:rsidP="00DF358E">
      <w:pPr>
        <w:pStyle w:val="a3"/>
        <w:spacing w:line="360" w:lineRule="auto"/>
        <w:ind w:firstLine="709"/>
        <w:jc w:val="both"/>
        <w:rPr>
          <w:rFonts w:ascii="Times New Roman" w:hAnsi="Times New Roman" w:cs="Times New Roman"/>
          <w:b/>
          <w:sz w:val="28"/>
          <w:szCs w:val="28"/>
          <w:lang w:val="uk-UA"/>
        </w:rPr>
      </w:pPr>
      <w:r w:rsidRPr="000A4D62">
        <w:rPr>
          <w:rFonts w:ascii="Times New Roman" w:hAnsi="Times New Roman" w:cs="Times New Roman"/>
          <w:b/>
          <w:sz w:val="28"/>
          <w:szCs w:val="28"/>
          <w:lang w:val="uk-UA"/>
        </w:rPr>
        <w:t>Дослідницьке Завдання "Незвичайні Тварини":</w:t>
      </w:r>
    </w:p>
    <w:p w14:paraId="7ADDD82B" w14:textId="77777777" w:rsidR="00DF358E" w:rsidRDefault="00DF358E" w:rsidP="00DF358E">
      <w:pPr>
        <w:pStyle w:val="a3"/>
        <w:spacing w:line="360" w:lineRule="auto"/>
        <w:ind w:firstLine="709"/>
        <w:jc w:val="both"/>
        <w:rPr>
          <w:rFonts w:ascii="Times New Roman" w:hAnsi="Times New Roman" w:cs="Times New Roman"/>
          <w:sz w:val="28"/>
          <w:szCs w:val="28"/>
          <w:lang w:val="uk-UA"/>
        </w:rPr>
      </w:pPr>
      <w:r w:rsidRPr="0052488B">
        <w:rPr>
          <w:rFonts w:ascii="Times New Roman" w:hAnsi="Times New Roman" w:cs="Times New Roman"/>
          <w:sz w:val="28"/>
          <w:szCs w:val="28"/>
          <w:lang w:val="uk-UA"/>
        </w:rPr>
        <w:t>Учні можуть вибрати незвичайний вид тварини (наприклад, екзотичні птахи чи морські істоти) та провести дослідження про їхні особливості, середовище мешкання та важливість у природі.</w:t>
      </w:r>
    </w:p>
    <w:p w14:paraId="2BBAEBFF"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Приклади завдань</w:t>
      </w:r>
      <w:r>
        <w:rPr>
          <w:rFonts w:ascii="Times New Roman" w:hAnsi="Times New Roman" w:cs="Times New Roman"/>
          <w:sz w:val="28"/>
          <w:szCs w:val="28"/>
        </w:rPr>
        <w:t xml:space="preserve"> ТРВЗ</w:t>
      </w:r>
      <w:r w:rsidRPr="009A7067">
        <w:rPr>
          <w:rFonts w:ascii="Times New Roman" w:hAnsi="Times New Roman" w:cs="Times New Roman"/>
          <w:sz w:val="28"/>
          <w:szCs w:val="28"/>
        </w:rPr>
        <w:t>:</w:t>
      </w:r>
    </w:p>
    <w:p w14:paraId="3CFC7193"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Легка походка в гору</w:t>
      </w:r>
    </w:p>
    <w:p w14:paraId="3B9DE95F"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lastRenderedPageBreak/>
        <w:t>Під час зйомок фільму "Красна поляна", режисер Еміль Лотяну вимагав від актриси Світлани Томи, яка була одягнута в важкі черевики з оборками, легкої "повітряної" походки при підйомі в гору. Акторці не вдавалося надати необхідну "легкість". Як це вирішити?</w:t>
      </w:r>
    </w:p>
    <w:p w14:paraId="340EBA9A"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Їжак та яблука</w:t>
      </w:r>
    </w:p>
    <w:p w14:paraId="34197EA9"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З дитинства всім відоме зображення їжака, який несе яблуко на своїх голках. Куди він несе це яблуко? Звісно, у своє гніздо, оскільки відомо, що їжак запасає їжу на зиму. Проте зоологи стверджують, що яблука не потрібні їжакові, оскільки він є хижаком. На зиму він не потребує ніякого захоплення їжею, адже в цей час їжак спить, схоже на ведмедя або борсука. І, нарешті, було помічено, що серед багатьох яблук їжак вибирає найкисліші. Навіщо вони їм?</w:t>
      </w:r>
    </w:p>
    <w:p w14:paraId="511CF5A1"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Чому коти дивляться на собак зверху вниз?</w:t>
      </w:r>
    </w:p>
    <w:p w14:paraId="5F081254"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У хижаків зі зрачками є поздовжні розрізи. Цікаво, що у кішок вони вертикальні, а у собак - горизонтальні. Чому це так?</w:t>
      </w:r>
    </w:p>
    <w:p w14:paraId="53B40F7C"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Про собак:</w:t>
      </w:r>
    </w:p>
    <w:p w14:paraId="3DC2E243"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Спеціально навчені собаки колись вчилися допомагати пастухам у випасі стад вівці. Вони виконували команди, які пастухи подавали за допомогою свистка. Проте з часом собаки стали проявляти дивне поведінку: вони раптово підбігали до своїх господарів або навіть без команди починали збирати випасаючихся вівці. І це стало практикою не лише однієї собаки, але й численних представників цього виду. Поясніть незвичайну реакцію собак.</w:t>
      </w:r>
    </w:p>
    <w:p w14:paraId="786EF27D"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Скільки можна не дихати?</w:t>
      </w:r>
    </w:p>
    <w:p w14:paraId="5359908F"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 xml:space="preserve">Одного разу водолаз проінтригував свого друга-винахідника в спорі: хто зможе протриматися під водою довше, не використовуючи акваланг? Водолаз витримав під водою три хвилини. Зараз після нього </w:t>
      </w:r>
      <w:proofErr w:type="gramStart"/>
      <w:r w:rsidRPr="009A7067">
        <w:rPr>
          <w:rFonts w:ascii="Times New Roman" w:hAnsi="Times New Roman" w:cs="Times New Roman"/>
          <w:sz w:val="28"/>
          <w:szCs w:val="28"/>
        </w:rPr>
        <w:t>у воду</w:t>
      </w:r>
      <w:proofErr w:type="gramEnd"/>
      <w:r w:rsidRPr="009A7067">
        <w:rPr>
          <w:rFonts w:ascii="Times New Roman" w:hAnsi="Times New Roman" w:cs="Times New Roman"/>
          <w:sz w:val="28"/>
          <w:szCs w:val="28"/>
        </w:rPr>
        <w:t xml:space="preserve"> занурився винахідник. Його не було чотири хвилини, п'ять, шість... По сьомій хвилині він знову вирина. Винахідник переміг у спорі, але як саме він це здійснив?</w:t>
      </w:r>
    </w:p>
    <w:p w14:paraId="2E0B8E0D" w14:textId="77777777" w:rsidR="00DF358E" w:rsidRPr="009A7067" w:rsidRDefault="00DF358E" w:rsidP="00DF358E">
      <w:pPr>
        <w:pStyle w:val="a3"/>
        <w:spacing w:line="360" w:lineRule="auto"/>
        <w:ind w:firstLine="709"/>
        <w:jc w:val="both"/>
        <w:rPr>
          <w:rFonts w:ascii="Times New Roman" w:hAnsi="Times New Roman" w:cs="Times New Roman"/>
          <w:b/>
          <w:sz w:val="28"/>
          <w:szCs w:val="28"/>
        </w:rPr>
      </w:pPr>
      <w:r w:rsidRPr="009A7067">
        <w:rPr>
          <w:rFonts w:ascii="Times New Roman" w:hAnsi="Times New Roman" w:cs="Times New Roman"/>
          <w:b/>
          <w:sz w:val="28"/>
          <w:szCs w:val="28"/>
        </w:rPr>
        <w:t>Чого зайцю не жаль?</w:t>
      </w:r>
    </w:p>
    <w:p w14:paraId="0C5542DF"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lastRenderedPageBreak/>
        <w:t>В процесі еволюції багатьох тварин виникли засоби виживання від ворогів. Ящірка легко віддає хвіст, а комаха - ногу. Осьминог надає ворогам щупальце як викуп за життя. У зайця також існує аналогічний механізм страховки життя. Погадайте, який саме це механізм?</w:t>
      </w:r>
    </w:p>
    <w:p w14:paraId="3DF316B1"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b/>
          <w:sz w:val="28"/>
          <w:szCs w:val="28"/>
        </w:rPr>
        <w:t>Експерименти з саранчею</w:t>
      </w:r>
    </w:p>
    <w:p w14:paraId="31BA4830" w14:textId="77777777" w:rsidR="00DF358E" w:rsidRPr="009A7067" w:rsidRDefault="00DF358E" w:rsidP="00DF358E">
      <w:pPr>
        <w:pStyle w:val="a3"/>
        <w:spacing w:line="360" w:lineRule="auto"/>
        <w:ind w:firstLine="709"/>
        <w:jc w:val="both"/>
        <w:rPr>
          <w:rFonts w:ascii="Times New Roman" w:hAnsi="Times New Roman" w:cs="Times New Roman"/>
          <w:sz w:val="28"/>
          <w:szCs w:val="28"/>
        </w:rPr>
      </w:pPr>
      <w:r w:rsidRPr="009A7067">
        <w:rPr>
          <w:rFonts w:ascii="Times New Roman" w:hAnsi="Times New Roman" w:cs="Times New Roman"/>
          <w:sz w:val="28"/>
          <w:szCs w:val="28"/>
        </w:rPr>
        <w:t>Зазвичай самці саранчі мають власні території та захищають їх. Проте, коли густина населення стає дуже великою, інші самці починають вторгатися на сусідні території... У таких випадках саранча починає відкладати яйця, з яких вилуплюється "похідне" нащадок. Ця молода "похідна" група об'єднується в великі стада та розпочинає свої відомі "напади". Завдання: запропонуйте простий спосіб експериментально спровокувати народження таких "готових до нападу нащадків" саранчі</w:t>
      </w:r>
      <w:r w:rsidR="00A24484" w:rsidRPr="00A24484">
        <w:rPr>
          <w:rFonts w:ascii="Times New Roman" w:hAnsi="Times New Roman" w:cs="Times New Roman"/>
          <w:sz w:val="28"/>
          <w:szCs w:val="28"/>
        </w:rPr>
        <w:t xml:space="preserve"> [</w:t>
      </w:r>
      <w:r w:rsidR="00A24484" w:rsidRPr="00943FE2">
        <w:rPr>
          <w:rFonts w:ascii="Times New Roman" w:hAnsi="Times New Roman"/>
          <w:sz w:val="28"/>
          <w:szCs w:val="28"/>
          <w:lang w:val="uk-UA"/>
        </w:rPr>
        <w:t>Щербак</w:t>
      </w:r>
      <w:r w:rsidR="00A24484">
        <w:rPr>
          <w:rFonts w:ascii="Times New Roman" w:hAnsi="Times New Roman"/>
          <w:sz w:val="28"/>
          <w:szCs w:val="28"/>
        </w:rPr>
        <w:t>, 1996]</w:t>
      </w:r>
      <w:r w:rsidRPr="009A7067">
        <w:rPr>
          <w:rFonts w:ascii="Times New Roman" w:hAnsi="Times New Roman" w:cs="Times New Roman"/>
          <w:sz w:val="28"/>
          <w:szCs w:val="28"/>
        </w:rPr>
        <w:t>.</w:t>
      </w:r>
    </w:p>
    <w:p w14:paraId="527022A4" w14:textId="77777777" w:rsidR="00DF358E" w:rsidRPr="003D125A" w:rsidRDefault="00DF358E" w:rsidP="00DF358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Дуже ц</w:t>
      </w:r>
      <w:r>
        <w:rPr>
          <w:rFonts w:ascii="Times New Roman" w:hAnsi="Times New Roman" w:cs="Times New Roman"/>
          <w:sz w:val="28"/>
          <w:szCs w:val="28"/>
          <w:lang w:val="uk-UA"/>
        </w:rPr>
        <w:t xml:space="preserve">ікавою формою роботи при використанні </w:t>
      </w:r>
      <w:proofErr w:type="gramStart"/>
      <w:r>
        <w:rPr>
          <w:rFonts w:ascii="Times New Roman" w:hAnsi="Times New Roman" w:cs="Times New Roman"/>
          <w:sz w:val="28"/>
          <w:szCs w:val="28"/>
          <w:lang w:val="uk-UA"/>
        </w:rPr>
        <w:t>методів  ТРВЗ</w:t>
      </w:r>
      <w:proofErr w:type="gramEnd"/>
      <w:r>
        <w:rPr>
          <w:rFonts w:ascii="Times New Roman" w:hAnsi="Times New Roman" w:cs="Times New Roman"/>
          <w:sz w:val="28"/>
          <w:szCs w:val="28"/>
          <w:lang w:val="uk-UA"/>
        </w:rPr>
        <w:t>, яка дуже сподобається учням є можливість для них</w:t>
      </w:r>
      <w:r w:rsidRPr="003D125A">
        <w:rPr>
          <w:rFonts w:ascii="Times New Roman" w:hAnsi="Times New Roman" w:cs="Times New Roman"/>
          <w:sz w:val="28"/>
          <w:szCs w:val="28"/>
          <w:lang w:val="uk-UA"/>
        </w:rPr>
        <w:t xml:space="preserve"> самостійно придумувати завдання для своїх однокласників. Особливо це стає цікавим, коли завдання виникають із цікавих фактів.</w:t>
      </w:r>
      <w:r>
        <w:rPr>
          <w:rFonts w:ascii="Times New Roman" w:hAnsi="Times New Roman" w:cs="Times New Roman"/>
          <w:sz w:val="28"/>
          <w:szCs w:val="28"/>
          <w:lang w:val="uk-UA"/>
        </w:rPr>
        <w:t xml:space="preserve"> </w:t>
      </w:r>
      <w:r w:rsidRPr="003D125A">
        <w:rPr>
          <w:rFonts w:ascii="Times New Roman" w:hAnsi="Times New Roman" w:cs="Times New Roman"/>
          <w:sz w:val="28"/>
          <w:szCs w:val="28"/>
          <w:lang w:val="uk-UA"/>
        </w:rPr>
        <w:t>Власне створення завдань дозволяє учням бачити внутрішню структуру тексту, зв'язки між його складовими, виділяти основну та "приховану" інформацію, формулювати питання тощо</w:t>
      </w:r>
      <w:r w:rsidR="00006FC3" w:rsidRPr="00006FC3">
        <w:rPr>
          <w:rFonts w:ascii="Times New Roman" w:hAnsi="Times New Roman" w:cs="Times New Roman"/>
          <w:sz w:val="28"/>
          <w:szCs w:val="28"/>
        </w:rPr>
        <w:t xml:space="preserve"> [</w:t>
      </w:r>
      <w:r w:rsidR="00006FC3" w:rsidRPr="00BE6140">
        <w:rPr>
          <w:rFonts w:ascii="Times New Roman" w:hAnsi="Times New Roman" w:cs="Times New Roman"/>
          <w:sz w:val="28"/>
          <w:szCs w:val="28"/>
          <w:lang w:val="uk-UA"/>
        </w:rPr>
        <w:t>Шулдик</w:t>
      </w:r>
      <w:r w:rsidR="00006FC3" w:rsidRPr="00006FC3">
        <w:rPr>
          <w:rFonts w:ascii="Times New Roman" w:hAnsi="Times New Roman" w:cs="Times New Roman"/>
          <w:sz w:val="28"/>
          <w:szCs w:val="28"/>
        </w:rPr>
        <w:t>, 2011]</w:t>
      </w:r>
      <w:r w:rsidRPr="003D125A">
        <w:rPr>
          <w:rFonts w:ascii="Times New Roman" w:hAnsi="Times New Roman" w:cs="Times New Roman"/>
          <w:sz w:val="28"/>
          <w:szCs w:val="28"/>
          <w:lang w:val="uk-UA"/>
        </w:rPr>
        <w:t>.</w:t>
      </w:r>
    </w:p>
    <w:p w14:paraId="32EDD92D" w14:textId="77777777" w:rsidR="00DF358E" w:rsidRPr="003D125A" w:rsidRDefault="00DF358E" w:rsidP="00DF358E">
      <w:pPr>
        <w:pStyle w:val="a3"/>
        <w:spacing w:line="360" w:lineRule="auto"/>
        <w:ind w:firstLine="709"/>
        <w:jc w:val="both"/>
        <w:rPr>
          <w:rFonts w:ascii="Times New Roman" w:hAnsi="Times New Roman" w:cs="Times New Roman"/>
          <w:sz w:val="28"/>
          <w:szCs w:val="28"/>
          <w:lang w:val="uk-UA"/>
        </w:rPr>
      </w:pPr>
      <w:r w:rsidRPr="003D125A">
        <w:rPr>
          <w:rFonts w:ascii="Times New Roman" w:hAnsi="Times New Roman" w:cs="Times New Roman"/>
          <w:sz w:val="28"/>
          <w:szCs w:val="28"/>
          <w:lang w:val="uk-UA"/>
        </w:rPr>
        <w:t>Навчання навичкам розв'язування завдань сприяє розвитку вміння аналізувати умови завдання, залучати знання з інших предметів, залучати додаткову інформацію та знаходити способи її здобуття, формувати послідовності на основі логічних зв'язків між усіма елементами, необхідними для отримання відповіді, тощо.</w:t>
      </w:r>
    </w:p>
    <w:p w14:paraId="69B166E4" w14:textId="77777777" w:rsidR="00DF358E" w:rsidRPr="003D125A" w:rsidRDefault="00DF358E" w:rsidP="00DF358E">
      <w:pPr>
        <w:pStyle w:val="a3"/>
        <w:spacing w:line="360" w:lineRule="auto"/>
        <w:ind w:firstLine="709"/>
        <w:jc w:val="both"/>
        <w:rPr>
          <w:rFonts w:ascii="Times New Roman" w:hAnsi="Times New Roman" w:cs="Times New Roman"/>
          <w:sz w:val="28"/>
          <w:szCs w:val="28"/>
          <w:lang w:val="uk-UA"/>
        </w:rPr>
      </w:pPr>
      <w:r w:rsidRPr="003D125A">
        <w:rPr>
          <w:rFonts w:ascii="Times New Roman" w:hAnsi="Times New Roman" w:cs="Times New Roman"/>
          <w:sz w:val="28"/>
          <w:szCs w:val="28"/>
          <w:lang w:val="uk-UA"/>
        </w:rPr>
        <w:t>Використання методології ТР</w:t>
      </w:r>
      <w:r>
        <w:rPr>
          <w:rFonts w:ascii="Times New Roman" w:hAnsi="Times New Roman" w:cs="Times New Roman"/>
          <w:sz w:val="28"/>
          <w:szCs w:val="28"/>
          <w:lang w:val="uk-UA"/>
        </w:rPr>
        <w:t>В</w:t>
      </w:r>
      <w:r w:rsidRPr="003D125A">
        <w:rPr>
          <w:rFonts w:ascii="Times New Roman" w:hAnsi="Times New Roman" w:cs="Times New Roman"/>
          <w:sz w:val="28"/>
          <w:szCs w:val="28"/>
          <w:lang w:val="uk-UA"/>
        </w:rPr>
        <w:t>З сприяє використанню набутих учнями знань для розв'язання різних практичних, дослідницьких та навчальних завдань (закріплення знань); виявленню та розвитку індивідуальних здібностей та творчих здібностей учнів; сприяє розвитку пізнавального інтересу учнів завдяки радості творчості та позитивним емоціям, які вони відчувають, розв'язуючи творчі завдання</w:t>
      </w:r>
      <w:r w:rsidR="00006FC3" w:rsidRPr="00006FC3">
        <w:rPr>
          <w:rFonts w:ascii="Times New Roman" w:hAnsi="Times New Roman" w:cs="Times New Roman"/>
          <w:sz w:val="28"/>
          <w:szCs w:val="28"/>
          <w:lang w:val="uk-UA"/>
        </w:rPr>
        <w:t xml:space="preserve"> [</w:t>
      </w:r>
      <w:r w:rsidR="00006FC3" w:rsidRPr="00237721">
        <w:rPr>
          <w:rFonts w:ascii="Times New Roman" w:hAnsi="Times New Roman"/>
          <w:sz w:val="28"/>
          <w:szCs w:val="28"/>
          <w:lang w:val="uk-UA"/>
        </w:rPr>
        <w:t>Пасічник</w:t>
      </w:r>
      <w:r w:rsidR="00006FC3" w:rsidRPr="00006FC3">
        <w:rPr>
          <w:rFonts w:ascii="Times New Roman" w:hAnsi="Times New Roman"/>
          <w:sz w:val="28"/>
          <w:szCs w:val="28"/>
          <w:lang w:val="uk-UA"/>
        </w:rPr>
        <w:t>, 2013]</w:t>
      </w:r>
      <w:r w:rsidRPr="003D125A">
        <w:rPr>
          <w:rFonts w:ascii="Times New Roman" w:hAnsi="Times New Roman" w:cs="Times New Roman"/>
          <w:sz w:val="28"/>
          <w:szCs w:val="28"/>
          <w:lang w:val="uk-UA"/>
        </w:rPr>
        <w:t>.</w:t>
      </w:r>
    </w:p>
    <w:p w14:paraId="55C526F9" w14:textId="77777777" w:rsidR="00DF358E" w:rsidRPr="003D125A" w:rsidRDefault="00DF358E" w:rsidP="00DF358E">
      <w:pPr>
        <w:pStyle w:val="a3"/>
        <w:spacing w:line="360" w:lineRule="auto"/>
        <w:ind w:firstLine="709"/>
        <w:jc w:val="both"/>
        <w:rPr>
          <w:rFonts w:ascii="Times New Roman" w:hAnsi="Times New Roman" w:cs="Times New Roman"/>
          <w:sz w:val="28"/>
          <w:szCs w:val="28"/>
          <w:lang w:val="uk-UA"/>
        </w:rPr>
      </w:pPr>
      <w:r w:rsidRPr="003D125A">
        <w:rPr>
          <w:rFonts w:ascii="Times New Roman" w:hAnsi="Times New Roman" w:cs="Times New Roman"/>
          <w:sz w:val="28"/>
          <w:szCs w:val="28"/>
          <w:lang w:val="uk-UA"/>
        </w:rPr>
        <w:lastRenderedPageBreak/>
        <w:t>Практика показує, що в процесі такої організації навчання учень засвоює різні ролі у навчальному співробітництві, отримує самостійність та впевненість, оволодіває різними формами та засобами пізнавальної та комунікативної діяльності. Учень самостійно прагне до знань настільки, що ніщо не може йому заважати. Розв'язання творчих завдань на уроках сприяє поліпшенню засвоєння навчального матеріалу, формує міжпредметні зв'язки та сприяє спільній логіці з іншими розділами курсу "Біологія"</w:t>
      </w:r>
      <w:r w:rsidR="00006FC3" w:rsidRPr="00006FC3">
        <w:rPr>
          <w:rFonts w:ascii="Times New Roman" w:hAnsi="Times New Roman" w:cs="Times New Roman"/>
          <w:sz w:val="28"/>
          <w:szCs w:val="28"/>
          <w:lang w:val="uk-UA"/>
        </w:rPr>
        <w:t xml:space="preserve"> [</w:t>
      </w:r>
      <w:r w:rsidR="00006FC3" w:rsidRPr="00643812">
        <w:rPr>
          <w:rFonts w:ascii="Times New Roman" w:hAnsi="Times New Roman"/>
          <w:sz w:val="28"/>
          <w:szCs w:val="28"/>
          <w:lang w:val="uk-UA"/>
        </w:rPr>
        <w:t>Козичар</w:t>
      </w:r>
      <w:r w:rsidR="00006FC3" w:rsidRPr="00006FC3">
        <w:rPr>
          <w:rFonts w:ascii="Times New Roman" w:hAnsi="Times New Roman"/>
          <w:sz w:val="28"/>
          <w:szCs w:val="28"/>
          <w:lang w:val="uk-UA"/>
        </w:rPr>
        <w:t>, 2020</w:t>
      </w:r>
      <w:r w:rsidR="00006FC3" w:rsidRPr="00006FC3">
        <w:rPr>
          <w:rFonts w:ascii="Times New Roman" w:hAnsi="Times New Roman" w:cs="Times New Roman"/>
          <w:sz w:val="28"/>
          <w:szCs w:val="28"/>
          <w:lang w:val="uk-UA"/>
        </w:rPr>
        <w:t>]</w:t>
      </w:r>
      <w:r w:rsidRPr="003D125A">
        <w:rPr>
          <w:rFonts w:ascii="Times New Roman" w:hAnsi="Times New Roman" w:cs="Times New Roman"/>
          <w:sz w:val="28"/>
          <w:szCs w:val="28"/>
          <w:lang w:val="uk-UA"/>
        </w:rPr>
        <w:t>.</w:t>
      </w:r>
    </w:p>
    <w:p w14:paraId="0774F8C0" w14:textId="77777777" w:rsidR="00DF358E" w:rsidRPr="00E47CFD" w:rsidRDefault="00DF358E" w:rsidP="00DF358E">
      <w:pPr>
        <w:pStyle w:val="a3"/>
        <w:spacing w:line="360" w:lineRule="auto"/>
        <w:ind w:firstLine="708"/>
        <w:jc w:val="both"/>
        <w:rPr>
          <w:rFonts w:ascii="Times New Roman" w:hAnsi="Times New Roman" w:cs="Times New Roman"/>
          <w:sz w:val="28"/>
          <w:szCs w:val="28"/>
        </w:rPr>
      </w:pPr>
      <w:r w:rsidRPr="003448C8">
        <w:rPr>
          <w:rFonts w:ascii="Times New Roman" w:hAnsi="Times New Roman" w:cs="Times New Roman"/>
          <w:sz w:val="28"/>
          <w:szCs w:val="28"/>
        </w:rPr>
        <w:t>Основною метою використання ТР</w:t>
      </w:r>
      <w:r>
        <w:rPr>
          <w:rFonts w:ascii="Times New Roman" w:hAnsi="Times New Roman" w:cs="Times New Roman"/>
          <w:sz w:val="28"/>
          <w:szCs w:val="28"/>
        </w:rPr>
        <w:t>В</w:t>
      </w:r>
      <w:r w:rsidRPr="003448C8">
        <w:rPr>
          <w:rFonts w:ascii="Times New Roman" w:hAnsi="Times New Roman" w:cs="Times New Roman"/>
          <w:sz w:val="28"/>
          <w:szCs w:val="28"/>
        </w:rPr>
        <w:t xml:space="preserve">З в школі є </w:t>
      </w:r>
      <w:r>
        <w:rPr>
          <w:rFonts w:ascii="Times New Roman" w:hAnsi="Times New Roman" w:cs="Times New Roman"/>
          <w:sz w:val="28"/>
          <w:szCs w:val="28"/>
          <w:lang w:val="uk-UA"/>
        </w:rPr>
        <w:t>постійний</w:t>
      </w:r>
      <w:r w:rsidRPr="003448C8">
        <w:rPr>
          <w:rFonts w:ascii="Times New Roman" w:hAnsi="Times New Roman" w:cs="Times New Roman"/>
          <w:sz w:val="28"/>
          <w:szCs w:val="28"/>
        </w:rPr>
        <w:t xml:space="preserve"> розвиток творчого системного мислення</w:t>
      </w:r>
      <w:r>
        <w:rPr>
          <w:rFonts w:ascii="Times New Roman" w:hAnsi="Times New Roman" w:cs="Times New Roman"/>
          <w:sz w:val="28"/>
          <w:szCs w:val="28"/>
          <w:lang w:val="uk-UA"/>
        </w:rPr>
        <w:t xml:space="preserve"> учнів</w:t>
      </w:r>
      <w:r w:rsidRPr="003448C8">
        <w:rPr>
          <w:rFonts w:ascii="Times New Roman" w:hAnsi="Times New Roman" w:cs="Times New Roman"/>
          <w:sz w:val="28"/>
          <w:szCs w:val="28"/>
        </w:rPr>
        <w:t>, спрямованого на трансформацію оточуючої дійсності.</w:t>
      </w:r>
    </w:p>
    <w:p w14:paraId="2D778C82" w14:textId="77777777" w:rsidR="00DF358E" w:rsidRPr="009D3A59" w:rsidRDefault="00DF358E" w:rsidP="00DF358E">
      <w:pPr>
        <w:pStyle w:val="a3"/>
        <w:spacing w:line="360" w:lineRule="auto"/>
        <w:jc w:val="both"/>
        <w:rPr>
          <w:rFonts w:ascii="Times New Roman" w:hAnsi="Times New Roman" w:cs="Times New Roman"/>
          <w:sz w:val="28"/>
          <w:szCs w:val="28"/>
          <w:lang w:val="uk-UA"/>
        </w:rPr>
      </w:pPr>
    </w:p>
    <w:p w14:paraId="5E5617E3" w14:textId="77777777" w:rsidR="00DF358E" w:rsidRPr="0013675F" w:rsidRDefault="00DF358E" w:rsidP="00DF358E">
      <w:pPr>
        <w:pStyle w:val="a3"/>
        <w:spacing w:line="360" w:lineRule="auto"/>
        <w:jc w:val="center"/>
        <w:rPr>
          <w:rFonts w:ascii="Times New Roman" w:hAnsi="Times New Roman" w:cs="Times New Roman"/>
          <w:b/>
          <w:sz w:val="28"/>
          <w:szCs w:val="28"/>
          <w:lang w:val="uk-UA"/>
        </w:rPr>
      </w:pPr>
      <w:r w:rsidRPr="0013675F">
        <w:rPr>
          <w:rFonts w:ascii="Times New Roman" w:hAnsi="Times New Roman" w:cs="Times New Roman"/>
          <w:b/>
          <w:sz w:val="28"/>
          <w:szCs w:val="28"/>
          <w:lang w:val="uk-UA"/>
        </w:rPr>
        <w:t xml:space="preserve">Висновки </w:t>
      </w:r>
      <w:r>
        <w:rPr>
          <w:rFonts w:ascii="Times New Roman" w:hAnsi="Times New Roman" w:cs="Times New Roman"/>
          <w:b/>
          <w:sz w:val="28"/>
          <w:szCs w:val="28"/>
          <w:lang w:val="uk-UA"/>
        </w:rPr>
        <w:t>до розділу 1</w:t>
      </w:r>
    </w:p>
    <w:p w14:paraId="27DF564E" w14:textId="77777777" w:rsidR="00DF358E" w:rsidRPr="00903318" w:rsidRDefault="00DF358E" w:rsidP="00DF358E">
      <w:pPr>
        <w:pStyle w:val="a3"/>
        <w:spacing w:line="360" w:lineRule="auto"/>
        <w:jc w:val="both"/>
        <w:rPr>
          <w:rFonts w:ascii="Times New Roman" w:hAnsi="Times New Roman" w:cs="Times New Roman"/>
          <w:sz w:val="28"/>
          <w:szCs w:val="28"/>
          <w:lang w:val="uk-UA"/>
        </w:rPr>
      </w:pPr>
    </w:p>
    <w:p w14:paraId="3DFEA4F6" w14:textId="77777777" w:rsidR="00DF358E" w:rsidRPr="00903318" w:rsidRDefault="00DF358E" w:rsidP="00DF358E">
      <w:pPr>
        <w:pStyle w:val="a3"/>
        <w:spacing w:line="360" w:lineRule="auto"/>
        <w:ind w:firstLine="709"/>
        <w:jc w:val="both"/>
        <w:rPr>
          <w:rFonts w:ascii="Times New Roman" w:hAnsi="Times New Roman" w:cs="Times New Roman"/>
          <w:sz w:val="28"/>
          <w:szCs w:val="28"/>
          <w:lang w:val="uk-UA"/>
        </w:rPr>
      </w:pPr>
      <w:r w:rsidRPr="00903318">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викристання мето</w:t>
      </w:r>
      <w:r w:rsidR="00AB1D7A" w:rsidRPr="00AB1D7A">
        <w:rPr>
          <w:rFonts w:ascii="Times New Roman" w:hAnsi="Times New Roman" w:cs="Times New Roman"/>
          <w:sz w:val="28"/>
          <w:szCs w:val="28"/>
          <w:lang w:val="uk-UA"/>
        </w:rPr>
        <w:t>д</w:t>
      </w:r>
      <w:r>
        <w:rPr>
          <w:rFonts w:ascii="Times New Roman" w:hAnsi="Times New Roman" w:cs="Times New Roman"/>
          <w:sz w:val="28"/>
          <w:szCs w:val="28"/>
          <w:lang w:val="uk-UA"/>
        </w:rPr>
        <w:t>ів ТРВЗ на уроках біології</w:t>
      </w:r>
      <w:r w:rsidRPr="00903318">
        <w:rPr>
          <w:rFonts w:ascii="Times New Roman" w:hAnsi="Times New Roman" w:cs="Times New Roman"/>
          <w:sz w:val="28"/>
          <w:szCs w:val="28"/>
          <w:lang w:val="uk-UA"/>
        </w:rPr>
        <w:t xml:space="preserve"> стимулюють учнів до активної участі в навчальному процесі, дозволяють їм краще розуміти та оцінювати красу та важливість живої природи і сприяють формуванню глибокого інтересу до вивчення біології рослин і тварин.</w:t>
      </w:r>
    </w:p>
    <w:p w14:paraId="6D0B34CD" w14:textId="77777777" w:rsidR="00DF358E" w:rsidRDefault="00DF358E" w:rsidP="00DF358E">
      <w:pPr>
        <w:pStyle w:val="a3"/>
        <w:spacing w:line="360" w:lineRule="auto"/>
        <w:jc w:val="both"/>
        <w:rPr>
          <w:rFonts w:ascii="Times New Roman" w:hAnsi="Times New Roman" w:cs="Times New Roman"/>
          <w:sz w:val="28"/>
          <w:szCs w:val="28"/>
        </w:rPr>
      </w:pPr>
      <w:r w:rsidRPr="00903318">
        <w:rPr>
          <w:rFonts w:ascii="Times New Roman" w:hAnsi="Times New Roman" w:cs="Times New Roman"/>
          <w:sz w:val="28"/>
          <w:szCs w:val="28"/>
          <w:lang w:val="uk-UA"/>
        </w:rPr>
        <w:tab/>
      </w:r>
      <w:r>
        <w:rPr>
          <w:rFonts w:ascii="Times New Roman" w:hAnsi="Times New Roman" w:cs="Times New Roman"/>
          <w:sz w:val="28"/>
          <w:szCs w:val="28"/>
          <w:lang w:val="uk-UA"/>
        </w:rPr>
        <w:t>В основі даних технологій</w:t>
      </w:r>
      <w:r w:rsidRPr="00CD6E95">
        <w:rPr>
          <w:rFonts w:ascii="Times New Roman" w:hAnsi="Times New Roman" w:cs="Times New Roman"/>
          <w:sz w:val="28"/>
          <w:szCs w:val="28"/>
        </w:rPr>
        <w:t xml:space="preserve"> лежить принцип успішного навчання, який полягає в орієнтації на особистий успіх учня, в активному використанні впливу провідного стимул</w:t>
      </w:r>
      <w:r>
        <w:rPr>
          <w:rFonts w:ascii="Times New Roman" w:hAnsi="Times New Roman" w:cs="Times New Roman"/>
          <w:sz w:val="28"/>
          <w:szCs w:val="28"/>
          <w:lang w:val="uk-UA"/>
        </w:rPr>
        <w:t>у</w:t>
      </w:r>
      <w:r w:rsidRPr="00CD6E95">
        <w:rPr>
          <w:rFonts w:ascii="Times New Roman" w:hAnsi="Times New Roman" w:cs="Times New Roman"/>
          <w:sz w:val="28"/>
          <w:szCs w:val="28"/>
        </w:rPr>
        <w:t xml:space="preserve"> через систему оцінок та записів як на уроках, так і вдома. Це допомагає підвищити інтенсивність уроку за рахунок стимулювання та підтримки активності учня, оцінки роботи кожного, створення позитивного емоційного підйому та умов для збільшення інтересу до вивчення біології.</w:t>
      </w:r>
    </w:p>
    <w:p w14:paraId="61F58898" w14:textId="77777777" w:rsidR="00DF358E" w:rsidRPr="00CD6E95" w:rsidRDefault="00DF358E" w:rsidP="00DF358E">
      <w:pPr>
        <w:pStyle w:val="a3"/>
        <w:spacing w:line="360" w:lineRule="auto"/>
        <w:ind w:firstLine="708"/>
        <w:jc w:val="both"/>
        <w:rPr>
          <w:rFonts w:ascii="Times New Roman" w:hAnsi="Times New Roman" w:cs="Times New Roman"/>
          <w:sz w:val="28"/>
          <w:szCs w:val="28"/>
        </w:rPr>
      </w:pPr>
      <w:r w:rsidRPr="00CD6E95">
        <w:rPr>
          <w:rFonts w:ascii="Times New Roman" w:hAnsi="Times New Roman" w:cs="Times New Roman"/>
          <w:sz w:val="28"/>
          <w:szCs w:val="28"/>
        </w:rPr>
        <w:t>За допомогою впровадження технології ТР</w:t>
      </w:r>
      <w:r>
        <w:rPr>
          <w:rFonts w:ascii="Times New Roman" w:hAnsi="Times New Roman" w:cs="Times New Roman"/>
          <w:sz w:val="28"/>
          <w:szCs w:val="28"/>
          <w:lang w:val="uk-UA"/>
        </w:rPr>
        <w:t>В</w:t>
      </w:r>
      <w:r w:rsidRPr="00CD6E95">
        <w:rPr>
          <w:rFonts w:ascii="Times New Roman" w:hAnsi="Times New Roman" w:cs="Times New Roman"/>
          <w:sz w:val="28"/>
          <w:szCs w:val="28"/>
        </w:rPr>
        <w:t>З досягаються наступні результати в навчанні біології:</w:t>
      </w:r>
    </w:p>
    <w:p w14:paraId="23860D41"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Розвиток навичок самостійної роботи і пошуку рішень проблем: Учні розвивають навички аналізу та пошуку рішень на основі теорії та фактів.</w:t>
      </w:r>
    </w:p>
    <w:p w14:paraId="68B74EE0"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Осмислене засвоєння матеріалу: Учні глибше розуміють та усвоюють біологічний матеріал, оскільки вони залучаються до активної діяльності.</w:t>
      </w:r>
    </w:p>
    <w:p w14:paraId="5B59E687"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lastRenderedPageBreak/>
        <w:t>Збільшення інтересу та підтримка активності: Завдяки зміні видів діяльності учні залишаються зацікавленими та не втомлюються.</w:t>
      </w:r>
    </w:p>
    <w:p w14:paraId="22EDAC40"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Активується різноманітність видів пам'яті: Вивченням біології залучаються різні види пам'яті, такі як зорова, слухова, моторна, обонятельна, вкусова та емоціональна. Це допомагає систематизувати наявні знання з біології.</w:t>
      </w:r>
    </w:p>
    <w:p w14:paraId="12F5D99C"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Розвиток абстрактного та узагальнюючого мислення: Учні розвивають здатність абстрагуватися від конкретних деталей та вміння узагальнювати і аналізувати інформацію.</w:t>
      </w:r>
    </w:p>
    <w:p w14:paraId="7CA9FEA6" w14:textId="77777777" w:rsidR="00DF358E" w:rsidRPr="00CD6E95"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Сприяння нестандартному мисленню та розв'язанню завдань: Учні навчаються думати творчо, ставити нові гіпотези та висловлювати та аргументувати свої погляди.</w:t>
      </w:r>
    </w:p>
    <w:p w14:paraId="209B235D" w14:textId="77777777" w:rsidR="00DF358E" w:rsidRDefault="00DF358E" w:rsidP="00DF358E">
      <w:pPr>
        <w:pStyle w:val="a3"/>
        <w:numPr>
          <w:ilvl w:val="0"/>
          <w:numId w:val="4"/>
        </w:numPr>
        <w:spacing w:line="360" w:lineRule="auto"/>
        <w:jc w:val="both"/>
        <w:rPr>
          <w:rFonts w:ascii="Times New Roman" w:hAnsi="Times New Roman" w:cs="Times New Roman"/>
          <w:sz w:val="28"/>
          <w:szCs w:val="28"/>
        </w:rPr>
      </w:pPr>
      <w:r w:rsidRPr="00CD6E95">
        <w:rPr>
          <w:rFonts w:ascii="Times New Roman" w:hAnsi="Times New Roman" w:cs="Times New Roman"/>
          <w:sz w:val="28"/>
          <w:szCs w:val="28"/>
        </w:rPr>
        <w:t>Формування комунікативних навичок: Учні розвивають навички спілкування, співпраці та вираження своїх думок і поглядів.</w:t>
      </w:r>
    </w:p>
    <w:p w14:paraId="7AA86067" w14:textId="77777777" w:rsidR="00DF358E" w:rsidRDefault="00DF358E" w:rsidP="00DF358E">
      <w:pPr>
        <w:pStyle w:val="a3"/>
        <w:numPr>
          <w:ilvl w:val="0"/>
          <w:numId w:val="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Учн</w:t>
      </w:r>
      <w:r>
        <w:rPr>
          <w:rFonts w:ascii="Times New Roman" w:hAnsi="Times New Roman" w:cs="Times New Roman"/>
          <w:sz w:val="28"/>
          <w:szCs w:val="28"/>
          <w:lang w:val="uk-UA"/>
        </w:rPr>
        <w:t>і оволодівають комплексним науковим підходом до біології, коли кожний факт біологічний факт пояснюється учнями х точки зору системного підходу, який враховує екологічні, еволюційні і онтогенетичні аспекти</w:t>
      </w:r>
    </w:p>
    <w:p w14:paraId="28874369" w14:textId="77777777" w:rsidR="00DF358E" w:rsidRPr="009A7067" w:rsidRDefault="00DF358E" w:rsidP="00DF358E">
      <w:pPr>
        <w:pStyle w:val="a3"/>
        <w:spacing w:line="360" w:lineRule="auto"/>
        <w:ind w:left="360"/>
        <w:jc w:val="both"/>
        <w:rPr>
          <w:rFonts w:ascii="Times New Roman" w:hAnsi="Times New Roman" w:cs="Times New Roman"/>
          <w:sz w:val="28"/>
          <w:szCs w:val="28"/>
          <w:lang w:val="uk-UA"/>
        </w:rPr>
      </w:pPr>
      <w:r w:rsidRPr="009A7067">
        <w:rPr>
          <w:rFonts w:ascii="Times New Roman" w:hAnsi="Times New Roman" w:cs="Times New Roman"/>
          <w:sz w:val="28"/>
          <w:szCs w:val="28"/>
          <w:lang w:val="uk-UA"/>
        </w:rPr>
        <w:t>Все це сприяє подоланню роздрібненості навчання та створенню цілісної освіти, що включає знання, розуміння, діяльність та моральність.</w:t>
      </w:r>
    </w:p>
    <w:p w14:paraId="6831CD83" w14:textId="77777777" w:rsidR="00DF358E" w:rsidRDefault="00DF358E">
      <w:pPr>
        <w:spacing w:after="160" w:line="259" w:lineRule="auto"/>
        <w:ind w:firstLine="0"/>
        <w:jc w:val="left"/>
        <w:rPr>
          <w:lang w:val="uk-UA"/>
        </w:rPr>
      </w:pPr>
      <w:r>
        <w:rPr>
          <w:lang w:val="uk-UA"/>
        </w:rPr>
        <w:br w:type="page"/>
      </w:r>
    </w:p>
    <w:p w14:paraId="59A60789" w14:textId="77777777" w:rsidR="00DF358E" w:rsidRDefault="00DF358E" w:rsidP="00C47AD4">
      <w:pPr>
        <w:ind w:firstLine="0"/>
        <w:rPr>
          <w:b/>
          <w:color w:val="000000" w:themeColor="text1"/>
          <w:szCs w:val="28"/>
        </w:rPr>
      </w:pPr>
      <w:r>
        <w:rPr>
          <w:b/>
          <w:color w:val="000000" w:themeColor="text1"/>
          <w:szCs w:val="28"/>
        </w:rPr>
        <w:lastRenderedPageBreak/>
        <w:t xml:space="preserve">РОЗДІЛ 2. ДОСЛІДЖПЕННЯ ВПЛИВУ </w:t>
      </w:r>
      <w:proofErr w:type="gramStart"/>
      <w:r>
        <w:rPr>
          <w:b/>
          <w:color w:val="000000" w:themeColor="text1"/>
          <w:szCs w:val="28"/>
        </w:rPr>
        <w:t>ТРВЗ  НА</w:t>
      </w:r>
      <w:proofErr w:type="gramEnd"/>
      <w:r>
        <w:rPr>
          <w:b/>
          <w:color w:val="000000" w:themeColor="text1"/>
          <w:szCs w:val="28"/>
        </w:rPr>
        <w:t xml:space="preserve"> ОВОЛОДІННЯ ЗНАННЯМИ ТА ФОРМУВАННЯ КЛЮЧОВИХ КОМПЕТЕНТНОСТЕЙ НА УРОКАХ БІОЛОГІЇ</w:t>
      </w:r>
    </w:p>
    <w:p w14:paraId="517BF0A7" w14:textId="77777777" w:rsidR="00C47AD4" w:rsidRDefault="00C47AD4" w:rsidP="00DF358E">
      <w:pPr>
        <w:ind w:firstLine="708"/>
        <w:rPr>
          <w:b/>
          <w:color w:val="000000" w:themeColor="text1"/>
          <w:szCs w:val="28"/>
        </w:rPr>
      </w:pPr>
    </w:p>
    <w:p w14:paraId="1ACC275D" w14:textId="77777777" w:rsidR="00DF358E" w:rsidRPr="0097610D" w:rsidRDefault="00DF358E" w:rsidP="00DF358E">
      <w:pPr>
        <w:ind w:firstLine="708"/>
        <w:rPr>
          <w:b/>
          <w:color w:val="000000" w:themeColor="text1"/>
          <w:szCs w:val="28"/>
        </w:rPr>
      </w:pPr>
      <w:r w:rsidRPr="0097610D">
        <w:rPr>
          <w:b/>
          <w:color w:val="000000" w:themeColor="text1"/>
          <w:szCs w:val="28"/>
        </w:rPr>
        <w:t>2.</w:t>
      </w:r>
      <w:proofErr w:type="gramStart"/>
      <w:r w:rsidRPr="0097610D">
        <w:rPr>
          <w:b/>
          <w:color w:val="000000" w:themeColor="text1"/>
          <w:szCs w:val="28"/>
        </w:rPr>
        <w:t>1.Місце</w:t>
      </w:r>
      <w:proofErr w:type="gramEnd"/>
      <w:r w:rsidRPr="0097610D">
        <w:rPr>
          <w:b/>
          <w:color w:val="000000" w:themeColor="text1"/>
          <w:szCs w:val="28"/>
        </w:rPr>
        <w:t>, матеріали та методи дослідження</w:t>
      </w:r>
      <w:r>
        <w:rPr>
          <w:b/>
          <w:color w:val="000000" w:themeColor="text1"/>
          <w:szCs w:val="28"/>
        </w:rPr>
        <w:t>.</w:t>
      </w:r>
    </w:p>
    <w:p w14:paraId="250ED575" w14:textId="77777777" w:rsidR="00DF358E" w:rsidRDefault="00DF358E" w:rsidP="00DF358E">
      <w:pPr>
        <w:pStyle w:val="a3"/>
        <w:spacing w:line="360" w:lineRule="auto"/>
        <w:ind w:firstLine="708"/>
        <w:jc w:val="both"/>
        <w:rPr>
          <w:rFonts w:ascii="Times New Roman" w:hAnsi="Times New Roman" w:cs="Times New Roman"/>
          <w:b/>
          <w:sz w:val="28"/>
          <w:szCs w:val="28"/>
        </w:rPr>
      </w:pPr>
    </w:p>
    <w:p w14:paraId="451FA599" w14:textId="77777777" w:rsidR="00DF358E" w:rsidRPr="003C2171" w:rsidRDefault="00DF358E" w:rsidP="00DF358E">
      <w:pPr>
        <w:pStyle w:val="a3"/>
        <w:spacing w:line="360" w:lineRule="auto"/>
        <w:ind w:firstLine="708"/>
        <w:jc w:val="both"/>
        <w:rPr>
          <w:rFonts w:ascii="Times New Roman" w:hAnsi="Times New Roman" w:cs="Times New Roman"/>
          <w:sz w:val="28"/>
          <w:szCs w:val="28"/>
        </w:rPr>
      </w:pPr>
      <w:r w:rsidRPr="008E3ABD">
        <w:rPr>
          <w:rFonts w:ascii="Times New Roman" w:hAnsi="Times New Roman" w:cs="Times New Roman"/>
          <w:b/>
          <w:sz w:val="28"/>
          <w:szCs w:val="28"/>
        </w:rPr>
        <w:t>Об’єкти та методика досліджень.</w:t>
      </w:r>
      <w:r>
        <w:rPr>
          <w:rFonts w:ascii="Times New Roman" w:hAnsi="Times New Roman" w:cs="Times New Roman"/>
          <w:sz w:val="28"/>
          <w:szCs w:val="28"/>
        </w:rPr>
        <w:t xml:space="preserve"> </w:t>
      </w:r>
      <w:r w:rsidRPr="003C2171">
        <w:rPr>
          <w:rFonts w:ascii="Times New Roman" w:hAnsi="Times New Roman" w:cs="Times New Roman"/>
          <w:sz w:val="28"/>
          <w:szCs w:val="28"/>
        </w:rPr>
        <w:t xml:space="preserve">Дослідження проводились у приватній організації </w:t>
      </w:r>
      <w:r w:rsidRPr="008E3ABD">
        <w:rPr>
          <w:rFonts w:ascii="Times New Roman" w:hAnsi="Times New Roman" w:cs="Times New Roman"/>
          <w:sz w:val="28"/>
          <w:szCs w:val="28"/>
        </w:rPr>
        <w:t>(</w:t>
      </w:r>
      <w:r w:rsidRPr="003C2171">
        <w:rPr>
          <w:rFonts w:ascii="Times New Roman" w:hAnsi="Times New Roman" w:cs="Times New Roman"/>
          <w:sz w:val="28"/>
          <w:szCs w:val="28"/>
        </w:rPr>
        <w:t xml:space="preserve">установі закладі) </w:t>
      </w:r>
      <w:r w:rsidRPr="008E3ABD">
        <w:rPr>
          <w:rFonts w:ascii="Times New Roman" w:hAnsi="Times New Roman" w:cs="Times New Roman"/>
          <w:sz w:val="28"/>
          <w:szCs w:val="28"/>
        </w:rPr>
        <w:t>«</w:t>
      </w:r>
      <w:r w:rsidRPr="003C2171">
        <w:rPr>
          <w:rFonts w:ascii="Times New Roman" w:hAnsi="Times New Roman" w:cs="Times New Roman"/>
          <w:sz w:val="28"/>
          <w:szCs w:val="28"/>
        </w:rPr>
        <w:t>Одеський ліцей Мрія</w:t>
      </w:r>
      <w:r w:rsidRPr="008E3ABD">
        <w:rPr>
          <w:rFonts w:ascii="Times New Roman" w:hAnsi="Times New Roman" w:cs="Times New Roman"/>
          <w:sz w:val="28"/>
          <w:szCs w:val="28"/>
        </w:rPr>
        <w:t>»</w:t>
      </w:r>
      <w:r w:rsidRPr="003C2171">
        <w:rPr>
          <w:rFonts w:ascii="Times New Roman" w:hAnsi="Times New Roman" w:cs="Times New Roman"/>
          <w:sz w:val="28"/>
          <w:szCs w:val="28"/>
        </w:rPr>
        <w:t xml:space="preserve"> в 6-7 класах протягом І та ІІ семестрів 2022-2023 н.р. і в 7 класі протягом І семестру 2023-2024 н. р. </w:t>
      </w:r>
      <w:r w:rsidRPr="008E3ABD">
        <w:rPr>
          <w:rFonts w:ascii="Times New Roman" w:hAnsi="Times New Roman" w:cs="Times New Roman"/>
          <w:sz w:val="28"/>
          <w:szCs w:val="28"/>
        </w:rPr>
        <w:t>Для проведення експерименту були сформовані дві групи: контрольна та експериментальна. Обидві групи вивчали біологію, але контрольна використовувала стандартні методи навчання, тоді як експериментальна застосовувала елементи ТР</w:t>
      </w:r>
      <w:r>
        <w:rPr>
          <w:rFonts w:ascii="Times New Roman" w:hAnsi="Times New Roman" w:cs="Times New Roman"/>
          <w:sz w:val="28"/>
          <w:szCs w:val="28"/>
        </w:rPr>
        <w:t>В</w:t>
      </w:r>
      <w:r w:rsidRPr="008E3ABD">
        <w:rPr>
          <w:rFonts w:ascii="Times New Roman" w:hAnsi="Times New Roman" w:cs="Times New Roman"/>
          <w:sz w:val="28"/>
          <w:szCs w:val="28"/>
        </w:rPr>
        <w:t>З у процесі викладання.</w:t>
      </w:r>
      <w:r>
        <w:rPr>
          <w:rFonts w:ascii="Times New Roman" w:hAnsi="Times New Roman" w:cs="Times New Roman"/>
          <w:sz w:val="28"/>
          <w:szCs w:val="28"/>
        </w:rPr>
        <w:t xml:space="preserve"> </w:t>
      </w:r>
      <w:r w:rsidRPr="003C2171">
        <w:rPr>
          <w:rFonts w:ascii="Times New Roman" w:hAnsi="Times New Roman" w:cs="Times New Roman"/>
          <w:sz w:val="28"/>
          <w:szCs w:val="28"/>
        </w:rPr>
        <w:t xml:space="preserve">При цьому, в першій період дослідження проводились на двох 7 класах. 7Ф– філологічний клас, в якому основний уклон іде на гуманітарні науки (українська мова та література, історія, іноземні мови) в якому навчається 16 учнів, 9 дівчат і 7 хлопчиків, двоє з яких навчаються у режимі онлайн, а 14 учнів оффлайн. Саме цей клас нами був взятий як експериментальний. Другий клас, який нами розглядався як контрольний – 7М (математичний) в навчальному плані якого основний наголос роблять на предмети природничо-математичного напрямку. В цьому класі навчається 15 </w:t>
      </w:r>
      <w:proofErr w:type="gramStart"/>
      <w:r w:rsidRPr="003C2171">
        <w:rPr>
          <w:rFonts w:ascii="Times New Roman" w:hAnsi="Times New Roman" w:cs="Times New Roman"/>
          <w:sz w:val="28"/>
          <w:szCs w:val="28"/>
        </w:rPr>
        <w:t>учнів:  8</w:t>
      </w:r>
      <w:proofErr w:type="gramEnd"/>
      <w:r w:rsidRPr="003C2171">
        <w:rPr>
          <w:rFonts w:ascii="Times New Roman" w:hAnsi="Times New Roman" w:cs="Times New Roman"/>
          <w:sz w:val="28"/>
          <w:szCs w:val="28"/>
        </w:rPr>
        <w:t xml:space="preserve"> дівчат і 7 хлопців, при цьому всі оффлайн. Вплив ТРВЗ на ефективність вивчення біології рослин досліджувався на 6 – А класі протягом 2022-2023 навчального року. В цьому класі в даний період навчалось 6 хлопців і 6 дівчат і протягом другого семестру до цього класу поступили ще 2 хлопці.</w:t>
      </w:r>
      <w:r>
        <w:rPr>
          <w:rFonts w:ascii="Times New Roman" w:hAnsi="Times New Roman" w:cs="Times New Roman"/>
          <w:sz w:val="28"/>
          <w:szCs w:val="28"/>
        </w:rPr>
        <w:t xml:space="preserve"> Так як, в цій віковій групі учнів було вдвічі менше, ми не формували контрольну </w:t>
      </w:r>
      <w:proofErr w:type="gramStart"/>
      <w:r>
        <w:rPr>
          <w:rFonts w:ascii="Times New Roman" w:hAnsi="Times New Roman" w:cs="Times New Roman"/>
          <w:sz w:val="28"/>
          <w:szCs w:val="28"/>
        </w:rPr>
        <w:t>групу</w:t>
      </w:r>
      <w:proofErr w:type="gramEnd"/>
      <w:r>
        <w:rPr>
          <w:rFonts w:ascii="Times New Roman" w:hAnsi="Times New Roman" w:cs="Times New Roman"/>
          <w:sz w:val="28"/>
          <w:szCs w:val="28"/>
        </w:rPr>
        <w:t xml:space="preserve"> а порівняння проводили з результатами учнів цього ж класу які спостерігались до початку досліджень.</w:t>
      </w:r>
      <w:r w:rsidRPr="003C2171">
        <w:rPr>
          <w:rFonts w:ascii="Times New Roman" w:hAnsi="Times New Roman" w:cs="Times New Roman"/>
          <w:sz w:val="28"/>
          <w:szCs w:val="28"/>
        </w:rPr>
        <w:t xml:space="preserve"> Таким чином, за увесь період першого навчально року </w:t>
      </w:r>
      <w:proofErr w:type="gramStart"/>
      <w:r w:rsidRPr="003C2171">
        <w:rPr>
          <w:rFonts w:ascii="Times New Roman" w:hAnsi="Times New Roman" w:cs="Times New Roman"/>
          <w:sz w:val="28"/>
          <w:szCs w:val="28"/>
        </w:rPr>
        <w:t>під  час</w:t>
      </w:r>
      <w:proofErr w:type="gramEnd"/>
      <w:r w:rsidRPr="003C2171">
        <w:rPr>
          <w:rFonts w:ascii="Times New Roman" w:hAnsi="Times New Roman" w:cs="Times New Roman"/>
          <w:sz w:val="28"/>
          <w:szCs w:val="28"/>
        </w:rPr>
        <w:t xml:space="preserve"> якого нами проводились дослідження, в аналізі взяли участь 43 здобувачі освіти. </w:t>
      </w:r>
    </w:p>
    <w:p w14:paraId="6A20ABFB" w14:textId="77777777" w:rsidR="00DF358E" w:rsidRDefault="00DF358E" w:rsidP="00DF358E">
      <w:pPr>
        <w:pStyle w:val="a3"/>
        <w:spacing w:line="360" w:lineRule="auto"/>
        <w:ind w:firstLine="708"/>
        <w:jc w:val="both"/>
        <w:rPr>
          <w:rFonts w:ascii="Times New Roman" w:hAnsi="Times New Roman" w:cs="Times New Roman"/>
          <w:sz w:val="28"/>
          <w:szCs w:val="28"/>
        </w:rPr>
      </w:pPr>
      <w:r w:rsidRPr="003C2171">
        <w:rPr>
          <w:rFonts w:ascii="Times New Roman" w:hAnsi="Times New Roman" w:cs="Times New Roman"/>
          <w:sz w:val="28"/>
          <w:szCs w:val="28"/>
        </w:rPr>
        <w:lastRenderedPageBreak/>
        <w:t xml:space="preserve">В </w:t>
      </w:r>
      <w:r>
        <w:rPr>
          <w:rFonts w:ascii="Times New Roman" w:hAnsi="Times New Roman" w:cs="Times New Roman"/>
          <w:sz w:val="28"/>
          <w:szCs w:val="28"/>
        </w:rPr>
        <w:t xml:space="preserve">першому семестрі 2023-2024 навчального року дослідження були продовжені в новому 8 класі, до якого за період літніх канікул перейшли з іншіх шкіл ще 3 учня і один перейшов на навчання в режимі «екстернат». В другій чверті до досліджуваного класу було зараховано ще 1 ученицю. На жаль, ми не змогли продовжити дослідження з впливу ТРВЗ на освітній процес в школі з біології рослин, так як по причині зміни програми в новому 6 класі біологія не викладається і замінена на природознавство, з елементами біології. Більшість тем за новою програмою з цього предмета не співпадають з темами біології рослин і тому ми вирішили не проводити дослідження в цих класах. Також в дослідження не були включені здобувачі освіти які навчаються дистанційно в екстернатному режимі, тобто які не з’являються на </w:t>
      </w:r>
      <w:proofErr w:type="gramStart"/>
      <w:r>
        <w:rPr>
          <w:rFonts w:ascii="Times New Roman" w:hAnsi="Times New Roman" w:cs="Times New Roman"/>
          <w:sz w:val="28"/>
          <w:szCs w:val="28"/>
        </w:rPr>
        <w:t>уроки</w:t>
      </w:r>
      <w:proofErr w:type="gramEnd"/>
      <w:r>
        <w:rPr>
          <w:rFonts w:ascii="Times New Roman" w:hAnsi="Times New Roman" w:cs="Times New Roman"/>
          <w:sz w:val="28"/>
          <w:szCs w:val="28"/>
        </w:rPr>
        <w:t xml:space="preserve"> а тільки отримають інформаційні матеріали (текстову інформацію, презентації та відеоматеріали), відвідують 2 рази за семестр консультації а потім дистанційно виконують завдання надані вчителем, за якими і оцінюють їх рівень знань та вмінь.</w:t>
      </w:r>
    </w:p>
    <w:p w14:paraId="0272AE61" w14:textId="77777777" w:rsidR="00DF358E" w:rsidRPr="007F2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Елементи ТРВЗ на уроках біології в 7Ф класі вводились поступово починаючи з другої чверті 2022 – 2023 року. Спочатку відбувалось ознайомлення</w:t>
      </w:r>
      <w:r w:rsidRPr="00190F43">
        <w:rPr>
          <w:rFonts w:ascii="Times New Roman" w:hAnsi="Times New Roman" w:cs="Times New Roman"/>
          <w:sz w:val="28"/>
          <w:szCs w:val="28"/>
        </w:rPr>
        <w:t xml:space="preserve"> учнів із основами ТРВЗ, поясню</w:t>
      </w:r>
      <w:r>
        <w:rPr>
          <w:rFonts w:ascii="Times New Roman" w:hAnsi="Times New Roman" w:cs="Times New Roman"/>
          <w:sz w:val="28"/>
          <w:szCs w:val="28"/>
        </w:rPr>
        <w:t>валось</w:t>
      </w:r>
      <w:r w:rsidRPr="00190F43">
        <w:rPr>
          <w:rFonts w:ascii="Times New Roman" w:hAnsi="Times New Roman" w:cs="Times New Roman"/>
          <w:sz w:val="28"/>
          <w:szCs w:val="28"/>
        </w:rPr>
        <w:t xml:space="preserve">, що </w:t>
      </w:r>
      <w:r>
        <w:rPr>
          <w:rFonts w:ascii="Times New Roman" w:hAnsi="Times New Roman" w:cs="Times New Roman"/>
          <w:sz w:val="28"/>
          <w:szCs w:val="28"/>
        </w:rPr>
        <w:t>таке</w:t>
      </w:r>
      <w:r w:rsidRPr="00190F43">
        <w:rPr>
          <w:rFonts w:ascii="Times New Roman" w:hAnsi="Times New Roman" w:cs="Times New Roman"/>
          <w:sz w:val="28"/>
          <w:szCs w:val="28"/>
        </w:rPr>
        <w:t xml:space="preserve"> системний підхід до розв'язання проблем та винаходження, який базується на вик</w:t>
      </w:r>
      <w:r>
        <w:rPr>
          <w:rFonts w:ascii="Times New Roman" w:hAnsi="Times New Roman" w:cs="Times New Roman"/>
          <w:sz w:val="28"/>
          <w:szCs w:val="28"/>
        </w:rPr>
        <w:t>ористанні засад еволюції систем, що таке протиріччя і які шляхи вирішення протирічь використовуються в ТРВЗ. Потім, починаючи з другого симестру, під час вивчення систем органів тварин під час уроків наводились приклади конкретних еволюційних вдосконалень і розбиралось, як саме можна аналізувати їх виходячи з наданої теорії. На останніх етапах роботи, в кінці другого семестру 2022 – 2023 н. р. і на початку цього року в 8 класі діти вже самі знаходили протиріччя і пояснювали еволюційні адаптації з точки зору «</w:t>
      </w:r>
      <w:r w:rsidRPr="007F258E">
        <w:rPr>
          <w:rFonts w:ascii="Times New Roman" w:hAnsi="Times New Roman" w:cs="Times New Roman"/>
          <w:sz w:val="28"/>
          <w:szCs w:val="28"/>
        </w:rPr>
        <w:t>Теорії розв'язання винахідницьких завдань</w:t>
      </w:r>
      <w:r>
        <w:rPr>
          <w:rFonts w:ascii="Times New Roman" w:hAnsi="Times New Roman" w:cs="Times New Roman"/>
          <w:sz w:val="28"/>
          <w:szCs w:val="28"/>
        </w:rPr>
        <w:t xml:space="preserve">», і також брали участь у </w:t>
      </w:r>
      <w:proofErr w:type="gramStart"/>
      <w:r>
        <w:rPr>
          <w:rFonts w:ascii="Times New Roman" w:hAnsi="Times New Roman" w:cs="Times New Roman"/>
          <w:sz w:val="28"/>
          <w:szCs w:val="28"/>
        </w:rPr>
        <w:t>розробці  декількох</w:t>
      </w:r>
      <w:proofErr w:type="gramEnd"/>
      <w:r>
        <w:rPr>
          <w:rFonts w:ascii="Times New Roman" w:hAnsi="Times New Roman" w:cs="Times New Roman"/>
          <w:sz w:val="28"/>
          <w:szCs w:val="28"/>
        </w:rPr>
        <w:t xml:space="preserve"> проектів</w:t>
      </w:r>
      <w:r w:rsidRPr="007F258E">
        <w:rPr>
          <w:rFonts w:ascii="Times New Roman" w:hAnsi="Times New Roman" w:cs="Times New Roman"/>
          <w:sz w:val="28"/>
          <w:szCs w:val="28"/>
        </w:rPr>
        <w:t>, де мали м</w:t>
      </w:r>
      <w:r>
        <w:rPr>
          <w:rFonts w:ascii="Times New Roman" w:hAnsi="Times New Roman" w:cs="Times New Roman"/>
          <w:sz w:val="28"/>
          <w:szCs w:val="28"/>
        </w:rPr>
        <w:t>ожливість використовувати набуті знання і підходи ТРВЗ.</w:t>
      </w:r>
    </w:p>
    <w:p w14:paraId="04986BD3" w14:textId="77777777" w:rsidR="00DF358E" w:rsidRDefault="00DF358E" w:rsidP="00DF358E">
      <w:pPr>
        <w:contextualSpacing/>
        <w:rPr>
          <w:color w:val="000000" w:themeColor="text1"/>
          <w:szCs w:val="28"/>
        </w:rPr>
      </w:pPr>
      <w:r w:rsidRPr="008E3ABD">
        <w:rPr>
          <w:color w:val="000000" w:themeColor="text1"/>
          <w:szCs w:val="28"/>
        </w:rPr>
        <w:lastRenderedPageBreak/>
        <w:t>Оцінка ефективності проводилася на основі</w:t>
      </w:r>
      <w:r>
        <w:rPr>
          <w:color w:val="000000" w:themeColor="text1"/>
          <w:szCs w:val="28"/>
        </w:rPr>
        <w:t xml:space="preserve"> оцінювання творчих</w:t>
      </w:r>
      <w:r w:rsidRPr="008E3ABD">
        <w:rPr>
          <w:color w:val="000000" w:themeColor="text1"/>
          <w:szCs w:val="28"/>
        </w:rPr>
        <w:t xml:space="preserve"> проектів</w:t>
      </w:r>
      <w:r>
        <w:rPr>
          <w:color w:val="000000" w:themeColor="text1"/>
          <w:szCs w:val="28"/>
        </w:rPr>
        <w:t xml:space="preserve"> та завдань</w:t>
      </w:r>
      <w:r w:rsidRPr="008E3ABD">
        <w:rPr>
          <w:color w:val="000000" w:themeColor="text1"/>
          <w:szCs w:val="28"/>
        </w:rPr>
        <w:t xml:space="preserve"> учнів та</w:t>
      </w:r>
      <w:r>
        <w:rPr>
          <w:color w:val="000000" w:themeColor="text1"/>
          <w:szCs w:val="28"/>
        </w:rPr>
        <w:t xml:space="preserve"> їх</w:t>
      </w:r>
      <w:r w:rsidRPr="008E3ABD">
        <w:rPr>
          <w:color w:val="000000" w:themeColor="text1"/>
          <w:szCs w:val="28"/>
        </w:rPr>
        <w:t xml:space="preserve"> анкетування. Проекти були оцінені з урахуванням якісних та кількісних параметрів, включаючи ступінь творчості та поглибленого розуміння матеріалу. Анкетування включало питання, спрямовані на визначення рівня зрозуміння матеріалу та ступеня зацікавленості учнів.</w:t>
      </w:r>
    </w:p>
    <w:p w14:paraId="666D340D" w14:textId="77777777" w:rsidR="00DF358E" w:rsidRPr="001840E3" w:rsidRDefault="00DF358E" w:rsidP="00DF358E">
      <w:pPr>
        <w:contextualSpacing/>
        <w:rPr>
          <w:color w:val="000000" w:themeColor="text1"/>
          <w:szCs w:val="28"/>
        </w:rPr>
      </w:pPr>
      <w:r w:rsidRPr="008E3ABD">
        <w:rPr>
          <w:b/>
          <w:color w:val="000000" w:themeColor="text1"/>
          <w:szCs w:val="28"/>
        </w:rPr>
        <w:t>Статистична обробка даних</w:t>
      </w:r>
      <w:r>
        <w:rPr>
          <w:color w:val="000000" w:themeColor="text1"/>
          <w:szCs w:val="28"/>
        </w:rPr>
        <w:t xml:space="preserve">. </w:t>
      </w:r>
      <w:r w:rsidRPr="001840E3">
        <w:rPr>
          <w:color w:val="000000" w:themeColor="text1"/>
          <w:szCs w:val="28"/>
        </w:rPr>
        <w:t>Для оцінки статистичної значущості різниці між групами був використаний t-тест. Середні значення оцінок проектів були порівняні, і розрахована стандартна помилка для кожної групи.</w:t>
      </w:r>
    </w:p>
    <w:p w14:paraId="0672C29E" w14:textId="77777777" w:rsidR="00DF358E" w:rsidRDefault="00DF358E" w:rsidP="00DF358E">
      <w:pPr>
        <w:contextualSpacing/>
        <w:rPr>
          <w:color w:val="000000" w:themeColor="text1"/>
          <w:szCs w:val="28"/>
        </w:rPr>
      </w:pPr>
      <w:r>
        <w:rPr>
          <w:color w:val="000000" w:themeColor="text1"/>
          <w:szCs w:val="28"/>
        </w:rPr>
        <w:t xml:space="preserve">Основи </w:t>
      </w:r>
      <w:r w:rsidRPr="001840E3">
        <w:rPr>
          <w:color w:val="000000" w:themeColor="text1"/>
          <w:szCs w:val="28"/>
        </w:rPr>
        <w:t>t-тест:</w:t>
      </w:r>
    </w:p>
    <w:p w14:paraId="7BA0E8CF" w14:textId="77777777" w:rsidR="00DF358E" w:rsidRPr="001840E3" w:rsidRDefault="00DF358E" w:rsidP="00DF358E">
      <w:pPr>
        <w:contextualSpacing/>
        <w:rPr>
          <w:color w:val="000000" w:themeColor="text1"/>
          <w:szCs w:val="28"/>
        </w:rPr>
      </w:pPr>
      <w:r w:rsidRPr="001840E3">
        <w:rPr>
          <w:color w:val="000000" w:themeColor="text1"/>
          <w:szCs w:val="28"/>
        </w:rPr>
        <w:t>1.Формулювання гіпотез:</w:t>
      </w:r>
    </w:p>
    <w:p w14:paraId="67103CFD" w14:textId="77777777" w:rsidR="00DF358E" w:rsidRDefault="00DF358E" w:rsidP="00DF358E">
      <w:pPr>
        <w:contextualSpacing/>
        <w:rPr>
          <w:color w:val="000000" w:themeColor="text1"/>
          <w:szCs w:val="28"/>
        </w:rPr>
      </w:pPr>
      <w:r>
        <w:rPr>
          <w:color w:val="000000" w:themeColor="text1"/>
          <w:szCs w:val="28"/>
        </w:rPr>
        <w:t>За н</w:t>
      </w:r>
      <w:r w:rsidRPr="001840E3">
        <w:rPr>
          <w:color w:val="000000" w:themeColor="text1"/>
          <w:szCs w:val="28"/>
        </w:rPr>
        <w:t>ульов</w:t>
      </w:r>
      <w:r>
        <w:rPr>
          <w:color w:val="000000" w:themeColor="text1"/>
          <w:szCs w:val="28"/>
        </w:rPr>
        <w:t>у</w:t>
      </w:r>
      <w:r w:rsidRPr="001840E3">
        <w:rPr>
          <w:color w:val="000000" w:themeColor="text1"/>
          <w:szCs w:val="28"/>
        </w:rPr>
        <w:t xml:space="preserve"> гіпотез</w:t>
      </w:r>
      <w:r>
        <w:rPr>
          <w:color w:val="000000" w:themeColor="text1"/>
          <w:szCs w:val="28"/>
        </w:rPr>
        <w:t>у (H₀) приймалося що</w:t>
      </w:r>
      <w:r w:rsidRPr="001840E3">
        <w:rPr>
          <w:color w:val="000000" w:themeColor="text1"/>
          <w:szCs w:val="28"/>
        </w:rPr>
        <w:t xml:space="preserve"> </w:t>
      </w:r>
      <w:r>
        <w:rPr>
          <w:color w:val="000000" w:themeColor="text1"/>
          <w:szCs w:val="28"/>
        </w:rPr>
        <w:t>с</w:t>
      </w:r>
      <w:r w:rsidRPr="001840E3">
        <w:rPr>
          <w:color w:val="000000" w:themeColor="text1"/>
          <w:szCs w:val="28"/>
        </w:rPr>
        <w:t>ередні значення оцінок проектів в контрольній і експериментальній групах рівні.</w:t>
      </w:r>
      <w:r>
        <w:rPr>
          <w:color w:val="000000" w:themeColor="text1"/>
          <w:szCs w:val="28"/>
        </w:rPr>
        <w:t xml:space="preserve"> </w:t>
      </w:r>
    </w:p>
    <w:p w14:paraId="7500B669" w14:textId="77777777" w:rsidR="00DF358E" w:rsidRPr="001840E3" w:rsidRDefault="00DF358E" w:rsidP="00DF358E">
      <w:pPr>
        <w:contextualSpacing/>
        <w:rPr>
          <w:color w:val="000000" w:themeColor="text1"/>
          <w:szCs w:val="28"/>
        </w:rPr>
      </w:pPr>
      <w:r>
        <w:rPr>
          <w:color w:val="000000" w:themeColor="text1"/>
          <w:szCs w:val="28"/>
        </w:rPr>
        <w:t>Альтернативна гіпотеза (H</w:t>
      </w:r>
      <w:r w:rsidRPr="001840E3">
        <w:rPr>
          <w:color w:val="000000" w:themeColor="text1"/>
          <w:szCs w:val="28"/>
          <w:vertAlign w:val="subscript"/>
        </w:rPr>
        <w:t>1</w:t>
      </w:r>
      <w:proofErr w:type="gramStart"/>
      <w:r>
        <w:rPr>
          <w:color w:val="000000" w:themeColor="text1"/>
          <w:szCs w:val="28"/>
        </w:rPr>
        <w:t>)  зауважувала</w:t>
      </w:r>
      <w:proofErr w:type="gramEnd"/>
      <w:r>
        <w:rPr>
          <w:color w:val="000000" w:themeColor="text1"/>
          <w:szCs w:val="28"/>
        </w:rPr>
        <w:t xml:space="preserve"> що с</w:t>
      </w:r>
      <w:r w:rsidRPr="001840E3">
        <w:rPr>
          <w:color w:val="000000" w:themeColor="text1"/>
          <w:szCs w:val="28"/>
        </w:rPr>
        <w:t>ередні значення оцінок проектів в контрольній і експериментальній групах відмінні.</w:t>
      </w:r>
    </w:p>
    <w:p w14:paraId="3762C7B1" w14:textId="77777777" w:rsidR="00DF358E" w:rsidRPr="001840E3" w:rsidRDefault="00DF358E" w:rsidP="00DF358E">
      <w:pPr>
        <w:contextualSpacing/>
        <w:rPr>
          <w:color w:val="000000" w:themeColor="text1"/>
          <w:szCs w:val="28"/>
        </w:rPr>
      </w:pPr>
      <w:r>
        <w:rPr>
          <w:color w:val="000000" w:themeColor="text1"/>
          <w:szCs w:val="28"/>
        </w:rPr>
        <w:t xml:space="preserve">2. </w:t>
      </w:r>
      <w:r w:rsidRPr="001840E3">
        <w:rPr>
          <w:color w:val="000000" w:themeColor="text1"/>
          <w:szCs w:val="28"/>
        </w:rPr>
        <w:t>Визначення рівня значущості (α):</w:t>
      </w:r>
    </w:p>
    <w:p w14:paraId="63939A34" w14:textId="77777777" w:rsidR="00DF358E" w:rsidRPr="001840E3" w:rsidRDefault="00DF358E" w:rsidP="00DF358E">
      <w:pPr>
        <w:contextualSpacing/>
        <w:rPr>
          <w:color w:val="000000" w:themeColor="text1"/>
          <w:szCs w:val="28"/>
        </w:rPr>
      </w:pPr>
      <w:r w:rsidRPr="001840E3">
        <w:rPr>
          <w:color w:val="000000" w:themeColor="text1"/>
          <w:szCs w:val="28"/>
        </w:rPr>
        <w:t>Зазвичай α встановлюється на рівні 0,05, що означає, що ми приймаємо 5% ймовірність помилкового відкидання нульової гіпотези.</w:t>
      </w:r>
    </w:p>
    <w:p w14:paraId="308FB2FB" w14:textId="77777777" w:rsidR="00DF358E" w:rsidRPr="001840E3" w:rsidRDefault="00DF358E" w:rsidP="00DF358E">
      <w:pPr>
        <w:contextualSpacing/>
        <w:rPr>
          <w:color w:val="000000" w:themeColor="text1"/>
          <w:szCs w:val="28"/>
        </w:rPr>
      </w:pPr>
      <w:r>
        <w:rPr>
          <w:color w:val="000000" w:themeColor="text1"/>
          <w:szCs w:val="28"/>
        </w:rPr>
        <w:t xml:space="preserve">3. </w:t>
      </w:r>
      <w:r w:rsidRPr="001840E3">
        <w:rPr>
          <w:color w:val="000000" w:themeColor="text1"/>
          <w:szCs w:val="28"/>
        </w:rPr>
        <w:t>Збір даних:</w:t>
      </w:r>
    </w:p>
    <w:p w14:paraId="13D204DA" w14:textId="77777777" w:rsidR="00DF358E" w:rsidRPr="001840E3" w:rsidRDefault="00DF358E" w:rsidP="00DF358E">
      <w:pPr>
        <w:contextualSpacing/>
        <w:rPr>
          <w:color w:val="000000" w:themeColor="text1"/>
          <w:szCs w:val="28"/>
        </w:rPr>
      </w:pPr>
      <w:r w:rsidRPr="001840E3">
        <w:rPr>
          <w:color w:val="000000" w:themeColor="text1"/>
          <w:szCs w:val="28"/>
        </w:rPr>
        <w:t>Оцінки проектів учнів в контрольній і експериментальній групах.</w:t>
      </w:r>
    </w:p>
    <w:p w14:paraId="7B10E57A" w14:textId="77777777" w:rsidR="00DF358E" w:rsidRPr="001840E3" w:rsidRDefault="00DF358E" w:rsidP="00DF358E">
      <w:pPr>
        <w:contextualSpacing/>
        <w:rPr>
          <w:color w:val="000000" w:themeColor="text1"/>
          <w:szCs w:val="28"/>
        </w:rPr>
      </w:pPr>
      <w:r>
        <w:rPr>
          <w:color w:val="000000" w:themeColor="text1"/>
          <w:szCs w:val="28"/>
        </w:rPr>
        <w:t xml:space="preserve">4. </w:t>
      </w:r>
      <w:r w:rsidRPr="001840E3">
        <w:rPr>
          <w:color w:val="000000" w:themeColor="text1"/>
          <w:szCs w:val="28"/>
        </w:rPr>
        <w:t>Обчислення статистики t:</w:t>
      </w:r>
    </w:p>
    <w:p w14:paraId="524061B2" w14:textId="77777777" w:rsidR="00DF358E" w:rsidRPr="001840E3" w:rsidRDefault="00DF358E" w:rsidP="00DF358E">
      <w:pPr>
        <w:contextualSpacing/>
        <w:jc w:val="center"/>
        <w:rPr>
          <w:color w:val="000000" w:themeColor="text1"/>
          <w:szCs w:val="28"/>
        </w:rPr>
      </w:pPr>
      <w:r w:rsidRPr="001840E3">
        <w:rPr>
          <w:noProof/>
          <w:color w:val="000000" w:themeColor="text1"/>
          <w:szCs w:val="28"/>
          <w:lang w:eastAsia="ru-RU"/>
        </w:rPr>
        <w:drawing>
          <wp:inline distT="0" distB="0" distL="0" distR="0" wp14:anchorId="1CA66067" wp14:editId="35CD2104">
            <wp:extent cx="2049780" cy="1118838"/>
            <wp:effectExtent l="0" t="0" r="762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069733" cy="1129729"/>
                    </a:xfrm>
                    <a:prstGeom prst="rect">
                      <a:avLst/>
                    </a:prstGeom>
                  </pic:spPr>
                </pic:pic>
              </a:graphicData>
            </a:graphic>
          </wp:inline>
        </w:drawing>
      </w:r>
    </w:p>
    <w:p w14:paraId="0AF0C48E" w14:textId="77777777" w:rsidR="00DF358E" w:rsidRDefault="00DF358E" w:rsidP="00DF358E">
      <w:pPr>
        <w:contextualSpacing/>
        <w:rPr>
          <w:color w:val="000000" w:themeColor="text1"/>
          <w:szCs w:val="28"/>
        </w:rPr>
      </w:pPr>
      <w:r>
        <w:rPr>
          <w:color w:val="000000" w:themeColor="text1"/>
          <w:szCs w:val="28"/>
        </w:rPr>
        <w:t>Де:</w:t>
      </w:r>
    </w:p>
    <w:p w14:paraId="51B13BB9" w14:textId="77777777" w:rsidR="00DF358E" w:rsidRPr="001840E3" w:rsidRDefault="00DF358E" w:rsidP="00DF358E">
      <w:pPr>
        <w:contextualSpacing/>
        <w:rPr>
          <w:color w:val="000000" w:themeColor="text1"/>
          <w:szCs w:val="28"/>
        </w:rPr>
      </w:pPr>
      <w:r>
        <w:rPr>
          <w:rStyle w:val="mord"/>
          <w:rFonts w:ascii="KaTeX_Math" w:hAnsi="KaTeX_Math"/>
          <w:i/>
          <w:iCs/>
          <w:color w:val="0F0F0F"/>
          <w:sz w:val="29"/>
          <w:szCs w:val="29"/>
          <w:bdr w:val="single" w:sz="2" w:space="0" w:color="D9D9E3" w:frame="1"/>
        </w:rPr>
        <w:t>X</w:t>
      </w:r>
      <w:r>
        <w:rPr>
          <w:rStyle w:val="mord"/>
          <w:color w:val="0F0F0F"/>
          <w:sz w:val="20"/>
          <w:szCs w:val="20"/>
          <w:bdr w:val="single" w:sz="2" w:space="0" w:color="D9D9E3" w:frame="1"/>
        </w:rPr>
        <w:t>1</w:t>
      </w:r>
      <w:r>
        <w:rPr>
          <w:rStyle w:val="vlist-s"/>
          <w:color w:val="0F0F0F"/>
          <w:sz w:val="2"/>
          <w:szCs w:val="2"/>
          <w:bdr w:val="single" w:sz="2" w:space="0" w:color="D9D9E3" w:frame="1"/>
        </w:rPr>
        <w:t>​</w:t>
      </w:r>
      <w:r>
        <w:rPr>
          <w:rFonts w:ascii="Segoe UI" w:hAnsi="Segoe UI" w:cs="Segoe UI"/>
          <w:color w:val="0F0F0F"/>
        </w:rPr>
        <w:t xml:space="preserve"> та </w:t>
      </w:r>
      <w:r>
        <w:rPr>
          <w:rStyle w:val="mord"/>
          <w:rFonts w:ascii="KaTeX_Math" w:hAnsi="KaTeX_Math"/>
          <w:i/>
          <w:iCs/>
          <w:color w:val="0F0F0F"/>
          <w:sz w:val="29"/>
          <w:szCs w:val="29"/>
          <w:bdr w:val="single" w:sz="2" w:space="0" w:color="D9D9E3" w:frame="1"/>
        </w:rPr>
        <w:t>X</w:t>
      </w:r>
      <w:r>
        <w:rPr>
          <w:rStyle w:val="mord"/>
          <w:color w:val="0F0F0F"/>
          <w:sz w:val="20"/>
          <w:szCs w:val="20"/>
          <w:bdr w:val="single" w:sz="2" w:space="0" w:color="D9D9E3" w:frame="1"/>
        </w:rPr>
        <w:t>2</w:t>
      </w:r>
      <w:r>
        <w:rPr>
          <w:rStyle w:val="vlist-s"/>
          <w:color w:val="0F0F0F"/>
          <w:sz w:val="2"/>
          <w:szCs w:val="2"/>
          <w:bdr w:val="single" w:sz="2" w:space="0" w:color="D9D9E3" w:frame="1"/>
        </w:rPr>
        <w:t>​</w:t>
      </w:r>
      <w:r>
        <w:rPr>
          <w:rFonts w:ascii="Segoe UI" w:hAnsi="Segoe UI" w:cs="Segoe UI"/>
          <w:color w:val="0F0F0F"/>
        </w:rPr>
        <w:t xml:space="preserve"> - середні значення оцінок в контрольній і експериментальній групах відповідно.</w:t>
      </w:r>
    </w:p>
    <w:p w14:paraId="174D14A2" w14:textId="77777777" w:rsidR="00DF358E" w:rsidRDefault="00DF358E" w:rsidP="00DF358E">
      <w:pPr>
        <w:contextualSpacing/>
        <w:rPr>
          <w:rFonts w:ascii="Segoe UI" w:hAnsi="Segoe UI" w:cs="Segoe UI"/>
          <w:color w:val="0F0F0F"/>
        </w:rPr>
      </w:pPr>
      <w:r>
        <w:rPr>
          <w:rStyle w:val="mord"/>
          <w:rFonts w:ascii="KaTeX_Math" w:hAnsi="KaTeX_Math"/>
          <w:i/>
          <w:iCs/>
          <w:color w:val="0F0F0F"/>
          <w:sz w:val="29"/>
          <w:szCs w:val="29"/>
          <w:bdr w:val="single" w:sz="2" w:space="0" w:color="D9D9E3" w:frame="1"/>
        </w:rPr>
        <w:lastRenderedPageBreak/>
        <w:t>s</w:t>
      </w:r>
      <w:r>
        <w:rPr>
          <w:rStyle w:val="mord"/>
          <w:color w:val="0F0F0F"/>
          <w:sz w:val="20"/>
          <w:szCs w:val="20"/>
          <w:bdr w:val="single" w:sz="2" w:space="0" w:color="D9D9E3" w:frame="1"/>
        </w:rPr>
        <w:t>1</w:t>
      </w:r>
      <w:r>
        <w:rPr>
          <w:rStyle w:val="vlist-s"/>
          <w:color w:val="0F0F0F"/>
          <w:sz w:val="2"/>
          <w:szCs w:val="2"/>
          <w:bdr w:val="single" w:sz="2" w:space="0" w:color="D9D9E3" w:frame="1"/>
        </w:rPr>
        <w:t>​</w:t>
      </w:r>
      <w:r>
        <w:rPr>
          <w:rFonts w:ascii="Segoe UI" w:hAnsi="Segoe UI" w:cs="Segoe UI"/>
          <w:color w:val="0F0F0F"/>
        </w:rPr>
        <w:t xml:space="preserve"> та </w:t>
      </w:r>
      <w:r>
        <w:rPr>
          <w:rStyle w:val="mord"/>
          <w:rFonts w:ascii="KaTeX_Math" w:hAnsi="KaTeX_Math"/>
          <w:i/>
          <w:iCs/>
          <w:color w:val="0F0F0F"/>
          <w:sz w:val="29"/>
          <w:szCs w:val="29"/>
          <w:bdr w:val="single" w:sz="2" w:space="0" w:color="D9D9E3" w:frame="1"/>
        </w:rPr>
        <w:t>s</w:t>
      </w:r>
      <w:r>
        <w:rPr>
          <w:rStyle w:val="mord"/>
          <w:color w:val="0F0F0F"/>
          <w:sz w:val="20"/>
          <w:szCs w:val="20"/>
          <w:bdr w:val="single" w:sz="2" w:space="0" w:color="D9D9E3" w:frame="1"/>
        </w:rPr>
        <w:t>2</w:t>
      </w:r>
      <w:r>
        <w:rPr>
          <w:rStyle w:val="vlist-s"/>
          <w:color w:val="0F0F0F"/>
          <w:sz w:val="2"/>
          <w:szCs w:val="2"/>
          <w:bdr w:val="single" w:sz="2" w:space="0" w:color="D9D9E3" w:frame="1"/>
        </w:rPr>
        <w:t>​</w:t>
      </w:r>
      <w:r>
        <w:rPr>
          <w:rFonts w:ascii="Segoe UI" w:hAnsi="Segoe UI" w:cs="Segoe UI"/>
          <w:color w:val="0F0F0F"/>
        </w:rPr>
        <w:t xml:space="preserve"> - стандартні відхилення оцінок в контрольній і експериментальній групах відповідно.</w:t>
      </w:r>
    </w:p>
    <w:p w14:paraId="031D37F6" w14:textId="77777777" w:rsidR="00DF358E" w:rsidRDefault="00DF358E" w:rsidP="00DF358E">
      <w:pPr>
        <w:contextualSpacing/>
        <w:rPr>
          <w:color w:val="000000" w:themeColor="text1"/>
          <w:szCs w:val="28"/>
        </w:rPr>
      </w:pPr>
      <w:r>
        <w:rPr>
          <w:rStyle w:val="mord"/>
          <w:rFonts w:ascii="KaTeX_Math" w:hAnsi="KaTeX_Math"/>
          <w:i/>
          <w:iCs/>
          <w:color w:val="0F0F0F"/>
          <w:sz w:val="29"/>
          <w:szCs w:val="29"/>
          <w:bdr w:val="single" w:sz="2" w:space="0" w:color="D9D9E3" w:frame="1"/>
        </w:rPr>
        <w:t>n</w:t>
      </w:r>
      <w:r>
        <w:rPr>
          <w:rStyle w:val="mord"/>
          <w:color w:val="0F0F0F"/>
          <w:sz w:val="20"/>
          <w:szCs w:val="20"/>
          <w:bdr w:val="single" w:sz="2" w:space="0" w:color="D9D9E3" w:frame="1"/>
        </w:rPr>
        <w:t>1</w:t>
      </w:r>
      <w:r>
        <w:rPr>
          <w:rStyle w:val="vlist-s"/>
          <w:color w:val="0F0F0F"/>
          <w:sz w:val="2"/>
          <w:szCs w:val="2"/>
          <w:bdr w:val="single" w:sz="2" w:space="0" w:color="D9D9E3" w:frame="1"/>
        </w:rPr>
        <w:t>​</w:t>
      </w:r>
      <w:r>
        <w:rPr>
          <w:rFonts w:ascii="Segoe UI" w:hAnsi="Segoe UI" w:cs="Segoe UI"/>
          <w:color w:val="0F0F0F"/>
        </w:rPr>
        <w:t xml:space="preserve"> та </w:t>
      </w:r>
      <w:r>
        <w:rPr>
          <w:rStyle w:val="mord"/>
          <w:rFonts w:ascii="KaTeX_Math" w:hAnsi="KaTeX_Math"/>
          <w:i/>
          <w:iCs/>
          <w:color w:val="0F0F0F"/>
          <w:sz w:val="29"/>
          <w:szCs w:val="29"/>
          <w:bdr w:val="single" w:sz="2" w:space="0" w:color="D9D9E3" w:frame="1"/>
        </w:rPr>
        <w:t>n</w:t>
      </w:r>
      <w:r>
        <w:rPr>
          <w:rStyle w:val="mord"/>
          <w:color w:val="0F0F0F"/>
          <w:sz w:val="20"/>
          <w:szCs w:val="20"/>
          <w:bdr w:val="single" w:sz="2" w:space="0" w:color="D9D9E3" w:frame="1"/>
        </w:rPr>
        <w:t>2</w:t>
      </w:r>
      <w:r>
        <w:rPr>
          <w:rStyle w:val="vlist-s"/>
          <w:color w:val="0F0F0F"/>
          <w:sz w:val="2"/>
          <w:szCs w:val="2"/>
          <w:bdr w:val="single" w:sz="2" w:space="0" w:color="D9D9E3" w:frame="1"/>
        </w:rPr>
        <w:t>​</w:t>
      </w:r>
      <w:r>
        <w:rPr>
          <w:rFonts w:ascii="Segoe UI" w:hAnsi="Segoe UI" w:cs="Segoe UI"/>
          <w:color w:val="0F0F0F"/>
        </w:rPr>
        <w:t xml:space="preserve"> - розмірність вибірок в контрольній і експериментальній групах відповідно.</w:t>
      </w:r>
    </w:p>
    <w:p w14:paraId="12F8992F" w14:textId="77777777" w:rsidR="00DF358E" w:rsidRDefault="00DF358E" w:rsidP="00DF358E">
      <w:pPr>
        <w:contextualSpacing/>
        <w:rPr>
          <w:color w:val="000000" w:themeColor="text1"/>
          <w:szCs w:val="28"/>
        </w:rPr>
      </w:pPr>
      <w:r>
        <w:rPr>
          <w:rFonts w:ascii="Segoe UI" w:hAnsi="Segoe UI" w:cs="Segoe UI"/>
          <w:color w:val="0F0F0F"/>
        </w:rPr>
        <w:t>Ступінь свободи розраховувася як сума розмірностей вибірок мінус 2</w:t>
      </w:r>
    </w:p>
    <w:p w14:paraId="6619581F" w14:textId="77777777" w:rsidR="00DF358E" w:rsidRPr="001840E3" w:rsidRDefault="00DF358E" w:rsidP="00DF358E">
      <w:pPr>
        <w:contextualSpacing/>
        <w:rPr>
          <w:color w:val="000000" w:themeColor="text1"/>
          <w:szCs w:val="28"/>
        </w:rPr>
      </w:pPr>
      <w:r>
        <w:rPr>
          <w:color w:val="000000" w:themeColor="text1"/>
          <w:szCs w:val="28"/>
        </w:rPr>
        <w:t xml:space="preserve">5. </w:t>
      </w:r>
      <w:r w:rsidRPr="001840E3">
        <w:rPr>
          <w:color w:val="000000" w:themeColor="text1"/>
          <w:szCs w:val="28"/>
        </w:rPr>
        <w:t>Визначення критичного значення</w:t>
      </w:r>
      <w:r>
        <w:rPr>
          <w:color w:val="000000" w:themeColor="text1"/>
          <w:szCs w:val="28"/>
        </w:rPr>
        <w:t xml:space="preserve"> та аналіз даних</w:t>
      </w:r>
      <w:r w:rsidRPr="001840E3">
        <w:rPr>
          <w:color w:val="000000" w:themeColor="text1"/>
          <w:szCs w:val="28"/>
        </w:rPr>
        <w:t>:</w:t>
      </w:r>
    </w:p>
    <w:p w14:paraId="75568901" w14:textId="77777777" w:rsidR="00DF358E" w:rsidRDefault="00DF358E" w:rsidP="00DF358E">
      <w:pPr>
        <w:contextualSpacing/>
        <w:rPr>
          <w:color w:val="000000" w:themeColor="text1"/>
          <w:szCs w:val="28"/>
        </w:rPr>
      </w:pPr>
      <w:r w:rsidRPr="001840E3">
        <w:rPr>
          <w:color w:val="000000" w:themeColor="text1"/>
          <w:szCs w:val="28"/>
        </w:rPr>
        <w:t>За допомогою таблиці критичних значень t-розподілу знаходимо критичне значення t для нашого рівня значущості та ступеня свободи. Якщо розрахована t-статистика перевищує критичне значення, ми відкида</w:t>
      </w:r>
      <w:r>
        <w:rPr>
          <w:color w:val="000000" w:themeColor="text1"/>
          <w:szCs w:val="28"/>
        </w:rPr>
        <w:t>ли</w:t>
      </w:r>
      <w:r w:rsidRPr="001840E3">
        <w:rPr>
          <w:color w:val="000000" w:themeColor="text1"/>
          <w:szCs w:val="28"/>
        </w:rPr>
        <w:t xml:space="preserve"> нульову гіпотезу.</w:t>
      </w:r>
      <w:r>
        <w:rPr>
          <w:color w:val="000000" w:themeColor="text1"/>
          <w:szCs w:val="28"/>
        </w:rPr>
        <w:t xml:space="preserve"> </w:t>
      </w:r>
      <w:r w:rsidRPr="00E83111">
        <w:rPr>
          <w:color w:val="000000" w:themeColor="text1"/>
          <w:szCs w:val="28"/>
        </w:rPr>
        <w:t>Якщо p-значення (ймовірність отримати розраховану t-статистику при умові, що нульова гіпотеза вірна) менше за визначений рівень значущості α, то ми відкида</w:t>
      </w:r>
      <w:r>
        <w:rPr>
          <w:color w:val="000000" w:themeColor="text1"/>
          <w:szCs w:val="28"/>
        </w:rPr>
        <w:t>ли</w:t>
      </w:r>
      <w:r w:rsidRPr="00E83111">
        <w:rPr>
          <w:color w:val="000000" w:themeColor="text1"/>
          <w:szCs w:val="28"/>
        </w:rPr>
        <w:t xml:space="preserve"> нульову гіпотезу та прийма</w:t>
      </w:r>
      <w:r>
        <w:rPr>
          <w:color w:val="000000" w:themeColor="text1"/>
          <w:szCs w:val="28"/>
        </w:rPr>
        <w:t>ли</w:t>
      </w:r>
      <w:r w:rsidRPr="00E83111">
        <w:rPr>
          <w:color w:val="000000" w:themeColor="text1"/>
          <w:szCs w:val="28"/>
        </w:rPr>
        <w:t xml:space="preserve"> альтернативну. Це свідчи</w:t>
      </w:r>
      <w:r>
        <w:rPr>
          <w:color w:val="000000" w:themeColor="text1"/>
          <w:szCs w:val="28"/>
        </w:rPr>
        <w:t>ло</w:t>
      </w:r>
      <w:r w:rsidRPr="00E83111">
        <w:rPr>
          <w:color w:val="000000" w:themeColor="text1"/>
          <w:szCs w:val="28"/>
        </w:rPr>
        <w:t xml:space="preserve"> про статистичну значущість різниці між групами</w:t>
      </w:r>
      <w:r>
        <w:rPr>
          <w:color w:val="000000" w:themeColor="text1"/>
          <w:szCs w:val="28"/>
        </w:rPr>
        <w:t xml:space="preserve"> учнів які використовували і не використовували ТРВЗ під час вивчення біології</w:t>
      </w:r>
      <w:r w:rsidR="005F3C92" w:rsidRPr="005F3C92">
        <w:rPr>
          <w:color w:val="000000" w:themeColor="text1"/>
          <w:szCs w:val="28"/>
        </w:rPr>
        <w:t xml:space="preserve"> [</w:t>
      </w:r>
      <w:r w:rsidR="005F3C92" w:rsidRPr="00630451">
        <w:rPr>
          <w:szCs w:val="28"/>
          <w:lang w:val="uk-UA"/>
        </w:rPr>
        <w:t>Атраментова</w:t>
      </w:r>
      <w:r w:rsidR="005F3C92" w:rsidRPr="005F3C92">
        <w:rPr>
          <w:szCs w:val="28"/>
        </w:rPr>
        <w:t xml:space="preserve">, 2007; </w:t>
      </w:r>
      <w:r w:rsidR="005F3C92" w:rsidRPr="00630451">
        <w:rPr>
          <w:szCs w:val="28"/>
          <w:lang w:val="uk-UA"/>
        </w:rPr>
        <w:t>Акімова</w:t>
      </w:r>
      <w:r w:rsidR="005F3C92" w:rsidRPr="005F3C92">
        <w:rPr>
          <w:szCs w:val="28"/>
        </w:rPr>
        <w:t xml:space="preserve"> 2007]</w:t>
      </w:r>
      <w:r w:rsidRPr="00E83111">
        <w:rPr>
          <w:color w:val="000000" w:themeColor="text1"/>
          <w:szCs w:val="28"/>
        </w:rPr>
        <w:t>.</w:t>
      </w:r>
    </w:p>
    <w:p w14:paraId="13D2F336" w14:textId="77777777" w:rsidR="00DF358E" w:rsidRDefault="00DF358E" w:rsidP="00DF358E">
      <w:pPr>
        <w:contextualSpacing/>
        <w:rPr>
          <w:color w:val="000000" w:themeColor="text1"/>
          <w:szCs w:val="28"/>
        </w:rPr>
      </w:pPr>
    </w:p>
    <w:p w14:paraId="1EC91E3C" w14:textId="77777777" w:rsidR="00DF358E" w:rsidRPr="00404977" w:rsidRDefault="00DF358E" w:rsidP="00DF358E">
      <w:pPr>
        <w:contextualSpacing/>
        <w:rPr>
          <w:b/>
          <w:color w:val="000000" w:themeColor="text1"/>
          <w:szCs w:val="28"/>
        </w:rPr>
      </w:pPr>
      <w:r>
        <w:rPr>
          <w:b/>
          <w:color w:val="000000" w:themeColor="text1"/>
          <w:szCs w:val="28"/>
        </w:rPr>
        <w:t xml:space="preserve">2.2. </w:t>
      </w:r>
      <w:r w:rsidRPr="00404977">
        <w:rPr>
          <w:b/>
          <w:color w:val="000000" w:themeColor="text1"/>
          <w:szCs w:val="28"/>
        </w:rPr>
        <w:t>Дослідження впливу використання методів Теорії розв'яз</w:t>
      </w:r>
      <w:r>
        <w:rPr>
          <w:b/>
          <w:color w:val="000000" w:themeColor="text1"/>
          <w:szCs w:val="28"/>
        </w:rPr>
        <w:t>ання винаходницьких завдань</w:t>
      </w:r>
      <w:r w:rsidRPr="00404977">
        <w:rPr>
          <w:b/>
          <w:color w:val="000000" w:themeColor="text1"/>
          <w:szCs w:val="28"/>
        </w:rPr>
        <w:t xml:space="preserve"> на результати навчання біології</w:t>
      </w:r>
      <w:r>
        <w:rPr>
          <w:b/>
          <w:color w:val="000000" w:themeColor="text1"/>
          <w:szCs w:val="28"/>
        </w:rPr>
        <w:t xml:space="preserve"> в 7 класі</w:t>
      </w:r>
    </w:p>
    <w:p w14:paraId="24999F71" w14:textId="77777777" w:rsidR="00DF358E" w:rsidRDefault="00DF358E" w:rsidP="00DF358E">
      <w:pPr>
        <w:contextualSpacing/>
        <w:rPr>
          <w:color w:val="000000" w:themeColor="text1"/>
          <w:szCs w:val="28"/>
        </w:rPr>
      </w:pPr>
    </w:p>
    <w:p w14:paraId="34867C02" w14:textId="77777777" w:rsidR="00DF358E" w:rsidRDefault="00DF358E" w:rsidP="00DF358E">
      <w:pPr>
        <w:contextualSpacing/>
        <w:rPr>
          <w:color w:val="000000" w:themeColor="text1"/>
          <w:szCs w:val="28"/>
        </w:rPr>
      </w:pPr>
      <w:r w:rsidRPr="00004C0E">
        <w:rPr>
          <w:color w:val="000000" w:themeColor="text1"/>
          <w:szCs w:val="28"/>
        </w:rPr>
        <w:t>В приватному ліцеї «Мрія» на паралелі 7 класів навчається 2 класи, один з яких (7М) проходить поглиблену програму з природничих наук і з алгебри і геометрії, в тому числі і з біології. В цьому класі протягом тижня на 1 годину більше, під час якої вивчають біологію тварин на англійській мові. В другому класі (7Ф) кількість годин з біології стандартне, і здобувачі освіти більш поглиблено вивчають гуманітарні предмети, а саме українську мову і літературу, іноземні мови, історію, мистецтво тощо. Нами під час досліджень свідомо, у якості експериментальної групи</w:t>
      </w:r>
      <w:r>
        <w:rPr>
          <w:color w:val="000000" w:themeColor="text1"/>
          <w:szCs w:val="28"/>
        </w:rPr>
        <w:t>, в якій під час проходження тем з біології тварин використовувались технології вирішення творчих завдань,</w:t>
      </w:r>
      <w:r w:rsidRPr="00004C0E">
        <w:rPr>
          <w:color w:val="000000" w:themeColor="text1"/>
          <w:szCs w:val="28"/>
        </w:rPr>
        <w:t xml:space="preserve"> </w:t>
      </w:r>
      <w:r w:rsidRPr="00004C0E">
        <w:rPr>
          <w:color w:val="000000" w:themeColor="text1"/>
          <w:szCs w:val="28"/>
        </w:rPr>
        <w:lastRenderedPageBreak/>
        <w:t>були обрані</w:t>
      </w:r>
      <w:r>
        <w:rPr>
          <w:color w:val="000000" w:themeColor="text1"/>
          <w:szCs w:val="28"/>
        </w:rPr>
        <w:t xml:space="preserve"> саме </w:t>
      </w:r>
      <w:proofErr w:type="gramStart"/>
      <w:r>
        <w:rPr>
          <w:color w:val="000000" w:themeColor="text1"/>
          <w:szCs w:val="28"/>
        </w:rPr>
        <w:t xml:space="preserve">учні </w:t>
      </w:r>
      <w:r w:rsidRPr="00004C0E">
        <w:rPr>
          <w:color w:val="000000" w:themeColor="text1"/>
          <w:szCs w:val="28"/>
        </w:rPr>
        <w:t xml:space="preserve"> </w:t>
      </w:r>
      <w:r>
        <w:rPr>
          <w:color w:val="000000" w:themeColor="text1"/>
          <w:szCs w:val="28"/>
        </w:rPr>
        <w:t>7</w:t>
      </w:r>
      <w:proofErr w:type="gramEnd"/>
      <w:r>
        <w:rPr>
          <w:color w:val="000000" w:themeColor="text1"/>
          <w:szCs w:val="28"/>
        </w:rPr>
        <w:t xml:space="preserve">Ф класу, в яких загальний рівень викладання нижчий. Для порівняльного аналізу, використовувались учні 7М класу, для того, щоб початковий більш високий рівень знань не впливав на результати експерименту. </w:t>
      </w:r>
    </w:p>
    <w:p w14:paraId="265016EB" w14:textId="77777777" w:rsidR="00DF358E" w:rsidRPr="00004C0E" w:rsidRDefault="00DF358E" w:rsidP="00DF358E">
      <w:pPr>
        <w:contextualSpacing/>
        <w:rPr>
          <w:color w:val="000000" w:themeColor="text1"/>
          <w:szCs w:val="28"/>
        </w:rPr>
      </w:pPr>
      <w:r>
        <w:rPr>
          <w:color w:val="000000" w:themeColor="text1"/>
          <w:szCs w:val="28"/>
        </w:rPr>
        <w:t xml:space="preserve">Перед початком дослідження було проаналізовано попередній рівень успішності здобувачів освіти в 7 класах. Було виявлено що середній рівень успішності навчання з біології був достатній і складав в середньому 8,3 в 7Ф і 8,8 в 7М класах (рис. 1). Хоч достовірних відмінностей між середніми оцінками з біології між класами виявлено не було, слід зазначити, що більшість завдань в математичному класі потребували </w:t>
      </w:r>
      <w:proofErr w:type="gramStart"/>
      <w:r>
        <w:rPr>
          <w:color w:val="000000" w:themeColor="text1"/>
          <w:szCs w:val="28"/>
        </w:rPr>
        <w:t>від  учнів</w:t>
      </w:r>
      <w:proofErr w:type="gramEnd"/>
      <w:r>
        <w:rPr>
          <w:color w:val="000000" w:themeColor="text1"/>
          <w:szCs w:val="28"/>
        </w:rPr>
        <w:t xml:space="preserve"> більш поглиблених знань з біології  </w:t>
      </w:r>
    </w:p>
    <w:p w14:paraId="698C0611" w14:textId="77777777" w:rsidR="00DF358E" w:rsidRDefault="00DF358E" w:rsidP="00DF358E">
      <w:pPr>
        <w:contextualSpacing/>
        <w:rPr>
          <w:color w:val="000000" w:themeColor="text1"/>
          <w:szCs w:val="28"/>
        </w:rPr>
      </w:pPr>
      <w:r>
        <w:rPr>
          <w:noProof/>
          <w:color w:val="000000" w:themeColor="text1"/>
          <w:szCs w:val="28"/>
          <w:lang w:eastAsia="ru-RU"/>
        </w:rPr>
        <w:drawing>
          <wp:inline distT="0" distB="0" distL="0" distR="0" wp14:anchorId="197868E0" wp14:editId="3B5C2BB9">
            <wp:extent cx="5204460" cy="333997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10215" cy="3343670"/>
                    </a:xfrm>
                    <a:prstGeom prst="rect">
                      <a:avLst/>
                    </a:prstGeom>
                    <a:noFill/>
                    <a:ln>
                      <a:noFill/>
                    </a:ln>
                  </pic:spPr>
                </pic:pic>
              </a:graphicData>
            </a:graphic>
          </wp:inline>
        </w:drawing>
      </w:r>
    </w:p>
    <w:p w14:paraId="3BD1AC11" w14:textId="77777777" w:rsidR="00DF358E" w:rsidRPr="003A3E8D" w:rsidRDefault="00DF358E" w:rsidP="00DF358E">
      <w:pPr>
        <w:contextualSpacing/>
        <w:rPr>
          <w:b/>
          <w:color w:val="000000" w:themeColor="text1"/>
          <w:szCs w:val="28"/>
        </w:rPr>
      </w:pPr>
      <w:r w:rsidRPr="003A3E8D">
        <w:rPr>
          <w:b/>
          <w:color w:val="000000" w:themeColor="text1"/>
          <w:szCs w:val="28"/>
        </w:rPr>
        <w:t xml:space="preserve">Рис. 1 Показники успішності навчання учнів перед дослідженнями. </w:t>
      </w:r>
    </w:p>
    <w:p w14:paraId="75C2E59C" w14:textId="77777777" w:rsidR="00DF358E" w:rsidRPr="003A3E8D" w:rsidRDefault="00DF358E" w:rsidP="00DF358E">
      <w:pPr>
        <w:contextualSpacing/>
        <w:rPr>
          <w:color w:val="000000" w:themeColor="text1"/>
          <w:szCs w:val="28"/>
        </w:rPr>
      </w:pPr>
    </w:p>
    <w:p w14:paraId="50EF7EEB" w14:textId="77777777" w:rsidR="00DF358E" w:rsidRPr="003A3E8D" w:rsidRDefault="00DF358E" w:rsidP="00DF358E">
      <w:pPr>
        <w:contextualSpacing/>
        <w:rPr>
          <w:color w:val="000000" w:themeColor="text1"/>
          <w:szCs w:val="28"/>
        </w:rPr>
      </w:pPr>
      <w:r w:rsidRPr="003A3E8D">
        <w:rPr>
          <w:color w:val="000000" w:themeColor="text1"/>
          <w:szCs w:val="28"/>
        </w:rPr>
        <w:tab/>
        <w:t>Також, було проаналізовано загально успішність учасників досліджень з усіх предмет</w:t>
      </w:r>
      <w:r>
        <w:rPr>
          <w:color w:val="000000" w:themeColor="text1"/>
          <w:szCs w:val="28"/>
        </w:rPr>
        <w:t>ів. Так середн</w:t>
      </w:r>
      <w:r w:rsidRPr="003A3E8D">
        <w:rPr>
          <w:color w:val="000000" w:themeColor="text1"/>
          <w:szCs w:val="28"/>
        </w:rPr>
        <w:t xml:space="preserve">ій бал в гуманітарному класі по усім предметам складав 8 рівно, а в математичному класі хоч і був вищим і досягав 9,1, але достовірно не відрізнявся (рис. 1). Слід зазначити, що більш низькі показники в філологічному 7 класі пов'язані більш всього з тим, що в ньому навчаються двоє учнів, середні оцінки яких за більшістю предметів складають </w:t>
      </w:r>
      <w:r w:rsidRPr="003A3E8D">
        <w:rPr>
          <w:color w:val="000000" w:themeColor="text1"/>
          <w:szCs w:val="28"/>
        </w:rPr>
        <w:lastRenderedPageBreak/>
        <w:t>початковий та середній рівні, що значно відображається на загальній характеристиці класу.</w:t>
      </w:r>
    </w:p>
    <w:p w14:paraId="0EE4D0C5" w14:textId="77777777" w:rsidR="00DF358E" w:rsidRDefault="00DF358E" w:rsidP="00DF358E">
      <w:pPr>
        <w:pStyle w:val="a3"/>
        <w:spacing w:line="360" w:lineRule="auto"/>
        <w:ind w:firstLine="708"/>
        <w:jc w:val="both"/>
        <w:rPr>
          <w:rFonts w:ascii="Times New Roman" w:hAnsi="Times New Roman" w:cs="Times New Roman"/>
          <w:sz w:val="28"/>
          <w:szCs w:val="28"/>
        </w:rPr>
      </w:pPr>
      <w:r w:rsidRPr="00FB2F3D">
        <w:rPr>
          <w:rFonts w:ascii="Times New Roman" w:hAnsi="Times New Roman" w:cs="Times New Roman"/>
          <w:sz w:val="28"/>
          <w:szCs w:val="28"/>
        </w:rPr>
        <w:t xml:space="preserve">Елементи теорії винаходів і розв'язання інженерних </w:t>
      </w:r>
      <w:proofErr w:type="gramStart"/>
      <w:r w:rsidRPr="00FB2F3D">
        <w:rPr>
          <w:rFonts w:ascii="Times New Roman" w:hAnsi="Times New Roman" w:cs="Times New Roman"/>
          <w:sz w:val="28"/>
          <w:szCs w:val="28"/>
        </w:rPr>
        <w:t>завдань  ми</w:t>
      </w:r>
      <w:proofErr w:type="gramEnd"/>
      <w:r w:rsidRPr="00FB2F3D">
        <w:rPr>
          <w:rFonts w:ascii="Times New Roman" w:hAnsi="Times New Roman" w:cs="Times New Roman"/>
          <w:sz w:val="28"/>
          <w:szCs w:val="28"/>
        </w:rPr>
        <w:t xml:space="preserve"> почали використовувати на уроках біології  7Ф класу з початку другої чверті (середені першого симестру) 2022 – 2023 навчального року. В цей час, за програмою під час вивчення біології учні проходили біорізноманіття тваринних організмів. </w:t>
      </w:r>
      <w:r>
        <w:rPr>
          <w:rFonts w:ascii="Times New Roman" w:hAnsi="Times New Roman" w:cs="Times New Roman"/>
          <w:sz w:val="28"/>
          <w:szCs w:val="28"/>
        </w:rPr>
        <w:t xml:space="preserve">Дана теорія є дуже важливою для вивчення процесів історичного розвитку організмів і їх частин під час адаптацій до конкретних умов існування, що дозволяє учням зрозуміти логіку еволюційного розвитку </w:t>
      </w:r>
      <w:proofErr w:type="gramStart"/>
      <w:r>
        <w:rPr>
          <w:rFonts w:ascii="Times New Roman" w:hAnsi="Times New Roman" w:cs="Times New Roman"/>
          <w:sz w:val="28"/>
          <w:szCs w:val="28"/>
        </w:rPr>
        <w:t>живого</w:t>
      </w:r>
      <w:proofErr w:type="gramEnd"/>
      <w:r>
        <w:rPr>
          <w:rFonts w:ascii="Times New Roman" w:hAnsi="Times New Roman" w:cs="Times New Roman"/>
          <w:sz w:val="28"/>
          <w:szCs w:val="28"/>
        </w:rPr>
        <w:t xml:space="preserve"> а не просто механічно запам’ятовувати конкретні дані щодо окремих організмів та їх таксонів.  </w:t>
      </w:r>
      <w:r w:rsidRPr="00FB2F3D">
        <w:rPr>
          <w:rFonts w:ascii="Times New Roman" w:hAnsi="Times New Roman" w:cs="Times New Roman"/>
          <w:sz w:val="28"/>
          <w:szCs w:val="28"/>
        </w:rPr>
        <w:t>При цьому, під час викладання нового матеріалу використовувались основні засади та методичні прийоми, прийняті в ТРВЗ:</w:t>
      </w:r>
    </w:p>
    <w:p w14:paraId="7B29CF68" w14:textId="77777777" w:rsidR="00DF358E" w:rsidRPr="00FB2F3D" w:rsidRDefault="00DF358E" w:rsidP="00DF358E">
      <w:pPr>
        <w:pStyle w:val="a3"/>
        <w:numPr>
          <w:ilvl w:val="0"/>
          <w:numId w:val="8"/>
        </w:numPr>
        <w:spacing w:line="360" w:lineRule="auto"/>
        <w:jc w:val="both"/>
        <w:rPr>
          <w:rFonts w:ascii="Times New Roman" w:hAnsi="Times New Roman" w:cs="Times New Roman"/>
          <w:sz w:val="28"/>
          <w:szCs w:val="28"/>
        </w:rPr>
      </w:pPr>
      <w:r w:rsidRPr="00FB2F3D">
        <w:rPr>
          <w:rFonts w:ascii="Times New Roman" w:hAnsi="Times New Roman" w:cs="Times New Roman"/>
          <w:sz w:val="28"/>
          <w:szCs w:val="28"/>
        </w:rPr>
        <w:t>Закони розвитку систем:</w:t>
      </w:r>
      <w:r>
        <w:rPr>
          <w:rFonts w:ascii="Times New Roman" w:hAnsi="Times New Roman" w:cs="Times New Roman"/>
          <w:sz w:val="28"/>
          <w:szCs w:val="28"/>
        </w:rPr>
        <w:t xml:space="preserve"> </w:t>
      </w:r>
      <w:r w:rsidRPr="00FB2F3D">
        <w:rPr>
          <w:rFonts w:ascii="Times New Roman" w:hAnsi="Times New Roman" w:cs="Times New Roman"/>
          <w:sz w:val="28"/>
          <w:szCs w:val="28"/>
        </w:rPr>
        <w:t xml:space="preserve">ТРВЗ наголошує на вивченні закономірностей еволюції </w:t>
      </w:r>
      <w:r>
        <w:rPr>
          <w:rFonts w:ascii="Times New Roman" w:hAnsi="Times New Roman" w:cs="Times New Roman"/>
          <w:sz w:val="28"/>
          <w:szCs w:val="28"/>
        </w:rPr>
        <w:t xml:space="preserve">біологічних </w:t>
      </w:r>
      <w:r w:rsidRPr="00FB2F3D">
        <w:rPr>
          <w:rFonts w:ascii="Times New Roman" w:hAnsi="Times New Roman" w:cs="Times New Roman"/>
          <w:sz w:val="28"/>
          <w:szCs w:val="28"/>
        </w:rPr>
        <w:t>систем та розробці стратегій для їх подальшого вдосконалення.</w:t>
      </w:r>
    </w:p>
    <w:p w14:paraId="0E06D1AE" w14:textId="77777777" w:rsidR="00DF358E" w:rsidRPr="00FB2F3D" w:rsidRDefault="00DF358E" w:rsidP="00DF358E">
      <w:pPr>
        <w:pStyle w:val="a3"/>
        <w:numPr>
          <w:ilvl w:val="0"/>
          <w:numId w:val="8"/>
        </w:numPr>
        <w:spacing w:line="360" w:lineRule="auto"/>
        <w:jc w:val="both"/>
        <w:rPr>
          <w:rFonts w:ascii="Times New Roman" w:hAnsi="Times New Roman" w:cs="Times New Roman"/>
          <w:sz w:val="28"/>
          <w:szCs w:val="28"/>
        </w:rPr>
      </w:pPr>
      <w:r w:rsidRPr="00FB2F3D">
        <w:rPr>
          <w:rFonts w:ascii="Times New Roman" w:hAnsi="Times New Roman" w:cs="Times New Roman"/>
          <w:sz w:val="28"/>
          <w:szCs w:val="28"/>
        </w:rPr>
        <w:t>Функціональний аналіз: Аналіз системи з точки зору її функцій та завдань дозволяє знайти нові шляхи для вдосконалення та оптимізації вже існуючих організмів і зрозуміти основні шляхи еволюційного розвитку організмів та</w:t>
      </w:r>
      <w:r>
        <w:rPr>
          <w:rFonts w:ascii="Times New Roman" w:hAnsi="Times New Roman" w:cs="Times New Roman"/>
          <w:sz w:val="28"/>
          <w:szCs w:val="28"/>
        </w:rPr>
        <w:t xml:space="preserve"> їх</w:t>
      </w:r>
      <w:r w:rsidRPr="00FB2F3D">
        <w:rPr>
          <w:rFonts w:ascii="Times New Roman" w:hAnsi="Times New Roman" w:cs="Times New Roman"/>
          <w:sz w:val="28"/>
          <w:szCs w:val="28"/>
        </w:rPr>
        <w:t xml:space="preserve"> окремих </w:t>
      </w:r>
      <w:r>
        <w:rPr>
          <w:rFonts w:ascii="Times New Roman" w:hAnsi="Times New Roman" w:cs="Times New Roman"/>
          <w:sz w:val="28"/>
          <w:szCs w:val="28"/>
        </w:rPr>
        <w:t>фізіологічних систем та органів</w:t>
      </w:r>
      <w:r w:rsidRPr="00FB2F3D">
        <w:rPr>
          <w:rFonts w:ascii="Times New Roman" w:hAnsi="Times New Roman" w:cs="Times New Roman"/>
          <w:sz w:val="28"/>
          <w:szCs w:val="28"/>
        </w:rPr>
        <w:t>.</w:t>
      </w:r>
    </w:p>
    <w:p w14:paraId="36A6AE4B" w14:textId="77777777" w:rsidR="00DF358E" w:rsidRPr="00A5247C" w:rsidRDefault="00DF358E" w:rsidP="00DF358E">
      <w:pPr>
        <w:pStyle w:val="a3"/>
        <w:numPr>
          <w:ilvl w:val="0"/>
          <w:numId w:val="8"/>
        </w:numPr>
        <w:spacing w:line="360" w:lineRule="auto"/>
        <w:jc w:val="both"/>
        <w:rPr>
          <w:rFonts w:ascii="Times New Roman" w:hAnsi="Times New Roman" w:cs="Times New Roman"/>
          <w:sz w:val="28"/>
          <w:szCs w:val="28"/>
        </w:rPr>
      </w:pPr>
      <w:r w:rsidRPr="00A5247C">
        <w:rPr>
          <w:rFonts w:ascii="Times New Roman" w:hAnsi="Times New Roman" w:cs="Times New Roman"/>
          <w:sz w:val="28"/>
          <w:szCs w:val="28"/>
        </w:rPr>
        <w:t>Принцип контрадикції: Розуміння проблем визначається розробкою компромісних шляхів між протиріччями, які існують у системі.</w:t>
      </w:r>
    </w:p>
    <w:p w14:paraId="337941EC" w14:textId="77777777" w:rsidR="00DF358E" w:rsidRPr="00FB2F3D" w:rsidRDefault="00DF358E" w:rsidP="00DF358E">
      <w:pPr>
        <w:pStyle w:val="a3"/>
        <w:numPr>
          <w:ilvl w:val="0"/>
          <w:numId w:val="8"/>
        </w:numPr>
        <w:spacing w:line="360" w:lineRule="auto"/>
        <w:jc w:val="both"/>
        <w:rPr>
          <w:rFonts w:ascii="Times New Roman" w:hAnsi="Times New Roman" w:cs="Times New Roman"/>
          <w:sz w:val="28"/>
          <w:szCs w:val="28"/>
        </w:rPr>
      </w:pPr>
      <w:r w:rsidRPr="00FB2F3D">
        <w:rPr>
          <w:rFonts w:ascii="Times New Roman" w:hAnsi="Times New Roman" w:cs="Times New Roman"/>
          <w:sz w:val="28"/>
          <w:szCs w:val="28"/>
        </w:rPr>
        <w:t xml:space="preserve">Стандартизація рішень: Використання стандартних рішень та принципів, які вже були успішно застосовані в </w:t>
      </w:r>
      <w:r>
        <w:rPr>
          <w:rFonts w:ascii="Times New Roman" w:hAnsi="Times New Roman" w:cs="Times New Roman"/>
          <w:sz w:val="28"/>
          <w:szCs w:val="28"/>
        </w:rPr>
        <w:t>процесі еволюціії для інших організмів (або в технічних системах)</w:t>
      </w:r>
      <w:r w:rsidRPr="00FB2F3D">
        <w:rPr>
          <w:rFonts w:ascii="Times New Roman" w:hAnsi="Times New Roman" w:cs="Times New Roman"/>
          <w:sz w:val="28"/>
          <w:szCs w:val="28"/>
        </w:rPr>
        <w:t>, для вирішення подібних проблем.</w:t>
      </w:r>
    </w:p>
    <w:p w14:paraId="4DE2C9EF" w14:textId="77777777" w:rsidR="00DF358E" w:rsidRPr="00FB2F3D" w:rsidRDefault="00DF358E" w:rsidP="00DF358E">
      <w:pPr>
        <w:pStyle w:val="a3"/>
        <w:numPr>
          <w:ilvl w:val="0"/>
          <w:numId w:val="8"/>
        </w:numPr>
        <w:spacing w:line="360" w:lineRule="auto"/>
        <w:jc w:val="both"/>
        <w:rPr>
          <w:rFonts w:ascii="Times New Roman" w:hAnsi="Times New Roman" w:cs="Times New Roman"/>
          <w:sz w:val="28"/>
          <w:szCs w:val="28"/>
        </w:rPr>
      </w:pPr>
      <w:r w:rsidRPr="00FB2F3D">
        <w:rPr>
          <w:rFonts w:ascii="Times New Roman" w:hAnsi="Times New Roman" w:cs="Times New Roman"/>
          <w:sz w:val="28"/>
          <w:szCs w:val="28"/>
        </w:rPr>
        <w:t xml:space="preserve">Аналіз інтенсивних факторів: Визначення ключових факторів, які можуть суттєво покращити </w:t>
      </w:r>
      <w:r>
        <w:rPr>
          <w:rFonts w:ascii="Times New Roman" w:hAnsi="Times New Roman" w:cs="Times New Roman"/>
          <w:sz w:val="28"/>
          <w:szCs w:val="28"/>
        </w:rPr>
        <w:t xml:space="preserve">дартації біологічної </w:t>
      </w:r>
      <w:r w:rsidRPr="00FB2F3D">
        <w:rPr>
          <w:rFonts w:ascii="Times New Roman" w:hAnsi="Times New Roman" w:cs="Times New Roman"/>
          <w:sz w:val="28"/>
          <w:szCs w:val="28"/>
        </w:rPr>
        <w:t>систем</w:t>
      </w:r>
      <w:r>
        <w:rPr>
          <w:rFonts w:ascii="Times New Roman" w:hAnsi="Times New Roman" w:cs="Times New Roman"/>
          <w:sz w:val="28"/>
          <w:szCs w:val="28"/>
        </w:rPr>
        <w:t>и</w:t>
      </w:r>
      <w:r w:rsidRPr="00FB2F3D">
        <w:rPr>
          <w:rFonts w:ascii="Times New Roman" w:hAnsi="Times New Roman" w:cs="Times New Roman"/>
          <w:sz w:val="28"/>
          <w:szCs w:val="28"/>
        </w:rPr>
        <w:t xml:space="preserve"> або вирішити проблему.</w:t>
      </w:r>
    </w:p>
    <w:p w14:paraId="1069AF71" w14:textId="77777777" w:rsidR="00DF358E" w:rsidRPr="00FB2F3D" w:rsidRDefault="00DF358E" w:rsidP="00DF358E">
      <w:pPr>
        <w:pStyle w:val="a3"/>
        <w:numPr>
          <w:ilvl w:val="0"/>
          <w:numId w:val="8"/>
        </w:numPr>
        <w:spacing w:line="360" w:lineRule="auto"/>
        <w:jc w:val="both"/>
        <w:rPr>
          <w:rFonts w:ascii="Times New Roman" w:hAnsi="Times New Roman" w:cs="Times New Roman"/>
          <w:sz w:val="28"/>
          <w:szCs w:val="28"/>
        </w:rPr>
      </w:pPr>
      <w:r w:rsidRPr="00FB2F3D">
        <w:rPr>
          <w:rFonts w:ascii="Times New Roman" w:hAnsi="Times New Roman" w:cs="Times New Roman"/>
          <w:sz w:val="28"/>
          <w:szCs w:val="28"/>
        </w:rPr>
        <w:t>Структурний аналіз: Розгляд</w:t>
      </w:r>
      <w:r>
        <w:rPr>
          <w:rFonts w:ascii="Times New Roman" w:hAnsi="Times New Roman" w:cs="Times New Roman"/>
          <w:sz w:val="28"/>
          <w:szCs w:val="28"/>
        </w:rPr>
        <w:t xml:space="preserve"> біологічних</w:t>
      </w:r>
      <w:r w:rsidRPr="00FB2F3D">
        <w:rPr>
          <w:rFonts w:ascii="Times New Roman" w:hAnsi="Times New Roman" w:cs="Times New Roman"/>
          <w:sz w:val="28"/>
          <w:szCs w:val="28"/>
        </w:rPr>
        <w:t xml:space="preserve"> системи на різних рівнях абстракції для виявлення ключових елементів та залежностей між ними.</w:t>
      </w:r>
    </w:p>
    <w:p w14:paraId="417C3ED1" w14:textId="77777777" w:rsidR="00DF358E" w:rsidRPr="00A5247C"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Наведемо приклад застосування вказаних принципів при вивченні теми «Нерова система тварин». </w:t>
      </w:r>
    </w:p>
    <w:p w14:paraId="5682BDAD"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Аналіз етапів розвитку</w:t>
      </w:r>
      <w:r w:rsidRPr="003214CD">
        <w:rPr>
          <w:rFonts w:ascii="Times New Roman" w:hAnsi="Times New Roman" w:cs="Times New Roman"/>
          <w:sz w:val="28"/>
          <w:szCs w:val="28"/>
        </w:rPr>
        <w:t>: Вивчення етапів розвитку нервової системи від простих організмів до складних, включаючи безхребетних та хребетних, може допомогти визначити основні закономірності, які керували процесом її еволюції.</w:t>
      </w:r>
    </w:p>
    <w:p w14:paraId="70B3894F"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Функціональний аналіз:</w:t>
      </w:r>
      <w:r w:rsidRPr="003214CD">
        <w:rPr>
          <w:rFonts w:ascii="Times New Roman" w:hAnsi="Times New Roman" w:cs="Times New Roman"/>
          <w:sz w:val="28"/>
          <w:szCs w:val="28"/>
        </w:rPr>
        <w:t xml:space="preserve"> Вивчення функцій, які виконує нервова система на різних етапах розвитку, може вказати на ключові аспекти, які дозволили їй адаптуватися до різноманітних умов середовища.</w:t>
      </w:r>
    </w:p>
    <w:p w14:paraId="32A79862"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Принцип контрадикції:</w:t>
      </w:r>
      <w:r w:rsidRPr="003214CD">
        <w:rPr>
          <w:rFonts w:ascii="Times New Roman" w:hAnsi="Times New Roman" w:cs="Times New Roman"/>
          <w:sz w:val="28"/>
          <w:szCs w:val="28"/>
        </w:rPr>
        <w:t xml:space="preserve"> Ідентифікація протиріччя та компромісів у розвитку нервової системи, наприклад, між потребою у складності та обмеженнями енергетичних ресурсів, може розкрити принципи, що лежать в основі її еволюції.</w:t>
      </w:r>
    </w:p>
    <w:p w14:paraId="628DA4AB"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Стандартизація рішень:</w:t>
      </w:r>
      <w:r w:rsidRPr="003214CD">
        <w:rPr>
          <w:rFonts w:ascii="Times New Roman" w:hAnsi="Times New Roman" w:cs="Times New Roman"/>
          <w:sz w:val="28"/>
          <w:szCs w:val="28"/>
        </w:rPr>
        <w:t xml:space="preserve"> Визначення типових рішень, які виникли у процесі еволюції нервової системи, і їх використання для розуміння адаптаційних стратегій різних видів.</w:t>
      </w:r>
    </w:p>
    <w:p w14:paraId="6EF30F62"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 xml:space="preserve">Аналіз інтенсивних факторів: </w:t>
      </w:r>
      <w:r w:rsidRPr="003214CD">
        <w:rPr>
          <w:rFonts w:ascii="Times New Roman" w:hAnsi="Times New Roman" w:cs="Times New Roman"/>
          <w:sz w:val="28"/>
          <w:szCs w:val="28"/>
        </w:rPr>
        <w:t>Врахування впливу інтенсивних факторів, таких як зміни середовища чи конкуренція, на еволюцію нервової системи.</w:t>
      </w:r>
    </w:p>
    <w:p w14:paraId="7DA20594" w14:textId="77777777" w:rsidR="00DF358E" w:rsidRPr="003214CD" w:rsidRDefault="00DF358E" w:rsidP="00DF358E">
      <w:pPr>
        <w:pStyle w:val="a3"/>
        <w:numPr>
          <w:ilvl w:val="0"/>
          <w:numId w:val="9"/>
        </w:numPr>
        <w:spacing w:line="360" w:lineRule="auto"/>
        <w:jc w:val="both"/>
        <w:rPr>
          <w:rFonts w:ascii="Times New Roman" w:hAnsi="Times New Roman" w:cs="Times New Roman"/>
          <w:sz w:val="28"/>
          <w:szCs w:val="28"/>
        </w:rPr>
      </w:pPr>
      <w:r w:rsidRPr="003214CD">
        <w:rPr>
          <w:rFonts w:ascii="Times New Roman" w:hAnsi="Times New Roman" w:cs="Times New Roman"/>
          <w:b/>
          <w:sz w:val="28"/>
          <w:szCs w:val="28"/>
        </w:rPr>
        <w:t>Структурний аналіз:</w:t>
      </w:r>
      <w:r w:rsidRPr="003214CD">
        <w:rPr>
          <w:rFonts w:ascii="Times New Roman" w:hAnsi="Times New Roman" w:cs="Times New Roman"/>
          <w:sz w:val="28"/>
          <w:szCs w:val="28"/>
        </w:rPr>
        <w:t xml:space="preserve"> Вивчення структури нервової системи на різних етапах еволюції для виявлення ключових елементів та їх взаємозв'язків.</w:t>
      </w:r>
    </w:p>
    <w:p w14:paraId="4BBCFD05" w14:textId="77777777" w:rsidR="00DF358E" w:rsidRDefault="00DF358E" w:rsidP="00DF358E">
      <w:pPr>
        <w:pStyle w:val="a3"/>
        <w:spacing w:line="360" w:lineRule="auto"/>
        <w:ind w:firstLine="708"/>
        <w:jc w:val="both"/>
        <w:rPr>
          <w:rFonts w:ascii="Times New Roman" w:hAnsi="Times New Roman" w:cs="Times New Roman"/>
          <w:sz w:val="28"/>
          <w:szCs w:val="28"/>
        </w:rPr>
      </w:pPr>
      <w:r w:rsidRPr="003214CD">
        <w:rPr>
          <w:rFonts w:ascii="Times New Roman" w:hAnsi="Times New Roman" w:cs="Times New Roman"/>
          <w:sz w:val="28"/>
          <w:szCs w:val="28"/>
        </w:rPr>
        <w:t>Такий підхід дозволяє розглядати еволюцію нервової системи як систематичний процес, де виявлення закономірностей може вказати на принципи, що визначають успішну адаптацію та подальший розвиток цієї ключової системи у живих організмів.</w:t>
      </w:r>
      <w:r>
        <w:rPr>
          <w:rFonts w:ascii="Times New Roman" w:hAnsi="Times New Roman" w:cs="Times New Roman"/>
          <w:sz w:val="28"/>
          <w:szCs w:val="28"/>
        </w:rPr>
        <w:t xml:space="preserve"> Також, під час проходження цієї теми системний підхід формує мислення дітей у багатьох вимірах і векторах розвитку: учні розглядали на уроці значення різних типів організації нервових систем в конкретних еволюційних умовах, а також визначали взаємозв’язки з іншими системами органів які складають єдиний організм. Так, наприклад на уроці з учнями 7Ф ми розглядали питання: «Що відбудиться, якщо в органзімі </w:t>
      </w:r>
      <w:r>
        <w:rPr>
          <w:rFonts w:ascii="Times New Roman" w:hAnsi="Times New Roman" w:cs="Times New Roman"/>
          <w:sz w:val="28"/>
          <w:szCs w:val="28"/>
        </w:rPr>
        <w:lastRenderedPageBreak/>
        <w:t xml:space="preserve">риби з’явиться головний мозок людини?». Поступово, при обговоренні ми дійшли висновку, що риби не стануть розумнішими і навіть не зможуть вижити, так як в умовах існуючих фізіологічних систем риб такий відділ нервової системи функціонувати не зможе. Обговорюючи модель організму риби з таким «апгрейдом» учні, з нашою допомогою, встановили що без достатнього рівня кисню в крові (тобто зміни в системі дихання), тиску крові (зміни кровоносної системи та системи виділення) складний мозок функціонувати не буде. В кінці обговорення був зроблений висновок, що суттєвого розвитку нервової системи необхідний паралельний розвиток всих інших систем, для того щоб організм був готовий до суттєвих майбутніх змін в розвитку відділів ЦНС. Під час вирішення цього питання, учні засвоїли </w:t>
      </w:r>
      <w:proofErr w:type="gramStart"/>
      <w:r>
        <w:rPr>
          <w:rFonts w:ascii="Times New Roman" w:hAnsi="Times New Roman" w:cs="Times New Roman"/>
          <w:sz w:val="28"/>
          <w:szCs w:val="28"/>
        </w:rPr>
        <w:t>ще  і</w:t>
      </w:r>
      <w:proofErr w:type="gramEnd"/>
      <w:r>
        <w:rPr>
          <w:rFonts w:ascii="Times New Roman" w:hAnsi="Times New Roman" w:cs="Times New Roman"/>
          <w:sz w:val="28"/>
          <w:szCs w:val="28"/>
        </w:rPr>
        <w:t xml:space="preserve"> одне з основних понять в еволюції організмів – преадаптація. Як показує досвід вчителів – це одне з важких для розуміння учнями понять навіть і для старших класів. Використання ТРВЗ робить засвоєння і розуміння цього терміну на конкретних прикладах значно простішим. У якості додаткового домашнього завдання учням було запропоновано два проекти:</w:t>
      </w:r>
    </w:p>
    <w:p w14:paraId="2C438534" w14:textId="77777777" w:rsidR="00DF358E" w:rsidRDefault="00DF358E" w:rsidP="00DF358E">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Знайти найбільш розумних безхребетних тварин і з’ясувати як саме побудована їх нервова система і з якими проблемами вони стикаються під час її функціонування, як саме вирішують це проблеми.</w:t>
      </w:r>
    </w:p>
    <w:p w14:paraId="3559F44F" w14:textId="77777777" w:rsidR="00DF358E" w:rsidRDefault="00DF358E" w:rsidP="00DF358E">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Запропонувати власний прогноз подальшої еволюції нервової системи у тварин різних класів які входять </w:t>
      </w:r>
      <w:proofErr w:type="gramStart"/>
      <w:r>
        <w:rPr>
          <w:rFonts w:ascii="Times New Roman" w:hAnsi="Times New Roman" w:cs="Times New Roman"/>
          <w:sz w:val="28"/>
          <w:szCs w:val="28"/>
        </w:rPr>
        <w:t>до типу</w:t>
      </w:r>
      <w:proofErr w:type="gramEnd"/>
      <w:r>
        <w:rPr>
          <w:rFonts w:ascii="Times New Roman" w:hAnsi="Times New Roman" w:cs="Times New Roman"/>
          <w:sz w:val="28"/>
          <w:szCs w:val="28"/>
        </w:rPr>
        <w:t xml:space="preserve"> Хордові.</w:t>
      </w:r>
    </w:p>
    <w:p w14:paraId="56FE3B10" w14:textId="77777777" w:rsidR="00DF358E" w:rsidRDefault="00DF358E" w:rsidP="00DF358E">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з найважливіших підходів в межах ТРВЗ є пошук протирічь і шляхи їх вирішення під час історичного розвитку систем організмів. </w:t>
      </w:r>
      <w:proofErr w:type="gramStart"/>
      <w:r w:rsidRPr="00753CB2">
        <w:rPr>
          <w:rFonts w:ascii="Times New Roman" w:hAnsi="Times New Roman" w:cs="Times New Roman"/>
          <w:sz w:val="28"/>
          <w:szCs w:val="28"/>
        </w:rPr>
        <w:t>У рамках</w:t>
      </w:r>
      <w:proofErr w:type="gramEnd"/>
      <w:r w:rsidRPr="00753CB2">
        <w:rPr>
          <w:rFonts w:ascii="Times New Roman" w:hAnsi="Times New Roman" w:cs="Times New Roman"/>
          <w:sz w:val="28"/>
          <w:szCs w:val="28"/>
        </w:rPr>
        <w:t xml:space="preserve"> теорії </w:t>
      </w:r>
      <w:r>
        <w:rPr>
          <w:rFonts w:ascii="Times New Roman" w:hAnsi="Times New Roman" w:cs="Times New Roman"/>
          <w:sz w:val="28"/>
          <w:szCs w:val="28"/>
        </w:rPr>
        <w:t>рішення винахідницьких</w:t>
      </w:r>
      <w:r w:rsidRPr="00753CB2">
        <w:rPr>
          <w:rFonts w:ascii="Times New Roman" w:hAnsi="Times New Roman" w:cs="Times New Roman"/>
          <w:sz w:val="28"/>
          <w:szCs w:val="28"/>
        </w:rPr>
        <w:t xml:space="preserve"> завдань, поняття "протиріччя" визначається як ситуація, де існують протилежні або взаємовиключні вимоги до системи або її елементів.</w:t>
      </w:r>
      <w:r>
        <w:rPr>
          <w:rFonts w:ascii="Times New Roman" w:hAnsi="Times New Roman" w:cs="Times New Roman"/>
          <w:sz w:val="28"/>
          <w:szCs w:val="28"/>
        </w:rPr>
        <w:t xml:space="preserve"> </w:t>
      </w:r>
      <w:r w:rsidRPr="0060090B">
        <w:rPr>
          <w:rFonts w:ascii="Times New Roman" w:hAnsi="Times New Roman" w:cs="Times New Roman"/>
          <w:sz w:val="28"/>
          <w:szCs w:val="28"/>
        </w:rPr>
        <w:t xml:space="preserve">У </w:t>
      </w:r>
      <w:r>
        <w:rPr>
          <w:rFonts w:ascii="Times New Roman" w:hAnsi="Times New Roman" w:cs="Times New Roman"/>
          <w:sz w:val="28"/>
          <w:szCs w:val="28"/>
        </w:rPr>
        <w:t xml:space="preserve">біологічному </w:t>
      </w:r>
      <w:r w:rsidRPr="0060090B">
        <w:rPr>
          <w:rFonts w:ascii="Times New Roman" w:hAnsi="Times New Roman" w:cs="Times New Roman"/>
          <w:sz w:val="28"/>
          <w:szCs w:val="28"/>
        </w:rPr>
        <w:t>контексті протиріччя можна розглядати як ситуацію, коли організм або біологічна система стикається з протилежними або конфліктними вимогами, які ускладнюють його адаптацію та виживання.</w:t>
      </w:r>
      <w:r>
        <w:rPr>
          <w:rFonts w:ascii="Times New Roman" w:hAnsi="Times New Roman" w:cs="Times New Roman"/>
          <w:sz w:val="28"/>
          <w:szCs w:val="28"/>
        </w:rPr>
        <w:t xml:space="preserve"> </w:t>
      </w:r>
      <w:r w:rsidRPr="0060090B">
        <w:rPr>
          <w:rFonts w:ascii="Times New Roman" w:hAnsi="Times New Roman" w:cs="Times New Roman"/>
          <w:sz w:val="28"/>
          <w:szCs w:val="28"/>
        </w:rPr>
        <w:t>В дан</w:t>
      </w:r>
      <w:r>
        <w:rPr>
          <w:rFonts w:ascii="Times New Roman" w:hAnsi="Times New Roman" w:cs="Times New Roman"/>
          <w:sz w:val="28"/>
          <w:szCs w:val="28"/>
        </w:rPr>
        <w:t>ій теорії розроблено набір основних</w:t>
      </w:r>
      <w:r w:rsidRPr="0060090B">
        <w:rPr>
          <w:rFonts w:ascii="Times New Roman" w:hAnsi="Times New Roman" w:cs="Times New Roman"/>
          <w:sz w:val="28"/>
          <w:szCs w:val="28"/>
        </w:rPr>
        <w:t xml:space="preserve"> підход</w:t>
      </w:r>
      <w:r>
        <w:rPr>
          <w:rFonts w:ascii="Times New Roman" w:hAnsi="Times New Roman" w:cs="Times New Roman"/>
          <w:sz w:val="28"/>
          <w:szCs w:val="28"/>
        </w:rPr>
        <w:t>ів</w:t>
      </w:r>
      <w:r w:rsidRPr="0060090B">
        <w:rPr>
          <w:rFonts w:ascii="Times New Roman" w:hAnsi="Times New Roman" w:cs="Times New Roman"/>
          <w:sz w:val="28"/>
          <w:szCs w:val="28"/>
        </w:rPr>
        <w:t xml:space="preserve"> до розв'язання протиріч</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Серед </w:t>
      </w:r>
      <w:proofErr w:type="gramStart"/>
      <w:r>
        <w:rPr>
          <w:rFonts w:ascii="Times New Roman" w:hAnsi="Times New Roman" w:cs="Times New Roman"/>
          <w:sz w:val="28"/>
          <w:szCs w:val="28"/>
        </w:rPr>
        <w:t>них  пошук</w:t>
      </w:r>
      <w:proofErr w:type="gramEnd"/>
      <w:r>
        <w:rPr>
          <w:rFonts w:ascii="Times New Roman" w:hAnsi="Times New Roman" w:cs="Times New Roman"/>
          <w:sz w:val="28"/>
          <w:szCs w:val="28"/>
        </w:rPr>
        <w:t xml:space="preserve"> к</w:t>
      </w:r>
      <w:r w:rsidRPr="0060090B">
        <w:rPr>
          <w:rFonts w:ascii="Times New Roman" w:hAnsi="Times New Roman" w:cs="Times New Roman"/>
          <w:sz w:val="28"/>
          <w:szCs w:val="28"/>
        </w:rPr>
        <w:t>омпромісн</w:t>
      </w:r>
      <w:r>
        <w:rPr>
          <w:rFonts w:ascii="Times New Roman" w:hAnsi="Times New Roman" w:cs="Times New Roman"/>
          <w:sz w:val="28"/>
          <w:szCs w:val="28"/>
        </w:rPr>
        <w:t>их рішень</w:t>
      </w:r>
      <w:r w:rsidRPr="0060090B">
        <w:rPr>
          <w:rFonts w:ascii="Times New Roman" w:hAnsi="Times New Roman" w:cs="Times New Roman"/>
          <w:sz w:val="28"/>
          <w:szCs w:val="28"/>
        </w:rPr>
        <w:t xml:space="preserve"> (знайдення середнього): Спроба знайти баланс між протиріччями шляхом прийняття компромісу, який частково враховує обидві протилежності.</w:t>
      </w:r>
      <w:r>
        <w:rPr>
          <w:rFonts w:ascii="Times New Roman" w:hAnsi="Times New Roman" w:cs="Times New Roman"/>
          <w:sz w:val="28"/>
          <w:szCs w:val="28"/>
        </w:rPr>
        <w:t xml:space="preserve"> </w:t>
      </w:r>
      <w:r w:rsidRPr="0060090B">
        <w:rPr>
          <w:rFonts w:ascii="Times New Roman" w:hAnsi="Times New Roman" w:cs="Times New Roman"/>
          <w:sz w:val="28"/>
          <w:szCs w:val="28"/>
        </w:rPr>
        <w:t>Комплексні ріш</w:t>
      </w:r>
      <w:r>
        <w:rPr>
          <w:rFonts w:ascii="Times New Roman" w:hAnsi="Times New Roman" w:cs="Times New Roman"/>
          <w:sz w:val="28"/>
          <w:szCs w:val="28"/>
        </w:rPr>
        <w:t>ення (збільшення рівня системи) що зумовлює р</w:t>
      </w:r>
      <w:r w:rsidRPr="0060090B">
        <w:rPr>
          <w:rFonts w:ascii="Times New Roman" w:hAnsi="Times New Roman" w:cs="Times New Roman"/>
          <w:sz w:val="28"/>
          <w:szCs w:val="28"/>
        </w:rPr>
        <w:t>озв'язання протиріччя шляхом додавання нових елементів, функцій або можливостей, які</w:t>
      </w:r>
      <w:r>
        <w:rPr>
          <w:rFonts w:ascii="Times New Roman" w:hAnsi="Times New Roman" w:cs="Times New Roman"/>
          <w:sz w:val="28"/>
          <w:szCs w:val="28"/>
        </w:rPr>
        <w:t xml:space="preserve"> збільшують можливості системи. З</w:t>
      </w:r>
      <w:r w:rsidRPr="0060090B">
        <w:rPr>
          <w:rFonts w:ascii="Times New Roman" w:hAnsi="Times New Roman" w:cs="Times New Roman"/>
          <w:sz w:val="28"/>
          <w:szCs w:val="28"/>
        </w:rPr>
        <w:t>міна умов або часу</w:t>
      </w:r>
      <w:r>
        <w:rPr>
          <w:rFonts w:ascii="Times New Roman" w:hAnsi="Times New Roman" w:cs="Times New Roman"/>
          <w:sz w:val="28"/>
          <w:szCs w:val="28"/>
        </w:rPr>
        <w:t xml:space="preserve"> пропонує з</w:t>
      </w:r>
      <w:r w:rsidRPr="0060090B">
        <w:rPr>
          <w:rFonts w:ascii="Times New Roman" w:hAnsi="Times New Roman" w:cs="Times New Roman"/>
          <w:sz w:val="28"/>
          <w:szCs w:val="28"/>
        </w:rPr>
        <w:t>астосування змін в часі або умовах роботи системи, щоб уникнути протиріччя а</w:t>
      </w:r>
      <w:r>
        <w:rPr>
          <w:rFonts w:ascii="Times New Roman" w:hAnsi="Times New Roman" w:cs="Times New Roman"/>
          <w:sz w:val="28"/>
          <w:szCs w:val="28"/>
        </w:rPr>
        <w:t xml:space="preserve">бо зробити його менш критичним. </w:t>
      </w:r>
      <w:r w:rsidRPr="0060090B">
        <w:rPr>
          <w:rFonts w:ascii="Times New Roman" w:hAnsi="Times New Roman" w:cs="Times New Roman"/>
          <w:sz w:val="28"/>
          <w:szCs w:val="28"/>
        </w:rPr>
        <w:t>Ідеальне функціонування (використання ідеальних властивостей)</w:t>
      </w:r>
      <w:r>
        <w:rPr>
          <w:rFonts w:ascii="Times New Roman" w:hAnsi="Times New Roman" w:cs="Times New Roman"/>
          <w:sz w:val="28"/>
          <w:szCs w:val="28"/>
        </w:rPr>
        <w:t xml:space="preserve"> поопонує мак</w:t>
      </w:r>
      <w:r w:rsidRPr="0060090B">
        <w:rPr>
          <w:rFonts w:ascii="Times New Roman" w:hAnsi="Times New Roman" w:cs="Times New Roman"/>
          <w:sz w:val="28"/>
          <w:szCs w:val="28"/>
        </w:rPr>
        <w:t>симальне використання або підвищення ідеальних властивостей си</w:t>
      </w:r>
      <w:r>
        <w:rPr>
          <w:rFonts w:ascii="Times New Roman" w:hAnsi="Times New Roman" w:cs="Times New Roman"/>
          <w:sz w:val="28"/>
          <w:szCs w:val="28"/>
        </w:rPr>
        <w:t>стеми для подолання протиріччя. Також пропонується використовувати п</w:t>
      </w:r>
      <w:r w:rsidRPr="0060090B">
        <w:rPr>
          <w:rFonts w:ascii="Times New Roman" w:hAnsi="Times New Roman" w:cs="Times New Roman"/>
          <w:sz w:val="28"/>
          <w:szCs w:val="28"/>
        </w:rPr>
        <w:t>аралельне функціонування (розділення функцій)</w:t>
      </w:r>
      <w:r>
        <w:rPr>
          <w:rFonts w:ascii="Times New Roman" w:hAnsi="Times New Roman" w:cs="Times New Roman"/>
          <w:sz w:val="28"/>
          <w:szCs w:val="28"/>
        </w:rPr>
        <w:t xml:space="preserve"> при якому відбувається р</w:t>
      </w:r>
      <w:r w:rsidRPr="0060090B">
        <w:rPr>
          <w:rFonts w:ascii="Times New Roman" w:hAnsi="Times New Roman" w:cs="Times New Roman"/>
          <w:sz w:val="28"/>
          <w:szCs w:val="28"/>
        </w:rPr>
        <w:t>озділення протиріччя, розміщуючи протилежні функції в різних елементах або частинах системи.</w:t>
      </w:r>
      <w:r>
        <w:rPr>
          <w:rFonts w:ascii="Times New Roman" w:hAnsi="Times New Roman" w:cs="Times New Roman"/>
          <w:sz w:val="28"/>
          <w:szCs w:val="28"/>
        </w:rPr>
        <w:t xml:space="preserve"> При цьому можливий перехід до іншого рівня системи</w:t>
      </w:r>
      <w:r w:rsidRPr="0060090B">
        <w:rPr>
          <w:rFonts w:ascii="Times New Roman" w:hAnsi="Times New Roman" w:cs="Times New Roman"/>
          <w:sz w:val="28"/>
          <w:szCs w:val="28"/>
        </w:rPr>
        <w:t xml:space="preserve"> Зміна рівня, на якому відбувається розв'язання протиріч, наприклад, перехід від механічного рівня до хімічного чи електротехнічного.</w:t>
      </w:r>
    </w:p>
    <w:p w14:paraId="722CAFC6"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Під час вивчення теми «Системи дихання тварин» ми використовували принципи ТРВЗ в пошуках різноманітних протиріч і шляхи їх вирішення. У якості приклада протиріччя яке виникли перед організмами які дихали всєю поверхнюю тіла можна навести такий: поверхня тіла повинна бути тонкою щоб дифузія газів через неї йшла ефективно та досить товстою щоб ефективно захищати організм тварини. Ось основні стратегії та підходи, яки використовувались нами, разом з учнями, під час проходження цієї теми:</w:t>
      </w:r>
    </w:p>
    <w:p w14:paraId="37602C67" w14:textId="77777777" w:rsidR="00DF358E" w:rsidRPr="007477EB"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7477EB">
        <w:rPr>
          <w:rFonts w:ascii="Times New Roman" w:hAnsi="Times New Roman" w:cs="Times New Roman"/>
          <w:b/>
          <w:sz w:val="28"/>
          <w:szCs w:val="28"/>
        </w:rPr>
        <w:t>Еволюційні компроміси</w:t>
      </w:r>
      <w:r w:rsidRPr="007477EB">
        <w:rPr>
          <w:rFonts w:ascii="Times New Roman" w:hAnsi="Times New Roman" w:cs="Times New Roman"/>
          <w:sz w:val="28"/>
          <w:szCs w:val="28"/>
        </w:rPr>
        <w:t>: Організми можуть розвивати компромісні рішення для оптимальної дихальної системи. Наприклад, у тварин може</w:t>
      </w:r>
      <w:r>
        <w:rPr>
          <w:rFonts w:ascii="Times New Roman" w:hAnsi="Times New Roman" w:cs="Times New Roman"/>
          <w:sz w:val="28"/>
          <w:szCs w:val="28"/>
        </w:rPr>
        <w:t xml:space="preserve">сь середня товщина покривів яка дозволяє проходити і дифузії газів і давала б можливість захищати організм від різних чинників навколишнього середовища. Іншим прикладом виникнення компромісу в сенсі ТРВЗ при еволюційному розвитку системи дихання тварин </w:t>
      </w:r>
      <w:proofErr w:type="gramStart"/>
      <w:r>
        <w:rPr>
          <w:rFonts w:ascii="Times New Roman" w:hAnsi="Times New Roman" w:cs="Times New Roman"/>
          <w:sz w:val="28"/>
          <w:szCs w:val="28"/>
        </w:rPr>
        <w:t>є  формування</w:t>
      </w:r>
      <w:proofErr w:type="gramEnd"/>
      <w:r>
        <w:rPr>
          <w:rFonts w:ascii="Times New Roman" w:hAnsi="Times New Roman" w:cs="Times New Roman"/>
          <w:sz w:val="28"/>
          <w:szCs w:val="28"/>
        </w:rPr>
        <w:t xml:space="preserve"> балансу</w:t>
      </w:r>
      <w:r w:rsidRPr="007477EB">
        <w:rPr>
          <w:rFonts w:ascii="Times New Roman" w:hAnsi="Times New Roman" w:cs="Times New Roman"/>
          <w:sz w:val="28"/>
          <w:szCs w:val="28"/>
        </w:rPr>
        <w:t xml:space="preserve"> між ефективністю обміну газами і енергозатратами на утримання та розвиток дихальної системи.</w:t>
      </w:r>
      <w:r>
        <w:rPr>
          <w:rFonts w:ascii="Times New Roman" w:hAnsi="Times New Roman" w:cs="Times New Roman"/>
          <w:sz w:val="28"/>
          <w:szCs w:val="28"/>
        </w:rPr>
        <w:t xml:space="preserve"> </w:t>
      </w:r>
    </w:p>
    <w:p w14:paraId="7F942D6D" w14:textId="77777777" w:rsidR="00DF358E" w:rsidRPr="007C27C1" w:rsidRDefault="00DF358E" w:rsidP="00DF358E">
      <w:pPr>
        <w:pStyle w:val="a3"/>
        <w:spacing w:line="360" w:lineRule="auto"/>
        <w:ind w:firstLine="708"/>
        <w:jc w:val="both"/>
        <w:rPr>
          <w:rFonts w:ascii="Times New Roman" w:hAnsi="Times New Roman" w:cs="Times New Roman"/>
          <w:sz w:val="28"/>
          <w:szCs w:val="28"/>
        </w:rPr>
      </w:pPr>
      <w:r w:rsidRPr="00E32796">
        <w:rPr>
          <w:rFonts w:ascii="Times New Roman" w:hAnsi="Times New Roman" w:cs="Times New Roman"/>
          <w:b/>
          <w:sz w:val="28"/>
          <w:szCs w:val="28"/>
        </w:rPr>
        <w:lastRenderedPageBreak/>
        <w:t>Еволюційний розвиток нових органів чи функцій:</w:t>
      </w:r>
      <w:r w:rsidRPr="007477EB">
        <w:rPr>
          <w:rFonts w:ascii="Times New Roman" w:hAnsi="Times New Roman" w:cs="Times New Roman"/>
          <w:sz w:val="28"/>
          <w:szCs w:val="28"/>
        </w:rPr>
        <w:t xml:space="preserve"> </w:t>
      </w:r>
      <w:r>
        <w:rPr>
          <w:rFonts w:ascii="Times New Roman" w:hAnsi="Times New Roman" w:cs="Times New Roman"/>
          <w:sz w:val="28"/>
          <w:szCs w:val="28"/>
        </w:rPr>
        <w:t>Але, виходячи з основної концепції ТРВЗ, виникнення компромісу є тільки тимчасовим варіантом вирішення проблем. Шляхом вирішення проблем може бути розділення елементів протиріччя у часі або у просторі. Саме тому</w:t>
      </w:r>
      <w:r w:rsidRPr="007477EB">
        <w:rPr>
          <w:rFonts w:ascii="Times New Roman" w:hAnsi="Times New Roman" w:cs="Times New Roman"/>
          <w:sz w:val="28"/>
          <w:szCs w:val="28"/>
        </w:rPr>
        <w:t xml:space="preserve"> результаті еволюції можуть виникати нові структури для підвищення ефективності дихання. </w:t>
      </w:r>
      <w:r>
        <w:rPr>
          <w:rFonts w:ascii="Times New Roman" w:hAnsi="Times New Roman" w:cs="Times New Roman"/>
          <w:sz w:val="28"/>
          <w:szCs w:val="28"/>
        </w:rPr>
        <w:t xml:space="preserve">Під час уроку учні 7 класу пропонували різні варіанти вирішення цього протиріччя, після чого ознайомились з розвитком дихальної системи. Так виникнення зябер або легень, в рамках теорії можна розглядати як варіант розділення протирічь у просторі: увесь покрив тіла залишається товстим але в певному місці він стає тонким для ефективного газообміну. Один з учнів наголосив на тому що дихальця трахей, які відкриваються і закриваються </w:t>
      </w:r>
      <w:proofErr w:type="gramStart"/>
      <w:r>
        <w:rPr>
          <w:rFonts w:ascii="Times New Roman" w:hAnsi="Times New Roman" w:cs="Times New Roman"/>
          <w:sz w:val="28"/>
          <w:szCs w:val="28"/>
        </w:rPr>
        <w:t>у комах</w:t>
      </w:r>
      <w:proofErr w:type="gramEnd"/>
      <w:r>
        <w:rPr>
          <w:rFonts w:ascii="Times New Roman" w:hAnsi="Times New Roman" w:cs="Times New Roman"/>
          <w:sz w:val="28"/>
          <w:szCs w:val="28"/>
        </w:rPr>
        <w:t xml:space="preserve">, може бути прикладом розділення протиріччя у часі. Важливм компонентом при цьому було формування у учнів комплексного системного підходу, при якому було розглянуто факт неможливості формування повноцінних органів дихання буз розвинутих транспортних систем </w:t>
      </w:r>
      <w:proofErr w:type="gramStart"/>
      <w:r>
        <w:rPr>
          <w:rFonts w:ascii="Times New Roman" w:hAnsi="Times New Roman" w:cs="Times New Roman"/>
          <w:sz w:val="28"/>
          <w:szCs w:val="28"/>
        </w:rPr>
        <w:t>організму,  тобто</w:t>
      </w:r>
      <w:proofErr w:type="gramEnd"/>
      <w:r>
        <w:rPr>
          <w:rFonts w:ascii="Times New Roman" w:hAnsi="Times New Roman" w:cs="Times New Roman"/>
          <w:sz w:val="28"/>
          <w:szCs w:val="28"/>
        </w:rPr>
        <w:t xml:space="preserve"> кровоносної системи. </w:t>
      </w:r>
    </w:p>
    <w:p w14:paraId="729FAFC5" w14:textId="77777777" w:rsidR="00DF358E" w:rsidRPr="007477EB" w:rsidRDefault="00DF358E" w:rsidP="00DF358E">
      <w:pPr>
        <w:pStyle w:val="a3"/>
        <w:spacing w:line="360" w:lineRule="auto"/>
        <w:ind w:firstLine="708"/>
        <w:jc w:val="both"/>
        <w:rPr>
          <w:rFonts w:ascii="Times New Roman" w:hAnsi="Times New Roman" w:cs="Times New Roman"/>
          <w:sz w:val="28"/>
          <w:szCs w:val="28"/>
        </w:rPr>
      </w:pPr>
      <w:r w:rsidRPr="007C27C1">
        <w:rPr>
          <w:rFonts w:ascii="Times New Roman" w:hAnsi="Times New Roman" w:cs="Times New Roman"/>
          <w:b/>
          <w:sz w:val="28"/>
          <w:szCs w:val="28"/>
        </w:rPr>
        <w:t>Дивергенція та спеціалізація:</w:t>
      </w:r>
      <w:r w:rsidRPr="007477EB">
        <w:rPr>
          <w:rFonts w:ascii="Times New Roman" w:hAnsi="Times New Roman" w:cs="Times New Roman"/>
          <w:sz w:val="28"/>
          <w:szCs w:val="28"/>
        </w:rPr>
        <w:t xml:space="preserve"> Різні види можуть спеціалізувати свої дихальні системи під різні умови середовища. </w:t>
      </w:r>
      <w:r>
        <w:rPr>
          <w:rFonts w:ascii="Times New Roman" w:hAnsi="Times New Roman" w:cs="Times New Roman"/>
          <w:sz w:val="28"/>
          <w:szCs w:val="28"/>
        </w:rPr>
        <w:t>Учні на уроці розглядали які саме</w:t>
      </w:r>
      <w:r w:rsidRPr="007477EB">
        <w:rPr>
          <w:rFonts w:ascii="Times New Roman" w:hAnsi="Times New Roman" w:cs="Times New Roman"/>
          <w:sz w:val="28"/>
          <w:szCs w:val="28"/>
        </w:rPr>
        <w:t xml:space="preserve"> риби, земноводні, птахи та ссавці мають типи дихальних систем, адаптованих до їхнього способу життя та середовища.</w:t>
      </w:r>
      <w:r>
        <w:rPr>
          <w:rFonts w:ascii="Times New Roman" w:hAnsi="Times New Roman" w:cs="Times New Roman"/>
          <w:sz w:val="28"/>
          <w:szCs w:val="28"/>
        </w:rPr>
        <w:t xml:space="preserve"> При цьому учянм було запропоновано з’ясувати як само буде змінюватись дихальна система під час розвитку земноводних тварин з переходом з водного до наземного середовища</w:t>
      </w:r>
    </w:p>
    <w:p w14:paraId="73271E76" w14:textId="77777777" w:rsidR="00DF358E" w:rsidRPr="007477EB" w:rsidRDefault="00DF358E" w:rsidP="00DF358E">
      <w:pPr>
        <w:pStyle w:val="a3"/>
        <w:spacing w:line="360" w:lineRule="auto"/>
        <w:ind w:firstLine="708"/>
        <w:jc w:val="both"/>
        <w:rPr>
          <w:rFonts w:ascii="Times New Roman" w:hAnsi="Times New Roman" w:cs="Times New Roman"/>
          <w:sz w:val="28"/>
          <w:szCs w:val="28"/>
        </w:rPr>
      </w:pPr>
      <w:r w:rsidRPr="007C27C1">
        <w:rPr>
          <w:rFonts w:ascii="Times New Roman" w:hAnsi="Times New Roman" w:cs="Times New Roman"/>
          <w:b/>
          <w:sz w:val="28"/>
          <w:szCs w:val="28"/>
        </w:rPr>
        <w:t>Резервні або дубльовані структури:</w:t>
      </w:r>
      <w:r w:rsidRPr="007477EB">
        <w:rPr>
          <w:rFonts w:ascii="Times New Roman" w:hAnsi="Times New Roman" w:cs="Times New Roman"/>
          <w:sz w:val="28"/>
          <w:szCs w:val="28"/>
        </w:rPr>
        <w:t xml:space="preserve"> Деякі організми можуть розвивати дубльовані механізми дихання або резервні способи забезпечення оксигену в разі виникнення проблем або змін у середовищі.</w:t>
      </w:r>
      <w:r>
        <w:rPr>
          <w:rFonts w:ascii="Times New Roman" w:hAnsi="Times New Roman" w:cs="Times New Roman"/>
          <w:sz w:val="28"/>
          <w:szCs w:val="28"/>
        </w:rPr>
        <w:t xml:space="preserve"> В рамках цього підході учні запропонували наявність шкірного і легеневого дихання у земновдних.</w:t>
      </w:r>
    </w:p>
    <w:p w14:paraId="3EC8857C" w14:textId="77777777" w:rsidR="00DF358E" w:rsidRPr="007477EB" w:rsidRDefault="00DF358E" w:rsidP="00DF358E">
      <w:pPr>
        <w:pStyle w:val="a3"/>
        <w:spacing w:line="360" w:lineRule="auto"/>
        <w:ind w:firstLine="708"/>
        <w:jc w:val="both"/>
        <w:rPr>
          <w:rFonts w:ascii="Times New Roman" w:hAnsi="Times New Roman" w:cs="Times New Roman"/>
          <w:sz w:val="28"/>
          <w:szCs w:val="28"/>
        </w:rPr>
      </w:pPr>
      <w:r w:rsidRPr="00344C95">
        <w:rPr>
          <w:rFonts w:ascii="Times New Roman" w:hAnsi="Times New Roman" w:cs="Times New Roman"/>
          <w:b/>
          <w:sz w:val="28"/>
          <w:szCs w:val="28"/>
        </w:rPr>
        <w:t>Адаптація до змін у середовищі:</w:t>
      </w:r>
      <w:r w:rsidRPr="007477EB">
        <w:rPr>
          <w:rFonts w:ascii="Times New Roman" w:hAnsi="Times New Roman" w:cs="Times New Roman"/>
          <w:sz w:val="28"/>
          <w:szCs w:val="28"/>
        </w:rPr>
        <w:t xml:space="preserve"> Організми можуть адаптувати свої дихальні системи до змін у складі газів або тиску, які можуть виникнути внаслідок змін у кліматі чи середовищі.</w:t>
      </w:r>
      <w:r>
        <w:rPr>
          <w:rFonts w:ascii="Times New Roman" w:hAnsi="Times New Roman" w:cs="Times New Roman"/>
          <w:sz w:val="28"/>
          <w:szCs w:val="28"/>
        </w:rPr>
        <w:t xml:space="preserve"> Так, учнями розглядались версії чрму </w:t>
      </w:r>
      <w:r>
        <w:rPr>
          <w:rFonts w:ascii="Times New Roman" w:hAnsi="Times New Roman" w:cs="Times New Roman"/>
          <w:sz w:val="28"/>
          <w:szCs w:val="28"/>
        </w:rPr>
        <w:lastRenderedPageBreak/>
        <w:t>саме зникли гігантські комах в період різкого зниження кисню в атмосфері Землі</w:t>
      </w:r>
      <w:r w:rsidR="0069114B">
        <w:rPr>
          <w:rFonts w:ascii="Times New Roman" w:hAnsi="Times New Roman" w:cs="Times New Roman"/>
          <w:sz w:val="28"/>
          <w:szCs w:val="28"/>
          <w:lang w:val="uk-UA"/>
        </w:rPr>
        <w:t xml:space="preserve"> </w:t>
      </w:r>
      <w:r w:rsidR="0069114B" w:rsidRPr="0069114B">
        <w:rPr>
          <w:rFonts w:ascii="Times New Roman" w:hAnsi="Times New Roman" w:cs="Times New Roman"/>
          <w:sz w:val="28"/>
          <w:szCs w:val="28"/>
        </w:rPr>
        <w:t>[</w:t>
      </w:r>
      <w:r w:rsidR="0069114B">
        <w:rPr>
          <w:rFonts w:ascii="Times New Roman" w:hAnsi="Times New Roman"/>
          <w:sz w:val="28"/>
          <w:szCs w:val="28"/>
          <w:lang w:val="uk-UA"/>
        </w:rPr>
        <w:t>Аніщенко</w:t>
      </w:r>
      <w:r w:rsidR="0069114B" w:rsidRPr="0069114B">
        <w:rPr>
          <w:rFonts w:ascii="Times New Roman" w:hAnsi="Times New Roman"/>
          <w:sz w:val="28"/>
          <w:szCs w:val="28"/>
        </w:rPr>
        <w:t>, 2011</w:t>
      </w:r>
      <w:r w:rsidR="0069114B" w:rsidRPr="0069114B">
        <w:rPr>
          <w:rFonts w:ascii="Times New Roman" w:hAnsi="Times New Roman" w:cs="Times New Roman"/>
          <w:sz w:val="28"/>
          <w:szCs w:val="28"/>
        </w:rPr>
        <w:t>]</w:t>
      </w:r>
      <w:r>
        <w:rPr>
          <w:rFonts w:ascii="Times New Roman" w:hAnsi="Times New Roman" w:cs="Times New Roman"/>
          <w:sz w:val="28"/>
          <w:szCs w:val="28"/>
        </w:rPr>
        <w:t>.</w:t>
      </w:r>
    </w:p>
    <w:p w14:paraId="2DB5C030"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той самий час в 7М класі проводились уроки в межах програми «Інтелект України», в рамках якого використовувались також велику кількість цікавих завдань (кросворди, кола Ейлера, «Вірю – не вірю» тощо). Нами було проведено опитування учнів післі уроків, в яких необхідно було оцінити по 10 бальній шкалі цікавість уроків (Рис. 2). </w:t>
      </w:r>
    </w:p>
    <w:p w14:paraId="309AB89F" w14:textId="77777777" w:rsidR="00DF358E" w:rsidRDefault="00DF358E" w:rsidP="00DF358E">
      <w:pPr>
        <w:pStyle w:val="a3"/>
        <w:spacing w:line="360" w:lineRule="auto"/>
        <w:jc w:val="both"/>
        <w:rPr>
          <w:rFonts w:ascii="Times New Roman" w:hAnsi="Times New Roman" w:cs="Times New Roman"/>
          <w:sz w:val="28"/>
          <w:szCs w:val="28"/>
        </w:rPr>
      </w:pPr>
    </w:p>
    <w:p w14:paraId="3AA974AB"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5A062395" wp14:editId="389000FE">
            <wp:extent cx="5410200" cy="3048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0200" cy="3048000"/>
                    </a:xfrm>
                    <a:prstGeom prst="rect">
                      <a:avLst/>
                    </a:prstGeom>
                    <a:noFill/>
                    <a:ln>
                      <a:noFill/>
                    </a:ln>
                  </pic:spPr>
                </pic:pic>
              </a:graphicData>
            </a:graphic>
          </wp:inline>
        </w:drawing>
      </w:r>
    </w:p>
    <w:p w14:paraId="11ED93D9" w14:textId="77777777" w:rsidR="00DF358E" w:rsidRPr="00344C95" w:rsidRDefault="00DF358E" w:rsidP="00DF358E">
      <w:pPr>
        <w:pStyle w:val="a3"/>
        <w:spacing w:line="360" w:lineRule="auto"/>
        <w:jc w:val="both"/>
        <w:rPr>
          <w:rFonts w:ascii="Times New Roman" w:hAnsi="Times New Roman" w:cs="Times New Roman"/>
          <w:b/>
          <w:sz w:val="28"/>
          <w:szCs w:val="28"/>
        </w:rPr>
      </w:pPr>
      <w:r w:rsidRPr="00344C95">
        <w:rPr>
          <w:rFonts w:ascii="Times New Roman" w:hAnsi="Times New Roman" w:cs="Times New Roman"/>
          <w:b/>
          <w:sz w:val="28"/>
          <w:szCs w:val="28"/>
        </w:rPr>
        <w:t>Рис. 2. Оцінка цікавості уроків з біології тварин з використання ТРВЗ та без використання ТРВЗ</w:t>
      </w:r>
    </w:p>
    <w:p w14:paraId="624DA97F" w14:textId="77777777" w:rsidR="00DF358E" w:rsidRPr="00344C95" w:rsidRDefault="00DF358E" w:rsidP="00DF358E">
      <w:pPr>
        <w:pStyle w:val="a3"/>
        <w:spacing w:line="360" w:lineRule="auto"/>
        <w:jc w:val="both"/>
        <w:rPr>
          <w:rFonts w:ascii="Times New Roman" w:hAnsi="Times New Roman" w:cs="Times New Roman"/>
          <w:sz w:val="28"/>
          <w:szCs w:val="28"/>
        </w:rPr>
      </w:pPr>
    </w:p>
    <w:p w14:paraId="586C59C8" w14:textId="77777777" w:rsidR="00DF358E" w:rsidRPr="00E077E3"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Аналіз </w:t>
      </w:r>
      <w:r w:rsidRPr="00BE7993">
        <w:rPr>
          <w:rFonts w:ascii="Times New Roman" w:hAnsi="Times New Roman" w:cs="Times New Roman"/>
          <w:sz w:val="28"/>
          <w:szCs w:val="28"/>
        </w:rPr>
        <w:t>анкетування</w:t>
      </w:r>
      <w:r>
        <w:rPr>
          <w:rFonts w:ascii="Times New Roman" w:hAnsi="Times New Roman" w:cs="Times New Roman"/>
          <w:sz w:val="28"/>
          <w:szCs w:val="28"/>
        </w:rPr>
        <w:t xml:space="preserve"> учнів показав що оцінка рівня цікавості при використанні методик ТРВЗ у здобувачів освіти була достовірно вища ніж цей показник на уроках без використання підходів ТРВЗ (Рис. 2).</w:t>
      </w:r>
      <w:r w:rsidRPr="00E077E3">
        <w:rPr>
          <w:rFonts w:ascii="Times New Roman" w:hAnsi="Times New Roman" w:cs="Times New Roman"/>
          <w:sz w:val="28"/>
          <w:szCs w:val="28"/>
        </w:rPr>
        <w:t xml:space="preserve"> </w:t>
      </w:r>
      <w:r>
        <w:rPr>
          <w:rFonts w:ascii="Times New Roman" w:hAnsi="Times New Roman" w:cs="Times New Roman"/>
          <w:sz w:val="28"/>
          <w:szCs w:val="28"/>
        </w:rPr>
        <w:t xml:space="preserve">Так, середнє значення оцінки учнями рівня цікавості після уроку з темою «Нервова система тварин» складало 9,2, в той самий </w:t>
      </w:r>
      <w:proofErr w:type="gramStart"/>
      <w:r>
        <w:rPr>
          <w:rFonts w:ascii="Times New Roman" w:hAnsi="Times New Roman" w:cs="Times New Roman"/>
          <w:sz w:val="28"/>
          <w:szCs w:val="28"/>
        </w:rPr>
        <w:t>час,  така</w:t>
      </w:r>
      <w:proofErr w:type="gramEnd"/>
      <w:r>
        <w:rPr>
          <w:rFonts w:ascii="Times New Roman" w:hAnsi="Times New Roman" w:cs="Times New Roman"/>
          <w:sz w:val="28"/>
          <w:szCs w:val="28"/>
        </w:rPr>
        <w:t xml:space="preserve"> ж сама оцінка учнів з контрольної групи складала всього 7,2. Так само і після уроку з теми «Органи системи дихання тварин» з використанням елементів теорії рішення винахідницьких задач учні оцінили «цікавість» уроку в середньому на 8,8 з 10 балів. В той </w:t>
      </w:r>
      <w:r>
        <w:rPr>
          <w:rFonts w:ascii="Times New Roman" w:hAnsi="Times New Roman" w:cs="Times New Roman"/>
          <w:sz w:val="28"/>
          <w:szCs w:val="28"/>
        </w:rPr>
        <w:lastRenderedPageBreak/>
        <w:t>самий час, учні з 7М класу визначили цікавість уроку з цієї теми достовірно нижче, їх оцінка складала 7,6 бали (рис. 2).</w:t>
      </w:r>
    </w:p>
    <w:p w14:paraId="4FBD3608"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Після проходження тем з біології тварин було проаналізовано рівень успішності засвоєння матеріалу учнями експериментальної та контрольної групи (Рис. 3).  </w:t>
      </w:r>
    </w:p>
    <w:p w14:paraId="28CEABB9" w14:textId="77777777" w:rsidR="00DF358E" w:rsidRDefault="00DF358E" w:rsidP="00DF358E">
      <w:pPr>
        <w:pStyle w:val="a3"/>
        <w:spacing w:line="360" w:lineRule="auto"/>
        <w:jc w:val="both"/>
        <w:rPr>
          <w:rFonts w:ascii="Times New Roman" w:hAnsi="Times New Roman" w:cs="Times New Roman"/>
          <w:sz w:val="28"/>
          <w:szCs w:val="28"/>
        </w:rPr>
      </w:pPr>
    </w:p>
    <w:p w14:paraId="1B9E9161" w14:textId="77777777" w:rsidR="00DF358E" w:rsidRDefault="00DF358E" w:rsidP="00DF358E">
      <w:pPr>
        <w:pStyle w:val="a3"/>
        <w:spacing w:line="360" w:lineRule="auto"/>
        <w:jc w:val="both"/>
        <w:rPr>
          <w:rFonts w:ascii="Times New Roman" w:hAnsi="Times New Roman" w:cs="Times New Roman"/>
          <w:sz w:val="28"/>
          <w:szCs w:val="28"/>
        </w:rPr>
      </w:pPr>
      <w:r>
        <w:rPr>
          <w:noProof/>
          <w:lang w:eastAsia="ru-RU"/>
        </w:rPr>
        <w:drawing>
          <wp:inline distT="0" distB="0" distL="0" distR="0" wp14:anchorId="0782DF67" wp14:editId="42C11EB3">
            <wp:extent cx="5699760" cy="3177540"/>
            <wp:effectExtent l="0" t="0" r="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D3C006B" w14:textId="77777777" w:rsidR="00DF358E" w:rsidRPr="00344C95" w:rsidRDefault="00DF358E" w:rsidP="00DF358E">
      <w:pPr>
        <w:pStyle w:val="a3"/>
        <w:spacing w:line="360" w:lineRule="auto"/>
        <w:jc w:val="both"/>
        <w:rPr>
          <w:rFonts w:ascii="Times New Roman" w:hAnsi="Times New Roman" w:cs="Times New Roman"/>
          <w:b/>
          <w:sz w:val="28"/>
          <w:szCs w:val="28"/>
        </w:rPr>
      </w:pPr>
      <w:r w:rsidRPr="00344C95">
        <w:rPr>
          <w:rFonts w:ascii="Times New Roman" w:hAnsi="Times New Roman" w:cs="Times New Roman"/>
          <w:b/>
          <w:sz w:val="28"/>
          <w:szCs w:val="28"/>
        </w:rPr>
        <w:t xml:space="preserve">Рис. </w:t>
      </w:r>
      <w:r>
        <w:rPr>
          <w:rFonts w:ascii="Times New Roman" w:hAnsi="Times New Roman" w:cs="Times New Roman"/>
          <w:b/>
          <w:sz w:val="28"/>
          <w:szCs w:val="28"/>
        </w:rPr>
        <w:t>3</w:t>
      </w:r>
      <w:r w:rsidRPr="00344C95">
        <w:rPr>
          <w:rFonts w:ascii="Times New Roman" w:hAnsi="Times New Roman" w:cs="Times New Roman"/>
          <w:b/>
          <w:sz w:val="28"/>
          <w:szCs w:val="28"/>
        </w:rPr>
        <w:t xml:space="preserve">. </w:t>
      </w:r>
      <w:r>
        <w:rPr>
          <w:rFonts w:ascii="Times New Roman" w:hAnsi="Times New Roman" w:cs="Times New Roman"/>
          <w:b/>
          <w:sz w:val="28"/>
          <w:szCs w:val="28"/>
        </w:rPr>
        <w:t>Рівень успішності засвоєння знань з теми «Нервова система тварин»</w:t>
      </w:r>
      <w:r w:rsidRPr="00344C95">
        <w:rPr>
          <w:rFonts w:ascii="Times New Roman" w:hAnsi="Times New Roman" w:cs="Times New Roman"/>
          <w:b/>
          <w:sz w:val="28"/>
          <w:szCs w:val="28"/>
        </w:rPr>
        <w:t xml:space="preserve"> з використання ТРВЗ та без використання ТРВЗ</w:t>
      </w:r>
    </w:p>
    <w:p w14:paraId="71E8DBF7" w14:textId="77777777" w:rsidR="00DF358E" w:rsidRPr="00344C95" w:rsidRDefault="00DF358E" w:rsidP="00DF358E">
      <w:pPr>
        <w:pStyle w:val="a3"/>
        <w:spacing w:line="360" w:lineRule="auto"/>
        <w:jc w:val="both"/>
        <w:rPr>
          <w:rFonts w:ascii="Times New Roman" w:hAnsi="Times New Roman" w:cs="Times New Roman"/>
          <w:sz w:val="28"/>
          <w:szCs w:val="28"/>
        </w:rPr>
      </w:pPr>
    </w:p>
    <w:p w14:paraId="0D4B7D6F"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Середній показник оцінок, які отримали здобувачі освіти з 7Ф класу, які вивчаючи тему «Нервова система тварин» з використанням підходів ТРВЗ на уроках біології складав 8,9 бали (достатній рівень). Цей показник був вищим за середній бал з біології, який вираховувася з оцінок учнів цього класу </w:t>
      </w:r>
      <w:proofErr w:type="gramStart"/>
      <w:r>
        <w:rPr>
          <w:rFonts w:ascii="Times New Roman" w:hAnsi="Times New Roman" w:cs="Times New Roman"/>
          <w:sz w:val="28"/>
          <w:szCs w:val="28"/>
        </w:rPr>
        <w:t>до початку</w:t>
      </w:r>
      <w:proofErr w:type="gramEnd"/>
      <w:r>
        <w:rPr>
          <w:rFonts w:ascii="Times New Roman" w:hAnsi="Times New Roman" w:cs="Times New Roman"/>
          <w:sz w:val="28"/>
          <w:szCs w:val="28"/>
        </w:rPr>
        <w:t xml:space="preserve"> досліджень (рис. 1 і 3). Середній рівень оцінок з даної теми в 7М класі складав 8,8 бали і суттєво не відрізнявся від балу в експериментальній групі. При цьому слід зазначити, що тести, які визначали знання учнів в обох класів були однакового рівня. </w:t>
      </w:r>
    </w:p>
    <w:p w14:paraId="2417B19D" w14:textId="77777777" w:rsidR="00DF358E" w:rsidRPr="00B34E92" w:rsidRDefault="00DF358E" w:rsidP="00DF358E">
      <w:pPr>
        <w:pStyle w:val="a3"/>
        <w:spacing w:line="360" w:lineRule="auto"/>
        <w:ind w:firstLine="708"/>
        <w:jc w:val="both"/>
        <w:rPr>
          <w:rFonts w:ascii="Times New Roman" w:hAnsi="Times New Roman" w:cs="Times New Roman"/>
          <w:sz w:val="28"/>
          <w:szCs w:val="28"/>
        </w:rPr>
      </w:pPr>
      <w:r w:rsidRPr="00B34E92">
        <w:rPr>
          <w:rFonts w:ascii="Times New Roman" w:hAnsi="Times New Roman" w:cs="Times New Roman"/>
          <w:sz w:val="28"/>
          <w:szCs w:val="28"/>
        </w:rPr>
        <w:t xml:space="preserve">Нами також було проаналізовано наскільки засвоєні знання запам’ятовувались учнями з обох класів. Для цього було проведено їх </w:t>
      </w:r>
      <w:r w:rsidRPr="00B34E92">
        <w:rPr>
          <w:rFonts w:ascii="Times New Roman" w:hAnsi="Times New Roman" w:cs="Times New Roman"/>
          <w:sz w:val="28"/>
          <w:szCs w:val="28"/>
        </w:rPr>
        <w:lastRenderedPageBreak/>
        <w:t xml:space="preserve">тестування вже в 8 класі восени 2023-2024 навчального року, перед проходженням теми «Нервова система людини». Учні які вивчали нервову систему тварин в 7 класі з використанням елементів ТРВЗ продемонстрували через рік значно кращі результати. Їх середній бал складав 8,2, в той час як в контрольній групі середній рівень оцінок знизився до 7 балів рівно (рис. 3). На жаль, ми не </w:t>
      </w:r>
      <w:r>
        <w:rPr>
          <w:rFonts w:ascii="Times New Roman" w:hAnsi="Times New Roman" w:cs="Times New Roman"/>
          <w:sz w:val="28"/>
          <w:szCs w:val="28"/>
        </w:rPr>
        <w:t>з</w:t>
      </w:r>
      <w:r w:rsidRPr="00B34E92">
        <w:rPr>
          <w:rFonts w:ascii="Times New Roman" w:hAnsi="Times New Roman" w:cs="Times New Roman"/>
          <w:sz w:val="28"/>
          <w:szCs w:val="28"/>
        </w:rPr>
        <w:t xml:space="preserve">могли </w:t>
      </w:r>
      <w:r>
        <w:rPr>
          <w:rFonts w:ascii="Times New Roman" w:hAnsi="Times New Roman" w:cs="Times New Roman"/>
          <w:sz w:val="28"/>
          <w:szCs w:val="28"/>
        </w:rPr>
        <w:t xml:space="preserve">перевірити знання з теми кровоносної і дихальної систем в цьому навчальному році, так як за програмою, вони вивчаються в кінці першого і </w:t>
      </w:r>
      <w:proofErr w:type="gramStart"/>
      <w:r>
        <w:rPr>
          <w:rFonts w:ascii="Times New Roman" w:hAnsi="Times New Roman" w:cs="Times New Roman"/>
          <w:sz w:val="28"/>
          <w:szCs w:val="28"/>
        </w:rPr>
        <w:t>на початку</w:t>
      </w:r>
      <w:proofErr w:type="gramEnd"/>
      <w:r>
        <w:rPr>
          <w:rFonts w:ascii="Times New Roman" w:hAnsi="Times New Roman" w:cs="Times New Roman"/>
          <w:sz w:val="28"/>
          <w:szCs w:val="28"/>
        </w:rPr>
        <w:t xml:space="preserve"> другого семестру, але в усних відповідях дітей 7Ф класу відчувалось що вони добре засвоїли і згадували основні особливості вказаних систем в організмах різних тварин. Цей факт значно полегшує викладання тем стосовно різних фізіологічних систем</w:t>
      </w:r>
      <w:r w:rsidRPr="00B34E92">
        <w:rPr>
          <w:rFonts w:ascii="Times New Roman" w:hAnsi="Times New Roman" w:cs="Times New Roman"/>
          <w:sz w:val="28"/>
          <w:szCs w:val="28"/>
        </w:rPr>
        <w:t xml:space="preserve"> </w:t>
      </w:r>
      <w:r>
        <w:rPr>
          <w:rFonts w:ascii="Times New Roman" w:hAnsi="Times New Roman" w:cs="Times New Roman"/>
          <w:sz w:val="28"/>
          <w:szCs w:val="28"/>
        </w:rPr>
        <w:t>організмів людини в 8 класі.</w:t>
      </w:r>
    </w:p>
    <w:p w14:paraId="3C05A6E8" w14:textId="77777777" w:rsidR="00DF358E" w:rsidRPr="00A74799"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Отримані результати</w:t>
      </w:r>
      <w:r w:rsidRPr="00B34E92">
        <w:rPr>
          <w:rFonts w:ascii="Times New Roman" w:hAnsi="Times New Roman" w:cs="Times New Roman"/>
          <w:sz w:val="28"/>
          <w:szCs w:val="28"/>
        </w:rPr>
        <w:t xml:space="preserve"> вказу</w:t>
      </w:r>
      <w:r>
        <w:rPr>
          <w:rFonts w:ascii="Times New Roman" w:hAnsi="Times New Roman" w:cs="Times New Roman"/>
          <w:sz w:val="28"/>
          <w:szCs w:val="28"/>
        </w:rPr>
        <w:t>ють</w:t>
      </w:r>
      <w:r w:rsidRPr="00B34E92">
        <w:rPr>
          <w:rFonts w:ascii="Times New Roman" w:hAnsi="Times New Roman" w:cs="Times New Roman"/>
          <w:sz w:val="28"/>
          <w:szCs w:val="28"/>
        </w:rPr>
        <w:t xml:space="preserve"> на те, що системний творчій підхід до вивчення складних тем з біології робить матеріал не тільки більш цікавим і зрозумілим для учнів, а й краще запам’ятовується. Причина ефективного запам'ятовування матеріалу у дітей експериментальної групи порівняно з контрольною може бути пояснена за допомогою концепцій когнітивного збагачення та глибокого навчання</w:t>
      </w:r>
      <w:r>
        <w:rPr>
          <w:rFonts w:ascii="Times New Roman" w:hAnsi="Times New Roman" w:cs="Times New Roman"/>
          <w:sz w:val="28"/>
          <w:szCs w:val="28"/>
        </w:rPr>
        <w:t xml:space="preserve"> </w:t>
      </w:r>
      <w:r w:rsidRPr="00A74799">
        <w:rPr>
          <w:rFonts w:ascii="Times New Roman" w:hAnsi="Times New Roman" w:cs="Times New Roman"/>
          <w:sz w:val="28"/>
          <w:szCs w:val="28"/>
        </w:rPr>
        <w:t>[</w:t>
      </w:r>
      <w:r w:rsidRPr="00B34E92">
        <w:rPr>
          <w:rFonts w:ascii="Times New Roman" w:hAnsi="Times New Roman" w:cs="Times New Roman"/>
          <w:sz w:val="28"/>
          <w:szCs w:val="28"/>
        </w:rPr>
        <w:t>Schnotz</w:t>
      </w:r>
      <w:r w:rsidRPr="00A74799">
        <w:rPr>
          <w:rFonts w:ascii="Times New Roman" w:hAnsi="Times New Roman" w:cs="Times New Roman"/>
          <w:sz w:val="28"/>
          <w:szCs w:val="28"/>
        </w:rPr>
        <w:t xml:space="preserve">, </w:t>
      </w:r>
      <w:r w:rsidRPr="00B34E92">
        <w:rPr>
          <w:rFonts w:ascii="Times New Roman" w:hAnsi="Times New Roman" w:cs="Times New Roman"/>
          <w:sz w:val="28"/>
          <w:szCs w:val="28"/>
        </w:rPr>
        <w:t>K</w:t>
      </w:r>
      <w:r w:rsidRPr="00A74799">
        <w:rPr>
          <w:rFonts w:ascii="Times New Roman" w:hAnsi="Times New Roman" w:cs="Times New Roman"/>
          <w:sz w:val="28"/>
          <w:szCs w:val="28"/>
        </w:rPr>
        <w:t>ü</w:t>
      </w:r>
      <w:r w:rsidRPr="00B34E92">
        <w:rPr>
          <w:rFonts w:ascii="Times New Roman" w:hAnsi="Times New Roman" w:cs="Times New Roman"/>
          <w:sz w:val="28"/>
          <w:szCs w:val="28"/>
        </w:rPr>
        <w:t>rschner</w:t>
      </w:r>
      <w:r w:rsidRPr="00A74799">
        <w:rPr>
          <w:rFonts w:ascii="Times New Roman" w:hAnsi="Times New Roman" w:cs="Times New Roman"/>
          <w:sz w:val="28"/>
          <w:szCs w:val="28"/>
        </w:rPr>
        <w:t xml:space="preserve">, 2007, </w:t>
      </w:r>
      <w:r w:rsidRPr="00A74799">
        <w:rPr>
          <w:rFonts w:ascii="Times New Roman" w:hAnsi="Times New Roman" w:cs="Times New Roman"/>
          <w:sz w:val="28"/>
          <w:szCs w:val="28"/>
          <w:lang w:val="en-US"/>
        </w:rPr>
        <w:t>Bruin</w:t>
      </w:r>
      <w:r w:rsidRPr="00A74799">
        <w:rPr>
          <w:rFonts w:ascii="Times New Roman" w:hAnsi="Times New Roman" w:cs="Times New Roman"/>
          <w:sz w:val="28"/>
          <w:szCs w:val="28"/>
        </w:rPr>
        <w:t xml:space="preserve">, </w:t>
      </w:r>
      <w:r w:rsidRPr="00A74799">
        <w:rPr>
          <w:rFonts w:ascii="Times New Roman" w:hAnsi="Times New Roman" w:cs="Times New Roman"/>
          <w:sz w:val="28"/>
          <w:szCs w:val="28"/>
          <w:lang w:val="en-US"/>
        </w:rPr>
        <w:t>van</w:t>
      </w:r>
      <w:r w:rsidRPr="00A74799">
        <w:rPr>
          <w:rFonts w:ascii="Times New Roman" w:hAnsi="Times New Roman" w:cs="Times New Roman"/>
          <w:sz w:val="28"/>
          <w:szCs w:val="28"/>
        </w:rPr>
        <w:t xml:space="preserve"> </w:t>
      </w:r>
      <w:r w:rsidRPr="00A74799">
        <w:rPr>
          <w:rFonts w:ascii="Times New Roman" w:hAnsi="Times New Roman" w:cs="Times New Roman"/>
          <w:sz w:val="28"/>
          <w:szCs w:val="28"/>
          <w:lang w:val="en-US"/>
        </w:rPr>
        <w:t>Merri</w:t>
      </w:r>
      <w:r w:rsidRPr="00A74799">
        <w:rPr>
          <w:rFonts w:ascii="Times New Roman" w:hAnsi="Times New Roman" w:cs="Times New Roman"/>
          <w:sz w:val="28"/>
          <w:szCs w:val="28"/>
        </w:rPr>
        <w:t>ë</w:t>
      </w:r>
      <w:r w:rsidRPr="00A74799">
        <w:rPr>
          <w:rFonts w:ascii="Times New Roman" w:hAnsi="Times New Roman" w:cs="Times New Roman"/>
          <w:sz w:val="28"/>
          <w:szCs w:val="28"/>
          <w:lang w:val="en-US"/>
        </w:rPr>
        <w:t>nboer</w:t>
      </w:r>
      <w:r w:rsidRPr="00A74799">
        <w:rPr>
          <w:rFonts w:ascii="Times New Roman" w:hAnsi="Times New Roman" w:cs="Times New Roman"/>
          <w:sz w:val="28"/>
          <w:szCs w:val="28"/>
        </w:rPr>
        <w:t>, 2017]</w:t>
      </w:r>
      <w:r w:rsidRPr="00B34E92">
        <w:rPr>
          <w:rFonts w:ascii="Times New Roman" w:hAnsi="Times New Roman" w:cs="Times New Roman"/>
          <w:sz w:val="28"/>
          <w:szCs w:val="28"/>
        </w:rPr>
        <w:t>. Використання елементів ТР</w:t>
      </w:r>
      <w:r>
        <w:rPr>
          <w:rFonts w:ascii="Times New Roman" w:hAnsi="Times New Roman" w:cs="Times New Roman"/>
          <w:sz w:val="28"/>
          <w:szCs w:val="28"/>
        </w:rPr>
        <w:t>В</w:t>
      </w:r>
      <w:r w:rsidRPr="00B34E92">
        <w:rPr>
          <w:rFonts w:ascii="Times New Roman" w:hAnsi="Times New Roman" w:cs="Times New Roman"/>
          <w:sz w:val="28"/>
          <w:szCs w:val="28"/>
        </w:rPr>
        <w:t>З у навчанні може створювати більше зв'язків у мозку дітей, що сприяє глибокому розумінню матеріалу. Такий підхід стимулює цікавість, допомагає асоціювати новий матеріал із заздалегідь відомими концепціями та сприяє розвитку їхніх когнітивних навичок.</w:t>
      </w:r>
      <w:r w:rsidRPr="00A74799">
        <w:rPr>
          <w:rFonts w:ascii="Times New Roman" w:hAnsi="Times New Roman" w:cs="Times New Roman"/>
          <w:sz w:val="28"/>
          <w:szCs w:val="28"/>
        </w:rPr>
        <w:t xml:space="preserve"> Експериментальна група, яка вивчала нервову систему з елементами ТР</w:t>
      </w:r>
      <w:r>
        <w:rPr>
          <w:rFonts w:ascii="Times New Roman" w:hAnsi="Times New Roman" w:cs="Times New Roman"/>
          <w:sz w:val="28"/>
          <w:szCs w:val="28"/>
        </w:rPr>
        <w:t>В</w:t>
      </w:r>
      <w:r w:rsidRPr="00A74799">
        <w:rPr>
          <w:rFonts w:ascii="Times New Roman" w:hAnsi="Times New Roman" w:cs="Times New Roman"/>
          <w:sz w:val="28"/>
          <w:szCs w:val="28"/>
        </w:rPr>
        <w:t xml:space="preserve">З, </w:t>
      </w:r>
      <w:r>
        <w:rPr>
          <w:rFonts w:ascii="Times New Roman" w:hAnsi="Times New Roman" w:cs="Times New Roman"/>
          <w:sz w:val="28"/>
          <w:szCs w:val="28"/>
        </w:rPr>
        <w:t>виявилась</w:t>
      </w:r>
      <w:r w:rsidRPr="00A74799">
        <w:rPr>
          <w:rFonts w:ascii="Times New Roman" w:hAnsi="Times New Roman" w:cs="Times New Roman"/>
          <w:sz w:val="28"/>
          <w:szCs w:val="28"/>
        </w:rPr>
        <w:t xml:space="preserve"> більш зацікавлен</w:t>
      </w:r>
      <w:r>
        <w:rPr>
          <w:rFonts w:ascii="Times New Roman" w:hAnsi="Times New Roman" w:cs="Times New Roman"/>
          <w:sz w:val="28"/>
          <w:szCs w:val="28"/>
        </w:rPr>
        <w:t>ою</w:t>
      </w:r>
      <w:r w:rsidRPr="00A74799">
        <w:rPr>
          <w:rFonts w:ascii="Times New Roman" w:hAnsi="Times New Roman" w:cs="Times New Roman"/>
          <w:sz w:val="28"/>
          <w:szCs w:val="28"/>
        </w:rPr>
        <w:t xml:space="preserve"> та мотивован</w:t>
      </w:r>
      <w:r>
        <w:rPr>
          <w:rFonts w:ascii="Times New Roman" w:hAnsi="Times New Roman" w:cs="Times New Roman"/>
          <w:sz w:val="28"/>
          <w:szCs w:val="28"/>
        </w:rPr>
        <w:t>ою</w:t>
      </w:r>
      <w:r w:rsidRPr="00A74799">
        <w:rPr>
          <w:rFonts w:ascii="Times New Roman" w:hAnsi="Times New Roman" w:cs="Times New Roman"/>
          <w:sz w:val="28"/>
          <w:szCs w:val="28"/>
        </w:rPr>
        <w:t>, оскільки методи ТР</w:t>
      </w:r>
      <w:r>
        <w:rPr>
          <w:rFonts w:ascii="Times New Roman" w:hAnsi="Times New Roman" w:cs="Times New Roman"/>
          <w:sz w:val="28"/>
          <w:szCs w:val="28"/>
        </w:rPr>
        <w:t>В</w:t>
      </w:r>
      <w:r w:rsidRPr="00A74799">
        <w:rPr>
          <w:rFonts w:ascii="Times New Roman" w:hAnsi="Times New Roman" w:cs="Times New Roman"/>
          <w:sz w:val="28"/>
          <w:szCs w:val="28"/>
        </w:rPr>
        <w:t>З можуть виглядати цікавіше та незвично</w:t>
      </w:r>
      <w:r>
        <w:rPr>
          <w:rFonts w:ascii="Times New Roman" w:hAnsi="Times New Roman" w:cs="Times New Roman"/>
          <w:sz w:val="28"/>
          <w:szCs w:val="28"/>
        </w:rPr>
        <w:t xml:space="preserve"> для дітей в 7 – 8 класі</w:t>
      </w:r>
      <w:r w:rsidRPr="00A74799">
        <w:rPr>
          <w:rFonts w:ascii="Times New Roman" w:hAnsi="Times New Roman" w:cs="Times New Roman"/>
          <w:sz w:val="28"/>
          <w:szCs w:val="28"/>
        </w:rPr>
        <w:t xml:space="preserve">. Це сприяло більш глибокому розумінню концепцій, асоціаціям із зовнішніми аспектами навчального матеріалу. Такий підхід сприяв збагаченню когнітивної картини та </w:t>
      </w:r>
      <w:r>
        <w:rPr>
          <w:rFonts w:ascii="Times New Roman" w:hAnsi="Times New Roman" w:cs="Times New Roman"/>
          <w:sz w:val="28"/>
          <w:szCs w:val="28"/>
        </w:rPr>
        <w:t>кращему запам'ятовуванню</w:t>
      </w:r>
      <w:r w:rsidRPr="00A74799">
        <w:rPr>
          <w:rFonts w:ascii="Times New Roman" w:hAnsi="Times New Roman" w:cs="Times New Roman"/>
          <w:sz w:val="28"/>
          <w:szCs w:val="28"/>
        </w:rPr>
        <w:t xml:space="preserve"> завдяки створенню багатшого мережевого зв'язку між різними елементами знань. У порівнянні з контрольною групою, яка просто отримувала традиційні уроки, ця глибша </w:t>
      </w:r>
      <w:r w:rsidRPr="00A74799">
        <w:rPr>
          <w:rFonts w:ascii="Times New Roman" w:hAnsi="Times New Roman" w:cs="Times New Roman"/>
          <w:sz w:val="28"/>
          <w:szCs w:val="28"/>
        </w:rPr>
        <w:lastRenderedPageBreak/>
        <w:t xml:space="preserve">розробка концепцій допомогла учням </w:t>
      </w:r>
      <w:r>
        <w:rPr>
          <w:rFonts w:ascii="Times New Roman" w:hAnsi="Times New Roman" w:cs="Times New Roman"/>
          <w:sz w:val="28"/>
          <w:szCs w:val="28"/>
        </w:rPr>
        <w:t>7Ф (8Ф) класу</w:t>
      </w:r>
      <w:r w:rsidRPr="00A74799">
        <w:rPr>
          <w:rFonts w:ascii="Times New Roman" w:hAnsi="Times New Roman" w:cs="Times New Roman"/>
          <w:sz w:val="28"/>
          <w:szCs w:val="28"/>
        </w:rPr>
        <w:t xml:space="preserve"> краще утримувати та застосовувати набуті знання протягом тривалого періоду.</w:t>
      </w:r>
    </w:p>
    <w:p w14:paraId="3FE0E813" w14:textId="77777777" w:rsidR="00DF358E" w:rsidRDefault="00DF358E" w:rsidP="00DF358E">
      <w:pPr>
        <w:pStyle w:val="a3"/>
        <w:spacing w:line="360" w:lineRule="auto"/>
        <w:jc w:val="both"/>
        <w:rPr>
          <w:rFonts w:ascii="Times New Roman" w:hAnsi="Times New Roman" w:cs="Times New Roman"/>
          <w:sz w:val="28"/>
          <w:szCs w:val="28"/>
        </w:rPr>
      </w:pPr>
    </w:p>
    <w:p w14:paraId="3233F9EB" w14:textId="77777777" w:rsidR="00DF358E" w:rsidRPr="003D5BFF" w:rsidRDefault="00DF358E" w:rsidP="00DF358E">
      <w:pPr>
        <w:pStyle w:val="a3"/>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2. 3. </w:t>
      </w:r>
      <w:r w:rsidRPr="003D5BFF">
        <w:rPr>
          <w:rFonts w:ascii="Times New Roman" w:hAnsi="Times New Roman" w:cs="Times New Roman"/>
          <w:b/>
          <w:sz w:val="28"/>
          <w:szCs w:val="28"/>
        </w:rPr>
        <w:t xml:space="preserve">Проектна діяльність в рамках ТРВЗ під час вивчення біології в 7 – 8 класах </w:t>
      </w:r>
    </w:p>
    <w:p w14:paraId="0F077E1F" w14:textId="77777777" w:rsidR="00DF358E" w:rsidRDefault="00DF358E" w:rsidP="00DF358E">
      <w:pPr>
        <w:pStyle w:val="a3"/>
        <w:spacing w:line="360" w:lineRule="auto"/>
        <w:jc w:val="both"/>
        <w:rPr>
          <w:rFonts w:ascii="Times New Roman" w:hAnsi="Times New Roman" w:cs="Times New Roman"/>
          <w:sz w:val="28"/>
          <w:szCs w:val="28"/>
        </w:rPr>
      </w:pPr>
    </w:p>
    <w:p w14:paraId="2D7E2542"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Враховуючи те, </w:t>
      </w:r>
      <w:r w:rsidRPr="008E00AB">
        <w:rPr>
          <w:rFonts w:ascii="Times New Roman" w:hAnsi="Times New Roman" w:cs="Times New Roman"/>
          <w:sz w:val="28"/>
          <w:szCs w:val="28"/>
        </w:rPr>
        <w:t>що освіта має спрямовуватися не лише на передачу фактів та знань, але й на розвиток компетентностей, які дозволяють особистості успішно функ</w:t>
      </w:r>
      <w:r>
        <w:rPr>
          <w:rFonts w:ascii="Times New Roman" w:hAnsi="Times New Roman" w:cs="Times New Roman"/>
          <w:sz w:val="28"/>
          <w:szCs w:val="28"/>
        </w:rPr>
        <w:t>ціонувати в різних сферах життя і на те що к</w:t>
      </w:r>
      <w:r w:rsidRPr="008E00AB">
        <w:rPr>
          <w:rFonts w:ascii="Times New Roman" w:hAnsi="Times New Roman" w:cs="Times New Roman"/>
          <w:sz w:val="28"/>
          <w:szCs w:val="28"/>
        </w:rPr>
        <w:t>омпетентнісний підхід покладає акцент на розвиток не лише когнітивних навичок, а й на вміння вирішувати завдання та проблеми в реальних ситуаціях</w:t>
      </w:r>
      <w:r>
        <w:rPr>
          <w:rFonts w:ascii="Times New Roman" w:hAnsi="Times New Roman" w:cs="Times New Roman"/>
          <w:sz w:val="28"/>
          <w:szCs w:val="28"/>
        </w:rPr>
        <w:t xml:space="preserve">, нами, разом з учнями, було реалізовано декілька творчих проектів різного рівня складності.  </w:t>
      </w:r>
    </w:p>
    <w:p w14:paraId="5B681F14"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Перше завдання для учнів обох класів було надано після того, як вони пройшли всі системи органів тварин (в програмі «Інтелект України» за яким навчаються частина класів в Одеському приватному ліцеї «Мрія» спочатку в 7 класі спочатку вивчаються різні фізіологічні системи </w:t>
      </w:r>
      <w:proofErr w:type="gramStart"/>
      <w:r>
        <w:rPr>
          <w:rFonts w:ascii="Times New Roman" w:hAnsi="Times New Roman" w:cs="Times New Roman"/>
          <w:sz w:val="28"/>
          <w:szCs w:val="28"/>
        </w:rPr>
        <w:t>організмів</w:t>
      </w:r>
      <w:proofErr w:type="gramEnd"/>
      <w:r>
        <w:rPr>
          <w:rFonts w:ascii="Times New Roman" w:hAnsi="Times New Roman" w:cs="Times New Roman"/>
          <w:sz w:val="28"/>
          <w:szCs w:val="28"/>
        </w:rPr>
        <w:t xml:space="preserve"> а потім різноманіття організмів), і загальну характеристику комах. При цьому учні ще не проходили тему «Різноманіття комах» і їм було невідомо що існують комахи які мешкають в водному середовищі частину свого життєвого циклу (наприклад личинки бабок) або усе життя (наприклад жук Плавунець)</w:t>
      </w:r>
      <w:r w:rsidR="00144A1E" w:rsidRPr="00144A1E">
        <w:rPr>
          <w:rFonts w:ascii="Times New Roman" w:hAnsi="Times New Roman" w:cs="Times New Roman"/>
          <w:sz w:val="28"/>
          <w:szCs w:val="28"/>
        </w:rPr>
        <w:t xml:space="preserve"> [</w:t>
      </w:r>
      <w:r w:rsidR="00144A1E" w:rsidRPr="00CD3BBB">
        <w:rPr>
          <w:rFonts w:ascii="Times New Roman" w:hAnsi="Times New Roman"/>
          <w:sz w:val="28"/>
          <w:szCs w:val="28"/>
          <w:lang w:val="uk-UA"/>
        </w:rPr>
        <w:t>Мягченко</w:t>
      </w:r>
      <w:r w:rsidR="00144A1E" w:rsidRPr="00144A1E">
        <w:rPr>
          <w:rFonts w:ascii="Times New Roman" w:hAnsi="Times New Roman"/>
          <w:sz w:val="28"/>
          <w:szCs w:val="28"/>
        </w:rPr>
        <w:t>, 2010</w:t>
      </w:r>
      <w:r w:rsidR="00144A1E" w:rsidRPr="00144A1E">
        <w:rPr>
          <w:rFonts w:ascii="Times New Roman" w:hAnsi="Times New Roman" w:cs="Times New Roman"/>
          <w:sz w:val="28"/>
          <w:szCs w:val="28"/>
        </w:rPr>
        <w:t>]</w:t>
      </w:r>
      <w:r>
        <w:rPr>
          <w:rFonts w:ascii="Times New Roman" w:hAnsi="Times New Roman" w:cs="Times New Roman"/>
          <w:sz w:val="28"/>
          <w:szCs w:val="28"/>
        </w:rPr>
        <w:t xml:space="preserve">. Учнів обох класів поєднали у команди (по 3-5 дітей в одній команді) і запропонували під час уроку виконати проект «Модель водної комахи» і зробити модель організму комахи яка мешкає постійно, або на певних стадіях розвитку в водному середовищі. На це командам відводилось 20 хвилин, після чого протягом 5-7 хвилин кодна команда презентувала свою модель класу. </w:t>
      </w:r>
    </w:p>
    <w:p w14:paraId="447D34C2"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Під час презентації проектів, для оцінювання їз результатів нами оцінювалась не тільки біологічна грамотність команд (відсутність біологічних помилок, доцільність запропанованих адаптацій тощо) а і кількість </w:t>
      </w:r>
      <w:r>
        <w:rPr>
          <w:rFonts w:ascii="Times New Roman" w:hAnsi="Times New Roman" w:cs="Times New Roman"/>
          <w:sz w:val="28"/>
          <w:szCs w:val="28"/>
        </w:rPr>
        <w:lastRenderedPageBreak/>
        <w:t xml:space="preserve">запропанованих адаптацій та кількість врахоівних при цьому систем органів (рис. 4). </w:t>
      </w:r>
    </w:p>
    <w:p w14:paraId="125DBEEF" w14:textId="77777777" w:rsidR="00DF358E" w:rsidRDefault="00DF358E" w:rsidP="00DF358E">
      <w:pPr>
        <w:pStyle w:val="a3"/>
        <w:spacing w:line="360" w:lineRule="auto"/>
        <w:jc w:val="both"/>
        <w:rPr>
          <w:rFonts w:ascii="Times New Roman" w:hAnsi="Times New Roman" w:cs="Times New Roman"/>
          <w:sz w:val="28"/>
          <w:szCs w:val="28"/>
        </w:rPr>
      </w:pPr>
    </w:p>
    <w:p w14:paraId="3172A31A" w14:textId="77777777" w:rsidR="00DF358E" w:rsidRDefault="00DF358E" w:rsidP="00DF358E">
      <w:pPr>
        <w:pStyle w:val="a3"/>
        <w:spacing w:line="360" w:lineRule="auto"/>
        <w:jc w:val="both"/>
        <w:rPr>
          <w:rFonts w:ascii="Times New Roman" w:hAnsi="Times New Roman" w:cs="Times New Roman"/>
          <w:sz w:val="28"/>
          <w:szCs w:val="28"/>
        </w:rPr>
      </w:pPr>
      <w:r>
        <w:rPr>
          <w:noProof/>
          <w:lang w:eastAsia="ru-RU"/>
        </w:rPr>
        <w:drawing>
          <wp:inline distT="0" distB="0" distL="0" distR="0" wp14:anchorId="05C3A048" wp14:editId="3CE8A92C">
            <wp:extent cx="5940425" cy="3658235"/>
            <wp:effectExtent l="0" t="0" r="317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E7F2D7" w14:textId="77777777" w:rsidR="00DF358E" w:rsidRPr="00D17F3A" w:rsidRDefault="00DF358E" w:rsidP="00DF358E">
      <w:pPr>
        <w:pStyle w:val="a3"/>
        <w:spacing w:line="360" w:lineRule="auto"/>
        <w:jc w:val="both"/>
        <w:rPr>
          <w:rFonts w:ascii="Times New Roman" w:hAnsi="Times New Roman" w:cs="Times New Roman"/>
          <w:b/>
          <w:sz w:val="28"/>
          <w:szCs w:val="28"/>
        </w:rPr>
      </w:pPr>
      <w:r w:rsidRPr="00D17F3A">
        <w:rPr>
          <w:rFonts w:ascii="Times New Roman" w:hAnsi="Times New Roman" w:cs="Times New Roman"/>
          <w:b/>
          <w:sz w:val="28"/>
          <w:szCs w:val="28"/>
        </w:rPr>
        <w:t xml:space="preserve">Рис. 4. Оцінка учнями 7 </w:t>
      </w:r>
      <w:proofErr w:type="gramStart"/>
      <w:r w:rsidRPr="00D17F3A">
        <w:rPr>
          <w:rFonts w:ascii="Times New Roman" w:hAnsi="Times New Roman" w:cs="Times New Roman"/>
          <w:b/>
          <w:sz w:val="28"/>
          <w:szCs w:val="28"/>
        </w:rPr>
        <w:t>класів  рівня</w:t>
      </w:r>
      <w:proofErr w:type="gramEnd"/>
      <w:r w:rsidRPr="00D17F3A">
        <w:rPr>
          <w:rFonts w:ascii="Times New Roman" w:hAnsi="Times New Roman" w:cs="Times New Roman"/>
          <w:b/>
          <w:sz w:val="28"/>
          <w:szCs w:val="28"/>
        </w:rPr>
        <w:t xml:space="preserve"> цікавості проекту «Модель водної комахи»</w:t>
      </w:r>
    </w:p>
    <w:p w14:paraId="7E5BE623" w14:textId="77777777" w:rsidR="00DF358E" w:rsidRDefault="00DF358E" w:rsidP="00DF358E">
      <w:pPr>
        <w:pStyle w:val="a3"/>
        <w:spacing w:line="360" w:lineRule="auto"/>
        <w:ind w:firstLine="708"/>
        <w:jc w:val="both"/>
        <w:rPr>
          <w:rFonts w:ascii="Times New Roman" w:hAnsi="Times New Roman" w:cs="Times New Roman"/>
          <w:sz w:val="28"/>
          <w:szCs w:val="28"/>
        </w:rPr>
      </w:pPr>
    </w:p>
    <w:p w14:paraId="2698CA39" w14:textId="77777777" w:rsidR="00DF358E" w:rsidRPr="0013103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Так, команди з класу, в якому використовувались елементи ТРВЗ описуючи зміни комах сумарно запропонували 12 різних адаптацій які змінювали 7 фізіологічних систем тварин (рис. 4). В той же час, учні контрольного класу змогли навести тільки 7 адаптацій які торкались 4 фізиологічних систем комах. Ось примірний опис адаптацій наданий учнями 7Ф класу </w:t>
      </w:r>
      <w:r w:rsidRPr="00E8087F">
        <w:rPr>
          <w:rFonts w:ascii="Times New Roman" w:hAnsi="Times New Roman" w:cs="Times New Roman"/>
          <w:sz w:val="28"/>
          <w:szCs w:val="28"/>
        </w:rPr>
        <w:t xml:space="preserve">що сприяють їхньому виживанню у водному середовищі. Гідрофобні волоски, розташовані на тілі комах, </w:t>
      </w:r>
      <w:r>
        <w:rPr>
          <w:rFonts w:ascii="Times New Roman" w:hAnsi="Times New Roman" w:cs="Times New Roman"/>
          <w:sz w:val="28"/>
          <w:szCs w:val="28"/>
        </w:rPr>
        <w:t xml:space="preserve">будуть </w:t>
      </w:r>
      <w:r w:rsidRPr="00E8087F">
        <w:rPr>
          <w:rFonts w:ascii="Times New Roman" w:hAnsi="Times New Roman" w:cs="Times New Roman"/>
          <w:sz w:val="28"/>
          <w:szCs w:val="28"/>
        </w:rPr>
        <w:t>відштовху</w:t>
      </w:r>
      <w:r>
        <w:rPr>
          <w:rFonts w:ascii="Times New Roman" w:hAnsi="Times New Roman" w:cs="Times New Roman"/>
          <w:sz w:val="28"/>
          <w:szCs w:val="28"/>
        </w:rPr>
        <w:t>вати</w:t>
      </w:r>
      <w:r w:rsidRPr="00E8087F">
        <w:rPr>
          <w:rFonts w:ascii="Times New Roman" w:hAnsi="Times New Roman" w:cs="Times New Roman"/>
          <w:sz w:val="28"/>
          <w:szCs w:val="28"/>
        </w:rPr>
        <w:t xml:space="preserve"> воду, завдяки чому вони уник</w:t>
      </w:r>
      <w:r>
        <w:rPr>
          <w:rFonts w:ascii="Times New Roman" w:hAnsi="Times New Roman" w:cs="Times New Roman"/>
          <w:sz w:val="28"/>
          <w:szCs w:val="28"/>
        </w:rPr>
        <w:t>атимуть</w:t>
      </w:r>
      <w:r w:rsidRPr="00E8087F">
        <w:rPr>
          <w:rFonts w:ascii="Times New Roman" w:hAnsi="Times New Roman" w:cs="Times New Roman"/>
          <w:sz w:val="28"/>
          <w:szCs w:val="28"/>
        </w:rPr>
        <w:t xml:space="preserve"> замочування та можуть легко плавати чи рухатися по поверхні води. </w:t>
      </w:r>
      <w:r>
        <w:rPr>
          <w:rFonts w:ascii="Times New Roman" w:hAnsi="Times New Roman" w:cs="Times New Roman"/>
          <w:sz w:val="28"/>
          <w:szCs w:val="28"/>
        </w:rPr>
        <w:t>Зміна</w:t>
      </w:r>
      <w:r w:rsidRPr="00E8087F">
        <w:rPr>
          <w:rFonts w:ascii="Times New Roman" w:hAnsi="Times New Roman" w:cs="Times New Roman"/>
          <w:sz w:val="28"/>
          <w:szCs w:val="28"/>
        </w:rPr>
        <w:t xml:space="preserve"> структури крил</w:t>
      </w:r>
      <w:r>
        <w:rPr>
          <w:rFonts w:ascii="Times New Roman" w:hAnsi="Times New Roman" w:cs="Times New Roman"/>
          <w:sz w:val="28"/>
          <w:szCs w:val="28"/>
        </w:rPr>
        <w:t xml:space="preserve"> і м’язів</w:t>
      </w:r>
      <w:r w:rsidRPr="00E8087F">
        <w:rPr>
          <w:rFonts w:ascii="Times New Roman" w:hAnsi="Times New Roman" w:cs="Times New Roman"/>
          <w:sz w:val="28"/>
          <w:szCs w:val="28"/>
        </w:rPr>
        <w:t xml:space="preserve">, які непроникні для води </w:t>
      </w:r>
      <w:r>
        <w:rPr>
          <w:rFonts w:ascii="Times New Roman" w:hAnsi="Times New Roman" w:cs="Times New Roman"/>
          <w:sz w:val="28"/>
          <w:szCs w:val="28"/>
        </w:rPr>
        <w:t>та</w:t>
      </w:r>
      <w:r w:rsidRPr="00E8087F">
        <w:rPr>
          <w:rFonts w:ascii="Times New Roman" w:hAnsi="Times New Roman" w:cs="Times New Roman"/>
          <w:sz w:val="28"/>
          <w:szCs w:val="28"/>
        </w:rPr>
        <w:t xml:space="preserve"> дозволяють їм розгортати крила на воді. Особливі механізми дихання, такі як трубчасті структури, дозволяють комахам отримувати кисень з повітря без занурення під воду</w:t>
      </w:r>
      <w:r>
        <w:rPr>
          <w:rFonts w:ascii="Times New Roman" w:hAnsi="Times New Roman" w:cs="Times New Roman"/>
          <w:sz w:val="28"/>
          <w:szCs w:val="28"/>
        </w:rPr>
        <w:t xml:space="preserve"> або дихати у воді</w:t>
      </w:r>
      <w:r w:rsidRPr="00E8087F">
        <w:rPr>
          <w:rFonts w:ascii="Times New Roman" w:hAnsi="Times New Roman" w:cs="Times New Roman"/>
          <w:sz w:val="28"/>
          <w:szCs w:val="28"/>
        </w:rPr>
        <w:t xml:space="preserve">. Деякі </w:t>
      </w:r>
      <w:r>
        <w:rPr>
          <w:rFonts w:ascii="Times New Roman" w:hAnsi="Times New Roman" w:cs="Times New Roman"/>
          <w:sz w:val="28"/>
          <w:szCs w:val="28"/>
        </w:rPr>
        <w:t>команди поопонували</w:t>
      </w:r>
      <w:r w:rsidRPr="00E8087F">
        <w:rPr>
          <w:rFonts w:ascii="Times New Roman" w:hAnsi="Times New Roman" w:cs="Times New Roman"/>
          <w:sz w:val="28"/>
          <w:szCs w:val="28"/>
        </w:rPr>
        <w:t xml:space="preserve"> </w:t>
      </w:r>
      <w:r>
        <w:rPr>
          <w:rFonts w:ascii="Times New Roman" w:hAnsi="Times New Roman" w:cs="Times New Roman"/>
          <w:sz w:val="28"/>
          <w:szCs w:val="28"/>
        </w:rPr>
        <w:t>змінити</w:t>
      </w:r>
      <w:r w:rsidRPr="00E8087F">
        <w:rPr>
          <w:rFonts w:ascii="Times New Roman" w:hAnsi="Times New Roman" w:cs="Times New Roman"/>
          <w:sz w:val="28"/>
          <w:szCs w:val="28"/>
        </w:rPr>
        <w:t xml:space="preserve"> </w:t>
      </w:r>
      <w:r>
        <w:rPr>
          <w:rFonts w:ascii="Times New Roman" w:hAnsi="Times New Roman" w:cs="Times New Roman"/>
          <w:sz w:val="28"/>
          <w:szCs w:val="28"/>
        </w:rPr>
        <w:lastRenderedPageBreak/>
        <w:t>кінцівки комах</w:t>
      </w:r>
      <w:r w:rsidRPr="00E8087F">
        <w:rPr>
          <w:rFonts w:ascii="Times New Roman" w:hAnsi="Times New Roman" w:cs="Times New Roman"/>
          <w:sz w:val="28"/>
          <w:szCs w:val="28"/>
        </w:rPr>
        <w:t xml:space="preserve"> для руху </w:t>
      </w:r>
      <w:r>
        <w:rPr>
          <w:rFonts w:ascii="Times New Roman" w:hAnsi="Times New Roman" w:cs="Times New Roman"/>
          <w:sz w:val="28"/>
          <w:szCs w:val="28"/>
        </w:rPr>
        <w:t>у</w:t>
      </w:r>
      <w:r w:rsidRPr="00E8087F">
        <w:rPr>
          <w:rFonts w:ascii="Times New Roman" w:hAnsi="Times New Roman" w:cs="Times New Roman"/>
          <w:sz w:val="28"/>
          <w:szCs w:val="28"/>
        </w:rPr>
        <w:t xml:space="preserve"> воді та використову</w:t>
      </w:r>
      <w:r>
        <w:rPr>
          <w:rFonts w:ascii="Times New Roman" w:hAnsi="Times New Roman" w:cs="Times New Roman"/>
          <w:sz w:val="28"/>
          <w:szCs w:val="28"/>
        </w:rPr>
        <w:t>вати</w:t>
      </w:r>
      <w:r w:rsidRPr="00E8087F">
        <w:rPr>
          <w:rFonts w:ascii="Times New Roman" w:hAnsi="Times New Roman" w:cs="Times New Roman"/>
          <w:sz w:val="28"/>
          <w:szCs w:val="28"/>
        </w:rPr>
        <w:t xml:space="preserve"> водяні вібрації для водолазних рухів. Крім того, деякі комахи можуть використовувати аеростатичні структури чи повітряні камери для підтримки на поверхні води. Ці адаптації роблять комах ефективними в управлінні водним середовищем, дозволяючи їм використовувати ресурси та уникати небезпек.</w:t>
      </w:r>
      <w:r>
        <w:rPr>
          <w:rFonts w:ascii="Times New Roman" w:hAnsi="Times New Roman" w:cs="Times New Roman"/>
          <w:sz w:val="28"/>
          <w:szCs w:val="28"/>
        </w:rPr>
        <w:t xml:space="preserve"> Аналіз результатів презентації проектів дає можливість стверджувати що ТРВЗ формує у учнів під час вивчення біології тварин більш системного підходу, коли кожна система органів розглядається як важливий компонент цілісного організму, який виникає і розвивається у результаті еволюційного історичного процесу і результатів адаптації до конкретних екологічних чинників. </w:t>
      </w:r>
    </w:p>
    <w:p w14:paraId="4E92A9C6" w14:textId="77777777" w:rsidR="00DF358E" w:rsidRPr="0062184F" w:rsidRDefault="00DF358E" w:rsidP="00DF358E">
      <w:pPr>
        <w:pStyle w:val="a3"/>
        <w:spacing w:line="360" w:lineRule="auto"/>
        <w:ind w:firstLine="708"/>
        <w:jc w:val="both"/>
        <w:rPr>
          <w:rFonts w:ascii="Times New Roman" w:hAnsi="Times New Roman" w:cs="Times New Roman"/>
          <w:sz w:val="28"/>
          <w:szCs w:val="28"/>
        </w:rPr>
      </w:pPr>
      <w:r w:rsidRPr="0062184F">
        <w:rPr>
          <w:rFonts w:ascii="Times New Roman" w:hAnsi="Times New Roman" w:cs="Times New Roman"/>
          <w:sz w:val="28"/>
          <w:szCs w:val="28"/>
        </w:rPr>
        <w:t>Перед і після виконання даного завдання було проведено опитування учнів де вони повині були оцінити по шкалі в 10 балів наскільки цікавим на їх думку є цей проект (рис. 5). Також, після виконання завдання і презентації проектів здобувачі освіти обох сьомих класів оцінювали актуальність даного проекту і оцінювали важливість таких знань з точки зору оцінки стану екології угруповань тварин, з точки зору загального розуміння біології тварин, і комах зокрема, важливість таких досліджень для використання їх р</w:t>
      </w:r>
      <w:r>
        <w:rPr>
          <w:rFonts w:ascii="Times New Roman" w:hAnsi="Times New Roman" w:cs="Times New Roman"/>
          <w:sz w:val="28"/>
          <w:szCs w:val="28"/>
        </w:rPr>
        <w:t>езультатів у створенні нових те</w:t>
      </w:r>
      <w:r w:rsidRPr="00190F43">
        <w:rPr>
          <w:rFonts w:ascii="Times New Roman" w:hAnsi="Times New Roman" w:cs="Times New Roman"/>
          <w:sz w:val="28"/>
          <w:szCs w:val="28"/>
        </w:rPr>
        <w:t>х</w:t>
      </w:r>
      <w:r w:rsidRPr="0062184F">
        <w:rPr>
          <w:rFonts w:ascii="Times New Roman" w:hAnsi="Times New Roman" w:cs="Times New Roman"/>
          <w:sz w:val="28"/>
          <w:szCs w:val="28"/>
        </w:rPr>
        <w:t>нічних пристроїв, і виходячи з поглядів на безпеку і здоров'я людства (рис. 6).</w:t>
      </w:r>
    </w:p>
    <w:p w14:paraId="6B87EC31"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0F4C7D">
        <w:rPr>
          <w:rFonts w:ascii="Times New Roman" w:hAnsi="Times New Roman" w:cs="Times New Roman"/>
          <w:sz w:val="28"/>
          <w:szCs w:val="28"/>
        </w:rPr>
        <w:t xml:space="preserve">Перед виконанням </w:t>
      </w:r>
      <w:r>
        <w:rPr>
          <w:rFonts w:ascii="Times New Roman" w:hAnsi="Times New Roman" w:cs="Times New Roman"/>
          <w:sz w:val="28"/>
          <w:szCs w:val="28"/>
        </w:rPr>
        <w:t xml:space="preserve">проекту учні 7Ф класу оцінили його цікавість на 7,2 бали, а в 7М класі на 7,4 бали. Після роботи над проектом і презентації його результатів учні мали змогу ще раз оцінити його цікавість. Аналіз відповідей показав, що оцінка після виконання проекту значно зросла, так рівень цікавості в контрольній групі зріс до показника </w:t>
      </w:r>
      <w:proofErr w:type="gramStart"/>
      <w:r>
        <w:rPr>
          <w:rFonts w:ascii="Times New Roman" w:hAnsi="Times New Roman" w:cs="Times New Roman"/>
          <w:sz w:val="28"/>
          <w:szCs w:val="28"/>
        </w:rPr>
        <w:t>8,8</w:t>
      </w:r>
      <w:proofErr w:type="gramEnd"/>
      <w:r>
        <w:rPr>
          <w:rFonts w:ascii="Times New Roman" w:hAnsi="Times New Roman" w:cs="Times New Roman"/>
          <w:sz w:val="28"/>
          <w:szCs w:val="28"/>
        </w:rPr>
        <w:t xml:space="preserve"> а в експериментальній групі до 9,1 (рис. 5). </w:t>
      </w:r>
      <w:r w:rsidRPr="004C40D6">
        <w:rPr>
          <w:rFonts w:ascii="Times New Roman" w:hAnsi="Times New Roman" w:cs="Times New Roman"/>
          <w:sz w:val="28"/>
          <w:szCs w:val="28"/>
        </w:rPr>
        <w:t>Хоч, м</w:t>
      </w:r>
      <w:r>
        <w:rPr>
          <w:rFonts w:ascii="Times New Roman" w:hAnsi="Times New Roman" w:cs="Times New Roman"/>
          <w:sz w:val="28"/>
          <w:szCs w:val="28"/>
        </w:rPr>
        <w:t xml:space="preserve">іж оцінками рівня цікавості обох груп збобувачів осівти 7 класів не було достовірних відмінностей, слід зазначити, що ця оцінка достовірно зросла, в порівнянні з опитуванням до виконання проекту, лише серед учнів 7Ф класу. Виходячи з результатів опитування, можна зробити висновок що </w:t>
      </w:r>
      <w:r w:rsidRPr="004C40D6">
        <w:rPr>
          <w:rFonts w:ascii="Times New Roman" w:hAnsi="Times New Roman" w:cs="Times New Roman"/>
          <w:sz w:val="28"/>
          <w:szCs w:val="28"/>
        </w:rPr>
        <w:t>підхід</w:t>
      </w:r>
      <w:r>
        <w:rPr>
          <w:rFonts w:ascii="Times New Roman" w:hAnsi="Times New Roman" w:cs="Times New Roman"/>
          <w:sz w:val="28"/>
          <w:szCs w:val="28"/>
        </w:rPr>
        <w:t xml:space="preserve"> з використанням ТРВЗ</w:t>
      </w:r>
      <w:r w:rsidRPr="004C40D6">
        <w:rPr>
          <w:rFonts w:ascii="Times New Roman" w:hAnsi="Times New Roman" w:cs="Times New Roman"/>
          <w:sz w:val="28"/>
          <w:szCs w:val="28"/>
        </w:rPr>
        <w:t xml:space="preserve"> сприяв формуванню більш широкого контексту та високого рівня інтересу учнів до</w:t>
      </w:r>
      <w:r>
        <w:rPr>
          <w:rFonts w:ascii="Times New Roman" w:hAnsi="Times New Roman" w:cs="Times New Roman"/>
          <w:sz w:val="28"/>
          <w:szCs w:val="28"/>
        </w:rPr>
        <w:t xml:space="preserve"> виконання</w:t>
      </w:r>
      <w:r w:rsidRPr="004C40D6">
        <w:rPr>
          <w:rFonts w:ascii="Times New Roman" w:hAnsi="Times New Roman" w:cs="Times New Roman"/>
          <w:sz w:val="28"/>
          <w:szCs w:val="28"/>
        </w:rPr>
        <w:t xml:space="preserve"> проекту. </w:t>
      </w:r>
      <w:r>
        <w:rPr>
          <w:rFonts w:ascii="Times New Roman" w:hAnsi="Times New Roman" w:cs="Times New Roman"/>
          <w:sz w:val="28"/>
          <w:szCs w:val="28"/>
        </w:rPr>
        <w:t xml:space="preserve">   </w:t>
      </w:r>
    </w:p>
    <w:p w14:paraId="587CF6C8" w14:textId="77777777" w:rsidR="00DF3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Після виконання проекту «Модель водної комахи» учням було запропоновано оцінити важливість цієї теми з точки зору різних аспектів та пояснити свої думку. З точки зору екології учні оцінили важливість даної теми в обох групах досить високо: 9,2 і 9,1 в експериментальній і в контрольній групі відповідно (рис. 6). Так, командами з обох груп було зазначено, важливо</w:t>
      </w:r>
      <w:r w:rsidRPr="005B24B7">
        <w:rPr>
          <w:rFonts w:ascii="Times New Roman" w:hAnsi="Times New Roman" w:cs="Times New Roman"/>
          <w:sz w:val="28"/>
          <w:szCs w:val="28"/>
        </w:rPr>
        <w:t xml:space="preserve"> </w:t>
      </w:r>
      <w:r>
        <w:rPr>
          <w:rFonts w:ascii="Times New Roman" w:hAnsi="Times New Roman" w:cs="Times New Roman"/>
          <w:sz w:val="28"/>
          <w:szCs w:val="28"/>
        </w:rPr>
        <w:t xml:space="preserve">враховати </w:t>
      </w:r>
      <w:r w:rsidRPr="005B24B7">
        <w:rPr>
          <w:rFonts w:ascii="Times New Roman" w:hAnsi="Times New Roman" w:cs="Times New Roman"/>
          <w:sz w:val="28"/>
          <w:szCs w:val="28"/>
        </w:rPr>
        <w:t>взаємодію</w:t>
      </w:r>
      <w:r>
        <w:rPr>
          <w:rFonts w:ascii="Times New Roman" w:hAnsi="Times New Roman" w:cs="Times New Roman"/>
          <w:sz w:val="28"/>
          <w:szCs w:val="28"/>
        </w:rPr>
        <w:t xml:space="preserve"> водних комах</w:t>
      </w:r>
      <w:r w:rsidRPr="005B24B7">
        <w:rPr>
          <w:rFonts w:ascii="Times New Roman" w:hAnsi="Times New Roman" w:cs="Times New Roman"/>
          <w:sz w:val="28"/>
          <w:szCs w:val="28"/>
        </w:rPr>
        <w:t xml:space="preserve"> з екосистемами</w:t>
      </w:r>
      <w:r>
        <w:rPr>
          <w:rFonts w:ascii="Times New Roman" w:hAnsi="Times New Roman" w:cs="Times New Roman"/>
          <w:sz w:val="28"/>
          <w:szCs w:val="28"/>
        </w:rPr>
        <w:t xml:space="preserve"> водойм, </w:t>
      </w:r>
      <w:proofErr w:type="gramStart"/>
      <w:r>
        <w:rPr>
          <w:rFonts w:ascii="Times New Roman" w:hAnsi="Times New Roman" w:cs="Times New Roman"/>
          <w:sz w:val="28"/>
          <w:szCs w:val="28"/>
        </w:rPr>
        <w:t xml:space="preserve">зокрема </w:t>
      </w:r>
      <w:r w:rsidRPr="005B24B7">
        <w:rPr>
          <w:rFonts w:ascii="Times New Roman" w:hAnsi="Times New Roman" w:cs="Times New Roman"/>
          <w:sz w:val="28"/>
          <w:szCs w:val="28"/>
        </w:rPr>
        <w:t xml:space="preserve"> їх</w:t>
      </w:r>
      <w:proofErr w:type="gramEnd"/>
      <w:r w:rsidRPr="005B24B7">
        <w:rPr>
          <w:rFonts w:ascii="Times New Roman" w:hAnsi="Times New Roman" w:cs="Times New Roman"/>
          <w:sz w:val="28"/>
          <w:szCs w:val="28"/>
        </w:rPr>
        <w:t xml:space="preserve"> ролі у харчових ланцюгах, вплив на водний біотоп та взаємовідносини з іншими організмами в екосистемі.</w:t>
      </w:r>
      <w:r>
        <w:rPr>
          <w:rFonts w:ascii="Times New Roman" w:hAnsi="Times New Roman" w:cs="Times New Roman"/>
          <w:sz w:val="28"/>
          <w:szCs w:val="28"/>
        </w:rPr>
        <w:t xml:space="preserve"> Цікавим є факт що одна з команд наголосила на том, що знання щодо водних комах є важливим для збереження загального біорізноманіття. </w:t>
      </w:r>
    </w:p>
    <w:p w14:paraId="4D142E8C" w14:textId="77777777" w:rsidR="00DF358E" w:rsidRDefault="00DF358E" w:rsidP="00DF358E">
      <w:pPr>
        <w:pStyle w:val="a3"/>
        <w:spacing w:line="360" w:lineRule="auto"/>
        <w:jc w:val="both"/>
        <w:rPr>
          <w:rFonts w:ascii="Times New Roman" w:hAnsi="Times New Roman" w:cs="Times New Roman"/>
          <w:sz w:val="28"/>
          <w:szCs w:val="28"/>
        </w:rPr>
      </w:pPr>
    </w:p>
    <w:p w14:paraId="1A4A8D2C" w14:textId="77777777" w:rsidR="00DF358E" w:rsidRDefault="00DF358E" w:rsidP="00DF358E">
      <w:pPr>
        <w:pStyle w:val="a3"/>
        <w:spacing w:line="360" w:lineRule="auto"/>
        <w:jc w:val="both"/>
        <w:rPr>
          <w:rFonts w:ascii="Times New Roman" w:hAnsi="Times New Roman" w:cs="Times New Roman"/>
          <w:sz w:val="28"/>
          <w:szCs w:val="28"/>
        </w:rPr>
      </w:pPr>
      <w:r>
        <w:rPr>
          <w:noProof/>
          <w:lang w:eastAsia="ru-RU"/>
        </w:rPr>
        <w:drawing>
          <wp:inline distT="0" distB="0" distL="0" distR="0" wp14:anchorId="44AECD9B" wp14:editId="01129E3C">
            <wp:extent cx="5638800" cy="324231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916A26F" w14:textId="77777777" w:rsidR="00DF358E" w:rsidRPr="00D17F3A" w:rsidRDefault="00DF358E" w:rsidP="00DF358E">
      <w:pPr>
        <w:pStyle w:val="a3"/>
        <w:spacing w:line="360" w:lineRule="auto"/>
        <w:jc w:val="both"/>
        <w:rPr>
          <w:rFonts w:ascii="Times New Roman" w:hAnsi="Times New Roman" w:cs="Times New Roman"/>
          <w:b/>
          <w:sz w:val="28"/>
          <w:szCs w:val="28"/>
        </w:rPr>
      </w:pPr>
      <w:r w:rsidRPr="00D17F3A">
        <w:rPr>
          <w:rFonts w:ascii="Times New Roman" w:hAnsi="Times New Roman" w:cs="Times New Roman"/>
          <w:b/>
          <w:sz w:val="28"/>
          <w:szCs w:val="28"/>
        </w:rPr>
        <w:t xml:space="preserve">Рис. </w:t>
      </w:r>
      <w:r>
        <w:rPr>
          <w:rFonts w:ascii="Times New Roman" w:hAnsi="Times New Roman" w:cs="Times New Roman"/>
          <w:b/>
          <w:sz w:val="28"/>
          <w:szCs w:val="28"/>
        </w:rPr>
        <w:t>5</w:t>
      </w:r>
      <w:r w:rsidRPr="00D17F3A">
        <w:rPr>
          <w:rFonts w:ascii="Times New Roman" w:hAnsi="Times New Roman" w:cs="Times New Roman"/>
          <w:b/>
          <w:sz w:val="28"/>
          <w:szCs w:val="28"/>
        </w:rPr>
        <w:t xml:space="preserve">. Оцінка учнями 7 </w:t>
      </w:r>
      <w:proofErr w:type="gramStart"/>
      <w:r w:rsidRPr="00D17F3A">
        <w:rPr>
          <w:rFonts w:ascii="Times New Roman" w:hAnsi="Times New Roman" w:cs="Times New Roman"/>
          <w:b/>
          <w:sz w:val="28"/>
          <w:szCs w:val="28"/>
        </w:rPr>
        <w:t>класів  рівня</w:t>
      </w:r>
      <w:proofErr w:type="gramEnd"/>
      <w:r w:rsidRPr="00D17F3A">
        <w:rPr>
          <w:rFonts w:ascii="Times New Roman" w:hAnsi="Times New Roman" w:cs="Times New Roman"/>
          <w:b/>
          <w:sz w:val="28"/>
          <w:szCs w:val="28"/>
        </w:rPr>
        <w:t xml:space="preserve"> цікавості проекту «Модель водної комахи»</w:t>
      </w:r>
    </w:p>
    <w:p w14:paraId="346240CF" w14:textId="77777777" w:rsidR="00DF358E" w:rsidRDefault="00DF358E" w:rsidP="00DF358E">
      <w:pPr>
        <w:pStyle w:val="a3"/>
        <w:spacing w:line="360" w:lineRule="auto"/>
        <w:jc w:val="both"/>
        <w:rPr>
          <w:rFonts w:ascii="Times New Roman" w:hAnsi="Times New Roman" w:cs="Times New Roman"/>
          <w:sz w:val="28"/>
          <w:szCs w:val="28"/>
          <w:u w:val="single"/>
        </w:rPr>
      </w:pPr>
    </w:p>
    <w:p w14:paraId="385D1FCA" w14:textId="77777777" w:rsidR="00DF3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Ще більшою була оцінка учнями важливості даної теми для загального розуміння біології. Учасники проекту зробили висновок, що проект «Модель водної комахи» </w:t>
      </w:r>
      <w:r w:rsidRPr="00A10AC2">
        <w:rPr>
          <w:rFonts w:ascii="Times New Roman" w:hAnsi="Times New Roman" w:cs="Times New Roman"/>
          <w:sz w:val="28"/>
          <w:szCs w:val="28"/>
        </w:rPr>
        <w:t xml:space="preserve">розкриває біологічні аспекти </w:t>
      </w:r>
      <w:proofErr w:type="gramStart"/>
      <w:r>
        <w:rPr>
          <w:rFonts w:ascii="Times New Roman" w:hAnsi="Times New Roman" w:cs="Times New Roman"/>
          <w:sz w:val="28"/>
          <w:szCs w:val="28"/>
        </w:rPr>
        <w:t xml:space="preserve">загальної </w:t>
      </w:r>
      <w:r w:rsidRPr="00A10AC2">
        <w:rPr>
          <w:rFonts w:ascii="Times New Roman" w:hAnsi="Times New Roman" w:cs="Times New Roman"/>
          <w:sz w:val="28"/>
          <w:szCs w:val="28"/>
        </w:rPr>
        <w:t xml:space="preserve"> будови</w:t>
      </w:r>
      <w:proofErr w:type="gramEnd"/>
      <w:r w:rsidRPr="00A10AC2">
        <w:rPr>
          <w:rFonts w:ascii="Times New Roman" w:hAnsi="Times New Roman" w:cs="Times New Roman"/>
          <w:sz w:val="28"/>
          <w:szCs w:val="28"/>
        </w:rPr>
        <w:t xml:space="preserve"> та фізіології</w:t>
      </w:r>
      <w:r>
        <w:rPr>
          <w:rFonts w:ascii="Times New Roman" w:hAnsi="Times New Roman" w:cs="Times New Roman"/>
          <w:sz w:val="28"/>
          <w:szCs w:val="28"/>
        </w:rPr>
        <w:t xml:space="preserve"> представників типу Членистоногі</w:t>
      </w:r>
      <w:r w:rsidRPr="00A10AC2">
        <w:rPr>
          <w:rFonts w:ascii="Times New Roman" w:hAnsi="Times New Roman" w:cs="Times New Roman"/>
          <w:sz w:val="28"/>
          <w:szCs w:val="28"/>
        </w:rPr>
        <w:t xml:space="preserve">, такі як зміни в нервовій системі, диханні, руховій активності тощо. Це допомагає розуміти, як структурні зміни в </w:t>
      </w:r>
      <w:r w:rsidRPr="00A10AC2">
        <w:rPr>
          <w:rFonts w:ascii="Times New Roman" w:hAnsi="Times New Roman" w:cs="Times New Roman"/>
          <w:sz w:val="28"/>
          <w:szCs w:val="28"/>
        </w:rPr>
        <w:lastRenderedPageBreak/>
        <w:t>організмах можуть бути визначальними для їхньої здатності виживання в конкретних умовах.</w:t>
      </w:r>
      <w:r>
        <w:rPr>
          <w:rFonts w:ascii="Times New Roman" w:hAnsi="Times New Roman" w:cs="Times New Roman"/>
          <w:sz w:val="28"/>
          <w:szCs w:val="28"/>
        </w:rPr>
        <w:t xml:space="preserve"> Виходячи з цього оцінка важливості яку поставили учні 7Ф класу досягала </w:t>
      </w:r>
      <w:proofErr w:type="gramStart"/>
      <w:r>
        <w:rPr>
          <w:rFonts w:ascii="Times New Roman" w:hAnsi="Times New Roman" w:cs="Times New Roman"/>
          <w:sz w:val="28"/>
          <w:szCs w:val="28"/>
        </w:rPr>
        <w:t>9,8</w:t>
      </w:r>
      <w:proofErr w:type="gramEnd"/>
      <w:r>
        <w:rPr>
          <w:rFonts w:ascii="Times New Roman" w:hAnsi="Times New Roman" w:cs="Times New Roman"/>
          <w:sz w:val="28"/>
          <w:szCs w:val="28"/>
        </w:rPr>
        <w:t xml:space="preserve"> а 7М класу – 10 балів (рис. 6). В цілому, слід зазначити, що </w:t>
      </w:r>
      <w:r w:rsidRPr="00A10AC2">
        <w:rPr>
          <w:rFonts w:ascii="Times New Roman" w:hAnsi="Times New Roman" w:cs="Times New Roman"/>
          <w:sz w:val="28"/>
          <w:szCs w:val="28"/>
        </w:rPr>
        <w:t xml:space="preserve">аналіз адаптацій </w:t>
      </w:r>
      <w:r>
        <w:rPr>
          <w:rFonts w:ascii="Times New Roman" w:hAnsi="Times New Roman" w:cs="Times New Roman"/>
          <w:sz w:val="28"/>
          <w:szCs w:val="28"/>
        </w:rPr>
        <w:t>комах</w:t>
      </w:r>
      <w:r w:rsidRPr="00A10AC2">
        <w:rPr>
          <w:rFonts w:ascii="Times New Roman" w:hAnsi="Times New Roman" w:cs="Times New Roman"/>
          <w:sz w:val="28"/>
          <w:szCs w:val="28"/>
        </w:rPr>
        <w:t xml:space="preserve"> до водного середовища сприяє глибокому розумінню принципів біології та екології, підкреслюючи важливість еволюційних та екосистемних взаємозв'язків у природних системах.</w:t>
      </w:r>
    </w:p>
    <w:p w14:paraId="67995302" w14:textId="77777777" w:rsidR="00DF358E" w:rsidRDefault="00DF358E" w:rsidP="00DF358E">
      <w:pPr>
        <w:pStyle w:val="a3"/>
        <w:spacing w:line="360" w:lineRule="auto"/>
        <w:jc w:val="both"/>
        <w:rPr>
          <w:rFonts w:ascii="Times New Roman" w:hAnsi="Times New Roman" w:cs="Times New Roman"/>
          <w:sz w:val="28"/>
          <w:szCs w:val="28"/>
          <w:u w:val="single"/>
        </w:rPr>
      </w:pPr>
    </w:p>
    <w:p w14:paraId="001270A3" w14:textId="77777777" w:rsidR="00DF358E" w:rsidRDefault="00DF358E" w:rsidP="00DF358E">
      <w:pPr>
        <w:pStyle w:val="a3"/>
        <w:spacing w:line="360" w:lineRule="auto"/>
        <w:jc w:val="both"/>
        <w:rPr>
          <w:rFonts w:ascii="Times New Roman" w:hAnsi="Times New Roman" w:cs="Times New Roman"/>
          <w:sz w:val="28"/>
          <w:szCs w:val="28"/>
          <w:u w:val="single"/>
        </w:rPr>
      </w:pPr>
      <w:r>
        <w:rPr>
          <w:noProof/>
          <w:lang w:eastAsia="ru-RU"/>
        </w:rPr>
        <w:drawing>
          <wp:inline distT="0" distB="0" distL="0" distR="0" wp14:anchorId="424D1EFE" wp14:editId="23AABCC9">
            <wp:extent cx="5940425" cy="3658235"/>
            <wp:effectExtent l="0" t="0" r="317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E77C8D2" w14:textId="77777777" w:rsidR="00DF358E" w:rsidRDefault="00DF358E" w:rsidP="00DF358E">
      <w:pPr>
        <w:pStyle w:val="a3"/>
        <w:spacing w:line="360" w:lineRule="auto"/>
        <w:jc w:val="both"/>
        <w:rPr>
          <w:rFonts w:ascii="Times New Roman" w:hAnsi="Times New Roman" w:cs="Times New Roman"/>
          <w:sz w:val="28"/>
          <w:szCs w:val="28"/>
        </w:rPr>
      </w:pPr>
    </w:p>
    <w:p w14:paraId="3460158E" w14:textId="77777777" w:rsidR="00DF358E" w:rsidRPr="00D17F3A" w:rsidRDefault="00DF358E" w:rsidP="00DF358E">
      <w:pPr>
        <w:pStyle w:val="a3"/>
        <w:spacing w:line="360" w:lineRule="auto"/>
        <w:jc w:val="both"/>
        <w:rPr>
          <w:rFonts w:ascii="Times New Roman" w:hAnsi="Times New Roman" w:cs="Times New Roman"/>
          <w:b/>
          <w:sz w:val="28"/>
          <w:szCs w:val="28"/>
        </w:rPr>
      </w:pPr>
      <w:r w:rsidRPr="00D17F3A">
        <w:rPr>
          <w:rFonts w:ascii="Times New Roman" w:hAnsi="Times New Roman" w:cs="Times New Roman"/>
          <w:b/>
          <w:sz w:val="28"/>
          <w:szCs w:val="28"/>
        </w:rPr>
        <w:t xml:space="preserve">Рис. </w:t>
      </w:r>
      <w:r>
        <w:rPr>
          <w:rFonts w:ascii="Times New Roman" w:hAnsi="Times New Roman" w:cs="Times New Roman"/>
          <w:b/>
          <w:sz w:val="28"/>
          <w:szCs w:val="28"/>
        </w:rPr>
        <w:t>6</w:t>
      </w:r>
      <w:r w:rsidRPr="00D17F3A">
        <w:rPr>
          <w:rFonts w:ascii="Times New Roman" w:hAnsi="Times New Roman" w:cs="Times New Roman"/>
          <w:b/>
          <w:sz w:val="28"/>
          <w:szCs w:val="28"/>
        </w:rPr>
        <w:t xml:space="preserve">. Оцінка учнями 7 </w:t>
      </w:r>
      <w:proofErr w:type="gramStart"/>
      <w:r w:rsidRPr="00D17F3A">
        <w:rPr>
          <w:rFonts w:ascii="Times New Roman" w:hAnsi="Times New Roman" w:cs="Times New Roman"/>
          <w:b/>
          <w:sz w:val="28"/>
          <w:szCs w:val="28"/>
        </w:rPr>
        <w:t xml:space="preserve">класів  </w:t>
      </w:r>
      <w:r>
        <w:rPr>
          <w:rFonts w:ascii="Times New Roman" w:hAnsi="Times New Roman" w:cs="Times New Roman"/>
          <w:b/>
          <w:sz w:val="28"/>
          <w:szCs w:val="28"/>
        </w:rPr>
        <w:t>актуальності</w:t>
      </w:r>
      <w:proofErr w:type="gramEnd"/>
      <w:r>
        <w:rPr>
          <w:rFonts w:ascii="Times New Roman" w:hAnsi="Times New Roman" w:cs="Times New Roman"/>
          <w:b/>
          <w:sz w:val="28"/>
          <w:szCs w:val="28"/>
        </w:rPr>
        <w:t xml:space="preserve"> і важливості</w:t>
      </w:r>
      <w:r w:rsidRPr="00D17F3A">
        <w:rPr>
          <w:rFonts w:ascii="Times New Roman" w:hAnsi="Times New Roman" w:cs="Times New Roman"/>
          <w:b/>
          <w:sz w:val="28"/>
          <w:szCs w:val="28"/>
        </w:rPr>
        <w:t xml:space="preserve"> проекту «Модель водної комахи»</w:t>
      </w:r>
      <w:r>
        <w:rPr>
          <w:rFonts w:ascii="Times New Roman" w:hAnsi="Times New Roman" w:cs="Times New Roman"/>
          <w:b/>
          <w:sz w:val="28"/>
          <w:szCs w:val="28"/>
        </w:rPr>
        <w:t xml:space="preserve">. </w:t>
      </w:r>
    </w:p>
    <w:p w14:paraId="6527B3F6" w14:textId="77777777" w:rsidR="00DF358E" w:rsidRDefault="00DF358E" w:rsidP="00DF358E">
      <w:pPr>
        <w:pStyle w:val="a3"/>
        <w:spacing w:line="360" w:lineRule="auto"/>
        <w:jc w:val="both"/>
        <w:rPr>
          <w:rFonts w:ascii="Times New Roman" w:hAnsi="Times New Roman" w:cs="Times New Roman"/>
          <w:sz w:val="28"/>
          <w:szCs w:val="28"/>
        </w:rPr>
      </w:pPr>
    </w:p>
    <w:p w14:paraId="3F2FDA3B" w14:textId="77777777" w:rsidR="00DF358E" w:rsidRDefault="00DF358E" w:rsidP="00DF358E">
      <w:pPr>
        <w:pStyle w:val="a3"/>
        <w:spacing w:line="360" w:lineRule="auto"/>
        <w:ind w:firstLine="708"/>
        <w:jc w:val="both"/>
      </w:pPr>
      <w:r>
        <w:rPr>
          <w:rFonts w:ascii="Times New Roman" w:hAnsi="Times New Roman" w:cs="Times New Roman"/>
          <w:sz w:val="28"/>
          <w:szCs w:val="28"/>
        </w:rPr>
        <w:t>Нами також, спеціально, було запропановано оцінити важливісь розуміння адаптацій водної комахи для створення нових технічних механізмів людьми, тобто для галузі яка напряму не пов'язана з темою проекту. В цьому разі оцінка важливості вже суттєво відрізнялась між різними групами. Так</w:t>
      </w:r>
      <w:r w:rsidRPr="00EC436D">
        <w:rPr>
          <w:rFonts w:ascii="Times New Roman" w:hAnsi="Times New Roman" w:cs="Times New Roman"/>
          <w:sz w:val="28"/>
          <w:szCs w:val="28"/>
        </w:rPr>
        <w:t xml:space="preserve"> </w:t>
      </w:r>
      <w:r>
        <w:rPr>
          <w:rFonts w:ascii="Times New Roman" w:hAnsi="Times New Roman" w:cs="Times New Roman"/>
          <w:sz w:val="28"/>
          <w:szCs w:val="28"/>
        </w:rPr>
        <w:t>учні</w:t>
      </w:r>
      <w:r w:rsidRPr="00EC436D">
        <w:rPr>
          <w:rFonts w:ascii="Times New Roman" w:hAnsi="Times New Roman" w:cs="Times New Roman"/>
          <w:sz w:val="28"/>
          <w:szCs w:val="28"/>
        </w:rPr>
        <w:t xml:space="preserve"> 7</w:t>
      </w:r>
      <w:r>
        <w:rPr>
          <w:rFonts w:ascii="Times New Roman" w:hAnsi="Times New Roman" w:cs="Times New Roman"/>
          <w:sz w:val="28"/>
          <w:szCs w:val="28"/>
        </w:rPr>
        <w:t xml:space="preserve">Ф класу, які проходили біологію з елементами ТРВЗ, оцінили важливість знань з біології водних комах для технічного прогресу в 8 балів рівно. Серед </w:t>
      </w:r>
      <w:r>
        <w:rPr>
          <w:rFonts w:ascii="Times New Roman" w:hAnsi="Times New Roman" w:cs="Times New Roman"/>
          <w:sz w:val="28"/>
          <w:szCs w:val="28"/>
        </w:rPr>
        <w:lastRenderedPageBreak/>
        <w:t>можливих шляхів використання льтриманих знань в технічній сфері вони називали такі варіанти:</w:t>
      </w:r>
      <w:r w:rsidRPr="00EC436D">
        <w:t xml:space="preserve"> </w:t>
      </w:r>
    </w:p>
    <w:p w14:paraId="29D3D88F" w14:textId="77777777" w:rsidR="00DF358E" w:rsidRDefault="00DF358E" w:rsidP="00DF358E">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Pr="00EC436D">
        <w:rPr>
          <w:rFonts w:ascii="Times New Roman" w:hAnsi="Times New Roman" w:cs="Times New Roman"/>
          <w:sz w:val="28"/>
          <w:szCs w:val="28"/>
        </w:rPr>
        <w:t xml:space="preserve">ивчення адаптацій водних </w:t>
      </w:r>
      <w:r>
        <w:rPr>
          <w:rFonts w:ascii="Times New Roman" w:hAnsi="Times New Roman" w:cs="Times New Roman"/>
          <w:sz w:val="28"/>
          <w:szCs w:val="28"/>
        </w:rPr>
        <w:t>комах</w:t>
      </w:r>
      <w:r w:rsidRPr="00EC436D">
        <w:rPr>
          <w:rFonts w:ascii="Times New Roman" w:hAnsi="Times New Roman" w:cs="Times New Roman"/>
          <w:sz w:val="28"/>
          <w:szCs w:val="28"/>
        </w:rPr>
        <w:t xml:space="preserve"> може надихнути на розробку нових водостійких матеріал</w:t>
      </w:r>
      <w:r>
        <w:rPr>
          <w:rFonts w:ascii="Times New Roman" w:hAnsi="Times New Roman" w:cs="Times New Roman"/>
          <w:sz w:val="28"/>
          <w:szCs w:val="28"/>
        </w:rPr>
        <w:t xml:space="preserve">ів, </w:t>
      </w:r>
    </w:p>
    <w:p w14:paraId="3F27B898" w14:textId="77777777" w:rsidR="00DF358E" w:rsidRDefault="00DF358E" w:rsidP="00DF358E">
      <w:pPr>
        <w:pStyle w:val="a3"/>
        <w:numPr>
          <w:ilvl w:val="0"/>
          <w:numId w:val="11"/>
        </w:numPr>
        <w:spacing w:line="360" w:lineRule="auto"/>
        <w:jc w:val="both"/>
        <w:rPr>
          <w:rFonts w:ascii="Times New Roman" w:hAnsi="Times New Roman" w:cs="Times New Roman"/>
          <w:sz w:val="28"/>
          <w:szCs w:val="28"/>
        </w:rPr>
      </w:pPr>
      <w:r w:rsidRPr="00F530DA">
        <w:rPr>
          <w:rFonts w:ascii="Times New Roman" w:hAnsi="Times New Roman" w:cs="Times New Roman"/>
          <w:sz w:val="28"/>
          <w:szCs w:val="28"/>
        </w:rPr>
        <w:t xml:space="preserve">сприяти розробці нового покоління </w:t>
      </w:r>
      <w:r>
        <w:rPr>
          <w:rFonts w:ascii="Times New Roman" w:hAnsi="Times New Roman" w:cs="Times New Roman"/>
          <w:sz w:val="28"/>
          <w:szCs w:val="28"/>
        </w:rPr>
        <w:t xml:space="preserve">морських </w:t>
      </w:r>
      <w:r w:rsidRPr="00F530DA">
        <w:rPr>
          <w:rFonts w:ascii="Times New Roman" w:hAnsi="Times New Roman" w:cs="Times New Roman"/>
          <w:sz w:val="28"/>
          <w:szCs w:val="28"/>
        </w:rPr>
        <w:t>дронів</w:t>
      </w:r>
      <w:r>
        <w:rPr>
          <w:rFonts w:ascii="Times New Roman" w:hAnsi="Times New Roman" w:cs="Times New Roman"/>
          <w:sz w:val="28"/>
          <w:szCs w:val="28"/>
        </w:rPr>
        <w:t xml:space="preserve"> які </w:t>
      </w:r>
      <w:r w:rsidRPr="00F530DA">
        <w:rPr>
          <w:rFonts w:ascii="Times New Roman" w:hAnsi="Times New Roman" w:cs="Times New Roman"/>
          <w:sz w:val="28"/>
          <w:szCs w:val="28"/>
        </w:rPr>
        <w:t>можуть бути корисні для дослідження водних екосистем, моніторингу забруднення та вивчення морського життя</w:t>
      </w:r>
      <w:r>
        <w:rPr>
          <w:rFonts w:ascii="Times New Roman" w:hAnsi="Times New Roman" w:cs="Times New Roman"/>
          <w:sz w:val="28"/>
          <w:szCs w:val="28"/>
        </w:rPr>
        <w:t>, відслідковування переміщень ворожих кораблів тощо.</w:t>
      </w:r>
    </w:p>
    <w:p w14:paraId="71E18678" w14:textId="77777777" w:rsidR="00DF358E" w:rsidRDefault="00DF358E" w:rsidP="00DF358E">
      <w:pPr>
        <w:pStyle w:val="a3"/>
        <w:numPr>
          <w:ilvl w:val="0"/>
          <w:numId w:val="1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Розробки аквалангів нового покоління. </w:t>
      </w:r>
    </w:p>
    <w:p w14:paraId="73F08EF8"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 той самий час діти контрольної групи оцінили вадливість вивчення адаптацій для цієї галузі достовірно нижче. Їх оцінка складала всього 6 балів (рис. 5).  </w:t>
      </w:r>
    </w:p>
    <w:p w14:paraId="6EA9B727" w14:textId="77777777" w:rsidR="00DF358E" w:rsidRPr="00B34E92" w:rsidRDefault="00DF358E" w:rsidP="00DF358E">
      <w:pPr>
        <w:pStyle w:val="a3"/>
        <w:spacing w:line="360" w:lineRule="auto"/>
        <w:jc w:val="both"/>
        <w:rPr>
          <w:rFonts w:ascii="Times New Roman" w:hAnsi="Times New Roman" w:cs="Times New Roman"/>
          <w:sz w:val="28"/>
          <w:szCs w:val="28"/>
        </w:rPr>
      </w:pPr>
      <w:r w:rsidRPr="00190F43">
        <w:rPr>
          <w:rFonts w:ascii="Times New Roman" w:hAnsi="Times New Roman" w:cs="Times New Roman"/>
          <w:sz w:val="28"/>
          <w:szCs w:val="28"/>
        </w:rPr>
        <w:tab/>
      </w:r>
      <w:r w:rsidRPr="00D2132D">
        <w:rPr>
          <w:rFonts w:ascii="Times New Roman" w:hAnsi="Times New Roman" w:cs="Times New Roman"/>
          <w:sz w:val="28"/>
          <w:szCs w:val="28"/>
        </w:rPr>
        <w:t xml:space="preserve">Ще більш вразливою різницею </w:t>
      </w:r>
      <w:r>
        <w:rPr>
          <w:rFonts w:ascii="Times New Roman" w:hAnsi="Times New Roman" w:cs="Times New Roman"/>
          <w:sz w:val="28"/>
          <w:szCs w:val="28"/>
        </w:rPr>
        <w:t>характеризувалась</w:t>
      </w:r>
      <w:r w:rsidRPr="00D2132D">
        <w:rPr>
          <w:rFonts w:ascii="Times New Roman" w:hAnsi="Times New Roman" w:cs="Times New Roman"/>
          <w:sz w:val="28"/>
          <w:szCs w:val="28"/>
        </w:rPr>
        <w:t xml:space="preserve"> оцінка важливості теми адаптації водних комах </w:t>
      </w:r>
      <w:r>
        <w:rPr>
          <w:rFonts w:ascii="Times New Roman" w:hAnsi="Times New Roman" w:cs="Times New Roman"/>
          <w:sz w:val="28"/>
          <w:szCs w:val="28"/>
        </w:rPr>
        <w:t>для збереження здоров’я та безпеки люде</w:t>
      </w:r>
      <w:r>
        <w:rPr>
          <w:rFonts w:ascii="Times New Roman" w:hAnsi="Times New Roman" w:cs="Times New Roman"/>
          <w:sz w:val="28"/>
          <w:szCs w:val="28"/>
        </w:rPr>
        <w:tab/>
        <w:t>й. Так учні 7М класу оцінили можливість використовувати адаптацій водних тварин для цієї галузі всього в 2,2 бали, в той час як учні експериментальної групи оцінили дану важливість в 6,4 бали. Серед можливих шляхів використання знань з біології комах в даному сенсі вказані учнями були і</w:t>
      </w:r>
      <w:r w:rsidRPr="00D2132D">
        <w:rPr>
          <w:rFonts w:ascii="Times New Roman" w:hAnsi="Times New Roman" w:cs="Times New Roman"/>
          <w:sz w:val="28"/>
          <w:szCs w:val="28"/>
        </w:rPr>
        <w:t xml:space="preserve"> </w:t>
      </w:r>
      <w:r>
        <w:rPr>
          <w:rFonts w:ascii="Times New Roman" w:hAnsi="Times New Roman" w:cs="Times New Roman"/>
          <w:sz w:val="28"/>
          <w:szCs w:val="28"/>
        </w:rPr>
        <w:t xml:space="preserve">профілактика захворювань, збудників яких можуть переносити водні комахи, або учасники спільних з ними трофічних ланцюгів, і створення </w:t>
      </w:r>
      <w:r w:rsidRPr="00615985">
        <w:rPr>
          <w:rFonts w:ascii="Times New Roman" w:hAnsi="Times New Roman" w:cs="Times New Roman"/>
          <w:sz w:val="28"/>
          <w:szCs w:val="28"/>
        </w:rPr>
        <w:t>"водної" медичної техніки</w:t>
      </w:r>
      <w:r>
        <w:rPr>
          <w:rFonts w:ascii="Times New Roman" w:hAnsi="Times New Roman" w:cs="Times New Roman"/>
          <w:sz w:val="28"/>
          <w:szCs w:val="28"/>
        </w:rPr>
        <w:t xml:space="preserve"> </w:t>
      </w:r>
      <w:proofErr w:type="gramStart"/>
      <w:r>
        <w:rPr>
          <w:rFonts w:ascii="Times New Roman" w:hAnsi="Times New Roman" w:cs="Times New Roman"/>
          <w:sz w:val="28"/>
          <w:szCs w:val="28"/>
        </w:rPr>
        <w:t>( н</w:t>
      </w:r>
      <w:r w:rsidRPr="00615985">
        <w:rPr>
          <w:rFonts w:ascii="Times New Roman" w:hAnsi="Times New Roman" w:cs="Times New Roman"/>
          <w:sz w:val="28"/>
          <w:szCs w:val="28"/>
        </w:rPr>
        <w:t>априклад</w:t>
      </w:r>
      <w:proofErr w:type="gramEnd"/>
      <w:r w:rsidRPr="00615985">
        <w:rPr>
          <w:rFonts w:ascii="Times New Roman" w:hAnsi="Times New Roman" w:cs="Times New Roman"/>
          <w:sz w:val="28"/>
          <w:szCs w:val="28"/>
        </w:rPr>
        <w:t>, це може стати основою для створення водостійких медичних пристроїв чи ліків, які ефективно працюють в умовах вологості</w:t>
      </w:r>
      <w:r>
        <w:rPr>
          <w:rFonts w:ascii="Times New Roman" w:hAnsi="Times New Roman" w:cs="Times New Roman"/>
          <w:sz w:val="28"/>
          <w:szCs w:val="28"/>
        </w:rPr>
        <w:t>) тощо. Особливо це важливо в військовий час, коли операційні втручання необхідно робити в польових умовах. Таким чином, аналіз опитування учнів показує що використання ТРВЗ технологій надає можливість значно ширше розглядати теми з біології тварин, бачити і пропонувати можливі шляхи їх використання і застосування в різних галузях людської діяльності.</w:t>
      </w:r>
    </w:p>
    <w:p w14:paraId="7FE44521" w14:textId="77777777" w:rsidR="00DF358E"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цьому навчальному році, ми продовжували наші дослідження вже в 8Ф і 8М класах. Для аналізу впливу ТРВЗ на формування компетентностей у учнів нами було запроваджено виконання біонічного проекту «Рятувальний </w:t>
      </w:r>
      <w:r>
        <w:rPr>
          <w:rFonts w:ascii="Times New Roman" w:hAnsi="Times New Roman" w:cs="Times New Roman"/>
          <w:sz w:val="28"/>
          <w:szCs w:val="28"/>
        </w:rPr>
        <w:lastRenderedPageBreak/>
        <w:t xml:space="preserve">пристрій». </w:t>
      </w:r>
      <w:r w:rsidRPr="00AA2A2E">
        <w:rPr>
          <w:rFonts w:ascii="Times New Roman" w:hAnsi="Times New Roman" w:cs="Times New Roman"/>
          <w:sz w:val="28"/>
          <w:szCs w:val="28"/>
        </w:rPr>
        <w:t>Біоніка - це наука, що вивчає природні механізми та розв'язання в природі для застосування їх у техніці та технологіях. Проекти з біоніки в школі сприяють розвитку творчого підходу, оскільки вони включають учнів у аналіз та застосування природних винаходів для ст</w:t>
      </w:r>
      <w:r>
        <w:rPr>
          <w:rFonts w:ascii="Times New Roman" w:hAnsi="Times New Roman" w:cs="Times New Roman"/>
          <w:sz w:val="28"/>
          <w:szCs w:val="28"/>
        </w:rPr>
        <w:t xml:space="preserve">ворення нових технічних рішень </w:t>
      </w:r>
      <w:r w:rsidRPr="004A5638">
        <w:rPr>
          <w:rFonts w:ascii="Times New Roman" w:hAnsi="Times New Roman" w:cs="Times New Roman"/>
          <w:sz w:val="28"/>
          <w:szCs w:val="28"/>
        </w:rPr>
        <w:t>[</w:t>
      </w:r>
      <w:r w:rsidRPr="004A5638">
        <w:rPr>
          <w:rFonts w:ascii="Times New Roman" w:hAnsi="Times New Roman" w:cs="Times New Roman"/>
          <w:sz w:val="28"/>
          <w:szCs w:val="28"/>
          <w:lang w:val="en-US"/>
        </w:rPr>
        <w:t>Cohen</w:t>
      </w:r>
      <w:r>
        <w:rPr>
          <w:rFonts w:ascii="Times New Roman" w:hAnsi="Times New Roman" w:cs="Times New Roman"/>
          <w:sz w:val="28"/>
          <w:szCs w:val="28"/>
        </w:rPr>
        <w:t xml:space="preserve">, 2007; </w:t>
      </w:r>
      <w:r w:rsidRPr="004A5638">
        <w:rPr>
          <w:rFonts w:ascii="Times New Roman" w:hAnsi="Times New Roman" w:cs="Times New Roman"/>
          <w:sz w:val="28"/>
          <w:szCs w:val="28"/>
          <w:lang w:val="en-US"/>
        </w:rPr>
        <w:t>Sanjeevi</w:t>
      </w:r>
      <w:r w:rsidRPr="004A5638">
        <w:rPr>
          <w:rFonts w:ascii="Times New Roman" w:hAnsi="Times New Roman" w:cs="Times New Roman"/>
          <w:sz w:val="28"/>
          <w:szCs w:val="28"/>
        </w:rPr>
        <w:t xml:space="preserve">, </w:t>
      </w:r>
      <w:r w:rsidRPr="004A5638">
        <w:rPr>
          <w:rFonts w:ascii="Times New Roman" w:hAnsi="Times New Roman" w:cs="Times New Roman"/>
          <w:sz w:val="28"/>
          <w:szCs w:val="28"/>
          <w:lang w:val="en-US"/>
        </w:rPr>
        <w:t>Pandey</w:t>
      </w:r>
      <w:r>
        <w:rPr>
          <w:rFonts w:ascii="Times New Roman" w:hAnsi="Times New Roman" w:cs="Times New Roman"/>
          <w:sz w:val="28"/>
          <w:szCs w:val="28"/>
        </w:rPr>
        <w:t>,</w:t>
      </w:r>
      <w:r w:rsidRPr="004A5638">
        <w:rPr>
          <w:rFonts w:ascii="Times New Roman" w:hAnsi="Times New Roman" w:cs="Times New Roman"/>
          <w:sz w:val="28"/>
          <w:szCs w:val="28"/>
        </w:rPr>
        <w:t xml:space="preserve"> 2017]</w:t>
      </w:r>
      <w:r>
        <w:rPr>
          <w:rFonts w:ascii="Times New Roman" w:hAnsi="Times New Roman" w:cs="Times New Roman"/>
          <w:sz w:val="28"/>
          <w:szCs w:val="28"/>
        </w:rPr>
        <w:t xml:space="preserve"> </w:t>
      </w:r>
      <w:r w:rsidRPr="00AA2A2E">
        <w:rPr>
          <w:rFonts w:ascii="Times New Roman" w:hAnsi="Times New Roman" w:cs="Times New Roman"/>
          <w:sz w:val="28"/>
          <w:szCs w:val="28"/>
        </w:rPr>
        <w:t xml:space="preserve">Ці проекти сприяють розвитку творчих здібностей учнів, оскільки вони вимагають узгодження та адаптації природних принципів до реальних завдань. Крім того, вони допомагають перевірити рівень сформованих компетентностей учнів, аналітичне мислення, технічна креативність та здатність до розв'язання проблем. Участь </w:t>
      </w:r>
      <w:proofErr w:type="gramStart"/>
      <w:r w:rsidRPr="00AA2A2E">
        <w:rPr>
          <w:rFonts w:ascii="Times New Roman" w:hAnsi="Times New Roman" w:cs="Times New Roman"/>
          <w:sz w:val="28"/>
          <w:szCs w:val="28"/>
        </w:rPr>
        <w:t>у проектах</w:t>
      </w:r>
      <w:proofErr w:type="gramEnd"/>
      <w:r w:rsidRPr="00AA2A2E">
        <w:rPr>
          <w:rFonts w:ascii="Times New Roman" w:hAnsi="Times New Roman" w:cs="Times New Roman"/>
          <w:sz w:val="28"/>
          <w:szCs w:val="28"/>
        </w:rPr>
        <w:t xml:space="preserve"> з біоніки дозволяє учням навчатися використовувати природні приклади як натхнення для створення нових інновацій та розвивати свій творчий підхід до рішення завдань учбового процесу.</w:t>
      </w:r>
      <w:r>
        <w:rPr>
          <w:rFonts w:ascii="Times New Roman" w:hAnsi="Times New Roman" w:cs="Times New Roman"/>
          <w:sz w:val="28"/>
          <w:szCs w:val="28"/>
        </w:rPr>
        <w:t xml:space="preserve"> Так, учням, </w:t>
      </w:r>
      <w:proofErr w:type="gramStart"/>
      <w:r>
        <w:rPr>
          <w:rFonts w:ascii="Times New Roman" w:hAnsi="Times New Roman" w:cs="Times New Roman"/>
          <w:sz w:val="28"/>
          <w:szCs w:val="28"/>
        </w:rPr>
        <w:t>у рамках</w:t>
      </w:r>
      <w:proofErr w:type="gramEnd"/>
      <w:r>
        <w:rPr>
          <w:rFonts w:ascii="Times New Roman" w:hAnsi="Times New Roman" w:cs="Times New Roman"/>
          <w:sz w:val="28"/>
          <w:szCs w:val="28"/>
        </w:rPr>
        <w:t xml:space="preserve"> проекту «Рятувальний пристрій» було запропоновано розробити і презентувати модель технічного засобу який б допомагав евакуювати поранених солдат ВСУ з поля бою. При цьому принцип переміщення цього пристрою повинен був працювати як рухова система комах, при цьому бажано було копіювати не тільки руховий апарат </w:t>
      </w:r>
      <w:proofErr w:type="gramStart"/>
      <w:r>
        <w:rPr>
          <w:rFonts w:ascii="Times New Roman" w:hAnsi="Times New Roman" w:cs="Times New Roman"/>
          <w:sz w:val="28"/>
          <w:szCs w:val="28"/>
        </w:rPr>
        <w:t>комах</w:t>
      </w:r>
      <w:proofErr w:type="gramEnd"/>
      <w:r>
        <w:rPr>
          <w:rFonts w:ascii="Times New Roman" w:hAnsi="Times New Roman" w:cs="Times New Roman"/>
          <w:sz w:val="28"/>
          <w:szCs w:val="28"/>
        </w:rPr>
        <w:t xml:space="preserve"> а і принципи його регуляції. </w:t>
      </w:r>
    </w:p>
    <w:p w14:paraId="733D0DD4" w14:textId="77777777" w:rsidR="00DF358E" w:rsidRPr="004A5638"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процесі виконання і презентації проекту учні могли реалізувати від разу декілька ключових компетентностей: спілкування державною мовою (оформлення і презентація проекту), основні компетентності </w:t>
      </w:r>
      <w:r w:rsidRPr="00A50D6D">
        <w:rPr>
          <w:rFonts w:ascii="Times New Roman" w:hAnsi="Times New Roman" w:cs="Times New Roman"/>
          <w:sz w:val="28"/>
          <w:szCs w:val="28"/>
        </w:rPr>
        <w:t>у природничих науках і технологіях</w:t>
      </w:r>
      <w:r>
        <w:rPr>
          <w:rFonts w:ascii="Times New Roman" w:hAnsi="Times New Roman" w:cs="Times New Roman"/>
          <w:sz w:val="28"/>
          <w:szCs w:val="28"/>
        </w:rPr>
        <w:t xml:space="preserve"> (використання біологічних знань у технічній сфері), і</w:t>
      </w:r>
      <w:r w:rsidRPr="00A50D6D">
        <w:rPr>
          <w:rFonts w:ascii="Times New Roman" w:hAnsi="Times New Roman" w:cs="Times New Roman"/>
          <w:sz w:val="28"/>
          <w:szCs w:val="28"/>
        </w:rPr>
        <w:t>нформаційно-цифрова компетентність</w:t>
      </w:r>
      <w:r>
        <w:rPr>
          <w:rFonts w:ascii="Times New Roman" w:hAnsi="Times New Roman" w:cs="Times New Roman"/>
          <w:sz w:val="28"/>
          <w:szCs w:val="28"/>
        </w:rPr>
        <w:t xml:space="preserve"> та вміння вчитись (пошук нової інформації необхідної для виконання проекту), і</w:t>
      </w:r>
      <w:r w:rsidRPr="00A50D6D">
        <w:rPr>
          <w:rFonts w:ascii="Times New Roman" w:hAnsi="Times New Roman" w:cs="Times New Roman"/>
          <w:sz w:val="28"/>
          <w:szCs w:val="28"/>
        </w:rPr>
        <w:t>ніціативність і підприємливість</w:t>
      </w:r>
      <w:r>
        <w:rPr>
          <w:rFonts w:ascii="Times New Roman" w:hAnsi="Times New Roman" w:cs="Times New Roman"/>
          <w:sz w:val="28"/>
          <w:szCs w:val="28"/>
        </w:rPr>
        <w:t xml:space="preserve"> (вміння моделювати і створювати нові пристрії), с</w:t>
      </w:r>
      <w:r w:rsidRPr="00A50D6D">
        <w:rPr>
          <w:rFonts w:ascii="Times New Roman" w:hAnsi="Times New Roman" w:cs="Times New Roman"/>
          <w:sz w:val="28"/>
          <w:szCs w:val="28"/>
        </w:rPr>
        <w:t>оціальна та громадянська компетентності</w:t>
      </w:r>
      <w:r>
        <w:rPr>
          <w:rFonts w:ascii="Times New Roman" w:hAnsi="Times New Roman" w:cs="Times New Roman"/>
          <w:sz w:val="28"/>
          <w:szCs w:val="28"/>
        </w:rPr>
        <w:t xml:space="preserve"> (загострення уваги учнів над проблемами захисників вітчизни, та спроба їм допомогти на полі бою), о</w:t>
      </w:r>
      <w:r w:rsidRPr="00A50D6D">
        <w:rPr>
          <w:rFonts w:ascii="Times New Roman" w:hAnsi="Times New Roman" w:cs="Times New Roman"/>
          <w:sz w:val="28"/>
          <w:szCs w:val="28"/>
        </w:rPr>
        <w:t>бізнаність та самовираження у сфері культури</w:t>
      </w:r>
      <w:r>
        <w:rPr>
          <w:rFonts w:ascii="Times New Roman" w:hAnsi="Times New Roman" w:cs="Times New Roman"/>
          <w:sz w:val="28"/>
          <w:szCs w:val="28"/>
        </w:rPr>
        <w:t xml:space="preserve"> (створення графічної моделі технічного засобу) </w:t>
      </w:r>
      <w:r w:rsidRPr="00A430CD">
        <w:rPr>
          <w:rFonts w:ascii="Times New Roman" w:hAnsi="Times New Roman" w:cs="Times New Roman"/>
          <w:sz w:val="28"/>
          <w:szCs w:val="28"/>
        </w:rPr>
        <w:t>[</w:t>
      </w:r>
      <w:r w:rsidR="008149FA" w:rsidRPr="00DA05B3">
        <w:rPr>
          <w:rFonts w:ascii="Times New Roman" w:hAnsi="Times New Roman"/>
          <w:sz w:val="28"/>
          <w:szCs w:val="28"/>
          <w:lang w:val="uk-UA"/>
        </w:rPr>
        <w:t>Ромашкіна</w:t>
      </w:r>
      <w:r w:rsidR="008149FA" w:rsidRPr="008149FA">
        <w:rPr>
          <w:rFonts w:ascii="Times New Roman" w:hAnsi="Times New Roman"/>
          <w:sz w:val="28"/>
          <w:szCs w:val="28"/>
        </w:rPr>
        <w:t>,</w:t>
      </w:r>
      <w:r w:rsidR="008149FA" w:rsidRPr="004A5638">
        <w:rPr>
          <w:rFonts w:ascii="Times New Roman" w:hAnsi="Times New Roman" w:cs="Times New Roman"/>
          <w:sz w:val="28"/>
          <w:szCs w:val="28"/>
        </w:rPr>
        <w:t xml:space="preserve"> </w:t>
      </w:r>
      <w:r w:rsidR="008149FA" w:rsidRPr="008149FA">
        <w:rPr>
          <w:rFonts w:ascii="Times New Roman" w:hAnsi="Times New Roman" w:cs="Times New Roman"/>
          <w:sz w:val="28"/>
          <w:szCs w:val="28"/>
        </w:rPr>
        <w:t xml:space="preserve">2012; </w:t>
      </w:r>
      <w:r w:rsidRPr="004A5638">
        <w:rPr>
          <w:rFonts w:ascii="Times New Roman" w:hAnsi="Times New Roman" w:cs="Times New Roman"/>
          <w:sz w:val="28"/>
          <w:szCs w:val="28"/>
        </w:rPr>
        <w:t>Бібік</w:t>
      </w:r>
      <w:r>
        <w:rPr>
          <w:rFonts w:ascii="Times New Roman" w:hAnsi="Times New Roman" w:cs="Times New Roman"/>
          <w:sz w:val="28"/>
          <w:szCs w:val="28"/>
        </w:rPr>
        <w:t xml:space="preserve">, 2015, </w:t>
      </w:r>
      <w:r w:rsidRPr="00A430CD">
        <w:rPr>
          <w:rFonts w:ascii="Times New Roman" w:hAnsi="Times New Roman" w:cs="Times New Roman"/>
          <w:sz w:val="28"/>
          <w:szCs w:val="28"/>
        </w:rPr>
        <w:t>Рудніцька</w:t>
      </w:r>
      <w:r>
        <w:rPr>
          <w:rFonts w:ascii="Times New Roman" w:hAnsi="Times New Roman" w:cs="Times New Roman"/>
          <w:sz w:val="28"/>
          <w:szCs w:val="28"/>
        </w:rPr>
        <w:t>, 2016</w:t>
      </w:r>
      <w:r w:rsidRPr="00A430CD">
        <w:rPr>
          <w:rFonts w:ascii="Times New Roman" w:hAnsi="Times New Roman" w:cs="Times New Roman"/>
          <w:sz w:val="28"/>
          <w:szCs w:val="28"/>
        </w:rPr>
        <w:t>]</w:t>
      </w:r>
      <w:r>
        <w:rPr>
          <w:rFonts w:ascii="Times New Roman" w:hAnsi="Times New Roman" w:cs="Times New Roman"/>
          <w:sz w:val="28"/>
          <w:szCs w:val="28"/>
        </w:rPr>
        <w:t>. Саме тому цей проект є дуже важливим маркером досягнень учнів у відповідності до сучасних вимог системи освіти в Україні</w:t>
      </w:r>
      <w:r w:rsidRPr="004A5638">
        <w:rPr>
          <w:rFonts w:ascii="Times New Roman" w:hAnsi="Times New Roman" w:cs="Times New Roman"/>
          <w:sz w:val="28"/>
          <w:szCs w:val="28"/>
        </w:rPr>
        <w:t>.</w:t>
      </w:r>
    </w:p>
    <w:p w14:paraId="08486E30" w14:textId="77777777" w:rsidR="00DF358E" w:rsidRPr="00F120AC" w:rsidRDefault="00DF358E" w:rsidP="00DF358E">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Слід зазначити, що частина учнів не змогли виконати завдання і запропонувати модель пристрою. Так, серед здобувачів освіти які проходили біологію з використанням елементів ТРВЗ 1 учень не зміг зробити і презентувати модель технічного засобу який б допомагав евакуювати поранених солдат ВСУ з поля бою. Це складало, приблизно 7% від усього класу. В той самий час, з класу 8М, де ке вивчалися елементи ТРВЗ, 3 учні не змогли виконати роботу, що склало 19 % класу (рис. 7).</w:t>
      </w:r>
    </w:p>
    <w:p w14:paraId="5DB7D7C4" w14:textId="77777777" w:rsidR="00DF358E" w:rsidRDefault="00DF358E" w:rsidP="00DF358E">
      <w:pPr>
        <w:pStyle w:val="a3"/>
        <w:spacing w:line="360" w:lineRule="auto"/>
        <w:jc w:val="both"/>
        <w:rPr>
          <w:rFonts w:ascii="Times New Roman" w:hAnsi="Times New Roman" w:cs="Times New Roman"/>
          <w:sz w:val="28"/>
          <w:szCs w:val="28"/>
        </w:rPr>
      </w:pPr>
    </w:p>
    <w:p w14:paraId="70DD5A1C" w14:textId="77777777" w:rsidR="00DF358E" w:rsidRDefault="00DF358E" w:rsidP="00DF358E">
      <w:pPr>
        <w:pStyle w:val="a3"/>
        <w:spacing w:line="360" w:lineRule="auto"/>
        <w:jc w:val="both"/>
        <w:rPr>
          <w:rFonts w:ascii="Times New Roman" w:hAnsi="Times New Roman" w:cs="Times New Roman"/>
          <w:sz w:val="28"/>
          <w:szCs w:val="28"/>
        </w:rPr>
      </w:pPr>
      <w:r>
        <w:rPr>
          <w:noProof/>
          <w:lang w:eastAsia="ru-RU"/>
        </w:rPr>
        <w:drawing>
          <wp:inline distT="0" distB="0" distL="0" distR="0" wp14:anchorId="68192709" wp14:editId="27FB7111">
            <wp:extent cx="5940425" cy="3594100"/>
            <wp:effectExtent l="0" t="0" r="3175" b="63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6D6D131" w14:textId="77777777" w:rsidR="00DF358E" w:rsidRPr="00450540" w:rsidRDefault="00DF358E" w:rsidP="00DF358E">
      <w:pPr>
        <w:pStyle w:val="a3"/>
        <w:spacing w:line="360" w:lineRule="auto"/>
        <w:jc w:val="both"/>
        <w:rPr>
          <w:rFonts w:ascii="Times New Roman" w:hAnsi="Times New Roman" w:cs="Times New Roman"/>
          <w:b/>
          <w:sz w:val="28"/>
          <w:szCs w:val="28"/>
        </w:rPr>
      </w:pPr>
      <w:r w:rsidRPr="00450540">
        <w:rPr>
          <w:rFonts w:ascii="Times New Roman" w:hAnsi="Times New Roman" w:cs="Times New Roman"/>
          <w:b/>
          <w:sz w:val="28"/>
          <w:szCs w:val="28"/>
        </w:rPr>
        <w:t>Рис. 7. Виконання творчого проекту</w:t>
      </w:r>
      <w:r>
        <w:rPr>
          <w:rFonts w:ascii="Times New Roman" w:hAnsi="Times New Roman" w:cs="Times New Roman"/>
          <w:b/>
          <w:sz w:val="28"/>
          <w:szCs w:val="28"/>
        </w:rPr>
        <w:t xml:space="preserve"> «Рятувальний пристрій»</w:t>
      </w:r>
      <w:r w:rsidRPr="00450540">
        <w:rPr>
          <w:rFonts w:ascii="Times New Roman" w:hAnsi="Times New Roman" w:cs="Times New Roman"/>
          <w:b/>
          <w:sz w:val="28"/>
          <w:szCs w:val="28"/>
        </w:rPr>
        <w:t xml:space="preserve"> учнями восьм</w:t>
      </w:r>
      <w:r>
        <w:rPr>
          <w:rFonts w:ascii="Times New Roman" w:hAnsi="Times New Roman" w:cs="Times New Roman"/>
          <w:b/>
          <w:sz w:val="28"/>
          <w:szCs w:val="28"/>
        </w:rPr>
        <w:t>и</w:t>
      </w:r>
      <w:r w:rsidRPr="00450540">
        <w:rPr>
          <w:rFonts w:ascii="Times New Roman" w:hAnsi="Times New Roman" w:cs="Times New Roman"/>
          <w:b/>
          <w:sz w:val="28"/>
          <w:szCs w:val="28"/>
        </w:rPr>
        <w:t>х класів</w:t>
      </w:r>
    </w:p>
    <w:p w14:paraId="2A2429BB" w14:textId="77777777" w:rsidR="00DF358E" w:rsidRDefault="00DF358E" w:rsidP="00DF358E">
      <w:pPr>
        <w:pStyle w:val="a3"/>
        <w:spacing w:line="360" w:lineRule="auto"/>
        <w:jc w:val="both"/>
        <w:rPr>
          <w:rFonts w:ascii="Times New Roman" w:hAnsi="Times New Roman" w:cs="Times New Roman"/>
          <w:sz w:val="28"/>
          <w:szCs w:val="28"/>
        </w:rPr>
      </w:pPr>
    </w:p>
    <w:p w14:paraId="4861B82F" w14:textId="77777777" w:rsidR="00DF358E" w:rsidRPr="00BA2915"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Частково змогли зробити проект «Рятувальний пристрій», тобто запропонувати опис пристрою який би пересувався за механізмам скопійованими з пересування комах але </w:t>
      </w:r>
      <w:proofErr w:type="gramStart"/>
      <w:r>
        <w:rPr>
          <w:rFonts w:ascii="Times New Roman" w:hAnsi="Times New Roman" w:cs="Times New Roman"/>
          <w:sz w:val="28"/>
          <w:szCs w:val="28"/>
        </w:rPr>
        <w:t>не  розробили</w:t>
      </w:r>
      <w:proofErr w:type="gramEnd"/>
      <w:r>
        <w:rPr>
          <w:rFonts w:ascii="Times New Roman" w:hAnsi="Times New Roman" w:cs="Times New Roman"/>
          <w:sz w:val="28"/>
          <w:szCs w:val="28"/>
        </w:rPr>
        <w:t xml:space="preserve"> презентацію, або не продумали повністю регуляцію рухів або інші особливості пристрою, в групі в якій викладалось ТРВЗ змогли 47% учнів, а в контрольній групі такого результату досягли майже 63 % учнів (рис. 7). Повністю впоратись з виконанням біонічного проекту і успішно його презентувати 7 учнів з 7М </w:t>
      </w:r>
      <w:r>
        <w:rPr>
          <w:rFonts w:ascii="Times New Roman" w:hAnsi="Times New Roman" w:cs="Times New Roman"/>
          <w:sz w:val="28"/>
          <w:szCs w:val="28"/>
        </w:rPr>
        <w:lastRenderedPageBreak/>
        <w:t xml:space="preserve">класу, де викладались елементи ТРВЗ, і 3 учні з 8М класу де викладалась біологія у </w:t>
      </w:r>
      <w:proofErr w:type="gramStart"/>
      <w:r>
        <w:rPr>
          <w:rFonts w:ascii="Times New Roman" w:hAnsi="Times New Roman" w:cs="Times New Roman"/>
          <w:sz w:val="28"/>
          <w:szCs w:val="28"/>
        </w:rPr>
        <w:t>рамках  проекту</w:t>
      </w:r>
      <w:proofErr w:type="gramEnd"/>
      <w:r>
        <w:rPr>
          <w:rFonts w:ascii="Times New Roman" w:hAnsi="Times New Roman" w:cs="Times New Roman"/>
          <w:sz w:val="28"/>
          <w:szCs w:val="28"/>
        </w:rPr>
        <w:t xml:space="preserve"> «Інтелект України» без елементів ТРВЗ. Ці показники склали в обох класах 47 % і 19 % відповідно (рис. 7). Кращі запропановані учнями моделі наведено </w:t>
      </w:r>
      <w:proofErr w:type="gramStart"/>
      <w:r>
        <w:rPr>
          <w:rFonts w:ascii="Times New Roman" w:hAnsi="Times New Roman" w:cs="Times New Roman"/>
          <w:sz w:val="28"/>
          <w:szCs w:val="28"/>
        </w:rPr>
        <w:t>на рисунку</w:t>
      </w:r>
      <w:proofErr w:type="gramEnd"/>
      <w:r>
        <w:rPr>
          <w:rFonts w:ascii="Times New Roman" w:hAnsi="Times New Roman" w:cs="Times New Roman"/>
          <w:sz w:val="28"/>
          <w:szCs w:val="28"/>
        </w:rPr>
        <w:t xml:space="preserve"> 8. </w:t>
      </w:r>
    </w:p>
    <w:p w14:paraId="67E3C753" w14:textId="77777777" w:rsidR="00DF3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742D691F" wp14:editId="0D26C333">
            <wp:extent cx="5935980" cy="6964680"/>
            <wp:effectExtent l="0" t="0" r="762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5980" cy="6964680"/>
                    </a:xfrm>
                    <a:prstGeom prst="rect">
                      <a:avLst/>
                    </a:prstGeom>
                    <a:noFill/>
                    <a:ln>
                      <a:noFill/>
                    </a:ln>
                  </pic:spPr>
                </pic:pic>
              </a:graphicData>
            </a:graphic>
          </wp:inline>
        </w:drawing>
      </w:r>
    </w:p>
    <w:p w14:paraId="2862BCB5" w14:textId="77777777" w:rsidR="00DF358E" w:rsidRPr="00BA2915" w:rsidRDefault="00DF358E" w:rsidP="00DF358E">
      <w:pPr>
        <w:pStyle w:val="a3"/>
        <w:spacing w:line="480" w:lineRule="auto"/>
        <w:ind w:firstLine="708"/>
        <w:jc w:val="both"/>
        <w:rPr>
          <w:rFonts w:ascii="Times New Roman" w:hAnsi="Times New Roman" w:cs="Times New Roman"/>
          <w:b/>
          <w:sz w:val="28"/>
          <w:szCs w:val="28"/>
        </w:rPr>
      </w:pPr>
      <w:r w:rsidRPr="00BA2915">
        <w:rPr>
          <w:rFonts w:ascii="Times New Roman" w:hAnsi="Times New Roman" w:cs="Times New Roman"/>
          <w:b/>
          <w:sz w:val="28"/>
          <w:szCs w:val="28"/>
        </w:rPr>
        <w:t>Рис. 8. Моделі проектів «Рятувальний пристрій» виконаних учнями восьмих класів</w:t>
      </w:r>
    </w:p>
    <w:p w14:paraId="6EEE2166" w14:textId="77777777" w:rsidR="00DF358E" w:rsidRDefault="00DF358E" w:rsidP="00DF358E">
      <w:pPr>
        <w:pStyle w:val="a3"/>
        <w:spacing w:line="360" w:lineRule="auto"/>
        <w:ind w:firstLine="708"/>
        <w:jc w:val="both"/>
        <w:rPr>
          <w:rFonts w:ascii="Times New Roman" w:hAnsi="Times New Roman" w:cs="Times New Roman"/>
          <w:sz w:val="28"/>
          <w:szCs w:val="28"/>
        </w:rPr>
      </w:pPr>
    </w:p>
    <w:p w14:paraId="4084485B" w14:textId="77777777" w:rsidR="00DF358E" w:rsidRPr="00AE116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Аналіз даних дослідження в восьмих класах показує що серед учнів які вивчали біологію без елементів ТРВЗ більшість змогла виконати запропоноване проект тільки частково. В той самий </w:t>
      </w:r>
      <w:proofErr w:type="gramStart"/>
      <w:r>
        <w:rPr>
          <w:rFonts w:ascii="Times New Roman" w:hAnsi="Times New Roman" w:cs="Times New Roman"/>
          <w:sz w:val="28"/>
          <w:szCs w:val="28"/>
        </w:rPr>
        <w:t>час  повністю</w:t>
      </w:r>
      <w:proofErr w:type="gramEnd"/>
      <w:r>
        <w:rPr>
          <w:rFonts w:ascii="Times New Roman" w:hAnsi="Times New Roman" w:cs="Times New Roman"/>
          <w:sz w:val="28"/>
          <w:szCs w:val="28"/>
        </w:rPr>
        <w:t xml:space="preserve"> впоратись з завданням зміг значно більший відсоток учнів які проходили елементи ТРВЗ. Таким чином можна зробити висновок що в</w:t>
      </w:r>
      <w:r w:rsidRPr="00AE116E">
        <w:rPr>
          <w:rFonts w:ascii="Times New Roman" w:hAnsi="Times New Roman" w:cs="Times New Roman"/>
          <w:sz w:val="28"/>
          <w:szCs w:val="28"/>
        </w:rPr>
        <w:t>икористання елементів ТРВЗ у навчальному процесі може впливати на розвиток творчого мислення учнів та їхню здатність до систематичного розв'язання проблем</w:t>
      </w:r>
      <w:r>
        <w:rPr>
          <w:rFonts w:ascii="Times New Roman" w:hAnsi="Times New Roman" w:cs="Times New Roman"/>
          <w:sz w:val="28"/>
          <w:szCs w:val="28"/>
        </w:rPr>
        <w:t xml:space="preserve"> і реалізації творчих проектів</w:t>
      </w:r>
      <w:r w:rsidRPr="00AE116E">
        <w:rPr>
          <w:rFonts w:ascii="Times New Roman" w:hAnsi="Times New Roman" w:cs="Times New Roman"/>
          <w:sz w:val="28"/>
          <w:szCs w:val="28"/>
        </w:rPr>
        <w:t>.</w:t>
      </w:r>
    </w:p>
    <w:p w14:paraId="2DD8A01B" w14:textId="77777777" w:rsidR="00DF3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можливим недоліком включення елементів </w:t>
      </w:r>
      <w:r w:rsidRPr="00C24D82">
        <w:rPr>
          <w:rFonts w:ascii="Times New Roman" w:hAnsi="Times New Roman" w:cs="Times New Roman"/>
          <w:sz w:val="28"/>
          <w:szCs w:val="28"/>
        </w:rPr>
        <w:t>Теорії розв'язання винахідницьких завдань</w:t>
      </w:r>
      <w:r>
        <w:rPr>
          <w:rFonts w:ascii="Times New Roman" w:hAnsi="Times New Roman" w:cs="Times New Roman"/>
          <w:sz w:val="28"/>
          <w:szCs w:val="28"/>
        </w:rPr>
        <w:t xml:space="preserve"> на уроках біологі потребують багато часу і можуть використовуватись під час факультативних занять. Але незважаючи на це, переваги вказаного підходу значно переважають даний недолік. </w:t>
      </w:r>
    </w:p>
    <w:p w14:paraId="6A82E580" w14:textId="77777777" w:rsidR="00DF358E" w:rsidRDefault="00DF358E" w:rsidP="00DF358E">
      <w:pPr>
        <w:rPr>
          <w:b/>
          <w:szCs w:val="28"/>
        </w:rPr>
      </w:pPr>
      <w:r>
        <w:rPr>
          <w:b/>
          <w:szCs w:val="28"/>
        </w:rPr>
        <w:br w:type="page"/>
      </w:r>
    </w:p>
    <w:p w14:paraId="3AAB5A75" w14:textId="712FA022" w:rsidR="00DF358E" w:rsidRDefault="0082104C" w:rsidP="00027999">
      <w:pPr>
        <w:pStyle w:val="a3"/>
        <w:spacing w:line="360" w:lineRule="auto"/>
        <w:ind w:firstLine="708"/>
        <w:jc w:val="center"/>
        <w:rPr>
          <w:rFonts w:ascii="Times New Roman" w:hAnsi="Times New Roman" w:cs="Times New Roman"/>
          <w:b/>
          <w:sz w:val="28"/>
          <w:szCs w:val="28"/>
        </w:rPr>
      </w:pPr>
      <w:r w:rsidRPr="0082104C">
        <w:rPr>
          <w:rFonts w:ascii="Times New Roman" w:hAnsi="Times New Roman" w:cs="Times New Roman"/>
          <w:b/>
          <w:sz w:val="28"/>
          <w:szCs w:val="28"/>
        </w:rPr>
        <w:lastRenderedPageBreak/>
        <w:t>Висновки до розділу 2</w:t>
      </w:r>
    </w:p>
    <w:p w14:paraId="4B1F3EC6" w14:textId="08B806AD" w:rsidR="0082104C" w:rsidRDefault="0082104C" w:rsidP="00DF358E">
      <w:pPr>
        <w:pStyle w:val="a3"/>
        <w:spacing w:line="360" w:lineRule="auto"/>
        <w:ind w:firstLine="708"/>
        <w:jc w:val="both"/>
        <w:rPr>
          <w:rFonts w:ascii="Times New Roman" w:hAnsi="Times New Roman" w:cs="Times New Roman"/>
          <w:b/>
          <w:sz w:val="28"/>
          <w:szCs w:val="28"/>
        </w:rPr>
      </w:pPr>
    </w:p>
    <w:p w14:paraId="6F30A179" w14:textId="01343346" w:rsidR="0082104C" w:rsidRPr="0082104C" w:rsidRDefault="0082104C" w:rsidP="00027999">
      <w:pPr>
        <w:pStyle w:val="a3"/>
        <w:spacing w:line="360" w:lineRule="auto"/>
        <w:ind w:firstLine="708"/>
        <w:jc w:val="both"/>
        <w:rPr>
          <w:rFonts w:ascii="Times New Roman" w:hAnsi="Times New Roman" w:cs="Times New Roman"/>
          <w:sz w:val="28"/>
          <w:szCs w:val="28"/>
        </w:rPr>
      </w:pPr>
      <w:r w:rsidRPr="0082104C">
        <w:rPr>
          <w:rFonts w:ascii="Times New Roman" w:hAnsi="Times New Roman" w:cs="Times New Roman"/>
          <w:sz w:val="28"/>
          <w:szCs w:val="28"/>
        </w:rPr>
        <w:t xml:space="preserve">У </w:t>
      </w:r>
      <w:r>
        <w:rPr>
          <w:rFonts w:ascii="Times New Roman" w:hAnsi="Times New Roman" w:cs="Times New Roman"/>
          <w:sz w:val="28"/>
          <w:szCs w:val="28"/>
        </w:rPr>
        <w:t>процес</w:t>
      </w:r>
      <w:r w:rsidR="00027999">
        <w:rPr>
          <w:rFonts w:ascii="Times New Roman" w:hAnsi="Times New Roman" w:cs="Times New Roman"/>
          <w:sz w:val="28"/>
          <w:szCs w:val="28"/>
          <w:lang w:val="uk-UA"/>
        </w:rPr>
        <w:t>і дослідження і анадлізу результатів</w:t>
      </w:r>
      <w:r w:rsidRPr="0082104C">
        <w:rPr>
          <w:rFonts w:ascii="Times New Roman" w:hAnsi="Times New Roman" w:cs="Times New Roman"/>
          <w:sz w:val="28"/>
          <w:szCs w:val="28"/>
        </w:rPr>
        <w:t xml:space="preserve"> використання Технології </w:t>
      </w:r>
      <w:r w:rsidR="00027999">
        <w:rPr>
          <w:rFonts w:ascii="Times New Roman" w:hAnsi="Times New Roman" w:cs="Times New Roman"/>
          <w:sz w:val="28"/>
          <w:szCs w:val="28"/>
          <w:lang w:val="uk-UA"/>
        </w:rPr>
        <w:t>р</w:t>
      </w:r>
      <w:r w:rsidRPr="0082104C">
        <w:rPr>
          <w:rFonts w:ascii="Times New Roman" w:hAnsi="Times New Roman" w:cs="Times New Roman"/>
          <w:sz w:val="28"/>
          <w:szCs w:val="28"/>
        </w:rPr>
        <w:t xml:space="preserve">озв'язання </w:t>
      </w:r>
      <w:r w:rsidR="00027999">
        <w:rPr>
          <w:rFonts w:ascii="Times New Roman" w:hAnsi="Times New Roman" w:cs="Times New Roman"/>
          <w:sz w:val="28"/>
          <w:szCs w:val="28"/>
          <w:lang w:val="uk-UA"/>
        </w:rPr>
        <w:t>в</w:t>
      </w:r>
      <w:r w:rsidRPr="0082104C">
        <w:rPr>
          <w:rFonts w:ascii="Times New Roman" w:hAnsi="Times New Roman" w:cs="Times New Roman"/>
          <w:sz w:val="28"/>
          <w:szCs w:val="28"/>
        </w:rPr>
        <w:t xml:space="preserve">инахідницьких </w:t>
      </w:r>
      <w:r w:rsidR="00027999">
        <w:rPr>
          <w:rFonts w:ascii="Times New Roman" w:hAnsi="Times New Roman" w:cs="Times New Roman"/>
          <w:sz w:val="28"/>
          <w:szCs w:val="28"/>
          <w:lang w:val="uk-UA"/>
        </w:rPr>
        <w:t>з</w:t>
      </w:r>
      <w:r w:rsidRPr="0082104C">
        <w:rPr>
          <w:rFonts w:ascii="Times New Roman" w:hAnsi="Times New Roman" w:cs="Times New Roman"/>
          <w:sz w:val="28"/>
          <w:szCs w:val="28"/>
        </w:rPr>
        <w:t>авдань (ТРВЗ) на уроках біології для учнів 7-8 класів, були зроблені важливі висновки. Перш за все, виявлено, що використання ТРВЗ в значний спосіб покращує якість освіти та засвоєння матеріалу. Учні, залучені до творчого процесу розв'язання винахідницьких завдань, виявили більше зацікавленість та активність в процесі навчання біології.</w:t>
      </w:r>
    </w:p>
    <w:p w14:paraId="16E4DF09" w14:textId="4A9FC71E" w:rsidR="0082104C" w:rsidRDefault="0082104C" w:rsidP="00027999">
      <w:pPr>
        <w:pStyle w:val="a3"/>
        <w:spacing w:line="360" w:lineRule="auto"/>
        <w:ind w:firstLine="708"/>
        <w:jc w:val="both"/>
        <w:rPr>
          <w:rFonts w:ascii="Times New Roman" w:hAnsi="Times New Roman" w:cs="Times New Roman"/>
          <w:sz w:val="28"/>
          <w:szCs w:val="28"/>
        </w:rPr>
      </w:pPr>
      <w:r w:rsidRPr="0082104C">
        <w:rPr>
          <w:rFonts w:ascii="Times New Roman" w:hAnsi="Times New Roman" w:cs="Times New Roman"/>
          <w:sz w:val="28"/>
          <w:szCs w:val="28"/>
        </w:rPr>
        <w:t>Другий важливий висновок полягає в тому, що впровадження ТРВЗ допомагає формувати ключові компетентності учнів, такі як аналітичне мислення, творчий підхід до вирішення завдань, та системний підхід до вивчення біології. Це підкреслює необхідність інноваційних методів навчання для досягнення більш ефективного і глибокого розуміння предмету.</w:t>
      </w:r>
    </w:p>
    <w:p w14:paraId="73C6B4C8" w14:textId="06FB3E2B" w:rsidR="00027999" w:rsidRDefault="00027999" w:rsidP="00027999">
      <w:pPr>
        <w:pStyle w:val="a3"/>
        <w:spacing w:line="360" w:lineRule="auto"/>
        <w:ind w:firstLine="708"/>
        <w:jc w:val="both"/>
        <w:rPr>
          <w:rFonts w:ascii="Times New Roman" w:hAnsi="Times New Roman" w:cs="Times New Roman"/>
          <w:sz w:val="28"/>
          <w:szCs w:val="28"/>
          <w:lang w:val="uk-UA"/>
        </w:rPr>
      </w:pPr>
      <w:r w:rsidRPr="00027999">
        <w:rPr>
          <w:rFonts w:ascii="Times New Roman" w:hAnsi="Times New Roman" w:cs="Times New Roman"/>
          <w:sz w:val="28"/>
          <w:szCs w:val="28"/>
        </w:rPr>
        <w:t xml:space="preserve">Результати наших досліджень наочно свідчать про позитивний вплив використання ТРВЗ на навчання біології учнів. Учні, які користувалися цією технологією, виявили підвищений інтерес </w:t>
      </w:r>
      <w:proofErr w:type="gramStart"/>
      <w:r w:rsidRPr="00027999">
        <w:rPr>
          <w:rFonts w:ascii="Times New Roman" w:hAnsi="Times New Roman" w:cs="Times New Roman"/>
          <w:sz w:val="28"/>
          <w:szCs w:val="28"/>
        </w:rPr>
        <w:t>до предмету</w:t>
      </w:r>
      <w:proofErr w:type="gramEnd"/>
      <w:r w:rsidRPr="00027999">
        <w:rPr>
          <w:rFonts w:ascii="Times New Roman" w:hAnsi="Times New Roman" w:cs="Times New Roman"/>
          <w:sz w:val="28"/>
          <w:szCs w:val="28"/>
        </w:rPr>
        <w:t>, а також значно довше утримували інформацію, отриману на уроках. Використання ТРВЗ також сприяло формуванню учнями більш цілісного наукового підходу до фактів та глиб</w:t>
      </w:r>
      <w:r>
        <w:rPr>
          <w:rFonts w:ascii="Times New Roman" w:hAnsi="Times New Roman" w:cs="Times New Roman"/>
          <w:sz w:val="28"/>
          <w:szCs w:val="28"/>
        </w:rPr>
        <w:t>шого розуміння біологічних тем.</w:t>
      </w:r>
      <w:r>
        <w:rPr>
          <w:rFonts w:ascii="Times New Roman" w:hAnsi="Times New Roman" w:cs="Times New Roman"/>
          <w:sz w:val="28"/>
          <w:szCs w:val="28"/>
          <w:lang w:val="uk-UA"/>
        </w:rPr>
        <w:t xml:space="preserve"> </w:t>
      </w:r>
      <w:r w:rsidRPr="00027999">
        <w:rPr>
          <w:rFonts w:ascii="Times New Roman" w:hAnsi="Times New Roman" w:cs="Times New Roman"/>
          <w:sz w:val="28"/>
          <w:szCs w:val="28"/>
          <w:lang w:val="uk-UA"/>
        </w:rPr>
        <w:t xml:space="preserve">В контексті використання ТРВЗ (Технології Розв'язання Винахідницьких Завдань) в навчанні біології в 7-8 класах у нашому обговоренні ми розглядали кілька прикладів. Наприклад, обговорення підкреслювало, що застосування ТРВЗ сприяє формуванню системного наукового підходу до вивчених фактів і глибшому розумінню біологічних тем. Також було вказано, що учні, використовуючи </w:t>
      </w:r>
      <w:r>
        <w:rPr>
          <w:rFonts w:ascii="Times New Roman" w:hAnsi="Times New Roman" w:cs="Times New Roman"/>
          <w:sz w:val="28"/>
          <w:szCs w:val="28"/>
          <w:lang w:val="uk-UA"/>
        </w:rPr>
        <w:t>технологію творчості</w:t>
      </w:r>
      <w:r w:rsidRPr="00027999">
        <w:rPr>
          <w:rFonts w:ascii="Times New Roman" w:hAnsi="Times New Roman" w:cs="Times New Roman"/>
          <w:sz w:val="28"/>
          <w:szCs w:val="28"/>
          <w:lang w:val="uk-UA"/>
        </w:rPr>
        <w:t xml:space="preserve">, проявляли </w:t>
      </w:r>
      <w:r>
        <w:rPr>
          <w:rFonts w:ascii="Times New Roman" w:hAnsi="Times New Roman" w:cs="Times New Roman"/>
          <w:sz w:val="28"/>
          <w:szCs w:val="28"/>
          <w:lang w:val="uk-UA"/>
        </w:rPr>
        <w:t>бажаний</w:t>
      </w:r>
      <w:r w:rsidRPr="00027999">
        <w:rPr>
          <w:rFonts w:ascii="Times New Roman" w:hAnsi="Times New Roman" w:cs="Times New Roman"/>
          <w:sz w:val="28"/>
          <w:szCs w:val="28"/>
          <w:lang w:val="uk-UA"/>
        </w:rPr>
        <w:t xml:space="preserve"> підхід до виконання наукових і творчих проектів, що стимулювало їх більш активно долучатися до навчального процесу.</w:t>
      </w:r>
    </w:p>
    <w:p w14:paraId="025C8573" w14:textId="692F5A57" w:rsidR="00027999" w:rsidRPr="00027999" w:rsidRDefault="00027999" w:rsidP="00027999">
      <w:pPr>
        <w:pStyle w:val="a3"/>
        <w:spacing w:line="360" w:lineRule="auto"/>
        <w:ind w:firstLine="708"/>
        <w:jc w:val="both"/>
        <w:rPr>
          <w:rFonts w:ascii="Times New Roman" w:hAnsi="Times New Roman" w:cs="Times New Roman"/>
          <w:sz w:val="28"/>
          <w:szCs w:val="28"/>
          <w:lang w:val="uk-UA"/>
        </w:rPr>
      </w:pPr>
      <w:r w:rsidRPr="00027999">
        <w:rPr>
          <w:rFonts w:ascii="Times New Roman" w:hAnsi="Times New Roman" w:cs="Times New Roman"/>
          <w:sz w:val="28"/>
          <w:szCs w:val="28"/>
          <w:lang w:val="uk-UA"/>
        </w:rPr>
        <w:t xml:space="preserve">Цей позитивний вплив можна пояснити тим, що ТРВЗ стимулює творчий підхід до вирішення </w:t>
      </w:r>
      <w:r>
        <w:rPr>
          <w:rFonts w:ascii="Times New Roman" w:hAnsi="Times New Roman" w:cs="Times New Roman"/>
          <w:sz w:val="28"/>
          <w:szCs w:val="28"/>
          <w:lang w:val="uk-UA"/>
        </w:rPr>
        <w:t>такий підхід</w:t>
      </w:r>
      <w:r w:rsidRPr="00027999">
        <w:rPr>
          <w:rFonts w:ascii="Times New Roman" w:hAnsi="Times New Roman" w:cs="Times New Roman"/>
          <w:sz w:val="28"/>
          <w:szCs w:val="28"/>
          <w:lang w:val="uk-UA"/>
        </w:rPr>
        <w:t xml:space="preserve">, більше зацікавлені у вивченні біології, </w:t>
      </w:r>
      <w:r w:rsidRPr="00027999">
        <w:rPr>
          <w:rFonts w:ascii="Times New Roman" w:hAnsi="Times New Roman" w:cs="Times New Roman"/>
          <w:sz w:val="28"/>
          <w:szCs w:val="28"/>
          <w:lang w:val="uk-UA"/>
        </w:rPr>
        <w:lastRenderedPageBreak/>
        <w:t>оскільки ця методологія дозволяє їм активно застосовувати отримані знання в творчих та наукових проектах.</w:t>
      </w:r>
      <w:r>
        <w:rPr>
          <w:rFonts w:ascii="Times New Roman" w:hAnsi="Times New Roman" w:cs="Times New Roman"/>
          <w:sz w:val="28"/>
          <w:szCs w:val="28"/>
          <w:lang w:val="uk-UA"/>
        </w:rPr>
        <w:t xml:space="preserve"> </w:t>
      </w:r>
      <w:r w:rsidRPr="00027999">
        <w:rPr>
          <w:rFonts w:ascii="Times New Roman" w:hAnsi="Times New Roman" w:cs="Times New Roman"/>
          <w:sz w:val="28"/>
          <w:szCs w:val="28"/>
          <w:lang w:val="uk-UA"/>
        </w:rPr>
        <w:t>Такі приклади підкреслюють, як ТРВЗ може бути ефективним інструментом для збагачення навчального процесу, сприяючи розвитку творчого мислення і глибокого розуміння біології в шкільній програмі.</w:t>
      </w:r>
    </w:p>
    <w:p w14:paraId="6EA696B3" w14:textId="144E4367" w:rsidR="00027999" w:rsidRDefault="00027999" w:rsidP="00027999">
      <w:pPr>
        <w:pStyle w:val="a3"/>
        <w:spacing w:line="360" w:lineRule="auto"/>
        <w:ind w:firstLine="708"/>
        <w:jc w:val="both"/>
        <w:rPr>
          <w:rFonts w:ascii="Times New Roman" w:hAnsi="Times New Roman" w:cs="Times New Roman"/>
          <w:sz w:val="28"/>
          <w:szCs w:val="28"/>
        </w:rPr>
      </w:pPr>
      <w:r w:rsidRPr="00027999">
        <w:rPr>
          <w:rFonts w:ascii="Times New Roman" w:hAnsi="Times New Roman" w:cs="Times New Roman"/>
          <w:sz w:val="28"/>
          <w:szCs w:val="28"/>
        </w:rPr>
        <w:t xml:space="preserve">Щоб впроваджувати ТРВЗ в сучасну систему біологічного шкільного освіти в Україні, слід розглядати кілька кроків. Спочатку, необхідно провести навчання вчителів з методології ТРВЗ та надати їм необхідні ресурси для успішного впровадження. Далі, створення спеціальних навчальних матеріалів та проектів, які використовують принципи </w:t>
      </w:r>
      <w:r>
        <w:rPr>
          <w:rFonts w:ascii="Times New Roman" w:hAnsi="Times New Roman" w:cs="Times New Roman"/>
          <w:sz w:val="28"/>
          <w:szCs w:val="28"/>
          <w:lang w:val="uk-UA"/>
        </w:rPr>
        <w:t>технології розв’язання творчих завдань</w:t>
      </w:r>
      <w:r w:rsidRPr="00027999">
        <w:rPr>
          <w:rFonts w:ascii="Times New Roman" w:hAnsi="Times New Roman" w:cs="Times New Roman"/>
          <w:sz w:val="28"/>
          <w:szCs w:val="28"/>
        </w:rPr>
        <w:t>, сприятиме активному залученню учнів до навчання та розвитку їхніх творчих здібностей. Також важливо стимулювати взаємодію між школою та науковими установами для підтримки наукових досліджень учнів. Ці заходи сприятимуть формуванню інноваційного підходу до вивчення біології в українських школах.</w:t>
      </w:r>
    </w:p>
    <w:p w14:paraId="197C8848" w14:textId="5984FF08" w:rsidR="00027999" w:rsidRDefault="00027999">
      <w:pPr>
        <w:spacing w:after="160" w:line="259" w:lineRule="auto"/>
        <w:ind w:firstLine="0"/>
        <w:jc w:val="left"/>
        <w:rPr>
          <w:rFonts w:eastAsiaTheme="minorHAnsi"/>
          <w:szCs w:val="28"/>
        </w:rPr>
      </w:pPr>
      <w:r>
        <w:rPr>
          <w:szCs w:val="28"/>
        </w:rPr>
        <w:br w:type="page"/>
      </w:r>
    </w:p>
    <w:p w14:paraId="5E38BDAE" w14:textId="77777777" w:rsidR="00027999" w:rsidRPr="0082104C" w:rsidRDefault="00027999" w:rsidP="00027999">
      <w:pPr>
        <w:pStyle w:val="a3"/>
        <w:spacing w:line="360" w:lineRule="auto"/>
        <w:ind w:firstLine="708"/>
        <w:jc w:val="both"/>
        <w:rPr>
          <w:rFonts w:ascii="Times New Roman" w:hAnsi="Times New Roman" w:cs="Times New Roman"/>
          <w:sz w:val="28"/>
          <w:szCs w:val="28"/>
        </w:rPr>
      </w:pPr>
    </w:p>
    <w:p w14:paraId="2A75280C" w14:textId="77777777" w:rsidR="00027999" w:rsidRPr="00BE429D" w:rsidRDefault="00027999" w:rsidP="00027999">
      <w:pPr>
        <w:pStyle w:val="1"/>
        <w:rPr>
          <w:lang w:val="uk-UA"/>
        </w:rPr>
      </w:pPr>
      <w:bookmarkStart w:id="1" w:name="_Toc150363659"/>
      <w:r w:rsidRPr="00BE429D">
        <w:rPr>
          <w:szCs w:val="28"/>
          <w:lang w:val="uk-UA"/>
        </w:rPr>
        <w:t xml:space="preserve">ЗАГАЛЬНІ </w:t>
      </w:r>
      <w:r w:rsidRPr="00BE429D">
        <w:rPr>
          <w:lang w:val="uk-UA"/>
        </w:rPr>
        <w:t>ВИСНОВКИ</w:t>
      </w:r>
      <w:bookmarkEnd w:id="1"/>
    </w:p>
    <w:p w14:paraId="3015A0DB" w14:textId="77777777" w:rsidR="00DF358E" w:rsidRPr="00027999" w:rsidRDefault="00DF358E" w:rsidP="00DF358E">
      <w:pPr>
        <w:pStyle w:val="a3"/>
        <w:spacing w:line="360" w:lineRule="auto"/>
        <w:ind w:firstLine="708"/>
        <w:jc w:val="both"/>
        <w:rPr>
          <w:rFonts w:ascii="Times New Roman" w:hAnsi="Times New Roman" w:cs="Times New Roman"/>
          <w:sz w:val="28"/>
          <w:szCs w:val="28"/>
          <w:lang w:val="uk-UA"/>
        </w:rPr>
      </w:pPr>
    </w:p>
    <w:p w14:paraId="48C8CBEC" w14:textId="77777777" w:rsidR="00DF358E" w:rsidRPr="00C24D82" w:rsidRDefault="00DF358E" w:rsidP="00DF358E">
      <w:pPr>
        <w:pStyle w:val="a3"/>
        <w:spacing w:line="360" w:lineRule="auto"/>
        <w:ind w:firstLine="708"/>
        <w:jc w:val="both"/>
        <w:rPr>
          <w:rFonts w:ascii="Times New Roman" w:hAnsi="Times New Roman" w:cs="Times New Roman"/>
          <w:sz w:val="28"/>
          <w:szCs w:val="28"/>
        </w:rPr>
      </w:pPr>
      <w:r w:rsidRPr="00C24D82">
        <w:rPr>
          <w:rFonts w:ascii="Times New Roman" w:hAnsi="Times New Roman" w:cs="Times New Roman"/>
          <w:sz w:val="28"/>
          <w:szCs w:val="28"/>
        </w:rPr>
        <w:t xml:space="preserve">Використання Теорії розв'язання винахідницьких завдань на уроках є могутнім інструментом для вчителя біології в школі </w:t>
      </w:r>
      <w:proofErr w:type="gramStart"/>
      <w:r w:rsidRPr="00C24D82">
        <w:rPr>
          <w:rFonts w:ascii="Times New Roman" w:hAnsi="Times New Roman" w:cs="Times New Roman"/>
          <w:sz w:val="28"/>
          <w:szCs w:val="28"/>
        </w:rPr>
        <w:t>і  має</w:t>
      </w:r>
      <w:proofErr w:type="gramEnd"/>
      <w:r w:rsidRPr="00C24D82">
        <w:rPr>
          <w:rFonts w:ascii="Times New Roman" w:hAnsi="Times New Roman" w:cs="Times New Roman"/>
          <w:sz w:val="28"/>
          <w:szCs w:val="28"/>
        </w:rPr>
        <w:t xml:space="preserve"> значущі переваги і виправдано з науково-методичної точки зору. Використання ТРВЗ сприяє розвитку творчого мислення учнів, оскільки цей метод базується на вирішенні проблем та знаходженні новаторських рішень. В контексті біології, він може заохочувати учнів шукати нестандартні підходи до вивчення природних явищ та адаптацій живих організмів. ТРВЗ ґрунтується на вивченні закономірностей еволюції технічних систем, але його принципи можна успішно застосовувати і в біологічному контексті. Використання цих принципів допомагає розуміти еволюційні процеси в природі та аналізувати адаптації живих організмів. Теорія дозволяє створювати міжпредметні зв'язки, оскільки в процесі вирішення проблем використовуються знання з різних областей. В біології це може включати в себе елементи фізики, хімії, інженерії тощо, що робить навчання біології більш інтегрованим та </w:t>
      </w:r>
      <w:r>
        <w:rPr>
          <w:rFonts w:ascii="Times New Roman" w:hAnsi="Times New Roman" w:cs="Times New Roman"/>
          <w:sz w:val="28"/>
          <w:szCs w:val="28"/>
        </w:rPr>
        <w:t>цікавим</w:t>
      </w:r>
      <w:r w:rsidRPr="00C24D82">
        <w:rPr>
          <w:rFonts w:ascii="Times New Roman" w:hAnsi="Times New Roman" w:cs="Times New Roman"/>
          <w:sz w:val="28"/>
          <w:szCs w:val="28"/>
        </w:rPr>
        <w:t>. Використання ТРВЗ сприяє розвитку аналітичного та системного мислення, які є важливими компетентностями у вивченні біології. Учні можуть навчитися детально розглядати складні біологічні системи та розуміти їхні взаємозв'язки. Вивчення біології з використанням ТРВЗ сприяє формуванню навичок креативного та інноваційного мислення, які можуть стати корисними в майбутньому, особливо при виборі професій, пов'язаних із дослідженням та розвитком біологічних наук.</w:t>
      </w:r>
    </w:p>
    <w:p w14:paraId="5A43F8D2" w14:textId="77777777" w:rsidR="00DF358E" w:rsidRPr="00C24D82" w:rsidRDefault="00DF358E" w:rsidP="00DF358E">
      <w:pPr>
        <w:pStyle w:val="a3"/>
        <w:spacing w:line="360" w:lineRule="auto"/>
        <w:ind w:firstLine="708"/>
        <w:jc w:val="both"/>
        <w:rPr>
          <w:rFonts w:ascii="Times New Roman" w:hAnsi="Times New Roman" w:cs="Times New Roman"/>
          <w:sz w:val="28"/>
          <w:szCs w:val="28"/>
        </w:rPr>
      </w:pPr>
      <w:r w:rsidRPr="00C24D82">
        <w:rPr>
          <w:rFonts w:ascii="Times New Roman" w:hAnsi="Times New Roman" w:cs="Times New Roman"/>
          <w:sz w:val="28"/>
          <w:szCs w:val="28"/>
        </w:rPr>
        <w:t xml:space="preserve">Проведені нами дослідження виявили що учні після ознайомлення з </w:t>
      </w:r>
      <w:r>
        <w:rPr>
          <w:rFonts w:ascii="Times New Roman" w:hAnsi="Times New Roman" w:cs="Times New Roman"/>
          <w:sz w:val="28"/>
          <w:szCs w:val="28"/>
        </w:rPr>
        <w:t xml:space="preserve">підходами з ТРВЗ значно краще запам’ятовують матеріал, більш системно можуть підходити до розгляду і аналізу біологічних явищ, процесів еволюційного розвитку окремих систем органів і організмів в цілому. </w:t>
      </w:r>
    </w:p>
    <w:p w14:paraId="7CAD7331" w14:textId="77777777" w:rsidR="00DF358E"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Аналіз результатів проведеного дослідження дає можливість зробити наступні висновки:</w:t>
      </w:r>
    </w:p>
    <w:p w14:paraId="25291603" w14:textId="77777777" w:rsidR="00DF358E" w:rsidRDefault="00DF358E" w:rsidP="00DF358E">
      <w:pPr>
        <w:pStyle w:val="a3"/>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Оцінка рівня цікавості </w:t>
      </w:r>
      <w:proofErr w:type="gramStart"/>
      <w:r>
        <w:rPr>
          <w:rFonts w:ascii="Times New Roman" w:hAnsi="Times New Roman" w:cs="Times New Roman"/>
          <w:sz w:val="28"/>
          <w:szCs w:val="28"/>
        </w:rPr>
        <w:t>уроків  учнями</w:t>
      </w:r>
      <w:proofErr w:type="gramEnd"/>
      <w:r>
        <w:rPr>
          <w:rFonts w:ascii="Times New Roman" w:hAnsi="Times New Roman" w:cs="Times New Roman"/>
          <w:sz w:val="28"/>
          <w:szCs w:val="28"/>
        </w:rPr>
        <w:t xml:space="preserve"> при використанні елементів ТРВЗ була достовірно вищою за аналогічну  оцінку, яку давали після проходження тем з біології здобувачі освіти які навчались без використовування елементів </w:t>
      </w:r>
      <w:r w:rsidRPr="00C24D82">
        <w:rPr>
          <w:rFonts w:ascii="Times New Roman" w:hAnsi="Times New Roman" w:cs="Times New Roman"/>
          <w:sz w:val="28"/>
          <w:szCs w:val="28"/>
        </w:rPr>
        <w:t>Теорії розв'язання винахідницьких завдань</w:t>
      </w:r>
    </w:p>
    <w:p w14:paraId="343E4AA1" w14:textId="77777777" w:rsidR="00DF358E" w:rsidRDefault="00DF358E" w:rsidP="00DF358E">
      <w:pPr>
        <w:pStyle w:val="a3"/>
        <w:numPr>
          <w:ilvl w:val="0"/>
          <w:numId w:val="12"/>
        </w:numPr>
        <w:spacing w:line="360" w:lineRule="auto"/>
        <w:jc w:val="both"/>
        <w:rPr>
          <w:rFonts w:ascii="Times New Roman" w:hAnsi="Times New Roman" w:cs="Times New Roman"/>
          <w:sz w:val="28"/>
          <w:szCs w:val="28"/>
        </w:rPr>
      </w:pPr>
      <w:r w:rsidRPr="00536176">
        <w:rPr>
          <w:rFonts w:ascii="Times New Roman" w:hAnsi="Times New Roman" w:cs="Times New Roman"/>
          <w:sz w:val="28"/>
          <w:szCs w:val="28"/>
        </w:rPr>
        <w:t>Рівень успішності засвоєння знань з</w:t>
      </w:r>
      <w:r>
        <w:rPr>
          <w:rFonts w:ascii="Times New Roman" w:hAnsi="Times New Roman" w:cs="Times New Roman"/>
          <w:sz w:val="28"/>
          <w:szCs w:val="28"/>
        </w:rPr>
        <w:t xml:space="preserve"> різних</w:t>
      </w:r>
      <w:r w:rsidRPr="00536176">
        <w:rPr>
          <w:rFonts w:ascii="Times New Roman" w:hAnsi="Times New Roman" w:cs="Times New Roman"/>
          <w:sz w:val="28"/>
          <w:szCs w:val="28"/>
        </w:rPr>
        <w:t xml:space="preserve"> тем</w:t>
      </w:r>
      <w:r>
        <w:rPr>
          <w:rFonts w:ascii="Times New Roman" w:hAnsi="Times New Roman" w:cs="Times New Roman"/>
          <w:sz w:val="28"/>
          <w:szCs w:val="28"/>
        </w:rPr>
        <w:t xml:space="preserve"> з біології тварин відразу після їх проходження в 7 класі достовірно не відрізнявся між контрольною і експериментальною групою, але суттєво відрізнявся при повторній перевірці знань в наступному учбовому році. Опитування показало що учні краще запам’ятовували інформацію, у випадку коли під час її отримання використовувались елементи ТРВЗ. </w:t>
      </w:r>
      <w:r w:rsidRPr="00ED273A">
        <w:rPr>
          <w:rFonts w:ascii="Times New Roman" w:hAnsi="Times New Roman" w:cs="Times New Roman"/>
          <w:sz w:val="28"/>
          <w:szCs w:val="28"/>
        </w:rPr>
        <w:t xml:space="preserve">Це зумовлено кількома </w:t>
      </w:r>
      <w:r>
        <w:rPr>
          <w:rFonts w:ascii="Times New Roman" w:hAnsi="Times New Roman" w:cs="Times New Roman"/>
          <w:sz w:val="28"/>
          <w:szCs w:val="28"/>
        </w:rPr>
        <w:t>тим, що такий підхід</w:t>
      </w:r>
      <w:r w:rsidRPr="00ED273A">
        <w:rPr>
          <w:rFonts w:ascii="Times New Roman" w:hAnsi="Times New Roman" w:cs="Times New Roman"/>
          <w:sz w:val="28"/>
          <w:szCs w:val="28"/>
        </w:rPr>
        <w:t xml:space="preserve"> впроваджує елементи творчого та практичного навчання, що робить уроки більш живими та контекстуальними. Крім того, інтерактивність та участь учнів у процесі вирішення проблем за допомогою ТРВЗ сприяють їхній більш активній участі та залученню до матеріалу, що впливає на ефективність навчання.</w:t>
      </w:r>
    </w:p>
    <w:p w14:paraId="54C1DEA6" w14:textId="77777777" w:rsidR="00DF358E" w:rsidRDefault="00DF358E" w:rsidP="00DF358E">
      <w:pPr>
        <w:pStyle w:val="a3"/>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Під час виконання творчих проектів з біології тварин, учні, після ознайомлення з елементами ТРВЗ, демонстрували більш системний підхід, з врахуванням всіх систем органів і можливих адаптивних механізмів тварин.</w:t>
      </w:r>
    </w:p>
    <w:p w14:paraId="2C87702E" w14:textId="77777777" w:rsidR="00DF358E" w:rsidRDefault="00DF358E" w:rsidP="00DF358E">
      <w:pPr>
        <w:pStyle w:val="a3"/>
        <w:numPr>
          <w:ilvl w:val="0"/>
          <w:numId w:val="1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При системному використанні елементів ТРВЗ на уроках біології учні вчаться знаходити міжпредметні шляхи та можливості використовувати знання з біології зовсім в інших галузях діяльності. Так, учнями експериментальної групи було знайдено значно більше можливостей використання досліджень комах в сфері технічного </w:t>
      </w:r>
      <w:proofErr w:type="gramStart"/>
      <w:r>
        <w:rPr>
          <w:rFonts w:ascii="Times New Roman" w:hAnsi="Times New Roman" w:cs="Times New Roman"/>
          <w:sz w:val="28"/>
          <w:szCs w:val="28"/>
        </w:rPr>
        <w:t>прогресу</w:t>
      </w:r>
      <w:proofErr w:type="gramEnd"/>
      <w:r>
        <w:rPr>
          <w:rFonts w:ascii="Times New Roman" w:hAnsi="Times New Roman" w:cs="Times New Roman"/>
          <w:sz w:val="28"/>
          <w:szCs w:val="28"/>
        </w:rPr>
        <w:t xml:space="preserve"> а також в напрямку збереження здоров’я</w:t>
      </w:r>
    </w:p>
    <w:p w14:paraId="62E76170" w14:textId="77777777" w:rsidR="00DF358E" w:rsidRPr="00C24D82" w:rsidRDefault="00DF358E" w:rsidP="00DF358E">
      <w:pPr>
        <w:pStyle w:val="a3"/>
        <w:numPr>
          <w:ilvl w:val="0"/>
          <w:numId w:val="12"/>
        </w:numPr>
        <w:spacing w:line="360" w:lineRule="auto"/>
        <w:jc w:val="both"/>
        <w:rPr>
          <w:rFonts w:ascii="Times New Roman" w:hAnsi="Times New Roman" w:cs="Times New Roman"/>
          <w:sz w:val="28"/>
          <w:szCs w:val="28"/>
        </w:rPr>
      </w:pPr>
      <w:proofErr w:type="gramStart"/>
      <w:r>
        <w:rPr>
          <w:rFonts w:ascii="Times New Roman" w:hAnsi="Times New Roman" w:cs="Times New Roman"/>
          <w:sz w:val="28"/>
          <w:szCs w:val="28"/>
        </w:rPr>
        <w:t xml:space="preserve">Учні </w:t>
      </w:r>
      <w:r w:rsidRPr="00C24D82">
        <w:rPr>
          <w:rFonts w:ascii="Times New Roman" w:hAnsi="Times New Roman" w:cs="Times New Roman"/>
          <w:sz w:val="28"/>
          <w:szCs w:val="28"/>
        </w:rPr>
        <w:t xml:space="preserve"> в</w:t>
      </w:r>
      <w:proofErr w:type="gramEnd"/>
      <w:r w:rsidRPr="00C24D82">
        <w:rPr>
          <w:rFonts w:ascii="Times New Roman" w:hAnsi="Times New Roman" w:cs="Times New Roman"/>
          <w:sz w:val="28"/>
          <w:szCs w:val="28"/>
        </w:rPr>
        <w:t xml:space="preserve"> експериментальній групі (8Ф клас) показали значно кращі результати </w:t>
      </w:r>
      <w:r>
        <w:rPr>
          <w:rFonts w:ascii="Times New Roman" w:hAnsi="Times New Roman" w:cs="Times New Roman"/>
          <w:sz w:val="28"/>
          <w:szCs w:val="28"/>
        </w:rPr>
        <w:t xml:space="preserve">при виконанні </w:t>
      </w:r>
      <w:r w:rsidRPr="00C24D82">
        <w:rPr>
          <w:rFonts w:ascii="Times New Roman" w:hAnsi="Times New Roman" w:cs="Times New Roman"/>
          <w:sz w:val="28"/>
          <w:szCs w:val="28"/>
        </w:rPr>
        <w:t>науково-творч</w:t>
      </w:r>
      <w:r>
        <w:rPr>
          <w:rFonts w:ascii="Times New Roman" w:hAnsi="Times New Roman" w:cs="Times New Roman"/>
          <w:sz w:val="28"/>
          <w:szCs w:val="28"/>
        </w:rPr>
        <w:t>ого</w:t>
      </w:r>
      <w:r w:rsidRPr="00C24D82">
        <w:rPr>
          <w:rFonts w:ascii="Times New Roman" w:hAnsi="Times New Roman" w:cs="Times New Roman"/>
          <w:sz w:val="28"/>
          <w:szCs w:val="28"/>
        </w:rPr>
        <w:t xml:space="preserve"> Статистично значуще </w:t>
      </w:r>
      <w:r w:rsidRPr="00C24D82">
        <w:rPr>
          <w:rFonts w:ascii="Times New Roman" w:hAnsi="Times New Roman" w:cs="Times New Roman"/>
          <w:sz w:val="28"/>
          <w:szCs w:val="28"/>
        </w:rPr>
        <w:lastRenderedPageBreak/>
        <w:t xml:space="preserve">більше учнів </w:t>
      </w:r>
      <w:r>
        <w:rPr>
          <w:rFonts w:ascii="Times New Roman" w:hAnsi="Times New Roman" w:cs="Times New Roman"/>
          <w:sz w:val="28"/>
          <w:szCs w:val="28"/>
        </w:rPr>
        <w:t>цієї</w:t>
      </w:r>
      <w:r w:rsidRPr="00C24D82">
        <w:rPr>
          <w:rFonts w:ascii="Times New Roman" w:hAnsi="Times New Roman" w:cs="Times New Roman"/>
          <w:sz w:val="28"/>
          <w:szCs w:val="28"/>
        </w:rPr>
        <w:t xml:space="preserve"> групи здатні були успішно виконати науково-творчий проект з біоніки</w:t>
      </w:r>
      <w:r>
        <w:rPr>
          <w:rFonts w:ascii="Times New Roman" w:hAnsi="Times New Roman" w:cs="Times New Roman"/>
          <w:sz w:val="28"/>
          <w:szCs w:val="28"/>
        </w:rPr>
        <w:t xml:space="preserve"> і презентувати його. </w:t>
      </w:r>
      <w:r w:rsidRPr="00C24D82">
        <w:rPr>
          <w:rFonts w:ascii="Times New Roman" w:hAnsi="Times New Roman" w:cs="Times New Roman"/>
          <w:sz w:val="28"/>
          <w:szCs w:val="28"/>
        </w:rPr>
        <w:t>.</w:t>
      </w:r>
    </w:p>
    <w:p w14:paraId="6191DF86" w14:textId="77777777" w:rsidR="00DF358E" w:rsidRPr="00C24D82" w:rsidRDefault="00DF358E" w:rsidP="00DF358E">
      <w:pPr>
        <w:pStyle w:val="a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Виходячи з цього, можна зробити основне заключення, </w:t>
      </w:r>
      <w:proofErr w:type="gramStart"/>
      <w:r>
        <w:rPr>
          <w:rFonts w:ascii="Times New Roman" w:hAnsi="Times New Roman" w:cs="Times New Roman"/>
          <w:sz w:val="28"/>
          <w:szCs w:val="28"/>
        </w:rPr>
        <w:t xml:space="preserve">що </w:t>
      </w:r>
      <w:r w:rsidRPr="00873199">
        <w:rPr>
          <w:rFonts w:ascii="Times New Roman" w:hAnsi="Times New Roman" w:cs="Times New Roman"/>
          <w:sz w:val="28"/>
          <w:szCs w:val="28"/>
        </w:rPr>
        <w:t xml:space="preserve"> ТРВЗ</w:t>
      </w:r>
      <w:proofErr w:type="gramEnd"/>
      <w:r w:rsidRPr="00873199">
        <w:rPr>
          <w:rFonts w:ascii="Times New Roman" w:hAnsi="Times New Roman" w:cs="Times New Roman"/>
          <w:sz w:val="28"/>
          <w:szCs w:val="28"/>
        </w:rPr>
        <w:t xml:space="preserve"> (на уроках біології сприяє ефективнішому </w:t>
      </w:r>
      <w:r>
        <w:rPr>
          <w:rFonts w:ascii="Times New Roman" w:hAnsi="Times New Roman" w:cs="Times New Roman"/>
          <w:sz w:val="28"/>
          <w:szCs w:val="28"/>
        </w:rPr>
        <w:t>засвоєнню</w:t>
      </w:r>
      <w:r w:rsidRPr="00873199">
        <w:rPr>
          <w:rFonts w:ascii="Times New Roman" w:hAnsi="Times New Roman" w:cs="Times New Roman"/>
          <w:sz w:val="28"/>
          <w:szCs w:val="28"/>
        </w:rPr>
        <w:t xml:space="preserve"> інформації щодо біологічних особливостей </w:t>
      </w:r>
      <w:r>
        <w:rPr>
          <w:rFonts w:ascii="Times New Roman" w:hAnsi="Times New Roman" w:cs="Times New Roman"/>
          <w:sz w:val="28"/>
          <w:szCs w:val="28"/>
        </w:rPr>
        <w:t>тварин</w:t>
      </w:r>
      <w:r w:rsidRPr="00873199">
        <w:rPr>
          <w:rFonts w:ascii="Times New Roman" w:hAnsi="Times New Roman" w:cs="Times New Roman"/>
          <w:sz w:val="28"/>
          <w:szCs w:val="28"/>
        </w:rPr>
        <w:t>. Учні залучаються до дослідницької діяльності, що сприяє глибшому розумінню і полегшує процес запам'ятовування. Другий аспект полягає в застосуванні принципів ТРВЗ для аналізу біологічних систем, що сприяє кращому розумінню та запам'ятовуванню інформації Такий підхід не лише сприяє засвоєнню біологічних знань, але і розвиває творче мислення та аналітичні навички учнів, що має довготривалий ефект на їхнє розуміння та засво</w:t>
      </w:r>
      <w:r>
        <w:rPr>
          <w:rFonts w:ascii="Times New Roman" w:hAnsi="Times New Roman" w:cs="Times New Roman"/>
          <w:sz w:val="28"/>
          <w:szCs w:val="28"/>
        </w:rPr>
        <w:t>єння матеріалу, вміння його активно використовувати при вирішенні різноманітних завдань і проблем</w:t>
      </w:r>
      <w:r w:rsidRPr="00873199">
        <w:rPr>
          <w:rFonts w:ascii="Times New Roman" w:hAnsi="Times New Roman" w:cs="Times New Roman"/>
          <w:sz w:val="28"/>
          <w:szCs w:val="28"/>
        </w:rPr>
        <w:t>.</w:t>
      </w:r>
      <w:r>
        <w:rPr>
          <w:rFonts w:ascii="Times New Roman" w:hAnsi="Times New Roman" w:cs="Times New Roman"/>
          <w:sz w:val="28"/>
          <w:szCs w:val="28"/>
        </w:rPr>
        <w:t xml:space="preserve"> </w:t>
      </w:r>
      <w:r w:rsidRPr="00C24D82">
        <w:rPr>
          <w:rFonts w:ascii="Times New Roman" w:hAnsi="Times New Roman" w:cs="Times New Roman"/>
          <w:sz w:val="28"/>
          <w:szCs w:val="28"/>
        </w:rPr>
        <w:t>Таким чином, використання ТРВЗ на уроках біології сприяє розвитку ключових компетентностей учнів та створює сприятливий контекст для вивчення живої природи в школі.</w:t>
      </w:r>
    </w:p>
    <w:p w14:paraId="34390FB7" w14:textId="77777777" w:rsidR="00DF358E" w:rsidRPr="00C24D82" w:rsidRDefault="00DF358E" w:rsidP="00DF358E">
      <w:pPr>
        <w:pStyle w:val="a3"/>
        <w:spacing w:line="360" w:lineRule="auto"/>
        <w:ind w:firstLine="708"/>
        <w:jc w:val="both"/>
        <w:rPr>
          <w:rFonts w:ascii="Times New Roman" w:hAnsi="Times New Roman" w:cs="Times New Roman"/>
          <w:sz w:val="28"/>
          <w:szCs w:val="28"/>
        </w:rPr>
      </w:pPr>
    </w:p>
    <w:p w14:paraId="0C1CB8E0" w14:textId="77777777" w:rsidR="00DF358E" w:rsidRPr="00C24D82" w:rsidRDefault="00DF358E" w:rsidP="00DF358E">
      <w:pPr>
        <w:pStyle w:val="a3"/>
        <w:spacing w:line="360" w:lineRule="auto"/>
        <w:ind w:firstLine="708"/>
        <w:jc w:val="both"/>
        <w:rPr>
          <w:rFonts w:ascii="Times New Roman" w:hAnsi="Times New Roman" w:cs="Times New Roman"/>
          <w:sz w:val="28"/>
          <w:szCs w:val="28"/>
        </w:rPr>
      </w:pPr>
    </w:p>
    <w:p w14:paraId="44ED113D" w14:textId="77777777" w:rsidR="00DF358E" w:rsidRDefault="00DF358E" w:rsidP="00DF358E">
      <w:pPr>
        <w:pStyle w:val="a3"/>
        <w:spacing w:line="360" w:lineRule="auto"/>
        <w:jc w:val="both"/>
        <w:rPr>
          <w:rFonts w:ascii="Times New Roman" w:hAnsi="Times New Roman" w:cs="Times New Roman"/>
          <w:sz w:val="28"/>
          <w:szCs w:val="28"/>
        </w:rPr>
      </w:pPr>
    </w:p>
    <w:p w14:paraId="55BB1CE9" w14:textId="77777777" w:rsidR="00DF358E" w:rsidRPr="00804374" w:rsidRDefault="00DF358E">
      <w:pPr>
        <w:spacing w:after="160" w:line="259" w:lineRule="auto"/>
        <w:ind w:firstLine="0"/>
        <w:jc w:val="left"/>
      </w:pPr>
    </w:p>
    <w:p w14:paraId="065108FD" w14:textId="77777777" w:rsidR="00C47AD4" w:rsidRDefault="00C47AD4">
      <w:pPr>
        <w:spacing w:after="160" w:line="259" w:lineRule="auto"/>
        <w:ind w:firstLine="0"/>
        <w:jc w:val="left"/>
        <w:rPr>
          <w:lang w:val="uk-UA"/>
        </w:rPr>
      </w:pPr>
      <w:r>
        <w:rPr>
          <w:lang w:val="uk-UA"/>
        </w:rPr>
        <w:br w:type="page"/>
      </w:r>
    </w:p>
    <w:p w14:paraId="6DD28C6D" w14:textId="77777777" w:rsidR="00C04714" w:rsidRDefault="00C47AD4">
      <w:pPr>
        <w:rPr>
          <w:lang w:val="uk-UA"/>
        </w:rPr>
      </w:pPr>
      <w:r w:rsidRPr="00C47AD4">
        <w:rPr>
          <w:lang w:val="uk-UA"/>
        </w:rPr>
        <w:lastRenderedPageBreak/>
        <w:t>СПИСОК ЛІТЕРАТУРИ</w:t>
      </w:r>
    </w:p>
    <w:p w14:paraId="41622C7B" w14:textId="77777777" w:rsidR="00C47AD4" w:rsidRDefault="00C47AD4">
      <w:pPr>
        <w:rPr>
          <w:lang w:val="uk-UA"/>
        </w:rPr>
      </w:pPr>
    </w:p>
    <w:p w14:paraId="6E514053" w14:textId="23E6BD3A"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Акімова О.</w:t>
      </w:r>
      <w:r w:rsidR="00FE7D5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Дубинська О.С</w:t>
      </w:r>
      <w:r w:rsidR="00E914B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Статистика в малюнках та схемах</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навчальний посібник. Київ: Центр учбової літератури, 2007.</w:t>
      </w:r>
      <w:r w:rsidR="006550B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168 c.</w:t>
      </w:r>
    </w:p>
    <w:p w14:paraId="3E1DA198" w14:textId="4E0D6294"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 xml:space="preserve">Аніщенко В. О. Основи екології : навч. посіб. / В. О. Аніщенко // К.: ДП «Вид. дім. «Персонал», 2011. 148 с. </w:t>
      </w:r>
    </w:p>
    <w:p w14:paraId="11CD1E36" w14:textId="65F6188F"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Атраментова Л. А. Проще некуда. Планирование исследования. Анализ данных. Представление результатов. Харьков</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Издательство «НТМТ», 2018. 260 с.</w:t>
      </w:r>
    </w:p>
    <w:p w14:paraId="050CB6DE" w14:textId="2DC6ED25"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Атраментова Л.О., Утєвська О.М</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Біометрія</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підруч. для студ. вищ. навч. Закл.Харків</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Ранок, 2007. 176 с. </w:t>
      </w:r>
    </w:p>
    <w:p w14:paraId="53D00D6E" w14:textId="10887C1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Березова Л.В. Аналіз психологічних підходів до проблеми творчого  мислення / Л.В. Березова // Актуальні проблеми педагогіки, психології та професійної освіти. 2015. №2. С.3</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7.</w:t>
      </w:r>
    </w:p>
    <w:p w14:paraId="6FA02A4C" w14:textId="0152B202"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Бєдна, Д. В.</w:t>
      </w:r>
      <w:r w:rsidR="00045AB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Методи навчання біології нової української школи = Biology teaching methods of the new ukrainian school</w:t>
      </w:r>
      <w:r w:rsidR="00C50B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кваліфікаційна робота на здобуття ступеня вищої освіти «бакалавр» / Д. В. Бєдна ; наук. Керівник к.п.н., доцент І. І. Карташова ; Міністерство освіти і науки України ; Херсонський держ. ун-т, Ф-т біoлoгії, геoграфії та екології, </w:t>
      </w:r>
      <w:r w:rsidR="00C96269">
        <w:rPr>
          <w:rFonts w:ascii="Times New Roman" w:hAnsi="Times New Roman" w:cs="Times New Roman"/>
          <w:sz w:val="28"/>
          <w:szCs w:val="28"/>
          <w:lang w:val="uk-UA"/>
        </w:rPr>
        <w:t>к</w:t>
      </w:r>
      <w:r w:rsidRPr="00A24484">
        <w:rPr>
          <w:rFonts w:ascii="Times New Roman" w:hAnsi="Times New Roman" w:cs="Times New Roman"/>
          <w:sz w:val="28"/>
          <w:szCs w:val="28"/>
          <w:lang w:val="uk-UA"/>
        </w:rPr>
        <w:t>афедра ботаніки. – Херсон : ХДУ, 2023. 45 с.</w:t>
      </w:r>
    </w:p>
    <w:p w14:paraId="6E8390AE" w14:textId="4B5DE35D"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Бистрова Ю.В. Інноваційні методи навчання у вищій школі України. /</w:t>
      </w:r>
      <w:r w:rsidR="00F23668">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Право та інноваційне суспільство. 2015. №1 т. 4. С. 27</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33.</w:t>
      </w:r>
    </w:p>
    <w:p w14:paraId="485252C7" w14:textId="5868A60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Бібік Н. М. Переваги і ризики запровадження компетентнісного підходу в шкільній освіті. Український педагогічний журнал. 2015. № 1. С. 47</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58. URL: http://lib.iitta.gov.ua/9772/1/10-35-1-PB%20%281%29.pdf</w:t>
      </w:r>
    </w:p>
    <w:p w14:paraId="193E87F8" w14:textId="3FD8244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Богайчук Р. В., (2022). Розвиток інноваційної компетентності вчителів в умовах неперервної освіти</w:t>
      </w:r>
      <w:r w:rsidR="00F23668">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Р. В. Богайчук,  Т. О. Степанюк, / Збірник тез доповідей ІІІ Міжнародної науково</w:t>
      </w:r>
      <w:r w:rsidR="00C96269">
        <w:rPr>
          <w:rFonts w:ascii="Times New Roman" w:hAnsi="Times New Roman" w:cs="Times New Roman"/>
          <w:sz w:val="28"/>
          <w:szCs w:val="28"/>
          <w:lang w:val="uk-UA"/>
        </w:rPr>
        <w:t>-</w:t>
      </w:r>
      <w:r w:rsidRPr="00A24484">
        <w:rPr>
          <w:rFonts w:ascii="Times New Roman" w:hAnsi="Times New Roman" w:cs="Times New Roman"/>
          <w:sz w:val="28"/>
          <w:szCs w:val="28"/>
          <w:lang w:val="uk-UA"/>
        </w:rPr>
        <w:t>практичної конференції «Підготовка майбутніх учителів фізики,хімії, біології та природничих наук в контексті вимог Нової української школи»</w:t>
      </w:r>
      <w:r w:rsidR="00647991">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2022. C. 328</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331.</w:t>
      </w:r>
    </w:p>
    <w:p w14:paraId="0EF2E93F" w14:textId="788DB48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Бондар</w:t>
      </w:r>
      <w:r w:rsidR="00A849FB">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С.</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Компетентність особистості інтегрований компонент навчальних досягнень учнів // Біологія і хімія в школі. 2003. № 2. С. 8-9.</w:t>
      </w:r>
    </w:p>
    <w:p w14:paraId="17EAD98D" w14:textId="4991F3D0"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Бугай О. В., Кириченко В. Т. Залучення школярів до науково-дослідницької роботи з біології. Робота з обдарованими учнями. – Харків</w:t>
      </w:r>
      <w:r w:rsidR="00A806E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Видавнича група «Основа», 2006. № 5. С. 20-21. 2. </w:t>
      </w:r>
    </w:p>
    <w:p w14:paraId="27A8AA86" w14:textId="28BCEA72"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Ветрякова М. Я – учитель ТРВЗ</w:t>
      </w:r>
      <w:r w:rsidR="00A806E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формування творчої активності на заняттях / М.Я. Ветрякова // Шкільний світ. 2009. №10.  С.6</w:t>
      </w:r>
      <w:r w:rsidR="00F23668">
        <w:rPr>
          <w:rFonts w:ascii="Times New Roman" w:hAnsi="Times New Roman" w:cs="Times New Roman"/>
          <w:sz w:val="28"/>
          <w:szCs w:val="28"/>
          <w:lang w:val="uk-UA"/>
        </w:rPr>
        <w:t>-</w:t>
      </w:r>
      <w:r w:rsidRPr="00A24484">
        <w:rPr>
          <w:rFonts w:ascii="Times New Roman" w:hAnsi="Times New Roman" w:cs="Times New Roman"/>
          <w:sz w:val="28"/>
          <w:szCs w:val="28"/>
          <w:lang w:val="uk-UA"/>
        </w:rPr>
        <w:t>9. Макрідіна Л. О. Технологія творчості ТРВЗ / Л. О. Макрідіна // Управління школою. 2003. № 32</w:t>
      </w:r>
      <w:r w:rsidR="00647991">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С. 12</w:t>
      </w:r>
      <w:r w:rsidR="00F55D41">
        <w:rPr>
          <w:rFonts w:ascii="Times New Roman" w:hAnsi="Times New Roman" w:cs="Times New Roman"/>
          <w:sz w:val="28"/>
          <w:szCs w:val="28"/>
          <w:lang w:val="uk-UA"/>
        </w:rPr>
        <w:t>-</w:t>
      </w:r>
      <w:r w:rsidRPr="00A24484">
        <w:rPr>
          <w:rFonts w:ascii="Times New Roman" w:hAnsi="Times New Roman" w:cs="Times New Roman"/>
          <w:sz w:val="28"/>
          <w:szCs w:val="28"/>
          <w:lang w:val="uk-UA"/>
        </w:rPr>
        <w:t>26</w:t>
      </w:r>
    </w:p>
    <w:p w14:paraId="0CA2A848" w14:textId="076E3886"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Вікторенко</w:t>
      </w:r>
      <w:r w:rsidR="003732BD">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І. Витоки та теоретико-методологічна база започаткування та реалізації реформи нової української школи</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Вікторенко, І., Федь, І., &amp; Вовк, Н. Професіоналізм педагога</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теоретичні й методичні аспекти.</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2022. N 2, т. 17, 15</w:t>
      </w:r>
      <w:r w:rsidR="003732BD">
        <w:rPr>
          <w:rFonts w:ascii="Times New Roman" w:hAnsi="Times New Roman" w:cs="Times New Roman"/>
          <w:sz w:val="28"/>
          <w:szCs w:val="28"/>
          <w:lang w:val="uk-UA"/>
        </w:rPr>
        <w:t>-</w:t>
      </w:r>
      <w:r w:rsidRPr="00A24484">
        <w:rPr>
          <w:rFonts w:ascii="Times New Roman" w:hAnsi="Times New Roman" w:cs="Times New Roman"/>
          <w:sz w:val="28"/>
          <w:szCs w:val="28"/>
          <w:lang w:val="uk-UA"/>
        </w:rPr>
        <w:t>30. http://profped.ddpu.edu.ua/article/view/259989</w:t>
      </w:r>
    </w:p>
    <w:p w14:paraId="571E7E37" w14:textId="3CD8F3ED"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Головань М.</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С. Компетенція і компетентність</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досвід теорії, теорія досвіду – Вища освіта України</w:t>
      </w:r>
      <w:r w:rsidR="00647991">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2008</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№3</w:t>
      </w:r>
      <w:r w:rsidR="00647991">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С. 23</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30.</w:t>
      </w:r>
    </w:p>
    <w:p w14:paraId="47DCD654" w14:textId="653DA02A"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Грень Л. М. Сучасна освіта України</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державно управлінський аспект</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монографія / Л. М. Грень, С. А. Вавренюк, П. І. Алієва. – Харків</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Видавництво Іванченка І. С., 2021. 238 с.</w:t>
      </w:r>
    </w:p>
    <w:p w14:paraId="7E171FE4" w14:textId="3E4164DB"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Гриневич Л. Концептуальні ідеї реформи «Нова українська школа» у світлі української педагогічної думки</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Український педагогічний журнал</w:t>
      </w:r>
      <w:r w:rsidR="00BA47C9">
        <w:rPr>
          <w:rFonts w:ascii="Times New Roman" w:hAnsi="Times New Roman" w:cs="Times New Roman"/>
          <w:sz w:val="28"/>
          <w:szCs w:val="28"/>
          <w:lang w:val="uk-UA"/>
        </w:rPr>
        <w:t>.</w:t>
      </w:r>
      <w:r w:rsidR="00647991">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2022.</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4. - Режим дос</w:t>
      </w:r>
      <w:r w:rsidR="003732BD">
        <w:rPr>
          <w:rFonts w:ascii="Times New Roman" w:hAnsi="Times New Roman" w:cs="Times New Roman"/>
          <w:sz w:val="28"/>
          <w:szCs w:val="28"/>
          <w:lang w:val="uk-UA"/>
        </w:rPr>
        <w:t>ту</w:t>
      </w:r>
      <w:r w:rsidRPr="00A24484">
        <w:rPr>
          <w:rFonts w:ascii="Times New Roman" w:hAnsi="Times New Roman" w:cs="Times New Roman"/>
          <w:sz w:val="28"/>
          <w:szCs w:val="28"/>
          <w:lang w:val="uk-UA"/>
        </w:rPr>
        <w:t>пу</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https://uej.undip.org.ua/index.php/journal/article/view/631.</w:t>
      </w:r>
    </w:p>
    <w:p w14:paraId="582F63B0" w14:textId="4C7481A6"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Гриневич Л. Нова українська школа</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концептуальні засади реформування середньої освіти / Упоряд. Л. Гриневич, О. Елькін, С. Калашнікова та ін</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за заг. ред. М. Грищенка. Київ</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Міністерство освіти і науки України, 2016. URL : https://mon.gov.ua/storage/app/media/zagalna%20serednya/nova-ukrainska shkolacompressed.pdf</w:t>
      </w:r>
    </w:p>
    <w:p w14:paraId="2D104C80" w14:textId="74949DE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Гринчишин Ю. Реалізація діяльнісного підходу у процесі вивчення біології в основній школі / Гринчишин Ю., Бондар М.</w:t>
      </w:r>
      <w:r w:rsidR="003732BD">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Студентський науковий вісник. 2017. № 41. C. 24</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25.</w:t>
      </w:r>
    </w:p>
    <w:p w14:paraId="6553A41D" w14:textId="0D62545A"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Грицай Н.</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Б. Методика навчання біології : навчальний посібник. – Рівне : ТзОВ «Дока центр», 2016. 272 с.</w:t>
      </w:r>
    </w:p>
    <w:p w14:paraId="54CBCFAA" w14:textId="1D0E6C3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Гуз К. Ж. Теоретичні та методичні основи формування в учнів цілісності знань про природу / К. Ж. Гуз. – Полтава : Довкілля-К, 2004. 40 с.</w:t>
      </w:r>
    </w:p>
    <w:p w14:paraId="29EA9283" w14:textId="0D21F1B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Жирська Г.</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Я. Застосування методів проблемного навчання в процесі вивчення біології / Г.Я. Жирська / Загальна методика навчання біології. -К. : Либідь. 2006. С. 269</w:t>
      </w:r>
      <w:r w:rsidR="00631790">
        <w:rPr>
          <w:rFonts w:ascii="Times New Roman" w:hAnsi="Times New Roman" w:cs="Times New Roman"/>
          <w:sz w:val="28"/>
          <w:szCs w:val="28"/>
          <w:lang w:val="uk-UA"/>
        </w:rPr>
        <w:t>-</w:t>
      </w:r>
      <w:r w:rsidRPr="00A24484">
        <w:rPr>
          <w:rFonts w:ascii="Times New Roman" w:hAnsi="Times New Roman" w:cs="Times New Roman"/>
          <w:sz w:val="28"/>
          <w:szCs w:val="28"/>
          <w:lang w:val="uk-UA"/>
        </w:rPr>
        <w:t>276</w:t>
      </w:r>
    </w:p>
    <w:p w14:paraId="270378B1" w14:textId="1957058D"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Загальна методика навчання біології</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Навч. посібник / за заг. ред. І.</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Мороза. Київ : Либідь, 2006. 592 с.</w:t>
      </w:r>
    </w:p>
    <w:p w14:paraId="4B39F49E" w14:textId="17DD0EC9"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Задорожний К. М. Дослідницька та проектна діяльність під час вивчення біології. – Харків</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Видавнича група «Основа», 2008.</w:t>
      </w:r>
    </w:p>
    <w:p w14:paraId="096A34D5" w14:textId="18C9A84B"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Зарицька В.</w:t>
      </w:r>
      <w:r w:rsidR="00631790">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Г. Концептуальні положення технології розвитку  творчої особистості / В.Г. Зарицька [Електронний ресурс] 2014 – Режим доступу:  https://docs.google.com/document/edit?id=13fddZDj3dONC9d1ctbKmB_VaEQFvMZmal7SXmn9-olk&amp;hl=e</w:t>
      </w:r>
    </w:p>
    <w:p w14:paraId="4A798447" w14:textId="738D8D0B"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Кабан Л. В. Формувальне оцінювання навчальних досягнень учнів у новій українській школі. Народна освіта. 2017. Вип. 1. С. 88-95.</w:t>
      </w:r>
    </w:p>
    <w:p w14:paraId="32D47AC6" w14:textId="28DE59FD"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Карпенко В.В. Психологія мислення: феноменологія, процес і  детермінанти / В.В. Карпенко //</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Науковий вісник Львівського державного університету внутрішніх справ. 2013. №1. С. 32</w:t>
      </w:r>
      <w:r w:rsidR="00A004D9">
        <w:rPr>
          <w:rFonts w:ascii="Times New Roman" w:hAnsi="Times New Roman" w:cs="Times New Roman"/>
          <w:sz w:val="28"/>
          <w:szCs w:val="28"/>
          <w:lang w:val="uk-UA"/>
        </w:rPr>
        <w:t>-</w:t>
      </w:r>
      <w:r w:rsidRPr="00A24484">
        <w:rPr>
          <w:rFonts w:ascii="Times New Roman" w:hAnsi="Times New Roman" w:cs="Times New Roman"/>
          <w:sz w:val="28"/>
          <w:szCs w:val="28"/>
          <w:lang w:val="uk-UA"/>
        </w:rPr>
        <w:t>42</w:t>
      </w:r>
    </w:p>
    <w:p w14:paraId="1C76D5C0" w14:textId="752EF76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Козичар М.В. Використання сучасних методів навчання у процесі викладання курсу біології</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Козичар, В.</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Оліфіренко // Філософські обрії сьогодення</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збірник наукових праць. Херсон</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ДВНЗ «ХДАЕУ», 2020.  C</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26</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29.</w:t>
      </w:r>
    </w:p>
    <w:p w14:paraId="15F2D5BC" w14:textId="1F6CCE2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Комісарів Б.</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Д. Методологічні проблеми шкільної біологічної освіти / Б. Д. Комісарів. К.</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Просвітництво,</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2011.</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160 с.</w:t>
      </w:r>
    </w:p>
    <w:p w14:paraId="1FFE3C81" w14:textId="50D745A1"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Курлова О. М. Використання елементів ТРВЗ на уроках математики, як засіб формування творчого мислення учнів</w:t>
      </w:r>
      <w:r w:rsidR="00A004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[метод. посібник] / О. М. Курлова. – Первозванівка, 2013. 46 с.</w:t>
      </w:r>
    </w:p>
    <w:p w14:paraId="7763E4F8" w14:textId="330CA7DE"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Кучер Л.А. Розвиток життєвих компетентностей на уроках біології. – Тернопіль-Харків</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Видавництво «Ранок», 2010. 160 с.</w:t>
      </w:r>
    </w:p>
    <w:p w14:paraId="4E540291" w14:textId="4533872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Левчук Н. В. Підготовка майбутнього вчителя природничих дисциплін до діяльності в галузі екологічної освіти на засадах сталого розвитку. / Н. В. Левчук, А. В. Степанюк. – Наукові записки Тернопільського національного педагогічного університету. Серія: педагогіка, №1, 2010</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w:t>
      </w:r>
      <w:r w:rsidR="00BA47C9">
        <w:rPr>
          <w:rFonts w:ascii="Times New Roman" w:hAnsi="Times New Roman" w:cs="Times New Roman"/>
          <w:sz w:val="28"/>
          <w:szCs w:val="28"/>
          <w:lang w:val="uk-UA"/>
        </w:rPr>
        <w:t>С</w:t>
      </w:r>
      <w:r w:rsidRPr="00A24484">
        <w:rPr>
          <w:rFonts w:ascii="Times New Roman" w:hAnsi="Times New Roman" w:cs="Times New Roman"/>
          <w:sz w:val="28"/>
          <w:szCs w:val="28"/>
          <w:lang w:val="uk-UA"/>
        </w:rPr>
        <w:t>. 20-24.</w:t>
      </w:r>
    </w:p>
    <w:p w14:paraId="07F353EA" w14:textId="5160B3A1"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Леонтьєв Д. В. Система органічного світу. Історія та сучасність. – Харків : «Основа», 2018.</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112 с.</w:t>
      </w:r>
    </w:p>
    <w:p w14:paraId="1CE6E651" w14:textId="4E1EBE00"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Лукіянчук А.</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 Розвиток критичного мислення учнів : методичні рекомендації / А.М. Лукіянчук.  – Біла Церква : БІНПО УМО, 2018. 73 с.</w:t>
      </w:r>
    </w:p>
    <w:p w14:paraId="611E6EA4" w14:textId="5370106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Ляховська К. В. Сучасний урок біології в сучасних класах</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К.В. Ляховська,</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А.</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С. Довгалюк, Л.</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О. Нікітченко</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Materialy XV Mezinarodni vedecko-prakticka konference «dny vedy – 2019», Volume 9</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Pedagogika vedy. − Praha : Publishing House «Education and Science», 2019. </w:t>
      </w:r>
      <w:r w:rsidR="00BA47C9">
        <w:rPr>
          <w:rFonts w:ascii="Times New Roman" w:hAnsi="Times New Roman" w:cs="Times New Roman"/>
          <w:sz w:val="28"/>
          <w:szCs w:val="28"/>
          <w:lang w:val="uk-UA"/>
        </w:rPr>
        <w:t>Р</w:t>
      </w:r>
      <w:r w:rsidRPr="00A24484">
        <w:rPr>
          <w:rFonts w:ascii="Times New Roman" w:hAnsi="Times New Roman" w:cs="Times New Roman"/>
          <w:sz w:val="28"/>
          <w:szCs w:val="28"/>
          <w:lang w:val="uk-UA"/>
        </w:rPr>
        <w:t>. 8-11.</w:t>
      </w:r>
    </w:p>
    <w:p w14:paraId="678772C6" w14:textId="722F97E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Матяш Н. Ю. Фундаменталізація шкільної біологічної освіти</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w:t>
      </w:r>
      <w:r w:rsidR="006A4564">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основа формування предметної компетентності учня</w:t>
      </w:r>
      <w:r w:rsidR="00F85FD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Н. Ю. Матяш // Український педагогічний журнал</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2018. № 1, </w:t>
      </w:r>
      <w:r w:rsidR="00BA47C9">
        <w:rPr>
          <w:rFonts w:ascii="Times New Roman" w:hAnsi="Times New Roman" w:cs="Times New Roman"/>
          <w:sz w:val="28"/>
          <w:szCs w:val="28"/>
          <w:lang w:val="uk-UA"/>
        </w:rPr>
        <w:t>С</w:t>
      </w:r>
      <w:r w:rsidRPr="00A24484">
        <w:rPr>
          <w:rFonts w:ascii="Times New Roman" w:hAnsi="Times New Roman" w:cs="Times New Roman"/>
          <w:sz w:val="28"/>
          <w:szCs w:val="28"/>
          <w:lang w:val="uk-UA"/>
        </w:rPr>
        <w:t>. 54-60</w:t>
      </w:r>
    </w:p>
    <w:p w14:paraId="524B1708" w14:textId="602A449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Меєрович М.</w:t>
      </w:r>
      <w:r w:rsidR="005A23DE">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І. Технологія творчого мислення / М.І. Меєрович // Практичний посібник. – Мн.: Харвест, М.: АСТ. 2000. 115 с.</w:t>
      </w:r>
    </w:p>
    <w:p w14:paraId="25BF6679" w14:textId="4C7BDA9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Мелентьєв О. Перспективи впровадження в технічній творчості педагогічної технології – ТРВЗ (Теорії розв’язання винахідницьких задач). Збірник наукових праць Уманського державного педагогічного університету, (2019) (2). https://doi.org/10.31499/2307-4906.3.2010.188151</w:t>
      </w:r>
    </w:p>
    <w:p w14:paraId="3ACAFE42" w14:textId="1812001A"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Мягченко О. П. Основи екології. Підручник.  К.: Центр учбової літератури, 2010. 312 с.</w:t>
      </w:r>
    </w:p>
    <w:p w14:paraId="1888FCB3" w14:textId="725665E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Нова українська школа  – Режим дос</w:t>
      </w:r>
      <w:r w:rsidR="00A77A9A">
        <w:rPr>
          <w:rFonts w:ascii="Times New Roman" w:hAnsi="Times New Roman" w:cs="Times New Roman"/>
          <w:sz w:val="28"/>
          <w:szCs w:val="28"/>
          <w:lang w:val="uk-UA"/>
        </w:rPr>
        <w:t>туп</w:t>
      </w:r>
      <w:r w:rsidRPr="00A24484">
        <w:rPr>
          <w:rFonts w:ascii="Times New Roman" w:hAnsi="Times New Roman" w:cs="Times New Roman"/>
          <w:sz w:val="28"/>
          <w:szCs w:val="28"/>
          <w:lang w:val="uk-UA"/>
        </w:rPr>
        <w:t>у: https://mon.gov.ua/ua/tag/nova-ukrainska-shkola</w:t>
      </w:r>
    </w:p>
    <w:p w14:paraId="5A5326E2"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Нова українська школа. концептуальні засади реформування середньої школи. МОН України. 2016 р. https://mon.gov.ua/storage/app/media/zagalna%20serednya/nova-ukrainska-shkola-compressed.pdf</w:t>
      </w:r>
    </w:p>
    <w:p w14:paraId="43078D5C" w14:textId="15DE1370"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Нова українська школа</w:t>
      </w:r>
      <w:r w:rsidR="005A143A">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порадник для вчителя / Під заг. ред. Бібік Н. М. К.: ТОВ «Видавничий дім «Плеяди», 2017. 206 с</w:t>
      </w:r>
    </w:p>
    <w:p w14:paraId="13C6D36C" w14:textId="499895A6"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Новік Л. Основний інструмент ТРВЗ / Л. Новік // Відкритий урок. 2010.</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№4. С. 31</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37.</w:t>
      </w:r>
    </w:p>
    <w:p w14:paraId="4DA99746" w14:textId="4260C55B"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Пасічник М. Творче мислення та особистісне зростання / М. Пасічник // Відкритий урок. 2013. №4. С.40</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42. Ромашкіна Г. Розвиток творчої компетентності особистості шляхом застосування інноваційних технологій / Г. Ромашкіна, А. Васильченко // Іноземні мови в сучасній школі. 2012. №4. С.37</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40.</w:t>
      </w:r>
    </w:p>
    <w:p w14:paraId="7E1D2561" w14:textId="2D62A353"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Пометун О.І. Урок, що розвиває критичне мислення. 70 методів в одній книзі: навч.</w:t>
      </w:r>
      <w:r w:rsidR="006F17BC">
        <w:rPr>
          <w:rFonts w:ascii="Times New Roman" w:hAnsi="Times New Roman" w:cs="Times New Roman"/>
          <w:sz w:val="28"/>
          <w:szCs w:val="28"/>
          <w:lang w:val="uk-UA"/>
        </w:rPr>
        <w:t xml:space="preserve"> </w:t>
      </w:r>
      <w:r w:rsidR="006F17BC"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метод. посіб. / О.</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І. Пометун. Київ, 2020. 104 с.</w:t>
      </w:r>
    </w:p>
    <w:p w14:paraId="3F2FE8FC" w14:textId="43D69AE8"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Романуха О.</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 Інформаційні технології в сучасній системі освіти</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моногр. / О.</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 Романуха, В.</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 Зінченко, С.</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К. Ревуцька, П.</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О. Чевердак, Д.</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П. Шапран. [ДонНУЕТ],</w:t>
      </w:r>
      <w:r w:rsidR="006F17B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Кривий Ріг : Вид. Р. А. Козлов, 2019. 122 с. – Режим дос</w:t>
      </w:r>
      <w:r w:rsidR="006F17BC">
        <w:rPr>
          <w:rFonts w:ascii="Times New Roman" w:hAnsi="Times New Roman" w:cs="Times New Roman"/>
          <w:sz w:val="28"/>
          <w:szCs w:val="28"/>
          <w:lang w:val="uk-UA"/>
        </w:rPr>
        <w:t>туп</w:t>
      </w:r>
      <w:r w:rsidRPr="00A24484">
        <w:rPr>
          <w:rFonts w:ascii="Times New Roman" w:hAnsi="Times New Roman" w:cs="Times New Roman"/>
          <w:sz w:val="28"/>
          <w:szCs w:val="28"/>
          <w:lang w:val="uk-UA"/>
        </w:rPr>
        <w:t>у: http://elibrary.donnuet.edu.ua.</w:t>
      </w:r>
    </w:p>
    <w:p w14:paraId="2C09D0DB" w14:textId="6697C615"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Рудніцька К. В. Сутність понять «компетентнісний підхід», «компететентність», «компетенція», «професійна компетентність» у світлі сучасної освітньої парадигми</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Науковий вісник Ужгородського університету. </w:t>
      </w:r>
      <w:r w:rsidR="007D5AD5">
        <w:rPr>
          <w:rFonts w:ascii="Times New Roman" w:hAnsi="Times New Roman" w:cs="Times New Roman"/>
          <w:sz w:val="28"/>
          <w:szCs w:val="28"/>
          <w:lang w:val="uk-UA"/>
        </w:rPr>
        <w:t>с</w:t>
      </w:r>
      <w:r w:rsidRPr="00A24484">
        <w:rPr>
          <w:rFonts w:ascii="Times New Roman" w:hAnsi="Times New Roman" w:cs="Times New Roman"/>
          <w:sz w:val="28"/>
          <w:szCs w:val="28"/>
          <w:lang w:val="uk-UA"/>
        </w:rPr>
        <w:t>ерія</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«Педагогіка. Соціальна робота». 2016. № 1, т. 38. С. 241</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244</w:t>
      </w:r>
    </w:p>
    <w:p w14:paraId="0F9E3C13" w14:textId="43EAC40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Рудь М. Компетентнісний підхід в освіті</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М. Рудь</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Вісник Львів. УН-ТУ Cер. пед. 2006. Вип. 21. Ч. 1. С.73-82</w:t>
      </w:r>
    </w:p>
    <w:p w14:paraId="44736890" w14:textId="1B31B869"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Салівон Н. Формування ключових компетентностей учнів на уроках біології шляхом використання методики розвитку критичного мислення / Н. Салівон // Біологія. 2007. № 19/21. С. 6</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13.</w:t>
      </w:r>
    </w:p>
    <w:p w14:paraId="1A7F36FA" w14:textId="651D8B52"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Сидоренко В.</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Концептуальні засади Нової української школи</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ключові компетентності, ціннісні орієнтири, освітні результати / Вікторія Сидоренко //</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Методист. 2021</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№5. С. 1</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21. </w:t>
      </w:r>
    </w:p>
    <w:p w14:paraId="1D6CE66B" w14:textId="3976BEF4"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Сидоренко В.</w:t>
      </w:r>
      <w:r w:rsidR="007D5AD5">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В. Нова українська школа</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концептуальні орієнтири / матеріали методологічного семінару з онлайн-трансляцією «Освітньо-філософські засади Нової української школи», 18 жовтня 2017 року, м. Київ, Україна м. Киів, Україна. Режим доступу: http://lib.iitta.gov.ua/708457/</w:t>
      </w:r>
    </w:p>
    <w:p w14:paraId="75D0694A" w14:textId="592274F4"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Титов Є. В. Застосування інформаційних технологій при навчанні біології</w:t>
      </w:r>
      <w:r w:rsidR="00380753">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у питаннях та відповідях / Є. В. Титов, Л. В. Морозова. </w:t>
      </w:r>
      <w:r w:rsidR="00380753"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К.: Видавництво: Дрофа, 2021. 158 с.</w:t>
      </w:r>
    </w:p>
    <w:p w14:paraId="57643497" w14:textId="4BBBDC9F"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Туриніна О.</w:t>
      </w:r>
      <w:r w:rsidR="00380753">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Л. Психологія творчості</w:t>
      </w:r>
      <w:r w:rsidR="00380753">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Навч. посіб / О.</w:t>
      </w:r>
      <w:r w:rsidR="00380753">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Л. Туриніна. –</w:t>
      </w:r>
      <w:r w:rsidR="00380753">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К.: МАУП, 2007. 160 с.</w:t>
      </w:r>
    </w:p>
    <w:p w14:paraId="3A4276AC" w14:textId="324CBC69"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Чуба О. Формування критичного мислення як психолого-педагогічна проблема сучасності / О. Чуба // Педагогіка і психологія професійної освіти. 2013. № 3. С. 202</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208.</w:t>
      </w:r>
    </w:p>
    <w:p w14:paraId="22CF7AF4" w14:textId="4A1A0CC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Шелюк Л. Модернізація освіти як інноваційний процес / Л. Шелюк // Вісник Інституту розвитку дитини. Сер. : Філософія, педагогіка, психологія. 2013. Вип. 29. С. 31</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36.</w:t>
      </w:r>
    </w:p>
    <w:p w14:paraId="0CACADA6"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Шулдик В. І. Методичні основи використання наукової технології творчості на заняттях з біології. 2011. Режим доступу: https://dspace.udpu.edu.ua/bitstream/6789/703/1/schuldic_2011.pdf%202.pdf</w:t>
      </w:r>
    </w:p>
    <w:p w14:paraId="578E65F6" w14:textId="4925851E"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Щербак Г. Й., Царичкова Д. Б., Вервес Ю. Г. Зоологія безхребетних. Підручник</w:t>
      </w:r>
      <w:r w:rsidR="00AD30CC">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у трьох книгах. Книга 2. К.: Либідь, 1996.</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320 с.</w:t>
      </w:r>
    </w:p>
    <w:p w14:paraId="0CEA721A" w14:textId="6395163A"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 xml:space="preserve">Adi W. C., Suwono H., Suarsini E. Developing Critical Thinking Skills Test for Undergraduate Biology Student/ Education in the 21th Century </w:t>
      </w:r>
      <w:r w:rsidRPr="00A24484">
        <w:rPr>
          <w:rFonts w:ascii="Times New Roman" w:hAnsi="Times New Roman" w:cs="Times New Roman"/>
          <w:sz w:val="28"/>
          <w:szCs w:val="28"/>
          <w:lang w:val="uk-UA"/>
        </w:rPr>
        <w:lastRenderedPageBreak/>
        <w:t>Іnternational conference on education.  Graduate School, Universitas Negeri Malang</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2016</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P. 956</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966.</w:t>
      </w:r>
    </w:p>
    <w:p w14:paraId="1927F9DC"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Alsarayreh S. R. (2021). Teaching Developing critical thinking skills towards biology course using two active learning strategies. Cypriot Journal of Educational Science. 16 (1). 221-237</w:t>
      </w:r>
    </w:p>
    <w:p w14:paraId="2DA9190E"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Brad S.  Domain analysis with TRIZ to define an effective “Design for Excellence” framework. In: Borgianni Y, Brad S, Cavallucci D, Livotov P (eds) Creative solutions for a sustainable development. TFC 2021. IFIP advances in information and communication technology, vol 635. Springer, Cham. https://doi.org/10.1007/978-3-030-86614-3_34</w:t>
      </w:r>
    </w:p>
    <w:p w14:paraId="4B330766" w14:textId="535C523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Bruin B.</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H., van Merriënboer J. J.</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G. Bridging Cognitive Load and Self-Regulated Learning Research</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A complementary approach to contemporary issues in educational research // Learning and Instruction  , 2017, V. 51</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 P. 1-9</w:t>
      </w:r>
    </w:p>
    <w:p w14:paraId="7FAFC1AC" w14:textId="4549612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Chiras D. Teaching Critical Thinking Skills in the Biology &amp; Environmental Science Classrooms / The American Biology Teacher 1992. Vol. 54, No. 8.</w:t>
      </w:r>
      <w:r w:rsidR="00BA47C9">
        <w:rPr>
          <w:rFonts w:ascii="Times New Roman" w:hAnsi="Times New Roman" w:cs="Times New Roman"/>
          <w:sz w:val="28"/>
          <w:szCs w:val="28"/>
          <w:lang w:val="uk-UA"/>
        </w:rPr>
        <w:t xml:space="preserve"> Р</w:t>
      </w:r>
      <w:r w:rsidRPr="00A24484">
        <w:rPr>
          <w:rFonts w:ascii="Times New Roman" w:hAnsi="Times New Roman" w:cs="Times New Roman"/>
          <w:sz w:val="28"/>
          <w:szCs w:val="28"/>
          <w:lang w:val="uk-UA"/>
        </w:rPr>
        <w:t xml:space="preserve">. 464-468 </w:t>
      </w:r>
    </w:p>
    <w:p w14:paraId="14A5D9B9" w14:textId="40F48860"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Cohen J. Bionics</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Lerner Publishing Group , 2007</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48 p.</w:t>
      </w:r>
    </w:p>
    <w:p w14:paraId="399E59CF" w14:textId="306D4FD6"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Degland A. Using TRIZ in the healthcare environment: first proposition of a new design method</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A. Degland</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Opportunities for Innovation Breakthroughs for Developing Countries and Emerging Economies. 2019.</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P.</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429-437</w:t>
      </w:r>
    </w:p>
    <w:p w14:paraId="0AE83E9B" w14:textId="708F9DC9"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Ennis R.H. Critical thinking</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A streamlined conception. A handbook of critical thinking in higher education / R.</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xml:space="preserve">H. Ennis,  M. Davies, R. Barnett. </w:t>
      </w:r>
      <w:r w:rsidR="00E90E92"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New York</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Palgrave Macmillan, 2015. Р. 31</w:t>
      </w:r>
      <w:r w:rsidR="00E90E92">
        <w:rPr>
          <w:rFonts w:ascii="Times New Roman" w:hAnsi="Times New Roman" w:cs="Times New Roman"/>
          <w:sz w:val="28"/>
          <w:szCs w:val="28"/>
          <w:lang w:val="uk-UA"/>
        </w:rPr>
        <w:t>-</w:t>
      </w:r>
      <w:r w:rsidRPr="00A24484">
        <w:rPr>
          <w:rFonts w:ascii="Times New Roman" w:hAnsi="Times New Roman" w:cs="Times New Roman"/>
          <w:sz w:val="28"/>
          <w:szCs w:val="28"/>
          <w:lang w:val="uk-UA"/>
        </w:rPr>
        <w:t>47.</w:t>
      </w:r>
    </w:p>
    <w:p w14:paraId="0AB68313" w14:textId="6A164F1C"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Facione P. A. Critical Thinking</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What It is and Why it Counts / P. A. Facione. – Hermosa Beach, CA</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Measured Reasons LLC, 2015. 30 р.</w:t>
      </w:r>
    </w:p>
    <w:p w14:paraId="16CF1D50" w14:textId="3FD340AE"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Govindarajan U, (2019) Review of systematic software innovation using TRIZ</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U. Govindarajan, D. Sheu, D. Mann</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International Journal of Systematic Innovation, 2019</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P. 72</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90</w:t>
      </w:r>
    </w:p>
    <w:p w14:paraId="22A43C63"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lastRenderedPageBreak/>
        <w:t>Gräbe HG Technical systems and their purposes. In: Mayer O (ed) TRIZ-Anwendertag 2021. Springer Vieweg, Berlin, Heidelberg. https://doi.org/10.1007/978-3-662-63073-0_1</w:t>
      </w:r>
    </w:p>
    <w:p w14:paraId="11AD6FE5" w14:textId="73A3D401"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Kluender D. TRIZ for software architecture. Procedia Eng 2022. Vol. 9</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P.</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708</w:t>
      </w:r>
      <w:r w:rsidR="008D2AC2">
        <w:rPr>
          <w:rFonts w:ascii="Times New Roman" w:hAnsi="Times New Roman" w:cs="Times New Roman"/>
          <w:sz w:val="28"/>
          <w:szCs w:val="28"/>
          <w:lang w:val="uk-UA"/>
        </w:rPr>
        <w:t>-</w:t>
      </w:r>
      <w:r w:rsidRPr="00A24484">
        <w:rPr>
          <w:rFonts w:ascii="Times New Roman" w:hAnsi="Times New Roman" w:cs="Times New Roman"/>
          <w:sz w:val="28"/>
          <w:szCs w:val="28"/>
          <w:lang w:val="uk-UA"/>
        </w:rPr>
        <w:t>713</w:t>
      </w:r>
    </w:p>
    <w:p w14:paraId="45AA5412" w14:textId="2DC25EC1"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Kuzmenko, I. Modernization of Education as a Condition for Development in Ukraine</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A Position Statement/ Journal of Advocacy, Research and Education.</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2016.</w:t>
      </w:r>
      <w:r w:rsidR="00BA47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Vol. 5. URL http://oaji.net/articles/2016/1704-1461180005.pdf.</w:t>
      </w:r>
    </w:p>
    <w:p w14:paraId="32681300" w14:textId="5CBD3040"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Litvin S New TRIZ-based tool</w:t>
      </w:r>
      <w:r w:rsidR="00E90E92"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function</w:t>
      </w:r>
      <w:r w:rsidR="00E90E92"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oriented search (FOS). TRIZ J – 2005. – Режим дос</w:t>
      </w:r>
      <w:r w:rsidR="00E90E92">
        <w:rPr>
          <w:rFonts w:ascii="Times New Roman" w:hAnsi="Times New Roman" w:cs="Times New Roman"/>
          <w:sz w:val="28"/>
          <w:szCs w:val="28"/>
          <w:lang w:val="uk-UA"/>
        </w:rPr>
        <w:t>ту</w:t>
      </w:r>
      <w:r w:rsidRPr="00A24484">
        <w:rPr>
          <w:rFonts w:ascii="Times New Roman" w:hAnsi="Times New Roman" w:cs="Times New Roman"/>
          <w:sz w:val="28"/>
          <w:szCs w:val="28"/>
          <w:lang w:val="uk-UA"/>
        </w:rPr>
        <w:t>пу: https://www.metodolog.ru/triz-journal/archives/2005/08/04.pdf</w:t>
      </w:r>
    </w:p>
    <w:p w14:paraId="5DADC662" w14:textId="3C392D5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Rowe M. P. Redesigning a general education science course to promote critical thinking / M.</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P. Rowe, B. M. Gillespie, K. R. Harris, S. D. Koether, L. J. Shannon, L. A. Rose //  CBE</w:t>
      </w:r>
      <w:r w:rsidR="00E90E92" w:rsidRPr="00A24484">
        <w:rPr>
          <w:rFonts w:ascii="Times New Roman" w:hAnsi="Times New Roman" w:cs="Times New Roman"/>
          <w:sz w:val="28"/>
          <w:szCs w:val="28"/>
          <w:lang w:val="uk-UA"/>
        </w:rPr>
        <w:t>–</w:t>
      </w:r>
      <w:r w:rsidRPr="00A24484">
        <w:rPr>
          <w:rFonts w:ascii="Times New Roman" w:hAnsi="Times New Roman" w:cs="Times New Roman"/>
          <w:sz w:val="28"/>
          <w:szCs w:val="28"/>
          <w:lang w:val="uk-UA"/>
        </w:rPr>
        <w:t>Life Sciences Education. 2015. V. 14. P. 30.</w:t>
      </w:r>
    </w:p>
    <w:p w14:paraId="6EA08034" w14:textId="5089FEDB"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Sanjeevi S., Pandey P. Bionics: Artificial Life Parts.</w:t>
      </w:r>
      <w:r w:rsidR="000A29C9">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Arcler Education Incorporated, 2017</w:t>
      </w:r>
      <w:r w:rsidR="00BA47C9">
        <w:rPr>
          <w:rFonts w:ascii="Times New Roman" w:hAnsi="Times New Roman" w:cs="Times New Roman"/>
          <w:sz w:val="28"/>
          <w:szCs w:val="28"/>
          <w:lang w:val="uk-UA"/>
        </w:rPr>
        <w:t>.</w:t>
      </w:r>
      <w:r w:rsidRPr="00A24484">
        <w:rPr>
          <w:rFonts w:ascii="Times New Roman" w:hAnsi="Times New Roman" w:cs="Times New Roman"/>
          <w:sz w:val="28"/>
          <w:szCs w:val="28"/>
          <w:lang w:val="uk-UA"/>
        </w:rPr>
        <w:t xml:space="preserve"> 229 р. </w:t>
      </w:r>
    </w:p>
    <w:p w14:paraId="1E634C98" w14:textId="77777777" w:rsidR="00A2448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Schnotz, W., Kürschner, C. A Reconsideration of Cognitive Load Theory. Educ Psychol Rev 19, 469–508 (2007). https://doi.org/10.1007/s10648-007-9053-4</w:t>
      </w:r>
    </w:p>
    <w:p w14:paraId="627E26E1" w14:textId="1031D67F" w:rsidR="00C47AD4" w:rsidRPr="00A24484" w:rsidRDefault="00A24484" w:rsidP="00A24484">
      <w:pPr>
        <w:pStyle w:val="a3"/>
        <w:numPr>
          <w:ilvl w:val="0"/>
          <w:numId w:val="13"/>
        </w:numPr>
        <w:spacing w:line="360" w:lineRule="auto"/>
        <w:jc w:val="both"/>
        <w:rPr>
          <w:rFonts w:ascii="Times New Roman" w:hAnsi="Times New Roman" w:cs="Times New Roman"/>
          <w:sz w:val="28"/>
          <w:szCs w:val="28"/>
          <w:lang w:val="uk-UA"/>
        </w:rPr>
      </w:pPr>
      <w:r w:rsidRPr="00A24484">
        <w:rPr>
          <w:rFonts w:ascii="Times New Roman" w:hAnsi="Times New Roman" w:cs="Times New Roman"/>
          <w:sz w:val="28"/>
          <w:szCs w:val="28"/>
          <w:lang w:val="uk-UA"/>
        </w:rPr>
        <w:t>TRIZ in Latin America</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editor G. C. Robles</w:t>
      </w:r>
      <w:r w:rsidR="00E90E92">
        <w:rPr>
          <w:rFonts w:ascii="Times New Roman" w:hAnsi="Times New Roman" w:cs="Times New Roman"/>
          <w:sz w:val="28"/>
          <w:szCs w:val="28"/>
          <w:lang w:val="uk-UA"/>
        </w:rPr>
        <w:t xml:space="preserve"> </w:t>
      </w:r>
      <w:r w:rsidRPr="00A24484">
        <w:rPr>
          <w:rFonts w:ascii="Times New Roman" w:hAnsi="Times New Roman" w:cs="Times New Roman"/>
          <w:sz w:val="28"/>
          <w:szCs w:val="28"/>
          <w:lang w:val="uk-UA"/>
        </w:rPr>
        <w:t>// Springer Cham. 2023. 235 p.</w:t>
      </w:r>
    </w:p>
    <w:sectPr w:rsidR="00C47AD4" w:rsidRPr="00A2448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aTeX_Math">
    <w:altName w:val="Times New Roman"/>
    <w:charset w:val="00"/>
    <w:family w:val="roman"/>
    <w:pitch w:val="default"/>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45C4F"/>
    <w:multiLevelType w:val="hybridMultilevel"/>
    <w:tmpl w:val="0276A6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43F6759"/>
    <w:multiLevelType w:val="hybridMultilevel"/>
    <w:tmpl w:val="42202C4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35A7973"/>
    <w:multiLevelType w:val="hybridMultilevel"/>
    <w:tmpl w:val="17624C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3DD09AE"/>
    <w:multiLevelType w:val="hybridMultilevel"/>
    <w:tmpl w:val="322AFA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646056F"/>
    <w:multiLevelType w:val="hybridMultilevel"/>
    <w:tmpl w:val="4962A1C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B0052F3"/>
    <w:multiLevelType w:val="hybridMultilevel"/>
    <w:tmpl w:val="F3E898B8"/>
    <w:lvl w:ilvl="0" w:tplc="465EEBC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15:restartNumberingAfterBreak="0">
    <w:nsid w:val="339B0B11"/>
    <w:multiLevelType w:val="hybridMultilevel"/>
    <w:tmpl w:val="5D96D00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AF13C75"/>
    <w:multiLevelType w:val="hybridMultilevel"/>
    <w:tmpl w:val="09D2FD16"/>
    <w:lvl w:ilvl="0" w:tplc="230251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60B30C47"/>
    <w:multiLevelType w:val="hybridMultilevel"/>
    <w:tmpl w:val="85966E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32723DF"/>
    <w:multiLevelType w:val="multilevel"/>
    <w:tmpl w:val="B6EE73F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6F171AA8"/>
    <w:multiLevelType w:val="hybridMultilevel"/>
    <w:tmpl w:val="B7C214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176174A"/>
    <w:multiLevelType w:val="hybridMultilevel"/>
    <w:tmpl w:val="38EE84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90E7038"/>
    <w:multiLevelType w:val="hybridMultilevel"/>
    <w:tmpl w:val="AF4A52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A4F0E76"/>
    <w:multiLevelType w:val="hybridMultilevel"/>
    <w:tmpl w:val="1428A44A"/>
    <w:lvl w:ilvl="0" w:tplc="70BA261A">
      <w:numFmt w:val="bullet"/>
      <w:lvlText w:val="-"/>
      <w:lvlJc w:val="left"/>
      <w:pPr>
        <w:ind w:left="432" w:hanging="360"/>
      </w:pPr>
      <w:rPr>
        <w:rFonts w:ascii="Times New Roman" w:eastAsiaTheme="minorHAnsi" w:hAnsi="Times New Roman" w:cs="Times New Roman"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14" w15:restartNumberingAfterBreak="0">
    <w:nsid w:val="7FE0119D"/>
    <w:multiLevelType w:val="hybridMultilevel"/>
    <w:tmpl w:val="E5AED36A"/>
    <w:lvl w:ilvl="0" w:tplc="ACF485D6">
      <w:start w:val="1"/>
      <w:numFmt w:val="decimal"/>
      <w:lvlText w:val="%1)"/>
      <w:lvlJc w:val="left"/>
      <w:pPr>
        <w:ind w:left="1068" w:hanging="360"/>
      </w:pPr>
      <w:rPr>
        <w:rFonts w:ascii="Calibri" w:hAnsi="Calibri" w:cs="Calibri" w:hint="default"/>
        <w:sz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4"/>
  </w:num>
  <w:num w:numId="2">
    <w:abstractNumId w:val="12"/>
  </w:num>
  <w:num w:numId="3">
    <w:abstractNumId w:val="1"/>
  </w:num>
  <w:num w:numId="4">
    <w:abstractNumId w:val="11"/>
  </w:num>
  <w:num w:numId="5">
    <w:abstractNumId w:val="6"/>
  </w:num>
  <w:num w:numId="6">
    <w:abstractNumId w:val="3"/>
  </w:num>
  <w:num w:numId="7">
    <w:abstractNumId w:val="9"/>
  </w:num>
  <w:num w:numId="8">
    <w:abstractNumId w:val="10"/>
  </w:num>
  <w:num w:numId="9">
    <w:abstractNumId w:val="8"/>
  </w:num>
  <w:num w:numId="10">
    <w:abstractNumId w:val="5"/>
  </w:num>
  <w:num w:numId="11">
    <w:abstractNumId w:val="14"/>
  </w:num>
  <w:num w:numId="12">
    <w:abstractNumId w:val="7"/>
  </w:num>
  <w:num w:numId="13">
    <w:abstractNumId w:val="2"/>
  </w:num>
  <w:num w:numId="14">
    <w:abstractNumId w:val="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58E"/>
    <w:rsid w:val="00006FC3"/>
    <w:rsid w:val="00022898"/>
    <w:rsid w:val="00027999"/>
    <w:rsid w:val="00045AB5"/>
    <w:rsid w:val="00054908"/>
    <w:rsid w:val="000A29C9"/>
    <w:rsid w:val="000B17B0"/>
    <w:rsid w:val="00144A1E"/>
    <w:rsid w:val="001A15A6"/>
    <w:rsid w:val="002E0E17"/>
    <w:rsid w:val="002E7147"/>
    <w:rsid w:val="003732BD"/>
    <w:rsid w:val="00380753"/>
    <w:rsid w:val="003B1503"/>
    <w:rsid w:val="00403B09"/>
    <w:rsid w:val="00462986"/>
    <w:rsid w:val="004A248B"/>
    <w:rsid w:val="004D1060"/>
    <w:rsid w:val="0053083E"/>
    <w:rsid w:val="005A143A"/>
    <w:rsid w:val="005A23DE"/>
    <w:rsid w:val="005C247E"/>
    <w:rsid w:val="005F3C92"/>
    <w:rsid w:val="00631790"/>
    <w:rsid w:val="00647991"/>
    <w:rsid w:val="006524DB"/>
    <w:rsid w:val="006550B2"/>
    <w:rsid w:val="0069114B"/>
    <w:rsid w:val="006A4564"/>
    <w:rsid w:val="006D18B4"/>
    <w:rsid w:val="006D2FFB"/>
    <w:rsid w:val="006F17BC"/>
    <w:rsid w:val="007512B6"/>
    <w:rsid w:val="007D5AD5"/>
    <w:rsid w:val="00804374"/>
    <w:rsid w:val="008149FA"/>
    <w:rsid w:val="0082104C"/>
    <w:rsid w:val="00872FB9"/>
    <w:rsid w:val="008C3618"/>
    <w:rsid w:val="008D2AC2"/>
    <w:rsid w:val="008E063D"/>
    <w:rsid w:val="009A5154"/>
    <w:rsid w:val="009E1C4C"/>
    <w:rsid w:val="009F3331"/>
    <w:rsid w:val="00A004D9"/>
    <w:rsid w:val="00A1242A"/>
    <w:rsid w:val="00A169CE"/>
    <w:rsid w:val="00A24484"/>
    <w:rsid w:val="00A77A9A"/>
    <w:rsid w:val="00A806E2"/>
    <w:rsid w:val="00A849FB"/>
    <w:rsid w:val="00AB1D7A"/>
    <w:rsid w:val="00AD30CC"/>
    <w:rsid w:val="00AF41E0"/>
    <w:rsid w:val="00B4114C"/>
    <w:rsid w:val="00BA47C9"/>
    <w:rsid w:val="00C01E5D"/>
    <w:rsid w:val="00C04714"/>
    <w:rsid w:val="00C47AD4"/>
    <w:rsid w:val="00C50B92"/>
    <w:rsid w:val="00C96269"/>
    <w:rsid w:val="00DB47F0"/>
    <w:rsid w:val="00DF358E"/>
    <w:rsid w:val="00E2780D"/>
    <w:rsid w:val="00E90E92"/>
    <w:rsid w:val="00E914B4"/>
    <w:rsid w:val="00ED4100"/>
    <w:rsid w:val="00EE5B41"/>
    <w:rsid w:val="00F23668"/>
    <w:rsid w:val="00F55D41"/>
    <w:rsid w:val="00F73149"/>
    <w:rsid w:val="00F85FD9"/>
    <w:rsid w:val="00FB77D0"/>
    <w:rsid w:val="00FE7D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76F3F"/>
  <w15:chartTrackingRefBased/>
  <w15:docId w15:val="{6A62A63A-8F92-4344-A447-E42E11F37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58E"/>
    <w:pPr>
      <w:spacing w:after="0" w:line="360" w:lineRule="auto"/>
      <w:ind w:firstLine="709"/>
      <w:jc w:val="both"/>
    </w:pPr>
    <w:rPr>
      <w:rFonts w:ascii="Times New Roman" w:eastAsia="Calibri" w:hAnsi="Times New Roman" w:cs="Times New Roman"/>
      <w:sz w:val="28"/>
    </w:rPr>
  </w:style>
  <w:style w:type="paragraph" w:styleId="1">
    <w:name w:val="heading 1"/>
    <w:basedOn w:val="a"/>
    <w:next w:val="a"/>
    <w:link w:val="10"/>
    <w:uiPriority w:val="9"/>
    <w:qFormat/>
    <w:rsid w:val="00027999"/>
    <w:pPr>
      <w:keepNext/>
      <w:keepLines/>
      <w:jc w:val="center"/>
      <w:outlineLvl w:val="0"/>
    </w:pPr>
    <w:rPr>
      <w:rFonts w:eastAsia="Times New Roman"/>
      <w:b/>
      <w:cap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DF358E"/>
    <w:pPr>
      <w:spacing w:after="0" w:line="240" w:lineRule="auto"/>
    </w:pPr>
  </w:style>
  <w:style w:type="character" w:customStyle="1" w:styleId="mord">
    <w:name w:val="mord"/>
    <w:basedOn w:val="a0"/>
    <w:rsid w:val="00DF358E"/>
  </w:style>
  <w:style w:type="character" w:customStyle="1" w:styleId="vlist-s">
    <w:name w:val="vlist-s"/>
    <w:basedOn w:val="a0"/>
    <w:rsid w:val="00DF358E"/>
  </w:style>
  <w:style w:type="character" w:styleId="a4">
    <w:name w:val="Hyperlink"/>
    <w:basedOn w:val="a0"/>
    <w:uiPriority w:val="99"/>
    <w:unhideWhenUsed/>
    <w:rsid w:val="00DF358E"/>
    <w:rPr>
      <w:color w:val="0563C1" w:themeColor="hyperlink"/>
      <w:u w:val="single"/>
    </w:rPr>
  </w:style>
  <w:style w:type="paragraph" w:styleId="a5">
    <w:name w:val="List Paragraph"/>
    <w:basedOn w:val="a"/>
    <w:uiPriority w:val="34"/>
    <w:qFormat/>
    <w:rsid w:val="00C47AD4"/>
    <w:pPr>
      <w:ind w:left="720"/>
      <w:contextualSpacing/>
    </w:pPr>
  </w:style>
  <w:style w:type="character" w:customStyle="1" w:styleId="10">
    <w:name w:val="Заголовок 1 Знак"/>
    <w:basedOn w:val="a0"/>
    <w:link w:val="1"/>
    <w:uiPriority w:val="9"/>
    <w:rsid w:val="00027999"/>
    <w:rPr>
      <w:rFonts w:ascii="Times New Roman" w:eastAsia="Times New Roman" w:hAnsi="Times New Roman" w:cs="Times New Roman"/>
      <w:b/>
      <w:caps/>
      <w:sz w:val="28"/>
      <w:szCs w:val="32"/>
    </w:rPr>
  </w:style>
  <w:style w:type="paragraph" w:styleId="11">
    <w:name w:val="toc 1"/>
    <w:basedOn w:val="a"/>
    <w:next w:val="a"/>
    <w:autoRedefine/>
    <w:uiPriority w:val="39"/>
    <w:unhideWhenUsed/>
    <w:rsid w:val="007512B6"/>
    <w:pPr>
      <w:tabs>
        <w:tab w:val="right" w:leader="dot" w:pos="9345"/>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6163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2%20&#1082;&#1091;&#1088;&#1089;\&#1064;&#1072;&#1073;&#1083;&#1110;&#1081;%20&#1044;&#1110;&#1072;&#1085;&#1072;\&#1076;&#1080;&#1087;&#1083;&#1086;&#1084;\&#1076;&#1080;&#1072;&#1075;&#1088;&#1072;&#1084;&#1084;&#109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2%20&#1082;&#1091;&#1088;&#1089;\&#1064;&#1072;&#1073;&#1083;&#1110;&#1081;%20&#1044;&#1110;&#1072;&#1085;&#1072;\&#1076;&#1080;&#1087;&#1083;&#1086;&#1084;\&#1076;&#1080;&#1072;&#1075;&#1088;&#1072;&#1084;&#1084;&#109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2%20&#1082;&#1091;&#1088;&#1089;\&#1064;&#1072;&#1073;&#1083;&#1110;&#1081;%20&#1044;&#1110;&#1072;&#1085;&#1072;\&#1076;&#1080;&#1087;&#1083;&#1086;&#1084;\&#1076;&#1080;&#1072;&#1075;&#1088;&#1072;&#1084;&#1084;&#109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2%20&#1082;&#1091;&#1088;&#1089;\&#1064;&#1072;&#1073;&#1083;&#1110;&#1081;%20&#1044;&#1110;&#1072;&#1085;&#1072;\&#1076;&#1080;&#1087;&#1083;&#1086;&#1084;\&#1076;&#1080;&#1072;&#1075;&#1088;&#1072;&#1084;&#1084;&#1099;.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1088;&#1072;&#1073;&#1086;&#1090;&#1072;\&#1091;&#1085;&#1080;&#1074;&#1077;&#1088;\&#1082;&#1091;&#1088;&#1089;&#1086;&#1074;&#1099;&#1077;\2023%20-%202024\&#1086;&#1089;&#1074;&#1080;&#1090;&#1072;\&#1084;&#1072;&#1075;&#1080;&#1089;&#1090;&#1088;%202%20&#1082;&#1091;&#1088;&#1089;\&#1064;&#1072;&#1073;&#1083;&#1110;&#1081;%20&#1044;&#1110;&#1072;&#1085;&#1072;\&#1076;&#1080;&#1087;&#1083;&#1086;&#1084;\&#1076;&#1080;&#1072;&#1075;&#1088;&#1072;&#1084;&#1084;&#1099;.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'Переход насек в воду'!$B$92</c:f>
              <c:strCache>
                <c:ptCount val="1"/>
                <c:pt idx="0">
                  <c:v>З виокристанням ТРВЗ </c:v>
                </c:pt>
              </c:strCache>
            </c:strRef>
          </c:tx>
          <c:spPr>
            <a:solidFill>
              <a:schemeClr val="accent1"/>
            </a:solidFill>
            <a:ln>
              <a:noFill/>
            </a:ln>
            <a:effectLst/>
          </c:spPr>
          <c:invertIfNegative val="0"/>
          <c:errBars>
            <c:errBarType val="both"/>
            <c:errValType val="percentage"/>
            <c:noEndCap val="0"/>
            <c:val val="5"/>
            <c:spPr>
              <a:noFill/>
              <a:ln w="9525" cap="flat" cmpd="sng" algn="ctr">
                <a:solidFill>
                  <a:schemeClr val="tx1">
                    <a:lumMod val="65000"/>
                    <a:lumOff val="35000"/>
                  </a:schemeClr>
                </a:solidFill>
                <a:round/>
              </a:ln>
              <a:effectLst/>
            </c:spPr>
          </c:errBars>
          <c:cat>
            <c:strRef>
              <c:f>'Переход насек в воду'!$C$91:$D$91</c:f>
              <c:strCache>
                <c:ptCount val="2"/>
                <c:pt idx="0">
                  <c:v>В 7 класі</c:v>
                </c:pt>
                <c:pt idx="1">
                  <c:v>В 8 класі</c:v>
                </c:pt>
              </c:strCache>
            </c:strRef>
          </c:cat>
          <c:val>
            <c:numRef>
              <c:f>'Переход насек в воду'!$C$92:$D$92</c:f>
              <c:numCache>
                <c:formatCode>General</c:formatCode>
                <c:ptCount val="2"/>
                <c:pt idx="0">
                  <c:v>8.9</c:v>
                </c:pt>
                <c:pt idx="1">
                  <c:v>8.1999999999999993</c:v>
                </c:pt>
              </c:numCache>
            </c:numRef>
          </c:val>
          <c:extLst>
            <c:ext xmlns:c16="http://schemas.microsoft.com/office/drawing/2014/chart" uri="{C3380CC4-5D6E-409C-BE32-E72D297353CC}">
              <c16:uniqueId val="{00000000-4676-4C27-AF1E-4B24998FEF0B}"/>
            </c:ext>
          </c:extLst>
        </c:ser>
        <c:ser>
          <c:idx val="1"/>
          <c:order val="1"/>
          <c:tx>
            <c:strRef>
              <c:f>'Переход насек в воду'!$B$93</c:f>
              <c:strCache>
                <c:ptCount val="1"/>
                <c:pt idx="0">
                  <c:v>Без ТРВЗ</c:v>
                </c:pt>
              </c:strCache>
            </c:strRef>
          </c:tx>
          <c:spPr>
            <a:solidFill>
              <a:schemeClr val="accent2"/>
            </a:solidFill>
            <a:ln>
              <a:noFill/>
            </a:ln>
            <a:effectLst/>
          </c:spPr>
          <c:invertIfNegative val="0"/>
          <c:errBars>
            <c:errBarType val="both"/>
            <c:errValType val="percentage"/>
            <c:noEndCap val="0"/>
            <c:val val="5"/>
            <c:spPr>
              <a:noFill/>
              <a:ln w="9525" cap="flat" cmpd="sng" algn="ctr">
                <a:solidFill>
                  <a:schemeClr val="tx1">
                    <a:lumMod val="65000"/>
                    <a:lumOff val="35000"/>
                  </a:schemeClr>
                </a:solidFill>
                <a:round/>
              </a:ln>
              <a:effectLst/>
            </c:spPr>
          </c:errBars>
          <c:cat>
            <c:strRef>
              <c:f>'Переход насек в воду'!$C$91:$D$91</c:f>
              <c:strCache>
                <c:ptCount val="2"/>
                <c:pt idx="0">
                  <c:v>В 7 класі</c:v>
                </c:pt>
                <c:pt idx="1">
                  <c:v>В 8 класі</c:v>
                </c:pt>
              </c:strCache>
            </c:strRef>
          </c:cat>
          <c:val>
            <c:numRef>
              <c:f>'Переход насек в воду'!$C$93:$D$93</c:f>
              <c:numCache>
                <c:formatCode>General</c:formatCode>
                <c:ptCount val="2"/>
                <c:pt idx="0">
                  <c:v>8.8000000000000007</c:v>
                </c:pt>
                <c:pt idx="1">
                  <c:v>7</c:v>
                </c:pt>
              </c:numCache>
            </c:numRef>
          </c:val>
          <c:extLst>
            <c:ext xmlns:c16="http://schemas.microsoft.com/office/drawing/2014/chart" uri="{C3380CC4-5D6E-409C-BE32-E72D297353CC}">
              <c16:uniqueId val="{00000001-4676-4C27-AF1E-4B24998FEF0B}"/>
            </c:ext>
          </c:extLst>
        </c:ser>
        <c:dLbls>
          <c:showLegendKey val="0"/>
          <c:showVal val="0"/>
          <c:showCatName val="0"/>
          <c:showSerName val="0"/>
          <c:showPercent val="0"/>
          <c:showBubbleSize val="0"/>
        </c:dLbls>
        <c:gapWidth val="219"/>
        <c:overlap val="-27"/>
        <c:axId val="365501544"/>
        <c:axId val="365500232"/>
      </c:barChart>
      <c:catAx>
        <c:axId val="365501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65500232"/>
        <c:crosses val="autoZero"/>
        <c:auto val="1"/>
        <c:lblAlgn val="ctr"/>
        <c:lblOffset val="100"/>
        <c:noMultiLvlLbl val="0"/>
      </c:catAx>
      <c:valAx>
        <c:axId val="365500232"/>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65501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'Переход насек в воду'!$B$44</c:f>
              <c:strCache>
                <c:ptCount val="1"/>
                <c:pt idx="0">
                  <c:v>З виокристанням ТРВЗ </c:v>
                </c:pt>
              </c:strCache>
            </c:strRef>
          </c:tx>
          <c:spPr>
            <a:solidFill>
              <a:schemeClr val="accent1"/>
            </a:solidFill>
            <a:ln>
              <a:noFill/>
            </a:ln>
            <a:effectLst/>
          </c:spPr>
          <c:invertIfNegative val="0"/>
          <c:cat>
            <c:strRef>
              <c:f>'Переход насек в воду'!$C$43:$D$43</c:f>
              <c:strCache>
                <c:ptCount val="2"/>
                <c:pt idx="0">
                  <c:v>Кількість адаптацій </c:v>
                </c:pt>
                <c:pt idx="1">
                  <c:v>Кількість задієних систем органів</c:v>
                </c:pt>
              </c:strCache>
            </c:strRef>
          </c:cat>
          <c:val>
            <c:numRef>
              <c:f>'Переход насек в воду'!$C$44:$D$44</c:f>
              <c:numCache>
                <c:formatCode>General</c:formatCode>
                <c:ptCount val="2"/>
                <c:pt idx="0">
                  <c:v>12</c:v>
                </c:pt>
                <c:pt idx="1">
                  <c:v>7</c:v>
                </c:pt>
              </c:numCache>
            </c:numRef>
          </c:val>
          <c:extLst>
            <c:ext xmlns:c16="http://schemas.microsoft.com/office/drawing/2014/chart" uri="{C3380CC4-5D6E-409C-BE32-E72D297353CC}">
              <c16:uniqueId val="{00000000-3048-431D-BAA5-6CA68971344A}"/>
            </c:ext>
          </c:extLst>
        </c:ser>
        <c:ser>
          <c:idx val="1"/>
          <c:order val="1"/>
          <c:tx>
            <c:strRef>
              <c:f>'Переход насек в воду'!$B$45</c:f>
              <c:strCache>
                <c:ptCount val="1"/>
                <c:pt idx="0">
                  <c:v>Без ТРВЗ</c:v>
                </c:pt>
              </c:strCache>
            </c:strRef>
          </c:tx>
          <c:spPr>
            <a:solidFill>
              <a:schemeClr val="accent2"/>
            </a:solidFill>
            <a:ln>
              <a:noFill/>
            </a:ln>
            <a:effectLst/>
          </c:spPr>
          <c:invertIfNegative val="0"/>
          <c:cat>
            <c:strRef>
              <c:f>'Переход насек в воду'!$C$43:$D$43</c:f>
              <c:strCache>
                <c:ptCount val="2"/>
                <c:pt idx="0">
                  <c:v>Кількість адаптацій </c:v>
                </c:pt>
                <c:pt idx="1">
                  <c:v>Кількість задієних систем органів</c:v>
                </c:pt>
              </c:strCache>
            </c:strRef>
          </c:cat>
          <c:val>
            <c:numRef>
              <c:f>'Переход насек в воду'!$C$45:$D$45</c:f>
              <c:numCache>
                <c:formatCode>General</c:formatCode>
                <c:ptCount val="2"/>
                <c:pt idx="0">
                  <c:v>7</c:v>
                </c:pt>
                <c:pt idx="1">
                  <c:v>4</c:v>
                </c:pt>
              </c:numCache>
            </c:numRef>
          </c:val>
          <c:extLst>
            <c:ext xmlns:c16="http://schemas.microsoft.com/office/drawing/2014/chart" uri="{C3380CC4-5D6E-409C-BE32-E72D297353CC}">
              <c16:uniqueId val="{00000001-3048-431D-BAA5-6CA68971344A}"/>
            </c:ext>
          </c:extLst>
        </c:ser>
        <c:dLbls>
          <c:showLegendKey val="0"/>
          <c:showVal val="0"/>
          <c:showCatName val="0"/>
          <c:showSerName val="0"/>
          <c:showPercent val="0"/>
          <c:showBubbleSize val="0"/>
        </c:dLbls>
        <c:gapWidth val="219"/>
        <c:overlap val="-27"/>
        <c:axId val="389300776"/>
        <c:axId val="389296840"/>
      </c:barChart>
      <c:catAx>
        <c:axId val="389300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89296840"/>
        <c:crosses val="autoZero"/>
        <c:auto val="1"/>
        <c:lblAlgn val="ctr"/>
        <c:lblOffset val="100"/>
        <c:noMultiLvlLbl val="0"/>
      </c:catAx>
      <c:valAx>
        <c:axId val="389296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89300776"/>
        <c:crosses val="autoZero"/>
        <c:crossBetween val="between"/>
      </c:valAx>
      <c:spPr>
        <a:noFill/>
        <a:ln>
          <a:solidFill>
            <a:schemeClr val="accent1"/>
          </a:solid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'Переход насек в воду'!$B$6</c:f>
              <c:strCache>
                <c:ptCount val="1"/>
                <c:pt idx="0">
                  <c:v>З виокристанням ТРВЗ </c:v>
                </c:pt>
              </c:strCache>
            </c:strRef>
          </c:tx>
          <c:spPr>
            <a:solidFill>
              <a:srgbClr val="00B050"/>
            </a:solidFill>
            <a:ln>
              <a:noFill/>
            </a:ln>
            <a:effectLst/>
          </c:spPr>
          <c:invertIfNegative val="0"/>
          <c:errBars>
            <c:errBarType val="both"/>
            <c:errValType val="percentage"/>
            <c:noEndCap val="0"/>
            <c:val val="4"/>
            <c:spPr>
              <a:noFill/>
              <a:ln w="9525" cap="flat" cmpd="sng" algn="ctr">
                <a:solidFill>
                  <a:schemeClr val="tx1">
                    <a:lumMod val="65000"/>
                    <a:lumOff val="35000"/>
                  </a:schemeClr>
                </a:solidFill>
                <a:round/>
              </a:ln>
              <a:effectLst/>
            </c:spPr>
          </c:errBars>
          <c:cat>
            <c:strRef>
              <c:f>'Переход насек в воду'!$C$5:$D$5</c:f>
              <c:strCache>
                <c:ptCount val="2"/>
                <c:pt idx="0">
                  <c:v>Перед виконанням проекту</c:v>
                </c:pt>
                <c:pt idx="1">
                  <c:v>Після виконання</c:v>
                </c:pt>
              </c:strCache>
            </c:strRef>
          </c:cat>
          <c:val>
            <c:numRef>
              <c:f>'Переход насек в воду'!$C$6:$D$6</c:f>
              <c:numCache>
                <c:formatCode>General</c:formatCode>
                <c:ptCount val="2"/>
                <c:pt idx="0">
                  <c:v>7.2</c:v>
                </c:pt>
                <c:pt idx="1">
                  <c:v>9.1</c:v>
                </c:pt>
              </c:numCache>
            </c:numRef>
          </c:val>
          <c:extLst>
            <c:ext xmlns:c16="http://schemas.microsoft.com/office/drawing/2014/chart" uri="{C3380CC4-5D6E-409C-BE32-E72D297353CC}">
              <c16:uniqueId val="{00000000-EC93-4DE0-9251-9E6C15EA13D8}"/>
            </c:ext>
          </c:extLst>
        </c:ser>
        <c:ser>
          <c:idx val="1"/>
          <c:order val="1"/>
          <c:tx>
            <c:strRef>
              <c:f>'Переход насек в воду'!$B$7</c:f>
              <c:strCache>
                <c:ptCount val="1"/>
                <c:pt idx="0">
                  <c:v>Без ТРВЗ</c:v>
                </c:pt>
              </c:strCache>
            </c:strRef>
          </c:tx>
          <c:spPr>
            <a:solidFill>
              <a:srgbClr val="FF0000"/>
            </a:solidFill>
            <a:ln>
              <a:noFill/>
            </a:ln>
            <a:effectLst/>
          </c:spPr>
          <c:invertIfNegative val="0"/>
          <c:errBars>
            <c:errBarType val="both"/>
            <c:errValType val="percentage"/>
            <c:noEndCap val="0"/>
            <c:val val="10"/>
            <c:spPr>
              <a:noFill/>
              <a:ln w="9525" cap="flat" cmpd="sng" algn="ctr">
                <a:solidFill>
                  <a:schemeClr val="tx1">
                    <a:lumMod val="65000"/>
                    <a:lumOff val="35000"/>
                  </a:schemeClr>
                </a:solidFill>
                <a:round/>
              </a:ln>
              <a:effectLst/>
            </c:spPr>
          </c:errBars>
          <c:cat>
            <c:strRef>
              <c:f>'Переход насек в воду'!$C$5:$D$5</c:f>
              <c:strCache>
                <c:ptCount val="2"/>
                <c:pt idx="0">
                  <c:v>Перед виконанням проекту</c:v>
                </c:pt>
                <c:pt idx="1">
                  <c:v>Після виконання</c:v>
                </c:pt>
              </c:strCache>
            </c:strRef>
          </c:cat>
          <c:val>
            <c:numRef>
              <c:f>'Переход насек в воду'!$C$7:$D$7</c:f>
              <c:numCache>
                <c:formatCode>General</c:formatCode>
                <c:ptCount val="2"/>
                <c:pt idx="0">
                  <c:v>7.4</c:v>
                </c:pt>
                <c:pt idx="1">
                  <c:v>8.6999999999999993</c:v>
                </c:pt>
              </c:numCache>
            </c:numRef>
          </c:val>
          <c:extLst>
            <c:ext xmlns:c16="http://schemas.microsoft.com/office/drawing/2014/chart" uri="{C3380CC4-5D6E-409C-BE32-E72D297353CC}">
              <c16:uniqueId val="{00000001-EC93-4DE0-9251-9E6C15EA13D8}"/>
            </c:ext>
          </c:extLst>
        </c:ser>
        <c:dLbls>
          <c:showLegendKey val="0"/>
          <c:showVal val="0"/>
          <c:showCatName val="0"/>
          <c:showSerName val="0"/>
          <c:showPercent val="0"/>
          <c:showBubbleSize val="0"/>
        </c:dLbls>
        <c:gapWidth val="219"/>
        <c:overlap val="-27"/>
        <c:axId val="389300776"/>
        <c:axId val="389296840"/>
      </c:barChart>
      <c:catAx>
        <c:axId val="389300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89296840"/>
        <c:crosses val="autoZero"/>
        <c:auto val="1"/>
        <c:lblAlgn val="ctr"/>
        <c:lblOffset val="100"/>
        <c:noMultiLvlLbl val="0"/>
      </c:catAx>
      <c:valAx>
        <c:axId val="389296840"/>
        <c:scaling>
          <c:orientation val="minMax"/>
          <c:max val="1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89300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270373893176194E-2"/>
          <c:y val="0.14102635552760151"/>
          <c:w val="0.9098985758785133"/>
          <c:h val="0.61315069438362668"/>
        </c:manualLayout>
      </c:layout>
      <c:barChart>
        <c:barDir val="col"/>
        <c:grouping val="clustered"/>
        <c:varyColors val="0"/>
        <c:ser>
          <c:idx val="0"/>
          <c:order val="0"/>
          <c:tx>
            <c:strRef>
              <c:f>'Переход насек в воду'!$B$23</c:f>
              <c:strCache>
                <c:ptCount val="1"/>
                <c:pt idx="0">
                  <c:v>З виокристанням ТРВЗ </c:v>
                </c:pt>
              </c:strCache>
            </c:strRef>
          </c:tx>
          <c:spPr>
            <a:solidFill>
              <a:schemeClr val="accent6"/>
            </a:solidFill>
            <a:ln>
              <a:noFill/>
            </a:ln>
            <a:effectLst/>
          </c:spPr>
          <c:invertIfNegative val="0"/>
          <c:errBars>
            <c:errBarType val="both"/>
            <c:errValType val="percentage"/>
            <c:noEndCap val="0"/>
            <c:val val="7"/>
            <c:spPr>
              <a:noFill/>
              <a:ln w="9525" cap="flat" cmpd="sng" algn="ctr">
                <a:solidFill>
                  <a:schemeClr val="tx1">
                    <a:lumMod val="65000"/>
                    <a:lumOff val="35000"/>
                  </a:schemeClr>
                </a:solidFill>
                <a:round/>
              </a:ln>
              <a:effectLst/>
            </c:spPr>
          </c:errBars>
          <c:cat>
            <c:strRef>
              <c:f>'Переход насек в воду'!$C$22:$F$22</c:f>
              <c:strCache>
                <c:ptCount val="4"/>
                <c:pt idx="0">
                  <c:v>Екологія</c:v>
                </c:pt>
                <c:pt idx="1">
                  <c:v>Розуміння біології</c:v>
                </c:pt>
                <c:pt idx="2">
                  <c:v>Технічний прогрес</c:v>
                </c:pt>
                <c:pt idx="3">
                  <c:v>Безпека і здоров'я людей</c:v>
                </c:pt>
              </c:strCache>
            </c:strRef>
          </c:cat>
          <c:val>
            <c:numRef>
              <c:f>'Переход насек в воду'!$C$23:$F$23</c:f>
              <c:numCache>
                <c:formatCode>General</c:formatCode>
                <c:ptCount val="4"/>
                <c:pt idx="0">
                  <c:v>9.1999999999999993</c:v>
                </c:pt>
                <c:pt idx="1">
                  <c:v>9.8000000000000007</c:v>
                </c:pt>
                <c:pt idx="2">
                  <c:v>8</c:v>
                </c:pt>
                <c:pt idx="3">
                  <c:v>6.4</c:v>
                </c:pt>
              </c:numCache>
            </c:numRef>
          </c:val>
          <c:extLst>
            <c:ext xmlns:c16="http://schemas.microsoft.com/office/drawing/2014/chart" uri="{C3380CC4-5D6E-409C-BE32-E72D297353CC}">
              <c16:uniqueId val="{00000000-E436-4AC4-A559-6EC10D57945D}"/>
            </c:ext>
          </c:extLst>
        </c:ser>
        <c:ser>
          <c:idx val="1"/>
          <c:order val="1"/>
          <c:tx>
            <c:strRef>
              <c:f>'Переход насек в воду'!$B$24</c:f>
              <c:strCache>
                <c:ptCount val="1"/>
                <c:pt idx="0">
                  <c:v>Без ТРВЗ</c:v>
                </c:pt>
              </c:strCache>
            </c:strRef>
          </c:tx>
          <c:spPr>
            <a:solidFill>
              <a:srgbClr val="FF0000"/>
            </a:solidFill>
            <a:ln>
              <a:noFill/>
            </a:ln>
            <a:effectLst/>
          </c:spPr>
          <c:invertIfNegative val="0"/>
          <c:errBars>
            <c:errBarType val="both"/>
            <c:errValType val="percentage"/>
            <c:noEndCap val="0"/>
            <c:val val="10"/>
            <c:spPr>
              <a:noFill/>
              <a:ln w="9525" cap="flat" cmpd="sng" algn="ctr">
                <a:solidFill>
                  <a:schemeClr val="tx1">
                    <a:lumMod val="65000"/>
                    <a:lumOff val="35000"/>
                  </a:schemeClr>
                </a:solidFill>
                <a:round/>
              </a:ln>
              <a:effectLst/>
            </c:spPr>
          </c:errBars>
          <c:cat>
            <c:strRef>
              <c:f>'Переход насек в воду'!$C$22:$F$22</c:f>
              <c:strCache>
                <c:ptCount val="4"/>
                <c:pt idx="0">
                  <c:v>Екологія</c:v>
                </c:pt>
                <c:pt idx="1">
                  <c:v>Розуміння біології</c:v>
                </c:pt>
                <c:pt idx="2">
                  <c:v>Технічний прогрес</c:v>
                </c:pt>
                <c:pt idx="3">
                  <c:v>Безпека і здоров'я людей</c:v>
                </c:pt>
              </c:strCache>
            </c:strRef>
          </c:cat>
          <c:val>
            <c:numRef>
              <c:f>'Переход насек в воду'!$C$24:$F$24</c:f>
              <c:numCache>
                <c:formatCode>General</c:formatCode>
                <c:ptCount val="4"/>
                <c:pt idx="0">
                  <c:v>9.1</c:v>
                </c:pt>
                <c:pt idx="1">
                  <c:v>10</c:v>
                </c:pt>
                <c:pt idx="2">
                  <c:v>6.8</c:v>
                </c:pt>
                <c:pt idx="3">
                  <c:v>2.2000000000000002</c:v>
                </c:pt>
              </c:numCache>
            </c:numRef>
          </c:val>
          <c:extLst>
            <c:ext xmlns:c16="http://schemas.microsoft.com/office/drawing/2014/chart" uri="{C3380CC4-5D6E-409C-BE32-E72D297353CC}">
              <c16:uniqueId val="{00000001-E436-4AC4-A559-6EC10D57945D}"/>
            </c:ext>
          </c:extLst>
        </c:ser>
        <c:dLbls>
          <c:showLegendKey val="0"/>
          <c:showVal val="0"/>
          <c:showCatName val="0"/>
          <c:showSerName val="0"/>
          <c:showPercent val="0"/>
          <c:showBubbleSize val="0"/>
        </c:dLbls>
        <c:gapWidth val="219"/>
        <c:overlap val="-27"/>
        <c:axId val="389300776"/>
        <c:axId val="389296840"/>
      </c:barChart>
      <c:catAx>
        <c:axId val="389300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89296840"/>
        <c:crosses val="autoZero"/>
        <c:auto val="1"/>
        <c:lblAlgn val="ctr"/>
        <c:lblOffset val="100"/>
        <c:noMultiLvlLbl val="0"/>
      </c:catAx>
      <c:valAx>
        <c:axId val="389296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893007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Бионика!$B$4</c:f>
              <c:strCache>
                <c:ptCount val="1"/>
                <c:pt idx="0">
                  <c:v>ТРВЗ</c:v>
                </c:pt>
              </c:strCache>
            </c:strRef>
          </c:tx>
          <c:spPr>
            <a:solidFill>
              <a:schemeClr val="accent1"/>
            </a:solidFill>
            <a:ln>
              <a:noFill/>
            </a:ln>
            <a:effectLst/>
          </c:spPr>
          <c:invertIfNegative val="0"/>
          <c:cat>
            <c:strRef>
              <c:f>Бионика!$C$3:$E$3</c:f>
              <c:strCache>
                <c:ptCount val="3"/>
                <c:pt idx="0">
                  <c:v>Не змогли виконати</c:v>
                </c:pt>
                <c:pt idx="1">
                  <c:v>Частково виконали</c:v>
                </c:pt>
                <c:pt idx="2">
                  <c:v>Виконали і презентували </c:v>
                </c:pt>
              </c:strCache>
            </c:strRef>
          </c:cat>
          <c:val>
            <c:numRef>
              <c:f>Бионика!$C$4:$E$4</c:f>
              <c:numCache>
                <c:formatCode>General</c:formatCode>
                <c:ptCount val="3"/>
                <c:pt idx="0">
                  <c:v>6.666666666666667</c:v>
                </c:pt>
                <c:pt idx="1">
                  <c:v>46.666666666666664</c:v>
                </c:pt>
                <c:pt idx="2">
                  <c:v>46.666666666666664</c:v>
                </c:pt>
              </c:numCache>
            </c:numRef>
          </c:val>
          <c:extLst>
            <c:ext xmlns:c16="http://schemas.microsoft.com/office/drawing/2014/chart" uri="{C3380CC4-5D6E-409C-BE32-E72D297353CC}">
              <c16:uniqueId val="{00000000-14A7-44F8-A8CC-C8F2B6B41039}"/>
            </c:ext>
          </c:extLst>
        </c:ser>
        <c:ser>
          <c:idx val="1"/>
          <c:order val="1"/>
          <c:tx>
            <c:strRef>
              <c:f>Бионика!$B$5</c:f>
              <c:strCache>
                <c:ptCount val="1"/>
                <c:pt idx="0">
                  <c:v>Без ТРВЗ</c:v>
                </c:pt>
              </c:strCache>
            </c:strRef>
          </c:tx>
          <c:spPr>
            <a:solidFill>
              <a:schemeClr val="accent2"/>
            </a:solidFill>
            <a:ln>
              <a:noFill/>
            </a:ln>
            <a:effectLst/>
          </c:spPr>
          <c:invertIfNegative val="0"/>
          <c:cat>
            <c:strRef>
              <c:f>Бионика!$C$3:$E$3</c:f>
              <c:strCache>
                <c:ptCount val="3"/>
                <c:pt idx="0">
                  <c:v>Не змогли виконати</c:v>
                </c:pt>
                <c:pt idx="1">
                  <c:v>Частково виконали</c:v>
                </c:pt>
                <c:pt idx="2">
                  <c:v>Виконали і презентували </c:v>
                </c:pt>
              </c:strCache>
            </c:strRef>
          </c:cat>
          <c:val>
            <c:numRef>
              <c:f>Бионика!$C$5:$E$5</c:f>
              <c:numCache>
                <c:formatCode>General</c:formatCode>
                <c:ptCount val="3"/>
                <c:pt idx="0">
                  <c:v>18.75</c:v>
                </c:pt>
                <c:pt idx="1">
                  <c:v>62.5</c:v>
                </c:pt>
                <c:pt idx="2">
                  <c:v>18.75</c:v>
                </c:pt>
              </c:numCache>
            </c:numRef>
          </c:val>
          <c:extLst>
            <c:ext xmlns:c16="http://schemas.microsoft.com/office/drawing/2014/chart" uri="{C3380CC4-5D6E-409C-BE32-E72D297353CC}">
              <c16:uniqueId val="{00000001-14A7-44F8-A8CC-C8F2B6B41039}"/>
            </c:ext>
          </c:extLst>
        </c:ser>
        <c:dLbls>
          <c:showLegendKey val="0"/>
          <c:showVal val="0"/>
          <c:showCatName val="0"/>
          <c:showSerName val="0"/>
          <c:showPercent val="0"/>
          <c:showBubbleSize val="0"/>
        </c:dLbls>
        <c:gapWidth val="219"/>
        <c:overlap val="-27"/>
        <c:axId val="317752968"/>
        <c:axId val="317753296"/>
      </c:barChart>
      <c:catAx>
        <c:axId val="317752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crossAx val="317753296"/>
        <c:crosses val="autoZero"/>
        <c:auto val="1"/>
        <c:lblAlgn val="ctr"/>
        <c:lblOffset val="100"/>
        <c:noMultiLvlLbl val="0"/>
      </c:catAx>
      <c:valAx>
        <c:axId val="317753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177529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4.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7066667" cy="4152381"/>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F6C91-178E-4CEB-8CC2-81E184E3A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68</Pages>
  <Words>16749</Words>
  <Characters>95472</Characters>
  <Application>Microsoft Office Word</Application>
  <DocSecurity>0</DocSecurity>
  <Lines>795</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2023-12-18T20:34:00Z</dcterms:created>
  <dcterms:modified xsi:type="dcterms:W3CDTF">2023-12-18T20:56:00Z</dcterms:modified>
</cp:coreProperties>
</file>