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42CBC" w:rsidRPr="007D73D6" w:rsidRDefault="00F42CBC" w:rsidP="00F42CBC">
      <w:pPr>
        <w:widowControl/>
        <w:autoSpaceDE/>
        <w:autoSpaceDN/>
        <w:spacing w:line="360" w:lineRule="auto"/>
        <w:ind w:firstLine="720"/>
        <w:jc w:val="both"/>
        <w:rPr>
          <w:rFonts w:eastAsia="Calibri"/>
          <w:caps/>
          <w:sz w:val="28"/>
          <w:szCs w:val="28"/>
        </w:rPr>
      </w:pPr>
      <w:r w:rsidRPr="007D73D6">
        <w:rPr>
          <w:rFonts w:eastAsia="Calibri"/>
          <w:caps/>
          <w:sz w:val="28"/>
          <w:szCs w:val="28"/>
        </w:rPr>
        <w:t>Одеський національний університет імені І. І. Мечникова</w:t>
      </w:r>
    </w:p>
    <w:p w:rsidR="00F42CBC" w:rsidRPr="007D73D6" w:rsidRDefault="00F42CBC" w:rsidP="00F42CBC">
      <w:pPr>
        <w:widowControl/>
        <w:autoSpaceDE/>
        <w:autoSpaceDN/>
        <w:spacing w:line="360" w:lineRule="auto"/>
        <w:ind w:firstLine="709"/>
        <w:jc w:val="center"/>
        <w:rPr>
          <w:rFonts w:eastAsia="Calibri"/>
          <w:sz w:val="28"/>
          <w:szCs w:val="28"/>
        </w:rPr>
      </w:pPr>
      <w:r w:rsidRPr="007D73D6">
        <w:rPr>
          <w:rFonts w:eastAsia="Calibri"/>
          <w:sz w:val="28"/>
          <w:szCs w:val="28"/>
        </w:rPr>
        <w:t>Геолого-географічний факультет</w:t>
      </w:r>
    </w:p>
    <w:p w:rsidR="00F42CBC" w:rsidRPr="007D73D6" w:rsidRDefault="00F42CBC" w:rsidP="00F42CBC">
      <w:pPr>
        <w:widowControl/>
        <w:autoSpaceDE/>
        <w:autoSpaceDN/>
        <w:spacing w:line="360" w:lineRule="auto"/>
        <w:ind w:firstLine="709"/>
        <w:jc w:val="center"/>
        <w:rPr>
          <w:rFonts w:eastAsia="Calibri"/>
          <w:sz w:val="28"/>
          <w:szCs w:val="28"/>
        </w:rPr>
      </w:pPr>
      <w:r w:rsidRPr="007D73D6">
        <w:rPr>
          <w:rFonts w:eastAsia="Calibri"/>
          <w:sz w:val="28"/>
          <w:szCs w:val="28"/>
        </w:rPr>
        <w:t>Кафедра економічної та соціальної географії і туризму</w:t>
      </w:r>
    </w:p>
    <w:p w:rsidR="00F42CBC" w:rsidRPr="007D73D6" w:rsidRDefault="00F42CBC" w:rsidP="00F42CBC">
      <w:pPr>
        <w:widowControl/>
        <w:autoSpaceDE/>
        <w:autoSpaceDN/>
        <w:spacing w:line="360" w:lineRule="auto"/>
        <w:ind w:firstLine="709"/>
        <w:jc w:val="both"/>
        <w:rPr>
          <w:rFonts w:eastAsia="Calibri"/>
          <w:sz w:val="24"/>
          <w:szCs w:val="24"/>
        </w:rPr>
      </w:pPr>
    </w:p>
    <w:p w:rsidR="00F42CBC" w:rsidRPr="007D73D6" w:rsidRDefault="00F42CBC" w:rsidP="00F42CBC">
      <w:pPr>
        <w:widowControl/>
        <w:autoSpaceDE/>
        <w:autoSpaceDN/>
        <w:spacing w:line="360" w:lineRule="auto"/>
        <w:ind w:firstLine="709"/>
        <w:jc w:val="both"/>
        <w:rPr>
          <w:rFonts w:eastAsia="Calibri"/>
          <w:sz w:val="24"/>
          <w:szCs w:val="24"/>
        </w:rPr>
      </w:pPr>
    </w:p>
    <w:p w:rsidR="00F42CBC" w:rsidRPr="007D73D6" w:rsidRDefault="00F42CBC" w:rsidP="00F42CBC">
      <w:pPr>
        <w:widowControl/>
        <w:autoSpaceDE/>
        <w:autoSpaceDN/>
        <w:ind w:firstLine="709"/>
        <w:jc w:val="center"/>
        <w:rPr>
          <w:rFonts w:eastAsia="Calibri"/>
          <w:b/>
          <w:bCs/>
          <w:sz w:val="36"/>
          <w:szCs w:val="36"/>
        </w:rPr>
      </w:pPr>
      <w:r w:rsidRPr="007D73D6">
        <w:rPr>
          <w:rFonts w:eastAsia="Calibri"/>
          <w:b/>
          <w:bCs/>
          <w:sz w:val="36"/>
          <w:szCs w:val="36"/>
        </w:rPr>
        <w:t>Кваліфікаційна робота</w:t>
      </w:r>
    </w:p>
    <w:p w:rsidR="00F42CBC" w:rsidRPr="007D73D6" w:rsidRDefault="00F42CBC" w:rsidP="00F42CBC">
      <w:pPr>
        <w:widowControl/>
        <w:autoSpaceDE/>
        <w:autoSpaceDN/>
        <w:ind w:firstLine="709"/>
        <w:jc w:val="center"/>
        <w:rPr>
          <w:rFonts w:eastAsia="Calibri"/>
          <w:sz w:val="28"/>
          <w:szCs w:val="28"/>
        </w:rPr>
      </w:pPr>
      <w:r w:rsidRPr="007D73D6">
        <w:rPr>
          <w:rFonts w:eastAsia="Calibri"/>
          <w:sz w:val="28"/>
          <w:szCs w:val="28"/>
        </w:rPr>
        <w:t xml:space="preserve">на здобуття </w:t>
      </w:r>
      <w:bookmarkStart w:id="0" w:name="_Hlk121519336"/>
      <w:r w:rsidRPr="007D73D6">
        <w:rPr>
          <w:rFonts w:eastAsia="Calibri"/>
          <w:sz w:val="28"/>
          <w:szCs w:val="28"/>
        </w:rPr>
        <w:t xml:space="preserve">ступеня вищої освіти </w:t>
      </w:r>
      <w:bookmarkEnd w:id="0"/>
      <w:r w:rsidRPr="007D73D6">
        <w:rPr>
          <w:rFonts w:eastAsia="Calibri"/>
          <w:sz w:val="28"/>
          <w:szCs w:val="28"/>
        </w:rPr>
        <w:t>«магістр»</w:t>
      </w:r>
    </w:p>
    <w:p w:rsidR="00F42CBC" w:rsidRPr="007D73D6" w:rsidRDefault="00F42CBC" w:rsidP="00F42CBC">
      <w:pPr>
        <w:widowControl/>
        <w:autoSpaceDE/>
        <w:autoSpaceDN/>
        <w:ind w:firstLine="720"/>
        <w:jc w:val="center"/>
        <w:rPr>
          <w:rFonts w:eastAsia="Calibri"/>
          <w:b/>
          <w:noProof/>
          <w:sz w:val="36"/>
          <w:szCs w:val="36"/>
          <w:lang w:eastAsia="ru-RU"/>
        </w:rPr>
      </w:pPr>
    </w:p>
    <w:p w:rsidR="00F42CBC" w:rsidRPr="007D73D6" w:rsidRDefault="00F42CBC" w:rsidP="00F42CBC">
      <w:pPr>
        <w:widowControl/>
        <w:autoSpaceDE/>
        <w:autoSpaceDN/>
        <w:ind w:firstLine="720"/>
        <w:jc w:val="center"/>
        <w:rPr>
          <w:rFonts w:eastAsia="Calibri"/>
          <w:b/>
          <w:noProof/>
          <w:sz w:val="36"/>
          <w:szCs w:val="36"/>
          <w:lang w:eastAsia="ru-RU"/>
        </w:rPr>
      </w:pPr>
    </w:p>
    <w:p w:rsidR="00F42CBC" w:rsidRDefault="00F42CBC" w:rsidP="00F42CBC">
      <w:pPr>
        <w:widowControl/>
        <w:tabs>
          <w:tab w:val="left" w:pos="2835"/>
        </w:tabs>
        <w:autoSpaceDE/>
        <w:autoSpaceDN/>
        <w:ind w:firstLine="720"/>
        <w:jc w:val="center"/>
        <w:rPr>
          <w:sz w:val="28"/>
          <w:szCs w:val="28"/>
        </w:rPr>
      </w:pPr>
      <w:r w:rsidRPr="00BF0F8D">
        <w:rPr>
          <w:sz w:val="28"/>
          <w:szCs w:val="28"/>
        </w:rPr>
        <w:t>Географія зовнішньоекономічних відносин України з країнами ЄС</w:t>
      </w:r>
    </w:p>
    <w:p w:rsidR="00F42CBC" w:rsidRPr="00BF0F8D" w:rsidRDefault="00F42CBC" w:rsidP="00F42CBC">
      <w:pPr>
        <w:widowControl/>
        <w:tabs>
          <w:tab w:val="left" w:pos="2835"/>
        </w:tabs>
        <w:autoSpaceDE/>
        <w:autoSpaceDN/>
        <w:ind w:firstLine="720"/>
        <w:jc w:val="center"/>
        <w:rPr>
          <w:rFonts w:eastAsia="Calibri"/>
          <w:noProof/>
          <w:sz w:val="28"/>
          <w:szCs w:val="28"/>
          <w:lang w:eastAsia="ru-RU"/>
        </w:rPr>
      </w:pPr>
      <w:r w:rsidRPr="00BF0F8D">
        <w:rPr>
          <w:sz w:val="28"/>
          <w:szCs w:val="28"/>
        </w:rPr>
        <w:t xml:space="preserve"> Geography of Ukraine's foreign economic relations with EU countries</w:t>
      </w:r>
    </w:p>
    <w:p w:rsidR="00F42CBC" w:rsidRDefault="00F42CBC" w:rsidP="00F42CBC">
      <w:pPr>
        <w:widowControl/>
        <w:tabs>
          <w:tab w:val="left" w:pos="5040"/>
        </w:tabs>
        <w:autoSpaceDE/>
        <w:autoSpaceDN/>
        <w:ind w:left="4956" w:firstLine="720"/>
        <w:jc w:val="both"/>
        <w:rPr>
          <w:rFonts w:eastAsia="Calibri"/>
          <w:sz w:val="28"/>
          <w:szCs w:val="28"/>
        </w:rPr>
      </w:pPr>
    </w:p>
    <w:p w:rsidR="00F42CBC" w:rsidRPr="007D73D6" w:rsidRDefault="00F42CBC" w:rsidP="00F42CBC">
      <w:pPr>
        <w:widowControl/>
        <w:tabs>
          <w:tab w:val="left" w:pos="5040"/>
        </w:tabs>
        <w:autoSpaceDE/>
        <w:autoSpaceDN/>
        <w:ind w:left="4956" w:firstLine="720"/>
        <w:jc w:val="both"/>
        <w:rPr>
          <w:rFonts w:eastAsia="Calibri"/>
          <w:sz w:val="28"/>
          <w:szCs w:val="28"/>
        </w:rPr>
      </w:pPr>
      <w:r w:rsidRPr="007D73D6">
        <w:rPr>
          <w:rFonts w:eastAsia="Calibri"/>
          <w:sz w:val="28"/>
          <w:szCs w:val="28"/>
        </w:rPr>
        <w:t>Виконала: здобувачка</w:t>
      </w:r>
    </w:p>
    <w:p w:rsidR="00F42CBC" w:rsidRPr="007D73D6" w:rsidRDefault="00F42CBC" w:rsidP="00F42CBC">
      <w:pPr>
        <w:widowControl/>
        <w:tabs>
          <w:tab w:val="left" w:pos="5040"/>
        </w:tabs>
        <w:autoSpaceDE/>
        <w:autoSpaceDN/>
        <w:ind w:left="4956" w:firstLine="720"/>
        <w:jc w:val="both"/>
        <w:rPr>
          <w:rFonts w:eastAsia="Calibri"/>
          <w:sz w:val="28"/>
          <w:szCs w:val="28"/>
        </w:rPr>
      </w:pPr>
      <w:r w:rsidRPr="007D73D6">
        <w:rPr>
          <w:rFonts w:eastAsia="Calibri"/>
          <w:sz w:val="28"/>
          <w:szCs w:val="28"/>
        </w:rPr>
        <w:t>денної форми навчання</w:t>
      </w:r>
    </w:p>
    <w:p w:rsidR="00F42CBC" w:rsidRPr="007D73D6" w:rsidRDefault="00F42CBC" w:rsidP="00F42CBC">
      <w:pPr>
        <w:widowControl/>
        <w:tabs>
          <w:tab w:val="left" w:pos="5040"/>
        </w:tabs>
        <w:autoSpaceDE/>
        <w:autoSpaceDN/>
        <w:ind w:left="4956" w:firstLine="720"/>
        <w:jc w:val="both"/>
        <w:rPr>
          <w:rFonts w:eastAsia="Calibri"/>
          <w:sz w:val="28"/>
          <w:szCs w:val="28"/>
        </w:rPr>
      </w:pPr>
      <w:r w:rsidRPr="007D73D6">
        <w:rPr>
          <w:rFonts w:eastAsia="Calibri"/>
          <w:sz w:val="28"/>
          <w:szCs w:val="28"/>
        </w:rPr>
        <w:t xml:space="preserve">спеціальності </w:t>
      </w:r>
      <w:r w:rsidRPr="007D73D6">
        <w:rPr>
          <w:rFonts w:eastAsia="Calibri"/>
          <w:sz w:val="28"/>
          <w:szCs w:val="28"/>
          <w:lang w:val="ru-RU"/>
        </w:rPr>
        <w:t>106 Географ</w:t>
      </w:r>
      <w:r w:rsidRPr="007D73D6">
        <w:rPr>
          <w:rFonts w:eastAsia="Calibri"/>
          <w:sz w:val="28"/>
          <w:szCs w:val="28"/>
        </w:rPr>
        <w:t>ія</w:t>
      </w:r>
    </w:p>
    <w:p w:rsidR="00F42CBC" w:rsidRPr="007D73D6" w:rsidRDefault="00F42CBC" w:rsidP="00F42CBC">
      <w:pPr>
        <w:widowControl/>
        <w:autoSpaceDE/>
        <w:autoSpaceDN/>
        <w:ind w:left="5670"/>
        <w:jc w:val="both"/>
        <w:rPr>
          <w:rFonts w:eastAsia="Calibri"/>
          <w:sz w:val="28"/>
          <w:szCs w:val="28"/>
        </w:rPr>
      </w:pPr>
      <w:r w:rsidRPr="007D73D6">
        <w:rPr>
          <w:rFonts w:eastAsia="Calibri"/>
          <w:sz w:val="28"/>
          <w:szCs w:val="28"/>
        </w:rPr>
        <w:t>Освітня програма  «</w:t>
      </w:r>
      <w:bookmarkStart w:id="1" w:name="_Hlk121519432"/>
      <w:bookmarkStart w:id="2" w:name="_Hlk121347601"/>
      <w:bookmarkStart w:id="3" w:name="_Hlk121518836"/>
      <w:r w:rsidRPr="007D73D6">
        <w:rPr>
          <w:rFonts w:eastAsia="Calibri"/>
          <w:sz w:val="28"/>
          <w:szCs w:val="28"/>
        </w:rPr>
        <w:t xml:space="preserve">Географія» </w:t>
      </w:r>
      <w:bookmarkEnd w:id="1"/>
    </w:p>
    <w:bookmarkEnd w:id="2"/>
    <w:p w:rsidR="00F42CBC" w:rsidRPr="007D73D6" w:rsidRDefault="00F42CBC" w:rsidP="00F42CBC">
      <w:pPr>
        <w:widowControl/>
        <w:tabs>
          <w:tab w:val="left" w:pos="5040"/>
        </w:tabs>
        <w:autoSpaceDE/>
        <w:autoSpaceDN/>
        <w:ind w:left="4956" w:firstLine="720"/>
        <w:jc w:val="both"/>
        <w:rPr>
          <w:rFonts w:eastAsia="Calibri"/>
          <w:sz w:val="28"/>
          <w:szCs w:val="28"/>
        </w:rPr>
      </w:pPr>
    </w:p>
    <w:bookmarkEnd w:id="3"/>
    <w:p w:rsidR="00F42CBC" w:rsidRPr="007D73D6" w:rsidRDefault="00F42CBC" w:rsidP="00F42CBC">
      <w:pPr>
        <w:widowControl/>
        <w:autoSpaceDE/>
        <w:autoSpaceDN/>
        <w:ind w:left="4956" w:firstLine="720"/>
        <w:jc w:val="both"/>
        <w:rPr>
          <w:rFonts w:eastAsia="Calibri"/>
          <w:noProof/>
          <w:sz w:val="28"/>
          <w:szCs w:val="28"/>
          <w:lang w:eastAsia="ru-RU"/>
        </w:rPr>
      </w:pPr>
    </w:p>
    <w:p w:rsidR="00F42CBC" w:rsidRPr="007D73D6" w:rsidRDefault="00F42CBC" w:rsidP="00F42CBC">
      <w:pPr>
        <w:widowControl/>
        <w:autoSpaceDE/>
        <w:autoSpaceDN/>
        <w:ind w:left="4956" w:firstLine="720"/>
        <w:jc w:val="both"/>
        <w:rPr>
          <w:rFonts w:eastAsia="Calibri"/>
          <w:sz w:val="28"/>
          <w:szCs w:val="28"/>
        </w:rPr>
      </w:pPr>
      <w:bookmarkStart w:id="4" w:name="_Hlk121690902"/>
      <w:r>
        <w:rPr>
          <w:rFonts w:eastAsia="Calibri"/>
          <w:sz w:val="28"/>
          <w:szCs w:val="28"/>
        </w:rPr>
        <w:t>Громова Анастасія В</w:t>
      </w:r>
    </w:p>
    <w:bookmarkEnd w:id="4"/>
    <w:p w:rsidR="00F42CBC" w:rsidRPr="007D73D6" w:rsidRDefault="00F42CBC" w:rsidP="00F42CBC">
      <w:pPr>
        <w:widowControl/>
        <w:autoSpaceDE/>
        <w:autoSpaceDN/>
        <w:ind w:left="4956" w:firstLine="720"/>
        <w:jc w:val="both"/>
        <w:rPr>
          <w:rFonts w:eastAsia="Calibri"/>
          <w:noProof/>
          <w:sz w:val="20"/>
          <w:szCs w:val="20"/>
          <w:lang w:eastAsia="ru-RU"/>
        </w:rPr>
      </w:pPr>
      <w:r w:rsidRPr="007D73D6">
        <w:rPr>
          <w:rFonts w:eastAsia="Calibri"/>
          <w:noProof/>
          <w:sz w:val="20"/>
          <w:szCs w:val="20"/>
          <w:lang w:eastAsia="ru-RU"/>
        </w:rPr>
        <w:t xml:space="preserve">              (прізвище та ініціали повністю)</w:t>
      </w:r>
    </w:p>
    <w:p w:rsidR="00F42CBC" w:rsidRPr="007D73D6" w:rsidRDefault="00F42CBC" w:rsidP="00F42CBC">
      <w:pPr>
        <w:widowControl/>
        <w:autoSpaceDE/>
        <w:autoSpaceDN/>
        <w:ind w:left="4956" w:firstLine="720"/>
        <w:jc w:val="both"/>
        <w:rPr>
          <w:rFonts w:eastAsia="Calibri"/>
          <w:noProof/>
          <w:sz w:val="28"/>
          <w:szCs w:val="28"/>
          <w:lang w:eastAsia="ru-RU"/>
        </w:rPr>
      </w:pPr>
      <w:r w:rsidRPr="007D73D6">
        <w:rPr>
          <w:rFonts w:eastAsia="Calibri"/>
          <w:noProof/>
          <w:sz w:val="28"/>
          <w:szCs w:val="28"/>
          <w:lang w:eastAsia="ru-RU"/>
        </w:rPr>
        <w:t xml:space="preserve">Керівник </w:t>
      </w:r>
    </w:p>
    <w:p w:rsidR="00F42CBC" w:rsidRPr="007D73D6" w:rsidRDefault="00F42CBC" w:rsidP="00F42CBC">
      <w:pPr>
        <w:widowControl/>
        <w:autoSpaceDE/>
        <w:autoSpaceDN/>
        <w:ind w:left="4956" w:firstLine="720"/>
        <w:jc w:val="both"/>
        <w:rPr>
          <w:rFonts w:eastAsia="Calibri"/>
          <w:noProof/>
          <w:sz w:val="28"/>
          <w:szCs w:val="28"/>
          <w:lang w:eastAsia="ru-RU"/>
        </w:rPr>
      </w:pPr>
      <w:r>
        <w:rPr>
          <w:rFonts w:eastAsia="Calibri"/>
          <w:noProof/>
          <w:sz w:val="28"/>
          <w:szCs w:val="28"/>
          <w:lang w:eastAsia="ru-RU"/>
        </w:rPr>
        <w:t>ст вик</w:t>
      </w:r>
      <w:r w:rsidRPr="007D73D6">
        <w:rPr>
          <w:rFonts w:eastAsia="Calibri"/>
          <w:noProof/>
          <w:sz w:val="28"/>
          <w:szCs w:val="28"/>
          <w:lang w:eastAsia="ru-RU"/>
        </w:rPr>
        <w:t xml:space="preserve">. </w:t>
      </w:r>
      <w:r>
        <w:rPr>
          <w:rFonts w:eastAsia="Calibri"/>
          <w:noProof/>
          <w:sz w:val="28"/>
          <w:szCs w:val="28"/>
          <w:lang w:eastAsia="ru-RU"/>
        </w:rPr>
        <w:t>Хомутов А</w:t>
      </w:r>
      <w:r w:rsidRPr="007D73D6">
        <w:rPr>
          <w:rFonts w:eastAsia="Calibri"/>
          <w:noProof/>
          <w:sz w:val="28"/>
          <w:szCs w:val="28"/>
          <w:lang w:eastAsia="ru-RU"/>
        </w:rPr>
        <w:t>.</w:t>
      </w:r>
      <w:r>
        <w:rPr>
          <w:rFonts w:eastAsia="Calibri"/>
          <w:noProof/>
          <w:sz w:val="28"/>
          <w:szCs w:val="28"/>
          <w:lang w:eastAsia="ru-RU"/>
        </w:rPr>
        <w:t>В</w:t>
      </w:r>
      <w:r w:rsidRPr="007D73D6">
        <w:rPr>
          <w:rFonts w:eastAsia="Calibri"/>
          <w:noProof/>
          <w:sz w:val="28"/>
          <w:szCs w:val="28"/>
          <w:lang w:eastAsia="ru-RU"/>
        </w:rPr>
        <w:t>______</w:t>
      </w:r>
    </w:p>
    <w:p w:rsidR="00F42CBC" w:rsidRPr="007D73D6" w:rsidRDefault="00F42CBC" w:rsidP="00F42CBC">
      <w:pPr>
        <w:widowControl/>
        <w:autoSpaceDE/>
        <w:autoSpaceDN/>
        <w:ind w:left="4956" w:firstLine="720"/>
        <w:jc w:val="both"/>
        <w:rPr>
          <w:rFonts w:eastAsia="Calibri"/>
          <w:noProof/>
          <w:sz w:val="20"/>
          <w:szCs w:val="20"/>
          <w:lang w:eastAsia="ru-RU"/>
        </w:rPr>
      </w:pPr>
      <w:r w:rsidRPr="007D73D6">
        <w:rPr>
          <w:rFonts w:eastAsia="Calibri"/>
          <w:noProof/>
          <w:sz w:val="20"/>
          <w:szCs w:val="20"/>
          <w:lang w:eastAsia="ru-RU"/>
        </w:rPr>
        <w:t xml:space="preserve">                            (прізвище та ініціали)</w:t>
      </w:r>
    </w:p>
    <w:p w:rsidR="00F42CBC" w:rsidRPr="007D73D6" w:rsidRDefault="00F42CBC" w:rsidP="00F42CBC">
      <w:pPr>
        <w:widowControl/>
        <w:autoSpaceDE/>
        <w:autoSpaceDN/>
        <w:ind w:left="4956" w:firstLine="720"/>
        <w:jc w:val="both"/>
        <w:rPr>
          <w:rFonts w:eastAsia="Calibri"/>
          <w:noProof/>
          <w:sz w:val="28"/>
          <w:szCs w:val="28"/>
          <w:lang w:eastAsia="ru-RU"/>
        </w:rPr>
      </w:pPr>
      <w:r w:rsidRPr="007D73D6">
        <w:rPr>
          <w:rFonts w:eastAsia="Calibri"/>
          <w:noProof/>
          <w:sz w:val="28"/>
          <w:szCs w:val="28"/>
          <w:lang w:eastAsia="ru-RU"/>
        </w:rPr>
        <w:t xml:space="preserve">Рецензент </w:t>
      </w:r>
    </w:p>
    <w:p w:rsidR="00F42CBC" w:rsidRPr="007D73D6" w:rsidRDefault="00F42CBC" w:rsidP="00F42CBC">
      <w:pPr>
        <w:widowControl/>
        <w:autoSpaceDE/>
        <w:autoSpaceDN/>
        <w:ind w:left="4956" w:firstLine="720"/>
        <w:jc w:val="both"/>
        <w:rPr>
          <w:rFonts w:eastAsia="Calibri"/>
          <w:noProof/>
          <w:sz w:val="28"/>
          <w:szCs w:val="28"/>
          <w:lang w:eastAsia="ru-RU"/>
        </w:rPr>
      </w:pPr>
      <w:r w:rsidRPr="007D73D6">
        <w:rPr>
          <w:rFonts w:eastAsia="Calibri"/>
          <w:noProof/>
          <w:sz w:val="28"/>
          <w:szCs w:val="28"/>
          <w:lang w:eastAsia="ru-RU"/>
        </w:rPr>
        <w:t>доц.к.г.н. Стоян О.О</w:t>
      </w:r>
    </w:p>
    <w:p w:rsidR="00F42CBC" w:rsidRPr="007D73D6" w:rsidRDefault="00F42CBC" w:rsidP="00F42CBC">
      <w:pPr>
        <w:widowControl/>
        <w:autoSpaceDE/>
        <w:autoSpaceDN/>
        <w:ind w:left="4956" w:firstLine="720"/>
        <w:jc w:val="both"/>
        <w:rPr>
          <w:rFonts w:eastAsia="Calibri"/>
          <w:noProof/>
          <w:sz w:val="20"/>
          <w:szCs w:val="20"/>
          <w:lang w:eastAsia="ru-RU"/>
        </w:rPr>
      </w:pPr>
      <w:r w:rsidRPr="007D73D6">
        <w:rPr>
          <w:rFonts w:eastAsia="Calibri"/>
          <w:noProof/>
          <w:sz w:val="20"/>
          <w:szCs w:val="20"/>
          <w:lang w:eastAsia="ru-RU"/>
        </w:rPr>
        <w:t xml:space="preserve">                            (прізвище та ініціали)</w:t>
      </w:r>
    </w:p>
    <w:p w:rsidR="00F42CBC" w:rsidRPr="007D73D6" w:rsidRDefault="00F42CBC" w:rsidP="00F42CBC">
      <w:pPr>
        <w:widowControl/>
        <w:autoSpaceDE/>
        <w:autoSpaceDN/>
        <w:ind w:firstLine="720"/>
        <w:jc w:val="right"/>
        <w:rPr>
          <w:rFonts w:eastAsia="Calibri"/>
          <w:noProof/>
          <w:sz w:val="28"/>
          <w:szCs w:val="28"/>
          <w:lang w:eastAsia="ru-RU"/>
        </w:rPr>
      </w:pPr>
      <w:r w:rsidRPr="007D73D6">
        <w:rPr>
          <w:rFonts w:eastAsia="Calibri"/>
          <w:noProof/>
          <w:sz w:val="28"/>
          <w:szCs w:val="28"/>
          <w:lang w:eastAsia="ru-RU"/>
        </w:rPr>
        <w:t xml:space="preserve">                                      </w:t>
      </w:r>
    </w:p>
    <w:p w:rsidR="00F42CBC" w:rsidRPr="007D73D6" w:rsidRDefault="00F42CBC" w:rsidP="00F42CBC">
      <w:pPr>
        <w:widowControl/>
        <w:autoSpaceDE/>
        <w:autoSpaceDN/>
        <w:ind w:firstLine="720"/>
        <w:jc w:val="both"/>
        <w:rPr>
          <w:rFonts w:eastAsia="Calibri"/>
          <w:noProof/>
          <w:sz w:val="28"/>
          <w:szCs w:val="28"/>
          <w:lang w:eastAsia="ru-RU"/>
        </w:rPr>
      </w:pPr>
      <w:r w:rsidRPr="007D73D6">
        <w:rPr>
          <w:rFonts w:eastAsia="Calibri"/>
          <w:noProof/>
          <w:sz w:val="28"/>
          <w:szCs w:val="28"/>
          <w:lang w:eastAsia="ru-RU"/>
        </w:rPr>
        <w:t xml:space="preserve"> </w:t>
      </w:r>
    </w:p>
    <w:p w:rsidR="00F42CBC" w:rsidRPr="007D73D6" w:rsidRDefault="00F42CBC" w:rsidP="00F42CBC">
      <w:pPr>
        <w:widowControl/>
        <w:autoSpaceDE/>
        <w:autoSpaceDN/>
        <w:ind w:firstLine="720"/>
        <w:jc w:val="both"/>
        <w:rPr>
          <w:rFonts w:eastAsia="Calibri"/>
          <w:noProof/>
          <w:sz w:val="28"/>
          <w:szCs w:val="28"/>
          <w:lang w:eastAsia="ru-RU"/>
        </w:rPr>
      </w:pPr>
    </w:p>
    <w:p w:rsidR="00F42CBC" w:rsidRPr="007D73D6" w:rsidRDefault="00F42CBC" w:rsidP="00F42CBC">
      <w:pPr>
        <w:widowControl/>
        <w:autoSpaceDE/>
        <w:autoSpaceDN/>
        <w:ind w:firstLine="720"/>
        <w:jc w:val="both"/>
        <w:rPr>
          <w:rFonts w:eastAsia="Calibri"/>
          <w:noProof/>
          <w:sz w:val="28"/>
          <w:szCs w:val="28"/>
          <w:lang w:eastAsia="ru-RU"/>
        </w:rPr>
      </w:pPr>
      <w:r w:rsidRPr="007D73D6">
        <w:rPr>
          <w:rFonts w:eastAsia="Calibri"/>
          <w:noProof/>
          <w:sz w:val="28"/>
          <w:szCs w:val="28"/>
          <w:lang w:eastAsia="ru-RU"/>
        </w:rPr>
        <w:t>Рекомендовано до захисту:                 Захищено на засіданні ЕК №__</w:t>
      </w:r>
    </w:p>
    <w:p w:rsidR="00F42CBC" w:rsidRPr="007D73D6" w:rsidRDefault="00F42CBC" w:rsidP="00F42CBC">
      <w:pPr>
        <w:widowControl/>
        <w:autoSpaceDE/>
        <w:autoSpaceDN/>
        <w:ind w:firstLine="720"/>
        <w:jc w:val="both"/>
        <w:rPr>
          <w:rFonts w:eastAsia="Calibri"/>
          <w:noProof/>
          <w:sz w:val="28"/>
          <w:szCs w:val="28"/>
          <w:lang w:eastAsia="ru-RU"/>
        </w:rPr>
      </w:pPr>
      <w:r w:rsidRPr="007D73D6">
        <w:rPr>
          <w:rFonts w:eastAsia="Calibri"/>
          <w:noProof/>
          <w:sz w:val="28"/>
          <w:szCs w:val="28"/>
          <w:lang w:eastAsia="ru-RU"/>
        </w:rPr>
        <w:t>протокол засідання кафедри               протокол №___від «___»_____р.</w:t>
      </w:r>
    </w:p>
    <w:p w:rsidR="00F42CBC" w:rsidRPr="007D73D6" w:rsidRDefault="00F42CBC" w:rsidP="00F42CBC">
      <w:pPr>
        <w:widowControl/>
        <w:autoSpaceDE/>
        <w:autoSpaceDN/>
        <w:ind w:firstLine="720"/>
        <w:jc w:val="both"/>
        <w:rPr>
          <w:rFonts w:eastAsia="Calibri"/>
          <w:noProof/>
          <w:sz w:val="28"/>
          <w:szCs w:val="28"/>
          <w:lang w:eastAsia="ru-RU"/>
        </w:rPr>
      </w:pPr>
      <w:r w:rsidRPr="007D73D6">
        <w:rPr>
          <w:rFonts w:eastAsia="Calibri"/>
          <w:noProof/>
          <w:sz w:val="28"/>
          <w:szCs w:val="28"/>
          <w:lang w:eastAsia="ru-RU"/>
        </w:rPr>
        <w:t>№_____ від «___»_____ р.                  Оцінка_____ /________/________</w:t>
      </w:r>
    </w:p>
    <w:p w:rsidR="00F42CBC" w:rsidRPr="007D73D6" w:rsidRDefault="00F42CBC" w:rsidP="00F42CBC">
      <w:pPr>
        <w:widowControl/>
        <w:autoSpaceDE/>
        <w:autoSpaceDN/>
        <w:ind w:firstLine="720"/>
        <w:jc w:val="both"/>
        <w:rPr>
          <w:rFonts w:eastAsia="Calibri"/>
          <w:noProof/>
          <w:sz w:val="20"/>
          <w:szCs w:val="20"/>
          <w:lang w:eastAsia="ru-RU"/>
        </w:rPr>
      </w:pPr>
      <w:r w:rsidRPr="007D73D6">
        <w:rPr>
          <w:rFonts w:eastAsia="Calibri"/>
          <w:noProof/>
          <w:sz w:val="28"/>
          <w:szCs w:val="28"/>
          <w:lang w:eastAsia="ru-RU"/>
        </w:rPr>
        <w:t>Завідувач кафедри                                (</w:t>
      </w:r>
      <w:r w:rsidRPr="007D73D6">
        <w:rPr>
          <w:rFonts w:eastAsia="Calibri"/>
          <w:noProof/>
          <w:sz w:val="20"/>
          <w:szCs w:val="20"/>
          <w:lang w:eastAsia="ru-RU"/>
        </w:rPr>
        <w:t>за національною шкалою, за шкалою ЕСТ</w:t>
      </w:r>
      <w:r w:rsidRPr="007D73D6">
        <w:rPr>
          <w:rFonts w:eastAsia="Calibri"/>
          <w:noProof/>
          <w:sz w:val="20"/>
          <w:szCs w:val="20"/>
          <w:lang w:val="en-US" w:eastAsia="ru-RU"/>
        </w:rPr>
        <w:t>S</w:t>
      </w:r>
      <w:r w:rsidRPr="007D73D6">
        <w:rPr>
          <w:rFonts w:eastAsia="Calibri"/>
          <w:noProof/>
          <w:sz w:val="20"/>
          <w:szCs w:val="20"/>
          <w:lang w:eastAsia="ru-RU"/>
        </w:rPr>
        <w:t>, бал)</w:t>
      </w:r>
    </w:p>
    <w:p w:rsidR="00F42CBC" w:rsidRPr="007D73D6" w:rsidRDefault="00F42CBC" w:rsidP="00F42CBC">
      <w:pPr>
        <w:widowControl/>
        <w:autoSpaceDE/>
        <w:autoSpaceDN/>
        <w:ind w:firstLine="720"/>
        <w:jc w:val="both"/>
        <w:rPr>
          <w:rFonts w:eastAsia="Calibri"/>
          <w:noProof/>
          <w:sz w:val="28"/>
          <w:szCs w:val="28"/>
          <w:lang w:eastAsia="ru-RU"/>
        </w:rPr>
      </w:pPr>
      <w:r w:rsidRPr="007D73D6">
        <w:rPr>
          <w:rFonts w:eastAsia="Calibri"/>
          <w:noProof/>
          <w:sz w:val="28"/>
          <w:szCs w:val="28"/>
          <w:lang w:eastAsia="ru-RU"/>
        </w:rPr>
        <w:t>____</w:t>
      </w:r>
      <w:r w:rsidRPr="007D73D6">
        <w:rPr>
          <w:rFonts w:eastAsia="Calibri"/>
          <w:noProof/>
          <w:sz w:val="28"/>
          <w:szCs w:val="28"/>
          <w:u w:val="single"/>
          <w:lang w:eastAsia="ru-RU"/>
        </w:rPr>
        <w:t>проф.Олександр ТОПЧІЄВ.</w:t>
      </w:r>
      <w:r w:rsidRPr="007D73D6">
        <w:rPr>
          <w:rFonts w:eastAsia="Calibri"/>
          <w:noProof/>
          <w:sz w:val="28"/>
          <w:szCs w:val="28"/>
          <w:lang w:eastAsia="ru-RU"/>
        </w:rPr>
        <w:t xml:space="preserve">        Голова ЕК </w:t>
      </w:r>
    </w:p>
    <w:p w:rsidR="00F42CBC" w:rsidRPr="007D73D6" w:rsidRDefault="00F42CBC" w:rsidP="00F42CBC">
      <w:pPr>
        <w:widowControl/>
        <w:autoSpaceDE/>
        <w:autoSpaceDN/>
        <w:ind w:firstLine="720"/>
        <w:jc w:val="both"/>
        <w:rPr>
          <w:rFonts w:eastAsia="Calibri"/>
          <w:noProof/>
          <w:sz w:val="28"/>
          <w:szCs w:val="28"/>
          <w:lang w:eastAsia="ru-RU"/>
        </w:rPr>
      </w:pPr>
      <w:r w:rsidRPr="007D73D6">
        <w:rPr>
          <w:rFonts w:eastAsia="Calibri"/>
          <w:noProof/>
          <w:sz w:val="20"/>
          <w:szCs w:val="20"/>
          <w:lang w:eastAsia="ru-RU"/>
        </w:rPr>
        <w:t xml:space="preserve"> (підпис)         (прізвище,ініціали</w:t>
      </w:r>
      <w:r w:rsidRPr="007D73D6">
        <w:rPr>
          <w:rFonts w:eastAsia="Calibri"/>
          <w:noProof/>
          <w:sz w:val="28"/>
          <w:szCs w:val="28"/>
          <w:lang w:eastAsia="ru-RU"/>
        </w:rPr>
        <w:t xml:space="preserve">)                           ________ </w:t>
      </w:r>
      <w:r w:rsidRPr="007D73D6">
        <w:rPr>
          <w:rFonts w:eastAsia="Calibri"/>
          <w:noProof/>
          <w:sz w:val="28"/>
          <w:szCs w:val="28"/>
          <w:u w:val="single"/>
          <w:lang w:eastAsia="ru-RU"/>
        </w:rPr>
        <w:t xml:space="preserve">проф. Галтна ВИХОВАНЕЦЬ </w:t>
      </w:r>
      <w:r w:rsidRPr="007D73D6">
        <w:rPr>
          <w:rFonts w:eastAsia="Calibri"/>
          <w:noProof/>
          <w:sz w:val="28"/>
          <w:szCs w:val="28"/>
          <w:lang w:eastAsia="ru-RU"/>
        </w:rPr>
        <w:t xml:space="preserve">                                                                                                                                           </w:t>
      </w:r>
    </w:p>
    <w:p w:rsidR="00F42CBC" w:rsidRPr="007D73D6" w:rsidRDefault="00F42CBC" w:rsidP="00F42CBC">
      <w:pPr>
        <w:widowControl/>
        <w:autoSpaceDE/>
        <w:autoSpaceDN/>
        <w:ind w:firstLine="720"/>
        <w:jc w:val="both"/>
        <w:rPr>
          <w:rFonts w:eastAsia="Calibri"/>
          <w:noProof/>
          <w:sz w:val="20"/>
          <w:szCs w:val="20"/>
          <w:lang w:eastAsia="ru-RU"/>
        </w:rPr>
      </w:pPr>
      <w:r w:rsidRPr="007D73D6">
        <w:rPr>
          <w:rFonts w:eastAsia="Calibri"/>
          <w:noProof/>
          <w:sz w:val="20"/>
          <w:szCs w:val="20"/>
          <w:lang w:eastAsia="ru-RU"/>
        </w:rPr>
        <w:t xml:space="preserve">                                                                                               (підпис)            (прізвище, ініціали)</w:t>
      </w:r>
    </w:p>
    <w:p w:rsidR="00F42CBC" w:rsidRPr="007D73D6" w:rsidRDefault="00F42CBC" w:rsidP="00F42CBC">
      <w:pPr>
        <w:widowControl/>
        <w:autoSpaceDE/>
        <w:autoSpaceDN/>
        <w:ind w:firstLine="720"/>
        <w:jc w:val="both"/>
        <w:rPr>
          <w:rFonts w:eastAsia="Calibri"/>
          <w:noProof/>
          <w:sz w:val="28"/>
          <w:szCs w:val="28"/>
          <w:lang w:eastAsia="ru-RU"/>
        </w:rPr>
      </w:pPr>
      <w:r w:rsidRPr="007D73D6">
        <w:rPr>
          <w:rFonts w:eastAsia="Calibri"/>
          <w:noProof/>
          <w:sz w:val="28"/>
          <w:szCs w:val="28"/>
          <w:lang w:eastAsia="ru-RU"/>
        </w:rPr>
        <w:t xml:space="preserve"> </w:t>
      </w:r>
    </w:p>
    <w:p w:rsidR="00F42CBC" w:rsidRPr="007D73D6" w:rsidRDefault="00F42CBC" w:rsidP="00F42CBC">
      <w:pPr>
        <w:widowControl/>
        <w:autoSpaceDE/>
        <w:autoSpaceDN/>
        <w:ind w:firstLine="720"/>
        <w:jc w:val="center"/>
        <w:rPr>
          <w:rFonts w:eastAsia="Calibri"/>
          <w:noProof/>
          <w:sz w:val="24"/>
          <w:szCs w:val="28"/>
          <w:lang w:eastAsia="ru-RU"/>
        </w:rPr>
      </w:pPr>
    </w:p>
    <w:p w:rsidR="00F42CBC" w:rsidRPr="007D73D6" w:rsidRDefault="00F42CBC" w:rsidP="00F42CBC">
      <w:pPr>
        <w:widowControl/>
        <w:autoSpaceDE/>
        <w:autoSpaceDN/>
        <w:spacing w:line="360" w:lineRule="auto"/>
        <w:ind w:firstLine="720"/>
        <w:jc w:val="center"/>
        <w:rPr>
          <w:rFonts w:eastAsia="Calibri"/>
          <w:b/>
          <w:bCs/>
          <w:noProof/>
          <w:sz w:val="28"/>
          <w:szCs w:val="28"/>
          <w:lang w:eastAsia="ru-RU"/>
        </w:rPr>
      </w:pPr>
      <w:r w:rsidRPr="007D73D6">
        <w:rPr>
          <w:rFonts w:eastAsia="Calibri"/>
          <w:b/>
          <w:bCs/>
          <w:noProof/>
          <w:sz w:val="28"/>
          <w:szCs w:val="28"/>
          <w:lang w:eastAsia="ru-RU"/>
        </w:rPr>
        <w:t>Одеса – 2023</w:t>
      </w:r>
    </w:p>
    <w:p w:rsidR="00F42CBC" w:rsidRDefault="00F42CBC" w:rsidP="00F42CBC">
      <w:pPr>
        <w:pStyle w:val="1"/>
        <w:spacing w:before="72"/>
        <w:ind w:left="1806" w:right="1697"/>
        <w:jc w:val="center"/>
      </w:pPr>
    </w:p>
    <w:p w:rsidR="00F42CBC" w:rsidRDefault="00F42CBC" w:rsidP="00F42CBC">
      <w:pPr>
        <w:pStyle w:val="1"/>
        <w:spacing w:before="72"/>
        <w:ind w:left="1806" w:right="1697"/>
        <w:jc w:val="center"/>
      </w:pPr>
    </w:p>
    <w:p w:rsidR="00F42CBC" w:rsidRDefault="00F42CBC" w:rsidP="00F42CBC">
      <w:pPr>
        <w:pStyle w:val="1"/>
        <w:spacing w:before="72"/>
        <w:ind w:left="1806" w:right="1697"/>
        <w:jc w:val="center"/>
      </w:pPr>
    </w:p>
    <w:p w:rsidR="00F42CBC" w:rsidRDefault="00F42CBC" w:rsidP="00F42CBC">
      <w:pPr>
        <w:jc w:val="center"/>
        <w:rPr>
          <w:sz w:val="28"/>
        </w:rPr>
        <w:sectPr w:rsidR="00F42CBC" w:rsidSect="00F42CBC">
          <w:pgSz w:w="11910" w:h="16840"/>
          <w:pgMar w:top="1040" w:right="280" w:bottom="280" w:left="1020" w:header="708" w:footer="708" w:gutter="0"/>
          <w:cols w:space="720"/>
        </w:sectPr>
      </w:pPr>
    </w:p>
    <w:p w:rsidR="00F42CBC" w:rsidRDefault="00F42CBC" w:rsidP="00F42CBC">
      <w:pPr>
        <w:pStyle w:val="1"/>
        <w:ind w:left="1810" w:right="1695"/>
        <w:jc w:val="center"/>
      </w:pPr>
      <w:r>
        <w:lastRenderedPageBreak/>
        <w:t>ЗМІСТ</w:t>
      </w:r>
    </w:p>
    <w:sdt>
      <w:sdtPr>
        <w:id w:val="1815056979"/>
        <w:docPartObj>
          <w:docPartGallery w:val="Table of Contents"/>
          <w:docPartUnique/>
        </w:docPartObj>
      </w:sdtPr>
      <w:sdtContent>
        <w:p w:rsidR="00F42CBC" w:rsidRDefault="00F42CBC" w:rsidP="00F42CBC">
          <w:pPr>
            <w:pStyle w:val="11"/>
            <w:tabs>
              <w:tab w:val="right" w:leader="dot" w:pos="9972"/>
            </w:tabs>
            <w:spacing w:before="646"/>
          </w:pPr>
          <w:hyperlink w:anchor="_TOC_250017" w:history="1">
            <w:r>
              <w:t>Вступ</w:t>
            </w:r>
            <w:r>
              <w:tab/>
              <w:t>3</w:t>
            </w:r>
          </w:hyperlink>
        </w:p>
        <w:p w:rsidR="00F42CBC" w:rsidRDefault="00F42CBC" w:rsidP="00F42CBC">
          <w:pPr>
            <w:pStyle w:val="11"/>
            <w:spacing w:before="160"/>
          </w:pPr>
          <w:r>
            <w:t>Розділ</w:t>
          </w:r>
          <w:r>
            <w:rPr>
              <w:spacing w:val="-3"/>
            </w:rPr>
            <w:t xml:space="preserve"> </w:t>
          </w:r>
          <w:r>
            <w:t>1.</w:t>
          </w:r>
          <w:r>
            <w:rPr>
              <w:spacing w:val="-2"/>
            </w:rPr>
            <w:t xml:space="preserve"> </w:t>
          </w:r>
          <w:r>
            <w:t>Сучасний</w:t>
          </w:r>
          <w:r>
            <w:rPr>
              <w:spacing w:val="-6"/>
            </w:rPr>
            <w:t xml:space="preserve"> </w:t>
          </w:r>
          <w:r>
            <w:t>стан</w:t>
          </w:r>
          <w:r>
            <w:rPr>
              <w:spacing w:val="-3"/>
            </w:rPr>
            <w:t xml:space="preserve"> </w:t>
          </w:r>
          <w:r>
            <w:t>розвитку</w:t>
          </w:r>
          <w:r>
            <w:rPr>
              <w:spacing w:val="-1"/>
            </w:rPr>
            <w:t xml:space="preserve"> </w:t>
          </w:r>
          <w:r>
            <w:t>ЄС</w:t>
          </w:r>
          <w:r>
            <w:rPr>
              <w:spacing w:val="-3"/>
            </w:rPr>
            <w:t xml:space="preserve"> </w:t>
          </w:r>
          <w:r>
            <w:t>та</w:t>
          </w:r>
          <w:r>
            <w:rPr>
              <w:spacing w:val="-1"/>
            </w:rPr>
            <w:t xml:space="preserve"> </w:t>
          </w:r>
          <w:r>
            <w:t>передумови</w:t>
          </w:r>
          <w:r>
            <w:rPr>
              <w:spacing w:val="-7"/>
            </w:rPr>
            <w:t xml:space="preserve"> </w:t>
          </w:r>
          <w:r>
            <w:t>інтеграції</w:t>
          </w:r>
        </w:p>
        <w:p w:rsidR="00F42CBC" w:rsidRDefault="00F42CBC" w:rsidP="00F42CBC">
          <w:pPr>
            <w:pStyle w:val="11"/>
            <w:tabs>
              <w:tab w:val="right" w:leader="dot" w:pos="9955"/>
            </w:tabs>
          </w:pPr>
          <w:r>
            <w:t>України</w:t>
          </w:r>
          <w:r>
            <w:rPr>
              <w:spacing w:val="-2"/>
            </w:rPr>
            <w:t xml:space="preserve"> </w:t>
          </w:r>
          <w:r>
            <w:t>в</w:t>
          </w:r>
          <w:r>
            <w:rPr>
              <w:spacing w:val="-1"/>
            </w:rPr>
            <w:t xml:space="preserve"> </w:t>
          </w:r>
          <w:r>
            <w:t>європейській</w:t>
          </w:r>
          <w:r>
            <w:rPr>
              <w:spacing w:val="-1"/>
            </w:rPr>
            <w:t xml:space="preserve"> </w:t>
          </w:r>
          <w:r>
            <w:t>економічний</w:t>
          </w:r>
          <w:r>
            <w:rPr>
              <w:spacing w:val="-1"/>
            </w:rPr>
            <w:t xml:space="preserve"> </w:t>
          </w:r>
          <w:r>
            <w:t>простір</w:t>
          </w:r>
          <w:r>
            <w:tab/>
            <w:t>5</w:t>
          </w:r>
        </w:p>
        <w:p w:rsidR="00F42CBC" w:rsidRDefault="00F42CBC" w:rsidP="00F42CBC">
          <w:pPr>
            <w:pStyle w:val="2"/>
            <w:numPr>
              <w:ilvl w:val="1"/>
              <w:numId w:val="3"/>
            </w:numPr>
            <w:tabs>
              <w:tab w:val="left" w:pos="1882"/>
              <w:tab w:val="right" w:leader="dot" w:pos="9979"/>
            </w:tabs>
            <w:spacing w:before="158"/>
          </w:pPr>
          <w:hyperlink w:anchor="_TOC_250016" w:history="1">
            <w:r>
              <w:t>Європейська</w:t>
            </w:r>
            <w:r>
              <w:rPr>
                <w:spacing w:val="-2"/>
              </w:rPr>
              <w:t xml:space="preserve"> </w:t>
            </w:r>
            <w:r>
              <w:t>інтеграція на сучасному</w:t>
            </w:r>
            <w:r>
              <w:rPr>
                <w:spacing w:val="-1"/>
              </w:rPr>
              <w:t xml:space="preserve"> </w:t>
            </w:r>
            <w:r>
              <w:t>етапі</w:t>
            </w:r>
            <w:r>
              <w:tab/>
              <w:t>5</w:t>
            </w:r>
          </w:hyperlink>
        </w:p>
        <w:p w:rsidR="00F42CBC" w:rsidRDefault="00F42CBC" w:rsidP="00F42CBC">
          <w:pPr>
            <w:pStyle w:val="2"/>
            <w:numPr>
              <w:ilvl w:val="1"/>
              <w:numId w:val="3"/>
            </w:numPr>
            <w:tabs>
              <w:tab w:val="left" w:pos="1882"/>
              <w:tab w:val="right" w:leader="dot" w:pos="9991"/>
            </w:tabs>
          </w:pPr>
          <w:hyperlink w:anchor="_TOC_250015" w:history="1">
            <w:r>
              <w:t>Нормативно</w:t>
            </w:r>
            <w:r>
              <w:rPr>
                <w:spacing w:val="1"/>
              </w:rPr>
              <w:t xml:space="preserve"> </w:t>
            </w:r>
            <w:r>
              <w:t>–</w:t>
            </w:r>
            <w:r>
              <w:rPr>
                <w:spacing w:val="-3"/>
              </w:rPr>
              <w:t xml:space="preserve"> </w:t>
            </w:r>
            <w:r>
              <w:t>правова база</w:t>
            </w:r>
            <w:r>
              <w:rPr>
                <w:spacing w:val="-1"/>
              </w:rPr>
              <w:t xml:space="preserve"> </w:t>
            </w:r>
            <w:r>
              <w:t>відносин</w:t>
            </w:r>
            <w:r>
              <w:rPr>
                <w:spacing w:val="-1"/>
              </w:rPr>
              <w:t xml:space="preserve"> </w:t>
            </w:r>
            <w:r>
              <w:t>України з</w:t>
            </w:r>
            <w:r>
              <w:rPr>
                <w:spacing w:val="-2"/>
              </w:rPr>
              <w:t xml:space="preserve"> </w:t>
            </w:r>
            <w:r>
              <w:t>ЄС…</w:t>
            </w:r>
            <w:r>
              <w:tab/>
              <w:t>14</w:t>
            </w:r>
          </w:hyperlink>
        </w:p>
        <w:p w:rsidR="00F42CBC" w:rsidRDefault="00F42CBC" w:rsidP="00F42CBC">
          <w:pPr>
            <w:pStyle w:val="2"/>
            <w:numPr>
              <w:ilvl w:val="1"/>
              <w:numId w:val="3"/>
            </w:numPr>
            <w:tabs>
              <w:tab w:val="left" w:pos="1882"/>
            </w:tabs>
            <w:spacing w:before="161"/>
          </w:pPr>
          <w:r>
            <w:t>Гармонізація</w:t>
          </w:r>
          <w:r>
            <w:rPr>
              <w:spacing w:val="-5"/>
            </w:rPr>
            <w:t xml:space="preserve"> </w:t>
          </w:r>
          <w:r>
            <w:t>українського</w:t>
          </w:r>
          <w:r>
            <w:rPr>
              <w:spacing w:val="-4"/>
            </w:rPr>
            <w:t xml:space="preserve"> </w:t>
          </w:r>
          <w:r>
            <w:t>законодавства</w:t>
          </w:r>
          <w:r>
            <w:rPr>
              <w:spacing w:val="-4"/>
            </w:rPr>
            <w:t xml:space="preserve"> </w:t>
          </w:r>
          <w:r>
            <w:t>з</w:t>
          </w:r>
        </w:p>
        <w:p w:rsidR="00F42CBC" w:rsidRDefault="00F42CBC" w:rsidP="00F42CBC">
          <w:pPr>
            <w:pStyle w:val="3"/>
            <w:tabs>
              <w:tab w:val="right" w:leader="dot" w:pos="9991"/>
            </w:tabs>
          </w:pPr>
          <w:r>
            <w:t>європейським</w:t>
          </w:r>
          <w:r>
            <w:tab/>
            <w:t>17</w:t>
          </w:r>
        </w:p>
        <w:p w:rsidR="00F42CBC" w:rsidRDefault="00F42CBC" w:rsidP="00F42CBC">
          <w:pPr>
            <w:pStyle w:val="11"/>
            <w:tabs>
              <w:tab w:val="right" w:leader="dot" w:pos="9996"/>
            </w:tabs>
            <w:spacing w:before="168"/>
          </w:pPr>
          <w:hyperlink w:anchor="_TOC_250014" w:history="1">
            <w:r>
              <w:t>Розділ</w:t>
            </w:r>
            <w:r>
              <w:rPr>
                <w:spacing w:val="-1"/>
              </w:rPr>
              <w:t xml:space="preserve"> </w:t>
            </w:r>
            <w:r>
              <w:t>2.</w:t>
            </w:r>
            <w:r>
              <w:rPr>
                <w:spacing w:val="-2"/>
              </w:rPr>
              <w:t xml:space="preserve"> </w:t>
            </w:r>
            <w:r>
              <w:t>Аналіз</w:t>
            </w:r>
            <w:r>
              <w:rPr>
                <w:spacing w:val="-1"/>
              </w:rPr>
              <w:t xml:space="preserve"> </w:t>
            </w:r>
            <w:r>
              <w:t>зовнішньоекономічних відносин</w:t>
            </w:r>
            <w:r>
              <w:rPr>
                <w:spacing w:val="-3"/>
              </w:rPr>
              <w:t xml:space="preserve"> </w:t>
            </w:r>
            <w:r>
              <w:t>України</w:t>
            </w:r>
            <w:r>
              <w:rPr>
                <w:spacing w:val="-2"/>
              </w:rPr>
              <w:t xml:space="preserve"> </w:t>
            </w:r>
            <w:r>
              <w:t>з</w:t>
            </w:r>
            <w:r>
              <w:rPr>
                <w:spacing w:val="-2"/>
              </w:rPr>
              <w:t xml:space="preserve"> </w:t>
            </w:r>
            <w:r>
              <w:t>ЄС</w:t>
            </w:r>
            <w:r>
              <w:tab/>
              <w:t>22</w:t>
            </w:r>
          </w:hyperlink>
        </w:p>
        <w:p w:rsidR="00F42CBC" w:rsidRDefault="00F42CBC" w:rsidP="00F42CBC">
          <w:pPr>
            <w:pStyle w:val="2"/>
            <w:numPr>
              <w:ilvl w:val="1"/>
              <w:numId w:val="2"/>
            </w:numPr>
            <w:tabs>
              <w:tab w:val="left" w:pos="1814"/>
              <w:tab w:val="right" w:leader="dot" w:pos="9981"/>
            </w:tabs>
            <w:spacing w:before="156"/>
          </w:pPr>
          <w:hyperlink w:anchor="_TOC_250013" w:history="1">
            <w:r>
              <w:t>Зовнішня</w:t>
            </w:r>
            <w:r>
              <w:rPr>
                <w:spacing w:val="-1"/>
              </w:rPr>
              <w:t xml:space="preserve"> </w:t>
            </w:r>
            <w:r>
              <w:t>торгівля України з</w:t>
            </w:r>
            <w:r>
              <w:rPr>
                <w:spacing w:val="-2"/>
              </w:rPr>
              <w:t xml:space="preserve"> </w:t>
            </w:r>
            <w:r>
              <w:t>країнами ЄС…</w:t>
            </w:r>
            <w:r>
              <w:tab/>
              <w:t>22</w:t>
            </w:r>
          </w:hyperlink>
        </w:p>
        <w:p w:rsidR="00F42CBC" w:rsidRDefault="00F42CBC" w:rsidP="00F42CBC">
          <w:pPr>
            <w:pStyle w:val="2"/>
            <w:numPr>
              <w:ilvl w:val="2"/>
              <w:numId w:val="2"/>
            </w:numPr>
            <w:tabs>
              <w:tab w:val="left" w:pos="2091"/>
              <w:tab w:val="right" w:leader="dot" w:pos="9979"/>
            </w:tabs>
          </w:pPr>
          <w:hyperlink w:anchor="_TOC_250012" w:history="1">
            <w:r>
              <w:t>Торгово-економічна</w:t>
            </w:r>
            <w:r>
              <w:rPr>
                <w:spacing w:val="-2"/>
              </w:rPr>
              <w:t xml:space="preserve"> </w:t>
            </w:r>
            <w:r>
              <w:t>співпраця</w:t>
            </w:r>
            <w:r>
              <w:rPr>
                <w:spacing w:val="-1"/>
              </w:rPr>
              <w:t xml:space="preserve"> </w:t>
            </w:r>
            <w:r>
              <w:t>України</w:t>
            </w:r>
            <w:r>
              <w:rPr>
                <w:spacing w:val="-1"/>
              </w:rPr>
              <w:t xml:space="preserve"> </w:t>
            </w:r>
            <w:r>
              <w:t>з</w:t>
            </w:r>
            <w:r>
              <w:rPr>
                <w:spacing w:val="-2"/>
              </w:rPr>
              <w:t xml:space="preserve"> </w:t>
            </w:r>
            <w:r>
              <w:t>Німеччиною</w:t>
            </w:r>
            <w:r>
              <w:tab/>
              <w:t>22</w:t>
            </w:r>
          </w:hyperlink>
        </w:p>
        <w:p w:rsidR="00F42CBC" w:rsidRDefault="00F42CBC" w:rsidP="00F42CBC">
          <w:pPr>
            <w:pStyle w:val="2"/>
            <w:numPr>
              <w:ilvl w:val="2"/>
              <w:numId w:val="2"/>
            </w:numPr>
            <w:tabs>
              <w:tab w:val="left" w:pos="2091"/>
              <w:tab w:val="right" w:leader="dot" w:pos="9987"/>
            </w:tabs>
            <w:spacing w:before="161"/>
          </w:pPr>
          <w:hyperlink w:anchor="_TOC_250011" w:history="1">
            <w:r>
              <w:t>Торгово-економічна</w:t>
            </w:r>
            <w:r>
              <w:rPr>
                <w:spacing w:val="-1"/>
              </w:rPr>
              <w:t xml:space="preserve"> </w:t>
            </w:r>
            <w:r>
              <w:t>співпраця з</w:t>
            </w:r>
            <w:r>
              <w:rPr>
                <w:spacing w:val="-3"/>
              </w:rPr>
              <w:t xml:space="preserve"> </w:t>
            </w:r>
            <w:r>
              <w:t>Італією</w:t>
            </w:r>
            <w:r>
              <w:tab/>
              <w:t>27</w:t>
            </w:r>
          </w:hyperlink>
        </w:p>
        <w:p w:rsidR="00F42CBC" w:rsidRDefault="00F42CBC" w:rsidP="00F42CBC">
          <w:pPr>
            <w:pStyle w:val="2"/>
            <w:numPr>
              <w:ilvl w:val="2"/>
              <w:numId w:val="2"/>
            </w:numPr>
            <w:tabs>
              <w:tab w:val="left" w:pos="2091"/>
              <w:tab w:val="right" w:leader="dot" w:pos="10015"/>
            </w:tabs>
            <w:spacing w:before="163"/>
          </w:pPr>
          <w:hyperlink w:anchor="_TOC_250010" w:history="1">
            <w:r>
              <w:t>Торгово-економічна</w:t>
            </w:r>
            <w:r>
              <w:rPr>
                <w:spacing w:val="-1"/>
              </w:rPr>
              <w:t xml:space="preserve"> </w:t>
            </w:r>
            <w:r>
              <w:t>співпраця</w:t>
            </w:r>
            <w:r>
              <w:rPr>
                <w:spacing w:val="-1"/>
              </w:rPr>
              <w:t xml:space="preserve"> </w:t>
            </w:r>
            <w:r>
              <w:t>України</w:t>
            </w:r>
            <w:r>
              <w:rPr>
                <w:spacing w:val="1"/>
              </w:rPr>
              <w:t xml:space="preserve"> </w:t>
            </w:r>
            <w:r>
              <w:t>з</w:t>
            </w:r>
            <w:r>
              <w:rPr>
                <w:spacing w:val="-2"/>
              </w:rPr>
              <w:t xml:space="preserve"> </w:t>
            </w:r>
            <w:r>
              <w:t>Австрією</w:t>
            </w:r>
            <w:r>
              <w:tab/>
              <w:t>30</w:t>
            </w:r>
          </w:hyperlink>
        </w:p>
        <w:p w:rsidR="00F42CBC" w:rsidRDefault="00F42CBC" w:rsidP="00F42CBC">
          <w:pPr>
            <w:pStyle w:val="2"/>
            <w:numPr>
              <w:ilvl w:val="2"/>
              <w:numId w:val="2"/>
            </w:numPr>
            <w:tabs>
              <w:tab w:val="left" w:pos="2091"/>
              <w:tab w:val="right" w:leader="dot" w:pos="10019"/>
            </w:tabs>
          </w:pPr>
          <w:hyperlink w:anchor="_TOC_250009" w:history="1">
            <w:r>
              <w:t>Торгово-економічна</w:t>
            </w:r>
            <w:r>
              <w:rPr>
                <w:spacing w:val="-1"/>
              </w:rPr>
              <w:t xml:space="preserve"> </w:t>
            </w:r>
            <w:r>
              <w:t>співпраця</w:t>
            </w:r>
            <w:r>
              <w:rPr>
                <w:spacing w:val="-1"/>
              </w:rPr>
              <w:t xml:space="preserve"> </w:t>
            </w:r>
            <w:r>
              <w:t>з</w:t>
            </w:r>
            <w:r>
              <w:rPr>
                <w:spacing w:val="-5"/>
              </w:rPr>
              <w:t xml:space="preserve"> </w:t>
            </w:r>
            <w:r>
              <w:t>Великобританією</w:t>
            </w:r>
            <w:r>
              <w:tab/>
              <w:t>31</w:t>
            </w:r>
          </w:hyperlink>
        </w:p>
        <w:p w:rsidR="00F42CBC" w:rsidRDefault="00F42CBC" w:rsidP="00F42CBC">
          <w:pPr>
            <w:pStyle w:val="2"/>
            <w:numPr>
              <w:ilvl w:val="2"/>
              <w:numId w:val="2"/>
            </w:numPr>
            <w:tabs>
              <w:tab w:val="left" w:pos="2091"/>
              <w:tab w:val="right" w:leader="dot" w:pos="10005"/>
            </w:tabs>
          </w:pPr>
          <w:hyperlink w:anchor="_TOC_250008" w:history="1">
            <w:r>
              <w:t>Торгово-економічна</w:t>
            </w:r>
            <w:r>
              <w:rPr>
                <w:spacing w:val="-1"/>
              </w:rPr>
              <w:t xml:space="preserve"> </w:t>
            </w:r>
            <w:r>
              <w:t>співпраця України</w:t>
            </w:r>
            <w:r>
              <w:rPr>
                <w:spacing w:val="-1"/>
              </w:rPr>
              <w:t xml:space="preserve"> </w:t>
            </w:r>
            <w:r>
              <w:t>з</w:t>
            </w:r>
            <w:r>
              <w:rPr>
                <w:spacing w:val="-2"/>
              </w:rPr>
              <w:t xml:space="preserve"> </w:t>
            </w:r>
            <w:r>
              <w:t>Францією</w:t>
            </w:r>
            <w:r>
              <w:tab/>
              <w:t>33</w:t>
            </w:r>
          </w:hyperlink>
        </w:p>
        <w:p w:rsidR="00F42CBC" w:rsidRDefault="00F42CBC" w:rsidP="00F42CBC">
          <w:pPr>
            <w:pStyle w:val="2"/>
            <w:numPr>
              <w:ilvl w:val="1"/>
              <w:numId w:val="2"/>
            </w:numPr>
            <w:tabs>
              <w:tab w:val="left" w:pos="1882"/>
              <w:tab w:val="right" w:leader="dot" w:pos="10032"/>
            </w:tabs>
            <w:spacing w:before="161"/>
            <w:ind w:left="1882" w:hanging="492"/>
          </w:pPr>
          <w:r>
            <w:t>Товарна</w:t>
          </w:r>
          <w:r>
            <w:rPr>
              <w:spacing w:val="-1"/>
            </w:rPr>
            <w:t xml:space="preserve"> </w:t>
          </w:r>
          <w:r>
            <w:t>структура експорту</w:t>
          </w:r>
          <w:r>
            <w:rPr>
              <w:spacing w:val="-4"/>
            </w:rPr>
            <w:t xml:space="preserve"> </w:t>
          </w:r>
          <w:r>
            <w:t>та імпорту</w:t>
          </w:r>
          <w:r>
            <w:rPr>
              <w:spacing w:val="-4"/>
            </w:rPr>
            <w:t xml:space="preserve"> </w:t>
          </w:r>
          <w:r>
            <w:t>України</w:t>
          </w:r>
          <w:r>
            <w:tab/>
            <w:t>34</w:t>
          </w:r>
        </w:p>
        <w:p w:rsidR="00F42CBC" w:rsidRDefault="00F42CBC" w:rsidP="00F42CBC">
          <w:pPr>
            <w:pStyle w:val="2"/>
            <w:numPr>
              <w:ilvl w:val="1"/>
              <w:numId w:val="2"/>
            </w:numPr>
            <w:tabs>
              <w:tab w:val="left" w:pos="1882"/>
              <w:tab w:val="left" w:pos="6559"/>
              <w:tab w:val="right" w:leader="dot" w:pos="9989"/>
            </w:tabs>
            <w:spacing w:before="161"/>
            <w:ind w:left="1882" w:hanging="492"/>
          </w:pPr>
          <w:hyperlink w:anchor="_TOC_250007" w:history="1">
            <w:r>
              <w:t>Програми</w:t>
            </w:r>
            <w:r>
              <w:rPr>
                <w:spacing w:val="65"/>
              </w:rPr>
              <w:t xml:space="preserve"> </w:t>
            </w:r>
            <w:r>
              <w:t>Європейського</w:t>
            </w:r>
            <w:r>
              <w:rPr>
                <w:spacing w:val="-1"/>
              </w:rPr>
              <w:t xml:space="preserve"> </w:t>
            </w:r>
            <w:r>
              <w:t>Союзу</w:t>
            </w:r>
            <w:r>
              <w:rPr>
                <w:spacing w:val="-6"/>
              </w:rPr>
              <w:t xml:space="preserve"> </w:t>
            </w:r>
            <w:r>
              <w:t>для</w:t>
            </w:r>
            <w:r>
              <w:tab/>
              <w:t>України</w:t>
            </w:r>
            <w:r>
              <w:tab/>
              <w:t>41</w:t>
            </w:r>
          </w:hyperlink>
        </w:p>
        <w:p w:rsidR="00F42CBC" w:rsidRDefault="00F42CBC" w:rsidP="00F42CBC">
          <w:pPr>
            <w:pStyle w:val="2"/>
            <w:numPr>
              <w:ilvl w:val="2"/>
              <w:numId w:val="2"/>
            </w:numPr>
            <w:tabs>
              <w:tab w:val="left" w:pos="2091"/>
              <w:tab w:val="right" w:leader="dot" w:pos="9975"/>
            </w:tabs>
            <w:spacing w:before="162"/>
          </w:pPr>
          <w:hyperlink w:anchor="_TOC_250006" w:history="1">
            <w:r>
              <w:t>Програма</w:t>
            </w:r>
            <w:r>
              <w:rPr>
                <w:spacing w:val="-1"/>
              </w:rPr>
              <w:t xml:space="preserve"> </w:t>
            </w:r>
            <w:r>
              <w:t>ТАСІС…</w:t>
            </w:r>
            <w:r>
              <w:tab/>
              <w:t>41</w:t>
            </w:r>
          </w:hyperlink>
        </w:p>
        <w:p w:rsidR="00F42CBC" w:rsidRDefault="00F42CBC" w:rsidP="00F42CBC">
          <w:pPr>
            <w:pStyle w:val="2"/>
            <w:numPr>
              <w:ilvl w:val="2"/>
              <w:numId w:val="2"/>
            </w:numPr>
            <w:tabs>
              <w:tab w:val="left" w:pos="2091"/>
              <w:tab w:val="right" w:leader="dot" w:pos="9988"/>
            </w:tabs>
            <w:spacing w:before="161"/>
          </w:pPr>
          <w:hyperlink w:anchor="_TOC_250005" w:history="1">
            <w:r>
              <w:t>Програма</w:t>
            </w:r>
            <w:r>
              <w:rPr>
                <w:spacing w:val="-1"/>
              </w:rPr>
              <w:t xml:space="preserve"> </w:t>
            </w:r>
            <w:r>
              <w:t>ІНОГЕЙТ</w:t>
            </w:r>
            <w:r>
              <w:tab/>
              <w:t>44</w:t>
            </w:r>
          </w:hyperlink>
        </w:p>
        <w:p w:rsidR="00F42CBC" w:rsidRDefault="00F42CBC" w:rsidP="00F42CBC">
          <w:pPr>
            <w:pStyle w:val="2"/>
            <w:numPr>
              <w:ilvl w:val="1"/>
              <w:numId w:val="2"/>
            </w:numPr>
            <w:tabs>
              <w:tab w:val="left" w:pos="1882"/>
              <w:tab w:val="right" w:leader="dot" w:pos="9977"/>
            </w:tabs>
            <w:ind w:left="1882" w:hanging="492"/>
          </w:pPr>
          <w:hyperlink w:anchor="_TOC_250004" w:history="1">
            <w:r>
              <w:t>Інвестиційна</w:t>
            </w:r>
            <w:r>
              <w:rPr>
                <w:spacing w:val="-1"/>
              </w:rPr>
              <w:t xml:space="preserve"> </w:t>
            </w:r>
            <w:r>
              <w:t>діяльність</w:t>
            </w:r>
            <w:r>
              <w:rPr>
                <w:spacing w:val="-1"/>
              </w:rPr>
              <w:t xml:space="preserve"> </w:t>
            </w:r>
            <w:r>
              <w:t>ЄС в</w:t>
            </w:r>
            <w:r>
              <w:rPr>
                <w:spacing w:val="-2"/>
              </w:rPr>
              <w:t xml:space="preserve"> </w:t>
            </w:r>
            <w:r>
              <w:t>Україні</w:t>
            </w:r>
            <w:r>
              <w:tab/>
              <w:t>45</w:t>
            </w:r>
          </w:hyperlink>
        </w:p>
        <w:p w:rsidR="00F42CBC" w:rsidRDefault="00F42CBC" w:rsidP="00F42CBC">
          <w:pPr>
            <w:pStyle w:val="11"/>
            <w:spacing w:before="166"/>
          </w:pPr>
          <w:r>
            <w:t>Розділ</w:t>
          </w:r>
          <w:r>
            <w:rPr>
              <w:spacing w:val="-2"/>
            </w:rPr>
            <w:t xml:space="preserve"> </w:t>
          </w:r>
          <w:r>
            <w:t>3.</w:t>
          </w:r>
          <w:r>
            <w:rPr>
              <w:spacing w:val="-2"/>
            </w:rPr>
            <w:t xml:space="preserve"> </w:t>
          </w:r>
          <w:r>
            <w:t>Перспективи</w:t>
          </w:r>
          <w:r>
            <w:rPr>
              <w:spacing w:val="-3"/>
            </w:rPr>
            <w:t xml:space="preserve"> </w:t>
          </w:r>
          <w:r>
            <w:t>співробітництва</w:t>
          </w:r>
          <w:r>
            <w:rPr>
              <w:spacing w:val="-2"/>
            </w:rPr>
            <w:t xml:space="preserve"> </w:t>
          </w:r>
          <w:r>
            <w:t>України</w:t>
          </w:r>
          <w:r>
            <w:rPr>
              <w:spacing w:val="-2"/>
            </w:rPr>
            <w:t xml:space="preserve"> </w:t>
          </w:r>
          <w:r>
            <w:t>з</w:t>
          </w:r>
          <w:r>
            <w:rPr>
              <w:spacing w:val="-3"/>
            </w:rPr>
            <w:t xml:space="preserve"> </w:t>
          </w:r>
          <w:r>
            <w:t>ЄС,</w:t>
          </w:r>
          <w:r>
            <w:rPr>
              <w:spacing w:val="-3"/>
            </w:rPr>
            <w:t xml:space="preserve"> </w:t>
          </w:r>
          <w:r>
            <w:t>та шляхи</w:t>
          </w:r>
        </w:p>
        <w:p w:rsidR="00F42CBC" w:rsidRDefault="00F42CBC" w:rsidP="00F42CBC">
          <w:pPr>
            <w:pStyle w:val="11"/>
            <w:tabs>
              <w:tab w:val="right" w:leader="dot" w:pos="9979"/>
            </w:tabs>
            <w:spacing w:before="162"/>
          </w:pPr>
          <w:r>
            <w:t>його</w:t>
          </w:r>
          <w:r>
            <w:rPr>
              <w:spacing w:val="-1"/>
            </w:rPr>
            <w:t xml:space="preserve"> </w:t>
          </w:r>
          <w:r>
            <w:t>прискорення</w:t>
          </w:r>
          <w:r>
            <w:tab/>
            <w:t>50</w:t>
          </w:r>
        </w:p>
        <w:p w:rsidR="00F42CBC" w:rsidRDefault="00F42CBC" w:rsidP="00F42CBC">
          <w:pPr>
            <w:pStyle w:val="2"/>
            <w:numPr>
              <w:ilvl w:val="1"/>
              <w:numId w:val="1"/>
            </w:numPr>
            <w:tabs>
              <w:tab w:val="left" w:pos="1882"/>
              <w:tab w:val="right" w:leader="dot" w:pos="10018"/>
            </w:tabs>
            <w:spacing w:before="156"/>
          </w:pPr>
          <w:r>
            <w:t>Проблеми</w:t>
          </w:r>
          <w:r>
            <w:rPr>
              <w:spacing w:val="-1"/>
            </w:rPr>
            <w:t xml:space="preserve"> </w:t>
          </w:r>
          <w:r>
            <w:t>у</w:t>
          </w:r>
          <w:r>
            <w:rPr>
              <w:spacing w:val="-5"/>
            </w:rPr>
            <w:t xml:space="preserve"> </w:t>
          </w:r>
          <w:r>
            <w:t>відносинах</w:t>
          </w:r>
          <w:r>
            <w:rPr>
              <w:spacing w:val="-2"/>
            </w:rPr>
            <w:t xml:space="preserve"> </w:t>
          </w:r>
          <w:r>
            <w:t>України з</w:t>
          </w:r>
          <w:r>
            <w:rPr>
              <w:spacing w:val="-2"/>
            </w:rPr>
            <w:t xml:space="preserve"> </w:t>
          </w:r>
          <w:r>
            <w:t>ЄС…</w:t>
          </w:r>
          <w:r>
            <w:tab/>
            <w:t>51</w:t>
          </w:r>
        </w:p>
        <w:p w:rsidR="00F42CBC" w:rsidRDefault="00F42CBC" w:rsidP="00F42CBC">
          <w:pPr>
            <w:pStyle w:val="2"/>
            <w:numPr>
              <w:ilvl w:val="1"/>
              <w:numId w:val="1"/>
            </w:numPr>
            <w:tabs>
              <w:tab w:val="left" w:pos="1882"/>
              <w:tab w:val="right" w:leader="dot" w:pos="9987"/>
            </w:tabs>
          </w:pPr>
          <w:hyperlink w:anchor="_TOC_250003" w:history="1">
            <w:r>
              <w:t>Шляхи</w:t>
            </w:r>
            <w:r>
              <w:rPr>
                <w:spacing w:val="-4"/>
              </w:rPr>
              <w:t xml:space="preserve"> </w:t>
            </w:r>
            <w:r>
              <w:t>прискорення входження</w:t>
            </w:r>
            <w:r>
              <w:rPr>
                <w:spacing w:val="-4"/>
              </w:rPr>
              <w:t xml:space="preserve"> </w:t>
            </w:r>
            <w:r>
              <w:t>України до ЄС…</w:t>
            </w:r>
            <w:r>
              <w:tab/>
              <w:t>56</w:t>
            </w:r>
          </w:hyperlink>
        </w:p>
        <w:p w:rsidR="00F42CBC" w:rsidRDefault="00F42CBC" w:rsidP="00F42CBC">
          <w:pPr>
            <w:pStyle w:val="11"/>
            <w:tabs>
              <w:tab w:val="right" w:leader="dot" w:pos="9979"/>
            </w:tabs>
            <w:spacing w:before="166"/>
          </w:pPr>
          <w:hyperlink w:anchor="_TOC_250002" w:history="1">
            <w:r>
              <w:t>Висновки</w:t>
            </w:r>
            <w:r>
              <w:tab/>
              <w:t>67</w:t>
            </w:r>
          </w:hyperlink>
        </w:p>
        <w:p w:rsidR="00F42CBC" w:rsidRDefault="00F42CBC" w:rsidP="00F42CBC">
          <w:pPr>
            <w:pStyle w:val="11"/>
            <w:tabs>
              <w:tab w:val="right" w:leader="dot" w:pos="9938"/>
            </w:tabs>
            <w:spacing w:before="163"/>
          </w:pPr>
          <w:hyperlink w:anchor="_TOC_250001" w:history="1">
            <w:r>
              <w:t>Література</w:t>
            </w:r>
            <w:r>
              <w:tab/>
              <w:t>69</w:t>
            </w:r>
          </w:hyperlink>
        </w:p>
        <w:p w:rsidR="00F42CBC" w:rsidRDefault="00F42CBC" w:rsidP="00F42CBC">
          <w:pPr>
            <w:pStyle w:val="11"/>
            <w:tabs>
              <w:tab w:val="right" w:leader="dot" w:pos="9943"/>
            </w:tabs>
          </w:pPr>
          <w:hyperlink w:anchor="_TOC_250000" w:history="1">
            <w:r>
              <w:t>Додатки</w:t>
            </w:r>
            <w:r>
              <w:tab/>
              <w:t>71</w:t>
            </w:r>
          </w:hyperlink>
        </w:p>
      </w:sdtContent>
    </w:sdt>
    <w:p w:rsidR="00F42CBC" w:rsidRDefault="00F42CBC" w:rsidP="00F42CBC">
      <w:pPr>
        <w:sectPr w:rsidR="00F42CBC">
          <w:headerReference w:type="default" r:id="rId5"/>
          <w:pgSz w:w="11910" w:h="16840"/>
          <w:pgMar w:top="1020" w:right="280" w:bottom="280" w:left="1020" w:header="722" w:footer="0" w:gutter="0"/>
          <w:pgNumType w:start="2"/>
          <w:cols w:space="720"/>
        </w:sectPr>
      </w:pPr>
    </w:p>
    <w:p w:rsidR="00F42CBC" w:rsidRDefault="00F42CBC" w:rsidP="00F42CBC">
      <w:pPr>
        <w:pStyle w:val="1"/>
        <w:ind w:left="0" w:right="-54" w:firstLine="709"/>
        <w:jc w:val="center"/>
      </w:pPr>
      <w:bookmarkStart w:id="5" w:name="_TOC_250017"/>
      <w:bookmarkEnd w:id="5"/>
      <w:r>
        <w:lastRenderedPageBreak/>
        <w:t>ВСТУП</w:t>
      </w:r>
    </w:p>
    <w:p w:rsidR="00F42CBC" w:rsidRDefault="00F42CBC" w:rsidP="00F42CBC">
      <w:pPr>
        <w:pStyle w:val="a3"/>
        <w:spacing w:before="158" w:line="360" w:lineRule="auto"/>
        <w:ind w:right="-54" w:firstLine="709"/>
        <w:jc w:val="both"/>
      </w:pPr>
      <w:r w:rsidRPr="00F13CB2">
        <w:rPr>
          <w:b/>
          <w:bCs/>
          <w:i/>
          <w:iCs/>
        </w:rPr>
        <w:t>Актуальність теми</w:t>
      </w:r>
      <w:r>
        <w:t xml:space="preserve"> роботи полягає в тому, що об'єктивна потреба потребує поступового, але жорсткого включення української економіки до системи міжнародного поділу праці (МСТ) та глобальних інтеграційних процесів. Сучасна ситуація характеризується глобальною трансформацією всіх країн світу у нову якісну державу, новий тип цивілізації третього тисячоліття.</w:t>
      </w:r>
    </w:p>
    <w:p w:rsidR="00F42CBC" w:rsidRDefault="00F42CBC" w:rsidP="00F42CBC">
      <w:pPr>
        <w:pStyle w:val="a3"/>
        <w:spacing w:before="158" w:line="360" w:lineRule="auto"/>
        <w:ind w:right="-54" w:firstLine="709"/>
        <w:jc w:val="both"/>
      </w:pPr>
      <w:r>
        <w:t>У майбутньому велике значення матиме інтеграція України до Європи. Україна широким фронтом входить до соціально-економічного простору Західної Європи.</w:t>
      </w:r>
    </w:p>
    <w:p w:rsidR="00F42CBC" w:rsidRDefault="00F42CBC" w:rsidP="00F42CBC">
      <w:pPr>
        <w:pStyle w:val="a3"/>
        <w:spacing w:before="158" w:line="360" w:lineRule="auto"/>
        <w:ind w:right="-54" w:firstLine="709"/>
        <w:jc w:val="both"/>
      </w:pPr>
      <w:r>
        <w:t>Таким чином, незалежність України зовсім не означає її самоізоляцію на міжнародній арені. Сучасні тенденції світового розвитку ставлять перед Україною нові проблеми та вимагають від неї активної участі у їх вирішенні.</w:t>
      </w:r>
    </w:p>
    <w:p w:rsidR="00F42CBC" w:rsidRDefault="00F42CBC" w:rsidP="00F42CBC">
      <w:pPr>
        <w:pStyle w:val="a3"/>
        <w:spacing w:before="158" w:line="360" w:lineRule="auto"/>
        <w:ind w:right="-54" w:firstLine="709"/>
        <w:jc w:val="both"/>
      </w:pPr>
      <w:r>
        <w:t>Характерною рисою сучасного глобального соціально-економічного розвитку є швидка динаміка інтеграційних процесів у світі і особливо в Європі. При цьому вплив неминуче відчують навіть країни, які не входять до інтеграційних об'єднань. На європейському континенті таким інтеграційним угрупуванням є Євросоюз, розвиток якого призведе до того, що через 3-5 років Україна матиме спільний кордон із Євросоюзом. Це відкриє нові можливості для поглиблення співпраці і водночас змусить нас реагувати на нові виклики.</w:t>
      </w:r>
    </w:p>
    <w:p w:rsidR="00F42CBC" w:rsidRDefault="00F42CBC" w:rsidP="00F42CBC">
      <w:pPr>
        <w:pStyle w:val="a3"/>
        <w:spacing w:before="158" w:line="360" w:lineRule="auto"/>
        <w:ind w:right="-54" w:firstLine="709"/>
        <w:jc w:val="both"/>
      </w:pPr>
      <w:r>
        <w:t>У цій статті представлені найважливіші міркування та аргументи на користь європейської інтеграції України, а також пропозиції щодо подальших пріоритетних ініціатив нашої країни.</w:t>
      </w:r>
    </w:p>
    <w:p w:rsidR="00F42CBC" w:rsidRDefault="00F42CBC" w:rsidP="00F42CBC">
      <w:pPr>
        <w:pStyle w:val="a3"/>
        <w:spacing w:before="158" w:line="360" w:lineRule="auto"/>
        <w:ind w:right="-54" w:firstLine="709"/>
        <w:jc w:val="both"/>
      </w:pPr>
      <w:r w:rsidRPr="00F13CB2">
        <w:rPr>
          <w:b/>
          <w:bCs/>
          <w:i/>
          <w:iCs/>
        </w:rPr>
        <w:t>Метою</w:t>
      </w:r>
      <w:r>
        <w:t xml:space="preserve"> кваліфікаційної роботи є вивчення та аналіз географії зовнішньоекономічних зв'язків України з країнами Західної Європи та інтеграції України до ЄС.</w:t>
      </w:r>
    </w:p>
    <w:p w:rsidR="00F42CBC" w:rsidRDefault="00F42CBC" w:rsidP="00F42CBC">
      <w:pPr>
        <w:pStyle w:val="a3"/>
        <w:spacing w:before="158" w:line="360" w:lineRule="auto"/>
        <w:ind w:right="-54" w:firstLine="709"/>
        <w:jc w:val="both"/>
      </w:pPr>
      <w:r>
        <w:t xml:space="preserve">У рамках цієї мети поставлені такі </w:t>
      </w:r>
      <w:r w:rsidRPr="00F13CB2">
        <w:rPr>
          <w:b/>
          <w:bCs/>
          <w:i/>
          <w:iCs/>
        </w:rPr>
        <w:t>завдання:</w:t>
      </w:r>
    </w:p>
    <w:p w:rsidR="00F42CBC" w:rsidRDefault="00F42CBC" w:rsidP="00F42CBC">
      <w:pPr>
        <w:pStyle w:val="a3"/>
        <w:spacing w:before="158" w:line="360" w:lineRule="auto"/>
        <w:ind w:right="-54" w:firstLine="709"/>
        <w:jc w:val="both"/>
      </w:pPr>
      <w:r>
        <w:t xml:space="preserve">• розкрити основні напрямки співробітництва та шляхи інтеграції </w:t>
      </w:r>
      <w:r>
        <w:lastRenderedPageBreak/>
        <w:t>України до ЄС;</w:t>
      </w:r>
    </w:p>
    <w:p w:rsidR="00F42CBC" w:rsidRDefault="00F42CBC" w:rsidP="00F42CBC">
      <w:pPr>
        <w:pStyle w:val="a3"/>
        <w:spacing w:before="158" w:line="360" w:lineRule="auto"/>
        <w:ind w:right="-54" w:firstLine="709"/>
        <w:jc w:val="both"/>
      </w:pPr>
      <w:r>
        <w:t>• охарактеризувати сучасний стан зовнішньоторговельного обороту України із країнами ЄС;</w:t>
      </w:r>
    </w:p>
    <w:p w:rsidR="00F42CBC" w:rsidRDefault="00F42CBC" w:rsidP="00F42CBC">
      <w:pPr>
        <w:pStyle w:val="a3"/>
        <w:spacing w:before="158" w:line="360" w:lineRule="auto"/>
        <w:ind w:right="-54" w:firstLine="709"/>
        <w:jc w:val="both"/>
      </w:pPr>
      <w:r>
        <w:t>• аналізувати динаміку розвитку зовнішньоторговельних зв'язків;</w:t>
      </w:r>
    </w:p>
    <w:p w:rsidR="00F42CBC" w:rsidRDefault="00F42CBC" w:rsidP="00F42CBC">
      <w:pPr>
        <w:pStyle w:val="a3"/>
        <w:spacing w:before="158" w:line="360" w:lineRule="auto"/>
        <w:ind w:right="-54" w:firstLine="709"/>
        <w:jc w:val="both"/>
      </w:pPr>
      <w:r>
        <w:t>Намітити основні методи, дати рекомендації щодо покращення економічної співпраці, визначити пріоритетні цілі інтеграції України до ЄС.</w:t>
      </w:r>
    </w:p>
    <w:p w:rsidR="00F42CBC" w:rsidRDefault="00F42CBC" w:rsidP="00F42CBC">
      <w:pPr>
        <w:pStyle w:val="a3"/>
        <w:spacing w:before="158" w:line="360" w:lineRule="auto"/>
        <w:ind w:right="-54" w:firstLine="709"/>
        <w:jc w:val="both"/>
      </w:pPr>
      <w:r w:rsidRPr="00F13CB2">
        <w:rPr>
          <w:b/>
          <w:bCs/>
          <w:i/>
          <w:iCs/>
        </w:rPr>
        <w:t>Об'єктом дослідження</w:t>
      </w:r>
      <w:r>
        <w:t xml:space="preserve"> є сукупність відносин (торгівлі, інвестицій, фінансів) між Україною та країнами Західної Європи.</w:t>
      </w:r>
    </w:p>
    <w:p w:rsidR="00F42CBC" w:rsidRDefault="00F42CBC" w:rsidP="00F42CBC">
      <w:pPr>
        <w:pStyle w:val="a3"/>
        <w:spacing w:before="158" w:line="360" w:lineRule="auto"/>
        <w:ind w:right="-54" w:firstLine="709"/>
        <w:jc w:val="both"/>
      </w:pPr>
      <w:r w:rsidRPr="00F13CB2">
        <w:rPr>
          <w:b/>
          <w:bCs/>
          <w:i/>
          <w:iCs/>
        </w:rPr>
        <w:t>Предтом дослідження</w:t>
      </w:r>
      <w:r>
        <w:t xml:space="preserve"> є процес взаємодії суб'єктів зовнішньоекономічної діяльності України та країн ЄС.</w:t>
      </w:r>
    </w:p>
    <w:p w:rsidR="00F42CBC" w:rsidRDefault="00F42CBC" w:rsidP="00F42CBC">
      <w:pPr>
        <w:pStyle w:val="a3"/>
        <w:spacing w:before="158" w:line="360" w:lineRule="auto"/>
        <w:ind w:right="-54" w:firstLine="709"/>
        <w:jc w:val="both"/>
      </w:pPr>
      <w:r>
        <w:t>Теоретико-методологічною основою роботи послужили закони та правові акти, публікації, періодичний друк.</w:t>
      </w:r>
    </w:p>
    <w:p w:rsidR="00F42CBC" w:rsidRDefault="00F42CBC" w:rsidP="00F42CBC">
      <w:pPr>
        <w:pStyle w:val="a3"/>
        <w:spacing w:before="158" w:line="360" w:lineRule="auto"/>
        <w:ind w:right="-54" w:firstLine="709"/>
        <w:jc w:val="both"/>
      </w:pPr>
      <w:r>
        <w:t>При написанні даної роботи я проаналізував відповідні літературні джерела (друковані видання, періодичні видання, закони тощо), у тому числі такі видання, як «Віче», «Україна економіка», «Політика та вяска», збірник документів. від України на міжнародній арені» та інші, які зібрали та опублікували цікавий та корисний матеріал: статистичну інформацію про зовнішньоекономічні зв'язки України з країнами ЄС, глибокий аналіз цієї інформації, проблеми та перспективи розвитку. розглянуті докладно, необхідно також звернути увагу на таких авторів, як І. Бураковскіс, Г. Немиря, О. Павлюкас, В. Маштабей, у статтях яких міститься докладний аналіз нормативної системи відносин між Україною та ЄС, і це визначено, чому ЄС привабливий для України та чому Україна приваблива для ЄС як економічний партнер, намічені основні напрямки діяльності щодо подальшої інтеграції України до ЄС. Проте слід зазначити, що нині мало статистичних даних. опубліковано про економічні відносини України із країнами Західної Європи.</w:t>
      </w:r>
    </w:p>
    <w:p w:rsidR="00F42CBC" w:rsidRDefault="00F42CBC" w:rsidP="00F42CBC">
      <w:pPr>
        <w:pStyle w:val="a3"/>
        <w:spacing w:before="158" w:line="360" w:lineRule="auto"/>
        <w:ind w:right="-54" w:firstLine="709"/>
        <w:jc w:val="both"/>
      </w:pPr>
      <w:r w:rsidRPr="00F13CB2">
        <w:rPr>
          <w:b/>
          <w:bCs/>
          <w:i/>
          <w:iCs/>
        </w:rPr>
        <w:t>Обсяг та структура роботи</w:t>
      </w:r>
      <w:r>
        <w:t xml:space="preserve">. Кваліфікаційна робота представлена на </w:t>
      </w:r>
      <w:r>
        <w:lastRenderedPageBreak/>
        <w:t>78 сторінках друкованого тексту, складається із вступу, трьох розділів, висновків, списку використаної літератури, програми, схем та діаграм.</w:t>
      </w:r>
    </w:p>
    <w:p w:rsidR="00F42CBC" w:rsidRDefault="00F42CBC" w:rsidP="00F42CBC">
      <w:pPr>
        <w:spacing w:line="360" w:lineRule="auto"/>
        <w:ind w:right="-54" w:firstLine="709"/>
        <w:jc w:val="both"/>
        <w:sectPr w:rsidR="00F42CBC" w:rsidSect="00D726C9">
          <w:pgSz w:w="11910" w:h="16840"/>
          <w:pgMar w:top="1134" w:right="1134" w:bottom="1134" w:left="1474" w:header="720" w:footer="0" w:gutter="0"/>
          <w:cols w:space="720"/>
        </w:sectPr>
      </w:pPr>
    </w:p>
    <w:p w:rsidR="00930455" w:rsidRDefault="00930455" w:rsidP="00930455">
      <w:pPr>
        <w:pStyle w:val="1"/>
        <w:ind w:left="1808" w:right="1697"/>
        <w:jc w:val="center"/>
      </w:pPr>
      <w:r>
        <w:lastRenderedPageBreak/>
        <w:t>ВИСНОВКИ</w:t>
      </w:r>
    </w:p>
    <w:p w:rsidR="00930455" w:rsidRDefault="00930455" w:rsidP="00930455">
      <w:pPr>
        <w:pStyle w:val="a3"/>
        <w:rPr>
          <w:b/>
          <w:sz w:val="30"/>
        </w:rPr>
      </w:pPr>
    </w:p>
    <w:p w:rsidR="00930455" w:rsidRDefault="00930455" w:rsidP="00930455">
      <w:pPr>
        <w:pStyle w:val="a3"/>
        <w:spacing w:before="8"/>
        <w:rPr>
          <w:b/>
          <w:sz w:val="25"/>
        </w:rPr>
      </w:pPr>
    </w:p>
    <w:p w:rsidR="00930455" w:rsidRDefault="00930455" w:rsidP="00930455">
      <w:pPr>
        <w:pStyle w:val="a3"/>
        <w:spacing w:before="1" w:line="360" w:lineRule="auto"/>
        <w:ind w:right="565" w:firstLine="707"/>
        <w:jc w:val="both"/>
      </w:pPr>
      <w:r>
        <w:t>Під час написання кваліфікаційної роботи ми ознайомилися із сучасним станом зовнішньоекономічних зв'язків України з країнами ЄС, проаналізували стан та динаміку розвитку товарообігу з цими країнами, виявили проблеми, що гальмують розвиток України. співробітництва та збільшення обсягів торгівлі.</w:t>
      </w:r>
    </w:p>
    <w:p w:rsidR="00930455" w:rsidRDefault="00930455" w:rsidP="00930455">
      <w:pPr>
        <w:pStyle w:val="a3"/>
        <w:spacing w:before="1" w:line="360" w:lineRule="auto"/>
        <w:ind w:right="565" w:firstLine="707"/>
        <w:jc w:val="both"/>
      </w:pPr>
      <w:r>
        <w:t>Ми з'ясували, що європейська інтеграція є основним напрямом розвитку континенту, який визначить як ситуацію в Європі в третьому тисячолітті, так і її місце у світі. Європейська інтеграція та членство в Європейському Союзі є стратегічною метою України, оскільки це найкращий спосіб реалізувати національні інтереси, створити економічно розвинену та демократичну державу, а також зміцнити свої позиції у глобальній системі міжнародних відносин. Для України європейська інтеграція – це спосіб модернізації економіки, подолання технологічної відсталості, залучення іноземних інвестицій та новітніх технологій, створення нових робочих місць, підвищення конкурентоспроможності виробників країни та виходу на світові ринки, особливо на ринок ЄС. Головною політичною вигодою послідовної європейської інтеграції є зміцнення стабільності демократичної політичної системи та її інститутів, модернізація правової бази та забезпечення прозорості національного законодавства, поглиблення культури демократії та поваги до прав людини.</w:t>
      </w:r>
    </w:p>
    <w:p w:rsidR="00930455" w:rsidRDefault="00930455" w:rsidP="00930455">
      <w:pPr>
        <w:pStyle w:val="a3"/>
        <w:spacing w:before="1" w:line="360" w:lineRule="auto"/>
        <w:ind w:right="565" w:firstLine="707"/>
        <w:jc w:val="both"/>
      </w:pPr>
      <w:r>
        <w:t>У статті подано рекомендації щодо подальшого розвитку співробітництва, підвищення ефективності співробітництва у різних сферах економіки, а також визначено пріоритетні цілі інтеграції України до ЄС.</w:t>
      </w:r>
    </w:p>
    <w:p w:rsidR="00930455" w:rsidRDefault="00930455" w:rsidP="00930455">
      <w:pPr>
        <w:pStyle w:val="a3"/>
        <w:spacing w:before="1" w:line="360" w:lineRule="auto"/>
        <w:ind w:right="565" w:firstLine="707"/>
        <w:jc w:val="both"/>
      </w:pPr>
      <w:r>
        <w:t>У ході становлення зовнішньоекономічних зв'язків та інтеграційних процесів виникло безліч проблем, пов'язаних із цим процесом, які необхідно подолати для подальшого успішного функціонування відносин між Україною та ЄС та їхнього конструктивного діалогу.</w:t>
      </w:r>
    </w:p>
    <w:p w:rsidR="00930455" w:rsidRDefault="00930455" w:rsidP="00930455">
      <w:pPr>
        <w:spacing w:line="360" w:lineRule="auto"/>
        <w:jc w:val="both"/>
        <w:sectPr w:rsidR="00930455">
          <w:pgSz w:w="11910" w:h="16840"/>
          <w:pgMar w:top="1020" w:right="280" w:bottom="280" w:left="1020" w:header="722" w:footer="0" w:gutter="0"/>
          <w:cols w:space="720"/>
        </w:sectPr>
      </w:pPr>
    </w:p>
    <w:p w:rsidR="00930455" w:rsidRDefault="00930455" w:rsidP="00930455">
      <w:pPr>
        <w:pStyle w:val="a3"/>
        <w:spacing w:before="91" w:line="362" w:lineRule="auto"/>
        <w:ind w:firstLine="707"/>
      </w:pPr>
      <w:r>
        <w:lastRenderedPageBreak/>
        <w:t>У цьому контексті можна виділити такі основні проблеми у розвитку відносин України та країн ЄС, які потребують пріоритетного вирішення:</w:t>
      </w:r>
    </w:p>
    <w:p w:rsidR="00930455" w:rsidRDefault="00930455" w:rsidP="00930455">
      <w:pPr>
        <w:pStyle w:val="a3"/>
        <w:spacing w:before="91" w:line="362" w:lineRule="auto"/>
        <w:ind w:firstLine="707"/>
      </w:pPr>
      <w:r>
        <w:t>1) подолання негативного впливу зовнішніх чинників, тобто. економічної кризи, політичної та соціальної нестабільності;</w:t>
      </w:r>
    </w:p>
    <w:p w:rsidR="00930455" w:rsidRDefault="00930455" w:rsidP="00930455">
      <w:pPr>
        <w:pStyle w:val="a3"/>
        <w:spacing w:before="91" w:line="362" w:lineRule="auto"/>
        <w:ind w:firstLine="707"/>
      </w:pPr>
      <w:r>
        <w:t>2) покращити якісні характеристики вітчизняних товарів:</w:t>
      </w:r>
    </w:p>
    <w:p w:rsidR="00930455" w:rsidRDefault="00930455" w:rsidP="00930455">
      <w:pPr>
        <w:pStyle w:val="a3"/>
        <w:spacing w:before="91" w:line="362" w:lineRule="auto"/>
        <w:ind w:firstLine="707"/>
      </w:pPr>
      <w:r>
        <w:t>- збільшити обсяги та перейти до категорії класифікованих товарів;</w:t>
      </w:r>
    </w:p>
    <w:p w:rsidR="00930455" w:rsidRDefault="00930455" w:rsidP="00930455">
      <w:pPr>
        <w:pStyle w:val="a3"/>
        <w:spacing w:before="91" w:line="362" w:lineRule="auto"/>
        <w:ind w:firstLine="707"/>
      </w:pPr>
      <w:r>
        <w:t>- припинення обороту сурогатів та протиправної діяльності.</w:t>
      </w:r>
    </w:p>
    <w:p w:rsidR="00930455" w:rsidRDefault="00930455" w:rsidP="00930455">
      <w:pPr>
        <w:pStyle w:val="a3"/>
        <w:spacing w:before="91" w:line="362" w:lineRule="auto"/>
        <w:ind w:firstLine="707"/>
      </w:pPr>
      <w:r>
        <w:t>3) підвищення ролі держави, що вимагає:</w:t>
      </w:r>
    </w:p>
    <w:p w:rsidR="00930455" w:rsidRDefault="00930455" w:rsidP="00930455">
      <w:pPr>
        <w:pStyle w:val="a3"/>
        <w:spacing w:before="91" w:line="362" w:lineRule="auto"/>
        <w:ind w:firstLine="707"/>
      </w:pPr>
      <w:r>
        <w:t>- розробка довгострокової концепції та політики дій держави у галузі відновлення зовнішніх зв'язків та їх регулювання;</w:t>
      </w:r>
    </w:p>
    <w:p w:rsidR="00930455" w:rsidRDefault="00930455" w:rsidP="00930455">
      <w:pPr>
        <w:pStyle w:val="a3"/>
        <w:spacing w:before="91" w:line="362" w:lineRule="auto"/>
        <w:ind w:firstLine="707"/>
      </w:pPr>
      <w:r>
        <w:t>- Формування скоординованої системи державного регулювання;</w:t>
      </w:r>
    </w:p>
    <w:p w:rsidR="00930455" w:rsidRDefault="00930455" w:rsidP="00930455">
      <w:pPr>
        <w:pStyle w:val="a3"/>
        <w:spacing w:before="91" w:line="362" w:lineRule="auto"/>
        <w:ind w:firstLine="707"/>
      </w:pPr>
      <w:r>
        <w:t>- Прискорений розвиток нормативно-правової бази.</w:t>
      </w:r>
    </w:p>
    <w:p w:rsidR="00930455" w:rsidRDefault="00930455" w:rsidP="00930455">
      <w:pPr>
        <w:pStyle w:val="a3"/>
        <w:spacing w:before="91" w:line="362" w:lineRule="auto"/>
        <w:ind w:firstLine="707"/>
      </w:pPr>
      <w:r>
        <w:t>4) поліпшення якості та презентації продукції;</w:t>
      </w:r>
    </w:p>
    <w:p w:rsidR="00930455" w:rsidRDefault="00930455" w:rsidP="00930455">
      <w:pPr>
        <w:pStyle w:val="a3"/>
        <w:spacing w:before="91" w:line="362" w:lineRule="auto"/>
        <w:ind w:firstLine="707"/>
      </w:pPr>
      <w:r>
        <w:t>5) зниження рівня інфляції в економіці України;</w:t>
      </w:r>
    </w:p>
    <w:p w:rsidR="00930455" w:rsidRDefault="00930455" w:rsidP="00930455">
      <w:pPr>
        <w:pStyle w:val="a3"/>
        <w:spacing w:before="91" w:line="362" w:lineRule="auto"/>
        <w:ind w:firstLine="707"/>
      </w:pPr>
      <w:r>
        <w:t>6) пошук нових ринків для українських товарів;</w:t>
      </w:r>
    </w:p>
    <w:p w:rsidR="00930455" w:rsidRDefault="00930455" w:rsidP="00930455">
      <w:pPr>
        <w:pStyle w:val="a3"/>
        <w:spacing w:before="91" w:line="362" w:lineRule="auto"/>
        <w:ind w:firstLine="707"/>
      </w:pPr>
      <w:r>
        <w:t>Консультації з цього питання з представниками низки країн-членів ЄС показують, перш за все, їхню принципову готовність, враховуючи політичні та економічні реалії, сприяти зниженню та розширенню тарифів та інших мит, що застосовуються до продукції, що експортується з України до ЄС. . існуючі квоти на групу про «чутливих» товарів: сталь, текстиль, ядерні товари та сільськогосподарську продукцію. Ці країни підтримують раціональний та прагматичний підхід України до її інтеграції до західноєвропейських структур.</w:t>
      </w:r>
    </w:p>
    <w:p w:rsidR="00930455" w:rsidRDefault="00930455" w:rsidP="00930455">
      <w:pPr>
        <w:pStyle w:val="a3"/>
        <w:spacing w:before="91" w:line="362" w:lineRule="auto"/>
        <w:ind w:firstLine="707"/>
      </w:pPr>
      <w:r>
        <w:t>Про намір України будувати відносини з Європейським Союзом уперше було оголошено 1993 року. 2 липня У ухвалі Верховної Ради України "Про основні напрями зовнішньої політики України".</w:t>
      </w:r>
    </w:p>
    <w:p w:rsidR="00930455" w:rsidRDefault="00930455" w:rsidP="00930455">
      <w:pPr>
        <w:pStyle w:val="a3"/>
        <w:spacing w:before="91" w:line="362" w:lineRule="auto"/>
        <w:ind w:firstLine="707"/>
      </w:pPr>
      <w:r>
        <w:t xml:space="preserve">Відносини між Україною та Європейським Союзом були встановлені у грудні 1991 року, коли Міністр закордонних справ Нідерландів, як представник країни, яка головує в ЄС, офіційно письмово визнав незалежність України від імені Європейського Союзу. Пізніше стратегічний курс України на європейську інтеграцію був </w:t>
      </w:r>
      <w:r>
        <w:lastRenderedPageBreak/>
        <w:t>підтверджений та розвинений у Стратегії інтеграції України до ЄС, затвердженої у 1998 році. 11 червня та у програмі інтеграції України до ЄС, затвердженої у 2000 році. 14 вересня він оголосив про довгострокову стратегічну мету європейської інтеграції України.</w:t>
      </w:r>
    </w:p>
    <w:p w:rsidR="00930455" w:rsidRDefault="00930455" w:rsidP="00930455">
      <w:pPr>
        <w:pStyle w:val="a3"/>
        <w:spacing w:before="91" w:line="362" w:lineRule="auto"/>
        <w:ind w:firstLine="707"/>
      </w:pPr>
      <w:r>
        <w:t>Відповідно до статті 11 Закону України «Про основи внутрішньої та зовнішньої політики», одним із основних засад зовнішньої політики України є забезпечення інтеграції України до європейського політичного, економічного та правового простору з метою стати його членом ЄВРОСПІЛКА.</w:t>
      </w:r>
    </w:p>
    <w:p w:rsidR="00930455" w:rsidRDefault="00930455" w:rsidP="00930455">
      <w:pPr>
        <w:pStyle w:val="a3"/>
        <w:spacing w:before="91" w:line="362" w:lineRule="auto"/>
        <w:ind w:firstLine="707"/>
      </w:pPr>
      <w:r>
        <w:t>2007 року 5 березня Україна та ЄС розпочали переговори про укладення нової угоди між Україною та ЄС.</w:t>
      </w:r>
    </w:p>
    <w:p w:rsidR="00930455" w:rsidRDefault="00930455" w:rsidP="00930455">
      <w:pPr>
        <w:pStyle w:val="a3"/>
        <w:spacing w:before="91" w:line="362" w:lineRule="auto"/>
        <w:ind w:firstLine="707"/>
      </w:pPr>
      <w:r>
        <w:t>2008 9 вересня На паризькому саміті Україна та ЄС досягли політичної угоди про укладення майбутньої угоди у формі Угоди про асоціацію, яка буде заснована на засадах політичної асоціації та економічної інтеграції.</w:t>
      </w:r>
    </w:p>
    <w:p w:rsidR="00930455" w:rsidRDefault="00930455" w:rsidP="00930455">
      <w:pPr>
        <w:pStyle w:val="a3"/>
        <w:spacing w:before="91" w:line="362" w:lineRule="auto"/>
        <w:ind w:firstLine="707"/>
      </w:pPr>
      <w:r>
        <w:t>Згідно з домовленостями, досягнутими під час паризького саміту України та ЄС, у 2009 р. країни підготували та затвердили порядок денний Асоціації, яка змінила план дій України та ЄС та була покликана спрямовувати реалізацію реформ в Україні. майбутнього угоди про асоціацію.</w:t>
      </w:r>
    </w:p>
    <w:p w:rsidR="00930455" w:rsidRDefault="00930455" w:rsidP="00930455">
      <w:pPr>
        <w:pStyle w:val="a3"/>
        <w:spacing w:before="91" w:line="362" w:lineRule="auto"/>
        <w:ind w:firstLine="707"/>
      </w:pPr>
      <w:r>
        <w:t>у 2011 р. 19 грудня На 15-му саміті Україна-ЄС у Києві завершилися переговори щодо майбутньої угоди про асоціацію, а у 2012 р. 30 березня Текст майбутньої угоди парафували лідери переговорних команд України та ЄС. .</w:t>
      </w:r>
    </w:p>
    <w:p w:rsidR="00930455" w:rsidRDefault="00930455" w:rsidP="00930455">
      <w:pPr>
        <w:pStyle w:val="a3"/>
        <w:spacing w:before="91" w:line="362" w:lineRule="auto"/>
        <w:ind w:firstLine="707"/>
      </w:pPr>
      <w:r>
        <w:t>Політичну частину угоди про асоціацію було підписано 21.03.2014, економічну частину – 27.06.2014. 16 вересня 2014 року Верховна Рада України та Європейський парламент одночасно ратифікували Угоду про асоціацію між Україною та ЄС. З 2014 року 1 листопада воно застосовується тимчасово.</w:t>
      </w:r>
    </w:p>
    <w:p w:rsidR="00930455" w:rsidRDefault="00930455" w:rsidP="00930455">
      <w:pPr>
        <w:pStyle w:val="a3"/>
        <w:spacing w:before="91" w:line="362" w:lineRule="auto"/>
        <w:ind w:firstLine="707"/>
      </w:pPr>
      <w:r>
        <w:t>Повністю Угода про асоціацію між Україною та ЄС набула чинності 1 вересня 2017 року. Це міжнародно-правовий документ, який закріплює на договірно-правовому рівні перехід відносин Україна-ЄС від партнерства та співробітництва до політичної асоціації та економічної інтеграції.</w:t>
      </w:r>
    </w:p>
    <w:p w:rsidR="00930455" w:rsidRDefault="00930455" w:rsidP="00930455">
      <w:pPr>
        <w:spacing w:line="360" w:lineRule="auto"/>
        <w:jc w:val="both"/>
        <w:sectPr w:rsidR="00930455">
          <w:pgSz w:w="11910" w:h="16840"/>
          <w:pgMar w:top="1020" w:right="280" w:bottom="280" w:left="1020" w:header="722" w:footer="0" w:gutter="0"/>
          <w:cols w:space="720"/>
        </w:sectPr>
      </w:pPr>
    </w:p>
    <w:p w:rsidR="00930455" w:rsidRDefault="00930455" w:rsidP="00930455">
      <w:pPr>
        <w:pStyle w:val="1"/>
        <w:ind w:left="1810" w:right="1697"/>
        <w:jc w:val="center"/>
      </w:pPr>
      <w:bookmarkStart w:id="6" w:name="_TOC_250001"/>
      <w:bookmarkEnd w:id="6"/>
      <w:r>
        <w:lastRenderedPageBreak/>
        <w:t>ЛІТЕРАТУРА</w:t>
      </w:r>
    </w:p>
    <w:p w:rsidR="00930455" w:rsidRDefault="00930455" w:rsidP="00930455">
      <w:pPr>
        <w:pStyle w:val="a3"/>
        <w:rPr>
          <w:b/>
          <w:sz w:val="30"/>
        </w:rPr>
      </w:pPr>
    </w:p>
    <w:p w:rsidR="00930455" w:rsidRDefault="00930455" w:rsidP="00930455">
      <w:pPr>
        <w:pStyle w:val="a3"/>
        <w:spacing w:before="8"/>
        <w:rPr>
          <w:b/>
          <w:sz w:val="25"/>
        </w:rPr>
      </w:pPr>
    </w:p>
    <w:p w:rsidR="00930455" w:rsidRDefault="00930455" w:rsidP="00930455">
      <w:pPr>
        <w:pStyle w:val="a5"/>
        <w:numPr>
          <w:ilvl w:val="0"/>
          <w:numId w:val="4"/>
        </w:numPr>
        <w:tabs>
          <w:tab w:val="left" w:pos="963"/>
        </w:tabs>
        <w:spacing w:before="1"/>
        <w:rPr>
          <w:sz w:val="28"/>
        </w:rPr>
      </w:pPr>
      <w:r>
        <w:rPr>
          <w:sz w:val="28"/>
        </w:rPr>
        <w:t>Сiденко В.Р.</w:t>
      </w:r>
      <w:r>
        <w:rPr>
          <w:spacing w:val="-3"/>
          <w:sz w:val="28"/>
        </w:rPr>
        <w:t xml:space="preserve"> </w:t>
      </w:r>
      <w:r>
        <w:rPr>
          <w:sz w:val="28"/>
        </w:rPr>
        <w:t>Прорив</w:t>
      </w:r>
      <w:r>
        <w:rPr>
          <w:spacing w:val="-3"/>
          <w:sz w:val="28"/>
        </w:rPr>
        <w:t xml:space="preserve"> </w:t>
      </w:r>
      <w:r>
        <w:rPr>
          <w:sz w:val="28"/>
        </w:rPr>
        <w:t>в</w:t>
      </w:r>
      <w:r>
        <w:rPr>
          <w:spacing w:val="-3"/>
          <w:sz w:val="28"/>
        </w:rPr>
        <w:t xml:space="preserve"> </w:t>
      </w:r>
      <w:r>
        <w:rPr>
          <w:sz w:val="28"/>
        </w:rPr>
        <w:t>Європу</w:t>
      </w:r>
      <w:r>
        <w:rPr>
          <w:spacing w:val="-5"/>
          <w:sz w:val="28"/>
        </w:rPr>
        <w:t xml:space="preserve"> </w:t>
      </w:r>
      <w:r>
        <w:rPr>
          <w:sz w:val="28"/>
        </w:rPr>
        <w:t>// Політика</w:t>
      </w:r>
      <w:r>
        <w:rPr>
          <w:spacing w:val="-4"/>
          <w:sz w:val="28"/>
        </w:rPr>
        <w:t xml:space="preserve"> </w:t>
      </w:r>
      <w:r>
        <w:rPr>
          <w:sz w:val="28"/>
        </w:rPr>
        <w:t>і час,</w:t>
      </w:r>
      <w:r>
        <w:rPr>
          <w:spacing w:val="67"/>
          <w:sz w:val="28"/>
        </w:rPr>
        <w:t xml:space="preserve"> </w:t>
      </w:r>
      <w:r>
        <w:rPr>
          <w:sz w:val="28"/>
        </w:rPr>
        <w:t>1999,</w:t>
      </w:r>
      <w:r>
        <w:rPr>
          <w:spacing w:val="-4"/>
          <w:sz w:val="28"/>
        </w:rPr>
        <w:t xml:space="preserve"> </w:t>
      </w:r>
      <w:r>
        <w:rPr>
          <w:sz w:val="28"/>
        </w:rPr>
        <w:t>№</w:t>
      </w:r>
      <w:r>
        <w:rPr>
          <w:spacing w:val="-1"/>
          <w:sz w:val="28"/>
        </w:rPr>
        <w:t xml:space="preserve"> </w:t>
      </w:r>
      <w:r>
        <w:rPr>
          <w:sz w:val="28"/>
        </w:rPr>
        <w:t>8.</w:t>
      </w:r>
    </w:p>
    <w:p w:rsidR="00930455" w:rsidRDefault="00930455" w:rsidP="00930455">
      <w:pPr>
        <w:pStyle w:val="a5"/>
        <w:numPr>
          <w:ilvl w:val="0"/>
          <w:numId w:val="4"/>
        </w:numPr>
        <w:tabs>
          <w:tab w:val="left" w:pos="963"/>
        </w:tabs>
        <w:spacing w:before="160"/>
        <w:rPr>
          <w:sz w:val="28"/>
        </w:rPr>
      </w:pPr>
      <w:r>
        <w:rPr>
          <w:sz w:val="28"/>
        </w:rPr>
        <w:t>Крупп</w:t>
      </w:r>
      <w:r>
        <w:rPr>
          <w:spacing w:val="-2"/>
          <w:sz w:val="28"/>
        </w:rPr>
        <w:t xml:space="preserve"> </w:t>
      </w:r>
      <w:r>
        <w:rPr>
          <w:sz w:val="28"/>
        </w:rPr>
        <w:t>Г.</w:t>
      </w:r>
      <w:r>
        <w:rPr>
          <w:spacing w:val="67"/>
          <w:sz w:val="28"/>
        </w:rPr>
        <w:t xml:space="preserve"> </w:t>
      </w:r>
      <w:r>
        <w:rPr>
          <w:sz w:val="28"/>
        </w:rPr>
        <w:t>Якщо</w:t>
      </w:r>
      <w:r>
        <w:rPr>
          <w:spacing w:val="-4"/>
          <w:sz w:val="28"/>
        </w:rPr>
        <w:t xml:space="preserve"> </w:t>
      </w:r>
      <w:r>
        <w:rPr>
          <w:sz w:val="28"/>
        </w:rPr>
        <w:t>процес</w:t>
      </w:r>
      <w:r>
        <w:rPr>
          <w:spacing w:val="-4"/>
          <w:sz w:val="28"/>
        </w:rPr>
        <w:t xml:space="preserve"> </w:t>
      </w:r>
      <w:r>
        <w:rPr>
          <w:sz w:val="28"/>
        </w:rPr>
        <w:t>реформ</w:t>
      </w:r>
      <w:r>
        <w:rPr>
          <w:spacing w:val="-1"/>
          <w:sz w:val="28"/>
        </w:rPr>
        <w:t xml:space="preserve"> </w:t>
      </w:r>
      <w:r>
        <w:rPr>
          <w:sz w:val="28"/>
        </w:rPr>
        <w:t>триватиме</w:t>
      </w:r>
      <w:r>
        <w:rPr>
          <w:spacing w:val="-1"/>
          <w:sz w:val="28"/>
        </w:rPr>
        <w:t xml:space="preserve"> </w:t>
      </w:r>
      <w:r>
        <w:rPr>
          <w:sz w:val="28"/>
        </w:rPr>
        <w:t>// Політика</w:t>
      </w:r>
      <w:r>
        <w:rPr>
          <w:spacing w:val="-1"/>
          <w:sz w:val="28"/>
        </w:rPr>
        <w:t xml:space="preserve"> </w:t>
      </w:r>
      <w:r>
        <w:rPr>
          <w:sz w:val="28"/>
        </w:rPr>
        <w:t>і</w:t>
      </w:r>
      <w:r>
        <w:rPr>
          <w:spacing w:val="-1"/>
          <w:sz w:val="28"/>
        </w:rPr>
        <w:t xml:space="preserve"> </w:t>
      </w:r>
      <w:r>
        <w:rPr>
          <w:sz w:val="28"/>
        </w:rPr>
        <w:t>час,</w:t>
      </w:r>
      <w:r>
        <w:rPr>
          <w:spacing w:val="67"/>
          <w:sz w:val="28"/>
        </w:rPr>
        <w:t xml:space="preserve"> </w:t>
      </w:r>
      <w:r>
        <w:rPr>
          <w:sz w:val="28"/>
        </w:rPr>
        <w:t>1999,</w:t>
      </w:r>
      <w:r>
        <w:rPr>
          <w:spacing w:val="2"/>
          <w:sz w:val="28"/>
        </w:rPr>
        <w:t xml:space="preserve"> </w:t>
      </w:r>
      <w:r>
        <w:rPr>
          <w:sz w:val="28"/>
        </w:rPr>
        <w:t>№</w:t>
      </w:r>
      <w:r>
        <w:rPr>
          <w:spacing w:val="-1"/>
          <w:sz w:val="28"/>
        </w:rPr>
        <w:t xml:space="preserve"> </w:t>
      </w:r>
      <w:r>
        <w:rPr>
          <w:sz w:val="28"/>
        </w:rPr>
        <w:t>12.</w:t>
      </w:r>
    </w:p>
    <w:p w:rsidR="00930455" w:rsidRDefault="00930455" w:rsidP="00930455">
      <w:pPr>
        <w:pStyle w:val="a5"/>
        <w:numPr>
          <w:ilvl w:val="0"/>
          <w:numId w:val="4"/>
        </w:numPr>
        <w:tabs>
          <w:tab w:val="left" w:pos="1002"/>
        </w:tabs>
        <w:spacing w:before="160" w:line="362" w:lineRule="auto"/>
        <w:ind w:left="682" w:right="575" w:firstLine="0"/>
        <w:rPr>
          <w:sz w:val="28"/>
        </w:rPr>
      </w:pPr>
      <w:r>
        <w:rPr>
          <w:sz w:val="28"/>
        </w:rPr>
        <w:t>Секаров</w:t>
      </w:r>
      <w:r>
        <w:rPr>
          <w:spacing w:val="33"/>
          <w:sz w:val="28"/>
        </w:rPr>
        <w:t xml:space="preserve"> </w:t>
      </w:r>
      <w:r>
        <w:rPr>
          <w:sz w:val="28"/>
        </w:rPr>
        <w:t>М.</w:t>
      </w:r>
      <w:r>
        <w:rPr>
          <w:spacing w:val="33"/>
          <w:sz w:val="28"/>
        </w:rPr>
        <w:t xml:space="preserve"> </w:t>
      </w:r>
      <w:r>
        <w:rPr>
          <w:sz w:val="28"/>
        </w:rPr>
        <w:t>Торговельнi</w:t>
      </w:r>
      <w:r>
        <w:rPr>
          <w:spacing w:val="35"/>
          <w:sz w:val="28"/>
        </w:rPr>
        <w:t xml:space="preserve"> </w:t>
      </w:r>
      <w:r>
        <w:rPr>
          <w:sz w:val="28"/>
        </w:rPr>
        <w:t>вiдносини</w:t>
      </w:r>
      <w:r>
        <w:rPr>
          <w:spacing w:val="34"/>
          <w:sz w:val="28"/>
        </w:rPr>
        <w:t xml:space="preserve"> </w:t>
      </w:r>
      <w:r>
        <w:rPr>
          <w:sz w:val="28"/>
        </w:rPr>
        <w:t>України</w:t>
      </w:r>
      <w:r>
        <w:rPr>
          <w:spacing w:val="35"/>
          <w:sz w:val="28"/>
        </w:rPr>
        <w:t xml:space="preserve"> </w:t>
      </w:r>
      <w:r>
        <w:rPr>
          <w:sz w:val="28"/>
        </w:rPr>
        <w:t>з</w:t>
      </w:r>
      <w:r>
        <w:rPr>
          <w:spacing w:val="34"/>
          <w:sz w:val="28"/>
        </w:rPr>
        <w:t xml:space="preserve"> </w:t>
      </w:r>
      <w:r>
        <w:rPr>
          <w:sz w:val="28"/>
        </w:rPr>
        <w:t>країнами</w:t>
      </w:r>
      <w:r>
        <w:rPr>
          <w:spacing w:val="32"/>
          <w:sz w:val="28"/>
        </w:rPr>
        <w:t xml:space="preserve"> </w:t>
      </w:r>
      <w:r>
        <w:rPr>
          <w:sz w:val="28"/>
        </w:rPr>
        <w:t>ЕС//</w:t>
      </w:r>
      <w:r>
        <w:rPr>
          <w:spacing w:val="35"/>
          <w:sz w:val="28"/>
        </w:rPr>
        <w:t xml:space="preserve"> </w:t>
      </w:r>
      <w:r>
        <w:rPr>
          <w:sz w:val="28"/>
        </w:rPr>
        <w:t>Український</w:t>
      </w:r>
      <w:r>
        <w:rPr>
          <w:spacing w:val="-67"/>
          <w:sz w:val="28"/>
        </w:rPr>
        <w:t xml:space="preserve"> </w:t>
      </w:r>
      <w:r>
        <w:rPr>
          <w:sz w:val="28"/>
        </w:rPr>
        <w:t>промисловець,</w:t>
      </w:r>
      <w:r>
        <w:rPr>
          <w:spacing w:val="-2"/>
          <w:sz w:val="28"/>
        </w:rPr>
        <w:t xml:space="preserve"> </w:t>
      </w:r>
      <w:r>
        <w:rPr>
          <w:sz w:val="28"/>
        </w:rPr>
        <w:t>2000,</w:t>
      </w:r>
      <w:r>
        <w:rPr>
          <w:spacing w:val="-1"/>
          <w:sz w:val="28"/>
        </w:rPr>
        <w:t xml:space="preserve"> </w:t>
      </w:r>
      <w:r>
        <w:rPr>
          <w:sz w:val="28"/>
        </w:rPr>
        <w:t>№ 7.</w:t>
      </w:r>
    </w:p>
    <w:p w:rsidR="00930455" w:rsidRDefault="00930455" w:rsidP="00930455">
      <w:pPr>
        <w:pStyle w:val="a5"/>
        <w:numPr>
          <w:ilvl w:val="0"/>
          <w:numId w:val="4"/>
        </w:numPr>
        <w:tabs>
          <w:tab w:val="left" w:pos="1069"/>
        </w:tabs>
        <w:spacing w:line="360" w:lineRule="auto"/>
        <w:ind w:left="682" w:right="574" w:firstLine="0"/>
        <w:rPr>
          <w:sz w:val="28"/>
        </w:rPr>
      </w:pPr>
      <w:r>
        <w:rPr>
          <w:sz w:val="28"/>
        </w:rPr>
        <w:t>Гаврилюк</w:t>
      </w:r>
      <w:r>
        <w:rPr>
          <w:spacing w:val="33"/>
          <w:sz w:val="28"/>
        </w:rPr>
        <w:t xml:space="preserve"> </w:t>
      </w:r>
      <w:r>
        <w:rPr>
          <w:sz w:val="28"/>
        </w:rPr>
        <w:t>Л.</w:t>
      </w:r>
      <w:r>
        <w:rPr>
          <w:spacing w:val="31"/>
          <w:sz w:val="28"/>
        </w:rPr>
        <w:t xml:space="preserve"> </w:t>
      </w:r>
      <w:r>
        <w:rPr>
          <w:sz w:val="28"/>
        </w:rPr>
        <w:t>Бельгійська</w:t>
      </w:r>
      <w:r>
        <w:rPr>
          <w:spacing w:val="33"/>
          <w:sz w:val="28"/>
        </w:rPr>
        <w:t xml:space="preserve"> </w:t>
      </w:r>
      <w:r>
        <w:rPr>
          <w:sz w:val="28"/>
        </w:rPr>
        <w:t>економічна</w:t>
      </w:r>
      <w:r>
        <w:rPr>
          <w:spacing w:val="33"/>
          <w:sz w:val="28"/>
        </w:rPr>
        <w:t xml:space="preserve"> </w:t>
      </w:r>
      <w:r>
        <w:rPr>
          <w:sz w:val="28"/>
        </w:rPr>
        <w:t>місія</w:t>
      </w:r>
      <w:r>
        <w:rPr>
          <w:spacing w:val="33"/>
          <w:sz w:val="28"/>
        </w:rPr>
        <w:t xml:space="preserve"> </w:t>
      </w:r>
      <w:r>
        <w:rPr>
          <w:sz w:val="28"/>
        </w:rPr>
        <w:t>в</w:t>
      </w:r>
      <w:r>
        <w:rPr>
          <w:spacing w:val="32"/>
          <w:sz w:val="28"/>
        </w:rPr>
        <w:t xml:space="preserve"> </w:t>
      </w:r>
      <w:r>
        <w:rPr>
          <w:sz w:val="28"/>
        </w:rPr>
        <w:t>Україну</w:t>
      </w:r>
      <w:r>
        <w:rPr>
          <w:spacing w:val="29"/>
          <w:sz w:val="28"/>
        </w:rPr>
        <w:t xml:space="preserve"> </w:t>
      </w:r>
      <w:r>
        <w:rPr>
          <w:sz w:val="28"/>
        </w:rPr>
        <w:t>//</w:t>
      </w:r>
      <w:r>
        <w:rPr>
          <w:spacing w:val="33"/>
          <w:sz w:val="28"/>
        </w:rPr>
        <w:t xml:space="preserve"> </w:t>
      </w:r>
      <w:r>
        <w:rPr>
          <w:sz w:val="28"/>
        </w:rPr>
        <w:t>Посередник,</w:t>
      </w:r>
      <w:r>
        <w:rPr>
          <w:spacing w:val="-67"/>
          <w:sz w:val="28"/>
        </w:rPr>
        <w:t xml:space="preserve"> </w:t>
      </w:r>
      <w:r>
        <w:rPr>
          <w:sz w:val="28"/>
        </w:rPr>
        <w:t>1999.17.05.</w:t>
      </w:r>
    </w:p>
    <w:p w:rsidR="00930455" w:rsidRDefault="00930455" w:rsidP="00930455">
      <w:pPr>
        <w:pStyle w:val="a5"/>
        <w:numPr>
          <w:ilvl w:val="0"/>
          <w:numId w:val="4"/>
        </w:numPr>
        <w:tabs>
          <w:tab w:val="left" w:pos="963"/>
        </w:tabs>
        <w:spacing w:line="321" w:lineRule="exact"/>
        <w:rPr>
          <w:sz w:val="28"/>
        </w:rPr>
      </w:pPr>
      <w:r>
        <w:rPr>
          <w:sz w:val="28"/>
        </w:rPr>
        <w:t>Курочкін</w:t>
      </w:r>
      <w:r>
        <w:rPr>
          <w:spacing w:val="-3"/>
          <w:sz w:val="28"/>
        </w:rPr>
        <w:t xml:space="preserve"> </w:t>
      </w:r>
      <w:r>
        <w:rPr>
          <w:sz w:val="28"/>
        </w:rPr>
        <w:t>Л.</w:t>
      </w:r>
      <w:r>
        <w:rPr>
          <w:spacing w:val="-3"/>
          <w:sz w:val="28"/>
        </w:rPr>
        <w:t xml:space="preserve"> </w:t>
      </w:r>
      <w:r>
        <w:rPr>
          <w:sz w:val="28"/>
        </w:rPr>
        <w:t>Італія</w:t>
      </w:r>
      <w:r>
        <w:rPr>
          <w:spacing w:val="-2"/>
          <w:sz w:val="28"/>
        </w:rPr>
        <w:t xml:space="preserve"> </w:t>
      </w:r>
      <w:r>
        <w:rPr>
          <w:sz w:val="28"/>
        </w:rPr>
        <w:t>і</w:t>
      </w:r>
      <w:r>
        <w:rPr>
          <w:spacing w:val="-2"/>
          <w:sz w:val="28"/>
        </w:rPr>
        <w:t xml:space="preserve"> </w:t>
      </w:r>
      <w:r>
        <w:rPr>
          <w:sz w:val="28"/>
        </w:rPr>
        <w:t>Україна -</w:t>
      </w:r>
      <w:r>
        <w:rPr>
          <w:spacing w:val="-4"/>
          <w:sz w:val="28"/>
        </w:rPr>
        <w:t xml:space="preserve"> </w:t>
      </w:r>
      <w:r>
        <w:rPr>
          <w:sz w:val="28"/>
        </w:rPr>
        <w:t>взаємний</w:t>
      </w:r>
      <w:r>
        <w:rPr>
          <w:spacing w:val="-5"/>
          <w:sz w:val="28"/>
        </w:rPr>
        <w:t xml:space="preserve"> </w:t>
      </w:r>
      <w:r>
        <w:rPr>
          <w:sz w:val="28"/>
        </w:rPr>
        <w:t>інтерес</w:t>
      </w:r>
      <w:r>
        <w:rPr>
          <w:spacing w:val="-5"/>
          <w:sz w:val="28"/>
        </w:rPr>
        <w:t xml:space="preserve"> </w:t>
      </w:r>
      <w:r>
        <w:rPr>
          <w:sz w:val="28"/>
        </w:rPr>
        <w:t>//</w:t>
      </w:r>
      <w:r>
        <w:rPr>
          <w:spacing w:val="-1"/>
          <w:sz w:val="28"/>
        </w:rPr>
        <w:t xml:space="preserve"> </w:t>
      </w:r>
      <w:r>
        <w:rPr>
          <w:sz w:val="28"/>
        </w:rPr>
        <w:t>Посередник</w:t>
      </w:r>
      <w:r>
        <w:rPr>
          <w:spacing w:val="-2"/>
          <w:sz w:val="28"/>
        </w:rPr>
        <w:t xml:space="preserve"> </w:t>
      </w:r>
      <w:r>
        <w:rPr>
          <w:sz w:val="28"/>
        </w:rPr>
        <w:t>,</w:t>
      </w:r>
      <w:r>
        <w:rPr>
          <w:spacing w:val="-3"/>
          <w:sz w:val="28"/>
        </w:rPr>
        <w:t xml:space="preserve"> </w:t>
      </w:r>
      <w:r>
        <w:rPr>
          <w:sz w:val="28"/>
        </w:rPr>
        <w:t>1999.31.05.</w:t>
      </w:r>
    </w:p>
    <w:p w:rsidR="00930455" w:rsidRDefault="00930455" w:rsidP="00930455">
      <w:pPr>
        <w:pStyle w:val="a5"/>
        <w:numPr>
          <w:ilvl w:val="0"/>
          <w:numId w:val="4"/>
        </w:numPr>
        <w:tabs>
          <w:tab w:val="left" w:pos="963"/>
        </w:tabs>
        <w:spacing w:before="159"/>
        <w:rPr>
          <w:sz w:val="28"/>
        </w:rPr>
      </w:pPr>
      <w:r>
        <w:rPr>
          <w:sz w:val="28"/>
        </w:rPr>
        <w:t>Майко</w:t>
      </w:r>
      <w:r>
        <w:rPr>
          <w:spacing w:val="-1"/>
          <w:sz w:val="28"/>
        </w:rPr>
        <w:t xml:space="preserve"> </w:t>
      </w:r>
      <w:r>
        <w:rPr>
          <w:sz w:val="28"/>
        </w:rPr>
        <w:t>Л.</w:t>
      </w:r>
      <w:r>
        <w:rPr>
          <w:spacing w:val="-3"/>
          <w:sz w:val="28"/>
        </w:rPr>
        <w:t xml:space="preserve"> </w:t>
      </w:r>
      <w:r>
        <w:rPr>
          <w:sz w:val="28"/>
        </w:rPr>
        <w:t>Без</w:t>
      </w:r>
      <w:r>
        <w:rPr>
          <w:spacing w:val="-3"/>
          <w:sz w:val="28"/>
        </w:rPr>
        <w:t xml:space="preserve"> </w:t>
      </w:r>
      <w:r>
        <w:rPr>
          <w:sz w:val="28"/>
        </w:rPr>
        <w:t>іcтотних</w:t>
      </w:r>
      <w:r>
        <w:rPr>
          <w:spacing w:val="-2"/>
          <w:sz w:val="28"/>
        </w:rPr>
        <w:t xml:space="preserve"> </w:t>
      </w:r>
      <w:r>
        <w:rPr>
          <w:sz w:val="28"/>
        </w:rPr>
        <w:t>проривiв</w:t>
      </w:r>
      <w:r>
        <w:rPr>
          <w:spacing w:val="-4"/>
          <w:sz w:val="28"/>
        </w:rPr>
        <w:t xml:space="preserve"> </w:t>
      </w:r>
      <w:r>
        <w:rPr>
          <w:sz w:val="28"/>
        </w:rPr>
        <w:t>//</w:t>
      </w:r>
      <w:r>
        <w:rPr>
          <w:spacing w:val="-1"/>
          <w:sz w:val="28"/>
        </w:rPr>
        <w:t xml:space="preserve"> </w:t>
      </w:r>
      <w:r>
        <w:rPr>
          <w:sz w:val="28"/>
        </w:rPr>
        <w:t>Віче,</w:t>
      </w:r>
      <w:r>
        <w:rPr>
          <w:spacing w:val="-2"/>
          <w:sz w:val="28"/>
        </w:rPr>
        <w:t xml:space="preserve"> </w:t>
      </w:r>
      <w:r>
        <w:rPr>
          <w:sz w:val="28"/>
        </w:rPr>
        <w:t>1999,</w:t>
      </w:r>
      <w:r>
        <w:rPr>
          <w:spacing w:val="-2"/>
          <w:sz w:val="28"/>
        </w:rPr>
        <w:t xml:space="preserve"> </w:t>
      </w:r>
      <w:r>
        <w:rPr>
          <w:sz w:val="28"/>
        </w:rPr>
        <w:t>№</w:t>
      </w:r>
      <w:r>
        <w:rPr>
          <w:spacing w:val="-2"/>
          <w:sz w:val="28"/>
        </w:rPr>
        <w:t xml:space="preserve"> </w:t>
      </w:r>
      <w:r>
        <w:rPr>
          <w:sz w:val="28"/>
        </w:rPr>
        <w:t>6.</w:t>
      </w:r>
    </w:p>
    <w:p w:rsidR="00930455" w:rsidRDefault="00930455" w:rsidP="00930455">
      <w:pPr>
        <w:pStyle w:val="a5"/>
        <w:numPr>
          <w:ilvl w:val="0"/>
          <w:numId w:val="4"/>
        </w:numPr>
        <w:tabs>
          <w:tab w:val="left" w:pos="997"/>
        </w:tabs>
        <w:spacing w:before="160" w:line="360" w:lineRule="auto"/>
        <w:ind w:left="682" w:right="574" w:firstLine="0"/>
        <w:rPr>
          <w:sz w:val="28"/>
        </w:rPr>
      </w:pPr>
      <w:r>
        <w:rPr>
          <w:sz w:val="28"/>
        </w:rPr>
        <w:t>Олійник</w:t>
      </w:r>
      <w:r>
        <w:rPr>
          <w:spacing w:val="30"/>
          <w:sz w:val="28"/>
        </w:rPr>
        <w:t xml:space="preserve"> </w:t>
      </w:r>
      <w:r>
        <w:rPr>
          <w:sz w:val="28"/>
        </w:rPr>
        <w:t>П.</w:t>
      </w:r>
      <w:r>
        <w:rPr>
          <w:spacing w:val="30"/>
          <w:sz w:val="28"/>
        </w:rPr>
        <w:t xml:space="preserve"> </w:t>
      </w:r>
      <w:r>
        <w:rPr>
          <w:sz w:val="28"/>
        </w:rPr>
        <w:t>Швеція</w:t>
      </w:r>
      <w:r>
        <w:rPr>
          <w:spacing w:val="30"/>
          <w:sz w:val="28"/>
        </w:rPr>
        <w:t xml:space="preserve"> </w:t>
      </w:r>
      <w:r>
        <w:rPr>
          <w:sz w:val="28"/>
        </w:rPr>
        <w:t>вважає</w:t>
      </w:r>
      <w:r>
        <w:rPr>
          <w:spacing w:val="31"/>
          <w:sz w:val="28"/>
        </w:rPr>
        <w:t xml:space="preserve"> </w:t>
      </w:r>
      <w:r>
        <w:rPr>
          <w:sz w:val="28"/>
        </w:rPr>
        <w:t>Україну</w:t>
      </w:r>
      <w:r>
        <w:rPr>
          <w:spacing w:val="29"/>
          <w:sz w:val="28"/>
        </w:rPr>
        <w:t xml:space="preserve"> </w:t>
      </w:r>
      <w:r>
        <w:rPr>
          <w:sz w:val="28"/>
        </w:rPr>
        <w:t>пріоритетним</w:t>
      </w:r>
      <w:r>
        <w:rPr>
          <w:spacing w:val="27"/>
          <w:sz w:val="28"/>
        </w:rPr>
        <w:t xml:space="preserve"> </w:t>
      </w:r>
      <w:r>
        <w:rPr>
          <w:sz w:val="28"/>
        </w:rPr>
        <w:t>партнером</w:t>
      </w:r>
      <w:r>
        <w:rPr>
          <w:spacing w:val="28"/>
          <w:sz w:val="28"/>
        </w:rPr>
        <w:t xml:space="preserve"> </w:t>
      </w:r>
      <w:r>
        <w:rPr>
          <w:sz w:val="28"/>
        </w:rPr>
        <w:t>//</w:t>
      </w:r>
      <w:r>
        <w:rPr>
          <w:spacing w:val="29"/>
          <w:sz w:val="28"/>
        </w:rPr>
        <w:t xml:space="preserve"> </w:t>
      </w:r>
      <w:r>
        <w:rPr>
          <w:sz w:val="28"/>
        </w:rPr>
        <w:t>Урядовий</w:t>
      </w:r>
      <w:r>
        <w:rPr>
          <w:spacing w:val="-67"/>
          <w:sz w:val="28"/>
        </w:rPr>
        <w:t xml:space="preserve"> </w:t>
      </w:r>
      <w:r>
        <w:rPr>
          <w:sz w:val="28"/>
        </w:rPr>
        <w:t>кур'єр,</w:t>
      </w:r>
      <w:r>
        <w:rPr>
          <w:spacing w:val="-1"/>
          <w:sz w:val="28"/>
        </w:rPr>
        <w:t xml:space="preserve"> </w:t>
      </w:r>
      <w:r>
        <w:rPr>
          <w:sz w:val="28"/>
        </w:rPr>
        <w:t>1999.16.03.</w:t>
      </w:r>
    </w:p>
    <w:p w:rsidR="00930455" w:rsidRDefault="00930455" w:rsidP="00930455">
      <w:pPr>
        <w:pStyle w:val="a5"/>
        <w:numPr>
          <w:ilvl w:val="0"/>
          <w:numId w:val="4"/>
        </w:numPr>
        <w:tabs>
          <w:tab w:val="left" w:pos="963"/>
          <w:tab w:val="left" w:pos="2295"/>
        </w:tabs>
        <w:spacing w:line="321" w:lineRule="exact"/>
        <w:rPr>
          <w:sz w:val="28"/>
        </w:rPr>
      </w:pPr>
      <w:r>
        <w:rPr>
          <w:sz w:val="28"/>
        </w:rPr>
        <w:t>Педос</w:t>
      </w:r>
      <w:r>
        <w:rPr>
          <w:spacing w:val="-1"/>
          <w:sz w:val="28"/>
        </w:rPr>
        <w:t xml:space="preserve"> </w:t>
      </w:r>
      <w:r>
        <w:rPr>
          <w:sz w:val="28"/>
        </w:rPr>
        <w:t>М.</w:t>
      </w:r>
      <w:r>
        <w:rPr>
          <w:sz w:val="28"/>
        </w:rPr>
        <w:tab/>
        <w:t>Торгові</w:t>
      </w:r>
      <w:r>
        <w:rPr>
          <w:spacing w:val="-2"/>
          <w:sz w:val="28"/>
        </w:rPr>
        <w:t xml:space="preserve"> </w:t>
      </w:r>
      <w:r>
        <w:rPr>
          <w:sz w:val="28"/>
        </w:rPr>
        <w:t>партнери</w:t>
      </w:r>
      <w:r>
        <w:rPr>
          <w:spacing w:val="-2"/>
          <w:sz w:val="28"/>
        </w:rPr>
        <w:t xml:space="preserve"> </w:t>
      </w:r>
      <w:r>
        <w:rPr>
          <w:sz w:val="28"/>
        </w:rPr>
        <w:t>України</w:t>
      </w:r>
      <w:r>
        <w:rPr>
          <w:spacing w:val="-3"/>
          <w:sz w:val="28"/>
        </w:rPr>
        <w:t xml:space="preserve"> </w:t>
      </w:r>
      <w:r>
        <w:rPr>
          <w:sz w:val="28"/>
        </w:rPr>
        <w:t>,</w:t>
      </w:r>
      <w:r>
        <w:rPr>
          <w:spacing w:val="-6"/>
          <w:sz w:val="28"/>
        </w:rPr>
        <w:t xml:space="preserve"> </w:t>
      </w:r>
      <w:r>
        <w:rPr>
          <w:sz w:val="28"/>
        </w:rPr>
        <w:t>К.,</w:t>
      </w:r>
      <w:r>
        <w:rPr>
          <w:spacing w:val="-3"/>
          <w:sz w:val="28"/>
        </w:rPr>
        <w:t xml:space="preserve"> </w:t>
      </w:r>
      <w:r>
        <w:rPr>
          <w:sz w:val="28"/>
        </w:rPr>
        <w:t>1998.</w:t>
      </w:r>
    </w:p>
    <w:p w:rsidR="00930455" w:rsidRDefault="00930455" w:rsidP="00930455">
      <w:pPr>
        <w:pStyle w:val="a5"/>
        <w:numPr>
          <w:ilvl w:val="0"/>
          <w:numId w:val="4"/>
        </w:numPr>
        <w:tabs>
          <w:tab w:val="left" w:pos="1033"/>
        </w:tabs>
        <w:spacing w:before="163"/>
        <w:ind w:left="1032" w:hanging="351"/>
        <w:rPr>
          <w:sz w:val="28"/>
        </w:rPr>
      </w:pPr>
      <w:r>
        <w:rPr>
          <w:sz w:val="28"/>
        </w:rPr>
        <w:t>Економіка</w:t>
      </w:r>
      <w:r>
        <w:rPr>
          <w:spacing w:val="-3"/>
          <w:sz w:val="28"/>
        </w:rPr>
        <w:t xml:space="preserve"> </w:t>
      </w:r>
      <w:r>
        <w:rPr>
          <w:sz w:val="28"/>
        </w:rPr>
        <w:t>зарубіжних</w:t>
      </w:r>
      <w:r>
        <w:rPr>
          <w:spacing w:val="-2"/>
          <w:sz w:val="28"/>
        </w:rPr>
        <w:t xml:space="preserve"> </w:t>
      </w:r>
      <w:r>
        <w:rPr>
          <w:sz w:val="28"/>
        </w:rPr>
        <w:t>країн</w:t>
      </w:r>
      <w:r>
        <w:rPr>
          <w:spacing w:val="-5"/>
          <w:sz w:val="28"/>
        </w:rPr>
        <w:t xml:space="preserve"> </w:t>
      </w:r>
      <w:r>
        <w:rPr>
          <w:sz w:val="28"/>
        </w:rPr>
        <w:t>;</w:t>
      </w:r>
      <w:r>
        <w:rPr>
          <w:spacing w:val="-2"/>
          <w:sz w:val="28"/>
        </w:rPr>
        <w:t xml:space="preserve"> </w:t>
      </w:r>
      <w:r>
        <w:rPr>
          <w:sz w:val="28"/>
        </w:rPr>
        <w:t>К.:</w:t>
      </w:r>
      <w:r>
        <w:rPr>
          <w:spacing w:val="65"/>
          <w:sz w:val="28"/>
        </w:rPr>
        <w:t xml:space="preserve"> </w:t>
      </w:r>
      <w:r>
        <w:rPr>
          <w:sz w:val="28"/>
        </w:rPr>
        <w:t>Либідь,</w:t>
      </w:r>
      <w:r>
        <w:rPr>
          <w:spacing w:val="-3"/>
          <w:sz w:val="28"/>
        </w:rPr>
        <w:t xml:space="preserve"> </w:t>
      </w:r>
      <w:r>
        <w:rPr>
          <w:sz w:val="28"/>
        </w:rPr>
        <w:t>1996.</w:t>
      </w:r>
    </w:p>
    <w:p w:rsidR="00930455" w:rsidRDefault="00930455" w:rsidP="00930455">
      <w:pPr>
        <w:pStyle w:val="a5"/>
        <w:numPr>
          <w:ilvl w:val="0"/>
          <w:numId w:val="4"/>
        </w:numPr>
        <w:tabs>
          <w:tab w:val="left" w:pos="1235"/>
          <w:tab w:val="left" w:pos="1236"/>
          <w:tab w:val="left" w:pos="2390"/>
          <w:tab w:val="left" w:pos="2688"/>
          <w:tab w:val="left" w:pos="4597"/>
          <w:tab w:val="left" w:pos="5446"/>
          <w:tab w:val="left" w:pos="5728"/>
          <w:tab w:val="left" w:pos="8532"/>
        </w:tabs>
        <w:spacing w:before="160" w:line="360" w:lineRule="auto"/>
        <w:ind w:left="682" w:right="574" w:firstLine="0"/>
        <w:rPr>
          <w:sz w:val="28"/>
        </w:rPr>
      </w:pPr>
      <w:r>
        <w:rPr>
          <w:sz w:val="28"/>
        </w:rPr>
        <w:t>Україна</w:t>
      </w:r>
      <w:r>
        <w:rPr>
          <w:sz w:val="28"/>
        </w:rPr>
        <w:tab/>
        <w:t>-</w:t>
      </w:r>
      <w:r>
        <w:rPr>
          <w:sz w:val="28"/>
        </w:rPr>
        <w:tab/>
        <w:t>Європейський</w:t>
      </w:r>
      <w:r>
        <w:rPr>
          <w:sz w:val="28"/>
        </w:rPr>
        <w:tab/>
        <w:t>Союз</w:t>
      </w:r>
      <w:r>
        <w:rPr>
          <w:sz w:val="28"/>
        </w:rPr>
        <w:tab/>
        <w:t>:</w:t>
      </w:r>
      <w:r>
        <w:rPr>
          <w:sz w:val="28"/>
        </w:rPr>
        <w:tab/>
        <w:t>зовнішньоекономічна</w:t>
      </w:r>
      <w:r>
        <w:rPr>
          <w:sz w:val="28"/>
        </w:rPr>
        <w:tab/>
        <w:t>діяльність</w:t>
      </w:r>
      <w:r>
        <w:rPr>
          <w:spacing w:val="46"/>
          <w:sz w:val="28"/>
        </w:rPr>
        <w:t xml:space="preserve"> </w:t>
      </w:r>
      <w:r>
        <w:rPr>
          <w:sz w:val="28"/>
        </w:rPr>
        <w:t>і</w:t>
      </w:r>
      <w:r>
        <w:rPr>
          <w:spacing w:val="-67"/>
          <w:sz w:val="28"/>
        </w:rPr>
        <w:t xml:space="preserve"> </w:t>
      </w:r>
      <w:r>
        <w:rPr>
          <w:sz w:val="28"/>
        </w:rPr>
        <w:t>перспективи</w:t>
      </w:r>
      <w:r>
        <w:rPr>
          <w:spacing w:val="-1"/>
          <w:sz w:val="28"/>
        </w:rPr>
        <w:t xml:space="preserve"> </w:t>
      </w:r>
      <w:r>
        <w:rPr>
          <w:sz w:val="28"/>
        </w:rPr>
        <w:t>співробітництва ; К.,</w:t>
      </w:r>
      <w:r>
        <w:rPr>
          <w:spacing w:val="-4"/>
          <w:sz w:val="28"/>
        </w:rPr>
        <w:t xml:space="preserve"> </w:t>
      </w:r>
      <w:r>
        <w:rPr>
          <w:sz w:val="28"/>
        </w:rPr>
        <w:t>1998.</w:t>
      </w:r>
    </w:p>
    <w:p w:rsidR="00930455" w:rsidRDefault="00930455" w:rsidP="00930455">
      <w:pPr>
        <w:pStyle w:val="a5"/>
        <w:numPr>
          <w:ilvl w:val="0"/>
          <w:numId w:val="4"/>
        </w:numPr>
        <w:tabs>
          <w:tab w:val="left" w:pos="1104"/>
        </w:tabs>
        <w:spacing w:line="321" w:lineRule="exact"/>
        <w:ind w:left="1103" w:hanging="422"/>
        <w:rPr>
          <w:sz w:val="28"/>
        </w:rPr>
      </w:pPr>
      <w:r>
        <w:rPr>
          <w:sz w:val="28"/>
        </w:rPr>
        <w:t>Орієнтир,</w:t>
      </w:r>
      <w:r>
        <w:rPr>
          <w:spacing w:val="-6"/>
          <w:sz w:val="28"/>
        </w:rPr>
        <w:t xml:space="preserve"> </w:t>
      </w:r>
      <w:r>
        <w:rPr>
          <w:sz w:val="28"/>
        </w:rPr>
        <w:t>інформаційний</w:t>
      </w:r>
      <w:r>
        <w:rPr>
          <w:spacing w:val="-4"/>
          <w:sz w:val="28"/>
        </w:rPr>
        <w:t xml:space="preserve"> </w:t>
      </w:r>
      <w:r>
        <w:rPr>
          <w:sz w:val="28"/>
        </w:rPr>
        <w:t>додаток.</w:t>
      </w:r>
      <w:r>
        <w:rPr>
          <w:spacing w:val="-5"/>
          <w:sz w:val="28"/>
        </w:rPr>
        <w:t xml:space="preserve"> </w:t>
      </w:r>
      <w:r>
        <w:rPr>
          <w:sz w:val="28"/>
        </w:rPr>
        <w:t>//</w:t>
      </w:r>
      <w:r>
        <w:rPr>
          <w:spacing w:val="-6"/>
          <w:sz w:val="28"/>
        </w:rPr>
        <w:t xml:space="preserve"> </w:t>
      </w:r>
      <w:r>
        <w:rPr>
          <w:sz w:val="28"/>
        </w:rPr>
        <w:t>Урядовий</w:t>
      </w:r>
      <w:r>
        <w:rPr>
          <w:spacing w:val="-4"/>
          <w:sz w:val="28"/>
        </w:rPr>
        <w:t xml:space="preserve"> </w:t>
      </w:r>
      <w:r>
        <w:rPr>
          <w:sz w:val="28"/>
        </w:rPr>
        <w:t>кур''єр,</w:t>
      </w:r>
      <w:r>
        <w:rPr>
          <w:spacing w:val="-4"/>
          <w:sz w:val="28"/>
        </w:rPr>
        <w:t xml:space="preserve"> </w:t>
      </w:r>
      <w:r>
        <w:rPr>
          <w:sz w:val="28"/>
        </w:rPr>
        <w:t>1998,</w:t>
      </w:r>
    </w:p>
    <w:p w:rsidR="00930455" w:rsidRDefault="00930455" w:rsidP="00930455">
      <w:pPr>
        <w:pStyle w:val="a3"/>
        <w:spacing w:before="161"/>
        <w:ind w:left="751"/>
      </w:pPr>
      <w:r>
        <w:t>№</w:t>
      </w:r>
      <w:r>
        <w:rPr>
          <w:spacing w:val="-1"/>
        </w:rPr>
        <w:t xml:space="preserve"> </w:t>
      </w:r>
      <w:r>
        <w:t>10.</w:t>
      </w:r>
    </w:p>
    <w:p w:rsidR="00930455" w:rsidRDefault="00930455" w:rsidP="00930455">
      <w:pPr>
        <w:pStyle w:val="a5"/>
        <w:numPr>
          <w:ilvl w:val="0"/>
          <w:numId w:val="4"/>
        </w:numPr>
        <w:tabs>
          <w:tab w:val="left" w:pos="1104"/>
        </w:tabs>
        <w:spacing w:before="163"/>
        <w:ind w:left="1103" w:hanging="422"/>
        <w:rPr>
          <w:sz w:val="28"/>
        </w:rPr>
      </w:pPr>
      <w:r>
        <w:rPr>
          <w:sz w:val="28"/>
        </w:rPr>
        <w:t>Розміщення</w:t>
      </w:r>
      <w:r>
        <w:rPr>
          <w:spacing w:val="-5"/>
          <w:sz w:val="28"/>
        </w:rPr>
        <w:t xml:space="preserve"> </w:t>
      </w:r>
      <w:r>
        <w:rPr>
          <w:sz w:val="28"/>
        </w:rPr>
        <w:t>продуктивних</w:t>
      </w:r>
      <w:r>
        <w:rPr>
          <w:spacing w:val="-1"/>
          <w:sz w:val="28"/>
        </w:rPr>
        <w:t xml:space="preserve"> </w:t>
      </w:r>
      <w:r>
        <w:rPr>
          <w:sz w:val="28"/>
        </w:rPr>
        <w:t>сил</w:t>
      </w:r>
      <w:r>
        <w:rPr>
          <w:spacing w:val="-5"/>
          <w:sz w:val="28"/>
        </w:rPr>
        <w:t xml:space="preserve"> </w:t>
      </w:r>
      <w:r>
        <w:rPr>
          <w:sz w:val="28"/>
        </w:rPr>
        <w:t>;</w:t>
      </w:r>
      <w:r>
        <w:rPr>
          <w:spacing w:val="-1"/>
          <w:sz w:val="28"/>
        </w:rPr>
        <w:t xml:space="preserve"> </w:t>
      </w:r>
      <w:r>
        <w:rPr>
          <w:sz w:val="28"/>
        </w:rPr>
        <w:t>К.:</w:t>
      </w:r>
      <w:r>
        <w:rPr>
          <w:spacing w:val="-3"/>
          <w:sz w:val="28"/>
        </w:rPr>
        <w:t xml:space="preserve"> </w:t>
      </w:r>
      <w:r>
        <w:rPr>
          <w:sz w:val="28"/>
        </w:rPr>
        <w:t>Вища</w:t>
      </w:r>
      <w:r>
        <w:rPr>
          <w:spacing w:val="-2"/>
          <w:sz w:val="28"/>
        </w:rPr>
        <w:t xml:space="preserve"> </w:t>
      </w:r>
      <w:r>
        <w:rPr>
          <w:sz w:val="28"/>
        </w:rPr>
        <w:t>школа,</w:t>
      </w:r>
      <w:r>
        <w:rPr>
          <w:spacing w:val="-2"/>
          <w:sz w:val="28"/>
        </w:rPr>
        <w:t xml:space="preserve"> </w:t>
      </w:r>
      <w:r>
        <w:rPr>
          <w:sz w:val="28"/>
        </w:rPr>
        <w:t>1998.</w:t>
      </w:r>
    </w:p>
    <w:p w:rsidR="00930455" w:rsidRDefault="00930455" w:rsidP="00930455">
      <w:pPr>
        <w:pStyle w:val="a5"/>
        <w:numPr>
          <w:ilvl w:val="0"/>
          <w:numId w:val="4"/>
        </w:numPr>
        <w:tabs>
          <w:tab w:val="left" w:pos="1104"/>
        </w:tabs>
        <w:spacing w:before="161"/>
        <w:ind w:left="1103" w:hanging="422"/>
        <w:rPr>
          <w:sz w:val="28"/>
        </w:rPr>
      </w:pPr>
      <w:r>
        <w:rPr>
          <w:sz w:val="28"/>
        </w:rPr>
        <w:t>Соціально-економічна</w:t>
      </w:r>
      <w:r>
        <w:rPr>
          <w:spacing w:val="-4"/>
          <w:sz w:val="28"/>
        </w:rPr>
        <w:t xml:space="preserve"> </w:t>
      </w:r>
      <w:r>
        <w:rPr>
          <w:sz w:val="28"/>
        </w:rPr>
        <w:t>географія</w:t>
      </w:r>
      <w:r>
        <w:rPr>
          <w:spacing w:val="-4"/>
          <w:sz w:val="28"/>
        </w:rPr>
        <w:t xml:space="preserve"> </w:t>
      </w:r>
      <w:r>
        <w:rPr>
          <w:sz w:val="28"/>
        </w:rPr>
        <w:t>України</w:t>
      </w:r>
      <w:r>
        <w:rPr>
          <w:spacing w:val="-3"/>
          <w:sz w:val="28"/>
        </w:rPr>
        <w:t xml:space="preserve"> </w:t>
      </w:r>
      <w:r>
        <w:rPr>
          <w:sz w:val="28"/>
        </w:rPr>
        <w:t>,</w:t>
      </w:r>
      <w:r>
        <w:rPr>
          <w:spacing w:val="-5"/>
          <w:sz w:val="28"/>
        </w:rPr>
        <w:t xml:space="preserve"> </w:t>
      </w:r>
      <w:r>
        <w:rPr>
          <w:sz w:val="28"/>
        </w:rPr>
        <w:t>Львів:</w:t>
      </w:r>
      <w:r>
        <w:rPr>
          <w:spacing w:val="-3"/>
          <w:sz w:val="28"/>
        </w:rPr>
        <w:t xml:space="preserve"> </w:t>
      </w:r>
      <w:r>
        <w:rPr>
          <w:sz w:val="28"/>
        </w:rPr>
        <w:t>Світ,</w:t>
      </w:r>
      <w:r>
        <w:rPr>
          <w:spacing w:val="-4"/>
          <w:sz w:val="28"/>
        </w:rPr>
        <w:t xml:space="preserve"> </w:t>
      </w:r>
      <w:r>
        <w:rPr>
          <w:sz w:val="28"/>
        </w:rPr>
        <w:t>1997.</w:t>
      </w:r>
    </w:p>
    <w:p w:rsidR="00930455" w:rsidRDefault="00930455" w:rsidP="00930455">
      <w:pPr>
        <w:pStyle w:val="a5"/>
        <w:numPr>
          <w:ilvl w:val="0"/>
          <w:numId w:val="4"/>
        </w:numPr>
        <w:tabs>
          <w:tab w:val="left" w:pos="1104"/>
        </w:tabs>
        <w:spacing w:before="160"/>
        <w:ind w:left="1103" w:hanging="422"/>
        <w:rPr>
          <w:sz w:val="28"/>
        </w:rPr>
      </w:pPr>
      <w:r>
        <w:rPr>
          <w:sz w:val="28"/>
        </w:rPr>
        <w:t>Економіка</w:t>
      </w:r>
      <w:r>
        <w:rPr>
          <w:spacing w:val="-2"/>
          <w:sz w:val="28"/>
        </w:rPr>
        <w:t xml:space="preserve"> </w:t>
      </w:r>
      <w:r>
        <w:rPr>
          <w:sz w:val="28"/>
        </w:rPr>
        <w:t>України</w:t>
      </w:r>
      <w:r>
        <w:rPr>
          <w:spacing w:val="-2"/>
          <w:sz w:val="28"/>
        </w:rPr>
        <w:t xml:space="preserve"> </w:t>
      </w:r>
      <w:r>
        <w:rPr>
          <w:sz w:val="28"/>
        </w:rPr>
        <w:t>у</w:t>
      </w:r>
      <w:r>
        <w:rPr>
          <w:spacing w:val="-6"/>
          <w:sz w:val="28"/>
        </w:rPr>
        <w:t xml:space="preserve"> </w:t>
      </w:r>
      <w:r>
        <w:rPr>
          <w:sz w:val="28"/>
        </w:rPr>
        <w:t>1998</w:t>
      </w:r>
      <w:r>
        <w:rPr>
          <w:spacing w:val="-5"/>
          <w:sz w:val="28"/>
        </w:rPr>
        <w:t xml:space="preserve"> </w:t>
      </w:r>
      <w:r>
        <w:rPr>
          <w:sz w:val="28"/>
        </w:rPr>
        <w:t>році.</w:t>
      </w:r>
      <w:r>
        <w:rPr>
          <w:spacing w:val="-2"/>
          <w:sz w:val="28"/>
        </w:rPr>
        <w:t xml:space="preserve"> </w:t>
      </w:r>
      <w:r>
        <w:rPr>
          <w:sz w:val="28"/>
        </w:rPr>
        <w:t>Документи.</w:t>
      </w:r>
      <w:r>
        <w:rPr>
          <w:spacing w:val="-2"/>
          <w:sz w:val="28"/>
        </w:rPr>
        <w:t xml:space="preserve"> </w:t>
      </w:r>
      <w:r>
        <w:rPr>
          <w:sz w:val="28"/>
        </w:rPr>
        <w:t>К.,</w:t>
      </w:r>
      <w:r>
        <w:rPr>
          <w:spacing w:val="-3"/>
          <w:sz w:val="28"/>
        </w:rPr>
        <w:t xml:space="preserve"> </w:t>
      </w:r>
      <w:r>
        <w:rPr>
          <w:sz w:val="28"/>
        </w:rPr>
        <w:t>1999.</w:t>
      </w:r>
    </w:p>
    <w:p w:rsidR="00930455" w:rsidRDefault="00930455" w:rsidP="00930455">
      <w:pPr>
        <w:pStyle w:val="a5"/>
        <w:numPr>
          <w:ilvl w:val="0"/>
          <w:numId w:val="4"/>
        </w:numPr>
        <w:tabs>
          <w:tab w:val="left" w:pos="1104"/>
        </w:tabs>
        <w:spacing w:before="163"/>
        <w:ind w:left="1103" w:hanging="422"/>
        <w:rPr>
          <w:sz w:val="28"/>
        </w:rPr>
      </w:pPr>
      <w:r>
        <w:rPr>
          <w:sz w:val="28"/>
        </w:rPr>
        <w:t>Все</w:t>
      </w:r>
      <w:r>
        <w:rPr>
          <w:spacing w:val="-1"/>
          <w:sz w:val="28"/>
        </w:rPr>
        <w:t xml:space="preserve"> </w:t>
      </w:r>
      <w:r>
        <w:rPr>
          <w:sz w:val="28"/>
        </w:rPr>
        <w:t>про зовнішньоекономічну</w:t>
      </w:r>
      <w:r>
        <w:rPr>
          <w:spacing w:val="-5"/>
          <w:sz w:val="28"/>
        </w:rPr>
        <w:t xml:space="preserve"> </w:t>
      </w:r>
      <w:r>
        <w:rPr>
          <w:sz w:val="28"/>
        </w:rPr>
        <w:t>діяльність</w:t>
      </w:r>
      <w:r>
        <w:rPr>
          <w:spacing w:val="-4"/>
          <w:sz w:val="28"/>
        </w:rPr>
        <w:t xml:space="preserve"> </w:t>
      </w:r>
      <w:r>
        <w:rPr>
          <w:sz w:val="28"/>
        </w:rPr>
        <w:t>// Діло,</w:t>
      </w:r>
      <w:r>
        <w:rPr>
          <w:spacing w:val="-5"/>
          <w:sz w:val="28"/>
        </w:rPr>
        <w:t xml:space="preserve"> </w:t>
      </w:r>
      <w:r>
        <w:rPr>
          <w:sz w:val="28"/>
        </w:rPr>
        <w:t>2000,</w:t>
      </w:r>
      <w:r>
        <w:rPr>
          <w:spacing w:val="-1"/>
          <w:sz w:val="28"/>
        </w:rPr>
        <w:t xml:space="preserve"> </w:t>
      </w:r>
      <w:r>
        <w:rPr>
          <w:sz w:val="28"/>
        </w:rPr>
        <w:t>№</w:t>
      </w:r>
      <w:r>
        <w:rPr>
          <w:spacing w:val="-1"/>
          <w:sz w:val="28"/>
        </w:rPr>
        <w:t xml:space="preserve"> </w:t>
      </w:r>
      <w:r>
        <w:rPr>
          <w:sz w:val="28"/>
        </w:rPr>
        <w:t>1-2.</w:t>
      </w:r>
    </w:p>
    <w:p w:rsidR="00930455" w:rsidRDefault="00930455" w:rsidP="00930455">
      <w:pPr>
        <w:pStyle w:val="a5"/>
        <w:numPr>
          <w:ilvl w:val="0"/>
          <w:numId w:val="4"/>
        </w:numPr>
        <w:tabs>
          <w:tab w:val="left" w:pos="1104"/>
        </w:tabs>
        <w:spacing w:before="161"/>
        <w:ind w:left="1103" w:hanging="422"/>
        <w:rPr>
          <w:sz w:val="28"/>
        </w:rPr>
      </w:pPr>
      <w:r>
        <w:rPr>
          <w:sz w:val="28"/>
        </w:rPr>
        <w:t>Україна</w:t>
      </w:r>
      <w:r>
        <w:rPr>
          <w:spacing w:val="-3"/>
          <w:sz w:val="28"/>
        </w:rPr>
        <w:t xml:space="preserve"> </w:t>
      </w:r>
      <w:r>
        <w:rPr>
          <w:sz w:val="28"/>
        </w:rPr>
        <w:t>на</w:t>
      </w:r>
      <w:r>
        <w:rPr>
          <w:spacing w:val="-2"/>
          <w:sz w:val="28"/>
        </w:rPr>
        <w:t xml:space="preserve"> </w:t>
      </w:r>
      <w:r>
        <w:rPr>
          <w:sz w:val="28"/>
        </w:rPr>
        <w:t>роздоріжжі.</w:t>
      </w:r>
      <w:r>
        <w:rPr>
          <w:spacing w:val="-3"/>
          <w:sz w:val="28"/>
        </w:rPr>
        <w:t xml:space="preserve"> </w:t>
      </w:r>
      <w:r>
        <w:rPr>
          <w:sz w:val="28"/>
        </w:rPr>
        <w:t>За</w:t>
      </w:r>
      <w:r>
        <w:rPr>
          <w:spacing w:val="-2"/>
          <w:sz w:val="28"/>
        </w:rPr>
        <w:t xml:space="preserve"> </w:t>
      </w:r>
      <w:r>
        <w:rPr>
          <w:sz w:val="28"/>
        </w:rPr>
        <w:t>редакцією</w:t>
      </w:r>
      <w:r>
        <w:rPr>
          <w:spacing w:val="-3"/>
          <w:sz w:val="28"/>
        </w:rPr>
        <w:t xml:space="preserve"> </w:t>
      </w:r>
      <w:r>
        <w:rPr>
          <w:sz w:val="28"/>
        </w:rPr>
        <w:t>Л.</w:t>
      </w:r>
      <w:r>
        <w:rPr>
          <w:spacing w:val="-4"/>
          <w:sz w:val="28"/>
        </w:rPr>
        <w:t xml:space="preserve"> </w:t>
      </w:r>
      <w:r>
        <w:rPr>
          <w:sz w:val="28"/>
        </w:rPr>
        <w:t>Хоффманна;</w:t>
      </w:r>
      <w:r>
        <w:rPr>
          <w:spacing w:val="-1"/>
          <w:sz w:val="28"/>
        </w:rPr>
        <w:t xml:space="preserve"> </w:t>
      </w:r>
      <w:r>
        <w:rPr>
          <w:sz w:val="28"/>
        </w:rPr>
        <w:t>К.:</w:t>
      </w:r>
      <w:r>
        <w:rPr>
          <w:spacing w:val="-1"/>
          <w:sz w:val="28"/>
        </w:rPr>
        <w:t xml:space="preserve"> </w:t>
      </w:r>
      <w:r>
        <w:rPr>
          <w:sz w:val="28"/>
        </w:rPr>
        <w:t>Фенікс,</w:t>
      </w:r>
      <w:r>
        <w:rPr>
          <w:spacing w:val="-2"/>
          <w:sz w:val="28"/>
        </w:rPr>
        <w:t xml:space="preserve"> </w:t>
      </w:r>
      <w:r>
        <w:rPr>
          <w:sz w:val="28"/>
        </w:rPr>
        <w:t>2000.</w:t>
      </w:r>
    </w:p>
    <w:p w:rsidR="00930455" w:rsidRDefault="00930455" w:rsidP="00930455">
      <w:pPr>
        <w:pStyle w:val="a5"/>
        <w:numPr>
          <w:ilvl w:val="0"/>
          <w:numId w:val="4"/>
        </w:numPr>
        <w:tabs>
          <w:tab w:val="left" w:pos="1116"/>
        </w:tabs>
        <w:spacing w:before="160" w:line="360" w:lineRule="auto"/>
        <w:ind w:left="682" w:right="562" w:firstLine="0"/>
        <w:rPr>
          <w:sz w:val="28"/>
        </w:rPr>
      </w:pPr>
      <w:r>
        <w:rPr>
          <w:sz w:val="28"/>
        </w:rPr>
        <w:t>Україна</w:t>
      </w:r>
      <w:r>
        <w:rPr>
          <w:spacing w:val="10"/>
          <w:sz w:val="28"/>
        </w:rPr>
        <w:t xml:space="preserve"> </w:t>
      </w:r>
      <w:r>
        <w:rPr>
          <w:sz w:val="28"/>
        </w:rPr>
        <w:t>на</w:t>
      </w:r>
      <w:r>
        <w:rPr>
          <w:spacing w:val="10"/>
          <w:sz w:val="28"/>
        </w:rPr>
        <w:t xml:space="preserve"> </w:t>
      </w:r>
      <w:r>
        <w:rPr>
          <w:sz w:val="28"/>
        </w:rPr>
        <w:t>міжнародній</w:t>
      </w:r>
      <w:r>
        <w:rPr>
          <w:spacing w:val="11"/>
          <w:sz w:val="28"/>
        </w:rPr>
        <w:t xml:space="preserve"> </w:t>
      </w:r>
      <w:r>
        <w:rPr>
          <w:sz w:val="28"/>
        </w:rPr>
        <w:t>арені.</w:t>
      </w:r>
      <w:r>
        <w:rPr>
          <w:spacing w:val="9"/>
          <w:sz w:val="28"/>
        </w:rPr>
        <w:t xml:space="preserve"> </w:t>
      </w:r>
      <w:r>
        <w:rPr>
          <w:sz w:val="28"/>
        </w:rPr>
        <w:t>Збірник</w:t>
      </w:r>
      <w:r>
        <w:rPr>
          <w:spacing w:val="10"/>
          <w:sz w:val="28"/>
        </w:rPr>
        <w:t xml:space="preserve"> </w:t>
      </w:r>
      <w:r>
        <w:rPr>
          <w:sz w:val="28"/>
        </w:rPr>
        <w:t>документів.</w:t>
      </w:r>
      <w:r>
        <w:rPr>
          <w:spacing w:val="10"/>
          <w:sz w:val="28"/>
        </w:rPr>
        <w:t xml:space="preserve"> </w:t>
      </w:r>
      <w:r>
        <w:rPr>
          <w:sz w:val="28"/>
        </w:rPr>
        <w:t>В</w:t>
      </w:r>
      <w:r>
        <w:rPr>
          <w:spacing w:val="10"/>
          <w:sz w:val="28"/>
        </w:rPr>
        <w:t xml:space="preserve"> </w:t>
      </w:r>
      <w:r>
        <w:rPr>
          <w:sz w:val="28"/>
        </w:rPr>
        <w:t>2-х</w:t>
      </w:r>
      <w:r>
        <w:rPr>
          <w:spacing w:val="11"/>
          <w:sz w:val="28"/>
        </w:rPr>
        <w:t xml:space="preserve"> </w:t>
      </w:r>
      <w:r>
        <w:rPr>
          <w:sz w:val="28"/>
        </w:rPr>
        <w:t>томах,</w:t>
      </w:r>
      <w:r>
        <w:rPr>
          <w:spacing w:val="10"/>
          <w:sz w:val="28"/>
        </w:rPr>
        <w:t xml:space="preserve"> </w:t>
      </w:r>
      <w:r>
        <w:rPr>
          <w:sz w:val="28"/>
        </w:rPr>
        <w:t>К.,</w:t>
      </w:r>
      <w:r>
        <w:rPr>
          <w:spacing w:val="9"/>
          <w:sz w:val="28"/>
        </w:rPr>
        <w:t xml:space="preserve"> </w:t>
      </w:r>
      <w:r>
        <w:rPr>
          <w:sz w:val="28"/>
        </w:rPr>
        <w:t>1996-</w:t>
      </w:r>
      <w:r>
        <w:rPr>
          <w:spacing w:val="-67"/>
          <w:sz w:val="28"/>
        </w:rPr>
        <w:t xml:space="preserve"> </w:t>
      </w:r>
      <w:r>
        <w:rPr>
          <w:sz w:val="28"/>
        </w:rPr>
        <w:t>1997,</w:t>
      </w:r>
      <w:r>
        <w:rPr>
          <w:spacing w:val="-2"/>
          <w:sz w:val="28"/>
        </w:rPr>
        <w:t xml:space="preserve"> </w:t>
      </w:r>
      <w:r>
        <w:rPr>
          <w:sz w:val="28"/>
        </w:rPr>
        <w:t>т.I.</w:t>
      </w:r>
    </w:p>
    <w:p w:rsidR="00930455" w:rsidRDefault="00930455" w:rsidP="00930455">
      <w:pPr>
        <w:pStyle w:val="a5"/>
        <w:numPr>
          <w:ilvl w:val="0"/>
          <w:numId w:val="4"/>
        </w:numPr>
        <w:tabs>
          <w:tab w:val="left" w:pos="1175"/>
        </w:tabs>
        <w:spacing w:before="2"/>
        <w:ind w:left="1174" w:hanging="493"/>
        <w:rPr>
          <w:sz w:val="28"/>
        </w:rPr>
      </w:pPr>
      <w:r>
        <w:rPr>
          <w:sz w:val="28"/>
        </w:rPr>
        <w:t>Бутейко</w:t>
      </w:r>
      <w:r>
        <w:rPr>
          <w:spacing w:val="-1"/>
          <w:sz w:val="28"/>
        </w:rPr>
        <w:t xml:space="preserve"> </w:t>
      </w:r>
      <w:r>
        <w:rPr>
          <w:sz w:val="28"/>
        </w:rPr>
        <w:t>А.</w:t>
      </w:r>
      <w:r>
        <w:rPr>
          <w:spacing w:val="-2"/>
          <w:sz w:val="28"/>
        </w:rPr>
        <w:t xml:space="preserve"> </w:t>
      </w:r>
      <w:r>
        <w:rPr>
          <w:sz w:val="28"/>
        </w:rPr>
        <w:t>Наше</w:t>
      </w:r>
      <w:r>
        <w:rPr>
          <w:spacing w:val="-1"/>
          <w:sz w:val="28"/>
        </w:rPr>
        <w:t xml:space="preserve"> </w:t>
      </w:r>
      <w:r>
        <w:rPr>
          <w:sz w:val="28"/>
        </w:rPr>
        <w:t>майбутнє –</w:t>
      </w:r>
      <w:r>
        <w:rPr>
          <w:spacing w:val="-1"/>
          <w:sz w:val="28"/>
        </w:rPr>
        <w:t xml:space="preserve"> </w:t>
      </w:r>
      <w:r>
        <w:rPr>
          <w:sz w:val="28"/>
        </w:rPr>
        <w:t>наш</w:t>
      </w:r>
      <w:r>
        <w:rPr>
          <w:spacing w:val="-1"/>
          <w:sz w:val="28"/>
        </w:rPr>
        <w:t xml:space="preserve"> </w:t>
      </w:r>
      <w:r>
        <w:rPr>
          <w:sz w:val="28"/>
        </w:rPr>
        <w:t>вибір.</w:t>
      </w:r>
      <w:r>
        <w:rPr>
          <w:spacing w:val="-3"/>
          <w:sz w:val="28"/>
        </w:rPr>
        <w:t xml:space="preserve"> </w:t>
      </w:r>
      <w:r>
        <w:rPr>
          <w:sz w:val="28"/>
        </w:rPr>
        <w:t>// Віче,</w:t>
      </w:r>
      <w:r>
        <w:rPr>
          <w:spacing w:val="-1"/>
          <w:sz w:val="28"/>
        </w:rPr>
        <w:t xml:space="preserve"> </w:t>
      </w:r>
      <w:r>
        <w:rPr>
          <w:sz w:val="28"/>
        </w:rPr>
        <w:t>2001,</w:t>
      </w:r>
      <w:r>
        <w:rPr>
          <w:spacing w:val="-2"/>
          <w:sz w:val="28"/>
        </w:rPr>
        <w:t xml:space="preserve"> </w:t>
      </w:r>
      <w:r>
        <w:rPr>
          <w:sz w:val="28"/>
        </w:rPr>
        <w:t>№</w:t>
      </w:r>
      <w:r>
        <w:rPr>
          <w:spacing w:val="-4"/>
          <w:sz w:val="28"/>
        </w:rPr>
        <w:t xml:space="preserve"> </w:t>
      </w:r>
      <w:r>
        <w:rPr>
          <w:sz w:val="28"/>
        </w:rPr>
        <w:t>3.</w:t>
      </w:r>
    </w:p>
    <w:p w:rsidR="00930455" w:rsidRDefault="00930455" w:rsidP="00930455">
      <w:pPr>
        <w:pStyle w:val="a5"/>
        <w:numPr>
          <w:ilvl w:val="0"/>
          <w:numId w:val="4"/>
        </w:numPr>
        <w:tabs>
          <w:tab w:val="left" w:pos="1175"/>
        </w:tabs>
        <w:spacing w:before="160"/>
        <w:ind w:left="1174" w:hanging="493"/>
        <w:rPr>
          <w:sz w:val="28"/>
        </w:rPr>
      </w:pPr>
      <w:r>
        <w:rPr>
          <w:sz w:val="28"/>
        </w:rPr>
        <w:t>Маштабей</w:t>
      </w:r>
      <w:r>
        <w:rPr>
          <w:spacing w:val="-1"/>
          <w:sz w:val="28"/>
        </w:rPr>
        <w:t xml:space="preserve"> </w:t>
      </w:r>
      <w:r>
        <w:rPr>
          <w:sz w:val="28"/>
        </w:rPr>
        <w:t>В.</w:t>
      </w:r>
      <w:r>
        <w:rPr>
          <w:spacing w:val="-3"/>
          <w:sz w:val="28"/>
        </w:rPr>
        <w:t xml:space="preserve"> </w:t>
      </w:r>
      <w:r>
        <w:rPr>
          <w:sz w:val="28"/>
        </w:rPr>
        <w:t>Курс</w:t>
      </w:r>
      <w:r>
        <w:rPr>
          <w:spacing w:val="-1"/>
          <w:sz w:val="28"/>
        </w:rPr>
        <w:t xml:space="preserve"> </w:t>
      </w:r>
      <w:r>
        <w:rPr>
          <w:sz w:val="28"/>
        </w:rPr>
        <w:t>на</w:t>
      </w:r>
      <w:r>
        <w:rPr>
          <w:spacing w:val="-2"/>
          <w:sz w:val="28"/>
        </w:rPr>
        <w:t xml:space="preserve"> </w:t>
      </w:r>
      <w:r>
        <w:rPr>
          <w:sz w:val="28"/>
        </w:rPr>
        <w:t>інтеграцію.</w:t>
      </w:r>
      <w:r>
        <w:rPr>
          <w:spacing w:val="-2"/>
          <w:sz w:val="28"/>
        </w:rPr>
        <w:t xml:space="preserve"> </w:t>
      </w:r>
      <w:r>
        <w:rPr>
          <w:sz w:val="28"/>
        </w:rPr>
        <w:t>//</w:t>
      </w:r>
      <w:r>
        <w:rPr>
          <w:spacing w:val="-2"/>
          <w:sz w:val="28"/>
        </w:rPr>
        <w:t xml:space="preserve"> </w:t>
      </w:r>
      <w:r>
        <w:rPr>
          <w:sz w:val="28"/>
        </w:rPr>
        <w:t>Віче,</w:t>
      </w:r>
      <w:r>
        <w:rPr>
          <w:spacing w:val="-2"/>
          <w:sz w:val="28"/>
        </w:rPr>
        <w:t xml:space="preserve"> </w:t>
      </w:r>
      <w:r>
        <w:rPr>
          <w:sz w:val="28"/>
        </w:rPr>
        <w:t>2000,</w:t>
      </w:r>
      <w:r>
        <w:rPr>
          <w:spacing w:val="-5"/>
          <w:sz w:val="28"/>
        </w:rPr>
        <w:t xml:space="preserve"> </w:t>
      </w:r>
      <w:r>
        <w:rPr>
          <w:sz w:val="28"/>
        </w:rPr>
        <w:t>№</w:t>
      </w:r>
      <w:r>
        <w:rPr>
          <w:spacing w:val="3"/>
          <w:sz w:val="28"/>
        </w:rPr>
        <w:t xml:space="preserve"> </w:t>
      </w:r>
      <w:r>
        <w:rPr>
          <w:sz w:val="28"/>
        </w:rPr>
        <w:t>8.</w:t>
      </w:r>
    </w:p>
    <w:p w:rsidR="00930455" w:rsidRDefault="00930455" w:rsidP="00930455">
      <w:pPr>
        <w:pStyle w:val="a5"/>
        <w:numPr>
          <w:ilvl w:val="0"/>
          <w:numId w:val="4"/>
        </w:numPr>
        <w:tabs>
          <w:tab w:val="left" w:pos="1123"/>
        </w:tabs>
        <w:spacing w:before="161"/>
        <w:ind w:left="1122" w:hanging="441"/>
        <w:rPr>
          <w:sz w:val="28"/>
        </w:rPr>
      </w:pPr>
      <w:r>
        <w:rPr>
          <w:sz w:val="28"/>
        </w:rPr>
        <w:t>Бураковський</w:t>
      </w:r>
      <w:r>
        <w:rPr>
          <w:spacing w:val="16"/>
          <w:sz w:val="28"/>
        </w:rPr>
        <w:t xml:space="preserve"> </w:t>
      </w:r>
      <w:r>
        <w:rPr>
          <w:sz w:val="28"/>
        </w:rPr>
        <w:t>І.,</w:t>
      </w:r>
      <w:r>
        <w:rPr>
          <w:spacing w:val="15"/>
          <w:sz w:val="28"/>
        </w:rPr>
        <w:t xml:space="preserve"> </w:t>
      </w:r>
      <w:r>
        <w:rPr>
          <w:sz w:val="28"/>
        </w:rPr>
        <w:t>Немиря</w:t>
      </w:r>
      <w:r>
        <w:rPr>
          <w:spacing w:val="17"/>
          <w:sz w:val="28"/>
        </w:rPr>
        <w:t xml:space="preserve"> </w:t>
      </w:r>
      <w:r>
        <w:rPr>
          <w:sz w:val="28"/>
        </w:rPr>
        <w:t>Г.,</w:t>
      </w:r>
      <w:r>
        <w:rPr>
          <w:spacing w:val="15"/>
          <w:sz w:val="28"/>
        </w:rPr>
        <w:t xml:space="preserve"> </w:t>
      </w:r>
      <w:r>
        <w:rPr>
          <w:sz w:val="28"/>
        </w:rPr>
        <w:t>Павлюк</w:t>
      </w:r>
      <w:r>
        <w:rPr>
          <w:spacing w:val="17"/>
          <w:sz w:val="28"/>
        </w:rPr>
        <w:t xml:space="preserve"> </w:t>
      </w:r>
      <w:r>
        <w:rPr>
          <w:sz w:val="28"/>
        </w:rPr>
        <w:t>О.</w:t>
      </w:r>
      <w:r>
        <w:rPr>
          <w:spacing w:val="15"/>
          <w:sz w:val="28"/>
        </w:rPr>
        <w:t xml:space="preserve"> </w:t>
      </w:r>
      <w:r>
        <w:rPr>
          <w:sz w:val="28"/>
        </w:rPr>
        <w:t>Україна</w:t>
      </w:r>
      <w:r>
        <w:rPr>
          <w:spacing w:val="16"/>
          <w:sz w:val="28"/>
        </w:rPr>
        <w:t xml:space="preserve"> </w:t>
      </w:r>
      <w:r>
        <w:rPr>
          <w:sz w:val="28"/>
        </w:rPr>
        <w:t>і</w:t>
      </w:r>
      <w:r>
        <w:rPr>
          <w:spacing w:val="17"/>
          <w:sz w:val="28"/>
        </w:rPr>
        <w:t xml:space="preserve"> </w:t>
      </w:r>
      <w:r>
        <w:rPr>
          <w:sz w:val="28"/>
        </w:rPr>
        <w:t>Європейська</w:t>
      </w:r>
      <w:r>
        <w:rPr>
          <w:spacing w:val="17"/>
          <w:sz w:val="28"/>
        </w:rPr>
        <w:t xml:space="preserve"> </w:t>
      </w:r>
      <w:r>
        <w:rPr>
          <w:sz w:val="28"/>
        </w:rPr>
        <w:t>інтеграція</w:t>
      </w:r>
    </w:p>
    <w:p w:rsidR="00930455" w:rsidRDefault="00930455" w:rsidP="00930455">
      <w:pPr>
        <w:pStyle w:val="a3"/>
        <w:spacing w:before="160"/>
        <w:ind w:left="682"/>
      </w:pPr>
      <w:r>
        <w:t>//</w:t>
      </w:r>
      <w:r>
        <w:rPr>
          <w:spacing w:val="-1"/>
        </w:rPr>
        <w:t xml:space="preserve"> </w:t>
      </w:r>
      <w:r>
        <w:t>Економіка</w:t>
      </w:r>
      <w:r>
        <w:rPr>
          <w:spacing w:val="-2"/>
        </w:rPr>
        <w:t xml:space="preserve"> </w:t>
      </w:r>
      <w:r>
        <w:t>України,</w:t>
      </w:r>
      <w:r>
        <w:rPr>
          <w:spacing w:val="-3"/>
        </w:rPr>
        <w:t xml:space="preserve"> </w:t>
      </w:r>
      <w:r>
        <w:t>2000,</w:t>
      </w:r>
      <w:r>
        <w:rPr>
          <w:spacing w:val="-2"/>
        </w:rPr>
        <w:t xml:space="preserve"> </w:t>
      </w:r>
      <w:r>
        <w:t>№</w:t>
      </w:r>
      <w:r>
        <w:rPr>
          <w:spacing w:val="-5"/>
        </w:rPr>
        <w:t xml:space="preserve"> </w:t>
      </w:r>
      <w:r>
        <w:t>4.</w:t>
      </w:r>
    </w:p>
    <w:p w:rsidR="00930455" w:rsidRDefault="00930455" w:rsidP="00930455">
      <w:pPr>
        <w:sectPr w:rsidR="00930455">
          <w:pgSz w:w="11910" w:h="16840"/>
          <w:pgMar w:top="1020" w:right="280" w:bottom="280" w:left="1020" w:header="722" w:footer="0" w:gutter="0"/>
          <w:cols w:space="720"/>
        </w:sectPr>
      </w:pPr>
    </w:p>
    <w:p w:rsidR="00930455" w:rsidRDefault="00930455" w:rsidP="00930455">
      <w:pPr>
        <w:pStyle w:val="a5"/>
        <w:numPr>
          <w:ilvl w:val="0"/>
          <w:numId w:val="4"/>
        </w:numPr>
        <w:tabs>
          <w:tab w:val="left" w:pos="1104"/>
        </w:tabs>
        <w:spacing w:before="91"/>
        <w:ind w:left="1103" w:hanging="422"/>
        <w:rPr>
          <w:sz w:val="28"/>
        </w:rPr>
      </w:pPr>
      <w:r>
        <w:rPr>
          <w:sz w:val="28"/>
        </w:rPr>
        <w:lastRenderedPageBreak/>
        <w:t>Європейський</w:t>
      </w:r>
      <w:r>
        <w:rPr>
          <w:spacing w:val="-3"/>
          <w:sz w:val="28"/>
        </w:rPr>
        <w:t xml:space="preserve"> </w:t>
      </w:r>
      <w:r>
        <w:rPr>
          <w:sz w:val="28"/>
        </w:rPr>
        <w:t>союз</w:t>
      </w:r>
      <w:r>
        <w:rPr>
          <w:spacing w:val="-2"/>
          <w:sz w:val="28"/>
        </w:rPr>
        <w:t xml:space="preserve"> </w:t>
      </w:r>
      <w:r>
        <w:rPr>
          <w:sz w:val="28"/>
        </w:rPr>
        <w:t>–</w:t>
      </w:r>
      <w:r>
        <w:rPr>
          <w:spacing w:val="-2"/>
          <w:sz w:val="28"/>
        </w:rPr>
        <w:t xml:space="preserve"> </w:t>
      </w:r>
      <w:r>
        <w:rPr>
          <w:sz w:val="28"/>
        </w:rPr>
        <w:t>ваш</w:t>
      </w:r>
      <w:r>
        <w:rPr>
          <w:spacing w:val="-4"/>
          <w:sz w:val="28"/>
        </w:rPr>
        <w:t xml:space="preserve"> </w:t>
      </w:r>
      <w:r>
        <w:rPr>
          <w:sz w:val="28"/>
        </w:rPr>
        <w:t>сусідд.</w:t>
      </w:r>
      <w:r>
        <w:rPr>
          <w:spacing w:val="64"/>
          <w:sz w:val="28"/>
        </w:rPr>
        <w:t xml:space="preserve"> </w:t>
      </w:r>
      <w:r>
        <w:rPr>
          <w:sz w:val="28"/>
        </w:rPr>
        <w:t>Брюсель-Люксембург.</w:t>
      </w:r>
      <w:r>
        <w:rPr>
          <w:spacing w:val="-3"/>
          <w:sz w:val="28"/>
        </w:rPr>
        <w:t xml:space="preserve"> </w:t>
      </w:r>
      <w:r>
        <w:rPr>
          <w:sz w:val="28"/>
        </w:rPr>
        <w:t>1995.</w:t>
      </w:r>
    </w:p>
    <w:p w:rsidR="00930455" w:rsidRDefault="00930455" w:rsidP="00930455">
      <w:pPr>
        <w:pStyle w:val="a5"/>
        <w:numPr>
          <w:ilvl w:val="0"/>
          <w:numId w:val="4"/>
        </w:numPr>
        <w:tabs>
          <w:tab w:val="left" w:pos="1137"/>
        </w:tabs>
        <w:spacing w:before="163" w:line="360" w:lineRule="auto"/>
        <w:ind w:left="682" w:right="575" w:firstLine="0"/>
        <w:rPr>
          <w:sz w:val="28"/>
        </w:rPr>
      </w:pPr>
      <w:r>
        <w:rPr>
          <w:sz w:val="28"/>
        </w:rPr>
        <w:t>Бжезинський</w:t>
      </w:r>
      <w:r>
        <w:rPr>
          <w:spacing w:val="28"/>
          <w:sz w:val="28"/>
        </w:rPr>
        <w:t xml:space="preserve"> </w:t>
      </w:r>
      <w:r>
        <w:rPr>
          <w:sz w:val="28"/>
        </w:rPr>
        <w:t>З.</w:t>
      </w:r>
      <w:r>
        <w:rPr>
          <w:spacing w:val="26"/>
          <w:sz w:val="28"/>
        </w:rPr>
        <w:t xml:space="preserve"> </w:t>
      </w:r>
      <w:r>
        <w:rPr>
          <w:sz w:val="28"/>
        </w:rPr>
        <w:t>Великая</w:t>
      </w:r>
      <w:r>
        <w:rPr>
          <w:spacing w:val="30"/>
          <w:sz w:val="28"/>
        </w:rPr>
        <w:t xml:space="preserve"> </w:t>
      </w:r>
      <w:r>
        <w:rPr>
          <w:sz w:val="28"/>
        </w:rPr>
        <w:t>шахова дошкаска</w:t>
      </w:r>
      <w:r>
        <w:rPr>
          <w:spacing w:val="30"/>
          <w:sz w:val="28"/>
        </w:rPr>
        <w:t xml:space="preserve"> </w:t>
      </w:r>
      <w:r>
        <w:rPr>
          <w:sz w:val="28"/>
        </w:rPr>
        <w:t>//</w:t>
      </w:r>
      <w:r>
        <w:rPr>
          <w:spacing w:val="31"/>
          <w:sz w:val="28"/>
        </w:rPr>
        <w:t xml:space="preserve"> </w:t>
      </w:r>
      <w:r>
        <w:rPr>
          <w:sz w:val="28"/>
        </w:rPr>
        <w:t>Міжнародні відносини,</w:t>
      </w:r>
      <w:r>
        <w:rPr>
          <w:spacing w:val="-67"/>
          <w:sz w:val="28"/>
        </w:rPr>
        <w:t xml:space="preserve"> </w:t>
      </w:r>
      <w:r>
        <w:rPr>
          <w:sz w:val="28"/>
        </w:rPr>
        <w:t>2021,</w:t>
      </w:r>
      <w:r>
        <w:rPr>
          <w:spacing w:val="-2"/>
          <w:sz w:val="28"/>
        </w:rPr>
        <w:t xml:space="preserve"> </w:t>
      </w:r>
      <w:r>
        <w:rPr>
          <w:sz w:val="28"/>
        </w:rPr>
        <w:t>№ 10.</w:t>
      </w:r>
    </w:p>
    <w:p w:rsidR="00930455" w:rsidRDefault="00930455" w:rsidP="00930455">
      <w:pPr>
        <w:pStyle w:val="a5"/>
        <w:numPr>
          <w:ilvl w:val="0"/>
          <w:numId w:val="4"/>
        </w:numPr>
        <w:tabs>
          <w:tab w:val="left" w:pos="1133"/>
        </w:tabs>
        <w:spacing w:line="321" w:lineRule="exact"/>
        <w:ind w:left="1132" w:hanging="451"/>
        <w:rPr>
          <w:sz w:val="28"/>
        </w:rPr>
      </w:pPr>
      <w:r>
        <w:rPr>
          <w:sz w:val="28"/>
        </w:rPr>
        <w:t>Про</w:t>
      </w:r>
      <w:r>
        <w:rPr>
          <w:spacing w:val="23"/>
          <w:sz w:val="28"/>
        </w:rPr>
        <w:t xml:space="preserve"> </w:t>
      </w:r>
      <w:r>
        <w:rPr>
          <w:sz w:val="28"/>
        </w:rPr>
        <w:t>затвердження</w:t>
      </w:r>
      <w:r>
        <w:rPr>
          <w:spacing w:val="24"/>
          <w:sz w:val="28"/>
        </w:rPr>
        <w:t xml:space="preserve"> </w:t>
      </w:r>
      <w:r>
        <w:rPr>
          <w:sz w:val="28"/>
        </w:rPr>
        <w:t>Стратегії</w:t>
      </w:r>
      <w:r>
        <w:rPr>
          <w:spacing w:val="22"/>
          <w:sz w:val="28"/>
        </w:rPr>
        <w:t xml:space="preserve"> </w:t>
      </w:r>
      <w:r>
        <w:rPr>
          <w:sz w:val="28"/>
        </w:rPr>
        <w:t>інтеграції</w:t>
      </w:r>
      <w:r>
        <w:rPr>
          <w:spacing w:val="24"/>
          <w:sz w:val="28"/>
        </w:rPr>
        <w:t xml:space="preserve"> </w:t>
      </w:r>
      <w:r>
        <w:rPr>
          <w:sz w:val="28"/>
        </w:rPr>
        <w:t>України</w:t>
      </w:r>
      <w:r>
        <w:rPr>
          <w:spacing w:val="22"/>
          <w:sz w:val="28"/>
        </w:rPr>
        <w:t xml:space="preserve"> </w:t>
      </w:r>
      <w:r>
        <w:rPr>
          <w:sz w:val="28"/>
        </w:rPr>
        <w:t>до</w:t>
      </w:r>
      <w:r>
        <w:rPr>
          <w:spacing w:val="24"/>
          <w:sz w:val="28"/>
        </w:rPr>
        <w:t xml:space="preserve"> </w:t>
      </w:r>
      <w:r>
        <w:rPr>
          <w:sz w:val="28"/>
        </w:rPr>
        <w:t>Європейського</w:t>
      </w:r>
      <w:r>
        <w:rPr>
          <w:spacing w:val="22"/>
          <w:sz w:val="28"/>
        </w:rPr>
        <w:t xml:space="preserve"> </w:t>
      </w:r>
      <w:r>
        <w:rPr>
          <w:sz w:val="28"/>
        </w:rPr>
        <w:t>Союзу</w:t>
      </w:r>
    </w:p>
    <w:p w:rsidR="00930455" w:rsidRDefault="00930455" w:rsidP="00930455">
      <w:pPr>
        <w:pStyle w:val="a3"/>
        <w:spacing w:before="160"/>
        <w:ind w:left="682"/>
      </w:pPr>
      <w:r>
        <w:t>//</w:t>
      </w:r>
      <w:r>
        <w:rPr>
          <w:spacing w:val="-2"/>
        </w:rPr>
        <w:t xml:space="preserve"> </w:t>
      </w:r>
      <w:r>
        <w:t>Урядовий</w:t>
      </w:r>
      <w:r>
        <w:rPr>
          <w:spacing w:val="-2"/>
        </w:rPr>
        <w:t xml:space="preserve"> </w:t>
      </w:r>
      <w:r>
        <w:t>Кур’єр,</w:t>
      </w:r>
      <w:r>
        <w:rPr>
          <w:spacing w:val="67"/>
        </w:rPr>
        <w:t xml:space="preserve"> </w:t>
      </w:r>
      <w:r>
        <w:t>1998</w:t>
      </w:r>
      <w:r>
        <w:rPr>
          <w:spacing w:val="-4"/>
        </w:rPr>
        <w:t xml:space="preserve"> </w:t>
      </w:r>
      <w:r>
        <w:t>р.</w:t>
      </w:r>
      <w:r>
        <w:rPr>
          <w:spacing w:val="-3"/>
        </w:rPr>
        <w:t xml:space="preserve"> </w:t>
      </w:r>
      <w:r>
        <w:t>18</w:t>
      </w:r>
      <w:r>
        <w:rPr>
          <w:spacing w:val="-1"/>
        </w:rPr>
        <w:t xml:space="preserve"> </w:t>
      </w:r>
      <w:r>
        <w:t>червня.</w:t>
      </w:r>
    </w:p>
    <w:p w:rsidR="00930455" w:rsidRDefault="00930455" w:rsidP="00930455">
      <w:pPr>
        <w:pStyle w:val="a5"/>
        <w:numPr>
          <w:ilvl w:val="0"/>
          <w:numId w:val="4"/>
        </w:numPr>
        <w:tabs>
          <w:tab w:val="left" w:pos="1123"/>
        </w:tabs>
        <w:spacing w:before="164" w:line="360" w:lineRule="auto"/>
        <w:ind w:left="682" w:right="575" w:firstLine="0"/>
        <w:rPr>
          <w:sz w:val="28"/>
        </w:rPr>
      </w:pPr>
      <w:r>
        <w:rPr>
          <w:sz w:val="28"/>
        </w:rPr>
        <w:t>Указ</w:t>
      </w:r>
      <w:r>
        <w:rPr>
          <w:spacing w:val="14"/>
          <w:sz w:val="28"/>
        </w:rPr>
        <w:t xml:space="preserve"> </w:t>
      </w:r>
      <w:r>
        <w:rPr>
          <w:sz w:val="28"/>
        </w:rPr>
        <w:t>Президента</w:t>
      </w:r>
      <w:r>
        <w:rPr>
          <w:spacing w:val="14"/>
          <w:sz w:val="28"/>
        </w:rPr>
        <w:t xml:space="preserve"> </w:t>
      </w:r>
      <w:r>
        <w:rPr>
          <w:sz w:val="28"/>
        </w:rPr>
        <w:t>України</w:t>
      </w:r>
      <w:r>
        <w:rPr>
          <w:spacing w:val="15"/>
          <w:sz w:val="28"/>
        </w:rPr>
        <w:t xml:space="preserve"> </w:t>
      </w:r>
      <w:r>
        <w:rPr>
          <w:sz w:val="28"/>
        </w:rPr>
        <w:t>Про</w:t>
      </w:r>
      <w:r>
        <w:rPr>
          <w:spacing w:val="15"/>
          <w:sz w:val="28"/>
        </w:rPr>
        <w:t xml:space="preserve"> </w:t>
      </w:r>
      <w:r>
        <w:rPr>
          <w:sz w:val="28"/>
        </w:rPr>
        <w:t>затвердження</w:t>
      </w:r>
      <w:r>
        <w:rPr>
          <w:spacing w:val="15"/>
          <w:sz w:val="28"/>
        </w:rPr>
        <w:t xml:space="preserve"> </w:t>
      </w:r>
      <w:r>
        <w:rPr>
          <w:sz w:val="28"/>
        </w:rPr>
        <w:t>Стратегії</w:t>
      </w:r>
      <w:r>
        <w:rPr>
          <w:spacing w:val="15"/>
          <w:sz w:val="28"/>
        </w:rPr>
        <w:t xml:space="preserve"> </w:t>
      </w:r>
      <w:r>
        <w:rPr>
          <w:sz w:val="28"/>
        </w:rPr>
        <w:t>інтеграції</w:t>
      </w:r>
      <w:r>
        <w:rPr>
          <w:spacing w:val="16"/>
          <w:sz w:val="28"/>
        </w:rPr>
        <w:t xml:space="preserve"> </w:t>
      </w:r>
      <w:r>
        <w:rPr>
          <w:sz w:val="28"/>
        </w:rPr>
        <w:t>України</w:t>
      </w:r>
      <w:r>
        <w:rPr>
          <w:spacing w:val="-67"/>
          <w:sz w:val="28"/>
        </w:rPr>
        <w:t xml:space="preserve"> </w:t>
      </w:r>
      <w:r>
        <w:rPr>
          <w:sz w:val="28"/>
        </w:rPr>
        <w:t>до</w:t>
      </w:r>
      <w:r>
        <w:rPr>
          <w:spacing w:val="11"/>
          <w:sz w:val="28"/>
        </w:rPr>
        <w:t xml:space="preserve"> </w:t>
      </w:r>
      <w:r>
        <w:rPr>
          <w:sz w:val="28"/>
        </w:rPr>
        <w:t>Європейського</w:t>
      </w:r>
      <w:r>
        <w:rPr>
          <w:spacing w:val="12"/>
          <w:sz w:val="28"/>
        </w:rPr>
        <w:t xml:space="preserve"> </w:t>
      </w:r>
      <w:r>
        <w:rPr>
          <w:sz w:val="28"/>
        </w:rPr>
        <w:t>Союзу</w:t>
      </w:r>
      <w:r>
        <w:rPr>
          <w:spacing w:val="6"/>
          <w:sz w:val="28"/>
        </w:rPr>
        <w:t xml:space="preserve"> </w:t>
      </w:r>
      <w:r>
        <w:rPr>
          <w:sz w:val="28"/>
        </w:rPr>
        <w:t>(із</w:t>
      </w:r>
      <w:r>
        <w:rPr>
          <w:spacing w:val="11"/>
          <w:sz w:val="28"/>
        </w:rPr>
        <w:t xml:space="preserve"> </w:t>
      </w:r>
      <w:r>
        <w:rPr>
          <w:sz w:val="28"/>
        </w:rPr>
        <w:t>змінами,</w:t>
      </w:r>
      <w:r>
        <w:rPr>
          <w:spacing w:val="11"/>
          <w:sz w:val="28"/>
        </w:rPr>
        <w:t xml:space="preserve"> </w:t>
      </w:r>
      <w:r>
        <w:rPr>
          <w:sz w:val="28"/>
        </w:rPr>
        <w:t>внесеними</w:t>
      </w:r>
      <w:r>
        <w:rPr>
          <w:spacing w:val="11"/>
          <w:sz w:val="28"/>
        </w:rPr>
        <w:t xml:space="preserve"> </w:t>
      </w:r>
      <w:r>
        <w:rPr>
          <w:sz w:val="28"/>
        </w:rPr>
        <w:t>згідно</w:t>
      </w:r>
      <w:r>
        <w:rPr>
          <w:spacing w:val="12"/>
          <w:sz w:val="28"/>
        </w:rPr>
        <w:t xml:space="preserve"> </w:t>
      </w:r>
      <w:r>
        <w:rPr>
          <w:sz w:val="28"/>
        </w:rPr>
        <w:t>з</w:t>
      </w:r>
      <w:r>
        <w:rPr>
          <w:spacing w:val="10"/>
          <w:sz w:val="28"/>
        </w:rPr>
        <w:t xml:space="preserve"> </w:t>
      </w:r>
      <w:r>
        <w:rPr>
          <w:sz w:val="28"/>
        </w:rPr>
        <w:t>Указом</w:t>
      </w:r>
      <w:r>
        <w:rPr>
          <w:spacing w:val="12"/>
          <w:sz w:val="28"/>
        </w:rPr>
        <w:t xml:space="preserve"> </w:t>
      </w:r>
      <w:r>
        <w:rPr>
          <w:sz w:val="28"/>
        </w:rPr>
        <w:t>Президента</w:t>
      </w:r>
    </w:p>
    <w:p w:rsidR="00930455" w:rsidRDefault="00930455" w:rsidP="00930455">
      <w:pPr>
        <w:pStyle w:val="a3"/>
        <w:tabs>
          <w:tab w:val="left" w:pos="6512"/>
        </w:tabs>
        <w:spacing w:line="321" w:lineRule="exact"/>
        <w:ind w:left="682"/>
      </w:pPr>
      <w:r>
        <w:t>№</w:t>
      </w:r>
      <w:r>
        <w:rPr>
          <w:spacing w:val="-3"/>
        </w:rPr>
        <w:t xml:space="preserve"> </w:t>
      </w:r>
      <w:r>
        <w:t>587/2000</w:t>
      </w:r>
      <w:r>
        <w:rPr>
          <w:spacing w:val="-2"/>
        </w:rPr>
        <w:t xml:space="preserve"> </w:t>
      </w:r>
      <w:r>
        <w:t>від</w:t>
      </w:r>
      <w:r>
        <w:rPr>
          <w:spacing w:val="-2"/>
        </w:rPr>
        <w:t xml:space="preserve"> </w:t>
      </w:r>
      <w:r>
        <w:t>12.04.2000)</w:t>
      </w:r>
      <w:r>
        <w:rPr>
          <w:spacing w:val="-5"/>
        </w:rPr>
        <w:t xml:space="preserve"> </w:t>
      </w:r>
      <w:r>
        <w:t>//</w:t>
      </w:r>
      <w:r>
        <w:rPr>
          <w:spacing w:val="-5"/>
        </w:rPr>
        <w:t xml:space="preserve"> </w:t>
      </w:r>
      <w:r>
        <w:t>Урядовий</w:t>
      </w:r>
      <w:r>
        <w:rPr>
          <w:spacing w:val="-5"/>
        </w:rPr>
        <w:t xml:space="preserve"> </w:t>
      </w:r>
      <w:r>
        <w:t>кур’єр,</w:t>
      </w:r>
      <w:r>
        <w:tab/>
        <w:t>2000</w:t>
      </w:r>
      <w:r>
        <w:rPr>
          <w:spacing w:val="-3"/>
        </w:rPr>
        <w:t xml:space="preserve"> </w:t>
      </w:r>
      <w:r>
        <w:t>р.</w:t>
      </w:r>
      <w:r>
        <w:rPr>
          <w:spacing w:val="-1"/>
        </w:rPr>
        <w:t xml:space="preserve"> </w:t>
      </w:r>
      <w:r>
        <w:t>16</w:t>
      </w:r>
      <w:r>
        <w:rPr>
          <w:spacing w:val="1"/>
        </w:rPr>
        <w:t xml:space="preserve"> </w:t>
      </w:r>
      <w:r>
        <w:t>липня.</w:t>
      </w:r>
    </w:p>
    <w:p w:rsidR="0044194B" w:rsidRDefault="0044194B">
      <w:bookmarkStart w:id="7" w:name="_GoBack"/>
      <w:bookmarkEnd w:id="7"/>
    </w:p>
    <w:sectPr w:rsidR="0044194B">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E5D4D" w:rsidRDefault="00930455">
    <w:pPr>
      <w:pStyle w:val="a3"/>
      <w:spacing w:line="14" w:lineRule="auto"/>
      <w:rPr>
        <w:sz w:val="20"/>
      </w:rPr>
    </w:pPr>
    <w:r>
      <w:rPr>
        <w:noProof/>
        <w:lang w:val="ru-RU" w:eastAsia="ru-RU"/>
      </w:rPr>
      <mc:AlternateContent>
        <mc:Choice Requires="wps">
          <w:drawing>
            <wp:anchor distT="0" distB="0" distL="114300" distR="114300" simplePos="0" relativeHeight="251659264" behindDoc="1" locked="0" layoutInCell="1" allowOverlap="1" wp14:anchorId="14909BBB" wp14:editId="0AB314DA">
              <wp:simplePos x="0" y="0"/>
              <wp:positionH relativeFrom="page">
                <wp:posOffset>6856730</wp:posOffset>
              </wp:positionH>
              <wp:positionV relativeFrom="page">
                <wp:posOffset>445770</wp:posOffset>
              </wp:positionV>
              <wp:extent cx="204470" cy="165735"/>
              <wp:effectExtent l="0" t="0" r="0" b="0"/>
              <wp:wrapNone/>
              <wp:docPr id="688157547"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4470" cy="1657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E5D4D" w:rsidRDefault="00930455">
                          <w:pPr>
                            <w:spacing w:before="10"/>
                            <w:ind w:left="60"/>
                            <w:rPr>
                              <w:sz w:val="20"/>
                            </w:rPr>
                          </w:pPr>
                          <w:r>
                            <w:fldChar w:fldCharType="begin"/>
                          </w:r>
                          <w:r>
                            <w:rPr>
                              <w:sz w:val="20"/>
                            </w:rPr>
                            <w:instrText xml:space="preserve"> PAGE </w:instrText>
                          </w:r>
                          <w:r>
                            <w:fldChar w:fldCharType="separate"/>
                          </w:r>
                          <w:r>
                            <w:rPr>
                              <w:noProof/>
                              <w:sz w:val="20"/>
                            </w:rPr>
                            <w:t>4</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14909BBB" id="_x0000_t202" coordsize="21600,21600" o:spt="202" path="m,l,21600r21600,l21600,xe">
              <v:stroke joinstyle="miter"/>
              <v:path gradientshapeok="t" o:connecttype="rect"/>
            </v:shapetype>
            <v:shape id="Text Box 1" o:spid="_x0000_s1026" type="#_x0000_t202" style="position:absolute;margin-left:539.9pt;margin-top:35.1pt;width:16.1pt;height:13.05pt;z-index:-25165721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" filled="f" stroked="f">
              <v:textbox inset="0,0,0,0">
                <w:txbxContent>
                  <w:p w:rsidR="001E5D4D" w:rsidRDefault="00930455">
                    <w:pPr>
                      <w:spacing w:before="10"/>
                      <w:ind w:left="60"/>
                      <w:rPr>
                        <w:sz w:val="20"/>
                      </w:rPr>
                    </w:pPr>
                    <w:r>
                      <w:fldChar w:fldCharType="begin"/>
                    </w:r>
                    <w:r>
                      <w:rPr>
                        <w:sz w:val="20"/>
                      </w:rPr>
                      <w:instrText xml:space="preserve"> PAGE </w:instrText>
                    </w:r>
                    <w:r>
                      <w:fldChar w:fldCharType="separate"/>
                    </w:r>
                    <w:r>
                      <w:rPr>
                        <w:noProof/>
                        <w:sz w:val="20"/>
                      </w:rPr>
                      <w:t>4</w:t>
                    </w:r>
                    <w:r>
                      <w:fldChar w:fldCharType="end"/>
                    </w:r>
                  </w:p>
                </w:txbxContent>
              </v:textbox>
              <w10:wrap anchorx="page" anchory="page"/>
            </v:shape>
          </w:pict>
        </mc:Fallback>
      </mc:AlternateConten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51930F2"/>
    <w:multiLevelType w:val="multilevel"/>
    <w:tmpl w:val="E38CEC4A"/>
    <w:lvl w:ilvl="0">
      <w:start w:val="2"/>
      <w:numFmt w:val="decimal"/>
      <w:lvlText w:val="%1"/>
      <w:lvlJc w:val="left"/>
      <w:pPr>
        <w:ind w:left="1813" w:hanging="424"/>
      </w:pPr>
      <w:rPr>
        <w:rFonts w:hint="default"/>
        <w:lang w:val="uk-UA" w:eastAsia="en-US" w:bidi="ar-SA"/>
      </w:rPr>
    </w:lvl>
    <w:lvl w:ilvl="1">
      <w:start w:val="1"/>
      <w:numFmt w:val="decimal"/>
      <w:lvlText w:val="%1.%2."/>
      <w:lvlJc w:val="left"/>
      <w:pPr>
        <w:ind w:left="1813" w:hanging="424"/>
      </w:pPr>
      <w:rPr>
        <w:rFonts w:ascii="Times New Roman" w:eastAsia="Times New Roman" w:hAnsi="Times New Roman" w:cs="Times New Roman" w:hint="default"/>
        <w:spacing w:val="-3"/>
        <w:w w:val="100"/>
        <w:sz w:val="26"/>
        <w:szCs w:val="26"/>
        <w:lang w:val="uk-UA" w:eastAsia="en-US" w:bidi="ar-SA"/>
      </w:rPr>
    </w:lvl>
    <w:lvl w:ilvl="2">
      <w:start w:val="1"/>
      <w:numFmt w:val="decimal"/>
      <w:lvlText w:val="%1.%2.%3."/>
      <w:lvlJc w:val="left"/>
      <w:pPr>
        <w:ind w:left="2090" w:hanging="701"/>
      </w:pPr>
      <w:rPr>
        <w:rFonts w:ascii="Times New Roman" w:eastAsia="Times New Roman" w:hAnsi="Times New Roman" w:cs="Times New Roman" w:hint="default"/>
        <w:spacing w:val="-3"/>
        <w:w w:val="100"/>
        <w:sz w:val="28"/>
        <w:szCs w:val="28"/>
        <w:lang w:val="uk-UA" w:eastAsia="en-US" w:bidi="ar-SA"/>
      </w:rPr>
    </w:lvl>
    <w:lvl w:ilvl="3">
      <w:numFmt w:val="bullet"/>
      <w:lvlText w:val="•"/>
      <w:lvlJc w:val="left"/>
      <w:pPr>
        <w:ind w:left="3990" w:hanging="701"/>
      </w:pPr>
      <w:rPr>
        <w:rFonts w:hint="default"/>
        <w:lang w:val="uk-UA" w:eastAsia="en-US" w:bidi="ar-SA"/>
      </w:rPr>
    </w:lvl>
    <w:lvl w:ilvl="4">
      <w:numFmt w:val="bullet"/>
      <w:lvlText w:val="•"/>
      <w:lvlJc w:val="left"/>
      <w:pPr>
        <w:ind w:left="4935" w:hanging="701"/>
      </w:pPr>
      <w:rPr>
        <w:rFonts w:hint="default"/>
        <w:lang w:val="uk-UA" w:eastAsia="en-US" w:bidi="ar-SA"/>
      </w:rPr>
    </w:lvl>
    <w:lvl w:ilvl="5">
      <w:numFmt w:val="bullet"/>
      <w:lvlText w:val="•"/>
      <w:lvlJc w:val="left"/>
      <w:pPr>
        <w:ind w:left="5880" w:hanging="701"/>
      </w:pPr>
      <w:rPr>
        <w:rFonts w:hint="default"/>
        <w:lang w:val="uk-UA" w:eastAsia="en-US" w:bidi="ar-SA"/>
      </w:rPr>
    </w:lvl>
    <w:lvl w:ilvl="6">
      <w:numFmt w:val="bullet"/>
      <w:lvlText w:val="•"/>
      <w:lvlJc w:val="left"/>
      <w:pPr>
        <w:ind w:left="6825" w:hanging="701"/>
      </w:pPr>
      <w:rPr>
        <w:rFonts w:hint="default"/>
        <w:lang w:val="uk-UA" w:eastAsia="en-US" w:bidi="ar-SA"/>
      </w:rPr>
    </w:lvl>
    <w:lvl w:ilvl="7">
      <w:numFmt w:val="bullet"/>
      <w:lvlText w:val="•"/>
      <w:lvlJc w:val="left"/>
      <w:pPr>
        <w:ind w:left="7770" w:hanging="701"/>
      </w:pPr>
      <w:rPr>
        <w:rFonts w:hint="default"/>
        <w:lang w:val="uk-UA" w:eastAsia="en-US" w:bidi="ar-SA"/>
      </w:rPr>
    </w:lvl>
    <w:lvl w:ilvl="8">
      <w:numFmt w:val="bullet"/>
      <w:lvlText w:val="•"/>
      <w:lvlJc w:val="left"/>
      <w:pPr>
        <w:ind w:left="8716" w:hanging="701"/>
      </w:pPr>
      <w:rPr>
        <w:rFonts w:hint="default"/>
        <w:lang w:val="uk-UA" w:eastAsia="en-US" w:bidi="ar-SA"/>
      </w:rPr>
    </w:lvl>
  </w:abstractNum>
  <w:abstractNum w:abstractNumId="1">
    <w:nsid w:val="05262EAE"/>
    <w:multiLevelType w:val="multilevel"/>
    <w:tmpl w:val="30CED3F6"/>
    <w:lvl w:ilvl="0">
      <w:start w:val="1"/>
      <w:numFmt w:val="decimal"/>
      <w:lvlText w:val="%1"/>
      <w:lvlJc w:val="left"/>
      <w:pPr>
        <w:ind w:left="1882" w:hanging="492"/>
      </w:pPr>
      <w:rPr>
        <w:rFonts w:hint="default"/>
        <w:lang w:val="uk-UA" w:eastAsia="en-US" w:bidi="ar-SA"/>
      </w:rPr>
    </w:lvl>
    <w:lvl w:ilvl="1">
      <w:start w:val="1"/>
      <w:numFmt w:val="decimal"/>
      <w:lvlText w:val="%1.%2."/>
      <w:lvlJc w:val="left"/>
      <w:pPr>
        <w:ind w:left="1882" w:hanging="492"/>
      </w:pPr>
      <w:rPr>
        <w:rFonts w:ascii="Times New Roman" w:eastAsia="Times New Roman" w:hAnsi="Times New Roman" w:cs="Times New Roman" w:hint="default"/>
        <w:w w:val="100"/>
        <w:sz w:val="28"/>
        <w:szCs w:val="28"/>
        <w:lang w:val="uk-UA" w:eastAsia="en-US" w:bidi="ar-SA"/>
      </w:rPr>
    </w:lvl>
    <w:lvl w:ilvl="2">
      <w:numFmt w:val="bullet"/>
      <w:lvlText w:val="•"/>
      <w:lvlJc w:val="left"/>
      <w:pPr>
        <w:ind w:left="3625" w:hanging="492"/>
      </w:pPr>
      <w:rPr>
        <w:rFonts w:hint="default"/>
        <w:lang w:val="uk-UA" w:eastAsia="en-US" w:bidi="ar-SA"/>
      </w:rPr>
    </w:lvl>
    <w:lvl w:ilvl="3">
      <w:numFmt w:val="bullet"/>
      <w:lvlText w:val="•"/>
      <w:lvlJc w:val="left"/>
      <w:pPr>
        <w:ind w:left="4497" w:hanging="492"/>
      </w:pPr>
      <w:rPr>
        <w:rFonts w:hint="default"/>
        <w:lang w:val="uk-UA" w:eastAsia="en-US" w:bidi="ar-SA"/>
      </w:rPr>
    </w:lvl>
    <w:lvl w:ilvl="4">
      <w:numFmt w:val="bullet"/>
      <w:lvlText w:val="•"/>
      <w:lvlJc w:val="left"/>
      <w:pPr>
        <w:ind w:left="5370" w:hanging="492"/>
      </w:pPr>
      <w:rPr>
        <w:rFonts w:hint="default"/>
        <w:lang w:val="uk-UA" w:eastAsia="en-US" w:bidi="ar-SA"/>
      </w:rPr>
    </w:lvl>
    <w:lvl w:ilvl="5">
      <w:numFmt w:val="bullet"/>
      <w:lvlText w:val="•"/>
      <w:lvlJc w:val="left"/>
      <w:pPr>
        <w:ind w:left="6243" w:hanging="492"/>
      </w:pPr>
      <w:rPr>
        <w:rFonts w:hint="default"/>
        <w:lang w:val="uk-UA" w:eastAsia="en-US" w:bidi="ar-SA"/>
      </w:rPr>
    </w:lvl>
    <w:lvl w:ilvl="6">
      <w:numFmt w:val="bullet"/>
      <w:lvlText w:val="•"/>
      <w:lvlJc w:val="left"/>
      <w:pPr>
        <w:ind w:left="7115" w:hanging="492"/>
      </w:pPr>
      <w:rPr>
        <w:rFonts w:hint="default"/>
        <w:lang w:val="uk-UA" w:eastAsia="en-US" w:bidi="ar-SA"/>
      </w:rPr>
    </w:lvl>
    <w:lvl w:ilvl="7">
      <w:numFmt w:val="bullet"/>
      <w:lvlText w:val="•"/>
      <w:lvlJc w:val="left"/>
      <w:pPr>
        <w:ind w:left="7988" w:hanging="492"/>
      </w:pPr>
      <w:rPr>
        <w:rFonts w:hint="default"/>
        <w:lang w:val="uk-UA" w:eastAsia="en-US" w:bidi="ar-SA"/>
      </w:rPr>
    </w:lvl>
    <w:lvl w:ilvl="8">
      <w:numFmt w:val="bullet"/>
      <w:lvlText w:val="•"/>
      <w:lvlJc w:val="left"/>
      <w:pPr>
        <w:ind w:left="8861" w:hanging="492"/>
      </w:pPr>
      <w:rPr>
        <w:rFonts w:hint="default"/>
        <w:lang w:val="uk-UA" w:eastAsia="en-US" w:bidi="ar-SA"/>
      </w:rPr>
    </w:lvl>
  </w:abstractNum>
  <w:abstractNum w:abstractNumId="2">
    <w:nsid w:val="0D912EB5"/>
    <w:multiLevelType w:val="hybridMultilevel"/>
    <w:tmpl w:val="2A8A394E"/>
    <w:lvl w:ilvl="0" w:tplc="CCBA8604">
      <w:start w:val="1"/>
      <w:numFmt w:val="decimal"/>
      <w:lvlText w:val="%1."/>
      <w:lvlJc w:val="left"/>
      <w:pPr>
        <w:ind w:left="962" w:hanging="281"/>
      </w:pPr>
      <w:rPr>
        <w:rFonts w:ascii="Times New Roman" w:eastAsia="Times New Roman" w:hAnsi="Times New Roman" w:cs="Times New Roman" w:hint="default"/>
        <w:w w:val="100"/>
        <w:sz w:val="28"/>
        <w:szCs w:val="28"/>
        <w:lang w:val="uk-UA" w:eastAsia="en-US" w:bidi="ar-SA"/>
      </w:rPr>
    </w:lvl>
    <w:lvl w:ilvl="1" w:tplc="B9DA5C2E">
      <w:numFmt w:val="bullet"/>
      <w:lvlText w:val=""/>
      <w:lvlJc w:val="left"/>
      <w:pPr>
        <w:ind w:left="1402" w:hanging="360"/>
      </w:pPr>
      <w:rPr>
        <w:rFonts w:ascii="Symbol" w:eastAsia="Symbol" w:hAnsi="Symbol" w:cs="Symbol" w:hint="default"/>
        <w:w w:val="100"/>
        <w:sz w:val="28"/>
        <w:szCs w:val="28"/>
        <w:lang w:val="uk-UA" w:eastAsia="en-US" w:bidi="ar-SA"/>
      </w:rPr>
    </w:lvl>
    <w:lvl w:ilvl="2" w:tplc="CE74CC12">
      <w:numFmt w:val="bullet"/>
      <w:lvlText w:val="-"/>
      <w:lvlJc w:val="left"/>
      <w:pPr>
        <w:ind w:left="1390" w:hanging="164"/>
      </w:pPr>
      <w:rPr>
        <w:rFonts w:ascii="Times New Roman" w:eastAsia="Times New Roman" w:hAnsi="Times New Roman" w:cs="Times New Roman" w:hint="default"/>
        <w:w w:val="100"/>
        <w:sz w:val="28"/>
        <w:szCs w:val="28"/>
        <w:lang w:val="uk-UA" w:eastAsia="en-US" w:bidi="ar-SA"/>
      </w:rPr>
    </w:lvl>
    <w:lvl w:ilvl="3" w:tplc="515CA0F0">
      <w:numFmt w:val="bullet"/>
      <w:lvlText w:val="•"/>
      <w:lvlJc w:val="left"/>
      <w:pPr>
        <w:ind w:left="3445" w:hanging="164"/>
      </w:pPr>
      <w:rPr>
        <w:rFonts w:hint="default"/>
        <w:lang w:val="uk-UA" w:eastAsia="en-US" w:bidi="ar-SA"/>
      </w:rPr>
    </w:lvl>
    <w:lvl w:ilvl="4" w:tplc="897CF456">
      <w:numFmt w:val="bullet"/>
      <w:lvlText w:val="•"/>
      <w:lvlJc w:val="left"/>
      <w:pPr>
        <w:ind w:left="4468" w:hanging="164"/>
      </w:pPr>
      <w:rPr>
        <w:rFonts w:hint="default"/>
        <w:lang w:val="uk-UA" w:eastAsia="en-US" w:bidi="ar-SA"/>
      </w:rPr>
    </w:lvl>
    <w:lvl w:ilvl="5" w:tplc="522E12E6">
      <w:numFmt w:val="bullet"/>
      <w:lvlText w:val="•"/>
      <w:lvlJc w:val="left"/>
      <w:pPr>
        <w:ind w:left="5491" w:hanging="164"/>
      </w:pPr>
      <w:rPr>
        <w:rFonts w:hint="default"/>
        <w:lang w:val="uk-UA" w:eastAsia="en-US" w:bidi="ar-SA"/>
      </w:rPr>
    </w:lvl>
    <w:lvl w:ilvl="6" w:tplc="7256B4EE">
      <w:numFmt w:val="bullet"/>
      <w:lvlText w:val="•"/>
      <w:lvlJc w:val="left"/>
      <w:pPr>
        <w:ind w:left="6514" w:hanging="164"/>
      </w:pPr>
      <w:rPr>
        <w:rFonts w:hint="default"/>
        <w:lang w:val="uk-UA" w:eastAsia="en-US" w:bidi="ar-SA"/>
      </w:rPr>
    </w:lvl>
    <w:lvl w:ilvl="7" w:tplc="9E6E8736">
      <w:numFmt w:val="bullet"/>
      <w:lvlText w:val="•"/>
      <w:lvlJc w:val="left"/>
      <w:pPr>
        <w:ind w:left="7537" w:hanging="164"/>
      </w:pPr>
      <w:rPr>
        <w:rFonts w:hint="default"/>
        <w:lang w:val="uk-UA" w:eastAsia="en-US" w:bidi="ar-SA"/>
      </w:rPr>
    </w:lvl>
    <w:lvl w:ilvl="8" w:tplc="C14E520C">
      <w:numFmt w:val="bullet"/>
      <w:lvlText w:val="•"/>
      <w:lvlJc w:val="left"/>
      <w:pPr>
        <w:ind w:left="8560" w:hanging="164"/>
      </w:pPr>
      <w:rPr>
        <w:rFonts w:hint="default"/>
        <w:lang w:val="uk-UA" w:eastAsia="en-US" w:bidi="ar-SA"/>
      </w:rPr>
    </w:lvl>
  </w:abstractNum>
  <w:abstractNum w:abstractNumId="3">
    <w:nsid w:val="74997215"/>
    <w:multiLevelType w:val="multilevel"/>
    <w:tmpl w:val="A5A8C43C"/>
    <w:lvl w:ilvl="0">
      <w:start w:val="3"/>
      <w:numFmt w:val="decimal"/>
      <w:lvlText w:val="%1"/>
      <w:lvlJc w:val="left"/>
      <w:pPr>
        <w:ind w:left="1882" w:hanging="492"/>
      </w:pPr>
      <w:rPr>
        <w:rFonts w:hint="default"/>
        <w:lang w:val="uk-UA" w:eastAsia="en-US" w:bidi="ar-SA"/>
      </w:rPr>
    </w:lvl>
    <w:lvl w:ilvl="1">
      <w:start w:val="1"/>
      <w:numFmt w:val="decimal"/>
      <w:lvlText w:val="%1.%2."/>
      <w:lvlJc w:val="left"/>
      <w:pPr>
        <w:ind w:left="1882" w:hanging="492"/>
      </w:pPr>
      <w:rPr>
        <w:rFonts w:ascii="Times New Roman" w:eastAsia="Times New Roman" w:hAnsi="Times New Roman" w:cs="Times New Roman" w:hint="default"/>
        <w:w w:val="100"/>
        <w:sz w:val="28"/>
        <w:szCs w:val="28"/>
        <w:lang w:val="uk-UA" w:eastAsia="en-US" w:bidi="ar-SA"/>
      </w:rPr>
    </w:lvl>
    <w:lvl w:ilvl="2">
      <w:numFmt w:val="bullet"/>
      <w:lvlText w:val="•"/>
      <w:lvlJc w:val="left"/>
      <w:pPr>
        <w:ind w:left="3625" w:hanging="492"/>
      </w:pPr>
      <w:rPr>
        <w:rFonts w:hint="default"/>
        <w:lang w:val="uk-UA" w:eastAsia="en-US" w:bidi="ar-SA"/>
      </w:rPr>
    </w:lvl>
    <w:lvl w:ilvl="3">
      <w:numFmt w:val="bullet"/>
      <w:lvlText w:val="•"/>
      <w:lvlJc w:val="left"/>
      <w:pPr>
        <w:ind w:left="4497" w:hanging="492"/>
      </w:pPr>
      <w:rPr>
        <w:rFonts w:hint="default"/>
        <w:lang w:val="uk-UA" w:eastAsia="en-US" w:bidi="ar-SA"/>
      </w:rPr>
    </w:lvl>
    <w:lvl w:ilvl="4">
      <w:numFmt w:val="bullet"/>
      <w:lvlText w:val="•"/>
      <w:lvlJc w:val="left"/>
      <w:pPr>
        <w:ind w:left="5370" w:hanging="492"/>
      </w:pPr>
      <w:rPr>
        <w:rFonts w:hint="default"/>
        <w:lang w:val="uk-UA" w:eastAsia="en-US" w:bidi="ar-SA"/>
      </w:rPr>
    </w:lvl>
    <w:lvl w:ilvl="5">
      <w:numFmt w:val="bullet"/>
      <w:lvlText w:val="•"/>
      <w:lvlJc w:val="left"/>
      <w:pPr>
        <w:ind w:left="6243" w:hanging="492"/>
      </w:pPr>
      <w:rPr>
        <w:rFonts w:hint="default"/>
        <w:lang w:val="uk-UA" w:eastAsia="en-US" w:bidi="ar-SA"/>
      </w:rPr>
    </w:lvl>
    <w:lvl w:ilvl="6">
      <w:numFmt w:val="bullet"/>
      <w:lvlText w:val="•"/>
      <w:lvlJc w:val="left"/>
      <w:pPr>
        <w:ind w:left="7115" w:hanging="492"/>
      </w:pPr>
      <w:rPr>
        <w:rFonts w:hint="default"/>
        <w:lang w:val="uk-UA" w:eastAsia="en-US" w:bidi="ar-SA"/>
      </w:rPr>
    </w:lvl>
    <w:lvl w:ilvl="7">
      <w:numFmt w:val="bullet"/>
      <w:lvlText w:val="•"/>
      <w:lvlJc w:val="left"/>
      <w:pPr>
        <w:ind w:left="7988" w:hanging="492"/>
      </w:pPr>
      <w:rPr>
        <w:rFonts w:hint="default"/>
        <w:lang w:val="uk-UA" w:eastAsia="en-US" w:bidi="ar-SA"/>
      </w:rPr>
    </w:lvl>
    <w:lvl w:ilvl="8">
      <w:numFmt w:val="bullet"/>
      <w:lvlText w:val="•"/>
      <w:lvlJc w:val="left"/>
      <w:pPr>
        <w:ind w:left="8861" w:hanging="492"/>
      </w:pPr>
      <w:rPr>
        <w:rFonts w:hint="default"/>
        <w:lang w:val="uk-UA" w:eastAsia="en-US" w:bidi="ar-SA"/>
      </w:rPr>
    </w:lvl>
  </w:abstractNum>
  <w:num w:numId="1">
    <w:abstractNumId w:val="3"/>
  </w:num>
  <w:num w:numId="2">
    <w:abstractNumId w:val="0"/>
  </w:num>
  <w:num w:numId="3">
    <w:abstractNumId w:val="1"/>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CBC"/>
    <w:rsid w:val="0044194B"/>
    <w:rsid w:val="00930455"/>
    <w:rsid w:val="00F42CBC"/>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60AD85D9-8DBB-45F2-BC2B-66741604F57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1" w:unhideWhenUsed="1" w:qFormat="1"/>
    <w:lsdException w:name="toc 2" w:semiHidden="1" w:uiPriority="1" w:unhideWhenUsed="1" w:qFormat="1"/>
    <w:lsdException w:name="toc 3" w:semiHidden="1" w:uiPriority="1"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F42CBC"/>
    <w:pPr>
      <w:widowControl w:val="0"/>
      <w:autoSpaceDE w:val="0"/>
      <w:autoSpaceDN w:val="0"/>
      <w:spacing w:after="0" w:line="240" w:lineRule="auto"/>
    </w:pPr>
    <w:rPr>
      <w:rFonts w:ascii="Times New Roman" w:eastAsia="Times New Roman" w:hAnsi="Times New Roman" w:cs="Times New Roman"/>
      <w:lang w:val="uk-UA"/>
    </w:rPr>
  </w:style>
  <w:style w:type="paragraph" w:styleId="1">
    <w:name w:val="heading 1"/>
    <w:basedOn w:val="a"/>
    <w:link w:val="10"/>
    <w:uiPriority w:val="9"/>
    <w:qFormat/>
    <w:rsid w:val="00F42CBC"/>
    <w:pPr>
      <w:spacing w:before="96"/>
      <w:ind w:left="1041"/>
      <w:outlineLvl w:val="0"/>
    </w:pPr>
    <w:rPr>
      <w:b/>
      <w:bCs/>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F42CBC"/>
    <w:rPr>
      <w:rFonts w:ascii="Times New Roman" w:eastAsia="Times New Roman" w:hAnsi="Times New Roman" w:cs="Times New Roman"/>
      <w:b/>
      <w:bCs/>
      <w:sz w:val="28"/>
      <w:szCs w:val="28"/>
      <w:lang w:val="uk-UA"/>
    </w:rPr>
  </w:style>
  <w:style w:type="paragraph" w:styleId="11">
    <w:name w:val="toc 1"/>
    <w:basedOn w:val="a"/>
    <w:uiPriority w:val="1"/>
    <w:qFormat/>
    <w:rsid w:val="00F42CBC"/>
    <w:pPr>
      <w:spacing w:before="161"/>
      <w:ind w:left="682"/>
    </w:pPr>
    <w:rPr>
      <w:b/>
      <w:bCs/>
      <w:sz w:val="28"/>
      <w:szCs w:val="28"/>
    </w:rPr>
  </w:style>
  <w:style w:type="paragraph" w:styleId="2">
    <w:name w:val="toc 2"/>
    <w:basedOn w:val="a"/>
    <w:uiPriority w:val="1"/>
    <w:qFormat/>
    <w:rsid w:val="00F42CBC"/>
    <w:pPr>
      <w:spacing w:before="160"/>
      <w:ind w:left="1882" w:hanging="492"/>
    </w:pPr>
    <w:rPr>
      <w:sz w:val="28"/>
      <w:szCs w:val="28"/>
    </w:rPr>
  </w:style>
  <w:style w:type="paragraph" w:styleId="3">
    <w:name w:val="toc 3"/>
    <w:basedOn w:val="a"/>
    <w:uiPriority w:val="1"/>
    <w:qFormat/>
    <w:rsid w:val="00F42CBC"/>
    <w:pPr>
      <w:spacing w:before="160"/>
      <w:ind w:left="1877"/>
    </w:pPr>
    <w:rPr>
      <w:sz w:val="28"/>
      <w:szCs w:val="28"/>
    </w:rPr>
  </w:style>
  <w:style w:type="paragraph" w:styleId="a3">
    <w:name w:val="Body Text"/>
    <w:basedOn w:val="a"/>
    <w:link w:val="a4"/>
    <w:uiPriority w:val="1"/>
    <w:qFormat/>
    <w:rsid w:val="00F42CBC"/>
    <w:rPr>
      <w:sz w:val="28"/>
      <w:szCs w:val="28"/>
    </w:rPr>
  </w:style>
  <w:style w:type="character" w:customStyle="1" w:styleId="a4">
    <w:name w:val="Основной текст Знак"/>
    <w:basedOn w:val="a0"/>
    <w:link w:val="a3"/>
    <w:uiPriority w:val="1"/>
    <w:rsid w:val="00F42CBC"/>
    <w:rPr>
      <w:rFonts w:ascii="Times New Roman" w:eastAsia="Times New Roman" w:hAnsi="Times New Roman" w:cs="Times New Roman"/>
      <w:sz w:val="28"/>
      <w:szCs w:val="28"/>
      <w:lang w:val="uk-UA"/>
    </w:rPr>
  </w:style>
  <w:style w:type="paragraph" w:styleId="a5">
    <w:name w:val="List Paragraph"/>
    <w:basedOn w:val="a"/>
    <w:uiPriority w:val="1"/>
    <w:qFormat/>
    <w:rsid w:val="00930455"/>
    <w:pPr>
      <w:ind w:left="1402" w:hanging="36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eader" Target="header1.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10</Pages>
  <Words>2078</Words>
  <Characters>11848</Characters>
  <Application>Microsoft Office Word</Application>
  <DocSecurity>0</DocSecurity>
  <Lines>98</Lines>
  <Paragraphs>27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13899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3</cp:revision>
  <dcterms:created xsi:type="dcterms:W3CDTF">2024-02-28T10:20:00Z</dcterms:created>
  <dcterms:modified xsi:type="dcterms:W3CDTF">2024-02-28T10:22:00Z</dcterms:modified>
</cp:coreProperties>
</file>