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D076C" w:rsidRPr="00CD076C" w:rsidRDefault="00CD076C" w:rsidP="00CD076C">
      <w:pPr>
        <w:spacing w:after="0" w:line="360" w:lineRule="auto"/>
        <w:jc w:val="center"/>
        <w:rPr>
          <w:rFonts w:ascii="Times New Roman" w:eastAsia="Calibri" w:hAnsi="Times New Roman" w:cs="Times New Roman"/>
          <w:b/>
          <w:bCs/>
          <w:i/>
          <w:iCs/>
          <w:sz w:val="28"/>
          <w:szCs w:val="28"/>
          <w:lang w:val="uk-UA" w:eastAsia="ru-RU"/>
        </w:rPr>
      </w:pPr>
      <w:bookmarkStart w:id="0" w:name="_GoBack"/>
      <w:bookmarkEnd w:id="0"/>
      <w:r w:rsidRPr="00CD076C">
        <w:rPr>
          <w:rFonts w:ascii="Times New Roman" w:eastAsia="Calibri" w:hAnsi="Times New Roman" w:cs="Times New Roman"/>
          <w:sz w:val="28"/>
          <w:szCs w:val="28"/>
          <w:lang w:val="uk-UA" w:eastAsia="ru-RU"/>
        </w:rPr>
        <w:t>ОДЕСЬКИЙ НАЦІОНАЛЬНИЙ УНІВЕРСИТЕТ ІМЕНІ І. І. МЕЧНИКОВА</w:t>
      </w:r>
    </w:p>
    <w:p w:rsidR="00CD076C" w:rsidRPr="00CD076C" w:rsidRDefault="00CD076C" w:rsidP="00CD076C">
      <w:pPr>
        <w:spacing w:after="0" w:line="360" w:lineRule="auto"/>
        <w:jc w:val="center"/>
        <w:rPr>
          <w:rFonts w:ascii="Times New Roman" w:eastAsia="Calibri" w:hAnsi="Times New Roman" w:cs="Times New Roman"/>
          <w:sz w:val="28"/>
          <w:szCs w:val="28"/>
          <w:lang w:val="uk-UA" w:eastAsia="ru-RU"/>
        </w:rPr>
      </w:pPr>
      <w:r w:rsidRPr="00CD076C">
        <w:rPr>
          <w:rFonts w:ascii="Times New Roman" w:eastAsia="Calibri" w:hAnsi="Times New Roman" w:cs="Times New Roman"/>
          <w:sz w:val="28"/>
          <w:szCs w:val="28"/>
          <w:lang w:val="uk-UA" w:eastAsia="ru-RU"/>
        </w:rPr>
        <w:t>Факультет міжнародних відносин, політології та соціології</w:t>
      </w:r>
    </w:p>
    <w:p w:rsidR="00CD076C" w:rsidRPr="00CD076C" w:rsidRDefault="00CD076C" w:rsidP="00CD076C">
      <w:pPr>
        <w:spacing w:after="0" w:line="360" w:lineRule="auto"/>
        <w:jc w:val="center"/>
        <w:rPr>
          <w:rFonts w:ascii="Times New Roman" w:eastAsia="Calibri" w:hAnsi="Times New Roman" w:cs="Times New Roman"/>
          <w:sz w:val="28"/>
          <w:szCs w:val="28"/>
          <w:lang w:val="uk-UA" w:eastAsia="ru-RU"/>
        </w:rPr>
      </w:pPr>
      <w:r w:rsidRPr="00CD076C">
        <w:rPr>
          <w:rFonts w:ascii="Times New Roman" w:eastAsia="Calibri" w:hAnsi="Times New Roman" w:cs="Times New Roman"/>
          <w:sz w:val="28"/>
          <w:szCs w:val="28"/>
          <w:lang w:val="uk-UA" w:eastAsia="ru-RU"/>
        </w:rPr>
        <w:t>Кафедра світового господарства і міжнародних економічних відносин</w:t>
      </w:r>
    </w:p>
    <w:p w:rsidR="00CD076C" w:rsidRPr="00CD076C" w:rsidRDefault="00CD076C" w:rsidP="00CD076C">
      <w:pPr>
        <w:spacing w:after="0" w:line="240" w:lineRule="auto"/>
        <w:rPr>
          <w:rFonts w:ascii="Times New Roman" w:eastAsia="Calibri" w:hAnsi="Times New Roman" w:cs="Times New Roman"/>
          <w:sz w:val="28"/>
          <w:szCs w:val="28"/>
          <w:u w:val="single"/>
          <w:lang w:val="uk-UA" w:eastAsia="ru-RU"/>
        </w:rPr>
      </w:pPr>
    </w:p>
    <w:p w:rsidR="00CD076C" w:rsidRPr="00CD076C" w:rsidRDefault="00CD076C" w:rsidP="00CD076C">
      <w:pPr>
        <w:spacing w:after="0" w:line="240" w:lineRule="auto"/>
        <w:jc w:val="center"/>
        <w:rPr>
          <w:rFonts w:ascii="Times New Roman" w:eastAsia="Calibri" w:hAnsi="Times New Roman" w:cs="Times New Roman"/>
          <w:sz w:val="28"/>
          <w:szCs w:val="28"/>
          <w:u w:val="single"/>
          <w:lang w:val="uk-UA" w:eastAsia="ru-RU"/>
        </w:rPr>
      </w:pPr>
    </w:p>
    <w:p w:rsidR="00CD076C" w:rsidRPr="00CD076C" w:rsidRDefault="00CD076C" w:rsidP="00CD076C">
      <w:pPr>
        <w:spacing w:after="0" w:line="240" w:lineRule="auto"/>
        <w:jc w:val="center"/>
        <w:rPr>
          <w:rFonts w:ascii="Times New Roman" w:eastAsia="Calibri" w:hAnsi="Times New Roman" w:cs="Times New Roman"/>
          <w:sz w:val="28"/>
          <w:szCs w:val="28"/>
          <w:u w:val="single"/>
          <w:lang w:val="uk-UA" w:eastAsia="ru-RU"/>
        </w:rPr>
      </w:pPr>
    </w:p>
    <w:p w:rsidR="00CD076C" w:rsidRPr="00CD076C" w:rsidRDefault="00CD076C" w:rsidP="00CD076C">
      <w:pPr>
        <w:spacing w:after="0" w:line="240" w:lineRule="auto"/>
        <w:jc w:val="center"/>
        <w:rPr>
          <w:rFonts w:ascii="Times New Roman" w:eastAsia="Calibri" w:hAnsi="Times New Roman" w:cs="Times New Roman"/>
          <w:sz w:val="28"/>
          <w:szCs w:val="28"/>
          <w:u w:val="single"/>
          <w:lang w:val="uk-UA" w:eastAsia="ru-RU"/>
        </w:rPr>
      </w:pPr>
    </w:p>
    <w:p w:rsidR="00CD076C" w:rsidRPr="00CD076C" w:rsidRDefault="00CD076C" w:rsidP="00A424F6">
      <w:pPr>
        <w:spacing w:after="0" w:line="360" w:lineRule="auto"/>
        <w:jc w:val="center"/>
        <w:rPr>
          <w:rFonts w:ascii="Times New Roman" w:eastAsia="Calibri" w:hAnsi="Times New Roman" w:cs="Times New Roman"/>
          <w:b/>
          <w:bCs/>
          <w:sz w:val="32"/>
          <w:szCs w:val="32"/>
          <w:lang w:val="uk-UA" w:eastAsia="ru-RU"/>
        </w:rPr>
      </w:pPr>
      <w:r w:rsidRPr="00CD076C">
        <w:rPr>
          <w:rFonts w:ascii="Times New Roman" w:eastAsia="Calibri" w:hAnsi="Times New Roman" w:cs="Times New Roman"/>
          <w:b/>
          <w:bCs/>
          <w:sz w:val="32"/>
          <w:szCs w:val="32"/>
          <w:lang w:val="uk-UA" w:eastAsia="ru-RU"/>
        </w:rPr>
        <w:t>Кваліфікаційна робота</w:t>
      </w:r>
    </w:p>
    <w:p w:rsidR="00CD076C" w:rsidRPr="00CD076C" w:rsidRDefault="00CD076C" w:rsidP="00A424F6">
      <w:pPr>
        <w:spacing w:after="0" w:line="360" w:lineRule="auto"/>
        <w:jc w:val="center"/>
        <w:rPr>
          <w:rFonts w:ascii="Times New Roman" w:eastAsia="Calibri" w:hAnsi="Times New Roman" w:cs="Times New Roman"/>
          <w:sz w:val="28"/>
          <w:szCs w:val="28"/>
          <w:lang w:val="uk-UA"/>
        </w:rPr>
      </w:pPr>
      <w:r w:rsidRPr="00CD076C">
        <w:rPr>
          <w:rFonts w:ascii="Times New Roman" w:eastAsia="Calibri" w:hAnsi="Times New Roman" w:cs="Times New Roman"/>
          <w:sz w:val="28"/>
          <w:szCs w:val="28"/>
          <w:lang w:val="uk-UA" w:eastAsia="ru-RU"/>
        </w:rPr>
        <w:t xml:space="preserve">на здобуття ступеня вищої освіти </w:t>
      </w:r>
      <w:r w:rsidRPr="00CD076C">
        <w:rPr>
          <w:rFonts w:ascii="Times New Roman" w:eastAsia="Calibri" w:hAnsi="Times New Roman" w:cs="Times New Roman"/>
          <w:sz w:val="28"/>
          <w:szCs w:val="28"/>
          <w:lang w:val="uk-UA" w:eastAsia="uk-UA"/>
        </w:rPr>
        <w:t>«</w:t>
      </w:r>
      <w:r w:rsidRPr="00CD076C">
        <w:rPr>
          <w:rFonts w:ascii="Times New Roman" w:eastAsia="Calibri" w:hAnsi="Times New Roman" w:cs="Times New Roman"/>
          <w:sz w:val="28"/>
          <w:szCs w:val="28"/>
          <w:lang w:val="uk-UA" w:eastAsia="ru-RU"/>
        </w:rPr>
        <w:t>бакалавр</w:t>
      </w:r>
      <w:r w:rsidRPr="00CD076C">
        <w:rPr>
          <w:rFonts w:ascii="Times New Roman" w:eastAsia="Calibri" w:hAnsi="Times New Roman" w:cs="Times New Roman"/>
          <w:sz w:val="28"/>
          <w:szCs w:val="28"/>
          <w:lang w:val="uk-UA"/>
        </w:rPr>
        <w:t>»</w:t>
      </w:r>
    </w:p>
    <w:p w:rsidR="00CD076C" w:rsidRPr="00CD076C" w:rsidRDefault="00CD076C" w:rsidP="00A424F6">
      <w:pPr>
        <w:spacing w:after="0" w:line="360" w:lineRule="auto"/>
        <w:jc w:val="center"/>
        <w:rPr>
          <w:rFonts w:ascii="Times New Roman" w:eastAsia="Calibri" w:hAnsi="Times New Roman" w:cs="Times New Roman"/>
          <w:b/>
          <w:bCs/>
          <w:sz w:val="28"/>
          <w:szCs w:val="28"/>
          <w:lang w:val="uk-UA"/>
        </w:rPr>
      </w:pPr>
      <w:r w:rsidRPr="00CD076C">
        <w:rPr>
          <w:rFonts w:ascii="Times New Roman" w:eastAsia="Calibri" w:hAnsi="Times New Roman" w:cs="Times New Roman"/>
          <w:b/>
          <w:bCs/>
          <w:sz w:val="28"/>
          <w:szCs w:val="28"/>
          <w:lang w:val="uk-UA" w:eastAsia="uk-UA"/>
        </w:rPr>
        <w:t>«</w:t>
      </w:r>
      <w:r w:rsidRPr="00CD076C">
        <w:rPr>
          <w:rFonts w:ascii="Times New Roman" w:eastAsia="Calibri" w:hAnsi="Times New Roman" w:cs="Times New Roman"/>
          <w:b/>
          <w:color w:val="000000"/>
          <w:sz w:val="28"/>
          <w:szCs w:val="28"/>
          <w:lang w:val="uk-UA"/>
        </w:rPr>
        <w:t>Розвиток зовнішньоекономічних зв’язків Бразилії та Аргентини в умовах невизначеності</w:t>
      </w:r>
      <w:r w:rsidRPr="00CD076C">
        <w:rPr>
          <w:rFonts w:ascii="Times New Roman" w:eastAsia="Calibri" w:hAnsi="Times New Roman" w:cs="Times New Roman"/>
          <w:b/>
          <w:bCs/>
          <w:sz w:val="28"/>
          <w:szCs w:val="28"/>
          <w:lang w:val="uk-UA"/>
        </w:rPr>
        <w:t>»</w:t>
      </w:r>
    </w:p>
    <w:p w:rsidR="00CD076C" w:rsidRPr="00CD076C" w:rsidRDefault="00CD076C" w:rsidP="00A424F6">
      <w:pPr>
        <w:spacing w:after="0" w:line="360" w:lineRule="auto"/>
        <w:jc w:val="center"/>
        <w:rPr>
          <w:rFonts w:ascii="Times New Roman" w:eastAsia="Calibri" w:hAnsi="Times New Roman" w:cs="Times New Roman"/>
          <w:b/>
          <w:color w:val="000000"/>
          <w:sz w:val="28"/>
          <w:szCs w:val="28"/>
          <w:lang w:val="uk-UA"/>
        </w:rPr>
      </w:pPr>
      <w:r w:rsidRPr="00CD076C">
        <w:rPr>
          <w:rFonts w:ascii="Times New Roman" w:eastAsia="Calibri" w:hAnsi="Times New Roman" w:cs="Times New Roman"/>
          <w:b/>
          <w:sz w:val="28"/>
          <w:szCs w:val="28"/>
          <w:lang w:val="uk-UA"/>
        </w:rPr>
        <w:t>«</w:t>
      </w:r>
      <w:r w:rsidRPr="00CD076C">
        <w:rPr>
          <w:rFonts w:ascii="Times New Roman" w:eastAsia="Calibri" w:hAnsi="Times New Roman" w:cs="Times New Roman"/>
          <w:b/>
          <w:color w:val="000000"/>
          <w:sz w:val="28"/>
          <w:szCs w:val="28"/>
          <w:lang w:val="uk-UA"/>
        </w:rPr>
        <w:t>Development</w:t>
      </w:r>
      <w:r w:rsidR="00CC13DE">
        <w:rPr>
          <w:rFonts w:ascii="Times New Roman" w:eastAsia="Calibri" w:hAnsi="Times New Roman" w:cs="Times New Roman"/>
          <w:b/>
          <w:color w:val="000000"/>
          <w:sz w:val="28"/>
          <w:szCs w:val="28"/>
          <w:lang w:val="uk-UA"/>
        </w:rPr>
        <w:t xml:space="preserve"> of Foreign Economic Relations </w:t>
      </w:r>
      <w:r w:rsidR="00CC13DE" w:rsidRPr="00CC13DE">
        <w:rPr>
          <w:rFonts w:ascii="Times New Roman" w:eastAsia="Calibri" w:hAnsi="Times New Roman" w:cs="Times New Roman"/>
          <w:b/>
          <w:color w:val="000000"/>
          <w:sz w:val="28"/>
          <w:szCs w:val="28"/>
          <w:lang w:val="uk-UA"/>
        </w:rPr>
        <w:t xml:space="preserve">of Brazil and Argentina in </w:t>
      </w:r>
      <w:r w:rsidR="00CC13DE">
        <w:rPr>
          <w:rFonts w:ascii="Times New Roman" w:eastAsia="Calibri" w:hAnsi="Times New Roman" w:cs="Times New Roman"/>
          <w:b/>
          <w:color w:val="000000"/>
          <w:sz w:val="28"/>
          <w:szCs w:val="28"/>
          <w:lang w:val="en-US"/>
        </w:rPr>
        <w:t>C</w:t>
      </w:r>
      <w:r w:rsidR="00CC13DE" w:rsidRPr="00CC13DE">
        <w:rPr>
          <w:rFonts w:ascii="Times New Roman" w:eastAsia="Calibri" w:hAnsi="Times New Roman" w:cs="Times New Roman"/>
          <w:b/>
          <w:color w:val="000000"/>
          <w:sz w:val="28"/>
          <w:szCs w:val="28"/>
          <w:lang w:val="uk-UA"/>
        </w:rPr>
        <w:t xml:space="preserve">onditions of </w:t>
      </w:r>
      <w:r w:rsidR="00CC13DE">
        <w:rPr>
          <w:rFonts w:ascii="Times New Roman" w:eastAsia="Calibri" w:hAnsi="Times New Roman" w:cs="Times New Roman"/>
          <w:b/>
          <w:color w:val="000000"/>
          <w:sz w:val="28"/>
          <w:szCs w:val="28"/>
          <w:lang w:val="en-US"/>
        </w:rPr>
        <w:t>U</w:t>
      </w:r>
      <w:r w:rsidR="00CC13DE" w:rsidRPr="00CC13DE">
        <w:rPr>
          <w:rFonts w:ascii="Times New Roman" w:eastAsia="Calibri" w:hAnsi="Times New Roman" w:cs="Times New Roman"/>
          <w:b/>
          <w:color w:val="000000"/>
          <w:sz w:val="28"/>
          <w:szCs w:val="28"/>
          <w:lang w:val="uk-UA"/>
        </w:rPr>
        <w:t>ncertainty</w:t>
      </w:r>
      <w:r w:rsidRPr="00CD076C">
        <w:rPr>
          <w:rFonts w:ascii="Times New Roman" w:eastAsia="Calibri" w:hAnsi="Times New Roman" w:cs="Times New Roman"/>
          <w:b/>
          <w:sz w:val="28"/>
          <w:szCs w:val="28"/>
          <w:lang w:val="uk-UA"/>
        </w:rPr>
        <w:t>»</w:t>
      </w:r>
    </w:p>
    <w:p w:rsidR="00CD076C" w:rsidRPr="00CD076C" w:rsidRDefault="00CD076C" w:rsidP="00CD076C">
      <w:pPr>
        <w:spacing w:after="0" w:line="240" w:lineRule="auto"/>
        <w:rPr>
          <w:rFonts w:ascii="Times New Roman" w:eastAsia="Calibri" w:hAnsi="Times New Roman" w:cs="Times New Roman"/>
          <w:sz w:val="28"/>
          <w:szCs w:val="28"/>
          <w:lang w:val="uk-UA" w:eastAsia="ru-RU"/>
        </w:rPr>
      </w:pPr>
    </w:p>
    <w:p w:rsidR="00CD076C" w:rsidRPr="00CD076C" w:rsidRDefault="00CD076C" w:rsidP="00CD076C">
      <w:pPr>
        <w:spacing w:after="0" w:line="360" w:lineRule="auto"/>
        <w:rPr>
          <w:rFonts w:ascii="Times New Roman" w:eastAsia="Calibri" w:hAnsi="Times New Roman" w:cs="Times New Roman"/>
          <w:sz w:val="28"/>
          <w:szCs w:val="28"/>
          <w:lang w:val="uk-UA" w:eastAsia="ru-RU"/>
        </w:rPr>
      </w:pPr>
    </w:p>
    <w:p w:rsidR="00CD076C" w:rsidRPr="00CD076C" w:rsidRDefault="00CD076C" w:rsidP="00CD076C">
      <w:pPr>
        <w:spacing w:after="0" w:line="360" w:lineRule="auto"/>
        <w:rPr>
          <w:rFonts w:ascii="Times New Roman" w:eastAsia="Calibri" w:hAnsi="Times New Roman" w:cs="Times New Roman"/>
          <w:sz w:val="28"/>
          <w:szCs w:val="28"/>
          <w:lang w:val="uk-UA" w:eastAsia="ru-RU"/>
        </w:rPr>
      </w:pPr>
      <w:r w:rsidRPr="00CD076C">
        <w:rPr>
          <w:rFonts w:ascii="Times New Roman" w:eastAsia="Calibri" w:hAnsi="Times New Roman" w:cs="Times New Roman"/>
          <w:sz w:val="28"/>
          <w:szCs w:val="28"/>
          <w:lang w:val="uk-UA" w:eastAsia="ru-RU"/>
        </w:rPr>
        <w:t xml:space="preserve">                                       Виконав: здобувач денної форми навчання</w:t>
      </w:r>
    </w:p>
    <w:p w:rsidR="00CD076C" w:rsidRPr="00CD076C" w:rsidRDefault="00CD076C" w:rsidP="00CD076C">
      <w:pPr>
        <w:spacing w:after="0" w:line="360" w:lineRule="auto"/>
        <w:rPr>
          <w:rFonts w:ascii="Times New Roman" w:eastAsia="Calibri" w:hAnsi="Times New Roman" w:cs="Times New Roman"/>
          <w:sz w:val="28"/>
          <w:szCs w:val="28"/>
          <w:lang w:val="uk-UA" w:eastAsia="ru-RU"/>
        </w:rPr>
      </w:pPr>
      <w:r w:rsidRPr="00CD076C">
        <w:rPr>
          <w:rFonts w:ascii="Times New Roman" w:eastAsia="Calibri" w:hAnsi="Times New Roman" w:cs="Times New Roman"/>
          <w:sz w:val="28"/>
          <w:szCs w:val="28"/>
          <w:lang w:val="uk-UA" w:eastAsia="ru-RU"/>
        </w:rPr>
        <w:t xml:space="preserve">                                       спеціальності 292 «Міжнародні економічні відносини»</w:t>
      </w:r>
    </w:p>
    <w:p w:rsidR="00CD076C" w:rsidRPr="00CD076C" w:rsidRDefault="00CD076C" w:rsidP="00CD076C">
      <w:pPr>
        <w:spacing w:after="0" w:line="360" w:lineRule="auto"/>
        <w:jc w:val="center"/>
        <w:rPr>
          <w:rFonts w:ascii="Times New Roman" w:eastAsia="Calibri" w:hAnsi="Times New Roman" w:cs="Times New Roman"/>
          <w:sz w:val="28"/>
          <w:szCs w:val="28"/>
          <w:lang w:val="uk-UA" w:eastAsia="ru-RU"/>
        </w:rPr>
      </w:pPr>
      <w:r w:rsidRPr="00CD076C">
        <w:rPr>
          <w:rFonts w:ascii="Times New Roman" w:eastAsia="Calibri" w:hAnsi="Times New Roman" w:cs="Times New Roman"/>
          <w:sz w:val="28"/>
          <w:szCs w:val="28"/>
          <w:lang w:val="uk-UA" w:eastAsia="ru-RU"/>
        </w:rPr>
        <w:t xml:space="preserve">                                       Освітня програма «Міжнародні економічні відносини»</w:t>
      </w:r>
    </w:p>
    <w:p w:rsidR="00CD076C" w:rsidRPr="00CD076C" w:rsidRDefault="00CD076C" w:rsidP="00CD076C">
      <w:pPr>
        <w:spacing w:after="0" w:line="360" w:lineRule="auto"/>
        <w:jc w:val="both"/>
        <w:rPr>
          <w:rFonts w:ascii="Times New Roman" w:eastAsia="Calibri" w:hAnsi="Times New Roman" w:cs="Times New Roman"/>
          <w:sz w:val="28"/>
          <w:szCs w:val="28"/>
          <w:lang w:val="uk-UA" w:eastAsia="ru-RU"/>
        </w:rPr>
      </w:pPr>
      <w:r w:rsidRPr="00CD076C">
        <w:rPr>
          <w:rFonts w:ascii="Times New Roman" w:eastAsia="Calibri" w:hAnsi="Times New Roman" w:cs="Times New Roman"/>
          <w:sz w:val="28"/>
          <w:szCs w:val="28"/>
          <w:lang w:val="uk-UA" w:eastAsia="ru-RU"/>
        </w:rPr>
        <w:t xml:space="preserve">                                     </w:t>
      </w:r>
      <w:r w:rsidR="00CC13DE">
        <w:rPr>
          <w:rFonts w:ascii="Times New Roman" w:eastAsia="Calibri" w:hAnsi="Times New Roman" w:cs="Times New Roman"/>
          <w:sz w:val="28"/>
          <w:szCs w:val="28"/>
          <w:lang w:val="uk-UA" w:eastAsia="ru-RU"/>
        </w:rPr>
        <w:t>Васюхник Артемій Володимирович</w:t>
      </w:r>
    </w:p>
    <w:p w:rsidR="00CD076C" w:rsidRPr="00CD076C" w:rsidRDefault="00CD076C" w:rsidP="00CD076C">
      <w:pPr>
        <w:spacing w:after="0" w:line="360" w:lineRule="auto"/>
        <w:jc w:val="both"/>
        <w:rPr>
          <w:rFonts w:ascii="Times New Roman" w:eastAsia="Calibri" w:hAnsi="Times New Roman" w:cs="Times New Roman"/>
          <w:sz w:val="28"/>
          <w:szCs w:val="28"/>
          <w:lang w:val="uk-UA" w:eastAsia="ru-RU"/>
        </w:rPr>
      </w:pPr>
      <w:r w:rsidRPr="00CD076C">
        <w:rPr>
          <w:rFonts w:ascii="Times New Roman" w:eastAsia="Calibri" w:hAnsi="Times New Roman" w:cs="Times New Roman"/>
          <w:sz w:val="28"/>
          <w:szCs w:val="28"/>
          <w:lang w:val="uk-UA" w:eastAsia="ru-RU"/>
        </w:rPr>
        <w:t xml:space="preserve">                                     Керівник: д.е.н., проф. </w:t>
      </w:r>
      <w:r w:rsidR="00CC13DE">
        <w:rPr>
          <w:rFonts w:ascii="Times New Roman" w:eastAsia="Calibri" w:hAnsi="Times New Roman" w:cs="Times New Roman"/>
          <w:color w:val="000000"/>
          <w:sz w:val="28"/>
          <w:szCs w:val="28"/>
          <w:shd w:val="clear" w:color="auto" w:fill="FFFFFF"/>
          <w:lang w:val="uk-UA"/>
        </w:rPr>
        <w:t>Якубовський С.О.</w:t>
      </w:r>
      <w:r w:rsidRPr="00CD076C">
        <w:rPr>
          <w:rFonts w:ascii="Times New Roman" w:eastAsia="Calibri" w:hAnsi="Times New Roman" w:cs="Times New Roman"/>
          <w:sz w:val="28"/>
          <w:szCs w:val="28"/>
          <w:lang w:val="uk-UA" w:eastAsia="ru-RU"/>
        </w:rPr>
        <w:t>_________</w:t>
      </w:r>
    </w:p>
    <w:p w:rsidR="00CD076C" w:rsidRPr="00CD076C" w:rsidRDefault="00CD076C" w:rsidP="00CD076C">
      <w:pPr>
        <w:spacing w:after="0" w:line="360" w:lineRule="auto"/>
        <w:jc w:val="both"/>
        <w:rPr>
          <w:rFonts w:ascii="Times New Roman" w:eastAsia="Calibri" w:hAnsi="Times New Roman" w:cs="Times New Roman"/>
          <w:sz w:val="28"/>
          <w:szCs w:val="28"/>
          <w:lang w:val="uk-UA" w:eastAsia="ru-RU"/>
        </w:rPr>
      </w:pPr>
      <w:r w:rsidRPr="00CD076C">
        <w:rPr>
          <w:rFonts w:ascii="Times New Roman" w:eastAsia="Calibri" w:hAnsi="Times New Roman" w:cs="Times New Roman"/>
          <w:sz w:val="28"/>
          <w:szCs w:val="28"/>
          <w:lang w:val="uk-UA" w:eastAsia="ru-RU"/>
        </w:rPr>
        <w:t xml:space="preserve">                                     Рецензент: д.е.н., проф. Горняк О.В.</w:t>
      </w:r>
    </w:p>
    <w:p w:rsidR="00CD076C" w:rsidRPr="00CD076C" w:rsidRDefault="00CD076C" w:rsidP="00CD076C">
      <w:pPr>
        <w:spacing w:after="0" w:line="240" w:lineRule="auto"/>
        <w:ind w:firstLine="240"/>
        <w:jc w:val="both"/>
        <w:rPr>
          <w:rFonts w:ascii="Times New Roman" w:eastAsia="Calibri" w:hAnsi="Times New Roman" w:cs="Times New Roman"/>
          <w:sz w:val="20"/>
          <w:szCs w:val="20"/>
          <w:lang w:val="uk-UA" w:eastAsia="ru-RU"/>
        </w:rPr>
      </w:pPr>
      <w:r w:rsidRPr="00CD076C">
        <w:rPr>
          <w:rFonts w:ascii="Times New Roman" w:eastAsia="Calibri" w:hAnsi="Times New Roman" w:cs="Times New Roman"/>
          <w:sz w:val="28"/>
          <w:szCs w:val="28"/>
          <w:lang w:val="uk-UA" w:eastAsia="ru-RU"/>
        </w:rPr>
        <w:t>.</w:t>
      </w:r>
      <w:r w:rsidRPr="00CD076C">
        <w:rPr>
          <w:rFonts w:ascii="Times New Roman" w:eastAsia="Calibri" w:hAnsi="Times New Roman" w:cs="Times New Roman"/>
          <w:sz w:val="20"/>
          <w:szCs w:val="20"/>
          <w:lang w:val="uk-UA" w:eastAsia="ru-RU"/>
        </w:rPr>
        <w:t xml:space="preserve">                           </w:t>
      </w:r>
    </w:p>
    <w:p w:rsidR="00CD076C" w:rsidRPr="00CD076C" w:rsidRDefault="00CD076C" w:rsidP="00CD076C">
      <w:pPr>
        <w:spacing w:after="0" w:line="240" w:lineRule="auto"/>
        <w:ind w:firstLine="709"/>
        <w:jc w:val="both"/>
        <w:rPr>
          <w:rFonts w:ascii="Times New Roman" w:eastAsia="Calibri" w:hAnsi="Times New Roman" w:cs="Times New Roman"/>
          <w:sz w:val="20"/>
          <w:szCs w:val="20"/>
          <w:lang w:val="uk-UA" w:eastAsia="ru-RU"/>
        </w:rPr>
      </w:pPr>
      <w:r w:rsidRPr="00CD076C">
        <w:rPr>
          <w:rFonts w:ascii="Times New Roman" w:eastAsia="Calibri" w:hAnsi="Times New Roman" w:cs="Times New Roman"/>
          <w:sz w:val="20"/>
          <w:szCs w:val="20"/>
          <w:lang w:val="uk-UA" w:eastAsia="ru-RU"/>
        </w:rPr>
        <w:t xml:space="preserve">                                                                                                   </w:t>
      </w:r>
      <w:r w:rsidRPr="00CD076C">
        <w:rPr>
          <w:rFonts w:ascii="Times New Roman" w:eastAsia="Calibri" w:hAnsi="Times New Roman" w:cs="Times New Roman"/>
          <w:sz w:val="28"/>
          <w:szCs w:val="28"/>
          <w:lang w:val="uk-UA" w:eastAsia="ru-RU"/>
        </w:rPr>
        <w:t xml:space="preserve">                                      </w:t>
      </w:r>
    </w:p>
    <w:p w:rsidR="00CD076C" w:rsidRPr="00CD076C" w:rsidRDefault="00CD076C" w:rsidP="00CD076C">
      <w:pPr>
        <w:spacing w:after="0" w:line="240" w:lineRule="auto"/>
        <w:ind w:firstLine="709"/>
        <w:jc w:val="both"/>
        <w:rPr>
          <w:rFonts w:ascii="Times New Roman" w:eastAsia="Calibri" w:hAnsi="Times New Roman" w:cs="Times New Roman"/>
          <w:sz w:val="28"/>
          <w:szCs w:val="28"/>
          <w:lang w:val="uk-UA" w:eastAsia="ru-RU"/>
        </w:rPr>
      </w:pPr>
    </w:p>
    <w:p w:rsidR="00CD076C" w:rsidRPr="00CD076C" w:rsidRDefault="00CD076C" w:rsidP="00CD076C">
      <w:pPr>
        <w:spacing w:after="0" w:line="240" w:lineRule="auto"/>
        <w:ind w:firstLine="709"/>
        <w:jc w:val="both"/>
        <w:rPr>
          <w:rFonts w:ascii="Times New Roman" w:eastAsia="Calibri" w:hAnsi="Times New Roman" w:cs="Times New Roman"/>
          <w:sz w:val="28"/>
          <w:szCs w:val="28"/>
          <w:lang w:val="uk-UA" w:eastAsia="ru-RU"/>
        </w:rPr>
      </w:pPr>
    </w:p>
    <w:p w:rsidR="00CD076C" w:rsidRPr="00CD076C" w:rsidRDefault="00CD076C" w:rsidP="00CD076C">
      <w:pPr>
        <w:widowControl w:val="0"/>
        <w:spacing w:after="0" w:line="360" w:lineRule="auto"/>
        <w:jc w:val="both"/>
        <w:rPr>
          <w:rFonts w:ascii="Times New Roman" w:eastAsia="Calibri" w:hAnsi="Times New Roman" w:cs="Times New Roman"/>
          <w:color w:val="000000"/>
          <w:sz w:val="28"/>
          <w:szCs w:val="28"/>
          <w:lang w:val="uk-UA"/>
        </w:rPr>
      </w:pPr>
      <w:r w:rsidRPr="00CD076C">
        <w:rPr>
          <w:rFonts w:ascii="Times New Roman" w:eastAsia="Calibri" w:hAnsi="Times New Roman" w:cs="Times New Roman"/>
          <w:color w:val="000000"/>
          <w:sz w:val="28"/>
          <w:szCs w:val="28"/>
          <w:lang w:val="uk-UA"/>
        </w:rPr>
        <w:t>Рекомендовано до захисту:                 Захищено на засіданні ЕК №</w:t>
      </w:r>
      <w:r w:rsidRPr="00CD076C">
        <w:rPr>
          <w:rFonts w:ascii="Times New Roman" w:eastAsia="Calibri" w:hAnsi="Times New Roman" w:cs="Times New Roman"/>
          <w:color w:val="000000"/>
          <w:sz w:val="28"/>
          <w:szCs w:val="28"/>
          <w:highlight w:val="yellow"/>
          <w:lang w:val="uk-UA"/>
        </w:rPr>
        <w:t xml:space="preserve"> </w:t>
      </w:r>
    </w:p>
    <w:p w:rsidR="00CD076C" w:rsidRPr="00CD076C" w:rsidRDefault="00CD076C" w:rsidP="00CD076C">
      <w:pPr>
        <w:widowControl w:val="0"/>
        <w:spacing w:after="0" w:line="360" w:lineRule="auto"/>
        <w:jc w:val="both"/>
        <w:rPr>
          <w:rFonts w:ascii="Times New Roman" w:eastAsia="Calibri" w:hAnsi="Times New Roman" w:cs="Times New Roman"/>
          <w:color w:val="000000"/>
          <w:sz w:val="28"/>
          <w:szCs w:val="28"/>
          <w:lang w:val="uk-UA"/>
        </w:rPr>
      </w:pPr>
      <w:r w:rsidRPr="00CD076C">
        <w:rPr>
          <w:rFonts w:ascii="Times New Roman" w:eastAsia="Calibri" w:hAnsi="Times New Roman" w:cs="Times New Roman"/>
          <w:color w:val="000000"/>
          <w:sz w:val="28"/>
          <w:szCs w:val="28"/>
          <w:lang w:val="uk-UA"/>
        </w:rPr>
        <w:t>Протокол засідання кафедри               протокол №___від _____06.2023 р.</w:t>
      </w:r>
    </w:p>
    <w:p w:rsidR="00CD076C" w:rsidRPr="00CD076C" w:rsidRDefault="00CD076C" w:rsidP="00CD076C">
      <w:pPr>
        <w:widowControl w:val="0"/>
        <w:spacing w:after="0" w:line="360" w:lineRule="auto"/>
        <w:jc w:val="both"/>
        <w:rPr>
          <w:rFonts w:ascii="Times New Roman" w:eastAsia="Calibri" w:hAnsi="Times New Roman" w:cs="Times New Roman"/>
          <w:color w:val="000000"/>
          <w:sz w:val="28"/>
          <w:szCs w:val="28"/>
          <w:lang w:val="uk-UA"/>
        </w:rPr>
      </w:pPr>
      <w:r w:rsidRPr="00CD076C">
        <w:rPr>
          <w:rFonts w:ascii="Times New Roman" w:eastAsia="Calibri" w:hAnsi="Times New Roman" w:cs="Times New Roman"/>
          <w:color w:val="000000"/>
          <w:sz w:val="28"/>
          <w:szCs w:val="28"/>
          <w:lang w:val="uk-UA"/>
        </w:rPr>
        <w:t xml:space="preserve">№ 9 від 31.05.2023 р.                          Оцінка____________/______/______                         </w:t>
      </w:r>
    </w:p>
    <w:p w:rsidR="00CD076C" w:rsidRPr="00CD076C" w:rsidRDefault="00CD076C" w:rsidP="00CD076C">
      <w:pPr>
        <w:widowControl w:val="0"/>
        <w:spacing w:after="0" w:line="360" w:lineRule="auto"/>
        <w:jc w:val="both"/>
        <w:rPr>
          <w:rFonts w:ascii="Times New Roman" w:eastAsia="Calibri" w:hAnsi="Times New Roman" w:cs="Times New Roman"/>
          <w:color w:val="000000"/>
          <w:sz w:val="28"/>
          <w:szCs w:val="28"/>
          <w:lang w:val="uk-UA"/>
        </w:rPr>
      </w:pPr>
      <w:r w:rsidRPr="00CD076C">
        <w:rPr>
          <w:rFonts w:ascii="Times New Roman" w:eastAsia="Calibri" w:hAnsi="Times New Roman" w:cs="Times New Roman"/>
          <w:color w:val="000000"/>
          <w:sz w:val="28"/>
          <w:szCs w:val="28"/>
          <w:lang w:val="uk-UA"/>
        </w:rPr>
        <w:t>Завідувач кафедри                               Голова ЕК</w:t>
      </w:r>
    </w:p>
    <w:p w:rsidR="00CD076C" w:rsidRPr="00CD076C" w:rsidRDefault="00CD076C" w:rsidP="00CD076C">
      <w:pPr>
        <w:widowControl w:val="0"/>
        <w:spacing w:after="0" w:line="360" w:lineRule="auto"/>
        <w:jc w:val="both"/>
        <w:rPr>
          <w:rFonts w:ascii="Times New Roman" w:eastAsia="Calibri" w:hAnsi="Times New Roman" w:cs="Times New Roman"/>
          <w:color w:val="000000"/>
          <w:sz w:val="28"/>
          <w:szCs w:val="28"/>
          <w:lang w:val="uk-UA"/>
        </w:rPr>
      </w:pPr>
    </w:p>
    <w:p w:rsidR="00CD076C" w:rsidRPr="00CD076C" w:rsidRDefault="00CD076C" w:rsidP="00CD076C">
      <w:pPr>
        <w:widowControl w:val="0"/>
        <w:spacing w:after="0" w:line="360" w:lineRule="auto"/>
        <w:jc w:val="both"/>
        <w:rPr>
          <w:rFonts w:ascii="Times New Roman" w:eastAsia="Calibri" w:hAnsi="Times New Roman" w:cs="Times New Roman"/>
          <w:color w:val="000000"/>
          <w:sz w:val="28"/>
          <w:szCs w:val="28"/>
          <w:lang w:val="uk-UA"/>
        </w:rPr>
      </w:pPr>
      <w:r w:rsidRPr="00CD076C">
        <w:rPr>
          <w:rFonts w:ascii="Times New Roman" w:eastAsia="Calibri" w:hAnsi="Times New Roman" w:cs="Times New Roman"/>
          <w:color w:val="000000"/>
          <w:sz w:val="28"/>
          <w:szCs w:val="28"/>
          <w:lang w:val="uk-UA"/>
        </w:rPr>
        <w:t>_________ЯКУБОВСЬКИЙ Сергій       __________ ПІЧУГІНА Юлія</w:t>
      </w:r>
    </w:p>
    <w:p w:rsidR="00CD076C" w:rsidRPr="00CD076C" w:rsidRDefault="00CD076C" w:rsidP="00CD076C">
      <w:pPr>
        <w:spacing w:after="0" w:line="240" w:lineRule="auto"/>
        <w:ind w:firstLine="709"/>
        <w:jc w:val="center"/>
        <w:rPr>
          <w:rFonts w:ascii="Times New Roman" w:eastAsia="Calibri" w:hAnsi="Times New Roman" w:cs="Times New Roman"/>
          <w:sz w:val="28"/>
          <w:szCs w:val="28"/>
          <w:lang w:val="uk-UA" w:eastAsia="ru-RU"/>
        </w:rPr>
      </w:pPr>
    </w:p>
    <w:p w:rsidR="00CD076C" w:rsidRPr="00CD076C" w:rsidRDefault="00CD076C" w:rsidP="00CD076C">
      <w:pPr>
        <w:spacing w:after="0" w:line="240" w:lineRule="auto"/>
        <w:jc w:val="center"/>
        <w:rPr>
          <w:rFonts w:ascii="Times New Roman" w:eastAsia="Calibri" w:hAnsi="Times New Roman" w:cs="Times New Roman"/>
          <w:sz w:val="28"/>
          <w:szCs w:val="28"/>
          <w:lang w:val="uk-UA" w:eastAsia="ru-RU"/>
        </w:rPr>
      </w:pPr>
    </w:p>
    <w:p w:rsidR="00CD076C" w:rsidRPr="00CD076C" w:rsidRDefault="00CD076C" w:rsidP="00CD076C">
      <w:pPr>
        <w:spacing w:after="0" w:line="240" w:lineRule="auto"/>
        <w:jc w:val="center"/>
        <w:rPr>
          <w:rFonts w:ascii="Times New Roman" w:eastAsia="Calibri" w:hAnsi="Times New Roman" w:cs="Times New Roman"/>
          <w:sz w:val="28"/>
          <w:szCs w:val="28"/>
          <w:lang w:val="uk-UA"/>
        </w:rPr>
      </w:pPr>
      <w:r w:rsidRPr="00CD076C">
        <w:rPr>
          <w:rFonts w:ascii="Times New Roman" w:eastAsia="Calibri" w:hAnsi="Times New Roman" w:cs="Times New Roman"/>
          <w:sz w:val="28"/>
          <w:szCs w:val="28"/>
          <w:lang w:val="uk-UA" w:eastAsia="ru-RU"/>
        </w:rPr>
        <w:t>Одеса – 2023</w:t>
      </w:r>
    </w:p>
    <w:p w:rsidR="00CD076C" w:rsidRPr="00CD076C" w:rsidRDefault="00CD076C" w:rsidP="00CD076C">
      <w:pPr>
        <w:widowControl w:val="0"/>
        <w:autoSpaceDE w:val="0"/>
        <w:autoSpaceDN w:val="0"/>
        <w:adjustRightInd w:val="0"/>
        <w:spacing w:after="0" w:line="240" w:lineRule="auto"/>
        <w:jc w:val="center"/>
        <w:rPr>
          <w:rFonts w:ascii="Times New Roman" w:eastAsia="Calibri" w:hAnsi="Times New Roman" w:cs="Times New Roman"/>
          <w:b/>
          <w:bCs/>
          <w:color w:val="000000"/>
          <w:sz w:val="28"/>
          <w:szCs w:val="28"/>
          <w:lang w:val="uk-UA" w:eastAsia="ru-RU"/>
        </w:rPr>
      </w:pPr>
      <w:r w:rsidRPr="00CD076C">
        <w:rPr>
          <w:rFonts w:ascii="Times New Roman" w:eastAsia="Calibri" w:hAnsi="Times New Roman" w:cs="Times New Roman"/>
          <w:b/>
          <w:bCs/>
          <w:color w:val="000000"/>
          <w:sz w:val="28"/>
          <w:szCs w:val="28"/>
          <w:lang w:val="uk-UA" w:eastAsia="ru-RU"/>
        </w:rPr>
        <w:lastRenderedPageBreak/>
        <w:t>ЗМІСТ</w:t>
      </w:r>
    </w:p>
    <w:p w:rsidR="00CD076C" w:rsidRPr="00CD076C" w:rsidRDefault="00CD076C" w:rsidP="00CD076C">
      <w:pPr>
        <w:widowControl w:val="0"/>
        <w:autoSpaceDE w:val="0"/>
        <w:autoSpaceDN w:val="0"/>
        <w:adjustRightInd w:val="0"/>
        <w:spacing w:after="0" w:line="240" w:lineRule="auto"/>
        <w:jc w:val="center"/>
        <w:rPr>
          <w:rFonts w:ascii="Times New Roman" w:eastAsia="Calibri" w:hAnsi="Times New Roman" w:cs="Times New Roman"/>
          <w:b/>
          <w:bCs/>
          <w:color w:val="000000"/>
          <w:sz w:val="28"/>
          <w:szCs w:val="28"/>
          <w:lang w:val="uk-UA" w:eastAsia="ru-RU"/>
        </w:rPr>
      </w:pPr>
    </w:p>
    <w:tbl>
      <w:tblPr>
        <w:tblW w:w="10221" w:type="dxa"/>
        <w:tblInd w:w="-431" w:type="dxa"/>
        <w:tblLook w:val="00A0" w:firstRow="1" w:lastRow="0" w:firstColumn="1" w:lastColumn="0" w:noHBand="0" w:noVBand="0"/>
      </w:tblPr>
      <w:tblGrid>
        <w:gridCol w:w="9725"/>
        <w:gridCol w:w="496"/>
      </w:tblGrid>
      <w:tr w:rsidR="00CD076C" w:rsidRPr="00CD076C" w:rsidTr="00CD076C">
        <w:tc>
          <w:tcPr>
            <w:tcW w:w="9725" w:type="dxa"/>
          </w:tcPr>
          <w:p w:rsidR="00CD076C" w:rsidRPr="00CD076C" w:rsidRDefault="00CD076C" w:rsidP="00CD076C">
            <w:pPr>
              <w:suppressAutoHyphens/>
              <w:spacing w:after="0" w:line="360" w:lineRule="auto"/>
              <w:jc w:val="both"/>
              <w:rPr>
                <w:rFonts w:ascii="Times New Roman" w:eastAsia="Calibri" w:hAnsi="Times New Roman" w:cs="Times New Roman"/>
                <w:color w:val="000000"/>
                <w:sz w:val="28"/>
                <w:szCs w:val="28"/>
                <w:lang w:val="uk-UA" w:eastAsia="ru-RU"/>
              </w:rPr>
            </w:pPr>
            <w:r w:rsidRPr="00CD076C">
              <w:rPr>
                <w:rFonts w:ascii="Times New Roman" w:eastAsia="Calibri" w:hAnsi="Times New Roman" w:cs="Times New Roman"/>
                <w:color w:val="000000"/>
                <w:sz w:val="28"/>
                <w:szCs w:val="28"/>
                <w:lang w:val="uk-UA" w:eastAsia="ru-RU"/>
              </w:rPr>
              <w:t>ВСТУП……………………………………………………………………………...</w:t>
            </w:r>
          </w:p>
        </w:tc>
        <w:tc>
          <w:tcPr>
            <w:tcW w:w="496" w:type="dxa"/>
          </w:tcPr>
          <w:p w:rsidR="00CD076C" w:rsidRPr="00CD076C" w:rsidRDefault="00CD076C" w:rsidP="00CD076C">
            <w:pPr>
              <w:spacing w:after="0" w:line="360" w:lineRule="auto"/>
              <w:rPr>
                <w:rFonts w:ascii="Times New Roman" w:eastAsia="Calibri" w:hAnsi="Times New Roman" w:cs="Times New Roman"/>
                <w:color w:val="000000"/>
                <w:sz w:val="28"/>
                <w:szCs w:val="28"/>
                <w:lang w:val="uk-UA" w:eastAsia="ru-RU"/>
              </w:rPr>
            </w:pPr>
            <w:r w:rsidRPr="00CD076C">
              <w:rPr>
                <w:rFonts w:ascii="Times New Roman" w:eastAsia="Calibri" w:hAnsi="Times New Roman" w:cs="Times New Roman"/>
                <w:color w:val="000000"/>
                <w:sz w:val="28"/>
                <w:szCs w:val="28"/>
                <w:lang w:val="uk-UA" w:eastAsia="ru-RU"/>
              </w:rPr>
              <w:t>3</w:t>
            </w:r>
          </w:p>
        </w:tc>
      </w:tr>
      <w:tr w:rsidR="00CD076C" w:rsidRPr="00CD076C" w:rsidTr="00CD076C">
        <w:tc>
          <w:tcPr>
            <w:tcW w:w="9725" w:type="dxa"/>
          </w:tcPr>
          <w:p w:rsidR="00CD076C" w:rsidRPr="00CD076C" w:rsidRDefault="00CD076C" w:rsidP="00D15025">
            <w:pPr>
              <w:suppressAutoHyphens/>
              <w:spacing w:after="0" w:line="360" w:lineRule="auto"/>
              <w:jc w:val="both"/>
              <w:rPr>
                <w:rFonts w:ascii="Times New Roman" w:eastAsia="Calibri" w:hAnsi="Times New Roman" w:cs="Times New Roman"/>
                <w:color w:val="000000"/>
                <w:sz w:val="28"/>
                <w:szCs w:val="28"/>
                <w:lang w:val="uk-UA" w:eastAsia="ru-RU"/>
              </w:rPr>
            </w:pPr>
          </w:p>
          <w:p w:rsidR="00CD076C" w:rsidRPr="00CD076C" w:rsidRDefault="00CD076C" w:rsidP="00D15025">
            <w:pPr>
              <w:suppressAutoHyphens/>
              <w:spacing w:after="0" w:line="360" w:lineRule="auto"/>
              <w:jc w:val="both"/>
              <w:rPr>
                <w:rFonts w:ascii="Times New Roman" w:eastAsia="Calibri" w:hAnsi="Times New Roman" w:cs="Times New Roman"/>
                <w:sz w:val="20"/>
                <w:szCs w:val="20"/>
                <w:lang w:val="uk-UA" w:eastAsia="ru-RU"/>
              </w:rPr>
            </w:pPr>
            <w:r w:rsidRPr="00CD076C">
              <w:rPr>
                <w:rFonts w:ascii="Times New Roman" w:eastAsia="Calibri" w:hAnsi="Times New Roman" w:cs="Times New Roman"/>
                <w:color w:val="000000"/>
                <w:sz w:val="28"/>
                <w:szCs w:val="28"/>
                <w:lang w:val="uk-UA" w:eastAsia="ru-RU"/>
              </w:rPr>
              <w:t xml:space="preserve">РОЗДІЛ 1. </w:t>
            </w:r>
            <w:r w:rsidR="00B05FB9" w:rsidRPr="00B05FB9">
              <w:rPr>
                <w:rFonts w:ascii="Times New Roman" w:eastAsia="Calibri" w:hAnsi="Times New Roman" w:cs="Times New Roman"/>
                <w:color w:val="000000"/>
                <w:sz w:val="28"/>
                <w:szCs w:val="28"/>
                <w:lang w:val="uk-UA" w:eastAsia="ru-RU"/>
              </w:rPr>
              <w:t>ТЕОРЕТИЧНІ АСПЕКТИ ДОСЛІДЖЕННЯ РОЗВИТКУ ЗОВНІШНЬОЕКОНОМІЧНИХ ЗВ’ЯЗКІВ БРАЗИЛІЇ ТА АРГЕНТИНИ В УМОВАХ НЕВИЗНАЧЕНОСТІ</w:t>
            </w:r>
            <w:r w:rsidRPr="00CD076C">
              <w:rPr>
                <w:rFonts w:ascii="Times New Roman" w:eastAsia="Calibri" w:hAnsi="Times New Roman" w:cs="Times New Roman"/>
                <w:color w:val="000000"/>
                <w:sz w:val="28"/>
                <w:szCs w:val="28"/>
                <w:lang w:val="uk-UA" w:eastAsia="ru-RU"/>
              </w:rPr>
              <w:t>……</w:t>
            </w:r>
            <w:r w:rsidR="00D15025">
              <w:rPr>
                <w:rFonts w:ascii="Times New Roman" w:eastAsia="Calibri" w:hAnsi="Times New Roman" w:cs="Times New Roman"/>
                <w:color w:val="000000"/>
                <w:sz w:val="28"/>
                <w:szCs w:val="28"/>
                <w:lang w:val="uk-UA" w:eastAsia="ru-RU"/>
              </w:rPr>
              <w:t>…………………………………………</w:t>
            </w:r>
            <w:r w:rsidRPr="00CD076C">
              <w:rPr>
                <w:rFonts w:ascii="Times New Roman" w:eastAsia="Calibri" w:hAnsi="Times New Roman" w:cs="Times New Roman"/>
                <w:color w:val="000000"/>
                <w:sz w:val="28"/>
                <w:szCs w:val="28"/>
                <w:lang w:val="uk-UA" w:eastAsia="ru-RU"/>
              </w:rPr>
              <w:t>……</w:t>
            </w:r>
          </w:p>
        </w:tc>
        <w:tc>
          <w:tcPr>
            <w:tcW w:w="496" w:type="dxa"/>
          </w:tcPr>
          <w:p w:rsidR="00CD076C" w:rsidRPr="00CD076C" w:rsidRDefault="00CD076C" w:rsidP="00D15025">
            <w:pPr>
              <w:spacing w:after="0" w:line="360" w:lineRule="auto"/>
              <w:jc w:val="both"/>
              <w:rPr>
                <w:rFonts w:ascii="Times New Roman" w:eastAsia="Calibri" w:hAnsi="Times New Roman" w:cs="Times New Roman"/>
                <w:color w:val="000000"/>
                <w:sz w:val="28"/>
                <w:szCs w:val="28"/>
                <w:lang w:val="uk-UA" w:eastAsia="ru-RU"/>
              </w:rPr>
            </w:pPr>
            <w:r w:rsidRPr="00CD076C">
              <w:rPr>
                <w:rFonts w:ascii="Times New Roman" w:eastAsia="Calibri" w:hAnsi="Times New Roman" w:cs="Times New Roman"/>
                <w:color w:val="000000"/>
                <w:sz w:val="28"/>
                <w:szCs w:val="28"/>
                <w:lang w:val="uk-UA" w:eastAsia="ru-RU"/>
              </w:rPr>
              <w:t xml:space="preserve">         </w:t>
            </w:r>
          </w:p>
          <w:p w:rsidR="00CD076C" w:rsidRPr="00CD076C" w:rsidRDefault="00CD076C" w:rsidP="00D15025">
            <w:pPr>
              <w:spacing w:after="0" w:line="360" w:lineRule="auto"/>
              <w:jc w:val="both"/>
              <w:rPr>
                <w:rFonts w:ascii="Times New Roman" w:eastAsia="Calibri" w:hAnsi="Times New Roman" w:cs="Times New Roman"/>
                <w:color w:val="000000"/>
                <w:sz w:val="28"/>
                <w:szCs w:val="28"/>
                <w:lang w:val="uk-UA" w:eastAsia="ru-RU"/>
              </w:rPr>
            </w:pPr>
            <w:r w:rsidRPr="00CD076C">
              <w:rPr>
                <w:rFonts w:ascii="Times New Roman" w:eastAsia="Calibri" w:hAnsi="Times New Roman" w:cs="Times New Roman"/>
                <w:color w:val="000000"/>
                <w:sz w:val="28"/>
                <w:szCs w:val="28"/>
                <w:lang w:val="uk-UA" w:eastAsia="ru-RU"/>
              </w:rPr>
              <w:t xml:space="preserve">      </w:t>
            </w:r>
          </w:p>
          <w:p w:rsidR="00CD076C" w:rsidRPr="00CD076C" w:rsidRDefault="00CD076C" w:rsidP="00D15025">
            <w:pPr>
              <w:spacing w:after="0" w:line="360" w:lineRule="auto"/>
              <w:jc w:val="both"/>
              <w:rPr>
                <w:rFonts w:ascii="Times New Roman" w:eastAsia="Calibri" w:hAnsi="Times New Roman" w:cs="Times New Roman"/>
                <w:color w:val="000000"/>
                <w:sz w:val="28"/>
                <w:szCs w:val="28"/>
                <w:lang w:val="uk-UA" w:eastAsia="ru-RU"/>
              </w:rPr>
            </w:pPr>
            <w:r w:rsidRPr="00CD076C">
              <w:rPr>
                <w:rFonts w:ascii="Times New Roman" w:eastAsia="Calibri" w:hAnsi="Times New Roman" w:cs="Times New Roman"/>
                <w:color w:val="000000"/>
                <w:sz w:val="28"/>
                <w:szCs w:val="28"/>
                <w:lang w:val="uk-UA" w:eastAsia="ru-RU"/>
              </w:rPr>
              <w:t xml:space="preserve"> </w:t>
            </w:r>
            <w:r w:rsidR="00D15025">
              <w:rPr>
                <w:rFonts w:ascii="Times New Roman" w:eastAsia="Calibri" w:hAnsi="Times New Roman" w:cs="Times New Roman"/>
                <w:color w:val="000000"/>
                <w:sz w:val="28"/>
                <w:szCs w:val="28"/>
                <w:lang w:val="uk-UA" w:eastAsia="ru-RU"/>
              </w:rPr>
              <w:t xml:space="preserve">  </w:t>
            </w:r>
            <w:r w:rsidRPr="00CD076C">
              <w:rPr>
                <w:rFonts w:ascii="Times New Roman" w:eastAsia="Calibri" w:hAnsi="Times New Roman" w:cs="Times New Roman"/>
                <w:color w:val="000000"/>
                <w:sz w:val="28"/>
                <w:szCs w:val="28"/>
                <w:lang w:val="uk-UA" w:eastAsia="ru-RU"/>
              </w:rPr>
              <w:t>5</w:t>
            </w:r>
          </w:p>
        </w:tc>
      </w:tr>
      <w:tr w:rsidR="00CD076C" w:rsidRPr="00CD076C" w:rsidTr="00CD076C">
        <w:tc>
          <w:tcPr>
            <w:tcW w:w="9725" w:type="dxa"/>
          </w:tcPr>
          <w:p w:rsidR="00CD076C" w:rsidRPr="00CD076C" w:rsidRDefault="00CD076C" w:rsidP="00CD076C">
            <w:pPr>
              <w:suppressAutoHyphens/>
              <w:spacing w:after="0" w:line="360" w:lineRule="auto"/>
              <w:jc w:val="both"/>
              <w:rPr>
                <w:rFonts w:ascii="Times New Roman" w:eastAsia="Calibri" w:hAnsi="Times New Roman" w:cs="Times New Roman"/>
                <w:color w:val="000000"/>
                <w:sz w:val="28"/>
                <w:szCs w:val="28"/>
                <w:lang w:val="uk-UA" w:eastAsia="ru-RU"/>
              </w:rPr>
            </w:pPr>
          </w:p>
          <w:p w:rsidR="00CD076C" w:rsidRPr="00CD076C" w:rsidRDefault="00CD076C" w:rsidP="00CD076C">
            <w:pPr>
              <w:suppressAutoHyphens/>
              <w:spacing w:after="0" w:line="360" w:lineRule="auto"/>
              <w:rPr>
                <w:rFonts w:ascii="Times New Roman" w:eastAsia="Calibri" w:hAnsi="Times New Roman" w:cs="Times New Roman"/>
                <w:color w:val="000000"/>
                <w:sz w:val="28"/>
                <w:szCs w:val="28"/>
                <w:lang w:val="uk-UA" w:eastAsia="ru-RU"/>
              </w:rPr>
            </w:pPr>
            <w:r w:rsidRPr="00CD076C">
              <w:rPr>
                <w:rFonts w:ascii="Times New Roman" w:eastAsia="Calibri" w:hAnsi="Times New Roman" w:cs="Times New Roman"/>
                <w:color w:val="000000"/>
                <w:sz w:val="28"/>
                <w:szCs w:val="28"/>
                <w:lang w:val="uk-UA" w:eastAsia="ru-RU"/>
              </w:rPr>
              <w:t xml:space="preserve">РОЗДІЛ 2. </w:t>
            </w:r>
            <w:r w:rsidR="00C313F4" w:rsidRPr="00C313F4">
              <w:rPr>
                <w:rFonts w:ascii="Times New Roman" w:eastAsia="Calibri" w:hAnsi="Times New Roman" w:cs="Times New Roman"/>
                <w:color w:val="000000"/>
                <w:sz w:val="28"/>
                <w:szCs w:val="28"/>
                <w:lang w:val="uk-UA" w:eastAsia="ru-RU"/>
              </w:rPr>
              <w:t>ПОРІВНЯЛЬНИЙ АНАЛІЗ ЗОВНІШНЬОЕКОНОМІЧНИХ ЗВ’ЯЗКІВ БРАЗИЛІЇ І АРГЕНТИНИ ТА ПРИБУТКОВОСТІ ІНОЗЕМНИХ ІНВЕСТИЦІЙ У ЦИХ КРАЇНАХ</w:t>
            </w:r>
            <w:r w:rsidR="00C313F4">
              <w:rPr>
                <w:rFonts w:ascii="Times New Roman" w:eastAsia="Calibri" w:hAnsi="Times New Roman" w:cs="Times New Roman"/>
                <w:color w:val="000000"/>
                <w:sz w:val="28"/>
                <w:szCs w:val="28"/>
                <w:lang w:val="uk-UA" w:eastAsia="ru-RU"/>
              </w:rPr>
              <w:t>……………………………………….</w:t>
            </w:r>
            <w:r w:rsidRPr="00CD076C">
              <w:rPr>
                <w:rFonts w:ascii="Times New Roman" w:eastAsia="Calibri" w:hAnsi="Times New Roman" w:cs="Times New Roman"/>
                <w:color w:val="000000"/>
                <w:sz w:val="28"/>
                <w:szCs w:val="28"/>
                <w:lang w:val="uk-UA" w:eastAsia="ru-RU"/>
              </w:rPr>
              <w:t>…………..</w:t>
            </w:r>
          </w:p>
        </w:tc>
        <w:tc>
          <w:tcPr>
            <w:tcW w:w="496" w:type="dxa"/>
          </w:tcPr>
          <w:p w:rsidR="00CD076C" w:rsidRPr="00CD076C" w:rsidRDefault="00CD076C" w:rsidP="00CD076C">
            <w:pPr>
              <w:suppressAutoHyphens/>
              <w:spacing w:after="0" w:line="360" w:lineRule="auto"/>
              <w:jc w:val="both"/>
              <w:rPr>
                <w:rFonts w:ascii="Times New Roman" w:eastAsia="Calibri" w:hAnsi="Times New Roman" w:cs="Times New Roman"/>
                <w:color w:val="000000"/>
                <w:sz w:val="28"/>
                <w:szCs w:val="28"/>
                <w:lang w:val="uk-UA" w:eastAsia="ru-RU"/>
              </w:rPr>
            </w:pPr>
            <w:r w:rsidRPr="00CD076C">
              <w:rPr>
                <w:rFonts w:ascii="Times New Roman" w:eastAsia="Calibri" w:hAnsi="Times New Roman" w:cs="Times New Roman"/>
                <w:color w:val="000000"/>
                <w:sz w:val="28"/>
                <w:szCs w:val="28"/>
                <w:lang w:val="uk-UA" w:eastAsia="ru-RU"/>
              </w:rPr>
              <w:t xml:space="preserve">  </w:t>
            </w:r>
          </w:p>
          <w:p w:rsidR="00CD076C" w:rsidRPr="00CD076C" w:rsidRDefault="00CD076C" w:rsidP="00CD076C">
            <w:pPr>
              <w:suppressAutoHyphens/>
              <w:spacing w:after="0" w:line="360" w:lineRule="auto"/>
              <w:jc w:val="both"/>
              <w:rPr>
                <w:rFonts w:ascii="Times New Roman" w:eastAsia="Calibri" w:hAnsi="Times New Roman" w:cs="Times New Roman"/>
                <w:color w:val="000000"/>
                <w:sz w:val="28"/>
                <w:szCs w:val="28"/>
                <w:lang w:val="uk-UA" w:eastAsia="ru-RU"/>
              </w:rPr>
            </w:pPr>
            <w:r w:rsidRPr="00CD076C">
              <w:rPr>
                <w:rFonts w:ascii="Times New Roman" w:eastAsia="Calibri" w:hAnsi="Times New Roman" w:cs="Times New Roman"/>
                <w:color w:val="000000"/>
                <w:sz w:val="28"/>
                <w:szCs w:val="28"/>
                <w:lang w:val="uk-UA" w:eastAsia="ru-RU"/>
              </w:rPr>
              <w:t xml:space="preserve">  </w:t>
            </w:r>
          </w:p>
          <w:p w:rsidR="00CD076C" w:rsidRPr="005A5898" w:rsidRDefault="005A5898" w:rsidP="005A5898">
            <w:pPr>
              <w:suppressAutoHyphens/>
              <w:spacing w:after="0" w:line="360" w:lineRule="auto"/>
              <w:jc w:val="both"/>
              <w:rPr>
                <w:rFonts w:ascii="Times New Roman" w:eastAsia="Calibri" w:hAnsi="Times New Roman" w:cs="Times New Roman"/>
                <w:color w:val="000000"/>
                <w:sz w:val="28"/>
                <w:szCs w:val="28"/>
                <w:lang w:val="en-US" w:eastAsia="ru-RU"/>
              </w:rPr>
            </w:pPr>
            <w:r>
              <w:rPr>
                <w:rFonts w:ascii="Times New Roman" w:eastAsia="Calibri" w:hAnsi="Times New Roman" w:cs="Times New Roman"/>
                <w:color w:val="000000"/>
                <w:sz w:val="28"/>
                <w:szCs w:val="28"/>
                <w:lang w:val="en-US" w:eastAsia="ru-RU"/>
              </w:rPr>
              <w:t xml:space="preserve">  </w:t>
            </w:r>
            <w:r w:rsidR="00C313F4">
              <w:rPr>
                <w:rFonts w:ascii="Times New Roman" w:eastAsia="Calibri" w:hAnsi="Times New Roman" w:cs="Times New Roman"/>
                <w:color w:val="000000"/>
                <w:sz w:val="28"/>
                <w:szCs w:val="28"/>
                <w:lang w:val="uk-UA" w:eastAsia="ru-RU"/>
              </w:rPr>
              <w:t xml:space="preserve"> </w:t>
            </w:r>
            <w:r>
              <w:rPr>
                <w:rFonts w:ascii="Times New Roman" w:eastAsia="Calibri" w:hAnsi="Times New Roman" w:cs="Times New Roman"/>
                <w:color w:val="000000"/>
                <w:sz w:val="28"/>
                <w:szCs w:val="28"/>
                <w:lang w:val="en-US" w:eastAsia="ru-RU"/>
              </w:rPr>
              <w:t>9</w:t>
            </w:r>
          </w:p>
        </w:tc>
      </w:tr>
      <w:tr w:rsidR="00CD076C" w:rsidRPr="00CD076C" w:rsidTr="00CD076C">
        <w:tc>
          <w:tcPr>
            <w:tcW w:w="9725" w:type="dxa"/>
          </w:tcPr>
          <w:p w:rsidR="00CD076C" w:rsidRPr="00CD076C" w:rsidRDefault="00CD076C" w:rsidP="00C313F4">
            <w:pPr>
              <w:suppressAutoHyphens/>
              <w:spacing w:after="0" w:line="360" w:lineRule="auto"/>
              <w:jc w:val="both"/>
              <w:rPr>
                <w:rFonts w:ascii="Times New Roman" w:eastAsia="Calibri" w:hAnsi="Times New Roman" w:cs="Times New Roman"/>
                <w:color w:val="000000"/>
                <w:sz w:val="28"/>
                <w:szCs w:val="28"/>
                <w:lang w:val="uk-UA" w:eastAsia="ru-RU"/>
              </w:rPr>
            </w:pPr>
            <w:r w:rsidRPr="00CD076C">
              <w:rPr>
                <w:rFonts w:ascii="Times New Roman" w:eastAsia="Calibri" w:hAnsi="Times New Roman" w:cs="Times New Roman"/>
                <w:color w:val="000000"/>
                <w:sz w:val="28"/>
                <w:szCs w:val="28"/>
                <w:lang w:val="uk-UA" w:eastAsia="ru-RU"/>
              </w:rPr>
              <w:t xml:space="preserve">2.1. </w:t>
            </w:r>
            <w:r w:rsidR="00C313F4" w:rsidRPr="00C313F4">
              <w:rPr>
                <w:rFonts w:ascii="Times New Roman" w:eastAsia="Calibri" w:hAnsi="Times New Roman" w:cs="Times New Roman"/>
                <w:color w:val="000000"/>
                <w:sz w:val="28"/>
                <w:szCs w:val="28"/>
                <w:lang w:val="uk-UA" w:eastAsia="ru-RU"/>
              </w:rPr>
              <w:t>Особливості міжнародної конкурентоспроможності економік країн</w:t>
            </w:r>
            <w:r w:rsidRPr="00CD076C">
              <w:rPr>
                <w:rFonts w:ascii="Times New Roman" w:eastAsia="Calibri" w:hAnsi="Times New Roman" w:cs="Times New Roman"/>
                <w:color w:val="000000"/>
                <w:sz w:val="28"/>
                <w:szCs w:val="28"/>
                <w:lang w:val="uk-UA" w:eastAsia="ru-RU"/>
              </w:rPr>
              <w:t xml:space="preserve">……… </w:t>
            </w:r>
          </w:p>
        </w:tc>
        <w:tc>
          <w:tcPr>
            <w:tcW w:w="496" w:type="dxa"/>
          </w:tcPr>
          <w:p w:rsidR="00CD076C" w:rsidRPr="005A5898" w:rsidRDefault="005A5898" w:rsidP="00C313F4">
            <w:pPr>
              <w:suppressAutoHyphens/>
              <w:spacing w:after="0" w:line="360" w:lineRule="auto"/>
              <w:jc w:val="both"/>
              <w:rPr>
                <w:rFonts w:ascii="Times New Roman" w:eastAsia="Calibri" w:hAnsi="Times New Roman" w:cs="Times New Roman"/>
                <w:color w:val="000000"/>
                <w:sz w:val="28"/>
                <w:szCs w:val="28"/>
                <w:lang w:val="en-US" w:eastAsia="ru-RU"/>
              </w:rPr>
            </w:pPr>
            <w:r>
              <w:rPr>
                <w:rFonts w:ascii="Times New Roman" w:eastAsia="Calibri" w:hAnsi="Times New Roman" w:cs="Times New Roman"/>
                <w:color w:val="000000"/>
                <w:sz w:val="28"/>
                <w:szCs w:val="28"/>
                <w:lang w:val="en-US" w:eastAsia="ru-RU"/>
              </w:rPr>
              <w:t>9</w:t>
            </w:r>
          </w:p>
        </w:tc>
      </w:tr>
      <w:tr w:rsidR="00CD076C" w:rsidRPr="00CD076C" w:rsidTr="00CD076C">
        <w:tc>
          <w:tcPr>
            <w:tcW w:w="9725" w:type="dxa"/>
          </w:tcPr>
          <w:p w:rsidR="00CD076C" w:rsidRPr="00CD076C" w:rsidRDefault="00CD076C" w:rsidP="00C313F4">
            <w:pPr>
              <w:suppressAutoHyphens/>
              <w:spacing w:after="0" w:line="360" w:lineRule="auto"/>
              <w:jc w:val="both"/>
              <w:rPr>
                <w:rFonts w:ascii="Times New Roman" w:eastAsia="Calibri" w:hAnsi="Times New Roman" w:cs="Times New Roman"/>
                <w:color w:val="000000"/>
                <w:sz w:val="28"/>
                <w:szCs w:val="28"/>
                <w:lang w:val="uk-UA" w:eastAsia="ru-RU"/>
              </w:rPr>
            </w:pPr>
            <w:r w:rsidRPr="00CD076C">
              <w:rPr>
                <w:rFonts w:ascii="Times New Roman" w:eastAsia="Calibri" w:hAnsi="Times New Roman" w:cs="Times New Roman"/>
                <w:color w:val="000000"/>
                <w:sz w:val="28"/>
                <w:szCs w:val="28"/>
                <w:lang w:val="uk-UA" w:eastAsia="ru-RU"/>
              </w:rPr>
              <w:t xml:space="preserve">2.2. </w:t>
            </w:r>
            <w:r w:rsidR="00C313F4" w:rsidRPr="00C313F4">
              <w:rPr>
                <w:rFonts w:ascii="Times New Roman" w:eastAsia="Calibri" w:hAnsi="Times New Roman" w:cs="Times New Roman"/>
                <w:color w:val="000000"/>
                <w:sz w:val="28"/>
                <w:szCs w:val="28"/>
                <w:lang w:val="uk-UA" w:eastAsia="ru-RU"/>
              </w:rPr>
              <w:t xml:space="preserve">Динаміка та дохідність іноземних інвестицій в економіках Аргентини </w:t>
            </w:r>
            <w:r w:rsidR="00C313F4">
              <w:rPr>
                <w:rFonts w:ascii="Times New Roman" w:eastAsia="Calibri" w:hAnsi="Times New Roman" w:cs="Times New Roman"/>
                <w:color w:val="000000"/>
                <w:sz w:val="28"/>
                <w:szCs w:val="28"/>
                <w:lang w:val="uk-UA" w:eastAsia="ru-RU"/>
              </w:rPr>
              <w:t>і</w:t>
            </w:r>
            <w:r w:rsidR="00C313F4" w:rsidRPr="00C313F4">
              <w:rPr>
                <w:rFonts w:ascii="Times New Roman" w:eastAsia="Calibri" w:hAnsi="Times New Roman" w:cs="Times New Roman"/>
                <w:color w:val="000000"/>
                <w:sz w:val="28"/>
                <w:szCs w:val="28"/>
                <w:lang w:val="uk-UA" w:eastAsia="ru-RU"/>
              </w:rPr>
              <w:t xml:space="preserve"> Бразилії </w:t>
            </w:r>
            <w:r w:rsidRPr="00CD076C">
              <w:rPr>
                <w:rFonts w:ascii="Times New Roman" w:eastAsia="Calibri" w:hAnsi="Times New Roman" w:cs="Times New Roman"/>
                <w:color w:val="000000"/>
                <w:sz w:val="28"/>
                <w:szCs w:val="28"/>
                <w:lang w:val="uk-UA" w:eastAsia="ru-RU"/>
              </w:rPr>
              <w:t>……………………………………………………………</w:t>
            </w:r>
            <w:r w:rsidR="00C313F4">
              <w:rPr>
                <w:rFonts w:ascii="Times New Roman" w:eastAsia="Calibri" w:hAnsi="Times New Roman" w:cs="Times New Roman"/>
                <w:color w:val="000000"/>
                <w:sz w:val="28"/>
                <w:szCs w:val="28"/>
                <w:lang w:val="uk-UA" w:eastAsia="ru-RU"/>
              </w:rPr>
              <w:t>…………...</w:t>
            </w:r>
            <w:r w:rsidRPr="00CD076C">
              <w:rPr>
                <w:rFonts w:ascii="Times New Roman" w:eastAsia="Calibri" w:hAnsi="Times New Roman" w:cs="Times New Roman"/>
                <w:color w:val="000000"/>
                <w:sz w:val="28"/>
                <w:szCs w:val="28"/>
                <w:lang w:val="uk-UA" w:eastAsia="ru-RU"/>
              </w:rPr>
              <w:t>….…</w:t>
            </w:r>
          </w:p>
        </w:tc>
        <w:tc>
          <w:tcPr>
            <w:tcW w:w="496" w:type="dxa"/>
          </w:tcPr>
          <w:p w:rsidR="00CD076C" w:rsidRPr="005A5898" w:rsidRDefault="00CD076C" w:rsidP="005A5898">
            <w:pPr>
              <w:suppressAutoHyphens/>
              <w:spacing w:after="0" w:line="360" w:lineRule="auto"/>
              <w:jc w:val="both"/>
              <w:rPr>
                <w:rFonts w:ascii="Times New Roman" w:eastAsia="Calibri" w:hAnsi="Times New Roman" w:cs="Times New Roman"/>
                <w:color w:val="000000"/>
                <w:sz w:val="28"/>
                <w:szCs w:val="28"/>
                <w:lang w:val="en-US" w:eastAsia="ru-RU"/>
              </w:rPr>
            </w:pPr>
            <w:r w:rsidRPr="00CD076C">
              <w:rPr>
                <w:rFonts w:ascii="Times New Roman" w:eastAsia="Calibri" w:hAnsi="Times New Roman" w:cs="Times New Roman"/>
                <w:color w:val="000000"/>
                <w:sz w:val="28"/>
                <w:szCs w:val="28"/>
                <w:lang w:val="uk-UA" w:eastAsia="ru-RU"/>
              </w:rPr>
              <w:t xml:space="preserve"> </w:t>
            </w:r>
            <w:r w:rsidR="00C313F4">
              <w:rPr>
                <w:rFonts w:ascii="Times New Roman" w:eastAsia="Calibri" w:hAnsi="Times New Roman" w:cs="Times New Roman"/>
                <w:color w:val="000000"/>
                <w:sz w:val="28"/>
                <w:szCs w:val="28"/>
                <w:lang w:val="uk-UA" w:eastAsia="ru-RU"/>
              </w:rPr>
              <w:t>2</w:t>
            </w:r>
            <w:r w:rsidR="005A5898">
              <w:rPr>
                <w:rFonts w:ascii="Times New Roman" w:eastAsia="Calibri" w:hAnsi="Times New Roman" w:cs="Times New Roman"/>
                <w:color w:val="000000"/>
                <w:sz w:val="28"/>
                <w:szCs w:val="28"/>
                <w:lang w:val="en-US" w:eastAsia="ru-RU"/>
              </w:rPr>
              <w:t>8</w:t>
            </w:r>
          </w:p>
        </w:tc>
      </w:tr>
      <w:tr w:rsidR="00CD076C" w:rsidRPr="00CD076C" w:rsidTr="00CD076C">
        <w:tc>
          <w:tcPr>
            <w:tcW w:w="9725" w:type="dxa"/>
          </w:tcPr>
          <w:p w:rsidR="00CD076C" w:rsidRPr="00CD076C" w:rsidRDefault="00CD076C" w:rsidP="00A424F6">
            <w:pPr>
              <w:suppressAutoHyphens/>
              <w:spacing w:after="0" w:line="360" w:lineRule="auto"/>
              <w:jc w:val="both"/>
              <w:rPr>
                <w:rFonts w:ascii="Times New Roman" w:eastAsia="Calibri" w:hAnsi="Times New Roman" w:cs="Times New Roman"/>
                <w:color w:val="000000"/>
                <w:sz w:val="28"/>
                <w:szCs w:val="28"/>
                <w:lang w:val="uk-UA" w:eastAsia="ru-RU"/>
              </w:rPr>
            </w:pPr>
            <w:r w:rsidRPr="00CD076C">
              <w:rPr>
                <w:rFonts w:ascii="Times New Roman" w:eastAsia="Calibri" w:hAnsi="Times New Roman" w:cs="Times New Roman"/>
                <w:color w:val="000000"/>
                <w:sz w:val="28"/>
                <w:szCs w:val="28"/>
                <w:lang w:val="uk-UA" w:eastAsia="ru-RU"/>
              </w:rPr>
              <w:t xml:space="preserve">2.3. </w:t>
            </w:r>
            <w:r w:rsidR="00C313F4" w:rsidRPr="00C313F4">
              <w:rPr>
                <w:rFonts w:ascii="Times New Roman" w:eastAsia="Calibri" w:hAnsi="Times New Roman" w:cs="Times New Roman"/>
                <w:color w:val="000000"/>
                <w:sz w:val="28"/>
                <w:szCs w:val="28"/>
                <w:lang w:val="uk-UA" w:eastAsia="ru-RU"/>
              </w:rPr>
              <w:t>Динаміка та дохідність іноземних інвестицій Аргентини і Бразилії</w:t>
            </w:r>
            <w:r w:rsidRPr="00CD076C">
              <w:rPr>
                <w:rFonts w:ascii="Times New Roman" w:eastAsia="Calibri" w:hAnsi="Times New Roman" w:cs="Times New Roman"/>
                <w:color w:val="000000"/>
                <w:sz w:val="28"/>
                <w:szCs w:val="28"/>
                <w:lang w:val="uk-UA" w:eastAsia="ru-RU"/>
              </w:rPr>
              <w:t>…</w:t>
            </w:r>
            <w:r w:rsidR="00A424F6">
              <w:rPr>
                <w:rFonts w:ascii="Times New Roman" w:eastAsia="Calibri" w:hAnsi="Times New Roman" w:cs="Times New Roman"/>
                <w:color w:val="000000"/>
                <w:sz w:val="28"/>
                <w:szCs w:val="28"/>
                <w:lang w:val="uk-UA" w:eastAsia="ru-RU"/>
              </w:rPr>
              <w:t>…...</w:t>
            </w:r>
            <w:r w:rsidRPr="00CD076C">
              <w:rPr>
                <w:rFonts w:ascii="Times New Roman" w:eastAsia="Calibri" w:hAnsi="Times New Roman" w:cs="Times New Roman"/>
                <w:color w:val="000000"/>
                <w:sz w:val="28"/>
                <w:szCs w:val="28"/>
                <w:lang w:val="uk-UA" w:eastAsia="ru-RU"/>
              </w:rPr>
              <w:t>…</w:t>
            </w:r>
          </w:p>
        </w:tc>
        <w:tc>
          <w:tcPr>
            <w:tcW w:w="496" w:type="dxa"/>
          </w:tcPr>
          <w:p w:rsidR="00CD076C" w:rsidRPr="005A5898" w:rsidRDefault="00A424F6" w:rsidP="005A5898">
            <w:pPr>
              <w:suppressAutoHyphens/>
              <w:spacing w:after="0" w:line="360" w:lineRule="auto"/>
              <w:jc w:val="both"/>
              <w:rPr>
                <w:rFonts w:ascii="Times New Roman" w:eastAsia="Calibri" w:hAnsi="Times New Roman" w:cs="Times New Roman"/>
                <w:color w:val="000000"/>
                <w:sz w:val="28"/>
                <w:szCs w:val="28"/>
                <w:lang w:val="en-US" w:eastAsia="ru-RU"/>
              </w:rPr>
            </w:pPr>
            <w:r>
              <w:rPr>
                <w:rFonts w:ascii="Times New Roman" w:eastAsia="Calibri" w:hAnsi="Times New Roman" w:cs="Times New Roman"/>
                <w:color w:val="000000"/>
                <w:sz w:val="28"/>
                <w:szCs w:val="28"/>
                <w:lang w:val="uk-UA" w:eastAsia="ru-RU"/>
              </w:rPr>
              <w:t>3</w:t>
            </w:r>
            <w:r w:rsidR="005A5898">
              <w:rPr>
                <w:rFonts w:ascii="Times New Roman" w:eastAsia="Calibri" w:hAnsi="Times New Roman" w:cs="Times New Roman"/>
                <w:color w:val="000000"/>
                <w:sz w:val="28"/>
                <w:szCs w:val="28"/>
                <w:lang w:val="en-US" w:eastAsia="ru-RU"/>
              </w:rPr>
              <w:t>1</w:t>
            </w:r>
          </w:p>
        </w:tc>
      </w:tr>
      <w:tr w:rsidR="00CD076C" w:rsidRPr="00CD076C" w:rsidTr="00CD076C">
        <w:trPr>
          <w:trHeight w:val="1461"/>
        </w:trPr>
        <w:tc>
          <w:tcPr>
            <w:tcW w:w="9725" w:type="dxa"/>
          </w:tcPr>
          <w:p w:rsidR="00CD076C" w:rsidRPr="00CD076C" w:rsidRDefault="00CD076C" w:rsidP="00CD076C">
            <w:pPr>
              <w:suppressAutoHyphens/>
              <w:spacing w:after="0" w:line="360" w:lineRule="auto"/>
              <w:jc w:val="both"/>
              <w:rPr>
                <w:rFonts w:ascii="Times New Roman" w:eastAsia="Calibri" w:hAnsi="Times New Roman" w:cs="Times New Roman"/>
                <w:color w:val="000000"/>
                <w:sz w:val="28"/>
                <w:szCs w:val="28"/>
                <w:lang w:val="uk-UA" w:eastAsia="ru-RU"/>
              </w:rPr>
            </w:pPr>
          </w:p>
          <w:p w:rsidR="00CD076C" w:rsidRPr="00CD076C" w:rsidRDefault="00CD076C" w:rsidP="00CD076C">
            <w:pPr>
              <w:spacing w:after="0" w:line="360" w:lineRule="auto"/>
              <w:jc w:val="both"/>
              <w:rPr>
                <w:rFonts w:ascii="Times New Roman" w:eastAsia="Calibri" w:hAnsi="Times New Roman" w:cs="Times New Roman"/>
                <w:sz w:val="28"/>
                <w:szCs w:val="28"/>
                <w:lang w:val="uk-UA"/>
              </w:rPr>
            </w:pPr>
            <w:r w:rsidRPr="00CD076C">
              <w:rPr>
                <w:rFonts w:ascii="Times New Roman" w:eastAsia="Calibri" w:hAnsi="Times New Roman" w:cs="Times New Roman"/>
                <w:color w:val="000000"/>
                <w:sz w:val="28"/>
                <w:szCs w:val="28"/>
                <w:lang w:val="uk-UA" w:eastAsia="ru-RU"/>
              </w:rPr>
              <w:t xml:space="preserve">РОЗДІЛ 3. </w:t>
            </w:r>
            <w:r w:rsidR="00A424F6" w:rsidRPr="00A424F6">
              <w:rPr>
                <w:rFonts w:ascii="Times New Roman" w:eastAsia="Calibri" w:hAnsi="Times New Roman" w:cs="Times New Roman"/>
                <w:sz w:val="28"/>
                <w:szCs w:val="28"/>
                <w:lang w:val="uk-UA"/>
              </w:rPr>
              <w:t>МОДЕЛЮВАННЯ ВЗАЄМОЗАЛЕЖНОСТІ ДОХІДНОСТІ ЗАЛУЧЕНИХ ІНВЕСТИЦІЙ ДО ЕКОНОМІК АРГЕНТИНИ І БРАЗИЛІЇ ТА ЇХ СПІВПРАЦЯ З УКРАЇНОЮ</w:t>
            </w:r>
            <w:r w:rsidRPr="00CD076C">
              <w:rPr>
                <w:rFonts w:ascii="Times New Roman" w:eastAsia="Calibri" w:hAnsi="Times New Roman" w:cs="Times New Roman"/>
                <w:sz w:val="28"/>
                <w:szCs w:val="28"/>
                <w:lang w:val="uk-UA"/>
              </w:rPr>
              <w:t>…</w:t>
            </w:r>
            <w:r w:rsidR="00A424F6">
              <w:rPr>
                <w:rFonts w:ascii="Times New Roman" w:eastAsia="Calibri" w:hAnsi="Times New Roman" w:cs="Times New Roman"/>
                <w:sz w:val="28"/>
                <w:szCs w:val="28"/>
                <w:lang w:val="uk-UA"/>
              </w:rPr>
              <w:t>…………………………………………….</w:t>
            </w:r>
            <w:r w:rsidRPr="00CD076C">
              <w:rPr>
                <w:rFonts w:ascii="Times New Roman" w:eastAsia="Calibri" w:hAnsi="Times New Roman" w:cs="Times New Roman"/>
                <w:sz w:val="28"/>
                <w:szCs w:val="28"/>
                <w:lang w:val="uk-UA"/>
              </w:rPr>
              <w:t>……</w:t>
            </w:r>
          </w:p>
        </w:tc>
        <w:tc>
          <w:tcPr>
            <w:tcW w:w="496" w:type="dxa"/>
          </w:tcPr>
          <w:p w:rsidR="00CD076C" w:rsidRPr="00CD076C" w:rsidRDefault="00CD076C" w:rsidP="00CD076C">
            <w:pPr>
              <w:suppressAutoHyphens/>
              <w:spacing w:after="0" w:line="360" w:lineRule="auto"/>
              <w:jc w:val="both"/>
              <w:rPr>
                <w:rFonts w:ascii="Times New Roman" w:eastAsia="Calibri" w:hAnsi="Times New Roman" w:cs="Times New Roman"/>
                <w:color w:val="000000"/>
                <w:sz w:val="28"/>
                <w:szCs w:val="28"/>
                <w:lang w:val="uk-UA" w:eastAsia="ru-RU"/>
              </w:rPr>
            </w:pPr>
            <w:r w:rsidRPr="00CD076C">
              <w:rPr>
                <w:rFonts w:ascii="Times New Roman" w:eastAsia="Calibri" w:hAnsi="Times New Roman" w:cs="Times New Roman"/>
                <w:color w:val="000000"/>
                <w:sz w:val="28"/>
                <w:szCs w:val="28"/>
                <w:lang w:val="uk-UA" w:eastAsia="ru-RU"/>
              </w:rPr>
              <w:t xml:space="preserve">     </w:t>
            </w:r>
          </w:p>
          <w:p w:rsidR="00A424F6" w:rsidRDefault="00CD076C" w:rsidP="00A424F6">
            <w:pPr>
              <w:suppressAutoHyphens/>
              <w:spacing w:after="0" w:line="360" w:lineRule="auto"/>
              <w:jc w:val="both"/>
              <w:rPr>
                <w:rFonts w:ascii="Times New Roman" w:eastAsia="Calibri" w:hAnsi="Times New Roman" w:cs="Times New Roman"/>
                <w:color w:val="000000"/>
                <w:sz w:val="28"/>
                <w:szCs w:val="28"/>
                <w:lang w:val="uk-UA" w:eastAsia="ru-RU"/>
              </w:rPr>
            </w:pPr>
            <w:r w:rsidRPr="00CD076C">
              <w:rPr>
                <w:rFonts w:ascii="Times New Roman" w:eastAsia="Calibri" w:hAnsi="Times New Roman" w:cs="Times New Roman"/>
                <w:color w:val="000000"/>
                <w:sz w:val="28"/>
                <w:szCs w:val="28"/>
                <w:lang w:val="uk-UA" w:eastAsia="ru-RU"/>
              </w:rPr>
              <w:t xml:space="preserve"> </w:t>
            </w:r>
            <w:r w:rsidR="00A424F6">
              <w:rPr>
                <w:rFonts w:ascii="Times New Roman" w:eastAsia="Calibri" w:hAnsi="Times New Roman" w:cs="Times New Roman"/>
                <w:color w:val="000000"/>
                <w:sz w:val="28"/>
                <w:szCs w:val="28"/>
                <w:lang w:val="uk-UA" w:eastAsia="ru-RU"/>
              </w:rPr>
              <w:t xml:space="preserve">  </w:t>
            </w:r>
          </w:p>
          <w:p w:rsidR="00A424F6" w:rsidRDefault="00A424F6" w:rsidP="00A424F6">
            <w:pPr>
              <w:suppressAutoHyphens/>
              <w:spacing w:after="0" w:line="360" w:lineRule="auto"/>
              <w:jc w:val="both"/>
              <w:rPr>
                <w:rFonts w:ascii="Times New Roman" w:eastAsia="Calibri" w:hAnsi="Times New Roman" w:cs="Times New Roman"/>
                <w:color w:val="000000"/>
                <w:sz w:val="28"/>
                <w:szCs w:val="28"/>
                <w:lang w:val="uk-UA" w:eastAsia="ru-RU"/>
              </w:rPr>
            </w:pPr>
          </w:p>
          <w:p w:rsidR="00CD076C" w:rsidRPr="005A5898" w:rsidRDefault="00A424F6" w:rsidP="005A5898">
            <w:pPr>
              <w:suppressAutoHyphens/>
              <w:spacing w:after="0" w:line="360" w:lineRule="auto"/>
              <w:jc w:val="both"/>
              <w:rPr>
                <w:rFonts w:ascii="Times New Roman" w:eastAsia="Calibri" w:hAnsi="Times New Roman" w:cs="Times New Roman"/>
                <w:color w:val="000000"/>
                <w:sz w:val="28"/>
                <w:szCs w:val="28"/>
                <w:lang w:val="en-US" w:eastAsia="ru-RU"/>
              </w:rPr>
            </w:pPr>
            <w:r>
              <w:rPr>
                <w:rFonts w:ascii="Times New Roman" w:eastAsia="Calibri" w:hAnsi="Times New Roman" w:cs="Times New Roman"/>
                <w:color w:val="000000"/>
                <w:sz w:val="28"/>
                <w:szCs w:val="28"/>
                <w:lang w:val="uk-UA" w:eastAsia="ru-RU"/>
              </w:rPr>
              <w:t>3</w:t>
            </w:r>
            <w:r w:rsidR="005A5898">
              <w:rPr>
                <w:rFonts w:ascii="Times New Roman" w:eastAsia="Calibri" w:hAnsi="Times New Roman" w:cs="Times New Roman"/>
                <w:color w:val="000000"/>
                <w:sz w:val="28"/>
                <w:szCs w:val="28"/>
                <w:lang w:val="en-US" w:eastAsia="ru-RU"/>
              </w:rPr>
              <w:t>4</w:t>
            </w:r>
          </w:p>
        </w:tc>
      </w:tr>
      <w:tr w:rsidR="00CD076C" w:rsidRPr="00CD076C" w:rsidTr="00CD076C">
        <w:tc>
          <w:tcPr>
            <w:tcW w:w="9725" w:type="dxa"/>
          </w:tcPr>
          <w:p w:rsidR="00CD076C" w:rsidRPr="00CD076C" w:rsidRDefault="00CD076C" w:rsidP="00CD076C">
            <w:pPr>
              <w:suppressAutoHyphens/>
              <w:spacing w:after="0" w:line="360" w:lineRule="auto"/>
              <w:jc w:val="both"/>
              <w:rPr>
                <w:rFonts w:ascii="Times New Roman" w:eastAsia="Calibri" w:hAnsi="Times New Roman" w:cs="Times New Roman"/>
                <w:color w:val="000000"/>
                <w:sz w:val="28"/>
                <w:szCs w:val="28"/>
                <w:lang w:val="uk-UA" w:eastAsia="ru-RU"/>
              </w:rPr>
            </w:pPr>
          </w:p>
          <w:p w:rsidR="00CD076C" w:rsidRPr="00CD076C" w:rsidRDefault="00CD076C" w:rsidP="00CD076C">
            <w:pPr>
              <w:suppressAutoHyphens/>
              <w:spacing w:after="0" w:line="360" w:lineRule="auto"/>
              <w:jc w:val="both"/>
              <w:rPr>
                <w:rFonts w:ascii="Times New Roman" w:eastAsia="Calibri" w:hAnsi="Times New Roman" w:cs="Times New Roman"/>
                <w:color w:val="000000"/>
                <w:sz w:val="28"/>
                <w:szCs w:val="28"/>
                <w:lang w:val="uk-UA" w:eastAsia="ru-RU"/>
              </w:rPr>
            </w:pPr>
            <w:r w:rsidRPr="00CD076C">
              <w:rPr>
                <w:rFonts w:ascii="Times New Roman" w:eastAsia="Calibri" w:hAnsi="Times New Roman" w:cs="Times New Roman"/>
                <w:color w:val="000000"/>
                <w:sz w:val="28"/>
                <w:szCs w:val="28"/>
                <w:lang w:val="uk-UA" w:eastAsia="ru-RU"/>
              </w:rPr>
              <w:t>ВИСНОВКИ…………………………………………………………………………</w:t>
            </w:r>
          </w:p>
        </w:tc>
        <w:tc>
          <w:tcPr>
            <w:tcW w:w="496" w:type="dxa"/>
          </w:tcPr>
          <w:p w:rsidR="00CD076C" w:rsidRPr="005A5898" w:rsidRDefault="00CD076C" w:rsidP="005A5898">
            <w:pPr>
              <w:suppressAutoHyphens/>
              <w:spacing w:after="0" w:line="360" w:lineRule="auto"/>
              <w:jc w:val="both"/>
              <w:rPr>
                <w:rFonts w:ascii="Times New Roman" w:eastAsia="Calibri" w:hAnsi="Times New Roman" w:cs="Times New Roman"/>
                <w:color w:val="000000"/>
                <w:sz w:val="28"/>
                <w:szCs w:val="28"/>
                <w:lang w:val="en-US" w:eastAsia="ru-RU"/>
              </w:rPr>
            </w:pPr>
            <w:r w:rsidRPr="00CD076C">
              <w:rPr>
                <w:rFonts w:ascii="Times New Roman" w:eastAsia="Calibri" w:hAnsi="Times New Roman" w:cs="Times New Roman"/>
                <w:color w:val="000000"/>
                <w:sz w:val="28"/>
                <w:szCs w:val="28"/>
                <w:lang w:val="uk-UA" w:eastAsia="ru-RU"/>
              </w:rPr>
              <w:t xml:space="preserve">  </w:t>
            </w:r>
            <w:r w:rsidR="00A424F6">
              <w:rPr>
                <w:rFonts w:ascii="Times New Roman" w:eastAsia="Calibri" w:hAnsi="Times New Roman" w:cs="Times New Roman"/>
                <w:color w:val="000000"/>
                <w:sz w:val="28"/>
                <w:szCs w:val="28"/>
                <w:lang w:val="uk-UA" w:eastAsia="ru-RU"/>
              </w:rPr>
              <w:t>4</w:t>
            </w:r>
            <w:r w:rsidR="005A5898">
              <w:rPr>
                <w:rFonts w:ascii="Times New Roman" w:eastAsia="Calibri" w:hAnsi="Times New Roman" w:cs="Times New Roman"/>
                <w:color w:val="000000"/>
                <w:sz w:val="28"/>
                <w:szCs w:val="28"/>
                <w:lang w:val="en-US" w:eastAsia="ru-RU"/>
              </w:rPr>
              <w:t>2</w:t>
            </w:r>
          </w:p>
        </w:tc>
      </w:tr>
      <w:tr w:rsidR="00CD076C" w:rsidRPr="00CD076C" w:rsidTr="00CD076C">
        <w:tc>
          <w:tcPr>
            <w:tcW w:w="9725" w:type="dxa"/>
          </w:tcPr>
          <w:p w:rsidR="00CD076C" w:rsidRPr="00CD076C" w:rsidRDefault="00CD076C" w:rsidP="00CD076C">
            <w:pPr>
              <w:suppressAutoHyphens/>
              <w:spacing w:after="0" w:line="360" w:lineRule="auto"/>
              <w:jc w:val="both"/>
              <w:rPr>
                <w:rFonts w:ascii="Times New Roman" w:eastAsia="Calibri" w:hAnsi="Times New Roman" w:cs="Times New Roman"/>
                <w:color w:val="000000"/>
                <w:sz w:val="28"/>
                <w:szCs w:val="28"/>
                <w:lang w:val="uk-UA" w:eastAsia="ru-RU"/>
              </w:rPr>
            </w:pPr>
          </w:p>
          <w:p w:rsidR="00CD076C" w:rsidRPr="00CD076C" w:rsidRDefault="00CD076C" w:rsidP="00CD076C">
            <w:pPr>
              <w:suppressAutoHyphens/>
              <w:spacing w:after="0" w:line="360" w:lineRule="auto"/>
              <w:jc w:val="both"/>
              <w:rPr>
                <w:rFonts w:ascii="Times New Roman" w:eastAsia="Calibri" w:hAnsi="Times New Roman" w:cs="Times New Roman"/>
                <w:color w:val="000000"/>
                <w:sz w:val="28"/>
                <w:szCs w:val="28"/>
                <w:lang w:val="uk-UA" w:eastAsia="ru-RU"/>
              </w:rPr>
            </w:pPr>
            <w:r w:rsidRPr="00CD076C">
              <w:rPr>
                <w:rFonts w:ascii="Times New Roman" w:eastAsia="Calibri" w:hAnsi="Times New Roman" w:cs="Times New Roman"/>
                <w:color w:val="000000"/>
                <w:sz w:val="28"/>
                <w:szCs w:val="28"/>
                <w:lang w:val="uk-UA" w:eastAsia="ru-RU"/>
              </w:rPr>
              <w:t>СПИСОК ВИКОРИСТАНИХ ДЖЕРЕЛ……………………………………...…...</w:t>
            </w:r>
          </w:p>
        </w:tc>
        <w:tc>
          <w:tcPr>
            <w:tcW w:w="496" w:type="dxa"/>
          </w:tcPr>
          <w:p w:rsidR="00CD076C" w:rsidRPr="005A5898" w:rsidRDefault="00CD076C" w:rsidP="005A5898">
            <w:pPr>
              <w:suppressAutoHyphens/>
              <w:spacing w:after="0" w:line="360" w:lineRule="auto"/>
              <w:jc w:val="both"/>
              <w:rPr>
                <w:rFonts w:ascii="Times New Roman" w:eastAsia="Calibri" w:hAnsi="Times New Roman" w:cs="Times New Roman"/>
                <w:color w:val="000000"/>
                <w:sz w:val="28"/>
                <w:szCs w:val="28"/>
                <w:lang w:val="en-US" w:eastAsia="ru-RU"/>
              </w:rPr>
            </w:pPr>
            <w:r w:rsidRPr="00CD076C">
              <w:rPr>
                <w:rFonts w:ascii="Times New Roman" w:eastAsia="Calibri" w:hAnsi="Times New Roman" w:cs="Times New Roman"/>
                <w:color w:val="000000"/>
                <w:sz w:val="28"/>
                <w:szCs w:val="28"/>
                <w:lang w:val="uk-UA" w:eastAsia="ru-RU"/>
              </w:rPr>
              <w:t xml:space="preserve"> </w:t>
            </w:r>
            <w:r w:rsidR="00A424F6">
              <w:rPr>
                <w:rFonts w:ascii="Times New Roman" w:eastAsia="Calibri" w:hAnsi="Times New Roman" w:cs="Times New Roman"/>
                <w:color w:val="000000"/>
                <w:sz w:val="28"/>
                <w:szCs w:val="28"/>
                <w:lang w:val="uk-UA" w:eastAsia="ru-RU"/>
              </w:rPr>
              <w:t>4</w:t>
            </w:r>
            <w:r w:rsidR="005A5898">
              <w:rPr>
                <w:rFonts w:ascii="Times New Roman" w:eastAsia="Calibri" w:hAnsi="Times New Roman" w:cs="Times New Roman"/>
                <w:color w:val="000000"/>
                <w:sz w:val="28"/>
                <w:szCs w:val="28"/>
                <w:lang w:val="en-US" w:eastAsia="ru-RU"/>
              </w:rPr>
              <w:t>5</w:t>
            </w:r>
          </w:p>
        </w:tc>
      </w:tr>
    </w:tbl>
    <w:p w:rsidR="00CD076C" w:rsidRPr="00CD076C" w:rsidRDefault="00CD076C" w:rsidP="00CD076C">
      <w:pPr>
        <w:keepNext/>
        <w:keepLines/>
        <w:spacing w:after="360" w:line="360" w:lineRule="auto"/>
        <w:jc w:val="center"/>
        <w:outlineLvl w:val="0"/>
        <w:rPr>
          <w:rFonts w:ascii="Times New Roman" w:eastAsia="SimSun" w:hAnsi="Times New Roman" w:cs="Mangal"/>
          <w:b/>
          <w:bCs/>
          <w:kern w:val="28"/>
          <w:sz w:val="28"/>
          <w:szCs w:val="28"/>
          <w:lang w:val="uk-UA" w:eastAsia="hi-IN" w:bidi="hi-IN"/>
        </w:rPr>
      </w:pPr>
    </w:p>
    <w:p w:rsidR="00CD076C" w:rsidRPr="00CD076C" w:rsidRDefault="00CD076C" w:rsidP="00CD076C">
      <w:pPr>
        <w:keepNext/>
        <w:keepLines/>
        <w:spacing w:before="240" w:after="0" w:line="360" w:lineRule="auto"/>
        <w:ind w:firstLine="851"/>
        <w:jc w:val="both"/>
        <w:outlineLvl w:val="0"/>
        <w:rPr>
          <w:rFonts w:ascii="Calibri Light" w:eastAsia="Times New Roman" w:hAnsi="Calibri Light" w:cs="Times New Roman"/>
          <w:color w:val="2F5496"/>
          <w:sz w:val="36"/>
          <w:szCs w:val="36"/>
          <w:lang w:val="uk-UA" w:eastAsia="hi-IN" w:bidi="hi-IN"/>
        </w:rPr>
      </w:pPr>
    </w:p>
    <w:p w:rsidR="00CD076C" w:rsidRPr="00CD076C" w:rsidRDefault="00CD076C" w:rsidP="00CD076C">
      <w:pPr>
        <w:spacing w:after="0" w:line="360" w:lineRule="auto"/>
        <w:ind w:firstLine="851"/>
        <w:jc w:val="both"/>
        <w:rPr>
          <w:rFonts w:ascii="Times New Roman" w:eastAsia="Times New Roman" w:hAnsi="Times New Roman" w:cs="Times New Roman"/>
          <w:sz w:val="28"/>
          <w:szCs w:val="28"/>
          <w:lang w:val="uk-UA" w:eastAsia="hi-IN" w:bidi="hi-IN"/>
        </w:rPr>
      </w:pPr>
    </w:p>
    <w:p w:rsidR="00CD076C" w:rsidRDefault="00CD076C" w:rsidP="001B6535">
      <w:pPr>
        <w:spacing w:after="0" w:line="360" w:lineRule="auto"/>
        <w:jc w:val="center"/>
        <w:rPr>
          <w:rFonts w:ascii="Times New Roman" w:hAnsi="Times New Roman"/>
          <w:color w:val="000000"/>
          <w:sz w:val="28"/>
          <w:szCs w:val="28"/>
          <w:lang w:val="uk-UA"/>
        </w:rPr>
      </w:pPr>
    </w:p>
    <w:p w:rsidR="001B6535" w:rsidRDefault="001B6535" w:rsidP="001B6535">
      <w:pPr>
        <w:spacing w:after="0" w:line="360" w:lineRule="auto"/>
        <w:jc w:val="center"/>
        <w:rPr>
          <w:rFonts w:ascii="Times New Roman" w:hAnsi="Times New Roman"/>
          <w:color w:val="000000"/>
          <w:sz w:val="28"/>
          <w:szCs w:val="24"/>
          <w:lang w:val="uk-UA"/>
        </w:rPr>
      </w:pPr>
    </w:p>
    <w:p w:rsidR="005A5898" w:rsidRDefault="005A5898" w:rsidP="003F28EA">
      <w:pPr>
        <w:suppressAutoHyphens/>
        <w:spacing w:after="0" w:line="360" w:lineRule="auto"/>
        <w:jc w:val="center"/>
        <w:rPr>
          <w:rFonts w:ascii="Times New Roman" w:eastAsia="Times New Roman" w:hAnsi="Times New Roman" w:cs="Times New Roman"/>
          <w:b/>
          <w:sz w:val="28"/>
          <w:szCs w:val="28"/>
          <w:lang w:val="en-US" w:eastAsia="ru-RU"/>
        </w:rPr>
      </w:pPr>
    </w:p>
    <w:p w:rsidR="005A5898" w:rsidRDefault="005A5898" w:rsidP="003F28EA">
      <w:pPr>
        <w:suppressAutoHyphens/>
        <w:spacing w:after="0" w:line="360" w:lineRule="auto"/>
        <w:jc w:val="center"/>
        <w:rPr>
          <w:rFonts w:ascii="Times New Roman" w:eastAsia="Times New Roman" w:hAnsi="Times New Roman" w:cs="Times New Roman"/>
          <w:b/>
          <w:sz w:val="28"/>
          <w:szCs w:val="28"/>
          <w:lang w:val="en-US" w:eastAsia="ru-RU"/>
        </w:rPr>
      </w:pPr>
    </w:p>
    <w:p w:rsidR="003F28EA" w:rsidRPr="003F28EA" w:rsidRDefault="003F28EA" w:rsidP="003F28EA">
      <w:pPr>
        <w:suppressAutoHyphens/>
        <w:spacing w:after="0" w:line="360" w:lineRule="auto"/>
        <w:jc w:val="center"/>
        <w:rPr>
          <w:rFonts w:ascii="Calibri" w:eastAsia="Times New Roman" w:hAnsi="Calibri" w:cs="Times New Roman"/>
          <w:lang w:val="uk-UA" w:eastAsia="ru-RU"/>
        </w:rPr>
      </w:pPr>
      <w:r w:rsidRPr="003F28EA">
        <w:rPr>
          <w:rFonts w:ascii="Times New Roman" w:eastAsia="Times New Roman" w:hAnsi="Times New Roman" w:cs="Times New Roman"/>
          <w:b/>
          <w:sz w:val="28"/>
          <w:szCs w:val="28"/>
          <w:lang w:val="uk-UA" w:eastAsia="ru-RU"/>
        </w:rPr>
        <w:lastRenderedPageBreak/>
        <w:t>ВСТУП</w:t>
      </w:r>
      <w:bookmarkStart w:id="1" w:name="_Hlk88239250"/>
      <w:bookmarkEnd w:id="1"/>
    </w:p>
    <w:p w:rsidR="003F28EA" w:rsidRPr="003F28EA" w:rsidRDefault="003F28EA" w:rsidP="003F28EA">
      <w:pPr>
        <w:suppressAutoHyphens/>
        <w:spacing w:after="0" w:line="360" w:lineRule="auto"/>
        <w:ind w:firstLine="720"/>
        <w:jc w:val="center"/>
        <w:rPr>
          <w:rFonts w:ascii="Times New Roman" w:eastAsia="Times New Roman" w:hAnsi="Times New Roman" w:cs="Times New Roman"/>
          <w:b/>
          <w:sz w:val="28"/>
          <w:szCs w:val="28"/>
          <w:lang w:val="uk-UA" w:eastAsia="ru-RU"/>
        </w:rPr>
      </w:pPr>
    </w:p>
    <w:p w:rsidR="003F28EA" w:rsidRDefault="003F28EA" w:rsidP="00A424F6">
      <w:pPr>
        <w:widowControl w:val="0"/>
        <w:autoSpaceDE w:val="0"/>
        <w:autoSpaceDN w:val="0"/>
        <w:spacing w:after="0" w:line="360" w:lineRule="auto"/>
        <w:ind w:firstLine="720"/>
        <w:jc w:val="both"/>
        <w:rPr>
          <w:rFonts w:ascii="Times New Roman" w:eastAsia="Times New Roman" w:hAnsi="Times New Roman" w:cs="Times New Roman"/>
          <w:sz w:val="28"/>
          <w:szCs w:val="28"/>
          <w:lang w:val="uk-UA"/>
        </w:rPr>
      </w:pPr>
      <w:r w:rsidRPr="003F28EA">
        <w:rPr>
          <w:rFonts w:ascii="Times New Roman" w:eastAsia="Times New Roman" w:hAnsi="Times New Roman" w:cs="Times New Roman"/>
          <w:b/>
          <w:sz w:val="28"/>
          <w:szCs w:val="28"/>
          <w:lang w:val="uk-UA"/>
        </w:rPr>
        <w:t xml:space="preserve">Актуальність теми дипломної роботи </w:t>
      </w:r>
      <w:r w:rsidRPr="003F28EA">
        <w:rPr>
          <w:rFonts w:ascii="Times New Roman" w:eastAsia="Times New Roman" w:hAnsi="Times New Roman" w:cs="Times New Roman"/>
          <w:sz w:val="28"/>
          <w:szCs w:val="28"/>
          <w:lang w:val="uk-UA"/>
        </w:rPr>
        <w:t>полягає в тому що, дослідження зовнішньоекономічних операцій</w:t>
      </w:r>
      <w:r w:rsidRPr="003F28EA">
        <w:rPr>
          <w:rFonts w:ascii="Times New Roman" w:eastAsia="Times New Roman" w:hAnsi="Times New Roman" w:cs="Times New Roman"/>
          <w:spacing w:val="1"/>
          <w:sz w:val="28"/>
          <w:szCs w:val="28"/>
          <w:lang w:val="uk-UA"/>
        </w:rPr>
        <w:t xml:space="preserve"> </w:t>
      </w:r>
      <w:r w:rsidRPr="003F28EA">
        <w:rPr>
          <w:rFonts w:ascii="Times New Roman" w:eastAsia="Times New Roman" w:hAnsi="Times New Roman" w:cs="Times New Roman"/>
          <w:sz w:val="28"/>
          <w:szCs w:val="28"/>
          <w:lang w:val="uk-UA"/>
        </w:rPr>
        <w:t>займає</w:t>
      </w:r>
      <w:r w:rsidRPr="003F28EA">
        <w:rPr>
          <w:rFonts w:ascii="Times New Roman" w:eastAsia="Times New Roman" w:hAnsi="Times New Roman" w:cs="Times New Roman"/>
          <w:spacing w:val="1"/>
          <w:sz w:val="28"/>
          <w:szCs w:val="28"/>
          <w:lang w:val="uk-UA"/>
        </w:rPr>
        <w:t xml:space="preserve"> </w:t>
      </w:r>
      <w:r w:rsidRPr="003F28EA">
        <w:rPr>
          <w:rFonts w:ascii="Times New Roman" w:eastAsia="Times New Roman" w:hAnsi="Times New Roman" w:cs="Times New Roman"/>
          <w:sz w:val="28"/>
          <w:szCs w:val="28"/>
          <w:lang w:val="uk-UA"/>
        </w:rPr>
        <w:t>одне</w:t>
      </w:r>
      <w:r w:rsidRPr="003F28EA">
        <w:rPr>
          <w:rFonts w:ascii="Times New Roman" w:eastAsia="Times New Roman" w:hAnsi="Times New Roman" w:cs="Times New Roman"/>
          <w:spacing w:val="1"/>
          <w:sz w:val="28"/>
          <w:szCs w:val="28"/>
          <w:lang w:val="uk-UA"/>
        </w:rPr>
        <w:t xml:space="preserve"> </w:t>
      </w:r>
      <w:r w:rsidRPr="003F28EA">
        <w:rPr>
          <w:rFonts w:ascii="Times New Roman" w:eastAsia="Times New Roman" w:hAnsi="Times New Roman" w:cs="Times New Roman"/>
          <w:sz w:val="28"/>
          <w:szCs w:val="28"/>
          <w:lang w:val="uk-UA"/>
        </w:rPr>
        <w:t>з</w:t>
      </w:r>
      <w:r w:rsidRPr="003F28EA">
        <w:rPr>
          <w:rFonts w:ascii="Times New Roman" w:eastAsia="Times New Roman" w:hAnsi="Times New Roman" w:cs="Times New Roman"/>
          <w:spacing w:val="1"/>
          <w:sz w:val="28"/>
          <w:szCs w:val="28"/>
          <w:lang w:val="uk-UA"/>
        </w:rPr>
        <w:t xml:space="preserve"> </w:t>
      </w:r>
      <w:r w:rsidRPr="003F28EA">
        <w:rPr>
          <w:rFonts w:ascii="Times New Roman" w:eastAsia="Times New Roman" w:hAnsi="Times New Roman" w:cs="Times New Roman"/>
          <w:sz w:val="28"/>
          <w:szCs w:val="28"/>
          <w:lang w:val="uk-UA"/>
        </w:rPr>
        <w:t>найважливіших</w:t>
      </w:r>
      <w:r w:rsidRPr="003F28EA">
        <w:rPr>
          <w:rFonts w:ascii="Times New Roman" w:eastAsia="Times New Roman" w:hAnsi="Times New Roman" w:cs="Times New Roman"/>
          <w:spacing w:val="1"/>
          <w:sz w:val="28"/>
          <w:szCs w:val="28"/>
          <w:lang w:val="uk-UA"/>
        </w:rPr>
        <w:t xml:space="preserve"> </w:t>
      </w:r>
      <w:r w:rsidRPr="003F28EA">
        <w:rPr>
          <w:rFonts w:ascii="Times New Roman" w:eastAsia="Times New Roman" w:hAnsi="Times New Roman" w:cs="Times New Roman"/>
          <w:sz w:val="28"/>
          <w:szCs w:val="28"/>
          <w:lang w:val="uk-UA"/>
        </w:rPr>
        <w:t>місць</w:t>
      </w:r>
      <w:r w:rsidRPr="003F28EA">
        <w:rPr>
          <w:rFonts w:ascii="Times New Roman" w:eastAsia="Times New Roman" w:hAnsi="Times New Roman" w:cs="Times New Roman"/>
          <w:spacing w:val="1"/>
          <w:sz w:val="28"/>
          <w:szCs w:val="28"/>
          <w:lang w:val="uk-UA"/>
        </w:rPr>
        <w:t xml:space="preserve"> </w:t>
      </w:r>
      <w:r w:rsidRPr="003F28EA">
        <w:rPr>
          <w:rFonts w:ascii="Times New Roman" w:eastAsia="Times New Roman" w:hAnsi="Times New Roman" w:cs="Times New Roman"/>
          <w:sz w:val="28"/>
          <w:szCs w:val="28"/>
          <w:lang w:val="uk-UA"/>
        </w:rPr>
        <w:t>в</w:t>
      </w:r>
      <w:r w:rsidRPr="003F28EA">
        <w:rPr>
          <w:rFonts w:ascii="Times New Roman" w:eastAsia="Times New Roman" w:hAnsi="Times New Roman" w:cs="Times New Roman"/>
          <w:spacing w:val="1"/>
          <w:sz w:val="28"/>
          <w:szCs w:val="28"/>
          <w:lang w:val="uk-UA"/>
        </w:rPr>
        <w:t xml:space="preserve"> </w:t>
      </w:r>
      <w:r w:rsidRPr="003F28EA">
        <w:rPr>
          <w:rFonts w:ascii="Times New Roman" w:eastAsia="Times New Roman" w:hAnsi="Times New Roman" w:cs="Times New Roman"/>
          <w:sz w:val="28"/>
          <w:szCs w:val="28"/>
          <w:lang w:val="uk-UA"/>
        </w:rPr>
        <w:t>системі</w:t>
      </w:r>
      <w:r w:rsidRPr="003F28EA">
        <w:rPr>
          <w:rFonts w:ascii="Times New Roman" w:eastAsia="Times New Roman" w:hAnsi="Times New Roman" w:cs="Times New Roman"/>
          <w:spacing w:val="1"/>
          <w:sz w:val="28"/>
          <w:szCs w:val="28"/>
          <w:lang w:val="uk-UA"/>
        </w:rPr>
        <w:t xml:space="preserve"> </w:t>
      </w:r>
      <w:r w:rsidRPr="003F28EA">
        <w:rPr>
          <w:rFonts w:ascii="Times New Roman" w:eastAsia="Times New Roman" w:hAnsi="Times New Roman" w:cs="Times New Roman"/>
          <w:sz w:val="28"/>
          <w:szCs w:val="28"/>
          <w:lang w:val="uk-UA"/>
        </w:rPr>
        <w:t xml:space="preserve">соціально-економічного аналізу </w:t>
      </w:r>
      <w:r>
        <w:rPr>
          <w:rFonts w:ascii="Times New Roman" w:eastAsia="Times New Roman" w:hAnsi="Times New Roman" w:cs="Times New Roman"/>
          <w:sz w:val="28"/>
          <w:szCs w:val="28"/>
          <w:lang w:val="uk-UA"/>
        </w:rPr>
        <w:t>країн світу, зокрема Аргентини і Бразилії.</w:t>
      </w:r>
    </w:p>
    <w:p w:rsidR="003F28EA" w:rsidRPr="003F28EA" w:rsidRDefault="003F28EA" w:rsidP="00A424F6">
      <w:pPr>
        <w:widowControl w:val="0"/>
        <w:autoSpaceDE w:val="0"/>
        <w:autoSpaceDN w:val="0"/>
        <w:spacing w:after="0" w:line="360" w:lineRule="auto"/>
        <w:ind w:firstLine="720"/>
        <w:jc w:val="both"/>
        <w:rPr>
          <w:rFonts w:ascii="Times New Roman" w:eastAsia="Times New Roman" w:hAnsi="Times New Roman" w:cs="Times New Roman"/>
          <w:sz w:val="28"/>
          <w:szCs w:val="28"/>
          <w:lang w:val="uk-UA"/>
        </w:rPr>
      </w:pPr>
      <w:r w:rsidRPr="003F28EA">
        <w:rPr>
          <w:rFonts w:ascii="Times New Roman" w:eastAsia="Times New Roman" w:hAnsi="Times New Roman" w:cs="Times New Roman"/>
          <w:sz w:val="28"/>
          <w:szCs w:val="28"/>
          <w:lang w:val="uk-UA"/>
        </w:rPr>
        <w:t>Бразилія характеризується проблемами корупції та бідності, які є значною перешкодою для подальшого соціального розвитку. Проте, за прогнозами різних незалежних аналітиків, Бразилія приблизно до 20</w:t>
      </w:r>
      <w:r>
        <w:rPr>
          <w:rFonts w:ascii="Times New Roman" w:eastAsia="Times New Roman" w:hAnsi="Times New Roman" w:cs="Times New Roman"/>
          <w:sz w:val="28"/>
          <w:szCs w:val="28"/>
          <w:lang w:val="uk-UA"/>
        </w:rPr>
        <w:t>50</w:t>
      </w:r>
      <w:r w:rsidRPr="003F28EA">
        <w:rPr>
          <w:rFonts w:ascii="Times New Roman" w:eastAsia="Times New Roman" w:hAnsi="Times New Roman" w:cs="Times New Roman"/>
          <w:sz w:val="28"/>
          <w:szCs w:val="28"/>
          <w:lang w:val="uk-UA"/>
        </w:rPr>
        <w:t xml:space="preserve"> року </w:t>
      </w:r>
      <w:r>
        <w:rPr>
          <w:rFonts w:ascii="Times New Roman" w:eastAsia="Times New Roman" w:hAnsi="Times New Roman" w:cs="Times New Roman"/>
          <w:sz w:val="28"/>
          <w:szCs w:val="28"/>
          <w:lang w:val="uk-UA"/>
        </w:rPr>
        <w:t>може обігнати</w:t>
      </w:r>
      <w:r w:rsidRPr="003F28EA">
        <w:rPr>
          <w:rFonts w:ascii="Times New Roman" w:eastAsia="Times New Roman" w:hAnsi="Times New Roman" w:cs="Times New Roman"/>
          <w:sz w:val="28"/>
          <w:szCs w:val="28"/>
          <w:lang w:val="uk-UA"/>
        </w:rPr>
        <w:t xml:space="preserve"> США, Японію та провідні країни Європи або принаймні досягне такого ж рівня.</w:t>
      </w:r>
    </w:p>
    <w:p w:rsidR="00B05FB9" w:rsidRDefault="003F28EA" w:rsidP="00A424F6">
      <w:pPr>
        <w:widowControl w:val="0"/>
        <w:autoSpaceDE w:val="0"/>
        <w:autoSpaceDN w:val="0"/>
        <w:spacing w:after="0" w:line="360" w:lineRule="auto"/>
        <w:ind w:firstLine="720"/>
        <w:jc w:val="both"/>
        <w:rPr>
          <w:rFonts w:ascii="Times New Roman" w:eastAsia="Times New Roman" w:hAnsi="Times New Roman" w:cs="Times New Roman"/>
          <w:sz w:val="28"/>
          <w:szCs w:val="28"/>
          <w:lang w:val="uk-UA"/>
        </w:rPr>
      </w:pPr>
      <w:r w:rsidRPr="003F28EA">
        <w:rPr>
          <w:rFonts w:ascii="Times New Roman" w:eastAsia="Times New Roman" w:hAnsi="Times New Roman" w:cs="Times New Roman"/>
          <w:sz w:val="28"/>
          <w:szCs w:val="28"/>
          <w:lang w:val="uk-UA"/>
        </w:rPr>
        <w:t>Латинська Америка є одним із найрозвиненіших регіонів світу за останній час, успішно перетворюючись на ряд нових полюсів сучасної світо</w:t>
      </w:r>
      <w:r w:rsidR="00D15025">
        <w:rPr>
          <w:rFonts w:ascii="Times New Roman" w:eastAsia="Times New Roman" w:hAnsi="Times New Roman" w:cs="Times New Roman"/>
          <w:sz w:val="28"/>
          <w:szCs w:val="28"/>
          <w:lang w:val="uk-UA"/>
        </w:rPr>
        <w:t xml:space="preserve">вої економічної </w:t>
      </w:r>
      <w:r w:rsidRPr="003F28EA">
        <w:rPr>
          <w:rFonts w:ascii="Times New Roman" w:eastAsia="Times New Roman" w:hAnsi="Times New Roman" w:cs="Times New Roman"/>
          <w:sz w:val="28"/>
          <w:szCs w:val="28"/>
          <w:lang w:val="uk-UA"/>
        </w:rPr>
        <w:t>системи.</w:t>
      </w:r>
      <w:r>
        <w:rPr>
          <w:rFonts w:ascii="Times New Roman" w:eastAsia="Times New Roman" w:hAnsi="Times New Roman" w:cs="Times New Roman"/>
          <w:sz w:val="28"/>
          <w:szCs w:val="28"/>
          <w:lang w:val="uk-UA"/>
        </w:rPr>
        <w:t xml:space="preserve"> </w:t>
      </w:r>
    </w:p>
    <w:p w:rsidR="003F28EA" w:rsidRPr="003F28EA" w:rsidRDefault="003F28EA" w:rsidP="00A424F6">
      <w:pPr>
        <w:widowControl w:val="0"/>
        <w:autoSpaceDE w:val="0"/>
        <w:autoSpaceDN w:val="0"/>
        <w:spacing w:after="0" w:line="360" w:lineRule="auto"/>
        <w:ind w:firstLine="720"/>
        <w:jc w:val="both"/>
        <w:rPr>
          <w:rFonts w:ascii="Times New Roman" w:eastAsia="Times New Roman" w:hAnsi="Times New Roman" w:cs="Times New Roman"/>
          <w:sz w:val="28"/>
          <w:szCs w:val="28"/>
          <w:lang w:val="uk-UA"/>
        </w:rPr>
      </w:pPr>
      <w:r w:rsidRPr="003F28EA">
        <w:rPr>
          <w:rFonts w:ascii="Times New Roman" w:eastAsia="Times New Roman" w:hAnsi="Times New Roman" w:cs="Times New Roman"/>
          <w:sz w:val="28"/>
          <w:szCs w:val="28"/>
          <w:lang w:val="uk-UA"/>
        </w:rPr>
        <w:t>Вже сьогодні латиноамериканський регіон стає основним магнітом для міжнародної, економічної, фінансової та інвестиційної діяльності та успішно інтегрується у світову економіку та світову політику, що дедалі більше впливає на формування нового світового порядку. Низка країн континенту відіграє роль глобальних гравців. Окрім Бразилії та Мексики, сюди входить також Аргентина. Всі ці країни входять до «</w:t>
      </w:r>
      <w:r w:rsidR="00B05FB9">
        <w:rPr>
          <w:rFonts w:ascii="Times New Roman" w:eastAsia="Times New Roman" w:hAnsi="Times New Roman" w:cs="Times New Roman"/>
          <w:sz w:val="28"/>
          <w:szCs w:val="28"/>
          <w:lang w:val="uk-UA"/>
        </w:rPr>
        <w:t>великої двадцятки» та намагаються вплинути на розвиток сучасної світової економічної системи та міжнародних економічних відносин.</w:t>
      </w:r>
    </w:p>
    <w:p w:rsidR="003F28EA" w:rsidRPr="003F28EA" w:rsidRDefault="003F28EA" w:rsidP="00A424F6">
      <w:pPr>
        <w:spacing w:after="0" w:line="360" w:lineRule="auto"/>
        <w:ind w:firstLine="567"/>
        <w:jc w:val="both"/>
        <w:rPr>
          <w:rFonts w:ascii="Times New Roman" w:eastAsia="Times New Roman" w:hAnsi="Times New Roman" w:cs="Times New Roman"/>
          <w:sz w:val="28"/>
          <w:szCs w:val="28"/>
          <w:lang w:val="uk-UA" w:eastAsia="ru-RU"/>
        </w:rPr>
      </w:pPr>
      <w:r w:rsidRPr="003F28EA">
        <w:rPr>
          <w:rFonts w:ascii="Times New Roman" w:eastAsia="Times New Roman" w:hAnsi="Times New Roman" w:cs="Times New Roman"/>
          <w:b/>
          <w:sz w:val="28"/>
          <w:szCs w:val="28"/>
          <w:lang w:val="uk-UA" w:eastAsia="ru-RU"/>
        </w:rPr>
        <w:t xml:space="preserve">Метою </w:t>
      </w:r>
      <w:r w:rsidR="00B05FB9">
        <w:rPr>
          <w:rFonts w:ascii="Times New Roman" w:eastAsia="Times New Roman" w:hAnsi="Times New Roman" w:cs="Times New Roman"/>
          <w:b/>
          <w:sz w:val="28"/>
          <w:szCs w:val="28"/>
          <w:lang w:val="uk-UA" w:eastAsia="ru-RU"/>
        </w:rPr>
        <w:t>кваліфікаційної</w:t>
      </w:r>
      <w:r w:rsidRPr="003F28EA">
        <w:rPr>
          <w:rFonts w:ascii="Times New Roman" w:eastAsia="Times New Roman" w:hAnsi="Times New Roman" w:cs="Times New Roman"/>
          <w:b/>
          <w:sz w:val="28"/>
          <w:szCs w:val="28"/>
          <w:lang w:val="uk-UA" w:eastAsia="ru-RU"/>
        </w:rPr>
        <w:t xml:space="preserve"> роботи</w:t>
      </w:r>
      <w:r w:rsidRPr="003F28EA">
        <w:rPr>
          <w:rFonts w:ascii="Times New Roman" w:eastAsia="Times New Roman" w:hAnsi="Times New Roman" w:cs="Times New Roman"/>
          <w:sz w:val="28"/>
          <w:szCs w:val="28"/>
          <w:lang w:val="uk-UA" w:eastAsia="ru-RU"/>
        </w:rPr>
        <w:t xml:space="preserve"> є аналіз сучасного стану зовнішньоекономічних операцій Аргентини і Бразилії</w:t>
      </w:r>
      <w:r>
        <w:rPr>
          <w:rFonts w:ascii="Times New Roman" w:eastAsia="Times New Roman" w:hAnsi="Times New Roman" w:cs="Times New Roman"/>
          <w:sz w:val="28"/>
          <w:szCs w:val="28"/>
          <w:lang w:val="uk-UA" w:eastAsia="ru-RU"/>
        </w:rPr>
        <w:t xml:space="preserve"> в умовах невизначеності</w:t>
      </w:r>
      <w:r w:rsidRPr="003F28EA">
        <w:rPr>
          <w:rFonts w:ascii="Times New Roman" w:eastAsia="Times New Roman" w:hAnsi="Times New Roman" w:cs="Times New Roman"/>
          <w:sz w:val="28"/>
          <w:szCs w:val="28"/>
          <w:lang w:val="uk-UA" w:eastAsia="ru-RU"/>
        </w:rPr>
        <w:t>.</w:t>
      </w:r>
    </w:p>
    <w:p w:rsidR="003F28EA" w:rsidRPr="003F28EA" w:rsidRDefault="003F28EA" w:rsidP="00A424F6">
      <w:pPr>
        <w:spacing w:after="0" w:line="360" w:lineRule="auto"/>
        <w:ind w:firstLine="567"/>
        <w:jc w:val="both"/>
        <w:rPr>
          <w:rFonts w:ascii="Times New Roman" w:eastAsia="Times New Roman" w:hAnsi="Times New Roman" w:cs="Times New Roman"/>
          <w:sz w:val="28"/>
          <w:szCs w:val="28"/>
          <w:lang w:val="uk-UA" w:eastAsia="ru-RU"/>
        </w:rPr>
      </w:pPr>
      <w:r w:rsidRPr="003F28EA">
        <w:rPr>
          <w:rFonts w:ascii="Times New Roman" w:eastAsia="Times New Roman" w:hAnsi="Times New Roman" w:cs="Times New Roman"/>
          <w:sz w:val="28"/>
          <w:szCs w:val="28"/>
          <w:lang w:val="uk-UA" w:eastAsia="ru-RU"/>
        </w:rPr>
        <w:t xml:space="preserve">Досягнення поставленої мети передбачає вирішення у дипломній роботі наступних </w:t>
      </w:r>
      <w:r w:rsidRPr="003F28EA">
        <w:rPr>
          <w:rFonts w:ascii="Times New Roman" w:eastAsia="Times New Roman" w:hAnsi="Times New Roman" w:cs="Times New Roman"/>
          <w:b/>
          <w:sz w:val="28"/>
          <w:szCs w:val="28"/>
          <w:lang w:val="uk-UA" w:eastAsia="ru-RU"/>
        </w:rPr>
        <w:t>завдань</w:t>
      </w:r>
      <w:r w:rsidRPr="003F28EA">
        <w:rPr>
          <w:rFonts w:ascii="Times New Roman" w:eastAsia="Times New Roman" w:hAnsi="Times New Roman" w:cs="Times New Roman"/>
          <w:sz w:val="28"/>
          <w:szCs w:val="28"/>
          <w:lang w:val="uk-UA" w:eastAsia="ru-RU"/>
        </w:rPr>
        <w:t>:</w:t>
      </w:r>
    </w:p>
    <w:p w:rsidR="003F28EA" w:rsidRPr="003F28EA" w:rsidRDefault="003F28EA" w:rsidP="00A424F6">
      <w:pPr>
        <w:numPr>
          <w:ilvl w:val="0"/>
          <w:numId w:val="7"/>
        </w:numPr>
        <w:suppressAutoHyphens/>
        <w:spacing w:after="0" w:line="360" w:lineRule="auto"/>
        <w:jc w:val="both"/>
        <w:rPr>
          <w:rFonts w:ascii="Times New Roman" w:eastAsia="Times New Roman" w:hAnsi="Times New Roman" w:cs="Times New Roman"/>
          <w:sz w:val="28"/>
          <w:szCs w:val="28"/>
          <w:lang w:val="uk-UA" w:eastAsia="ru-RU"/>
        </w:rPr>
      </w:pPr>
      <w:r w:rsidRPr="003F28EA">
        <w:rPr>
          <w:rFonts w:ascii="Times New Roman" w:eastAsia="Times New Roman" w:hAnsi="Times New Roman" w:cs="Times New Roman"/>
          <w:sz w:val="28"/>
          <w:szCs w:val="28"/>
          <w:lang w:val="uk-UA" w:eastAsia="ru-RU"/>
        </w:rPr>
        <w:t xml:space="preserve">вивчити теоретичні основи аналізу зовнішньоекономічних операцій </w:t>
      </w:r>
      <w:r w:rsidR="00B05FB9" w:rsidRPr="00B05FB9">
        <w:rPr>
          <w:rFonts w:ascii="Times New Roman" w:eastAsia="Times New Roman" w:hAnsi="Times New Roman" w:cs="Times New Roman"/>
          <w:sz w:val="28"/>
          <w:szCs w:val="28"/>
          <w:lang w:val="uk-UA" w:eastAsia="ru-RU"/>
        </w:rPr>
        <w:t>Аргентини і Бразилії</w:t>
      </w:r>
      <w:r w:rsidRPr="003F28EA">
        <w:rPr>
          <w:rFonts w:ascii="Times New Roman" w:eastAsia="Times New Roman" w:hAnsi="Times New Roman" w:cs="Times New Roman"/>
          <w:sz w:val="28"/>
          <w:szCs w:val="28"/>
          <w:lang w:val="uk-UA" w:eastAsia="ru-RU"/>
        </w:rPr>
        <w:t>;</w:t>
      </w:r>
    </w:p>
    <w:p w:rsidR="00A424F6" w:rsidRDefault="00A424F6" w:rsidP="00A424F6">
      <w:pPr>
        <w:numPr>
          <w:ilvl w:val="0"/>
          <w:numId w:val="7"/>
        </w:numPr>
        <w:suppressAutoHyphens/>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виявити</w:t>
      </w:r>
      <w:r w:rsidRPr="00A424F6">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о</w:t>
      </w:r>
      <w:r w:rsidRPr="00A424F6">
        <w:rPr>
          <w:rFonts w:ascii="Times New Roman" w:eastAsia="Times New Roman" w:hAnsi="Times New Roman" w:cs="Times New Roman"/>
          <w:sz w:val="28"/>
          <w:szCs w:val="28"/>
          <w:lang w:val="uk-UA" w:eastAsia="ru-RU"/>
        </w:rPr>
        <w:t>собливості міжнародної конкурентоспроможності економік країн</w:t>
      </w:r>
      <w:r>
        <w:rPr>
          <w:rFonts w:ascii="Times New Roman" w:eastAsia="Times New Roman" w:hAnsi="Times New Roman" w:cs="Times New Roman"/>
          <w:sz w:val="28"/>
          <w:szCs w:val="28"/>
          <w:lang w:val="uk-UA" w:eastAsia="ru-RU"/>
        </w:rPr>
        <w:t>;</w:t>
      </w:r>
    </w:p>
    <w:p w:rsidR="00A424F6" w:rsidRDefault="00A424F6" w:rsidP="00A424F6">
      <w:pPr>
        <w:numPr>
          <w:ilvl w:val="0"/>
          <w:numId w:val="7"/>
        </w:numPr>
        <w:suppressAutoHyphens/>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визначити</w:t>
      </w:r>
      <w:r w:rsidRPr="00A424F6">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д</w:t>
      </w:r>
      <w:r w:rsidRPr="00A424F6">
        <w:rPr>
          <w:rFonts w:ascii="Times New Roman" w:eastAsia="Times New Roman" w:hAnsi="Times New Roman" w:cs="Times New Roman"/>
          <w:sz w:val="28"/>
          <w:szCs w:val="28"/>
          <w:lang w:val="uk-UA" w:eastAsia="ru-RU"/>
        </w:rPr>
        <w:t>инамік</w:t>
      </w:r>
      <w:r>
        <w:rPr>
          <w:rFonts w:ascii="Times New Roman" w:eastAsia="Times New Roman" w:hAnsi="Times New Roman" w:cs="Times New Roman"/>
          <w:sz w:val="28"/>
          <w:szCs w:val="28"/>
          <w:lang w:val="uk-UA" w:eastAsia="ru-RU"/>
        </w:rPr>
        <w:t>у</w:t>
      </w:r>
      <w:r w:rsidRPr="00A424F6">
        <w:rPr>
          <w:rFonts w:ascii="Times New Roman" w:eastAsia="Times New Roman" w:hAnsi="Times New Roman" w:cs="Times New Roman"/>
          <w:sz w:val="28"/>
          <w:szCs w:val="28"/>
          <w:lang w:val="uk-UA" w:eastAsia="ru-RU"/>
        </w:rPr>
        <w:t xml:space="preserve"> та дохідність іноземних інвестицій в економіках Аргентини і Бразилії</w:t>
      </w:r>
      <w:r>
        <w:rPr>
          <w:rFonts w:ascii="Times New Roman" w:eastAsia="Times New Roman" w:hAnsi="Times New Roman" w:cs="Times New Roman"/>
          <w:sz w:val="28"/>
          <w:szCs w:val="28"/>
          <w:lang w:val="uk-UA" w:eastAsia="ru-RU"/>
        </w:rPr>
        <w:t>;</w:t>
      </w:r>
    </w:p>
    <w:p w:rsidR="00A424F6" w:rsidRDefault="00A424F6" w:rsidP="00A424F6">
      <w:pPr>
        <w:numPr>
          <w:ilvl w:val="0"/>
          <w:numId w:val="7"/>
        </w:numPr>
        <w:suppressAutoHyphens/>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дослідити</w:t>
      </w:r>
      <w:r w:rsidRPr="00A424F6">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д</w:t>
      </w:r>
      <w:r w:rsidRPr="00A424F6">
        <w:rPr>
          <w:rFonts w:ascii="Times New Roman" w:eastAsia="Times New Roman" w:hAnsi="Times New Roman" w:cs="Times New Roman"/>
          <w:sz w:val="28"/>
          <w:szCs w:val="28"/>
          <w:lang w:val="uk-UA" w:eastAsia="ru-RU"/>
        </w:rPr>
        <w:t>инамік</w:t>
      </w:r>
      <w:r>
        <w:rPr>
          <w:rFonts w:ascii="Times New Roman" w:eastAsia="Times New Roman" w:hAnsi="Times New Roman" w:cs="Times New Roman"/>
          <w:sz w:val="28"/>
          <w:szCs w:val="28"/>
          <w:lang w:val="uk-UA" w:eastAsia="ru-RU"/>
        </w:rPr>
        <w:t>у</w:t>
      </w:r>
      <w:r w:rsidRPr="00A424F6">
        <w:rPr>
          <w:rFonts w:ascii="Times New Roman" w:eastAsia="Times New Roman" w:hAnsi="Times New Roman" w:cs="Times New Roman"/>
          <w:sz w:val="28"/>
          <w:szCs w:val="28"/>
          <w:lang w:val="uk-UA" w:eastAsia="ru-RU"/>
        </w:rPr>
        <w:t xml:space="preserve"> та дохідність іноземних інвестицій Аргентини і Бразилії</w:t>
      </w:r>
      <w:r>
        <w:rPr>
          <w:rFonts w:ascii="Times New Roman" w:eastAsia="Times New Roman" w:hAnsi="Times New Roman" w:cs="Times New Roman"/>
          <w:sz w:val="28"/>
          <w:szCs w:val="28"/>
          <w:lang w:val="uk-UA" w:eastAsia="ru-RU"/>
        </w:rPr>
        <w:t>;</w:t>
      </w:r>
    </w:p>
    <w:p w:rsidR="00A424F6" w:rsidRDefault="00A424F6" w:rsidP="00A424F6">
      <w:pPr>
        <w:numPr>
          <w:ilvl w:val="0"/>
          <w:numId w:val="7"/>
        </w:numPr>
        <w:suppressAutoHyphens/>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здійснити </w:t>
      </w:r>
      <w:r w:rsidRPr="00A424F6">
        <w:rPr>
          <w:rFonts w:ascii="Times New Roman" w:eastAsia="Times New Roman" w:hAnsi="Times New Roman" w:cs="Times New Roman"/>
          <w:sz w:val="28"/>
          <w:szCs w:val="28"/>
          <w:lang w:val="uk-UA" w:eastAsia="ru-RU"/>
        </w:rPr>
        <w:t>моделювання взаємозалежності дохідності залучених інвестицій до економік Аргентини і Бразилії</w:t>
      </w:r>
      <w:r>
        <w:rPr>
          <w:rFonts w:ascii="Times New Roman" w:eastAsia="Times New Roman" w:hAnsi="Times New Roman" w:cs="Times New Roman"/>
          <w:sz w:val="28"/>
          <w:szCs w:val="28"/>
          <w:lang w:val="uk-UA" w:eastAsia="ru-RU"/>
        </w:rPr>
        <w:t>;</w:t>
      </w:r>
    </w:p>
    <w:p w:rsidR="00A424F6" w:rsidRDefault="00A424F6" w:rsidP="00A424F6">
      <w:pPr>
        <w:numPr>
          <w:ilvl w:val="0"/>
          <w:numId w:val="7"/>
        </w:numPr>
        <w:suppressAutoHyphens/>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виявити особливості співпраці </w:t>
      </w:r>
      <w:r w:rsidRPr="00A424F6">
        <w:rPr>
          <w:rFonts w:ascii="Times New Roman" w:eastAsia="Times New Roman" w:hAnsi="Times New Roman" w:cs="Times New Roman"/>
          <w:sz w:val="28"/>
          <w:szCs w:val="28"/>
          <w:lang w:val="uk-UA" w:eastAsia="ru-RU"/>
        </w:rPr>
        <w:t>Аргентини і Бразилії</w:t>
      </w:r>
      <w:r>
        <w:rPr>
          <w:rFonts w:ascii="Times New Roman" w:eastAsia="Times New Roman" w:hAnsi="Times New Roman" w:cs="Times New Roman"/>
          <w:sz w:val="28"/>
          <w:szCs w:val="28"/>
          <w:lang w:val="uk-UA" w:eastAsia="ru-RU"/>
        </w:rPr>
        <w:t xml:space="preserve"> з Україною.</w:t>
      </w:r>
    </w:p>
    <w:p w:rsidR="003F28EA" w:rsidRPr="003F28EA" w:rsidRDefault="003F28EA" w:rsidP="00A424F6">
      <w:pPr>
        <w:spacing w:after="0" w:line="360" w:lineRule="auto"/>
        <w:ind w:firstLine="567"/>
        <w:jc w:val="both"/>
        <w:rPr>
          <w:rFonts w:ascii="Times New Roman" w:eastAsia="Times New Roman" w:hAnsi="Times New Roman" w:cs="Times New Roman"/>
          <w:b/>
          <w:sz w:val="10"/>
          <w:szCs w:val="10"/>
          <w:lang w:val="uk-UA" w:eastAsia="ru-RU"/>
        </w:rPr>
      </w:pPr>
    </w:p>
    <w:p w:rsidR="003F28EA" w:rsidRPr="003F28EA" w:rsidRDefault="003F28EA" w:rsidP="00A424F6">
      <w:pPr>
        <w:spacing w:after="0" w:line="360" w:lineRule="auto"/>
        <w:ind w:firstLine="709"/>
        <w:jc w:val="both"/>
        <w:rPr>
          <w:rFonts w:ascii="Times New Roman" w:eastAsia="Times New Roman" w:hAnsi="Times New Roman" w:cs="Times New Roman"/>
          <w:sz w:val="28"/>
          <w:szCs w:val="28"/>
          <w:lang w:val="uk-UA" w:eastAsia="ru-RU"/>
        </w:rPr>
      </w:pPr>
      <w:r w:rsidRPr="003F28EA">
        <w:rPr>
          <w:rFonts w:ascii="Times New Roman" w:eastAsia="Times New Roman" w:hAnsi="Times New Roman" w:cs="Times New Roman"/>
          <w:b/>
          <w:sz w:val="28"/>
          <w:szCs w:val="28"/>
          <w:lang w:val="uk-UA" w:eastAsia="ru-RU"/>
        </w:rPr>
        <w:t>Об’єктом дослідження</w:t>
      </w:r>
      <w:r w:rsidRPr="003F28EA">
        <w:rPr>
          <w:rFonts w:ascii="Times New Roman" w:eastAsia="Times New Roman" w:hAnsi="Times New Roman" w:cs="Times New Roman"/>
          <w:sz w:val="28"/>
          <w:szCs w:val="28"/>
          <w:lang w:val="uk-UA" w:eastAsia="ru-RU"/>
        </w:rPr>
        <w:t xml:space="preserve"> –  є економіки </w:t>
      </w:r>
      <w:r w:rsidR="00A424F6" w:rsidRPr="00A424F6">
        <w:rPr>
          <w:rFonts w:ascii="Times New Roman" w:eastAsia="Times New Roman" w:hAnsi="Times New Roman" w:cs="Times New Roman"/>
          <w:sz w:val="28"/>
          <w:szCs w:val="28"/>
          <w:lang w:val="uk-UA" w:eastAsia="ru-RU"/>
        </w:rPr>
        <w:t>Аргентини і Бразилії</w:t>
      </w:r>
      <w:r w:rsidRPr="003F28EA">
        <w:rPr>
          <w:rFonts w:ascii="Times New Roman" w:eastAsia="Times New Roman" w:hAnsi="Times New Roman" w:cs="Times New Roman"/>
          <w:sz w:val="28"/>
          <w:szCs w:val="28"/>
          <w:lang w:val="uk-UA" w:eastAsia="ru-RU"/>
        </w:rPr>
        <w:t>.</w:t>
      </w:r>
    </w:p>
    <w:p w:rsidR="003F28EA" w:rsidRPr="003F28EA" w:rsidRDefault="003F28EA" w:rsidP="00A424F6">
      <w:pPr>
        <w:spacing w:after="0" w:line="360" w:lineRule="auto"/>
        <w:ind w:firstLine="709"/>
        <w:jc w:val="both"/>
        <w:rPr>
          <w:rFonts w:ascii="Times New Roman" w:eastAsia="Times New Roman" w:hAnsi="Times New Roman" w:cs="Times New Roman"/>
          <w:sz w:val="28"/>
          <w:szCs w:val="28"/>
          <w:lang w:val="uk-UA" w:eastAsia="ru-RU"/>
        </w:rPr>
      </w:pPr>
      <w:r w:rsidRPr="003F28EA">
        <w:rPr>
          <w:rFonts w:ascii="Times New Roman" w:eastAsia="Times New Roman" w:hAnsi="Times New Roman" w:cs="Times New Roman"/>
          <w:b/>
          <w:sz w:val="28"/>
          <w:szCs w:val="28"/>
          <w:lang w:val="uk-UA" w:eastAsia="ru-RU"/>
        </w:rPr>
        <w:t>Предметом дослідження</w:t>
      </w:r>
      <w:r w:rsidRPr="003F28EA">
        <w:rPr>
          <w:rFonts w:ascii="Times New Roman" w:eastAsia="Times New Roman" w:hAnsi="Times New Roman" w:cs="Times New Roman"/>
          <w:sz w:val="28"/>
          <w:szCs w:val="28"/>
          <w:lang w:val="uk-UA" w:eastAsia="ru-RU"/>
        </w:rPr>
        <w:t xml:space="preserve"> – є теоретичні основи та прикладні аспекти </w:t>
      </w:r>
      <w:r w:rsidR="00A424F6">
        <w:rPr>
          <w:rFonts w:ascii="Times New Roman" w:eastAsia="Times New Roman" w:hAnsi="Times New Roman" w:cs="Times New Roman"/>
          <w:sz w:val="28"/>
          <w:szCs w:val="28"/>
          <w:lang w:val="uk-UA" w:eastAsia="ru-RU"/>
        </w:rPr>
        <w:t xml:space="preserve">розвитку </w:t>
      </w:r>
      <w:r w:rsidRPr="003F28EA">
        <w:rPr>
          <w:rFonts w:ascii="Times New Roman" w:eastAsia="Times New Roman" w:hAnsi="Times New Roman" w:cs="Times New Roman"/>
          <w:sz w:val="28"/>
          <w:szCs w:val="28"/>
          <w:lang w:val="uk-UA" w:eastAsia="ru-RU"/>
        </w:rPr>
        <w:t xml:space="preserve">зовнішньоекономічних </w:t>
      </w:r>
      <w:r w:rsidR="00A424F6">
        <w:rPr>
          <w:rFonts w:ascii="Times New Roman" w:eastAsia="Times New Roman" w:hAnsi="Times New Roman" w:cs="Times New Roman"/>
          <w:sz w:val="28"/>
          <w:szCs w:val="28"/>
          <w:lang w:val="uk-UA" w:eastAsia="ru-RU"/>
        </w:rPr>
        <w:t xml:space="preserve">зв’язків </w:t>
      </w:r>
      <w:r w:rsidRPr="003F28EA">
        <w:rPr>
          <w:rFonts w:ascii="Times New Roman" w:eastAsia="Times New Roman" w:hAnsi="Times New Roman" w:cs="Times New Roman"/>
          <w:sz w:val="28"/>
          <w:szCs w:val="28"/>
          <w:lang w:val="uk-UA" w:eastAsia="ru-RU"/>
        </w:rPr>
        <w:t xml:space="preserve"> </w:t>
      </w:r>
      <w:r w:rsidR="00A424F6" w:rsidRPr="00A424F6">
        <w:rPr>
          <w:rFonts w:ascii="Times New Roman" w:eastAsia="Times New Roman" w:hAnsi="Times New Roman" w:cs="Times New Roman"/>
          <w:sz w:val="28"/>
          <w:szCs w:val="28"/>
          <w:lang w:val="uk-UA" w:eastAsia="ru-RU"/>
        </w:rPr>
        <w:t xml:space="preserve">Аргентини і Бразилії </w:t>
      </w:r>
      <w:r w:rsidRPr="003F28EA">
        <w:rPr>
          <w:rFonts w:ascii="Times New Roman" w:eastAsia="Times New Roman" w:hAnsi="Times New Roman" w:cs="Times New Roman"/>
          <w:sz w:val="28"/>
          <w:szCs w:val="28"/>
          <w:lang w:val="uk-UA" w:eastAsia="ru-RU"/>
        </w:rPr>
        <w:t xml:space="preserve">в </w:t>
      </w:r>
      <w:r w:rsidR="00D47EDF" w:rsidRPr="00D47EDF">
        <w:rPr>
          <w:rFonts w:ascii="Times New Roman" w:eastAsia="Times New Roman" w:hAnsi="Times New Roman" w:cs="Times New Roman"/>
          <w:sz w:val="28"/>
          <w:szCs w:val="28"/>
          <w:lang w:val="uk-UA" w:eastAsia="ru-RU"/>
        </w:rPr>
        <w:t>умовах невизначеності</w:t>
      </w:r>
      <w:r w:rsidRPr="003F28EA">
        <w:rPr>
          <w:rFonts w:ascii="Times New Roman" w:eastAsia="Times New Roman" w:hAnsi="Times New Roman" w:cs="Times New Roman"/>
          <w:sz w:val="28"/>
          <w:szCs w:val="28"/>
          <w:lang w:val="uk-UA" w:eastAsia="ru-RU"/>
        </w:rPr>
        <w:t>.</w:t>
      </w:r>
    </w:p>
    <w:p w:rsidR="003F28EA" w:rsidRPr="003F28EA" w:rsidRDefault="003F28EA" w:rsidP="00A424F6">
      <w:pPr>
        <w:spacing w:after="0" w:line="360" w:lineRule="auto"/>
        <w:ind w:firstLine="709"/>
        <w:jc w:val="both"/>
        <w:rPr>
          <w:rFonts w:ascii="Times New Roman" w:eastAsia="Times New Roman" w:hAnsi="Times New Roman" w:cs="Times New Roman"/>
          <w:sz w:val="28"/>
          <w:szCs w:val="28"/>
          <w:lang w:val="uk-UA" w:eastAsia="ru-RU"/>
        </w:rPr>
      </w:pPr>
      <w:r w:rsidRPr="003F28EA">
        <w:rPr>
          <w:rFonts w:ascii="Times New Roman" w:eastAsia="Times New Roman" w:hAnsi="Times New Roman" w:cs="Times New Roman"/>
          <w:sz w:val="28"/>
          <w:szCs w:val="28"/>
          <w:lang w:val="uk-UA" w:eastAsia="ru-RU"/>
        </w:rPr>
        <w:t xml:space="preserve">При виконанні поставлених завдань були використані дані та матеріали з таких джерел: сайти Центральних банків країн, сайт Міжнародного валютного фонду, наукова література. </w:t>
      </w:r>
    </w:p>
    <w:p w:rsidR="001B6535" w:rsidRDefault="001B6535" w:rsidP="00A424F6">
      <w:pPr>
        <w:pStyle w:val="11"/>
        <w:ind w:firstLine="426"/>
        <w:rPr>
          <w:lang w:val="uk-UA"/>
        </w:rPr>
      </w:pPr>
      <w:r w:rsidRPr="00CD076C">
        <w:rPr>
          <w:b/>
          <w:lang w:val="uk-UA"/>
        </w:rPr>
        <w:t>Методи дослідження.</w:t>
      </w:r>
      <w:r w:rsidRPr="00CD076C">
        <w:rPr>
          <w:lang w:val="uk-UA"/>
        </w:rPr>
        <w:t xml:space="preserve"> Для досягнення мети використано сукупність загальнотеоретичних методів дослідження, зокрема: історико-логічний – для вивчення розвитку зовнішньоекономічних зв’язків Бразилії та Аргентини в умовах невизначеності; системний – для висвітлення основних питань досліджуваної проблематики; метод порівняльного аналізу – для систематизації та класифікації факторів дослідження розвитку зовнішньоекономічних зв’язків Бразилії та Аргентини в умовах невизначеності.</w:t>
      </w:r>
    </w:p>
    <w:p w:rsidR="001B6535" w:rsidRPr="00CD076C" w:rsidRDefault="001B6535" w:rsidP="00A424F6">
      <w:pPr>
        <w:pStyle w:val="11"/>
        <w:ind w:firstLine="426"/>
        <w:rPr>
          <w:lang w:val="uk-UA"/>
        </w:rPr>
      </w:pPr>
      <w:r w:rsidRPr="00CD076C">
        <w:rPr>
          <w:b/>
          <w:lang w:val="uk-UA"/>
        </w:rPr>
        <w:t>Структура роботи:</w:t>
      </w:r>
      <w:r w:rsidRPr="00CD076C">
        <w:rPr>
          <w:lang w:val="uk-UA"/>
        </w:rPr>
        <w:t xml:space="preserve"> робота складається зі вступу, </w:t>
      </w:r>
      <w:r w:rsidR="00B05FB9">
        <w:rPr>
          <w:lang w:val="uk-UA"/>
        </w:rPr>
        <w:t>трьох</w:t>
      </w:r>
      <w:r w:rsidRPr="00CD076C">
        <w:rPr>
          <w:lang w:val="uk-UA"/>
        </w:rPr>
        <w:t xml:space="preserve"> розділів, висновків, списку використаних джерел. </w:t>
      </w:r>
    </w:p>
    <w:p w:rsidR="001B6535" w:rsidRPr="00CD076C" w:rsidRDefault="001B6535" w:rsidP="00A424F6">
      <w:pPr>
        <w:jc w:val="both"/>
        <w:rPr>
          <w:rFonts w:ascii="Times New Roman" w:hAnsi="Times New Roman" w:cs="Times New Roman"/>
          <w:sz w:val="28"/>
          <w:szCs w:val="28"/>
          <w:lang w:val="uk-UA"/>
        </w:rPr>
      </w:pPr>
      <w:r w:rsidRPr="00CD076C">
        <w:rPr>
          <w:lang w:val="uk-UA"/>
        </w:rPr>
        <w:br w:type="page"/>
      </w:r>
    </w:p>
    <w:p w:rsidR="00C21C02" w:rsidRDefault="00C21C02" w:rsidP="00C21C02">
      <w:pPr>
        <w:pStyle w:val="11"/>
        <w:jc w:val="center"/>
        <w:rPr>
          <w:b/>
          <w:lang w:val="uk-UA"/>
        </w:rPr>
      </w:pPr>
      <w:r>
        <w:rPr>
          <w:b/>
          <w:lang w:val="uk-UA"/>
        </w:rPr>
        <w:lastRenderedPageBreak/>
        <w:t>РОЗДІЛ 1</w:t>
      </w:r>
    </w:p>
    <w:p w:rsidR="001B6535" w:rsidRPr="00CD076C" w:rsidRDefault="00C21C02" w:rsidP="00C21C02">
      <w:pPr>
        <w:pStyle w:val="11"/>
        <w:jc w:val="center"/>
        <w:rPr>
          <w:b/>
          <w:lang w:val="uk-UA"/>
        </w:rPr>
      </w:pPr>
      <w:r w:rsidRPr="00CD076C">
        <w:rPr>
          <w:b/>
          <w:lang w:val="uk-UA"/>
        </w:rPr>
        <w:t>ТЕОРЕТИЧНІ АСПЕКТИ ДОСЛІДЖЕННЯ РОЗВИТКУ ЗОВНІШНЬОЕКОНОМІЧНИХ ЗВ’ЯЗКІВ БРАЗИЛІЇ ТА АРГЕНТИНИ В УМОВАХ НЕВИЗНАЧЕНОСТІ</w:t>
      </w:r>
    </w:p>
    <w:p w:rsidR="001B6535" w:rsidRPr="00CD076C" w:rsidRDefault="001B6535" w:rsidP="001B6535">
      <w:pPr>
        <w:pStyle w:val="11"/>
        <w:ind w:left="720"/>
        <w:rPr>
          <w:b/>
          <w:lang w:val="uk-UA"/>
        </w:rPr>
      </w:pPr>
    </w:p>
    <w:p w:rsidR="002A16E0" w:rsidRDefault="002A16E0" w:rsidP="00D15025">
      <w:pPr>
        <w:pStyle w:val="11"/>
        <w:ind w:firstLine="720"/>
        <w:rPr>
          <w:rFonts w:eastAsia="Calibri"/>
          <w:lang w:val="uk-UA"/>
        </w:rPr>
      </w:pPr>
      <w:r w:rsidRPr="002A16E0">
        <w:rPr>
          <w:rFonts w:eastAsia="Calibri"/>
          <w:lang w:val="uk-UA"/>
        </w:rPr>
        <w:t>Темі аналізу та порівняння динаміки зовнішньоекономічних операцій різних економік світу та виокремлення уроків для інших країн</w:t>
      </w:r>
      <w:r>
        <w:rPr>
          <w:rFonts w:eastAsia="Calibri"/>
          <w:lang w:val="uk-UA"/>
        </w:rPr>
        <w:t>, зокрема країн Латинської Америки,</w:t>
      </w:r>
      <w:r w:rsidRPr="002A16E0">
        <w:rPr>
          <w:rFonts w:eastAsia="Calibri"/>
          <w:lang w:val="uk-UA"/>
        </w:rPr>
        <w:t xml:space="preserve"> присвячено багато сучасних досліджень. Наприклад, Корбі А. та Банушай Б. у своєму дослідженні «Relationship Between Exchange Rate and Trade Balance: The Case of Albania» 2021 року аналізують зв’язок між торговим балансом і обмінним курсом. </w:t>
      </w:r>
    </w:p>
    <w:p w:rsidR="002A16E0" w:rsidRDefault="002A16E0" w:rsidP="00D15025">
      <w:pPr>
        <w:pStyle w:val="11"/>
        <w:ind w:firstLine="720"/>
        <w:rPr>
          <w:rFonts w:eastAsia="Calibri"/>
          <w:lang w:val="uk-UA"/>
        </w:rPr>
      </w:pPr>
      <w:r w:rsidRPr="002A16E0">
        <w:rPr>
          <w:rFonts w:eastAsia="Calibri"/>
          <w:lang w:val="uk-UA"/>
        </w:rPr>
        <w:t>Крім того для отримання більш чіткої картини результатів аналізуються інші макроекономічні фактори, які, як вважається, впливають на торговельний баланс, такі як економічне зростання, відкритість торгівлі, прямі іноземні інвестиції та грошові перекази. Основна мета даного дослідження ‒ емпірично визначити вплив волатильності обмінного курсу на торговельний баланс Албанії за період 2000-2018 років. Метод, який використовують автори ‒ емпіричний метод представлення фактів та ефективності макроекономічних факторів та економетричний метод аналізу. Результати цього дослідження показують, що у випадку Республіки Албанія за моделлю векторної авторегресії не існує стабільного взаємозв'язку між обмінним курсом та торгівлею [1].</w:t>
      </w:r>
      <w:r>
        <w:rPr>
          <w:rFonts w:eastAsia="Calibri"/>
          <w:lang w:val="uk-UA"/>
        </w:rPr>
        <w:t xml:space="preserve"> Можна допустити, що аналогічна ситуація буде притаманна економікам Аргентини  та Бразилії</w:t>
      </w:r>
    </w:p>
    <w:p w:rsidR="002A16E0" w:rsidRPr="002A16E0" w:rsidRDefault="002A16E0" w:rsidP="00D15025">
      <w:pPr>
        <w:spacing w:after="0" w:line="360" w:lineRule="auto"/>
        <w:ind w:firstLine="720"/>
        <w:jc w:val="both"/>
        <w:rPr>
          <w:rFonts w:ascii="Times New Roman" w:eastAsia="Calibri" w:hAnsi="Times New Roman" w:cs="Times New Roman"/>
          <w:sz w:val="28"/>
          <w:szCs w:val="28"/>
          <w:lang w:val="uk-UA"/>
        </w:rPr>
      </w:pPr>
      <w:r w:rsidRPr="002A16E0">
        <w:rPr>
          <w:rFonts w:ascii="Times New Roman" w:eastAsia="Calibri" w:hAnsi="Times New Roman" w:cs="Times New Roman"/>
          <w:sz w:val="28"/>
          <w:szCs w:val="28"/>
          <w:lang w:val="uk-UA"/>
        </w:rPr>
        <w:t xml:space="preserve">Андрій Дж. В., Чіву Л., Костянтин М.. та Субід Дж. у своєму  дослідженні «Economic aspects of international agricultural trade and possible threats to food security in the EU-27: a systematic statistical approach» 2021 року наголошують, що  сільськогосподарський сектор робить важливий внесок у ВВП більшості середземноморських країн, включаючи Мальту. Однак у 2015-2019 роках сальдо торгівлі сільськогосподарською продукцією Мальти було негативним. В середньому річний дефіцит торгового балансу склав 420,99 </w:t>
      </w:r>
      <w:r w:rsidRPr="002A16E0">
        <w:rPr>
          <w:rFonts w:ascii="Times New Roman" w:eastAsia="Calibri" w:hAnsi="Times New Roman" w:cs="Times New Roman"/>
          <w:sz w:val="28"/>
          <w:szCs w:val="28"/>
          <w:lang w:val="uk-UA"/>
        </w:rPr>
        <w:lastRenderedPageBreak/>
        <w:t>млн. євро, найбільше значення було зафіксовано в 2018 році (487,15 млн. євро). В цілому Мальта відчуває дефіцит торгового балансу по 22 категоріям сільськогосподарської продукції з 24, що представляє серйозну загрозу продовольчій безпеці в умовах високої залежності внутрішнього ринку від закупівель з-за кордону. Основний внесок у формування постійного дефіциту торгового балансу вносять категорії напоїв, міцних спиртних напоїв і оцту (середньорічний дефіцит торгового балансу становить 61,751 млн. євро), м'яса і харчових м'ясних субпродуктів (58,10 млн. євро), а також напівфабрикатів з м'яса, риби, ракоподібних, молюсків та інших водних безхребетних (48,72 млн. євро). Єдиними двома категоріями сільськогосподарської продукції, за якими в 2019 році був зафіксований профіцит, були риба, ракоподібні, молюски та інші водні безхребетні (позитивне сальдо торгового балансу досягло п'ятирічного максимуму в 71,3 млн. євро в 2019 році) і різні харчові продукти (30,04 млн. євро) [2].</w:t>
      </w:r>
    </w:p>
    <w:p w:rsidR="002A16E0" w:rsidRPr="002A16E0" w:rsidRDefault="002A16E0" w:rsidP="00D15025">
      <w:pPr>
        <w:spacing w:after="0" w:line="360" w:lineRule="auto"/>
        <w:ind w:firstLine="720"/>
        <w:jc w:val="both"/>
        <w:rPr>
          <w:rFonts w:ascii="Times New Roman" w:eastAsia="Calibri" w:hAnsi="Times New Roman" w:cs="Times New Roman"/>
          <w:sz w:val="28"/>
          <w:szCs w:val="28"/>
          <w:lang w:val="uk-UA"/>
        </w:rPr>
      </w:pPr>
      <w:r w:rsidRPr="002A16E0">
        <w:rPr>
          <w:rFonts w:ascii="Times New Roman" w:eastAsia="Calibri" w:hAnsi="Times New Roman" w:cs="Times New Roman"/>
          <w:sz w:val="28"/>
          <w:szCs w:val="28"/>
          <w:lang w:val="uk-UA"/>
        </w:rPr>
        <w:t>Хоббс С., Папарас Д. та Абоелсуд М. у своєму дослідженні «Does Foreign Direct Investment and Trade Promote Economic Growth? Evidence from Albania « 2021 року зазначають, що  Албанія пережила швидкий перехід від централізовано планованої економіки до змішаної економіки після падіння комунізму в 1989 році. Зміни в політиці, лібералізація торгівлі та приватизація відбувалися швидкими темпами, що дозволило прямим іноземним інвестиціям та міжнародній торгівлі стати ключовими компонентами економіки Албанії. В цьому дослідженні аналізуються взаємозв'язки між прямими іноземними інвестиціями, торгівлею та ек</w:t>
      </w:r>
      <w:r>
        <w:rPr>
          <w:rFonts w:ascii="Times New Roman" w:eastAsia="Calibri" w:hAnsi="Times New Roman" w:cs="Times New Roman"/>
          <w:sz w:val="28"/>
          <w:szCs w:val="28"/>
          <w:lang w:val="uk-UA"/>
        </w:rPr>
        <w:t>ономічним зростанням в Албанії, що з точки зору деяких аргентинських вчених притаманна і економіці Аргентини.</w:t>
      </w:r>
    </w:p>
    <w:p w:rsidR="002A16E0" w:rsidRPr="002A16E0" w:rsidRDefault="002A16E0" w:rsidP="00D15025">
      <w:pPr>
        <w:spacing w:after="0" w:line="360" w:lineRule="auto"/>
        <w:ind w:firstLine="720"/>
        <w:jc w:val="both"/>
        <w:rPr>
          <w:rFonts w:ascii="Times New Roman" w:eastAsia="Calibri" w:hAnsi="Times New Roman" w:cs="Times New Roman"/>
          <w:sz w:val="28"/>
          <w:szCs w:val="28"/>
          <w:lang w:val="uk-UA"/>
        </w:rPr>
      </w:pPr>
      <w:r w:rsidRPr="002A16E0">
        <w:rPr>
          <w:rFonts w:ascii="Times New Roman" w:eastAsia="Calibri" w:hAnsi="Times New Roman" w:cs="Times New Roman"/>
          <w:sz w:val="28"/>
          <w:szCs w:val="28"/>
          <w:lang w:val="uk-UA"/>
        </w:rPr>
        <w:t xml:space="preserve">Результати даного дослідження показали довгостроковий взаємозв'язок між прямими іноземними інвестиціями, торгівлею та економічним зростанням. Тести на причинно-наслідковий зв'язок по Грейнджеру виявили однонаправлений причинно-наслідковий зв'язок. Економічне зростання призвело до зростання експорту та прямих іноземних інвестицій в короткостроковій перспективі, але не навпаки. Автори роблять висновок, що </w:t>
      </w:r>
      <w:r w:rsidRPr="002A16E0">
        <w:rPr>
          <w:rFonts w:ascii="Times New Roman" w:eastAsia="Calibri" w:hAnsi="Times New Roman" w:cs="Times New Roman"/>
          <w:sz w:val="28"/>
          <w:szCs w:val="28"/>
          <w:lang w:val="uk-UA"/>
        </w:rPr>
        <w:lastRenderedPageBreak/>
        <w:t>директивним органам</w:t>
      </w:r>
      <w:r>
        <w:rPr>
          <w:rFonts w:ascii="Times New Roman" w:eastAsia="Calibri" w:hAnsi="Times New Roman" w:cs="Times New Roman"/>
          <w:sz w:val="28"/>
          <w:szCs w:val="28"/>
          <w:lang w:val="uk-UA"/>
        </w:rPr>
        <w:t>, і цей досвід може бути використаний зокрема в Аргентині та Бразилії,</w:t>
      </w:r>
      <w:r w:rsidRPr="002A16E0">
        <w:rPr>
          <w:rFonts w:ascii="Times New Roman" w:eastAsia="Calibri" w:hAnsi="Times New Roman" w:cs="Times New Roman"/>
          <w:sz w:val="28"/>
          <w:szCs w:val="28"/>
          <w:lang w:val="uk-UA"/>
        </w:rPr>
        <w:t xml:space="preserve"> необхідно розробити політику, що стимулює прямі іноземні інвестиції, засновані на технологіях і стимулюють експорт, для задоволення потреб економіки і розвитку спеціалізованих секторів, конкурентоспроможних на світовому ринку. Крім того, важливим висновком є те, що проникненню на експортні ринки слід сприяти в тій же мірі, що і притоку прямих іноземних інвестицій [3].</w:t>
      </w:r>
    </w:p>
    <w:p w:rsidR="00E7066A" w:rsidRDefault="001B6535" w:rsidP="00D15025">
      <w:pPr>
        <w:pStyle w:val="11"/>
        <w:ind w:firstLine="720"/>
        <w:rPr>
          <w:lang w:val="uk-UA"/>
        </w:rPr>
      </w:pPr>
      <w:r w:rsidRPr="00CD076C">
        <w:rPr>
          <w:lang w:val="uk-UA"/>
        </w:rPr>
        <w:t>Центральним елементом нової регіональної політики Бразилії були відносини з Аргентиною, які мали якісно змінитися. Азереду де Сілвейра підтримував ідею налагодження двосторонніх відносин при збереженні домінування Бразилії. На його думку, Бразилія повинна відмовитися від "оборонної політики" по відношенню до Аргентини і проявити ініціативу у співпраці. Що стосується регіону, Сілвейра вважає важливим співробітництво з країнами Латинської Америки, але підкреслив, що амбіції Бразилії знаходяться на глобальному рівні, і тому регіональна політика повинна бути чітко інтегрована в глобальну політику Бразилії. Він також захищав ідею, що регіональна інтеграція повинна стати лише частиною глобальної інтеграції, заснованої на антиімперіалізмі, і що, коли регіональні інтереси Бразилії суперечать глобальним інтересам, бразильська сторона завжди ставить свої глоба</w:t>
      </w:r>
      <w:r w:rsidR="0050004C">
        <w:rPr>
          <w:lang w:val="uk-UA"/>
        </w:rPr>
        <w:t>льні інтереси на перше місце [5</w:t>
      </w:r>
      <w:r w:rsidRPr="00CD076C">
        <w:rPr>
          <w:lang w:val="uk-UA"/>
        </w:rPr>
        <w:t>]</w:t>
      </w:r>
      <w:r w:rsidR="00E7066A">
        <w:rPr>
          <w:lang w:val="uk-UA"/>
        </w:rPr>
        <w:t>.</w:t>
      </w:r>
    </w:p>
    <w:p w:rsidR="005B41C4" w:rsidRPr="0050004C" w:rsidRDefault="005B41C4" w:rsidP="00D15025">
      <w:pPr>
        <w:pStyle w:val="11"/>
        <w:ind w:firstLine="720"/>
        <w:rPr>
          <w:lang w:val="en-US"/>
        </w:rPr>
      </w:pPr>
      <w:r>
        <w:rPr>
          <w:lang w:val="uk-UA"/>
        </w:rPr>
        <w:t>З точки зору експертів МВФ ц</w:t>
      </w:r>
      <w:r w:rsidRPr="005B41C4">
        <w:rPr>
          <w:lang w:val="uk-UA"/>
        </w:rPr>
        <w:t>іни на активи</w:t>
      </w:r>
      <w:r>
        <w:rPr>
          <w:lang w:val="uk-UA"/>
        </w:rPr>
        <w:t xml:space="preserve">, зокрема в Аргентині та Бразилії, </w:t>
      </w:r>
      <w:r w:rsidRPr="005B41C4">
        <w:rPr>
          <w:lang w:val="uk-UA"/>
        </w:rPr>
        <w:t xml:space="preserve"> можуть зазнавати невеликих падінь через зміни у фундаментальних показниках або настроях. Наприклад, зміни в міжнародних фінансових та економічних умовах можуть призвести до зниження цін. Канали, через які невелике падіння цін на активи може спровокувати кризу, зараз добре зрозумілі. Враховуючи інформаційну асиметрію, наприклад, невеликий шок може призвести до наприклад, невеликий шок може призвести до заморожування ринку. Потім можуть виникнути несприятливі петлі зворотного зв'язку, в яких ціни на активи демонструють стрімке падіння і ро</w:t>
      </w:r>
      <w:r w:rsidR="0050004C">
        <w:rPr>
          <w:lang w:val="uk-UA"/>
        </w:rPr>
        <w:t xml:space="preserve">зкручуються в низхідні спіралі </w:t>
      </w:r>
      <w:r w:rsidR="0050004C">
        <w:rPr>
          <w:lang w:val="en-US"/>
        </w:rPr>
        <w:t>[6].</w:t>
      </w:r>
    </w:p>
    <w:p w:rsidR="005B41C4" w:rsidRPr="0050004C" w:rsidRDefault="005B41C4" w:rsidP="00D15025">
      <w:pPr>
        <w:pStyle w:val="11"/>
        <w:ind w:firstLine="720"/>
        <w:rPr>
          <w:lang w:val="en-US"/>
        </w:rPr>
      </w:pPr>
      <w:r w:rsidRPr="005B41C4">
        <w:rPr>
          <w:lang w:val="uk-UA"/>
        </w:rPr>
        <w:lastRenderedPageBreak/>
        <w:t>Зокрема, падіння цін може спровокувати розпродаж, оскільки фінансові установи, що зазнають зниження вартості активів, намагаються залучити короткострокові вартості активів, намагаються залучити короткострокове фінансування. Такі раптові зупинки можуть призвести до каскаду вимушених продажів і ліквідацій активів, а також до подальшого падіння цін, що матиме наслідки для реального сектору економіки. Втеча від якості може ще більше посилити фінансові потрясіння. Відносини між фінансовими посередниками є численними і складними. Інформаційна асиметрія серед посередників і на фінансових ринках поширена інформаційна асиметрія. Ці проблеми можуть легко призвести до фінансових потрясінь. Вони можуть посилюватися перевагами інвесторів, які віддають перевагу володінню борговими зобов'язаннями володіти б</w:t>
      </w:r>
      <w:r>
        <w:rPr>
          <w:lang w:val="uk-UA"/>
        </w:rPr>
        <w:t>орговими вимогами</w:t>
      </w:r>
      <w:r w:rsidRPr="005B41C4">
        <w:rPr>
          <w:lang w:val="uk-UA"/>
        </w:rPr>
        <w:t xml:space="preserve">. </w:t>
      </w:r>
      <w:r>
        <w:rPr>
          <w:lang w:val="uk-UA"/>
        </w:rPr>
        <w:t xml:space="preserve"> І саме з цими чинниками пов’язані фінансові кризи, які з постійною періодичності відбуваються у країнах Латинської Америки, </w:t>
      </w:r>
      <w:r w:rsidR="0050004C">
        <w:rPr>
          <w:lang w:val="uk-UA"/>
        </w:rPr>
        <w:t>зокрема у Бразилії та Аргентині</w:t>
      </w:r>
      <w:r w:rsidR="0050004C">
        <w:rPr>
          <w:lang w:val="en-US"/>
        </w:rPr>
        <w:t xml:space="preserve"> [7].</w:t>
      </w:r>
    </w:p>
    <w:p w:rsidR="005B41C4" w:rsidRPr="0050004C" w:rsidRDefault="005B41C4" w:rsidP="00D15025">
      <w:pPr>
        <w:pStyle w:val="11"/>
        <w:ind w:firstLine="720"/>
        <w:rPr>
          <w:lang w:val="en-US"/>
        </w:rPr>
      </w:pPr>
      <w:r>
        <w:rPr>
          <w:lang w:val="uk-UA"/>
        </w:rPr>
        <w:t>Б</w:t>
      </w:r>
      <w:r w:rsidRPr="005B41C4">
        <w:rPr>
          <w:lang w:val="uk-UA"/>
        </w:rPr>
        <w:t xml:space="preserve">оргові вимоги є "низько-інформативними" в </w:t>
      </w:r>
      <w:r>
        <w:rPr>
          <w:lang w:val="uk-UA"/>
        </w:rPr>
        <w:t xml:space="preserve">розвинутих </w:t>
      </w:r>
      <w:r w:rsidRPr="005B41C4">
        <w:rPr>
          <w:lang w:val="uk-UA"/>
        </w:rPr>
        <w:t xml:space="preserve">країнах світу, оскільки ризик дефолту є віддаленим, не потрібно багато аналізувати вартість базового активу. Однак вони стають "високоінформативними" в часи фінансових потрясінь, коли ризики зростають, що вимагає від інвесторів оцінювати ризики дефолту, що є складним завданням, пов'язаним з </w:t>
      </w:r>
      <w:r w:rsidR="0050004C">
        <w:rPr>
          <w:lang w:val="uk-UA"/>
        </w:rPr>
        <w:t>безліччю інформаційних проблем</w:t>
      </w:r>
      <w:r w:rsidR="0050004C">
        <w:rPr>
          <w:lang w:val="en-US"/>
        </w:rPr>
        <w:t xml:space="preserve"> [8].</w:t>
      </w:r>
    </w:p>
    <w:p w:rsidR="00E7066A" w:rsidRPr="00CD076C" w:rsidRDefault="005B41C4" w:rsidP="00D15025">
      <w:pPr>
        <w:pStyle w:val="11"/>
        <w:ind w:firstLine="720"/>
        <w:rPr>
          <w:lang w:val="uk-UA"/>
        </w:rPr>
      </w:pPr>
      <w:r w:rsidRPr="005B41C4">
        <w:rPr>
          <w:lang w:val="uk-UA"/>
        </w:rPr>
        <w:t xml:space="preserve">Така ситуація ставить безпеку на перше місце </w:t>
      </w:r>
      <w:r>
        <w:rPr>
          <w:lang w:val="uk-UA"/>
        </w:rPr>
        <w:t xml:space="preserve">для таких країн як Бразилія та Аргентина </w:t>
      </w:r>
      <w:r w:rsidRPr="005B41C4">
        <w:rPr>
          <w:lang w:val="uk-UA"/>
        </w:rPr>
        <w:t>і може створити викривлені спіралі. Коли інвестори звертаються до якісних активів, наприклад, державних облігації, вони уникають деяких менш якісних видів боргових зобов'язань, що призводить до різкого падіння цін на ці боргові зобов'яза</w:t>
      </w:r>
      <w:r>
        <w:rPr>
          <w:lang w:val="uk-UA"/>
        </w:rPr>
        <w:t>ння, особливо в таких фінансово нестабільних країнах як Бразилія та Аргентина.</w:t>
      </w:r>
    </w:p>
    <w:p w:rsidR="001B6535" w:rsidRPr="00CD076C" w:rsidRDefault="001B6535" w:rsidP="001B6535">
      <w:pPr>
        <w:rPr>
          <w:rFonts w:ascii="Times New Roman" w:hAnsi="Times New Roman" w:cs="Times New Roman"/>
          <w:b/>
          <w:sz w:val="28"/>
          <w:szCs w:val="28"/>
          <w:lang w:val="uk-UA"/>
        </w:rPr>
      </w:pPr>
      <w:r w:rsidRPr="00CD076C">
        <w:rPr>
          <w:b/>
          <w:lang w:val="uk-UA"/>
        </w:rPr>
        <w:br w:type="page"/>
      </w:r>
    </w:p>
    <w:p w:rsidR="005B41C4" w:rsidRDefault="00C313F4" w:rsidP="005B41C4">
      <w:pPr>
        <w:pStyle w:val="11"/>
        <w:jc w:val="center"/>
        <w:rPr>
          <w:b/>
          <w:lang w:val="uk-UA"/>
        </w:rPr>
      </w:pPr>
      <w:r>
        <w:rPr>
          <w:b/>
          <w:lang w:val="uk-UA"/>
        </w:rPr>
        <w:lastRenderedPageBreak/>
        <w:t>РОЗДІЛ 2</w:t>
      </w:r>
    </w:p>
    <w:p w:rsidR="001B6535" w:rsidRPr="00970593" w:rsidRDefault="00C313F4" w:rsidP="005B41C4">
      <w:pPr>
        <w:pStyle w:val="11"/>
        <w:jc w:val="center"/>
        <w:rPr>
          <w:b/>
        </w:rPr>
      </w:pPr>
      <w:r>
        <w:rPr>
          <w:b/>
          <w:lang w:val="uk-UA"/>
        </w:rPr>
        <w:t>ПОРІВНЯЛЬНИЙ А</w:t>
      </w:r>
      <w:r w:rsidRPr="00CD076C">
        <w:rPr>
          <w:b/>
          <w:lang w:val="uk-UA"/>
        </w:rPr>
        <w:t xml:space="preserve">НАЛІЗ ЗОВНІШНЬОЕКОНОМІЧНИХ ЗВ’ЯЗКІВ БРАЗИЛІЇ </w:t>
      </w:r>
      <w:r>
        <w:rPr>
          <w:b/>
          <w:lang w:val="uk-UA"/>
        </w:rPr>
        <w:t>І</w:t>
      </w:r>
      <w:r w:rsidRPr="00CD076C">
        <w:rPr>
          <w:b/>
          <w:lang w:val="uk-UA"/>
        </w:rPr>
        <w:t xml:space="preserve"> АРГЕНТИНИ</w:t>
      </w:r>
      <w:r>
        <w:rPr>
          <w:b/>
          <w:lang w:val="uk-UA"/>
        </w:rPr>
        <w:t xml:space="preserve"> ТА ПРИБУТКОВОСТІ ІНОЗЕМНИХ ІНВЕСТИЦІЙ У ЦИХ КРАЇНАХ</w:t>
      </w:r>
    </w:p>
    <w:p w:rsidR="00D24C66" w:rsidRDefault="00D24C66" w:rsidP="00D24C66">
      <w:pPr>
        <w:pStyle w:val="11"/>
        <w:ind w:firstLine="426"/>
        <w:rPr>
          <w:b/>
          <w:lang w:val="uk-UA"/>
        </w:rPr>
      </w:pPr>
    </w:p>
    <w:p w:rsidR="00D24C66" w:rsidRPr="007E755F" w:rsidRDefault="00D24C66" w:rsidP="00D24C66">
      <w:pPr>
        <w:pStyle w:val="11"/>
        <w:ind w:firstLine="720"/>
        <w:rPr>
          <w:b/>
          <w:lang w:val="uk-UA"/>
        </w:rPr>
      </w:pPr>
      <w:r w:rsidRPr="007E755F">
        <w:rPr>
          <w:b/>
          <w:lang w:val="uk-UA"/>
        </w:rPr>
        <w:t>2.</w:t>
      </w:r>
      <w:r>
        <w:rPr>
          <w:b/>
          <w:lang w:val="uk-UA"/>
        </w:rPr>
        <w:t>1</w:t>
      </w:r>
      <w:r w:rsidRPr="007E755F">
        <w:rPr>
          <w:b/>
          <w:lang w:val="uk-UA"/>
        </w:rPr>
        <w:t>. Особливості міжнародної конкурентоспроможності економік</w:t>
      </w:r>
      <w:r w:rsidR="00067DCF">
        <w:rPr>
          <w:b/>
          <w:lang w:val="uk-UA"/>
        </w:rPr>
        <w:t xml:space="preserve"> країн</w:t>
      </w:r>
    </w:p>
    <w:p w:rsidR="00D24C66" w:rsidRPr="00D24C66" w:rsidRDefault="00D24C66" w:rsidP="00D24C66">
      <w:pPr>
        <w:widowControl w:val="0"/>
        <w:autoSpaceDE w:val="0"/>
        <w:autoSpaceDN w:val="0"/>
        <w:spacing w:after="0" w:line="360" w:lineRule="auto"/>
        <w:ind w:firstLine="720"/>
        <w:jc w:val="both"/>
        <w:rPr>
          <w:rFonts w:ascii="Times New Roman" w:eastAsia="Times New Roman" w:hAnsi="Times New Roman" w:cs="Times New Roman"/>
          <w:sz w:val="28"/>
          <w:szCs w:val="28"/>
          <w:lang w:val="uk-UA"/>
        </w:rPr>
      </w:pPr>
      <w:r w:rsidRPr="00D24C66">
        <w:rPr>
          <w:rFonts w:ascii="Times New Roman" w:eastAsia="Times New Roman" w:hAnsi="Times New Roman" w:cs="Times New Roman"/>
          <w:sz w:val="28"/>
          <w:szCs w:val="28"/>
          <w:lang w:val="uk-UA"/>
        </w:rPr>
        <w:t>За</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нижченаведеними</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даними</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(див.</w:t>
      </w:r>
      <w:r>
        <w:rPr>
          <w:rFonts w:ascii="Times New Roman" w:eastAsia="Times New Roman" w:hAnsi="Times New Roman" w:cs="Times New Roman"/>
          <w:sz w:val="28"/>
          <w:szCs w:val="28"/>
          <w:lang w:val="uk-UA"/>
        </w:rPr>
        <w:t xml:space="preserve"> </w:t>
      </w:r>
      <w:r w:rsidRPr="00D24C66">
        <w:rPr>
          <w:rFonts w:ascii="Times New Roman" w:eastAsia="Times New Roman" w:hAnsi="Times New Roman" w:cs="Times New Roman"/>
          <w:sz w:val="28"/>
          <w:szCs w:val="28"/>
          <w:lang w:val="uk-UA"/>
        </w:rPr>
        <w:t>табл.</w:t>
      </w:r>
      <w:r>
        <w:rPr>
          <w:rFonts w:ascii="Times New Roman" w:eastAsia="Times New Roman" w:hAnsi="Times New Roman" w:cs="Times New Roman"/>
          <w:sz w:val="28"/>
          <w:szCs w:val="28"/>
          <w:lang w:val="uk-UA"/>
        </w:rPr>
        <w:t xml:space="preserve"> 2</w:t>
      </w:r>
      <w:r w:rsidRPr="00D24C66">
        <w:rPr>
          <w:rFonts w:ascii="Times New Roman" w:eastAsia="Times New Roman" w:hAnsi="Times New Roman" w:cs="Times New Roman"/>
          <w:sz w:val="28"/>
          <w:szCs w:val="28"/>
          <w:lang w:val="uk-UA"/>
        </w:rPr>
        <w:t>.1)</w:t>
      </w:r>
      <w:r w:rsidRPr="00D24C66">
        <w:rPr>
          <w:rFonts w:ascii="Times New Roman" w:eastAsia="Times New Roman" w:hAnsi="Times New Roman" w:cs="Times New Roman"/>
          <w:spacing w:val="1"/>
          <w:sz w:val="28"/>
          <w:szCs w:val="28"/>
          <w:lang w:val="uk-UA"/>
        </w:rPr>
        <w:t xml:space="preserve"> </w:t>
      </w:r>
      <w:r>
        <w:rPr>
          <w:rFonts w:ascii="Times New Roman" w:eastAsia="Times New Roman" w:hAnsi="Times New Roman" w:cs="Times New Roman"/>
          <w:sz w:val="28"/>
          <w:szCs w:val="28"/>
          <w:lang w:val="uk-UA"/>
        </w:rPr>
        <w:t>можна</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споглядати</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pacing w:val="-1"/>
          <w:sz w:val="28"/>
          <w:szCs w:val="28"/>
          <w:lang w:val="uk-UA"/>
        </w:rPr>
        <w:t>нестабільність</w:t>
      </w:r>
      <w:r w:rsidRPr="00D24C66">
        <w:rPr>
          <w:rFonts w:ascii="Times New Roman" w:eastAsia="Times New Roman" w:hAnsi="Times New Roman" w:cs="Times New Roman"/>
          <w:spacing w:val="-15"/>
          <w:sz w:val="28"/>
          <w:szCs w:val="28"/>
          <w:lang w:val="uk-UA"/>
        </w:rPr>
        <w:t xml:space="preserve"> </w:t>
      </w:r>
      <w:r w:rsidRPr="00D24C66">
        <w:rPr>
          <w:rFonts w:ascii="Times New Roman" w:eastAsia="Times New Roman" w:hAnsi="Times New Roman" w:cs="Times New Roman"/>
          <w:sz w:val="28"/>
          <w:szCs w:val="28"/>
          <w:lang w:val="uk-UA"/>
        </w:rPr>
        <w:t>щодо</w:t>
      </w:r>
      <w:r w:rsidRPr="00D24C66">
        <w:rPr>
          <w:rFonts w:ascii="Times New Roman" w:eastAsia="Times New Roman" w:hAnsi="Times New Roman" w:cs="Times New Roman"/>
          <w:spacing w:val="-12"/>
          <w:sz w:val="28"/>
          <w:szCs w:val="28"/>
          <w:lang w:val="uk-UA"/>
        </w:rPr>
        <w:t xml:space="preserve"> </w:t>
      </w:r>
      <w:r w:rsidRPr="00D24C66">
        <w:rPr>
          <w:rFonts w:ascii="Times New Roman" w:eastAsia="Times New Roman" w:hAnsi="Times New Roman" w:cs="Times New Roman"/>
          <w:sz w:val="28"/>
          <w:szCs w:val="28"/>
          <w:lang w:val="uk-UA"/>
        </w:rPr>
        <w:t>показників</w:t>
      </w:r>
      <w:r w:rsidRPr="00D24C66">
        <w:rPr>
          <w:rFonts w:ascii="Times New Roman" w:eastAsia="Times New Roman" w:hAnsi="Times New Roman" w:cs="Times New Roman"/>
          <w:spacing w:val="-14"/>
          <w:sz w:val="28"/>
          <w:szCs w:val="28"/>
          <w:lang w:val="uk-UA"/>
        </w:rPr>
        <w:t xml:space="preserve"> </w:t>
      </w:r>
      <w:r w:rsidRPr="00D24C66">
        <w:rPr>
          <w:rFonts w:ascii="Times New Roman" w:eastAsia="Times New Roman" w:hAnsi="Times New Roman" w:cs="Times New Roman"/>
          <w:sz w:val="28"/>
          <w:szCs w:val="28"/>
          <w:lang w:val="uk-UA"/>
        </w:rPr>
        <w:t>номінального</w:t>
      </w:r>
      <w:r w:rsidRPr="00D24C66">
        <w:rPr>
          <w:rFonts w:ascii="Times New Roman" w:eastAsia="Times New Roman" w:hAnsi="Times New Roman" w:cs="Times New Roman"/>
          <w:spacing w:val="-11"/>
          <w:sz w:val="28"/>
          <w:szCs w:val="28"/>
          <w:lang w:val="uk-UA"/>
        </w:rPr>
        <w:t xml:space="preserve"> </w:t>
      </w:r>
      <w:r w:rsidRPr="00D24C66">
        <w:rPr>
          <w:rFonts w:ascii="Times New Roman" w:eastAsia="Times New Roman" w:hAnsi="Times New Roman" w:cs="Times New Roman"/>
          <w:sz w:val="28"/>
          <w:szCs w:val="28"/>
          <w:lang w:val="uk-UA"/>
        </w:rPr>
        <w:t>ВВП</w:t>
      </w:r>
      <w:r w:rsidRPr="00D24C66">
        <w:rPr>
          <w:rFonts w:ascii="Times New Roman" w:eastAsia="Times New Roman" w:hAnsi="Times New Roman" w:cs="Times New Roman"/>
          <w:spacing w:val="-14"/>
          <w:sz w:val="28"/>
          <w:szCs w:val="28"/>
          <w:lang w:val="uk-UA"/>
        </w:rPr>
        <w:t xml:space="preserve"> </w:t>
      </w:r>
      <w:r w:rsidRPr="00D24C66">
        <w:rPr>
          <w:rFonts w:ascii="Times New Roman" w:eastAsia="Times New Roman" w:hAnsi="Times New Roman" w:cs="Times New Roman"/>
          <w:sz w:val="28"/>
          <w:szCs w:val="28"/>
          <w:lang w:val="uk-UA"/>
        </w:rPr>
        <w:t>та</w:t>
      </w:r>
      <w:r w:rsidRPr="00D24C66">
        <w:rPr>
          <w:rFonts w:ascii="Times New Roman" w:eastAsia="Times New Roman" w:hAnsi="Times New Roman" w:cs="Times New Roman"/>
          <w:spacing w:val="-11"/>
          <w:sz w:val="28"/>
          <w:szCs w:val="28"/>
          <w:lang w:val="uk-UA"/>
        </w:rPr>
        <w:t xml:space="preserve"> </w:t>
      </w:r>
      <w:r w:rsidRPr="00D24C66">
        <w:rPr>
          <w:rFonts w:ascii="Times New Roman" w:eastAsia="Times New Roman" w:hAnsi="Times New Roman" w:cs="Times New Roman"/>
          <w:sz w:val="28"/>
          <w:szCs w:val="28"/>
          <w:lang w:val="uk-UA"/>
        </w:rPr>
        <w:t>ВВП</w:t>
      </w:r>
      <w:r w:rsidRPr="00D24C66">
        <w:rPr>
          <w:rFonts w:ascii="Times New Roman" w:eastAsia="Times New Roman" w:hAnsi="Times New Roman" w:cs="Times New Roman"/>
          <w:spacing w:val="-15"/>
          <w:sz w:val="28"/>
          <w:szCs w:val="28"/>
          <w:lang w:val="uk-UA"/>
        </w:rPr>
        <w:t xml:space="preserve"> </w:t>
      </w:r>
      <w:r w:rsidRPr="00D24C66">
        <w:rPr>
          <w:rFonts w:ascii="Times New Roman" w:eastAsia="Times New Roman" w:hAnsi="Times New Roman" w:cs="Times New Roman"/>
          <w:sz w:val="28"/>
          <w:szCs w:val="28"/>
          <w:lang w:val="uk-UA"/>
        </w:rPr>
        <w:t>на</w:t>
      </w:r>
      <w:r w:rsidRPr="00D24C66">
        <w:rPr>
          <w:rFonts w:ascii="Times New Roman" w:eastAsia="Times New Roman" w:hAnsi="Times New Roman" w:cs="Times New Roman"/>
          <w:spacing w:val="-11"/>
          <w:sz w:val="28"/>
          <w:szCs w:val="28"/>
          <w:lang w:val="uk-UA"/>
        </w:rPr>
        <w:t xml:space="preserve"> </w:t>
      </w:r>
      <w:r w:rsidRPr="00D24C66">
        <w:rPr>
          <w:rFonts w:ascii="Times New Roman" w:eastAsia="Times New Roman" w:hAnsi="Times New Roman" w:cs="Times New Roman"/>
          <w:sz w:val="28"/>
          <w:szCs w:val="28"/>
          <w:lang w:val="uk-UA"/>
        </w:rPr>
        <w:t>душу</w:t>
      </w:r>
      <w:r w:rsidRPr="00D24C66">
        <w:rPr>
          <w:rFonts w:ascii="Times New Roman" w:eastAsia="Times New Roman" w:hAnsi="Times New Roman" w:cs="Times New Roman"/>
          <w:spacing w:val="-17"/>
          <w:sz w:val="28"/>
          <w:szCs w:val="28"/>
          <w:lang w:val="uk-UA"/>
        </w:rPr>
        <w:t xml:space="preserve"> </w:t>
      </w:r>
      <w:r w:rsidRPr="00D24C66">
        <w:rPr>
          <w:rFonts w:ascii="Times New Roman" w:eastAsia="Times New Roman" w:hAnsi="Times New Roman" w:cs="Times New Roman"/>
          <w:sz w:val="28"/>
          <w:szCs w:val="28"/>
          <w:lang w:val="uk-UA"/>
        </w:rPr>
        <w:t>населення: симетричне спадання відбувалося впродовж 2019 та 2020 років, та різкий</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зріст у 2021 році й нарощування профіциту в 2022 році.</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Що стосується ВВП</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по ПКС, то цей показник тенденційно тримається біля цифри в 1 трлн. дол.</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США.</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Також можна помітити, що ВВП за ПКС вищий за номінальний ВВП,</w:t>
      </w:r>
      <w:r w:rsidRPr="00D24C66">
        <w:rPr>
          <w:rFonts w:ascii="Times New Roman" w:eastAsia="Times New Roman" w:hAnsi="Times New Roman" w:cs="Times New Roman"/>
          <w:spacing w:val="-67"/>
          <w:sz w:val="28"/>
          <w:szCs w:val="28"/>
          <w:lang w:val="uk-UA"/>
        </w:rPr>
        <w:t xml:space="preserve"> </w:t>
      </w:r>
      <w:r w:rsidRPr="00D24C66">
        <w:rPr>
          <w:rFonts w:ascii="Times New Roman" w:eastAsia="Times New Roman" w:hAnsi="Times New Roman" w:cs="Times New Roman"/>
          <w:spacing w:val="-1"/>
          <w:sz w:val="28"/>
          <w:szCs w:val="28"/>
          <w:lang w:val="uk-UA"/>
        </w:rPr>
        <w:t>що</w:t>
      </w:r>
      <w:r w:rsidRPr="00D24C66">
        <w:rPr>
          <w:rFonts w:ascii="Times New Roman" w:eastAsia="Times New Roman" w:hAnsi="Times New Roman" w:cs="Times New Roman"/>
          <w:spacing w:val="-16"/>
          <w:sz w:val="28"/>
          <w:szCs w:val="28"/>
          <w:lang w:val="uk-UA"/>
        </w:rPr>
        <w:t xml:space="preserve"> </w:t>
      </w:r>
      <w:r w:rsidRPr="00D24C66">
        <w:rPr>
          <w:rFonts w:ascii="Times New Roman" w:eastAsia="Times New Roman" w:hAnsi="Times New Roman" w:cs="Times New Roman"/>
          <w:spacing w:val="-1"/>
          <w:sz w:val="28"/>
          <w:szCs w:val="28"/>
          <w:lang w:val="uk-UA"/>
        </w:rPr>
        <w:t>означає,</w:t>
      </w:r>
      <w:r w:rsidRPr="00D24C66">
        <w:rPr>
          <w:rFonts w:ascii="Times New Roman" w:eastAsia="Times New Roman" w:hAnsi="Times New Roman" w:cs="Times New Roman"/>
          <w:spacing w:val="-16"/>
          <w:sz w:val="28"/>
          <w:szCs w:val="28"/>
          <w:lang w:val="uk-UA"/>
        </w:rPr>
        <w:t xml:space="preserve"> </w:t>
      </w:r>
      <w:r w:rsidRPr="00D24C66">
        <w:rPr>
          <w:rFonts w:ascii="Times New Roman" w:eastAsia="Times New Roman" w:hAnsi="Times New Roman" w:cs="Times New Roman"/>
          <w:spacing w:val="-1"/>
          <w:sz w:val="28"/>
          <w:szCs w:val="28"/>
          <w:lang w:val="uk-UA"/>
        </w:rPr>
        <w:t>що</w:t>
      </w:r>
      <w:r w:rsidRPr="00D24C66">
        <w:rPr>
          <w:rFonts w:ascii="Times New Roman" w:eastAsia="Times New Roman" w:hAnsi="Times New Roman" w:cs="Times New Roman"/>
          <w:spacing w:val="-16"/>
          <w:sz w:val="28"/>
          <w:szCs w:val="28"/>
          <w:lang w:val="uk-UA"/>
        </w:rPr>
        <w:t xml:space="preserve"> </w:t>
      </w:r>
      <w:r w:rsidRPr="00D24C66">
        <w:rPr>
          <w:rFonts w:ascii="Times New Roman" w:eastAsia="Times New Roman" w:hAnsi="Times New Roman" w:cs="Times New Roman"/>
          <w:sz w:val="28"/>
          <w:szCs w:val="28"/>
          <w:lang w:val="uk-UA"/>
        </w:rPr>
        <w:t>споживачі</w:t>
      </w:r>
      <w:r w:rsidRPr="00D24C66">
        <w:rPr>
          <w:rFonts w:ascii="Times New Roman" w:eastAsia="Times New Roman" w:hAnsi="Times New Roman" w:cs="Times New Roman"/>
          <w:spacing w:val="-14"/>
          <w:sz w:val="28"/>
          <w:szCs w:val="28"/>
          <w:lang w:val="uk-UA"/>
        </w:rPr>
        <w:t xml:space="preserve"> </w:t>
      </w:r>
      <w:r w:rsidRPr="00D24C66">
        <w:rPr>
          <w:rFonts w:ascii="Times New Roman" w:eastAsia="Times New Roman" w:hAnsi="Times New Roman" w:cs="Times New Roman"/>
          <w:sz w:val="28"/>
          <w:szCs w:val="28"/>
          <w:lang w:val="uk-UA"/>
        </w:rPr>
        <w:t>в</w:t>
      </w:r>
      <w:r w:rsidRPr="00D24C66">
        <w:rPr>
          <w:rFonts w:ascii="Times New Roman" w:eastAsia="Times New Roman" w:hAnsi="Times New Roman" w:cs="Times New Roman"/>
          <w:spacing w:val="-18"/>
          <w:sz w:val="28"/>
          <w:szCs w:val="28"/>
          <w:lang w:val="uk-UA"/>
        </w:rPr>
        <w:t xml:space="preserve"> </w:t>
      </w:r>
      <w:r w:rsidRPr="00D24C66">
        <w:rPr>
          <w:rFonts w:ascii="Times New Roman" w:eastAsia="Times New Roman" w:hAnsi="Times New Roman" w:cs="Times New Roman"/>
          <w:sz w:val="28"/>
          <w:szCs w:val="28"/>
          <w:lang w:val="uk-UA"/>
        </w:rPr>
        <w:t>Аргентині</w:t>
      </w:r>
      <w:r w:rsidRPr="00D24C66">
        <w:rPr>
          <w:rFonts w:ascii="Times New Roman" w:eastAsia="Times New Roman" w:hAnsi="Times New Roman" w:cs="Times New Roman"/>
          <w:spacing w:val="41"/>
          <w:sz w:val="28"/>
          <w:szCs w:val="28"/>
          <w:lang w:val="uk-UA"/>
        </w:rPr>
        <w:t xml:space="preserve"> </w:t>
      </w:r>
      <w:r w:rsidRPr="00D24C66">
        <w:rPr>
          <w:rFonts w:ascii="Times New Roman" w:eastAsia="Times New Roman" w:hAnsi="Times New Roman" w:cs="Times New Roman"/>
          <w:sz w:val="28"/>
          <w:szCs w:val="28"/>
          <w:lang w:val="uk-UA"/>
        </w:rPr>
        <w:t>мають</w:t>
      </w:r>
      <w:r w:rsidRPr="00D24C66">
        <w:rPr>
          <w:rFonts w:ascii="Times New Roman" w:eastAsia="Times New Roman" w:hAnsi="Times New Roman" w:cs="Times New Roman"/>
          <w:spacing w:val="-14"/>
          <w:sz w:val="28"/>
          <w:szCs w:val="28"/>
          <w:lang w:val="uk-UA"/>
        </w:rPr>
        <w:t xml:space="preserve"> </w:t>
      </w:r>
      <w:r w:rsidRPr="00D24C66">
        <w:rPr>
          <w:rFonts w:ascii="Times New Roman" w:eastAsia="Times New Roman" w:hAnsi="Times New Roman" w:cs="Times New Roman"/>
          <w:sz w:val="28"/>
          <w:szCs w:val="28"/>
          <w:lang w:val="uk-UA"/>
        </w:rPr>
        <w:t>кращі</w:t>
      </w:r>
      <w:r w:rsidRPr="00D24C66">
        <w:rPr>
          <w:rFonts w:ascii="Times New Roman" w:eastAsia="Times New Roman" w:hAnsi="Times New Roman" w:cs="Times New Roman"/>
          <w:spacing w:val="-14"/>
          <w:sz w:val="28"/>
          <w:szCs w:val="28"/>
          <w:lang w:val="uk-UA"/>
        </w:rPr>
        <w:t xml:space="preserve"> </w:t>
      </w:r>
      <w:r w:rsidRPr="00D24C66">
        <w:rPr>
          <w:rFonts w:ascii="Times New Roman" w:eastAsia="Times New Roman" w:hAnsi="Times New Roman" w:cs="Times New Roman"/>
          <w:sz w:val="28"/>
          <w:szCs w:val="28"/>
          <w:lang w:val="uk-UA"/>
        </w:rPr>
        <w:t>умови</w:t>
      </w:r>
      <w:r w:rsidRPr="00D24C66">
        <w:rPr>
          <w:rFonts w:ascii="Times New Roman" w:eastAsia="Times New Roman" w:hAnsi="Times New Roman" w:cs="Times New Roman"/>
          <w:spacing w:val="-15"/>
          <w:sz w:val="28"/>
          <w:szCs w:val="28"/>
          <w:lang w:val="uk-UA"/>
        </w:rPr>
        <w:t xml:space="preserve"> </w:t>
      </w:r>
      <w:r w:rsidRPr="00D24C66">
        <w:rPr>
          <w:rFonts w:ascii="Times New Roman" w:eastAsia="Times New Roman" w:hAnsi="Times New Roman" w:cs="Times New Roman"/>
          <w:sz w:val="28"/>
          <w:szCs w:val="28"/>
          <w:lang w:val="uk-UA"/>
        </w:rPr>
        <w:t>для</w:t>
      </w:r>
      <w:r w:rsidRPr="00D24C66">
        <w:rPr>
          <w:rFonts w:ascii="Times New Roman" w:eastAsia="Times New Roman" w:hAnsi="Times New Roman" w:cs="Times New Roman"/>
          <w:spacing w:val="-14"/>
          <w:sz w:val="28"/>
          <w:szCs w:val="28"/>
          <w:lang w:val="uk-UA"/>
        </w:rPr>
        <w:t xml:space="preserve"> </w:t>
      </w:r>
      <w:r w:rsidRPr="00D24C66">
        <w:rPr>
          <w:rFonts w:ascii="Times New Roman" w:eastAsia="Times New Roman" w:hAnsi="Times New Roman" w:cs="Times New Roman"/>
          <w:sz w:val="28"/>
          <w:szCs w:val="28"/>
          <w:lang w:val="uk-UA"/>
        </w:rPr>
        <w:t>придбання</w:t>
      </w:r>
      <w:r w:rsidRPr="00D24C66">
        <w:rPr>
          <w:rFonts w:ascii="Times New Roman" w:eastAsia="Times New Roman" w:hAnsi="Times New Roman" w:cs="Times New Roman"/>
          <w:spacing w:val="-15"/>
          <w:sz w:val="28"/>
          <w:szCs w:val="28"/>
          <w:lang w:val="uk-UA"/>
        </w:rPr>
        <w:t xml:space="preserve"> </w:t>
      </w:r>
      <w:r w:rsidRPr="00D24C66">
        <w:rPr>
          <w:rFonts w:ascii="Times New Roman" w:eastAsia="Times New Roman" w:hAnsi="Times New Roman" w:cs="Times New Roman"/>
          <w:sz w:val="28"/>
          <w:szCs w:val="28"/>
          <w:lang w:val="uk-UA"/>
        </w:rPr>
        <w:t>благ</w:t>
      </w:r>
      <w:r w:rsidRPr="00D24C66">
        <w:rPr>
          <w:rFonts w:ascii="Times New Roman" w:eastAsia="Times New Roman" w:hAnsi="Times New Roman" w:cs="Times New Roman"/>
          <w:spacing w:val="-68"/>
          <w:sz w:val="28"/>
          <w:szCs w:val="28"/>
          <w:lang w:val="uk-UA"/>
        </w:rPr>
        <w:t xml:space="preserve"> </w:t>
      </w:r>
      <w:r w:rsidRPr="00D24C66">
        <w:rPr>
          <w:rFonts w:ascii="Times New Roman" w:eastAsia="Times New Roman" w:hAnsi="Times New Roman" w:cs="Times New Roman"/>
          <w:sz w:val="28"/>
          <w:szCs w:val="28"/>
          <w:lang w:val="uk-UA"/>
        </w:rPr>
        <w:t>і</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є</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більш</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платоспроможними.</w:t>
      </w:r>
    </w:p>
    <w:p w:rsidR="00D24C66" w:rsidRDefault="00D24C66" w:rsidP="00D24C66">
      <w:pPr>
        <w:widowControl w:val="0"/>
        <w:autoSpaceDE w:val="0"/>
        <w:autoSpaceDN w:val="0"/>
        <w:spacing w:after="0" w:line="360" w:lineRule="auto"/>
        <w:jc w:val="right"/>
        <w:rPr>
          <w:rFonts w:ascii="Times New Roman" w:eastAsia="Times New Roman" w:hAnsi="Times New Roman" w:cs="Times New Roman"/>
          <w:sz w:val="28"/>
          <w:szCs w:val="28"/>
          <w:lang w:val="uk-UA"/>
        </w:rPr>
      </w:pPr>
      <w:r w:rsidRPr="00D24C66">
        <w:rPr>
          <w:rFonts w:ascii="Times New Roman" w:eastAsia="Times New Roman" w:hAnsi="Times New Roman" w:cs="Times New Roman"/>
          <w:sz w:val="28"/>
          <w:szCs w:val="28"/>
          <w:lang w:val="uk-UA"/>
        </w:rPr>
        <w:t xml:space="preserve">Таблиця </w:t>
      </w:r>
      <w:r>
        <w:rPr>
          <w:rFonts w:ascii="Times New Roman" w:eastAsia="Times New Roman" w:hAnsi="Times New Roman" w:cs="Times New Roman"/>
          <w:sz w:val="28"/>
          <w:szCs w:val="28"/>
          <w:lang w:val="uk-UA"/>
        </w:rPr>
        <w:t>2</w:t>
      </w:r>
      <w:r w:rsidRPr="00D24C66">
        <w:rPr>
          <w:rFonts w:ascii="Times New Roman" w:eastAsia="Times New Roman" w:hAnsi="Times New Roman" w:cs="Times New Roman"/>
          <w:sz w:val="28"/>
          <w:szCs w:val="28"/>
          <w:lang w:val="uk-UA"/>
        </w:rPr>
        <w:t>.1</w:t>
      </w:r>
    </w:p>
    <w:p w:rsidR="00D24C66" w:rsidRPr="00D24C66" w:rsidRDefault="00D24C66" w:rsidP="00D24C66">
      <w:pPr>
        <w:widowControl w:val="0"/>
        <w:autoSpaceDE w:val="0"/>
        <w:autoSpaceDN w:val="0"/>
        <w:spacing w:after="0" w:line="360" w:lineRule="auto"/>
        <w:jc w:val="center"/>
        <w:rPr>
          <w:rFonts w:ascii="Times New Roman" w:eastAsia="Times New Roman" w:hAnsi="Times New Roman" w:cs="Times New Roman"/>
          <w:b/>
          <w:sz w:val="28"/>
          <w:szCs w:val="28"/>
          <w:lang w:val="uk-UA"/>
        </w:rPr>
      </w:pPr>
      <w:r w:rsidRPr="00D24C66">
        <w:rPr>
          <w:rFonts w:ascii="Times New Roman" w:eastAsia="Times New Roman" w:hAnsi="Times New Roman" w:cs="Times New Roman"/>
          <w:b/>
          <w:sz w:val="28"/>
          <w:szCs w:val="28"/>
          <w:lang w:val="uk-UA"/>
        </w:rPr>
        <w:t>ВВП,</w:t>
      </w:r>
      <w:r w:rsidRPr="00D24C66">
        <w:rPr>
          <w:rFonts w:ascii="Times New Roman" w:eastAsia="Times New Roman" w:hAnsi="Times New Roman" w:cs="Times New Roman"/>
          <w:b/>
          <w:spacing w:val="-2"/>
          <w:sz w:val="28"/>
          <w:szCs w:val="28"/>
          <w:lang w:val="uk-UA"/>
        </w:rPr>
        <w:t xml:space="preserve"> </w:t>
      </w:r>
      <w:r w:rsidRPr="00D24C66">
        <w:rPr>
          <w:rFonts w:ascii="Times New Roman" w:eastAsia="Times New Roman" w:hAnsi="Times New Roman" w:cs="Times New Roman"/>
          <w:b/>
          <w:sz w:val="28"/>
          <w:szCs w:val="28"/>
          <w:lang w:val="uk-UA"/>
        </w:rPr>
        <w:t>ВВП</w:t>
      </w:r>
      <w:r w:rsidRPr="00D24C66">
        <w:rPr>
          <w:rFonts w:ascii="Times New Roman" w:eastAsia="Times New Roman" w:hAnsi="Times New Roman" w:cs="Times New Roman"/>
          <w:b/>
          <w:spacing w:val="-5"/>
          <w:sz w:val="28"/>
          <w:szCs w:val="28"/>
          <w:lang w:val="uk-UA"/>
        </w:rPr>
        <w:t xml:space="preserve"> </w:t>
      </w:r>
      <w:r w:rsidRPr="00D24C66">
        <w:rPr>
          <w:rFonts w:ascii="Times New Roman" w:eastAsia="Times New Roman" w:hAnsi="Times New Roman" w:cs="Times New Roman"/>
          <w:b/>
          <w:sz w:val="28"/>
          <w:szCs w:val="28"/>
          <w:lang w:val="uk-UA"/>
        </w:rPr>
        <w:t>за</w:t>
      </w:r>
      <w:r w:rsidRPr="00D24C66">
        <w:rPr>
          <w:rFonts w:ascii="Times New Roman" w:eastAsia="Times New Roman" w:hAnsi="Times New Roman" w:cs="Times New Roman"/>
          <w:b/>
          <w:spacing w:val="-3"/>
          <w:sz w:val="28"/>
          <w:szCs w:val="28"/>
          <w:lang w:val="uk-UA"/>
        </w:rPr>
        <w:t xml:space="preserve"> </w:t>
      </w:r>
      <w:r w:rsidRPr="00D24C66">
        <w:rPr>
          <w:rFonts w:ascii="Times New Roman" w:eastAsia="Times New Roman" w:hAnsi="Times New Roman" w:cs="Times New Roman"/>
          <w:b/>
          <w:sz w:val="28"/>
          <w:szCs w:val="28"/>
          <w:lang w:val="uk-UA"/>
        </w:rPr>
        <w:t>паритетом</w:t>
      </w:r>
      <w:r w:rsidRPr="00D24C66">
        <w:rPr>
          <w:rFonts w:ascii="Times New Roman" w:eastAsia="Times New Roman" w:hAnsi="Times New Roman" w:cs="Times New Roman"/>
          <w:b/>
          <w:spacing w:val="-5"/>
          <w:sz w:val="28"/>
          <w:szCs w:val="28"/>
          <w:lang w:val="uk-UA"/>
        </w:rPr>
        <w:t xml:space="preserve"> </w:t>
      </w:r>
      <w:r w:rsidRPr="00D24C66">
        <w:rPr>
          <w:rFonts w:ascii="Times New Roman" w:eastAsia="Times New Roman" w:hAnsi="Times New Roman" w:cs="Times New Roman"/>
          <w:b/>
          <w:sz w:val="28"/>
          <w:szCs w:val="28"/>
          <w:lang w:val="uk-UA"/>
        </w:rPr>
        <w:t>купівельної</w:t>
      </w:r>
      <w:r w:rsidRPr="00D24C66">
        <w:rPr>
          <w:rFonts w:ascii="Times New Roman" w:eastAsia="Times New Roman" w:hAnsi="Times New Roman" w:cs="Times New Roman"/>
          <w:b/>
          <w:spacing w:val="-1"/>
          <w:sz w:val="28"/>
          <w:szCs w:val="28"/>
          <w:lang w:val="uk-UA"/>
        </w:rPr>
        <w:t xml:space="preserve"> </w:t>
      </w:r>
      <w:r w:rsidRPr="00D24C66">
        <w:rPr>
          <w:rFonts w:ascii="Times New Roman" w:eastAsia="Times New Roman" w:hAnsi="Times New Roman" w:cs="Times New Roman"/>
          <w:b/>
          <w:sz w:val="28"/>
          <w:szCs w:val="28"/>
          <w:lang w:val="uk-UA"/>
        </w:rPr>
        <w:t>спроможності,</w:t>
      </w:r>
      <w:r w:rsidRPr="00D24C66">
        <w:rPr>
          <w:rFonts w:ascii="Times New Roman" w:eastAsia="Times New Roman" w:hAnsi="Times New Roman" w:cs="Times New Roman"/>
          <w:b/>
          <w:spacing w:val="-2"/>
          <w:sz w:val="28"/>
          <w:szCs w:val="28"/>
          <w:lang w:val="uk-UA"/>
        </w:rPr>
        <w:t xml:space="preserve"> </w:t>
      </w:r>
      <w:r w:rsidRPr="00D24C66">
        <w:rPr>
          <w:rFonts w:ascii="Times New Roman" w:eastAsia="Times New Roman" w:hAnsi="Times New Roman" w:cs="Times New Roman"/>
          <w:b/>
          <w:sz w:val="28"/>
          <w:szCs w:val="28"/>
          <w:lang w:val="uk-UA"/>
        </w:rPr>
        <w:t>ВВП</w:t>
      </w:r>
      <w:r w:rsidRPr="00D24C66">
        <w:rPr>
          <w:rFonts w:ascii="Times New Roman" w:eastAsia="Times New Roman" w:hAnsi="Times New Roman" w:cs="Times New Roman"/>
          <w:b/>
          <w:spacing w:val="-5"/>
          <w:sz w:val="28"/>
          <w:szCs w:val="28"/>
          <w:lang w:val="uk-UA"/>
        </w:rPr>
        <w:t xml:space="preserve"> </w:t>
      </w:r>
      <w:r w:rsidRPr="00D24C66">
        <w:rPr>
          <w:rFonts w:ascii="Times New Roman" w:eastAsia="Times New Roman" w:hAnsi="Times New Roman" w:cs="Times New Roman"/>
          <w:b/>
          <w:sz w:val="28"/>
          <w:szCs w:val="28"/>
          <w:lang w:val="uk-UA"/>
        </w:rPr>
        <w:t>на</w:t>
      </w:r>
      <w:r w:rsidRPr="00D24C66">
        <w:rPr>
          <w:rFonts w:ascii="Times New Roman" w:eastAsia="Times New Roman" w:hAnsi="Times New Roman" w:cs="Times New Roman"/>
          <w:b/>
          <w:spacing w:val="-2"/>
          <w:sz w:val="28"/>
          <w:szCs w:val="28"/>
          <w:lang w:val="uk-UA"/>
        </w:rPr>
        <w:t xml:space="preserve"> </w:t>
      </w:r>
      <w:r w:rsidRPr="00D24C66">
        <w:rPr>
          <w:rFonts w:ascii="Times New Roman" w:eastAsia="Times New Roman" w:hAnsi="Times New Roman" w:cs="Times New Roman"/>
          <w:b/>
          <w:sz w:val="28"/>
          <w:szCs w:val="28"/>
          <w:lang w:val="uk-UA"/>
        </w:rPr>
        <w:t>душу</w:t>
      </w:r>
      <w:r w:rsidRPr="00D24C66">
        <w:rPr>
          <w:rFonts w:ascii="Times New Roman" w:eastAsia="Times New Roman" w:hAnsi="Times New Roman" w:cs="Times New Roman"/>
          <w:b/>
          <w:spacing w:val="-2"/>
          <w:sz w:val="28"/>
          <w:szCs w:val="28"/>
          <w:lang w:val="uk-UA"/>
        </w:rPr>
        <w:t xml:space="preserve"> </w:t>
      </w:r>
      <w:r w:rsidRPr="00D24C66">
        <w:rPr>
          <w:rFonts w:ascii="Times New Roman" w:eastAsia="Times New Roman" w:hAnsi="Times New Roman" w:cs="Times New Roman"/>
          <w:b/>
          <w:sz w:val="28"/>
          <w:szCs w:val="28"/>
          <w:lang w:val="uk-UA"/>
        </w:rPr>
        <w:t>населення</w:t>
      </w:r>
      <w:r>
        <w:rPr>
          <w:rFonts w:ascii="Times New Roman" w:eastAsia="Times New Roman" w:hAnsi="Times New Roman" w:cs="Times New Roman"/>
          <w:b/>
          <w:sz w:val="28"/>
          <w:szCs w:val="28"/>
          <w:lang w:val="uk-UA"/>
        </w:rPr>
        <w:t xml:space="preserve"> </w:t>
      </w:r>
      <w:r w:rsidRPr="00D24C66">
        <w:rPr>
          <w:rFonts w:ascii="Times New Roman" w:eastAsia="Times New Roman" w:hAnsi="Times New Roman" w:cs="Times New Roman"/>
          <w:b/>
          <w:sz w:val="28"/>
          <w:szCs w:val="28"/>
          <w:lang w:val="uk-UA"/>
        </w:rPr>
        <w:t>на</w:t>
      </w:r>
      <w:r w:rsidRPr="00D24C66">
        <w:rPr>
          <w:rFonts w:ascii="Times New Roman" w:eastAsia="Times New Roman" w:hAnsi="Times New Roman" w:cs="Times New Roman"/>
          <w:b/>
          <w:spacing w:val="-1"/>
          <w:sz w:val="28"/>
          <w:szCs w:val="28"/>
          <w:lang w:val="uk-UA"/>
        </w:rPr>
        <w:t xml:space="preserve"> </w:t>
      </w:r>
      <w:r w:rsidRPr="00D24C66">
        <w:rPr>
          <w:rFonts w:ascii="Times New Roman" w:eastAsia="Times New Roman" w:hAnsi="Times New Roman" w:cs="Times New Roman"/>
          <w:b/>
          <w:sz w:val="28"/>
          <w:szCs w:val="28"/>
          <w:lang w:val="uk-UA"/>
        </w:rPr>
        <w:t>2018 – 2022</w:t>
      </w:r>
      <w:r w:rsidRPr="00D24C66">
        <w:rPr>
          <w:rFonts w:ascii="Times New Roman" w:eastAsia="Times New Roman" w:hAnsi="Times New Roman" w:cs="Times New Roman"/>
          <w:b/>
          <w:spacing w:val="-1"/>
          <w:sz w:val="28"/>
          <w:szCs w:val="28"/>
          <w:lang w:val="uk-UA"/>
        </w:rPr>
        <w:t xml:space="preserve"> </w:t>
      </w:r>
      <w:r w:rsidRPr="00D24C66">
        <w:rPr>
          <w:rFonts w:ascii="Times New Roman" w:eastAsia="Times New Roman" w:hAnsi="Times New Roman" w:cs="Times New Roman"/>
          <w:b/>
          <w:sz w:val="28"/>
          <w:szCs w:val="28"/>
          <w:lang w:val="uk-UA"/>
        </w:rPr>
        <w:t>роки</w:t>
      </w:r>
    </w:p>
    <w:tbl>
      <w:tblPr>
        <w:tblStyle w:val="TableNormal"/>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336"/>
        <w:gridCol w:w="2336"/>
        <w:gridCol w:w="2341"/>
        <w:gridCol w:w="2336"/>
      </w:tblGrid>
      <w:tr w:rsidR="00D24C66" w:rsidRPr="00D24C66" w:rsidTr="00D24C66">
        <w:trPr>
          <w:trHeight w:val="1345"/>
        </w:trPr>
        <w:tc>
          <w:tcPr>
            <w:tcW w:w="2336" w:type="dxa"/>
            <w:vAlign w:val="center"/>
          </w:tcPr>
          <w:p w:rsidR="00D24C66" w:rsidRPr="00D24C66" w:rsidRDefault="00D24C66" w:rsidP="00D24C66">
            <w:pPr>
              <w:spacing w:after="0" w:line="321" w:lineRule="exact"/>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Показник</w:t>
            </w:r>
          </w:p>
          <w:p w:rsidR="00D24C66" w:rsidRPr="00D24C66" w:rsidRDefault="00D24C66" w:rsidP="00D24C66">
            <w:pPr>
              <w:spacing w:after="0" w:line="240" w:lineRule="auto"/>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Рік</w:t>
            </w:r>
          </w:p>
        </w:tc>
        <w:tc>
          <w:tcPr>
            <w:tcW w:w="2336" w:type="dxa"/>
            <w:vAlign w:val="center"/>
          </w:tcPr>
          <w:p w:rsidR="00D24C66" w:rsidRPr="00D24C66" w:rsidRDefault="00D24C66" w:rsidP="00D24C66">
            <w:pPr>
              <w:spacing w:after="0" w:line="240" w:lineRule="auto"/>
              <w:ind w:right="248"/>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ВВП, млрд. дол.</w:t>
            </w:r>
            <w:r w:rsidRPr="00D24C66">
              <w:rPr>
                <w:rFonts w:ascii="Times New Roman" w:eastAsia="Times New Roman" w:hAnsi="Times New Roman" w:cs="Times New Roman"/>
                <w:spacing w:val="-67"/>
                <w:sz w:val="28"/>
                <w:lang w:val="uk-UA"/>
              </w:rPr>
              <w:t xml:space="preserve"> </w:t>
            </w:r>
            <w:r w:rsidRPr="00D24C66">
              <w:rPr>
                <w:rFonts w:ascii="Times New Roman" w:eastAsia="Times New Roman" w:hAnsi="Times New Roman" w:cs="Times New Roman"/>
                <w:sz w:val="28"/>
                <w:lang w:val="uk-UA"/>
              </w:rPr>
              <w:t>США</w:t>
            </w:r>
          </w:p>
        </w:tc>
        <w:tc>
          <w:tcPr>
            <w:tcW w:w="2341" w:type="dxa"/>
            <w:vAlign w:val="center"/>
          </w:tcPr>
          <w:p w:rsidR="00D24C66" w:rsidRPr="00D24C66" w:rsidRDefault="00D24C66" w:rsidP="00D24C66">
            <w:pPr>
              <w:spacing w:after="0" w:line="320" w:lineRule="exact"/>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ВВП</w:t>
            </w:r>
            <w:r w:rsidRPr="00D24C66">
              <w:rPr>
                <w:rFonts w:ascii="Times New Roman" w:eastAsia="Times New Roman" w:hAnsi="Times New Roman" w:cs="Times New Roman"/>
                <w:spacing w:val="-7"/>
                <w:sz w:val="28"/>
                <w:lang w:val="uk-UA"/>
              </w:rPr>
              <w:t xml:space="preserve"> </w:t>
            </w:r>
            <w:r w:rsidRPr="00D24C66">
              <w:rPr>
                <w:rFonts w:ascii="Times New Roman" w:eastAsia="Times New Roman" w:hAnsi="Times New Roman" w:cs="Times New Roman"/>
                <w:sz w:val="28"/>
                <w:lang w:val="uk-UA"/>
              </w:rPr>
              <w:t>по ПКС,</w:t>
            </w:r>
          </w:p>
          <w:p w:rsidR="00D24C66" w:rsidRPr="00D24C66" w:rsidRDefault="00D24C66" w:rsidP="00D24C66">
            <w:pPr>
              <w:spacing w:after="0" w:line="321" w:lineRule="exact"/>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млрд.</w:t>
            </w:r>
            <w:r w:rsidRPr="00D24C66">
              <w:rPr>
                <w:rFonts w:ascii="Times New Roman" w:eastAsia="Times New Roman" w:hAnsi="Times New Roman" w:cs="Times New Roman"/>
                <w:spacing w:val="-2"/>
                <w:sz w:val="28"/>
                <w:lang w:val="uk-UA"/>
              </w:rPr>
              <w:t xml:space="preserve"> </w:t>
            </w:r>
            <w:r w:rsidRPr="00D24C66">
              <w:rPr>
                <w:rFonts w:ascii="Times New Roman" w:eastAsia="Times New Roman" w:hAnsi="Times New Roman" w:cs="Times New Roman"/>
                <w:sz w:val="28"/>
                <w:lang w:val="uk-UA"/>
              </w:rPr>
              <w:t>дол.</w:t>
            </w:r>
            <w:r w:rsidRPr="00D24C66">
              <w:rPr>
                <w:rFonts w:ascii="Times New Roman" w:eastAsia="Times New Roman" w:hAnsi="Times New Roman" w:cs="Times New Roman"/>
                <w:spacing w:val="-1"/>
                <w:sz w:val="28"/>
                <w:lang w:val="uk-UA"/>
              </w:rPr>
              <w:t xml:space="preserve"> </w:t>
            </w:r>
            <w:r w:rsidRPr="00D24C66">
              <w:rPr>
                <w:rFonts w:ascii="Times New Roman" w:eastAsia="Times New Roman" w:hAnsi="Times New Roman" w:cs="Times New Roman"/>
                <w:sz w:val="28"/>
                <w:lang w:val="uk-UA"/>
              </w:rPr>
              <w:t>США</w:t>
            </w:r>
          </w:p>
        </w:tc>
        <w:tc>
          <w:tcPr>
            <w:tcW w:w="2336" w:type="dxa"/>
            <w:vAlign w:val="center"/>
          </w:tcPr>
          <w:p w:rsidR="00D24C66" w:rsidRPr="00D24C66" w:rsidRDefault="00D24C66" w:rsidP="00D24C66">
            <w:pPr>
              <w:spacing w:after="0" w:line="240" w:lineRule="auto"/>
              <w:ind w:right="353"/>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ВВП на душу</w:t>
            </w:r>
            <w:r w:rsidRPr="00D24C66">
              <w:rPr>
                <w:rFonts w:ascii="Times New Roman" w:eastAsia="Times New Roman" w:hAnsi="Times New Roman" w:cs="Times New Roman"/>
                <w:spacing w:val="1"/>
                <w:sz w:val="28"/>
                <w:lang w:val="uk-UA"/>
              </w:rPr>
              <w:t xml:space="preserve"> </w:t>
            </w:r>
            <w:r w:rsidRPr="00D24C66">
              <w:rPr>
                <w:rFonts w:ascii="Times New Roman" w:eastAsia="Times New Roman" w:hAnsi="Times New Roman" w:cs="Times New Roman"/>
                <w:sz w:val="28"/>
                <w:lang w:val="uk-UA"/>
              </w:rPr>
              <w:t>населення, дол.</w:t>
            </w:r>
            <w:r w:rsidRPr="00D24C66">
              <w:rPr>
                <w:rFonts w:ascii="Times New Roman" w:eastAsia="Times New Roman" w:hAnsi="Times New Roman" w:cs="Times New Roman"/>
                <w:spacing w:val="-67"/>
                <w:sz w:val="28"/>
                <w:lang w:val="uk-UA"/>
              </w:rPr>
              <w:t xml:space="preserve"> </w:t>
            </w:r>
            <w:r w:rsidRPr="00D24C66">
              <w:rPr>
                <w:rFonts w:ascii="Times New Roman" w:eastAsia="Times New Roman" w:hAnsi="Times New Roman" w:cs="Times New Roman"/>
                <w:sz w:val="28"/>
                <w:lang w:val="uk-UA"/>
              </w:rPr>
              <w:t>США</w:t>
            </w:r>
          </w:p>
        </w:tc>
      </w:tr>
      <w:tr w:rsidR="00D24C66" w:rsidRPr="00D24C66" w:rsidTr="00D24C66">
        <w:trPr>
          <w:trHeight w:val="320"/>
        </w:trPr>
        <w:tc>
          <w:tcPr>
            <w:tcW w:w="2336" w:type="dxa"/>
            <w:vAlign w:val="center"/>
          </w:tcPr>
          <w:p w:rsidR="00D24C66" w:rsidRPr="00D24C66" w:rsidRDefault="00D24C66" w:rsidP="00D24C66">
            <w:pPr>
              <w:spacing w:after="0" w:line="300" w:lineRule="exact"/>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2018</w:t>
            </w:r>
          </w:p>
        </w:tc>
        <w:tc>
          <w:tcPr>
            <w:tcW w:w="2336" w:type="dxa"/>
            <w:vAlign w:val="center"/>
          </w:tcPr>
          <w:p w:rsidR="00D24C66" w:rsidRPr="00D24C66" w:rsidRDefault="00D24C66" w:rsidP="00D24C66">
            <w:pPr>
              <w:spacing w:after="0" w:line="300" w:lineRule="exact"/>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524,8</w:t>
            </w:r>
          </w:p>
        </w:tc>
        <w:tc>
          <w:tcPr>
            <w:tcW w:w="2341" w:type="dxa"/>
            <w:vAlign w:val="center"/>
          </w:tcPr>
          <w:p w:rsidR="00D24C66" w:rsidRPr="00D24C66" w:rsidRDefault="00D24C66" w:rsidP="00D24C66">
            <w:pPr>
              <w:spacing w:after="0" w:line="300" w:lineRule="exact"/>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1004</w:t>
            </w:r>
          </w:p>
        </w:tc>
        <w:tc>
          <w:tcPr>
            <w:tcW w:w="2336" w:type="dxa"/>
            <w:vAlign w:val="center"/>
          </w:tcPr>
          <w:p w:rsidR="00D24C66" w:rsidRPr="00D24C66" w:rsidRDefault="00D24C66" w:rsidP="00D24C66">
            <w:pPr>
              <w:spacing w:after="0" w:line="300" w:lineRule="exact"/>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11795</w:t>
            </w:r>
          </w:p>
        </w:tc>
      </w:tr>
      <w:tr w:rsidR="00D24C66" w:rsidRPr="00D24C66" w:rsidTr="00D24C66">
        <w:trPr>
          <w:trHeight w:val="325"/>
        </w:trPr>
        <w:tc>
          <w:tcPr>
            <w:tcW w:w="2336" w:type="dxa"/>
            <w:vAlign w:val="center"/>
          </w:tcPr>
          <w:p w:rsidR="00D24C66" w:rsidRPr="00D24C66" w:rsidRDefault="00D24C66" w:rsidP="00D24C66">
            <w:pPr>
              <w:spacing w:after="0" w:line="306" w:lineRule="exact"/>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2019</w:t>
            </w:r>
          </w:p>
        </w:tc>
        <w:tc>
          <w:tcPr>
            <w:tcW w:w="2336" w:type="dxa"/>
            <w:vAlign w:val="center"/>
          </w:tcPr>
          <w:p w:rsidR="00D24C66" w:rsidRPr="00D24C66" w:rsidRDefault="00D24C66" w:rsidP="00D24C66">
            <w:pPr>
              <w:spacing w:after="0" w:line="306" w:lineRule="exact"/>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447,7</w:t>
            </w:r>
          </w:p>
        </w:tc>
        <w:tc>
          <w:tcPr>
            <w:tcW w:w="2341" w:type="dxa"/>
            <w:vAlign w:val="center"/>
          </w:tcPr>
          <w:p w:rsidR="00D24C66" w:rsidRPr="00D24C66" w:rsidRDefault="00D24C66" w:rsidP="00D24C66">
            <w:pPr>
              <w:spacing w:after="0" w:line="306" w:lineRule="exact"/>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1003</w:t>
            </w:r>
          </w:p>
        </w:tc>
        <w:tc>
          <w:tcPr>
            <w:tcW w:w="2336" w:type="dxa"/>
            <w:vAlign w:val="center"/>
          </w:tcPr>
          <w:p w:rsidR="00D24C66" w:rsidRPr="00D24C66" w:rsidRDefault="00D24C66" w:rsidP="00D24C66">
            <w:pPr>
              <w:spacing w:after="0" w:line="306" w:lineRule="exact"/>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9963</w:t>
            </w:r>
          </w:p>
        </w:tc>
      </w:tr>
      <w:tr w:rsidR="00D24C66" w:rsidRPr="00D24C66" w:rsidTr="00D24C66">
        <w:trPr>
          <w:trHeight w:val="320"/>
        </w:trPr>
        <w:tc>
          <w:tcPr>
            <w:tcW w:w="2336" w:type="dxa"/>
            <w:vAlign w:val="center"/>
          </w:tcPr>
          <w:p w:rsidR="00D24C66" w:rsidRPr="00D24C66" w:rsidRDefault="00D24C66" w:rsidP="00D24C66">
            <w:pPr>
              <w:spacing w:after="0" w:line="300" w:lineRule="exact"/>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2020</w:t>
            </w:r>
          </w:p>
        </w:tc>
        <w:tc>
          <w:tcPr>
            <w:tcW w:w="2336" w:type="dxa"/>
            <w:vAlign w:val="center"/>
          </w:tcPr>
          <w:p w:rsidR="00D24C66" w:rsidRPr="00D24C66" w:rsidRDefault="00D24C66" w:rsidP="00D24C66">
            <w:pPr>
              <w:spacing w:after="0" w:line="300" w:lineRule="exact"/>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385,5</w:t>
            </w:r>
          </w:p>
        </w:tc>
        <w:tc>
          <w:tcPr>
            <w:tcW w:w="2341" w:type="dxa"/>
            <w:vAlign w:val="center"/>
          </w:tcPr>
          <w:p w:rsidR="00D24C66" w:rsidRPr="00D24C66" w:rsidRDefault="00D24C66" w:rsidP="00D24C66">
            <w:pPr>
              <w:spacing w:after="0" w:line="300" w:lineRule="exact"/>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942,1</w:t>
            </w:r>
          </w:p>
        </w:tc>
        <w:tc>
          <w:tcPr>
            <w:tcW w:w="2336" w:type="dxa"/>
            <w:vAlign w:val="center"/>
          </w:tcPr>
          <w:p w:rsidR="00D24C66" w:rsidRPr="00D24C66" w:rsidRDefault="00D24C66" w:rsidP="00D24C66">
            <w:pPr>
              <w:spacing w:after="0" w:line="300" w:lineRule="exact"/>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8496</w:t>
            </w:r>
          </w:p>
        </w:tc>
      </w:tr>
      <w:tr w:rsidR="00D24C66" w:rsidRPr="00D24C66" w:rsidTr="00D24C66">
        <w:trPr>
          <w:trHeight w:val="325"/>
        </w:trPr>
        <w:tc>
          <w:tcPr>
            <w:tcW w:w="2336" w:type="dxa"/>
            <w:vAlign w:val="center"/>
          </w:tcPr>
          <w:p w:rsidR="00D24C66" w:rsidRPr="00D24C66" w:rsidRDefault="00D24C66" w:rsidP="00D24C66">
            <w:pPr>
              <w:spacing w:after="0" w:line="305" w:lineRule="exact"/>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2021</w:t>
            </w:r>
          </w:p>
        </w:tc>
        <w:tc>
          <w:tcPr>
            <w:tcW w:w="2336" w:type="dxa"/>
            <w:vAlign w:val="center"/>
          </w:tcPr>
          <w:p w:rsidR="00D24C66" w:rsidRPr="00D24C66" w:rsidRDefault="00D24C66" w:rsidP="00D24C66">
            <w:pPr>
              <w:spacing w:after="0" w:line="305" w:lineRule="exact"/>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487,2</w:t>
            </w:r>
          </w:p>
        </w:tc>
        <w:tc>
          <w:tcPr>
            <w:tcW w:w="2341" w:type="dxa"/>
            <w:vAlign w:val="center"/>
          </w:tcPr>
          <w:p w:rsidR="00D24C66" w:rsidRPr="00D24C66" w:rsidRDefault="00D24C66" w:rsidP="00D24C66">
            <w:pPr>
              <w:spacing w:after="0" w:line="305" w:lineRule="exact"/>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1008</w:t>
            </w:r>
          </w:p>
        </w:tc>
        <w:tc>
          <w:tcPr>
            <w:tcW w:w="2336" w:type="dxa"/>
            <w:vAlign w:val="center"/>
          </w:tcPr>
          <w:p w:rsidR="00D24C66" w:rsidRPr="00D24C66" w:rsidRDefault="00D24C66" w:rsidP="00D24C66">
            <w:pPr>
              <w:spacing w:after="0" w:line="305" w:lineRule="exact"/>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10636</w:t>
            </w:r>
          </w:p>
        </w:tc>
      </w:tr>
      <w:tr w:rsidR="00D24C66" w:rsidRPr="00D24C66" w:rsidTr="00D24C66">
        <w:trPr>
          <w:trHeight w:val="320"/>
        </w:trPr>
        <w:tc>
          <w:tcPr>
            <w:tcW w:w="2336" w:type="dxa"/>
            <w:vAlign w:val="center"/>
          </w:tcPr>
          <w:p w:rsidR="00D24C66" w:rsidRPr="00D24C66" w:rsidRDefault="00D24C66" w:rsidP="00D24C66">
            <w:pPr>
              <w:spacing w:after="0" w:line="300" w:lineRule="exact"/>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2022</w:t>
            </w:r>
          </w:p>
        </w:tc>
        <w:tc>
          <w:tcPr>
            <w:tcW w:w="2336" w:type="dxa"/>
            <w:vAlign w:val="center"/>
          </w:tcPr>
          <w:p w:rsidR="00D24C66" w:rsidRPr="00D24C66" w:rsidRDefault="00D24C66" w:rsidP="00D24C66">
            <w:pPr>
              <w:spacing w:after="0" w:line="300" w:lineRule="exact"/>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494,7</w:t>
            </w:r>
          </w:p>
        </w:tc>
        <w:tc>
          <w:tcPr>
            <w:tcW w:w="2341" w:type="dxa"/>
            <w:vAlign w:val="center"/>
          </w:tcPr>
          <w:p w:rsidR="00D24C66" w:rsidRPr="00D24C66" w:rsidRDefault="00D24C66" w:rsidP="00D24C66">
            <w:pPr>
              <w:spacing w:after="0" w:line="300" w:lineRule="exact"/>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1038</w:t>
            </w:r>
          </w:p>
        </w:tc>
        <w:tc>
          <w:tcPr>
            <w:tcW w:w="2336" w:type="dxa"/>
            <w:vAlign w:val="center"/>
          </w:tcPr>
          <w:p w:rsidR="00D24C66" w:rsidRPr="00D24C66" w:rsidRDefault="00D24C66" w:rsidP="00D24C66">
            <w:pPr>
              <w:spacing w:after="0" w:line="300" w:lineRule="exact"/>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13622</w:t>
            </w:r>
          </w:p>
        </w:tc>
      </w:tr>
    </w:tbl>
    <w:p w:rsidR="00D24C66" w:rsidRPr="00D24C66" w:rsidRDefault="00D24C66" w:rsidP="00D24C66">
      <w:pPr>
        <w:widowControl w:val="0"/>
        <w:autoSpaceDE w:val="0"/>
        <w:autoSpaceDN w:val="0"/>
        <w:spacing w:before="3" w:after="0" w:line="240" w:lineRule="auto"/>
        <w:ind w:firstLine="720"/>
        <w:rPr>
          <w:rFonts w:ascii="Times New Roman" w:eastAsia="Times New Roman" w:hAnsi="Times New Roman" w:cs="Times New Roman"/>
          <w:sz w:val="28"/>
          <w:szCs w:val="28"/>
          <w:lang w:val="uk-UA"/>
        </w:rPr>
      </w:pPr>
      <w:r w:rsidRPr="00D24C66">
        <w:rPr>
          <w:rFonts w:ascii="Times New Roman" w:eastAsia="Times New Roman" w:hAnsi="Times New Roman" w:cs="Times New Roman"/>
          <w:sz w:val="28"/>
          <w:szCs w:val="28"/>
          <w:lang w:val="uk-UA"/>
        </w:rPr>
        <w:t>Джерело: складено</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на</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основі</w:t>
      </w:r>
      <w:r w:rsidRPr="00D24C66">
        <w:rPr>
          <w:rFonts w:ascii="Times New Roman" w:eastAsia="Times New Roman" w:hAnsi="Times New Roman" w:cs="Times New Roman"/>
          <w:spacing w:val="-5"/>
          <w:sz w:val="28"/>
          <w:szCs w:val="28"/>
          <w:lang w:val="uk-UA"/>
        </w:rPr>
        <w:t xml:space="preserve"> </w:t>
      </w:r>
      <w:r w:rsidRPr="00D24C66">
        <w:rPr>
          <w:rFonts w:ascii="Times New Roman" w:eastAsia="Times New Roman" w:hAnsi="Times New Roman" w:cs="Times New Roman"/>
          <w:sz w:val="28"/>
          <w:szCs w:val="28"/>
          <w:lang w:val="uk-UA"/>
        </w:rPr>
        <w:t>даних</w:t>
      </w:r>
      <w:r w:rsidRPr="00D24C66">
        <w:rPr>
          <w:rFonts w:ascii="Times New Roman" w:eastAsia="Times New Roman" w:hAnsi="Times New Roman" w:cs="Times New Roman"/>
          <w:spacing w:val="-2"/>
          <w:sz w:val="28"/>
          <w:szCs w:val="28"/>
          <w:lang w:val="uk-UA"/>
        </w:rPr>
        <w:t xml:space="preserve"> </w:t>
      </w:r>
      <w:r w:rsidRPr="00D24C66">
        <w:rPr>
          <w:rFonts w:ascii="Times New Roman" w:eastAsia="Times New Roman" w:hAnsi="Times New Roman" w:cs="Times New Roman"/>
          <w:sz w:val="28"/>
          <w:szCs w:val="28"/>
          <w:lang w:val="uk-UA"/>
        </w:rPr>
        <w:t>[</w:t>
      </w:r>
      <w:r w:rsidR="00DA54C2">
        <w:rPr>
          <w:rFonts w:ascii="Times New Roman" w:eastAsia="Times New Roman" w:hAnsi="Times New Roman" w:cs="Times New Roman"/>
          <w:sz w:val="28"/>
          <w:szCs w:val="28"/>
          <w:lang w:val="en-US"/>
        </w:rPr>
        <w:t>10</w:t>
      </w:r>
      <w:r w:rsidRPr="00D24C66">
        <w:rPr>
          <w:rFonts w:ascii="Times New Roman" w:eastAsia="Times New Roman" w:hAnsi="Times New Roman" w:cs="Times New Roman"/>
          <w:sz w:val="28"/>
          <w:szCs w:val="28"/>
          <w:lang w:val="uk-UA"/>
        </w:rPr>
        <w:t>]</w:t>
      </w:r>
      <w:r w:rsidRPr="00D24C66">
        <w:rPr>
          <w:rFonts w:ascii="Times New Roman" w:eastAsia="Times New Roman" w:hAnsi="Times New Roman" w:cs="Times New Roman"/>
          <w:spacing w:val="-5"/>
          <w:sz w:val="28"/>
          <w:szCs w:val="28"/>
          <w:lang w:val="uk-UA"/>
        </w:rPr>
        <w:t xml:space="preserve"> </w:t>
      </w:r>
      <w:r w:rsidRPr="00D24C66">
        <w:rPr>
          <w:rFonts w:ascii="Times New Roman" w:eastAsia="Times New Roman" w:hAnsi="Times New Roman" w:cs="Times New Roman"/>
          <w:sz w:val="28"/>
          <w:szCs w:val="28"/>
          <w:lang w:val="uk-UA"/>
        </w:rPr>
        <w:t>і</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w:t>
      </w:r>
      <w:r w:rsidR="00DA54C2">
        <w:rPr>
          <w:rFonts w:ascii="Times New Roman" w:eastAsia="Times New Roman" w:hAnsi="Times New Roman" w:cs="Times New Roman"/>
          <w:sz w:val="28"/>
          <w:szCs w:val="28"/>
          <w:lang w:val="en-US"/>
        </w:rPr>
        <w:t>11</w:t>
      </w:r>
      <w:r w:rsidRPr="00D24C66">
        <w:rPr>
          <w:rFonts w:ascii="Times New Roman" w:eastAsia="Times New Roman" w:hAnsi="Times New Roman" w:cs="Times New Roman"/>
          <w:sz w:val="28"/>
          <w:szCs w:val="28"/>
          <w:lang w:val="uk-UA"/>
        </w:rPr>
        <w:t>]</w:t>
      </w:r>
    </w:p>
    <w:p w:rsidR="00D24C66" w:rsidRPr="00D24C66" w:rsidRDefault="00D24C66" w:rsidP="00D24C66">
      <w:pPr>
        <w:widowControl w:val="0"/>
        <w:autoSpaceDE w:val="0"/>
        <w:autoSpaceDN w:val="0"/>
        <w:spacing w:before="2" w:after="0" w:line="240" w:lineRule="auto"/>
        <w:rPr>
          <w:rFonts w:ascii="Times New Roman" w:eastAsia="Times New Roman" w:hAnsi="Times New Roman" w:cs="Times New Roman"/>
          <w:sz w:val="28"/>
          <w:szCs w:val="28"/>
          <w:lang w:val="uk-UA"/>
        </w:rPr>
      </w:pPr>
    </w:p>
    <w:p w:rsidR="00D24C66" w:rsidRPr="00D24C66" w:rsidRDefault="00D24C66" w:rsidP="00D24C66">
      <w:pPr>
        <w:widowControl w:val="0"/>
        <w:autoSpaceDE w:val="0"/>
        <w:autoSpaceDN w:val="0"/>
        <w:spacing w:after="0" w:line="360" w:lineRule="auto"/>
        <w:ind w:firstLine="720"/>
        <w:jc w:val="both"/>
        <w:rPr>
          <w:rFonts w:ascii="Times New Roman" w:eastAsia="Times New Roman" w:hAnsi="Times New Roman" w:cs="Times New Roman"/>
          <w:sz w:val="28"/>
          <w:szCs w:val="28"/>
          <w:lang w:val="uk-UA"/>
        </w:rPr>
      </w:pPr>
      <w:r w:rsidRPr="00D24C66">
        <w:rPr>
          <w:rFonts w:ascii="Times New Roman" w:eastAsia="Times New Roman" w:hAnsi="Times New Roman" w:cs="Times New Roman"/>
          <w:sz w:val="28"/>
          <w:szCs w:val="28"/>
          <w:lang w:val="uk-UA"/>
        </w:rPr>
        <w:t>Теж доволі примітним під час аналізу даних стало те, що Аргентина</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дуже</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швидко</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оговталась</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після</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шаленого</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спаду</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в</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2020</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році,</w:t>
      </w:r>
      <w:r>
        <w:rPr>
          <w:rFonts w:ascii="Times New Roman" w:eastAsia="Times New Roman" w:hAnsi="Times New Roman" w:cs="Times New Roman"/>
          <w:sz w:val="28"/>
          <w:szCs w:val="28"/>
          <w:lang w:val="uk-UA"/>
        </w:rPr>
        <w:t xml:space="preserve"> </w:t>
      </w:r>
      <w:r w:rsidRPr="00D24C66">
        <w:rPr>
          <w:rFonts w:ascii="Times New Roman" w:eastAsia="Times New Roman" w:hAnsi="Times New Roman" w:cs="Times New Roman"/>
          <w:sz w:val="28"/>
          <w:szCs w:val="28"/>
          <w:lang w:val="uk-UA"/>
        </w:rPr>
        <w:t>коли</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країна</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потерпала</w:t>
      </w:r>
      <w:r w:rsidRPr="00D24C66">
        <w:rPr>
          <w:rFonts w:ascii="Times New Roman" w:eastAsia="Times New Roman" w:hAnsi="Times New Roman" w:cs="Times New Roman"/>
          <w:spacing w:val="28"/>
          <w:sz w:val="28"/>
          <w:szCs w:val="28"/>
          <w:lang w:val="uk-UA"/>
        </w:rPr>
        <w:t xml:space="preserve"> </w:t>
      </w:r>
      <w:r w:rsidRPr="00D24C66">
        <w:rPr>
          <w:rFonts w:ascii="Times New Roman" w:eastAsia="Times New Roman" w:hAnsi="Times New Roman" w:cs="Times New Roman"/>
          <w:sz w:val="28"/>
          <w:szCs w:val="28"/>
          <w:lang w:val="uk-UA"/>
        </w:rPr>
        <w:t>від</w:t>
      </w:r>
      <w:r w:rsidRPr="00D24C66">
        <w:rPr>
          <w:rFonts w:ascii="Times New Roman" w:eastAsia="Times New Roman" w:hAnsi="Times New Roman" w:cs="Times New Roman"/>
          <w:spacing w:val="31"/>
          <w:sz w:val="28"/>
          <w:szCs w:val="28"/>
          <w:lang w:val="uk-UA"/>
        </w:rPr>
        <w:t xml:space="preserve"> </w:t>
      </w:r>
      <w:r w:rsidRPr="00D24C66">
        <w:rPr>
          <w:rFonts w:ascii="Times New Roman" w:eastAsia="Times New Roman" w:hAnsi="Times New Roman" w:cs="Times New Roman"/>
          <w:sz w:val="28"/>
          <w:szCs w:val="28"/>
          <w:lang w:val="uk-UA"/>
        </w:rPr>
        <w:t>глобальної</w:t>
      </w:r>
      <w:r w:rsidRPr="00D24C66">
        <w:rPr>
          <w:rFonts w:ascii="Times New Roman" w:eastAsia="Times New Roman" w:hAnsi="Times New Roman" w:cs="Times New Roman"/>
          <w:spacing w:val="30"/>
          <w:sz w:val="28"/>
          <w:szCs w:val="28"/>
          <w:lang w:val="uk-UA"/>
        </w:rPr>
        <w:t xml:space="preserve"> </w:t>
      </w:r>
      <w:r w:rsidRPr="00D24C66">
        <w:rPr>
          <w:rFonts w:ascii="Times New Roman" w:eastAsia="Times New Roman" w:hAnsi="Times New Roman" w:cs="Times New Roman"/>
          <w:sz w:val="28"/>
          <w:szCs w:val="28"/>
          <w:lang w:val="uk-UA"/>
        </w:rPr>
        <w:t>кризи</w:t>
      </w:r>
      <w:r w:rsidRPr="00D24C66">
        <w:rPr>
          <w:rFonts w:ascii="Times New Roman" w:eastAsia="Times New Roman" w:hAnsi="Times New Roman" w:cs="Times New Roman"/>
          <w:spacing w:val="33"/>
          <w:sz w:val="28"/>
          <w:szCs w:val="28"/>
          <w:lang w:val="uk-UA"/>
        </w:rPr>
        <w:t xml:space="preserve"> </w:t>
      </w:r>
      <w:r w:rsidRPr="00D24C66">
        <w:rPr>
          <w:rFonts w:ascii="Times New Roman" w:eastAsia="Times New Roman" w:hAnsi="Times New Roman" w:cs="Times New Roman"/>
          <w:sz w:val="28"/>
          <w:szCs w:val="28"/>
          <w:lang w:val="uk-UA"/>
        </w:rPr>
        <w:t>COVID-19</w:t>
      </w:r>
      <w:r w:rsidRPr="00D24C66">
        <w:rPr>
          <w:rFonts w:ascii="Times New Roman" w:eastAsia="Times New Roman" w:hAnsi="Times New Roman" w:cs="Times New Roman"/>
          <w:spacing w:val="33"/>
          <w:sz w:val="28"/>
          <w:szCs w:val="28"/>
          <w:lang w:val="uk-UA"/>
        </w:rPr>
        <w:t xml:space="preserve"> </w:t>
      </w:r>
      <w:r w:rsidRPr="00D24C66">
        <w:rPr>
          <w:rFonts w:ascii="Times New Roman" w:eastAsia="Times New Roman" w:hAnsi="Times New Roman" w:cs="Times New Roman"/>
          <w:sz w:val="28"/>
          <w:szCs w:val="28"/>
          <w:lang w:val="uk-UA"/>
        </w:rPr>
        <w:t>та</w:t>
      </w:r>
      <w:r w:rsidRPr="00D24C66">
        <w:rPr>
          <w:rFonts w:ascii="Times New Roman" w:eastAsia="Times New Roman" w:hAnsi="Times New Roman" w:cs="Times New Roman"/>
          <w:spacing w:val="28"/>
          <w:sz w:val="28"/>
          <w:szCs w:val="28"/>
          <w:lang w:val="uk-UA"/>
        </w:rPr>
        <w:t xml:space="preserve"> </w:t>
      </w:r>
      <w:r w:rsidRPr="00D24C66">
        <w:rPr>
          <w:rFonts w:ascii="Times New Roman" w:eastAsia="Times New Roman" w:hAnsi="Times New Roman" w:cs="Times New Roman"/>
          <w:sz w:val="28"/>
          <w:szCs w:val="28"/>
          <w:lang w:val="uk-UA"/>
        </w:rPr>
        <w:t>економічного</w:t>
      </w:r>
      <w:r w:rsidRPr="00D24C66">
        <w:rPr>
          <w:rFonts w:ascii="Times New Roman" w:eastAsia="Times New Roman" w:hAnsi="Times New Roman" w:cs="Times New Roman"/>
          <w:spacing w:val="29"/>
          <w:sz w:val="28"/>
          <w:szCs w:val="28"/>
          <w:lang w:val="uk-UA"/>
        </w:rPr>
        <w:t xml:space="preserve"> </w:t>
      </w:r>
      <w:r w:rsidRPr="00D24C66">
        <w:rPr>
          <w:rFonts w:ascii="Times New Roman" w:eastAsia="Times New Roman" w:hAnsi="Times New Roman" w:cs="Times New Roman"/>
          <w:sz w:val="28"/>
          <w:szCs w:val="28"/>
          <w:lang w:val="uk-UA"/>
        </w:rPr>
        <w:t>дефолту,</w:t>
      </w:r>
      <w:r w:rsidRPr="00D24C66">
        <w:rPr>
          <w:rFonts w:ascii="Times New Roman" w:eastAsia="Times New Roman" w:hAnsi="Times New Roman" w:cs="Times New Roman"/>
          <w:spacing w:val="27"/>
          <w:sz w:val="28"/>
          <w:szCs w:val="28"/>
          <w:lang w:val="uk-UA"/>
        </w:rPr>
        <w:t xml:space="preserve"> </w:t>
      </w:r>
      <w:r w:rsidRPr="00D24C66">
        <w:rPr>
          <w:rFonts w:ascii="Times New Roman" w:eastAsia="Times New Roman" w:hAnsi="Times New Roman" w:cs="Times New Roman"/>
          <w:sz w:val="28"/>
          <w:szCs w:val="28"/>
          <w:lang w:val="uk-UA"/>
        </w:rPr>
        <w:t>вже</w:t>
      </w:r>
      <w:r w:rsidRPr="00D24C66">
        <w:rPr>
          <w:rFonts w:ascii="Times New Roman" w:eastAsia="Times New Roman" w:hAnsi="Times New Roman" w:cs="Times New Roman"/>
          <w:spacing w:val="34"/>
          <w:sz w:val="28"/>
          <w:szCs w:val="28"/>
          <w:lang w:val="uk-UA"/>
        </w:rPr>
        <w:t xml:space="preserve"> </w:t>
      </w:r>
      <w:r w:rsidRPr="00D24C66">
        <w:rPr>
          <w:rFonts w:ascii="Times New Roman" w:eastAsia="Times New Roman" w:hAnsi="Times New Roman" w:cs="Times New Roman"/>
          <w:sz w:val="28"/>
          <w:szCs w:val="28"/>
          <w:lang w:val="uk-UA"/>
        </w:rPr>
        <w:t>в</w:t>
      </w:r>
      <w:r>
        <w:rPr>
          <w:rFonts w:ascii="Times New Roman" w:eastAsia="Times New Roman" w:hAnsi="Times New Roman" w:cs="Times New Roman"/>
          <w:sz w:val="28"/>
          <w:szCs w:val="28"/>
          <w:lang w:val="uk-UA"/>
        </w:rPr>
        <w:t xml:space="preserve"> наступному, 2021 році</w:t>
      </w:r>
      <w:r w:rsidRPr="00D24C66">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 </w:t>
      </w:r>
      <w:r w:rsidRPr="00D24C66">
        <w:rPr>
          <w:rFonts w:ascii="Times New Roman" w:eastAsia="Times New Roman" w:hAnsi="Times New Roman" w:cs="Times New Roman"/>
          <w:sz w:val="28"/>
          <w:szCs w:val="28"/>
          <w:lang w:val="uk-UA"/>
        </w:rPr>
        <w:t>Аргентина мала показник номінального ВВП в 487,2</w:t>
      </w:r>
      <w:r w:rsidRPr="00D24C66">
        <w:rPr>
          <w:rFonts w:ascii="Times New Roman" w:eastAsia="Times New Roman" w:hAnsi="Times New Roman" w:cs="Times New Roman"/>
          <w:spacing w:val="-67"/>
          <w:sz w:val="28"/>
          <w:szCs w:val="28"/>
          <w:lang w:val="uk-UA"/>
        </w:rPr>
        <w:t xml:space="preserve"> </w:t>
      </w:r>
      <w:r w:rsidRPr="00D24C66">
        <w:rPr>
          <w:rFonts w:ascii="Times New Roman" w:eastAsia="Times New Roman" w:hAnsi="Times New Roman" w:cs="Times New Roman"/>
          <w:sz w:val="28"/>
          <w:szCs w:val="28"/>
          <w:lang w:val="uk-UA"/>
        </w:rPr>
        <w:lastRenderedPageBreak/>
        <w:t>млрд.</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дол. США, що</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на</w:t>
      </w:r>
      <w:r w:rsidRPr="00D24C66">
        <w:rPr>
          <w:rFonts w:ascii="Times New Roman" w:eastAsia="Times New Roman" w:hAnsi="Times New Roman" w:cs="Times New Roman"/>
          <w:spacing w:val="-2"/>
          <w:sz w:val="28"/>
          <w:szCs w:val="28"/>
          <w:lang w:val="uk-UA"/>
        </w:rPr>
        <w:t xml:space="preserve"> </w:t>
      </w:r>
      <w:r w:rsidRPr="00D24C66">
        <w:rPr>
          <w:rFonts w:ascii="Times New Roman" w:eastAsia="Times New Roman" w:hAnsi="Times New Roman" w:cs="Times New Roman"/>
          <w:sz w:val="28"/>
          <w:szCs w:val="28"/>
          <w:lang w:val="uk-UA"/>
        </w:rPr>
        <w:t>26,3 % більше</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порівняно</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з</w:t>
      </w:r>
      <w:r w:rsidRPr="00D24C66">
        <w:rPr>
          <w:rFonts w:ascii="Times New Roman" w:eastAsia="Times New Roman" w:hAnsi="Times New Roman" w:cs="Times New Roman"/>
          <w:spacing w:val="-2"/>
          <w:sz w:val="28"/>
          <w:szCs w:val="28"/>
          <w:lang w:val="uk-UA"/>
        </w:rPr>
        <w:t xml:space="preserve"> </w:t>
      </w:r>
      <w:r w:rsidRPr="00D24C66">
        <w:rPr>
          <w:rFonts w:ascii="Times New Roman" w:eastAsia="Times New Roman" w:hAnsi="Times New Roman" w:cs="Times New Roman"/>
          <w:sz w:val="28"/>
          <w:szCs w:val="28"/>
          <w:lang w:val="uk-UA"/>
        </w:rPr>
        <w:t>2020 роком.</w:t>
      </w:r>
    </w:p>
    <w:p w:rsidR="00D24C66" w:rsidRPr="00D24C66" w:rsidRDefault="00D24C66" w:rsidP="00D24C66">
      <w:pPr>
        <w:widowControl w:val="0"/>
        <w:autoSpaceDE w:val="0"/>
        <w:autoSpaceDN w:val="0"/>
        <w:spacing w:after="0" w:line="360" w:lineRule="auto"/>
        <w:ind w:firstLine="720"/>
        <w:jc w:val="both"/>
        <w:rPr>
          <w:rFonts w:ascii="Times New Roman" w:eastAsia="Times New Roman" w:hAnsi="Times New Roman" w:cs="Times New Roman"/>
          <w:sz w:val="28"/>
          <w:szCs w:val="28"/>
          <w:lang w:val="uk-UA"/>
        </w:rPr>
      </w:pPr>
      <w:r w:rsidRPr="00D24C66">
        <w:rPr>
          <w:rFonts w:ascii="Times New Roman" w:eastAsia="Times New Roman" w:hAnsi="Times New Roman" w:cs="Times New Roman"/>
          <w:sz w:val="28"/>
          <w:szCs w:val="28"/>
          <w:lang w:val="uk-UA"/>
        </w:rPr>
        <w:t>Як зображено на графіку нижче (див.</w:t>
      </w:r>
      <w:r>
        <w:rPr>
          <w:rFonts w:ascii="Times New Roman" w:eastAsia="Times New Roman" w:hAnsi="Times New Roman" w:cs="Times New Roman"/>
          <w:sz w:val="28"/>
          <w:szCs w:val="28"/>
          <w:lang w:val="uk-UA"/>
        </w:rPr>
        <w:t xml:space="preserve"> </w:t>
      </w:r>
      <w:r w:rsidRPr="00D24C66">
        <w:rPr>
          <w:rFonts w:ascii="Times New Roman" w:eastAsia="Times New Roman" w:hAnsi="Times New Roman" w:cs="Times New Roman"/>
          <w:sz w:val="28"/>
          <w:szCs w:val="28"/>
          <w:lang w:val="uk-UA"/>
        </w:rPr>
        <w:t>рис.</w:t>
      </w:r>
      <w:r>
        <w:rPr>
          <w:rFonts w:ascii="Times New Roman" w:eastAsia="Times New Roman" w:hAnsi="Times New Roman" w:cs="Times New Roman"/>
          <w:sz w:val="28"/>
          <w:szCs w:val="28"/>
          <w:lang w:val="uk-UA"/>
        </w:rPr>
        <w:t xml:space="preserve"> 2</w:t>
      </w:r>
      <w:r w:rsidRPr="00D24C66">
        <w:rPr>
          <w:rFonts w:ascii="Times New Roman" w:eastAsia="Times New Roman" w:hAnsi="Times New Roman" w:cs="Times New Roman"/>
          <w:sz w:val="28"/>
          <w:szCs w:val="28"/>
          <w:lang w:val="uk-UA"/>
        </w:rPr>
        <w:t>.1), ВВП по ПКС впродовж</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досліджуваного періоду</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переймає пропорційну перевагу</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від номінального</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ВВП, тобто незалежно від спадання та зростання цих обох показників - у</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пропорційному</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відношенні</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вони</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залишались на</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однаковому</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рівні.</w:t>
      </w:r>
    </w:p>
    <w:p w:rsidR="00D24C66" w:rsidRPr="00D24C66" w:rsidRDefault="00D24C66" w:rsidP="00D24C66">
      <w:pPr>
        <w:widowControl w:val="0"/>
        <w:autoSpaceDE w:val="0"/>
        <w:autoSpaceDN w:val="0"/>
        <w:spacing w:after="0" w:line="360" w:lineRule="auto"/>
        <w:ind w:firstLine="720"/>
        <w:jc w:val="both"/>
        <w:rPr>
          <w:rFonts w:ascii="Times New Roman" w:eastAsia="Times New Roman" w:hAnsi="Times New Roman" w:cs="Times New Roman"/>
          <w:sz w:val="28"/>
          <w:szCs w:val="28"/>
          <w:lang w:val="uk-UA"/>
        </w:rPr>
      </w:pPr>
      <w:r w:rsidRPr="00D24C66">
        <w:rPr>
          <w:rFonts w:ascii="Times New Roman" w:eastAsia="Times New Roman" w:hAnsi="Times New Roman" w:cs="Times New Roman"/>
          <w:sz w:val="28"/>
          <w:szCs w:val="28"/>
          <w:lang w:val="uk-UA"/>
        </w:rPr>
        <w:t>У 2020 році аргентинська</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економіка зареєструвала чергове падіння</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 xml:space="preserve">ВВП на 13,9% </w:t>
      </w:r>
      <w:r>
        <w:rPr>
          <w:rFonts w:ascii="Times New Roman" w:eastAsia="Times New Roman" w:hAnsi="Times New Roman" w:cs="Times New Roman"/>
          <w:sz w:val="28"/>
          <w:szCs w:val="28"/>
          <w:lang w:val="uk-UA"/>
        </w:rPr>
        <w:t xml:space="preserve"> </w:t>
      </w:r>
      <w:r w:rsidRPr="00D24C66">
        <w:rPr>
          <w:rFonts w:ascii="Times New Roman" w:eastAsia="Times New Roman" w:hAnsi="Times New Roman" w:cs="Times New Roman"/>
          <w:sz w:val="28"/>
          <w:szCs w:val="28"/>
          <w:lang w:val="uk-UA"/>
        </w:rPr>
        <w:t>( "рекордний "показник</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з часів економічної кризи 2001-2002</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років), і це не було чимось новим для держави, оскільки навіть прогнози від</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Центрального банку Аргентинської Республіки ( Banko Central de la República</w:t>
      </w:r>
      <w:r w:rsidRPr="00D24C66">
        <w:rPr>
          <w:rFonts w:ascii="Times New Roman" w:eastAsia="Times New Roman" w:hAnsi="Times New Roman" w:cs="Times New Roman"/>
          <w:spacing w:val="-67"/>
          <w:sz w:val="28"/>
          <w:szCs w:val="28"/>
          <w:lang w:val="uk-UA"/>
        </w:rPr>
        <w:t xml:space="preserve"> </w:t>
      </w:r>
      <w:r>
        <w:rPr>
          <w:rFonts w:ascii="Times New Roman" w:eastAsia="Times New Roman" w:hAnsi="Times New Roman" w:cs="Times New Roman"/>
          <w:sz w:val="28"/>
          <w:szCs w:val="28"/>
          <w:lang w:val="uk-UA"/>
        </w:rPr>
        <w:t>Argentina</w:t>
      </w:r>
      <w:r w:rsidRPr="00D24C66">
        <w:rPr>
          <w:rFonts w:ascii="Times New Roman" w:eastAsia="Times New Roman" w:hAnsi="Times New Roman" w:cs="Times New Roman"/>
          <w:sz w:val="28"/>
          <w:szCs w:val="28"/>
          <w:lang w:val="uk-UA"/>
        </w:rPr>
        <w:t>) були</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невтішними</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і</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сягали</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15%.</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Варто також</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відзначити,</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що</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pacing w:val="-1"/>
          <w:sz w:val="28"/>
          <w:szCs w:val="28"/>
          <w:lang w:val="uk-UA"/>
        </w:rPr>
        <w:t>Аргентина</w:t>
      </w:r>
      <w:r w:rsidRPr="00D24C66">
        <w:rPr>
          <w:rFonts w:ascii="Times New Roman" w:eastAsia="Times New Roman" w:hAnsi="Times New Roman" w:cs="Times New Roman"/>
          <w:spacing w:val="-15"/>
          <w:sz w:val="28"/>
          <w:szCs w:val="28"/>
          <w:lang w:val="uk-UA"/>
        </w:rPr>
        <w:t xml:space="preserve"> </w:t>
      </w:r>
      <w:r w:rsidRPr="00D24C66">
        <w:rPr>
          <w:rFonts w:ascii="Times New Roman" w:eastAsia="Times New Roman" w:hAnsi="Times New Roman" w:cs="Times New Roman"/>
          <w:spacing w:val="-1"/>
          <w:sz w:val="28"/>
          <w:szCs w:val="28"/>
          <w:lang w:val="uk-UA"/>
        </w:rPr>
        <w:t>стала</w:t>
      </w:r>
      <w:r w:rsidRPr="00D24C66">
        <w:rPr>
          <w:rFonts w:ascii="Times New Roman" w:eastAsia="Times New Roman" w:hAnsi="Times New Roman" w:cs="Times New Roman"/>
          <w:spacing w:val="-14"/>
          <w:sz w:val="28"/>
          <w:szCs w:val="28"/>
          <w:lang w:val="uk-UA"/>
        </w:rPr>
        <w:t xml:space="preserve"> </w:t>
      </w:r>
      <w:r w:rsidRPr="00D24C66">
        <w:rPr>
          <w:rFonts w:ascii="Times New Roman" w:eastAsia="Times New Roman" w:hAnsi="Times New Roman" w:cs="Times New Roman"/>
          <w:spacing w:val="-1"/>
          <w:sz w:val="28"/>
          <w:szCs w:val="28"/>
          <w:lang w:val="uk-UA"/>
        </w:rPr>
        <w:t>однією</w:t>
      </w:r>
      <w:r w:rsidRPr="00D24C66">
        <w:rPr>
          <w:rFonts w:ascii="Times New Roman" w:eastAsia="Times New Roman" w:hAnsi="Times New Roman" w:cs="Times New Roman"/>
          <w:spacing w:val="-14"/>
          <w:sz w:val="28"/>
          <w:szCs w:val="28"/>
          <w:lang w:val="uk-UA"/>
        </w:rPr>
        <w:t xml:space="preserve"> </w:t>
      </w:r>
      <w:r w:rsidRPr="00D24C66">
        <w:rPr>
          <w:rFonts w:ascii="Times New Roman" w:eastAsia="Times New Roman" w:hAnsi="Times New Roman" w:cs="Times New Roman"/>
          <w:spacing w:val="-1"/>
          <w:sz w:val="28"/>
          <w:szCs w:val="28"/>
          <w:lang w:val="uk-UA"/>
        </w:rPr>
        <w:t>з</w:t>
      </w:r>
      <w:r w:rsidRPr="00D24C66">
        <w:rPr>
          <w:rFonts w:ascii="Times New Roman" w:eastAsia="Times New Roman" w:hAnsi="Times New Roman" w:cs="Times New Roman"/>
          <w:spacing w:val="-16"/>
          <w:sz w:val="28"/>
          <w:szCs w:val="28"/>
          <w:lang w:val="uk-UA"/>
        </w:rPr>
        <w:t xml:space="preserve"> </w:t>
      </w:r>
      <w:r w:rsidRPr="00D24C66">
        <w:rPr>
          <w:rFonts w:ascii="Times New Roman" w:eastAsia="Times New Roman" w:hAnsi="Times New Roman" w:cs="Times New Roman"/>
          <w:spacing w:val="-1"/>
          <w:sz w:val="28"/>
          <w:szCs w:val="28"/>
          <w:lang w:val="uk-UA"/>
        </w:rPr>
        <w:t>найбільш</w:t>
      </w:r>
      <w:r w:rsidRPr="00D24C66">
        <w:rPr>
          <w:rFonts w:ascii="Times New Roman" w:eastAsia="Times New Roman" w:hAnsi="Times New Roman" w:cs="Times New Roman"/>
          <w:spacing w:val="-15"/>
          <w:sz w:val="28"/>
          <w:szCs w:val="28"/>
          <w:lang w:val="uk-UA"/>
        </w:rPr>
        <w:t xml:space="preserve"> </w:t>
      </w:r>
      <w:r w:rsidRPr="00D24C66">
        <w:rPr>
          <w:rFonts w:ascii="Times New Roman" w:eastAsia="Times New Roman" w:hAnsi="Times New Roman" w:cs="Times New Roman"/>
          <w:spacing w:val="-1"/>
          <w:sz w:val="28"/>
          <w:szCs w:val="28"/>
          <w:lang w:val="uk-UA"/>
        </w:rPr>
        <w:t>постраждалих</w:t>
      </w:r>
      <w:r w:rsidRPr="00D24C66">
        <w:rPr>
          <w:rFonts w:ascii="Times New Roman" w:eastAsia="Times New Roman" w:hAnsi="Times New Roman" w:cs="Times New Roman"/>
          <w:spacing w:val="-14"/>
          <w:sz w:val="28"/>
          <w:szCs w:val="28"/>
          <w:lang w:val="uk-UA"/>
        </w:rPr>
        <w:t xml:space="preserve"> </w:t>
      </w:r>
      <w:r w:rsidRPr="00D24C66">
        <w:rPr>
          <w:rFonts w:ascii="Times New Roman" w:eastAsia="Times New Roman" w:hAnsi="Times New Roman" w:cs="Times New Roman"/>
          <w:sz w:val="28"/>
          <w:szCs w:val="28"/>
          <w:lang w:val="uk-UA"/>
        </w:rPr>
        <w:t>країн</w:t>
      </w:r>
      <w:r w:rsidRPr="00D24C66">
        <w:rPr>
          <w:rFonts w:ascii="Times New Roman" w:eastAsia="Times New Roman" w:hAnsi="Times New Roman" w:cs="Times New Roman"/>
          <w:spacing w:val="-14"/>
          <w:sz w:val="28"/>
          <w:szCs w:val="28"/>
          <w:lang w:val="uk-UA"/>
        </w:rPr>
        <w:t xml:space="preserve"> </w:t>
      </w:r>
      <w:r w:rsidRPr="00D24C66">
        <w:rPr>
          <w:rFonts w:ascii="Times New Roman" w:eastAsia="Times New Roman" w:hAnsi="Times New Roman" w:cs="Times New Roman"/>
          <w:sz w:val="28"/>
          <w:szCs w:val="28"/>
          <w:lang w:val="uk-UA"/>
        </w:rPr>
        <w:t>від</w:t>
      </w:r>
      <w:r w:rsidRPr="00D24C66">
        <w:rPr>
          <w:rFonts w:ascii="Times New Roman" w:eastAsia="Times New Roman" w:hAnsi="Times New Roman" w:cs="Times New Roman"/>
          <w:spacing w:val="-18"/>
          <w:sz w:val="28"/>
          <w:szCs w:val="28"/>
          <w:lang w:val="uk-UA"/>
        </w:rPr>
        <w:t xml:space="preserve"> </w:t>
      </w:r>
      <w:r w:rsidRPr="00D24C66">
        <w:rPr>
          <w:rFonts w:ascii="Times New Roman" w:eastAsia="Times New Roman" w:hAnsi="Times New Roman" w:cs="Times New Roman"/>
          <w:sz w:val="28"/>
          <w:szCs w:val="28"/>
          <w:lang w:val="uk-UA"/>
        </w:rPr>
        <w:t>економічної</w:t>
      </w:r>
      <w:r w:rsidRPr="00D24C66">
        <w:rPr>
          <w:rFonts w:ascii="Times New Roman" w:eastAsia="Times New Roman" w:hAnsi="Times New Roman" w:cs="Times New Roman"/>
          <w:spacing w:val="-13"/>
          <w:sz w:val="28"/>
          <w:szCs w:val="28"/>
          <w:lang w:val="uk-UA"/>
        </w:rPr>
        <w:t xml:space="preserve"> </w:t>
      </w:r>
      <w:r w:rsidRPr="00D24C66">
        <w:rPr>
          <w:rFonts w:ascii="Times New Roman" w:eastAsia="Times New Roman" w:hAnsi="Times New Roman" w:cs="Times New Roman"/>
          <w:sz w:val="28"/>
          <w:szCs w:val="28"/>
          <w:lang w:val="uk-UA"/>
        </w:rPr>
        <w:t>кризи,</w:t>
      </w:r>
      <w:r w:rsidRPr="00D24C66">
        <w:rPr>
          <w:rFonts w:ascii="Times New Roman" w:eastAsia="Times New Roman" w:hAnsi="Times New Roman" w:cs="Times New Roman"/>
          <w:spacing w:val="-68"/>
          <w:sz w:val="28"/>
          <w:szCs w:val="28"/>
          <w:lang w:val="uk-UA"/>
        </w:rPr>
        <w:t xml:space="preserve"> </w:t>
      </w:r>
      <w:r w:rsidRPr="00D24C66">
        <w:rPr>
          <w:rFonts w:ascii="Times New Roman" w:eastAsia="Times New Roman" w:hAnsi="Times New Roman" w:cs="Times New Roman"/>
          <w:sz w:val="28"/>
          <w:szCs w:val="28"/>
          <w:lang w:val="uk-UA"/>
        </w:rPr>
        <w:t>спричиненої</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пандемією</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COVID-19</w:t>
      </w:r>
      <w:r w:rsidRPr="00D24C66">
        <w:rPr>
          <w:rFonts w:ascii="Times New Roman" w:eastAsia="Times New Roman" w:hAnsi="Times New Roman" w:cs="Times New Roman"/>
          <w:spacing w:val="4"/>
          <w:sz w:val="28"/>
          <w:szCs w:val="28"/>
          <w:lang w:val="uk-UA"/>
        </w:rPr>
        <w:t xml:space="preserve"> </w:t>
      </w:r>
      <w:r w:rsidRPr="00D24C66">
        <w:rPr>
          <w:rFonts w:ascii="Times New Roman" w:eastAsia="Times New Roman" w:hAnsi="Times New Roman" w:cs="Times New Roman"/>
          <w:sz w:val="28"/>
          <w:szCs w:val="28"/>
          <w:lang w:val="uk-UA"/>
        </w:rPr>
        <w:t>в</w:t>
      </w:r>
      <w:r w:rsidRPr="00D24C66">
        <w:rPr>
          <w:rFonts w:ascii="Times New Roman" w:eastAsia="Times New Roman" w:hAnsi="Times New Roman" w:cs="Times New Roman"/>
          <w:spacing w:val="-4"/>
          <w:sz w:val="28"/>
          <w:szCs w:val="28"/>
          <w:lang w:val="uk-UA"/>
        </w:rPr>
        <w:t xml:space="preserve"> </w:t>
      </w:r>
      <w:r w:rsidRPr="00D24C66">
        <w:rPr>
          <w:rFonts w:ascii="Times New Roman" w:eastAsia="Times New Roman" w:hAnsi="Times New Roman" w:cs="Times New Roman"/>
          <w:sz w:val="28"/>
          <w:szCs w:val="28"/>
          <w:lang w:val="uk-UA"/>
        </w:rPr>
        <w:t>2020</w:t>
      </w:r>
      <w:r w:rsidRPr="00D24C66">
        <w:rPr>
          <w:rFonts w:ascii="Times New Roman" w:eastAsia="Times New Roman" w:hAnsi="Times New Roman" w:cs="Times New Roman"/>
          <w:spacing w:val="4"/>
          <w:sz w:val="28"/>
          <w:szCs w:val="28"/>
          <w:lang w:val="uk-UA"/>
        </w:rPr>
        <w:t xml:space="preserve"> </w:t>
      </w:r>
      <w:r>
        <w:rPr>
          <w:rFonts w:ascii="Times New Roman" w:eastAsia="Times New Roman" w:hAnsi="Times New Roman" w:cs="Times New Roman"/>
          <w:sz w:val="28"/>
          <w:szCs w:val="28"/>
          <w:lang w:val="uk-UA"/>
        </w:rPr>
        <w:t>році.</w:t>
      </w:r>
    </w:p>
    <w:p w:rsidR="00D24C66" w:rsidRPr="00D24C66" w:rsidRDefault="00D24C66" w:rsidP="00D24C66">
      <w:pPr>
        <w:widowControl w:val="0"/>
        <w:autoSpaceDE w:val="0"/>
        <w:autoSpaceDN w:val="0"/>
        <w:spacing w:before="8" w:after="1" w:line="240" w:lineRule="auto"/>
        <w:rPr>
          <w:rFonts w:ascii="Times New Roman" w:eastAsia="Times New Roman" w:hAnsi="Times New Roman" w:cs="Times New Roman"/>
          <w:sz w:val="11"/>
          <w:szCs w:val="28"/>
          <w:lang w:val="uk-UA"/>
        </w:rPr>
      </w:pPr>
    </w:p>
    <w:p w:rsidR="00D24C66" w:rsidRPr="00D24C66" w:rsidRDefault="00D24C66" w:rsidP="00D24C66">
      <w:pPr>
        <w:widowControl w:val="0"/>
        <w:autoSpaceDE w:val="0"/>
        <w:autoSpaceDN w:val="0"/>
        <w:spacing w:after="0" w:line="240" w:lineRule="auto"/>
        <w:rPr>
          <w:rFonts w:ascii="Times New Roman" w:eastAsia="Times New Roman" w:hAnsi="Times New Roman" w:cs="Times New Roman"/>
          <w:sz w:val="20"/>
          <w:szCs w:val="28"/>
          <w:lang w:val="uk-UA"/>
        </w:rPr>
      </w:pPr>
      <w:r w:rsidRPr="00D24C66">
        <w:rPr>
          <w:rFonts w:ascii="Times New Roman" w:eastAsia="Times New Roman" w:hAnsi="Times New Roman" w:cs="Times New Roman"/>
          <w:noProof/>
          <w:sz w:val="20"/>
          <w:szCs w:val="28"/>
          <w:lang w:val="en-US"/>
        </w:rPr>
        <w:drawing>
          <wp:inline distT="0" distB="0" distL="0" distR="0" wp14:anchorId="175532C0" wp14:editId="3A88A0AE">
            <wp:extent cx="5922421" cy="3054096"/>
            <wp:effectExtent l="0" t="0" r="0" b="0"/>
            <wp:docPr id="6"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8" cstate="print"/>
                    <a:stretch>
                      <a:fillRect/>
                    </a:stretch>
                  </pic:blipFill>
                  <pic:spPr>
                    <a:xfrm>
                      <a:off x="0" y="0"/>
                      <a:ext cx="5922421" cy="3054096"/>
                    </a:xfrm>
                    <a:prstGeom prst="rect">
                      <a:avLst/>
                    </a:prstGeom>
                  </pic:spPr>
                </pic:pic>
              </a:graphicData>
            </a:graphic>
          </wp:inline>
        </w:drawing>
      </w:r>
    </w:p>
    <w:p w:rsidR="00D24C66" w:rsidRPr="00D24C66" w:rsidRDefault="00D24C66" w:rsidP="00D24C66">
      <w:pPr>
        <w:widowControl w:val="0"/>
        <w:autoSpaceDE w:val="0"/>
        <w:autoSpaceDN w:val="0"/>
        <w:spacing w:before="1" w:after="0" w:line="240" w:lineRule="auto"/>
        <w:rPr>
          <w:rFonts w:ascii="Times New Roman" w:eastAsia="Times New Roman" w:hAnsi="Times New Roman" w:cs="Times New Roman"/>
          <w:sz w:val="6"/>
          <w:szCs w:val="28"/>
          <w:lang w:val="uk-UA"/>
        </w:rPr>
      </w:pPr>
    </w:p>
    <w:p w:rsidR="00E37AD3" w:rsidRDefault="00D24C66" w:rsidP="00D24C66">
      <w:pPr>
        <w:widowControl w:val="0"/>
        <w:autoSpaceDE w:val="0"/>
        <w:autoSpaceDN w:val="0"/>
        <w:spacing w:after="0" w:line="360" w:lineRule="auto"/>
        <w:ind w:firstLine="720"/>
        <w:jc w:val="both"/>
        <w:rPr>
          <w:rFonts w:ascii="Times New Roman" w:eastAsia="Times New Roman" w:hAnsi="Times New Roman" w:cs="Times New Roman"/>
          <w:spacing w:val="-67"/>
          <w:sz w:val="28"/>
          <w:szCs w:val="28"/>
          <w:lang w:val="uk-UA"/>
        </w:rPr>
      </w:pPr>
      <w:r w:rsidRPr="00D24C66">
        <w:rPr>
          <w:rFonts w:ascii="Times New Roman" w:eastAsia="Times New Roman" w:hAnsi="Times New Roman" w:cs="Times New Roman"/>
          <w:sz w:val="28"/>
          <w:szCs w:val="28"/>
          <w:lang w:val="uk-UA"/>
        </w:rPr>
        <w:t xml:space="preserve">Рис. </w:t>
      </w:r>
      <w:r w:rsidR="00445D8B">
        <w:rPr>
          <w:rFonts w:ascii="Times New Roman" w:eastAsia="Times New Roman" w:hAnsi="Times New Roman" w:cs="Times New Roman"/>
          <w:sz w:val="28"/>
          <w:szCs w:val="28"/>
          <w:lang w:val="uk-UA"/>
        </w:rPr>
        <w:t>2</w:t>
      </w:r>
      <w:r w:rsidRPr="00D24C66">
        <w:rPr>
          <w:rFonts w:ascii="Times New Roman" w:eastAsia="Times New Roman" w:hAnsi="Times New Roman" w:cs="Times New Roman"/>
          <w:sz w:val="28"/>
          <w:szCs w:val="28"/>
          <w:lang w:val="uk-UA"/>
        </w:rPr>
        <w:t>.1. Порі</w:t>
      </w:r>
      <w:r>
        <w:rPr>
          <w:rFonts w:ascii="Times New Roman" w:eastAsia="Times New Roman" w:hAnsi="Times New Roman" w:cs="Times New Roman"/>
          <w:sz w:val="28"/>
          <w:szCs w:val="28"/>
          <w:lang w:val="uk-UA"/>
        </w:rPr>
        <w:t xml:space="preserve">вняння ВВП та ВВП по ПКС, млрд. </w:t>
      </w:r>
      <w:r w:rsidRPr="00D24C66">
        <w:rPr>
          <w:rFonts w:ascii="Times New Roman" w:eastAsia="Times New Roman" w:hAnsi="Times New Roman" w:cs="Times New Roman"/>
          <w:sz w:val="28"/>
          <w:szCs w:val="28"/>
          <w:lang w:val="uk-UA"/>
        </w:rPr>
        <w:t>дол. США</w:t>
      </w:r>
      <w:r w:rsidRPr="00D24C66">
        <w:rPr>
          <w:rFonts w:ascii="Times New Roman" w:eastAsia="Times New Roman" w:hAnsi="Times New Roman" w:cs="Times New Roman"/>
          <w:spacing w:val="-67"/>
          <w:sz w:val="28"/>
          <w:szCs w:val="28"/>
          <w:lang w:val="uk-UA"/>
        </w:rPr>
        <w:t xml:space="preserve"> </w:t>
      </w:r>
    </w:p>
    <w:p w:rsidR="00D24C66" w:rsidRPr="00D24C66" w:rsidRDefault="00D24C66" w:rsidP="00D24C66">
      <w:pPr>
        <w:widowControl w:val="0"/>
        <w:autoSpaceDE w:val="0"/>
        <w:autoSpaceDN w:val="0"/>
        <w:spacing w:after="0" w:line="360" w:lineRule="auto"/>
        <w:ind w:firstLine="720"/>
        <w:jc w:val="both"/>
        <w:rPr>
          <w:rFonts w:ascii="Times New Roman" w:eastAsia="Times New Roman" w:hAnsi="Times New Roman" w:cs="Times New Roman"/>
          <w:sz w:val="28"/>
          <w:szCs w:val="28"/>
          <w:lang w:val="uk-UA"/>
        </w:rPr>
      </w:pPr>
      <w:r w:rsidRPr="00D24C66">
        <w:rPr>
          <w:rFonts w:ascii="Times New Roman" w:eastAsia="Times New Roman" w:hAnsi="Times New Roman" w:cs="Times New Roman"/>
          <w:sz w:val="28"/>
          <w:szCs w:val="28"/>
          <w:lang w:val="uk-UA"/>
        </w:rPr>
        <w:t>Джерело:</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складено на основі</w:t>
      </w:r>
      <w:r w:rsidRPr="00D24C66">
        <w:rPr>
          <w:rFonts w:ascii="Times New Roman" w:eastAsia="Times New Roman" w:hAnsi="Times New Roman" w:cs="Times New Roman"/>
          <w:spacing w:val="-4"/>
          <w:sz w:val="28"/>
          <w:szCs w:val="28"/>
          <w:lang w:val="uk-UA"/>
        </w:rPr>
        <w:t xml:space="preserve"> </w:t>
      </w:r>
      <w:r w:rsidRPr="00D24C66">
        <w:rPr>
          <w:rFonts w:ascii="Times New Roman" w:eastAsia="Times New Roman" w:hAnsi="Times New Roman" w:cs="Times New Roman"/>
          <w:sz w:val="28"/>
          <w:szCs w:val="28"/>
          <w:lang w:val="uk-UA"/>
        </w:rPr>
        <w:t>даних</w:t>
      </w:r>
      <w:r w:rsidRPr="00D24C66">
        <w:rPr>
          <w:rFonts w:ascii="Times New Roman" w:eastAsia="Times New Roman" w:hAnsi="Times New Roman" w:cs="Times New Roman"/>
          <w:spacing w:val="-2"/>
          <w:sz w:val="28"/>
          <w:szCs w:val="28"/>
          <w:lang w:val="uk-UA"/>
        </w:rPr>
        <w:t xml:space="preserve"> </w:t>
      </w:r>
      <w:r w:rsidRPr="00D24C66">
        <w:rPr>
          <w:rFonts w:ascii="Times New Roman" w:eastAsia="Times New Roman" w:hAnsi="Times New Roman" w:cs="Times New Roman"/>
          <w:sz w:val="28"/>
          <w:szCs w:val="28"/>
          <w:lang w:val="uk-UA"/>
        </w:rPr>
        <w:t>[</w:t>
      </w:r>
      <w:r w:rsidR="00DA54C2">
        <w:rPr>
          <w:rFonts w:ascii="Times New Roman" w:eastAsia="Times New Roman" w:hAnsi="Times New Roman" w:cs="Times New Roman"/>
          <w:sz w:val="28"/>
          <w:szCs w:val="28"/>
          <w:lang w:val="en-US"/>
        </w:rPr>
        <w:t>10</w:t>
      </w:r>
      <w:r w:rsidRPr="00D24C66">
        <w:rPr>
          <w:rFonts w:ascii="Times New Roman" w:eastAsia="Times New Roman" w:hAnsi="Times New Roman" w:cs="Times New Roman"/>
          <w:sz w:val="28"/>
          <w:szCs w:val="28"/>
          <w:lang w:val="uk-UA"/>
        </w:rPr>
        <w:t>]</w:t>
      </w:r>
      <w:r w:rsidRPr="00D24C66">
        <w:rPr>
          <w:rFonts w:ascii="Times New Roman" w:eastAsia="Times New Roman" w:hAnsi="Times New Roman" w:cs="Times New Roman"/>
          <w:spacing w:val="-4"/>
          <w:sz w:val="28"/>
          <w:szCs w:val="28"/>
          <w:lang w:val="uk-UA"/>
        </w:rPr>
        <w:t xml:space="preserve"> </w:t>
      </w:r>
      <w:r w:rsidRPr="00D24C66">
        <w:rPr>
          <w:rFonts w:ascii="Times New Roman" w:eastAsia="Times New Roman" w:hAnsi="Times New Roman" w:cs="Times New Roman"/>
          <w:sz w:val="28"/>
          <w:szCs w:val="28"/>
          <w:lang w:val="uk-UA"/>
        </w:rPr>
        <w:t>і</w:t>
      </w:r>
      <w:r w:rsidRPr="00D24C66">
        <w:rPr>
          <w:rFonts w:ascii="Times New Roman" w:eastAsia="Times New Roman" w:hAnsi="Times New Roman" w:cs="Times New Roman"/>
          <w:spacing w:val="2"/>
          <w:sz w:val="28"/>
          <w:szCs w:val="28"/>
          <w:lang w:val="uk-UA"/>
        </w:rPr>
        <w:t xml:space="preserve"> </w:t>
      </w:r>
      <w:r w:rsidRPr="00D24C66">
        <w:rPr>
          <w:rFonts w:ascii="Times New Roman" w:eastAsia="Times New Roman" w:hAnsi="Times New Roman" w:cs="Times New Roman"/>
          <w:sz w:val="28"/>
          <w:szCs w:val="28"/>
          <w:lang w:val="uk-UA"/>
        </w:rPr>
        <w:t>[</w:t>
      </w:r>
      <w:r w:rsidR="00DA54C2">
        <w:rPr>
          <w:rFonts w:ascii="Times New Roman" w:eastAsia="Times New Roman" w:hAnsi="Times New Roman" w:cs="Times New Roman"/>
          <w:sz w:val="28"/>
          <w:szCs w:val="28"/>
          <w:lang w:val="en-US"/>
        </w:rPr>
        <w:t>11</w:t>
      </w:r>
      <w:r w:rsidRPr="00D24C66">
        <w:rPr>
          <w:rFonts w:ascii="Times New Roman" w:eastAsia="Times New Roman" w:hAnsi="Times New Roman" w:cs="Times New Roman"/>
          <w:sz w:val="28"/>
          <w:szCs w:val="28"/>
          <w:lang w:val="uk-UA"/>
        </w:rPr>
        <w:t>]</w:t>
      </w:r>
    </w:p>
    <w:p w:rsidR="00D24C66" w:rsidRDefault="00D24C66" w:rsidP="00D24C66">
      <w:pPr>
        <w:widowControl w:val="0"/>
        <w:autoSpaceDE w:val="0"/>
        <w:autoSpaceDN w:val="0"/>
        <w:spacing w:after="0" w:line="360" w:lineRule="auto"/>
        <w:ind w:firstLine="720"/>
        <w:jc w:val="both"/>
        <w:rPr>
          <w:rFonts w:ascii="Times New Roman" w:eastAsia="Times New Roman" w:hAnsi="Times New Roman" w:cs="Times New Roman"/>
          <w:sz w:val="28"/>
          <w:szCs w:val="28"/>
          <w:lang w:val="uk-UA"/>
        </w:rPr>
      </w:pPr>
    </w:p>
    <w:p w:rsidR="00D24C66" w:rsidRPr="00D24C66" w:rsidRDefault="00D24C66" w:rsidP="00D24C66">
      <w:pPr>
        <w:widowControl w:val="0"/>
        <w:autoSpaceDE w:val="0"/>
        <w:autoSpaceDN w:val="0"/>
        <w:spacing w:after="0" w:line="360" w:lineRule="auto"/>
        <w:ind w:firstLine="720"/>
        <w:jc w:val="both"/>
        <w:rPr>
          <w:rFonts w:ascii="Times New Roman" w:eastAsia="Times New Roman" w:hAnsi="Times New Roman" w:cs="Times New Roman"/>
          <w:sz w:val="28"/>
          <w:szCs w:val="28"/>
          <w:lang w:val="uk-UA"/>
        </w:rPr>
      </w:pPr>
      <w:r w:rsidRPr="00D24C66">
        <w:rPr>
          <w:rFonts w:ascii="Times New Roman" w:eastAsia="Times New Roman" w:hAnsi="Times New Roman" w:cs="Times New Roman"/>
          <w:sz w:val="28"/>
          <w:szCs w:val="28"/>
          <w:lang w:val="uk-UA"/>
        </w:rPr>
        <w:t>Однією з основних причин такого різкого зменшення економіки була</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суттєва зупинка виробництва та послуг, пов'язаних зі складною ситуацією з</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COVID-19. Більше того, уряд Аргентини мав обмежені можливості провести</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стимулюючі заходи, щоб допомогти підприємствам та населенню, оскільки</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фінансовий здобуток країни був серйозно обмежений. Ціни на продукти та</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lastRenderedPageBreak/>
        <w:t>послуги також підвищилися, що призвело до зменшення потреби в торгівлі та</w:t>
      </w:r>
      <w:r w:rsidRPr="00D24C66">
        <w:rPr>
          <w:rFonts w:ascii="Times New Roman" w:eastAsia="Times New Roman" w:hAnsi="Times New Roman" w:cs="Times New Roman"/>
          <w:spacing w:val="-67"/>
          <w:sz w:val="28"/>
          <w:szCs w:val="28"/>
          <w:lang w:val="uk-UA"/>
        </w:rPr>
        <w:t xml:space="preserve"> </w:t>
      </w:r>
      <w:r w:rsidRPr="00D24C66">
        <w:rPr>
          <w:rFonts w:ascii="Times New Roman" w:eastAsia="Times New Roman" w:hAnsi="Times New Roman" w:cs="Times New Roman"/>
          <w:sz w:val="28"/>
          <w:szCs w:val="28"/>
          <w:lang w:val="uk-UA"/>
        </w:rPr>
        <w:t>послугах, а в результаті збільшення безробіття. У сільському господарстві</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було відзначено зменшення врожаю та зниження цін на експортні товари, що</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також</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негативно</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вплинуло на</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економіку країни.</w:t>
      </w:r>
    </w:p>
    <w:p w:rsidR="00D24C66" w:rsidRPr="00D24C66" w:rsidRDefault="00D24C66" w:rsidP="00D24C66">
      <w:pPr>
        <w:widowControl w:val="0"/>
        <w:autoSpaceDE w:val="0"/>
        <w:autoSpaceDN w:val="0"/>
        <w:spacing w:after="0" w:line="360" w:lineRule="auto"/>
        <w:ind w:firstLine="720"/>
        <w:jc w:val="both"/>
        <w:rPr>
          <w:rFonts w:ascii="Times New Roman" w:eastAsia="Times New Roman" w:hAnsi="Times New Roman" w:cs="Times New Roman"/>
          <w:sz w:val="28"/>
          <w:szCs w:val="28"/>
          <w:lang w:val="uk-UA"/>
        </w:rPr>
      </w:pPr>
      <w:r w:rsidRPr="00D24C66">
        <w:rPr>
          <w:rFonts w:ascii="Times New Roman" w:eastAsia="Times New Roman" w:hAnsi="Times New Roman" w:cs="Times New Roman"/>
          <w:sz w:val="28"/>
          <w:szCs w:val="28"/>
          <w:lang w:val="uk-UA"/>
        </w:rPr>
        <w:t>Проте у 2021 році показники дуже помітно зросли, що</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можна</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пояснити</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тим,</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що</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2021</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рік</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став</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роком</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поновлення</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економічної</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активності</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країни</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після</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карантину</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2020</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року</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і</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це</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призвело</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до</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значного</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зростання макроекономічних показників. Валовий</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внутрішній продукт Аргентини в 2021 році виріс на 26,3% порівняно з 2020</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роком.</w:t>
      </w:r>
    </w:p>
    <w:p w:rsidR="00D24C66" w:rsidRPr="00D24C66" w:rsidRDefault="00D24C66" w:rsidP="00D24C66">
      <w:pPr>
        <w:widowControl w:val="0"/>
        <w:autoSpaceDE w:val="0"/>
        <w:autoSpaceDN w:val="0"/>
        <w:spacing w:after="0" w:line="360" w:lineRule="auto"/>
        <w:ind w:firstLine="720"/>
        <w:jc w:val="both"/>
        <w:rPr>
          <w:rFonts w:ascii="Times New Roman" w:eastAsia="Times New Roman" w:hAnsi="Times New Roman" w:cs="Times New Roman"/>
          <w:sz w:val="28"/>
          <w:szCs w:val="28"/>
          <w:lang w:val="uk-UA"/>
        </w:rPr>
      </w:pPr>
      <w:r w:rsidRPr="00D24C66">
        <w:rPr>
          <w:rFonts w:ascii="Times New Roman" w:eastAsia="Times New Roman" w:hAnsi="Times New Roman" w:cs="Times New Roman"/>
          <w:spacing w:val="-1"/>
          <w:sz w:val="28"/>
          <w:szCs w:val="28"/>
          <w:lang w:val="uk-UA"/>
        </w:rPr>
        <w:t>Як</w:t>
      </w:r>
      <w:r w:rsidRPr="00D24C66">
        <w:rPr>
          <w:rFonts w:ascii="Times New Roman" w:eastAsia="Times New Roman" w:hAnsi="Times New Roman" w:cs="Times New Roman"/>
          <w:spacing w:val="-14"/>
          <w:sz w:val="28"/>
          <w:szCs w:val="28"/>
          <w:lang w:val="uk-UA"/>
        </w:rPr>
        <w:t xml:space="preserve"> </w:t>
      </w:r>
      <w:r w:rsidR="00445D8B">
        <w:rPr>
          <w:rFonts w:ascii="Times New Roman" w:eastAsia="Times New Roman" w:hAnsi="Times New Roman" w:cs="Times New Roman"/>
          <w:spacing w:val="-1"/>
          <w:sz w:val="28"/>
          <w:szCs w:val="28"/>
          <w:lang w:val="uk-UA"/>
        </w:rPr>
        <w:t>можна</w:t>
      </w:r>
      <w:r w:rsidRPr="00D24C66">
        <w:rPr>
          <w:rFonts w:ascii="Times New Roman" w:eastAsia="Times New Roman" w:hAnsi="Times New Roman" w:cs="Times New Roman"/>
          <w:spacing w:val="-13"/>
          <w:sz w:val="28"/>
          <w:szCs w:val="28"/>
          <w:lang w:val="uk-UA"/>
        </w:rPr>
        <w:t xml:space="preserve"> </w:t>
      </w:r>
      <w:r w:rsidRPr="00D24C66">
        <w:rPr>
          <w:rFonts w:ascii="Times New Roman" w:eastAsia="Times New Roman" w:hAnsi="Times New Roman" w:cs="Times New Roman"/>
          <w:sz w:val="28"/>
          <w:szCs w:val="28"/>
          <w:lang w:val="uk-UA"/>
        </w:rPr>
        <w:t>спостерігати</w:t>
      </w:r>
      <w:r w:rsidRPr="00D24C66">
        <w:rPr>
          <w:rFonts w:ascii="Times New Roman" w:eastAsia="Times New Roman" w:hAnsi="Times New Roman" w:cs="Times New Roman"/>
          <w:spacing w:val="-12"/>
          <w:sz w:val="28"/>
          <w:szCs w:val="28"/>
          <w:lang w:val="uk-UA"/>
        </w:rPr>
        <w:t xml:space="preserve"> </w:t>
      </w:r>
      <w:r w:rsidRPr="00D24C66">
        <w:rPr>
          <w:rFonts w:ascii="Times New Roman" w:eastAsia="Times New Roman" w:hAnsi="Times New Roman" w:cs="Times New Roman"/>
          <w:sz w:val="28"/>
          <w:szCs w:val="28"/>
          <w:lang w:val="uk-UA"/>
        </w:rPr>
        <w:t>на</w:t>
      </w:r>
      <w:r w:rsidRPr="00D24C66">
        <w:rPr>
          <w:rFonts w:ascii="Times New Roman" w:eastAsia="Times New Roman" w:hAnsi="Times New Roman" w:cs="Times New Roman"/>
          <w:spacing w:val="-11"/>
          <w:sz w:val="28"/>
          <w:szCs w:val="28"/>
          <w:lang w:val="uk-UA"/>
        </w:rPr>
        <w:t xml:space="preserve"> </w:t>
      </w:r>
      <w:r w:rsidRPr="00D24C66">
        <w:rPr>
          <w:rFonts w:ascii="Times New Roman" w:eastAsia="Times New Roman" w:hAnsi="Times New Roman" w:cs="Times New Roman"/>
          <w:sz w:val="28"/>
          <w:szCs w:val="28"/>
          <w:lang w:val="uk-UA"/>
        </w:rPr>
        <w:t>графіку</w:t>
      </w:r>
      <w:r w:rsidRPr="00D24C66">
        <w:rPr>
          <w:rFonts w:ascii="Times New Roman" w:eastAsia="Times New Roman" w:hAnsi="Times New Roman" w:cs="Times New Roman"/>
          <w:spacing w:val="-18"/>
          <w:sz w:val="28"/>
          <w:szCs w:val="28"/>
          <w:lang w:val="uk-UA"/>
        </w:rPr>
        <w:t xml:space="preserve"> </w:t>
      </w:r>
      <w:r w:rsidRPr="00D24C66">
        <w:rPr>
          <w:rFonts w:ascii="Times New Roman" w:eastAsia="Times New Roman" w:hAnsi="Times New Roman" w:cs="Times New Roman"/>
          <w:sz w:val="28"/>
          <w:szCs w:val="28"/>
          <w:lang w:val="uk-UA"/>
        </w:rPr>
        <w:t>нижче</w:t>
      </w:r>
      <w:r w:rsidRPr="00D24C66">
        <w:rPr>
          <w:rFonts w:ascii="Times New Roman" w:eastAsia="Times New Roman" w:hAnsi="Times New Roman" w:cs="Times New Roman"/>
          <w:spacing w:val="-11"/>
          <w:sz w:val="28"/>
          <w:szCs w:val="28"/>
          <w:lang w:val="uk-UA"/>
        </w:rPr>
        <w:t xml:space="preserve"> </w:t>
      </w:r>
      <w:r w:rsidRPr="00D24C66">
        <w:rPr>
          <w:rFonts w:ascii="Times New Roman" w:eastAsia="Times New Roman" w:hAnsi="Times New Roman" w:cs="Times New Roman"/>
          <w:sz w:val="28"/>
          <w:szCs w:val="28"/>
          <w:lang w:val="uk-UA"/>
        </w:rPr>
        <w:t>(див.</w:t>
      </w:r>
      <w:r w:rsidR="00445D8B">
        <w:rPr>
          <w:rFonts w:ascii="Times New Roman" w:eastAsia="Times New Roman" w:hAnsi="Times New Roman" w:cs="Times New Roman"/>
          <w:sz w:val="28"/>
          <w:szCs w:val="28"/>
          <w:lang w:val="uk-UA"/>
        </w:rPr>
        <w:t xml:space="preserve"> </w:t>
      </w:r>
      <w:r w:rsidRPr="00D24C66">
        <w:rPr>
          <w:rFonts w:ascii="Times New Roman" w:eastAsia="Times New Roman" w:hAnsi="Times New Roman" w:cs="Times New Roman"/>
          <w:sz w:val="28"/>
          <w:szCs w:val="28"/>
          <w:lang w:val="uk-UA"/>
        </w:rPr>
        <w:t>рис.</w:t>
      </w:r>
      <w:r w:rsidR="00445D8B">
        <w:rPr>
          <w:rFonts w:ascii="Times New Roman" w:eastAsia="Times New Roman" w:hAnsi="Times New Roman" w:cs="Times New Roman"/>
          <w:sz w:val="28"/>
          <w:szCs w:val="28"/>
          <w:lang w:val="uk-UA"/>
        </w:rPr>
        <w:t xml:space="preserve"> 2</w:t>
      </w:r>
      <w:r w:rsidRPr="00D24C66">
        <w:rPr>
          <w:rFonts w:ascii="Times New Roman" w:eastAsia="Times New Roman" w:hAnsi="Times New Roman" w:cs="Times New Roman"/>
          <w:sz w:val="28"/>
          <w:szCs w:val="28"/>
          <w:lang w:val="uk-UA"/>
        </w:rPr>
        <w:t>.2)</w:t>
      </w:r>
      <w:r w:rsidRPr="00D24C66">
        <w:rPr>
          <w:rFonts w:ascii="Times New Roman" w:eastAsia="Times New Roman" w:hAnsi="Times New Roman" w:cs="Times New Roman"/>
          <w:spacing w:val="-16"/>
          <w:sz w:val="28"/>
          <w:szCs w:val="28"/>
          <w:lang w:val="uk-UA"/>
        </w:rPr>
        <w:t xml:space="preserve"> </w:t>
      </w:r>
      <w:r w:rsidRPr="00D24C66">
        <w:rPr>
          <w:rFonts w:ascii="Times New Roman" w:eastAsia="Times New Roman" w:hAnsi="Times New Roman" w:cs="Times New Roman"/>
          <w:sz w:val="28"/>
          <w:szCs w:val="28"/>
          <w:lang w:val="uk-UA"/>
        </w:rPr>
        <w:t>ВВП</w:t>
      </w:r>
      <w:r w:rsidRPr="00D24C66">
        <w:rPr>
          <w:rFonts w:ascii="Times New Roman" w:eastAsia="Times New Roman" w:hAnsi="Times New Roman" w:cs="Times New Roman"/>
          <w:spacing w:val="-14"/>
          <w:sz w:val="28"/>
          <w:szCs w:val="28"/>
          <w:lang w:val="uk-UA"/>
        </w:rPr>
        <w:t xml:space="preserve"> </w:t>
      </w:r>
      <w:r w:rsidRPr="00D24C66">
        <w:rPr>
          <w:rFonts w:ascii="Times New Roman" w:eastAsia="Times New Roman" w:hAnsi="Times New Roman" w:cs="Times New Roman"/>
          <w:sz w:val="28"/>
          <w:szCs w:val="28"/>
          <w:lang w:val="uk-UA"/>
        </w:rPr>
        <w:t>на</w:t>
      </w:r>
      <w:r w:rsidRPr="00D24C66">
        <w:rPr>
          <w:rFonts w:ascii="Times New Roman" w:eastAsia="Times New Roman" w:hAnsi="Times New Roman" w:cs="Times New Roman"/>
          <w:spacing w:val="-12"/>
          <w:sz w:val="28"/>
          <w:szCs w:val="28"/>
          <w:lang w:val="uk-UA"/>
        </w:rPr>
        <w:t xml:space="preserve"> </w:t>
      </w:r>
      <w:r w:rsidRPr="00D24C66">
        <w:rPr>
          <w:rFonts w:ascii="Times New Roman" w:eastAsia="Times New Roman" w:hAnsi="Times New Roman" w:cs="Times New Roman"/>
          <w:sz w:val="28"/>
          <w:szCs w:val="28"/>
          <w:lang w:val="uk-UA"/>
        </w:rPr>
        <w:t>душу</w:t>
      </w:r>
      <w:r w:rsidRPr="00D24C66">
        <w:rPr>
          <w:rFonts w:ascii="Times New Roman" w:eastAsia="Times New Roman" w:hAnsi="Times New Roman" w:cs="Times New Roman"/>
          <w:spacing w:val="-67"/>
          <w:sz w:val="28"/>
          <w:szCs w:val="28"/>
          <w:lang w:val="uk-UA"/>
        </w:rPr>
        <w:t xml:space="preserve"> </w:t>
      </w:r>
      <w:r w:rsidRPr="00D24C66">
        <w:rPr>
          <w:rFonts w:ascii="Times New Roman" w:eastAsia="Times New Roman" w:hAnsi="Times New Roman" w:cs="Times New Roman"/>
          <w:sz w:val="28"/>
          <w:szCs w:val="28"/>
          <w:lang w:val="uk-UA"/>
        </w:rPr>
        <w:t>населення зберіг тенденцію номінального ВВП щодо зростання та спадання.</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Найбільший ріст він продемонстрував у 2022</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році. За показниками ВВП на</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pacing w:val="-1"/>
          <w:sz w:val="28"/>
          <w:szCs w:val="28"/>
          <w:lang w:val="uk-UA"/>
        </w:rPr>
        <w:t>душу</w:t>
      </w:r>
      <w:r w:rsidRPr="00D24C66">
        <w:rPr>
          <w:rFonts w:ascii="Times New Roman" w:eastAsia="Times New Roman" w:hAnsi="Times New Roman" w:cs="Times New Roman"/>
          <w:spacing w:val="-13"/>
          <w:sz w:val="28"/>
          <w:szCs w:val="28"/>
          <w:lang w:val="uk-UA"/>
        </w:rPr>
        <w:t xml:space="preserve"> </w:t>
      </w:r>
      <w:r w:rsidRPr="00D24C66">
        <w:rPr>
          <w:rFonts w:ascii="Times New Roman" w:eastAsia="Times New Roman" w:hAnsi="Times New Roman" w:cs="Times New Roman"/>
          <w:sz w:val="28"/>
          <w:szCs w:val="28"/>
          <w:lang w:val="uk-UA"/>
        </w:rPr>
        <w:t>населення</w:t>
      </w:r>
      <w:r w:rsidRPr="00D24C66">
        <w:rPr>
          <w:rFonts w:ascii="Times New Roman" w:eastAsia="Times New Roman" w:hAnsi="Times New Roman" w:cs="Times New Roman"/>
          <w:spacing w:val="-12"/>
          <w:sz w:val="28"/>
          <w:szCs w:val="28"/>
          <w:lang w:val="uk-UA"/>
        </w:rPr>
        <w:t xml:space="preserve"> </w:t>
      </w:r>
      <w:r w:rsidRPr="00D24C66">
        <w:rPr>
          <w:rFonts w:ascii="Times New Roman" w:eastAsia="Times New Roman" w:hAnsi="Times New Roman" w:cs="Times New Roman"/>
          <w:sz w:val="28"/>
          <w:szCs w:val="28"/>
          <w:lang w:val="uk-UA"/>
        </w:rPr>
        <w:t>Аргентина</w:t>
      </w:r>
      <w:r w:rsidRPr="00D24C66">
        <w:rPr>
          <w:rFonts w:ascii="Times New Roman" w:eastAsia="Times New Roman" w:hAnsi="Times New Roman" w:cs="Times New Roman"/>
          <w:spacing w:val="-16"/>
          <w:sz w:val="28"/>
          <w:szCs w:val="28"/>
          <w:lang w:val="uk-UA"/>
        </w:rPr>
        <w:t xml:space="preserve"> </w:t>
      </w:r>
      <w:r w:rsidRPr="00D24C66">
        <w:rPr>
          <w:rFonts w:ascii="Times New Roman" w:eastAsia="Times New Roman" w:hAnsi="Times New Roman" w:cs="Times New Roman"/>
          <w:sz w:val="28"/>
          <w:szCs w:val="28"/>
          <w:lang w:val="uk-UA"/>
        </w:rPr>
        <w:t>є</w:t>
      </w:r>
      <w:r w:rsidRPr="00D24C66">
        <w:rPr>
          <w:rFonts w:ascii="Times New Roman" w:eastAsia="Times New Roman" w:hAnsi="Times New Roman" w:cs="Times New Roman"/>
          <w:spacing w:val="-13"/>
          <w:sz w:val="28"/>
          <w:szCs w:val="28"/>
          <w:lang w:val="uk-UA"/>
        </w:rPr>
        <w:t xml:space="preserve"> </w:t>
      </w:r>
      <w:r w:rsidRPr="00D24C66">
        <w:rPr>
          <w:rFonts w:ascii="Times New Roman" w:eastAsia="Times New Roman" w:hAnsi="Times New Roman" w:cs="Times New Roman"/>
          <w:sz w:val="28"/>
          <w:szCs w:val="28"/>
          <w:lang w:val="uk-UA"/>
        </w:rPr>
        <w:t>країною</w:t>
      </w:r>
      <w:r w:rsidRPr="00D24C66">
        <w:rPr>
          <w:rFonts w:ascii="Times New Roman" w:eastAsia="Times New Roman" w:hAnsi="Times New Roman" w:cs="Times New Roman"/>
          <w:spacing w:val="-16"/>
          <w:sz w:val="28"/>
          <w:szCs w:val="28"/>
          <w:lang w:val="uk-UA"/>
        </w:rPr>
        <w:t xml:space="preserve"> </w:t>
      </w:r>
      <w:r w:rsidRPr="00D24C66">
        <w:rPr>
          <w:rFonts w:ascii="Times New Roman" w:eastAsia="Times New Roman" w:hAnsi="Times New Roman" w:cs="Times New Roman"/>
          <w:sz w:val="28"/>
          <w:szCs w:val="28"/>
          <w:lang w:val="uk-UA"/>
        </w:rPr>
        <w:t>із</w:t>
      </w:r>
      <w:r w:rsidRPr="00D24C66">
        <w:rPr>
          <w:rFonts w:ascii="Times New Roman" w:eastAsia="Times New Roman" w:hAnsi="Times New Roman" w:cs="Times New Roman"/>
          <w:spacing w:val="-13"/>
          <w:sz w:val="28"/>
          <w:szCs w:val="28"/>
          <w:lang w:val="uk-UA"/>
        </w:rPr>
        <w:t xml:space="preserve"> </w:t>
      </w:r>
      <w:r w:rsidRPr="00D24C66">
        <w:rPr>
          <w:rFonts w:ascii="Times New Roman" w:eastAsia="Times New Roman" w:hAnsi="Times New Roman" w:cs="Times New Roman"/>
          <w:sz w:val="28"/>
          <w:szCs w:val="28"/>
          <w:lang w:val="uk-UA"/>
        </w:rPr>
        <w:t>середніми</w:t>
      </w:r>
      <w:r w:rsidRPr="00D24C66">
        <w:rPr>
          <w:rFonts w:ascii="Times New Roman" w:eastAsia="Times New Roman" w:hAnsi="Times New Roman" w:cs="Times New Roman"/>
          <w:spacing w:val="42"/>
          <w:sz w:val="28"/>
          <w:szCs w:val="28"/>
          <w:lang w:val="uk-UA"/>
        </w:rPr>
        <w:t xml:space="preserve"> </w:t>
      </w:r>
      <w:r w:rsidRPr="00D24C66">
        <w:rPr>
          <w:rFonts w:ascii="Times New Roman" w:eastAsia="Times New Roman" w:hAnsi="Times New Roman" w:cs="Times New Roman"/>
          <w:sz w:val="28"/>
          <w:szCs w:val="28"/>
          <w:lang w:val="uk-UA"/>
        </w:rPr>
        <w:t>доходами</w:t>
      </w:r>
      <w:r w:rsidRPr="00D24C66">
        <w:rPr>
          <w:rFonts w:ascii="Times New Roman" w:eastAsia="Times New Roman" w:hAnsi="Times New Roman" w:cs="Times New Roman"/>
          <w:spacing w:val="-12"/>
          <w:sz w:val="28"/>
          <w:szCs w:val="28"/>
          <w:lang w:val="uk-UA"/>
        </w:rPr>
        <w:t xml:space="preserve"> </w:t>
      </w:r>
      <w:r w:rsidRPr="00D24C66">
        <w:rPr>
          <w:rFonts w:ascii="Times New Roman" w:eastAsia="Times New Roman" w:hAnsi="Times New Roman" w:cs="Times New Roman"/>
          <w:sz w:val="28"/>
          <w:szCs w:val="28"/>
          <w:lang w:val="uk-UA"/>
        </w:rPr>
        <w:t>за</w:t>
      </w:r>
      <w:r w:rsidRPr="00D24C66">
        <w:rPr>
          <w:rFonts w:ascii="Times New Roman" w:eastAsia="Times New Roman" w:hAnsi="Times New Roman" w:cs="Times New Roman"/>
          <w:spacing w:val="-17"/>
          <w:sz w:val="28"/>
          <w:szCs w:val="28"/>
          <w:lang w:val="uk-UA"/>
        </w:rPr>
        <w:t xml:space="preserve"> </w:t>
      </w:r>
      <w:r w:rsidRPr="00D24C66">
        <w:rPr>
          <w:rFonts w:ascii="Times New Roman" w:eastAsia="Times New Roman" w:hAnsi="Times New Roman" w:cs="Times New Roman"/>
          <w:sz w:val="28"/>
          <w:szCs w:val="28"/>
          <w:lang w:val="uk-UA"/>
        </w:rPr>
        <w:t>класифікацією</w:t>
      </w:r>
      <w:r w:rsidRPr="00D24C66">
        <w:rPr>
          <w:rFonts w:ascii="Times New Roman" w:eastAsia="Times New Roman" w:hAnsi="Times New Roman" w:cs="Times New Roman"/>
          <w:spacing w:val="-68"/>
          <w:sz w:val="28"/>
          <w:szCs w:val="28"/>
          <w:lang w:val="uk-UA"/>
        </w:rPr>
        <w:t xml:space="preserve"> </w:t>
      </w:r>
      <w:r w:rsidRPr="00D24C66">
        <w:rPr>
          <w:rFonts w:ascii="Times New Roman" w:eastAsia="Times New Roman" w:hAnsi="Times New Roman" w:cs="Times New Roman"/>
          <w:sz w:val="28"/>
          <w:szCs w:val="28"/>
          <w:lang w:val="uk-UA"/>
        </w:rPr>
        <w:t>Світового Банку і вважається "країною, що розвивається" за класифікацією</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ООН.</w:t>
      </w:r>
    </w:p>
    <w:p w:rsidR="00D24C66" w:rsidRPr="00D24C66" w:rsidRDefault="00D24C66" w:rsidP="00D24C66">
      <w:pPr>
        <w:widowControl w:val="0"/>
        <w:autoSpaceDE w:val="0"/>
        <w:autoSpaceDN w:val="0"/>
        <w:spacing w:before="8" w:after="1" w:line="240" w:lineRule="auto"/>
        <w:rPr>
          <w:rFonts w:ascii="Times New Roman" w:eastAsia="Times New Roman" w:hAnsi="Times New Roman" w:cs="Times New Roman"/>
          <w:sz w:val="11"/>
          <w:szCs w:val="28"/>
          <w:lang w:val="uk-UA"/>
        </w:rPr>
      </w:pPr>
    </w:p>
    <w:p w:rsidR="00D24C66" w:rsidRPr="00D24C66" w:rsidRDefault="00D24C66" w:rsidP="00D24C66">
      <w:pPr>
        <w:widowControl w:val="0"/>
        <w:autoSpaceDE w:val="0"/>
        <w:autoSpaceDN w:val="0"/>
        <w:spacing w:after="0" w:line="240" w:lineRule="auto"/>
        <w:rPr>
          <w:rFonts w:ascii="Times New Roman" w:eastAsia="Times New Roman" w:hAnsi="Times New Roman" w:cs="Times New Roman"/>
          <w:sz w:val="20"/>
          <w:szCs w:val="28"/>
          <w:lang w:val="uk-UA"/>
        </w:rPr>
      </w:pPr>
      <w:r w:rsidRPr="00D24C66">
        <w:rPr>
          <w:rFonts w:ascii="Times New Roman" w:eastAsia="Times New Roman" w:hAnsi="Times New Roman" w:cs="Times New Roman"/>
          <w:noProof/>
          <w:sz w:val="20"/>
          <w:szCs w:val="28"/>
          <w:lang w:val="en-US"/>
        </w:rPr>
        <w:drawing>
          <wp:inline distT="0" distB="0" distL="0" distR="0" wp14:anchorId="1088B6A6" wp14:editId="67D3B9B9">
            <wp:extent cx="5908796" cy="3049524"/>
            <wp:effectExtent l="0" t="0" r="0" b="0"/>
            <wp:docPr id="7"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9" cstate="print"/>
                    <a:stretch>
                      <a:fillRect/>
                    </a:stretch>
                  </pic:blipFill>
                  <pic:spPr>
                    <a:xfrm>
                      <a:off x="0" y="0"/>
                      <a:ext cx="5908796" cy="3049524"/>
                    </a:xfrm>
                    <a:prstGeom prst="rect">
                      <a:avLst/>
                    </a:prstGeom>
                  </pic:spPr>
                </pic:pic>
              </a:graphicData>
            </a:graphic>
          </wp:inline>
        </w:drawing>
      </w:r>
    </w:p>
    <w:p w:rsidR="00D24C66" w:rsidRPr="00D24C66" w:rsidRDefault="00D24C66" w:rsidP="00D24C66">
      <w:pPr>
        <w:widowControl w:val="0"/>
        <w:autoSpaceDE w:val="0"/>
        <w:autoSpaceDN w:val="0"/>
        <w:spacing w:before="8" w:after="0" w:line="240" w:lineRule="auto"/>
        <w:rPr>
          <w:rFonts w:ascii="Times New Roman" w:eastAsia="Times New Roman" w:hAnsi="Times New Roman" w:cs="Times New Roman"/>
          <w:sz w:val="6"/>
          <w:szCs w:val="28"/>
          <w:lang w:val="uk-UA"/>
        </w:rPr>
      </w:pPr>
    </w:p>
    <w:p w:rsidR="00E37AD3" w:rsidRDefault="00D24C66" w:rsidP="006244C2">
      <w:pPr>
        <w:widowControl w:val="0"/>
        <w:autoSpaceDE w:val="0"/>
        <w:autoSpaceDN w:val="0"/>
        <w:spacing w:after="0" w:line="360" w:lineRule="auto"/>
        <w:ind w:firstLine="720"/>
        <w:jc w:val="both"/>
        <w:rPr>
          <w:rFonts w:ascii="Times New Roman" w:eastAsia="Times New Roman" w:hAnsi="Times New Roman" w:cs="Times New Roman"/>
          <w:spacing w:val="-68"/>
          <w:sz w:val="28"/>
          <w:szCs w:val="28"/>
          <w:lang w:val="uk-UA"/>
        </w:rPr>
      </w:pPr>
      <w:r w:rsidRPr="00D24C66">
        <w:rPr>
          <w:rFonts w:ascii="Times New Roman" w:eastAsia="Times New Roman" w:hAnsi="Times New Roman" w:cs="Times New Roman"/>
          <w:sz w:val="28"/>
          <w:szCs w:val="28"/>
          <w:lang w:val="uk-UA"/>
        </w:rPr>
        <w:t xml:space="preserve">Рис. </w:t>
      </w:r>
      <w:r w:rsidR="006244C2">
        <w:rPr>
          <w:rFonts w:ascii="Times New Roman" w:eastAsia="Times New Roman" w:hAnsi="Times New Roman" w:cs="Times New Roman"/>
          <w:sz w:val="28"/>
          <w:szCs w:val="28"/>
          <w:lang w:val="uk-UA"/>
        </w:rPr>
        <w:t>2</w:t>
      </w:r>
      <w:r w:rsidRPr="00D24C66">
        <w:rPr>
          <w:rFonts w:ascii="Times New Roman" w:eastAsia="Times New Roman" w:hAnsi="Times New Roman" w:cs="Times New Roman"/>
          <w:sz w:val="28"/>
          <w:szCs w:val="28"/>
          <w:lang w:val="uk-UA"/>
        </w:rPr>
        <w:t>.2. ВВП на душу населення, дол. США</w:t>
      </w:r>
      <w:r w:rsidRPr="00D24C66">
        <w:rPr>
          <w:rFonts w:ascii="Times New Roman" w:eastAsia="Times New Roman" w:hAnsi="Times New Roman" w:cs="Times New Roman"/>
          <w:spacing w:val="-68"/>
          <w:sz w:val="28"/>
          <w:szCs w:val="28"/>
          <w:lang w:val="uk-UA"/>
        </w:rPr>
        <w:t xml:space="preserve"> </w:t>
      </w:r>
    </w:p>
    <w:p w:rsidR="00D24C66" w:rsidRPr="00D24C66" w:rsidRDefault="00D24C66" w:rsidP="006244C2">
      <w:pPr>
        <w:widowControl w:val="0"/>
        <w:autoSpaceDE w:val="0"/>
        <w:autoSpaceDN w:val="0"/>
        <w:spacing w:after="0" w:line="360" w:lineRule="auto"/>
        <w:ind w:firstLine="720"/>
        <w:jc w:val="both"/>
        <w:rPr>
          <w:rFonts w:ascii="Times New Roman" w:eastAsia="Times New Roman" w:hAnsi="Times New Roman" w:cs="Times New Roman"/>
          <w:sz w:val="28"/>
          <w:szCs w:val="28"/>
          <w:lang w:val="uk-UA"/>
        </w:rPr>
      </w:pPr>
      <w:r w:rsidRPr="00D24C66">
        <w:rPr>
          <w:rFonts w:ascii="Times New Roman" w:eastAsia="Times New Roman" w:hAnsi="Times New Roman" w:cs="Times New Roman"/>
          <w:sz w:val="28"/>
          <w:szCs w:val="28"/>
          <w:lang w:val="uk-UA"/>
        </w:rPr>
        <w:t>Джерело:</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складено</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на</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основі</w:t>
      </w:r>
      <w:r w:rsidRPr="00D24C66">
        <w:rPr>
          <w:rFonts w:ascii="Times New Roman" w:eastAsia="Times New Roman" w:hAnsi="Times New Roman" w:cs="Times New Roman"/>
          <w:spacing w:val="-5"/>
          <w:sz w:val="28"/>
          <w:szCs w:val="28"/>
          <w:lang w:val="uk-UA"/>
        </w:rPr>
        <w:t xml:space="preserve"> </w:t>
      </w:r>
      <w:r w:rsidRPr="00D24C66">
        <w:rPr>
          <w:rFonts w:ascii="Times New Roman" w:eastAsia="Times New Roman" w:hAnsi="Times New Roman" w:cs="Times New Roman"/>
          <w:sz w:val="28"/>
          <w:szCs w:val="28"/>
          <w:lang w:val="uk-UA"/>
        </w:rPr>
        <w:t>даних</w:t>
      </w:r>
      <w:r w:rsidRPr="00D24C66">
        <w:rPr>
          <w:rFonts w:ascii="Times New Roman" w:eastAsia="Times New Roman" w:hAnsi="Times New Roman" w:cs="Times New Roman"/>
          <w:spacing w:val="-2"/>
          <w:sz w:val="28"/>
          <w:szCs w:val="28"/>
          <w:lang w:val="uk-UA"/>
        </w:rPr>
        <w:t xml:space="preserve"> </w:t>
      </w:r>
      <w:r w:rsidRPr="00D24C66">
        <w:rPr>
          <w:rFonts w:ascii="Times New Roman" w:eastAsia="Times New Roman" w:hAnsi="Times New Roman" w:cs="Times New Roman"/>
          <w:sz w:val="28"/>
          <w:szCs w:val="28"/>
          <w:lang w:val="uk-UA"/>
        </w:rPr>
        <w:t>[</w:t>
      </w:r>
      <w:r w:rsidR="00DA54C2">
        <w:rPr>
          <w:rFonts w:ascii="Times New Roman" w:eastAsia="Times New Roman" w:hAnsi="Times New Roman" w:cs="Times New Roman"/>
          <w:sz w:val="28"/>
          <w:szCs w:val="28"/>
          <w:lang w:val="en-US"/>
        </w:rPr>
        <w:t>8</w:t>
      </w:r>
      <w:r w:rsidRPr="00D24C66">
        <w:rPr>
          <w:rFonts w:ascii="Times New Roman" w:eastAsia="Times New Roman" w:hAnsi="Times New Roman" w:cs="Times New Roman"/>
          <w:sz w:val="28"/>
          <w:szCs w:val="28"/>
          <w:lang w:val="uk-UA"/>
        </w:rPr>
        <w:t>]</w:t>
      </w:r>
      <w:r w:rsidRPr="00D24C66">
        <w:rPr>
          <w:rFonts w:ascii="Times New Roman" w:eastAsia="Times New Roman" w:hAnsi="Times New Roman" w:cs="Times New Roman"/>
          <w:spacing w:val="-5"/>
          <w:sz w:val="28"/>
          <w:szCs w:val="28"/>
          <w:lang w:val="uk-UA"/>
        </w:rPr>
        <w:t xml:space="preserve"> </w:t>
      </w:r>
      <w:r w:rsidRPr="00D24C66">
        <w:rPr>
          <w:rFonts w:ascii="Times New Roman" w:eastAsia="Times New Roman" w:hAnsi="Times New Roman" w:cs="Times New Roman"/>
          <w:sz w:val="28"/>
          <w:szCs w:val="28"/>
          <w:lang w:val="uk-UA"/>
        </w:rPr>
        <w:t>і</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w:t>
      </w:r>
      <w:r w:rsidR="00DA54C2">
        <w:rPr>
          <w:rFonts w:ascii="Times New Roman" w:eastAsia="Times New Roman" w:hAnsi="Times New Roman" w:cs="Times New Roman"/>
          <w:sz w:val="28"/>
          <w:szCs w:val="28"/>
          <w:lang w:val="en-US"/>
        </w:rPr>
        <w:t>11</w:t>
      </w:r>
      <w:r w:rsidRPr="00D24C66">
        <w:rPr>
          <w:rFonts w:ascii="Times New Roman" w:eastAsia="Times New Roman" w:hAnsi="Times New Roman" w:cs="Times New Roman"/>
          <w:sz w:val="28"/>
          <w:szCs w:val="28"/>
          <w:lang w:val="uk-UA"/>
        </w:rPr>
        <w:t>]</w:t>
      </w:r>
    </w:p>
    <w:p w:rsidR="006244C2" w:rsidRDefault="006244C2" w:rsidP="006244C2">
      <w:pPr>
        <w:widowControl w:val="0"/>
        <w:autoSpaceDE w:val="0"/>
        <w:autoSpaceDN w:val="0"/>
        <w:spacing w:after="0" w:line="360" w:lineRule="auto"/>
        <w:ind w:firstLine="720"/>
        <w:jc w:val="both"/>
        <w:rPr>
          <w:rFonts w:ascii="Times New Roman" w:eastAsia="Times New Roman" w:hAnsi="Times New Roman" w:cs="Times New Roman"/>
          <w:sz w:val="28"/>
          <w:szCs w:val="28"/>
          <w:lang w:val="uk-UA"/>
        </w:rPr>
      </w:pPr>
    </w:p>
    <w:p w:rsidR="00D24C66" w:rsidRPr="00D24C66" w:rsidRDefault="00D24C66" w:rsidP="006244C2">
      <w:pPr>
        <w:widowControl w:val="0"/>
        <w:autoSpaceDE w:val="0"/>
        <w:autoSpaceDN w:val="0"/>
        <w:spacing w:after="0" w:line="360" w:lineRule="auto"/>
        <w:ind w:firstLine="720"/>
        <w:jc w:val="both"/>
        <w:rPr>
          <w:rFonts w:ascii="Times New Roman" w:eastAsia="Times New Roman" w:hAnsi="Times New Roman" w:cs="Times New Roman"/>
          <w:sz w:val="28"/>
          <w:szCs w:val="28"/>
          <w:lang w:val="uk-UA"/>
        </w:rPr>
      </w:pPr>
      <w:r w:rsidRPr="00D24C66">
        <w:rPr>
          <w:rFonts w:ascii="Times New Roman" w:eastAsia="Times New Roman" w:hAnsi="Times New Roman" w:cs="Times New Roman"/>
          <w:sz w:val="28"/>
          <w:szCs w:val="28"/>
          <w:lang w:val="uk-UA"/>
        </w:rPr>
        <w:t>Отже,</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аналізуючи</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надану</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вище</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інформацію</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стосовно</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номінального</w:t>
      </w:r>
      <w:r w:rsidRPr="00D24C66">
        <w:rPr>
          <w:rFonts w:ascii="Times New Roman" w:eastAsia="Times New Roman" w:hAnsi="Times New Roman" w:cs="Times New Roman"/>
          <w:spacing w:val="-67"/>
          <w:sz w:val="28"/>
          <w:szCs w:val="28"/>
          <w:lang w:val="uk-UA"/>
        </w:rPr>
        <w:t xml:space="preserve"> </w:t>
      </w:r>
      <w:r w:rsidRPr="00D24C66">
        <w:rPr>
          <w:rFonts w:ascii="Times New Roman" w:eastAsia="Times New Roman" w:hAnsi="Times New Roman" w:cs="Times New Roman"/>
          <w:sz w:val="28"/>
          <w:szCs w:val="28"/>
          <w:lang w:val="uk-UA"/>
        </w:rPr>
        <w:t>ВВП, ВВП по ПКС та ВВП на душу населення Аргентини</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за останні п’ять</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lastRenderedPageBreak/>
        <w:t>років,</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ми</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бачимо,</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що</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у</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країні</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ВВП</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номінальний</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за</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цей</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період</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показує</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результати</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нижче,</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ніж</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ВВП</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по</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ПКС</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(див.</w:t>
      </w:r>
      <w:r w:rsidR="00316C23">
        <w:rPr>
          <w:rFonts w:ascii="Times New Roman" w:eastAsia="Times New Roman" w:hAnsi="Times New Roman" w:cs="Times New Roman"/>
          <w:sz w:val="28"/>
          <w:szCs w:val="28"/>
          <w:lang w:val="uk-UA"/>
        </w:rPr>
        <w:t xml:space="preserve"> </w:t>
      </w:r>
      <w:r w:rsidRPr="00D24C66">
        <w:rPr>
          <w:rFonts w:ascii="Times New Roman" w:eastAsia="Times New Roman" w:hAnsi="Times New Roman" w:cs="Times New Roman"/>
          <w:sz w:val="28"/>
          <w:szCs w:val="28"/>
          <w:lang w:val="uk-UA"/>
        </w:rPr>
        <w:t>табл.</w:t>
      </w:r>
      <w:r w:rsidR="00316C23">
        <w:rPr>
          <w:rFonts w:ascii="Times New Roman" w:eastAsia="Times New Roman" w:hAnsi="Times New Roman" w:cs="Times New Roman"/>
          <w:sz w:val="28"/>
          <w:szCs w:val="28"/>
          <w:lang w:val="uk-UA"/>
        </w:rPr>
        <w:t xml:space="preserve"> 2.2</w:t>
      </w:r>
      <w:r w:rsidRPr="00D24C66">
        <w:rPr>
          <w:rFonts w:ascii="Times New Roman" w:eastAsia="Times New Roman" w:hAnsi="Times New Roman" w:cs="Times New Roman"/>
          <w:sz w:val="28"/>
          <w:szCs w:val="28"/>
          <w:lang w:val="uk-UA"/>
        </w:rPr>
        <w:t>),</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що</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й</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притаманно</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країнам,</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що</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розвиваються.</w:t>
      </w:r>
    </w:p>
    <w:p w:rsidR="00D24C66" w:rsidRPr="00D24C66" w:rsidRDefault="00316C23" w:rsidP="006244C2">
      <w:pPr>
        <w:widowControl w:val="0"/>
        <w:autoSpaceDE w:val="0"/>
        <w:autoSpaceDN w:val="0"/>
        <w:spacing w:after="0"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Можна</w:t>
      </w:r>
      <w:r w:rsidR="00D24C66" w:rsidRPr="00D24C66">
        <w:rPr>
          <w:rFonts w:ascii="Times New Roman" w:eastAsia="Times New Roman" w:hAnsi="Times New Roman" w:cs="Times New Roman"/>
          <w:sz w:val="28"/>
          <w:szCs w:val="28"/>
          <w:lang w:val="uk-UA"/>
        </w:rPr>
        <w:t xml:space="preserve"> зробити висновок, що після падіння ВВП у 2020 році на</w:t>
      </w:r>
      <w:r w:rsidR="00D24C66" w:rsidRPr="00D24C66">
        <w:rPr>
          <w:rFonts w:ascii="Times New Roman" w:eastAsia="Times New Roman" w:hAnsi="Times New Roman" w:cs="Times New Roman"/>
          <w:spacing w:val="1"/>
          <w:sz w:val="28"/>
          <w:szCs w:val="28"/>
          <w:lang w:val="uk-UA"/>
        </w:rPr>
        <w:t xml:space="preserve"> </w:t>
      </w:r>
      <w:r w:rsidR="00D24C66" w:rsidRPr="00D24C66">
        <w:rPr>
          <w:rFonts w:ascii="Times New Roman" w:eastAsia="Times New Roman" w:hAnsi="Times New Roman" w:cs="Times New Roman"/>
          <w:sz w:val="28"/>
          <w:szCs w:val="28"/>
          <w:lang w:val="uk-UA"/>
        </w:rPr>
        <w:t>13,9%,</w:t>
      </w:r>
      <w:r w:rsidR="00D24C66" w:rsidRPr="00D24C66">
        <w:rPr>
          <w:rFonts w:ascii="Times New Roman" w:eastAsia="Times New Roman" w:hAnsi="Times New Roman" w:cs="Times New Roman"/>
          <w:spacing w:val="-8"/>
          <w:sz w:val="28"/>
          <w:szCs w:val="28"/>
          <w:lang w:val="uk-UA"/>
        </w:rPr>
        <w:t xml:space="preserve"> </w:t>
      </w:r>
      <w:r w:rsidR="00D24C66" w:rsidRPr="00D24C66">
        <w:rPr>
          <w:rFonts w:ascii="Times New Roman" w:eastAsia="Times New Roman" w:hAnsi="Times New Roman" w:cs="Times New Roman"/>
          <w:sz w:val="28"/>
          <w:szCs w:val="28"/>
          <w:lang w:val="uk-UA"/>
        </w:rPr>
        <w:t>країна</w:t>
      </w:r>
      <w:r w:rsidR="00D24C66" w:rsidRPr="00D24C66">
        <w:rPr>
          <w:rFonts w:ascii="Times New Roman" w:eastAsia="Times New Roman" w:hAnsi="Times New Roman" w:cs="Times New Roman"/>
          <w:spacing w:val="-11"/>
          <w:sz w:val="28"/>
          <w:szCs w:val="28"/>
          <w:lang w:val="uk-UA"/>
        </w:rPr>
        <w:t xml:space="preserve"> </w:t>
      </w:r>
      <w:r w:rsidR="00D24C66" w:rsidRPr="00D24C66">
        <w:rPr>
          <w:rFonts w:ascii="Times New Roman" w:eastAsia="Times New Roman" w:hAnsi="Times New Roman" w:cs="Times New Roman"/>
          <w:sz w:val="28"/>
          <w:szCs w:val="28"/>
          <w:lang w:val="uk-UA"/>
        </w:rPr>
        <w:t>спромоглася</w:t>
      </w:r>
      <w:r w:rsidR="00D24C66" w:rsidRPr="00D24C66">
        <w:rPr>
          <w:rFonts w:ascii="Times New Roman" w:eastAsia="Times New Roman" w:hAnsi="Times New Roman" w:cs="Times New Roman"/>
          <w:spacing w:val="-11"/>
          <w:sz w:val="28"/>
          <w:szCs w:val="28"/>
          <w:lang w:val="uk-UA"/>
        </w:rPr>
        <w:t xml:space="preserve"> </w:t>
      </w:r>
      <w:r w:rsidR="00D24C66" w:rsidRPr="00D24C66">
        <w:rPr>
          <w:rFonts w:ascii="Times New Roman" w:eastAsia="Times New Roman" w:hAnsi="Times New Roman" w:cs="Times New Roman"/>
          <w:sz w:val="28"/>
          <w:szCs w:val="28"/>
          <w:lang w:val="uk-UA"/>
        </w:rPr>
        <w:t>налагодити</w:t>
      </w:r>
      <w:r w:rsidR="00D24C66" w:rsidRPr="00D24C66">
        <w:rPr>
          <w:rFonts w:ascii="Times New Roman" w:eastAsia="Times New Roman" w:hAnsi="Times New Roman" w:cs="Times New Roman"/>
          <w:spacing w:val="-11"/>
          <w:sz w:val="28"/>
          <w:szCs w:val="28"/>
          <w:lang w:val="uk-UA"/>
        </w:rPr>
        <w:t xml:space="preserve"> </w:t>
      </w:r>
      <w:r w:rsidR="00D24C66" w:rsidRPr="00D24C66">
        <w:rPr>
          <w:rFonts w:ascii="Times New Roman" w:eastAsia="Times New Roman" w:hAnsi="Times New Roman" w:cs="Times New Roman"/>
          <w:sz w:val="28"/>
          <w:szCs w:val="28"/>
          <w:lang w:val="uk-UA"/>
        </w:rPr>
        <w:t>внутрішній</w:t>
      </w:r>
      <w:r w:rsidR="00D24C66" w:rsidRPr="00D24C66">
        <w:rPr>
          <w:rFonts w:ascii="Times New Roman" w:eastAsia="Times New Roman" w:hAnsi="Times New Roman" w:cs="Times New Roman"/>
          <w:spacing w:val="-12"/>
          <w:sz w:val="28"/>
          <w:szCs w:val="28"/>
          <w:lang w:val="uk-UA"/>
        </w:rPr>
        <w:t xml:space="preserve"> </w:t>
      </w:r>
      <w:r w:rsidR="00D24C66" w:rsidRPr="00D24C66">
        <w:rPr>
          <w:rFonts w:ascii="Times New Roman" w:eastAsia="Times New Roman" w:hAnsi="Times New Roman" w:cs="Times New Roman"/>
          <w:sz w:val="28"/>
          <w:szCs w:val="28"/>
          <w:lang w:val="uk-UA"/>
        </w:rPr>
        <w:t>економічний</w:t>
      </w:r>
      <w:r w:rsidR="00D24C66" w:rsidRPr="00D24C66">
        <w:rPr>
          <w:rFonts w:ascii="Times New Roman" w:eastAsia="Times New Roman" w:hAnsi="Times New Roman" w:cs="Times New Roman"/>
          <w:spacing w:val="-6"/>
          <w:sz w:val="28"/>
          <w:szCs w:val="28"/>
          <w:lang w:val="uk-UA"/>
        </w:rPr>
        <w:t xml:space="preserve"> </w:t>
      </w:r>
      <w:r w:rsidR="00D24C66" w:rsidRPr="00D24C66">
        <w:rPr>
          <w:rFonts w:ascii="Times New Roman" w:eastAsia="Times New Roman" w:hAnsi="Times New Roman" w:cs="Times New Roman"/>
          <w:sz w:val="28"/>
          <w:szCs w:val="28"/>
          <w:lang w:val="uk-UA"/>
        </w:rPr>
        <w:t>механізм,</w:t>
      </w:r>
      <w:r w:rsidR="00D24C66" w:rsidRPr="00D24C66">
        <w:rPr>
          <w:rFonts w:ascii="Times New Roman" w:eastAsia="Times New Roman" w:hAnsi="Times New Roman" w:cs="Times New Roman"/>
          <w:spacing w:val="-12"/>
          <w:sz w:val="28"/>
          <w:szCs w:val="28"/>
          <w:lang w:val="uk-UA"/>
        </w:rPr>
        <w:t xml:space="preserve"> </w:t>
      </w:r>
      <w:r w:rsidR="00D24C66" w:rsidRPr="00D24C66">
        <w:rPr>
          <w:rFonts w:ascii="Times New Roman" w:eastAsia="Times New Roman" w:hAnsi="Times New Roman" w:cs="Times New Roman"/>
          <w:sz w:val="28"/>
          <w:szCs w:val="28"/>
          <w:lang w:val="uk-UA"/>
        </w:rPr>
        <w:t>і</w:t>
      </w:r>
      <w:r w:rsidR="00D24C66" w:rsidRPr="00D24C66">
        <w:rPr>
          <w:rFonts w:ascii="Times New Roman" w:eastAsia="Times New Roman" w:hAnsi="Times New Roman" w:cs="Times New Roman"/>
          <w:spacing w:val="-10"/>
          <w:sz w:val="28"/>
          <w:szCs w:val="28"/>
          <w:lang w:val="uk-UA"/>
        </w:rPr>
        <w:t xml:space="preserve"> </w:t>
      </w:r>
      <w:r w:rsidR="00D24C66" w:rsidRPr="00D24C66">
        <w:rPr>
          <w:rFonts w:ascii="Times New Roman" w:eastAsia="Times New Roman" w:hAnsi="Times New Roman" w:cs="Times New Roman"/>
          <w:sz w:val="28"/>
          <w:szCs w:val="28"/>
          <w:lang w:val="uk-UA"/>
        </w:rPr>
        <w:t>як</w:t>
      </w:r>
      <w:r w:rsidR="00D24C66" w:rsidRPr="00D24C66">
        <w:rPr>
          <w:rFonts w:ascii="Times New Roman" w:eastAsia="Times New Roman" w:hAnsi="Times New Roman" w:cs="Times New Roman"/>
          <w:spacing w:val="-67"/>
          <w:sz w:val="28"/>
          <w:szCs w:val="28"/>
          <w:lang w:val="uk-UA"/>
        </w:rPr>
        <w:t xml:space="preserve"> </w:t>
      </w:r>
      <w:r w:rsidR="00D24C66" w:rsidRPr="00D24C66">
        <w:rPr>
          <w:rFonts w:ascii="Times New Roman" w:eastAsia="Times New Roman" w:hAnsi="Times New Roman" w:cs="Times New Roman"/>
          <w:sz w:val="28"/>
          <w:szCs w:val="28"/>
          <w:lang w:val="uk-UA"/>
        </w:rPr>
        <w:t>спостерігаємо,</w:t>
      </w:r>
      <w:r w:rsidR="00D24C66" w:rsidRPr="00D24C66">
        <w:rPr>
          <w:rFonts w:ascii="Times New Roman" w:eastAsia="Times New Roman" w:hAnsi="Times New Roman" w:cs="Times New Roman"/>
          <w:spacing w:val="1"/>
          <w:sz w:val="28"/>
          <w:szCs w:val="28"/>
          <w:lang w:val="uk-UA"/>
        </w:rPr>
        <w:t xml:space="preserve"> </w:t>
      </w:r>
      <w:r w:rsidR="00D24C66" w:rsidRPr="00D24C66">
        <w:rPr>
          <w:rFonts w:ascii="Times New Roman" w:eastAsia="Times New Roman" w:hAnsi="Times New Roman" w:cs="Times New Roman"/>
          <w:sz w:val="28"/>
          <w:szCs w:val="28"/>
          <w:lang w:val="uk-UA"/>
        </w:rPr>
        <w:t>то</w:t>
      </w:r>
      <w:r w:rsidR="00D24C66" w:rsidRPr="00D24C66">
        <w:rPr>
          <w:rFonts w:ascii="Times New Roman" w:eastAsia="Times New Roman" w:hAnsi="Times New Roman" w:cs="Times New Roman"/>
          <w:spacing w:val="1"/>
          <w:sz w:val="28"/>
          <w:szCs w:val="28"/>
          <w:lang w:val="uk-UA"/>
        </w:rPr>
        <w:t xml:space="preserve"> </w:t>
      </w:r>
      <w:r w:rsidR="00D24C66" w:rsidRPr="00D24C66">
        <w:rPr>
          <w:rFonts w:ascii="Times New Roman" w:eastAsia="Times New Roman" w:hAnsi="Times New Roman" w:cs="Times New Roman"/>
          <w:sz w:val="28"/>
          <w:szCs w:val="28"/>
          <w:lang w:val="uk-UA"/>
        </w:rPr>
        <w:t>2022</w:t>
      </w:r>
      <w:r w:rsidR="00D24C66" w:rsidRPr="00D24C66">
        <w:rPr>
          <w:rFonts w:ascii="Times New Roman" w:eastAsia="Times New Roman" w:hAnsi="Times New Roman" w:cs="Times New Roman"/>
          <w:spacing w:val="1"/>
          <w:sz w:val="28"/>
          <w:szCs w:val="28"/>
          <w:lang w:val="uk-UA"/>
        </w:rPr>
        <w:t xml:space="preserve"> </w:t>
      </w:r>
      <w:r w:rsidR="00D24C66" w:rsidRPr="00D24C66">
        <w:rPr>
          <w:rFonts w:ascii="Times New Roman" w:eastAsia="Times New Roman" w:hAnsi="Times New Roman" w:cs="Times New Roman"/>
          <w:sz w:val="28"/>
          <w:szCs w:val="28"/>
          <w:lang w:val="uk-UA"/>
        </w:rPr>
        <w:t>рік</w:t>
      </w:r>
      <w:r w:rsidR="00D24C66" w:rsidRPr="00D24C66">
        <w:rPr>
          <w:rFonts w:ascii="Times New Roman" w:eastAsia="Times New Roman" w:hAnsi="Times New Roman" w:cs="Times New Roman"/>
          <w:spacing w:val="1"/>
          <w:sz w:val="28"/>
          <w:szCs w:val="28"/>
          <w:lang w:val="uk-UA"/>
        </w:rPr>
        <w:t xml:space="preserve"> </w:t>
      </w:r>
      <w:r w:rsidR="00D24C66" w:rsidRPr="00D24C66">
        <w:rPr>
          <w:rFonts w:ascii="Times New Roman" w:eastAsia="Times New Roman" w:hAnsi="Times New Roman" w:cs="Times New Roman"/>
          <w:sz w:val="28"/>
          <w:szCs w:val="28"/>
          <w:lang w:val="uk-UA"/>
        </w:rPr>
        <w:t>став</w:t>
      </w:r>
      <w:r w:rsidR="00D24C66" w:rsidRPr="00D24C66">
        <w:rPr>
          <w:rFonts w:ascii="Times New Roman" w:eastAsia="Times New Roman" w:hAnsi="Times New Roman" w:cs="Times New Roman"/>
          <w:spacing w:val="1"/>
          <w:sz w:val="28"/>
          <w:szCs w:val="28"/>
          <w:lang w:val="uk-UA"/>
        </w:rPr>
        <w:t xml:space="preserve"> </w:t>
      </w:r>
      <w:r w:rsidR="00D24C66" w:rsidRPr="00D24C66">
        <w:rPr>
          <w:rFonts w:ascii="Times New Roman" w:eastAsia="Times New Roman" w:hAnsi="Times New Roman" w:cs="Times New Roman"/>
          <w:sz w:val="28"/>
          <w:szCs w:val="28"/>
          <w:lang w:val="uk-UA"/>
        </w:rPr>
        <w:t>ще</w:t>
      </w:r>
      <w:r w:rsidR="00D24C66" w:rsidRPr="00D24C66">
        <w:rPr>
          <w:rFonts w:ascii="Times New Roman" w:eastAsia="Times New Roman" w:hAnsi="Times New Roman" w:cs="Times New Roman"/>
          <w:spacing w:val="1"/>
          <w:sz w:val="28"/>
          <w:szCs w:val="28"/>
          <w:lang w:val="uk-UA"/>
        </w:rPr>
        <w:t xml:space="preserve"> </w:t>
      </w:r>
      <w:r w:rsidR="00D24C66" w:rsidRPr="00D24C66">
        <w:rPr>
          <w:rFonts w:ascii="Times New Roman" w:eastAsia="Times New Roman" w:hAnsi="Times New Roman" w:cs="Times New Roman"/>
          <w:sz w:val="28"/>
          <w:szCs w:val="28"/>
          <w:lang w:val="uk-UA"/>
        </w:rPr>
        <w:t>інтенсивніше</w:t>
      </w:r>
      <w:r w:rsidR="00D24C66" w:rsidRPr="00D24C66">
        <w:rPr>
          <w:rFonts w:ascii="Times New Roman" w:eastAsia="Times New Roman" w:hAnsi="Times New Roman" w:cs="Times New Roman"/>
          <w:spacing w:val="1"/>
          <w:sz w:val="28"/>
          <w:szCs w:val="28"/>
          <w:lang w:val="uk-UA"/>
        </w:rPr>
        <w:t xml:space="preserve"> </w:t>
      </w:r>
      <w:r w:rsidR="00D24C66" w:rsidRPr="00D24C66">
        <w:rPr>
          <w:rFonts w:ascii="Times New Roman" w:eastAsia="Times New Roman" w:hAnsi="Times New Roman" w:cs="Times New Roman"/>
          <w:sz w:val="28"/>
          <w:szCs w:val="28"/>
          <w:lang w:val="uk-UA"/>
        </w:rPr>
        <w:t>для</w:t>
      </w:r>
      <w:r w:rsidR="00D24C66" w:rsidRPr="00D24C66">
        <w:rPr>
          <w:rFonts w:ascii="Times New Roman" w:eastAsia="Times New Roman" w:hAnsi="Times New Roman" w:cs="Times New Roman"/>
          <w:spacing w:val="1"/>
          <w:sz w:val="28"/>
          <w:szCs w:val="28"/>
          <w:lang w:val="uk-UA"/>
        </w:rPr>
        <w:t xml:space="preserve"> </w:t>
      </w:r>
      <w:r w:rsidR="00D24C66" w:rsidRPr="00D24C66">
        <w:rPr>
          <w:rFonts w:ascii="Times New Roman" w:eastAsia="Times New Roman" w:hAnsi="Times New Roman" w:cs="Times New Roman"/>
          <w:sz w:val="28"/>
          <w:szCs w:val="28"/>
          <w:lang w:val="uk-UA"/>
        </w:rPr>
        <w:t>держави</w:t>
      </w:r>
      <w:r w:rsidR="00D24C66" w:rsidRPr="00D24C66">
        <w:rPr>
          <w:rFonts w:ascii="Times New Roman" w:eastAsia="Times New Roman" w:hAnsi="Times New Roman" w:cs="Times New Roman"/>
          <w:spacing w:val="1"/>
          <w:sz w:val="28"/>
          <w:szCs w:val="28"/>
          <w:lang w:val="uk-UA"/>
        </w:rPr>
        <w:t xml:space="preserve"> </w:t>
      </w:r>
      <w:r w:rsidR="00D24C66" w:rsidRPr="00D24C66">
        <w:rPr>
          <w:rFonts w:ascii="Times New Roman" w:eastAsia="Times New Roman" w:hAnsi="Times New Roman" w:cs="Times New Roman"/>
          <w:sz w:val="28"/>
          <w:szCs w:val="28"/>
          <w:lang w:val="uk-UA"/>
        </w:rPr>
        <w:t>й</w:t>
      </w:r>
      <w:r w:rsidR="00D24C66" w:rsidRPr="00D24C66">
        <w:rPr>
          <w:rFonts w:ascii="Times New Roman" w:eastAsia="Times New Roman" w:hAnsi="Times New Roman" w:cs="Times New Roman"/>
          <w:spacing w:val="1"/>
          <w:sz w:val="28"/>
          <w:szCs w:val="28"/>
          <w:lang w:val="uk-UA"/>
        </w:rPr>
        <w:t xml:space="preserve"> </w:t>
      </w:r>
      <w:r w:rsidR="00D24C66" w:rsidRPr="00D24C66">
        <w:rPr>
          <w:rFonts w:ascii="Times New Roman" w:eastAsia="Times New Roman" w:hAnsi="Times New Roman" w:cs="Times New Roman"/>
          <w:sz w:val="28"/>
          <w:szCs w:val="28"/>
          <w:lang w:val="uk-UA"/>
        </w:rPr>
        <w:t>більш</w:t>
      </w:r>
      <w:r w:rsidR="00D24C66" w:rsidRPr="00D24C66">
        <w:rPr>
          <w:rFonts w:ascii="Times New Roman" w:eastAsia="Times New Roman" w:hAnsi="Times New Roman" w:cs="Times New Roman"/>
          <w:spacing w:val="1"/>
          <w:sz w:val="28"/>
          <w:szCs w:val="28"/>
          <w:lang w:val="uk-UA"/>
        </w:rPr>
        <w:t xml:space="preserve"> </w:t>
      </w:r>
      <w:r>
        <w:rPr>
          <w:rFonts w:ascii="Times New Roman" w:eastAsia="Times New Roman" w:hAnsi="Times New Roman" w:cs="Times New Roman"/>
          <w:sz w:val="28"/>
          <w:szCs w:val="28"/>
          <w:lang w:val="uk-UA"/>
        </w:rPr>
        <w:t>прибутковим</w:t>
      </w:r>
      <w:r w:rsidR="00D24C66" w:rsidRPr="00D24C66">
        <w:rPr>
          <w:rFonts w:ascii="Times New Roman" w:eastAsia="Times New Roman" w:hAnsi="Times New Roman" w:cs="Times New Roman"/>
          <w:sz w:val="28"/>
          <w:szCs w:val="28"/>
          <w:lang w:val="uk-UA"/>
        </w:rPr>
        <w:t>, аніж 2021 рік. Однак це зростання нижче, ніж очікувалося, та</w:t>
      </w:r>
      <w:r w:rsidR="00D24C66" w:rsidRPr="00D24C66">
        <w:rPr>
          <w:rFonts w:ascii="Times New Roman" w:eastAsia="Times New Roman" w:hAnsi="Times New Roman" w:cs="Times New Roman"/>
          <w:spacing w:val="1"/>
          <w:sz w:val="28"/>
          <w:szCs w:val="28"/>
          <w:lang w:val="uk-UA"/>
        </w:rPr>
        <w:t xml:space="preserve"> </w:t>
      </w:r>
      <w:r w:rsidR="00D24C66" w:rsidRPr="00D24C66">
        <w:rPr>
          <w:rFonts w:ascii="Times New Roman" w:eastAsia="Times New Roman" w:hAnsi="Times New Roman" w:cs="Times New Roman"/>
          <w:sz w:val="28"/>
          <w:szCs w:val="28"/>
          <w:lang w:val="uk-UA"/>
        </w:rPr>
        <w:t>контрастує зі швидким відновленням ринку праці, який уже повернувся до</w:t>
      </w:r>
      <w:r w:rsidR="00D24C66" w:rsidRPr="00D24C66">
        <w:rPr>
          <w:rFonts w:ascii="Times New Roman" w:eastAsia="Times New Roman" w:hAnsi="Times New Roman" w:cs="Times New Roman"/>
          <w:spacing w:val="1"/>
          <w:sz w:val="28"/>
          <w:szCs w:val="28"/>
          <w:lang w:val="uk-UA"/>
        </w:rPr>
        <w:t xml:space="preserve"> </w:t>
      </w:r>
      <w:r w:rsidR="00D24C66" w:rsidRPr="00D24C66">
        <w:rPr>
          <w:rFonts w:ascii="Times New Roman" w:eastAsia="Times New Roman" w:hAnsi="Times New Roman" w:cs="Times New Roman"/>
          <w:sz w:val="28"/>
          <w:szCs w:val="28"/>
          <w:lang w:val="uk-UA"/>
        </w:rPr>
        <w:t>свого стану до пандемії.</w:t>
      </w:r>
    </w:p>
    <w:p w:rsidR="00D24C66" w:rsidRPr="00D24C66" w:rsidRDefault="00D24C66" w:rsidP="006244C2">
      <w:pPr>
        <w:widowControl w:val="0"/>
        <w:autoSpaceDE w:val="0"/>
        <w:autoSpaceDN w:val="0"/>
        <w:spacing w:after="0" w:line="360" w:lineRule="auto"/>
        <w:ind w:firstLine="720"/>
        <w:jc w:val="both"/>
        <w:rPr>
          <w:rFonts w:ascii="Times New Roman" w:eastAsia="Times New Roman" w:hAnsi="Times New Roman" w:cs="Times New Roman"/>
          <w:sz w:val="20"/>
          <w:szCs w:val="28"/>
          <w:lang w:val="uk-UA"/>
        </w:rPr>
      </w:pPr>
      <w:r w:rsidRPr="00D24C66">
        <w:rPr>
          <w:rFonts w:ascii="Times New Roman" w:eastAsia="Times New Roman" w:hAnsi="Times New Roman" w:cs="Times New Roman"/>
          <w:sz w:val="28"/>
          <w:szCs w:val="28"/>
          <w:lang w:val="uk-UA"/>
        </w:rPr>
        <w:t>Незважаючи</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на</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те,</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що</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Аргентина</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відстає</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від</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розвинених</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країн</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і</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найголовніше , від свого субрегіон</w:t>
      </w:r>
      <w:r w:rsidR="00316C23">
        <w:rPr>
          <w:rFonts w:ascii="Times New Roman" w:eastAsia="Times New Roman" w:hAnsi="Times New Roman" w:cs="Times New Roman"/>
          <w:sz w:val="28"/>
          <w:szCs w:val="28"/>
          <w:lang w:val="uk-UA"/>
        </w:rPr>
        <w:t>ального конкурента - Бразилії (економіка</w:t>
      </w:r>
      <w:r w:rsidRPr="00D24C66">
        <w:rPr>
          <w:rFonts w:ascii="Times New Roman" w:eastAsia="Times New Roman" w:hAnsi="Times New Roman" w:cs="Times New Roman"/>
          <w:sz w:val="28"/>
          <w:szCs w:val="28"/>
          <w:lang w:val="uk-UA"/>
        </w:rPr>
        <w:t>,</w:t>
      </w:r>
      <w:r w:rsidRPr="00D24C66">
        <w:rPr>
          <w:rFonts w:ascii="Times New Roman" w:eastAsia="Times New Roman" w:hAnsi="Times New Roman" w:cs="Times New Roman"/>
          <w:spacing w:val="-67"/>
          <w:sz w:val="28"/>
          <w:szCs w:val="28"/>
          <w:lang w:val="uk-UA"/>
        </w:rPr>
        <w:t xml:space="preserve"> </w:t>
      </w:r>
      <w:r w:rsidRPr="00D24C66">
        <w:rPr>
          <w:rFonts w:ascii="Times New Roman" w:eastAsia="Times New Roman" w:hAnsi="Times New Roman" w:cs="Times New Roman"/>
          <w:sz w:val="28"/>
          <w:szCs w:val="28"/>
          <w:lang w:val="uk-UA"/>
        </w:rPr>
        <w:t>я</w:t>
      </w:r>
      <w:r w:rsidR="00316C23">
        <w:rPr>
          <w:rFonts w:ascii="Times New Roman" w:eastAsia="Times New Roman" w:hAnsi="Times New Roman" w:cs="Times New Roman"/>
          <w:sz w:val="28"/>
          <w:szCs w:val="28"/>
          <w:lang w:val="uk-UA"/>
        </w:rPr>
        <w:t>кої входить в десятку найкращих</w:t>
      </w:r>
      <w:r w:rsidRPr="00D24C66">
        <w:rPr>
          <w:rFonts w:ascii="Times New Roman" w:eastAsia="Times New Roman" w:hAnsi="Times New Roman" w:cs="Times New Roman"/>
          <w:sz w:val="28"/>
          <w:szCs w:val="28"/>
          <w:lang w:val="uk-UA"/>
        </w:rPr>
        <w:t>), країна намагається вибиратися якомога</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швидше з цієї кризи , й за підрахунками та прогнозами МВФ - у 2023 році</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аргентинська</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продовжить демонструвати</w:t>
      </w:r>
      <w:r w:rsidRPr="00D24C66">
        <w:rPr>
          <w:rFonts w:ascii="Times New Roman" w:eastAsia="Times New Roman" w:hAnsi="Times New Roman" w:cs="Times New Roman"/>
          <w:spacing w:val="-6"/>
          <w:sz w:val="28"/>
          <w:szCs w:val="28"/>
          <w:lang w:val="uk-UA"/>
        </w:rPr>
        <w:t xml:space="preserve"> </w:t>
      </w:r>
      <w:r w:rsidRPr="00D24C66">
        <w:rPr>
          <w:rFonts w:ascii="Times New Roman" w:eastAsia="Times New Roman" w:hAnsi="Times New Roman" w:cs="Times New Roman"/>
          <w:sz w:val="28"/>
          <w:szCs w:val="28"/>
          <w:lang w:val="uk-UA"/>
        </w:rPr>
        <w:t>приріст</w:t>
      </w:r>
      <w:r w:rsidRPr="00D24C66">
        <w:rPr>
          <w:rFonts w:ascii="Times New Roman" w:eastAsia="Times New Roman" w:hAnsi="Times New Roman" w:cs="Times New Roman"/>
          <w:spacing w:val="2"/>
          <w:sz w:val="28"/>
          <w:szCs w:val="28"/>
          <w:lang w:val="uk-UA"/>
        </w:rPr>
        <w:t xml:space="preserve"> </w:t>
      </w:r>
      <w:r w:rsidRPr="00D24C66">
        <w:rPr>
          <w:rFonts w:ascii="Times New Roman" w:eastAsia="Times New Roman" w:hAnsi="Times New Roman" w:cs="Times New Roman"/>
          <w:sz w:val="28"/>
          <w:szCs w:val="28"/>
          <w:lang w:val="uk-UA"/>
        </w:rPr>
        <w:t>у</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ВВП</w:t>
      </w:r>
      <w:r w:rsidRPr="00D24C66">
        <w:rPr>
          <w:rFonts w:ascii="Times New Roman" w:eastAsia="Times New Roman" w:hAnsi="Times New Roman" w:cs="Times New Roman"/>
          <w:spacing w:val="-4"/>
          <w:sz w:val="28"/>
          <w:szCs w:val="28"/>
          <w:lang w:val="uk-UA"/>
        </w:rPr>
        <w:t xml:space="preserve"> </w:t>
      </w:r>
      <w:r w:rsidRPr="00D24C66">
        <w:rPr>
          <w:rFonts w:ascii="Times New Roman" w:eastAsia="Times New Roman" w:hAnsi="Times New Roman" w:cs="Times New Roman"/>
          <w:sz w:val="28"/>
          <w:szCs w:val="28"/>
          <w:lang w:val="uk-UA"/>
        </w:rPr>
        <w:t>у</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діапазоні</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2-3%.</w:t>
      </w:r>
    </w:p>
    <w:p w:rsidR="00316C23" w:rsidRDefault="00316C23" w:rsidP="00316C23">
      <w:pPr>
        <w:widowControl w:val="0"/>
        <w:autoSpaceDE w:val="0"/>
        <w:autoSpaceDN w:val="0"/>
        <w:spacing w:after="0" w:line="360" w:lineRule="auto"/>
        <w:jc w:val="right"/>
        <w:rPr>
          <w:rFonts w:ascii="Times New Roman" w:eastAsia="Times New Roman" w:hAnsi="Times New Roman" w:cs="Times New Roman"/>
          <w:sz w:val="28"/>
          <w:szCs w:val="28"/>
          <w:lang w:val="uk-UA"/>
        </w:rPr>
      </w:pPr>
    </w:p>
    <w:p w:rsidR="00316C23" w:rsidRDefault="00D24C66" w:rsidP="00316C23">
      <w:pPr>
        <w:widowControl w:val="0"/>
        <w:autoSpaceDE w:val="0"/>
        <w:autoSpaceDN w:val="0"/>
        <w:spacing w:after="0" w:line="360" w:lineRule="auto"/>
        <w:jc w:val="right"/>
        <w:rPr>
          <w:rFonts w:ascii="Times New Roman" w:eastAsia="Times New Roman" w:hAnsi="Times New Roman" w:cs="Times New Roman"/>
          <w:spacing w:val="-67"/>
          <w:sz w:val="28"/>
          <w:szCs w:val="28"/>
          <w:lang w:val="uk-UA"/>
        </w:rPr>
      </w:pPr>
      <w:r w:rsidRPr="00D24C66">
        <w:rPr>
          <w:rFonts w:ascii="Times New Roman" w:eastAsia="Times New Roman" w:hAnsi="Times New Roman" w:cs="Times New Roman"/>
          <w:sz w:val="28"/>
          <w:szCs w:val="28"/>
          <w:lang w:val="uk-UA"/>
        </w:rPr>
        <w:t xml:space="preserve">Таблиця </w:t>
      </w:r>
      <w:r w:rsidR="00316C23">
        <w:rPr>
          <w:rFonts w:ascii="Times New Roman" w:eastAsia="Times New Roman" w:hAnsi="Times New Roman" w:cs="Times New Roman"/>
          <w:sz w:val="28"/>
          <w:szCs w:val="28"/>
          <w:lang w:val="uk-UA"/>
        </w:rPr>
        <w:t>2</w:t>
      </w:r>
      <w:r w:rsidRPr="00D24C66">
        <w:rPr>
          <w:rFonts w:ascii="Times New Roman" w:eastAsia="Times New Roman" w:hAnsi="Times New Roman" w:cs="Times New Roman"/>
          <w:sz w:val="28"/>
          <w:szCs w:val="28"/>
          <w:lang w:val="uk-UA"/>
        </w:rPr>
        <w:t>.2</w:t>
      </w:r>
      <w:r w:rsidRPr="00D24C66">
        <w:rPr>
          <w:rFonts w:ascii="Times New Roman" w:eastAsia="Times New Roman" w:hAnsi="Times New Roman" w:cs="Times New Roman"/>
          <w:spacing w:val="-67"/>
          <w:sz w:val="28"/>
          <w:szCs w:val="28"/>
          <w:lang w:val="uk-UA"/>
        </w:rPr>
        <w:t xml:space="preserve"> </w:t>
      </w:r>
    </w:p>
    <w:p w:rsidR="00D24C66" w:rsidRPr="00316C23" w:rsidRDefault="00D24C66" w:rsidP="00316C23">
      <w:pPr>
        <w:widowControl w:val="0"/>
        <w:autoSpaceDE w:val="0"/>
        <w:autoSpaceDN w:val="0"/>
        <w:spacing w:after="0" w:line="360" w:lineRule="auto"/>
        <w:jc w:val="center"/>
        <w:rPr>
          <w:rFonts w:ascii="Times New Roman" w:eastAsia="Times New Roman" w:hAnsi="Times New Roman" w:cs="Times New Roman"/>
          <w:b/>
          <w:sz w:val="28"/>
          <w:szCs w:val="28"/>
          <w:lang w:val="uk-UA"/>
        </w:rPr>
      </w:pPr>
      <w:r w:rsidRPr="00316C23">
        <w:rPr>
          <w:rFonts w:ascii="Times New Roman" w:eastAsia="Times New Roman" w:hAnsi="Times New Roman" w:cs="Times New Roman"/>
          <w:b/>
          <w:sz w:val="28"/>
          <w:szCs w:val="28"/>
          <w:lang w:val="uk-UA"/>
        </w:rPr>
        <w:t>Основні статті</w:t>
      </w:r>
      <w:r w:rsidRPr="00316C23">
        <w:rPr>
          <w:rFonts w:ascii="Times New Roman" w:eastAsia="Times New Roman" w:hAnsi="Times New Roman" w:cs="Times New Roman"/>
          <w:b/>
          <w:spacing w:val="1"/>
          <w:sz w:val="28"/>
          <w:szCs w:val="28"/>
          <w:lang w:val="uk-UA"/>
        </w:rPr>
        <w:t xml:space="preserve"> </w:t>
      </w:r>
      <w:r w:rsidRPr="00316C23">
        <w:rPr>
          <w:rFonts w:ascii="Times New Roman" w:eastAsia="Times New Roman" w:hAnsi="Times New Roman" w:cs="Times New Roman"/>
          <w:b/>
          <w:sz w:val="28"/>
          <w:szCs w:val="28"/>
          <w:lang w:val="uk-UA"/>
        </w:rPr>
        <w:t>рахунку</w:t>
      </w:r>
      <w:r w:rsidRPr="00316C23">
        <w:rPr>
          <w:rFonts w:ascii="Times New Roman" w:eastAsia="Times New Roman" w:hAnsi="Times New Roman" w:cs="Times New Roman"/>
          <w:b/>
          <w:spacing w:val="-1"/>
          <w:sz w:val="28"/>
          <w:szCs w:val="28"/>
          <w:lang w:val="uk-UA"/>
        </w:rPr>
        <w:t xml:space="preserve"> </w:t>
      </w:r>
      <w:r w:rsidRPr="00316C23">
        <w:rPr>
          <w:rFonts w:ascii="Times New Roman" w:eastAsia="Times New Roman" w:hAnsi="Times New Roman" w:cs="Times New Roman"/>
          <w:b/>
          <w:sz w:val="28"/>
          <w:szCs w:val="28"/>
          <w:lang w:val="uk-UA"/>
        </w:rPr>
        <w:t>поточних</w:t>
      </w:r>
      <w:r w:rsidRPr="00316C23">
        <w:rPr>
          <w:rFonts w:ascii="Times New Roman" w:eastAsia="Times New Roman" w:hAnsi="Times New Roman" w:cs="Times New Roman"/>
          <w:b/>
          <w:spacing w:val="-2"/>
          <w:sz w:val="28"/>
          <w:szCs w:val="28"/>
          <w:lang w:val="uk-UA"/>
        </w:rPr>
        <w:t xml:space="preserve"> </w:t>
      </w:r>
      <w:r w:rsidRPr="00316C23">
        <w:rPr>
          <w:rFonts w:ascii="Times New Roman" w:eastAsia="Times New Roman" w:hAnsi="Times New Roman" w:cs="Times New Roman"/>
          <w:b/>
          <w:sz w:val="28"/>
          <w:szCs w:val="28"/>
          <w:lang w:val="uk-UA"/>
        </w:rPr>
        <w:t>операцій,</w:t>
      </w:r>
      <w:r w:rsidRPr="00316C23">
        <w:rPr>
          <w:rFonts w:ascii="Times New Roman" w:eastAsia="Times New Roman" w:hAnsi="Times New Roman" w:cs="Times New Roman"/>
          <w:b/>
          <w:spacing w:val="-1"/>
          <w:sz w:val="28"/>
          <w:szCs w:val="28"/>
          <w:lang w:val="uk-UA"/>
        </w:rPr>
        <w:t xml:space="preserve"> </w:t>
      </w:r>
      <w:r w:rsidRPr="00316C23">
        <w:rPr>
          <w:rFonts w:ascii="Times New Roman" w:eastAsia="Times New Roman" w:hAnsi="Times New Roman" w:cs="Times New Roman"/>
          <w:b/>
          <w:sz w:val="28"/>
          <w:szCs w:val="28"/>
          <w:lang w:val="uk-UA"/>
        </w:rPr>
        <w:t>млн</w:t>
      </w:r>
      <w:r w:rsidRPr="00316C23">
        <w:rPr>
          <w:rFonts w:ascii="Times New Roman" w:eastAsia="Times New Roman" w:hAnsi="Times New Roman" w:cs="Times New Roman"/>
          <w:b/>
          <w:spacing w:val="-2"/>
          <w:sz w:val="28"/>
          <w:szCs w:val="28"/>
          <w:lang w:val="uk-UA"/>
        </w:rPr>
        <w:t xml:space="preserve"> </w:t>
      </w:r>
      <w:r w:rsidRPr="00316C23">
        <w:rPr>
          <w:rFonts w:ascii="Times New Roman" w:eastAsia="Times New Roman" w:hAnsi="Times New Roman" w:cs="Times New Roman"/>
          <w:b/>
          <w:sz w:val="28"/>
          <w:szCs w:val="28"/>
          <w:lang w:val="uk-UA"/>
        </w:rPr>
        <w:t>дол.</w:t>
      </w:r>
      <w:r w:rsidRPr="00316C23">
        <w:rPr>
          <w:rFonts w:ascii="Times New Roman" w:eastAsia="Times New Roman" w:hAnsi="Times New Roman" w:cs="Times New Roman"/>
          <w:b/>
          <w:spacing w:val="-1"/>
          <w:sz w:val="28"/>
          <w:szCs w:val="28"/>
          <w:lang w:val="uk-UA"/>
        </w:rPr>
        <w:t xml:space="preserve"> </w:t>
      </w:r>
      <w:r w:rsidRPr="00316C23">
        <w:rPr>
          <w:rFonts w:ascii="Times New Roman" w:eastAsia="Times New Roman" w:hAnsi="Times New Roman" w:cs="Times New Roman"/>
          <w:b/>
          <w:sz w:val="28"/>
          <w:szCs w:val="28"/>
          <w:lang w:val="uk-UA"/>
        </w:rPr>
        <w:t>США</w:t>
      </w:r>
    </w:p>
    <w:tbl>
      <w:tblPr>
        <w:tblStyle w:val="TableNormal"/>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06"/>
        <w:gridCol w:w="1986"/>
        <w:gridCol w:w="1370"/>
        <w:gridCol w:w="1365"/>
        <w:gridCol w:w="1490"/>
        <w:gridCol w:w="1321"/>
      </w:tblGrid>
      <w:tr w:rsidR="00D24C66" w:rsidRPr="00D24C66" w:rsidTr="00316C23">
        <w:trPr>
          <w:trHeight w:val="1290"/>
        </w:trPr>
        <w:tc>
          <w:tcPr>
            <w:tcW w:w="1906" w:type="dxa"/>
            <w:vAlign w:val="center"/>
          </w:tcPr>
          <w:p w:rsidR="00D24C66" w:rsidRPr="00D24C66" w:rsidRDefault="00D24C66" w:rsidP="00316C23">
            <w:pPr>
              <w:spacing w:after="0" w:line="309" w:lineRule="exact"/>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Стаття</w:t>
            </w:r>
          </w:p>
          <w:p w:rsidR="00D24C66" w:rsidRPr="00D24C66" w:rsidRDefault="00D24C66" w:rsidP="00316C23">
            <w:pPr>
              <w:spacing w:before="248" w:after="0" w:line="240" w:lineRule="auto"/>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Рік</w:t>
            </w:r>
          </w:p>
        </w:tc>
        <w:tc>
          <w:tcPr>
            <w:tcW w:w="1986" w:type="dxa"/>
            <w:vAlign w:val="center"/>
          </w:tcPr>
          <w:p w:rsidR="00D24C66" w:rsidRPr="00D24C66" w:rsidRDefault="00D24C66" w:rsidP="00316C23">
            <w:pPr>
              <w:spacing w:after="0" w:line="240" w:lineRule="auto"/>
              <w:ind w:right="713"/>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Баланс</w:t>
            </w:r>
            <w:r w:rsidRPr="00D24C66">
              <w:rPr>
                <w:rFonts w:ascii="Times New Roman" w:eastAsia="Times New Roman" w:hAnsi="Times New Roman" w:cs="Times New Roman"/>
                <w:spacing w:val="1"/>
                <w:sz w:val="28"/>
                <w:lang w:val="uk-UA"/>
              </w:rPr>
              <w:t xml:space="preserve"> </w:t>
            </w:r>
            <w:r w:rsidRPr="00D24C66">
              <w:rPr>
                <w:rFonts w:ascii="Times New Roman" w:eastAsia="Times New Roman" w:hAnsi="Times New Roman" w:cs="Times New Roman"/>
                <w:sz w:val="28"/>
                <w:lang w:val="uk-UA"/>
              </w:rPr>
              <w:t>поточних</w:t>
            </w:r>
            <w:r w:rsidRPr="00D24C66">
              <w:rPr>
                <w:rFonts w:ascii="Times New Roman" w:eastAsia="Times New Roman" w:hAnsi="Times New Roman" w:cs="Times New Roman"/>
                <w:spacing w:val="-67"/>
                <w:sz w:val="28"/>
                <w:lang w:val="uk-UA"/>
              </w:rPr>
              <w:t xml:space="preserve"> </w:t>
            </w:r>
            <w:r w:rsidRPr="00D24C66">
              <w:rPr>
                <w:rFonts w:ascii="Times New Roman" w:eastAsia="Times New Roman" w:hAnsi="Times New Roman" w:cs="Times New Roman"/>
                <w:sz w:val="28"/>
                <w:lang w:val="uk-UA"/>
              </w:rPr>
              <w:t>операцій</w:t>
            </w:r>
          </w:p>
        </w:tc>
        <w:tc>
          <w:tcPr>
            <w:tcW w:w="1370" w:type="dxa"/>
            <w:vAlign w:val="center"/>
          </w:tcPr>
          <w:p w:rsidR="00D24C66" w:rsidRPr="00D24C66" w:rsidRDefault="00D24C66" w:rsidP="00316C23">
            <w:pPr>
              <w:spacing w:after="0" w:line="242" w:lineRule="auto"/>
              <w:ind w:right="361"/>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Баланс</w:t>
            </w:r>
            <w:r w:rsidRPr="00D24C66">
              <w:rPr>
                <w:rFonts w:ascii="Times New Roman" w:eastAsia="Times New Roman" w:hAnsi="Times New Roman" w:cs="Times New Roman"/>
                <w:spacing w:val="-67"/>
                <w:sz w:val="28"/>
                <w:lang w:val="uk-UA"/>
              </w:rPr>
              <w:t xml:space="preserve"> </w:t>
            </w:r>
            <w:r w:rsidRPr="00D24C66">
              <w:rPr>
                <w:rFonts w:ascii="Times New Roman" w:eastAsia="Times New Roman" w:hAnsi="Times New Roman" w:cs="Times New Roman"/>
                <w:sz w:val="28"/>
                <w:lang w:val="uk-UA"/>
              </w:rPr>
              <w:t>товарів</w:t>
            </w:r>
          </w:p>
        </w:tc>
        <w:tc>
          <w:tcPr>
            <w:tcW w:w="1365" w:type="dxa"/>
            <w:vAlign w:val="center"/>
          </w:tcPr>
          <w:p w:rsidR="00D24C66" w:rsidRPr="00D24C66" w:rsidRDefault="00D24C66" w:rsidP="00316C23">
            <w:pPr>
              <w:spacing w:after="0" w:line="242" w:lineRule="auto"/>
              <w:ind w:right="406"/>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Баланс</w:t>
            </w:r>
            <w:r w:rsidRPr="00D24C66">
              <w:rPr>
                <w:rFonts w:ascii="Times New Roman" w:eastAsia="Times New Roman" w:hAnsi="Times New Roman" w:cs="Times New Roman"/>
                <w:spacing w:val="-68"/>
                <w:sz w:val="28"/>
                <w:lang w:val="uk-UA"/>
              </w:rPr>
              <w:t xml:space="preserve"> </w:t>
            </w:r>
            <w:r w:rsidRPr="00D24C66">
              <w:rPr>
                <w:rFonts w:ascii="Times New Roman" w:eastAsia="Times New Roman" w:hAnsi="Times New Roman" w:cs="Times New Roman"/>
                <w:sz w:val="28"/>
                <w:lang w:val="uk-UA"/>
              </w:rPr>
              <w:t>послуг</w:t>
            </w:r>
          </w:p>
        </w:tc>
        <w:tc>
          <w:tcPr>
            <w:tcW w:w="1490" w:type="dxa"/>
            <w:vAlign w:val="center"/>
          </w:tcPr>
          <w:p w:rsidR="00D24C66" w:rsidRPr="00D24C66" w:rsidRDefault="00D24C66" w:rsidP="00316C23">
            <w:pPr>
              <w:spacing w:after="0" w:line="240" w:lineRule="auto"/>
              <w:ind w:right="212"/>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Баланс</w:t>
            </w:r>
            <w:r w:rsidRPr="00D24C66">
              <w:rPr>
                <w:rFonts w:ascii="Times New Roman" w:eastAsia="Times New Roman" w:hAnsi="Times New Roman" w:cs="Times New Roman"/>
                <w:spacing w:val="1"/>
                <w:sz w:val="28"/>
                <w:lang w:val="uk-UA"/>
              </w:rPr>
              <w:t xml:space="preserve"> </w:t>
            </w:r>
            <w:r w:rsidRPr="00D24C66">
              <w:rPr>
                <w:rFonts w:ascii="Times New Roman" w:eastAsia="Times New Roman" w:hAnsi="Times New Roman" w:cs="Times New Roman"/>
                <w:spacing w:val="-1"/>
                <w:sz w:val="28"/>
                <w:lang w:val="uk-UA"/>
              </w:rPr>
              <w:t>первинни</w:t>
            </w:r>
            <w:r w:rsidRPr="00D24C66">
              <w:rPr>
                <w:rFonts w:ascii="Times New Roman" w:eastAsia="Times New Roman" w:hAnsi="Times New Roman" w:cs="Times New Roman"/>
                <w:spacing w:val="-67"/>
                <w:sz w:val="28"/>
                <w:lang w:val="uk-UA"/>
              </w:rPr>
              <w:t xml:space="preserve"> </w:t>
            </w:r>
            <w:r w:rsidRPr="00D24C66">
              <w:rPr>
                <w:rFonts w:ascii="Times New Roman" w:eastAsia="Times New Roman" w:hAnsi="Times New Roman" w:cs="Times New Roman"/>
                <w:sz w:val="28"/>
                <w:lang w:val="uk-UA"/>
              </w:rPr>
              <w:t>х</w:t>
            </w:r>
            <w:r w:rsidRPr="00D24C66">
              <w:rPr>
                <w:rFonts w:ascii="Times New Roman" w:eastAsia="Times New Roman" w:hAnsi="Times New Roman" w:cs="Times New Roman"/>
                <w:spacing w:val="4"/>
                <w:sz w:val="28"/>
                <w:lang w:val="uk-UA"/>
              </w:rPr>
              <w:t xml:space="preserve"> </w:t>
            </w:r>
            <w:r w:rsidRPr="00D24C66">
              <w:rPr>
                <w:rFonts w:ascii="Times New Roman" w:eastAsia="Times New Roman" w:hAnsi="Times New Roman" w:cs="Times New Roman"/>
                <w:sz w:val="28"/>
                <w:lang w:val="uk-UA"/>
              </w:rPr>
              <w:t>доходів</w:t>
            </w:r>
          </w:p>
        </w:tc>
        <w:tc>
          <w:tcPr>
            <w:tcW w:w="1321" w:type="dxa"/>
            <w:vAlign w:val="center"/>
          </w:tcPr>
          <w:p w:rsidR="00D24C66" w:rsidRPr="00D24C66" w:rsidRDefault="00D24C66" w:rsidP="00316C23">
            <w:pPr>
              <w:spacing w:after="0" w:line="240" w:lineRule="auto"/>
              <w:ind w:right="195"/>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Баланс</w:t>
            </w:r>
            <w:r w:rsidRPr="00D24C66">
              <w:rPr>
                <w:rFonts w:ascii="Times New Roman" w:eastAsia="Times New Roman" w:hAnsi="Times New Roman" w:cs="Times New Roman"/>
                <w:spacing w:val="1"/>
                <w:sz w:val="28"/>
                <w:lang w:val="uk-UA"/>
              </w:rPr>
              <w:t xml:space="preserve"> </w:t>
            </w:r>
            <w:r w:rsidRPr="00D24C66">
              <w:rPr>
                <w:rFonts w:ascii="Times New Roman" w:eastAsia="Times New Roman" w:hAnsi="Times New Roman" w:cs="Times New Roman"/>
                <w:sz w:val="28"/>
                <w:lang w:val="uk-UA"/>
              </w:rPr>
              <w:t>вторинн</w:t>
            </w:r>
            <w:r w:rsidRPr="00D24C66">
              <w:rPr>
                <w:rFonts w:ascii="Times New Roman" w:eastAsia="Times New Roman" w:hAnsi="Times New Roman" w:cs="Times New Roman"/>
                <w:spacing w:val="-68"/>
                <w:sz w:val="28"/>
                <w:lang w:val="uk-UA"/>
              </w:rPr>
              <w:t xml:space="preserve"> </w:t>
            </w:r>
            <w:r w:rsidRPr="00D24C66">
              <w:rPr>
                <w:rFonts w:ascii="Times New Roman" w:eastAsia="Times New Roman" w:hAnsi="Times New Roman" w:cs="Times New Roman"/>
                <w:sz w:val="28"/>
                <w:lang w:val="uk-UA"/>
              </w:rPr>
              <w:t>их</w:t>
            </w:r>
            <w:r w:rsidRPr="00D24C66">
              <w:rPr>
                <w:rFonts w:ascii="Times New Roman" w:eastAsia="Times New Roman" w:hAnsi="Times New Roman" w:cs="Times New Roman"/>
                <w:spacing w:val="1"/>
                <w:sz w:val="28"/>
                <w:lang w:val="uk-UA"/>
              </w:rPr>
              <w:t xml:space="preserve"> </w:t>
            </w:r>
            <w:r w:rsidRPr="00D24C66">
              <w:rPr>
                <w:rFonts w:ascii="Times New Roman" w:eastAsia="Times New Roman" w:hAnsi="Times New Roman" w:cs="Times New Roman"/>
                <w:sz w:val="28"/>
                <w:lang w:val="uk-UA"/>
              </w:rPr>
              <w:t>доходів</w:t>
            </w:r>
          </w:p>
        </w:tc>
      </w:tr>
      <w:tr w:rsidR="00D24C66" w:rsidRPr="00D24C66" w:rsidTr="00316C23">
        <w:trPr>
          <w:trHeight w:val="320"/>
        </w:trPr>
        <w:tc>
          <w:tcPr>
            <w:tcW w:w="1906" w:type="dxa"/>
            <w:vAlign w:val="center"/>
          </w:tcPr>
          <w:p w:rsidR="00D24C66" w:rsidRPr="00D24C66" w:rsidRDefault="00D24C66" w:rsidP="00316C23">
            <w:pPr>
              <w:spacing w:after="0" w:line="300" w:lineRule="exact"/>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2018</w:t>
            </w:r>
          </w:p>
        </w:tc>
        <w:tc>
          <w:tcPr>
            <w:tcW w:w="1986" w:type="dxa"/>
            <w:vAlign w:val="center"/>
          </w:tcPr>
          <w:p w:rsidR="00D24C66" w:rsidRPr="00D24C66" w:rsidRDefault="00D24C66" w:rsidP="00316C23">
            <w:pPr>
              <w:spacing w:after="0" w:line="300" w:lineRule="exact"/>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-27083</w:t>
            </w:r>
          </w:p>
        </w:tc>
        <w:tc>
          <w:tcPr>
            <w:tcW w:w="1370" w:type="dxa"/>
            <w:vAlign w:val="center"/>
          </w:tcPr>
          <w:p w:rsidR="00D24C66" w:rsidRPr="00D24C66" w:rsidRDefault="00D24C66" w:rsidP="00316C23">
            <w:pPr>
              <w:spacing w:after="0" w:line="300" w:lineRule="exact"/>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-743</w:t>
            </w:r>
          </w:p>
        </w:tc>
        <w:tc>
          <w:tcPr>
            <w:tcW w:w="1365" w:type="dxa"/>
            <w:vAlign w:val="center"/>
          </w:tcPr>
          <w:p w:rsidR="00D24C66" w:rsidRPr="00D24C66" w:rsidRDefault="00D24C66" w:rsidP="00316C23">
            <w:pPr>
              <w:spacing w:after="0" w:line="300" w:lineRule="exact"/>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-8935</w:t>
            </w:r>
          </w:p>
        </w:tc>
        <w:tc>
          <w:tcPr>
            <w:tcW w:w="1490" w:type="dxa"/>
            <w:vAlign w:val="center"/>
          </w:tcPr>
          <w:p w:rsidR="00D24C66" w:rsidRPr="00D24C66" w:rsidRDefault="00D24C66" w:rsidP="00316C23">
            <w:pPr>
              <w:spacing w:after="0" w:line="300" w:lineRule="exact"/>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-18650</w:t>
            </w:r>
          </w:p>
        </w:tc>
        <w:tc>
          <w:tcPr>
            <w:tcW w:w="1321" w:type="dxa"/>
            <w:vAlign w:val="center"/>
          </w:tcPr>
          <w:p w:rsidR="00D24C66" w:rsidRPr="00D24C66" w:rsidRDefault="00D24C66" w:rsidP="00316C23">
            <w:pPr>
              <w:spacing w:after="0" w:line="300" w:lineRule="exact"/>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1245</w:t>
            </w:r>
          </w:p>
        </w:tc>
      </w:tr>
      <w:tr w:rsidR="00D24C66" w:rsidRPr="00D24C66" w:rsidTr="00316C23">
        <w:trPr>
          <w:trHeight w:val="324"/>
        </w:trPr>
        <w:tc>
          <w:tcPr>
            <w:tcW w:w="1906" w:type="dxa"/>
            <w:vAlign w:val="center"/>
          </w:tcPr>
          <w:p w:rsidR="00D24C66" w:rsidRPr="00D24C66" w:rsidRDefault="00D24C66" w:rsidP="00316C23">
            <w:pPr>
              <w:spacing w:after="0" w:line="305" w:lineRule="exact"/>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2019</w:t>
            </w:r>
          </w:p>
        </w:tc>
        <w:tc>
          <w:tcPr>
            <w:tcW w:w="1986" w:type="dxa"/>
            <w:vAlign w:val="center"/>
          </w:tcPr>
          <w:p w:rsidR="00D24C66" w:rsidRPr="00D24C66" w:rsidRDefault="00D24C66" w:rsidP="00316C23">
            <w:pPr>
              <w:spacing w:after="0" w:line="305" w:lineRule="exact"/>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-3492</w:t>
            </w:r>
          </w:p>
        </w:tc>
        <w:tc>
          <w:tcPr>
            <w:tcW w:w="1370" w:type="dxa"/>
            <w:vAlign w:val="center"/>
          </w:tcPr>
          <w:p w:rsidR="00D24C66" w:rsidRPr="00D24C66" w:rsidRDefault="00D24C66" w:rsidP="00316C23">
            <w:pPr>
              <w:spacing w:after="0" w:line="305" w:lineRule="exact"/>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18233</w:t>
            </w:r>
          </w:p>
        </w:tc>
        <w:tc>
          <w:tcPr>
            <w:tcW w:w="1365" w:type="dxa"/>
            <w:vAlign w:val="center"/>
          </w:tcPr>
          <w:p w:rsidR="00D24C66" w:rsidRPr="00D24C66" w:rsidRDefault="00D24C66" w:rsidP="00316C23">
            <w:pPr>
              <w:spacing w:after="0" w:line="305" w:lineRule="exact"/>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-4843</w:t>
            </w:r>
          </w:p>
        </w:tc>
        <w:tc>
          <w:tcPr>
            <w:tcW w:w="1490" w:type="dxa"/>
            <w:vAlign w:val="center"/>
          </w:tcPr>
          <w:p w:rsidR="00D24C66" w:rsidRPr="00D24C66" w:rsidRDefault="00D24C66" w:rsidP="00316C23">
            <w:pPr>
              <w:spacing w:after="0" w:line="305" w:lineRule="exact"/>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-17732</w:t>
            </w:r>
          </w:p>
        </w:tc>
        <w:tc>
          <w:tcPr>
            <w:tcW w:w="1321" w:type="dxa"/>
            <w:vAlign w:val="center"/>
          </w:tcPr>
          <w:p w:rsidR="00D24C66" w:rsidRPr="00D24C66" w:rsidRDefault="00D24C66" w:rsidP="00316C23">
            <w:pPr>
              <w:spacing w:after="0" w:line="305" w:lineRule="exact"/>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849</w:t>
            </w:r>
          </w:p>
        </w:tc>
      </w:tr>
      <w:tr w:rsidR="00D24C66" w:rsidRPr="00D24C66" w:rsidTr="00316C23">
        <w:trPr>
          <w:trHeight w:val="320"/>
        </w:trPr>
        <w:tc>
          <w:tcPr>
            <w:tcW w:w="1906" w:type="dxa"/>
            <w:vAlign w:val="center"/>
          </w:tcPr>
          <w:p w:rsidR="00D24C66" w:rsidRPr="00D24C66" w:rsidRDefault="00D24C66" w:rsidP="00316C23">
            <w:pPr>
              <w:spacing w:after="0" w:line="300" w:lineRule="exact"/>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2020</w:t>
            </w:r>
          </w:p>
        </w:tc>
        <w:tc>
          <w:tcPr>
            <w:tcW w:w="1986" w:type="dxa"/>
            <w:vAlign w:val="center"/>
          </w:tcPr>
          <w:p w:rsidR="00D24C66" w:rsidRPr="00D24C66" w:rsidRDefault="00D24C66" w:rsidP="00316C23">
            <w:pPr>
              <w:spacing w:after="0" w:line="300" w:lineRule="exact"/>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3120</w:t>
            </w:r>
          </w:p>
        </w:tc>
        <w:tc>
          <w:tcPr>
            <w:tcW w:w="1370" w:type="dxa"/>
            <w:vAlign w:val="center"/>
          </w:tcPr>
          <w:p w:rsidR="00D24C66" w:rsidRPr="00D24C66" w:rsidRDefault="00D24C66" w:rsidP="00316C23">
            <w:pPr>
              <w:spacing w:after="0" w:line="300" w:lineRule="exact"/>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14630</w:t>
            </w:r>
          </w:p>
        </w:tc>
        <w:tc>
          <w:tcPr>
            <w:tcW w:w="1365" w:type="dxa"/>
            <w:vAlign w:val="center"/>
          </w:tcPr>
          <w:p w:rsidR="00D24C66" w:rsidRPr="00D24C66" w:rsidRDefault="00D24C66" w:rsidP="00316C23">
            <w:pPr>
              <w:spacing w:after="0" w:line="300" w:lineRule="exact"/>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-2538</w:t>
            </w:r>
          </w:p>
        </w:tc>
        <w:tc>
          <w:tcPr>
            <w:tcW w:w="1490" w:type="dxa"/>
            <w:vAlign w:val="center"/>
          </w:tcPr>
          <w:p w:rsidR="00D24C66" w:rsidRPr="00D24C66" w:rsidRDefault="00D24C66" w:rsidP="00316C23">
            <w:pPr>
              <w:spacing w:after="0" w:line="300" w:lineRule="exact"/>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-10118</w:t>
            </w:r>
          </w:p>
        </w:tc>
        <w:tc>
          <w:tcPr>
            <w:tcW w:w="1321" w:type="dxa"/>
            <w:vAlign w:val="center"/>
          </w:tcPr>
          <w:p w:rsidR="00D24C66" w:rsidRPr="00D24C66" w:rsidRDefault="00D24C66" w:rsidP="00316C23">
            <w:pPr>
              <w:spacing w:after="0" w:line="300" w:lineRule="exact"/>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1147</w:t>
            </w:r>
          </w:p>
        </w:tc>
      </w:tr>
      <w:tr w:rsidR="00D24C66" w:rsidRPr="00D24C66" w:rsidTr="00316C23">
        <w:trPr>
          <w:trHeight w:val="320"/>
        </w:trPr>
        <w:tc>
          <w:tcPr>
            <w:tcW w:w="1906" w:type="dxa"/>
            <w:vAlign w:val="center"/>
          </w:tcPr>
          <w:p w:rsidR="00D24C66" w:rsidRPr="00D24C66" w:rsidRDefault="00D24C66" w:rsidP="00316C23">
            <w:pPr>
              <w:spacing w:after="0" w:line="301" w:lineRule="exact"/>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2021</w:t>
            </w:r>
          </w:p>
        </w:tc>
        <w:tc>
          <w:tcPr>
            <w:tcW w:w="1986" w:type="dxa"/>
            <w:vAlign w:val="center"/>
          </w:tcPr>
          <w:p w:rsidR="00D24C66" w:rsidRPr="00D24C66" w:rsidRDefault="00D24C66" w:rsidP="00316C23">
            <w:pPr>
              <w:spacing w:after="0" w:line="301" w:lineRule="exact"/>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6707</w:t>
            </w:r>
          </w:p>
        </w:tc>
        <w:tc>
          <w:tcPr>
            <w:tcW w:w="1370" w:type="dxa"/>
            <w:vAlign w:val="center"/>
          </w:tcPr>
          <w:p w:rsidR="00D24C66" w:rsidRPr="00D24C66" w:rsidRDefault="00D24C66" w:rsidP="00316C23">
            <w:pPr>
              <w:spacing w:after="0" w:line="301" w:lineRule="exact"/>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18695</w:t>
            </w:r>
          </w:p>
        </w:tc>
        <w:tc>
          <w:tcPr>
            <w:tcW w:w="1365" w:type="dxa"/>
            <w:vAlign w:val="center"/>
          </w:tcPr>
          <w:p w:rsidR="00D24C66" w:rsidRPr="00D24C66" w:rsidRDefault="00D24C66" w:rsidP="00316C23">
            <w:pPr>
              <w:spacing w:after="0" w:line="301" w:lineRule="exact"/>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-3642</w:t>
            </w:r>
          </w:p>
        </w:tc>
        <w:tc>
          <w:tcPr>
            <w:tcW w:w="1490" w:type="dxa"/>
            <w:vAlign w:val="center"/>
          </w:tcPr>
          <w:p w:rsidR="00D24C66" w:rsidRPr="00D24C66" w:rsidRDefault="00D24C66" w:rsidP="00316C23">
            <w:pPr>
              <w:spacing w:after="0" w:line="301" w:lineRule="exact"/>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-9826</w:t>
            </w:r>
          </w:p>
        </w:tc>
        <w:tc>
          <w:tcPr>
            <w:tcW w:w="1321" w:type="dxa"/>
            <w:vAlign w:val="center"/>
          </w:tcPr>
          <w:p w:rsidR="00D24C66" w:rsidRPr="00D24C66" w:rsidRDefault="00D24C66" w:rsidP="00316C23">
            <w:pPr>
              <w:spacing w:after="0" w:line="301" w:lineRule="exact"/>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1480</w:t>
            </w:r>
          </w:p>
        </w:tc>
      </w:tr>
      <w:tr w:rsidR="00D24C66" w:rsidRPr="00D24C66" w:rsidTr="00316C23">
        <w:trPr>
          <w:trHeight w:val="325"/>
        </w:trPr>
        <w:tc>
          <w:tcPr>
            <w:tcW w:w="1906" w:type="dxa"/>
            <w:vAlign w:val="center"/>
          </w:tcPr>
          <w:p w:rsidR="00D24C66" w:rsidRPr="00D24C66" w:rsidRDefault="00D24C66" w:rsidP="00316C23">
            <w:pPr>
              <w:spacing w:after="0" w:line="305" w:lineRule="exact"/>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2022</w:t>
            </w:r>
          </w:p>
        </w:tc>
        <w:tc>
          <w:tcPr>
            <w:tcW w:w="1986" w:type="dxa"/>
            <w:vAlign w:val="center"/>
          </w:tcPr>
          <w:p w:rsidR="00D24C66" w:rsidRPr="00D24C66" w:rsidRDefault="00D24C66" w:rsidP="00316C23">
            <w:pPr>
              <w:spacing w:after="0" w:line="305" w:lineRule="exact"/>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-3787</w:t>
            </w:r>
          </w:p>
        </w:tc>
        <w:tc>
          <w:tcPr>
            <w:tcW w:w="1370" w:type="dxa"/>
            <w:vAlign w:val="center"/>
          </w:tcPr>
          <w:p w:rsidR="00D24C66" w:rsidRPr="00D24C66" w:rsidRDefault="00D24C66" w:rsidP="00316C23">
            <w:pPr>
              <w:spacing w:after="0" w:line="305" w:lineRule="exact"/>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12352</w:t>
            </w:r>
          </w:p>
        </w:tc>
        <w:tc>
          <w:tcPr>
            <w:tcW w:w="1365" w:type="dxa"/>
            <w:vAlign w:val="center"/>
          </w:tcPr>
          <w:p w:rsidR="00D24C66" w:rsidRPr="00D24C66" w:rsidRDefault="00D24C66" w:rsidP="00316C23">
            <w:pPr>
              <w:spacing w:after="0" w:line="305" w:lineRule="exact"/>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-6832</w:t>
            </w:r>
          </w:p>
        </w:tc>
        <w:tc>
          <w:tcPr>
            <w:tcW w:w="1490" w:type="dxa"/>
            <w:vAlign w:val="center"/>
          </w:tcPr>
          <w:p w:rsidR="00D24C66" w:rsidRPr="00D24C66" w:rsidRDefault="00D24C66" w:rsidP="00316C23">
            <w:pPr>
              <w:spacing w:after="0" w:line="305" w:lineRule="exact"/>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-11320</w:t>
            </w:r>
          </w:p>
        </w:tc>
        <w:tc>
          <w:tcPr>
            <w:tcW w:w="1321" w:type="dxa"/>
            <w:vAlign w:val="center"/>
          </w:tcPr>
          <w:p w:rsidR="00D24C66" w:rsidRPr="00D24C66" w:rsidRDefault="00D24C66" w:rsidP="00316C23">
            <w:pPr>
              <w:spacing w:after="0" w:line="305" w:lineRule="exact"/>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2013</w:t>
            </w:r>
          </w:p>
        </w:tc>
      </w:tr>
    </w:tbl>
    <w:p w:rsidR="00D24C66" w:rsidRPr="00D24C66" w:rsidRDefault="00D24C66" w:rsidP="00445D8B">
      <w:pPr>
        <w:widowControl w:val="0"/>
        <w:autoSpaceDE w:val="0"/>
        <w:autoSpaceDN w:val="0"/>
        <w:spacing w:after="0" w:line="360" w:lineRule="auto"/>
        <w:ind w:firstLine="720"/>
        <w:rPr>
          <w:rFonts w:ascii="Times New Roman" w:eastAsia="Times New Roman" w:hAnsi="Times New Roman" w:cs="Times New Roman"/>
          <w:sz w:val="28"/>
          <w:szCs w:val="28"/>
          <w:lang w:val="uk-UA"/>
        </w:rPr>
      </w:pPr>
      <w:r w:rsidRPr="00D24C66">
        <w:rPr>
          <w:rFonts w:ascii="Times New Roman" w:eastAsia="Times New Roman" w:hAnsi="Times New Roman" w:cs="Times New Roman"/>
          <w:sz w:val="28"/>
          <w:szCs w:val="28"/>
          <w:lang w:val="uk-UA"/>
        </w:rPr>
        <w:t>Джерело: складено</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на</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основі</w:t>
      </w:r>
      <w:r w:rsidRPr="00D24C66">
        <w:rPr>
          <w:rFonts w:ascii="Times New Roman" w:eastAsia="Times New Roman" w:hAnsi="Times New Roman" w:cs="Times New Roman"/>
          <w:spacing w:val="-5"/>
          <w:sz w:val="28"/>
          <w:szCs w:val="28"/>
          <w:lang w:val="uk-UA"/>
        </w:rPr>
        <w:t xml:space="preserve"> </w:t>
      </w:r>
      <w:r w:rsidRPr="00D24C66">
        <w:rPr>
          <w:rFonts w:ascii="Times New Roman" w:eastAsia="Times New Roman" w:hAnsi="Times New Roman" w:cs="Times New Roman"/>
          <w:sz w:val="28"/>
          <w:szCs w:val="28"/>
          <w:lang w:val="uk-UA"/>
        </w:rPr>
        <w:t>даних</w:t>
      </w:r>
      <w:r w:rsidRPr="00D24C66">
        <w:rPr>
          <w:rFonts w:ascii="Times New Roman" w:eastAsia="Times New Roman" w:hAnsi="Times New Roman" w:cs="Times New Roman"/>
          <w:spacing w:val="-2"/>
          <w:sz w:val="28"/>
          <w:szCs w:val="28"/>
          <w:lang w:val="uk-UA"/>
        </w:rPr>
        <w:t xml:space="preserve"> </w:t>
      </w:r>
      <w:r w:rsidRPr="00D24C66">
        <w:rPr>
          <w:rFonts w:ascii="Times New Roman" w:eastAsia="Times New Roman" w:hAnsi="Times New Roman" w:cs="Times New Roman"/>
          <w:sz w:val="28"/>
          <w:szCs w:val="28"/>
          <w:lang w:val="uk-UA"/>
        </w:rPr>
        <w:t>[</w:t>
      </w:r>
      <w:r w:rsidR="00DA54C2">
        <w:rPr>
          <w:rFonts w:ascii="Times New Roman" w:eastAsia="Times New Roman" w:hAnsi="Times New Roman" w:cs="Times New Roman"/>
          <w:sz w:val="28"/>
          <w:szCs w:val="28"/>
          <w:lang w:val="en-US"/>
        </w:rPr>
        <w:t>9</w:t>
      </w:r>
      <w:r w:rsidRPr="00D24C66">
        <w:rPr>
          <w:rFonts w:ascii="Times New Roman" w:eastAsia="Times New Roman" w:hAnsi="Times New Roman" w:cs="Times New Roman"/>
          <w:sz w:val="28"/>
          <w:szCs w:val="28"/>
          <w:lang w:val="uk-UA"/>
        </w:rPr>
        <w:t>]</w:t>
      </w:r>
      <w:r w:rsidRPr="00D24C66">
        <w:rPr>
          <w:rFonts w:ascii="Times New Roman" w:eastAsia="Times New Roman" w:hAnsi="Times New Roman" w:cs="Times New Roman"/>
          <w:spacing w:val="-5"/>
          <w:sz w:val="28"/>
          <w:szCs w:val="28"/>
          <w:lang w:val="uk-UA"/>
        </w:rPr>
        <w:t xml:space="preserve"> </w:t>
      </w:r>
      <w:r w:rsidRPr="00D24C66">
        <w:rPr>
          <w:rFonts w:ascii="Times New Roman" w:eastAsia="Times New Roman" w:hAnsi="Times New Roman" w:cs="Times New Roman"/>
          <w:sz w:val="28"/>
          <w:szCs w:val="28"/>
          <w:lang w:val="uk-UA"/>
        </w:rPr>
        <w:t>і</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w:t>
      </w:r>
      <w:r w:rsidR="00DA54C2">
        <w:rPr>
          <w:rFonts w:ascii="Times New Roman" w:eastAsia="Times New Roman" w:hAnsi="Times New Roman" w:cs="Times New Roman"/>
          <w:sz w:val="28"/>
          <w:szCs w:val="28"/>
          <w:lang w:val="en-US"/>
        </w:rPr>
        <w:t>11</w:t>
      </w:r>
      <w:r w:rsidRPr="00D24C66">
        <w:rPr>
          <w:rFonts w:ascii="Times New Roman" w:eastAsia="Times New Roman" w:hAnsi="Times New Roman" w:cs="Times New Roman"/>
          <w:sz w:val="28"/>
          <w:szCs w:val="28"/>
          <w:lang w:val="uk-UA"/>
        </w:rPr>
        <w:t>]</w:t>
      </w:r>
    </w:p>
    <w:p w:rsidR="00D24C66" w:rsidRPr="00D24C66" w:rsidRDefault="00D24C66" w:rsidP="00445D8B">
      <w:pPr>
        <w:widowControl w:val="0"/>
        <w:autoSpaceDE w:val="0"/>
        <w:autoSpaceDN w:val="0"/>
        <w:spacing w:after="0" w:line="360" w:lineRule="auto"/>
        <w:ind w:firstLine="720"/>
        <w:rPr>
          <w:rFonts w:ascii="Times New Roman" w:eastAsia="Times New Roman" w:hAnsi="Times New Roman" w:cs="Times New Roman"/>
          <w:sz w:val="26"/>
          <w:szCs w:val="28"/>
          <w:lang w:val="uk-UA"/>
        </w:rPr>
      </w:pPr>
    </w:p>
    <w:p w:rsidR="00316C23" w:rsidRPr="00316C23" w:rsidRDefault="00316C23" w:rsidP="00316C23">
      <w:pPr>
        <w:widowControl w:val="0"/>
        <w:autoSpaceDE w:val="0"/>
        <w:autoSpaceDN w:val="0"/>
        <w:spacing w:after="0" w:line="360" w:lineRule="auto"/>
        <w:ind w:firstLine="720"/>
        <w:jc w:val="both"/>
        <w:rPr>
          <w:rFonts w:ascii="Times New Roman" w:eastAsia="Times New Roman" w:hAnsi="Times New Roman" w:cs="Times New Roman"/>
          <w:sz w:val="28"/>
          <w:szCs w:val="28"/>
          <w:lang w:val="uk-UA"/>
        </w:rPr>
      </w:pPr>
      <w:r w:rsidRPr="00316C23">
        <w:rPr>
          <w:rFonts w:ascii="Times New Roman" w:eastAsia="Times New Roman" w:hAnsi="Times New Roman" w:cs="Times New Roman"/>
          <w:sz w:val="28"/>
          <w:szCs w:val="28"/>
          <w:lang w:val="uk-UA"/>
        </w:rPr>
        <w:t xml:space="preserve">В рахунку поточних операцій відбиваються операції країни з іншими державами, такі як торгівля товарами та послугами, прибутки від зарубіжних інвестицій та перекази коштів. Цей рахунок складає половину платіжного балансу, іншу половину складає рахунок капіталу. Рахунок капіталу відображає транскордонні інвестиції у фінансові інструменти та зміни в </w:t>
      </w:r>
      <w:r w:rsidRPr="00316C23">
        <w:rPr>
          <w:rFonts w:ascii="Times New Roman" w:eastAsia="Times New Roman" w:hAnsi="Times New Roman" w:cs="Times New Roman"/>
          <w:sz w:val="28"/>
          <w:szCs w:val="28"/>
          <w:lang w:val="uk-UA"/>
        </w:rPr>
        <w:lastRenderedPageBreak/>
        <w:t>резервах центрального банку, а рахунок поточних операцій охоплює виплати за імпорт та експорт товарів та послуг, виплати іноземним власникам вітчизняних інвестицій, платежі, отримані від іноземних інвестицій, та переказні платежі, такі як допомога та іноземні трансферти.</w:t>
      </w:r>
    </w:p>
    <w:p w:rsidR="00316C23" w:rsidRDefault="00316C23" w:rsidP="00316C23">
      <w:pPr>
        <w:widowControl w:val="0"/>
        <w:autoSpaceDE w:val="0"/>
        <w:autoSpaceDN w:val="0"/>
        <w:spacing w:after="0" w:line="360" w:lineRule="auto"/>
        <w:ind w:firstLine="720"/>
        <w:jc w:val="both"/>
        <w:rPr>
          <w:rFonts w:ascii="Times New Roman" w:eastAsia="Times New Roman" w:hAnsi="Times New Roman" w:cs="Times New Roman"/>
          <w:sz w:val="28"/>
          <w:szCs w:val="28"/>
          <w:lang w:val="uk-UA"/>
        </w:rPr>
      </w:pPr>
      <w:r w:rsidRPr="00316C23">
        <w:rPr>
          <w:rFonts w:ascii="Times New Roman" w:eastAsia="Times New Roman" w:hAnsi="Times New Roman" w:cs="Times New Roman"/>
          <w:sz w:val="28"/>
          <w:szCs w:val="28"/>
          <w:lang w:val="uk-UA"/>
        </w:rPr>
        <w:t xml:space="preserve">Дані балансу поточних операцій Аргентини у млн. дол. США вказані нижче у таблиці (див. табл. </w:t>
      </w:r>
      <w:r>
        <w:rPr>
          <w:rFonts w:ascii="Times New Roman" w:eastAsia="Times New Roman" w:hAnsi="Times New Roman" w:cs="Times New Roman"/>
          <w:sz w:val="28"/>
          <w:szCs w:val="28"/>
          <w:lang w:val="uk-UA"/>
        </w:rPr>
        <w:t>2</w:t>
      </w:r>
      <w:r w:rsidRPr="00316C23">
        <w:rPr>
          <w:rFonts w:ascii="Times New Roman" w:eastAsia="Times New Roman" w:hAnsi="Times New Roman" w:cs="Times New Roman"/>
          <w:sz w:val="28"/>
          <w:szCs w:val="28"/>
          <w:lang w:val="uk-UA"/>
        </w:rPr>
        <w:t>.2).</w:t>
      </w:r>
    </w:p>
    <w:p w:rsidR="00D24C66" w:rsidRPr="00D24C66" w:rsidRDefault="00D24C66" w:rsidP="00316C23">
      <w:pPr>
        <w:widowControl w:val="0"/>
        <w:autoSpaceDE w:val="0"/>
        <w:autoSpaceDN w:val="0"/>
        <w:spacing w:after="0" w:line="360" w:lineRule="auto"/>
        <w:ind w:firstLine="720"/>
        <w:jc w:val="both"/>
        <w:rPr>
          <w:rFonts w:ascii="Times New Roman" w:eastAsia="Times New Roman" w:hAnsi="Times New Roman" w:cs="Times New Roman"/>
          <w:sz w:val="28"/>
          <w:szCs w:val="28"/>
          <w:lang w:val="uk-UA"/>
        </w:rPr>
      </w:pPr>
      <w:r w:rsidRPr="00D24C66">
        <w:rPr>
          <w:rFonts w:ascii="Times New Roman" w:eastAsia="Times New Roman" w:hAnsi="Times New Roman" w:cs="Times New Roman"/>
          <w:sz w:val="28"/>
          <w:szCs w:val="28"/>
          <w:lang w:val="uk-UA"/>
        </w:rPr>
        <w:t>Перш за все, треба зосередитися на балансі товарів, який впродовж</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2018- перших двох кварталів 2022 року, почав стрімко зростати і має певну</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стабільність,</w:t>
      </w:r>
      <w:r w:rsidRPr="00D24C66">
        <w:rPr>
          <w:rFonts w:ascii="Times New Roman" w:eastAsia="Times New Roman" w:hAnsi="Times New Roman" w:cs="Times New Roman"/>
          <w:spacing w:val="-9"/>
          <w:sz w:val="28"/>
          <w:szCs w:val="28"/>
          <w:lang w:val="uk-UA"/>
        </w:rPr>
        <w:t xml:space="preserve"> </w:t>
      </w:r>
      <w:r w:rsidRPr="00D24C66">
        <w:rPr>
          <w:rFonts w:ascii="Times New Roman" w:eastAsia="Times New Roman" w:hAnsi="Times New Roman" w:cs="Times New Roman"/>
          <w:sz w:val="28"/>
          <w:szCs w:val="28"/>
          <w:lang w:val="uk-UA"/>
        </w:rPr>
        <w:t>зберігаючи</w:t>
      </w:r>
      <w:r w:rsidRPr="00D24C66">
        <w:rPr>
          <w:rFonts w:ascii="Times New Roman" w:eastAsia="Times New Roman" w:hAnsi="Times New Roman" w:cs="Times New Roman"/>
          <w:spacing w:val="-12"/>
          <w:sz w:val="28"/>
          <w:szCs w:val="28"/>
          <w:lang w:val="uk-UA"/>
        </w:rPr>
        <w:t xml:space="preserve"> </w:t>
      </w:r>
      <w:r w:rsidRPr="00D24C66">
        <w:rPr>
          <w:rFonts w:ascii="Times New Roman" w:eastAsia="Times New Roman" w:hAnsi="Times New Roman" w:cs="Times New Roman"/>
          <w:sz w:val="28"/>
          <w:szCs w:val="28"/>
          <w:lang w:val="uk-UA"/>
        </w:rPr>
        <w:t>додатне</w:t>
      </w:r>
      <w:r w:rsidRPr="00D24C66">
        <w:rPr>
          <w:rFonts w:ascii="Times New Roman" w:eastAsia="Times New Roman" w:hAnsi="Times New Roman" w:cs="Times New Roman"/>
          <w:spacing w:val="-7"/>
          <w:sz w:val="28"/>
          <w:szCs w:val="28"/>
          <w:lang w:val="uk-UA"/>
        </w:rPr>
        <w:t xml:space="preserve"> </w:t>
      </w:r>
      <w:r w:rsidRPr="00D24C66">
        <w:rPr>
          <w:rFonts w:ascii="Times New Roman" w:eastAsia="Times New Roman" w:hAnsi="Times New Roman" w:cs="Times New Roman"/>
          <w:sz w:val="28"/>
          <w:szCs w:val="28"/>
          <w:lang w:val="uk-UA"/>
        </w:rPr>
        <w:t>значення</w:t>
      </w:r>
      <w:r w:rsidRPr="00D24C66">
        <w:rPr>
          <w:rFonts w:ascii="Times New Roman" w:eastAsia="Times New Roman" w:hAnsi="Times New Roman" w:cs="Times New Roman"/>
          <w:spacing w:val="-11"/>
          <w:sz w:val="28"/>
          <w:szCs w:val="28"/>
          <w:lang w:val="uk-UA"/>
        </w:rPr>
        <w:t xml:space="preserve"> </w:t>
      </w:r>
      <w:r w:rsidRPr="00D24C66">
        <w:rPr>
          <w:rFonts w:ascii="Times New Roman" w:eastAsia="Times New Roman" w:hAnsi="Times New Roman" w:cs="Times New Roman"/>
          <w:sz w:val="28"/>
          <w:szCs w:val="28"/>
          <w:lang w:val="uk-UA"/>
        </w:rPr>
        <w:t>(див.</w:t>
      </w:r>
      <w:r w:rsidRPr="00D24C66">
        <w:rPr>
          <w:rFonts w:ascii="Times New Roman" w:eastAsia="Times New Roman" w:hAnsi="Times New Roman" w:cs="Times New Roman"/>
          <w:spacing w:val="-8"/>
          <w:sz w:val="28"/>
          <w:szCs w:val="28"/>
          <w:lang w:val="uk-UA"/>
        </w:rPr>
        <w:t xml:space="preserve"> </w:t>
      </w:r>
      <w:r w:rsidR="005D562B">
        <w:rPr>
          <w:rFonts w:ascii="Times New Roman" w:eastAsia="Times New Roman" w:hAnsi="Times New Roman" w:cs="Times New Roman"/>
          <w:spacing w:val="-8"/>
          <w:sz w:val="28"/>
          <w:szCs w:val="28"/>
          <w:lang w:val="uk-UA"/>
        </w:rPr>
        <w:t xml:space="preserve"> </w:t>
      </w:r>
      <w:r w:rsidRPr="00D24C66">
        <w:rPr>
          <w:rFonts w:ascii="Times New Roman" w:eastAsia="Times New Roman" w:hAnsi="Times New Roman" w:cs="Times New Roman"/>
          <w:sz w:val="28"/>
          <w:szCs w:val="28"/>
          <w:lang w:val="uk-UA"/>
        </w:rPr>
        <w:t>рис.</w:t>
      </w:r>
      <w:r w:rsidR="005D562B">
        <w:rPr>
          <w:rFonts w:ascii="Times New Roman" w:eastAsia="Times New Roman" w:hAnsi="Times New Roman" w:cs="Times New Roman"/>
          <w:sz w:val="28"/>
          <w:szCs w:val="28"/>
          <w:lang w:val="uk-UA"/>
        </w:rPr>
        <w:t xml:space="preserve"> 2</w:t>
      </w:r>
      <w:r w:rsidRPr="00D24C66">
        <w:rPr>
          <w:rFonts w:ascii="Times New Roman" w:eastAsia="Times New Roman" w:hAnsi="Times New Roman" w:cs="Times New Roman"/>
          <w:sz w:val="28"/>
          <w:szCs w:val="28"/>
          <w:lang w:val="uk-UA"/>
        </w:rPr>
        <w:t>.3).</w:t>
      </w:r>
      <w:r w:rsidRPr="00D24C66">
        <w:rPr>
          <w:rFonts w:ascii="Times New Roman" w:eastAsia="Times New Roman" w:hAnsi="Times New Roman" w:cs="Times New Roman"/>
          <w:spacing w:val="-9"/>
          <w:sz w:val="28"/>
          <w:szCs w:val="28"/>
          <w:lang w:val="uk-UA"/>
        </w:rPr>
        <w:t xml:space="preserve"> </w:t>
      </w:r>
      <w:r w:rsidRPr="00D24C66">
        <w:rPr>
          <w:rFonts w:ascii="Times New Roman" w:eastAsia="Times New Roman" w:hAnsi="Times New Roman" w:cs="Times New Roman"/>
          <w:sz w:val="28"/>
          <w:szCs w:val="28"/>
          <w:lang w:val="uk-UA"/>
        </w:rPr>
        <w:t>Тому</w:t>
      </w:r>
      <w:r w:rsidRPr="00D24C66">
        <w:rPr>
          <w:rFonts w:ascii="Times New Roman" w:eastAsia="Times New Roman" w:hAnsi="Times New Roman" w:cs="Times New Roman"/>
          <w:spacing w:val="-8"/>
          <w:sz w:val="28"/>
          <w:szCs w:val="28"/>
          <w:lang w:val="uk-UA"/>
        </w:rPr>
        <w:t xml:space="preserve"> </w:t>
      </w:r>
      <w:r w:rsidRPr="00D24C66">
        <w:rPr>
          <w:rFonts w:ascii="Times New Roman" w:eastAsia="Times New Roman" w:hAnsi="Times New Roman" w:cs="Times New Roman"/>
          <w:sz w:val="28"/>
          <w:szCs w:val="28"/>
          <w:lang w:val="uk-UA"/>
        </w:rPr>
        <w:t>можна</w:t>
      </w:r>
      <w:r w:rsidRPr="00D24C66">
        <w:rPr>
          <w:rFonts w:ascii="Times New Roman" w:eastAsia="Times New Roman" w:hAnsi="Times New Roman" w:cs="Times New Roman"/>
          <w:spacing w:val="-7"/>
          <w:sz w:val="28"/>
          <w:szCs w:val="28"/>
          <w:lang w:val="uk-UA"/>
        </w:rPr>
        <w:t xml:space="preserve"> </w:t>
      </w:r>
      <w:r w:rsidRPr="00D24C66">
        <w:rPr>
          <w:rFonts w:ascii="Times New Roman" w:eastAsia="Times New Roman" w:hAnsi="Times New Roman" w:cs="Times New Roman"/>
          <w:sz w:val="28"/>
          <w:szCs w:val="28"/>
          <w:lang w:val="uk-UA"/>
        </w:rPr>
        <w:t>зробити</w:t>
      </w:r>
      <w:r w:rsidRPr="00D24C66">
        <w:rPr>
          <w:rFonts w:ascii="Times New Roman" w:eastAsia="Times New Roman" w:hAnsi="Times New Roman" w:cs="Times New Roman"/>
          <w:spacing w:val="-68"/>
          <w:sz w:val="28"/>
          <w:szCs w:val="28"/>
          <w:lang w:val="uk-UA"/>
        </w:rPr>
        <w:t xml:space="preserve"> </w:t>
      </w:r>
      <w:r w:rsidRPr="00D24C66">
        <w:rPr>
          <w:rFonts w:ascii="Times New Roman" w:eastAsia="Times New Roman" w:hAnsi="Times New Roman" w:cs="Times New Roman"/>
          <w:sz w:val="28"/>
          <w:szCs w:val="28"/>
          <w:lang w:val="uk-UA"/>
        </w:rPr>
        <w:t>висновок:</w:t>
      </w:r>
      <w:r w:rsidRPr="00D24C66">
        <w:rPr>
          <w:rFonts w:ascii="Times New Roman" w:eastAsia="Times New Roman" w:hAnsi="Times New Roman" w:cs="Times New Roman"/>
          <w:spacing w:val="41"/>
          <w:sz w:val="28"/>
          <w:szCs w:val="28"/>
          <w:lang w:val="uk-UA"/>
        </w:rPr>
        <w:t xml:space="preserve"> </w:t>
      </w:r>
      <w:r w:rsidRPr="00D24C66">
        <w:rPr>
          <w:rFonts w:ascii="Times New Roman" w:eastAsia="Times New Roman" w:hAnsi="Times New Roman" w:cs="Times New Roman"/>
          <w:sz w:val="28"/>
          <w:szCs w:val="28"/>
          <w:lang w:val="uk-UA"/>
        </w:rPr>
        <w:t>Аргентина</w:t>
      </w:r>
      <w:r w:rsidRPr="00D24C66">
        <w:rPr>
          <w:rFonts w:ascii="Times New Roman" w:eastAsia="Times New Roman" w:hAnsi="Times New Roman" w:cs="Times New Roman"/>
          <w:spacing w:val="40"/>
          <w:sz w:val="28"/>
          <w:szCs w:val="28"/>
          <w:lang w:val="uk-UA"/>
        </w:rPr>
        <w:t xml:space="preserve"> </w:t>
      </w:r>
      <w:r w:rsidRPr="00D24C66">
        <w:rPr>
          <w:rFonts w:ascii="Times New Roman" w:eastAsia="Times New Roman" w:hAnsi="Times New Roman" w:cs="Times New Roman"/>
          <w:sz w:val="28"/>
          <w:szCs w:val="28"/>
          <w:lang w:val="uk-UA"/>
        </w:rPr>
        <w:t>отримує</w:t>
      </w:r>
      <w:r w:rsidRPr="00D24C66">
        <w:rPr>
          <w:rFonts w:ascii="Times New Roman" w:eastAsia="Times New Roman" w:hAnsi="Times New Roman" w:cs="Times New Roman"/>
          <w:spacing w:val="39"/>
          <w:sz w:val="28"/>
          <w:szCs w:val="28"/>
          <w:lang w:val="uk-UA"/>
        </w:rPr>
        <w:t xml:space="preserve"> </w:t>
      </w:r>
      <w:r w:rsidRPr="00D24C66">
        <w:rPr>
          <w:rFonts w:ascii="Times New Roman" w:eastAsia="Times New Roman" w:hAnsi="Times New Roman" w:cs="Times New Roman"/>
          <w:sz w:val="28"/>
          <w:szCs w:val="28"/>
          <w:lang w:val="uk-UA"/>
        </w:rPr>
        <w:t>більше</w:t>
      </w:r>
      <w:r w:rsidRPr="00D24C66">
        <w:rPr>
          <w:rFonts w:ascii="Times New Roman" w:eastAsia="Times New Roman" w:hAnsi="Times New Roman" w:cs="Times New Roman"/>
          <w:spacing w:val="34"/>
          <w:sz w:val="28"/>
          <w:szCs w:val="28"/>
          <w:lang w:val="uk-UA"/>
        </w:rPr>
        <w:t xml:space="preserve"> </w:t>
      </w:r>
      <w:r w:rsidRPr="00D24C66">
        <w:rPr>
          <w:rFonts w:ascii="Times New Roman" w:eastAsia="Times New Roman" w:hAnsi="Times New Roman" w:cs="Times New Roman"/>
          <w:sz w:val="28"/>
          <w:szCs w:val="28"/>
          <w:lang w:val="uk-UA"/>
        </w:rPr>
        <w:t>коштів</w:t>
      </w:r>
      <w:r w:rsidRPr="00D24C66">
        <w:rPr>
          <w:rFonts w:ascii="Times New Roman" w:eastAsia="Times New Roman" w:hAnsi="Times New Roman" w:cs="Times New Roman"/>
          <w:spacing w:val="37"/>
          <w:sz w:val="28"/>
          <w:szCs w:val="28"/>
          <w:lang w:val="uk-UA"/>
        </w:rPr>
        <w:t xml:space="preserve"> </w:t>
      </w:r>
      <w:r w:rsidRPr="00D24C66">
        <w:rPr>
          <w:rFonts w:ascii="Times New Roman" w:eastAsia="Times New Roman" w:hAnsi="Times New Roman" w:cs="Times New Roman"/>
          <w:sz w:val="28"/>
          <w:szCs w:val="28"/>
          <w:lang w:val="uk-UA"/>
        </w:rPr>
        <w:t>з</w:t>
      </w:r>
      <w:r w:rsidRPr="00D24C66">
        <w:rPr>
          <w:rFonts w:ascii="Times New Roman" w:eastAsia="Times New Roman" w:hAnsi="Times New Roman" w:cs="Times New Roman"/>
          <w:spacing w:val="39"/>
          <w:sz w:val="28"/>
          <w:szCs w:val="28"/>
          <w:lang w:val="uk-UA"/>
        </w:rPr>
        <w:t xml:space="preserve"> </w:t>
      </w:r>
      <w:r w:rsidRPr="00D24C66">
        <w:rPr>
          <w:rFonts w:ascii="Times New Roman" w:eastAsia="Times New Roman" w:hAnsi="Times New Roman" w:cs="Times New Roman"/>
          <w:sz w:val="28"/>
          <w:szCs w:val="28"/>
          <w:lang w:val="uk-UA"/>
        </w:rPr>
        <w:t>продажу</w:t>
      </w:r>
      <w:r w:rsidRPr="00D24C66">
        <w:rPr>
          <w:rFonts w:ascii="Times New Roman" w:eastAsia="Times New Roman" w:hAnsi="Times New Roman" w:cs="Times New Roman"/>
          <w:spacing w:val="49"/>
          <w:sz w:val="28"/>
          <w:szCs w:val="28"/>
          <w:lang w:val="uk-UA"/>
        </w:rPr>
        <w:t xml:space="preserve"> </w:t>
      </w:r>
      <w:r w:rsidRPr="00D24C66">
        <w:rPr>
          <w:rFonts w:ascii="Times New Roman" w:eastAsia="Times New Roman" w:hAnsi="Times New Roman" w:cs="Times New Roman"/>
          <w:sz w:val="28"/>
          <w:szCs w:val="28"/>
          <w:lang w:val="uk-UA"/>
        </w:rPr>
        <w:t>своїх</w:t>
      </w:r>
      <w:r w:rsidRPr="00D24C66">
        <w:rPr>
          <w:rFonts w:ascii="Times New Roman" w:eastAsia="Times New Roman" w:hAnsi="Times New Roman" w:cs="Times New Roman"/>
          <w:spacing w:val="39"/>
          <w:sz w:val="28"/>
          <w:szCs w:val="28"/>
          <w:lang w:val="uk-UA"/>
        </w:rPr>
        <w:t xml:space="preserve"> </w:t>
      </w:r>
      <w:r w:rsidR="00316C23">
        <w:rPr>
          <w:rFonts w:ascii="Times New Roman" w:eastAsia="Times New Roman" w:hAnsi="Times New Roman" w:cs="Times New Roman"/>
          <w:sz w:val="28"/>
          <w:szCs w:val="28"/>
          <w:lang w:val="uk-UA"/>
        </w:rPr>
        <w:t xml:space="preserve">товарів </w:t>
      </w:r>
      <w:r w:rsidRPr="00D24C66">
        <w:rPr>
          <w:rFonts w:ascii="Times New Roman" w:eastAsia="Times New Roman" w:hAnsi="Times New Roman" w:cs="Times New Roman"/>
          <w:sz w:val="28"/>
          <w:szCs w:val="28"/>
          <w:lang w:val="uk-UA"/>
        </w:rPr>
        <w:t>нерезидентам,</w:t>
      </w:r>
      <w:r w:rsidRPr="00D24C66">
        <w:rPr>
          <w:rFonts w:ascii="Times New Roman" w:eastAsia="Times New Roman" w:hAnsi="Times New Roman" w:cs="Times New Roman"/>
          <w:spacing w:val="15"/>
          <w:sz w:val="28"/>
          <w:szCs w:val="28"/>
          <w:lang w:val="uk-UA"/>
        </w:rPr>
        <w:t xml:space="preserve"> </w:t>
      </w:r>
      <w:r w:rsidRPr="00D24C66">
        <w:rPr>
          <w:rFonts w:ascii="Times New Roman" w:eastAsia="Times New Roman" w:hAnsi="Times New Roman" w:cs="Times New Roman"/>
          <w:sz w:val="28"/>
          <w:szCs w:val="28"/>
          <w:lang w:val="uk-UA"/>
        </w:rPr>
        <w:t>аніж</w:t>
      </w:r>
      <w:r w:rsidRPr="00D24C66">
        <w:rPr>
          <w:rFonts w:ascii="Times New Roman" w:eastAsia="Times New Roman" w:hAnsi="Times New Roman" w:cs="Times New Roman"/>
          <w:spacing w:val="16"/>
          <w:sz w:val="28"/>
          <w:szCs w:val="28"/>
          <w:lang w:val="uk-UA"/>
        </w:rPr>
        <w:t xml:space="preserve"> </w:t>
      </w:r>
      <w:r w:rsidRPr="00D24C66">
        <w:rPr>
          <w:rFonts w:ascii="Times New Roman" w:eastAsia="Times New Roman" w:hAnsi="Times New Roman" w:cs="Times New Roman"/>
          <w:sz w:val="28"/>
          <w:szCs w:val="28"/>
          <w:lang w:val="uk-UA"/>
        </w:rPr>
        <w:t>резиденти</w:t>
      </w:r>
      <w:r w:rsidRPr="00D24C66">
        <w:rPr>
          <w:rFonts w:ascii="Times New Roman" w:eastAsia="Times New Roman" w:hAnsi="Times New Roman" w:cs="Times New Roman"/>
          <w:spacing w:val="10"/>
          <w:sz w:val="28"/>
          <w:szCs w:val="28"/>
          <w:lang w:val="uk-UA"/>
        </w:rPr>
        <w:t xml:space="preserve"> </w:t>
      </w:r>
      <w:r w:rsidRPr="00D24C66">
        <w:rPr>
          <w:rFonts w:ascii="Times New Roman" w:eastAsia="Times New Roman" w:hAnsi="Times New Roman" w:cs="Times New Roman"/>
          <w:sz w:val="28"/>
          <w:szCs w:val="28"/>
          <w:lang w:val="uk-UA"/>
        </w:rPr>
        <w:t>Аргентини</w:t>
      </w:r>
      <w:r w:rsidRPr="00D24C66">
        <w:rPr>
          <w:rFonts w:ascii="Times New Roman" w:eastAsia="Times New Roman" w:hAnsi="Times New Roman" w:cs="Times New Roman"/>
          <w:spacing w:val="12"/>
          <w:sz w:val="28"/>
          <w:szCs w:val="28"/>
          <w:lang w:val="uk-UA"/>
        </w:rPr>
        <w:t xml:space="preserve"> </w:t>
      </w:r>
      <w:r w:rsidRPr="00D24C66">
        <w:rPr>
          <w:rFonts w:ascii="Times New Roman" w:eastAsia="Times New Roman" w:hAnsi="Times New Roman" w:cs="Times New Roman"/>
          <w:sz w:val="28"/>
          <w:szCs w:val="28"/>
          <w:lang w:val="uk-UA"/>
        </w:rPr>
        <w:t>витрачають</w:t>
      </w:r>
      <w:r w:rsidRPr="00D24C66">
        <w:rPr>
          <w:rFonts w:ascii="Times New Roman" w:eastAsia="Times New Roman" w:hAnsi="Times New Roman" w:cs="Times New Roman"/>
          <w:spacing w:val="17"/>
          <w:sz w:val="28"/>
          <w:szCs w:val="28"/>
          <w:lang w:val="uk-UA"/>
        </w:rPr>
        <w:t xml:space="preserve"> </w:t>
      </w:r>
      <w:r w:rsidRPr="00D24C66">
        <w:rPr>
          <w:rFonts w:ascii="Times New Roman" w:eastAsia="Times New Roman" w:hAnsi="Times New Roman" w:cs="Times New Roman"/>
          <w:sz w:val="28"/>
          <w:szCs w:val="28"/>
          <w:lang w:val="uk-UA"/>
        </w:rPr>
        <w:t>на</w:t>
      </w:r>
      <w:r w:rsidRPr="00D24C66">
        <w:rPr>
          <w:rFonts w:ascii="Times New Roman" w:eastAsia="Times New Roman" w:hAnsi="Times New Roman" w:cs="Times New Roman"/>
          <w:spacing w:val="12"/>
          <w:sz w:val="28"/>
          <w:szCs w:val="28"/>
          <w:lang w:val="uk-UA"/>
        </w:rPr>
        <w:t xml:space="preserve"> </w:t>
      </w:r>
      <w:r w:rsidRPr="00D24C66">
        <w:rPr>
          <w:rFonts w:ascii="Times New Roman" w:eastAsia="Times New Roman" w:hAnsi="Times New Roman" w:cs="Times New Roman"/>
          <w:sz w:val="28"/>
          <w:szCs w:val="28"/>
          <w:lang w:val="uk-UA"/>
        </w:rPr>
        <w:t>товари,</w:t>
      </w:r>
      <w:r w:rsidRPr="00D24C66">
        <w:rPr>
          <w:rFonts w:ascii="Times New Roman" w:eastAsia="Times New Roman" w:hAnsi="Times New Roman" w:cs="Times New Roman"/>
          <w:spacing w:val="10"/>
          <w:sz w:val="28"/>
          <w:szCs w:val="28"/>
          <w:lang w:val="uk-UA"/>
        </w:rPr>
        <w:t xml:space="preserve"> </w:t>
      </w:r>
      <w:r w:rsidRPr="00D24C66">
        <w:rPr>
          <w:rFonts w:ascii="Times New Roman" w:eastAsia="Times New Roman" w:hAnsi="Times New Roman" w:cs="Times New Roman"/>
          <w:sz w:val="28"/>
          <w:szCs w:val="28"/>
          <w:lang w:val="uk-UA"/>
        </w:rPr>
        <w:t>виготовлені</w:t>
      </w:r>
      <w:r w:rsidRPr="00D24C66">
        <w:rPr>
          <w:rFonts w:ascii="Times New Roman" w:eastAsia="Times New Roman" w:hAnsi="Times New Roman" w:cs="Times New Roman"/>
          <w:spacing w:val="-67"/>
          <w:sz w:val="28"/>
          <w:szCs w:val="28"/>
          <w:lang w:val="uk-UA"/>
        </w:rPr>
        <w:t xml:space="preserve"> </w:t>
      </w:r>
      <w:r w:rsidRPr="00D24C66">
        <w:rPr>
          <w:rFonts w:ascii="Times New Roman" w:eastAsia="Times New Roman" w:hAnsi="Times New Roman" w:cs="Times New Roman"/>
          <w:sz w:val="28"/>
          <w:szCs w:val="28"/>
          <w:lang w:val="uk-UA"/>
        </w:rPr>
        <w:t>поза</w:t>
      </w:r>
      <w:r w:rsidRPr="00D24C66">
        <w:rPr>
          <w:rFonts w:ascii="Times New Roman" w:eastAsia="Times New Roman" w:hAnsi="Times New Roman" w:cs="Times New Roman"/>
          <w:spacing w:val="-2"/>
          <w:sz w:val="28"/>
          <w:szCs w:val="28"/>
          <w:lang w:val="uk-UA"/>
        </w:rPr>
        <w:t xml:space="preserve"> </w:t>
      </w:r>
      <w:r w:rsidRPr="00D24C66">
        <w:rPr>
          <w:rFonts w:ascii="Times New Roman" w:eastAsia="Times New Roman" w:hAnsi="Times New Roman" w:cs="Times New Roman"/>
          <w:sz w:val="28"/>
          <w:szCs w:val="28"/>
          <w:lang w:val="uk-UA"/>
        </w:rPr>
        <w:t>межами</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держави.</w:t>
      </w:r>
    </w:p>
    <w:p w:rsidR="00D24C66" w:rsidRPr="00D24C66" w:rsidRDefault="00D24C66" w:rsidP="00D24C66">
      <w:pPr>
        <w:widowControl w:val="0"/>
        <w:autoSpaceDE w:val="0"/>
        <w:autoSpaceDN w:val="0"/>
        <w:spacing w:before="2" w:after="0" w:line="240" w:lineRule="auto"/>
        <w:rPr>
          <w:rFonts w:ascii="Times New Roman" w:eastAsia="Times New Roman" w:hAnsi="Times New Roman" w:cs="Times New Roman"/>
          <w:sz w:val="19"/>
          <w:szCs w:val="28"/>
          <w:lang w:val="uk-UA"/>
        </w:rPr>
      </w:pPr>
      <w:r w:rsidRPr="00D24C66">
        <w:rPr>
          <w:rFonts w:ascii="Times New Roman" w:eastAsia="Times New Roman" w:hAnsi="Times New Roman" w:cs="Times New Roman"/>
          <w:noProof/>
          <w:sz w:val="28"/>
          <w:szCs w:val="28"/>
          <w:lang w:val="en-US"/>
        </w:rPr>
        <w:drawing>
          <wp:anchor distT="0" distB="0" distL="0" distR="0" simplePos="0" relativeHeight="251663360" behindDoc="0" locked="0" layoutInCell="1" allowOverlap="1" wp14:anchorId="1BF752BA" wp14:editId="7A2D7A6A">
            <wp:simplePos x="0" y="0"/>
            <wp:positionH relativeFrom="page">
              <wp:posOffset>1123166</wp:posOffset>
            </wp:positionH>
            <wp:positionV relativeFrom="paragraph">
              <wp:posOffset>165221</wp:posOffset>
            </wp:positionV>
            <wp:extent cx="5780840" cy="2985516"/>
            <wp:effectExtent l="0" t="0" r="0" b="0"/>
            <wp:wrapTopAndBottom/>
            <wp:docPr id="8"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png"/>
                    <pic:cNvPicPr/>
                  </pic:nvPicPr>
                  <pic:blipFill>
                    <a:blip r:embed="rId10" cstate="print"/>
                    <a:stretch>
                      <a:fillRect/>
                    </a:stretch>
                  </pic:blipFill>
                  <pic:spPr>
                    <a:xfrm>
                      <a:off x="0" y="0"/>
                      <a:ext cx="5780840" cy="2985516"/>
                    </a:xfrm>
                    <a:prstGeom prst="rect">
                      <a:avLst/>
                    </a:prstGeom>
                  </pic:spPr>
                </pic:pic>
              </a:graphicData>
            </a:graphic>
          </wp:anchor>
        </w:drawing>
      </w:r>
    </w:p>
    <w:p w:rsidR="00D24C66" w:rsidRPr="00D24C66" w:rsidRDefault="00D24C66" w:rsidP="005D562B">
      <w:pPr>
        <w:widowControl w:val="0"/>
        <w:autoSpaceDE w:val="0"/>
        <w:autoSpaceDN w:val="0"/>
        <w:spacing w:after="0" w:line="360" w:lineRule="auto"/>
        <w:ind w:firstLine="720"/>
        <w:jc w:val="both"/>
        <w:rPr>
          <w:rFonts w:ascii="Times New Roman" w:eastAsia="Times New Roman" w:hAnsi="Times New Roman" w:cs="Times New Roman"/>
          <w:sz w:val="28"/>
          <w:szCs w:val="28"/>
          <w:lang w:val="uk-UA"/>
        </w:rPr>
      </w:pPr>
    </w:p>
    <w:p w:rsidR="00E37AD3" w:rsidRDefault="00D24C66" w:rsidP="005D562B">
      <w:pPr>
        <w:widowControl w:val="0"/>
        <w:autoSpaceDE w:val="0"/>
        <w:autoSpaceDN w:val="0"/>
        <w:spacing w:after="0" w:line="360" w:lineRule="auto"/>
        <w:ind w:firstLine="720"/>
        <w:jc w:val="both"/>
        <w:rPr>
          <w:rFonts w:ascii="Times New Roman" w:eastAsia="Times New Roman" w:hAnsi="Times New Roman" w:cs="Times New Roman"/>
          <w:spacing w:val="1"/>
          <w:sz w:val="28"/>
          <w:szCs w:val="28"/>
          <w:lang w:val="uk-UA"/>
        </w:rPr>
      </w:pPr>
      <w:r w:rsidRPr="00D24C66">
        <w:rPr>
          <w:rFonts w:ascii="Times New Roman" w:eastAsia="Times New Roman" w:hAnsi="Times New Roman" w:cs="Times New Roman"/>
          <w:sz w:val="28"/>
          <w:szCs w:val="28"/>
          <w:lang w:val="uk-UA"/>
        </w:rPr>
        <w:t xml:space="preserve">Рис. </w:t>
      </w:r>
      <w:r w:rsidR="00316C23">
        <w:rPr>
          <w:rFonts w:ascii="Times New Roman" w:eastAsia="Times New Roman" w:hAnsi="Times New Roman" w:cs="Times New Roman"/>
          <w:sz w:val="28"/>
          <w:szCs w:val="28"/>
          <w:lang w:val="uk-UA"/>
        </w:rPr>
        <w:t>2</w:t>
      </w:r>
      <w:r w:rsidRPr="00D24C66">
        <w:rPr>
          <w:rFonts w:ascii="Times New Roman" w:eastAsia="Times New Roman" w:hAnsi="Times New Roman" w:cs="Times New Roman"/>
          <w:sz w:val="28"/>
          <w:szCs w:val="28"/>
          <w:lang w:val="uk-UA"/>
        </w:rPr>
        <w:t>.3 Баланс товарів, млн. дол. США</w:t>
      </w:r>
      <w:r w:rsidRPr="00D24C66">
        <w:rPr>
          <w:rFonts w:ascii="Times New Roman" w:eastAsia="Times New Roman" w:hAnsi="Times New Roman" w:cs="Times New Roman"/>
          <w:spacing w:val="1"/>
          <w:sz w:val="28"/>
          <w:szCs w:val="28"/>
          <w:lang w:val="uk-UA"/>
        </w:rPr>
        <w:t xml:space="preserve"> </w:t>
      </w:r>
    </w:p>
    <w:p w:rsidR="00D24C66" w:rsidRDefault="00D24C66" w:rsidP="005D562B">
      <w:pPr>
        <w:widowControl w:val="0"/>
        <w:autoSpaceDE w:val="0"/>
        <w:autoSpaceDN w:val="0"/>
        <w:spacing w:after="0" w:line="360" w:lineRule="auto"/>
        <w:ind w:firstLine="720"/>
        <w:jc w:val="both"/>
        <w:rPr>
          <w:rFonts w:ascii="Times New Roman" w:eastAsia="Times New Roman" w:hAnsi="Times New Roman" w:cs="Times New Roman"/>
          <w:sz w:val="28"/>
          <w:szCs w:val="28"/>
          <w:lang w:val="uk-UA"/>
        </w:rPr>
      </w:pPr>
      <w:r w:rsidRPr="00D24C66">
        <w:rPr>
          <w:rFonts w:ascii="Times New Roman" w:eastAsia="Times New Roman" w:hAnsi="Times New Roman" w:cs="Times New Roman"/>
          <w:sz w:val="28"/>
          <w:szCs w:val="28"/>
          <w:lang w:val="uk-UA"/>
        </w:rPr>
        <w:t>Джерело: складено</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на</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основі</w:t>
      </w:r>
      <w:r w:rsidRPr="00D24C66">
        <w:rPr>
          <w:rFonts w:ascii="Times New Roman" w:eastAsia="Times New Roman" w:hAnsi="Times New Roman" w:cs="Times New Roman"/>
          <w:spacing w:val="-5"/>
          <w:sz w:val="28"/>
          <w:szCs w:val="28"/>
          <w:lang w:val="uk-UA"/>
        </w:rPr>
        <w:t xml:space="preserve"> </w:t>
      </w:r>
      <w:r w:rsidRPr="00D24C66">
        <w:rPr>
          <w:rFonts w:ascii="Times New Roman" w:eastAsia="Times New Roman" w:hAnsi="Times New Roman" w:cs="Times New Roman"/>
          <w:sz w:val="28"/>
          <w:szCs w:val="28"/>
          <w:lang w:val="uk-UA"/>
        </w:rPr>
        <w:t>даних</w:t>
      </w:r>
      <w:r w:rsidRPr="00D24C66">
        <w:rPr>
          <w:rFonts w:ascii="Times New Roman" w:eastAsia="Times New Roman" w:hAnsi="Times New Roman" w:cs="Times New Roman"/>
          <w:spacing w:val="-3"/>
          <w:sz w:val="28"/>
          <w:szCs w:val="28"/>
          <w:lang w:val="uk-UA"/>
        </w:rPr>
        <w:t xml:space="preserve"> </w:t>
      </w:r>
      <w:r w:rsidRPr="00D24C66">
        <w:rPr>
          <w:rFonts w:ascii="Times New Roman" w:eastAsia="Times New Roman" w:hAnsi="Times New Roman" w:cs="Times New Roman"/>
          <w:sz w:val="28"/>
          <w:szCs w:val="28"/>
          <w:lang w:val="uk-UA"/>
        </w:rPr>
        <w:t>[</w:t>
      </w:r>
      <w:r w:rsidR="00DA54C2">
        <w:rPr>
          <w:rFonts w:ascii="Times New Roman" w:eastAsia="Times New Roman" w:hAnsi="Times New Roman" w:cs="Times New Roman"/>
          <w:sz w:val="28"/>
          <w:szCs w:val="28"/>
          <w:lang w:val="en-US"/>
        </w:rPr>
        <w:t>9</w:t>
      </w:r>
      <w:r w:rsidRPr="00D24C66">
        <w:rPr>
          <w:rFonts w:ascii="Times New Roman" w:eastAsia="Times New Roman" w:hAnsi="Times New Roman" w:cs="Times New Roman"/>
          <w:sz w:val="28"/>
          <w:szCs w:val="28"/>
          <w:lang w:val="uk-UA"/>
        </w:rPr>
        <w:t>]</w:t>
      </w:r>
      <w:r w:rsidRPr="00D24C66">
        <w:rPr>
          <w:rFonts w:ascii="Times New Roman" w:eastAsia="Times New Roman" w:hAnsi="Times New Roman" w:cs="Times New Roman"/>
          <w:spacing w:val="-5"/>
          <w:sz w:val="28"/>
          <w:szCs w:val="28"/>
          <w:lang w:val="uk-UA"/>
        </w:rPr>
        <w:t xml:space="preserve"> </w:t>
      </w:r>
      <w:r w:rsidRPr="00D24C66">
        <w:rPr>
          <w:rFonts w:ascii="Times New Roman" w:eastAsia="Times New Roman" w:hAnsi="Times New Roman" w:cs="Times New Roman"/>
          <w:sz w:val="28"/>
          <w:szCs w:val="28"/>
          <w:lang w:val="uk-UA"/>
        </w:rPr>
        <w:t>і</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w:t>
      </w:r>
      <w:r w:rsidR="00DA54C2">
        <w:rPr>
          <w:rFonts w:ascii="Times New Roman" w:eastAsia="Times New Roman" w:hAnsi="Times New Roman" w:cs="Times New Roman"/>
          <w:sz w:val="28"/>
          <w:szCs w:val="28"/>
          <w:lang w:val="en-US"/>
        </w:rPr>
        <w:t>11</w:t>
      </w:r>
      <w:r w:rsidRPr="00D24C66">
        <w:rPr>
          <w:rFonts w:ascii="Times New Roman" w:eastAsia="Times New Roman" w:hAnsi="Times New Roman" w:cs="Times New Roman"/>
          <w:sz w:val="28"/>
          <w:szCs w:val="28"/>
          <w:lang w:val="uk-UA"/>
        </w:rPr>
        <w:t>]</w:t>
      </w:r>
    </w:p>
    <w:p w:rsidR="00D24C66" w:rsidRPr="00D24C66" w:rsidRDefault="00D24C66" w:rsidP="005D562B">
      <w:pPr>
        <w:widowControl w:val="0"/>
        <w:tabs>
          <w:tab w:val="left" w:pos="6686"/>
        </w:tabs>
        <w:autoSpaceDE w:val="0"/>
        <w:autoSpaceDN w:val="0"/>
        <w:spacing w:after="0" w:line="360" w:lineRule="auto"/>
        <w:ind w:firstLine="720"/>
        <w:jc w:val="both"/>
        <w:rPr>
          <w:rFonts w:ascii="Times New Roman" w:eastAsia="Times New Roman" w:hAnsi="Times New Roman" w:cs="Times New Roman"/>
          <w:sz w:val="28"/>
          <w:szCs w:val="28"/>
          <w:lang w:val="uk-UA"/>
        </w:rPr>
      </w:pPr>
      <w:r w:rsidRPr="00D24C66">
        <w:rPr>
          <w:rFonts w:ascii="Times New Roman" w:eastAsia="Times New Roman" w:hAnsi="Times New Roman" w:cs="Times New Roman"/>
          <w:sz w:val="28"/>
          <w:szCs w:val="28"/>
          <w:lang w:val="uk-UA"/>
        </w:rPr>
        <w:t>Отож, одразу ж простежується різкий ріст , а саме профіцит</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платіжного балансу товарів, протягом 2018-2019 років. Це обумовлено, у</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першу чергу, із значним зменшенням імпорту країни – на 24,9% у 2019 році,</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порівняно з попереднім, 2018 роком. І надалі, починаючи з 2019 року,</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профіцит товарного балансу залишався у рамках 30-40%. Доволі цікавим є і</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 xml:space="preserve">те, що навіть на фоні </w:t>
      </w:r>
      <w:r w:rsidRPr="00D24C66">
        <w:rPr>
          <w:rFonts w:ascii="Times New Roman" w:eastAsia="Times New Roman" w:hAnsi="Times New Roman" w:cs="Times New Roman"/>
          <w:sz w:val="28"/>
          <w:szCs w:val="28"/>
          <w:lang w:val="uk-UA"/>
        </w:rPr>
        <w:lastRenderedPageBreak/>
        <w:t>глобальної кризи у 2020 році через пандемію COVID-19, Аргентина спромоглась стабілізувати ситуацію із товарообігом, й</w:t>
      </w:r>
      <w:r w:rsidRPr="00D24C66">
        <w:rPr>
          <w:rFonts w:ascii="Times New Roman" w:eastAsia="Times New Roman" w:hAnsi="Times New Roman" w:cs="Times New Roman"/>
          <w:spacing w:val="1"/>
          <w:sz w:val="28"/>
          <w:szCs w:val="28"/>
          <w:lang w:val="uk-UA"/>
        </w:rPr>
        <w:t xml:space="preserve"> </w:t>
      </w:r>
      <w:r w:rsidR="00316C23" w:rsidRPr="00D24C66">
        <w:rPr>
          <w:rFonts w:ascii="Times New Roman" w:eastAsia="Times New Roman" w:hAnsi="Times New Roman" w:cs="Times New Roman"/>
          <w:sz w:val="28"/>
          <w:szCs w:val="28"/>
          <w:lang w:val="uk-UA"/>
        </w:rPr>
        <w:t>збер</w:t>
      </w:r>
      <w:r w:rsidR="00316C23">
        <w:rPr>
          <w:rFonts w:ascii="Times New Roman" w:eastAsia="Times New Roman" w:hAnsi="Times New Roman" w:cs="Times New Roman"/>
          <w:sz w:val="28"/>
          <w:szCs w:val="28"/>
          <w:lang w:val="uk-UA"/>
        </w:rPr>
        <w:t>е</w:t>
      </w:r>
      <w:r w:rsidR="00316C23" w:rsidRPr="00D24C66">
        <w:rPr>
          <w:rFonts w:ascii="Times New Roman" w:eastAsia="Times New Roman" w:hAnsi="Times New Roman" w:cs="Times New Roman"/>
          <w:sz w:val="28"/>
          <w:szCs w:val="28"/>
          <w:lang w:val="uk-UA"/>
        </w:rPr>
        <w:t>гти</w:t>
      </w:r>
      <w:r w:rsidRPr="00D24C66">
        <w:rPr>
          <w:rFonts w:ascii="Times New Roman" w:eastAsia="Times New Roman" w:hAnsi="Times New Roman" w:cs="Times New Roman"/>
          <w:sz w:val="28"/>
          <w:szCs w:val="28"/>
          <w:lang w:val="uk-UA"/>
        </w:rPr>
        <w:t xml:space="preserve"> статистичний профіцит. Розглядаючи останній досліджуваний рік -</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2022 , видно, що додатні показники залишились, проте щорічний приріст у</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цьому</w:t>
      </w:r>
      <w:r w:rsidRPr="00D24C66">
        <w:rPr>
          <w:rFonts w:ascii="Times New Roman" w:eastAsia="Times New Roman" w:hAnsi="Times New Roman" w:cs="Times New Roman"/>
          <w:spacing w:val="-3"/>
          <w:sz w:val="28"/>
          <w:szCs w:val="28"/>
          <w:lang w:val="uk-UA"/>
        </w:rPr>
        <w:t xml:space="preserve"> </w:t>
      </w:r>
      <w:r w:rsidRPr="00D24C66">
        <w:rPr>
          <w:rFonts w:ascii="Times New Roman" w:eastAsia="Times New Roman" w:hAnsi="Times New Roman" w:cs="Times New Roman"/>
          <w:sz w:val="28"/>
          <w:szCs w:val="28"/>
          <w:lang w:val="uk-UA"/>
        </w:rPr>
        <w:t>компоненті дещо</w:t>
      </w:r>
      <w:r w:rsidRPr="00D24C66">
        <w:rPr>
          <w:rFonts w:ascii="Times New Roman" w:eastAsia="Times New Roman" w:hAnsi="Times New Roman" w:cs="Times New Roman"/>
          <w:spacing w:val="-2"/>
          <w:sz w:val="28"/>
          <w:szCs w:val="28"/>
          <w:lang w:val="uk-UA"/>
        </w:rPr>
        <w:t xml:space="preserve"> </w:t>
      </w:r>
      <w:r w:rsidRPr="00D24C66">
        <w:rPr>
          <w:rFonts w:ascii="Times New Roman" w:eastAsia="Times New Roman" w:hAnsi="Times New Roman" w:cs="Times New Roman"/>
          <w:sz w:val="28"/>
          <w:szCs w:val="28"/>
          <w:lang w:val="uk-UA"/>
        </w:rPr>
        <w:t>впав</w:t>
      </w:r>
      <w:r w:rsidRPr="00D24C66">
        <w:rPr>
          <w:rFonts w:ascii="Times New Roman" w:eastAsia="Times New Roman" w:hAnsi="Times New Roman" w:cs="Times New Roman"/>
          <w:spacing w:val="-5"/>
          <w:sz w:val="28"/>
          <w:szCs w:val="28"/>
          <w:lang w:val="uk-UA"/>
        </w:rPr>
        <w:t xml:space="preserve"> </w:t>
      </w:r>
      <w:r w:rsidRPr="00D24C66">
        <w:rPr>
          <w:rFonts w:ascii="Times New Roman" w:eastAsia="Times New Roman" w:hAnsi="Times New Roman" w:cs="Times New Roman"/>
          <w:sz w:val="28"/>
          <w:szCs w:val="28"/>
          <w:lang w:val="uk-UA"/>
        </w:rPr>
        <w:t>порівняно</w:t>
      </w:r>
      <w:r w:rsidRPr="00D24C66">
        <w:rPr>
          <w:rFonts w:ascii="Times New Roman" w:eastAsia="Times New Roman" w:hAnsi="Times New Roman" w:cs="Times New Roman"/>
          <w:spacing w:val="-3"/>
          <w:sz w:val="28"/>
          <w:szCs w:val="28"/>
          <w:lang w:val="uk-UA"/>
        </w:rPr>
        <w:t xml:space="preserve"> </w:t>
      </w:r>
      <w:r w:rsidRPr="00D24C66">
        <w:rPr>
          <w:rFonts w:ascii="Times New Roman" w:eastAsia="Times New Roman" w:hAnsi="Times New Roman" w:cs="Times New Roman"/>
          <w:sz w:val="28"/>
          <w:szCs w:val="28"/>
          <w:lang w:val="uk-UA"/>
        </w:rPr>
        <w:t>з</w:t>
      </w:r>
      <w:r w:rsidRPr="00D24C66">
        <w:rPr>
          <w:rFonts w:ascii="Times New Roman" w:eastAsia="Times New Roman" w:hAnsi="Times New Roman" w:cs="Times New Roman"/>
          <w:spacing w:val="-8"/>
          <w:sz w:val="28"/>
          <w:szCs w:val="28"/>
          <w:lang w:val="uk-UA"/>
        </w:rPr>
        <w:t xml:space="preserve"> </w:t>
      </w:r>
      <w:r w:rsidR="00316C23">
        <w:rPr>
          <w:rFonts w:ascii="Times New Roman" w:eastAsia="Times New Roman" w:hAnsi="Times New Roman" w:cs="Times New Roman"/>
          <w:sz w:val="28"/>
          <w:szCs w:val="28"/>
          <w:lang w:val="uk-UA"/>
        </w:rPr>
        <w:t>попереднім 2021 роком</w:t>
      </w:r>
      <w:r w:rsidRPr="00D24C66">
        <w:rPr>
          <w:rFonts w:ascii="Times New Roman" w:eastAsia="Times New Roman" w:hAnsi="Times New Roman" w:cs="Times New Roman"/>
          <w:sz w:val="28"/>
          <w:szCs w:val="28"/>
          <w:lang w:val="uk-UA"/>
        </w:rPr>
        <w:t>, а саме на</w:t>
      </w:r>
      <w:r w:rsidRPr="00D24C66">
        <w:rPr>
          <w:rFonts w:ascii="Times New Roman" w:eastAsia="Times New Roman" w:hAnsi="Times New Roman" w:cs="Times New Roman"/>
          <w:spacing w:val="-67"/>
          <w:sz w:val="28"/>
          <w:szCs w:val="28"/>
          <w:lang w:val="uk-UA"/>
        </w:rPr>
        <w:t xml:space="preserve"> </w:t>
      </w:r>
      <w:r w:rsidRPr="00D24C66">
        <w:rPr>
          <w:rFonts w:ascii="Times New Roman" w:eastAsia="Times New Roman" w:hAnsi="Times New Roman" w:cs="Times New Roman"/>
          <w:sz w:val="28"/>
          <w:szCs w:val="28"/>
          <w:lang w:val="uk-UA"/>
        </w:rPr>
        <w:t>34%;</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також</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сальдо</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становить</w:t>
      </w:r>
      <w:r w:rsidRPr="00D24C66">
        <w:rPr>
          <w:rFonts w:ascii="Times New Roman" w:eastAsia="Times New Roman" w:hAnsi="Times New Roman" w:cs="Times New Roman"/>
          <w:spacing w:val="-5"/>
          <w:sz w:val="28"/>
          <w:szCs w:val="28"/>
          <w:lang w:val="uk-UA"/>
        </w:rPr>
        <w:t xml:space="preserve"> </w:t>
      </w:r>
      <w:r w:rsidRPr="00D24C66">
        <w:rPr>
          <w:rFonts w:ascii="Times New Roman" w:eastAsia="Times New Roman" w:hAnsi="Times New Roman" w:cs="Times New Roman"/>
          <w:sz w:val="28"/>
          <w:szCs w:val="28"/>
          <w:lang w:val="uk-UA"/>
        </w:rPr>
        <w:t>12,3 млрд.</w:t>
      </w:r>
      <w:r w:rsidR="00316C23">
        <w:rPr>
          <w:rFonts w:ascii="Times New Roman" w:eastAsia="Times New Roman" w:hAnsi="Times New Roman" w:cs="Times New Roman"/>
          <w:sz w:val="28"/>
          <w:szCs w:val="28"/>
          <w:lang w:val="uk-UA"/>
        </w:rPr>
        <w:t xml:space="preserve"> </w:t>
      </w:r>
      <w:r w:rsidRPr="00D24C66">
        <w:rPr>
          <w:rFonts w:ascii="Times New Roman" w:eastAsia="Times New Roman" w:hAnsi="Times New Roman" w:cs="Times New Roman"/>
          <w:sz w:val="28"/>
          <w:szCs w:val="28"/>
          <w:lang w:val="uk-UA"/>
        </w:rPr>
        <w:t>дол.</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США.</w:t>
      </w:r>
      <w:r w:rsidR="005D562B">
        <w:rPr>
          <w:rFonts w:ascii="Times New Roman" w:eastAsia="Times New Roman" w:hAnsi="Times New Roman" w:cs="Times New Roman"/>
          <w:sz w:val="28"/>
          <w:szCs w:val="28"/>
          <w:lang w:val="uk-UA"/>
        </w:rPr>
        <w:t xml:space="preserve"> </w:t>
      </w:r>
    </w:p>
    <w:p w:rsidR="00D24C66" w:rsidRPr="00D24C66" w:rsidRDefault="00D24C66" w:rsidP="005D562B">
      <w:pPr>
        <w:widowControl w:val="0"/>
        <w:autoSpaceDE w:val="0"/>
        <w:autoSpaceDN w:val="0"/>
        <w:spacing w:after="0" w:line="360" w:lineRule="auto"/>
        <w:ind w:firstLine="720"/>
        <w:jc w:val="both"/>
        <w:rPr>
          <w:rFonts w:ascii="Times New Roman" w:eastAsia="Times New Roman" w:hAnsi="Times New Roman" w:cs="Times New Roman"/>
          <w:sz w:val="28"/>
          <w:szCs w:val="28"/>
          <w:lang w:val="uk-UA"/>
        </w:rPr>
      </w:pPr>
      <w:r w:rsidRPr="00D24C66">
        <w:rPr>
          <w:rFonts w:ascii="Times New Roman" w:eastAsia="Times New Roman" w:hAnsi="Times New Roman" w:cs="Times New Roman"/>
          <w:sz w:val="28"/>
          <w:szCs w:val="28"/>
          <w:lang w:val="uk-UA"/>
        </w:rPr>
        <w:t>Другою статтею балансу поточних операцій є баланс послуг, котрий</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вказує</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на</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активність</w:t>
      </w:r>
      <w:r w:rsidRPr="00D24C66">
        <w:rPr>
          <w:rFonts w:ascii="Times New Roman" w:eastAsia="Times New Roman" w:hAnsi="Times New Roman" w:cs="Times New Roman"/>
          <w:spacing w:val="2"/>
          <w:sz w:val="28"/>
          <w:szCs w:val="28"/>
          <w:lang w:val="uk-UA"/>
        </w:rPr>
        <w:t xml:space="preserve"> </w:t>
      </w:r>
      <w:r w:rsidRPr="00D24C66">
        <w:rPr>
          <w:rFonts w:ascii="Times New Roman" w:eastAsia="Times New Roman" w:hAnsi="Times New Roman" w:cs="Times New Roman"/>
          <w:sz w:val="28"/>
          <w:szCs w:val="28"/>
          <w:lang w:val="uk-UA"/>
        </w:rPr>
        <w:t>резидентів</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та</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нерезидентів</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у</w:t>
      </w:r>
      <w:r w:rsidRPr="00D24C66">
        <w:rPr>
          <w:rFonts w:ascii="Times New Roman" w:eastAsia="Times New Roman" w:hAnsi="Times New Roman" w:cs="Times New Roman"/>
          <w:spacing w:val="2"/>
          <w:sz w:val="28"/>
          <w:szCs w:val="28"/>
          <w:lang w:val="uk-UA"/>
        </w:rPr>
        <w:t xml:space="preserve"> </w:t>
      </w:r>
      <w:r w:rsidRPr="00D24C66">
        <w:rPr>
          <w:rFonts w:ascii="Times New Roman" w:eastAsia="Times New Roman" w:hAnsi="Times New Roman" w:cs="Times New Roman"/>
          <w:sz w:val="28"/>
          <w:szCs w:val="28"/>
          <w:lang w:val="uk-UA"/>
        </w:rPr>
        <w:t>придбанні</w:t>
      </w:r>
      <w:r w:rsidRPr="00D24C66">
        <w:rPr>
          <w:rFonts w:ascii="Times New Roman" w:eastAsia="Times New Roman" w:hAnsi="Times New Roman" w:cs="Times New Roman"/>
          <w:spacing w:val="2"/>
          <w:sz w:val="28"/>
          <w:szCs w:val="28"/>
          <w:lang w:val="uk-UA"/>
        </w:rPr>
        <w:t xml:space="preserve"> </w:t>
      </w:r>
      <w:r w:rsidRPr="00D24C66">
        <w:rPr>
          <w:rFonts w:ascii="Times New Roman" w:eastAsia="Times New Roman" w:hAnsi="Times New Roman" w:cs="Times New Roman"/>
          <w:sz w:val="28"/>
          <w:szCs w:val="28"/>
          <w:lang w:val="uk-UA"/>
        </w:rPr>
        <w:t>послуг,</w:t>
      </w:r>
      <w:r w:rsidRPr="00D24C66">
        <w:rPr>
          <w:rFonts w:ascii="Times New Roman" w:eastAsia="Times New Roman" w:hAnsi="Times New Roman" w:cs="Times New Roman"/>
          <w:spacing w:val="2"/>
          <w:sz w:val="28"/>
          <w:szCs w:val="28"/>
          <w:lang w:val="uk-UA"/>
        </w:rPr>
        <w:t xml:space="preserve"> </w:t>
      </w:r>
      <w:r w:rsidRPr="00D24C66">
        <w:rPr>
          <w:rFonts w:ascii="Times New Roman" w:eastAsia="Times New Roman" w:hAnsi="Times New Roman" w:cs="Times New Roman"/>
          <w:sz w:val="28"/>
          <w:szCs w:val="28"/>
          <w:lang w:val="uk-UA"/>
        </w:rPr>
        <w:t>однак</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він демонструє не такий вагомий внесок у рахунок поточних операцій, як</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попередній показник. Згідно з даними відображеними на графіку нижче (див.</w:t>
      </w:r>
      <w:r w:rsidRPr="00D24C66">
        <w:rPr>
          <w:rFonts w:ascii="Times New Roman" w:eastAsia="Times New Roman" w:hAnsi="Times New Roman" w:cs="Times New Roman"/>
          <w:spacing w:val="-67"/>
          <w:sz w:val="28"/>
          <w:szCs w:val="28"/>
          <w:lang w:val="uk-UA"/>
        </w:rPr>
        <w:t xml:space="preserve"> </w:t>
      </w:r>
      <w:r w:rsidRPr="00D24C66">
        <w:rPr>
          <w:rFonts w:ascii="Times New Roman" w:eastAsia="Times New Roman" w:hAnsi="Times New Roman" w:cs="Times New Roman"/>
          <w:sz w:val="28"/>
          <w:szCs w:val="28"/>
          <w:lang w:val="uk-UA"/>
        </w:rPr>
        <w:t xml:space="preserve">рис. </w:t>
      </w:r>
      <w:r w:rsidR="00E37AD3">
        <w:rPr>
          <w:rFonts w:ascii="Times New Roman" w:eastAsia="Times New Roman" w:hAnsi="Times New Roman" w:cs="Times New Roman"/>
          <w:sz w:val="28"/>
          <w:szCs w:val="28"/>
          <w:lang w:val="uk-UA"/>
        </w:rPr>
        <w:t>2</w:t>
      </w:r>
      <w:r w:rsidRPr="00D24C66">
        <w:rPr>
          <w:rFonts w:ascii="Times New Roman" w:eastAsia="Times New Roman" w:hAnsi="Times New Roman" w:cs="Times New Roman"/>
          <w:sz w:val="28"/>
          <w:szCs w:val="28"/>
          <w:lang w:val="uk-UA"/>
        </w:rPr>
        <w:t>.4). Починаючи з показників 2018 року – 8,9 млрд. дол. США різниці на</w:t>
      </w:r>
      <w:r w:rsidRPr="00D24C66">
        <w:rPr>
          <w:rFonts w:ascii="Times New Roman" w:eastAsia="Times New Roman" w:hAnsi="Times New Roman" w:cs="Times New Roman"/>
          <w:spacing w:val="-67"/>
          <w:sz w:val="28"/>
          <w:szCs w:val="28"/>
          <w:lang w:val="uk-UA"/>
        </w:rPr>
        <w:t xml:space="preserve"> </w:t>
      </w:r>
      <w:r w:rsidRPr="00D24C66">
        <w:rPr>
          <w:rFonts w:ascii="Times New Roman" w:eastAsia="Times New Roman" w:hAnsi="Times New Roman" w:cs="Times New Roman"/>
          <w:sz w:val="28"/>
          <w:szCs w:val="28"/>
          <w:lang w:val="uk-UA"/>
        </w:rPr>
        <w:t>користь дебету, саме цей рік і демонструє мінімальне значення сальдо за</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останні 5 років. У 2019 році дефіцитне значення зменшилось з 8,9 млрд. дол.</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на 4,8 млрд. дол. США, проте залишилась негативна тенденція попереднього</w:t>
      </w:r>
      <w:r w:rsidRPr="00D24C66">
        <w:rPr>
          <w:rFonts w:ascii="Times New Roman" w:eastAsia="Times New Roman" w:hAnsi="Times New Roman" w:cs="Times New Roman"/>
          <w:spacing w:val="-67"/>
          <w:sz w:val="28"/>
          <w:szCs w:val="28"/>
          <w:lang w:val="uk-UA"/>
        </w:rPr>
        <w:t xml:space="preserve"> </w:t>
      </w:r>
      <w:r w:rsidRPr="00D24C66">
        <w:rPr>
          <w:rFonts w:ascii="Times New Roman" w:eastAsia="Times New Roman" w:hAnsi="Times New Roman" w:cs="Times New Roman"/>
          <w:sz w:val="28"/>
          <w:szCs w:val="28"/>
          <w:lang w:val="uk-UA"/>
        </w:rPr>
        <w:t>року. А, ось, у 2020 році, було “максимальне” значення сальдо – 2,5 млрд.</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дол. на користь дебету, хоча варто зазначити, що саме з 2020 року, цифри</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балансу послуг почали зменшуватись, за рахунок чого й дефіцитне значення</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ставало</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меншим, порівняно</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з</w:t>
      </w:r>
      <w:r w:rsidRPr="00D24C66">
        <w:rPr>
          <w:rFonts w:ascii="Times New Roman" w:eastAsia="Times New Roman" w:hAnsi="Times New Roman" w:cs="Times New Roman"/>
          <w:spacing w:val="-2"/>
          <w:sz w:val="28"/>
          <w:szCs w:val="28"/>
          <w:lang w:val="uk-UA"/>
        </w:rPr>
        <w:t xml:space="preserve"> </w:t>
      </w:r>
      <w:r w:rsidRPr="00D24C66">
        <w:rPr>
          <w:rFonts w:ascii="Times New Roman" w:eastAsia="Times New Roman" w:hAnsi="Times New Roman" w:cs="Times New Roman"/>
          <w:sz w:val="28"/>
          <w:szCs w:val="28"/>
          <w:lang w:val="uk-UA"/>
        </w:rPr>
        <w:t>попереднім</w:t>
      </w:r>
      <w:r w:rsidRPr="00D24C66">
        <w:rPr>
          <w:rFonts w:ascii="Times New Roman" w:eastAsia="Times New Roman" w:hAnsi="Times New Roman" w:cs="Times New Roman"/>
          <w:spacing w:val="-8"/>
          <w:sz w:val="28"/>
          <w:szCs w:val="28"/>
          <w:lang w:val="uk-UA"/>
        </w:rPr>
        <w:t xml:space="preserve"> </w:t>
      </w:r>
      <w:r w:rsidRPr="00D24C66">
        <w:rPr>
          <w:rFonts w:ascii="Times New Roman" w:eastAsia="Times New Roman" w:hAnsi="Times New Roman" w:cs="Times New Roman"/>
          <w:sz w:val="28"/>
          <w:szCs w:val="28"/>
          <w:lang w:val="uk-UA"/>
        </w:rPr>
        <w:t>роком.</w:t>
      </w:r>
    </w:p>
    <w:p w:rsidR="00D24C66" w:rsidRPr="00D24C66" w:rsidRDefault="00D24C66" w:rsidP="00D24C66">
      <w:pPr>
        <w:widowControl w:val="0"/>
        <w:autoSpaceDE w:val="0"/>
        <w:autoSpaceDN w:val="0"/>
        <w:spacing w:before="8" w:after="0" w:line="240" w:lineRule="auto"/>
        <w:rPr>
          <w:rFonts w:ascii="Times New Roman" w:eastAsia="Times New Roman" w:hAnsi="Times New Roman" w:cs="Times New Roman"/>
          <w:sz w:val="18"/>
          <w:szCs w:val="28"/>
          <w:lang w:val="uk-UA"/>
        </w:rPr>
      </w:pPr>
      <w:r w:rsidRPr="00D24C66">
        <w:rPr>
          <w:rFonts w:ascii="Times New Roman" w:eastAsia="Times New Roman" w:hAnsi="Times New Roman" w:cs="Times New Roman"/>
          <w:noProof/>
          <w:sz w:val="28"/>
          <w:szCs w:val="28"/>
          <w:lang w:val="en-US"/>
        </w:rPr>
        <w:drawing>
          <wp:anchor distT="0" distB="0" distL="0" distR="0" simplePos="0" relativeHeight="251664384" behindDoc="0" locked="0" layoutInCell="1" allowOverlap="1" wp14:anchorId="3DBE3456" wp14:editId="44EA9C70">
            <wp:simplePos x="0" y="0"/>
            <wp:positionH relativeFrom="page">
              <wp:posOffset>1123173</wp:posOffset>
            </wp:positionH>
            <wp:positionV relativeFrom="paragraph">
              <wp:posOffset>161417</wp:posOffset>
            </wp:positionV>
            <wp:extent cx="5679183" cy="2930652"/>
            <wp:effectExtent l="0" t="0" r="0" b="0"/>
            <wp:wrapTopAndBottom/>
            <wp:docPr id="9"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4.png"/>
                    <pic:cNvPicPr/>
                  </pic:nvPicPr>
                  <pic:blipFill>
                    <a:blip r:embed="rId11" cstate="print"/>
                    <a:stretch>
                      <a:fillRect/>
                    </a:stretch>
                  </pic:blipFill>
                  <pic:spPr>
                    <a:xfrm>
                      <a:off x="0" y="0"/>
                      <a:ext cx="5679183" cy="2930652"/>
                    </a:xfrm>
                    <a:prstGeom prst="rect">
                      <a:avLst/>
                    </a:prstGeom>
                  </pic:spPr>
                </pic:pic>
              </a:graphicData>
            </a:graphic>
          </wp:anchor>
        </w:drawing>
      </w:r>
    </w:p>
    <w:p w:rsidR="00E37AD3" w:rsidRDefault="00D24C66" w:rsidP="005D562B">
      <w:pPr>
        <w:widowControl w:val="0"/>
        <w:autoSpaceDE w:val="0"/>
        <w:autoSpaceDN w:val="0"/>
        <w:spacing w:after="0" w:line="360" w:lineRule="auto"/>
        <w:ind w:firstLine="720"/>
        <w:jc w:val="both"/>
        <w:rPr>
          <w:rFonts w:ascii="Times New Roman" w:eastAsia="Times New Roman" w:hAnsi="Times New Roman" w:cs="Times New Roman"/>
          <w:spacing w:val="1"/>
          <w:sz w:val="28"/>
          <w:szCs w:val="28"/>
          <w:lang w:val="uk-UA"/>
        </w:rPr>
      </w:pPr>
      <w:r w:rsidRPr="00D24C66">
        <w:rPr>
          <w:rFonts w:ascii="Times New Roman" w:eastAsia="Times New Roman" w:hAnsi="Times New Roman" w:cs="Times New Roman"/>
          <w:sz w:val="28"/>
          <w:szCs w:val="28"/>
          <w:lang w:val="uk-UA"/>
        </w:rPr>
        <w:t xml:space="preserve">Рис. </w:t>
      </w:r>
      <w:r w:rsidR="00E37AD3">
        <w:rPr>
          <w:rFonts w:ascii="Times New Roman" w:eastAsia="Times New Roman" w:hAnsi="Times New Roman" w:cs="Times New Roman"/>
          <w:sz w:val="28"/>
          <w:szCs w:val="28"/>
          <w:lang w:val="uk-UA"/>
        </w:rPr>
        <w:t>2</w:t>
      </w:r>
      <w:r w:rsidRPr="00D24C66">
        <w:rPr>
          <w:rFonts w:ascii="Times New Roman" w:eastAsia="Times New Roman" w:hAnsi="Times New Roman" w:cs="Times New Roman"/>
          <w:sz w:val="28"/>
          <w:szCs w:val="28"/>
          <w:lang w:val="uk-UA"/>
        </w:rPr>
        <w:t>.4 Баланс послуг, млн. дол. США</w:t>
      </w:r>
      <w:r w:rsidRPr="00D24C66">
        <w:rPr>
          <w:rFonts w:ascii="Times New Roman" w:eastAsia="Times New Roman" w:hAnsi="Times New Roman" w:cs="Times New Roman"/>
          <w:spacing w:val="1"/>
          <w:sz w:val="28"/>
          <w:szCs w:val="28"/>
          <w:lang w:val="uk-UA"/>
        </w:rPr>
        <w:t xml:space="preserve"> </w:t>
      </w:r>
    </w:p>
    <w:p w:rsidR="00D24C66" w:rsidRPr="00D24C66" w:rsidRDefault="00D24C66" w:rsidP="005D562B">
      <w:pPr>
        <w:widowControl w:val="0"/>
        <w:autoSpaceDE w:val="0"/>
        <w:autoSpaceDN w:val="0"/>
        <w:spacing w:after="0" w:line="360" w:lineRule="auto"/>
        <w:ind w:firstLine="720"/>
        <w:jc w:val="both"/>
        <w:rPr>
          <w:rFonts w:ascii="Times New Roman" w:eastAsia="Times New Roman" w:hAnsi="Times New Roman" w:cs="Times New Roman"/>
          <w:sz w:val="28"/>
          <w:szCs w:val="28"/>
          <w:lang w:val="uk-UA"/>
        </w:rPr>
      </w:pPr>
      <w:r w:rsidRPr="00D24C66">
        <w:rPr>
          <w:rFonts w:ascii="Times New Roman" w:eastAsia="Times New Roman" w:hAnsi="Times New Roman" w:cs="Times New Roman"/>
          <w:sz w:val="28"/>
          <w:szCs w:val="28"/>
          <w:lang w:val="uk-UA"/>
        </w:rPr>
        <w:t>Джерело: складено</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на</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основі</w:t>
      </w:r>
      <w:r w:rsidRPr="00D24C66">
        <w:rPr>
          <w:rFonts w:ascii="Times New Roman" w:eastAsia="Times New Roman" w:hAnsi="Times New Roman" w:cs="Times New Roman"/>
          <w:spacing w:val="-5"/>
          <w:sz w:val="28"/>
          <w:szCs w:val="28"/>
          <w:lang w:val="uk-UA"/>
        </w:rPr>
        <w:t xml:space="preserve"> </w:t>
      </w:r>
      <w:r w:rsidRPr="00D24C66">
        <w:rPr>
          <w:rFonts w:ascii="Times New Roman" w:eastAsia="Times New Roman" w:hAnsi="Times New Roman" w:cs="Times New Roman"/>
          <w:sz w:val="28"/>
          <w:szCs w:val="28"/>
          <w:lang w:val="uk-UA"/>
        </w:rPr>
        <w:t>даних</w:t>
      </w:r>
      <w:r w:rsidRPr="00D24C66">
        <w:rPr>
          <w:rFonts w:ascii="Times New Roman" w:eastAsia="Times New Roman" w:hAnsi="Times New Roman" w:cs="Times New Roman"/>
          <w:spacing w:val="-3"/>
          <w:sz w:val="28"/>
          <w:szCs w:val="28"/>
          <w:lang w:val="uk-UA"/>
        </w:rPr>
        <w:t xml:space="preserve"> </w:t>
      </w:r>
      <w:r w:rsidRPr="00D24C66">
        <w:rPr>
          <w:rFonts w:ascii="Times New Roman" w:eastAsia="Times New Roman" w:hAnsi="Times New Roman" w:cs="Times New Roman"/>
          <w:sz w:val="28"/>
          <w:szCs w:val="28"/>
          <w:lang w:val="uk-UA"/>
        </w:rPr>
        <w:t>[</w:t>
      </w:r>
      <w:r w:rsidR="00DA54C2">
        <w:rPr>
          <w:rFonts w:ascii="Times New Roman" w:eastAsia="Times New Roman" w:hAnsi="Times New Roman" w:cs="Times New Roman"/>
          <w:sz w:val="28"/>
          <w:szCs w:val="28"/>
          <w:lang w:val="en-US"/>
        </w:rPr>
        <w:t>9</w:t>
      </w:r>
      <w:r w:rsidRPr="00D24C66">
        <w:rPr>
          <w:rFonts w:ascii="Times New Roman" w:eastAsia="Times New Roman" w:hAnsi="Times New Roman" w:cs="Times New Roman"/>
          <w:sz w:val="28"/>
          <w:szCs w:val="28"/>
          <w:lang w:val="uk-UA"/>
        </w:rPr>
        <w:t>]</w:t>
      </w:r>
      <w:r w:rsidRPr="00D24C66">
        <w:rPr>
          <w:rFonts w:ascii="Times New Roman" w:eastAsia="Times New Roman" w:hAnsi="Times New Roman" w:cs="Times New Roman"/>
          <w:spacing w:val="-5"/>
          <w:sz w:val="28"/>
          <w:szCs w:val="28"/>
          <w:lang w:val="uk-UA"/>
        </w:rPr>
        <w:t xml:space="preserve"> </w:t>
      </w:r>
      <w:r w:rsidRPr="00D24C66">
        <w:rPr>
          <w:rFonts w:ascii="Times New Roman" w:eastAsia="Times New Roman" w:hAnsi="Times New Roman" w:cs="Times New Roman"/>
          <w:sz w:val="28"/>
          <w:szCs w:val="28"/>
          <w:lang w:val="uk-UA"/>
        </w:rPr>
        <w:t>і</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w:t>
      </w:r>
      <w:r w:rsidR="00DA54C2">
        <w:rPr>
          <w:rFonts w:ascii="Times New Roman" w:eastAsia="Times New Roman" w:hAnsi="Times New Roman" w:cs="Times New Roman"/>
          <w:sz w:val="28"/>
          <w:szCs w:val="28"/>
          <w:lang w:val="en-US"/>
        </w:rPr>
        <w:t>11</w:t>
      </w:r>
      <w:r w:rsidRPr="00D24C66">
        <w:rPr>
          <w:rFonts w:ascii="Times New Roman" w:eastAsia="Times New Roman" w:hAnsi="Times New Roman" w:cs="Times New Roman"/>
          <w:sz w:val="28"/>
          <w:szCs w:val="28"/>
          <w:lang w:val="uk-UA"/>
        </w:rPr>
        <w:t>]</w:t>
      </w:r>
    </w:p>
    <w:p w:rsidR="00D24C66" w:rsidRPr="00D24C66" w:rsidRDefault="00D24C66" w:rsidP="005D562B">
      <w:pPr>
        <w:widowControl w:val="0"/>
        <w:autoSpaceDE w:val="0"/>
        <w:autoSpaceDN w:val="0"/>
        <w:spacing w:after="0" w:line="360" w:lineRule="auto"/>
        <w:ind w:firstLine="720"/>
        <w:jc w:val="both"/>
        <w:rPr>
          <w:rFonts w:ascii="Times New Roman" w:eastAsia="Times New Roman" w:hAnsi="Times New Roman" w:cs="Times New Roman"/>
          <w:sz w:val="28"/>
          <w:szCs w:val="28"/>
          <w:lang w:val="uk-UA"/>
        </w:rPr>
      </w:pPr>
      <w:r w:rsidRPr="00D24C66">
        <w:rPr>
          <w:rFonts w:ascii="Times New Roman" w:eastAsia="Times New Roman" w:hAnsi="Times New Roman" w:cs="Times New Roman"/>
          <w:sz w:val="28"/>
          <w:szCs w:val="28"/>
          <w:lang w:val="uk-UA"/>
        </w:rPr>
        <w:lastRenderedPageBreak/>
        <w:t>Аналізуючи дані, отримані у графіку, можемо зробити висновок, що</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впродовж 2018-2022 років нерезиденти завжди витрачали на придбання</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послуг більше, ніж резиденти. Значно низькі показники кредиту та дебету за</w:t>
      </w:r>
      <w:r w:rsidRPr="00D24C66">
        <w:rPr>
          <w:rFonts w:ascii="Times New Roman" w:eastAsia="Times New Roman" w:hAnsi="Times New Roman" w:cs="Times New Roman"/>
          <w:spacing w:val="-67"/>
          <w:sz w:val="28"/>
          <w:szCs w:val="28"/>
          <w:lang w:val="uk-UA"/>
        </w:rPr>
        <w:t xml:space="preserve"> </w:t>
      </w:r>
      <w:r w:rsidRPr="00D24C66">
        <w:rPr>
          <w:rFonts w:ascii="Times New Roman" w:eastAsia="Times New Roman" w:hAnsi="Times New Roman" w:cs="Times New Roman"/>
          <w:sz w:val="28"/>
          <w:szCs w:val="28"/>
          <w:lang w:val="uk-UA"/>
        </w:rPr>
        <w:t>послугами,</w:t>
      </w:r>
      <w:r w:rsidRPr="00D24C66">
        <w:rPr>
          <w:rFonts w:ascii="Times New Roman" w:eastAsia="Times New Roman" w:hAnsi="Times New Roman" w:cs="Times New Roman"/>
          <w:spacing w:val="-5"/>
          <w:sz w:val="28"/>
          <w:szCs w:val="28"/>
          <w:lang w:val="uk-UA"/>
        </w:rPr>
        <w:t xml:space="preserve"> </w:t>
      </w:r>
      <w:r w:rsidRPr="00D24C66">
        <w:rPr>
          <w:rFonts w:ascii="Times New Roman" w:eastAsia="Times New Roman" w:hAnsi="Times New Roman" w:cs="Times New Roman"/>
          <w:sz w:val="28"/>
          <w:szCs w:val="28"/>
          <w:lang w:val="uk-UA"/>
        </w:rPr>
        <w:t>кажуть</w:t>
      </w:r>
      <w:r w:rsidRPr="00D24C66">
        <w:rPr>
          <w:rFonts w:ascii="Times New Roman" w:eastAsia="Times New Roman" w:hAnsi="Times New Roman" w:cs="Times New Roman"/>
          <w:spacing w:val="-3"/>
          <w:sz w:val="28"/>
          <w:szCs w:val="28"/>
          <w:lang w:val="uk-UA"/>
        </w:rPr>
        <w:t xml:space="preserve"> </w:t>
      </w:r>
      <w:r w:rsidRPr="00D24C66">
        <w:rPr>
          <w:rFonts w:ascii="Times New Roman" w:eastAsia="Times New Roman" w:hAnsi="Times New Roman" w:cs="Times New Roman"/>
          <w:sz w:val="28"/>
          <w:szCs w:val="28"/>
          <w:lang w:val="uk-UA"/>
        </w:rPr>
        <w:t>нам</w:t>
      </w:r>
      <w:r w:rsidRPr="00D24C66">
        <w:rPr>
          <w:rFonts w:ascii="Times New Roman" w:eastAsia="Times New Roman" w:hAnsi="Times New Roman" w:cs="Times New Roman"/>
          <w:spacing w:val="-6"/>
          <w:sz w:val="28"/>
          <w:szCs w:val="28"/>
          <w:lang w:val="uk-UA"/>
        </w:rPr>
        <w:t xml:space="preserve"> </w:t>
      </w:r>
      <w:r w:rsidRPr="00D24C66">
        <w:rPr>
          <w:rFonts w:ascii="Times New Roman" w:eastAsia="Times New Roman" w:hAnsi="Times New Roman" w:cs="Times New Roman"/>
          <w:sz w:val="28"/>
          <w:szCs w:val="28"/>
          <w:lang w:val="uk-UA"/>
        </w:rPr>
        <w:t>про</w:t>
      </w:r>
      <w:r w:rsidRPr="00D24C66">
        <w:rPr>
          <w:rFonts w:ascii="Times New Roman" w:eastAsia="Times New Roman" w:hAnsi="Times New Roman" w:cs="Times New Roman"/>
          <w:spacing w:val="-5"/>
          <w:sz w:val="28"/>
          <w:szCs w:val="28"/>
          <w:lang w:val="uk-UA"/>
        </w:rPr>
        <w:t xml:space="preserve"> </w:t>
      </w:r>
      <w:r w:rsidRPr="00D24C66">
        <w:rPr>
          <w:rFonts w:ascii="Times New Roman" w:eastAsia="Times New Roman" w:hAnsi="Times New Roman" w:cs="Times New Roman"/>
          <w:sz w:val="28"/>
          <w:szCs w:val="28"/>
          <w:lang w:val="uk-UA"/>
        </w:rPr>
        <w:t>незначний</w:t>
      </w:r>
      <w:r w:rsidRPr="00D24C66">
        <w:rPr>
          <w:rFonts w:ascii="Times New Roman" w:eastAsia="Times New Roman" w:hAnsi="Times New Roman" w:cs="Times New Roman"/>
          <w:spacing w:val="-4"/>
          <w:sz w:val="28"/>
          <w:szCs w:val="28"/>
          <w:lang w:val="uk-UA"/>
        </w:rPr>
        <w:t xml:space="preserve"> </w:t>
      </w:r>
      <w:r w:rsidRPr="00D24C66">
        <w:rPr>
          <w:rFonts w:ascii="Times New Roman" w:eastAsia="Times New Roman" w:hAnsi="Times New Roman" w:cs="Times New Roman"/>
          <w:sz w:val="28"/>
          <w:szCs w:val="28"/>
          <w:lang w:val="uk-UA"/>
        </w:rPr>
        <w:t>попит</w:t>
      </w:r>
      <w:r w:rsidRPr="00D24C66">
        <w:rPr>
          <w:rFonts w:ascii="Times New Roman" w:eastAsia="Times New Roman" w:hAnsi="Times New Roman" w:cs="Times New Roman"/>
          <w:spacing w:val="-2"/>
          <w:sz w:val="28"/>
          <w:szCs w:val="28"/>
          <w:lang w:val="uk-UA"/>
        </w:rPr>
        <w:t xml:space="preserve"> </w:t>
      </w:r>
      <w:r w:rsidRPr="00D24C66">
        <w:rPr>
          <w:rFonts w:ascii="Times New Roman" w:eastAsia="Times New Roman" w:hAnsi="Times New Roman" w:cs="Times New Roman"/>
          <w:sz w:val="28"/>
          <w:szCs w:val="28"/>
          <w:lang w:val="uk-UA"/>
        </w:rPr>
        <w:t>на</w:t>
      </w:r>
      <w:r w:rsidRPr="00D24C66">
        <w:rPr>
          <w:rFonts w:ascii="Times New Roman" w:eastAsia="Times New Roman" w:hAnsi="Times New Roman" w:cs="Times New Roman"/>
          <w:spacing w:val="-4"/>
          <w:sz w:val="28"/>
          <w:szCs w:val="28"/>
          <w:lang w:val="uk-UA"/>
        </w:rPr>
        <w:t xml:space="preserve"> </w:t>
      </w:r>
      <w:r w:rsidRPr="00D24C66">
        <w:rPr>
          <w:rFonts w:ascii="Times New Roman" w:eastAsia="Times New Roman" w:hAnsi="Times New Roman" w:cs="Times New Roman"/>
          <w:sz w:val="28"/>
          <w:szCs w:val="28"/>
          <w:lang w:val="uk-UA"/>
        </w:rPr>
        <w:t>аргентинські</w:t>
      </w:r>
      <w:r w:rsidRPr="00D24C66">
        <w:rPr>
          <w:rFonts w:ascii="Times New Roman" w:eastAsia="Times New Roman" w:hAnsi="Times New Roman" w:cs="Times New Roman"/>
          <w:spacing w:val="-2"/>
          <w:sz w:val="28"/>
          <w:szCs w:val="28"/>
          <w:lang w:val="uk-UA"/>
        </w:rPr>
        <w:t xml:space="preserve"> </w:t>
      </w:r>
      <w:r w:rsidRPr="00D24C66">
        <w:rPr>
          <w:rFonts w:ascii="Times New Roman" w:eastAsia="Times New Roman" w:hAnsi="Times New Roman" w:cs="Times New Roman"/>
          <w:sz w:val="28"/>
          <w:szCs w:val="28"/>
          <w:lang w:val="uk-UA"/>
        </w:rPr>
        <w:t>послуги</w:t>
      </w:r>
      <w:r w:rsidRPr="00D24C66">
        <w:rPr>
          <w:rFonts w:ascii="Times New Roman" w:eastAsia="Times New Roman" w:hAnsi="Times New Roman" w:cs="Times New Roman"/>
          <w:spacing w:val="-4"/>
          <w:sz w:val="28"/>
          <w:szCs w:val="28"/>
          <w:lang w:val="uk-UA"/>
        </w:rPr>
        <w:t xml:space="preserve"> </w:t>
      </w:r>
      <w:r w:rsidRPr="00D24C66">
        <w:rPr>
          <w:rFonts w:ascii="Times New Roman" w:eastAsia="Times New Roman" w:hAnsi="Times New Roman" w:cs="Times New Roman"/>
          <w:sz w:val="28"/>
          <w:szCs w:val="28"/>
          <w:lang w:val="uk-UA"/>
        </w:rPr>
        <w:t>серед</w:t>
      </w:r>
    </w:p>
    <w:p w:rsidR="00D24C66" w:rsidRPr="00D24C66" w:rsidRDefault="00D24C66" w:rsidP="005D562B">
      <w:pPr>
        <w:widowControl w:val="0"/>
        <w:autoSpaceDE w:val="0"/>
        <w:autoSpaceDN w:val="0"/>
        <w:spacing w:after="0" w:line="360" w:lineRule="auto"/>
        <w:ind w:firstLine="720"/>
        <w:jc w:val="both"/>
        <w:rPr>
          <w:rFonts w:ascii="Times New Roman" w:eastAsia="Times New Roman" w:hAnsi="Times New Roman" w:cs="Times New Roman"/>
          <w:sz w:val="28"/>
          <w:szCs w:val="28"/>
          <w:lang w:val="uk-UA"/>
        </w:rPr>
      </w:pPr>
      <w:r w:rsidRPr="00D24C66">
        <w:rPr>
          <w:rFonts w:ascii="Times New Roman" w:eastAsia="Times New Roman" w:hAnsi="Times New Roman" w:cs="Times New Roman"/>
          <w:sz w:val="28"/>
          <w:szCs w:val="28"/>
          <w:lang w:val="uk-UA"/>
        </w:rPr>
        <w:t>резидентів та відносно середню платоспроможність представників цієї</w:t>
      </w:r>
      <w:r w:rsidRPr="00D24C66">
        <w:rPr>
          <w:rFonts w:ascii="Times New Roman" w:eastAsia="Times New Roman" w:hAnsi="Times New Roman" w:cs="Times New Roman"/>
          <w:spacing w:val="-67"/>
          <w:sz w:val="28"/>
          <w:szCs w:val="28"/>
          <w:lang w:val="uk-UA"/>
        </w:rPr>
        <w:t xml:space="preserve"> </w:t>
      </w:r>
      <w:r w:rsidRPr="00D24C66">
        <w:rPr>
          <w:rFonts w:ascii="Times New Roman" w:eastAsia="Times New Roman" w:hAnsi="Times New Roman" w:cs="Times New Roman"/>
          <w:sz w:val="28"/>
          <w:szCs w:val="28"/>
          <w:lang w:val="uk-UA"/>
        </w:rPr>
        <w:t>країни,</w:t>
      </w:r>
      <w:r w:rsidRPr="00D24C66">
        <w:rPr>
          <w:rFonts w:ascii="Times New Roman" w:eastAsia="Times New Roman" w:hAnsi="Times New Roman" w:cs="Times New Roman"/>
          <w:spacing w:val="-2"/>
          <w:sz w:val="28"/>
          <w:szCs w:val="28"/>
          <w:lang w:val="uk-UA"/>
        </w:rPr>
        <w:t xml:space="preserve"> </w:t>
      </w:r>
      <w:r w:rsidRPr="00D24C66">
        <w:rPr>
          <w:rFonts w:ascii="Times New Roman" w:eastAsia="Times New Roman" w:hAnsi="Times New Roman" w:cs="Times New Roman"/>
          <w:sz w:val="28"/>
          <w:szCs w:val="28"/>
          <w:lang w:val="uk-UA"/>
        </w:rPr>
        <w:t>порівняно</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з</w:t>
      </w:r>
      <w:r w:rsidRPr="00D24C66">
        <w:rPr>
          <w:rFonts w:ascii="Times New Roman" w:eastAsia="Times New Roman" w:hAnsi="Times New Roman" w:cs="Times New Roman"/>
          <w:spacing w:val="-2"/>
          <w:sz w:val="28"/>
          <w:szCs w:val="28"/>
          <w:lang w:val="uk-UA"/>
        </w:rPr>
        <w:t xml:space="preserve"> </w:t>
      </w:r>
      <w:r w:rsidRPr="00D24C66">
        <w:rPr>
          <w:rFonts w:ascii="Times New Roman" w:eastAsia="Times New Roman" w:hAnsi="Times New Roman" w:cs="Times New Roman"/>
          <w:sz w:val="28"/>
          <w:szCs w:val="28"/>
          <w:lang w:val="uk-UA"/>
        </w:rPr>
        <w:t>розвиненими</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державами</w:t>
      </w:r>
      <w:r w:rsidRPr="00D24C66">
        <w:rPr>
          <w:rFonts w:ascii="Times New Roman" w:eastAsia="Times New Roman" w:hAnsi="Times New Roman" w:cs="Times New Roman"/>
          <w:spacing w:val="-2"/>
          <w:sz w:val="28"/>
          <w:szCs w:val="28"/>
          <w:lang w:val="uk-UA"/>
        </w:rPr>
        <w:t xml:space="preserve"> </w:t>
      </w:r>
      <w:r w:rsidRPr="00D24C66">
        <w:rPr>
          <w:rFonts w:ascii="Times New Roman" w:eastAsia="Times New Roman" w:hAnsi="Times New Roman" w:cs="Times New Roman"/>
          <w:sz w:val="28"/>
          <w:szCs w:val="28"/>
          <w:lang w:val="uk-UA"/>
        </w:rPr>
        <w:t>світу.</w:t>
      </w:r>
    </w:p>
    <w:p w:rsidR="00D24C66" w:rsidRPr="00D24C66" w:rsidRDefault="00D24C66" w:rsidP="005D562B">
      <w:pPr>
        <w:widowControl w:val="0"/>
        <w:autoSpaceDE w:val="0"/>
        <w:autoSpaceDN w:val="0"/>
        <w:spacing w:after="0" w:line="360" w:lineRule="auto"/>
        <w:ind w:firstLine="720"/>
        <w:jc w:val="both"/>
        <w:rPr>
          <w:rFonts w:ascii="Times New Roman" w:eastAsia="Times New Roman" w:hAnsi="Times New Roman" w:cs="Times New Roman"/>
          <w:sz w:val="28"/>
          <w:szCs w:val="28"/>
          <w:lang w:val="uk-UA"/>
        </w:rPr>
      </w:pPr>
      <w:r w:rsidRPr="00D24C66">
        <w:rPr>
          <w:rFonts w:ascii="Times New Roman" w:eastAsia="Times New Roman" w:hAnsi="Times New Roman" w:cs="Times New Roman"/>
          <w:sz w:val="28"/>
          <w:szCs w:val="28"/>
          <w:lang w:val="uk-UA"/>
        </w:rPr>
        <w:t>Також є важливим деталізувати інформацію про цей компонент</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поточного рахунку: найбільша увага в імпорті послуг приділяється</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транспортним послугам ( хоч Аргентина є великою країною і має розвинуту</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інфраструктуру транспорту,проте, вона імпортує ряд послуг, пов'язаних з</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транспортом, включаючи міжнародну доставку товарів, логістику та</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складське управління)</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та інформаційним</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технологіям (ІТ) (Аргентина</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імпортує необхідну ІТ-інфраструктуру та послуги, щоб забезпечити розвиток</w:t>
      </w:r>
      <w:r w:rsidRPr="00D24C66">
        <w:rPr>
          <w:rFonts w:ascii="Times New Roman" w:eastAsia="Times New Roman" w:hAnsi="Times New Roman" w:cs="Times New Roman"/>
          <w:spacing w:val="-67"/>
          <w:sz w:val="28"/>
          <w:szCs w:val="28"/>
          <w:lang w:val="uk-UA"/>
        </w:rPr>
        <w:t xml:space="preserve"> </w:t>
      </w:r>
      <w:r w:rsidRPr="00D24C66">
        <w:rPr>
          <w:rFonts w:ascii="Times New Roman" w:eastAsia="Times New Roman" w:hAnsi="Times New Roman" w:cs="Times New Roman"/>
          <w:sz w:val="28"/>
          <w:szCs w:val="28"/>
          <w:lang w:val="uk-UA"/>
        </w:rPr>
        <w:t>своїх кваліфікованих фахівців та допомогти підприємствам збільшити їх</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ефективність та продуктивність).</w:t>
      </w:r>
      <w:r w:rsidR="00E37AD3">
        <w:rPr>
          <w:rFonts w:ascii="Times New Roman" w:eastAsia="Times New Roman" w:hAnsi="Times New Roman" w:cs="Times New Roman"/>
          <w:sz w:val="28"/>
          <w:szCs w:val="28"/>
          <w:lang w:val="uk-UA"/>
        </w:rPr>
        <w:t xml:space="preserve"> </w:t>
      </w:r>
      <w:r w:rsidRPr="00D24C66">
        <w:rPr>
          <w:rFonts w:ascii="Times New Roman" w:eastAsia="Times New Roman" w:hAnsi="Times New Roman" w:cs="Times New Roman"/>
          <w:sz w:val="28"/>
          <w:szCs w:val="28"/>
          <w:lang w:val="uk-UA"/>
        </w:rPr>
        <w:t>Значну увагу приділено й подальшому</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покращенню доступу до інформації для всіх верств населення та покращення</w:t>
      </w:r>
      <w:r w:rsidRPr="00D24C66">
        <w:rPr>
          <w:rFonts w:ascii="Times New Roman" w:eastAsia="Times New Roman" w:hAnsi="Times New Roman" w:cs="Times New Roman"/>
          <w:spacing w:val="-67"/>
          <w:sz w:val="28"/>
          <w:szCs w:val="28"/>
          <w:lang w:val="uk-UA"/>
        </w:rPr>
        <w:t xml:space="preserve"> </w:t>
      </w:r>
      <w:r w:rsidRPr="00D24C66">
        <w:rPr>
          <w:rFonts w:ascii="Times New Roman" w:eastAsia="Times New Roman" w:hAnsi="Times New Roman" w:cs="Times New Roman"/>
          <w:sz w:val="28"/>
          <w:szCs w:val="28"/>
          <w:lang w:val="uk-UA"/>
        </w:rPr>
        <w:t>та модернізації телекомунікаційного обладнання домашніх господарств із</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сучасними</w:t>
      </w:r>
      <w:r w:rsidRPr="00D24C66">
        <w:rPr>
          <w:rFonts w:ascii="Times New Roman" w:eastAsia="Times New Roman" w:hAnsi="Times New Roman" w:cs="Times New Roman"/>
          <w:spacing w:val="-2"/>
          <w:sz w:val="28"/>
          <w:szCs w:val="28"/>
          <w:lang w:val="uk-UA"/>
        </w:rPr>
        <w:t xml:space="preserve"> </w:t>
      </w:r>
      <w:r w:rsidRPr="00D24C66">
        <w:rPr>
          <w:rFonts w:ascii="Times New Roman" w:eastAsia="Times New Roman" w:hAnsi="Times New Roman" w:cs="Times New Roman"/>
          <w:sz w:val="28"/>
          <w:szCs w:val="28"/>
          <w:lang w:val="uk-UA"/>
        </w:rPr>
        <w:t>технологіями.</w:t>
      </w:r>
    </w:p>
    <w:p w:rsidR="00D24C66" w:rsidRPr="00D24C66" w:rsidRDefault="00D24C66" w:rsidP="005D562B">
      <w:pPr>
        <w:widowControl w:val="0"/>
        <w:autoSpaceDE w:val="0"/>
        <w:autoSpaceDN w:val="0"/>
        <w:spacing w:after="0" w:line="360" w:lineRule="auto"/>
        <w:ind w:firstLine="720"/>
        <w:jc w:val="both"/>
        <w:rPr>
          <w:rFonts w:ascii="Times New Roman" w:eastAsia="Times New Roman" w:hAnsi="Times New Roman" w:cs="Times New Roman"/>
          <w:sz w:val="28"/>
          <w:szCs w:val="28"/>
          <w:lang w:val="uk-UA"/>
        </w:rPr>
      </w:pPr>
      <w:r w:rsidRPr="00D24C66">
        <w:rPr>
          <w:rFonts w:ascii="Times New Roman" w:eastAsia="Times New Roman" w:hAnsi="Times New Roman" w:cs="Times New Roman"/>
          <w:sz w:val="28"/>
          <w:szCs w:val="28"/>
          <w:lang w:val="uk-UA"/>
        </w:rPr>
        <w:t>Наступним компонентом, який складає баланс поточних операцій, є</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баланс первинних доходів. Якщо подивитися на статистичну динаміку</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 xml:space="preserve">графіку (див. рис. </w:t>
      </w:r>
      <w:r w:rsidR="00E37AD3">
        <w:rPr>
          <w:rFonts w:ascii="Times New Roman" w:eastAsia="Times New Roman" w:hAnsi="Times New Roman" w:cs="Times New Roman"/>
          <w:sz w:val="28"/>
          <w:szCs w:val="28"/>
          <w:lang w:val="uk-UA"/>
        </w:rPr>
        <w:t>2</w:t>
      </w:r>
      <w:r w:rsidRPr="00D24C66">
        <w:rPr>
          <w:rFonts w:ascii="Times New Roman" w:eastAsia="Times New Roman" w:hAnsi="Times New Roman" w:cs="Times New Roman"/>
          <w:sz w:val="28"/>
          <w:szCs w:val="28"/>
          <w:lang w:val="uk-UA"/>
        </w:rPr>
        <w:t>.5), то одразу ж бачимо аналогічну тенденцію, як і з</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балансом послуг, де показники стабільно залишаються на низькому рівні,</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набуваючи лише від’ємних значень. Протягом усього п’ятирічного періоду</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сальдо завжди залишалося від’ємним. У 2018 році показник демонструє</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значення у 18,6 млрд. дол. США зі знаком «-», далі витрати держави на</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виплати нерезидентам різко зростають. 2018 рік стає роком найбільшого</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значення модулю цього показника, адже дебет був більшим за кредит на 18</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млрд. 650 млн. дол. США, у 2019 баланс первинних доходів був – 17 млрд.</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732 млн. дол, у 2020 - 10 млрд. 118 млн. дол. США, у 2021 – 9 млрд. 826 млн.</w:t>
      </w:r>
      <w:r w:rsidRPr="00D24C66">
        <w:rPr>
          <w:rFonts w:ascii="Times New Roman" w:eastAsia="Times New Roman" w:hAnsi="Times New Roman" w:cs="Times New Roman"/>
          <w:spacing w:val="-67"/>
          <w:sz w:val="28"/>
          <w:szCs w:val="28"/>
          <w:lang w:val="uk-UA"/>
        </w:rPr>
        <w:t xml:space="preserve"> </w:t>
      </w:r>
      <w:r w:rsidRPr="00D24C66">
        <w:rPr>
          <w:rFonts w:ascii="Times New Roman" w:eastAsia="Times New Roman" w:hAnsi="Times New Roman" w:cs="Times New Roman"/>
          <w:sz w:val="28"/>
          <w:szCs w:val="28"/>
          <w:lang w:val="uk-UA"/>
        </w:rPr>
        <w:t>дол.</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США,</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а в</w:t>
      </w:r>
      <w:r w:rsidRPr="00D24C66">
        <w:rPr>
          <w:rFonts w:ascii="Times New Roman" w:eastAsia="Times New Roman" w:hAnsi="Times New Roman" w:cs="Times New Roman"/>
          <w:spacing w:val="-3"/>
          <w:sz w:val="28"/>
          <w:szCs w:val="28"/>
          <w:lang w:val="uk-UA"/>
        </w:rPr>
        <w:t xml:space="preserve"> </w:t>
      </w:r>
      <w:r w:rsidRPr="00D24C66">
        <w:rPr>
          <w:rFonts w:ascii="Times New Roman" w:eastAsia="Times New Roman" w:hAnsi="Times New Roman" w:cs="Times New Roman"/>
          <w:sz w:val="28"/>
          <w:szCs w:val="28"/>
          <w:lang w:val="uk-UA"/>
        </w:rPr>
        <w:t>2022 року – 11</w:t>
      </w:r>
      <w:r w:rsidRPr="00D24C66">
        <w:rPr>
          <w:rFonts w:ascii="Times New Roman" w:eastAsia="Times New Roman" w:hAnsi="Times New Roman" w:cs="Times New Roman"/>
          <w:spacing w:val="3"/>
          <w:sz w:val="28"/>
          <w:szCs w:val="28"/>
          <w:lang w:val="uk-UA"/>
        </w:rPr>
        <w:t xml:space="preserve"> </w:t>
      </w:r>
      <w:r w:rsidRPr="00D24C66">
        <w:rPr>
          <w:rFonts w:ascii="Times New Roman" w:eastAsia="Times New Roman" w:hAnsi="Times New Roman" w:cs="Times New Roman"/>
          <w:sz w:val="28"/>
          <w:szCs w:val="28"/>
          <w:lang w:val="uk-UA"/>
        </w:rPr>
        <w:t>млрд. 320</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млн;</w:t>
      </w:r>
      <w:r w:rsidRPr="00D24C66">
        <w:rPr>
          <w:rFonts w:ascii="Times New Roman" w:eastAsia="Times New Roman" w:hAnsi="Times New Roman" w:cs="Times New Roman"/>
          <w:spacing w:val="2"/>
          <w:sz w:val="28"/>
          <w:szCs w:val="28"/>
          <w:lang w:val="uk-UA"/>
        </w:rPr>
        <w:t xml:space="preserve"> </w:t>
      </w:r>
      <w:r w:rsidRPr="00D24C66">
        <w:rPr>
          <w:rFonts w:ascii="Times New Roman" w:eastAsia="Times New Roman" w:hAnsi="Times New Roman" w:cs="Times New Roman"/>
          <w:sz w:val="28"/>
          <w:szCs w:val="28"/>
          <w:lang w:val="uk-UA"/>
        </w:rPr>
        <w:t>усі</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значення</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залишалися</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lastRenderedPageBreak/>
        <w:t>від’ємними.</w:t>
      </w:r>
    </w:p>
    <w:p w:rsidR="00D24C66" w:rsidRPr="00D24C66" w:rsidRDefault="00D24C66" w:rsidP="00D24C66">
      <w:pPr>
        <w:widowControl w:val="0"/>
        <w:autoSpaceDE w:val="0"/>
        <w:autoSpaceDN w:val="0"/>
        <w:spacing w:after="0" w:line="240" w:lineRule="auto"/>
        <w:rPr>
          <w:rFonts w:ascii="Times New Roman" w:eastAsia="Times New Roman" w:hAnsi="Times New Roman" w:cs="Times New Roman"/>
          <w:sz w:val="15"/>
          <w:szCs w:val="28"/>
          <w:lang w:val="uk-UA"/>
        </w:rPr>
      </w:pPr>
    </w:p>
    <w:p w:rsidR="00D24C66" w:rsidRPr="00D24C66" w:rsidRDefault="00D24C66" w:rsidP="00D24C66">
      <w:pPr>
        <w:widowControl w:val="0"/>
        <w:autoSpaceDE w:val="0"/>
        <w:autoSpaceDN w:val="0"/>
        <w:spacing w:after="0" w:line="240" w:lineRule="auto"/>
        <w:rPr>
          <w:rFonts w:ascii="Times New Roman" w:eastAsia="Times New Roman" w:hAnsi="Times New Roman" w:cs="Times New Roman"/>
          <w:sz w:val="20"/>
          <w:szCs w:val="28"/>
          <w:lang w:val="uk-UA"/>
        </w:rPr>
      </w:pPr>
      <w:r w:rsidRPr="00D24C66">
        <w:rPr>
          <w:rFonts w:ascii="Times New Roman" w:eastAsia="Times New Roman" w:hAnsi="Times New Roman" w:cs="Times New Roman"/>
          <w:noProof/>
          <w:sz w:val="20"/>
          <w:szCs w:val="28"/>
          <w:lang w:val="en-US"/>
        </w:rPr>
        <w:drawing>
          <wp:inline distT="0" distB="0" distL="0" distR="0" wp14:anchorId="77803C51" wp14:editId="0D96E225">
            <wp:extent cx="5756381" cy="2971800"/>
            <wp:effectExtent l="0" t="0" r="0" b="0"/>
            <wp:docPr id="10"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5.png"/>
                    <pic:cNvPicPr/>
                  </pic:nvPicPr>
                  <pic:blipFill>
                    <a:blip r:embed="rId12" cstate="print"/>
                    <a:stretch>
                      <a:fillRect/>
                    </a:stretch>
                  </pic:blipFill>
                  <pic:spPr>
                    <a:xfrm>
                      <a:off x="0" y="0"/>
                      <a:ext cx="5756381" cy="2971800"/>
                    </a:xfrm>
                    <a:prstGeom prst="rect">
                      <a:avLst/>
                    </a:prstGeom>
                  </pic:spPr>
                </pic:pic>
              </a:graphicData>
            </a:graphic>
          </wp:inline>
        </w:drawing>
      </w:r>
    </w:p>
    <w:p w:rsidR="00D24C66" w:rsidRPr="00D24C66" w:rsidRDefault="00D24C66" w:rsidP="00D24C66">
      <w:pPr>
        <w:widowControl w:val="0"/>
        <w:autoSpaceDE w:val="0"/>
        <w:autoSpaceDN w:val="0"/>
        <w:spacing w:before="10" w:after="0" w:line="240" w:lineRule="auto"/>
        <w:rPr>
          <w:rFonts w:ascii="Times New Roman" w:eastAsia="Times New Roman" w:hAnsi="Times New Roman" w:cs="Times New Roman"/>
          <w:szCs w:val="28"/>
          <w:lang w:val="uk-UA"/>
        </w:rPr>
      </w:pPr>
    </w:p>
    <w:p w:rsidR="00E37AD3" w:rsidRDefault="00D24C66" w:rsidP="00E37AD3">
      <w:pPr>
        <w:widowControl w:val="0"/>
        <w:autoSpaceDE w:val="0"/>
        <w:autoSpaceDN w:val="0"/>
        <w:spacing w:after="0" w:line="360" w:lineRule="auto"/>
        <w:ind w:firstLine="720"/>
        <w:jc w:val="both"/>
        <w:rPr>
          <w:rFonts w:ascii="Times New Roman" w:eastAsia="Times New Roman" w:hAnsi="Times New Roman" w:cs="Times New Roman"/>
          <w:sz w:val="28"/>
          <w:szCs w:val="28"/>
          <w:lang w:val="uk-UA"/>
        </w:rPr>
      </w:pPr>
      <w:r w:rsidRPr="00D24C66">
        <w:rPr>
          <w:rFonts w:ascii="Times New Roman" w:eastAsia="Times New Roman" w:hAnsi="Times New Roman" w:cs="Times New Roman"/>
          <w:sz w:val="28"/>
          <w:szCs w:val="28"/>
          <w:lang w:val="uk-UA"/>
        </w:rPr>
        <w:t xml:space="preserve">Рис. </w:t>
      </w:r>
      <w:r w:rsidR="00E37AD3">
        <w:rPr>
          <w:rFonts w:ascii="Times New Roman" w:eastAsia="Times New Roman" w:hAnsi="Times New Roman" w:cs="Times New Roman"/>
          <w:sz w:val="28"/>
          <w:szCs w:val="28"/>
          <w:lang w:val="uk-UA"/>
        </w:rPr>
        <w:t>2</w:t>
      </w:r>
      <w:r w:rsidRPr="00D24C66">
        <w:rPr>
          <w:rFonts w:ascii="Times New Roman" w:eastAsia="Times New Roman" w:hAnsi="Times New Roman" w:cs="Times New Roman"/>
          <w:sz w:val="28"/>
          <w:szCs w:val="28"/>
          <w:lang w:val="uk-UA"/>
        </w:rPr>
        <w:t>.5 Баланс первинних доходів, млн. дол. США</w:t>
      </w:r>
    </w:p>
    <w:p w:rsidR="00D24C66" w:rsidRDefault="00D24C66" w:rsidP="00E37AD3">
      <w:pPr>
        <w:widowControl w:val="0"/>
        <w:autoSpaceDE w:val="0"/>
        <w:autoSpaceDN w:val="0"/>
        <w:spacing w:after="0" w:line="360" w:lineRule="auto"/>
        <w:ind w:firstLine="720"/>
        <w:jc w:val="both"/>
        <w:rPr>
          <w:rFonts w:ascii="Times New Roman" w:eastAsia="Times New Roman" w:hAnsi="Times New Roman" w:cs="Times New Roman"/>
          <w:sz w:val="28"/>
          <w:szCs w:val="28"/>
          <w:lang w:val="uk-UA"/>
        </w:rPr>
      </w:pPr>
      <w:r w:rsidRPr="00D24C66">
        <w:rPr>
          <w:rFonts w:ascii="Times New Roman" w:eastAsia="Times New Roman" w:hAnsi="Times New Roman" w:cs="Times New Roman"/>
          <w:spacing w:val="-67"/>
          <w:sz w:val="28"/>
          <w:szCs w:val="28"/>
          <w:lang w:val="uk-UA"/>
        </w:rPr>
        <w:t xml:space="preserve"> </w:t>
      </w:r>
      <w:r w:rsidRPr="00D24C66">
        <w:rPr>
          <w:rFonts w:ascii="Times New Roman" w:eastAsia="Times New Roman" w:hAnsi="Times New Roman" w:cs="Times New Roman"/>
          <w:sz w:val="28"/>
          <w:szCs w:val="28"/>
          <w:lang w:val="uk-UA"/>
        </w:rPr>
        <w:t>Джерело:</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складено на</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основі</w:t>
      </w:r>
      <w:r w:rsidRPr="00D24C66">
        <w:rPr>
          <w:rFonts w:ascii="Times New Roman" w:eastAsia="Times New Roman" w:hAnsi="Times New Roman" w:cs="Times New Roman"/>
          <w:spacing w:val="-4"/>
          <w:sz w:val="28"/>
          <w:szCs w:val="28"/>
          <w:lang w:val="uk-UA"/>
        </w:rPr>
        <w:t xml:space="preserve"> </w:t>
      </w:r>
      <w:r w:rsidRPr="00D24C66">
        <w:rPr>
          <w:rFonts w:ascii="Times New Roman" w:eastAsia="Times New Roman" w:hAnsi="Times New Roman" w:cs="Times New Roman"/>
          <w:sz w:val="28"/>
          <w:szCs w:val="28"/>
          <w:lang w:val="uk-UA"/>
        </w:rPr>
        <w:t>даних</w:t>
      </w:r>
      <w:r w:rsidRPr="00D24C66">
        <w:rPr>
          <w:rFonts w:ascii="Times New Roman" w:eastAsia="Times New Roman" w:hAnsi="Times New Roman" w:cs="Times New Roman"/>
          <w:spacing w:val="-2"/>
          <w:sz w:val="28"/>
          <w:szCs w:val="28"/>
          <w:lang w:val="uk-UA"/>
        </w:rPr>
        <w:t xml:space="preserve"> </w:t>
      </w:r>
      <w:r w:rsidRPr="00D24C66">
        <w:rPr>
          <w:rFonts w:ascii="Times New Roman" w:eastAsia="Times New Roman" w:hAnsi="Times New Roman" w:cs="Times New Roman"/>
          <w:sz w:val="28"/>
          <w:szCs w:val="28"/>
          <w:lang w:val="uk-UA"/>
        </w:rPr>
        <w:t>[</w:t>
      </w:r>
      <w:r w:rsidR="00DA54C2">
        <w:rPr>
          <w:rFonts w:ascii="Times New Roman" w:eastAsia="Times New Roman" w:hAnsi="Times New Roman" w:cs="Times New Roman"/>
          <w:sz w:val="28"/>
          <w:szCs w:val="28"/>
          <w:lang w:val="en-US"/>
        </w:rPr>
        <w:t>8</w:t>
      </w:r>
      <w:r w:rsidRPr="00D24C66">
        <w:rPr>
          <w:rFonts w:ascii="Times New Roman" w:eastAsia="Times New Roman" w:hAnsi="Times New Roman" w:cs="Times New Roman"/>
          <w:sz w:val="28"/>
          <w:szCs w:val="28"/>
          <w:lang w:val="uk-UA"/>
        </w:rPr>
        <w:t>]</w:t>
      </w:r>
      <w:r w:rsidRPr="00D24C66">
        <w:rPr>
          <w:rFonts w:ascii="Times New Roman" w:eastAsia="Times New Roman" w:hAnsi="Times New Roman" w:cs="Times New Roman"/>
          <w:spacing w:val="-4"/>
          <w:sz w:val="28"/>
          <w:szCs w:val="28"/>
          <w:lang w:val="uk-UA"/>
        </w:rPr>
        <w:t xml:space="preserve"> </w:t>
      </w:r>
      <w:r w:rsidRPr="00D24C66">
        <w:rPr>
          <w:rFonts w:ascii="Times New Roman" w:eastAsia="Times New Roman" w:hAnsi="Times New Roman" w:cs="Times New Roman"/>
          <w:sz w:val="28"/>
          <w:szCs w:val="28"/>
          <w:lang w:val="uk-UA"/>
        </w:rPr>
        <w:t>і</w:t>
      </w:r>
      <w:r w:rsidRPr="00D24C66">
        <w:rPr>
          <w:rFonts w:ascii="Times New Roman" w:eastAsia="Times New Roman" w:hAnsi="Times New Roman" w:cs="Times New Roman"/>
          <w:spacing w:val="2"/>
          <w:sz w:val="28"/>
          <w:szCs w:val="28"/>
          <w:lang w:val="uk-UA"/>
        </w:rPr>
        <w:t xml:space="preserve"> </w:t>
      </w:r>
      <w:r w:rsidRPr="00D24C66">
        <w:rPr>
          <w:rFonts w:ascii="Times New Roman" w:eastAsia="Times New Roman" w:hAnsi="Times New Roman" w:cs="Times New Roman"/>
          <w:sz w:val="28"/>
          <w:szCs w:val="28"/>
          <w:lang w:val="uk-UA"/>
        </w:rPr>
        <w:t>[</w:t>
      </w:r>
      <w:r w:rsidR="00DA54C2">
        <w:rPr>
          <w:rFonts w:ascii="Times New Roman" w:eastAsia="Times New Roman" w:hAnsi="Times New Roman" w:cs="Times New Roman"/>
          <w:sz w:val="28"/>
          <w:szCs w:val="28"/>
          <w:lang w:val="en-US"/>
        </w:rPr>
        <w:t>11</w:t>
      </w:r>
      <w:r w:rsidRPr="00D24C66">
        <w:rPr>
          <w:rFonts w:ascii="Times New Roman" w:eastAsia="Times New Roman" w:hAnsi="Times New Roman" w:cs="Times New Roman"/>
          <w:sz w:val="28"/>
          <w:szCs w:val="28"/>
          <w:lang w:val="uk-UA"/>
        </w:rPr>
        <w:t>]</w:t>
      </w:r>
    </w:p>
    <w:p w:rsidR="00E37AD3" w:rsidRPr="00D24C66" w:rsidRDefault="00E37AD3" w:rsidP="00E37AD3">
      <w:pPr>
        <w:widowControl w:val="0"/>
        <w:autoSpaceDE w:val="0"/>
        <w:autoSpaceDN w:val="0"/>
        <w:spacing w:after="0" w:line="360" w:lineRule="auto"/>
        <w:ind w:firstLine="720"/>
        <w:jc w:val="both"/>
        <w:rPr>
          <w:rFonts w:ascii="Times New Roman" w:eastAsia="Times New Roman" w:hAnsi="Times New Roman" w:cs="Times New Roman"/>
          <w:sz w:val="28"/>
          <w:szCs w:val="28"/>
          <w:lang w:val="uk-UA"/>
        </w:rPr>
      </w:pPr>
    </w:p>
    <w:p w:rsidR="00D24C66" w:rsidRPr="00D24C66" w:rsidRDefault="00D24C66" w:rsidP="00E37AD3">
      <w:pPr>
        <w:widowControl w:val="0"/>
        <w:autoSpaceDE w:val="0"/>
        <w:autoSpaceDN w:val="0"/>
        <w:spacing w:after="0" w:line="360" w:lineRule="auto"/>
        <w:ind w:firstLine="720"/>
        <w:jc w:val="both"/>
        <w:rPr>
          <w:rFonts w:ascii="Times New Roman" w:eastAsia="Times New Roman" w:hAnsi="Times New Roman" w:cs="Times New Roman"/>
          <w:sz w:val="28"/>
          <w:szCs w:val="28"/>
          <w:lang w:val="uk-UA"/>
        </w:rPr>
      </w:pPr>
      <w:r w:rsidRPr="00D24C66">
        <w:rPr>
          <w:rFonts w:ascii="Times New Roman" w:eastAsia="Times New Roman" w:hAnsi="Times New Roman" w:cs="Times New Roman"/>
          <w:sz w:val="28"/>
          <w:szCs w:val="28"/>
          <w:lang w:val="uk-UA"/>
        </w:rPr>
        <w:t>Виходячи з аналізу первинного прибутку (тобто балансу первинних</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 xml:space="preserve">доходів), </w:t>
      </w:r>
      <w:r w:rsidR="00316C23">
        <w:rPr>
          <w:rFonts w:ascii="Times New Roman" w:eastAsia="Times New Roman" w:hAnsi="Times New Roman" w:cs="Times New Roman"/>
          <w:sz w:val="28"/>
          <w:szCs w:val="28"/>
          <w:lang w:val="uk-UA"/>
        </w:rPr>
        <w:t>можна</w:t>
      </w:r>
      <w:r w:rsidRPr="00D24C66">
        <w:rPr>
          <w:rFonts w:ascii="Times New Roman" w:eastAsia="Times New Roman" w:hAnsi="Times New Roman" w:cs="Times New Roman"/>
          <w:sz w:val="28"/>
          <w:szCs w:val="28"/>
          <w:lang w:val="uk-UA"/>
        </w:rPr>
        <w:t xml:space="preserve"> підбити підсумки і зробити висновок про те, що після</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2018 року почалося поступове зменшення, як доходів резидентів від операцій</w:t>
      </w:r>
      <w:r w:rsidRPr="00D24C66">
        <w:rPr>
          <w:rFonts w:ascii="Times New Roman" w:eastAsia="Times New Roman" w:hAnsi="Times New Roman" w:cs="Times New Roman"/>
          <w:spacing w:val="-67"/>
          <w:sz w:val="28"/>
          <w:szCs w:val="28"/>
          <w:lang w:val="uk-UA"/>
        </w:rPr>
        <w:t xml:space="preserve"> </w:t>
      </w:r>
      <w:r w:rsidRPr="00D24C66">
        <w:rPr>
          <w:rFonts w:ascii="Times New Roman" w:eastAsia="Times New Roman" w:hAnsi="Times New Roman" w:cs="Times New Roman"/>
          <w:sz w:val="28"/>
          <w:szCs w:val="28"/>
          <w:lang w:val="uk-UA"/>
        </w:rPr>
        <w:t>за</w:t>
      </w:r>
      <w:r w:rsidRPr="00D24C66">
        <w:rPr>
          <w:rFonts w:ascii="Times New Roman" w:eastAsia="Times New Roman" w:hAnsi="Times New Roman" w:cs="Times New Roman"/>
          <w:spacing w:val="-2"/>
          <w:sz w:val="28"/>
          <w:szCs w:val="28"/>
          <w:lang w:val="uk-UA"/>
        </w:rPr>
        <w:t xml:space="preserve"> </w:t>
      </w:r>
      <w:r w:rsidRPr="00D24C66">
        <w:rPr>
          <w:rFonts w:ascii="Times New Roman" w:eastAsia="Times New Roman" w:hAnsi="Times New Roman" w:cs="Times New Roman"/>
          <w:sz w:val="28"/>
          <w:szCs w:val="28"/>
          <w:lang w:val="uk-UA"/>
        </w:rPr>
        <w:t>межами</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країни,</w:t>
      </w:r>
      <w:r w:rsidRPr="00D24C66">
        <w:rPr>
          <w:rFonts w:ascii="Times New Roman" w:eastAsia="Times New Roman" w:hAnsi="Times New Roman" w:cs="Times New Roman"/>
          <w:spacing w:val="-2"/>
          <w:sz w:val="28"/>
          <w:szCs w:val="28"/>
          <w:lang w:val="uk-UA"/>
        </w:rPr>
        <w:t xml:space="preserve"> </w:t>
      </w:r>
      <w:r w:rsidRPr="00D24C66">
        <w:rPr>
          <w:rFonts w:ascii="Times New Roman" w:eastAsia="Times New Roman" w:hAnsi="Times New Roman" w:cs="Times New Roman"/>
          <w:sz w:val="28"/>
          <w:szCs w:val="28"/>
          <w:lang w:val="uk-UA"/>
        </w:rPr>
        <w:t>так і нерезидентів</w:t>
      </w:r>
      <w:r w:rsidRPr="00D24C66">
        <w:rPr>
          <w:rFonts w:ascii="Times New Roman" w:eastAsia="Times New Roman" w:hAnsi="Times New Roman" w:cs="Times New Roman"/>
          <w:spacing w:val="-3"/>
          <w:sz w:val="28"/>
          <w:szCs w:val="28"/>
          <w:lang w:val="uk-UA"/>
        </w:rPr>
        <w:t xml:space="preserve"> </w:t>
      </w:r>
      <w:r w:rsidRPr="00D24C66">
        <w:rPr>
          <w:rFonts w:ascii="Times New Roman" w:eastAsia="Times New Roman" w:hAnsi="Times New Roman" w:cs="Times New Roman"/>
          <w:sz w:val="28"/>
          <w:szCs w:val="28"/>
          <w:lang w:val="uk-UA"/>
        </w:rPr>
        <w:t>від</w:t>
      </w:r>
      <w:r w:rsidRPr="00D24C66">
        <w:rPr>
          <w:rFonts w:ascii="Times New Roman" w:eastAsia="Times New Roman" w:hAnsi="Times New Roman" w:cs="Times New Roman"/>
          <w:spacing w:val="-4"/>
          <w:sz w:val="28"/>
          <w:szCs w:val="28"/>
          <w:lang w:val="uk-UA"/>
        </w:rPr>
        <w:t xml:space="preserve"> </w:t>
      </w:r>
      <w:r w:rsidRPr="00D24C66">
        <w:rPr>
          <w:rFonts w:ascii="Times New Roman" w:eastAsia="Times New Roman" w:hAnsi="Times New Roman" w:cs="Times New Roman"/>
          <w:sz w:val="28"/>
          <w:szCs w:val="28"/>
          <w:lang w:val="uk-UA"/>
        </w:rPr>
        <w:t>їх</w:t>
      </w:r>
      <w:r w:rsidRPr="00D24C66">
        <w:rPr>
          <w:rFonts w:ascii="Times New Roman" w:eastAsia="Times New Roman" w:hAnsi="Times New Roman" w:cs="Times New Roman"/>
          <w:spacing w:val="-6"/>
          <w:sz w:val="28"/>
          <w:szCs w:val="28"/>
          <w:lang w:val="uk-UA"/>
        </w:rPr>
        <w:t xml:space="preserve"> </w:t>
      </w:r>
      <w:r w:rsidRPr="00D24C66">
        <w:rPr>
          <w:rFonts w:ascii="Times New Roman" w:eastAsia="Times New Roman" w:hAnsi="Times New Roman" w:cs="Times New Roman"/>
          <w:sz w:val="28"/>
          <w:szCs w:val="28"/>
          <w:lang w:val="uk-UA"/>
        </w:rPr>
        <w:t>роботи</w:t>
      </w:r>
      <w:r w:rsidRPr="00D24C66">
        <w:rPr>
          <w:rFonts w:ascii="Times New Roman" w:eastAsia="Times New Roman" w:hAnsi="Times New Roman" w:cs="Times New Roman"/>
          <w:spacing w:val="-5"/>
          <w:sz w:val="28"/>
          <w:szCs w:val="28"/>
          <w:lang w:val="uk-UA"/>
        </w:rPr>
        <w:t xml:space="preserve"> </w:t>
      </w:r>
      <w:r w:rsidRPr="00D24C66">
        <w:rPr>
          <w:rFonts w:ascii="Times New Roman" w:eastAsia="Times New Roman" w:hAnsi="Times New Roman" w:cs="Times New Roman"/>
          <w:sz w:val="28"/>
          <w:szCs w:val="28"/>
          <w:lang w:val="uk-UA"/>
        </w:rPr>
        <w:t>та</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інвестицій</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в</w:t>
      </w:r>
      <w:r w:rsidRPr="00D24C66">
        <w:rPr>
          <w:rFonts w:ascii="Times New Roman" w:eastAsia="Times New Roman" w:hAnsi="Times New Roman" w:cs="Times New Roman"/>
          <w:spacing w:val="-3"/>
          <w:sz w:val="28"/>
          <w:szCs w:val="28"/>
          <w:lang w:val="uk-UA"/>
        </w:rPr>
        <w:t xml:space="preserve"> </w:t>
      </w:r>
      <w:r w:rsidRPr="00D24C66">
        <w:rPr>
          <w:rFonts w:ascii="Times New Roman" w:eastAsia="Times New Roman" w:hAnsi="Times New Roman" w:cs="Times New Roman"/>
          <w:sz w:val="28"/>
          <w:szCs w:val="28"/>
          <w:lang w:val="uk-UA"/>
        </w:rPr>
        <w:t>Аргентині.</w:t>
      </w:r>
    </w:p>
    <w:p w:rsidR="00D24C66" w:rsidRPr="00D24C66" w:rsidRDefault="00D24C66" w:rsidP="00E37AD3">
      <w:pPr>
        <w:widowControl w:val="0"/>
        <w:autoSpaceDE w:val="0"/>
        <w:autoSpaceDN w:val="0"/>
        <w:spacing w:after="0" w:line="360" w:lineRule="auto"/>
        <w:ind w:firstLine="720"/>
        <w:jc w:val="both"/>
        <w:rPr>
          <w:rFonts w:ascii="Times New Roman" w:eastAsia="Times New Roman" w:hAnsi="Times New Roman" w:cs="Times New Roman"/>
          <w:sz w:val="28"/>
          <w:szCs w:val="28"/>
          <w:lang w:val="uk-UA"/>
        </w:rPr>
      </w:pPr>
      <w:r w:rsidRPr="00D24C66">
        <w:rPr>
          <w:rFonts w:ascii="Times New Roman" w:eastAsia="Times New Roman" w:hAnsi="Times New Roman" w:cs="Times New Roman"/>
          <w:sz w:val="28"/>
          <w:szCs w:val="28"/>
          <w:lang w:val="uk-UA"/>
        </w:rPr>
        <w:t>Оскільки протягом 2018-2022 років, показник балансу первинних</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доходів зберігав від’ємне значення, можна констатувати про значну</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зацікавленість у цій країні серед нерезидентів, як у місці працевлаштування</w:t>
      </w:r>
      <w:r w:rsidRPr="00D24C66">
        <w:rPr>
          <w:rFonts w:ascii="Times New Roman" w:eastAsia="Times New Roman" w:hAnsi="Times New Roman" w:cs="Times New Roman"/>
          <w:spacing w:val="-67"/>
          <w:sz w:val="28"/>
          <w:szCs w:val="28"/>
          <w:lang w:val="uk-UA"/>
        </w:rPr>
        <w:t xml:space="preserve"> </w:t>
      </w:r>
      <w:r w:rsidRPr="00D24C66">
        <w:rPr>
          <w:rFonts w:ascii="Times New Roman" w:eastAsia="Times New Roman" w:hAnsi="Times New Roman" w:cs="Times New Roman"/>
          <w:sz w:val="28"/>
          <w:szCs w:val="28"/>
          <w:lang w:val="uk-UA"/>
        </w:rPr>
        <w:t>або в цілі направлення інвестицій з метою отримання прибутків. І тому щоб</w:t>
      </w:r>
      <w:r w:rsidRPr="00D24C66">
        <w:rPr>
          <w:rFonts w:ascii="Times New Roman" w:eastAsia="Times New Roman" w:hAnsi="Times New Roman" w:cs="Times New Roman"/>
          <w:spacing w:val="-67"/>
          <w:sz w:val="28"/>
          <w:szCs w:val="28"/>
          <w:lang w:val="uk-UA"/>
        </w:rPr>
        <w:t xml:space="preserve"> </w:t>
      </w:r>
      <w:r w:rsidRPr="00D24C66">
        <w:rPr>
          <w:rFonts w:ascii="Times New Roman" w:eastAsia="Times New Roman" w:hAnsi="Times New Roman" w:cs="Times New Roman"/>
          <w:sz w:val="28"/>
          <w:szCs w:val="28"/>
          <w:lang w:val="uk-UA"/>
        </w:rPr>
        <w:t>більш детально розглянути баланс первинних доходів, слід проаналізувати</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його важливі показники оплати праці та доходів з інвестицій, надані в</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таблиці нижче (див.</w:t>
      </w:r>
      <w:r w:rsidR="00E37AD3">
        <w:rPr>
          <w:rFonts w:ascii="Times New Roman" w:eastAsia="Times New Roman" w:hAnsi="Times New Roman" w:cs="Times New Roman"/>
          <w:sz w:val="28"/>
          <w:szCs w:val="28"/>
          <w:lang w:val="uk-UA"/>
        </w:rPr>
        <w:t xml:space="preserve"> </w:t>
      </w:r>
      <w:r w:rsidRPr="00D24C66">
        <w:rPr>
          <w:rFonts w:ascii="Times New Roman" w:eastAsia="Times New Roman" w:hAnsi="Times New Roman" w:cs="Times New Roman"/>
          <w:sz w:val="28"/>
          <w:szCs w:val="28"/>
          <w:lang w:val="uk-UA"/>
        </w:rPr>
        <w:t>табл.</w:t>
      </w:r>
      <w:r w:rsidR="00E37AD3">
        <w:rPr>
          <w:rFonts w:ascii="Times New Roman" w:eastAsia="Times New Roman" w:hAnsi="Times New Roman" w:cs="Times New Roman"/>
          <w:sz w:val="28"/>
          <w:szCs w:val="28"/>
          <w:lang w:val="uk-UA"/>
        </w:rPr>
        <w:t xml:space="preserve"> 2</w:t>
      </w:r>
      <w:r w:rsidRPr="00D24C66">
        <w:rPr>
          <w:rFonts w:ascii="Times New Roman" w:eastAsia="Times New Roman" w:hAnsi="Times New Roman" w:cs="Times New Roman"/>
          <w:sz w:val="28"/>
          <w:szCs w:val="28"/>
          <w:lang w:val="uk-UA"/>
        </w:rPr>
        <w:t>.3). Доходи від інвестицій та оплата праці є третім</w:t>
      </w:r>
      <w:r w:rsidRPr="00D24C66">
        <w:rPr>
          <w:rFonts w:ascii="Times New Roman" w:eastAsia="Times New Roman" w:hAnsi="Times New Roman" w:cs="Times New Roman"/>
          <w:spacing w:val="-67"/>
          <w:sz w:val="28"/>
          <w:szCs w:val="28"/>
          <w:lang w:val="uk-UA"/>
        </w:rPr>
        <w:t xml:space="preserve"> </w:t>
      </w:r>
      <w:r w:rsidRPr="00D24C66">
        <w:rPr>
          <w:rFonts w:ascii="Times New Roman" w:eastAsia="Times New Roman" w:hAnsi="Times New Roman" w:cs="Times New Roman"/>
          <w:sz w:val="28"/>
          <w:szCs w:val="28"/>
          <w:lang w:val="uk-UA"/>
        </w:rPr>
        <w:t>субрахунком рахунку поточних операцій. На ньому відображаються доходи</w:t>
      </w:r>
      <w:r w:rsidRPr="00D24C66">
        <w:rPr>
          <w:rFonts w:ascii="Times New Roman" w:eastAsia="Times New Roman" w:hAnsi="Times New Roman" w:cs="Times New Roman"/>
          <w:spacing w:val="-67"/>
          <w:sz w:val="28"/>
          <w:szCs w:val="28"/>
          <w:lang w:val="uk-UA"/>
        </w:rPr>
        <w:t xml:space="preserve"> </w:t>
      </w:r>
      <w:r w:rsidRPr="00D24C66">
        <w:rPr>
          <w:rFonts w:ascii="Times New Roman" w:eastAsia="Times New Roman" w:hAnsi="Times New Roman" w:cs="Times New Roman"/>
          <w:sz w:val="28"/>
          <w:szCs w:val="28"/>
          <w:lang w:val="uk-UA"/>
        </w:rPr>
        <w:t>від надання резидентами факторів виробництва (праці, капіталу)</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нерезидентам</w:t>
      </w:r>
      <w:r w:rsidRPr="00D24C66">
        <w:rPr>
          <w:rFonts w:ascii="Times New Roman" w:eastAsia="Times New Roman" w:hAnsi="Times New Roman" w:cs="Times New Roman"/>
          <w:spacing w:val="-3"/>
          <w:sz w:val="28"/>
          <w:szCs w:val="28"/>
          <w:lang w:val="uk-UA"/>
        </w:rPr>
        <w:t xml:space="preserve"> </w:t>
      </w:r>
      <w:r w:rsidRPr="00D24C66">
        <w:rPr>
          <w:rFonts w:ascii="Times New Roman" w:eastAsia="Times New Roman" w:hAnsi="Times New Roman" w:cs="Times New Roman"/>
          <w:sz w:val="28"/>
          <w:szCs w:val="28"/>
          <w:lang w:val="uk-UA"/>
        </w:rPr>
        <w:t>(або навпаки).</w:t>
      </w:r>
    </w:p>
    <w:p w:rsidR="00D24C66" w:rsidRPr="00D24C66" w:rsidRDefault="00D24C66" w:rsidP="00E37AD3">
      <w:pPr>
        <w:widowControl w:val="0"/>
        <w:autoSpaceDE w:val="0"/>
        <w:autoSpaceDN w:val="0"/>
        <w:spacing w:after="0" w:line="360" w:lineRule="auto"/>
        <w:ind w:firstLine="720"/>
        <w:jc w:val="both"/>
        <w:rPr>
          <w:rFonts w:ascii="Times New Roman" w:eastAsia="Times New Roman" w:hAnsi="Times New Roman" w:cs="Times New Roman"/>
          <w:lang w:val="uk-UA"/>
        </w:rPr>
        <w:sectPr w:rsidR="00D24C66" w:rsidRPr="00D24C66" w:rsidSect="00B05FB9">
          <w:headerReference w:type="default" r:id="rId13"/>
          <w:pgSz w:w="11907" w:h="16840" w:code="9"/>
          <w:pgMar w:top="1134" w:right="851" w:bottom="1134" w:left="1599" w:header="567" w:footer="567" w:gutter="0"/>
          <w:cols w:space="720"/>
          <w:titlePg/>
        </w:sectPr>
      </w:pPr>
    </w:p>
    <w:p w:rsidR="00D24C66" w:rsidRPr="00D24C66" w:rsidRDefault="00D24C66" w:rsidP="00E37AD3">
      <w:pPr>
        <w:widowControl w:val="0"/>
        <w:autoSpaceDE w:val="0"/>
        <w:autoSpaceDN w:val="0"/>
        <w:spacing w:after="0" w:line="360" w:lineRule="auto"/>
        <w:jc w:val="right"/>
        <w:rPr>
          <w:rFonts w:ascii="Times New Roman" w:eastAsia="Times New Roman" w:hAnsi="Times New Roman" w:cs="Times New Roman"/>
          <w:sz w:val="28"/>
          <w:szCs w:val="28"/>
          <w:lang w:val="uk-UA"/>
        </w:rPr>
      </w:pPr>
      <w:r w:rsidRPr="00D24C66">
        <w:rPr>
          <w:rFonts w:ascii="Times New Roman" w:eastAsia="Times New Roman" w:hAnsi="Times New Roman" w:cs="Times New Roman"/>
          <w:sz w:val="28"/>
          <w:szCs w:val="28"/>
          <w:lang w:val="uk-UA"/>
        </w:rPr>
        <w:lastRenderedPageBreak/>
        <w:t>Таблиця</w:t>
      </w:r>
      <w:r w:rsidRPr="00D24C66">
        <w:rPr>
          <w:rFonts w:ascii="Times New Roman" w:eastAsia="Times New Roman" w:hAnsi="Times New Roman" w:cs="Times New Roman"/>
          <w:spacing w:val="1"/>
          <w:sz w:val="28"/>
          <w:szCs w:val="28"/>
          <w:lang w:val="uk-UA"/>
        </w:rPr>
        <w:t xml:space="preserve"> </w:t>
      </w:r>
      <w:r w:rsidR="00E37AD3">
        <w:rPr>
          <w:rFonts w:ascii="Times New Roman" w:eastAsia="Times New Roman" w:hAnsi="Times New Roman" w:cs="Times New Roman"/>
          <w:sz w:val="28"/>
          <w:szCs w:val="28"/>
          <w:lang w:val="uk-UA"/>
        </w:rPr>
        <w:t>2</w:t>
      </w:r>
      <w:r w:rsidRPr="00D24C66">
        <w:rPr>
          <w:rFonts w:ascii="Times New Roman" w:eastAsia="Times New Roman" w:hAnsi="Times New Roman" w:cs="Times New Roman"/>
          <w:sz w:val="28"/>
          <w:szCs w:val="28"/>
          <w:lang w:val="uk-UA"/>
        </w:rPr>
        <w:t>.3</w:t>
      </w:r>
    </w:p>
    <w:p w:rsidR="00D24C66" w:rsidRPr="00E37AD3" w:rsidRDefault="00D24C66" w:rsidP="00E37AD3">
      <w:pPr>
        <w:widowControl w:val="0"/>
        <w:autoSpaceDE w:val="0"/>
        <w:autoSpaceDN w:val="0"/>
        <w:spacing w:after="0" w:line="360" w:lineRule="auto"/>
        <w:jc w:val="center"/>
        <w:rPr>
          <w:rFonts w:ascii="Times New Roman" w:eastAsia="Times New Roman" w:hAnsi="Times New Roman" w:cs="Times New Roman"/>
          <w:b/>
          <w:sz w:val="28"/>
          <w:szCs w:val="28"/>
          <w:lang w:val="uk-UA"/>
        </w:rPr>
      </w:pPr>
      <w:r w:rsidRPr="00E37AD3">
        <w:rPr>
          <w:rFonts w:ascii="Times New Roman" w:eastAsia="Times New Roman" w:hAnsi="Times New Roman" w:cs="Times New Roman"/>
          <w:b/>
          <w:sz w:val="28"/>
          <w:szCs w:val="28"/>
          <w:lang w:val="uk-UA"/>
        </w:rPr>
        <w:t>Оплата</w:t>
      </w:r>
      <w:r w:rsidRPr="00E37AD3">
        <w:rPr>
          <w:rFonts w:ascii="Times New Roman" w:eastAsia="Times New Roman" w:hAnsi="Times New Roman" w:cs="Times New Roman"/>
          <w:b/>
          <w:spacing w:val="-3"/>
          <w:sz w:val="28"/>
          <w:szCs w:val="28"/>
          <w:lang w:val="uk-UA"/>
        </w:rPr>
        <w:t xml:space="preserve"> </w:t>
      </w:r>
      <w:r w:rsidRPr="00E37AD3">
        <w:rPr>
          <w:rFonts w:ascii="Times New Roman" w:eastAsia="Times New Roman" w:hAnsi="Times New Roman" w:cs="Times New Roman"/>
          <w:b/>
          <w:sz w:val="28"/>
          <w:szCs w:val="28"/>
          <w:lang w:val="uk-UA"/>
        </w:rPr>
        <w:t>праці</w:t>
      </w:r>
      <w:r w:rsidRPr="00E37AD3">
        <w:rPr>
          <w:rFonts w:ascii="Times New Roman" w:eastAsia="Times New Roman" w:hAnsi="Times New Roman" w:cs="Times New Roman"/>
          <w:b/>
          <w:spacing w:val="-5"/>
          <w:sz w:val="28"/>
          <w:szCs w:val="28"/>
          <w:lang w:val="uk-UA"/>
        </w:rPr>
        <w:t xml:space="preserve"> </w:t>
      </w:r>
      <w:r w:rsidRPr="00E37AD3">
        <w:rPr>
          <w:rFonts w:ascii="Times New Roman" w:eastAsia="Times New Roman" w:hAnsi="Times New Roman" w:cs="Times New Roman"/>
          <w:b/>
          <w:sz w:val="28"/>
          <w:szCs w:val="28"/>
          <w:lang w:val="uk-UA"/>
        </w:rPr>
        <w:t>та</w:t>
      </w:r>
      <w:r w:rsidRPr="00E37AD3">
        <w:rPr>
          <w:rFonts w:ascii="Times New Roman" w:eastAsia="Times New Roman" w:hAnsi="Times New Roman" w:cs="Times New Roman"/>
          <w:b/>
          <w:spacing w:val="-3"/>
          <w:sz w:val="28"/>
          <w:szCs w:val="28"/>
          <w:lang w:val="uk-UA"/>
        </w:rPr>
        <w:t xml:space="preserve"> </w:t>
      </w:r>
      <w:r w:rsidRPr="00E37AD3">
        <w:rPr>
          <w:rFonts w:ascii="Times New Roman" w:eastAsia="Times New Roman" w:hAnsi="Times New Roman" w:cs="Times New Roman"/>
          <w:b/>
          <w:sz w:val="28"/>
          <w:szCs w:val="28"/>
          <w:lang w:val="uk-UA"/>
        </w:rPr>
        <w:t>дохід від інвестицій,</w:t>
      </w:r>
      <w:r w:rsidRPr="00E37AD3">
        <w:rPr>
          <w:rFonts w:ascii="Times New Roman" w:eastAsia="Times New Roman" w:hAnsi="Times New Roman" w:cs="Times New Roman"/>
          <w:b/>
          <w:spacing w:val="-3"/>
          <w:sz w:val="28"/>
          <w:szCs w:val="28"/>
          <w:lang w:val="uk-UA"/>
        </w:rPr>
        <w:t xml:space="preserve"> </w:t>
      </w:r>
      <w:r w:rsidRPr="00E37AD3">
        <w:rPr>
          <w:rFonts w:ascii="Times New Roman" w:eastAsia="Times New Roman" w:hAnsi="Times New Roman" w:cs="Times New Roman"/>
          <w:b/>
          <w:sz w:val="28"/>
          <w:szCs w:val="28"/>
          <w:lang w:val="uk-UA"/>
        </w:rPr>
        <w:t>млн</w:t>
      </w:r>
      <w:r w:rsidRPr="00E37AD3">
        <w:rPr>
          <w:rFonts w:ascii="Times New Roman" w:eastAsia="Times New Roman" w:hAnsi="Times New Roman" w:cs="Times New Roman"/>
          <w:b/>
          <w:spacing w:val="-7"/>
          <w:sz w:val="28"/>
          <w:szCs w:val="28"/>
          <w:lang w:val="uk-UA"/>
        </w:rPr>
        <w:t xml:space="preserve"> </w:t>
      </w:r>
      <w:r w:rsidRPr="00E37AD3">
        <w:rPr>
          <w:rFonts w:ascii="Times New Roman" w:eastAsia="Times New Roman" w:hAnsi="Times New Roman" w:cs="Times New Roman"/>
          <w:b/>
          <w:sz w:val="28"/>
          <w:szCs w:val="28"/>
          <w:lang w:val="uk-UA"/>
        </w:rPr>
        <w:t>дол.</w:t>
      </w:r>
      <w:r w:rsidRPr="00E37AD3">
        <w:rPr>
          <w:rFonts w:ascii="Times New Roman" w:eastAsia="Times New Roman" w:hAnsi="Times New Roman" w:cs="Times New Roman"/>
          <w:b/>
          <w:spacing w:val="-2"/>
          <w:sz w:val="28"/>
          <w:szCs w:val="28"/>
          <w:lang w:val="uk-UA"/>
        </w:rPr>
        <w:t xml:space="preserve"> </w:t>
      </w:r>
      <w:r w:rsidRPr="00E37AD3">
        <w:rPr>
          <w:rFonts w:ascii="Times New Roman" w:eastAsia="Times New Roman" w:hAnsi="Times New Roman" w:cs="Times New Roman"/>
          <w:b/>
          <w:sz w:val="28"/>
          <w:szCs w:val="28"/>
          <w:lang w:val="uk-UA"/>
        </w:rPr>
        <w:t>США</w:t>
      </w:r>
    </w:p>
    <w:tbl>
      <w:tblPr>
        <w:tblStyle w:val="TableNormal"/>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47"/>
        <w:gridCol w:w="1251"/>
        <w:gridCol w:w="1276"/>
        <w:gridCol w:w="1291"/>
        <w:gridCol w:w="1161"/>
        <w:gridCol w:w="1236"/>
      </w:tblGrid>
      <w:tr w:rsidR="00D24C66" w:rsidRPr="00D24C66" w:rsidTr="00E37AD3">
        <w:trPr>
          <w:trHeight w:val="1045"/>
        </w:trPr>
        <w:tc>
          <w:tcPr>
            <w:tcW w:w="3047" w:type="dxa"/>
            <w:vAlign w:val="center"/>
          </w:tcPr>
          <w:p w:rsidR="00D24C66" w:rsidRPr="00D24C66" w:rsidRDefault="00D24C66" w:rsidP="00E37AD3">
            <w:pPr>
              <w:spacing w:after="0" w:line="321" w:lineRule="exact"/>
              <w:ind w:right="92"/>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Рік</w:t>
            </w:r>
          </w:p>
          <w:p w:rsidR="00D24C66" w:rsidRPr="00D24C66" w:rsidRDefault="00D24C66" w:rsidP="00E37AD3">
            <w:pPr>
              <w:spacing w:after="0" w:line="240" w:lineRule="auto"/>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Стаття</w:t>
            </w:r>
          </w:p>
        </w:tc>
        <w:tc>
          <w:tcPr>
            <w:tcW w:w="1251" w:type="dxa"/>
            <w:vAlign w:val="center"/>
          </w:tcPr>
          <w:p w:rsidR="00D24C66" w:rsidRPr="00D24C66" w:rsidRDefault="00D24C66" w:rsidP="00E37AD3">
            <w:pPr>
              <w:spacing w:after="0" w:line="321" w:lineRule="exact"/>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2018</w:t>
            </w:r>
          </w:p>
        </w:tc>
        <w:tc>
          <w:tcPr>
            <w:tcW w:w="1276" w:type="dxa"/>
            <w:vAlign w:val="center"/>
          </w:tcPr>
          <w:p w:rsidR="00D24C66" w:rsidRPr="00D24C66" w:rsidRDefault="00D24C66" w:rsidP="00E37AD3">
            <w:pPr>
              <w:spacing w:after="0" w:line="321" w:lineRule="exact"/>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2019</w:t>
            </w:r>
          </w:p>
        </w:tc>
        <w:tc>
          <w:tcPr>
            <w:tcW w:w="1291" w:type="dxa"/>
            <w:vAlign w:val="center"/>
          </w:tcPr>
          <w:p w:rsidR="00D24C66" w:rsidRPr="00D24C66" w:rsidRDefault="00D24C66" w:rsidP="00E37AD3">
            <w:pPr>
              <w:spacing w:after="0" w:line="321" w:lineRule="exact"/>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2020</w:t>
            </w:r>
          </w:p>
        </w:tc>
        <w:tc>
          <w:tcPr>
            <w:tcW w:w="1161" w:type="dxa"/>
            <w:vAlign w:val="center"/>
          </w:tcPr>
          <w:p w:rsidR="00D24C66" w:rsidRPr="00D24C66" w:rsidRDefault="00D24C66" w:rsidP="00E37AD3">
            <w:pPr>
              <w:spacing w:after="0" w:line="321" w:lineRule="exact"/>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2021</w:t>
            </w:r>
          </w:p>
        </w:tc>
        <w:tc>
          <w:tcPr>
            <w:tcW w:w="1236" w:type="dxa"/>
            <w:vAlign w:val="center"/>
          </w:tcPr>
          <w:p w:rsidR="00D24C66" w:rsidRPr="00D24C66" w:rsidRDefault="00D24C66" w:rsidP="00E37AD3">
            <w:pPr>
              <w:spacing w:after="0" w:line="321" w:lineRule="exact"/>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2022</w:t>
            </w:r>
          </w:p>
        </w:tc>
      </w:tr>
      <w:tr w:rsidR="00D24C66" w:rsidRPr="00D24C66" w:rsidTr="00E37AD3">
        <w:trPr>
          <w:trHeight w:val="645"/>
        </w:trPr>
        <w:tc>
          <w:tcPr>
            <w:tcW w:w="3047" w:type="dxa"/>
            <w:vAlign w:val="center"/>
          </w:tcPr>
          <w:p w:rsidR="00D24C66" w:rsidRPr="00D24C66" w:rsidRDefault="00D24C66" w:rsidP="00E37AD3">
            <w:pPr>
              <w:spacing w:after="0" w:line="320" w:lineRule="exact"/>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Оплата праці,</w:t>
            </w:r>
            <w:r w:rsidR="00E37AD3">
              <w:rPr>
                <w:rFonts w:ascii="Times New Roman" w:eastAsia="Times New Roman" w:hAnsi="Times New Roman" w:cs="Times New Roman"/>
                <w:spacing w:val="-67"/>
                <w:sz w:val="28"/>
                <w:lang w:val="uk-UA"/>
              </w:rPr>
              <w:t xml:space="preserve">  </w:t>
            </w:r>
            <w:r w:rsidRPr="00D24C66">
              <w:rPr>
                <w:rFonts w:ascii="Times New Roman" w:eastAsia="Times New Roman" w:hAnsi="Times New Roman" w:cs="Times New Roman"/>
                <w:sz w:val="28"/>
                <w:lang w:val="uk-UA"/>
              </w:rPr>
              <w:t>надходження</w:t>
            </w:r>
          </w:p>
        </w:tc>
        <w:tc>
          <w:tcPr>
            <w:tcW w:w="1251" w:type="dxa"/>
            <w:vAlign w:val="center"/>
          </w:tcPr>
          <w:p w:rsidR="00D24C66" w:rsidRPr="00D24C66" w:rsidRDefault="00D24C66" w:rsidP="00E37AD3">
            <w:pPr>
              <w:spacing w:after="0" w:line="321" w:lineRule="exact"/>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89,7</w:t>
            </w:r>
          </w:p>
        </w:tc>
        <w:tc>
          <w:tcPr>
            <w:tcW w:w="1276" w:type="dxa"/>
            <w:vAlign w:val="center"/>
          </w:tcPr>
          <w:p w:rsidR="00D24C66" w:rsidRPr="00D24C66" w:rsidRDefault="00D24C66" w:rsidP="00E37AD3">
            <w:pPr>
              <w:spacing w:after="0" w:line="321" w:lineRule="exact"/>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79,9</w:t>
            </w:r>
          </w:p>
        </w:tc>
        <w:tc>
          <w:tcPr>
            <w:tcW w:w="1291" w:type="dxa"/>
            <w:vAlign w:val="center"/>
          </w:tcPr>
          <w:p w:rsidR="00D24C66" w:rsidRPr="00D24C66" w:rsidRDefault="00D24C66" w:rsidP="00E37AD3">
            <w:pPr>
              <w:spacing w:after="0" w:line="321" w:lineRule="exact"/>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75,8</w:t>
            </w:r>
          </w:p>
        </w:tc>
        <w:tc>
          <w:tcPr>
            <w:tcW w:w="1161" w:type="dxa"/>
            <w:vAlign w:val="center"/>
          </w:tcPr>
          <w:p w:rsidR="00D24C66" w:rsidRPr="00D24C66" w:rsidRDefault="00D24C66" w:rsidP="00E37AD3">
            <w:pPr>
              <w:spacing w:after="0" w:line="321" w:lineRule="exact"/>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65,9</w:t>
            </w:r>
          </w:p>
        </w:tc>
        <w:tc>
          <w:tcPr>
            <w:tcW w:w="1236" w:type="dxa"/>
            <w:vAlign w:val="center"/>
          </w:tcPr>
          <w:p w:rsidR="00D24C66" w:rsidRPr="00D24C66" w:rsidRDefault="00D24C66" w:rsidP="00E37AD3">
            <w:pPr>
              <w:spacing w:after="0" w:line="321" w:lineRule="exact"/>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70,2</w:t>
            </w:r>
          </w:p>
        </w:tc>
      </w:tr>
      <w:tr w:rsidR="00D24C66" w:rsidRPr="00D24C66" w:rsidTr="00E37AD3">
        <w:trPr>
          <w:trHeight w:val="320"/>
        </w:trPr>
        <w:tc>
          <w:tcPr>
            <w:tcW w:w="3047" w:type="dxa"/>
            <w:vAlign w:val="center"/>
          </w:tcPr>
          <w:p w:rsidR="00D24C66" w:rsidRPr="00D24C66" w:rsidRDefault="00D24C66" w:rsidP="00E37AD3">
            <w:pPr>
              <w:spacing w:after="0" w:line="300" w:lineRule="exact"/>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Оплата</w:t>
            </w:r>
            <w:r w:rsidRPr="00D24C66">
              <w:rPr>
                <w:rFonts w:ascii="Times New Roman" w:eastAsia="Times New Roman" w:hAnsi="Times New Roman" w:cs="Times New Roman"/>
                <w:spacing w:val="-2"/>
                <w:sz w:val="28"/>
                <w:lang w:val="uk-UA"/>
              </w:rPr>
              <w:t xml:space="preserve"> </w:t>
            </w:r>
            <w:r w:rsidRPr="00D24C66">
              <w:rPr>
                <w:rFonts w:ascii="Times New Roman" w:eastAsia="Times New Roman" w:hAnsi="Times New Roman" w:cs="Times New Roman"/>
                <w:sz w:val="28"/>
                <w:lang w:val="uk-UA"/>
              </w:rPr>
              <w:t>праці,</w:t>
            </w:r>
            <w:r w:rsidRPr="00D24C66">
              <w:rPr>
                <w:rFonts w:ascii="Times New Roman" w:eastAsia="Times New Roman" w:hAnsi="Times New Roman" w:cs="Times New Roman"/>
                <w:spacing w:val="-1"/>
                <w:sz w:val="28"/>
                <w:lang w:val="uk-UA"/>
              </w:rPr>
              <w:t xml:space="preserve"> </w:t>
            </w:r>
            <w:r w:rsidRPr="00D24C66">
              <w:rPr>
                <w:rFonts w:ascii="Times New Roman" w:eastAsia="Times New Roman" w:hAnsi="Times New Roman" w:cs="Times New Roman"/>
                <w:sz w:val="28"/>
                <w:lang w:val="uk-UA"/>
              </w:rPr>
              <w:t>виплати</w:t>
            </w:r>
          </w:p>
        </w:tc>
        <w:tc>
          <w:tcPr>
            <w:tcW w:w="1251" w:type="dxa"/>
            <w:vAlign w:val="center"/>
          </w:tcPr>
          <w:p w:rsidR="00D24C66" w:rsidRPr="00D24C66" w:rsidRDefault="00D24C66" w:rsidP="00E37AD3">
            <w:pPr>
              <w:spacing w:after="0" w:line="300" w:lineRule="exact"/>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169,1</w:t>
            </w:r>
          </w:p>
        </w:tc>
        <w:tc>
          <w:tcPr>
            <w:tcW w:w="1276" w:type="dxa"/>
            <w:vAlign w:val="center"/>
          </w:tcPr>
          <w:p w:rsidR="00D24C66" w:rsidRPr="00D24C66" w:rsidRDefault="00D24C66" w:rsidP="00E37AD3">
            <w:pPr>
              <w:spacing w:after="0" w:line="300" w:lineRule="exact"/>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172,8</w:t>
            </w:r>
          </w:p>
        </w:tc>
        <w:tc>
          <w:tcPr>
            <w:tcW w:w="1291" w:type="dxa"/>
            <w:vAlign w:val="center"/>
          </w:tcPr>
          <w:p w:rsidR="00D24C66" w:rsidRPr="00D24C66" w:rsidRDefault="00D24C66" w:rsidP="00E37AD3">
            <w:pPr>
              <w:spacing w:after="0" w:line="300" w:lineRule="exact"/>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156,7</w:t>
            </w:r>
          </w:p>
        </w:tc>
        <w:tc>
          <w:tcPr>
            <w:tcW w:w="1161" w:type="dxa"/>
            <w:vAlign w:val="center"/>
          </w:tcPr>
          <w:p w:rsidR="00D24C66" w:rsidRPr="00D24C66" w:rsidRDefault="00D24C66" w:rsidP="00E37AD3">
            <w:pPr>
              <w:spacing w:after="0" w:line="300" w:lineRule="exact"/>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174,8</w:t>
            </w:r>
          </w:p>
        </w:tc>
        <w:tc>
          <w:tcPr>
            <w:tcW w:w="1236" w:type="dxa"/>
            <w:vAlign w:val="center"/>
          </w:tcPr>
          <w:p w:rsidR="00D24C66" w:rsidRPr="00D24C66" w:rsidRDefault="00D24C66" w:rsidP="00E37AD3">
            <w:pPr>
              <w:spacing w:after="0" w:line="300" w:lineRule="exact"/>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170,7</w:t>
            </w:r>
          </w:p>
        </w:tc>
      </w:tr>
      <w:tr w:rsidR="00D24C66" w:rsidRPr="00D24C66" w:rsidTr="00E37AD3">
        <w:trPr>
          <w:trHeight w:val="325"/>
        </w:trPr>
        <w:tc>
          <w:tcPr>
            <w:tcW w:w="3047" w:type="dxa"/>
            <w:vAlign w:val="center"/>
          </w:tcPr>
          <w:p w:rsidR="00D24C66" w:rsidRPr="00D24C66" w:rsidRDefault="00D24C66" w:rsidP="00E37AD3">
            <w:pPr>
              <w:spacing w:after="0" w:line="305" w:lineRule="exact"/>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Оплата праці,</w:t>
            </w:r>
            <w:r w:rsidRPr="00D24C66">
              <w:rPr>
                <w:rFonts w:ascii="Times New Roman" w:eastAsia="Times New Roman" w:hAnsi="Times New Roman" w:cs="Times New Roman"/>
                <w:spacing w:val="-6"/>
                <w:sz w:val="28"/>
                <w:lang w:val="uk-UA"/>
              </w:rPr>
              <w:t xml:space="preserve"> </w:t>
            </w:r>
            <w:r w:rsidRPr="00D24C66">
              <w:rPr>
                <w:rFonts w:ascii="Times New Roman" w:eastAsia="Times New Roman" w:hAnsi="Times New Roman" w:cs="Times New Roman"/>
                <w:sz w:val="28"/>
                <w:lang w:val="uk-UA"/>
              </w:rPr>
              <w:t>баланс</w:t>
            </w:r>
          </w:p>
        </w:tc>
        <w:tc>
          <w:tcPr>
            <w:tcW w:w="1251" w:type="dxa"/>
            <w:vAlign w:val="center"/>
          </w:tcPr>
          <w:p w:rsidR="00D24C66" w:rsidRPr="00D24C66" w:rsidRDefault="00D24C66" w:rsidP="00E37AD3">
            <w:pPr>
              <w:spacing w:after="0" w:line="305" w:lineRule="exact"/>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-79,4</w:t>
            </w:r>
          </w:p>
        </w:tc>
        <w:tc>
          <w:tcPr>
            <w:tcW w:w="1276" w:type="dxa"/>
            <w:vAlign w:val="center"/>
          </w:tcPr>
          <w:p w:rsidR="00D24C66" w:rsidRPr="00D24C66" w:rsidRDefault="00D24C66" w:rsidP="00E37AD3">
            <w:pPr>
              <w:spacing w:after="0" w:line="305" w:lineRule="exact"/>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-92,9</w:t>
            </w:r>
          </w:p>
        </w:tc>
        <w:tc>
          <w:tcPr>
            <w:tcW w:w="1291" w:type="dxa"/>
            <w:vAlign w:val="center"/>
          </w:tcPr>
          <w:p w:rsidR="00D24C66" w:rsidRPr="00D24C66" w:rsidRDefault="00D24C66" w:rsidP="00E37AD3">
            <w:pPr>
              <w:spacing w:after="0" w:line="305" w:lineRule="exact"/>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-80,9</w:t>
            </w:r>
          </w:p>
        </w:tc>
        <w:tc>
          <w:tcPr>
            <w:tcW w:w="1161" w:type="dxa"/>
            <w:vAlign w:val="center"/>
          </w:tcPr>
          <w:p w:rsidR="00D24C66" w:rsidRPr="00D24C66" w:rsidRDefault="00D24C66" w:rsidP="00E37AD3">
            <w:pPr>
              <w:spacing w:after="0" w:line="305" w:lineRule="exact"/>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-108,9</w:t>
            </w:r>
          </w:p>
        </w:tc>
        <w:tc>
          <w:tcPr>
            <w:tcW w:w="1236" w:type="dxa"/>
            <w:vAlign w:val="center"/>
          </w:tcPr>
          <w:p w:rsidR="00D24C66" w:rsidRPr="00D24C66" w:rsidRDefault="00D24C66" w:rsidP="00E37AD3">
            <w:pPr>
              <w:spacing w:after="0" w:line="305" w:lineRule="exact"/>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-100,5</w:t>
            </w:r>
          </w:p>
        </w:tc>
      </w:tr>
      <w:tr w:rsidR="00D24C66" w:rsidRPr="00D24C66" w:rsidTr="00E37AD3">
        <w:trPr>
          <w:trHeight w:val="675"/>
        </w:trPr>
        <w:tc>
          <w:tcPr>
            <w:tcW w:w="3047" w:type="dxa"/>
            <w:vAlign w:val="center"/>
          </w:tcPr>
          <w:p w:rsidR="00D24C66" w:rsidRPr="00D24C66" w:rsidRDefault="00D24C66" w:rsidP="00E37AD3">
            <w:pPr>
              <w:spacing w:after="0" w:line="240" w:lineRule="auto"/>
              <w:ind w:right="637"/>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Дохід з інвестицій,</w:t>
            </w:r>
            <w:r w:rsidRPr="00D24C66">
              <w:rPr>
                <w:rFonts w:ascii="Times New Roman" w:eastAsia="Times New Roman" w:hAnsi="Times New Roman" w:cs="Times New Roman"/>
                <w:spacing w:val="-67"/>
                <w:sz w:val="28"/>
                <w:lang w:val="uk-UA"/>
              </w:rPr>
              <w:t xml:space="preserve"> </w:t>
            </w:r>
            <w:r w:rsidRPr="00D24C66">
              <w:rPr>
                <w:rFonts w:ascii="Times New Roman" w:eastAsia="Times New Roman" w:hAnsi="Times New Roman" w:cs="Times New Roman"/>
                <w:sz w:val="28"/>
                <w:lang w:val="uk-UA"/>
              </w:rPr>
              <w:t>надходження</w:t>
            </w:r>
          </w:p>
        </w:tc>
        <w:tc>
          <w:tcPr>
            <w:tcW w:w="1251" w:type="dxa"/>
            <w:vAlign w:val="center"/>
          </w:tcPr>
          <w:p w:rsidR="00D24C66" w:rsidRPr="00D24C66" w:rsidRDefault="00D24C66" w:rsidP="00E37AD3">
            <w:pPr>
              <w:spacing w:after="0" w:line="321" w:lineRule="exact"/>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6187,2</w:t>
            </w:r>
          </w:p>
        </w:tc>
        <w:tc>
          <w:tcPr>
            <w:tcW w:w="1276" w:type="dxa"/>
            <w:vAlign w:val="center"/>
          </w:tcPr>
          <w:p w:rsidR="00D24C66" w:rsidRPr="00D24C66" w:rsidRDefault="00D24C66" w:rsidP="00E37AD3">
            <w:pPr>
              <w:spacing w:after="0" w:line="321" w:lineRule="exact"/>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6248,2</w:t>
            </w:r>
          </w:p>
        </w:tc>
        <w:tc>
          <w:tcPr>
            <w:tcW w:w="1291" w:type="dxa"/>
            <w:vAlign w:val="center"/>
          </w:tcPr>
          <w:p w:rsidR="00D24C66" w:rsidRPr="00D24C66" w:rsidRDefault="00D24C66" w:rsidP="00E37AD3">
            <w:pPr>
              <w:spacing w:after="0" w:line="321" w:lineRule="exact"/>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3970,1</w:t>
            </w:r>
          </w:p>
        </w:tc>
        <w:tc>
          <w:tcPr>
            <w:tcW w:w="1161" w:type="dxa"/>
            <w:vAlign w:val="center"/>
          </w:tcPr>
          <w:p w:rsidR="00D24C66" w:rsidRPr="00D24C66" w:rsidRDefault="00D24C66" w:rsidP="00E37AD3">
            <w:pPr>
              <w:spacing w:after="0" w:line="321" w:lineRule="exact"/>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2406,5</w:t>
            </w:r>
          </w:p>
        </w:tc>
        <w:tc>
          <w:tcPr>
            <w:tcW w:w="1236" w:type="dxa"/>
            <w:vAlign w:val="center"/>
          </w:tcPr>
          <w:p w:rsidR="00D24C66" w:rsidRPr="00D24C66" w:rsidRDefault="00D24C66" w:rsidP="00E37AD3">
            <w:pPr>
              <w:spacing w:after="0" w:line="321" w:lineRule="exact"/>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3453,5</w:t>
            </w:r>
          </w:p>
        </w:tc>
      </w:tr>
      <w:tr w:rsidR="00D24C66" w:rsidRPr="00D24C66" w:rsidTr="00E37AD3">
        <w:trPr>
          <w:trHeight w:val="645"/>
        </w:trPr>
        <w:tc>
          <w:tcPr>
            <w:tcW w:w="3047" w:type="dxa"/>
            <w:vAlign w:val="center"/>
          </w:tcPr>
          <w:p w:rsidR="00D24C66" w:rsidRPr="00D24C66" w:rsidRDefault="00D24C66" w:rsidP="00E37AD3">
            <w:pPr>
              <w:spacing w:after="0" w:line="326" w:lineRule="exact"/>
              <w:ind w:right="637"/>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Дохід з інвестицій,</w:t>
            </w:r>
            <w:r w:rsidRPr="00D24C66">
              <w:rPr>
                <w:rFonts w:ascii="Times New Roman" w:eastAsia="Times New Roman" w:hAnsi="Times New Roman" w:cs="Times New Roman"/>
                <w:spacing w:val="-67"/>
                <w:sz w:val="28"/>
                <w:lang w:val="uk-UA"/>
              </w:rPr>
              <w:t xml:space="preserve"> </w:t>
            </w:r>
            <w:r w:rsidRPr="00D24C66">
              <w:rPr>
                <w:rFonts w:ascii="Times New Roman" w:eastAsia="Times New Roman" w:hAnsi="Times New Roman" w:cs="Times New Roman"/>
                <w:sz w:val="28"/>
                <w:lang w:val="uk-UA"/>
              </w:rPr>
              <w:t>виплати</w:t>
            </w:r>
          </w:p>
        </w:tc>
        <w:tc>
          <w:tcPr>
            <w:tcW w:w="1251" w:type="dxa"/>
            <w:vAlign w:val="center"/>
          </w:tcPr>
          <w:p w:rsidR="00D24C66" w:rsidRPr="00D24C66" w:rsidRDefault="00D24C66" w:rsidP="00E37AD3">
            <w:pPr>
              <w:spacing w:after="0" w:line="321" w:lineRule="exact"/>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24758</w:t>
            </w:r>
          </w:p>
        </w:tc>
        <w:tc>
          <w:tcPr>
            <w:tcW w:w="1276" w:type="dxa"/>
            <w:vAlign w:val="center"/>
          </w:tcPr>
          <w:p w:rsidR="00D24C66" w:rsidRPr="00D24C66" w:rsidRDefault="00D24C66" w:rsidP="00E37AD3">
            <w:pPr>
              <w:spacing w:after="0" w:line="321" w:lineRule="exact"/>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23887,5</w:t>
            </w:r>
          </w:p>
        </w:tc>
        <w:tc>
          <w:tcPr>
            <w:tcW w:w="1291" w:type="dxa"/>
            <w:vAlign w:val="center"/>
          </w:tcPr>
          <w:p w:rsidR="00D24C66" w:rsidRPr="00D24C66" w:rsidRDefault="00D24C66" w:rsidP="00E37AD3">
            <w:pPr>
              <w:spacing w:after="0" w:line="321" w:lineRule="exact"/>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14008</w:t>
            </w:r>
          </w:p>
        </w:tc>
        <w:tc>
          <w:tcPr>
            <w:tcW w:w="1161" w:type="dxa"/>
            <w:vAlign w:val="center"/>
          </w:tcPr>
          <w:p w:rsidR="00D24C66" w:rsidRPr="00D24C66" w:rsidRDefault="00D24C66" w:rsidP="00E37AD3">
            <w:pPr>
              <w:spacing w:after="0" w:line="321" w:lineRule="exact"/>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12123,6</w:t>
            </w:r>
          </w:p>
        </w:tc>
        <w:tc>
          <w:tcPr>
            <w:tcW w:w="1236" w:type="dxa"/>
            <w:vAlign w:val="center"/>
          </w:tcPr>
          <w:p w:rsidR="00D24C66" w:rsidRPr="00D24C66" w:rsidRDefault="00D24C66" w:rsidP="00E37AD3">
            <w:pPr>
              <w:spacing w:after="0" w:line="321" w:lineRule="exact"/>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14673,7</w:t>
            </w:r>
          </w:p>
        </w:tc>
      </w:tr>
      <w:tr w:rsidR="00D24C66" w:rsidRPr="00D24C66" w:rsidTr="00E37AD3">
        <w:trPr>
          <w:trHeight w:val="638"/>
        </w:trPr>
        <w:tc>
          <w:tcPr>
            <w:tcW w:w="3047" w:type="dxa"/>
            <w:vAlign w:val="center"/>
          </w:tcPr>
          <w:p w:rsidR="00D24C66" w:rsidRPr="00D24C66" w:rsidRDefault="00D24C66" w:rsidP="00E37AD3">
            <w:pPr>
              <w:spacing w:after="0" w:line="314" w:lineRule="exact"/>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Дохід з</w:t>
            </w:r>
            <w:r w:rsidRPr="00D24C66">
              <w:rPr>
                <w:rFonts w:ascii="Times New Roman" w:eastAsia="Times New Roman" w:hAnsi="Times New Roman" w:cs="Times New Roman"/>
                <w:spacing w:val="-3"/>
                <w:sz w:val="28"/>
                <w:lang w:val="uk-UA"/>
              </w:rPr>
              <w:t xml:space="preserve"> </w:t>
            </w:r>
            <w:r w:rsidRPr="00D24C66">
              <w:rPr>
                <w:rFonts w:ascii="Times New Roman" w:eastAsia="Times New Roman" w:hAnsi="Times New Roman" w:cs="Times New Roman"/>
                <w:sz w:val="28"/>
                <w:lang w:val="uk-UA"/>
              </w:rPr>
              <w:t>інвестицій,</w:t>
            </w:r>
          </w:p>
          <w:p w:rsidR="00D24C66" w:rsidRPr="00D24C66" w:rsidRDefault="00D24C66" w:rsidP="00E37AD3">
            <w:pPr>
              <w:spacing w:before="3" w:after="0" w:line="301" w:lineRule="exact"/>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баланс</w:t>
            </w:r>
          </w:p>
        </w:tc>
        <w:tc>
          <w:tcPr>
            <w:tcW w:w="1251" w:type="dxa"/>
            <w:vAlign w:val="center"/>
          </w:tcPr>
          <w:p w:rsidR="00D24C66" w:rsidRPr="00D24C66" w:rsidRDefault="00D24C66" w:rsidP="00E37AD3">
            <w:pPr>
              <w:spacing w:after="0" w:line="314" w:lineRule="exact"/>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-18570,8</w:t>
            </w:r>
          </w:p>
        </w:tc>
        <w:tc>
          <w:tcPr>
            <w:tcW w:w="1276" w:type="dxa"/>
            <w:vAlign w:val="center"/>
          </w:tcPr>
          <w:p w:rsidR="00D24C66" w:rsidRPr="00D24C66" w:rsidRDefault="00D24C66" w:rsidP="00E37AD3">
            <w:pPr>
              <w:spacing w:after="0" w:line="314" w:lineRule="exact"/>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-17639,3</w:t>
            </w:r>
          </w:p>
        </w:tc>
        <w:tc>
          <w:tcPr>
            <w:tcW w:w="1291" w:type="dxa"/>
            <w:vAlign w:val="center"/>
          </w:tcPr>
          <w:p w:rsidR="00D24C66" w:rsidRPr="00D24C66" w:rsidRDefault="00D24C66" w:rsidP="00E37AD3">
            <w:pPr>
              <w:spacing w:after="0" w:line="314" w:lineRule="exact"/>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-10037,9</w:t>
            </w:r>
          </w:p>
        </w:tc>
        <w:tc>
          <w:tcPr>
            <w:tcW w:w="1161" w:type="dxa"/>
            <w:vAlign w:val="center"/>
          </w:tcPr>
          <w:p w:rsidR="00D24C66" w:rsidRPr="00D24C66" w:rsidRDefault="00D24C66" w:rsidP="00E37AD3">
            <w:pPr>
              <w:spacing w:after="0" w:line="314" w:lineRule="exact"/>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-9717,1</w:t>
            </w:r>
          </w:p>
        </w:tc>
        <w:tc>
          <w:tcPr>
            <w:tcW w:w="1236" w:type="dxa"/>
            <w:vAlign w:val="center"/>
          </w:tcPr>
          <w:p w:rsidR="00D24C66" w:rsidRPr="00D24C66" w:rsidRDefault="00D24C66" w:rsidP="00E37AD3">
            <w:pPr>
              <w:spacing w:after="0" w:line="314" w:lineRule="exact"/>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-11220,2</w:t>
            </w:r>
          </w:p>
        </w:tc>
      </w:tr>
    </w:tbl>
    <w:p w:rsidR="00D24C66" w:rsidRPr="00D24C66" w:rsidRDefault="00D24C66" w:rsidP="00E37AD3">
      <w:pPr>
        <w:widowControl w:val="0"/>
        <w:autoSpaceDE w:val="0"/>
        <w:autoSpaceDN w:val="0"/>
        <w:spacing w:after="0" w:line="360" w:lineRule="auto"/>
        <w:ind w:firstLine="720"/>
        <w:jc w:val="both"/>
        <w:rPr>
          <w:rFonts w:ascii="Times New Roman" w:eastAsia="Times New Roman" w:hAnsi="Times New Roman" w:cs="Times New Roman"/>
          <w:sz w:val="28"/>
          <w:szCs w:val="28"/>
          <w:lang w:val="uk-UA"/>
        </w:rPr>
      </w:pPr>
      <w:r w:rsidRPr="00D24C66">
        <w:rPr>
          <w:rFonts w:ascii="Times New Roman" w:eastAsia="Times New Roman" w:hAnsi="Times New Roman" w:cs="Times New Roman"/>
          <w:sz w:val="28"/>
          <w:szCs w:val="28"/>
          <w:lang w:val="uk-UA"/>
        </w:rPr>
        <w:t>Джерело: складено</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на</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основі</w:t>
      </w:r>
      <w:r w:rsidRPr="00D24C66">
        <w:rPr>
          <w:rFonts w:ascii="Times New Roman" w:eastAsia="Times New Roman" w:hAnsi="Times New Roman" w:cs="Times New Roman"/>
          <w:spacing w:val="-5"/>
          <w:sz w:val="28"/>
          <w:szCs w:val="28"/>
          <w:lang w:val="uk-UA"/>
        </w:rPr>
        <w:t xml:space="preserve"> </w:t>
      </w:r>
      <w:r w:rsidRPr="00D24C66">
        <w:rPr>
          <w:rFonts w:ascii="Times New Roman" w:eastAsia="Times New Roman" w:hAnsi="Times New Roman" w:cs="Times New Roman"/>
          <w:sz w:val="28"/>
          <w:szCs w:val="28"/>
          <w:lang w:val="uk-UA"/>
        </w:rPr>
        <w:t>даних</w:t>
      </w:r>
      <w:r w:rsidRPr="00D24C66">
        <w:rPr>
          <w:rFonts w:ascii="Times New Roman" w:eastAsia="Times New Roman" w:hAnsi="Times New Roman" w:cs="Times New Roman"/>
          <w:spacing w:val="-2"/>
          <w:sz w:val="28"/>
          <w:szCs w:val="28"/>
          <w:lang w:val="uk-UA"/>
        </w:rPr>
        <w:t xml:space="preserve"> </w:t>
      </w:r>
      <w:r w:rsidRPr="00D24C66">
        <w:rPr>
          <w:rFonts w:ascii="Times New Roman" w:eastAsia="Times New Roman" w:hAnsi="Times New Roman" w:cs="Times New Roman"/>
          <w:sz w:val="28"/>
          <w:szCs w:val="28"/>
          <w:lang w:val="uk-UA"/>
        </w:rPr>
        <w:t>[</w:t>
      </w:r>
      <w:r w:rsidR="00DA54C2">
        <w:rPr>
          <w:rFonts w:ascii="Times New Roman" w:eastAsia="Times New Roman" w:hAnsi="Times New Roman" w:cs="Times New Roman"/>
          <w:sz w:val="28"/>
          <w:szCs w:val="28"/>
          <w:lang w:val="en-US"/>
        </w:rPr>
        <w:t>8</w:t>
      </w:r>
      <w:r w:rsidRPr="00D24C66">
        <w:rPr>
          <w:rFonts w:ascii="Times New Roman" w:eastAsia="Times New Roman" w:hAnsi="Times New Roman" w:cs="Times New Roman"/>
          <w:sz w:val="28"/>
          <w:szCs w:val="28"/>
          <w:lang w:val="uk-UA"/>
        </w:rPr>
        <w:t>]</w:t>
      </w:r>
      <w:r w:rsidRPr="00D24C66">
        <w:rPr>
          <w:rFonts w:ascii="Times New Roman" w:eastAsia="Times New Roman" w:hAnsi="Times New Roman" w:cs="Times New Roman"/>
          <w:spacing w:val="-5"/>
          <w:sz w:val="28"/>
          <w:szCs w:val="28"/>
          <w:lang w:val="uk-UA"/>
        </w:rPr>
        <w:t xml:space="preserve"> </w:t>
      </w:r>
      <w:r w:rsidRPr="00D24C66">
        <w:rPr>
          <w:rFonts w:ascii="Times New Roman" w:eastAsia="Times New Roman" w:hAnsi="Times New Roman" w:cs="Times New Roman"/>
          <w:sz w:val="28"/>
          <w:szCs w:val="28"/>
          <w:lang w:val="uk-UA"/>
        </w:rPr>
        <w:t>і</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w:t>
      </w:r>
      <w:r w:rsidR="00DA54C2">
        <w:rPr>
          <w:rFonts w:ascii="Times New Roman" w:eastAsia="Times New Roman" w:hAnsi="Times New Roman" w:cs="Times New Roman"/>
          <w:sz w:val="28"/>
          <w:szCs w:val="28"/>
          <w:lang w:val="en-US"/>
        </w:rPr>
        <w:t>11</w:t>
      </w:r>
      <w:r w:rsidRPr="00D24C66">
        <w:rPr>
          <w:rFonts w:ascii="Times New Roman" w:eastAsia="Times New Roman" w:hAnsi="Times New Roman" w:cs="Times New Roman"/>
          <w:sz w:val="28"/>
          <w:szCs w:val="28"/>
          <w:lang w:val="uk-UA"/>
        </w:rPr>
        <w:t>]</w:t>
      </w:r>
    </w:p>
    <w:p w:rsidR="00D24C66" w:rsidRPr="00D24C66" w:rsidRDefault="00D24C66" w:rsidP="00E37AD3">
      <w:pPr>
        <w:widowControl w:val="0"/>
        <w:autoSpaceDE w:val="0"/>
        <w:autoSpaceDN w:val="0"/>
        <w:spacing w:after="0" w:line="360" w:lineRule="auto"/>
        <w:ind w:firstLine="720"/>
        <w:jc w:val="both"/>
        <w:rPr>
          <w:rFonts w:ascii="Times New Roman" w:eastAsia="Times New Roman" w:hAnsi="Times New Roman" w:cs="Times New Roman"/>
          <w:sz w:val="28"/>
          <w:szCs w:val="28"/>
          <w:lang w:val="uk-UA"/>
        </w:rPr>
      </w:pPr>
    </w:p>
    <w:p w:rsidR="00D24C66" w:rsidRPr="00D24C66" w:rsidRDefault="00D24C66" w:rsidP="00E37AD3">
      <w:pPr>
        <w:widowControl w:val="0"/>
        <w:autoSpaceDE w:val="0"/>
        <w:autoSpaceDN w:val="0"/>
        <w:spacing w:after="0" w:line="360" w:lineRule="auto"/>
        <w:ind w:firstLine="720"/>
        <w:jc w:val="both"/>
        <w:rPr>
          <w:rFonts w:ascii="Times New Roman" w:eastAsia="Times New Roman" w:hAnsi="Times New Roman" w:cs="Times New Roman"/>
          <w:sz w:val="28"/>
          <w:szCs w:val="28"/>
          <w:lang w:val="uk-UA"/>
        </w:rPr>
      </w:pPr>
      <w:r w:rsidRPr="00D24C66">
        <w:rPr>
          <w:rFonts w:ascii="Times New Roman" w:eastAsia="Times New Roman" w:hAnsi="Times New Roman" w:cs="Times New Roman"/>
          <w:sz w:val="28"/>
          <w:szCs w:val="28"/>
          <w:lang w:val="uk-UA"/>
        </w:rPr>
        <w:t>Тобто, з наданої вище інформації можна стверджувати, що протягом</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2018–2022 років нерезиденти країни отримували більшу суму у якості оплати</w:t>
      </w:r>
      <w:r w:rsidRPr="00D24C66">
        <w:rPr>
          <w:rFonts w:ascii="Times New Roman" w:eastAsia="Times New Roman" w:hAnsi="Times New Roman" w:cs="Times New Roman"/>
          <w:spacing w:val="-67"/>
          <w:sz w:val="28"/>
          <w:szCs w:val="28"/>
          <w:lang w:val="uk-UA"/>
        </w:rPr>
        <w:t xml:space="preserve"> </w:t>
      </w:r>
      <w:r w:rsidRPr="00D24C66">
        <w:rPr>
          <w:rFonts w:ascii="Times New Roman" w:eastAsia="Times New Roman" w:hAnsi="Times New Roman" w:cs="Times New Roman"/>
          <w:sz w:val="28"/>
          <w:szCs w:val="28"/>
          <w:lang w:val="uk-UA"/>
        </w:rPr>
        <w:t>праці, аніж резиденти поза територіями Аргентини, при цьому зберігаючи</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тенденцію до збільшення різниці на користь виплат нерезидентам. У 2020</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році, темпи виплат нерезидентам дещо знизилась</w:t>
      </w:r>
      <w:r w:rsidR="00E37AD3">
        <w:rPr>
          <w:rFonts w:ascii="Times New Roman" w:eastAsia="Times New Roman" w:hAnsi="Times New Roman" w:cs="Times New Roman"/>
          <w:sz w:val="28"/>
          <w:szCs w:val="28"/>
          <w:lang w:val="uk-UA"/>
        </w:rPr>
        <w:t xml:space="preserve"> ( на 9,4%)</w:t>
      </w:r>
      <w:r w:rsidRPr="00D24C66">
        <w:rPr>
          <w:rFonts w:ascii="Times New Roman" w:eastAsia="Times New Roman" w:hAnsi="Times New Roman" w:cs="Times New Roman"/>
          <w:sz w:val="28"/>
          <w:szCs w:val="28"/>
          <w:lang w:val="uk-UA"/>
        </w:rPr>
        <w:t>, проте навіть</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криза,</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викликана</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пандемією</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COVID-19,</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не</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змінила</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статистичну</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криву,</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оскільки</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вже</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у</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2021</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році</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показники</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повернулися</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до</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тенденційних</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показників.</w:t>
      </w:r>
    </w:p>
    <w:p w:rsidR="00D24C66" w:rsidRPr="00D24C66" w:rsidRDefault="00D24C66" w:rsidP="00E37AD3">
      <w:pPr>
        <w:widowControl w:val="0"/>
        <w:autoSpaceDE w:val="0"/>
        <w:autoSpaceDN w:val="0"/>
        <w:spacing w:after="0" w:line="360" w:lineRule="auto"/>
        <w:ind w:firstLine="720"/>
        <w:jc w:val="both"/>
        <w:rPr>
          <w:rFonts w:ascii="Times New Roman" w:eastAsia="Times New Roman" w:hAnsi="Times New Roman" w:cs="Times New Roman"/>
          <w:sz w:val="28"/>
          <w:szCs w:val="28"/>
          <w:lang w:val="uk-UA"/>
        </w:rPr>
      </w:pPr>
      <w:r w:rsidRPr="00D24C66">
        <w:rPr>
          <w:rFonts w:ascii="Times New Roman" w:eastAsia="Times New Roman" w:hAnsi="Times New Roman" w:cs="Times New Roman"/>
          <w:sz w:val="28"/>
          <w:szCs w:val="28"/>
          <w:lang w:val="uk-UA"/>
        </w:rPr>
        <w:t xml:space="preserve">З приводу другого показника, доходу з інвестицій, </w:t>
      </w:r>
      <w:r w:rsidR="00316C23">
        <w:rPr>
          <w:rFonts w:ascii="Times New Roman" w:eastAsia="Times New Roman" w:hAnsi="Times New Roman" w:cs="Times New Roman"/>
          <w:sz w:val="28"/>
          <w:szCs w:val="28"/>
          <w:lang w:val="uk-UA"/>
        </w:rPr>
        <w:t>можна</w:t>
      </w:r>
      <w:r w:rsidRPr="00D24C66">
        <w:rPr>
          <w:rFonts w:ascii="Times New Roman" w:eastAsia="Times New Roman" w:hAnsi="Times New Roman" w:cs="Times New Roman"/>
          <w:sz w:val="28"/>
          <w:szCs w:val="28"/>
          <w:lang w:val="uk-UA"/>
        </w:rPr>
        <w:t xml:space="preserve"> бачити</w:t>
      </w:r>
      <w:r w:rsidRPr="00D24C66">
        <w:rPr>
          <w:rFonts w:ascii="Times New Roman" w:eastAsia="Times New Roman" w:hAnsi="Times New Roman" w:cs="Times New Roman"/>
          <w:spacing w:val="-67"/>
          <w:sz w:val="28"/>
          <w:szCs w:val="28"/>
          <w:lang w:val="uk-UA"/>
        </w:rPr>
        <w:t xml:space="preserve"> </w:t>
      </w:r>
      <w:r w:rsidRPr="00D24C66">
        <w:rPr>
          <w:rFonts w:ascii="Times New Roman" w:eastAsia="Times New Roman" w:hAnsi="Times New Roman" w:cs="Times New Roman"/>
          <w:sz w:val="28"/>
          <w:szCs w:val="28"/>
          <w:lang w:val="uk-UA"/>
        </w:rPr>
        <w:t>схожу ситуацію, як з оплатою праці, а саме : нерезиденти за весь п’ятирічний</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період ( 2018- 2022 рр.) отримували виплат більше, ніж резиденти. Також,</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варто</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зазначити</w:t>
      </w:r>
      <w:r w:rsidRPr="00D24C66">
        <w:rPr>
          <w:rFonts w:ascii="Times New Roman" w:eastAsia="Times New Roman" w:hAnsi="Times New Roman" w:cs="Times New Roman"/>
          <w:spacing w:val="-5"/>
          <w:sz w:val="28"/>
          <w:szCs w:val="28"/>
          <w:lang w:val="uk-UA"/>
        </w:rPr>
        <w:t xml:space="preserve"> </w:t>
      </w:r>
      <w:r w:rsidRPr="00D24C66">
        <w:rPr>
          <w:rFonts w:ascii="Times New Roman" w:eastAsia="Times New Roman" w:hAnsi="Times New Roman" w:cs="Times New Roman"/>
          <w:sz w:val="28"/>
          <w:szCs w:val="28"/>
          <w:lang w:val="uk-UA"/>
        </w:rPr>
        <w:t>те, що</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хоч</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і</w:t>
      </w:r>
      <w:r w:rsidRPr="00D24C66">
        <w:rPr>
          <w:rFonts w:ascii="Times New Roman" w:eastAsia="Times New Roman" w:hAnsi="Times New Roman" w:cs="Times New Roman"/>
          <w:spacing w:val="-4"/>
          <w:sz w:val="28"/>
          <w:szCs w:val="28"/>
          <w:lang w:val="uk-UA"/>
        </w:rPr>
        <w:t xml:space="preserve"> </w:t>
      </w:r>
      <w:r w:rsidRPr="00D24C66">
        <w:rPr>
          <w:rFonts w:ascii="Times New Roman" w:eastAsia="Times New Roman" w:hAnsi="Times New Roman" w:cs="Times New Roman"/>
          <w:sz w:val="28"/>
          <w:szCs w:val="28"/>
          <w:lang w:val="uk-UA"/>
        </w:rPr>
        <w:t>постійно</w:t>
      </w:r>
      <w:r w:rsidRPr="00D24C66">
        <w:rPr>
          <w:rFonts w:ascii="Times New Roman" w:eastAsia="Times New Roman" w:hAnsi="Times New Roman" w:cs="Times New Roman"/>
          <w:spacing w:val="-5"/>
          <w:sz w:val="28"/>
          <w:szCs w:val="28"/>
          <w:lang w:val="uk-UA"/>
        </w:rPr>
        <w:t xml:space="preserve"> </w:t>
      </w:r>
      <w:r w:rsidRPr="00D24C66">
        <w:rPr>
          <w:rFonts w:ascii="Times New Roman" w:eastAsia="Times New Roman" w:hAnsi="Times New Roman" w:cs="Times New Roman"/>
          <w:sz w:val="28"/>
          <w:szCs w:val="28"/>
          <w:lang w:val="uk-UA"/>
        </w:rPr>
        <w:t>було</w:t>
      </w:r>
      <w:r w:rsidRPr="00D24C66">
        <w:rPr>
          <w:rFonts w:ascii="Times New Roman" w:eastAsia="Times New Roman" w:hAnsi="Times New Roman" w:cs="Times New Roman"/>
          <w:spacing w:val="-5"/>
          <w:sz w:val="28"/>
          <w:szCs w:val="28"/>
          <w:lang w:val="uk-UA"/>
        </w:rPr>
        <w:t xml:space="preserve"> </w:t>
      </w:r>
      <w:r w:rsidRPr="00D24C66">
        <w:rPr>
          <w:rFonts w:ascii="Times New Roman" w:eastAsia="Times New Roman" w:hAnsi="Times New Roman" w:cs="Times New Roman"/>
          <w:sz w:val="28"/>
          <w:szCs w:val="28"/>
          <w:lang w:val="uk-UA"/>
        </w:rPr>
        <w:t>від’ємне</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значення</w:t>
      </w:r>
      <w:r w:rsidRPr="00D24C66">
        <w:rPr>
          <w:rFonts w:ascii="Times New Roman" w:eastAsia="Times New Roman" w:hAnsi="Times New Roman" w:cs="Times New Roman"/>
          <w:spacing w:val="-4"/>
          <w:sz w:val="28"/>
          <w:szCs w:val="28"/>
          <w:lang w:val="uk-UA"/>
        </w:rPr>
        <w:t xml:space="preserve"> </w:t>
      </w:r>
      <w:r w:rsidRPr="00D24C66">
        <w:rPr>
          <w:rFonts w:ascii="Times New Roman" w:eastAsia="Times New Roman" w:hAnsi="Times New Roman" w:cs="Times New Roman"/>
          <w:sz w:val="28"/>
          <w:szCs w:val="28"/>
          <w:lang w:val="uk-UA"/>
        </w:rPr>
        <w:t>балансу,</w:t>
      </w:r>
      <w:r w:rsidRPr="00D24C66">
        <w:rPr>
          <w:rFonts w:ascii="Times New Roman" w:eastAsia="Times New Roman" w:hAnsi="Times New Roman" w:cs="Times New Roman"/>
          <w:spacing w:val="-5"/>
          <w:sz w:val="28"/>
          <w:szCs w:val="28"/>
          <w:lang w:val="uk-UA"/>
        </w:rPr>
        <w:t xml:space="preserve"> </w:t>
      </w:r>
      <w:r w:rsidRPr="00D24C66">
        <w:rPr>
          <w:rFonts w:ascii="Times New Roman" w:eastAsia="Times New Roman" w:hAnsi="Times New Roman" w:cs="Times New Roman"/>
          <w:sz w:val="28"/>
          <w:szCs w:val="28"/>
          <w:lang w:val="uk-UA"/>
        </w:rPr>
        <w:t>проте</w:t>
      </w:r>
      <w:r w:rsidRPr="00D24C66">
        <w:rPr>
          <w:rFonts w:ascii="Times New Roman" w:eastAsia="Times New Roman" w:hAnsi="Times New Roman" w:cs="Times New Roman"/>
          <w:spacing w:val="-5"/>
          <w:sz w:val="28"/>
          <w:szCs w:val="28"/>
          <w:lang w:val="uk-UA"/>
        </w:rPr>
        <w:t xml:space="preserve"> </w:t>
      </w:r>
      <w:r w:rsidRPr="00D24C66">
        <w:rPr>
          <w:rFonts w:ascii="Times New Roman" w:eastAsia="Times New Roman" w:hAnsi="Times New Roman" w:cs="Times New Roman"/>
          <w:sz w:val="28"/>
          <w:szCs w:val="28"/>
          <w:lang w:val="uk-UA"/>
        </w:rPr>
        <w:t>з</w:t>
      </w:r>
      <w:r w:rsidRPr="00D24C66">
        <w:rPr>
          <w:rFonts w:ascii="Times New Roman" w:eastAsia="Times New Roman" w:hAnsi="Times New Roman" w:cs="Times New Roman"/>
          <w:spacing w:val="-68"/>
          <w:sz w:val="28"/>
          <w:szCs w:val="28"/>
          <w:lang w:val="uk-UA"/>
        </w:rPr>
        <w:t xml:space="preserve"> </w:t>
      </w:r>
      <w:r w:rsidRPr="00D24C66">
        <w:rPr>
          <w:rFonts w:ascii="Times New Roman" w:eastAsia="Times New Roman" w:hAnsi="Times New Roman" w:cs="Times New Roman"/>
          <w:sz w:val="28"/>
          <w:szCs w:val="28"/>
          <w:lang w:val="uk-UA"/>
        </w:rPr>
        <w:t>кожним роком ця цифра зменшувалась – з 18,5 млрд. дол. США у 2018 році,</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до 9,7 млрд. дол. США у 2021 році ( хоча все ж у 2022 році ,</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цифра впала до</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11,2</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млрд.</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дол.).</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Зрештою,</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у</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підсумку</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щодо</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інвестиційних</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доходів:</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нерезиденти</w:t>
      </w:r>
      <w:r w:rsidRPr="00D24C66">
        <w:rPr>
          <w:rFonts w:ascii="Times New Roman" w:eastAsia="Times New Roman" w:hAnsi="Times New Roman" w:cs="Times New Roman"/>
          <w:spacing w:val="17"/>
          <w:sz w:val="28"/>
          <w:szCs w:val="28"/>
          <w:lang w:val="uk-UA"/>
        </w:rPr>
        <w:t xml:space="preserve"> </w:t>
      </w:r>
      <w:r w:rsidRPr="00D24C66">
        <w:rPr>
          <w:rFonts w:ascii="Times New Roman" w:eastAsia="Times New Roman" w:hAnsi="Times New Roman" w:cs="Times New Roman"/>
          <w:sz w:val="28"/>
          <w:szCs w:val="28"/>
          <w:lang w:val="uk-UA"/>
        </w:rPr>
        <w:t>є</w:t>
      </w:r>
      <w:r w:rsidRPr="00D24C66">
        <w:rPr>
          <w:rFonts w:ascii="Times New Roman" w:eastAsia="Times New Roman" w:hAnsi="Times New Roman" w:cs="Times New Roman"/>
          <w:spacing w:val="17"/>
          <w:sz w:val="28"/>
          <w:szCs w:val="28"/>
          <w:lang w:val="uk-UA"/>
        </w:rPr>
        <w:t xml:space="preserve"> </w:t>
      </w:r>
      <w:r w:rsidRPr="00D24C66">
        <w:rPr>
          <w:rFonts w:ascii="Times New Roman" w:eastAsia="Times New Roman" w:hAnsi="Times New Roman" w:cs="Times New Roman"/>
          <w:sz w:val="28"/>
          <w:szCs w:val="28"/>
          <w:lang w:val="uk-UA"/>
        </w:rPr>
        <w:t>більш</w:t>
      </w:r>
      <w:r w:rsidRPr="00D24C66">
        <w:rPr>
          <w:rFonts w:ascii="Times New Roman" w:eastAsia="Times New Roman" w:hAnsi="Times New Roman" w:cs="Times New Roman"/>
          <w:spacing w:val="22"/>
          <w:sz w:val="28"/>
          <w:szCs w:val="28"/>
          <w:lang w:val="uk-UA"/>
        </w:rPr>
        <w:t xml:space="preserve"> </w:t>
      </w:r>
      <w:r w:rsidRPr="00D24C66">
        <w:rPr>
          <w:rFonts w:ascii="Times New Roman" w:eastAsia="Times New Roman" w:hAnsi="Times New Roman" w:cs="Times New Roman"/>
          <w:sz w:val="28"/>
          <w:szCs w:val="28"/>
          <w:lang w:val="uk-UA"/>
        </w:rPr>
        <w:t>активними</w:t>
      </w:r>
      <w:r w:rsidRPr="00D24C66">
        <w:rPr>
          <w:rFonts w:ascii="Times New Roman" w:eastAsia="Times New Roman" w:hAnsi="Times New Roman" w:cs="Times New Roman"/>
          <w:spacing w:val="23"/>
          <w:sz w:val="28"/>
          <w:szCs w:val="28"/>
          <w:lang w:val="uk-UA"/>
        </w:rPr>
        <w:t xml:space="preserve"> </w:t>
      </w:r>
      <w:r w:rsidRPr="00D24C66">
        <w:rPr>
          <w:rFonts w:ascii="Times New Roman" w:eastAsia="Times New Roman" w:hAnsi="Times New Roman" w:cs="Times New Roman"/>
          <w:sz w:val="28"/>
          <w:szCs w:val="28"/>
          <w:lang w:val="uk-UA"/>
        </w:rPr>
        <w:t>інвесторами,</w:t>
      </w:r>
      <w:r w:rsidRPr="00D24C66">
        <w:rPr>
          <w:rFonts w:ascii="Times New Roman" w:eastAsia="Times New Roman" w:hAnsi="Times New Roman" w:cs="Times New Roman"/>
          <w:spacing w:val="22"/>
          <w:sz w:val="28"/>
          <w:szCs w:val="28"/>
          <w:lang w:val="uk-UA"/>
        </w:rPr>
        <w:t xml:space="preserve"> </w:t>
      </w:r>
      <w:r w:rsidRPr="00D24C66">
        <w:rPr>
          <w:rFonts w:ascii="Times New Roman" w:eastAsia="Times New Roman" w:hAnsi="Times New Roman" w:cs="Times New Roman"/>
          <w:sz w:val="28"/>
          <w:szCs w:val="28"/>
          <w:lang w:val="uk-UA"/>
        </w:rPr>
        <w:t>і</w:t>
      </w:r>
      <w:r w:rsidRPr="00D24C66">
        <w:rPr>
          <w:rFonts w:ascii="Times New Roman" w:eastAsia="Times New Roman" w:hAnsi="Times New Roman" w:cs="Times New Roman"/>
          <w:spacing w:val="24"/>
          <w:sz w:val="28"/>
          <w:szCs w:val="28"/>
          <w:lang w:val="uk-UA"/>
        </w:rPr>
        <w:t xml:space="preserve"> </w:t>
      </w:r>
      <w:r w:rsidRPr="00D24C66">
        <w:rPr>
          <w:rFonts w:ascii="Times New Roman" w:eastAsia="Times New Roman" w:hAnsi="Times New Roman" w:cs="Times New Roman"/>
          <w:sz w:val="28"/>
          <w:szCs w:val="28"/>
          <w:lang w:val="uk-UA"/>
        </w:rPr>
        <w:t>отже,</w:t>
      </w:r>
      <w:r w:rsidRPr="00D24C66">
        <w:rPr>
          <w:rFonts w:ascii="Times New Roman" w:eastAsia="Times New Roman" w:hAnsi="Times New Roman" w:cs="Times New Roman"/>
          <w:spacing w:val="18"/>
          <w:sz w:val="28"/>
          <w:szCs w:val="28"/>
          <w:lang w:val="uk-UA"/>
        </w:rPr>
        <w:t xml:space="preserve"> </w:t>
      </w:r>
      <w:r w:rsidRPr="00D24C66">
        <w:rPr>
          <w:rFonts w:ascii="Times New Roman" w:eastAsia="Times New Roman" w:hAnsi="Times New Roman" w:cs="Times New Roman"/>
          <w:sz w:val="28"/>
          <w:szCs w:val="28"/>
          <w:lang w:val="uk-UA"/>
        </w:rPr>
        <w:t>і</w:t>
      </w:r>
      <w:r w:rsidRPr="00D24C66">
        <w:rPr>
          <w:rFonts w:ascii="Times New Roman" w:eastAsia="Times New Roman" w:hAnsi="Times New Roman" w:cs="Times New Roman"/>
          <w:spacing w:val="24"/>
          <w:sz w:val="28"/>
          <w:szCs w:val="28"/>
          <w:lang w:val="uk-UA"/>
        </w:rPr>
        <w:t xml:space="preserve"> </w:t>
      </w:r>
      <w:r w:rsidRPr="00D24C66">
        <w:rPr>
          <w:rFonts w:ascii="Times New Roman" w:eastAsia="Times New Roman" w:hAnsi="Times New Roman" w:cs="Times New Roman"/>
          <w:sz w:val="28"/>
          <w:szCs w:val="28"/>
          <w:lang w:val="uk-UA"/>
        </w:rPr>
        <w:t>їх</w:t>
      </w:r>
      <w:r w:rsidRPr="00D24C66">
        <w:rPr>
          <w:rFonts w:ascii="Times New Roman" w:eastAsia="Times New Roman" w:hAnsi="Times New Roman" w:cs="Times New Roman"/>
          <w:spacing w:val="18"/>
          <w:sz w:val="28"/>
          <w:szCs w:val="28"/>
          <w:lang w:val="uk-UA"/>
        </w:rPr>
        <w:t xml:space="preserve"> </w:t>
      </w:r>
      <w:r w:rsidRPr="00D24C66">
        <w:rPr>
          <w:rFonts w:ascii="Times New Roman" w:eastAsia="Times New Roman" w:hAnsi="Times New Roman" w:cs="Times New Roman"/>
          <w:sz w:val="28"/>
          <w:szCs w:val="28"/>
          <w:lang w:val="uk-UA"/>
        </w:rPr>
        <w:t>доходи</w:t>
      </w:r>
      <w:r w:rsidRPr="00D24C66">
        <w:rPr>
          <w:rFonts w:ascii="Times New Roman" w:eastAsia="Times New Roman" w:hAnsi="Times New Roman" w:cs="Times New Roman"/>
          <w:spacing w:val="17"/>
          <w:sz w:val="28"/>
          <w:szCs w:val="28"/>
          <w:lang w:val="uk-UA"/>
        </w:rPr>
        <w:t xml:space="preserve"> </w:t>
      </w:r>
      <w:r w:rsidRPr="00D24C66">
        <w:rPr>
          <w:rFonts w:ascii="Times New Roman" w:eastAsia="Times New Roman" w:hAnsi="Times New Roman" w:cs="Times New Roman"/>
          <w:sz w:val="28"/>
          <w:szCs w:val="28"/>
          <w:lang w:val="uk-UA"/>
        </w:rPr>
        <w:t>та</w:t>
      </w:r>
      <w:r w:rsidRPr="00D24C66">
        <w:rPr>
          <w:rFonts w:ascii="Times New Roman" w:eastAsia="Times New Roman" w:hAnsi="Times New Roman" w:cs="Times New Roman"/>
          <w:spacing w:val="23"/>
          <w:sz w:val="28"/>
          <w:szCs w:val="28"/>
          <w:lang w:val="uk-UA"/>
        </w:rPr>
        <w:t xml:space="preserve"> </w:t>
      </w:r>
      <w:r w:rsidRPr="00D24C66">
        <w:rPr>
          <w:rFonts w:ascii="Times New Roman" w:eastAsia="Times New Roman" w:hAnsi="Times New Roman" w:cs="Times New Roman"/>
          <w:sz w:val="28"/>
          <w:szCs w:val="28"/>
          <w:lang w:val="uk-UA"/>
        </w:rPr>
        <w:t>вплив</w:t>
      </w:r>
      <w:r w:rsidRPr="00D24C66">
        <w:rPr>
          <w:rFonts w:ascii="Times New Roman" w:eastAsia="Times New Roman" w:hAnsi="Times New Roman" w:cs="Times New Roman"/>
          <w:spacing w:val="21"/>
          <w:sz w:val="28"/>
          <w:szCs w:val="28"/>
          <w:lang w:val="uk-UA"/>
        </w:rPr>
        <w:t xml:space="preserve"> </w:t>
      </w:r>
      <w:r w:rsidR="00E37AD3">
        <w:rPr>
          <w:rFonts w:ascii="Times New Roman" w:eastAsia="Times New Roman" w:hAnsi="Times New Roman" w:cs="Times New Roman"/>
          <w:sz w:val="28"/>
          <w:szCs w:val="28"/>
          <w:lang w:val="uk-UA"/>
        </w:rPr>
        <w:t xml:space="preserve">на </w:t>
      </w:r>
      <w:r w:rsidRPr="00D24C66">
        <w:rPr>
          <w:rFonts w:ascii="Times New Roman" w:eastAsia="Times New Roman" w:hAnsi="Times New Roman" w:cs="Times New Roman"/>
          <w:spacing w:val="-1"/>
          <w:sz w:val="28"/>
          <w:szCs w:val="28"/>
          <w:lang w:val="uk-UA"/>
        </w:rPr>
        <w:t>інвестиційну</w:t>
      </w:r>
      <w:r w:rsidRPr="00D24C66">
        <w:rPr>
          <w:rFonts w:ascii="Times New Roman" w:eastAsia="Times New Roman" w:hAnsi="Times New Roman" w:cs="Times New Roman"/>
          <w:spacing w:val="-16"/>
          <w:sz w:val="28"/>
          <w:szCs w:val="28"/>
          <w:lang w:val="uk-UA"/>
        </w:rPr>
        <w:t xml:space="preserve"> </w:t>
      </w:r>
      <w:r w:rsidRPr="00D24C66">
        <w:rPr>
          <w:rFonts w:ascii="Times New Roman" w:eastAsia="Times New Roman" w:hAnsi="Times New Roman" w:cs="Times New Roman"/>
          <w:sz w:val="28"/>
          <w:szCs w:val="28"/>
          <w:lang w:val="uk-UA"/>
        </w:rPr>
        <w:t>структуру</w:t>
      </w:r>
      <w:r w:rsidRPr="00D24C66">
        <w:rPr>
          <w:rFonts w:ascii="Times New Roman" w:eastAsia="Times New Roman" w:hAnsi="Times New Roman" w:cs="Times New Roman"/>
          <w:spacing w:val="-16"/>
          <w:sz w:val="28"/>
          <w:szCs w:val="28"/>
          <w:lang w:val="uk-UA"/>
        </w:rPr>
        <w:t xml:space="preserve"> </w:t>
      </w:r>
      <w:r w:rsidRPr="00D24C66">
        <w:rPr>
          <w:rFonts w:ascii="Times New Roman" w:eastAsia="Times New Roman" w:hAnsi="Times New Roman" w:cs="Times New Roman"/>
          <w:sz w:val="28"/>
          <w:szCs w:val="28"/>
          <w:lang w:val="uk-UA"/>
        </w:rPr>
        <w:t>на</w:t>
      </w:r>
      <w:r w:rsidRPr="00D24C66">
        <w:rPr>
          <w:rFonts w:ascii="Times New Roman" w:eastAsia="Times New Roman" w:hAnsi="Times New Roman" w:cs="Times New Roman"/>
          <w:spacing w:val="-10"/>
          <w:sz w:val="28"/>
          <w:szCs w:val="28"/>
          <w:lang w:val="uk-UA"/>
        </w:rPr>
        <w:t xml:space="preserve"> </w:t>
      </w:r>
      <w:r w:rsidRPr="00D24C66">
        <w:rPr>
          <w:rFonts w:ascii="Times New Roman" w:eastAsia="Times New Roman" w:hAnsi="Times New Roman" w:cs="Times New Roman"/>
          <w:sz w:val="28"/>
          <w:szCs w:val="28"/>
          <w:lang w:val="uk-UA"/>
        </w:rPr>
        <w:t>порядок</w:t>
      </w:r>
      <w:r w:rsidRPr="00D24C66">
        <w:rPr>
          <w:rFonts w:ascii="Times New Roman" w:eastAsia="Times New Roman" w:hAnsi="Times New Roman" w:cs="Times New Roman"/>
          <w:spacing w:val="-12"/>
          <w:sz w:val="28"/>
          <w:szCs w:val="28"/>
          <w:lang w:val="uk-UA"/>
        </w:rPr>
        <w:t xml:space="preserve"> </w:t>
      </w:r>
      <w:r w:rsidRPr="00D24C66">
        <w:rPr>
          <w:rFonts w:ascii="Times New Roman" w:eastAsia="Times New Roman" w:hAnsi="Times New Roman" w:cs="Times New Roman"/>
          <w:sz w:val="28"/>
          <w:szCs w:val="28"/>
          <w:lang w:val="uk-UA"/>
        </w:rPr>
        <w:t>вищий,</w:t>
      </w:r>
      <w:r w:rsidRPr="00D24C66">
        <w:rPr>
          <w:rFonts w:ascii="Times New Roman" w:eastAsia="Times New Roman" w:hAnsi="Times New Roman" w:cs="Times New Roman"/>
          <w:spacing w:val="-12"/>
          <w:sz w:val="28"/>
          <w:szCs w:val="28"/>
          <w:lang w:val="uk-UA"/>
        </w:rPr>
        <w:t xml:space="preserve"> </w:t>
      </w:r>
      <w:r w:rsidRPr="00D24C66">
        <w:rPr>
          <w:rFonts w:ascii="Times New Roman" w:eastAsia="Times New Roman" w:hAnsi="Times New Roman" w:cs="Times New Roman"/>
          <w:sz w:val="28"/>
          <w:szCs w:val="28"/>
          <w:lang w:val="uk-UA"/>
        </w:rPr>
        <w:t>ніж</w:t>
      </w:r>
      <w:r w:rsidRPr="00D24C66">
        <w:rPr>
          <w:rFonts w:ascii="Times New Roman" w:eastAsia="Times New Roman" w:hAnsi="Times New Roman" w:cs="Times New Roman"/>
          <w:spacing w:val="-9"/>
          <w:sz w:val="28"/>
          <w:szCs w:val="28"/>
          <w:lang w:val="uk-UA"/>
        </w:rPr>
        <w:t xml:space="preserve"> </w:t>
      </w:r>
      <w:r w:rsidRPr="00D24C66">
        <w:rPr>
          <w:rFonts w:ascii="Times New Roman" w:eastAsia="Times New Roman" w:hAnsi="Times New Roman" w:cs="Times New Roman"/>
          <w:sz w:val="28"/>
          <w:szCs w:val="28"/>
          <w:lang w:val="uk-UA"/>
        </w:rPr>
        <w:t>у</w:t>
      </w:r>
      <w:r w:rsidRPr="00D24C66">
        <w:rPr>
          <w:rFonts w:ascii="Times New Roman" w:eastAsia="Times New Roman" w:hAnsi="Times New Roman" w:cs="Times New Roman"/>
          <w:spacing w:val="-16"/>
          <w:sz w:val="28"/>
          <w:szCs w:val="28"/>
          <w:lang w:val="uk-UA"/>
        </w:rPr>
        <w:t xml:space="preserve"> </w:t>
      </w:r>
      <w:r w:rsidRPr="00D24C66">
        <w:rPr>
          <w:rFonts w:ascii="Times New Roman" w:eastAsia="Times New Roman" w:hAnsi="Times New Roman" w:cs="Times New Roman"/>
          <w:sz w:val="28"/>
          <w:szCs w:val="28"/>
          <w:lang w:val="uk-UA"/>
        </w:rPr>
        <w:t>безпосередньо</w:t>
      </w:r>
      <w:r w:rsidRPr="00D24C66">
        <w:rPr>
          <w:rFonts w:ascii="Times New Roman" w:eastAsia="Times New Roman" w:hAnsi="Times New Roman" w:cs="Times New Roman"/>
          <w:spacing w:val="-11"/>
          <w:sz w:val="28"/>
          <w:szCs w:val="28"/>
          <w:lang w:val="uk-UA"/>
        </w:rPr>
        <w:t xml:space="preserve"> </w:t>
      </w:r>
      <w:r w:rsidRPr="00D24C66">
        <w:rPr>
          <w:rFonts w:ascii="Times New Roman" w:eastAsia="Times New Roman" w:hAnsi="Times New Roman" w:cs="Times New Roman"/>
          <w:sz w:val="28"/>
          <w:szCs w:val="28"/>
          <w:lang w:val="uk-UA"/>
        </w:rPr>
        <w:t>представників</w:t>
      </w:r>
      <w:r w:rsidRPr="00D24C66">
        <w:rPr>
          <w:rFonts w:ascii="Times New Roman" w:eastAsia="Times New Roman" w:hAnsi="Times New Roman" w:cs="Times New Roman"/>
          <w:spacing w:val="-68"/>
          <w:sz w:val="28"/>
          <w:szCs w:val="28"/>
          <w:lang w:val="uk-UA"/>
        </w:rPr>
        <w:t xml:space="preserve"> </w:t>
      </w:r>
      <w:r w:rsidRPr="00D24C66">
        <w:rPr>
          <w:rFonts w:ascii="Times New Roman" w:eastAsia="Times New Roman" w:hAnsi="Times New Roman" w:cs="Times New Roman"/>
          <w:sz w:val="28"/>
          <w:szCs w:val="28"/>
          <w:lang w:val="uk-UA"/>
        </w:rPr>
        <w:lastRenderedPageBreak/>
        <w:t>самої Аргентини</w:t>
      </w:r>
      <w:r w:rsidR="00E37AD3">
        <w:rPr>
          <w:rFonts w:ascii="Times New Roman" w:eastAsia="Times New Roman" w:hAnsi="Times New Roman" w:cs="Times New Roman"/>
          <w:sz w:val="28"/>
          <w:szCs w:val="28"/>
          <w:lang w:val="uk-UA"/>
        </w:rPr>
        <w:t xml:space="preserve"> </w:t>
      </w:r>
      <w:r w:rsidRPr="00D24C66">
        <w:rPr>
          <w:rFonts w:ascii="Times New Roman" w:eastAsia="Times New Roman" w:hAnsi="Times New Roman" w:cs="Times New Roman"/>
          <w:sz w:val="28"/>
          <w:szCs w:val="28"/>
          <w:lang w:val="uk-UA"/>
        </w:rPr>
        <w:t>(їх резидентів).</w:t>
      </w:r>
    </w:p>
    <w:p w:rsidR="00D24C66" w:rsidRPr="00D24C66" w:rsidRDefault="00D24C66" w:rsidP="00E37AD3">
      <w:pPr>
        <w:widowControl w:val="0"/>
        <w:autoSpaceDE w:val="0"/>
        <w:autoSpaceDN w:val="0"/>
        <w:spacing w:after="0" w:line="360" w:lineRule="auto"/>
        <w:ind w:firstLine="720"/>
        <w:jc w:val="both"/>
        <w:rPr>
          <w:rFonts w:ascii="Times New Roman" w:eastAsia="Times New Roman" w:hAnsi="Times New Roman" w:cs="Times New Roman"/>
          <w:sz w:val="28"/>
          <w:szCs w:val="28"/>
          <w:lang w:val="uk-UA"/>
        </w:rPr>
      </w:pPr>
      <w:r w:rsidRPr="00D24C66">
        <w:rPr>
          <w:rFonts w:ascii="Times New Roman" w:eastAsia="Times New Roman" w:hAnsi="Times New Roman" w:cs="Times New Roman"/>
          <w:sz w:val="28"/>
          <w:szCs w:val="28"/>
          <w:lang w:val="uk-UA"/>
        </w:rPr>
        <w:t>Четвертою</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і</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заключною</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частиною</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показнику</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балансу</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поточних</w:t>
      </w:r>
      <w:r w:rsidRPr="00D24C66">
        <w:rPr>
          <w:rFonts w:ascii="Times New Roman" w:eastAsia="Times New Roman" w:hAnsi="Times New Roman" w:cs="Times New Roman"/>
          <w:spacing w:val="-67"/>
          <w:sz w:val="28"/>
          <w:szCs w:val="28"/>
          <w:lang w:val="uk-UA"/>
        </w:rPr>
        <w:t xml:space="preserve"> </w:t>
      </w:r>
      <w:r w:rsidRPr="00D24C66">
        <w:rPr>
          <w:rFonts w:ascii="Times New Roman" w:eastAsia="Times New Roman" w:hAnsi="Times New Roman" w:cs="Times New Roman"/>
          <w:sz w:val="28"/>
          <w:szCs w:val="28"/>
          <w:lang w:val="uk-UA"/>
        </w:rPr>
        <w:t>операцій</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є</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баланс</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вторинних</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доходів</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Вторинні</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доходи</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це</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результат</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перерозподілу первинних доходів через систему оподаткування, тобто пенсія,</w:t>
      </w:r>
      <w:r w:rsidRPr="00D24C66">
        <w:rPr>
          <w:rFonts w:ascii="Times New Roman" w:eastAsia="Times New Roman" w:hAnsi="Times New Roman" w:cs="Times New Roman"/>
          <w:spacing w:val="-67"/>
          <w:sz w:val="28"/>
          <w:szCs w:val="28"/>
          <w:lang w:val="uk-UA"/>
        </w:rPr>
        <w:t xml:space="preserve"> </w:t>
      </w:r>
      <w:r w:rsidRPr="00D24C66">
        <w:rPr>
          <w:rFonts w:ascii="Times New Roman" w:eastAsia="Times New Roman" w:hAnsi="Times New Roman" w:cs="Times New Roman"/>
          <w:sz w:val="28"/>
          <w:szCs w:val="28"/>
          <w:lang w:val="uk-UA"/>
        </w:rPr>
        <w:t>фінансова допомога, стипендія, компенсація та інше. Аналізуючи дані (див.</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 xml:space="preserve">рис. </w:t>
      </w:r>
      <w:r w:rsidR="00E37AD3">
        <w:rPr>
          <w:rFonts w:ascii="Times New Roman" w:eastAsia="Times New Roman" w:hAnsi="Times New Roman" w:cs="Times New Roman"/>
          <w:sz w:val="28"/>
          <w:szCs w:val="28"/>
          <w:lang w:val="uk-UA"/>
        </w:rPr>
        <w:t>2</w:t>
      </w:r>
      <w:r w:rsidRPr="00D24C66">
        <w:rPr>
          <w:rFonts w:ascii="Times New Roman" w:eastAsia="Times New Roman" w:hAnsi="Times New Roman" w:cs="Times New Roman"/>
          <w:sz w:val="28"/>
          <w:szCs w:val="28"/>
          <w:lang w:val="uk-UA"/>
        </w:rPr>
        <w:t>.6.), можемо побачити такі статистичні підсумки: на відміну від балансу</w:t>
      </w:r>
      <w:r w:rsidRPr="00D24C66">
        <w:rPr>
          <w:rFonts w:ascii="Times New Roman" w:eastAsia="Times New Roman" w:hAnsi="Times New Roman" w:cs="Times New Roman"/>
          <w:spacing w:val="-67"/>
          <w:sz w:val="28"/>
          <w:szCs w:val="28"/>
          <w:lang w:val="uk-UA"/>
        </w:rPr>
        <w:t xml:space="preserve"> </w:t>
      </w:r>
      <w:r w:rsidRPr="00D24C66">
        <w:rPr>
          <w:rFonts w:ascii="Times New Roman" w:eastAsia="Times New Roman" w:hAnsi="Times New Roman" w:cs="Times New Roman"/>
          <w:sz w:val="28"/>
          <w:szCs w:val="28"/>
          <w:lang w:val="uk-UA"/>
        </w:rPr>
        <w:t>первинних доходів, баланс вторинних доходів завжди мав додатне сальдо.</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Мінімальне значення показника було у 2019 році – 849 млн.</w:t>
      </w:r>
      <w:r w:rsidR="00E37AD3">
        <w:rPr>
          <w:rFonts w:ascii="Times New Roman" w:eastAsia="Times New Roman" w:hAnsi="Times New Roman" w:cs="Times New Roman"/>
          <w:sz w:val="28"/>
          <w:szCs w:val="28"/>
          <w:lang w:val="uk-UA"/>
        </w:rPr>
        <w:t xml:space="preserve"> </w:t>
      </w:r>
      <w:r w:rsidRPr="00D24C66">
        <w:rPr>
          <w:rFonts w:ascii="Times New Roman" w:eastAsia="Times New Roman" w:hAnsi="Times New Roman" w:cs="Times New Roman"/>
          <w:sz w:val="28"/>
          <w:szCs w:val="28"/>
          <w:lang w:val="uk-UA"/>
        </w:rPr>
        <w:t>дол. США , а</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максимальне</w:t>
      </w:r>
      <w:r w:rsidRPr="00D24C66">
        <w:rPr>
          <w:rFonts w:ascii="Times New Roman" w:eastAsia="Times New Roman" w:hAnsi="Times New Roman" w:cs="Times New Roman"/>
          <w:spacing w:val="-2"/>
          <w:sz w:val="28"/>
          <w:szCs w:val="28"/>
          <w:lang w:val="uk-UA"/>
        </w:rPr>
        <w:t xml:space="preserve"> </w:t>
      </w:r>
      <w:r w:rsidRPr="00D24C66">
        <w:rPr>
          <w:rFonts w:ascii="Times New Roman" w:eastAsia="Times New Roman" w:hAnsi="Times New Roman" w:cs="Times New Roman"/>
          <w:sz w:val="28"/>
          <w:szCs w:val="28"/>
          <w:lang w:val="uk-UA"/>
        </w:rPr>
        <w:t>значення модулю</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набувало</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у</w:t>
      </w:r>
      <w:r w:rsidRPr="00D24C66">
        <w:rPr>
          <w:rFonts w:ascii="Times New Roman" w:eastAsia="Times New Roman" w:hAnsi="Times New Roman" w:cs="Times New Roman"/>
          <w:spacing w:val="-7"/>
          <w:sz w:val="28"/>
          <w:szCs w:val="28"/>
          <w:lang w:val="uk-UA"/>
        </w:rPr>
        <w:t xml:space="preserve"> </w:t>
      </w:r>
      <w:r w:rsidRPr="00D24C66">
        <w:rPr>
          <w:rFonts w:ascii="Times New Roman" w:eastAsia="Times New Roman" w:hAnsi="Times New Roman" w:cs="Times New Roman"/>
          <w:sz w:val="28"/>
          <w:szCs w:val="28"/>
          <w:lang w:val="uk-UA"/>
        </w:rPr>
        <w:t>2022</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році</w:t>
      </w:r>
      <w:r w:rsidRPr="00D24C66">
        <w:rPr>
          <w:rFonts w:ascii="Times New Roman" w:eastAsia="Times New Roman" w:hAnsi="Times New Roman" w:cs="Times New Roman"/>
          <w:spacing w:val="7"/>
          <w:sz w:val="28"/>
          <w:szCs w:val="28"/>
          <w:lang w:val="uk-UA"/>
        </w:rPr>
        <w:t xml:space="preserve"> </w:t>
      </w:r>
      <w:r w:rsidRPr="00D24C66">
        <w:rPr>
          <w:rFonts w:ascii="Times New Roman" w:eastAsia="Times New Roman" w:hAnsi="Times New Roman" w:cs="Times New Roman"/>
          <w:sz w:val="28"/>
          <w:szCs w:val="28"/>
          <w:lang w:val="uk-UA"/>
        </w:rPr>
        <w:t>–</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2,01</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млрд.</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дол.</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США.</w:t>
      </w:r>
    </w:p>
    <w:p w:rsidR="00D24C66" w:rsidRPr="00D24C66" w:rsidRDefault="00D24C66" w:rsidP="00D24C66">
      <w:pPr>
        <w:widowControl w:val="0"/>
        <w:autoSpaceDE w:val="0"/>
        <w:autoSpaceDN w:val="0"/>
        <w:spacing w:before="9" w:after="0" w:line="240" w:lineRule="auto"/>
        <w:rPr>
          <w:rFonts w:ascii="Times New Roman" w:eastAsia="Times New Roman" w:hAnsi="Times New Roman" w:cs="Times New Roman"/>
          <w:sz w:val="15"/>
          <w:szCs w:val="28"/>
          <w:lang w:val="uk-UA"/>
        </w:rPr>
      </w:pPr>
      <w:r w:rsidRPr="00D24C66">
        <w:rPr>
          <w:rFonts w:ascii="Times New Roman" w:eastAsia="Times New Roman" w:hAnsi="Times New Roman" w:cs="Times New Roman"/>
          <w:noProof/>
          <w:sz w:val="28"/>
          <w:szCs w:val="28"/>
          <w:lang w:val="en-US"/>
        </w:rPr>
        <w:drawing>
          <wp:anchor distT="0" distB="0" distL="0" distR="0" simplePos="0" relativeHeight="251659264" behindDoc="0" locked="0" layoutInCell="1" allowOverlap="1" wp14:anchorId="5170D973" wp14:editId="7152E9DD">
            <wp:simplePos x="0" y="0"/>
            <wp:positionH relativeFrom="page">
              <wp:posOffset>1123167</wp:posOffset>
            </wp:positionH>
            <wp:positionV relativeFrom="paragraph">
              <wp:posOffset>140025</wp:posOffset>
            </wp:positionV>
            <wp:extent cx="5827902" cy="3008376"/>
            <wp:effectExtent l="0" t="0" r="0" b="0"/>
            <wp:wrapTopAndBottom/>
            <wp:docPr id="11"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6.png"/>
                    <pic:cNvPicPr/>
                  </pic:nvPicPr>
                  <pic:blipFill>
                    <a:blip r:embed="rId14" cstate="print"/>
                    <a:stretch>
                      <a:fillRect/>
                    </a:stretch>
                  </pic:blipFill>
                  <pic:spPr>
                    <a:xfrm>
                      <a:off x="0" y="0"/>
                      <a:ext cx="5827902" cy="3008376"/>
                    </a:xfrm>
                    <a:prstGeom prst="rect">
                      <a:avLst/>
                    </a:prstGeom>
                  </pic:spPr>
                </pic:pic>
              </a:graphicData>
            </a:graphic>
          </wp:anchor>
        </w:drawing>
      </w:r>
    </w:p>
    <w:p w:rsidR="00D24C66" w:rsidRPr="00D24C66" w:rsidRDefault="00D24C66" w:rsidP="00D24C66">
      <w:pPr>
        <w:widowControl w:val="0"/>
        <w:autoSpaceDE w:val="0"/>
        <w:autoSpaceDN w:val="0"/>
        <w:spacing w:before="4" w:after="0" w:line="240" w:lineRule="auto"/>
        <w:rPr>
          <w:rFonts w:ascii="Times New Roman" w:eastAsia="Times New Roman" w:hAnsi="Times New Roman" w:cs="Times New Roman"/>
          <w:sz w:val="28"/>
          <w:szCs w:val="28"/>
          <w:lang w:val="uk-UA"/>
        </w:rPr>
      </w:pPr>
    </w:p>
    <w:p w:rsidR="00E37AD3" w:rsidRDefault="00D24C66" w:rsidP="005F7006">
      <w:pPr>
        <w:widowControl w:val="0"/>
        <w:autoSpaceDE w:val="0"/>
        <w:autoSpaceDN w:val="0"/>
        <w:spacing w:after="0" w:line="360" w:lineRule="auto"/>
        <w:ind w:firstLine="720"/>
        <w:jc w:val="both"/>
        <w:rPr>
          <w:rFonts w:ascii="Times New Roman" w:eastAsia="Times New Roman" w:hAnsi="Times New Roman" w:cs="Times New Roman"/>
          <w:spacing w:val="-67"/>
          <w:sz w:val="28"/>
          <w:szCs w:val="28"/>
          <w:lang w:val="uk-UA"/>
        </w:rPr>
      </w:pPr>
      <w:r w:rsidRPr="00D24C66">
        <w:rPr>
          <w:rFonts w:ascii="Times New Roman" w:eastAsia="Times New Roman" w:hAnsi="Times New Roman" w:cs="Times New Roman"/>
          <w:sz w:val="28"/>
          <w:szCs w:val="28"/>
          <w:lang w:val="uk-UA"/>
        </w:rPr>
        <w:t xml:space="preserve">Рис. </w:t>
      </w:r>
      <w:r w:rsidR="00E37AD3">
        <w:rPr>
          <w:rFonts w:ascii="Times New Roman" w:eastAsia="Times New Roman" w:hAnsi="Times New Roman" w:cs="Times New Roman"/>
          <w:sz w:val="28"/>
          <w:szCs w:val="28"/>
          <w:lang w:val="uk-UA"/>
        </w:rPr>
        <w:t>2</w:t>
      </w:r>
      <w:r w:rsidRPr="00D24C66">
        <w:rPr>
          <w:rFonts w:ascii="Times New Roman" w:eastAsia="Times New Roman" w:hAnsi="Times New Roman" w:cs="Times New Roman"/>
          <w:sz w:val="28"/>
          <w:szCs w:val="28"/>
          <w:lang w:val="uk-UA"/>
        </w:rPr>
        <w:t>.6. Баланс вторинних доходів у млн. дол. США</w:t>
      </w:r>
      <w:r w:rsidRPr="00D24C66">
        <w:rPr>
          <w:rFonts w:ascii="Times New Roman" w:eastAsia="Times New Roman" w:hAnsi="Times New Roman" w:cs="Times New Roman"/>
          <w:spacing w:val="-67"/>
          <w:sz w:val="28"/>
          <w:szCs w:val="28"/>
          <w:lang w:val="uk-UA"/>
        </w:rPr>
        <w:t xml:space="preserve"> </w:t>
      </w:r>
    </w:p>
    <w:p w:rsidR="00D24C66" w:rsidRDefault="00D24C66" w:rsidP="005F7006">
      <w:pPr>
        <w:widowControl w:val="0"/>
        <w:autoSpaceDE w:val="0"/>
        <w:autoSpaceDN w:val="0"/>
        <w:spacing w:after="0" w:line="360" w:lineRule="auto"/>
        <w:ind w:firstLine="720"/>
        <w:jc w:val="both"/>
        <w:rPr>
          <w:rFonts w:ascii="Times New Roman" w:eastAsia="Times New Roman" w:hAnsi="Times New Roman" w:cs="Times New Roman"/>
          <w:sz w:val="28"/>
          <w:szCs w:val="28"/>
          <w:lang w:val="uk-UA"/>
        </w:rPr>
      </w:pPr>
      <w:r w:rsidRPr="00D24C66">
        <w:rPr>
          <w:rFonts w:ascii="Times New Roman" w:eastAsia="Times New Roman" w:hAnsi="Times New Roman" w:cs="Times New Roman"/>
          <w:sz w:val="28"/>
          <w:szCs w:val="28"/>
          <w:lang w:val="uk-UA"/>
        </w:rPr>
        <w:t>Джерело:</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складено на</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основі</w:t>
      </w:r>
      <w:r w:rsidRPr="00D24C66">
        <w:rPr>
          <w:rFonts w:ascii="Times New Roman" w:eastAsia="Times New Roman" w:hAnsi="Times New Roman" w:cs="Times New Roman"/>
          <w:spacing w:val="-4"/>
          <w:sz w:val="28"/>
          <w:szCs w:val="28"/>
          <w:lang w:val="uk-UA"/>
        </w:rPr>
        <w:t xml:space="preserve"> </w:t>
      </w:r>
      <w:r w:rsidRPr="00D24C66">
        <w:rPr>
          <w:rFonts w:ascii="Times New Roman" w:eastAsia="Times New Roman" w:hAnsi="Times New Roman" w:cs="Times New Roman"/>
          <w:sz w:val="28"/>
          <w:szCs w:val="28"/>
          <w:lang w:val="uk-UA"/>
        </w:rPr>
        <w:t>даних</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w:t>
      </w:r>
      <w:r w:rsidR="00DA54C2">
        <w:rPr>
          <w:rFonts w:ascii="Times New Roman" w:eastAsia="Times New Roman" w:hAnsi="Times New Roman" w:cs="Times New Roman"/>
          <w:sz w:val="28"/>
          <w:szCs w:val="28"/>
          <w:lang w:val="en-US"/>
        </w:rPr>
        <w:t>8</w:t>
      </w:r>
      <w:r w:rsidRPr="00D24C66">
        <w:rPr>
          <w:rFonts w:ascii="Times New Roman" w:eastAsia="Times New Roman" w:hAnsi="Times New Roman" w:cs="Times New Roman"/>
          <w:sz w:val="28"/>
          <w:szCs w:val="28"/>
          <w:lang w:val="uk-UA"/>
        </w:rPr>
        <w:t>]</w:t>
      </w:r>
      <w:r w:rsidRPr="00D24C66">
        <w:rPr>
          <w:rFonts w:ascii="Times New Roman" w:eastAsia="Times New Roman" w:hAnsi="Times New Roman" w:cs="Times New Roman"/>
          <w:spacing w:val="-5"/>
          <w:sz w:val="28"/>
          <w:szCs w:val="28"/>
          <w:lang w:val="uk-UA"/>
        </w:rPr>
        <w:t xml:space="preserve"> </w:t>
      </w:r>
      <w:r w:rsidRPr="00D24C66">
        <w:rPr>
          <w:rFonts w:ascii="Times New Roman" w:eastAsia="Times New Roman" w:hAnsi="Times New Roman" w:cs="Times New Roman"/>
          <w:sz w:val="28"/>
          <w:szCs w:val="28"/>
          <w:lang w:val="uk-UA"/>
        </w:rPr>
        <w:t>і</w:t>
      </w:r>
      <w:r w:rsidRPr="00D24C66">
        <w:rPr>
          <w:rFonts w:ascii="Times New Roman" w:eastAsia="Times New Roman" w:hAnsi="Times New Roman" w:cs="Times New Roman"/>
          <w:spacing w:val="2"/>
          <w:sz w:val="28"/>
          <w:szCs w:val="28"/>
          <w:lang w:val="uk-UA"/>
        </w:rPr>
        <w:t xml:space="preserve"> </w:t>
      </w:r>
      <w:r w:rsidRPr="00D24C66">
        <w:rPr>
          <w:rFonts w:ascii="Times New Roman" w:eastAsia="Times New Roman" w:hAnsi="Times New Roman" w:cs="Times New Roman"/>
          <w:sz w:val="28"/>
          <w:szCs w:val="28"/>
          <w:lang w:val="uk-UA"/>
        </w:rPr>
        <w:t>[</w:t>
      </w:r>
      <w:r w:rsidR="00DA54C2">
        <w:rPr>
          <w:rFonts w:ascii="Times New Roman" w:eastAsia="Times New Roman" w:hAnsi="Times New Roman" w:cs="Times New Roman"/>
          <w:sz w:val="28"/>
          <w:szCs w:val="28"/>
          <w:lang w:val="en-US"/>
        </w:rPr>
        <w:t>11</w:t>
      </w:r>
      <w:r w:rsidRPr="00D24C66">
        <w:rPr>
          <w:rFonts w:ascii="Times New Roman" w:eastAsia="Times New Roman" w:hAnsi="Times New Roman" w:cs="Times New Roman"/>
          <w:sz w:val="28"/>
          <w:szCs w:val="28"/>
          <w:lang w:val="uk-UA"/>
        </w:rPr>
        <w:t>]</w:t>
      </w:r>
    </w:p>
    <w:p w:rsidR="00E37AD3" w:rsidRPr="00D24C66" w:rsidRDefault="00E37AD3" w:rsidP="00E37AD3">
      <w:pPr>
        <w:widowControl w:val="0"/>
        <w:autoSpaceDE w:val="0"/>
        <w:autoSpaceDN w:val="0"/>
        <w:spacing w:after="0" w:line="360" w:lineRule="auto"/>
        <w:ind w:firstLine="720"/>
        <w:rPr>
          <w:rFonts w:ascii="Times New Roman" w:eastAsia="Times New Roman" w:hAnsi="Times New Roman" w:cs="Times New Roman"/>
          <w:sz w:val="28"/>
          <w:szCs w:val="28"/>
          <w:lang w:val="uk-UA"/>
        </w:rPr>
      </w:pPr>
    </w:p>
    <w:p w:rsidR="00D24C66" w:rsidRPr="00D24C66" w:rsidRDefault="00D24C66" w:rsidP="00E37AD3">
      <w:pPr>
        <w:widowControl w:val="0"/>
        <w:autoSpaceDE w:val="0"/>
        <w:autoSpaceDN w:val="0"/>
        <w:spacing w:after="0" w:line="360" w:lineRule="auto"/>
        <w:ind w:firstLine="720"/>
        <w:jc w:val="both"/>
        <w:rPr>
          <w:rFonts w:ascii="Times New Roman" w:eastAsia="Times New Roman" w:hAnsi="Times New Roman" w:cs="Times New Roman"/>
          <w:sz w:val="28"/>
          <w:szCs w:val="28"/>
          <w:lang w:val="uk-UA"/>
        </w:rPr>
      </w:pPr>
      <w:r w:rsidRPr="00D24C66">
        <w:rPr>
          <w:rFonts w:ascii="Times New Roman" w:eastAsia="Times New Roman" w:hAnsi="Times New Roman" w:cs="Times New Roman"/>
          <w:sz w:val="28"/>
          <w:szCs w:val="28"/>
          <w:lang w:val="uk-UA"/>
        </w:rPr>
        <w:t>Показник балансу вторинних вище нуля є властивим для Аргентини,</w:t>
      </w:r>
      <w:r w:rsidRPr="00D24C66">
        <w:rPr>
          <w:rFonts w:ascii="Times New Roman" w:eastAsia="Times New Roman" w:hAnsi="Times New Roman" w:cs="Times New Roman"/>
          <w:spacing w:val="-67"/>
          <w:sz w:val="28"/>
          <w:szCs w:val="28"/>
          <w:lang w:val="uk-UA"/>
        </w:rPr>
        <w:t xml:space="preserve"> </w:t>
      </w:r>
      <w:r w:rsidRPr="00D24C66">
        <w:rPr>
          <w:rFonts w:ascii="Times New Roman" w:eastAsia="Times New Roman" w:hAnsi="Times New Roman" w:cs="Times New Roman"/>
          <w:sz w:val="28"/>
          <w:szCs w:val="28"/>
          <w:lang w:val="uk-UA"/>
        </w:rPr>
        <w:t>як і для інших країн, що розвиваються, адже країна проводить менше</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безоплатних трансферів та отримає більше допомоги, ніж надає. При цьому</w:t>
      </w:r>
      <w:r w:rsidRPr="00D24C66">
        <w:rPr>
          <w:rFonts w:ascii="Times New Roman" w:eastAsia="Times New Roman" w:hAnsi="Times New Roman" w:cs="Times New Roman"/>
          <w:spacing w:val="-67"/>
          <w:sz w:val="28"/>
          <w:szCs w:val="28"/>
          <w:lang w:val="uk-UA"/>
        </w:rPr>
        <w:t xml:space="preserve"> </w:t>
      </w:r>
      <w:r w:rsidRPr="00D24C66">
        <w:rPr>
          <w:rFonts w:ascii="Times New Roman" w:eastAsia="Times New Roman" w:hAnsi="Times New Roman" w:cs="Times New Roman"/>
          <w:sz w:val="28"/>
          <w:szCs w:val="28"/>
          <w:lang w:val="uk-UA"/>
        </w:rPr>
        <w:t>доволі вагомими залишається і показник кредиту у балансу вторинних</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доходів, що свідчить на отримання резидентами подібних виплат у значних</w:t>
      </w:r>
      <w:r w:rsidRPr="00D24C66">
        <w:rPr>
          <w:rFonts w:ascii="Times New Roman" w:eastAsia="Times New Roman" w:hAnsi="Times New Roman" w:cs="Times New Roman"/>
          <w:spacing w:val="-67"/>
          <w:sz w:val="28"/>
          <w:szCs w:val="28"/>
          <w:lang w:val="uk-UA"/>
        </w:rPr>
        <w:t xml:space="preserve"> </w:t>
      </w:r>
      <w:r w:rsidRPr="00D24C66">
        <w:rPr>
          <w:rFonts w:ascii="Times New Roman" w:eastAsia="Times New Roman" w:hAnsi="Times New Roman" w:cs="Times New Roman"/>
          <w:sz w:val="28"/>
          <w:szCs w:val="28"/>
          <w:lang w:val="uk-UA"/>
        </w:rPr>
        <w:t>обсягах</w:t>
      </w:r>
      <w:r w:rsidRPr="00D24C66">
        <w:rPr>
          <w:rFonts w:ascii="Times New Roman" w:eastAsia="Times New Roman" w:hAnsi="Times New Roman" w:cs="Times New Roman"/>
          <w:spacing w:val="-7"/>
          <w:sz w:val="28"/>
          <w:szCs w:val="28"/>
          <w:lang w:val="uk-UA"/>
        </w:rPr>
        <w:t xml:space="preserve"> </w:t>
      </w:r>
      <w:r w:rsidRPr="00D24C66">
        <w:rPr>
          <w:rFonts w:ascii="Times New Roman" w:eastAsia="Times New Roman" w:hAnsi="Times New Roman" w:cs="Times New Roman"/>
          <w:sz w:val="28"/>
          <w:szCs w:val="28"/>
          <w:lang w:val="uk-UA"/>
        </w:rPr>
        <w:t>також, незважаючи</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на</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розвиненість</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країни.</w:t>
      </w:r>
    </w:p>
    <w:p w:rsidR="00E37AD3" w:rsidRDefault="00D24C66" w:rsidP="00E37AD3">
      <w:pPr>
        <w:widowControl w:val="0"/>
        <w:autoSpaceDE w:val="0"/>
        <w:autoSpaceDN w:val="0"/>
        <w:spacing w:after="0" w:line="360" w:lineRule="auto"/>
        <w:ind w:firstLine="720"/>
        <w:jc w:val="both"/>
        <w:rPr>
          <w:rFonts w:ascii="Times New Roman" w:eastAsia="Times New Roman" w:hAnsi="Times New Roman" w:cs="Times New Roman"/>
          <w:spacing w:val="-67"/>
          <w:sz w:val="28"/>
          <w:szCs w:val="28"/>
          <w:lang w:val="uk-UA"/>
        </w:rPr>
      </w:pPr>
      <w:r w:rsidRPr="00D24C66">
        <w:rPr>
          <w:rFonts w:ascii="Times New Roman" w:eastAsia="Times New Roman" w:hAnsi="Times New Roman" w:cs="Times New Roman"/>
          <w:sz w:val="28"/>
          <w:szCs w:val="28"/>
          <w:lang w:val="uk-UA"/>
        </w:rPr>
        <w:t>Тож узагальнюючи усі дані можна побудувати загальний графік</w:t>
      </w:r>
      <w:r w:rsidRPr="00D24C66">
        <w:rPr>
          <w:rFonts w:ascii="Times New Roman" w:eastAsia="Times New Roman" w:hAnsi="Times New Roman" w:cs="Times New Roman"/>
          <w:spacing w:val="-67"/>
          <w:sz w:val="28"/>
          <w:szCs w:val="28"/>
          <w:lang w:val="uk-UA"/>
        </w:rPr>
        <w:t xml:space="preserve"> </w:t>
      </w:r>
      <w:r w:rsidR="00E37AD3">
        <w:rPr>
          <w:rFonts w:ascii="Times New Roman" w:eastAsia="Times New Roman" w:hAnsi="Times New Roman" w:cs="Times New Roman"/>
          <w:spacing w:val="-67"/>
          <w:sz w:val="28"/>
          <w:szCs w:val="28"/>
          <w:lang w:val="uk-UA"/>
        </w:rPr>
        <w:t xml:space="preserve">      </w:t>
      </w:r>
    </w:p>
    <w:p w:rsidR="00D24C66" w:rsidRPr="00E37AD3" w:rsidRDefault="00D24C66" w:rsidP="00E37AD3">
      <w:pPr>
        <w:widowControl w:val="0"/>
        <w:autoSpaceDE w:val="0"/>
        <w:autoSpaceDN w:val="0"/>
        <w:spacing w:after="0" w:line="360" w:lineRule="auto"/>
        <w:jc w:val="both"/>
        <w:rPr>
          <w:rFonts w:ascii="Times New Roman" w:eastAsia="Times New Roman" w:hAnsi="Times New Roman" w:cs="Times New Roman"/>
          <w:spacing w:val="-67"/>
          <w:sz w:val="28"/>
          <w:szCs w:val="28"/>
          <w:lang w:val="uk-UA"/>
        </w:rPr>
      </w:pPr>
      <w:r w:rsidRPr="00D24C66">
        <w:rPr>
          <w:rFonts w:ascii="Times New Roman" w:eastAsia="Times New Roman" w:hAnsi="Times New Roman" w:cs="Times New Roman"/>
          <w:sz w:val="28"/>
          <w:szCs w:val="28"/>
          <w:lang w:val="uk-UA"/>
        </w:rPr>
        <w:lastRenderedPageBreak/>
        <w:t>балансу</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поточних</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операцій</w:t>
      </w:r>
      <w:r w:rsidRPr="00D24C66">
        <w:rPr>
          <w:rFonts w:ascii="Times New Roman" w:eastAsia="Times New Roman" w:hAnsi="Times New Roman" w:cs="Times New Roman"/>
          <w:spacing w:val="-5"/>
          <w:sz w:val="28"/>
          <w:szCs w:val="28"/>
          <w:lang w:val="uk-UA"/>
        </w:rPr>
        <w:t xml:space="preserve"> </w:t>
      </w:r>
      <w:r w:rsidRPr="00D24C66">
        <w:rPr>
          <w:rFonts w:ascii="Times New Roman" w:eastAsia="Times New Roman" w:hAnsi="Times New Roman" w:cs="Times New Roman"/>
          <w:sz w:val="28"/>
          <w:szCs w:val="28"/>
          <w:lang w:val="uk-UA"/>
        </w:rPr>
        <w:t xml:space="preserve">(див. рис. </w:t>
      </w:r>
      <w:r w:rsidR="00E37AD3">
        <w:rPr>
          <w:rFonts w:ascii="Times New Roman" w:eastAsia="Times New Roman" w:hAnsi="Times New Roman" w:cs="Times New Roman"/>
          <w:sz w:val="28"/>
          <w:szCs w:val="28"/>
          <w:lang w:val="uk-UA"/>
        </w:rPr>
        <w:t>2</w:t>
      </w:r>
      <w:r w:rsidRPr="00D24C66">
        <w:rPr>
          <w:rFonts w:ascii="Times New Roman" w:eastAsia="Times New Roman" w:hAnsi="Times New Roman" w:cs="Times New Roman"/>
          <w:sz w:val="28"/>
          <w:szCs w:val="28"/>
          <w:lang w:val="uk-UA"/>
        </w:rPr>
        <w:t>.7.).</w:t>
      </w:r>
    </w:p>
    <w:p w:rsidR="00D24C66" w:rsidRPr="00D24C66" w:rsidRDefault="00D24C66" w:rsidP="00D24C66">
      <w:pPr>
        <w:widowControl w:val="0"/>
        <w:autoSpaceDE w:val="0"/>
        <w:autoSpaceDN w:val="0"/>
        <w:spacing w:before="7" w:after="0" w:line="240" w:lineRule="auto"/>
        <w:rPr>
          <w:rFonts w:ascii="Times New Roman" w:eastAsia="Times New Roman" w:hAnsi="Times New Roman" w:cs="Times New Roman"/>
          <w:sz w:val="16"/>
          <w:szCs w:val="28"/>
          <w:lang w:val="uk-UA"/>
        </w:rPr>
      </w:pPr>
      <w:r w:rsidRPr="00D24C66">
        <w:rPr>
          <w:rFonts w:ascii="Times New Roman" w:eastAsia="Times New Roman" w:hAnsi="Times New Roman" w:cs="Times New Roman"/>
          <w:noProof/>
          <w:sz w:val="28"/>
          <w:szCs w:val="28"/>
          <w:lang w:val="en-US"/>
        </w:rPr>
        <w:drawing>
          <wp:anchor distT="0" distB="0" distL="0" distR="0" simplePos="0" relativeHeight="251660288" behindDoc="0" locked="0" layoutInCell="1" allowOverlap="1" wp14:anchorId="58CDD706" wp14:editId="6BBEF803">
            <wp:simplePos x="0" y="0"/>
            <wp:positionH relativeFrom="page">
              <wp:posOffset>1104126</wp:posOffset>
            </wp:positionH>
            <wp:positionV relativeFrom="paragraph">
              <wp:posOffset>146180</wp:posOffset>
            </wp:positionV>
            <wp:extent cx="5858675" cy="3017520"/>
            <wp:effectExtent l="0" t="0" r="0" b="0"/>
            <wp:wrapTopAndBottom/>
            <wp:docPr id="12" name="image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7.png"/>
                    <pic:cNvPicPr/>
                  </pic:nvPicPr>
                  <pic:blipFill>
                    <a:blip r:embed="rId15" cstate="print"/>
                    <a:stretch>
                      <a:fillRect/>
                    </a:stretch>
                  </pic:blipFill>
                  <pic:spPr>
                    <a:xfrm>
                      <a:off x="0" y="0"/>
                      <a:ext cx="5858675" cy="3017520"/>
                    </a:xfrm>
                    <a:prstGeom prst="rect">
                      <a:avLst/>
                    </a:prstGeom>
                  </pic:spPr>
                </pic:pic>
              </a:graphicData>
            </a:graphic>
          </wp:anchor>
        </w:drawing>
      </w:r>
    </w:p>
    <w:p w:rsidR="00D24C66" w:rsidRPr="00D24C66" w:rsidRDefault="00D24C66" w:rsidP="00D24C66">
      <w:pPr>
        <w:widowControl w:val="0"/>
        <w:autoSpaceDE w:val="0"/>
        <w:autoSpaceDN w:val="0"/>
        <w:spacing w:after="0" w:line="240" w:lineRule="auto"/>
        <w:rPr>
          <w:rFonts w:ascii="Times New Roman" w:eastAsia="Times New Roman" w:hAnsi="Times New Roman" w:cs="Times New Roman"/>
          <w:sz w:val="27"/>
          <w:szCs w:val="28"/>
          <w:lang w:val="uk-UA"/>
        </w:rPr>
      </w:pPr>
    </w:p>
    <w:p w:rsidR="00E37AD3" w:rsidRDefault="00D24C66" w:rsidP="00E37AD3">
      <w:pPr>
        <w:widowControl w:val="0"/>
        <w:autoSpaceDE w:val="0"/>
        <w:autoSpaceDN w:val="0"/>
        <w:spacing w:after="0" w:line="360" w:lineRule="auto"/>
        <w:ind w:firstLine="720"/>
        <w:jc w:val="both"/>
        <w:rPr>
          <w:rFonts w:ascii="Times New Roman" w:eastAsia="Times New Roman" w:hAnsi="Times New Roman" w:cs="Times New Roman"/>
          <w:spacing w:val="-67"/>
          <w:sz w:val="28"/>
          <w:szCs w:val="28"/>
          <w:lang w:val="uk-UA"/>
        </w:rPr>
      </w:pPr>
      <w:r w:rsidRPr="00D24C66">
        <w:rPr>
          <w:rFonts w:ascii="Times New Roman" w:eastAsia="Times New Roman" w:hAnsi="Times New Roman" w:cs="Times New Roman"/>
          <w:sz w:val="28"/>
          <w:szCs w:val="28"/>
          <w:lang w:val="uk-UA"/>
        </w:rPr>
        <w:t xml:space="preserve">Рис </w:t>
      </w:r>
      <w:r w:rsidR="00E37AD3">
        <w:rPr>
          <w:rFonts w:ascii="Times New Roman" w:eastAsia="Times New Roman" w:hAnsi="Times New Roman" w:cs="Times New Roman"/>
          <w:sz w:val="28"/>
          <w:szCs w:val="28"/>
          <w:lang w:val="uk-UA"/>
        </w:rPr>
        <w:t>2</w:t>
      </w:r>
      <w:r w:rsidRPr="00D24C66">
        <w:rPr>
          <w:rFonts w:ascii="Times New Roman" w:eastAsia="Times New Roman" w:hAnsi="Times New Roman" w:cs="Times New Roman"/>
          <w:sz w:val="28"/>
          <w:szCs w:val="28"/>
          <w:lang w:val="uk-UA"/>
        </w:rPr>
        <w:t>.7. Баланс поточних операцій, млн. дол США</w:t>
      </w:r>
      <w:r w:rsidRPr="00D24C66">
        <w:rPr>
          <w:rFonts w:ascii="Times New Roman" w:eastAsia="Times New Roman" w:hAnsi="Times New Roman" w:cs="Times New Roman"/>
          <w:spacing w:val="-67"/>
          <w:sz w:val="28"/>
          <w:szCs w:val="28"/>
          <w:lang w:val="uk-UA"/>
        </w:rPr>
        <w:t xml:space="preserve"> </w:t>
      </w:r>
    </w:p>
    <w:p w:rsidR="00D24C66" w:rsidRPr="00D24C66" w:rsidRDefault="00D24C66" w:rsidP="00E37AD3">
      <w:pPr>
        <w:widowControl w:val="0"/>
        <w:autoSpaceDE w:val="0"/>
        <w:autoSpaceDN w:val="0"/>
        <w:spacing w:after="0" w:line="360" w:lineRule="auto"/>
        <w:ind w:firstLine="720"/>
        <w:jc w:val="both"/>
        <w:rPr>
          <w:rFonts w:ascii="Times New Roman" w:eastAsia="Times New Roman" w:hAnsi="Times New Roman" w:cs="Times New Roman"/>
          <w:sz w:val="28"/>
          <w:szCs w:val="28"/>
          <w:lang w:val="uk-UA"/>
        </w:rPr>
      </w:pPr>
      <w:r w:rsidRPr="00D24C66">
        <w:rPr>
          <w:rFonts w:ascii="Times New Roman" w:eastAsia="Times New Roman" w:hAnsi="Times New Roman" w:cs="Times New Roman"/>
          <w:sz w:val="28"/>
          <w:szCs w:val="28"/>
          <w:lang w:val="uk-UA"/>
        </w:rPr>
        <w:t>Джерело:</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складено на</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основі</w:t>
      </w:r>
      <w:r w:rsidRPr="00D24C66">
        <w:rPr>
          <w:rFonts w:ascii="Times New Roman" w:eastAsia="Times New Roman" w:hAnsi="Times New Roman" w:cs="Times New Roman"/>
          <w:spacing w:val="-4"/>
          <w:sz w:val="28"/>
          <w:szCs w:val="28"/>
          <w:lang w:val="uk-UA"/>
        </w:rPr>
        <w:t xml:space="preserve"> </w:t>
      </w:r>
      <w:r w:rsidRPr="00D24C66">
        <w:rPr>
          <w:rFonts w:ascii="Times New Roman" w:eastAsia="Times New Roman" w:hAnsi="Times New Roman" w:cs="Times New Roman"/>
          <w:sz w:val="28"/>
          <w:szCs w:val="28"/>
          <w:lang w:val="uk-UA"/>
        </w:rPr>
        <w:t>даних</w:t>
      </w:r>
      <w:r w:rsidRPr="00D24C66">
        <w:rPr>
          <w:rFonts w:ascii="Times New Roman" w:eastAsia="Times New Roman" w:hAnsi="Times New Roman" w:cs="Times New Roman"/>
          <w:spacing w:val="-2"/>
          <w:sz w:val="28"/>
          <w:szCs w:val="28"/>
          <w:lang w:val="uk-UA"/>
        </w:rPr>
        <w:t xml:space="preserve"> </w:t>
      </w:r>
      <w:r w:rsidRPr="00D24C66">
        <w:rPr>
          <w:rFonts w:ascii="Times New Roman" w:eastAsia="Times New Roman" w:hAnsi="Times New Roman" w:cs="Times New Roman"/>
          <w:sz w:val="28"/>
          <w:szCs w:val="28"/>
          <w:lang w:val="uk-UA"/>
        </w:rPr>
        <w:t>[</w:t>
      </w:r>
      <w:r w:rsidR="00DA54C2">
        <w:rPr>
          <w:rFonts w:ascii="Times New Roman" w:eastAsia="Times New Roman" w:hAnsi="Times New Roman" w:cs="Times New Roman"/>
          <w:sz w:val="28"/>
          <w:szCs w:val="28"/>
          <w:lang w:val="en-US"/>
        </w:rPr>
        <w:t>8</w:t>
      </w:r>
      <w:r w:rsidRPr="00D24C66">
        <w:rPr>
          <w:rFonts w:ascii="Times New Roman" w:eastAsia="Times New Roman" w:hAnsi="Times New Roman" w:cs="Times New Roman"/>
          <w:sz w:val="28"/>
          <w:szCs w:val="28"/>
          <w:lang w:val="uk-UA"/>
        </w:rPr>
        <w:t>]</w:t>
      </w:r>
      <w:r w:rsidRPr="00D24C66">
        <w:rPr>
          <w:rFonts w:ascii="Times New Roman" w:eastAsia="Times New Roman" w:hAnsi="Times New Roman" w:cs="Times New Roman"/>
          <w:spacing w:val="-4"/>
          <w:sz w:val="28"/>
          <w:szCs w:val="28"/>
          <w:lang w:val="uk-UA"/>
        </w:rPr>
        <w:t xml:space="preserve"> </w:t>
      </w:r>
      <w:r w:rsidRPr="00D24C66">
        <w:rPr>
          <w:rFonts w:ascii="Times New Roman" w:eastAsia="Times New Roman" w:hAnsi="Times New Roman" w:cs="Times New Roman"/>
          <w:sz w:val="28"/>
          <w:szCs w:val="28"/>
          <w:lang w:val="uk-UA"/>
        </w:rPr>
        <w:t>і</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w:t>
      </w:r>
      <w:r w:rsidR="00DA54C2">
        <w:rPr>
          <w:rFonts w:ascii="Times New Roman" w:eastAsia="Times New Roman" w:hAnsi="Times New Roman" w:cs="Times New Roman"/>
          <w:sz w:val="28"/>
          <w:szCs w:val="28"/>
          <w:lang w:val="en-US"/>
        </w:rPr>
        <w:t>11</w:t>
      </w:r>
      <w:r w:rsidRPr="00D24C66">
        <w:rPr>
          <w:rFonts w:ascii="Times New Roman" w:eastAsia="Times New Roman" w:hAnsi="Times New Roman" w:cs="Times New Roman"/>
          <w:sz w:val="28"/>
          <w:szCs w:val="28"/>
          <w:lang w:val="uk-UA"/>
        </w:rPr>
        <w:t>]</w:t>
      </w:r>
    </w:p>
    <w:p w:rsidR="00E37AD3" w:rsidRDefault="00E37AD3" w:rsidP="00E37AD3">
      <w:pPr>
        <w:widowControl w:val="0"/>
        <w:autoSpaceDE w:val="0"/>
        <w:autoSpaceDN w:val="0"/>
        <w:spacing w:after="0" w:line="360" w:lineRule="auto"/>
        <w:ind w:firstLine="720"/>
        <w:jc w:val="both"/>
        <w:rPr>
          <w:rFonts w:ascii="Times New Roman" w:eastAsia="Times New Roman" w:hAnsi="Times New Roman" w:cs="Times New Roman"/>
          <w:sz w:val="28"/>
          <w:szCs w:val="28"/>
          <w:lang w:val="uk-UA"/>
        </w:rPr>
      </w:pPr>
    </w:p>
    <w:p w:rsidR="00D24C66" w:rsidRPr="00D24C66" w:rsidRDefault="00D24C66" w:rsidP="00E37AD3">
      <w:pPr>
        <w:widowControl w:val="0"/>
        <w:autoSpaceDE w:val="0"/>
        <w:autoSpaceDN w:val="0"/>
        <w:spacing w:after="0" w:line="360" w:lineRule="auto"/>
        <w:ind w:firstLine="720"/>
        <w:jc w:val="both"/>
        <w:rPr>
          <w:rFonts w:ascii="Times New Roman" w:eastAsia="Times New Roman" w:hAnsi="Times New Roman" w:cs="Times New Roman"/>
          <w:b/>
          <w:sz w:val="27"/>
          <w:szCs w:val="28"/>
          <w:lang w:val="uk-UA"/>
        </w:rPr>
      </w:pPr>
      <w:r w:rsidRPr="00D24C66">
        <w:rPr>
          <w:rFonts w:ascii="Times New Roman" w:eastAsia="Times New Roman" w:hAnsi="Times New Roman" w:cs="Times New Roman"/>
          <w:sz w:val="28"/>
          <w:szCs w:val="28"/>
          <w:lang w:val="uk-UA"/>
        </w:rPr>
        <w:t>Двома чинниками, у яких кредит достатньо сильно перевершує дебет,</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аби</w:t>
      </w:r>
      <w:r w:rsidRPr="00D24C66">
        <w:rPr>
          <w:rFonts w:ascii="Times New Roman" w:eastAsia="Times New Roman" w:hAnsi="Times New Roman" w:cs="Times New Roman"/>
          <w:spacing w:val="2"/>
          <w:sz w:val="28"/>
          <w:szCs w:val="28"/>
          <w:lang w:val="uk-UA"/>
        </w:rPr>
        <w:t xml:space="preserve"> </w:t>
      </w:r>
      <w:r w:rsidRPr="00D24C66">
        <w:rPr>
          <w:rFonts w:ascii="Times New Roman" w:eastAsia="Times New Roman" w:hAnsi="Times New Roman" w:cs="Times New Roman"/>
          <w:sz w:val="28"/>
          <w:szCs w:val="28"/>
          <w:lang w:val="uk-UA"/>
        </w:rPr>
        <w:t>вберегти</w:t>
      </w:r>
      <w:r w:rsidRPr="00D24C66">
        <w:rPr>
          <w:rFonts w:ascii="Times New Roman" w:eastAsia="Times New Roman" w:hAnsi="Times New Roman" w:cs="Times New Roman"/>
          <w:spacing w:val="3"/>
          <w:sz w:val="28"/>
          <w:szCs w:val="28"/>
          <w:lang w:val="uk-UA"/>
        </w:rPr>
        <w:t xml:space="preserve"> </w:t>
      </w:r>
      <w:r w:rsidRPr="00D24C66">
        <w:rPr>
          <w:rFonts w:ascii="Times New Roman" w:eastAsia="Times New Roman" w:hAnsi="Times New Roman" w:cs="Times New Roman"/>
          <w:sz w:val="28"/>
          <w:szCs w:val="28"/>
          <w:lang w:val="uk-UA"/>
        </w:rPr>
        <w:t>сальдо</w:t>
      </w:r>
      <w:r w:rsidRPr="00D24C66">
        <w:rPr>
          <w:rFonts w:ascii="Times New Roman" w:eastAsia="Times New Roman" w:hAnsi="Times New Roman" w:cs="Times New Roman"/>
          <w:spacing w:val="4"/>
          <w:sz w:val="28"/>
          <w:szCs w:val="28"/>
          <w:lang w:val="uk-UA"/>
        </w:rPr>
        <w:t xml:space="preserve"> </w:t>
      </w:r>
      <w:r w:rsidRPr="00D24C66">
        <w:rPr>
          <w:rFonts w:ascii="Times New Roman" w:eastAsia="Times New Roman" w:hAnsi="Times New Roman" w:cs="Times New Roman"/>
          <w:sz w:val="28"/>
          <w:szCs w:val="28"/>
          <w:lang w:val="uk-UA"/>
        </w:rPr>
        <w:t>балансу</w:t>
      </w:r>
      <w:r w:rsidRPr="00D24C66">
        <w:rPr>
          <w:rFonts w:ascii="Times New Roman" w:eastAsia="Times New Roman" w:hAnsi="Times New Roman" w:cs="Times New Roman"/>
          <w:spacing w:val="4"/>
          <w:sz w:val="28"/>
          <w:szCs w:val="28"/>
          <w:lang w:val="uk-UA"/>
        </w:rPr>
        <w:t xml:space="preserve"> </w:t>
      </w:r>
      <w:r w:rsidRPr="00D24C66">
        <w:rPr>
          <w:rFonts w:ascii="Times New Roman" w:eastAsia="Times New Roman" w:hAnsi="Times New Roman" w:cs="Times New Roman"/>
          <w:sz w:val="28"/>
          <w:szCs w:val="28"/>
          <w:lang w:val="uk-UA"/>
        </w:rPr>
        <w:t>поточних</w:t>
      </w:r>
      <w:r w:rsidRPr="00D24C66">
        <w:rPr>
          <w:rFonts w:ascii="Times New Roman" w:eastAsia="Times New Roman" w:hAnsi="Times New Roman" w:cs="Times New Roman"/>
          <w:spacing w:val="2"/>
          <w:sz w:val="28"/>
          <w:szCs w:val="28"/>
          <w:lang w:val="uk-UA"/>
        </w:rPr>
        <w:t xml:space="preserve"> </w:t>
      </w:r>
      <w:r w:rsidRPr="00D24C66">
        <w:rPr>
          <w:rFonts w:ascii="Times New Roman" w:eastAsia="Times New Roman" w:hAnsi="Times New Roman" w:cs="Times New Roman"/>
          <w:sz w:val="28"/>
          <w:szCs w:val="28"/>
          <w:lang w:val="uk-UA"/>
        </w:rPr>
        <w:t>операцій</w:t>
      </w:r>
      <w:r w:rsidRPr="00D24C66">
        <w:rPr>
          <w:rFonts w:ascii="Times New Roman" w:eastAsia="Times New Roman" w:hAnsi="Times New Roman" w:cs="Times New Roman"/>
          <w:spacing w:val="3"/>
          <w:sz w:val="28"/>
          <w:szCs w:val="28"/>
          <w:lang w:val="uk-UA"/>
        </w:rPr>
        <w:t xml:space="preserve"> </w:t>
      </w:r>
      <w:r w:rsidRPr="00D24C66">
        <w:rPr>
          <w:rFonts w:ascii="Times New Roman" w:eastAsia="Times New Roman" w:hAnsi="Times New Roman" w:cs="Times New Roman"/>
          <w:sz w:val="28"/>
          <w:szCs w:val="28"/>
          <w:lang w:val="uk-UA"/>
        </w:rPr>
        <w:t>додатнім,</w:t>
      </w:r>
      <w:r w:rsidRPr="00D24C66">
        <w:rPr>
          <w:rFonts w:ascii="Times New Roman" w:eastAsia="Times New Roman" w:hAnsi="Times New Roman" w:cs="Times New Roman"/>
          <w:spacing w:val="4"/>
          <w:sz w:val="28"/>
          <w:szCs w:val="28"/>
          <w:lang w:val="uk-UA"/>
        </w:rPr>
        <w:t xml:space="preserve"> </w:t>
      </w:r>
      <w:r w:rsidRPr="00D24C66">
        <w:rPr>
          <w:rFonts w:ascii="Times New Roman" w:eastAsia="Times New Roman" w:hAnsi="Times New Roman" w:cs="Times New Roman"/>
          <w:sz w:val="28"/>
          <w:szCs w:val="28"/>
          <w:lang w:val="uk-UA"/>
        </w:rPr>
        <w:t>залишається</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баланс товарів та баланс вторинних доходів. Адже зважаючи на баланс</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послуг, баланс первинних</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доходів у різні роки протягом 2017 – 2020 можна</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зробити висновок, про те, що їх вплив зменшував сальдо статті. Лише у 2020-</w:t>
      </w:r>
      <w:r w:rsidRPr="00D24C66">
        <w:rPr>
          <w:rFonts w:ascii="Times New Roman" w:eastAsia="Times New Roman" w:hAnsi="Times New Roman" w:cs="Times New Roman"/>
          <w:spacing w:val="-67"/>
          <w:sz w:val="28"/>
          <w:szCs w:val="28"/>
          <w:lang w:val="uk-UA"/>
        </w:rPr>
        <w:t xml:space="preserve"> </w:t>
      </w:r>
      <w:r w:rsidRPr="00D24C66">
        <w:rPr>
          <w:rFonts w:ascii="Times New Roman" w:eastAsia="Times New Roman" w:hAnsi="Times New Roman" w:cs="Times New Roman"/>
          <w:sz w:val="28"/>
          <w:szCs w:val="28"/>
          <w:lang w:val="uk-UA"/>
        </w:rPr>
        <w:t>2021 роках, баланс продемонстрував стрімкий ріст, досягаючи найвищого</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значення з найменшого, яке було у 2019 році. Однак, зважаючи на останній</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досліджуваний рік</w:t>
      </w:r>
      <w:r w:rsidR="00E37AD3">
        <w:rPr>
          <w:rFonts w:ascii="Times New Roman" w:eastAsia="Times New Roman" w:hAnsi="Times New Roman" w:cs="Times New Roman"/>
          <w:sz w:val="28"/>
          <w:szCs w:val="28"/>
          <w:lang w:val="uk-UA"/>
        </w:rPr>
        <w:t xml:space="preserve">  (</w:t>
      </w:r>
      <w:r w:rsidRPr="00D24C66">
        <w:rPr>
          <w:rFonts w:ascii="Times New Roman" w:eastAsia="Times New Roman" w:hAnsi="Times New Roman" w:cs="Times New Roman"/>
          <w:sz w:val="28"/>
          <w:szCs w:val="28"/>
          <w:lang w:val="uk-UA"/>
        </w:rPr>
        <w:t>2022 ), Аргентина повернулася до від‘ємного показника</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баланс</w:t>
      </w:r>
      <w:r w:rsidR="00E37AD3">
        <w:rPr>
          <w:rFonts w:ascii="Times New Roman" w:eastAsia="Times New Roman" w:hAnsi="Times New Roman" w:cs="Times New Roman"/>
          <w:sz w:val="28"/>
          <w:szCs w:val="28"/>
          <w:lang w:val="uk-UA"/>
        </w:rPr>
        <w:t>у</w:t>
      </w:r>
      <w:r w:rsidRPr="00D24C66">
        <w:rPr>
          <w:rFonts w:ascii="Times New Roman" w:eastAsia="Times New Roman" w:hAnsi="Times New Roman" w:cs="Times New Roman"/>
          <w:sz w:val="28"/>
          <w:szCs w:val="28"/>
          <w:lang w:val="uk-UA"/>
        </w:rPr>
        <w:t xml:space="preserve"> поточних</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операцій</w:t>
      </w:r>
      <w:r w:rsidRPr="00D24C66">
        <w:rPr>
          <w:rFonts w:ascii="Times New Roman" w:eastAsia="Times New Roman" w:hAnsi="Times New Roman" w:cs="Times New Roman"/>
          <w:spacing w:val="4"/>
          <w:sz w:val="28"/>
          <w:szCs w:val="28"/>
          <w:lang w:val="uk-UA"/>
        </w:rPr>
        <w:t xml:space="preserve"> </w:t>
      </w:r>
      <w:r w:rsidRPr="00D24C66">
        <w:rPr>
          <w:rFonts w:ascii="Times New Roman" w:eastAsia="Times New Roman" w:hAnsi="Times New Roman" w:cs="Times New Roman"/>
          <w:sz w:val="28"/>
          <w:szCs w:val="28"/>
          <w:lang w:val="uk-UA"/>
        </w:rPr>
        <w:t>-</w:t>
      </w:r>
      <w:r w:rsidRPr="00D24C66">
        <w:rPr>
          <w:rFonts w:ascii="Times New Roman" w:eastAsia="Times New Roman" w:hAnsi="Times New Roman" w:cs="Times New Roman"/>
          <w:spacing w:val="-4"/>
          <w:sz w:val="28"/>
          <w:szCs w:val="28"/>
          <w:lang w:val="uk-UA"/>
        </w:rPr>
        <w:t xml:space="preserve"> </w:t>
      </w:r>
      <w:r w:rsidRPr="00D24C66">
        <w:rPr>
          <w:rFonts w:ascii="Times New Roman" w:eastAsia="Times New Roman" w:hAnsi="Times New Roman" w:cs="Times New Roman"/>
          <w:sz w:val="28"/>
          <w:szCs w:val="28"/>
          <w:lang w:val="uk-UA"/>
        </w:rPr>
        <w:t>3,7 млрд.</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дол. США</w:t>
      </w:r>
      <w:r w:rsidR="006244C2">
        <w:rPr>
          <w:rFonts w:ascii="Times New Roman" w:eastAsia="Times New Roman" w:hAnsi="Times New Roman" w:cs="Times New Roman"/>
          <w:sz w:val="28"/>
          <w:szCs w:val="28"/>
          <w:lang w:val="uk-UA"/>
        </w:rPr>
        <w:t xml:space="preserve">. </w:t>
      </w:r>
    </w:p>
    <w:p w:rsidR="00D24C66" w:rsidRPr="00D24C66" w:rsidRDefault="00D24C66" w:rsidP="00E37AD3">
      <w:pPr>
        <w:widowControl w:val="0"/>
        <w:autoSpaceDE w:val="0"/>
        <w:autoSpaceDN w:val="0"/>
        <w:spacing w:after="0" w:line="360" w:lineRule="auto"/>
        <w:ind w:firstLine="720"/>
        <w:jc w:val="both"/>
        <w:rPr>
          <w:rFonts w:ascii="Times New Roman" w:eastAsia="Times New Roman" w:hAnsi="Times New Roman" w:cs="Times New Roman"/>
          <w:sz w:val="28"/>
          <w:szCs w:val="28"/>
          <w:lang w:val="uk-UA"/>
        </w:rPr>
      </w:pPr>
      <w:r w:rsidRPr="00D24C66">
        <w:rPr>
          <w:rFonts w:ascii="Times New Roman" w:eastAsia="Times New Roman" w:hAnsi="Times New Roman" w:cs="Times New Roman"/>
          <w:sz w:val="28"/>
          <w:szCs w:val="28"/>
          <w:lang w:val="uk-UA"/>
        </w:rPr>
        <w:t>Фінансовий</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рахунок,</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як</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частина</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системи</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національних</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рахунків,</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показує, яким чином різні економічні суб'єкти розміщують свої надлишки</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шляхом</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придбання</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фінансових</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активів.</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Він</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включає</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в</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себе</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всі</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операції,</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пов’язані</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з</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прямими</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інвестиціями,</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портфельними</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інвестиціями,</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іншими</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pacing w:val="-1"/>
          <w:sz w:val="28"/>
          <w:szCs w:val="28"/>
          <w:lang w:val="uk-UA"/>
        </w:rPr>
        <w:t>інвестиціями,</w:t>
      </w:r>
      <w:r w:rsidRPr="00D24C66">
        <w:rPr>
          <w:rFonts w:ascii="Times New Roman" w:eastAsia="Times New Roman" w:hAnsi="Times New Roman" w:cs="Times New Roman"/>
          <w:spacing w:val="-13"/>
          <w:sz w:val="28"/>
          <w:szCs w:val="28"/>
          <w:lang w:val="uk-UA"/>
        </w:rPr>
        <w:t xml:space="preserve"> </w:t>
      </w:r>
      <w:r w:rsidRPr="00D24C66">
        <w:rPr>
          <w:rFonts w:ascii="Times New Roman" w:eastAsia="Times New Roman" w:hAnsi="Times New Roman" w:cs="Times New Roman"/>
          <w:spacing w:val="-1"/>
          <w:sz w:val="28"/>
          <w:szCs w:val="28"/>
          <w:lang w:val="uk-UA"/>
        </w:rPr>
        <w:t>похідними</w:t>
      </w:r>
      <w:r w:rsidRPr="00D24C66">
        <w:rPr>
          <w:rFonts w:ascii="Times New Roman" w:eastAsia="Times New Roman" w:hAnsi="Times New Roman" w:cs="Times New Roman"/>
          <w:spacing w:val="-13"/>
          <w:sz w:val="28"/>
          <w:szCs w:val="28"/>
          <w:lang w:val="uk-UA"/>
        </w:rPr>
        <w:t xml:space="preserve"> </w:t>
      </w:r>
      <w:r w:rsidRPr="00D24C66">
        <w:rPr>
          <w:rFonts w:ascii="Times New Roman" w:eastAsia="Times New Roman" w:hAnsi="Times New Roman" w:cs="Times New Roman"/>
          <w:sz w:val="28"/>
          <w:szCs w:val="28"/>
          <w:lang w:val="uk-UA"/>
        </w:rPr>
        <w:t>фінансовими</w:t>
      </w:r>
      <w:r w:rsidRPr="00D24C66">
        <w:rPr>
          <w:rFonts w:ascii="Times New Roman" w:eastAsia="Times New Roman" w:hAnsi="Times New Roman" w:cs="Times New Roman"/>
          <w:spacing w:val="-13"/>
          <w:sz w:val="28"/>
          <w:szCs w:val="28"/>
          <w:lang w:val="uk-UA"/>
        </w:rPr>
        <w:t xml:space="preserve"> </w:t>
      </w:r>
      <w:r w:rsidRPr="00D24C66">
        <w:rPr>
          <w:rFonts w:ascii="Times New Roman" w:eastAsia="Times New Roman" w:hAnsi="Times New Roman" w:cs="Times New Roman"/>
          <w:sz w:val="28"/>
          <w:szCs w:val="28"/>
          <w:lang w:val="uk-UA"/>
        </w:rPr>
        <w:t>інструментами</w:t>
      </w:r>
      <w:r w:rsidRPr="00D24C66">
        <w:rPr>
          <w:rFonts w:ascii="Times New Roman" w:eastAsia="Times New Roman" w:hAnsi="Times New Roman" w:cs="Times New Roman"/>
          <w:spacing w:val="-12"/>
          <w:sz w:val="28"/>
          <w:szCs w:val="28"/>
          <w:lang w:val="uk-UA"/>
        </w:rPr>
        <w:t xml:space="preserve"> </w:t>
      </w:r>
      <w:r w:rsidRPr="00D24C66">
        <w:rPr>
          <w:rFonts w:ascii="Times New Roman" w:eastAsia="Times New Roman" w:hAnsi="Times New Roman" w:cs="Times New Roman"/>
          <w:sz w:val="28"/>
          <w:szCs w:val="28"/>
          <w:lang w:val="uk-UA"/>
        </w:rPr>
        <w:t>та</w:t>
      </w:r>
      <w:r w:rsidRPr="00D24C66">
        <w:rPr>
          <w:rFonts w:ascii="Times New Roman" w:eastAsia="Times New Roman" w:hAnsi="Times New Roman" w:cs="Times New Roman"/>
          <w:spacing w:val="-18"/>
          <w:sz w:val="28"/>
          <w:szCs w:val="28"/>
          <w:lang w:val="uk-UA"/>
        </w:rPr>
        <w:t xml:space="preserve"> </w:t>
      </w:r>
      <w:r w:rsidRPr="00D24C66">
        <w:rPr>
          <w:rFonts w:ascii="Times New Roman" w:eastAsia="Times New Roman" w:hAnsi="Times New Roman" w:cs="Times New Roman"/>
          <w:sz w:val="28"/>
          <w:szCs w:val="28"/>
          <w:lang w:val="uk-UA"/>
        </w:rPr>
        <w:t>резервними</w:t>
      </w:r>
      <w:r w:rsidRPr="00D24C66">
        <w:rPr>
          <w:rFonts w:ascii="Times New Roman" w:eastAsia="Times New Roman" w:hAnsi="Times New Roman" w:cs="Times New Roman"/>
          <w:spacing w:val="-13"/>
          <w:sz w:val="28"/>
          <w:szCs w:val="28"/>
          <w:lang w:val="uk-UA"/>
        </w:rPr>
        <w:t xml:space="preserve"> </w:t>
      </w:r>
      <w:r w:rsidRPr="00D24C66">
        <w:rPr>
          <w:rFonts w:ascii="Times New Roman" w:eastAsia="Times New Roman" w:hAnsi="Times New Roman" w:cs="Times New Roman"/>
          <w:sz w:val="28"/>
          <w:szCs w:val="28"/>
          <w:lang w:val="uk-UA"/>
        </w:rPr>
        <w:t>активами</w:t>
      </w:r>
      <w:r w:rsidRPr="00D24C66">
        <w:rPr>
          <w:rFonts w:ascii="Times New Roman" w:eastAsia="Times New Roman" w:hAnsi="Times New Roman" w:cs="Times New Roman"/>
          <w:spacing w:val="-67"/>
          <w:sz w:val="28"/>
          <w:szCs w:val="28"/>
          <w:lang w:val="uk-UA"/>
        </w:rPr>
        <w:t xml:space="preserve"> </w:t>
      </w:r>
      <w:r w:rsidRPr="00D24C66">
        <w:rPr>
          <w:rFonts w:ascii="Times New Roman" w:eastAsia="Times New Roman" w:hAnsi="Times New Roman" w:cs="Times New Roman"/>
          <w:sz w:val="28"/>
          <w:szCs w:val="28"/>
          <w:lang w:val="uk-UA"/>
        </w:rPr>
        <w:t xml:space="preserve">між резидентами та нерезидентами країни. Нижче детально розглянуті </w:t>
      </w:r>
      <w:r w:rsidRPr="00D24C66">
        <w:rPr>
          <w:rFonts w:ascii="Times New Roman" w:eastAsia="Times New Roman" w:hAnsi="Times New Roman" w:cs="Times New Roman"/>
          <w:sz w:val="28"/>
          <w:szCs w:val="28"/>
          <w:lang w:val="uk-UA"/>
        </w:rPr>
        <w:lastRenderedPageBreak/>
        <w:t>баланс</w:t>
      </w:r>
      <w:r w:rsidRPr="00D24C66">
        <w:rPr>
          <w:rFonts w:ascii="Times New Roman" w:eastAsia="Times New Roman" w:hAnsi="Times New Roman" w:cs="Times New Roman"/>
          <w:spacing w:val="-67"/>
          <w:sz w:val="28"/>
          <w:szCs w:val="28"/>
          <w:lang w:val="uk-UA"/>
        </w:rPr>
        <w:t xml:space="preserve"> </w:t>
      </w:r>
      <w:r w:rsidRPr="00D24C66">
        <w:rPr>
          <w:rFonts w:ascii="Times New Roman" w:eastAsia="Times New Roman" w:hAnsi="Times New Roman" w:cs="Times New Roman"/>
          <w:sz w:val="28"/>
          <w:szCs w:val="28"/>
          <w:lang w:val="uk-UA"/>
        </w:rPr>
        <w:t>фінансових операцій та основні категорії</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фінансового рахунку Аргентини</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(див.</w:t>
      </w:r>
      <w:r w:rsidR="005F7006">
        <w:rPr>
          <w:rFonts w:ascii="Times New Roman" w:eastAsia="Times New Roman" w:hAnsi="Times New Roman" w:cs="Times New Roman"/>
          <w:sz w:val="28"/>
          <w:szCs w:val="28"/>
          <w:lang w:val="uk-UA"/>
        </w:rPr>
        <w:t xml:space="preserve"> </w:t>
      </w:r>
      <w:r w:rsidRPr="00D24C66">
        <w:rPr>
          <w:rFonts w:ascii="Times New Roman" w:eastAsia="Times New Roman" w:hAnsi="Times New Roman" w:cs="Times New Roman"/>
          <w:sz w:val="28"/>
          <w:szCs w:val="28"/>
          <w:lang w:val="uk-UA"/>
        </w:rPr>
        <w:t>табл.</w:t>
      </w:r>
      <w:r w:rsidR="005F7006">
        <w:rPr>
          <w:rFonts w:ascii="Times New Roman" w:eastAsia="Times New Roman" w:hAnsi="Times New Roman" w:cs="Times New Roman"/>
          <w:sz w:val="28"/>
          <w:szCs w:val="28"/>
          <w:lang w:val="uk-UA"/>
        </w:rPr>
        <w:t xml:space="preserve"> 2</w:t>
      </w:r>
      <w:r w:rsidRPr="00D24C66">
        <w:rPr>
          <w:rFonts w:ascii="Times New Roman" w:eastAsia="Times New Roman" w:hAnsi="Times New Roman" w:cs="Times New Roman"/>
          <w:sz w:val="28"/>
          <w:szCs w:val="28"/>
          <w:lang w:val="uk-UA"/>
        </w:rPr>
        <w:t>.4).</w:t>
      </w:r>
    </w:p>
    <w:p w:rsidR="005F7006" w:rsidRDefault="00D24C66" w:rsidP="005F7006">
      <w:pPr>
        <w:widowControl w:val="0"/>
        <w:autoSpaceDE w:val="0"/>
        <w:autoSpaceDN w:val="0"/>
        <w:spacing w:after="0" w:line="360" w:lineRule="auto"/>
        <w:jc w:val="right"/>
        <w:rPr>
          <w:rFonts w:ascii="Times New Roman" w:eastAsia="Times New Roman" w:hAnsi="Times New Roman" w:cs="Times New Roman"/>
          <w:spacing w:val="-67"/>
          <w:sz w:val="28"/>
          <w:szCs w:val="28"/>
          <w:lang w:val="uk-UA"/>
        </w:rPr>
      </w:pPr>
      <w:r w:rsidRPr="00D24C66">
        <w:rPr>
          <w:rFonts w:ascii="Times New Roman" w:eastAsia="Times New Roman" w:hAnsi="Times New Roman" w:cs="Times New Roman"/>
          <w:sz w:val="28"/>
          <w:szCs w:val="28"/>
          <w:lang w:val="uk-UA"/>
        </w:rPr>
        <w:t xml:space="preserve">Таблиця </w:t>
      </w:r>
      <w:r w:rsidR="005F7006">
        <w:rPr>
          <w:rFonts w:ascii="Times New Roman" w:eastAsia="Times New Roman" w:hAnsi="Times New Roman" w:cs="Times New Roman"/>
          <w:sz w:val="28"/>
          <w:szCs w:val="28"/>
          <w:lang w:val="uk-UA"/>
        </w:rPr>
        <w:t>2</w:t>
      </w:r>
      <w:r w:rsidRPr="00D24C66">
        <w:rPr>
          <w:rFonts w:ascii="Times New Roman" w:eastAsia="Times New Roman" w:hAnsi="Times New Roman" w:cs="Times New Roman"/>
          <w:sz w:val="28"/>
          <w:szCs w:val="28"/>
          <w:lang w:val="uk-UA"/>
        </w:rPr>
        <w:t>.4</w:t>
      </w:r>
      <w:r w:rsidRPr="00D24C66">
        <w:rPr>
          <w:rFonts w:ascii="Times New Roman" w:eastAsia="Times New Roman" w:hAnsi="Times New Roman" w:cs="Times New Roman"/>
          <w:spacing w:val="-67"/>
          <w:sz w:val="28"/>
          <w:szCs w:val="28"/>
          <w:lang w:val="uk-UA"/>
        </w:rPr>
        <w:t xml:space="preserve"> </w:t>
      </w:r>
    </w:p>
    <w:p w:rsidR="00D24C66" w:rsidRPr="005F7006" w:rsidRDefault="00D24C66" w:rsidP="005F7006">
      <w:pPr>
        <w:widowControl w:val="0"/>
        <w:autoSpaceDE w:val="0"/>
        <w:autoSpaceDN w:val="0"/>
        <w:spacing w:after="0" w:line="360" w:lineRule="auto"/>
        <w:jc w:val="center"/>
        <w:rPr>
          <w:rFonts w:ascii="Times New Roman" w:eastAsia="Times New Roman" w:hAnsi="Times New Roman" w:cs="Times New Roman"/>
          <w:b/>
          <w:sz w:val="28"/>
          <w:szCs w:val="28"/>
          <w:lang w:val="uk-UA"/>
        </w:rPr>
      </w:pPr>
      <w:r w:rsidRPr="005F7006">
        <w:rPr>
          <w:rFonts w:ascii="Times New Roman" w:eastAsia="Times New Roman" w:hAnsi="Times New Roman" w:cs="Times New Roman"/>
          <w:b/>
          <w:sz w:val="28"/>
          <w:szCs w:val="28"/>
          <w:lang w:val="uk-UA"/>
        </w:rPr>
        <w:t>Основні статті</w:t>
      </w:r>
      <w:r w:rsidRPr="005F7006">
        <w:rPr>
          <w:rFonts w:ascii="Times New Roman" w:eastAsia="Times New Roman" w:hAnsi="Times New Roman" w:cs="Times New Roman"/>
          <w:b/>
          <w:spacing w:val="-5"/>
          <w:sz w:val="28"/>
          <w:szCs w:val="28"/>
          <w:lang w:val="uk-UA"/>
        </w:rPr>
        <w:t xml:space="preserve"> </w:t>
      </w:r>
      <w:r w:rsidRPr="005F7006">
        <w:rPr>
          <w:rFonts w:ascii="Times New Roman" w:eastAsia="Times New Roman" w:hAnsi="Times New Roman" w:cs="Times New Roman"/>
          <w:b/>
          <w:sz w:val="28"/>
          <w:szCs w:val="28"/>
          <w:lang w:val="uk-UA"/>
        </w:rPr>
        <w:t>балансу</w:t>
      </w:r>
      <w:r w:rsidRPr="005F7006">
        <w:rPr>
          <w:rFonts w:ascii="Times New Roman" w:eastAsia="Times New Roman" w:hAnsi="Times New Roman" w:cs="Times New Roman"/>
          <w:b/>
          <w:spacing w:val="-1"/>
          <w:sz w:val="28"/>
          <w:szCs w:val="28"/>
          <w:lang w:val="uk-UA"/>
        </w:rPr>
        <w:t xml:space="preserve"> </w:t>
      </w:r>
      <w:r w:rsidRPr="005F7006">
        <w:rPr>
          <w:rFonts w:ascii="Times New Roman" w:eastAsia="Times New Roman" w:hAnsi="Times New Roman" w:cs="Times New Roman"/>
          <w:b/>
          <w:sz w:val="28"/>
          <w:szCs w:val="28"/>
          <w:lang w:val="uk-UA"/>
        </w:rPr>
        <w:t>фінансових</w:t>
      </w:r>
      <w:r w:rsidRPr="005F7006">
        <w:rPr>
          <w:rFonts w:ascii="Times New Roman" w:eastAsia="Times New Roman" w:hAnsi="Times New Roman" w:cs="Times New Roman"/>
          <w:b/>
          <w:spacing w:val="-2"/>
          <w:sz w:val="28"/>
          <w:szCs w:val="28"/>
          <w:lang w:val="uk-UA"/>
        </w:rPr>
        <w:t xml:space="preserve"> </w:t>
      </w:r>
      <w:r w:rsidRPr="005F7006">
        <w:rPr>
          <w:rFonts w:ascii="Times New Roman" w:eastAsia="Times New Roman" w:hAnsi="Times New Roman" w:cs="Times New Roman"/>
          <w:b/>
          <w:sz w:val="28"/>
          <w:szCs w:val="28"/>
          <w:lang w:val="uk-UA"/>
        </w:rPr>
        <w:t>операцій,</w:t>
      </w:r>
      <w:r w:rsidRPr="005F7006">
        <w:rPr>
          <w:rFonts w:ascii="Times New Roman" w:eastAsia="Times New Roman" w:hAnsi="Times New Roman" w:cs="Times New Roman"/>
          <w:b/>
          <w:spacing w:val="-2"/>
          <w:sz w:val="28"/>
          <w:szCs w:val="28"/>
          <w:lang w:val="uk-UA"/>
        </w:rPr>
        <w:t xml:space="preserve"> </w:t>
      </w:r>
      <w:r w:rsidRPr="005F7006">
        <w:rPr>
          <w:rFonts w:ascii="Times New Roman" w:eastAsia="Times New Roman" w:hAnsi="Times New Roman" w:cs="Times New Roman"/>
          <w:b/>
          <w:sz w:val="28"/>
          <w:szCs w:val="28"/>
          <w:lang w:val="uk-UA"/>
        </w:rPr>
        <w:t>млн.</w:t>
      </w:r>
      <w:r w:rsidRPr="005F7006">
        <w:rPr>
          <w:rFonts w:ascii="Times New Roman" w:eastAsia="Times New Roman" w:hAnsi="Times New Roman" w:cs="Times New Roman"/>
          <w:b/>
          <w:spacing w:val="-2"/>
          <w:sz w:val="28"/>
          <w:szCs w:val="28"/>
          <w:lang w:val="uk-UA"/>
        </w:rPr>
        <w:t xml:space="preserve"> </w:t>
      </w:r>
      <w:r w:rsidRPr="005F7006">
        <w:rPr>
          <w:rFonts w:ascii="Times New Roman" w:eastAsia="Times New Roman" w:hAnsi="Times New Roman" w:cs="Times New Roman"/>
          <w:b/>
          <w:sz w:val="28"/>
          <w:szCs w:val="28"/>
          <w:lang w:val="uk-UA"/>
        </w:rPr>
        <w:t>дол.</w:t>
      </w:r>
      <w:r w:rsidRPr="005F7006">
        <w:rPr>
          <w:rFonts w:ascii="Times New Roman" w:eastAsia="Times New Roman" w:hAnsi="Times New Roman" w:cs="Times New Roman"/>
          <w:b/>
          <w:spacing w:val="-1"/>
          <w:sz w:val="28"/>
          <w:szCs w:val="28"/>
          <w:lang w:val="uk-UA"/>
        </w:rPr>
        <w:t xml:space="preserve"> </w:t>
      </w:r>
      <w:r w:rsidRPr="005F7006">
        <w:rPr>
          <w:rFonts w:ascii="Times New Roman" w:eastAsia="Times New Roman" w:hAnsi="Times New Roman" w:cs="Times New Roman"/>
          <w:b/>
          <w:sz w:val="28"/>
          <w:szCs w:val="28"/>
          <w:lang w:val="uk-UA"/>
        </w:rPr>
        <w:t>США</w:t>
      </w:r>
    </w:p>
    <w:tbl>
      <w:tblPr>
        <w:tblStyle w:val="TableNormal"/>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871"/>
        <w:gridCol w:w="1871"/>
        <w:gridCol w:w="1865"/>
        <w:gridCol w:w="1871"/>
        <w:gridCol w:w="1871"/>
      </w:tblGrid>
      <w:tr w:rsidR="00D24C66" w:rsidRPr="00D24C66" w:rsidTr="005F7006">
        <w:trPr>
          <w:trHeight w:val="970"/>
        </w:trPr>
        <w:tc>
          <w:tcPr>
            <w:tcW w:w="1871" w:type="dxa"/>
            <w:vAlign w:val="center"/>
          </w:tcPr>
          <w:p w:rsidR="00D24C66" w:rsidRPr="00D24C66" w:rsidRDefault="00D24C66" w:rsidP="005F7006">
            <w:pPr>
              <w:spacing w:after="0" w:line="240" w:lineRule="auto"/>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Стаття</w:t>
            </w:r>
          </w:p>
          <w:p w:rsidR="00D24C66" w:rsidRPr="00D24C66" w:rsidRDefault="00D24C66" w:rsidP="005F7006">
            <w:pPr>
              <w:spacing w:after="0" w:line="240" w:lineRule="auto"/>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Роки</w:t>
            </w:r>
          </w:p>
        </w:tc>
        <w:tc>
          <w:tcPr>
            <w:tcW w:w="1871" w:type="dxa"/>
            <w:vAlign w:val="center"/>
          </w:tcPr>
          <w:p w:rsidR="00D24C66" w:rsidRPr="00D24C66" w:rsidRDefault="00D24C66" w:rsidP="005F7006">
            <w:pPr>
              <w:spacing w:after="0" w:line="240" w:lineRule="auto"/>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Баланс</w:t>
            </w:r>
          </w:p>
          <w:p w:rsidR="00D24C66" w:rsidRPr="00D24C66" w:rsidRDefault="00D24C66" w:rsidP="005F7006">
            <w:pPr>
              <w:spacing w:after="0" w:line="240" w:lineRule="auto"/>
              <w:jc w:val="center"/>
              <w:rPr>
                <w:rFonts w:ascii="Times New Roman" w:eastAsia="Times New Roman" w:hAnsi="Times New Roman" w:cs="Times New Roman"/>
                <w:sz w:val="28"/>
                <w:lang w:val="uk-UA"/>
              </w:rPr>
            </w:pPr>
            <w:r w:rsidRPr="00D24C66">
              <w:rPr>
                <w:rFonts w:ascii="Times New Roman" w:eastAsia="Times New Roman" w:hAnsi="Times New Roman" w:cs="Times New Roman"/>
                <w:spacing w:val="-1"/>
                <w:sz w:val="28"/>
                <w:lang w:val="uk-UA"/>
              </w:rPr>
              <w:t>фінансових</w:t>
            </w:r>
            <w:r w:rsidRPr="00D24C66">
              <w:rPr>
                <w:rFonts w:ascii="Times New Roman" w:eastAsia="Times New Roman" w:hAnsi="Times New Roman" w:cs="Times New Roman"/>
                <w:spacing w:val="-67"/>
                <w:sz w:val="28"/>
                <w:lang w:val="uk-UA"/>
              </w:rPr>
              <w:t xml:space="preserve"> </w:t>
            </w:r>
            <w:r w:rsidRPr="00D24C66">
              <w:rPr>
                <w:rFonts w:ascii="Times New Roman" w:eastAsia="Times New Roman" w:hAnsi="Times New Roman" w:cs="Times New Roman"/>
                <w:sz w:val="28"/>
                <w:lang w:val="uk-UA"/>
              </w:rPr>
              <w:t>операцій</w:t>
            </w:r>
          </w:p>
        </w:tc>
        <w:tc>
          <w:tcPr>
            <w:tcW w:w="1865" w:type="dxa"/>
            <w:vAlign w:val="center"/>
          </w:tcPr>
          <w:p w:rsidR="00D24C66" w:rsidRPr="00D24C66" w:rsidRDefault="00D24C66" w:rsidP="005F7006">
            <w:pPr>
              <w:spacing w:after="0" w:line="240" w:lineRule="auto"/>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Прямі</w:t>
            </w:r>
            <w:r w:rsidRPr="00D24C66">
              <w:rPr>
                <w:rFonts w:ascii="Times New Roman" w:eastAsia="Times New Roman" w:hAnsi="Times New Roman" w:cs="Times New Roman"/>
                <w:spacing w:val="1"/>
                <w:sz w:val="28"/>
                <w:lang w:val="uk-UA"/>
              </w:rPr>
              <w:t xml:space="preserve"> </w:t>
            </w:r>
            <w:r w:rsidRPr="00D24C66">
              <w:rPr>
                <w:rFonts w:ascii="Times New Roman" w:eastAsia="Times New Roman" w:hAnsi="Times New Roman" w:cs="Times New Roman"/>
                <w:sz w:val="28"/>
                <w:lang w:val="uk-UA"/>
              </w:rPr>
              <w:t>інвестиції</w:t>
            </w:r>
          </w:p>
        </w:tc>
        <w:tc>
          <w:tcPr>
            <w:tcW w:w="1871" w:type="dxa"/>
            <w:vAlign w:val="center"/>
          </w:tcPr>
          <w:p w:rsidR="00D24C66" w:rsidRPr="00D24C66" w:rsidRDefault="00D24C66" w:rsidP="005F7006">
            <w:pPr>
              <w:spacing w:after="0" w:line="240" w:lineRule="auto"/>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Портфельні</w:t>
            </w:r>
            <w:r w:rsidRPr="00D24C66">
              <w:rPr>
                <w:rFonts w:ascii="Times New Roman" w:eastAsia="Times New Roman" w:hAnsi="Times New Roman" w:cs="Times New Roman"/>
                <w:spacing w:val="-67"/>
                <w:sz w:val="28"/>
                <w:lang w:val="uk-UA"/>
              </w:rPr>
              <w:t xml:space="preserve"> </w:t>
            </w:r>
            <w:r w:rsidRPr="00D24C66">
              <w:rPr>
                <w:rFonts w:ascii="Times New Roman" w:eastAsia="Times New Roman" w:hAnsi="Times New Roman" w:cs="Times New Roman"/>
                <w:sz w:val="28"/>
                <w:lang w:val="uk-UA"/>
              </w:rPr>
              <w:t>інвестиції</w:t>
            </w:r>
          </w:p>
        </w:tc>
        <w:tc>
          <w:tcPr>
            <w:tcW w:w="1871" w:type="dxa"/>
            <w:vAlign w:val="center"/>
          </w:tcPr>
          <w:p w:rsidR="00D24C66" w:rsidRPr="00D24C66" w:rsidRDefault="00D24C66" w:rsidP="005F7006">
            <w:pPr>
              <w:spacing w:after="0" w:line="240" w:lineRule="auto"/>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Інші</w:t>
            </w:r>
            <w:r w:rsidRPr="00D24C66">
              <w:rPr>
                <w:rFonts w:ascii="Times New Roman" w:eastAsia="Times New Roman" w:hAnsi="Times New Roman" w:cs="Times New Roman"/>
                <w:spacing w:val="1"/>
                <w:sz w:val="28"/>
                <w:lang w:val="uk-UA"/>
              </w:rPr>
              <w:t xml:space="preserve"> </w:t>
            </w:r>
            <w:r w:rsidRPr="00D24C66">
              <w:rPr>
                <w:rFonts w:ascii="Times New Roman" w:eastAsia="Times New Roman" w:hAnsi="Times New Roman" w:cs="Times New Roman"/>
                <w:sz w:val="28"/>
                <w:lang w:val="uk-UA"/>
              </w:rPr>
              <w:t>інвестиції</w:t>
            </w:r>
          </w:p>
        </w:tc>
      </w:tr>
      <w:tr w:rsidR="00D24C66" w:rsidRPr="00D24C66" w:rsidTr="005F7006">
        <w:trPr>
          <w:trHeight w:val="325"/>
        </w:trPr>
        <w:tc>
          <w:tcPr>
            <w:tcW w:w="1871" w:type="dxa"/>
            <w:vAlign w:val="center"/>
          </w:tcPr>
          <w:p w:rsidR="00D24C66" w:rsidRPr="00D24C66" w:rsidRDefault="00D24C66" w:rsidP="005F7006">
            <w:pPr>
              <w:spacing w:after="0" w:line="240" w:lineRule="auto"/>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2018</w:t>
            </w:r>
          </w:p>
        </w:tc>
        <w:tc>
          <w:tcPr>
            <w:tcW w:w="1871" w:type="dxa"/>
            <w:vAlign w:val="center"/>
          </w:tcPr>
          <w:p w:rsidR="00D24C66" w:rsidRPr="00D24C66" w:rsidRDefault="00D24C66" w:rsidP="005F7006">
            <w:pPr>
              <w:spacing w:after="0" w:line="240" w:lineRule="auto"/>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-11065</w:t>
            </w:r>
          </w:p>
        </w:tc>
        <w:tc>
          <w:tcPr>
            <w:tcW w:w="1865" w:type="dxa"/>
            <w:vAlign w:val="center"/>
          </w:tcPr>
          <w:p w:rsidR="00D24C66" w:rsidRPr="00D24C66" w:rsidRDefault="00D24C66" w:rsidP="005F7006">
            <w:pPr>
              <w:spacing w:after="0" w:line="240" w:lineRule="auto"/>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-9990</w:t>
            </w:r>
          </w:p>
        </w:tc>
        <w:tc>
          <w:tcPr>
            <w:tcW w:w="1871" w:type="dxa"/>
            <w:vAlign w:val="center"/>
          </w:tcPr>
          <w:p w:rsidR="00D24C66" w:rsidRPr="00D24C66" w:rsidRDefault="00D24C66" w:rsidP="005F7006">
            <w:pPr>
              <w:spacing w:after="0" w:line="240" w:lineRule="auto"/>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-6923</w:t>
            </w:r>
          </w:p>
        </w:tc>
        <w:tc>
          <w:tcPr>
            <w:tcW w:w="1871" w:type="dxa"/>
            <w:vAlign w:val="center"/>
          </w:tcPr>
          <w:p w:rsidR="00D24C66" w:rsidRPr="00D24C66" w:rsidRDefault="00D24C66" w:rsidP="005F7006">
            <w:pPr>
              <w:spacing w:after="0" w:line="240" w:lineRule="auto"/>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5881</w:t>
            </w:r>
          </w:p>
        </w:tc>
      </w:tr>
      <w:tr w:rsidR="00D24C66" w:rsidRPr="00D24C66" w:rsidTr="005F7006">
        <w:trPr>
          <w:trHeight w:val="320"/>
        </w:trPr>
        <w:tc>
          <w:tcPr>
            <w:tcW w:w="1871" w:type="dxa"/>
            <w:vAlign w:val="center"/>
          </w:tcPr>
          <w:p w:rsidR="00D24C66" w:rsidRPr="00D24C66" w:rsidRDefault="00D24C66" w:rsidP="005F7006">
            <w:pPr>
              <w:spacing w:after="0" w:line="240" w:lineRule="auto"/>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2019</w:t>
            </w:r>
          </w:p>
        </w:tc>
        <w:tc>
          <w:tcPr>
            <w:tcW w:w="1871" w:type="dxa"/>
            <w:vAlign w:val="center"/>
          </w:tcPr>
          <w:p w:rsidR="00D24C66" w:rsidRPr="00D24C66" w:rsidRDefault="00D24C66" w:rsidP="005F7006">
            <w:pPr>
              <w:spacing w:after="0" w:line="240" w:lineRule="auto"/>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32487</w:t>
            </w:r>
          </w:p>
        </w:tc>
        <w:tc>
          <w:tcPr>
            <w:tcW w:w="1865" w:type="dxa"/>
            <w:vAlign w:val="center"/>
          </w:tcPr>
          <w:p w:rsidR="00D24C66" w:rsidRPr="00D24C66" w:rsidRDefault="00D24C66" w:rsidP="005F7006">
            <w:pPr>
              <w:spacing w:after="0" w:line="240" w:lineRule="auto"/>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-5126</w:t>
            </w:r>
          </w:p>
        </w:tc>
        <w:tc>
          <w:tcPr>
            <w:tcW w:w="1871" w:type="dxa"/>
            <w:vAlign w:val="center"/>
          </w:tcPr>
          <w:p w:rsidR="00D24C66" w:rsidRPr="00D24C66" w:rsidRDefault="00D24C66" w:rsidP="005F7006">
            <w:pPr>
              <w:spacing w:after="0" w:line="240" w:lineRule="auto"/>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7108</w:t>
            </w:r>
          </w:p>
        </w:tc>
        <w:tc>
          <w:tcPr>
            <w:tcW w:w="1871" w:type="dxa"/>
            <w:vAlign w:val="center"/>
          </w:tcPr>
          <w:p w:rsidR="00D24C66" w:rsidRPr="00D24C66" w:rsidRDefault="00D24C66" w:rsidP="005F7006">
            <w:pPr>
              <w:spacing w:after="0" w:line="240" w:lineRule="auto"/>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30530</w:t>
            </w:r>
          </w:p>
        </w:tc>
      </w:tr>
      <w:tr w:rsidR="00D24C66" w:rsidRPr="00D24C66" w:rsidTr="005F7006">
        <w:trPr>
          <w:trHeight w:val="322"/>
        </w:trPr>
        <w:tc>
          <w:tcPr>
            <w:tcW w:w="1871" w:type="dxa"/>
            <w:tcBorders>
              <w:bottom w:val="single" w:sz="6" w:space="0" w:color="000000"/>
            </w:tcBorders>
            <w:vAlign w:val="center"/>
          </w:tcPr>
          <w:p w:rsidR="00D24C66" w:rsidRPr="00D24C66" w:rsidRDefault="00D24C66" w:rsidP="005F7006">
            <w:pPr>
              <w:spacing w:after="0" w:line="240" w:lineRule="auto"/>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2020</w:t>
            </w:r>
          </w:p>
        </w:tc>
        <w:tc>
          <w:tcPr>
            <w:tcW w:w="1871" w:type="dxa"/>
            <w:tcBorders>
              <w:bottom w:val="single" w:sz="6" w:space="0" w:color="000000"/>
            </w:tcBorders>
            <w:vAlign w:val="center"/>
          </w:tcPr>
          <w:p w:rsidR="00D24C66" w:rsidRPr="00D24C66" w:rsidRDefault="00D24C66" w:rsidP="005F7006">
            <w:pPr>
              <w:spacing w:after="0" w:line="240" w:lineRule="auto"/>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11623</w:t>
            </w:r>
          </w:p>
        </w:tc>
        <w:tc>
          <w:tcPr>
            <w:tcW w:w="1865" w:type="dxa"/>
            <w:tcBorders>
              <w:bottom w:val="single" w:sz="6" w:space="0" w:color="000000"/>
            </w:tcBorders>
            <w:vAlign w:val="center"/>
          </w:tcPr>
          <w:p w:rsidR="00D24C66" w:rsidRPr="00D24C66" w:rsidRDefault="00D24C66" w:rsidP="005F7006">
            <w:pPr>
              <w:spacing w:after="0" w:line="240" w:lineRule="auto"/>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-3430</w:t>
            </w:r>
          </w:p>
        </w:tc>
        <w:tc>
          <w:tcPr>
            <w:tcW w:w="1871" w:type="dxa"/>
            <w:tcBorders>
              <w:bottom w:val="single" w:sz="6" w:space="0" w:color="000000"/>
            </w:tcBorders>
            <w:vAlign w:val="center"/>
          </w:tcPr>
          <w:p w:rsidR="00D24C66" w:rsidRPr="00D24C66" w:rsidRDefault="00D24C66" w:rsidP="005F7006">
            <w:pPr>
              <w:spacing w:after="0" w:line="240" w:lineRule="auto"/>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2505</w:t>
            </w:r>
          </w:p>
        </w:tc>
        <w:tc>
          <w:tcPr>
            <w:tcW w:w="1871" w:type="dxa"/>
            <w:tcBorders>
              <w:bottom w:val="single" w:sz="6" w:space="0" w:color="000000"/>
            </w:tcBorders>
            <w:vAlign w:val="center"/>
          </w:tcPr>
          <w:p w:rsidR="00D24C66" w:rsidRPr="00D24C66" w:rsidRDefault="00D24C66" w:rsidP="005F7006">
            <w:pPr>
              <w:spacing w:after="0" w:line="240" w:lineRule="auto"/>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12537</w:t>
            </w:r>
          </w:p>
        </w:tc>
      </w:tr>
      <w:tr w:rsidR="00D24C66" w:rsidRPr="00D24C66" w:rsidTr="005F7006">
        <w:trPr>
          <w:trHeight w:val="317"/>
        </w:trPr>
        <w:tc>
          <w:tcPr>
            <w:tcW w:w="1871" w:type="dxa"/>
            <w:tcBorders>
              <w:top w:val="single" w:sz="6" w:space="0" w:color="000000"/>
            </w:tcBorders>
            <w:vAlign w:val="center"/>
          </w:tcPr>
          <w:p w:rsidR="00D24C66" w:rsidRPr="00D24C66" w:rsidRDefault="00D24C66" w:rsidP="005F7006">
            <w:pPr>
              <w:spacing w:after="0" w:line="240" w:lineRule="auto"/>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2021</w:t>
            </w:r>
          </w:p>
        </w:tc>
        <w:tc>
          <w:tcPr>
            <w:tcW w:w="1871" w:type="dxa"/>
            <w:tcBorders>
              <w:top w:val="single" w:sz="6" w:space="0" w:color="000000"/>
            </w:tcBorders>
            <w:vAlign w:val="center"/>
          </w:tcPr>
          <w:p w:rsidR="00D24C66" w:rsidRPr="00D24C66" w:rsidRDefault="00D24C66" w:rsidP="005F7006">
            <w:pPr>
              <w:spacing w:after="0" w:line="240" w:lineRule="auto"/>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888</w:t>
            </w:r>
          </w:p>
        </w:tc>
        <w:tc>
          <w:tcPr>
            <w:tcW w:w="1865" w:type="dxa"/>
            <w:tcBorders>
              <w:top w:val="single" w:sz="6" w:space="0" w:color="000000"/>
            </w:tcBorders>
            <w:vAlign w:val="center"/>
          </w:tcPr>
          <w:p w:rsidR="00D24C66" w:rsidRPr="00D24C66" w:rsidRDefault="00D24C66" w:rsidP="005F7006">
            <w:pPr>
              <w:spacing w:after="0" w:line="240" w:lineRule="auto"/>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-5419</w:t>
            </w:r>
          </w:p>
        </w:tc>
        <w:tc>
          <w:tcPr>
            <w:tcW w:w="1871" w:type="dxa"/>
            <w:tcBorders>
              <w:top w:val="single" w:sz="6" w:space="0" w:color="000000"/>
            </w:tcBorders>
            <w:vAlign w:val="center"/>
          </w:tcPr>
          <w:p w:rsidR="00D24C66" w:rsidRPr="00D24C66" w:rsidRDefault="00D24C66" w:rsidP="005F7006">
            <w:pPr>
              <w:spacing w:after="0" w:line="240" w:lineRule="auto"/>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4810</w:t>
            </w:r>
          </w:p>
        </w:tc>
        <w:tc>
          <w:tcPr>
            <w:tcW w:w="1871" w:type="dxa"/>
            <w:tcBorders>
              <w:top w:val="single" w:sz="6" w:space="0" w:color="000000"/>
            </w:tcBorders>
            <w:vAlign w:val="center"/>
          </w:tcPr>
          <w:p w:rsidR="00D24C66" w:rsidRPr="00D24C66" w:rsidRDefault="00D24C66" w:rsidP="005F7006">
            <w:pPr>
              <w:spacing w:after="0" w:line="240" w:lineRule="auto"/>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1513</w:t>
            </w:r>
          </w:p>
        </w:tc>
      </w:tr>
      <w:tr w:rsidR="00D24C66" w:rsidRPr="00D24C66" w:rsidTr="005F7006">
        <w:trPr>
          <w:trHeight w:val="320"/>
        </w:trPr>
        <w:tc>
          <w:tcPr>
            <w:tcW w:w="1871" w:type="dxa"/>
            <w:vAlign w:val="center"/>
          </w:tcPr>
          <w:p w:rsidR="00D24C66" w:rsidRPr="00D24C66" w:rsidRDefault="00D24C66" w:rsidP="005F7006">
            <w:pPr>
              <w:spacing w:after="0" w:line="240" w:lineRule="auto"/>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2022</w:t>
            </w:r>
          </w:p>
        </w:tc>
        <w:tc>
          <w:tcPr>
            <w:tcW w:w="1871" w:type="dxa"/>
            <w:vAlign w:val="center"/>
          </w:tcPr>
          <w:p w:rsidR="00D24C66" w:rsidRPr="00D24C66" w:rsidRDefault="00D24C66" w:rsidP="005F7006">
            <w:pPr>
              <w:spacing w:after="0" w:line="240" w:lineRule="auto"/>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-6456</w:t>
            </w:r>
          </w:p>
        </w:tc>
        <w:tc>
          <w:tcPr>
            <w:tcW w:w="1865" w:type="dxa"/>
            <w:vAlign w:val="center"/>
          </w:tcPr>
          <w:p w:rsidR="00D24C66" w:rsidRPr="00D24C66" w:rsidRDefault="00D24C66" w:rsidP="005F7006">
            <w:pPr>
              <w:spacing w:after="0" w:line="240" w:lineRule="auto"/>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-12764</w:t>
            </w:r>
          </w:p>
        </w:tc>
        <w:tc>
          <w:tcPr>
            <w:tcW w:w="1871" w:type="dxa"/>
            <w:vAlign w:val="center"/>
          </w:tcPr>
          <w:p w:rsidR="00D24C66" w:rsidRPr="00D24C66" w:rsidRDefault="00D24C66" w:rsidP="005F7006">
            <w:pPr>
              <w:spacing w:after="0" w:line="240" w:lineRule="auto"/>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6876</w:t>
            </w:r>
          </w:p>
        </w:tc>
        <w:tc>
          <w:tcPr>
            <w:tcW w:w="1871" w:type="dxa"/>
            <w:vAlign w:val="center"/>
          </w:tcPr>
          <w:p w:rsidR="00D24C66" w:rsidRPr="00D24C66" w:rsidRDefault="00D24C66" w:rsidP="005F7006">
            <w:pPr>
              <w:spacing w:after="0" w:line="240" w:lineRule="auto"/>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-572</w:t>
            </w:r>
          </w:p>
        </w:tc>
      </w:tr>
    </w:tbl>
    <w:p w:rsidR="00D24C66" w:rsidRPr="00D24C66" w:rsidRDefault="00D24C66" w:rsidP="005F7006">
      <w:pPr>
        <w:widowControl w:val="0"/>
        <w:autoSpaceDE w:val="0"/>
        <w:autoSpaceDN w:val="0"/>
        <w:spacing w:after="0" w:line="360" w:lineRule="auto"/>
        <w:ind w:firstLine="720"/>
        <w:rPr>
          <w:rFonts w:ascii="Times New Roman" w:eastAsia="Times New Roman" w:hAnsi="Times New Roman" w:cs="Times New Roman"/>
          <w:sz w:val="28"/>
          <w:szCs w:val="28"/>
          <w:lang w:val="uk-UA"/>
        </w:rPr>
      </w:pPr>
      <w:r w:rsidRPr="00D24C66">
        <w:rPr>
          <w:rFonts w:ascii="Times New Roman" w:eastAsia="Times New Roman" w:hAnsi="Times New Roman" w:cs="Times New Roman"/>
          <w:sz w:val="28"/>
          <w:szCs w:val="28"/>
          <w:lang w:val="uk-UA"/>
        </w:rPr>
        <w:t>Джерело: складено</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на</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основі</w:t>
      </w:r>
      <w:r w:rsidRPr="00D24C66">
        <w:rPr>
          <w:rFonts w:ascii="Times New Roman" w:eastAsia="Times New Roman" w:hAnsi="Times New Roman" w:cs="Times New Roman"/>
          <w:spacing w:val="-5"/>
          <w:sz w:val="28"/>
          <w:szCs w:val="28"/>
          <w:lang w:val="uk-UA"/>
        </w:rPr>
        <w:t xml:space="preserve"> </w:t>
      </w:r>
      <w:r w:rsidRPr="00D24C66">
        <w:rPr>
          <w:rFonts w:ascii="Times New Roman" w:eastAsia="Times New Roman" w:hAnsi="Times New Roman" w:cs="Times New Roman"/>
          <w:sz w:val="28"/>
          <w:szCs w:val="28"/>
          <w:lang w:val="uk-UA"/>
        </w:rPr>
        <w:t>даних</w:t>
      </w:r>
      <w:r w:rsidRPr="00D24C66">
        <w:rPr>
          <w:rFonts w:ascii="Times New Roman" w:eastAsia="Times New Roman" w:hAnsi="Times New Roman" w:cs="Times New Roman"/>
          <w:spacing w:val="-2"/>
          <w:sz w:val="28"/>
          <w:szCs w:val="28"/>
          <w:lang w:val="uk-UA"/>
        </w:rPr>
        <w:t xml:space="preserve"> </w:t>
      </w:r>
      <w:r w:rsidRPr="00D24C66">
        <w:rPr>
          <w:rFonts w:ascii="Times New Roman" w:eastAsia="Times New Roman" w:hAnsi="Times New Roman" w:cs="Times New Roman"/>
          <w:sz w:val="28"/>
          <w:szCs w:val="28"/>
          <w:lang w:val="uk-UA"/>
        </w:rPr>
        <w:t>[</w:t>
      </w:r>
      <w:r w:rsidR="00DA54C2">
        <w:rPr>
          <w:rFonts w:ascii="Times New Roman" w:eastAsia="Times New Roman" w:hAnsi="Times New Roman" w:cs="Times New Roman"/>
          <w:sz w:val="28"/>
          <w:szCs w:val="28"/>
          <w:lang w:val="en-US"/>
        </w:rPr>
        <w:t>8</w:t>
      </w:r>
      <w:r w:rsidRPr="00D24C66">
        <w:rPr>
          <w:rFonts w:ascii="Times New Roman" w:eastAsia="Times New Roman" w:hAnsi="Times New Roman" w:cs="Times New Roman"/>
          <w:sz w:val="28"/>
          <w:szCs w:val="28"/>
          <w:lang w:val="uk-UA"/>
        </w:rPr>
        <w:t>]</w:t>
      </w:r>
      <w:r w:rsidRPr="00D24C66">
        <w:rPr>
          <w:rFonts w:ascii="Times New Roman" w:eastAsia="Times New Roman" w:hAnsi="Times New Roman" w:cs="Times New Roman"/>
          <w:spacing w:val="-5"/>
          <w:sz w:val="28"/>
          <w:szCs w:val="28"/>
          <w:lang w:val="uk-UA"/>
        </w:rPr>
        <w:t xml:space="preserve"> </w:t>
      </w:r>
      <w:r w:rsidRPr="00D24C66">
        <w:rPr>
          <w:rFonts w:ascii="Times New Roman" w:eastAsia="Times New Roman" w:hAnsi="Times New Roman" w:cs="Times New Roman"/>
          <w:sz w:val="28"/>
          <w:szCs w:val="28"/>
          <w:lang w:val="uk-UA"/>
        </w:rPr>
        <w:t>і</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w:t>
      </w:r>
      <w:r w:rsidR="00DA54C2">
        <w:rPr>
          <w:rFonts w:ascii="Times New Roman" w:eastAsia="Times New Roman" w:hAnsi="Times New Roman" w:cs="Times New Roman"/>
          <w:sz w:val="28"/>
          <w:szCs w:val="28"/>
          <w:lang w:val="en-US"/>
        </w:rPr>
        <w:t>11</w:t>
      </w:r>
      <w:r w:rsidRPr="00D24C66">
        <w:rPr>
          <w:rFonts w:ascii="Times New Roman" w:eastAsia="Times New Roman" w:hAnsi="Times New Roman" w:cs="Times New Roman"/>
          <w:sz w:val="28"/>
          <w:szCs w:val="28"/>
          <w:lang w:val="uk-UA"/>
        </w:rPr>
        <w:t>]</w:t>
      </w:r>
    </w:p>
    <w:p w:rsidR="00D24C66" w:rsidRPr="00D24C66" w:rsidRDefault="00D24C66" w:rsidP="005F7006">
      <w:pPr>
        <w:widowControl w:val="0"/>
        <w:autoSpaceDE w:val="0"/>
        <w:autoSpaceDN w:val="0"/>
        <w:spacing w:after="0" w:line="360" w:lineRule="auto"/>
        <w:ind w:firstLine="720"/>
        <w:rPr>
          <w:rFonts w:ascii="Times New Roman" w:eastAsia="Times New Roman" w:hAnsi="Times New Roman" w:cs="Times New Roman"/>
          <w:sz w:val="27"/>
          <w:szCs w:val="28"/>
          <w:lang w:val="uk-UA"/>
        </w:rPr>
      </w:pPr>
    </w:p>
    <w:p w:rsidR="00D24C66" w:rsidRPr="00D24C66" w:rsidRDefault="00D24C66" w:rsidP="005F7006">
      <w:pPr>
        <w:widowControl w:val="0"/>
        <w:autoSpaceDE w:val="0"/>
        <w:autoSpaceDN w:val="0"/>
        <w:spacing w:after="0" w:line="360" w:lineRule="auto"/>
        <w:ind w:firstLine="720"/>
        <w:jc w:val="both"/>
        <w:rPr>
          <w:rFonts w:ascii="Times New Roman" w:eastAsia="Times New Roman" w:hAnsi="Times New Roman" w:cs="Times New Roman"/>
          <w:sz w:val="28"/>
          <w:szCs w:val="28"/>
          <w:lang w:val="uk-UA"/>
        </w:rPr>
      </w:pPr>
      <w:r w:rsidRPr="00D24C66">
        <w:rPr>
          <w:rFonts w:ascii="Times New Roman" w:eastAsia="Times New Roman" w:hAnsi="Times New Roman" w:cs="Times New Roman"/>
          <w:sz w:val="28"/>
          <w:szCs w:val="28"/>
          <w:lang w:val="uk-UA"/>
        </w:rPr>
        <w:t>Прямі</w:t>
      </w:r>
      <w:r w:rsidRPr="00D24C66">
        <w:rPr>
          <w:rFonts w:ascii="Times New Roman" w:eastAsia="Times New Roman" w:hAnsi="Times New Roman" w:cs="Times New Roman"/>
          <w:spacing w:val="-9"/>
          <w:sz w:val="28"/>
          <w:szCs w:val="28"/>
          <w:lang w:val="uk-UA"/>
        </w:rPr>
        <w:t xml:space="preserve"> </w:t>
      </w:r>
      <w:r w:rsidRPr="00D24C66">
        <w:rPr>
          <w:rFonts w:ascii="Times New Roman" w:eastAsia="Times New Roman" w:hAnsi="Times New Roman" w:cs="Times New Roman"/>
          <w:sz w:val="28"/>
          <w:szCs w:val="28"/>
          <w:lang w:val="uk-UA"/>
        </w:rPr>
        <w:t>інвестиції</w:t>
      </w:r>
      <w:r w:rsidRPr="00D24C66">
        <w:rPr>
          <w:rFonts w:ascii="Times New Roman" w:eastAsia="Times New Roman" w:hAnsi="Times New Roman" w:cs="Times New Roman"/>
          <w:spacing w:val="-12"/>
          <w:sz w:val="28"/>
          <w:szCs w:val="28"/>
          <w:lang w:val="uk-UA"/>
        </w:rPr>
        <w:t xml:space="preserve"> </w:t>
      </w:r>
      <w:r w:rsidRPr="00D24C66">
        <w:rPr>
          <w:rFonts w:ascii="Times New Roman" w:eastAsia="Times New Roman" w:hAnsi="Times New Roman" w:cs="Times New Roman"/>
          <w:sz w:val="28"/>
          <w:szCs w:val="28"/>
          <w:lang w:val="uk-UA"/>
        </w:rPr>
        <w:t>визначаються</w:t>
      </w:r>
      <w:r w:rsidRPr="00D24C66">
        <w:rPr>
          <w:rFonts w:ascii="Times New Roman" w:eastAsia="Times New Roman" w:hAnsi="Times New Roman" w:cs="Times New Roman"/>
          <w:spacing w:val="-10"/>
          <w:sz w:val="28"/>
          <w:szCs w:val="28"/>
          <w:lang w:val="uk-UA"/>
        </w:rPr>
        <w:t xml:space="preserve"> </w:t>
      </w:r>
      <w:r w:rsidRPr="00D24C66">
        <w:rPr>
          <w:rFonts w:ascii="Times New Roman" w:eastAsia="Times New Roman" w:hAnsi="Times New Roman" w:cs="Times New Roman"/>
          <w:sz w:val="28"/>
          <w:szCs w:val="28"/>
          <w:lang w:val="uk-UA"/>
        </w:rPr>
        <w:t>як</w:t>
      </w:r>
      <w:r w:rsidRPr="00D24C66">
        <w:rPr>
          <w:rFonts w:ascii="Times New Roman" w:eastAsia="Times New Roman" w:hAnsi="Times New Roman" w:cs="Times New Roman"/>
          <w:spacing w:val="-15"/>
          <w:sz w:val="28"/>
          <w:szCs w:val="28"/>
          <w:lang w:val="uk-UA"/>
        </w:rPr>
        <w:t xml:space="preserve"> </w:t>
      </w:r>
      <w:r w:rsidRPr="00D24C66">
        <w:rPr>
          <w:rFonts w:ascii="Times New Roman" w:eastAsia="Times New Roman" w:hAnsi="Times New Roman" w:cs="Times New Roman"/>
          <w:sz w:val="28"/>
          <w:szCs w:val="28"/>
          <w:lang w:val="uk-UA"/>
        </w:rPr>
        <w:t>інвестиції,</w:t>
      </w:r>
      <w:r w:rsidRPr="00D24C66">
        <w:rPr>
          <w:rFonts w:ascii="Times New Roman" w:eastAsia="Times New Roman" w:hAnsi="Times New Roman" w:cs="Times New Roman"/>
          <w:spacing w:val="-11"/>
          <w:sz w:val="28"/>
          <w:szCs w:val="28"/>
          <w:lang w:val="uk-UA"/>
        </w:rPr>
        <w:t xml:space="preserve"> </w:t>
      </w:r>
      <w:r w:rsidRPr="00D24C66">
        <w:rPr>
          <w:rFonts w:ascii="Times New Roman" w:eastAsia="Times New Roman" w:hAnsi="Times New Roman" w:cs="Times New Roman"/>
          <w:sz w:val="28"/>
          <w:szCs w:val="28"/>
          <w:lang w:val="uk-UA"/>
        </w:rPr>
        <w:t>метою</w:t>
      </w:r>
      <w:r w:rsidRPr="00D24C66">
        <w:rPr>
          <w:rFonts w:ascii="Times New Roman" w:eastAsia="Times New Roman" w:hAnsi="Times New Roman" w:cs="Times New Roman"/>
          <w:spacing w:val="-9"/>
          <w:sz w:val="28"/>
          <w:szCs w:val="28"/>
          <w:lang w:val="uk-UA"/>
        </w:rPr>
        <w:t xml:space="preserve"> </w:t>
      </w:r>
      <w:r w:rsidRPr="00D24C66">
        <w:rPr>
          <w:rFonts w:ascii="Times New Roman" w:eastAsia="Times New Roman" w:hAnsi="Times New Roman" w:cs="Times New Roman"/>
          <w:sz w:val="28"/>
          <w:szCs w:val="28"/>
          <w:lang w:val="uk-UA"/>
        </w:rPr>
        <w:t>яких</w:t>
      </w:r>
      <w:r w:rsidRPr="00D24C66">
        <w:rPr>
          <w:rFonts w:ascii="Times New Roman" w:eastAsia="Times New Roman" w:hAnsi="Times New Roman" w:cs="Times New Roman"/>
          <w:spacing w:val="-14"/>
          <w:sz w:val="28"/>
          <w:szCs w:val="28"/>
          <w:lang w:val="uk-UA"/>
        </w:rPr>
        <w:t xml:space="preserve"> </w:t>
      </w:r>
      <w:r w:rsidRPr="00D24C66">
        <w:rPr>
          <w:rFonts w:ascii="Times New Roman" w:eastAsia="Times New Roman" w:hAnsi="Times New Roman" w:cs="Times New Roman"/>
          <w:sz w:val="28"/>
          <w:szCs w:val="28"/>
          <w:lang w:val="uk-UA"/>
        </w:rPr>
        <w:t>для</w:t>
      </w:r>
      <w:r w:rsidRPr="00D24C66">
        <w:rPr>
          <w:rFonts w:ascii="Times New Roman" w:eastAsia="Times New Roman" w:hAnsi="Times New Roman" w:cs="Times New Roman"/>
          <w:spacing w:val="-10"/>
          <w:sz w:val="28"/>
          <w:szCs w:val="28"/>
          <w:lang w:val="uk-UA"/>
        </w:rPr>
        <w:t xml:space="preserve"> </w:t>
      </w:r>
      <w:r w:rsidRPr="00D24C66">
        <w:rPr>
          <w:rFonts w:ascii="Times New Roman" w:eastAsia="Times New Roman" w:hAnsi="Times New Roman" w:cs="Times New Roman"/>
          <w:sz w:val="28"/>
          <w:szCs w:val="28"/>
          <w:lang w:val="uk-UA"/>
        </w:rPr>
        <w:t>резидента</w:t>
      </w:r>
      <w:r w:rsidRPr="00D24C66">
        <w:rPr>
          <w:rFonts w:ascii="Times New Roman" w:eastAsia="Times New Roman" w:hAnsi="Times New Roman" w:cs="Times New Roman"/>
          <w:spacing w:val="-67"/>
          <w:sz w:val="28"/>
          <w:szCs w:val="28"/>
          <w:lang w:val="uk-UA"/>
        </w:rPr>
        <w:t xml:space="preserve"> </w:t>
      </w:r>
      <w:r w:rsidRPr="00D24C66">
        <w:rPr>
          <w:rFonts w:ascii="Times New Roman" w:eastAsia="Times New Roman" w:hAnsi="Times New Roman" w:cs="Times New Roman"/>
          <w:sz w:val="28"/>
          <w:szCs w:val="28"/>
          <w:lang w:val="uk-UA"/>
        </w:rPr>
        <w:t>економіки є отримання довготривалої участі у компанії-нерезиденті. Тривала</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pacing w:val="-1"/>
          <w:sz w:val="28"/>
          <w:szCs w:val="28"/>
          <w:lang w:val="uk-UA"/>
        </w:rPr>
        <w:t>участь</w:t>
      </w:r>
      <w:r w:rsidRPr="00D24C66">
        <w:rPr>
          <w:rFonts w:ascii="Times New Roman" w:eastAsia="Times New Roman" w:hAnsi="Times New Roman" w:cs="Times New Roman"/>
          <w:spacing w:val="-14"/>
          <w:sz w:val="28"/>
          <w:szCs w:val="28"/>
          <w:lang w:val="uk-UA"/>
        </w:rPr>
        <w:t xml:space="preserve"> </w:t>
      </w:r>
      <w:r w:rsidRPr="00D24C66">
        <w:rPr>
          <w:rFonts w:ascii="Times New Roman" w:eastAsia="Times New Roman" w:hAnsi="Times New Roman" w:cs="Times New Roman"/>
          <w:spacing w:val="-1"/>
          <w:sz w:val="28"/>
          <w:szCs w:val="28"/>
          <w:lang w:val="uk-UA"/>
        </w:rPr>
        <w:t>передбачає</w:t>
      </w:r>
      <w:r w:rsidRPr="00D24C66">
        <w:rPr>
          <w:rFonts w:ascii="Times New Roman" w:eastAsia="Times New Roman" w:hAnsi="Times New Roman" w:cs="Times New Roman"/>
          <w:spacing w:val="-16"/>
          <w:sz w:val="28"/>
          <w:szCs w:val="28"/>
          <w:lang w:val="uk-UA"/>
        </w:rPr>
        <w:t xml:space="preserve"> </w:t>
      </w:r>
      <w:r w:rsidRPr="00D24C66">
        <w:rPr>
          <w:rFonts w:ascii="Times New Roman" w:eastAsia="Times New Roman" w:hAnsi="Times New Roman" w:cs="Times New Roman"/>
          <w:spacing w:val="-1"/>
          <w:sz w:val="28"/>
          <w:szCs w:val="28"/>
          <w:lang w:val="uk-UA"/>
        </w:rPr>
        <w:t>довгострокові</w:t>
      </w:r>
      <w:r w:rsidRPr="00D24C66">
        <w:rPr>
          <w:rFonts w:ascii="Times New Roman" w:eastAsia="Times New Roman" w:hAnsi="Times New Roman" w:cs="Times New Roman"/>
          <w:spacing w:val="-15"/>
          <w:sz w:val="28"/>
          <w:szCs w:val="28"/>
          <w:lang w:val="uk-UA"/>
        </w:rPr>
        <w:t xml:space="preserve"> </w:t>
      </w:r>
      <w:r w:rsidRPr="00D24C66">
        <w:rPr>
          <w:rFonts w:ascii="Times New Roman" w:eastAsia="Times New Roman" w:hAnsi="Times New Roman" w:cs="Times New Roman"/>
          <w:sz w:val="28"/>
          <w:szCs w:val="28"/>
          <w:lang w:val="uk-UA"/>
        </w:rPr>
        <w:t>відносини</w:t>
      </w:r>
      <w:r w:rsidRPr="00D24C66">
        <w:rPr>
          <w:rFonts w:ascii="Times New Roman" w:eastAsia="Times New Roman" w:hAnsi="Times New Roman" w:cs="Times New Roman"/>
          <w:spacing w:val="-16"/>
          <w:sz w:val="28"/>
          <w:szCs w:val="28"/>
          <w:lang w:val="uk-UA"/>
        </w:rPr>
        <w:t xml:space="preserve"> </w:t>
      </w:r>
      <w:r w:rsidRPr="00D24C66">
        <w:rPr>
          <w:rFonts w:ascii="Times New Roman" w:eastAsia="Times New Roman" w:hAnsi="Times New Roman" w:cs="Times New Roman"/>
          <w:sz w:val="28"/>
          <w:szCs w:val="28"/>
          <w:lang w:val="uk-UA"/>
        </w:rPr>
        <w:t>між</w:t>
      </w:r>
      <w:r w:rsidRPr="00D24C66">
        <w:rPr>
          <w:rFonts w:ascii="Times New Roman" w:eastAsia="Times New Roman" w:hAnsi="Times New Roman" w:cs="Times New Roman"/>
          <w:spacing w:val="-15"/>
          <w:sz w:val="28"/>
          <w:szCs w:val="28"/>
          <w:lang w:val="uk-UA"/>
        </w:rPr>
        <w:t xml:space="preserve"> </w:t>
      </w:r>
      <w:r w:rsidRPr="00D24C66">
        <w:rPr>
          <w:rFonts w:ascii="Times New Roman" w:eastAsia="Times New Roman" w:hAnsi="Times New Roman" w:cs="Times New Roman"/>
          <w:sz w:val="28"/>
          <w:szCs w:val="28"/>
          <w:lang w:val="uk-UA"/>
        </w:rPr>
        <w:t>ними,</w:t>
      </w:r>
      <w:r w:rsidRPr="00D24C66">
        <w:rPr>
          <w:rFonts w:ascii="Times New Roman" w:eastAsia="Times New Roman" w:hAnsi="Times New Roman" w:cs="Times New Roman"/>
          <w:spacing w:val="-16"/>
          <w:sz w:val="28"/>
          <w:szCs w:val="28"/>
          <w:lang w:val="uk-UA"/>
        </w:rPr>
        <w:t xml:space="preserve"> </w:t>
      </w:r>
      <w:r w:rsidRPr="00D24C66">
        <w:rPr>
          <w:rFonts w:ascii="Times New Roman" w:eastAsia="Times New Roman" w:hAnsi="Times New Roman" w:cs="Times New Roman"/>
          <w:sz w:val="28"/>
          <w:szCs w:val="28"/>
          <w:lang w:val="uk-UA"/>
        </w:rPr>
        <w:t>а</w:t>
      </w:r>
      <w:r w:rsidRPr="00D24C66">
        <w:rPr>
          <w:rFonts w:ascii="Times New Roman" w:eastAsia="Times New Roman" w:hAnsi="Times New Roman" w:cs="Times New Roman"/>
          <w:spacing w:val="-16"/>
          <w:sz w:val="28"/>
          <w:szCs w:val="28"/>
          <w:lang w:val="uk-UA"/>
        </w:rPr>
        <w:t xml:space="preserve"> </w:t>
      </w:r>
      <w:r w:rsidRPr="00D24C66">
        <w:rPr>
          <w:rFonts w:ascii="Times New Roman" w:eastAsia="Times New Roman" w:hAnsi="Times New Roman" w:cs="Times New Roman"/>
          <w:sz w:val="28"/>
          <w:szCs w:val="28"/>
          <w:lang w:val="uk-UA"/>
        </w:rPr>
        <w:t>також</w:t>
      </w:r>
      <w:r w:rsidRPr="00D24C66">
        <w:rPr>
          <w:rFonts w:ascii="Times New Roman" w:eastAsia="Times New Roman" w:hAnsi="Times New Roman" w:cs="Times New Roman"/>
          <w:spacing w:val="-17"/>
          <w:sz w:val="28"/>
          <w:szCs w:val="28"/>
          <w:lang w:val="uk-UA"/>
        </w:rPr>
        <w:t xml:space="preserve"> </w:t>
      </w:r>
      <w:r w:rsidRPr="00D24C66">
        <w:rPr>
          <w:rFonts w:ascii="Times New Roman" w:eastAsia="Times New Roman" w:hAnsi="Times New Roman" w:cs="Times New Roman"/>
          <w:sz w:val="28"/>
          <w:szCs w:val="28"/>
          <w:lang w:val="uk-UA"/>
        </w:rPr>
        <w:t>значний</w:t>
      </w:r>
      <w:r w:rsidRPr="00D24C66">
        <w:rPr>
          <w:rFonts w:ascii="Times New Roman" w:eastAsia="Times New Roman" w:hAnsi="Times New Roman" w:cs="Times New Roman"/>
          <w:spacing w:val="-16"/>
          <w:sz w:val="28"/>
          <w:szCs w:val="28"/>
          <w:lang w:val="uk-UA"/>
        </w:rPr>
        <w:t xml:space="preserve"> </w:t>
      </w:r>
      <w:r w:rsidRPr="00D24C66">
        <w:rPr>
          <w:rFonts w:ascii="Times New Roman" w:eastAsia="Times New Roman" w:hAnsi="Times New Roman" w:cs="Times New Roman"/>
          <w:sz w:val="28"/>
          <w:szCs w:val="28"/>
          <w:lang w:val="uk-UA"/>
        </w:rPr>
        <w:t>ступінь</w:t>
      </w:r>
      <w:r w:rsidRPr="00D24C66">
        <w:rPr>
          <w:rFonts w:ascii="Times New Roman" w:eastAsia="Times New Roman" w:hAnsi="Times New Roman" w:cs="Times New Roman"/>
          <w:spacing w:val="-67"/>
          <w:sz w:val="28"/>
          <w:szCs w:val="28"/>
          <w:lang w:val="uk-UA"/>
        </w:rPr>
        <w:t xml:space="preserve"> </w:t>
      </w:r>
      <w:r w:rsidRPr="00D24C66">
        <w:rPr>
          <w:rFonts w:ascii="Times New Roman" w:eastAsia="Times New Roman" w:hAnsi="Times New Roman" w:cs="Times New Roman"/>
          <w:sz w:val="28"/>
          <w:szCs w:val="28"/>
          <w:lang w:val="uk-UA"/>
        </w:rPr>
        <w:t>участі</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та</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впливу</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інвестора</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на</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напрямок</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інвестиційного</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проекту.</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Основна</w:t>
      </w:r>
      <w:r w:rsidRPr="00D24C66">
        <w:rPr>
          <w:rFonts w:ascii="Times New Roman" w:eastAsia="Times New Roman" w:hAnsi="Times New Roman" w:cs="Times New Roman"/>
          <w:spacing w:val="-67"/>
          <w:sz w:val="28"/>
          <w:szCs w:val="28"/>
          <w:lang w:val="uk-UA"/>
        </w:rPr>
        <w:t xml:space="preserve"> </w:t>
      </w:r>
      <w:r w:rsidRPr="00D24C66">
        <w:rPr>
          <w:rFonts w:ascii="Times New Roman" w:eastAsia="Times New Roman" w:hAnsi="Times New Roman" w:cs="Times New Roman"/>
          <w:sz w:val="28"/>
          <w:szCs w:val="28"/>
          <w:lang w:val="uk-UA"/>
        </w:rPr>
        <w:t>класифікація прямих інвестицій у платіжному балансі базується на критерії</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активів</w:t>
      </w:r>
      <w:r w:rsidRPr="00D24C66">
        <w:rPr>
          <w:rFonts w:ascii="Times New Roman" w:eastAsia="Times New Roman" w:hAnsi="Times New Roman" w:cs="Times New Roman"/>
          <w:spacing w:val="-3"/>
          <w:sz w:val="28"/>
          <w:szCs w:val="28"/>
          <w:lang w:val="uk-UA"/>
        </w:rPr>
        <w:t xml:space="preserve"> </w:t>
      </w:r>
      <w:r w:rsidRPr="00D24C66">
        <w:rPr>
          <w:rFonts w:ascii="Times New Roman" w:eastAsia="Times New Roman" w:hAnsi="Times New Roman" w:cs="Times New Roman"/>
          <w:sz w:val="28"/>
          <w:szCs w:val="28"/>
          <w:lang w:val="uk-UA"/>
        </w:rPr>
        <w:t>та пасивів.</w:t>
      </w:r>
    </w:p>
    <w:p w:rsidR="00D24C66" w:rsidRDefault="00D24C66" w:rsidP="005F7006">
      <w:pPr>
        <w:widowControl w:val="0"/>
        <w:autoSpaceDE w:val="0"/>
        <w:autoSpaceDN w:val="0"/>
        <w:spacing w:after="0" w:line="360" w:lineRule="auto"/>
        <w:ind w:firstLine="720"/>
        <w:jc w:val="both"/>
        <w:rPr>
          <w:rFonts w:ascii="Times New Roman" w:eastAsia="Times New Roman" w:hAnsi="Times New Roman" w:cs="Times New Roman"/>
          <w:sz w:val="28"/>
          <w:szCs w:val="28"/>
          <w:lang w:val="uk-UA"/>
        </w:rPr>
      </w:pPr>
      <w:r w:rsidRPr="00D24C66">
        <w:rPr>
          <w:rFonts w:ascii="Times New Roman" w:eastAsia="Times New Roman" w:hAnsi="Times New Roman" w:cs="Times New Roman"/>
          <w:sz w:val="28"/>
          <w:szCs w:val="28"/>
          <w:lang w:val="uk-UA"/>
        </w:rPr>
        <w:t>Проаналізувавши</w:t>
      </w:r>
      <w:r w:rsidRPr="00D24C66">
        <w:rPr>
          <w:rFonts w:ascii="Times New Roman" w:eastAsia="Times New Roman" w:hAnsi="Times New Roman" w:cs="Times New Roman"/>
          <w:spacing w:val="-13"/>
          <w:sz w:val="28"/>
          <w:szCs w:val="28"/>
          <w:lang w:val="uk-UA"/>
        </w:rPr>
        <w:t xml:space="preserve"> </w:t>
      </w:r>
      <w:r w:rsidRPr="00D24C66">
        <w:rPr>
          <w:rFonts w:ascii="Times New Roman" w:eastAsia="Times New Roman" w:hAnsi="Times New Roman" w:cs="Times New Roman"/>
          <w:sz w:val="28"/>
          <w:szCs w:val="28"/>
          <w:lang w:val="uk-UA"/>
        </w:rPr>
        <w:t>дані</w:t>
      </w:r>
      <w:r w:rsidRPr="00D24C66">
        <w:rPr>
          <w:rFonts w:ascii="Times New Roman" w:eastAsia="Times New Roman" w:hAnsi="Times New Roman" w:cs="Times New Roman"/>
          <w:spacing w:val="-11"/>
          <w:sz w:val="28"/>
          <w:szCs w:val="28"/>
          <w:lang w:val="uk-UA"/>
        </w:rPr>
        <w:t xml:space="preserve"> </w:t>
      </w:r>
      <w:r w:rsidRPr="00D24C66">
        <w:rPr>
          <w:rFonts w:ascii="Times New Roman" w:eastAsia="Times New Roman" w:hAnsi="Times New Roman" w:cs="Times New Roman"/>
          <w:sz w:val="28"/>
          <w:szCs w:val="28"/>
          <w:lang w:val="uk-UA"/>
        </w:rPr>
        <w:t>з</w:t>
      </w:r>
      <w:r w:rsidRPr="00D24C66">
        <w:rPr>
          <w:rFonts w:ascii="Times New Roman" w:eastAsia="Times New Roman" w:hAnsi="Times New Roman" w:cs="Times New Roman"/>
          <w:spacing w:val="-14"/>
          <w:sz w:val="28"/>
          <w:szCs w:val="28"/>
          <w:lang w:val="uk-UA"/>
        </w:rPr>
        <w:t xml:space="preserve"> </w:t>
      </w:r>
      <w:r w:rsidRPr="00D24C66">
        <w:rPr>
          <w:rFonts w:ascii="Times New Roman" w:eastAsia="Times New Roman" w:hAnsi="Times New Roman" w:cs="Times New Roman"/>
          <w:sz w:val="28"/>
          <w:szCs w:val="28"/>
          <w:lang w:val="uk-UA"/>
        </w:rPr>
        <w:t>діаграми</w:t>
      </w:r>
      <w:r w:rsidRPr="00D24C66">
        <w:rPr>
          <w:rFonts w:ascii="Times New Roman" w:eastAsia="Times New Roman" w:hAnsi="Times New Roman" w:cs="Times New Roman"/>
          <w:spacing w:val="-12"/>
          <w:sz w:val="28"/>
          <w:szCs w:val="28"/>
          <w:lang w:val="uk-UA"/>
        </w:rPr>
        <w:t xml:space="preserve"> </w:t>
      </w:r>
      <w:r w:rsidRPr="00D24C66">
        <w:rPr>
          <w:rFonts w:ascii="Times New Roman" w:eastAsia="Times New Roman" w:hAnsi="Times New Roman" w:cs="Times New Roman"/>
          <w:sz w:val="28"/>
          <w:szCs w:val="28"/>
          <w:lang w:val="uk-UA"/>
        </w:rPr>
        <w:t>(див.</w:t>
      </w:r>
      <w:r w:rsidRPr="00D24C66">
        <w:rPr>
          <w:rFonts w:ascii="Times New Roman" w:eastAsia="Times New Roman" w:hAnsi="Times New Roman" w:cs="Times New Roman"/>
          <w:spacing w:val="-12"/>
          <w:sz w:val="28"/>
          <w:szCs w:val="28"/>
          <w:lang w:val="uk-UA"/>
        </w:rPr>
        <w:t xml:space="preserve"> </w:t>
      </w:r>
      <w:r w:rsidRPr="00D24C66">
        <w:rPr>
          <w:rFonts w:ascii="Times New Roman" w:eastAsia="Times New Roman" w:hAnsi="Times New Roman" w:cs="Times New Roman"/>
          <w:sz w:val="28"/>
          <w:szCs w:val="28"/>
          <w:lang w:val="uk-UA"/>
        </w:rPr>
        <w:t>рис.</w:t>
      </w:r>
      <w:r w:rsidRPr="00D24C66">
        <w:rPr>
          <w:rFonts w:ascii="Times New Roman" w:eastAsia="Times New Roman" w:hAnsi="Times New Roman" w:cs="Times New Roman"/>
          <w:spacing w:val="-13"/>
          <w:sz w:val="28"/>
          <w:szCs w:val="28"/>
          <w:lang w:val="uk-UA"/>
        </w:rPr>
        <w:t xml:space="preserve"> </w:t>
      </w:r>
      <w:r w:rsidR="005F7006">
        <w:rPr>
          <w:rFonts w:ascii="Times New Roman" w:eastAsia="Times New Roman" w:hAnsi="Times New Roman" w:cs="Times New Roman"/>
          <w:sz w:val="28"/>
          <w:szCs w:val="28"/>
          <w:lang w:val="uk-UA"/>
        </w:rPr>
        <w:t>2</w:t>
      </w:r>
      <w:r w:rsidRPr="00D24C66">
        <w:rPr>
          <w:rFonts w:ascii="Times New Roman" w:eastAsia="Times New Roman" w:hAnsi="Times New Roman" w:cs="Times New Roman"/>
          <w:sz w:val="28"/>
          <w:szCs w:val="28"/>
          <w:lang w:val="uk-UA"/>
        </w:rPr>
        <w:t>.8),</w:t>
      </w:r>
      <w:r w:rsidRPr="00D24C66">
        <w:rPr>
          <w:rFonts w:ascii="Times New Roman" w:eastAsia="Times New Roman" w:hAnsi="Times New Roman" w:cs="Times New Roman"/>
          <w:spacing w:val="-12"/>
          <w:sz w:val="28"/>
          <w:szCs w:val="28"/>
          <w:lang w:val="uk-UA"/>
        </w:rPr>
        <w:t xml:space="preserve"> </w:t>
      </w:r>
      <w:r w:rsidRPr="00D24C66">
        <w:rPr>
          <w:rFonts w:ascii="Times New Roman" w:eastAsia="Times New Roman" w:hAnsi="Times New Roman" w:cs="Times New Roman"/>
          <w:sz w:val="28"/>
          <w:szCs w:val="28"/>
          <w:lang w:val="uk-UA"/>
        </w:rPr>
        <w:t>можна</w:t>
      </w:r>
      <w:r w:rsidRPr="00D24C66">
        <w:rPr>
          <w:rFonts w:ascii="Times New Roman" w:eastAsia="Times New Roman" w:hAnsi="Times New Roman" w:cs="Times New Roman"/>
          <w:spacing w:val="-12"/>
          <w:sz w:val="28"/>
          <w:szCs w:val="28"/>
          <w:lang w:val="uk-UA"/>
        </w:rPr>
        <w:t xml:space="preserve"> </w:t>
      </w:r>
      <w:r w:rsidRPr="00D24C66">
        <w:rPr>
          <w:rFonts w:ascii="Times New Roman" w:eastAsia="Times New Roman" w:hAnsi="Times New Roman" w:cs="Times New Roman"/>
          <w:sz w:val="28"/>
          <w:szCs w:val="28"/>
          <w:lang w:val="uk-UA"/>
        </w:rPr>
        <w:t>побачити</w:t>
      </w:r>
      <w:r w:rsidRPr="00D24C66">
        <w:rPr>
          <w:rFonts w:ascii="Times New Roman" w:eastAsia="Times New Roman" w:hAnsi="Times New Roman" w:cs="Times New Roman"/>
          <w:spacing w:val="-16"/>
          <w:sz w:val="28"/>
          <w:szCs w:val="28"/>
          <w:lang w:val="uk-UA"/>
        </w:rPr>
        <w:t xml:space="preserve"> </w:t>
      </w:r>
      <w:r w:rsidRPr="00D24C66">
        <w:rPr>
          <w:rFonts w:ascii="Times New Roman" w:eastAsia="Times New Roman" w:hAnsi="Times New Roman" w:cs="Times New Roman"/>
          <w:sz w:val="28"/>
          <w:szCs w:val="28"/>
          <w:lang w:val="uk-UA"/>
        </w:rPr>
        <w:t>те,</w:t>
      </w:r>
      <w:r w:rsidRPr="00D24C66">
        <w:rPr>
          <w:rFonts w:ascii="Times New Roman" w:eastAsia="Times New Roman" w:hAnsi="Times New Roman" w:cs="Times New Roman"/>
          <w:spacing w:val="-17"/>
          <w:sz w:val="28"/>
          <w:szCs w:val="28"/>
          <w:lang w:val="uk-UA"/>
        </w:rPr>
        <w:t xml:space="preserve"> </w:t>
      </w:r>
      <w:r w:rsidRPr="00D24C66">
        <w:rPr>
          <w:rFonts w:ascii="Times New Roman" w:eastAsia="Times New Roman" w:hAnsi="Times New Roman" w:cs="Times New Roman"/>
          <w:sz w:val="28"/>
          <w:szCs w:val="28"/>
          <w:lang w:val="uk-UA"/>
        </w:rPr>
        <w:t>що</w:t>
      </w:r>
      <w:r w:rsidRPr="00D24C66">
        <w:rPr>
          <w:rFonts w:ascii="Times New Roman" w:eastAsia="Times New Roman" w:hAnsi="Times New Roman" w:cs="Times New Roman"/>
          <w:spacing w:val="-67"/>
          <w:sz w:val="28"/>
          <w:szCs w:val="28"/>
          <w:lang w:val="uk-UA"/>
        </w:rPr>
        <w:t xml:space="preserve"> </w:t>
      </w:r>
      <w:r w:rsidRPr="00D24C66">
        <w:rPr>
          <w:rFonts w:ascii="Times New Roman" w:eastAsia="Times New Roman" w:hAnsi="Times New Roman" w:cs="Times New Roman"/>
          <w:sz w:val="28"/>
          <w:szCs w:val="28"/>
          <w:lang w:val="uk-UA"/>
        </w:rPr>
        <w:t>простежується спадна тенденція протягом усього періоду. Зрештою, хоч і</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цифри зменшувались або збільшувались, проте всі вони супроводжувались із</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знаком</w:t>
      </w:r>
      <w:r w:rsidRPr="00D24C66">
        <w:rPr>
          <w:rFonts w:ascii="Times New Roman" w:eastAsia="Times New Roman" w:hAnsi="Times New Roman" w:cs="Times New Roman"/>
          <w:spacing w:val="-14"/>
          <w:sz w:val="28"/>
          <w:szCs w:val="28"/>
          <w:lang w:val="uk-UA"/>
        </w:rPr>
        <w:t xml:space="preserve"> </w:t>
      </w:r>
      <w:r w:rsidRPr="00D24C66">
        <w:rPr>
          <w:rFonts w:ascii="Times New Roman" w:eastAsia="Times New Roman" w:hAnsi="Times New Roman" w:cs="Times New Roman"/>
          <w:sz w:val="28"/>
          <w:szCs w:val="28"/>
          <w:lang w:val="uk-UA"/>
        </w:rPr>
        <w:t>“мінус”.</w:t>
      </w:r>
      <w:r w:rsidRPr="00D24C66">
        <w:rPr>
          <w:rFonts w:ascii="Times New Roman" w:eastAsia="Times New Roman" w:hAnsi="Times New Roman" w:cs="Times New Roman"/>
          <w:spacing w:val="-10"/>
          <w:sz w:val="28"/>
          <w:szCs w:val="28"/>
          <w:lang w:val="uk-UA"/>
        </w:rPr>
        <w:t xml:space="preserve"> </w:t>
      </w:r>
      <w:r w:rsidRPr="00D24C66">
        <w:rPr>
          <w:rFonts w:ascii="Times New Roman" w:eastAsia="Times New Roman" w:hAnsi="Times New Roman" w:cs="Times New Roman"/>
          <w:sz w:val="28"/>
          <w:szCs w:val="28"/>
          <w:lang w:val="uk-UA"/>
        </w:rPr>
        <w:t>Умовно</w:t>
      </w:r>
      <w:r w:rsidRPr="00D24C66">
        <w:rPr>
          <w:rFonts w:ascii="Times New Roman" w:eastAsia="Times New Roman" w:hAnsi="Times New Roman" w:cs="Times New Roman"/>
          <w:spacing w:val="-10"/>
          <w:sz w:val="28"/>
          <w:szCs w:val="28"/>
          <w:lang w:val="uk-UA"/>
        </w:rPr>
        <w:t xml:space="preserve"> </w:t>
      </w:r>
      <w:r w:rsidRPr="00D24C66">
        <w:rPr>
          <w:rFonts w:ascii="Times New Roman" w:eastAsia="Times New Roman" w:hAnsi="Times New Roman" w:cs="Times New Roman"/>
          <w:sz w:val="28"/>
          <w:szCs w:val="28"/>
          <w:lang w:val="uk-UA"/>
        </w:rPr>
        <w:t>“максимального”</w:t>
      </w:r>
      <w:r w:rsidRPr="00D24C66">
        <w:rPr>
          <w:rFonts w:ascii="Times New Roman" w:eastAsia="Times New Roman" w:hAnsi="Times New Roman" w:cs="Times New Roman"/>
          <w:spacing w:val="-10"/>
          <w:sz w:val="28"/>
          <w:szCs w:val="28"/>
          <w:lang w:val="uk-UA"/>
        </w:rPr>
        <w:t xml:space="preserve"> </w:t>
      </w:r>
      <w:r w:rsidRPr="00D24C66">
        <w:rPr>
          <w:rFonts w:ascii="Times New Roman" w:eastAsia="Times New Roman" w:hAnsi="Times New Roman" w:cs="Times New Roman"/>
          <w:sz w:val="28"/>
          <w:szCs w:val="28"/>
          <w:lang w:val="uk-UA"/>
        </w:rPr>
        <w:t>значення,</w:t>
      </w:r>
      <w:r w:rsidRPr="00D24C66">
        <w:rPr>
          <w:rFonts w:ascii="Times New Roman" w:eastAsia="Times New Roman" w:hAnsi="Times New Roman" w:cs="Times New Roman"/>
          <w:spacing w:val="-10"/>
          <w:sz w:val="28"/>
          <w:szCs w:val="28"/>
          <w:lang w:val="uk-UA"/>
        </w:rPr>
        <w:t xml:space="preserve"> </w:t>
      </w:r>
      <w:r w:rsidRPr="00D24C66">
        <w:rPr>
          <w:rFonts w:ascii="Times New Roman" w:eastAsia="Times New Roman" w:hAnsi="Times New Roman" w:cs="Times New Roman"/>
          <w:sz w:val="28"/>
          <w:szCs w:val="28"/>
          <w:lang w:val="uk-UA"/>
        </w:rPr>
        <w:t>баланс</w:t>
      </w:r>
      <w:r w:rsidRPr="00D24C66">
        <w:rPr>
          <w:rFonts w:ascii="Times New Roman" w:eastAsia="Times New Roman" w:hAnsi="Times New Roman" w:cs="Times New Roman"/>
          <w:spacing w:val="-15"/>
          <w:sz w:val="28"/>
          <w:szCs w:val="28"/>
          <w:lang w:val="uk-UA"/>
        </w:rPr>
        <w:t xml:space="preserve"> </w:t>
      </w:r>
      <w:r w:rsidRPr="00D24C66">
        <w:rPr>
          <w:rFonts w:ascii="Times New Roman" w:eastAsia="Times New Roman" w:hAnsi="Times New Roman" w:cs="Times New Roman"/>
          <w:sz w:val="28"/>
          <w:szCs w:val="28"/>
          <w:lang w:val="uk-UA"/>
        </w:rPr>
        <w:t>демонструє</w:t>
      </w:r>
      <w:r w:rsidRPr="00D24C66">
        <w:rPr>
          <w:rFonts w:ascii="Times New Roman" w:eastAsia="Times New Roman" w:hAnsi="Times New Roman" w:cs="Times New Roman"/>
          <w:spacing w:val="-11"/>
          <w:sz w:val="28"/>
          <w:szCs w:val="28"/>
          <w:lang w:val="uk-UA"/>
        </w:rPr>
        <w:t xml:space="preserve"> </w:t>
      </w:r>
      <w:r w:rsidRPr="00D24C66">
        <w:rPr>
          <w:rFonts w:ascii="Times New Roman" w:eastAsia="Times New Roman" w:hAnsi="Times New Roman" w:cs="Times New Roman"/>
          <w:sz w:val="28"/>
          <w:szCs w:val="28"/>
          <w:lang w:val="uk-UA"/>
        </w:rPr>
        <w:t>у</w:t>
      </w:r>
      <w:r w:rsidRPr="00D24C66">
        <w:rPr>
          <w:rFonts w:ascii="Times New Roman" w:eastAsia="Times New Roman" w:hAnsi="Times New Roman" w:cs="Times New Roman"/>
          <w:spacing w:val="-11"/>
          <w:sz w:val="28"/>
          <w:szCs w:val="28"/>
          <w:lang w:val="uk-UA"/>
        </w:rPr>
        <w:t xml:space="preserve"> </w:t>
      </w:r>
      <w:r w:rsidRPr="00D24C66">
        <w:rPr>
          <w:rFonts w:ascii="Times New Roman" w:eastAsia="Times New Roman" w:hAnsi="Times New Roman" w:cs="Times New Roman"/>
          <w:sz w:val="28"/>
          <w:szCs w:val="28"/>
          <w:lang w:val="uk-UA"/>
        </w:rPr>
        <w:t>2020</w:t>
      </w:r>
      <w:r w:rsidRPr="00D24C66">
        <w:rPr>
          <w:rFonts w:ascii="Times New Roman" w:eastAsia="Times New Roman" w:hAnsi="Times New Roman" w:cs="Times New Roman"/>
          <w:spacing w:val="-67"/>
          <w:sz w:val="28"/>
          <w:szCs w:val="28"/>
          <w:lang w:val="uk-UA"/>
        </w:rPr>
        <w:t xml:space="preserve"> </w:t>
      </w:r>
      <w:r w:rsidRPr="00D24C66">
        <w:rPr>
          <w:rFonts w:ascii="Times New Roman" w:eastAsia="Times New Roman" w:hAnsi="Times New Roman" w:cs="Times New Roman"/>
          <w:sz w:val="28"/>
          <w:szCs w:val="28"/>
          <w:lang w:val="uk-UA"/>
        </w:rPr>
        <w:t>році,</w:t>
      </w:r>
      <w:r w:rsidRPr="00D24C66">
        <w:rPr>
          <w:rFonts w:ascii="Times New Roman" w:eastAsia="Times New Roman" w:hAnsi="Times New Roman" w:cs="Times New Roman"/>
          <w:spacing w:val="-11"/>
          <w:sz w:val="28"/>
          <w:szCs w:val="28"/>
          <w:lang w:val="uk-UA"/>
        </w:rPr>
        <w:t xml:space="preserve"> </w:t>
      </w:r>
      <w:r w:rsidRPr="00D24C66">
        <w:rPr>
          <w:rFonts w:ascii="Times New Roman" w:eastAsia="Times New Roman" w:hAnsi="Times New Roman" w:cs="Times New Roman"/>
          <w:sz w:val="28"/>
          <w:szCs w:val="28"/>
          <w:lang w:val="uk-UA"/>
        </w:rPr>
        <w:t>де</w:t>
      </w:r>
      <w:r w:rsidRPr="00D24C66">
        <w:rPr>
          <w:rFonts w:ascii="Times New Roman" w:eastAsia="Times New Roman" w:hAnsi="Times New Roman" w:cs="Times New Roman"/>
          <w:spacing w:val="-10"/>
          <w:sz w:val="28"/>
          <w:szCs w:val="28"/>
          <w:lang w:val="uk-UA"/>
        </w:rPr>
        <w:t xml:space="preserve"> </w:t>
      </w:r>
      <w:r w:rsidRPr="00D24C66">
        <w:rPr>
          <w:rFonts w:ascii="Times New Roman" w:eastAsia="Times New Roman" w:hAnsi="Times New Roman" w:cs="Times New Roman"/>
          <w:sz w:val="28"/>
          <w:szCs w:val="28"/>
          <w:lang w:val="uk-UA"/>
        </w:rPr>
        <w:t>різниця</w:t>
      </w:r>
      <w:r w:rsidRPr="00D24C66">
        <w:rPr>
          <w:rFonts w:ascii="Times New Roman" w:eastAsia="Times New Roman" w:hAnsi="Times New Roman" w:cs="Times New Roman"/>
          <w:spacing w:val="-10"/>
          <w:sz w:val="28"/>
          <w:szCs w:val="28"/>
          <w:lang w:val="uk-UA"/>
        </w:rPr>
        <w:t xml:space="preserve"> </w:t>
      </w:r>
      <w:r w:rsidRPr="00D24C66">
        <w:rPr>
          <w:rFonts w:ascii="Times New Roman" w:eastAsia="Times New Roman" w:hAnsi="Times New Roman" w:cs="Times New Roman"/>
          <w:sz w:val="28"/>
          <w:szCs w:val="28"/>
          <w:lang w:val="uk-UA"/>
        </w:rPr>
        <w:t>між</w:t>
      </w:r>
      <w:r w:rsidRPr="00D24C66">
        <w:rPr>
          <w:rFonts w:ascii="Times New Roman" w:eastAsia="Times New Roman" w:hAnsi="Times New Roman" w:cs="Times New Roman"/>
          <w:spacing w:val="-9"/>
          <w:sz w:val="28"/>
          <w:szCs w:val="28"/>
          <w:lang w:val="uk-UA"/>
        </w:rPr>
        <w:t xml:space="preserve"> </w:t>
      </w:r>
      <w:r w:rsidRPr="00D24C66">
        <w:rPr>
          <w:rFonts w:ascii="Times New Roman" w:eastAsia="Times New Roman" w:hAnsi="Times New Roman" w:cs="Times New Roman"/>
          <w:sz w:val="28"/>
          <w:szCs w:val="28"/>
          <w:lang w:val="uk-UA"/>
        </w:rPr>
        <w:t>кредитом</w:t>
      </w:r>
      <w:r w:rsidRPr="00D24C66">
        <w:rPr>
          <w:rFonts w:ascii="Times New Roman" w:eastAsia="Times New Roman" w:hAnsi="Times New Roman" w:cs="Times New Roman"/>
          <w:spacing w:val="-12"/>
          <w:sz w:val="28"/>
          <w:szCs w:val="28"/>
          <w:lang w:val="uk-UA"/>
        </w:rPr>
        <w:t xml:space="preserve"> </w:t>
      </w:r>
      <w:r w:rsidRPr="00D24C66">
        <w:rPr>
          <w:rFonts w:ascii="Times New Roman" w:eastAsia="Times New Roman" w:hAnsi="Times New Roman" w:cs="Times New Roman"/>
          <w:sz w:val="28"/>
          <w:szCs w:val="28"/>
          <w:lang w:val="uk-UA"/>
        </w:rPr>
        <w:t>та</w:t>
      </w:r>
      <w:r w:rsidRPr="00D24C66">
        <w:rPr>
          <w:rFonts w:ascii="Times New Roman" w:eastAsia="Times New Roman" w:hAnsi="Times New Roman" w:cs="Times New Roman"/>
          <w:spacing w:val="-10"/>
          <w:sz w:val="28"/>
          <w:szCs w:val="28"/>
          <w:lang w:val="uk-UA"/>
        </w:rPr>
        <w:t xml:space="preserve"> </w:t>
      </w:r>
      <w:r w:rsidRPr="00D24C66">
        <w:rPr>
          <w:rFonts w:ascii="Times New Roman" w:eastAsia="Times New Roman" w:hAnsi="Times New Roman" w:cs="Times New Roman"/>
          <w:sz w:val="28"/>
          <w:szCs w:val="28"/>
          <w:lang w:val="uk-UA"/>
        </w:rPr>
        <w:t>дебетом</w:t>
      </w:r>
      <w:r w:rsidRPr="00D24C66">
        <w:rPr>
          <w:rFonts w:ascii="Times New Roman" w:eastAsia="Times New Roman" w:hAnsi="Times New Roman" w:cs="Times New Roman"/>
          <w:spacing w:val="-13"/>
          <w:sz w:val="28"/>
          <w:szCs w:val="28"/>
          <w:lang w:val="uk-UA"/>
        </w:rPr>
        <w:t xml:space="preserve"> </w:t>
      </w:r>
      <w:r w:rsidRPr="00D24C66">
        <w:rPr>
          <w:rFonts w:ascii="Times New Roman" w:eastAsia="Times New Roman" w:hAnsi="Times New Roman" w:cs="Times New Roman"/>
          <w:sz w:val="28"/>
          <w:szCs w:val="28"/>
          <w:lang w:val="uk-UA"/>
        </w:rPr>
        <w:t>склала</w:t>
      </w:r>
      <w:r w:rsidRPr="00D24C66">
        <w:rPr>
          <w:rFonts w:ascii="Times New Roman" w:eastAsia="Times New Roman" w:hAnsi="Times New Roman" w:cs="Times New Roman"/>
          <w:spacing w:val="-10"/>
          <w:sz w:val="28"/>
          <w:szCs w:val="28"/>
          <w:lang w:val="uk-UA"/>
        </w:rPr>
        <w:t xml:space="preserve"> </w:t>
      </w:r>
      <w:r w:rsidRPr="00D24C66">
        <w:rPr>
          <w:rFonts w:ascii="Times New Roman" w:eastAsia="Times New Roman" w:hAnsi="Times New Roman" w:cs="Times New Roman"/>
          <w:sz w:val="28"/>
          <w:szCs w:val="28"/>
          <w:lang w:val="uk-UA"/>
        </w:rPr>
        <w:t>3,4</w:t>
      </w:r>
      <w:r w:rsidRPr="00D24C66">
        <w:rPr>
          <w:rFonts w:ascii="Times New Roman" w:eastAsia="Times New Roman" w:hAnsi="Times New Roman" w:cs="Times New Roman"/>
          <w:spacing w:val="-11"/>
          <w:sz w:val="28"/>
          <w:szCs w:val="28"/>
          <w:lang w:val="uk-UA"/>
        </w:rPr>
        <w:t xml:space="preserve"> </w:t>
      </w:r>
      <w:r w:rsidRPr="00D24C66">
        <w:rPr>
          <w:rFonts w:ascii="Times New Roman" w:eastAsia="Times New Roman" w:hAnsi="Times New Roman" w:cs="Times New Roman"/>
          <w:sz w:val="28"/>
          <w:szCs w:val="28"/>
          <w:lang w:val="uk-UA"/>
        </w:rPr>
        <w:t>млрд.</w:t>
      </w:r>
      <w:r w:rsidRPr="00D24C66">
        <w:rPr>
          <w:rFonts w:ascii="Times New Roman" w:eastAsia="Times New Roman" w:hAnsi="Times New Roman" w:cs="Times New Roman"/>
          <w:spacing w:val="-10"/>
          <w:sz w:val="28"/>
          <w:szCs w:val="28"/>
          <w:lang w:val="uk-UA"/>
        </w:rPr>
        <w:t xml:space="preserve"> </w:t>
      </w:r>
      <w:r w:rsidRPr="00D24C66">
        <w:rPr>
          <w:rFonts w:ascii="Times New Roman" w:eastAsia="Times New Roman" w:hAnsi="Times New Roman" w:cs="Times New Roman"/>
          <w:sz w:val="28"/>
          <w:szCs w:val="28"/>
          <w:lang w:val="uk-UA"/>
        </w:rPr>
        <w:t>дол.</w:t>
      </w:r>
      <w:r w:rsidRPr="00D24C66">
        <w:rPr>
          <w:rFonts w:ascii="Times New Roman" w:eastAsia="Times New Roman" w:hAnsi="Times New Roman" w:cs="Times New Roman"/>
          <w:spacing w:val="-10"/>
          <w:sz w:val="28"/>
          <w:szCs w:val="28"/>
          <w:lang w:val="uk-UA"/>
        </w:rPr>
        <w:t xml:space="preserve"> </w:t>
      </w:r>
      <w:r w:rsidRPr="00D24C66">
        <w:rPr>
          <w:rFonts w:ascii="Times New Roman" w:eastAsia="Times New Roman" w:hAnsi="Times New Roman" w:cs="Times New Roman"/>
          <w:sz w:val="28"/>
          <w:szCs w:val="28"/>
          <w:lang w:val="uk-UA"/>
        </w:rPr>
        <w:t>США</w:t>
      </w:r>
      <w:r w:rsidRPr="00D24C66">
        <w:rPr>
          <w:rFonts w:ascii="Times New Roman" w:eastAsia="Times New Roman" w:hAnsi="Times New Roman" w:cs="Times New Roman"/>
          <w:spacing w:val="-8"/>
          <w:sz w:val="28"/>
          <w:szCs w:val="28"/>
          <w:lang w:val="uk-UA"/>
        </w:rPr>
        <w:t xml:space="preserve"> </w:t>
      </w:r>
      <w:r w:rsidRPr="00D24C66">
        <w:rPr>
          <w:rFonts w:ascii="Times New Roman" w:eastAsia="Times New Roman" w:hAnsi="Times New Roman" w:cs="Times New Roman"/>
          <w:sz w:val="28"/>
          <w:szCs w:val="28"/>
          <w:lang w:val="uk-UA"/>
        </w:rPr>
        <w:t>зі</w:t>
      </w:r>
      <w:r w:rsidRPr="00D24C66">
        <w:rPr>
          <w:rFonts w:ascii="Times New Roman" w:eastAsia="Times New Roman" w:hAnsi="Times New Roman" w:cs="Times New Roman"/>
          <w:spacing w:val="-9"/>
          <w:sz w:val="28"/>
          <w:szCs w:val="28"/>
          <w:lang w:val="uk-UA"/>
        </w:rPr>
        <w:t xml:space="preserve"> </w:t>
      </w:r>
      <w:r w:rsidRPr="00D24C66">
        <w:rPr>
          <w:rFonts w:ascii="Times New Roman" w:eastAsia="Times New Roman" w:hAnsi="Times New Roman" w:cs="Times New Roman"/>
          <w:sz w:val="28"/>
          <w:szCs w:val="28"/>
          <w:lang w:val="uk-UA"/>
        </w:rPr>
        <w:t>зна</w:t>
      </w:r>
      <w:r w:rsidR="005F7006">
        <w:rPr>
          <w:rFonts w:ascii="Times New Roman" w:eastAsia="Times New Roman" w:hAnsi="Times New Roman" w:cs="Times New Roman"/>
          <w:sz w:val="28"/>
          <w:szCs w:val="28"/>
          <w:lang w:val="uk-UA"/>
        </w:rPr>
        <w:t xml:space="preserve">ком </w:t>
      </w:r>
      <w:r w:rsidRPr="00D24C66">
        <w:rPr>
          <w:rFonts w:ascii="Times New Roman" w:eastAsia="Times New Roman" w:hAnsi="Times New Roman" w:cs="Times New Roman"/>
          <w:sz w:val="28"/>
          <w:szCs w:val="28"/>
          <w:lang w:val="uk-UA"/>
        </w:rPr>
        <w:t>“мін</w:t>
      </w:r>
      <w:r w:rsidR="005F7006">
        <w:rPr>
          <w:rFonts w:ascii="Times New Roman" w:eastAsia="Times New Roman" w:hAnsi="Times New Roman" w:cs="Times New Roman"/>
          <w:sz w:val="28"/>
          <w:szCs w:val="28"/>
          <w:lang w:val="uk-UA"/>
        </w:rPr>
        <w:t>ус”, що дає нам змогу зрозуміти</w:t>
      </w:r>
      <w:r w:rsidRPr="00D24C66">
        <w:rPr>
          <w:rFonts w:ascii="Times New Roman" w:eastAsia="Times New Roman" w:hAnsi="Times New Roman" w:cs="Times New Roman"/>
          <w:sz w:val="28"/>
          <w:szCs w:val="28"/>
          <w:lang w:val="uk-UA"/>
        </w:rPr>
        <w:t>: у Аргентині, нерезиденти (зокрема</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інвестиційні фонди) мають більш значний вплив на прямі інвестиції в країні,</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ніж резиденти</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поза</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межами</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держави.</w:t>
      </w:r>
    </w:p>
    <w:p w:rsidR="005F7006" w:rsidRPr="00D24C66" w:rsidRDefault="005F7006" w:rsidP="005F7006">
      <w:pPr>
        <w:widowControl w:val="0"/>
        <w:autoSpaceDE w:val="0"/>
        <w:autoSpaceDN w:val="0"/>
        <w:spacing w:after="0" w:line="360" w:lineRule="auto"/>
        <w:ind w:firstLine="720"/>
        <w:jc w:val="both"/>
        <w:rPr>
          <w:rFonts w:ascii="Times New Roman" w:eastAsia="Times New Roman" w:hAnsi="Times New Roman" w:cs="Times New Roman"/>
          <w:sz w:val="28"/>
          <w:szCs w:val="28"/>
          <w:lang w:val="uk-UA"/>
        </w:rPr>
      </w:pPr>
      <w:r w:rsidRPr="00D24C66">
        <w:rPr>
          <w:rFonts w:ascii="Times New Roman" w:eastAsia="Times New Roman" w:hAnsi="Times New Roman" w:cs="Times New Roman"/>
          <w:sz w:val="28"/>
          <w:szCs w:val="28"/>
          <w:lang w:val="uk-UA"/>
        </w:rPr>
        <w:t>Мінімального значення показник набуває у 2018 році, коли пасив</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пер</w:t>
      </w:r>
      <w:r w:rsidR="000269FA">
        <w:rPr>
          <w:rFonts w:ascii="Times New Roman" w:eastAsia="Times New Roman" w:hAnsi="Times New Roman" w:cs="Times New Roman"/>
          <w:sz w:val="28"/>
          <w:szCs w:val="28"/>
          <w:lang w:val="uk-UA"/>
        </w:rPr>
        <w:t>евершив актив на 9,9 млрд. дол.</w:t>
      </w:r>
      <w:r w:rsidRPr="00D24C66">
        <w:rPr>
          <w:rFonts w:ascii="Times New Roman" w:eastAsia="Times New Roman" w:hAnsi="Times New Roman" w:cs="Times New Roman"/>
          <w:sz w:val="28"/>
          <w:szCs w:val="28"/>
          <w:lang w:val="uk-UA"/>
        </w:rPr>
        <w:t>, з цього робимо такий висновок:</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придбані зобов’язання на суму у 11,7 млрд. дол. США перевищили</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показники</w:t>
      </w:r>
      <w:r w:rsidRPr="00D24C66">
        <w:rPr>
          <w:rFonts w:ascii="Times New Roman" w:eastAsia="Times New Roman" w:hAnsi="Times New Roman" w:cs="Times New Roman"/>
          <w:spacing w:val="-3"/>
          <w:sz w:val="28"/>
          <w:szCs w:val="28"/>
          <w:lang w:val="uk-UA"/>
        </w:rPr>
        <w:t xml:space="preserve"> </w:t>
      </w:r>
      <w:r w:rsidRPr="00D24C66">
        <w:rPr>
          <w:rFonts w:ascii="Times New Roman" w:eastAsia="Times New Roman" w:hAnsi="Times New Roman" w:cs="Times New Roman"/>
          <w:sz w:val="28"/>
          <w:szCs w:val="28"/>
          <w:lang w:val="uk-UA"/>
        </w:rPr>
        <w:t>резидентів,</w:t>
      </w:r>
      <w:r w:rsidRPr="00D24C66">
        <w:rPr>
          <w:rFonts w:ascii="Times New Roman" w:eastAsia="Times New Roman" w:hAnsi="Times New Roman" w:cs="Times New Roman"/>
          <w:spacing w:val="-2"/>
          <w:sz w:val="28"/>
          <w:szCs w:val="28"/>
          <w:lang w:val="uk-UA"/>
        </w:rPr>
        <w:t xml:space="preserve"> </w:t>
      </w:r>
      <w:r w:rsidRPr="00D24C66">
        <w:rPr>
          <w:rFonts w:ascii="Times New Roman" w:eastAsia="Times New Roman" w:hAnsi="Times New Roman" w:cs="Times New Roman"/>
          <w:sz w:val="28"/>
          <w:szCs w:val="28"/>
          <w:lang w:val="uk-UA"/>
        </w:rPr>
        <w:t>котрі зуміли</w:t>
      </w:r>
      <w:r w:rsidRPr="00D24C66">
        <w:rPr>
          <w:rFonts w:ascii="Times New Roman" w:eastAsia="Times New Roman" w:hAnsi="Times New Roman" w:cs="Times New Roman"/>
          <w:spacing w:val="-3"/>
          <w:sz w:val="28"/>
          <w:szCs w:val="28"/>
          <w:lang w:val="uk-UA"/>
        </w:rPr>
        <w:t xml:space="preserve"> </w:t>
      </w:r>
      <w:r w:rsidRPr="00D24C66">
        <w:rPr>
          <w:rFonts w:ascii="Times New Roman" w:eastAsia="Times New Roman" w:hAnsi="Times New Roman" w:cs="Times New Roman"/>
          <w:sz w:val="28"/>
          <w:szCs w:val="28"/>
          <w:lang w:val="uk-UA"/>
        </w:rPr>
        <w:t>придбати</w:t>
      </w:r>
      <w:r w:rsidRPr="00D24C66">
        <w:rPr>
          <w:rFonts w:ascii="Times New Roman" w:eastAsia="Times New Roman" w:hAnsi="Times New Roman" w:cs="Times New Roman"/>
          <w:spacing w:val="-3"/>
          <w:sz w:val="28"/>
          <w:szCs w:val="28"/>
          <w:lang w:val="uk-UA"/>
        </w:rPr>
        <w:t xml:space="preserve"> </w:t>
      </w:r>
      <w:r w:rsidRPr="00D24C66">
        <w:rPr>
          <w:rFonts w:ascii="Times New Roman" w:eastAsia="Times New Roman" w:hAnsi="Times New Roman" w:cs="Times New Roman"/>
          <w:sz w:val="28"/>
          <w:szCs w:val="28"/>
          <w:lang w:val="uk-UA"/>
        </w:rPr>
        <w:t>активів</w:t>
      </w:r>
      <w:r w:rsidRPr="00D24C66">
        <w:rPr>
          <w:rFonts w:ascii="Times New Roman" w:eastAsia="Times New Roman" w:hAnsi="Times New Roman" w:cs="Times New Roman"/>
          <w:spacing w:val="-4"/>
          <w:sz w:val="28"/>
          <w:szCs w:val="28"/>
          <w:lang w:val="uk-UA"/>
        </w:rPr>
        <w:t xml:space="preserve"> </w:t>
      </w:r>
      <w:r w:rsidRPr="00D24C66">
        <w:rPr>
          <w:rFonts w:ascii="Times New Roman" w:eastAsia="Times New Roman" w:hAnsi="Times New Roman" w:cs="Times New Roman"/>
          <w:sz w:val="28"/>
          <w:szCs w:val="28"/>
          <w:lang w:val="uk-UA"/>
        </w:rPr>
        <w:t>лише</w:t>
      </w:r>
      <w:r w:rsidRPr="00D24C66">
        <w:rPr>
          <w:rFonts w:ascii="Times New Roman" w:eastAsia="Times New Roman" w:hAnsi="Times New Roman" w:cs="Times New Roman"/>
          <w:spacing w:val="-3"/>
          <w:sz w:val="28"/>
          <w:szCs w:val="28"/>
          <w:lang w:val="uk-UA"/>
        </w:rPr>
        <w:t xml:space="preserve"> </w:t>
      </w:r>
      <w:r w:rsidRPr="00D24C66">
        <w:rPr>
          <w:rFonts w:ascii="Times New Roman" w:eastAsia="Times New Roman" w:hAnsi="Times New Roman" w:cs="Times New Roman"/>
          <w:sz w:val="28"/>
          <w:szCs w:val="28"/>
          <w:lang w:val="uk-UA"/>
        </w:rPr>
        <w:t>на</w:t>
      </w:r>
      <w:r w:rsidRPr="00D24C66">
        <w:rPr>
          <w:rFonts w:ascii="Times New Roman" w:eastAsia="Times New Roman" w:hAnsi="Times New Roman" w:cs="Times New Roman"/>
          <w:spacing w:val="-2"/>
          <w:sz w:val="28"/>
          <w:szCs w:val="28"/>
          <w:lang w:val="uk-UA"/>
        </w:rPr>
        <w:t xml:space="preserve"> </w:t>
      </w:r>
      <w:r w:rsidRPr="00D24C66">
        <w:rPr>
          <w:rFonts w:ascii="Times New Roman" w:eastAsia="Times New Roman" w:hAnsi="Times New Roman" w:cs="Times New Roman"/>
          <w:sz w:val="28"/>
          <w:szCs w:val="28"/>
          <w:lang w:val="uk-UA"/>
        </w:rPr>
        <w:t>1,7</w:t>
      </w:r>
      <w:r w:rsidRPr="00D24C66">
        <w:rPr>
          <w:rFonts w:ascii="Times New Roman" w:eastAsia="Times New Roman" w:hAnsi="Times New Roman" w:cs="Times New Roman"/>
          <w:spacing w:val="-2"/>
          <w:sz w:val="28"/>
          <w:szCs w:val="28"/>
          <w:lang w:val="uk-UA"/>
        </w:rPr>
        <w:t xml:space="preserve"> </w:t>
      </w:r>
      <w:r w:rsidRPr="00D24C66">
        <w:rPr>
          <w:rFonts w:ascii="Times New Roman" w:eastAsia="Times New Roman" w:hAnsi="Times New Roman" w:cs="Times New Roman"/>
          <w:sz w:val="28"/>
          <w:szCs w:val="28"/>
          <w:lang w:val="uk-UA"/>
        </w:rPr>
        <w:t>млрд.</w:t>
      </w:r>
      <w:r w:rsidRPr="00D24C66">
        <w:rPr>
          <w:rFonts w:ascii="Times New Roman" w:eastAsia="Times New Roman" w:hAnsi="Times New Roman" w:cs="Times New Roman"/>
          <w:spacing w:val="-2"/>
          <w:sz w:val="28"/>
          <w:szCs w:val="28"/>
          <w:lang w:val="uk-UA"/>
        </w:rPr>
        <w:t xml:space="preserve"> </w:t>
      </w:r>
      <w:r>
        <w:rPr>
          <w:rFonts w:ascii="Times New Roman" w:eastAsia="Times New Roman" w:hAnsi="Times New Roman" w:cs="Times New Roman"/>
          <w:sz w:val="28"/>
          <w:szCs w:val="28"/>
          <w:lang w:val="uk-UA"/>
        </w:rPr>
        <w:t>д</w:t>
      </w:r>
      <w:r w:rsidRPr="00D24C66">
        <w:rPr>
          <w:rFonts w:ascii="Times New Roman" w:eastAsia="Times New Roman" w:hAnsi="Times New Roman" w:cs="Times New Roman"/>
          <w:sz w:val="28"/>
          <w:szCs w:val="28"/>
          <w:lang w:val="uk-UA"/>
        </w:rPr>
        <w:t>ол.</w:t>
      </w:r>
    </w:p>
    <w:p w:rsidR="005F7006" w:rsidRPr="00D24C66" w:rsidRDefault="005F7006" w:rsidP="005F7006">
      <w:pPr>
        <w:widowControl w:val="0"/>
        <w:autoSpaceDE w:val="0"/>
        <w:autoSpaceDN w:val="0"/>
        <w:spacing w:after="0" w:line="360" w:lineRule="auto"/>
        <w:ind w:firstLine="720"/>
        <w:jc w:val="both"/>
        <w:rPr>
          <w:rFonts w:ascii="Times New Roman" w:eastAsia="Times New Roman" w:hAnsi="Times New Roman" w:cs="Times New Roman"/>
          <w:sz w:val="28"/>
          <w:szCs w:val="28"/>
          <w:lang w:val="uk-UA"/>
        </w:rPr>
      </w:pPr>
    </w:p>
    <w:p w:rsidR="00D24C66" w:rsidRPr="00D24C66" w:rsidRDefault="00D24C66" w:rsidP="00D24C66">
      <w:pPr>
        <w:widowControl w:val="0"/>
        <w:autoSpaceDE w:val="0"/>
        <w:autoSpaceDN w:val="0"/>
        <w:spacing w:before="4" w:after="0" w:line="240" w:lineRule="auto"/>
        <w:rPr>
          <w:rFonts w:ascii="Times New Roman" w:eastAsia="Times New Roman" w:hAnsi="Times New Roman" w:cs="Times New Roman"/>
          <w:sz w:val="18"/>
          <w:szCs w:val="28"/>
          <w:lang w:val="uk-UA"/>
        </w:rPr>
      </w:pPr>
      <w:r w:rsidRPr="00D24C66">
        <w:rPr>
          <w:rFonts w:ascii="Times New Roman" w:eastAsia="Times New Roman" w:hAnsi="Times New Roman" w:cs="Times New Roman"/>
          <w:noProof/>
          <w:sz w:val="28"/>
          <w:szCs w:val="28"/>
          <w:lang w:val="en-US"/>
        </w:rPr>
        <w:lastRenderedPageBreak/>
        <w:drawing>
          <wp:anchor distT="0" distB="0" distL="0" distR="0" simplePos="0" relativeHeight="251661312" behindDoc="0" locked="0" layoutInCell="1" allowOverlap="1" wp14:anchorId="09C04ECF" wp14:editId="319C0D1A">
            <wp:simplePos x="0" y="0"/>
            <wp:positionH relativeFrom="page">
              <wp:posOffset>1123165</wp:posOffset>
            </wp:positionH>
            <wp:positionV relativeFrom="paragraph">
              <wp:posOffset>159247</wp:posOffset>
            </wp:positionV>
            <wp:extent cx="5704620" cy="2999231"/>
            <wp:effectExtent l="0" t="0" r="0" b="0"/>
            <wp:wrapTopAndBottom/>
            <wp:docPr id="13"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8.png"/>
                    <pic:cNvPicPr/>
                  </pic:nvPicPr>
                  <pic:blipFill>
                    <a:blip r:embed="rId16" cstate="print"/>
                    <a:stretch>
                      <a:fillRect/>
                    </a:stretch>
                  </pic:blipFill>
                  <pic:spPr>
                    <a:xfrm>
                      <a:off x="0" y="0"/>
                      <a:ext cx="5704620" cy="2999231"/>
                    </a:xfrm>
                    <a:prstGeom prst="rect">
                      <a:avLst/>
                    </a:prstGeom>
                  </pic:spPr>
                </pic:pic>
              </a:graphicData>
            </a:graphic>
          </wp:anchor>
        </w:drawing>
      </w:r>
    </w:p>
    <w:p w:rsidR="00D24C66" w:rsidRPr="00D24C66" w:rsidRDefault="00D24C66" w:rsidP="00D24C66">
      <w:pPr>
        <w:widowControl w:val="0"/>
        <w:autoSpaceDE w:val="0"/>
        <w:autoSpaceDN w:val="0"/>
        <w:spacing w:before="11" w:after="0" w:line="240" w:lineRule="auto"/>
        <w:rPr>
          <w:rFonts w:ascii="Times New Roman" w:eastAsia="Times New Roman" w:hAnsi="Times New Roman" w:cs="Times New Roman"/>
          <w:sz w:val="26"/>
          <w:szCs w:val="28"/>
          <w:lang w:val="uk-UA"/>
        </w:rPr>
      </w:pPr>
    </w:p>
    <w:p w:rsidR="005F7006" w:rsidRDefault="00D24C66" w:rsidP="005F7006">
      <w:pPr>
        <w:widowControl w:val="0"/>
        <w:autoSpaceDE w:val="0"/>
        <w:autoSpaceDN w:val="0"/>
        <w:spacing w:after="0" w:line="360" w:lineRule="auto"/>
        <w:ind w:firstLine="720"/>
        <w:jc w:val="both"/>
        <w:rPr>
          <w:rFonts w:ascii="Times New Roman" w:eastAsia="Times New Roman" w:hAnsi="Times New Roman" w:cs="Times New Roman"/>
          <w:spacing w:val="-67"/>
          <w:sz w:val="28"/>
          <w:szCs w:val="28"/>
          <w:lang w:val="uk-UA"/>
        </w:rPr>
      </w:pPr>
      <w:r w:rsidRPr="00D24C66">
        <w:rPr>
          <w:rFonts w:ascii="Times New Roman" w:eastAsia="Times New Roman" w:hAnsi="Times New Roman" w:cs="Times New Roman"/>
          <w:sz w:val="28"/>
          <w:szCs w:val="28"/>
          <w:lang w:val="uk-UA"/>
        </w:rPr>
        <w:t>Рис.</w:t>
      </w:r>
      <w:r w:rsidRPr="00D24C66">
        <w:rPr>
          <w:rFonts w:ascii="Times New Roman" w:eastAsia="Times New Roman" w:hAnsi="Times New Roman" w:cs="Times New Roman"/>
          <w:spacing w:val="-4"/>
          <w:sz w:val="28"/>
          <w:szCs w:val="28"/>
          <w:lang w:val="uk-UA"/>
        </w:rPr>
        <w:t xml:space="preserve"> </w:t>
      </w:r>
      <w:r w:rsidR="000269FA">
        <w:rPr>
          <w:rFonts w:ascii="Times New Roman" w:eastAsia="Times New Roman" w:hAnsi="Times New Roman" w:cs="Times New Roman"/>
          <w:sz w:val="28"/>
          <w:szCs w:val="28"/>
          <w:lang w:val="uk-UA"/>
        </w:rPr>
        <w:t>2</w:t>
      </w:r>
      <w:r w:rsidRPr="00D24C66">
        <w:rPr>
          <w:rFonts w:ascii="Times New Roman" w:eastAsia="Times New Roman" w:hAnsi="Times New Roman" w:cs="Times New Roman"/>
          <w:sz w:val="28"/>
          <w:szCs w:val="28"/>
          <w:lang w:val="uk-UA"/>
        </w:rPr>
        <w:t>.8.</w:t>
      </w:r>
      <w:r w:rsidRPr="00D24C66">
        <w:rPr>
          <w:rFonts w:ascii="Times New Roman" w:eastAsia="Times New Roman" w:hAnsi="Times New Roman" w:cs="Times New Roman"/>
          <w:spacing w:val="-3"/>
          <w:sz w:val="28"/>
          <w:szCs w:val="28"/>
          <w:lang w:val="uk-UA"/>
        </w:rPr>
        <w:t xml:space="preserve"> </w:t>
      </w:r>
      <w:r w:rsidRPr="00D24C66">
        <w:rPr>
          <w:rFonts w:ascii="Times New Roman" w:eastAsia="Times New Roman" w:hAnsi="Times New Roman" w:cs="Times New Roman"/>
          <w:sz w:val="28"/>
          <w:szCs w:val="28"/>
          <w:lang w:val="uk-UA"/>
        </w:rPr>
        <w:t>Баланс</w:t>
      </w:r>
      <w:r w:rsidRPr="00D24C66">
        <w:rPr>
          <w:rFonts w:ascii="Times New Roman" w:eastAsia="Times New Roman" w:hAnsi="Times New Roman" w:cs="Times New Roman"/>
          <w:spacing w:val="-3"/>
          <w:sz w:val="28"/>
          <w:szCs w:val="28"/>
          <w:lang w:val="uk-UA"/>
        </w:rPr>
        <w:t xml:space="preserve"> </w:t>
      </w:r>
      <w:r w:rsidRPr="00D24C66">
        <w:rPr>
          <w:rFonts w:ascii="Times New Roman" w:eastAsia="Times New Roman" w:hAnsi="Times New Roman" w:cs="Times New Roman"/>
          <w:sz w:val="28"/>
          <w:szCs w:val="28"/>
          <w:lang w:val="uk-UA"/>
        </w:rPr>
        <w:t>за</w:t>
      </w:r>
      <w:r w:rsidRPr="00D24C66">
        <w:rPr>
          <w:rFonts w:ascii="Times New Roman" w:eastAsia="Times New Roman" w:hAnsi="Times New Roman" w:cs="Times New Roman"/>
          <w:spacing w:val="-4"/>
          <w:sz w:val="28"/>
          <w:szCs w:val="28"/>
          <w:lang w:val="uk-UA"/>
        </w:rPr>
        <w:t xml:space="preserve"> </w:t>
      </w:r>
      <w:r w:rsidRPr="00D24C66">
        <w:rPr>
          <w:rFonts w:ascii="Times New Roman" w:eastAsia="Times New Roman" w:hAnsi="Times New Roman" w:cs="Times New Roman"/>
          <w:sz w:val="28"/>
          <w:szCs w:val="28"/>
          <w:lang w:val="uk-UA"/>
        </w:rPr>
        <w:t>прямими</w:t>
      </w:r>
      <w:r w:rsidRPr="00D24C66">
        <w:rPr>
          <w:rFonts w:ascii="Times New Roman" w:eastAsia="Times New Roman" w:hAnsi="Times New Roman" w:cs="Times New Roman"/>
          <w:spacing w:val="-4"/>
          <w:sz w:val="28"/>
          <w:szCs w:val="28"/>
          <w:lang w:val="uk-UA"/>
        </w:rPr>
        <w:t xml:space="preserve"> </w:t>
      </w:r>
      <w:r w:rsidRPr="00D24C66">
        <w:rPr>
          <w:rFonts w:ascii="Times New Roman" w:eastAsia="Times New Roman" w:hAnsi="Times New Roman" w:cs="Times New Roman"/>
          <w:sz w:val="28"/>
          <w:szCs w:val="28"/>
          <w:lang w:val="uk-UA"/>
        </w:rPr>
        <w:t>інвестиціями,</w:t>
      </w:r>
      <w:r w:rsidRPr="00D24C66">
        <w:rPr>
          <w:rFonts w:ascii="Times New Roman" w:eastAsia="Times New Roman" w:hAnsi="Times New Roman" w:cs="Times New Roman"/>
          <w:spacing w:val="-8"/>
          <w:sz w:val="28"/>
          <w:szCs w:val="28"/>
          <w:lang w:val="uk-UA"/>
        </w:rPr>
        <w:t xml:space="preserve"> </w:t>
      </w:r>
      <w:r w:rsidRPr="00D24C66">
        <w:rPr>
          <w:rFonts w:ascii="Times New Roman" w:eastAsia="Times New Roman" w:hAnsi="Times New Roman" w:cs="Times New Roman"/>
          <w:sz w:val="28"/>
          <w:szCs w:val="28"/>
          <w:lang w:val="uk-UA"/>
        </w:rPr>
        <w:t>млн.</w:t>
      </w:r>
      <w:r w:rsidRPr="00D24C66">
        <w:rPr>
          <w:rFonts w:ascii="Times New Roman" w:eastAsia="Times New Roman" w:hAnsi="Times New Roman" w:cs="Times New Roman"/>
          <w:spacing w:val="-4"/>
          <w:sz w:val="28"/>
          <w:szCs w:val="28"/>
          <w:lang w:val="uk-UA"/>
        </w:rPr>
        <w:t xml:space="preserve"> </w:t>
      </w:r>
      <w:r w:rsidRPr="00D24C66">
        <w:rPr>
          <w:rFonts w:ascii="Times New Roman" w:eastAsia="Times New Roman" w:hAnsi="Times New Roman" w:cs="Times New Roman"/>
          <w:sz w:val="28"/>
          <w:szCs w:val="28"/>
          <w:lang w:val="uk-UA"/>
        </w:rPr>
        <w:t>дол.</w:t>
      </w:r>
      <w:r w:rsidRPr="00D24C66">
        <w:rPr>
          <w:rFonts w:ascii="Times New Roman" w:eastAsia="Times New Roman" w:hAnsi="Times New Roman" w:cs="Times New Roman"/>
          <w:spacing w:val="-3"/>
          <w:sz w:val="28"/>
          <w:szCs w:val="28"/>
          <w:lang w:val="uk-UA"/>
        </w:rPr>
        <w:t xml:space="preserve"> </w:t>
      </w:r>
      <w:r w:rsidRPr="00D24C66">
        <w:rPr>
          <w:rFonts w:ascii="Times New Roman" w:eastAsia="Times New Roman" w:hAnsi="Times New Roman" w:cs="Times New Roman"/>
          <w:sz w:val="28"/>
          <w:szCs w:val="28"/>
          <w:lang w:val="uk-UA"/>
        </w:rPr>
        <w:t>США</w:t>
      </w:r>
      <w:r w:rsidRPr="00D24C66">
        <w:rPr>
          <w:rFonts w:ascii="Times New Roman" w:eastAsia="Times New Roman" w:hAnsi="Times New Roman" w:cs="Times New Roman"/>
          <w:spacing w:val="-67"/>
          <w:sz w:val="28"/>
          <w:szCs w:val="28"/>
          <w:lang w:val="uk-UA"/>
        </w:rPr>
        <w:t xml:space="preserve"> </w:t>
      </w:r>
    </w:p>
    <w:p w:rsidR="00D24C66" w:rsidRDefault="00D24C66" w:rsidP="005F7006">
      <w:pPr>
        <w:widowControl w:val="0"/>
        <w:autoSpaceDE w:val="0"/>
        <w:autoSpaceDN w:val="0"/>
        <w:spacing w:after="0" w:line="360" w:lineRule="auto"/>
        <w:ind w:firstLine="720"/>
        <w:jc w:val="both"/>
        <w:rPr>
          <w:rFonts w:ascii="Times New Roman" w:eastAsia="Times New Roman" w:hAnsi="Times New Roman" w:cs="Times New Roman"/>
          <w:sz w:val="28"/>
          <w:szCs w:val="28"/>
          <w:lang w:val="uk-UA"/>
        </w:rPr>
      </w:pPr>
      <w:r w:rsidRPr="00D24C66">
        <w:rPr>
          <w:rFonts w:ascii="Times New Roman" w:eastAsia="Times New Roman" w:hAnsi="Times New Roman" w:cs="Times New Roman"/>
          <w:sz w:val="28"/>
          <w:szCs w:val="28"/>
          <w:lang w:val="uk-UA"/>
        </w:rPr>
        <w:t>Джерело:</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складено на основі</w:t>
      </w:r>
      <w:r w:rsidRPr="00D24C66">
        <w:rPr>
          <w:rFonts w:ascii="Times New Roman" w:eastAsia="Times New Roman" w:hAnsi="Times New Roman" w:cs="Times New Roman"/>
          <w:spacing w:val="-5"/>
          <w:sz w:val="28"/>
          <w:szCs w:val="28"/>
          <w:lang w:val="uk-UA"/>
        </w:rPr>
        <w:t xml:space="preserve"> </w:t>
      </w:r>
      <w:r w:rsidRPr="00D24C66">
        <w:rPr>
          <w:rFonts w:ascii="Times New Roman" w:eastAsia="Times New Roman" w:hAnsi="Times New Roman" w:cs="Times New Roman"/>
          <w:sz w:val="28"/>
          <w:szCs w:val="28"/>
          <w:lang w:val="uk-UA"/>
        </w:rPr>
        <w:t>даних</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w:t>
      </w:r>
      <w:r w:rsidR="00DA54C2">
        <w:rPr>
          <w:rFonts w:ascii="Times New Roman" w:eastAsia="Times New Roman" w:hAnsi="Times New Roman" w:cs="Times New Roman"/>
          <w:sz w:val="28"/>
          <w:szCs w:val="28"/>
          <w:lang w:val="en-US"/>
        </w:rPr>
        <w:t>8</w:t>
      </w:r>
      <w:r w:rsidRPr="00D24C66">
        <w:rPr>
          <w:rFonts w:ascii="Times New Roman" w:eastAsia="Times New Roman" w:hAnsi="Times New Roman" w:cs="Times New Roman"/>
          <w:sz w:val="28"/>
          <w:szCs w:val="28"/>
          <w:lang w:val="uk-UA"/>
        </w:rPr>
        <w:t>]</w:t>
      </w:r>
      <w:r w:rsidRPr="00D24C66">
        <w:rPr>
          <w:rFonts w:ascii="Times New Roman" w:eastAsia="Times New Roman" w:hAnsi="Times New Roman" w:cs="Times New Roman"/>
          <w:spacing w:val="-4"/>
          <w:sz w:val="28"/>
          <w:szCs w:val="28"/>
          <w:lang w:val="uk-UA"/>
        </w:rPr>
        <w:t xml:space="preserve"> </w:t>
      </w:r>
      <w:r w:rsidRPr="00D24C66">
        <w:rPr>
          <w:rFonts w:ascii="Times New Roman" w:eastAsia="Times New Roman" w:hAnsi="Times New Roman" w:cs="Times New Roman"/>
          <w:sz w:val="28"/>
          <w:szCs w:val="28"/>
          <w:lang w:val="uk-UA"/>
        </w:rPr>
        <w:t>і</w:t>
      </w:r>
      <w:r w:rsidRPr="00D24C66">
        <w:rPr>
          <w:rFonts w:ascii="Times New Roman" w:eastAsia="Times New Roman" w:hAnsi="Times New Roman" w:cs="Times New Roman"/>
          <w:spacing w:val="2"/>
          <w:sz w:val="28"/>
          <w:szCs w:val="28"/>
          <w:lang w:val="uk-UA"/>
        </w:rPr>
        <w:t xml:space="preserve"> </w:t>
      </w:r>
      <w:r w:rsidRPr="00D24C66">
        <w:rPr>
          <w:rFonts w:ascii="Times New Roman" w:eastAsia="Times New Roman" w:hAnsi="Times New Roman" w:cs="Times New Roman"/>
          <w:sz w:val="28"/>
          <w:szCs w:val="28"/>
          <w:lang w:val="uk-UA"/>
        </w:rPr>
        <w:t>[</w:t>
      </w:r>
      <w:r w:rsidR="00DA54C2">
        <w:rPr>
          <w:rFonts w:ascii="Times New Roman" w:eastAsia="Times New Roman" w:hAnsi="Times New Roman" w:cs="Times New Roman"/>
          <w:sz w:val="28"/>
          <w:szCs w:val="28"/>
          <w:lang w:val="en-US"/>
        </w:rPr>
        <w:t>11</w:t>
      </w:r>
      <w:r w:rsidRPr="00D24C66">
        <w:rPr>
          <w:rFonts w:ascii="Times New Roman" w:eastAsia="Times New Roman" w:hAnsi="Times New Roman" w:cs="Times New Roman"/>
          <w:sz w:val="28"/>
          <w:szCs w:val="28"/>
          <w:lang w:val="uk-UA"/>
        </w:rPr>
        <w:t>]</w:t>
      </w:r>
    </w:p>
    <w:p w:rsidR="005F7006" w:rsidRPr="00D24C66" w:rsidRDefault="005F7006" w:rsidP="005F7006">
      <w:pPr>
        <w:widowControl w:val="0"/>
        <w:autoSpaceDE w:val="0"/>
        <w:autoSpaceDN w:val="0"/>
        <w:spacing w:after="0" w:line="360" w:lineRule="auto"/>
        <w:ind w:firstLine="720"/>
        <w:jc w:val="both"/>
        <w:rPr>
          <w:rFonts w:ascii="Times New Roman" w:eastAsia="Times New Roman" w:hAnsi="Times New Roman" w:cs="Times New Roman"/>
          <w:sz w:val="28"/>
          <w:szCs w:val="28"/>
          <w:lang w:val="uk-UA"/>
        </w:rPr>
      </w:pPr>
    </w:p>
    <w:p w:rsidR="00D24C66" w:rsidRPr="00D24C66" w:rsidRDefault="00D24C66" w:rsidP="005F7006">
      <w:pPr>
        <w:widowControl w:val="0"/>
        <w:autoSpaceDE w:val="0"/>
        <w:autoSpaceDN w:val="0"/>
        <w:spacing w:after="0" w:line="360" w:lineRule="auto"/>
        <w:ind w:firstLine="720"/>
        <w:jc w:val="both"/>
        <w:rPr>
          <w:rFonts w:ascii="Times New Roman" w:eastAsia="Times New Roman" w:hAnsi="Times New Roman" w:cs="Times New Roman"/>
          <w:sz w:val="28"/>
          <w:szCs w:val="28"/>
          <w:lang w:val="uk-UA"/>
        </w:rPr>
      </w:pPr>
      <w:r w:rsidRPr="00D24C66">
        <w:rPr>
          <w:rFonts w:ascii="Times New Roman" w:eastAsia="Times New Roman" w:hAnsi="Times New Roman" w:cs="Times New Roman"/>
          <w:sz w:val="28"/>
          <w:szCs w:val="28"/>
          <w:lang w:val="uk-UA"/>
        </w:rPr>
        <w:t>В цілому ж, Аргентині властиве лише від’ємне значення сальдо щодо</w:t>
      </w:r>
      <w:r w:rsidRPr="00D24C66">
        <w:rPr>
          <w:rFonts w:ascii="Times New Roman" w:eastAsia="Times New Roman" w:hAnsi="Times New Roman" w:cs="Times New Roman"/>
          <w:spacing w:val="-67"/>
          <w:sz w:val="28"/>
          <w:szCs w:val="28"/>
          <w:lang w:val="uk-UA"/>
        </w:rPr>
        <w:t xml:space="preserve"> </w:t>
      </w:r>
      <w:r w:rsidRPr="00D24C66">
        <w:rPr>
          <w:rFonts w:ascii="Times New Roman" w:eastAsia="Times New Roman" w:hAnsi="Times New Roman" w:cs="Times New Roman"/>
          <w:sz w:val="28"/>
          <w:szCs w:val="28"/>
          <w:lang w:val="uk-UA"/>
        </w:rPr>
        <w:t>прямих інвестицій, що дає змогу в майбутньому нерезидентам залишити</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тенденційне домінування на свою користь. З приводу резидентів, то їх</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максимальне значення було у 2018 році в 1,7 млрд., проте потім ця цифра</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лише</w:t>
      </w:r>
      <w:r w:rsidRPr="00D24C66">
        <w:rPr>
          <w:rFonts w:ascii="Times New Roman" w:eastAsia="Times New Roman" w:hAnsi="Times New Roman" w:cs="Times New Roman"/>
          <w:spacing w:val="-2"/>
          <w:sz w:val="28"/>
          <w:szCs w:val="28"/>
          <w:lang w:val="uk-UA"/>
        </w:rPr>
        <w:t xml:space="preserve"> </w:t>
      </w:r>
      <w:r w:rsidRPr="00D24C66">
        <w:rPr>
          <w:rFonts w:ascii="Times New Roman" w:eastAsia="Times New Roman" w:hAnsi="Times New Roman" w:cs="Times New Roman"/>
          <w:sz w:val="28"/>
          <w:szCs w:val="28"/>
          <w:lang w:val="uk-UA"/>
        </w:rPr>
        <w:t>зменшувалась.</w:t>
      </w:r>
    </w:p>
    <w:p w:rsidR="00D24C66" w:rsidRPr="00D24C66" w:rsidRDefault="00D24C66" w:rsidP="005F7006">
      <w:pPr>
        <w:widowControl w:val="0"/>
        <w:autoSpaceDE w:val="0"/>
        <w:autoSpaceDN w:val="0"/>
        <w:spacing w:after="0" w:line="360" w:lineRule="auto"/>
        <w:ind w:firstLine="720"/>
        <w:jc w:val="both"/>
        <w:rPr>
          <w:rFonts w:ascii="Times New Roman" w:eastAsia="Times New Roman" w:hAnsi="Times New Roman" w:cs="Times New Roman"/>
          <w:sz w:val="28"/>
          <w:szCs w:val="28"/>
          <w:lang w:val="uk-UA"/>
        </w:rPr>
      </w:pPr>
      <w:r w:rsidRPr="00D24C66">
        <w:rPr>
          <w:rFonts w:ascii="Times New Roman" w:eastAsia="Times New Roman" w:hAnsi="Times New Roman" w:cs="Times New Roman"/>
          <w:sz w:val="28"/>
          <w:szCs w:val="28"/>
          <w:lang w:val="uk-UA"/>
        </w:rPr>
        <w:t>Що стосується портфельних інвестицій, це транскордонні операції та</w:t>
      </w:r>
      <w:r w:rsidRPr="00D24C66">
        <w:rPr>
          <w:rFonts w:ascii="Times New Roman" w:eastAsia="Times New Roman" w:hAnsi="Times New Roman" w:cs="Times New Roman"/>
          <w:spacing w:val="-67"/>
          <w:sz w:val="28"/>
          <w:szCs w:val="28"/>
          <w:lang w:val="uk-UA"/>
        </w:rPr>
        <w:t xml:space="preserve"> </w:t>
      </w:r>
      <w:r w:rsidRPr="00D24C66">
        <w:rPr>
          <w:rFonts w:ascii="Times New Roman" w:eastAsia="Times New Roman" w:hAnsi="Times New Roman" w:cs="Times New Roman"/>
          <w:sz w:val="28"/>
          <w:szCs w:val="28"/>
          <w:lang w:val="uk-UA"/>
        </w:rPr>
        <w:t>позиції з акціонерними або борговими цінними паперами, крім тих, що</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включені</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до</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прямих</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інвестицій</w:t>
      </w:r>
      <w:r w:rsidRPr="00D24C66">
        <w:rPr>
          <w:rFonts w:ascii="Times New Roman" w:eastAsia="Times New Roman" w:hAnsi="Times New Roman" w:cs="Times New Roman"/>
          <w:spacing w:val="-2"/>
          <w:sz w:val="28"/>
          <w:szCs w:val="28"/>
          <w:lang w:val="uk-UA"/>
        </w:rPr>
        <w:t xml:space="preserve"> </w:t>
      </w:r>
      <w:r w:rsidRPr="00D24C66">
        <w:rPr>
          <w:rFonts w:ascii="Times New Roman" w:eastAsia="Times New Roman" w:hAnsi="Times New Roman" w:cs="Times New Roman"/>
          <w:sz w:val="28"/>
          <w:szCs w:val="28"/>
          <w:lang w:val="uk-UA"/>
        </w:rPr>
        <w:t>або резервних</w:t>
      </w:r>
      <w:r w:rsidRPr="00D24C66">
        <w:rPr>
          <w:rFonts w:ascii="Times New Roman" w:eastAsia="Times New Roman" w:hAnsi="Times New Roman" w:cs="Times New Roman"/>
          <w:spacing w:val="-2"/>
          <w:sz w:val="28"/>
          <w:szCs w:val="28"/>
          <w:lang w:val="uk-UA"/>
        </w:rPr>
        <w:t xml:space="preserve"> </w:t>
      </w:r>
      <w:r w:rsidRPr="00D24C66">
        <w:rPr>
          <w:rFonts w:ascii="Times New Roman" w:eastAsia="Times New Roman" w:hAnsi="Times New Roman" w:cs="Times New Roman"/>
          <w:sz w:val="28"/>
          <w:szCs w:val="28"/>
          <w:lang w:val="uk-UA"/>
        </w:rPr>
        <w:t>активів.</w:t>
      </w:r>
    </w:p>
    <w:p w:rsidR="00D24C66" w:rsidRPr="00D24C66" w:rsidRDefault="00D24C66" w:rsidP="005F7006">
      <w:pPr>
        <w:widowControl w:val="0"/>
        <w:autoSpaceDE w:val="0"/>
        <w:autoSpaceDN w:val="0"/>
        <w:spacing w:after="0" w:line="360" w:lineRule="auto"/>
        <w:ind w:firstLine="720"/>
        <w:jc w:val="both"/>
        <w:rPr>
          <w:rFonts w:ascii="Times New Roman" w:eastAsia="Times New Roman" w:hAnsi="Times New Roman" w:cs="Times New Roman"/>
          <w:sz w:val="28"/>
          <w:szCs w:val="28"/>
          <w:lang w:val="uk-UA"/>
        </w:rPr>
      </w:pPr>
      <w:r w:rsidRPr="00D24C66">
        <w:rPr>
          <w:rFonts w:ascii="Times New Roman" w:eastAsia="Times New Roman" w:hAnsi="Times New Roman" w:cs="Times New Roman"/>
          <w:sz w:val="28"/>
          <w:szCs w:val="28"/>
          <w:lang w:val="uk-UA"/>
        </w:rPr>
        <w:t>Одразу ж бачимо, що найнижче значення було зафіксовано у 2018</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році, коли баланс портфельних інвестицій склав 6,9 млрд. дол. зі знаком</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“мінус”, тобто було придбано активів – 6,1 млрд. дол.,а розпродаж</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зобов’язань склав - 13 млрд.</w:t>
      </w:r>
      <w:r w:rsidR="000269FA">
        <w:rPr>
          <w:rFonts w:ascii="Times New Roman" w:eastAsia="Times New Roman" w:hAnsi="Times New Roman" w:cs="Times New Roman"/>
          <w:sz w:val="28"/>
          <w:szCs w:val="28"/>
          <w:lang w:val="uk-UA"/>
        </w:rPr>
        <w:t xml:space="preserve"> </w:t>
      </w:r>
      <w:r w:rsidRPr="00D24C66">
        <w:rPr>
          <w:rFonts w:ascii="Times New Roman" w:eastAsia="Times New Roman" w:hAnsi="Times New Roman" w:cs="Times New Roman"/>
          <w:sz w:val="28"/>
          <w:szCs w:val="28"/>
          <w:lang w:val="uk-UA"/>
        </w:rPr>
        <w:t>дол. А-от, уже наступного року відбувся</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стрімкий ріст у балансі, і по сумісництву, цього року баланс портфельних</w:t>
      </w:r>
      <w:r w:rsidRPr="00D24C66">
        <w:rPr>
          <w:rFonts w:ascii="Times New Roman" w:eastAsia="Times New Roman" w:hAnsi="Times New Roman" w:cs="Times New Roman"/>
          <w:spacing w:val="-67"/>
          <w:sz w:val="28"/>
          <w:szCs w:val="28"/>
          <w:lang w:val="uk-UA"/>
        </w:rPr>
        <w:t xml:space="preserve"> </w:t>
      </w:r>
      <w:r w:rsidRPr="00D24C66">
        <w:rPr>
          <w:rFonts w:ascii="Times New Roman" w:eastAsia="Times New Roman" w:hAnsi="Times New Roman" w:cs="Times New Roman"/>
          <w:sz w:val="28"/>
          <w:szCs w:val="28"/>
          <w:lang w:val="uk-UA"/>
        </w:rPr>
        <w:t>інвестицій</w:t>
      </w:r>
      <w:r w:rsidRPr="00D24C66">
        <w:rPr>
          <w:rFonts w:ascii="Times New Roman" w:eastAsia="Times New Roman" w:hAnsi="Times New Roman" w:cs="Times New Roman"/>
          <w:spacing w:val="-2"/>
          <w:sz w:val="28"/>
          <w:szCs w:val="28"/>
          <w:lang w:val="uk-UA"/>
        </w:rPr>
        <w:t xml:space="preserve"> </w:t>
      </w:r>
      <w:r w:rsidRPr="00D24C66">
        <w:rPr>
          <w:rFonts w:ascii="Times New Roman" w:eastAsia="Times New Roman" w:hAnsi="Times New Roman" w:cs="Times New Roman"/>
          <w:sz w:val="28"/>
          <w:szCs w:val="28"/>
          <w:lang w:val="uk-UA"/>
        </w:rPr>
        <w:t>набув</w:t>
      </w:r>
      <w:r w:rsidRPr="00D24C66">
        <w:rPr>
          <w:rFonts w:ascii="Times New Roman" w:eastAsia="Times New Roman" w:hAnsi="Times New Roman" w:cs="Times New Roman"/>
          <w:spacing w:val="-3"/>
          <w:sz w:val="28"/>
          <w:szCs w:val="28"/>
          <w:lang w:val="uk-UA"/>
        </w:rPr>
        <w:t xml:space="preserve"> </w:t>
      </w:r>
      <w:r w:rsidRPr="00D24C66">
        <w:rPr>
          <w:rFonts w:ascii="Times New Roman" w:eastAsia="Times New Roman" w:hAnsi="Times New Roman" w:cs="Times New Roman"/>
          <w:sz w:val="28"/>
          <w:szCs w:val="28"/>
          <w:lang w:val="uk-UA"/>
        </w:rPr>
        <w:t>максимального</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значення</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 7,1</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млрд. дол.</w:t>
      </w:r>
    </w:p>
    <w:p w:rsidR="00D24C66" w:rsidRPr="00D24C66" w:rsidRDefault="00D24C66" w:rsidP="00D24C66">
      <w:pPr>
        <w:widowControl w:val="0"/>
        <w:autoSpaceDE w:val="0"/>
        <w:autoSpaceDN w:val="0"/>
        <w:spacing w:before="5" w:after="0" w:line="240" w:lineRule="auto"/>
        <w:rPr>
          <w:rFonts w:ascii="Times New Roman" w:eastAsia="Times New Roman" w:hAnsi="Times New Roman" w:cs="Times New Roman"/>
          <w:sz w:val="18"/>
          <w:szCs w:val="28"/>
          <w:lang w:val="uk-UA"/>
        </w:rPr>
      </w:pPr>
      <w:r w:rsidRPr="00D24C66">
        <w:rPr>
          <w:rFonts w:ascii="Times New Roman" w:eastAsia="Times New Roman" w:hAnsi="Times New Roman" w:cs="Times New Roman"/>
          <w:noProof/>
          <w:sz w:val="28"/>
          <w:szCs w:val="28"/>
          <w:lang w:val="en-US"/>
        </w:rPr>
        <w:lastRenderedPageBreak/>
        <w:drawing>
          <wp:anchor distT="0" distB="0" distL="0" distR="0" simplePos="0" relativeHeight="251662336" behindDoc="0" locked="0" layoutInCell="1" allowOverlap="1" wp14:anchorId="472F712A" wp14:editId="021539AB">
            <wp:simplePos x="0" y="0"/>
            <wp:positionH relativeFrom="page">
              <wp:posOffset>1123175</wp:posOffset>
            </wp:positionH>
            <wp:positionV relativeFrom="paragraph">
              <wp:posOffset>159969</wp:posOffset>
            </wp:positionV>
            <wp:extent cx="5736548" cy="2962655"/>
            <wp:effectExtent l="0" t="0" r="0" b="0"/>
            <wp:wrapTopAndBottom/>
            <wp:docPr id="14" name="image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9.png"/>
                    <pic:cNvPicPr/>
                  </pic:nvPicPr>
                  <pic:blipFill>
                    <a:blip r:embed="rId17" cstate="print"/>
                    <a:stretch>
                      <a:fillRect/>
                    </a:stretch>
                  </pic:blipFill>
                  <pic:spPr>
                    <a:xfrm>
                      <a:off x="0" y="0"/>
                      <a:ext cx="5736548" cy="2962655"/>
                    </a:xfrm>
                    <a:prstGeom prst="rect">
                      <a:avLst/>
                    </a:prstGeom>
                  </pic:spPr>
                </pic:pic>
              </a:graphicData>
            </a:graphic>
          </wp:anchor>
        </w:drawing>
      </w:r>
    </w:p>
    <w:p w:rsidR="00D24C66" w:rsidRPr="00D24C66" w:rsidRDefault="00D24C66" w:rsidP="00D24C66">
      <w:pPr>
        <w:widowControl w:val="0"/>
        <w:autoSpaceDE w:val="0"/>
        <w:autoSpaceDN w:val="0"/>
        <w:spacing w:before="9" w:after="0" w:line="240" w:lineRule="auto"/>
        <w:rPr>
          <w:rFonts w:ascii="Times New Roman" w:eastAsia="Times New Roman" w:hAnsi="Times New Roman" w:cs="Times New Roman"/>
          <w:sz w:val="26"/>
          <w:szCs w:val="28"/>
          <w:lang w:val="uk-UA"/>
        </w:rPr>
      </w:pPr>
    </w:p>
    <w:p w:rsidR="00D24C66" w:rsidRDefault="00D24C66" w:rsidP="000269FA">
      <w:pPr>
        <w:widowControl w:val="0"/>
        <w:autoSpaceDE w:val="0"/>
        <w:autoSpaceDN w:val="0"/>
        <w:spacing w:after="0" w:line="360" w:lineRule="auto"/>
        <w:ind w:firstLine="720"/>
        <w:jc w:val="both"/>
        <w:rPr>
          <w:rFonts w:ascii="Times New Roman" w:eastAsia="Times New Roman" w:hAnsi="Times New Roman" w:cs="Times New Roman"/>
          <w:sz w:val="28"/>
          <w:szCs w:val="28"/>
          <w:lang w:val="uk-UA"/>
        </w:rPr>
      </w:pPr>
      <w:r w:rsidRPr="00D24C66">
        <w:rPr>
          <w:rFonts w:ascii="Times New Roman" w:eastAsia="Times New Roman" w:hAnsi="Times New Roman" w:cs="Times New Roman"/>
          <w:sz w:val="28"/>
          <w:szCs w:val="28"/>
          <w:lang w:val="uk-UA"/>
        </w:rPr>
        <w:t xml:space="preserve">Рис. </w:t>
      </w:r>
      <w:r w:rsidR="000269FA">
        <w:rPr>
          <w:rFonts w:ascii="Times New Roman" w:eastAsia="Times New Roman" w:hAnsi="Times New Roman" w:cs="Times New Roman"/>
          <w:sz w:val="28"/>
          <w:szCs w:val="28"/>
          <w:lang w:val="uk-UA"/>
        </w:rPr>
        <w:t>2</w:t>
      </w:r>
      <w:r w:rsidRPr="00D24C66">
        <w:rPr>
          <w:rFonts w:ascii="Times New Roman" w:eastAsia="Times New Roman" w:hAnsi="Times New Roman" w:cs="Times New Roman"/>
          <w:sz w:val="28"/>
          <w:szCs w:val="28"/>
          <w:lang w:val="uk-UA"/>
        </w:rPr>
        <w:t>.9. Баланс портфельних інвестицій, млн. дол. США</w:t>
      </w:r>
      <w:r w:rsidRPr="00D24C66">
        <w:rPr>
          <w:rFonts w:ascii="Times New Roman" w:eastAsia="Times New Roman" w:hAnsi="Times New Roman" w:cs="Times New Roman"/>
          <w:spacing w:val="-68"/>
          <w:sz w:val="28"/>
          <w:szCs w:val="28"/>
          <w:lang w:val="uk-UA"/>
        </w:rPr>
        <w:t xml:space="preserve"> </w:t>
      </w:r>
      <w:r w:rsidRPr="00D24C66">
        <w:rPr>
          <w:rFonts w:ascii="Times New Roman" w:eastAsia="Times New Roman" w:hAnsi="Times New Roman" w:cs="Times New Roman"/>
          <w:sz w:val="28"/>
          <w:szCs w:val="28"/>
          <w:lang w:val="uk-UA"/>
        </w:rPr>
        <w:t>Джерело:</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складено на основі</w:t>
      </w:r>
      <w:r w:rsidRPr="00D24C66">
        <w:rPr>
          <w:rFonts w:ascii="Times New Roman" w:eastAsia="Times New Roman" w:hAnsi="Times New Roman" w:cs="Times New Roman"/>
          <w:spacing w:val="-5"/>
          <w:sz w:val="28"/>
          <w:szCs w:val="28"/>
          <w:lang w:val="uk-UA"/>
        </w:rPr>
        <w:t xml:space="preserve"> </w:t>
      </w:r>
      <w:r w:rsidRPr="00D24C66">
        <w:rPr>
          <w:rFonts w:ascii="Times New Roman" w:eastAsia="Times New Roman" w:hAnsi="Times New Roman" w:cs="Times New Roman"/>
          <w:sz w:val="28"/>
          <w:szCs w:val="28"/>
          <w:lang w:val="uk-UA"/>
        </w:rPr>
        <w:t>даних</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w:t>
      </w:r>
      <w:r w:rsidR="00DA54C2">
        <w:rPr>
          <w:rFonts w:ascii="Times New Roman" w:eastAsia="Times New Roman" w:hAnsi="Times New Roman" w:cs="Times New Roman"/>
          <w:sz w:val="28"/>
          <w:szCs w:val="28"/>
          <w:lang w:val="en-US"/>
        </w:rPr>
        <w:t>8</w:t>
      </w:r>
      <w:r w:rsidRPr="00D24C66">
        <w:rPr>
          <w:rFonts w:ascii="Times New Roman" w:eastAsia="Times New Roman" w:hAnsi="Times New Roman" w:cs="Times New Roman"/>
          <w:sz w:val="28"/>
          <w:szCs w:val="28"/>
          <w:lang w:val="uk-UA"/>
        </w:rPr>
        <w:t>]</w:t>
      </w:r>
      <w:r w:rsidRPr="00D24C66">
        <w:rPr>
          <w:rFonts w:ascii="Times New Roman" w:eastAsia="Times New Roman" w:hAnsi="Times New Roman" w:cs="Times New Roman"/>
          <w:spacing w:val="-4"/>
          <w:sz w:val="28"/>
          <w:szCs w:val="28"/>
          <w:lang w:val="uk-UA"/>
        </w:rPr>
        <w:t xml:space="preserve"> </w:t>
      </w:r>
      <w:r w:rsidRPr="00D24C66">
        <w:rPr>
          <w:rFonts w:ascii="Times New Roman" w:eastAsia="Times New Roman" w:hAnsi="Times New Roman" w:cs="Times New Roman"/>
          <w:sz w:val="28"/>
          <w:szCs w:val="28"/>
          <w:lang w:val="uk-UA"/>
        </w:rPr>
        <w:t>і</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w:t>
      </w:r>
      <w:r w:rsidR="00DA54C2">
        <w:rPr>
          <w:rFonts w:ascii="Times New Roman" w:eastAsia="Times New Roman" w:hAnsi="Times New Roman" w:cs="Times New Roman"/>
          <w:sz w:val="28"/>
          <w:szCs w:val="28"/>
          <w:lang w:val="en-US"/>
        </w:rPr>
        <w:t>11</w:t>
      </w:r>
      <w:r w:rsidRPr="00D24C66">
        <w:rPr>
          <w:rFonts w:ascii="Times New Roman" w:eastAsia="Times New Roman" w:hAnsi="Times New Roman" w:cs="Times New Roman"/>
          <w:sz w:val="28"/>
          <w:szCs w:val="28"/>
          <w:lang w:val="uk-UA"/>
        </w:rPr>
        <w:t>]</w:t>
      </w:r>
    </w:p>
    <w:p w:rsidR="000269FA" w:rsidRPr="00D24C66" w:rsidRDefault="000269FA" w:rsidP="000269FA">
      <w:pPr>
        <w:widowControl w:val="0"/>
        <w:autoSpaceDE w:val="0"/>
        <w:autoSpaceDN w:val="0"/>
        <w:spacing w:after="0" w:line="360" w:lineRule="auto"/>
        <w:ind w:firstLine="720"/>
        <w:jc w:val="both"/>
        <w:rPr>
          <w:rFonts w:ascii="Times New Roman" w:eastAsia="Times New Roman" w:hAnsi="Times New Roman" w:cs="Times New Roman"/>
          <w:sz w:val="28"/>
          <w:szCs w:val="28"/>
          <w:lang w:val="uk-UA"/>
        </w:rPr>
      </w:pPr>
    </w:p>
    <w:p w:rsidR="00D24C66" w:rsidRPr="00D24C66" w:rsidRDefault="00D24C66" w:rsidP="000269FA">
      <w:pPr>
        <w:widowControl w:val="0"/>
        <w:autoSpaceDE w:val="0"/>
        <w:autoSpaceDN w:val="0"/>
        <w:spacing w:after="0" w:line="360" w:lineRule="auto"/>
        <w:ind w:firstLine="720"/>
        <w:jc w:val="both"/>
        <w:rPr>
          <w:rFonts w:ascii="Times New Roman" w:eastAsia="Times New Roman" w:hAnsi="Times New Roman" w:cs="Times New Roman"/>
          <w:sz w:val="28"/>
          <w:szCs w:val="28"/>
          <w:lang w:val="uk-UA"/>
        </w:rPr>
      </w:pPr>
      <w:r w:rsidRPr="00D24C66">
        <w:rPr>
          <w:rFonts w:ascii="Times New Roman" w:eastAsia="Times New Roman" w:hAnsi="Times New Roman" w:cs="Times New Roman"/>
          <w:sz w:val="28"/>
          <w:szCs w:val="28"/>
          <w:lang w:val="uk-UA"/>
        </w:rPr>
        <w:t>Якщо</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казати</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про</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єдиний</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рік</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з</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негативним</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сальдо</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співвідношення</w:t>
      </w:r>
      <w:r w:rsidRPr="00D24C66">
        <w:rPr>
          <w:rFonts w:ascii="Times New Roman" w:eastAsia="Times New Roman" w:hAnsi="Times New Roman" w:cs="Times New Roman"/>
          <w:spacing w:val="1"/>
          <w:sz w:val="28"/>
          <w:szCs w:val="28"/>
          <w:lang w:val="uk-UA"/>
        </w:rPr>
        <w:t xml:space="preserve"> </w:t>
      </w:r>
      <w:r w:rsidR="000269FA">
        <w:rPr>
          <w:rFonts w:ascii="Times New Roman" w:eastAsia="Times New Roman" w:hAnsi="Times New Roman" w:cs="Times New Roman"/>
          <w:sz w:val="28"/>
          <w:szCs w:val="28"/>
          <w:lang w:val="uk-UA"/>
        </w:rPr>
        <w:t>активів/пасивів</w:t>
      </w:r>
      <w:r w:rsidRPr="00D24C66">
        <w:rPr>
          <w:rFonts w:ascii="Times New Roman" w:eastAsia="Times New Roman" w:hAnsi="Times New Roman" w:cs="Times New Roman"/>
          <w:sz w:val="28"/>
          <w:szCs w:val="28"/>
          <w:lang w:val="uk-UA"/>
        </w:rPr>
        <w:t>, а саме 2018 рік, то такий результат пов’язаний із доволі</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великим</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впливом</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саме</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нерезидентів,</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аніж</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резидентів</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Аргентини.</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І</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також</w:t>
      </w:r>
      <w:r w:rsidRPr="00D24C66">
        <w:rPr>
          <w:rFonts w:ascii="Times New Roman" w:eastAsia="Times New Roman" w:hAnsi="Times New Roman" w:cs="Times New Roman"/>
          <w:spacing w:val="-67"/>
          <w:sz w:val="28"/>
          <w:szCs w:val="28"/>
          <w:lang w:val="uk-UA"/>
        </w:rPr>
        <w:t xml:space="preserve"> </w:t>
      </w:r>
      <w:r w:rsidRPr="00D24C66">
        <w:rPr>
          <w:rFonts w:ascii="Times New Roman" w:eastAsia="Times New Roman" w:hAnsi="Times New Roman" w:cs="Times New Roman"/>
          <w:sz w:val="28"/>
          <w:szCs w:val="28"/>
          <w:lang w:val="uk-UA"/>
        </w:rPr>
        <w:t>однією з причин, яка також стала потім у позитивному ключі, це компонент</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“боргового</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інструменту”,</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який</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у</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процентному</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відношенні,</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порівняно</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з</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іншими</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аспектами,</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мав</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найбільший</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вагомий</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вплив</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на</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отриманий</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нами</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результат.</w:t>
      </w:r>
    </w:p>
    <w:p w:rsidR="00D24C66" w:rsidRPr="00D24C66" w:rsidRDefault="00D24C66" w:rsidP="000269FA">
      <w:pPr>
        <w:widowControl w:val="0"/>
        <w:autoSpaceDE w:val="0"/>
        <w:autoSpaceDN w:val="0"/>
        <w:spacing w:after="0" w:line="360" w:lineRule="auto"/>
        <w:ind w:firstLine="720"/>
        <w:jc w:val="both"/>
        <w:rPr>
          <w:rFonts w:ascii="Times New Roman" w:eastAsia="Times New Roman" w:hAnsi="Times New Roman" w:cs="Times New Roman"/>
          <w:sz w:val="28"/>
          <w:szCs w:val="28"/>
          <w:lang w:val="uk-UA"/>
        </w:rPr>
      </w:pPr>
      <w:r w:rsidRPr="00D24C66">
        <w:rPr>
          <w:rFonts w:ascii="Times New Roman" w:eastAsia="Times New Roman" w:hAnsi="Times New Roman" w:cs="Times New Roman"/>
          <w:sz w:val="28"/>
          <w:szCs w:val="28"/>
          <w:lang w:val="uk-UA"/>
        </w:rPr>
        <w:t>Третьою</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частиною цієї статті платіжного балансу є інші інвестиції,</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куди</w:t>
      </w:r>
      <w:r w:rsidRPr="00D24C66">
        <w:rPr>
          <w:rFonts w:ascii="Times New Roman" w:eastAsia="Times New Roman" w:hAnsi="Times New Roman" w:cs="Times New Roman"/>
          <w:spacing w:val="16"/>
          <w:sz w:val="28"/>
          <w:szCs w:val="28"/>
          <w:lang w:val="uk-UA"/>
        </w:rPr>
        <w:t xml:space="preserve"> </w:t>
      </w:r>
      <w:r w:rsidRPr="00D24C66">
        <w:rPr>
          <w:rFonts w:ascii="Times New Roman" w:eastAsia="Times New Roman" w:hAnsi="Times New Roman" w:cs="Times New Roman"/>
          <w:sz w:val="28"/>
          <w:szCs w:val="28"/>
          <w:lang w:val="uk-UA"/>
        </w:rPr>
        <w:t>входять</w:t>
      </w:r>
      <w:r w:rsidRPr="00D24C66">
        <w:rPr>
          <w:rFonts w:ascii="Times New Roman" w:eastAsia="Times New Roman" w:hAnsi="Times New Roman" w:cs="Times New Roman"/>
          <w:spacing w:val="17"/>
          <w:sz w:val="28"/>
          <w:szCs w:val="28"/>
          <w:lang w:val="uk-UA"/>
        </w:rPr>
        <w:t xml:space="preserve"> </w:t>
      </w:r>
      <w:r w:rsidRPr="00D24C66">
        <w:rPr>
          <w:rFonts w:ascii="Times New Roman" w:eastAsia="Times New Roman" w:hAnsi="Times New Roman" w:cs="Times New Roman"/>
          <w:sz w:val="28"/>
          <w:szCs w:val="28"/>
          <w:lang w:val="uk-UA"/>
        </w:rPr>
        <w:t>всі</w:t>
      </w:r>
      <w:r w:rsidRPr="00D24C66">
        <w:rPr>
          <w:rFonts w:ascii="Times New Roman" w:eastAsia="Times New Roman" w:hAnsi="Times New Roman" w:cs="Times New Roman"/>
          <w:spacing w:val="15"/>
          <w:sz w:val="28"/>
          <w:szCs w:val="28"/>
          <w:lang w:val="uk-UA"/>
        </w:rPr>
        <w:t xml:space="preserve"> </w:t>
      </w:r>
      <w:r w:rsidRPr="00D24C66">
        <w:rPr>
          <w:rFonts w:ascii="Times New Roman" w:eastAsia="Times New Roman" w:hAnsi="Times New Roman" w:cs="Times New Roman"/>
          <w:sz w:val="28"/>
          <w:szCs w:val="28"/>
          <w:lang w:val="uk-UA"/>
        </w:rPr>
        <w:t>операції,</w:t>
      </w:r>
      <w:r w:rsidRPr="00D24C66">
        <w:rPr>
          <w:rFonts w:ascii="Times New Roman" w:eastAsia="Times New Roman" w:hAnsi="Times New Roman" w:cs="Times New Roman"/>
          <w:spacing w:val="16"/>
          <w:sz w:val="28"/>
          <w:szCs w:val="28"/>
          <w:lang w:val="uk-UA"/>
        </w:rPr>
        <w:t xml:space="preserve"> </w:t>
      </w:r>
      <w:r w:rsidRPr="00D24C66">
        <w:rPr>
          <w:rFonts w:ascii="Times New Roman" w:eastAsia="Times New Roman" w:hAnsi="Times New Roman" w:cs="Times New Roman"/>
          <w:sz w:val="28"/>
          <w:szCs w:val="28"/>
          <w:lang w:val="uk-UA"/>
        </w:rPr>
        <w:t>що</w:t>
      </w:r>
      <w:r w:rsidRPr="00D24C66">
        <w:rPr>
          <w:rFonts w:ascii="Times New Roman" w:eastAsia="Times New Roman" w:hAnsi="Times New Roman" w:cs="Times New Roman"/>
          <w:spacing w:val="16"/>
          <w:sz w:val="28"/>
          <w:szCs w:val="28"/>
          <w:lang w:val="uk-UA"/>
        </w:rPr>
        <w:t xml:space="preserve"> </w:t>
      </w:r>
      <w:r w:rsidRPr="00D24C66">
        <w:rPr>
          <w:rFonts w:ascii="Times New Roman" w:eastAsia="Times New Roman" w:hAnsi="Times New Roman" w:cs="Times New Roman"/>
          <w:sz w:val="28"/>
          <w:szCs w:val="28"/>
          <w:lang w:val="uk-UA"/>
        </w:rPr>
        <w:t>не</w:t>
      </w:r>
      <w:r w:rsidRPr="00D24C66">
        <w:rPr>
          <w:rFonts w:ascii="Times New Roman" w:eastAsia="Times New Roman" w:hAnsi="Times New Roman" w:cs="Times New Roman"/>
          <w:spacing w:val="16"/>
          <w:sz w:val="28"/>
          <w:szCs w:val="28"/>
          <w:lang w:val="uk-UA"/>
        </w:rPr>
        <w:t xml:space="preserve"> </w:t>
      </w:r>
      <w:r w:rsidRPr="00D24C66">
        <w:rPr>
          <w:rFonts w:ascii="Times New Roman" w:eastAsia="Times New Roman" w:hAnsi="Times New Roman" w:cs="Times New Roman"/>
          <w:sz w:val="28"/>
          <w:szCs w:val="28"/>
          <w:lang w:val="uk-UA"/>
        </w:rPr>
        <w:t>відносяться</w:t>
      </w:r>
      <w:r w:rsidRPr="00D24C66">
        <w:rPr>
          <w:rFonts w:ascii="Times New Roman" w:eastAsia="Times New Roman" w:hAnsi="Times New Roman" w:cs="Times New Roman"/>
          <w:spacing w:val="14"/>
          <w:sz w:val="28"/>
          <w:szCs w:val="28"/>
          <w:lang w:val="uk-UA"/>
        </w:rPr>
        <w:t xml:space="preserve"> </w:t>
      </w:r>
      <w:r w:rsidRPr="00D24C66">
        <w:rPr>
          <w:rFonts w:ascii="Times New Roman" w:eastAsia="Times New Roman" w:hAnsi="Times New Roman" w:cs="Times New Roman"/>
          <w:sz w:val="28"/>
          <w:szCs w:val="28"/>
          <w:lang w:val="uk-UA"/>
        </w:rPr>
        <w:t>до</w:t>
      </w:r>
      <w:r w:rsidRPr="00D24C66">
        <w:rPr>
          <w:rFonts w:ascii="Times New Roman" w:eastAsia="Times New Roman" w:hAnsi="Times New Roman" w:cs="Times New Roman"/>
          <w:spacing w:val="16"/>
          <w:sz w:val="28"/>
          <w:szCs w:val="28"/>
          <w:lang w:val="uk-UA"/>
        </w:rPr>
        <w:t xml:space="preserve"> </w:t>
      </w:r>
      <w:r w:rsidRPr="00D24C66">
        <w:rPr>
          <w:rFonts w:ascii="Times New Roman" w:eastAsia="Times New Roman" w:hAnsi="Times New Roman" w:cs="Times New Roman"/>
          <w:sz w:val="28"/>
          <w:szCs w:val="28"/>
          <w:lang w:val="uk-UA"/>
        </w:rPr>
        <w:t>двох</w:t>
      </w:r>
      <w:r w:rsidRPr="00D24C66">
        <w:rPr>
          <w:rFonts w:ascii="Times New Roman" w:eastAsia="Times New Roman" w:hAnsi="Times New Roman" w:cs="Times New Roman"/>
          <w:spacing w:val="16"/>
          <w:sz w:val="28"/>
          <w:szCs w:val="28"/>
          <w:lang w:val="uk-UA"/>
        </w:rPr>
        <w:t xml:space="preserve"> </w:t>
      </w:r>
      <w:r w:rsidRPr="00D24C66">
        <w:rPr>
          <w:rFonts w:ascii="Times New Roman" w:eastAsia="Times New Roman" w:hAnsi="Times New Roman" w:cs="Times New Roman"/>
          <w:sz w:val="28"/>
          <w:szCs w:val="28"/>
          <w:lang w:val="uk-UA"/>
        </w:rPr>
        <w:t>попередніх</w:t>
      </w:r>
      <w:r w:rsidRPr="00D24C66">
        <w:rPr>
          <w:rFonts w:ascii="Times New Roman" w:eastAsia="Times New Roman" w:hAnsi="Times New Roman" w:cs="Times New Roman"/>
          <w:spacing w:val="16"/>
          <w:sz w:val="28"/>
          <w:szCs w:val="28"/>
          <w:lang w:val="uk-UA"/>
        </w:rPr>
        <w:t xml:space="preserve"> </w:t>
      </w:r>
      <w:r w:rsidR="005F7006">
        <w:rPr>
          <w:rFonts w:ascii="Times New Roman" w:eastAsia="Times New Roman" w:hAnsi="Times New Roman" w:cs="Times New Roman"/>
          <w:sz w:val="28"/>
          <w:szCs w:val="28"/>
          <w:lang w:val="uk-UA"/>
        </w:rPr>
        <w:t xml:space="preserve">показників, </w:t>
      </w:r>
      <w:r w:rsidRPr="00D24C66">
        <w:rPr>
          <w:rFonts w:ascii="Times New Roman" w:eastAsia="Times New Roman" w:hAnsi="Times New Roman" w:cs="Times New Roman"/>
          <w:spacing w:val="-1"/>
          <w:sz w:val="28"/>
          <w:szCs w:val="28"/>
          <w:lang w:val="uk-UA"/>
        </w:rPr>
        <w:t>зокрема</w:t>
      </w:r>
      <w:r w:rsidRPr="00D24C66">
        <w:rPr>
          <w:rFonts w:ascii="Times New Roman" w:eastAsia="Times New Roman" w:hAnsi="Times New Roman" w:cs="Times New Roman"/>
          <w:spacing w:val="-15"/>
          <w:sz w:val="28"/>
          <w:szCs w:val="28"/>
          <w:lang w:val="uk-UA"/>
        </w:rPr>
        <w:t xml:space="preserve"> </w:t>
      </w:r>
      <w:r w:rsidRPr="00D24C66">
        <w:rPr>
          <w:rFonts w:ascii="Times New Roman" w:eastAsia="Times New Roman" w:hAnsi="Times New Roman" w:cs="Times New Roman"/>
          <w:spacing w:val="-1"/>
          <w:sz w:val="28"/>
          <w:szCs w:val="28"/>
          <w:lang w:val="uk-UA"/>
        </w:rPr>
        <w:t>і</w:t>
      </w:r>
      <w:r w:rsidRPr="00D24C66">
        <w:rPr>
          <w:rFonts w:ascii="Times New Roman" w:eastAsia="Times New Roman" w:hAnsi="Times New Roman" w:cs="Times New Roman"/>
          <w:spacing w:val="-13"/>
          <w:sz w:val="28"/>
          <w:szCs w:val="28"/>
          <w:lang w:val="uk-UA"/>
        </w:rPr>
        <w:t xml:space="preserve"> </w:t>
      </w:r>
      <w:r w:rsidRPr="00D24C66">
        <w:rPr>
          <w:rFonts w:ascii="Times New Roman" w:eastAsia="Times New Roman" w:hAnsi="Times New Roman" w:cs="Times New Roman"/>
          <w:spacing w:val="-1"/>
          <w:sz w:val="28"/>
          <w:szCs w:val="28"/>
          <w:lang w:val="uk-UA"/>
        </w:rPr>
        <w:t>операції,</w:t>
      </w:r>
      <w:r w:rsidRPr="00D24C66">
        <w:rPr>
          <w:rFonts w:ascii="Times New Roman" w:eastAsia="Times New Roman" w:hAnsi="Times New Roman" w:cs="Times New Roman"/>
          <w:spacing w:val="-15"/>
          <w:sz w:val="28"/>
          <w:szCs w:val="28"/>
          <w:lang w:val="uk-UA"/>
        </w:rPr>
        <w:t xml:space="preserve"> </w:t>
      </w:r>
      <w:r w:rsidRPr="00D24C66">
        <w:rPr>
          <w:rFonts w:ascii="Times New Roman" w:eastAsia="Times New Roman" w:hAnsi="Times New Roman" w:cs="Times New Roman"/>
          <w:sz w:val="28"/>
          <w:szCs w:val="28"/>
          <w:lang w:val="uk-UA"/>
        </w:rPr>
        <w:t>пов’язані</w:t>
      </w:r>
      <w:r w:rsidRPr="00D24C66">
        <w:rPr>
          <w:rFonts w:ascii="Times New Roman" w:eastAsia="Times New Roman" w:hAnsi="Times New Roman" w:cs="Times New Roman"/>
          <w:spacing w:val="-13"/>
          <w:sz w:val="28"/>
          <w:szCs w:val="28"/>
          <w:lang w:val="uk-UA"/>
        </w:rPr>
        <w:t xml:space="preserve"> </w:t>
      </w:r>
      <w:r w:rsidRPr="00D24C66">
        <w:rPr>
          <w:rFonts w:ascii="Times New Roman" w:eastAsia="Times New Roman" w:hAnsi="Times New Roman" w:cs="Times New Roman"/>
          <w:sz w:val="28"/>
          <w:szCs w:val="28"/>
          <w:lang w:val="uk-UA"/>
        </w:rPr>
        <w:t>з</w:t>
      </w:r>
      <w:r w:rsidRPr="00D24C66">
        <w:rPr>
          <w:rFonts w:ascii="Times New Roman" w:eastAsia="Times New Roman" w:hAnsi="Times New Roman" w:cs="Times New Roman"/>
          <w:spacing w:val="-15"/>
          <w:sz w:val="28"/>
          <w:szCs w:val="28"/>
          <w:lang w:val="uk-UA"/>
        </w:rPr>
        <w:t xml:space="preserve"> </w:t>
      </w:r>
      <w:r w:rsidRPr="00D24C66">
        <w:rPr>
          <w:rFonts w:ascii="Times New Roman" w:eastAsia="Times New Roman" w:hAnsi="Times New Roman" w:cs="Times New Roman"/>
          <w:sz w:val="28"/>
          <w:szCs w:val="28"/>
          <w:lang w:val="uk-UA"/>
        </w:rPr>
        <w:t>кредитуванням</w:t>
      </w:r>
      <w:r w:rsidRPr="00D24C66">
        <w:rPr>
          <w:rFonts w:ascii="Times New Roman" w:eastAsia="Times New Roman" w:hAnsi="Times New Roman" w:cs="Times New Roman"/>
          <w:spacing w:val="-17"/>
          <w:sz w:val="28"/>
          <w:szCs w:val="28"/>
          <w:lang w:val="uk-UA"/>
        </w:rPr>
        <w:t xml:space="preserve"> </w:t>
      </w:r>
      <w:r w:rsidRPr="00D24C66">
        <w:rPr>
          <w:rFonts w:ascii="Times New Roman" w:eastAsia="Times New Roman" w:hAnsi="Times New Roman" w:cs="Times New Roman"/>
          <w:sz w:val="28"/>
          <w:szCs w:val="28"/>
          <w:lang w:val="uk-UA"/>
        </w:rPr>
        <w:t>та</w:t>
      </w:r>
      <w:r w:rsidRPr="00D24C66">
        <w:rPr>
          <w:rFonts w:ascii="Times New Roman" w:eastAsia="Times New Roman" w:hAnsi="Times New Roman" w:cs="Times New Roman"/>
          <w:spacing w:val="-15"/>
          <w:sz w:val="28"/>
          <w:szCs w:val="28"/>
          <w:lang w:val="uk-UA"/>
        </w:rPr>
        <w:t xml:space="preserve"> </w:t>
      </w:r>
      <w:r w:rsidRPr="00D24C66">
        <w:rPr>
          <w:rFonts w:ascii="Times New Roman" w:eastAsia="Times New Roman" w:hAnsi="Times New Roman" w:cs="Times New Roman"/>
          <w:sz w:val="28"/>
          <w:szCs w:val="28"/>
          <w:lang w:val="uk-UA"/>
        </w:rPr>
        <w:t>відсотковими</w:t>
      </w:r>
      <w:r w:rsidRPr="00D24C66">
        <w:rPr>
          <w:rFonts w:ascii="Times New Roman" w:eastAsia="Times New Roman" w:hAnsi="Times New Roman" w:cs="Times New Roman"/>
          <w:spacing w:val="-14"/>
          <w:sz w:val="28"/>
          <w:szCs w:val="28"/>
          <w:lang w:val="uk-UA"/>
        </w:rPr>
        <w:t xml:space="preserve"> </w:t>
      </w:r>
      <w:r w:rsidRPr="00D24C66">
        <w:rPr>
          <w:rFonts w:ascii="Times New Roman" w:eastAsia="Times New Roman" w:hAnsi="Times New Roman" w:cs="Times New Roman"/>
          <w:sz w:val="28"/>
          <w:szCs w:val="28"/>
          <w:lang w:val="uk-UA"/>
        </w:rPr>
        <w:t>відрахуваннями</w:t>
      </w:r>
      <w:r w:rsidRPr="00D24C66">
        <w:rPr>
          <w:rFonts w:ascii="Times New Roman" w:eastAsia="Times New Roman" w:hAnsi="Times New Roman" w:cs="Times New Roman"/>
          <w:spacing w:val="-67"/>
          <w:sz w:val="28"/>
          <w:szCs w:val="28"/>
          <w:lang w:val="uk-UA"/>
        </w:rPr>
        <w:t xml:space="preserve"> </w:t>
      </w:r>
      <w:r w:rsidRPr="00D24C66">
        <w:rPr>
          <w:rFonts w:ascii="Times New Roman" w:eastAsia="Times New Roman" w:hAnsi="Times New Roman" w:cs="Times New Roman"/>
          <w:sz w:val="28"/>
          <w:szCs w:val="28"/>
          <w:lang w:val="uk-UA"/>
        </w:rPr>
        <w:t>у</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банках.</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Інформацію</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систематизовано</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у</w:t>
      </w:r>
      <w:r w:rsidRPr="00D24C66">
        <w:rPr>
          <w:rFonts w:ascii="Times New Roman" w:eastAsia="Times New Roman" w:hAnsi="Times New Roman" w:cs="Times New Roman"/>
          <w:spacing w:val="-7"/>
          <w:sz w:val="28"/>
          <w:szCs w:val="28"/>
          <w:lang w:val="uk-UA"/>
        </w:rPr>
        <w:t xml:space="preserve"> </w:t>
      </w:r>
      <w:r w:rsidRPr="00D24C66">
        <w:rPr>
          <w:rFonts w:ascii="Times New Roman" w:eastAsia="Times New Roman" w:hAnsi="Times New Roman" w:cs="Times New Roman"/>
          <w:sz w:val="28"/>
          <w:szCs w:val="28"/>
          <w:lang w:val="uk-UA"/>
        </w:rPr>
        <w:t>наступній</w:t>
      </w:r>
      <w:r w:rsidRPr="00D24C66">
        <w:rPr>
          <w:rFonts w:ascii="Times New Roman" w:eastAsia="Times New Roman" w:hAnsi="Times New Roman" w:cs="Times New Roman"/>
          <w:spacing w:val="-6"/>
          <w:sz w:val="28"/>
          <w:szCs w:val="28"/>
          <w:lang w:val="uk-UA"/>
        </w:rPr>
        <w:t xml:space="preserve"> </w:t>
      </w:r>
      <w:r w:rsidRPr="00D24C66">
        <w:rPr>
          <w:rFonts w:ascii="Times New Roman" w:eastAsia="Times New Roman" w:hAnsi="Times New Roman" w:cs="Times New Roman"/>
          <w:sz w:val="28"/>
          <w:szCs w:val="28"/>
          <w:lang w:val="uk-UA"/>
        </w:rPr>
        <w:t>діаграмі(див.</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рис.</w:t>
      </w:r>
      <w:r w:rsidRPr="00D24C66">
        <w:rPr>
          <w:rFonts w:ascii="Times New Roman" w:eastAsia="Times New Roman" w:hAnsi="Times New Roman" w:cs="Times New Roman"/>
          <w:spacing w:val="-1"/>
          <w:sz w:val="28"/>
          <w:szCs w:val="28"/>
          <w:lang w:val="uk-UA"/>
        </w:rPr>
        <w:t xml:space="preserve"> </w:t>
      </w:r>
      <w:r w:rsidR="007C20F7">
        <w:rPr>
          <w:rFonts w:ascii="Times New Roman" w:eastAsia="Times New Roman" w:hAnsi="Times New Roman" w:cs="Times New Roman"/>
          <w:sz w:val="28"/>
          <w:szCs w:val="28"/>
          <w:lang w:val="uk-UA"/>
        </w:rPr>
        <w:t>2</w:t>
      </w:r>
      <w:r w:rsidRPr="00D24C66">
        <w:rPr>
          <w:rFonts w:ascii="Times New Roman" w:eastAsia="Times New Roman" w:hAnsi="Times New Roman" w:cs="Times New Roman"/>
          <w:sz w:val="28"/>
          <w:szCs w:val="28"/>
          <w:lang w:val="uk-UA"/>
        </w:rPr>
        <w:t>.10).</w:t>
      </w:r>
    </w:p>
    <w:p w:rsidR="00D24C66" w:rsidRPr="00D24C66" w:rsidRDefault="00D24C66" w:rsidP="000269FA">
      <w:pPr>
        <w:widowControl w:val="0"/>
        <w:autoSpaceDE w:val="0"/>
        <w:autoSpaceDN w:val="0"/>
        <w:spacing w:after="0" w:line="360" w:lineRule="auto"/>
        <w:ind w:firstLine="720"/>
        <w:jc w:val="both"/>
        <w:rPr>
          <w:rFonts w:ascii="Times New Roman" w:eastAsia="Times New Roman" w:hAnsi="Times New Roman" w:cs="Times New Roman"/>
          <w:sz w:val="28"/>
          <w:szCs w:val="28"/>
          <w:lang w:val="uk-UA"/>
        </w:rPr>
      </w:pPr>
      <w:r w:rsidRPr="00D24C66">
        <w:rPr>
          <w:rFonts w:ascii="Times New Roman" w:eastAsia="Times New Roman" w:hAnsi="Times New Roman" w:cs="Times New Roman"/>
          <w:sz w:val="28"/>
          <w:szCs w:val="28"/>
          <w:lang w:val="uk-UA"/>
        </w:rPr>
        <w:t>Найменше, мінімальне значення цього компонента припадає на 2022</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рік, коли вперше за досліджуваний період - показник був зі знаком "мінус" ,</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проте</w:t>
      </w:r>
      <w:r w:rsidRPr="00D24C66">
        <w:rPr>
          <w:rFonts w:ascii="Times New Roman" w:eastAsia="Times New Roman" w:hAnsi="Times New Roman" w:cs="Times New Roman"/>
          <w:spacing w:val="-16"/>
          <w:sz w:val="28"/>
          <w:szCs w:val="28"/>
          <w:lang w:val="uk-UA"/>
        </w:rPr>
        <w:t xml:space="preserve"> </w:t>
      </w:r>
      <w:r w:rsidRPr="00D24C66">
        <w:rPr>
          <w:rFonts w:ascii="Times New Roman" w:eastAsia="Times New Roman" w:hAnsi="Times New Roman" w:cs="Times New Roman"/>
          <w:sz w:val="28"/>
          <w:szCs w:val="28"/>
          <w:lang w:val="uk-UA"/>
        </w:rPr>
        <w:t>якщо</w:t>
      </w:r>
      <w:r w:rsidRPr="00D24C66">
        <w:rPr>
          <w:rFonts w:ascii="Times New Roman" w:eastAsia="Times New Roman" w:hAnsi="Times New Roman" w:cs="Times New Roman"/>
          <w:spacing w:val="-16"/>
          <w:sz w:val="28"/>
          <w:szCs w:val="28"/>
          <w:lang w:val="uk-UA"/>
        </w:rPr>
        <w:t xml:space="preserve"> </w:t>
      </w:r>
      <w:r w:rsidRPr="00D24C66">
        <w:rPr>
          <w:rFonts w:ascii="Times New Roman" w:eastAsia="Times New Roman" w:hAnsi="Times New Roman" w:cs="Times New Roman"/>
          <w:sz w:val="28"/>
          <w:szCs w:val="28"/>
          <w:lang w:val="uk-UA"/>
        </w:rPr>
        <w:t>зрозуміти</w:t>
      </w:r>
      <w:r w:rsidRPr="00D24C66">
        <w:rPr>
          <w:rFonts w:ascii="Times New Roman" w:eastAsia="Times New Roman" w:hAnsi="Times New Roman" w:cs="Times New Roman"/>
          <w:spacing w:val="-15"/>
          <w:sz w:val="28"/>
          <w:szCs w:val="28"/>
          <w:lang w:val="uk-UA"/>
        </w:rPr>
        <w:t xml:space="preserve"> </w:t>
      </w:r>
      <w:r w:rsidRPr="00D24C66">
        <w:rPr>
          <w:rFonts w:ascii="Times New Roman" w:eastAsia="Times New Roman" w:hAnsi="Times New Roman" w:cs="Times New Roman"/>
          <w:sz w:val="28"/>
          <w:szCs w:val="28"/>
          <w:lang w:val="uk-UA"/>
        </w:rPr>
        <w:t>чому</w:t>
      </w:r>
      <w:r w:rsidRPr="00D24C66">
        <w:rPr>
          <w:rFonts w:ascii="Times New Roman" w:eastAsia="Times New Roman" w:hAnsi="Times New Roman" w:cs="Times New Roman"/>
          <w:spacing w:val="-17"/>
          <w:sz w:val="28"/>
          <w:szCs w:val="28"/>
          <w:lang w:val="uk-UA"/>
        </w:rPr>
        <w:t xml:space="preserve"> </w:t>
      </w:r>
      <w:r w:rsidRPr="00D24C66">
        <w:rPr>
          <w:rFonts w:ascii="Times New Roman" w:eastAsia="Times New Roman" w:hAnsi="Times New Roman" w:cs="Times New Roman"/>
          <w:sz w:val="28"/>
          <w:szCs w:val="28"/>
          <w:lang w:val="uk-UA"/>
        </w:rPr>
        <w:t>показники</w:t>
      </w:r>
      <w:r w:rsidRPr="00D24C66">
        <w:rPr>
          <w:rFonts w:ascii="Times New Roman" w:eastAsia="Times New Roman" w:hAnsi="Times New Roman" w:cs="Times New Roman"/>
          <w:spacing w:val="-16"/>
          <w:sz w:val="28"/>
          <w:szCs w:val="28"/>
          <w:lang w:val="uk-UA"/>
        </w:rPr>
        <w:t xml:space="preserve"> </w:t>
      </w:r>
      <w:r w:rsidRPr="00D24C66">
        <w:rPr>
          <w:rFonts w:ascii="Times New Roman" w:eastAsia="Times New Roman" w:hAnsi="Times New Roman" w:cs="Times New Roman"/>
          <w:sz w:val="28"/>
          <w:szCs w:val="28"/>
          <w:lang w:val="uk-UA"/>
        </w:rPr>
        <w:t>впали</w:t>
      </w:r>
      <w:r w:rsidRPr="00D24C66">
        <w:rPr>
          <w:rFonts w:ascii="Times New Roman" w:eastAsia="Times New Roman" w:hAnsi="Times New Roman" w:cs="Times New Roman"/>
          <w:spacing w:val="-15"/>
          <w:sz w:val="28"/>
          <w:szCs w:val="28"/>
          <w:lang w:val="uk-UA"/>
        </w:rPr>
        <w:t xml:space="preserve"> </w:t>
      </w:r>
      <w:r w:rsidRPr="00D24C66">
        <w:rPr>
          <w:rFonts w:ascii="Times New Roman" w:eastAsia="Times New Roman" w:hAnsi="Times New Roman" w:cs="Times New Roman"/>
          <w:sz w:val="28"/>
          <w:szCs w:val="28"/>
          <w:lang w:val="uk-UA"/>
        </w:rPr>
        <w:t>у</w:t>
      </w:r>
      <w:r w:rsidRPr="00D24C66">
        <w:rPr>
          <w:rFonts w:ascii="Times New Roman" w:eastAsia="Times New Roman" w:hAnsi="Times New Roman" w:cs="Times New Roman"/>
          <w:spacing w:val="-17"/>
          <w:sz w:val="28"/>
          <w:szCs w:val="28"/>
          <w:lang w:val="uk-UA"/>
        </w:rPr>
        <w:t xml:space="preserve"> </w:t>
      </w:r>
      <w:r w:rsidRPr="00D24C66">
        <w:rPr>
          <w:rFonts w:ascii="Times New Roman" w:eastAsia="Times New Roman" w:hAnsi="Times New Roman" w:cs="Times New Roman"/>
          <w:sz w:val="28"/>
          <w:szCs w:val="28"/>
          <w:lang w:val="uk-UA"/>
        </w:rPr>
        <w:t>цьому</w:t>
      </w:r>
      <w:r w:rsidRPr="00D24C66">
        <w:rPr>
          <w:rFonts w:ascii="Times New Roman" w:eastAsia="Times New Roman" w:hAnsi="Times New Roman" w:cs="Times New Roman"/>
          <w:spacing w:val="-16"/>
          <w:sz w:val="28"/>
          <w:szCs w:val="28"/>
          <w:lang w:val="uk-UA"/>
        </w:rPr>
        <w:t xml:space="preserve"> </w:t>
      </w:r>
      <w:r w:rsidRPr="00D24C66">
        <w:rPr>
          <w:rFonts w:ascii="Times New Roman" w:eastAsia="Times New Roman" w:hAnsi="Times New Roman" w:cs="Times New Roman"/>
          <w:sz w:val="28"/>
          <w:szCs w:val="28"/>
          <w:lang w:val="uk-UA"/>
        </w:rPr>
        <w:t>році</w:t>
      </w:r>
      <w:r w:rsidRPr="00D24C66">
        <w:rPr>
          <w:rFonts w:ascii="Times New Roman" w:eastAsia="Times New Roman" w:hAnsi="Times New Roman" w:cs="Times New Roman"/>
          <w:spacing w:val="-14"/>
          <w:sz w:val="28"/>
          <w:szCs w:val="28"/>
          <w:lang w:val="uk-UA"/>
        </w:rPr>
        <w:t xml:space="preserve"> </w:t>
      </w:r>
      <w:r w:rsidRPr="00D24C66">
        <w:rPr>
          <w:rFonts w:ascii="Times New Roman" w:eastAsia="Times New Roman" w:hAnsi="Times New Roman" w:cs="Times New Roman"/>
          <w:sz w:val="28"/>
          <w:szCs w:val="28"/>
          <w:lang w:val="uk-UA"/>
        </w:rPr>
        <w:t>,</w:t>
      </w:r>
      <w:r w:rsidRPr="00D24C66">
        <w:rPr>
          <w:rFonts w:ascii="Times New Roman" w:eastAsia="Times New Roman" w:hAnsi="Times New Roman" w:cs="Times New Roman"/>
          <w:spacing w:val="-17"/>
          <w:sz w:val="28"/>
          <w:szCs w:val="28"/>
          <w:lang w:val="uk-UA"/>
        </w:rPr>
        <w:t xml:space="preserve"> </w:t>
      </w:r>
      <w:r w:rsidRPr="00D24C66">
        <w:rPr>
          <w:rFonts w:ascii="Times New Roman" w:eastAsia="Times New Roman" w:hAnsi="Times New Roman" w:cs="Times New Roman"/>
          <w:sz w:val="28"/>
          <w:szCs w:val="28"/>
          <w:lang w:val="uk-UA"/>
        </w:rPr>
        <w:t>то</w:t>
      </w:r>
      <w:r w:rsidRPr="00D24C66">
        <w:rPr>
          <w:rFonts w:ascii="Times New Roman" w:eastAsia="Times New Roman" w:hAnsi="Times New Roman" w:cs="Times New Roman"/>
          <w:spacing w:val="-16"/>
          <w:sz w:val="28"/>
          <w:szCs w:val="28"/>
          <w:lang w:val="uk-UA"/>
        </w:rPr>
        <w:t xml:space="preserve"> </w:t>
      </w:r>
      <w:r w:rsidRPr="00D24C66">
        <w:rPr>
          <w:rFonts w:ascii="Times New Roman" w:eastAsia="Times New Roman" w:hAnsi="Times New Roman" w:cs="Times New Roman"/>
          <w:sz w:val="28"/>
          <w:szCs w:val="28"/>
          <w:lang w:val="uk-UA"/>
        </w:rPr>
        <w:t>,напевно,</w:t>
      </w:r>
      <w:r w:rsidRPr="00D24C66">
        <w:rPr>
          <w:rFonts w:ascii="Times New Roman" w:eastAsia="Times New Roman" w:hAnsi="Times New Roman" w:cs="Times New Roman"/>
          <w:spacing w:val="-11"/>
          <w:sz w:val="28"/>
          <w:szCs w:val="28"/>
          <w:lang w:val="uk-UA"/>
        </w:rPr>
        <w:t xml:space="preserve"> </w:t>
      </w:r>
      <w:r w:rsidRPr="00D24C66">
        <w:rPr>
          <w:rFonts w:ascii="Times New Roman" w:eastAsia="Times New Roman" w:hAnsi="Times New Roman" w:cs="Times New Roman"/>
          <w:sz w:val="28"/>
          <w:szCs w:val="28"/>
          <w:lang w:val="uk-UA"/>
        </w:rPr>
        <w:t>однією</w:t>
      </w:r>
      <w:r w:rsidRPr="00D24C66">
        <w:rPr>
          <w:rFonts w:ascii="Times New Roman" w:eastAsia="Times New Roman" w:hAnsi="Times New Roman" w:cs="Times New Roman"/>
          <w:spacing w:val="-68"/>
          <w:sz w:val="28"/>
          <w:szCs w:val="28"/>
          <w:lang w:val="uk-UA"/>
        </w:rPr>
        <w:t xml:space="preserve"> </w:t>
      </w:r>
      <w:r w:rsidRPr="00D24C66">
        <w:rPr>
          <w:rFonts w:ascii="Times New Roman" w:eastAsia="Times New Roman" w:hAnsi="Times New Roman" w:cs="Times New Roman"/>
          <w:sz w:val="28"/>
          <w:szCs w:val="28"/>
          <w:lang w:val="uk-UA"/>
        </w:rPr>
        <w:t>з</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точних</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відповідей</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буде</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вагоме</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скорочення</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придбання</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активів</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з</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боку</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резидентів</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й,</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навпаки,</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збільшенням</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кількості</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придбання</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пасивів</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з</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боку</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lastRenderedPageBreak/>
        <w:t>нерезидентів. Щодо максимального значення, то воно припало на 2019 рік,</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коли сальдо ск</w:t>
      </w:r>
      <w:r w:rsidR="000269FA">
        <w:rPr>
          <w:rFonts w:ascii="Times New Roman" w:eastAsia="Times New Roman" w:hAnsi="Times New Roman" w:cs="Times New Roman"/>
          <w:sz w:val="28"/>
          <w:szCs w:val="28"/>
          <w:lang w:val="uk-UA"/>
        </w:rPr>
        <w:t>лало – аж 30,5 млрд. дол. США (що</w:t>
      </w:r>
      <w:r w:rsidRPr="00D24C66">
        <w:rPr>
          <w:rFonts w:ascii="Times New Roman" w:eastAsia="Times New Roman" w:hAnsi="Times New Roman" w:cs="Times New Roman"/>
          <w:sz w:val="28"/>
          <w:szCs w:val="28"/>
          <w:lang w:val="uk-UA"/>
        </w:rPr>
        <w:t>, у свою чергу, у 5 разів</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більше, ніж показник попереднього, 2018 року), коли резиденти придбали</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активів</w:t>
      </w:r>
      <w:r w:rsidRPr="00D24C66">
        <w:rPr>
          <w:rFonts w:ascii="Times New Roman" w:eastAsia="Times New Roman" w:hAnsi="Times New Roman" w:cs="Times New Roman"/>
          <w:spacing w:val="-15"/>
          <w:sz w:val="28"/>
          <w:szCs w:val="28"/>
          <w:lang w:val="uk-UA"/>
        </w:rPr>
        <w:t xml:space="preserve"> </w:t>
      </w:r>
      <w:r w:rsidRPr="00D24C66">
        <w:rPr>
          <w:rFonts w:ascii="Times New Roman" w:eastAsia="Times New Roman" w:hAnsi="Times New Roman" w:cs="Times New Roman"/>
          <w:sz w:val="28"/>
          <w:szCs w:val="28"/>
          <w:lang w:val="uk-UA"/>
        </w:rPr>
        <w:t>31,2</w:t>
      </w:r>
      <w:r w:rsidRPr="00D24C66">
        <w:rPr>
          <w:rFonts w:ascii="Times New Roman" w:eastAsia="Times New Roman" w:hAnsi="Times New Roman" w:cs="Times New Roman"/>
          <w:spacing w:val="-12"/>
          <w:sz w:val="28"/>
          <w:szCs w:val="28"/>
          <w:lang w:val="uk-UA"/>
        </w:rPr>
        <w:t xml:space="preserve"> </w:t>
      </w:r>
      <w:r w:rsidRPr="00D24C66">
        <w:rPr>
          <w:rFonts w:ascii="Times New Roman" w:eastAsia="Times New Roman" w:hAnsi="Times New Roman" w:cs="Times New Roman"/>
          <w:sz w:val="28"/>
          <w:szCs w:val="28"/>
          <w:lang w:val="uk-UA"/>
        </w:rPr>
        <w:t>млрд.,</w:t>
      </w:r>
      <w:r w:rsidRPr="00D24C66">
        <w:rPr>
          <w:rFonts w:ascii="Times New Roman" w:eastAsia="Times New Roman" w:hAnsi="Times New Roman" w:cs="Times New Roman"/>
          <w:spacing w:val="-12"/>
          <w:sz w:val="28"/>
          <w:szCs w:val="28"/>
          <w:lang w:val="uk-UA"/>
        </w:rPr>
        <w:t xml:space="preserve"> </w:t>
      </w:r>
      <w:r w:rsidRPr="00D24C66">
        <w:rPr>
          <w:rFonts w:ascii="Times New Roman" w:eastAsia="Times New Roman" w:hAnsi="Times New Roman" w:cs="Times New Roman"/>
          <w:sz w:val="28"/>
          <w:szCs w:val="28"/>
          <w:lang w:val="uk-UA"/>
        </w:rPr>
        <w:t>одночасно</w:t>
      </w:r>
      <w:r w:rsidRPr="00D24C66">
        <w:rPr>
          <w:rFonts w:ascii="Times New Roman" w:eastAsia="Times New Roman" w:hAnsi="Times New Roman" w:cs="Times New Roman"/>
          <w:spacing w:val="-12"/>
          <w:sz w:val="28"/>
          <w:szCs w:val="28"/>
          <w:lang w:val="uk-UA"/>
        </w:rPr>
        <w:t xml:space="preserve"> </w:t>
      </w:r>
      <w:r w:rsidRPr="00D24C66">
        <w:rPr>
          <w:rFonts w:ascii="Times New Roman" w:eastAsia="Times New Roman" w:hAnsi="Times New Roman" w:cs="Times New Roman"/>
          <w:sz w:val="28"/>
          <w:szCs w:val="28"/>
          <w:lang w:val="uk-UA"/>
        </w:rPr>
        <w:t>з</w:t>
      </w:r>
      <w:r w:rsidRPr="00D24C66">
        <w:rPr>
          <w:rFonts w:ascii="Times New Roman" w:eastAsia="Times New Roman" w:hAnsi="Times New Roman" w:cs="Times New Roman"/>
          <w:spacing w:val="-12"/>
          <w:sz w:val="28"/>
          <w:szCs w:val="28"/>
          <w:lang w:val="uk-UA"/>
        </w:rPr>
        <w:t xml:space="preserve"> </w:t>
      </w:r>
      <w:r w:rsidRPr="00D24C66">
        <w:rPr>
          <w:rFonts w:ascii="Times New Roman" w:eastAsia="Times New Roman" w:hAnsi="Times New Roman" w:cs="Times New Roman"/>
          <w:sz w:val="28"/>
          <w:szCs w:val="28"/>
          <w:lang w:val="uk-UA"/>
        </w:rPr>
        <w:t>купівлею</w:t>
      </w:r>
      <w:r w:rsidRPr="00D24C66">
        <w:rPr>
          <w:rFonts w:ascii="Times New Roman" w:eastAsia="Times New Roman" w:hAnsi="Times New Roman" w:cs="Times New Roman"/>
          <w:spacing w:val="-12"/>
          <w:sz w:val="28"/>
          <w:szCs w:val="28"/>
          <w:lang w:val="uk-UA"/>
        </w:rPr>
        <w:t xml:space="preserve"> </w:t>
      </w:r>
      <w:r w:rsidRPr="00D24C66">
        <w:rPr>
          <w:rFonts w:ascii="Times New Roman" w:eastAsia="Times New Roman" w:hAnsi="Times New Roman" w:cs="Times New Roman"/>
          <w:sz w:val="28"/>
          <w:szCs w:val="28"/>
          <w:lang w:val="uk-UA"/>
        </w:rPr>
        <w:t>нерезидентами</w:t>
      </w:r>
      <w:r w:rsidRPr="00D24C66">
        <w:rPr>
          <w:rFonts w:ascii="Times New Roman" w:eastAsia="Times New Roman" w:hAnsi="Times New Roman" w:cs="Times New Roman"/>
          <w:spacing w:val="-11"/>
          <w:sz w:val="28"/>
          <w:szCs w:val="28"/>
          <w:lang w:val="uk-UA"/>
        </w:rPr>
        <w:t xml:space="preserve"> </w:t>
      </w:r>
      <w:r w:rsidRPr="00D24C66">
        <w:rPr>
          <w:rFonts w:ascii="Times New Roman" w:eastAsia="Times New Roman" w:hAnsi="Times New Roman" w:cs="Times New Roman"/>
          <w:sz w:val="28"/>
          <w:szCs w:val="28"/>
          <w:lang w:val="uk-UA"/>
        </w:rPr>
        <w:t>пасивів</w:t>
      </w:r>
      <w:r w:rsidRPr="00D24C66">
        <w:rPr>
          <w:rFonts w:ascii="Times New Roman" w:eastAsia="Times New Roman" w:hAnsi="Times New Roman" w:cs="Times New Roman"/>
          <w:spacing w:val="-14"/>
          <w:sz w:val="28"/>
          <w:szCs w:val="28"/>
          <w:lang w:val="uk-UA"/>
        </w:rPr>
        <w:t xml:space="preserve"> </w:t>
      </w:r>
      <w:r w:rsidRPr="00D24C66">
        <w:rPr>
          <w:rFonts w:ascii="Times New Roman" w:eastAsia="Times New Roman" w:hAnsi="Times New Roman" w:cs="Times New Roman"/>
          <w:sz w:val="28"/>
          <w:szCs w:val="28"/>
          <w:lang w:val="uk-UA"/>
        </w:rPr>
        <w:t>лише</w:t>
      </w:r>
      <w:r w:rsidRPr="00D24C66">
        <w:rPr>
          <w:rFonts w:ascii="Times New Roman" w:eastAsia="Times New Roman" w:hAnsi="Times New Roman" w:cs="Times New Roman"/>
          <w:spacing w:val="-11"/>
          <w:sz w:val="28"/>
          <w:szCs w:val="28"/>
          <w:lang w:val="uk-UA"/>
        </w:rPr>
        <w:t xml:space="preserve"> </w:t>
      </w:r>
      <w:r w:rsidRPr="00D24C66">
        <w:rPr>
          <w:rFonts w:ascii="Times New Roman" w:eastAsia="Times New Roman" w:hAnsi="Times New Roman" w:cs="Times New Roman"/>
          <w:sz w:val="28"/>
          <w:szCs w:val="28"/>
          <w:lang w:val="uk-UA"/>
        </w:rPr>
        <w:t>на</w:t>
      </w:r>
      <w:r w:rsidRPr="00D24C66">
        <w:rPr>
          <w:rFonts w:ascii="Times New Roman" w:eastAsia="Times New Roman" w:hAnsi="Times New Roman" w:cs="Times New Roman"/>
          <w:spacing w:val="-11"/>
          <w:sz w:val="28"/>
          <w:szCs w:val="28"/>
          <w:lang w:val="uk-UA"/>
        </w:rPr>
        <w:t xml:space="preserve"> </w:t>
      </w:r>
      <w:r w:rsidRPr="00D24C66">
        <w:rPr>
          <w:rFonts w:ascii="Times New Roman" w:eastAsia="Times New Roman" w:hAnsi="Times New Roman" w:cs="Times New Roman"/>
          <w:sz w:val="28"/>
          <w:szCs w:val="28"/>
          <w:lang w:val="uk-UA"/>
        </w:rPr>
        <w:t>суму</w:t>
      </w:r>
      <w:r w:rsidRPr="00D24C66">
        <w:rPr>
          <w:rFonts w:ascii="Times New Roman" w:eastAsia="Times New Roman" w:hAnsi="Times New Roman" w:cs="Times New Roman"/>
          <w:spacing w:val="-68"/>
          <w:sz w:val="28"/>
          <w:szCs w:val="28"/>
          <w:lang w:val="uk-UA"/>
        </w:rPr>
        <w:t xml:space="preserve"> </w:t>
      </w:r>
      <w:r w:rsidRPr="00D24C66">
        <w:rPr>
          <w:rFonts w:ascii="Times New Roman" w:eastAsia="Times New Roman" w:hAnsi="Times New Roman" w:cs="Times New Roman"/>
          <w:sz w:val="28"/>
          <w:szCs w:val="28"/>
          <w:lang w:val="uk-UA"/>
        </w:rPr>
        <w:t>в 723 млн. дол. Інші роки продовжили “позитивну тенденцію” й у баланс</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фінансових операцій були всі внесені зі знаком «+»,маючи додатне сальдо.</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Можливо ще доволі примітним фактом є постійне придбання пасивів, проте у</w:t>
      </w:r>
      <w:r w:rsidRPr="00D24C66">
        <w:rPr>
          <w:rFonts w:ascii="Times New Roman" w:eastAsia="Times New Roman" w:hAnsi="Times New Roman" w:cs="Times New Roman"/>
          <w:spacing w:val="-67"/>
          <w:sz w:val="28"/>
          <w:szCs w:val="28"/>
          <w:lang w:val="uk-UA"/>
        </w:rPr>
        <w:t xml:space="preserve"> </w:t>
      </w:r>
      <w:r w:rsidRPr="00D24C66">
        <w:rPr>
          <w:rFonts w:ascii="Times New Roman" w:eastAsia="Times New Roman" w:hAnsi="Times New Roman" w:cs="Times New Roman"/>
          <w:sz w:val="28"/>
          <w:szCs w:val="28"/>
          <w:lang w:val="uk-UA"/>
        </w:rPr>
        <w:t>2020</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році</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безпосередньо</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через</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глобальну</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кризу,</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відбувався</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продаж</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нерезидентами своїх пасивів у Аргентині. Зрештою, вже в наступному році</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ситуація</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з</w:t>
      </w:r>
      <w:r w:rsidRPr="00D24C66">
        <w:rPr>
          <w:rFonts w:ascii="Times New Roman" w:eastAsia="Times New Roman" w:hAnsi="Times New Roman" w:cs="Times New Roman"/>
          <w:spacing w:val="-2"/>
          <w:sz w:val="28"/>
          <w:szCs w:val="28"/>
          <w:lang w:val="uk-UA"/>
        </w:rPr>
        <w:t xml:space="preserve"> </w:t>
      </w:r>
      <w:r w:rsidRPr="00D24C66">
        <w:rPr>
          <w:rFonts w:ascii="Times New Roman" w:eastAsia="Times New Roman" w:hAnsi="Times New Roman" w:cs="Times New Roman"/>
          <w:sz w:val="28"/>
          <w:szCs w:val="28"/>
          <w:lang w:val="uk-UA"/>
        </w:rPr>
        <w:t>пасивами</w:t>
      </w:r>
      <w:r w:rsidRPr="00D24C66">
        <w:rPr>
          <w:rFonts w:ascii="Times New Roman" w:eastAsia="Times New Roman" w:hAnsi="Times New Roman" w:cs="Times New Roman"/>
          <w:spacing w:val="-2"/>
          <w:sz w:val="28"/>
          <w:szCs w:val="28"/>
          <w:lang w:val="uk-UA"/>
        </w:rPr>
        <w:t xml:space="preserve"> </w:t>
      </w:r>
      <w:r w:rsidRPr="00D24C66">
        <w:rPr>
          <w:rFonts w:ascii="Times New Roman" w:eastAsia="Times New Roman" w:hAnsi="Times New Roman" w:cs="Times New Roman"/>
          <w:sz w:val="28"/>
          <w:szCs w:val="28"/>
          <w:lang w:val="uk-UA"/>
        </w:rPr>
        <w:t>повернулася до стабільних</w:t>
      </w:r>
      <w:r w:rsidRPr="00D24C66">
        <w:rPr>
          <w:rFonts w:ascii="Times New Roman" w:eastAsia="Times New Roman" w:hAnsi="Times New Roman" w:cs="Times New Roman"/>
          <w:spacing w:val="-2"/>
          <w:sz w:val="28"/>
          <w:szCs w:val="28"/>
          <w:lang w:val="uk-UA"/>
        </w:rPr>
        <w:t xml:space="preserve"> </w:t>
      </w:r>
      <w:r w:rsidRPr="00D24C66">
        <w:rPr>
          <w:rFonts w:ascii="Times New Roman" w:eastAsia="Times New Roman" w:hAnsi="Times New Roman" w:cs="Times New Roman"/>
          <w:sz w:val="28"/>
          <w:szCs w:val="28"/>
          <w:lang w:val="uk-UA"/>
        </w:rPr>
        <w:t>показників.</w:t>
      </w:r>
    </w:p>
    <w:p w:rsidR="00D24C66" w:rsidRDefault="00D24C66" w:rsidP="000269FA">
      <w:pPr>
        <w:widowControl w:val="0"/>
        <w:autoSpaceDE w:val="0"/>
        <w:autoSpaceDN w:val="0"/>
        <w:spacing w:after="0" w:line="360" w:lineRule="auto"/>
        <w:ind w:firstLine="720"/>
        <w:jc w:val="both"/>
        <w:rPr>
          <w:rFonts w:ascii="Times New Roman" w:eastAsia="Times New Roman" w:hAnsi="Times New Roman" w:cs="Times New Roman"/>
          <w:lang w:val="uk-UA"/>
        </w:rPr>
      </w:pPr>
    </w:p>
    <w:p w:rsidR="00D24C66" w:rsidRPr="00D24C66" w:rsidRDefault="00D24C66" w:rsidP="00D24C66">
      <w:pPr>
        <w:widowControl w:val="0"/>
        <w:autoSpaceDE w:val="0"/>
        <w:autoSpaceDN w:val="0"/>
        <w:spacing w:after="0" w:line="240" w:lineRule="auto"/>
        <w:rPr>
          <w:rFonts w:ascii="Times New Roman" w:eastAsia="Times New Roman" w:hAnsi="Times New Roman" w:cs="Times New Roman"/>
          <w:sz w:val="15"/>
          <w:szCs w:val="28"/>
          <w:lang w:val="uk-UA"/>
        </w:rPr>
      </w:pPr>
    </w:p>
    <w:p w:rsidR="00D24C66" w:rsidRPr="00D24C66" w:rsidRDefault="00D24C66" w:rsidP="00D24C66">
      <w:pPr>
        <w:widowControl w:val="0"/>
        <w:autoSpaceDE w:val="0"/>
        <w:autoSpaceDN w:val="0"/>
        <w:spacing w:after="0" w:line="240" w:lineRule="auto"/>
        <w:rPr>
          <w:rFonts w:ascii="Times New Roman" w:eastAsia="Times New Roman" w:hAnsi="Times New Roman" w:cs="Times New Roman"/>
          <w:sz w:val="20"/>
          <w:szCs w:val="28"/>
          <w:lang w:val="uk-UA"/>
        </w:rPr>
      </w:pPr>
      <w:r w:rsidRPr="00D24C66">
        <w:rPr>
          <w:rFonts w:ascii="Times New Roman" w:eastAsia="Times New Roman" w:hAnsi="Times New Roman" w:cs="Times New Roman"/>
          <w:noProof/>
          <w:sz w:val="20"/>
          <w:szCs w:val="28"/>
          <w:lang w:val="en-US"/>
        </w:rPr>
        <w:drawing>
          <wp:inline distT="0" distB="0" distL="0" distR="0" wp14:anchorId="2ABC8628" wp14:editId="1D738420">
            <wp:extent cx="5721420" cy="2953512"/>
            <wp:effectExtent l="0" t="0" r="0" b="0"/>
            <wp:docPr id="15" name="image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10.png"/>
                    <pic:cNvPicPr/>
                  </pic:nvPicPr>
                  <pic:blipFill>
                    <a:blip r:embed="rId18" cstate="print"/>
                    <a:stretch>
                      <a:fillRect/>
                    </a:stretch>
                  </pic:blipFill>
                  <pic:spPr>
                    <a:xfrm>
                      <a:off x="0" y="0"/>
                      <a:ext cx="5721420" cy="2953512"/>
                    </a:xfrm>
                    <a:prstGeom prst="rect">
                      <a:avLst/>
                    </a:prstGeom>
                  </pic:spPr>
                </pic:pic>
              </a:graphicData>
            </a:graphic>
          </wp:inline>
        </w:drawing>
      </w:r>
    </w:p>
    <w:p w:rsidR="00D24C66" w:rsidRPr="00D24C66" w:rsidRDefault="00D24C66" w:rsidP="00D24C66">
      <w:pPr>
        <w:widowControl w:val="0"/>
        <w:autoSpaceDE w:val="0"/>
        <w:autoSpaceDN w:val="0"/>
        <w:spacing w:before="8" w:after="0" w:line="240" w:lineRule="auto"/>
        <w:rPr>
          <w:rFonts w:ascii="Times New Roman" w:eastAsia="Times New Roman" w:hAnsi="Times New Roman" w:cs="Times New Roman"/>
          <w:szCs w:val="28"/>
          <w:lang w:val="uk-UA"/>
        </w:rPr>
      </w:pPr>
    </w:p>
    <w:p w:rsidR="00D24C66" w:rsidRPr="00D24C66" w:rsidRDefault="00D24C66" w:rsidP="000269FA">
      <w:pPr>
        <w:widowControl w:val="0"/>
        <w:autoSpaceDE w:val="0"/>
        <w:autoSpaceDN w:val="0"/>
        <w:spacing w:after="0" w:line="360" w:lineRule="auto"/>
        <w:ind w:firstLine="720"/>
        <w:jc w:val="both"/>
        <w:rPr>
          <w:rFonts w:ascii="Times New Roman" w:eastAsia="Times New Roman" w:hAnsi="Times New Roman" w:cs="Times New Roman"/>
          <w:sz w:val="28"/>
          <w:szCs w:val="28"/>
          <w:lang w:val="uk-UA"/>
        </w:rPr>
      </w:pPr>
      <w:r w:rsidRPr="00D24C66">
        <w:rPr>
          <w:rFonts w:ascii="Times New Roman" w:eastAsia="Times New Roman" w:hAnsi="Times New Roman" w:cs="Times New Roman"/>
          <w:sz w:val="28"/>
          <w:szCs w:val="28"/>
          <w:lang w:val="uk-UA"/>
        </w:rPr>
        <w:t xml:space="preserve">Рис. </w:t>
      </w:r>
      <w:r w:rsidR="007C20F7">
        <w:rPr>
          <w:rFonts w:ascii="Times New Roman" w:eastAsia="Times New Roman" w:hAnsi="Times New Roman" w:cs="Times New Roman"/>
          <w:sz w:val="28"/>
          <w:szCs w:val="28"/>
          <w:lang w:val="uk-UA"/>
        </w:rPr>
        <w:t>2</w:t>
      </w:r>
      <w:r w:rsidRPr="00D24C66">
        <w:rPr>
          <w:rFonts w:ascii="Times New Roman" w:eastAsia="Times New Roman" w:hAnsi="Times New Roman" w:cs="Times New Roman"/>
          <w:sz w:val="28"/>
          <w:szCs w:val="28"/>
          <w:lang w:val="uk-UA"/>
        </w:rPr>
        <w:t>.10. Баланс інших інвестицій, млн. дол. США</w:t>
      </w:r>
      <w:r w:rsidRPr="00D24C66">
        <w:rPr>
          <w:rFonts w:ascii="Times New Roman" w:eastAsia="Times New Roman" w:hAnsi="Times New Roman" w:cs="Times New Roman"/>
          <w:spacing w:val="-67"/>
          <w:sz w:val="28"/>
          <w:szCs w:val="28"/>
          <w:lang w:val="uk-UA"/>
        </w:rPr>
        <w:t xml:space="preserve"> </w:t>
      </w:r>
      <w:r w:rsidRPr="00D24C66">
        <w:rPr>
          <w:rFonts w:ascii="Times New Roman" w:eastAsia="Times New Roman" w:hAnsi="Times New Roman" w:cs="Times New Roman"/>
          <w:sz w:val="28"/>
          <w:szCs w:val="28"/>
          <w:lang w:val="uk-UA"/>
        </w:rPr>
        <w:t>Джерело:</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складено на</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основі</w:t>
      </w:r>
      <w:r w:rsidRPr="00D24C66">
        <w:rPr>
          <w:rFonts w:ascii="Times New Roman" w:eastAsia="Times New Roman" w:hAnsi="Times New Roman" w:cs="Times New Roman"/>
          <w:spacing w:val="-4"/>
          <w:sz w:val="28"/>
          <w:szCs w:val="28"/>
          <w:lang w:val="uk-UA"/>
        </w:rPr>
        <w:t xml:space="preserve"> </w:t>
      </w:r>
      <w:r w:rsidRPr="00D24C66">
        <w:rPr>
          <w:rFonts w:ascii="Times New Roman" w:eastAsia="Times New Roman" w:hAnsi="Times New Roman" w:cs="Times New Roman"/>
          <w:sz w:val="28"/>
          <w:szCs w:val="28"/>
          <w:lang w:val="uk-UA"/>
        </w:rPr>
        <w:t>даних</w:t>
      </w:r>
      <w:r w:rsidRPr="00D24C66">
        <w:rPr>
          <w:rFonts w:ascii="Times New Roman" w:eastAsia="Times New Roman" w:hAnsi="Times New Roman" w:cs="Times New Roman"/>
          <w:spacing w:val="-2"/>
          <w:sz w:val="28"/>
          <w:szCs w:val="28"/>
          <w:lang w:val="uk-UA"/>
        </w:rPr>
        <w:t xml:space="preserve"> </w:t>
      </w:r>
      <w:r w:rsidRPr="00D24C66">
        <w:rPr>
          <w:rFonts w:ascii="Times New Roman" w:eastAsia="Times New Roman" w:hAnsi="Times New Roman" w:cs="Times New Roman"/>
          <w:sz w:val="28"/>
          <w:szCs w:val="28"/>
          <w:lang w:val="uk-UA"/>
        </w:rPr>
        <w:t>[</w:t>
      </w:r>
      <w:r w:rsidR="00DA54C2">
        <w:rPr>
          <w:rFonts w:ascii="Times New Roman" w:eastAsia="Times New Roman" w:hAnsi="Times New Roman" w:cs="Times New Roman"/>
          <w:sz w:val="28"/>
          <w:szCs w:val="28"/>
          <w:lang w:val="en-US"/>
        </w:rPr>
        <w:t>8</w:t>
      </w:r>
      <w:r w:rsidRPr="00D24C66">
        <w:rPr>
          <w:rFonts w:ascii="Times New Roman" w:eastAsia="Times New Roman" w:hAnsi="Times New Roman" w:cs="Times New Roman"/>
          <w:sz w:val="28"/>
          <w:szCs w:val="28"/>
          <w:lang w:val="uk-UA"/>
        </w:rPr>
        <w:t>]</w:t>
      </w:r>
      <w:r w:rsidRPr="00D24C66">
        <w:rPr>
          <w:rFonts w:ascii="Times New Roman" w:eastAsia="Times New Roman" w:hAnsi="Times New Roman" w:cs="Times New Roman"/>
          <w:spacing w:val="-4"/>
          <w:sz w:val="28"/>
          <w:szCs w:val="28"/>
          <w:lang w:val="uk-UA"/>
        </w:rPr>
        <w:t xml:space="preserve"> </w:t>
      </w:r>
      <w:r w:rsidRPr="00D24C66">
        <w:rPr>
          <w:rFonts w:ascii="Times New Roman" w:eastAsia="Times New Roman" w:hAnsi="Times New Roman" w:cs="Times New Roman"/>
          <w:sz w:val="28"/>
          <w:szCs w:val="28"/>
          <w:lang w:val="uk-UA"/>
        </w:rPr>
        <w:t>і</w:t>
      </w:r>
      <w:r w:rsidRPr="00D24C66">
        <w:rPr>
          <w:rFonts w:ascii="Times New Roman" w:eastAsia="Times New Roman" w:hAnsi="Times New Roman" w:cs="Times New Roman"/>
          <w:spacing w:val="2"/>
          <w:sz w:val="28"/>
          <w:szCs w:val="28"/>
          <w:lang w:val="uk-UA"/>
        </w:rPr>
        <w:t xml:space="preserve"> </w:t>
      </w:r>
      <w:r w:rsidRPr="00D24C66">
        <w:rPr>
          <w:rFonts w:ascii="Times New Roman" w:eastAsia="Times New Roman" w:hAnsi="Times New Roman" w:cs="Times New Roman"/>
          <w:sz w:val="28"/>
          <w:szCs w:val="28"/>
          <w:lang w:val="uk-UA"/>
        </w:rPr>
        <w:t>[</w:t>
      </w:r>
      <w:r w:rsidR="00DA54C2">
        <w:rPr>
          <w:rFonts w:ascii="Times New Roman" w:eastAsia="Times New Roman" w:hAnsi="Times New Roman" w:cs="Times New Roman"/>
          <w:sz w:val="28"/>
          <w:szCs w:val="28"/>
          <w:lang w:val="en-US"/>
        </w:rPr>
        <w:t>11</w:t>
      </w:r>
      <w:r w:rsidRPr="00D24C66">
        <w:rPr>
          <w:rFonts w:ascii="Times New Roman" w:eastAsia="Times New Roman" w:hAnsi="Times New Roman" w:cs="Times New Roman"/>
          <w:sz w:val="28"/>
          <w:szCs w:val="28"/>
          <w:lang w:val="uk-UA"/>
        </w:rPr>
        <w:t>]</w:t>
      </w:r>
    </w:p>
    <w:p w:rsidR="007C20F7" w:rsidRDefault="007C20F7" w:rsidP="000269FA">
      <w:pPr>
        <w:widowControl w:val="0"/>
        <w:autoSpaceDE w:val="0"/>
        <w:autoSpaceDN w:val="0"/>
        <w:spacing w:after="0" w:line="360" w:lineRule="auto"/>
        <w:ind w:firstLine="720"/>
        <w:jc w:val="both"/>
        <w:rPr>
          <w:rFonts w:ascii="Times New Roman" w:eastAsia="Times New Roman" w:hAnsi="Times New Roman" w:cs="Times New Roman"/>
          <w:sz w:val="28"/>
          <w:szCs w:val="28"/>
          <w:lang w:val="uk-UA"/>
        </w:rPr>
      </w:pPr>
    </w:p>
    <w:p w:rsidR="00D24C66" w:rsidRPr="00D24C66" w:rsidRDefault="00D24C66" w:rsidP="000269FA">
      <w:pPr>
        <w:widowControl w:val="0"/>
        <w:autoSpaceDE w:val="0"/>
        <w:autoSpaceDN w:val="0"/>
        <w:spacing w:after="0" w:line="360" w:lineRule="auto"/>
        <w:ind w:firstLine="720"/>
        <w:jc w:val="both"/>
        <w:rPr>
          <w:rFonts w:ascii="Times New Roman" w:eastAsia="Times New Roman" w:hAnsi="Times New Roman" w:cs="Times New Roman"/>
          <w:sz w:val="28"/>
          <w:szCs w:val="28"/>
          <w:lang w:val="uk-UA"/>
        </w:rPr>
      </w:pPr>
      <w:r w:rsidRPr="00D24C66">
        <w:rPr>
          <w:rFonts w:ascii="Times New Roman" w:eastAsia="Times New Roman" w:hAnsi="Times New Roman" w:cs="Times New Roman"/>
          <w:sz w:val="28"/>
          <w:szCs w:val="28"/>
          <w:lang w:val="uk-UA"/>
        </w:rPr>
        <w:t>Отже, підбиваючи підсумки аналізу всіх аспектів балансу фінансових</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 xml:space="preserve">операцій( див. рис. </w:t>
      </w:r>
      <w:r w:rsidR="007C20F7">
        <w:rPr>
          <w:rFonts w:ascii="Times New Roman" w:eastAsia="Times New Roman" w:hAnsi="Times New Roman" w:cs="Times New Roman"/>
          <w:sz w:val="28"/>
          <w:szCs w:val="28"/>
          <w:lang w:val="uk-UA"/>
        </w:rPr>
        <w:t>2</w:t>
      </w:r>
      <w:r w:rsidRPr="00D24C66">
        <w:rPr>
          <w:rFonts w:ascii="Times New Roman" w:eastAsia="Times New Roman" w:hAnsi="Times New Roman" w:cs="Times New Roman"/>
          <w:sz w:val="28"/>
          <w:szCs w:val="28"/>
          <w:lang w:val="uk-UA"/>
        </w:rPr>
        <w:t>.11), можна</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стверджувати про те, що у цьому напрямі</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Аргентина зазнає різких коливань (від від’ємних до додатних показників , і</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pacing w:val="-1"/>
          <w:sz w:val="28"/>
          <w:szCs w:val="28"/>
          <w:lang w:val="uk-UA"/>
        </w:rPr>
        <w:t>навпаки),</w:t>
      </w:r>
      <w:r w:rsidRPr="00D24C66">
        <w:rPr>
          <w:rFonts w:ascii="Times New Roman" w:eastAsia="Times New Roman" w:hAnsi="Times New Roman" w:cs="Times New Roman"/>
          <w:spacing w:val="-16"/>
          <w:sz w:val="28"/>
          <w:szCs w:val="28"/>
          <w:lang w:val="uk-UA"/>
        </w:rPr>
        <w:t xml:space="preserve"> </w:t>
      </w:r>
      <w:r w:rsidRPr="00D24C66">
        <w:rPr>
          <w:rFonts w:ascii="Times New Roman" w:eastAsia="Times New Roman" w:hAnsi="Times New Roman" w:cs="Times New Roman"/>
          <w:spacing w:val="-1"/>
          <w:sz w:val="28"/>
          <w:szCs w:val="28"/>
          <w:lang w:val="uk-UA"/>
        </w:rPr>
        <w:t>що</w:t>
      </w:r>
      <w:r w:rsidRPr="00D24C66">
        <w:rPr>
          <w:rFonts w:ascii="Times New Roman" w:eastAsia="Times New Roman" w:hAnsi="Times New Roman" w:cs="Times New Roman"/>
          <w:spacing w:val="-16"/>
          <w:sz w:val="28"/>
          <w:szCs w:val="28"/>
          <w:lang w:val="uk-UA"/>
        </w:rPr>
        <w:t xml:space="preserve"> </w:t>
      </w:r>
      <w:r w:rsidRPr="00D24C66">
        <w:rPr>
          <w:rFonts w:ascii="Times New Roman" w:eastAsia="Times New Roman" w:hAnsi="Times New Roman" w:cs="Times New Roman"/>
          <w:spacing w:val="-1"/>
          <w:sz w:val="28"/>
          <w:szCs w:val="28"/>
          <w:lang w:val="uk-UA"/>
        </w:rPr>
        <w:t>не</w:t>
      </w:r>
      <w:r w:rsidRPr="00D24C66">
        <w:rPr>
          <w:rFonts w:ascii="Times New Roman" w:eastAsia="Times New Roman" w:hAnsi="Times New Roman" w:cs="Times New Roman"/>
          <w:spacing w:val="-15"/>
          <w:sz w:val="28"/>
          <w:szCs w:val="28"/>
          <w:lang w:val="uk-UA"/>
        </w:rPr>
        <w:t xml:space="preserve"> </w:t>
      </w:r>
      <w:r w:rsidRPr="00D24C66">
        <w:rPr>
          <w:rFonts w:ascii="Times New Roman" w:eastAsia="Times New Roman" w:hAnsi="Times New Roman" w:cs="Times New Roman"/>
          <w:spacing w:val="-1"/>
          <w:sz w:val="28"/>
          <w:szCs w:val="28"/>
          <w:lang w:val="uk-UA"/>
        </w:rPr>
        <w:t>дає</w:t>
      </w:r>
      <w:r w:rsidRPr="00D24C66">
        <w:rPr>
          <w:rFonts w:ascii="Times New Roman" w:eastAsia="Times New Roman" w:hAnsi="Times New Roman" w:cs="Times New Roman"/>
          <w:spacing w:val="-19"/>
          <w:sz w:val="28"/>
          <w:szCs w:val="28"/>
          <w:lang w:val="uk-UA"/>
        </w:rPr>
        <w:t xml:space="preserve"> </w:t>
      </w:r>
      <w:r w:rsidRPr="00D24C66">
        <w:rPr>
          <w:rFonts w:ascii="Times New Roman" w:eastAsia="Times New Roman" w:hAnsi="Times New Roman" w:cs="Times New Roman"/>
          <w:spacing w:val="-1"/>
          <w:sz w:val="28"/>
          <w:szCs w:val="28"/>
          <w:lang w:val="uk-UA"/>
        </w:rPr>
        <w:t>змогу</w:t>
      </w:r>
      <w:r w:rsidRPr="00D24C66">
        <w:rPr>
          <w:rFonts w:ascii="Times New Roman" w:eastAsia="Times New Roman" w:hAnsi="Times New Roman" w:cs="Times New Roman"/>
          <w:spacing w:val="-15"/>
          <w:sz w:val="28"/>
          <w:szCs w:val="28"/>
          <w:lang w:val="uk-UA"/>
        </w:rPr>
        <w:t xml:space="preserve"> </w:t>
      </w:r>
      <w:r w:rsidRPr="00D24C66">
        <w:rPr>
          <w:rFonts w:ascii="Times New Roman" w:eastAsia="Times New Roman" w:hAnsi="Times New Roman" w:cs="Times New Roman"/>
          <w:spacing w:val="-1"/>
          <w:sz w:val="28"/>
          <w:szCs w:val="28"/>
          <w:lang w:val="uk-UA"/>
        </w:rPr>
        <w:t>налагодити</w:t>
      </w:r>
      <w:r w:rsidRPr="00D24C66">
        <w:rPr>
          <w:rFonts w:ascii="Times New Roman" w:eastAsia="Times New Roman" w:hAnsi="Times New Roman" w:cs="Times New Roman"/>
          <w:spacing w:val="-15"/>
          <w:sz w:val="28"/>
          <w:szCs w:val="28"/>
          <w:lang w:val="uk-UA"/>
        </w:rPr>
        <w:t xml:space="preserve"> </w:t>
      </w:r>
      <w:r w:rsidRPr="00D24C66">
        <w:rPr>
          <w:rFonts w:ascii="Times New Roman" w:eastAsia="Times New Roman" w:hAnsi="Times New Roman" w:cs="Times New Roman"/>
          <w:sz w:val="28"/>
          <w:szCs w:val="28"/>
          <w:lang w:val="uk-UA"/>
        </w:rPr>
        <w:t>певну</w:t>
      </w:r>
      <w:r w:rsidRPr="00D24C66">
        <w:rPr>
          <w:rFonts w:ascii="Times New Roman" w:eastAsia="Times New Roman" w:hAnsi="Times New Roman" w:cs="Times New Roman"/>
          <w:spacing w:val="-15"/>
          <w:sz w:val="28"/>
          <w:szCs w:val="28"/>
          <w:lang w:val="uk-UA"/>
        </w:rPr>
        <w:t xml:space="preserve"> </w:t>
      </w:r>
      <w:r w:rsidRPr="00D24C66">
        <w:rPr>
          <w:rFonts w:ascii="Times New Roman" w:eastAsia="Times New Roman" w:hAnsi="Times New Roman" w:cs="Times New Roman"/>
          <w:sz w:val="28"/>
          <w:szCs w:val="28"/>
          <w:lang w:val="uk-UA"/>
        </w:rPr>
        <w:t>тенденцію</w:t>
      </w:r>
      <w:r w:rsidRPr="00D24C66">
        <w:rPr>
          <w:rFonts w:ascii="Times New Roman" w:eastAsia="Times New Roman" w:hAnsi="Times New Roman" w:cs="Times New Roman"/>
          <w:spacing w:val="-15"/>
          <w:sz w:val="28"/>
          <w:szCs w:val="28"/>
          <w:lang w:val="uk-UA"/>
        </w:rPr>
        <w:t xml:space="preserve"> </w:t>
      </w:r>
      <w:r w:rsidRPr="00D24C66">
        <w:rPr>
          <w:rFonts w:ascii="Times New Roman" w:eastAsia="Times New Roman" w:hAnsi="Times New Roman" w:cs="Times New Roman"/>
          <w:sz w:val="28"/>
          <w:szCs w:val="28"/>
          <w:lang w:val="uk-UA"/>
        </w:rPr>
        <w:t>,</w:t>
      </w:r>
      <w:r w:rsidRPr="00D24C66">
        <w:rPr>
          <w:rFonts w:ascii="Times New Roman" w:eastAsia="Times New Roman" w:hAnsi="Times New Roman" w:cs="Times New Roman"/>
          <w:spacing w:val="-21"/>
          <w:sz w:val="28"/>
          <w:szCs w:val="28"/>
          <w:lang w:val="uk-UA"/>
        </w:rPr>
        <w:t xml:space="preserve"> </w:t>
      </w:r>
      <w:r w:rsidRPr="00D24C66">
        <w:rPr>
          <w:rFonts w:ascii="Times New Roman" w:eastAsia="Times New Roman" w:hAnsi="Times New Roman" w:cs="Times New Roman"/>
          <w:sz w:val="28"/>
          <w:szCs w:val="28"/>
          <w:lang w:val="uk-UA"/>
        </w:rPr>
        <w:t>яка</w:t>
      </w:r>
      <w:r w:rsidRPr="00D24C66">
        <w:rPr>
          <w:rFonts w:ascii="Times New Roman" w:eastAsia="Times New Roman" w:hAnsi="Times New Roman" w:cs="Times New Roman"/>
          <w:spacing w:val="-14"/>
          <w:sz w:val="28"/>
          <w:szCs w:val="28"/>
          <w:lang w:val="uk-UA"/>
        </w:rPr>
        <w:t xml:space="preserve"> </w:t>
      </w:r>
      <w:r w:rsidRPr="00D24C66">
        <w:rPr>
          <w:rFonts w:ascii="Times New Roman" w:eastAsia="Times New Roman" w:hAnsi="Times New Roman" w:cs="Times New Roman"/>
          <w:sz w:val="28"/>
          <w:szCs w:val="28"/>
          <w:lang w:val="uk-UA"/>
        </w:rPr>
        <w:t>б</w:t>
      </w:r>
      <w:r w:rsidRPr="00D24C66">
        <w:rPr>
          <w:rFonts w:ascii="Times New Roman" w:eastAsia="Times New Roman" w:hAnsi="Times New Roman" w:cs="Times New Roman"/>
          <w:spacing w:val="-18"/>
          <w:sz w:val="28"/>
          <w:szCs w:val="28"/>
          <w:lang w:val="uk-UA"/>
        </w:rPr>
        <w:t xml:space="preserve"> </w:t>
      </w:r>
      <w:r w:rsidRPr="00D24C66">
        <w:rPr>
          <w:rFonts w:ascii="Times New Roman" w:eastAsia="Times New Roman" w:hAnsi="Times New Roman" w:cs="Times New Roman"/>
          <w:sz w:val="28"/>
          <w:szCs w:val="28"/>
          <w:lang w:val="uk-UA"/>
        </w:rPr>
        <w:t>могла</w:t>
      </w:r>
      <w:r w:rsidRPr="00D24C66">
        <w:rPr>
          <w:rFonts w:ascii="Times New Roman" w:eastAsia="Times New Roman" w:hAnsi="Times New Roman" w:cs="Times New Roman"/>
          <w:spacing w:val="-15"/>
          <w:sz w:val="28"/>
          <w:szCs w:val="28"/>
          <w:lang w:val="uk-UA"/>
        </w:rPr>
        <w:t xml:space="preserve"> </w:t>
      </w:r>
      <w:r w:rsidRPr="00D24C66">
        <w:rPr>
          <w:rFonts w:ascii="Times New Roman" w:eastAsia="Times New Roman" w:hAnsi="Times New Roman" w:cs="Times New Roman"/>
          <w:sz w:val="28"/>
          <w:szCs w:val="28"/>
          <w:lang w:val="uk-UA"/>
        </w:rPr>
        <w:t>допомогти</w:t>
      </w:r>
      <w:r w:rsidRPr="00D24C66">
        <w:rPr>
          <w:rFonts w:ascii="Times New Roman" w:eastAsia="Times New Roman" w:hAnsi="Times New Roman" w:cs="Times New Roman"/>
          <w:spacing w:val="-67"/>
          <w:sz w:val="28"/>
          <w:szCs w:val="28"/>
          <w:lang w:val="uk-UA"/>
        </w:rPr>
        <w:t xml:space="preserve"> </w:t>
      </w:r>
      <w:r w:rsidRPr="00D24C66">
        <w:rPr>
          <w:rFonts w:ascii="Times New Roman" w:eastAsia="Times New Roman" w:hAnsi="Times New Roman" w:cs="Times New Roman"/>
          <w:sz w:val="28"/>
          <w:szCs w:val="28"/>
          <w:lang w:val="uk-UA"/>
        </w:rPr>
        <w:t>Аргентині</w:t>
      </w:r>
      <w:r w:rsidRPr="00D24C66">
        <w:rPr>
          <w:rFonts w:ascii="Times New Roman" w:eastAsia="Times New Roman" w:hAnsi="Times New Roman" w:cs="Times New Roman"/>
          <w:spacing w:val="-12"/>
          <w:sz w:val="28"/>
          <w:szCs w:val="28"/>
          <w:lang w:val="uk-UA"/>
        </w:rPr>
        <w:t xml:space="preserve"> </w:t>
      </w:r>
      <w:r w:rsidRPr="00D24C66">
        <w:rPr>
          <w:rFonts w:ascii="Times New Roman" w:eastAsia="Times New Roman" w:hAnsi="Times New Roman" w:cs="Times New Roman"/>
          <w:sz w:val="28"/>
          <w:szCs w:val="28"/>
          <w:lang w:val="uk-UA"/>
        </w:rPr>
        <w:t>залишати</w:t>
      </w:r>
      <w:r w:rsidRPr="00D24C66">
        <w:rPr>
          <w:rFonts w:ascii="Times New Roman" w:eastAsia="Times New Roman" w:hAnsi="Times New Roman" w:cs="Times New Roman"/>
          <w:spacing w:val="-14"/>
          <w:sz w:val="28"/>
          <w:szCs w:val="28"/>
          <w:lang w:val="uk-UA"/>
        </w:rPr>
        <w:t xml:space="preserve"> </w:t>
      </w:r>
      <w:r w:rsidRPr="00D24C66">
        <w:rPr>
          <w:rFonts w:ascii="Times New Roman" w:eastAsia="Times New Roman" w:hAnsi="Times New Roman" w:cs="Times New Roman"/>
          <w:sz w:val="28"/>
          <w:szCs w:val="28"/>
          <w:lang w:val="uk-UA"/>
        </w:rPr>
        <w:t>позитивні</w:t>
      </w:r>
      <w:r w:rsidRPr="00D24C66">
        <w:rPr>
          <w:rFonts w:ascii="Times New Roman" w:eastAsia="Times New Roman" w:hAnsi="Times New Roman" w:cs="Times New Roman"/>
          <w:spacing w:val="-12"/>
          <w:sz w:val="28"/>
          <w:szCs w:val="28"/>
          <w:lang w:val="uk-UA"/>
        </w:rPr>
        <w:t xml:space="preserve"> </w:t>
      </w:r>
      <w:r w:rsidRPr="00D24C66">
        <w:rPr>
          <w:rFonts w:ascii="Times New Roman" w:eastAsia="Times New Roman" w:hAnsi="Times New Roman" w:cs="Times New Roman"/>
          <w:sz w:val="28"/>
          <w:szCs w:val="28"/>
          <w:lang w:val="uk-UA"/>
        </w:rPr>
        <w:t>для</w:t>
      </w:r>
      <w:r w:rsidRPr="00D24C66">
        <w:rPr>
          <w:rFonts w:ascii="Times New Roman" w:eastAsia="Times New Roman" w:hAnsi="Times New Roman" w:cs="Times New Roman"/>
          <w:spacing w:val="-8"/>
          <w:sz w:val="28"/>
          <w:szCs w:val="28"/>
          <w:lang w:val="uk-UA"/>
        </w:rPr>
        <w:t xml:space="preserve"> </w:t>
      </w:r>
      <w:r w:rsidRPr="00D24C66">
        <w:rPr>
          <w:rFonts w:ascii="Times New Roman" w:eastAsia="Times New Roman" w:hAnsi="Times New Roman" w:cs="Times New Roman"/>
          <w:sz w:val="28"/>
          <w:szCs w:val="28"/>
          <w:lang w:val="uk-UA"/>
        </w:rPr>
        <w:t>неї</w:t>
      </w:r>
      <w:r w:rsidRPr="00D24C66">
        <w:rPr>
          <w:rFonts w:ascii="Times New Roman" w:eastAsia="Times New Roman" w:hAnsi="Times New Roman" w:cs="Times New Roman"/>
          <w:spacing w:val="-12"/>
          <w:sz w:val="28"/>
          <w:szCs w:val="28"/>
          <w:lang w:val="uk-UA"/>
        </w:rPr>
        <w:t xml:space="preserve"> </w:t>
      </w:r>
      <w:r w:rsidRPr="00D24C66">
        <w:rPr>
          <w:rFonts w:ascii="Times New Roman" w:eastAsia="Times New Roman" w:hAnsi="Times New Roman" w:cs="Times New Roman"/>
          <w:sz w:val="28"/>
          <w:szCs w:val="28"/>
          <w:lang w:val="uk-UA"/>
        </w:rPr>
        <w:t>показники.</w:t>
      </w:r>
      <w:r w:rsidRPr="00D24C66">
        <w:rPr>
          <w:rFonts w:ascii="Times New Roman" w:eastAsia="Times New Roman" w:hAnsi="Times New Roman" w:cs="Times New Roman"/>
          <w:spacing w:val="-15"/>
          <w:sz w:val="28"/>
          <w:szCs w:val="28"/>
          <w:lang w:val="uk-UA"/>
        </w:rPr>
        <w:t xml:space="preserve"> </w:t>
      </w:r>
      <w:r w:rsidRPr="00D24C66">
        <w:rPr>
          <w:rFonts w:ascii="Times New Roman" w:eastAsia="Times New Roman" w:hAnsi="Times New Roman" w:cs="Times New Roman"/>
          <w:sz w:val="28"/>
          <w:szCs w:val="28"/>
          <w:lang w:val="uk-UA"/>
        </w:rPr>
        <w:t>Кожний</w:t>
      </w:r>
      <w:r w:rsidRPr="00D24C66">
        <w:rPr>
          <w:rFonts w:ascii="Times New Roman" w:eastAsia="Times New Roman" w:hAnsi="Times New Roman" w:cs="Times New Roman"/>
          <w:spacing w:val="-13"/>
          <w:sz w:val="28"/>
          <w:szCs w:val="28"/>
          <w:lang w:val="uk-UA"/>
        </w:rPr>
        <w:t xml:space="preserve"> </w:t>
      </w:r>
      <w:r w:rsidRPr="00D24C66">
        <w:rPr>
          <w:rFonts w:ascii="Times New Roman" w:eastAsia="Times New Roman" w:hAnsi="Times New Roman" w:cs="Times New Roman"/>
          <w:sz w:val="28"/>
          <w:szCs w:val="28"/>
          <w:lang w:val="uk-UA"/>
        </w:rPr>
        <w:t>показник</w:t>
      </w:r>
      <w:r w:rsidRPr="00D24C66">
        <w:rPr>
          <w:rFonts w:ascii="Times New Roman" w:eastAsia="Times New Roman" w:hAnsi="Times New Roman" w:cs="Times New Roman"/>
          <w:spacing w:val="-15"/>
          <w:sz w:val="28"/>
          <w:szCs w:val="28"/>
          <w:lang w:val="uk-UA"/>
        </w:rPr>
        <w:t xml:space="preserve"> </w:t>
      </w:r>
      <w:r w:rsidRPr="00D24C66">
        <w:rPr>
          <w:rFonts w:ascii="Times New Roman" w:eastAsia="Times New Roman" w:hAnsi="Times New Roman" w:cs="Times New Roman"/>
          <w:sz w:val="28"/>
          <w:szCs w:val="28"/>
          <w:lang w:val="uk-UA"/>
        </w:rPr>
        <w:t>цієї</w:t>
      </w:r>
      <w:r w:rsidRPr="00D24C66">
        <w:rPr>
          <w:rFonts w:ascii="Times New Roman" w:eastAsia="Times New Roman" w:hAnsi="Times New Roman" w:cs="Times New Roman"/>
          <w:spacing w:val="-12"/>
          <w:sz w:val="28"/>
          <w:szCs w:val="28"/>
          <w:lang w:val="uk-UA"/>
        </w:rPr>
        <w:t xml:space="preserve"> </w:t>
      </w:r>
      <w:r w:rsidRPr="00D24C66">
        <w:rPr>
          <w:rFonts w:ascii="Times New Roman" w:eastAsia="Times New Roman" w:hAnsi="Times New Roman" w:cs="Times New Roman"/>
          <w:sz w:val="28"/>
          <w:szCs w:val="28"/>
          <w:lang w:val="uk-UA"/>
        </w:rPr>
        <w:t>статті</w:t>
      </w:r>
      <w:r w:rsidRPr="00D24C66">
        <w:rPr>
          <w:rFonts w:ascii="Times New Roman" w:eastAsia="Times New Roman" w:hAnsi="Times New Roman" w:cs="Times New Roman"/>
          <w:spacing w:val="-68"/>
          <w:sz w:val="28"/>
          <w:szCs w:val="28"/>
          <w:lang w:val="uk-UA"/>
        </w:rPr>
        <w:t xml:space="preserve"> </w:t>
      </w:r>
      <w:r w:rsidRPr="00D24C66">
        <w:rPr>
          <w:rFonts w:ascii="Times New Roman" w:eastAsia="Times New Roman" w:hAnsi="Times New Roman" w:cs="Times New Roman"/>
          <w:sz w:val="28"/>
          <w:szCs w:val="28"/>
          <w:lang w:val="uk-UA"/>
        </w:rPr>
        <w:t>відігріває</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дуже</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важливу</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роль</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у</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визначенні</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кінцевого</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результату</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цього</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lastRenderedPageBreak/>
        <w:t>балансу. Найважливішу роль в отриманні позитивних значень мали баланс</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портфельних інвестицій та інших інвестицій, маючи доволі вагомі цифрові</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показники.</w:t>
      </w:r>
      <w:r w:rsidRPr="00D24C66">
        <w:rPr>
          <w:rFonts w:ascii="Times New Roman" w:eastAsia="Times New Roman" w:hAnsi="Times New Roman" w:cs="Times New Roman"/>
          <w:spacing w:val="-8"/>
          <w:sz w:val="28"/>
          <w:szCs w:val="28"/>
          <w:lang w:val="uk-UA"/>
        </w:rPr>
        <w:t xml:space="preserve"> </w:t>
      </w:r>
      <w:r w:rsidRPr="00D24C66">
        <w:rPr>
          <w:rFonts w:ascii="Times New Roman" w:eastAsia="Times New Roman" w:hAnsi="Times New Roman" w:cs="Times New Roman"/>
          <w:sz w:val="28"/>
          <w:szCs w:val="28"/>
          <w:lang w:val="uk-UA"/>
        </w:rPr>
        <w:t>При</w:t>
      </w:r>
      <w:r w:rsidRPr="00D24C66">
        <w:rPr>
          <w:rFonts w:ascii="Times New Roman" w:eastAsia="Times New Roman" w:hAnsi="Times New Roman" w:cs="Times New Roman"/>
          <w:spacing w:val="-7"/>
          <w:sz w:val="28"/>
          <w:szCs w:val="28"/>
          <w:lang w:val="uk-UA"/>
        </w:rPr>
        <w:t xml:space="preserve"> </w:t>
      </w:r>
      <w:r w:rsidRPr="00D24C66">
        <w:rPr>
          <w:rFonts w:ascii="Times New Roman" w:eastAsia="Times New Roman" w:hAnsi="Times New Roman" w:cs="Times New Roman"/>
          <w:sz w:val="28"/>
          <w:szCs w:val="28"/>
          <w:lang w:val="uk-UA"/>
        </w:rPr>
        <w:t>розрахунку</w:t>
      </w:r>
      <w:r w:rsidRPr="00D24C66">
        <w:rPr>
          <w:rFonts w:ascii="Times New Roman" w:eastAsia="Times New Roman" w:hAnsi="Times New Roman" w:cs="Times New Roman"/>
          <w:spacing w:val="-7"/>
          <w:sz w:val="28"/>
          <w:szCs w:val="28"/>
          <w:lang w:val="uk-UA"/>
        </w:rPr>
        <w:t xml:space="preserve"> </w:t>
      </w:r>
      <w:r w:rsidRPr="00D24C66">
        <w:rPr>
          <w:rFonts w:ascii="Times New Roman" w:eastAsia="Times New Roman" w:hAnsi="Times New Roman" w:cs="Times New Roman"/>
          <w:sz w:val="28"/>
          <w:szCs w:val="28"/>
          <w:lang w:val="uk-UA"/>
        </w:rPr>
        <w:t>річних</w:t>
      </w:r>
      <w:r w:rsidRPr="00D24C66">
        <w:rPr>
          <w:rFonts w:ascii="Times New Roman" w:eastAsia="Times New Roman" w:hAnsi="Times New Roman" w:cs="Times New Roman"/>
          <w:spacing w:val="-7"/>
          <w:sz w:val="28"/>
          <w:szCs w:val="28"/>
          <w:lang w:val="uk-UA"/>
        </w:rPr>
        <w:t xml:space="preserve"> </w:t>
      </w:r>
      <w:r w:rsidRPr="00D24C66">
        <w:rPr>
          <w:rFonts w:ascii="Times New Roman" w:eastAsia="Times New Roman" w:hAnsi="Times New Roman" w:cs="Times New Roman"/>
          <w:sz w:val="28"/>
          <w:szCs w:val="28"/>
          <w:lang w:val="uk-UA"/>
        </w:rPr>
        <w:t>результатів,</w:t>
      </w:r>
      <w:r w:rsidRPr="00D24C66">
        <w:rPr>
          <w:rFonts w:ascii="Times New Roman" w:eastAsia="Times New Roman" w:hAnsi="Times New Roman" w:cs="Times New Roman"/>
          <w:spacing w:val="-7"/>
          <w:sz w:val="28"/>
          <w:szCs w:val="28"/>
          <w:lang w:val="uk-UA"/>
        </w:rPr>
        <w:t xml:space="preserve"> </w:t>
      </w:r>
      <w:r w:rsidRPr="00D24C66">
        <w:rPr>
          <w:rFonts w:ascii="Times New Roman" w:eastAsia="Times New Roman" w:hAnsi="Times New Roman" w:cs="Times New Roman"/>
          <w:sz w:val="28"/>
          <w:szCs w:val="28"/>
          <w:lang w:val="uk-UA"/>
        </w:rPr>
        <w:t>з</w:t>
      </w:r>
      <w:r w:rsidRPr="00D24C66">
        <w:rPr>
          <w:rFonts w:ascii="Times New Roman" w:eastAsia="Times New Roman" w:hAnsi="Times New Roman" w:cs="Times New Roman"/>
          <w:spacing w:val="-8"/>
          <w:sz w:val="28"/>
          <w:szCs w:val="28"/>
          <w:lang w:val="uk-UA"/>
        </w:rPr>
        <w:t xml:space="preserve"> </w:t>
      </w:r>
      <w:r w:rsidRPr="00D24C66">
        <w:rPr>
          <w:rFonts w:ascii="Times New Roman" w:eastAsia="Times New Roman" w:hAnsi="Times New Roman" w:cs="Times New Roman"/>
          <w:sz w:val="28"/>
          <w:szCs w:val="28"/>
          <w:lang w:val="uk-UA"/>
        </w:rPr>
        <w:t>урахуванням</w:t>
      </w:r>
      <w:r w:rsidRPr="00D24C66">
        <w:rPr>
          <w:rFonts w:ascii="Times New Roman" w:eastAsia="Times New Roman" w:hAnsi="Times New Roman" w:cs="Times New Roman"/>
          <w:spacing w:val="-9"/>
          <w:sz w:val="28"/>
          <w:szCs w:val="28"/>
          <w:lang w:val="uk-UA"/>
        </w:rPr>
        <w:t xml:space="preserve"> </w:t>
      </w:r>
      <w:r w:rsidRPr="00D24C66">
        <w:rPr>
          <w:rFonts w:ascii="Times New Roman" w:eastAsia="Times New Roman" w:hAnsi="Times New Roman" w:cs="Times New Roman"/>
          <w:sz w:val="28"/>
          <w:szCs w:val="28"/>
          <w:lang w:val="uk-UA"/>
        </w:rPr>
        <w:t>усіх</w:t>
      </w:r>
      <w:r w:rsidRPr="00D24C66">
        <w:rPr>
          <w:rFonts w:ascii="Times New Roman" w:eastAsia="Times New Roman" w:hAnsi="Times New Roman" w:cs="Times New Roman"/>
          <w:spacing w:val="-8"/>
          <w:sz w:val="28"/>
          <w:szCs w:val="28"/>
          <w:lang w:val="uk-UA"/>
        </w:rPr>
        <w:t xml:space="preserve"> </w:t>
      </w:r>
      <w:r w:rsidRPr="00D24C66">
        <w:rPr>
          <w:rFonts w:ascii="Times New Roman" w:eastAsia="Times New Roman" w:hAnsi="Times New Roman" w:cs="Times New Roman"/>
          <w:sz w:val="28"/>
          <w:szCs w:val="28"/>
          <w:lang w:val="uk-UA"/>
        </w:rPr>
        <w:t>показників</w:t>
      </w:r>
      <w:r w:rsidRPr="00D24C66">
        <w:rPr>
          <w:rFonts w:ascii="Times New Roman" w:eastAsia="Times New Roman" w:hAnsi="Times New Roman" w:cs="Times New Roman"/>
          <w:spacing w:val="-67"/>
          <w:sz w:val="28"/>
          <w:szCs w:val="28"/>
          <w:lang w:val="uk-UA"/>
        </w:rPr>
        <w:t xml:space="preserve"> </w:t>
      </w:r>
      <w:r w:rsidRPr="00D24C66">
        <w:rPr>
          <w:rFonts w:ascii="Times New Roman" w:eastAsia="Times New Roman" w:hAnsi="Times New Roman" w:cs="Times New Roman"/>
          <w:sz w:val="28"/>
          <w:szCs w:val="28"/>
          <w:lang w:val="uk-UA"/>
        </w:rPr>
        <w:t>балансу фінансових операцій, можемо помітити ще одну тенденцію , зокрема</w:t>
      </w:r>
      <w:r w:rsidRPr="00D24C66">
        <w:rPr>
          <w:rFonts w:ascii="Times New Roman" w:eastAsia="Times New Roman" w:hAnsi="Times New Roman" w:cs="Times New Roman"/>
          <w:spacing w:val="-68"/>
          <w:sz w:val="28"/>
          <w:szCs w:val="28"/>
          <w:lang w:val="uk-UA"/>
        </w:rPr>
        <w:t xml:space="preserve"> </w:t>
      </w:r>
      <w:r w:rsidRPr="00D24C66">
        <w:rPr>
          <w:rFonts w:ascii="Times New Roman" w:eastAsia="Times New Roman" w:hAnsi="Times New Roman" w:cs="Times New Roman"/>
          <w:sz w:val="28"/>
          <w:szCs w:val="28"/>
          <w:lang w:val="uk-UA"/>
        </w:rPr>
        <w:t>прямих</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інвестицій:</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хоч</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і</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баланс</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прямих</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інвестицій</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завжди</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залишався</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з</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від’ємним сальдо, проте в роки , коли ця цифра мала мінімальні показники,</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тільки тоді загальний баланс фінансових операцій мав позитивні показники з</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додатним</w:t>
      </w:r>
      <w:r w:rsidRPr="00D24C66">
        <w:rPr>
          <w:rFonts w:ascii="Times New Roman" w:eastAsia="Times New Roman" w:hAnsi="Times New Roman" w:cs="Times New Roman"/>
          <w:spacing w:val="-2"/>
          <w:sz w:val="28"/>
          <w:szCs w:val="28"/>
          <w:lang w:val="uk-UA"/>
        </w:rPr>
        <w:t xml:space="preserve"> </w:t>
      </w:r>
      <w:r w:rsidRPr="00D24C66">
        <w:rPr>
          <w:rFonts w:ascii="Times New Roman" w:eastAsia="Times New Roman" w:hAnsi="Times New Roman" w:cs="Times New Roman"/>
          <w:sz w:val="28"/>
          <w:szCs w:val="28"/>
          <w:lang w:val="uk-UA"/>
        </w:rPr>
        <w:t>сальдо.</w:t>
      </w:r>
    </w:p>
    <w:p w:rsidR="00D24C66" w:rsidRDefault="00D24C66" w:rsidP="000269FA">
      <w:pPr>
        <w:widowControl w:val="0"/>
        <w:autoSpaceDE w:val="0"/>
        <w:autoSpaceDN w:val="0"/>
        <w:spacing w:after="0" w:line="360" w:lineRule="auto"/>
        <w:ind w:firstLine="720"/>
        <w:jc w:val="both"/>
        <w:rPr>
          <w:rFonts w:ascii="Times New Roman" w:eastAsia="Times New Roman" w:hAnsi="Times New Roman" w:cs="Times New Roman"/>
          <w:lang w:val="uk-UA"/>
        </w:rPr>
      </w:pPr>
    </w:p>
    <w:p w:rsidR="00D24C66" w:rsidRPr="00D24C66" w:rsidRDefault="00D24C66" w:rsidP="00D24C66">
      <w:pPr>
        <w:widowControl w:val="0"/>
        <w:autoSpaceDE w:val="0"/>
        <w:autoSpaceDN w:val="0"/>
        <w:spacing w:after="0" w:line="240" w:lineRule="auto"/>
        <w:rPr>
          <w:rFonts w:ascii="Times New Roman" w:eastAsia="Times New Roman" w:hAnsi="Times New Roman" w:cs="Times New Roman"/>
          <w:sz w:val="15"/>
          <w:szCs w:val="28"/>
          <w:lang w:val="uk-UA"/>
        </w:rPr>
      </w:pPr>
    </w:p>
    <w:p w:rsidR="00D24C66" w:rsidRPr="00D24C66" w:rsidRDefault="00D24C66" w:rsidP="00D24C66">
      <w:pPr>
        <w:widowControl w:val="0"/>
        <w:autoSpaceDE w:val="0"/>
        <w:autoSpaceDN w:val="0"/>
        <w:spacing w:after="0" w:line="240" w:lineRule="auto"/>
        <w:rPr>
          <w:rFonts w:ascii="Times New Roman" w:eastAsia="Times New Roman" w:hAnsi="Times New Roman" w:cs="Times New Roman"/>
          <w:sz w:val="20"/>
          <w:szCs w:val="28"/>
          <w:lang w:val="uk-UA"/>
        </w:rPr>
      </w:pPr>
      <w:r w:rsidRPr="00D24C66">
        <w:rPr>
          <w:rFonts w:ascii="Times New Roman" w:eastAsia="Times New Roman" w:hAnsi="Times New Roman" w:cs="Times New Roman"/>
          <w:noProof/>
          <w:sz w:val="20"/>
          <w:szCs w:val="28"/>
          <w:lang w:val="en-US"/>
        </w:rPr>
        <w:drawing>
          <wp:inline distT="0" distB="0" distL="0" distR="0" wp14:anchorId="7DBED1F7" wp14:editId="1C89EACB">
            <wp:extent cx="5774729" cy="2980944"/>
            <wp:effectExtent l="0" t="0" r="0" b="0"/>
            <wp:docPr id="16" name="image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11.png"/>
                    <pic:cNvPicPr/>
                  </pic:nvPicPr>
                  <pic:blipFill>
                    <a:blip r:embed="rId19" cstate="print"/>
                    <a:stretch>
                      <a:fillRect/>
                    </a:stretch>
                  </pic:blipFill>
                  <pic:spPr>
                    <a:xfrm>
                      <a:off x="0" y="0"/>
                      <a:ext cx="5774729" cy="2980944"/>
                    </a:xfrm>
                    <a:prstGeom prst="rect">
                      <a:avLst/>
                    </a:prstGeom>
                  </pic:spPr>
                </pic:pic>
              </a:graphicData>
            </a:graphic>
          </wp:inline>
        </w:drawing>
      </w:r>
    </w:p>
    <w:p w:rsidR="00D24C66" w:rsidRPr="00D24C66" w:rsidRDefault="00D24C66" w:rsidP="00D24C66">
      <w:pPr>
        <w:widowControl w:val="0"/>
        <w:autoSpaceDE w:val="0"/>
        <w:autoSpaceDN w:val="0"/>
        <w:spacing w:before="7" w:after="0" w:line="240" w:lineRule="auto"/>
        <w:rPr>
          <w:rFonts w:ascii="Times New Roman" w:eastAsia="Times New Roman" w:hAnsi="Times New Roman" w:cs="Times New Roman"/>
          <w:sz w:val="21"/>
          <w:szCs w:val="28"/>
          <w:lang w:val="uk-UA"/>
        </w:rPr>
      </w:pPr>
    </w:p>
    <w:p w:rsidR="00D24C66" w:rsidRDefault="00D24C66" w:rsidP="005F7006">
      <w:pPr>
        <w:widowControl w:val="0"/>
        <w:autoSpaceDE w:val="0"/>
        <w:autoSpaceDN w:val="0"/>
        <w:spacing w:after="0" w:line="360" w:lineRule="auto"/>
        <w:ind w:firstLine="720"/>
        <w:jc w:val="both"/>
        <w:rPr>
          <w:rFonts w:ascii="Times New Roman" w:eastAsia="Times New Roman" w:hAnsi="Times New Roman" w:cs="Times New Roman"/>
          <w:sz w:val="28"/>
          <w:szCs w:val="28"/>
          <w:lang w:val="uk-UA"/>
        </w:rPr>
      </w:pPr>
      <w:r w:rsidRPr="00D24C66">
        <w:rPr>
          <w:rFonts w:ascii="Times New Roman" w:eastAsia="Times New Roman" w:hAnsi="Times New Roman" w:cs="Times New Roman"/>
          <w:sz w:val="28"/>
          <w:szCs w:val="28"/>
          <w:lang w:val="uk-UA"/>
        </w:rPr>
        <w:t xml:space="preserve">Рис. </w:t>
      </w:r>
      <w:r w:rsidR="007C20F7">
        <w:rPr>
          <w:rFonts w:ascii="Times New Roman" w:eastAsia="Times New Roman" w:hAnsi="Times New Roman" w:cs="Times New Roman"/>
          <w:sz w:val="28"/>
          <w:szCs w:val="28"/>
          <w:lang w:val="uk-UA"/>
        </w:rPr>
        <w:t>2</w:t>
      </w:r>
      <w:r w:rsidRPr="00D24C66">
        <w:rPr>
          <w:rFonts w:ascii="Times New Roman" w:eastAsia="Times New Roman" w:hAnsi="Times New Roman" w:cs="Times New Roman"/>
          <w:sz w:val="28"/>
          <w:szCs w:val="28"/>
          <w:lang w:val="uk-UA"/>
        </w:rPr>
        <w:t>.11. Баланс фінансових операцій, млн дол. США</w:t>
      </w:r>
      <w:r w:rsidRPr="00D24C66">
        <w:rPr>
          <w:rFonts w:ascii="Times New Roman" w:eastAsia="Times New Roman" w:hAnsi="Times New Roman" w:cs="Times New Roman"/>
          <w:spacing w:val="-67"/>
          <w:sz w:val="28"/>
          <w:szCs w:val="28"/>
          <w:lang w:val="uk-UA"/>
        </w:rPr>
        <w:t xml:space="preserve"> </w:t>
      </w:r>
      <w:r w:rsidRPr="00D24C66">
        <w:rPr>
          <w:rFonts w:ascii="Times New Roman" w:eastAsia="Times New Roman" w:hAnsi="Times New Roman" w:cs="Times New Roman"/>
          <w:sz w:val="28"/>
          <w:szCs w:val="28"/>
          <w:lang w:val="uk-UA"/>
        </w:rPr>
        <w:t>Джерело:</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складено на</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основі</w:t>
      </w:r>
      <w:r w:rsidRPr="00D24C66">
        <w:rPr>
          <w:rFonts w:ascii="Times New Roman" w:eastAsia="Times New Roman" w:hAnsi="Times New Roman" w:cs="Times New Roman"/>
          <w:spacing w:val="-4"/>
          <w:sz w:val="28"/>
          <w:szCs w:val="28"/>
          <w:lang w:val="uk-UA"/>
        </w:rPr>
        <w:t xml:space="preserve"> </w:t>
      </w:r>
      <w:r w:rsidRPr="00D24C66">
        <w:rPr>
          <w:rFonts w:ascii="Times New Roman" w:eastAsia="Times New Roman" w:hAnsi="Times New Roman" w:cs="Times New Roman"/>
          <w:sz w:val="28"/>
          <w:szCs w:val="28"/>
          <w:lang w:val="uk-UA"/>
        </w:rPr>
        <w:t>даних</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w:t>
      </w:r>
      <w:r w:rsidR="00DA54C2">
        <w:rPr>
          <w:rFonts w:ascii="Times New Roman" w:eastAsia="Times New Roman" w:hAnsi="Times New Roman" w:cs="Times New Roman"/>
          <w:sz w:val="28"/>
          <w:szCs w:val="28"/>
          <w:lang w:val="en-US"/>
        </w:rPr>
        <w:t>8</w:t>
      </w:r>
      <w:r w:rsidRPr="00D24C66">
        <w:rPr>
          <w:rFonts w:ascii="Times New Roman" w:eastAsia="Times New Roman" w:hAnsi="Times New Roman" w:cs="Times New Roman"/>
          <w:sz w:val="28"/>
          <w:szCs w:val="28"/>
          <w:lang w:val="uk-UA"/>
        </w:rPr>
        <w:t>]</w:t>
      </w:r>
      <w:r w:rsidRPr="00D24C66">
        <w:rPr>
          <w:rFonts w:ascii="Times New Roman" w:eastAsia="Times New Roman" w:hAnsi="Times New Roman" w:cs="Times New Roman"/>
          <w:spacing w:val="-5"/>
          <w:sz w:val="28"/>
          <w:szCs w:val="28"/>
          <w:lang w:val="uk-UA"/>
        </w:rPr>
        <w:t xml:space="preserve"> </w:t>
      </w:r>
      <w:r w:rsidRPr="00D24C66">
        <w:rPr>
          <w:rFonts w:ascii="Times New Roman" w:eastAsia="Times New Roman" w:hAnsi="Times New Roman" w:cs="Times New Roman"/>
          <w:sz w:val="28"/>
          <w:szCs w:val="28"/>
          <w:lang w:val="uk-UA"/>
        </w:rPr>
        <w:t>і</w:t>
      </w:r>
      <w:r w:rsidRPr="00D24C66">
        <w:rPr>
          <w:rFonts w:ascii="Times New Roman" w:eastAsia="Times New Roman" w:hAnsi="Times New Roman" w:cs="Times New Roman"/>
          <w:spacing w:val="2"/>
          <w:sz w:val="28"/>
          <w:szCs w:val="28"/>
          <w:lang w:val="uk-UA"/>
        </w:rPr>
        <w:t xml:space="preserve"> </w:t>
      </w:r>
      <w:r w:rsidRPr="00D24C66">
        <w:rPr>
          <w:rFonts w:ascii="Times New Roman" w:eastAsia="Times New Roman" w:hAnsi="Times New Roman" w:cs="Times New Roman"/>
          <w:sz w:val="28"/>
          <w:szCs w:val="28"/>
          <w:lang w:val="uk-UA"/>
        </w:rPr>
        <w:t>[</w:t>
      </w:r>
      <w:r w:rsidR="00DA54C2">
        <w:rPr>
          <w:rFonts w:ascii="Times New Roman" w:eastAsia="Times New Roman" w:hAnsi="Times New Roman" w:cs="Times New Roman"/>
          <w:sz w:val="28"/>
          <w:szCs w:val="28"/>
          <w:lang w:val="en-US"/>
        </w:rPr>
        <w:t>11</w:t>
      </w:r>
      <w:r w:rsidRPr="00D24C66">
        <w:rPr>
          <w:rFonts w:ascii="Times New Roman" w:eastAsia="Times New Roman" w:hAnsi="Times New Roman" w:cs="Times New Roman"/>
          <w:sz w:val="28"/>
          <w:szCs w:val="28"/>
          <w:lang w:val="uk-UA"/>
        </w:rPr>
        <w:t>]</w:t>
      </w:r>
    </w:p>
    <w:p w:rsidR="000269FA" w:rsidRPr="00D24C66" w:rsidRDefault="000269FA" w:rsidP="005F7006">
      <w:pPr>
        <w:widowControl w:val="0"/>
        <w:autoSpaceDE w:val="0"/>
        <w:autoSpaceDN w:val="0"/>
        <w:spacing w:after="0" w:line="360" w:lineRule="auto"/>
        <w:ind w:firstLine="720"/>
        <w:jc w:val="both"/>
        <w:rPr>
          <w:rFonts w:ascii="Times New Roman" w:eastAsia="Times New Roman" w:hAnsi="Times New Roman" w:cs="Times New Roman"/>
          <w:sz w:val="28"/>
          <w:szCs w:val="28"/>
          <w:lang w:val="uk-UA"/>
        </w:rPr>
      </w:pPr>
    </w:p>
    <w:p w:rsidR="00D24C66" w:rsidRPr="00D24C66" w:rsidRDefault="00D24C66" w:rsidP="005F7006">
      <w:pPr>
        <w:widowControl w:val="0"/>
        <w:autoSpaceDE w:val="0"/>
        <w:autoSpaceDN w:val="0"/>
        <w:spacing w:after="0" w:line="360" w:lineRule="auto"/>
        <w:ind w:firstLine="720"/>
        <w:jc w:val="both"/>
        <w:rPr>
          <w:rFonts w:ascii="Times New Roman" w:eastAsia="Times New Roman" w:hAnsi="Times New Roman" w:cs="Times New Roman"/>
          <w:sz w:val="28"/>
          <w:szCs w:val="28"/>
          <w:lang w:val="uk-UA"/>
        </w:rPr>
      </w:pPr>
      <w:r w:rsidRPr="00D24C66">
        <w:rPr>
          <w:rFonts w:ascii="Times New Roman" w:eastAsia="Times New Roman" w:hAnsi="Times New Roman" w:cs="Times New Roman"/>
          <w:sz w:val="28"/>
          <w:szCs w:val="28"/>
          <w:lang w:val="uk-UA"/>
        </w:rPr>
        <w:t>Неточності в рахунку поточних операцій вносяться в окрему статтю</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пов’язану з похибками, які переважно виникають від неможливості точно</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вказати інформацію, або різних джерел звідки ця інформація береться, а</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також є результатом скорочення або навпаки нарощування резервних позицій</w:t>
      </w:r>
      <w:r w:rsidRPr="00D24C66">
        <w:rPr>
          <w:rFonts w:ascii="Times New Roman" w:eastAsia="Times New Roman" w:hAnsi="Times New Roman" w:cs="Times New Roman"/>
          <w:spacing w:val="-67"/>
          <w:sz w:val="28"/>
          <w:szCs w:val="28"/>
          <w:lang w:val="uk-UA"/>
        </w:rPr>
        <w:t xml:space="preserve"> </w:t>
      </w:r>
      <w:r w:rsidRPr="00D24C66">
        <w:rPr>
          <w:rFonts w:ascii="Times New Roman" w:eastAsia="Times New Roman" w:hAnsi="Times New Roman" w:cs="Times New Roman"/>
          <w:sz w:val="28"/>
          <w:szCs w:val="28"/>
          <w:lang w:val="uk-UA"/>
        </w:rPr>
        <w:t>країни, який за часту при підбитті підсумків балансу фінансових операцій</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беруть,</w:t>
      </w:r>
      <w:r w:rsidRPr="00D24C66">
        <w:rPr>
          <w:rFonts w:ascii="Times New Roman" w:eastAsia="Times New Roman" w:hAnsi="Times New Roman" w:cs="Times New Roman"/>
          <w:spacing w:val="2"/>
          <w:sz w:val="28"/>
          <w:szCs w:val="28"/>
          <w:lang w:val="uk-UA"/>
        </w:rPr>
        <w:t xml:space="preserve"> </w:t>
      </w:r>
      <w:r w:rsidRPr="00D24C66">
        <w:rPr>
          <w:rFonts w:ascii="Times New Roman" w:eastAsia="Times New Roman" w:hAnsi="Times New Roman" w:cs="Times New Roman"/>
          <w:sz w:val="28"/>
          <w:szCs w:val="28"/>
          <w:lang w:val="uk-UA"/>
        </w:rPr>
        <w:t>як один</w:t>
      </w:r>
      <w:r w:rsidRPr="00D24C66">
        <w:rPr>
          <w:rFonts w:ascii="Times New Roman" w:eastAsia="Times New Roman" w:hAnsi="Times New Roman" w:cs="Times New Roman"/>
          <w:spacing w:val="2"/>
          <w:sz w:val="28"/>
          <w:szCs w:val="28"/>
          <w:lang w:val="uk-UA"/>
        </w:rPr>
        <w:t xml:space="preserve"> </w:t>
      </w:r>
      <w:r w:rsidRPr="00D24C66">
        <w:rPr>
          <w:rFonts w:ascii="Times New Roman" w:eastAsia="Times New Roman" w:hAnsi="Times New Roman" w:cs="Times New Roman"/>
          <w:sz w:val="28"/>
          <w:szCs w:val="28"/>
          <w:lang w:val="uk-UA"/>
        </w:rPr>
        <w:t>з</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елементів</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розрахунку.</w:t>
      </w:r>
      <w:r w:rsidRPr="00D24C66">
        <w:rPr>
          <w:rFonts w:ascii="Times New Roman" w:eastAsia="Times New Roman" w:hAnsi="Times New Roman" w:cs="Times New Roman"/>
          <w:spacing w:val="3"/>
          <w:sz w:val="28"/>
          <w:szCs w:val="28"/>
          <w:lang w:val="uk-UA"/>
        </w:rPr>
        <w:t xml:space="preserve"> </w:t>
      </w:r>
      <w:r w:rsidRPr="00D24C66">
        <w:rPr>
          <w:rFonts w:ascii="Times New Roman" w:eastAsia="Times New Roman" w:hAnsi="Times New Roman" w:cs="Times New Roman"/>
          <w:sz w:val="28"/>
          <w:szCs w:val="28"/>
          <w:lang w:val="uk-UA"/>
        </w:rPr>
        <w:t>А</w:t>
      </w:r>
      <w:r w:rsidRPr="00D24C66">
        <w:rPr>
          <w:rFonts w:ascii="Times New Roman" w:eastAsia="Times New Roman" w:hAnsi="Times New Roman" w:cs="Times New Roman"/>
          <w:spacing w:val="-2"/>
          <w:sz w:val="28"/>
          <w:szCs w:val="28"/>
          <w:lang w:val="uk-UA"/>
        </w:rPr>
        <w:t xml:space="preserve"> </w:t>
      </w:r>
      <w:r w:rsidRPr="00D24C66">
        <w:rPr>
          <w:rFonts w:ascii="Times New Roman" w:eastAsia="Times New Roman" w:hAnsi="Times New Roman" w:cs="Times New Roman"/>
          <w:sz w:val="28"/>
          <w:szCs w:val="28"/>
          <w:lang w:val="uk-UA"/>
        </w:rPr>
        <w:t>тому</w:t>
      </w:r>
      <w:r w:rsidRPr="00D24C66">
        <w:rPr>
          <w:rFonts w:ascii="Times New Roman" w:eastAsia="Times New Roman" w:hAnsi="Times New Roman" w:cs="Times New Roman"/>
          <w:spacing w:val="2"/>
          <w:sz w:val="28"/>
          <w:szCs w:val="28"/>
          <w:lang w:val="uk-UA"/>
        </w:rPr>
        <w:t xml:space="preserve"> </w:t>
      </w:r>
      <w:r w:rsidRPr="00D24C66">
        <w:rPr>
          <w:rFonts w:ascii="Times New Roman" w:eastAsia="Times New Roman" w:hAnsi="Times New Roman" w:cs="Times New Roman"/>
          <w:sz w:val="28"/>
          <w:szCs w:val="28"/>
          <w:lang w:val="uk-UA"/>
        </w:rPr>
        <w:t>варто</w:t>
      </w:r>
      <w:r w:rsidRPr="00D24C66">
        <w:rPr>
          <w:rFonts w:ascii="Times New Roman" w:eastAsia="Times New Roman" w:hAnsi="Times New Roman" w:cs="Times New Roman"/>
          <w:spacing w:val="3"/>
          <w:sz w:val="28"/>
          <w:szCs w:val="28"/>
          <w:lang w:val="uk-UA"/>
        </w:rPr>
        <w:t xml:space="preserve"> </w:t>
      </w:r>
      <w:r w:rsidRPr="00D24C66">
        <w:rPr>
          <w:rFonts w:ascii="Times New Roman" w:eastAsia="Times New Roman" w:hAnsi="Times New Roman" w:cs="Times New Roman"/>
          <w:sz w:val="28"/>
          <w:szCs w:val="28"/>
          <w:lang w:val="uk-UA"/>
        </w:rPr>
        <w:t>також</w:t>
      </w:r>
      <w:r w:rsidRPr="00D24C66">
        <w:rPr>
          <w:rFonts w:ascii="Times New Roman" w:eastAsia="Times New Roman" w:hAnsi="Times New Roman" w:cs="Times New Roman"/>
          <w:spacing w:val="2"/>
          <w:sz w:val="28"/>
          <w:szCs w:val="28"/>
          <w:lang w:val="uk-UA"/>
        </w:rPr>
        <w:t xml:space="preserve"> </w:t>
      </w:r>
      <w:r w:rsidRPr="00D24C66">
        <w:rPr>
          <w:rFonts w:ascii="Times New Roman" w:eastAsia="Times New Roman" w:hAnsi="Times New Roman" w:cs="Times New Roman"/>
          <w:sz w:val="28"/>
          <w:szCs w:val="28"/>
          <w:lang w:val="uk-UA"/>
        </w:rPr>
        <w:t>проаналізувати</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ці</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показники,</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дані</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за</w:t>
      </w:r>
      <w:r w:rsidRPr="00D24C66">
        <w:rPr>
          <w:rFonts w:ascii="Times New Roman" w:eastAsia="Times New Roman" w:hAnsi="Times New Roman" w:cs="Times New Roman"/>
          <w:spacing w:val="-7"/>
          <w:sz w:val="28"/>
          <w:szCs w:val="28"/>
          <w:lang w:val="uk-UA"/>
        </w:rPr>
        <w:t xml:space="preserve"> </w:t>
      </w:r>
      <w:r w:rsidRPr="00D24C66">
        <w:rPr>
          <w:rFonts w:ascii="Times New Roman" w:eastAsia="Times New Roman" w:hAnsi="Times New Roman" w:cs="Times New Roman"/>
          <w:sz w:val="28"/>
          <w:szCs w:val="28"/>
          <w:lang w:val="uk-UA"/>
        </w:rPr>
        <w:t>якими</w:t>
      </w:r>
      <w:r w:rsidRPr="00D24C66">
        <w:rPr>
          <w:rFonts w:ascii="Times New Roman" w:eastAsia="Times New Roman" w:hAnsi="Times New Roman" w:cs="Times New Roman"/>
          <w:spacing w:val="-3"/>
          <w:sz w:val="28"/>
          <w:szCs w:val="28"/>
          <w:lang w:val="uk-UA"/>
        </w:rPr>
        <w:t xml:space="preserve"> </w:t>
      </w:r>
      <w:r w:rsidRPr="00D24C66">
        <w:rPr>
          <w:rFonts w:ascii="Times New Roman" w:eastAsia="Times New Roman" w:hAnsi="Times New Roman" w:cs="Times New Roman"/>
          <w:sz w:val="28"/>
          <w:szCs w:val="28"/>
          <w:lang w:val="uk-UA"/>
        </w:rPr>
        <w:t>наведено</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у</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наступному</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графіку</w:t>
      </w:r>
      <w:r w:rsidRPr="00D24C66">
        <w:rPr>
          <w:rFonts w:ascii="Times New Roman" w:eastAsia="Times New Roman" w:hAnsi="Times New Roman" w:cs="Times New Roman"/>
          <w:spacing w:val="-2"/>
          <w:sz w:val="28"/>
          <w:szCs w:val="28"/>
          <w:lang w:val="uk-UA"/>
        </w:rPr>
        <w:t xml:space="preserve"> </w:t>
      </w:r>
      <w:r w:rsidRPr="00D24C66">
        <w:rPr>
          <w:rFonts w:ascii="Times New Roman" w:eastAsia="Times New Roman" w:hAnsi="Times New Roman" w:cs="Times New Roman"/>
          <w:sz w:val="28"/>
          <w:szCs w:val="28"/>
          <w:lang w:val="uk-UA"/>
        </w:rPr>
        <w:t>(див.</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рис.</w:t>
      </w:r>
      <w:r w:rsidRPr="00D24C66">
        <w:rPr>
          <w:rFonts w:ascii="Times New Roman" w:eastAsia="Times New Roman" w:hAnsi="Times New Roman" w:cs="Times New Roman"/>
          <w:spacing w:val="-1"/>
          <w:sz w:val="28"/>
          <w:szCs w:val="28"/>
          <w:lang w:val="uk-UA"/>
        </w:rPr>
        <w:t xml:space="preserve"> </w:t>
      </w:r>
      <w:r w:rsidR="007C20F7">
        <w:rPr>
          <w:rFonts w:ascii="Times New Roman" w:eastAsia="Times New Roman" w:hAnsi="Times New Roman" w:cs="Times New Roman"/>
          <w:sz w:val="28"/>
          <w:szCs w:val="28"/>
          <w:lang w:val="uk-UA"/>
        </w:rPr>
        <w:t>2</w:t>
      </w:r>
      <w:r w:rsidRPr="00D24C66">
        <w:rPr>
          <w:rFonts w:ascii="Times New Roman" w:eastAsia="Times New Roman" w:hAnsi="Times New Roman" w:cs="Times New Roman"/>
          <w:sz w:val="28"/>
          <w:szCs w:val="28"/>
          <w:lang w:val="uk-UA"/>
        </w:rPr>
        <w:t>.12).</w:t>
      </w:r>
    </w:p>
    <w:p w:rsidR="00D24C66" w:rsidRPr="00D24C66" w:rsidRDefault="00D24C66" w:rsidP="00D24C66">
      <w:pPr>
        <w:widowControl w:val="0"/>
        <w:autoSpaceDE w:val="0"/>
        <w:autoSpaceDN w:val="0"/>
        <w:spacing w:before="4" w:after="0" w:line="240" w:lineRule="auto"/>
        <w:rPr>
          <w:rFonts w:ascii="Times New Roman" w:eastAsia="Times New Roman" w:hAnsi="Times New Roman" w:cs="Times New Roman"/>
          <w:sz w:val="12"/>
          <w:szCs w:val="28"/>
          <w:lang w:val="uk-UA"/>
        </w:rPr>
      </w:pPr>
    </w:p>
    <w:p w:rsidR="00D24C66" w:rsidRPr="00D24C66" w:rsidRDefault="00D24C66" w:rsidP="00D24C66">
      <w:pPr>
        <w:widowControl w:val="0"/>
        <w:autoSpaceDE w:val="0"/>
        <w:autoSpaceDN w:val="0"/>
        <w:spacing w:after="0" w:line="240" w:lineRule="auto"/>
        <w:rPr>
          <w:rFonts w:ascii="Times New Roman" w:eastAsia="Times New Roman" w:hAnsi="Times New Roman" w:cs="Times New Roman"/>
          <w:sz w:val="20"/>
          <w:szCs w:val="28"/>
          <w:lang w:val="uk-UA"/>
        </w:rPr>
      </w:pPr>
      <w:r w:rsidRPr="00D24C66">
        <w:rPr>
          <w:rFonts w:ascii="Times New Roman" w:eastAsia="Times New Roman" w:hAnsi="Times New Roman" w:cs="Times New Roman"/>
          <w:noProof/>
          <w:sz w:val="20"/>
          <w:szCs w:val="28"/>
          <w:lang w:val="en-US"/>
        </w:rPr>
        <w:lastRenderedPageBreak/>
        <w:drawing>
          <wp:inline distT="0" distB="0" distL="0" distR="0" wp14:anchorId="757A043B" wp14:editId="65014830">
            <wp:extent cx="5902967" cy="3044952"/>
            <wp:effectExtent l="0" t="0" r="0" b="0"/>
            <wp:docPr id="17" name="image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12.png"/>
                    <pic:cNvPicPr/>
                  </pic:nvPicPr>
                  <pic:blipFill>
                    <a:blip r:embed="rId20" cstate="print"/>
                    <a:stretch>
                      <a:fillRect/>
                    </a:stretch>
                  </pic:blipFill>
                  <pic:spPr>
                    <a:xfrm>
                      <a:off x="0" y="0"/>
                      <a:ext cx="5902967" cy="3044952"/>
                    </a:xfrm>
                    <a:prstGeom prst="rect">
                      <a:avLst/>
                    </a:prstGeom>
                  </pic:spPr>
                </pic:pic>
              </a:graphicData>
            </a:graphic>
          </wp:inline>
        </w:drawing>
      </w:r>
    </w:p>
    <w:p w:rsidR="00D24C66" w:rsidRPr="00D24C66" w:rsidRDefault="00D24C66" w:rsidP="00D24C66">
      <w:pPr>
        <w:widowControl w:val="0"/>
        <w:autoSpaceDE w:val="0"/>
        <w:autoSpaceDN w:val="0"/>
        <w:spacing w:before="8" w:after="0" w:line="240" w:lineRule="auto"/>
        <w:rPr>
          <w:rFonts w:ascii="Times New Roman" w:eastAsia="Times New Roman" w:hAnsi="Times New Roman" w:cs="Times New Roman"/>
          <w:sz w:val="6"/>
          <w:szCs w:val="28"/>
          <w:lang w:val="uk-UA"/>
        </w:rPr>
      </w:pPr>
    </w:p>
    <w:p w:rsidR="00D24C66" w:rsidRDefault="00D24C66" w:rsidP="005F7006">
      <w:pPr>
        <w:widowControl w:val="0"/>
        <w:autoSpaceDE w:val="0"/>
        <w:autoSpaceDN w:val="0"/>
        <w:spacing w:after="0" w:line="360" w:lineRule="auto"/>
        <w:ind w:firstLine="720"/>
        <w:jc w:val="both"/>
        <w:rPr>
          <w:rFonts w:ascii="Times New Roman" w:eastAsia="Times New Roman" w:hAnsi="Times New Roman" w:cs="Times New Roman"/>
          <w:sz w:val="28"/>
          <w:szCs w:val="28"/>
          <w:lang w:val="uk-UA"/>
        </w:rPr>
      </w:pPr>
      <w:r w:rsidRPr="00D24C66">
        <w:rPr>
          <w:rFonts w:ascii="Times New Roman" w:eastAsia="Times New Roman" w:hAnsi="Times New Roman" w:cs="Times New Roman"/>
          <w:sz w:val="28"/>
          <w:szCs w:val="28"/>
          <w:lang w:val="uk-UA"/>
        </w:rPr>
        <w:t xml:space="preserve">Рис. </w:t>
      </w:r>
      <w:r w:rsidR="007C20F7">
        <w:rPr>
          <w:rFonts w:ascii="Times New Roman" w:eastAsia="Times New Roman" w:hAnsi="Times New Roman" w:cs="Times New Roman"/>
          <w:sz w:val="28"/>
          <w:szCs w:val="28"/>
          <w:lang w:val="uk-UA"/>
        </w:rPr>
        <w:t>2</w:t>
      </w:r>
      <w:r w:rsidRPr="00D24C66">
        <w:rPr>
          <w:rFonts w:ascii="Times New Roman" w:eastAsia="Times New Roman" w:hAnsi="Times New Roman" w:cs="Times New Roman"/>
          <w:sz w:val="28"/>
          <w:szCs w:val="28"/>
          <w:lang w:val="uk-UA"/>
        </w:rPr>
        <w:t>.12. Резервні активи, помилки та упущення, млн дол. США</w:t>
      </w:r>
      <w:r w:rsidRPr="00D24C66">
        <w:rPr>
          <w:rFonts w:ascii="Times New Roman" w:eastAsia="Times New Roman" w:hAnsi="Times New Roman" w:cs="Times New Roman"/>
          <w:spacing w:val="-67"/>
          <w:sz w:val="28"/>
          <w:szCs w:val="28"/>
          <w:lang w:val="uk-UA"/>
        </w:rPr>
        <w:t xml:space="preserve"> </w:t>
      </w:r>
      <w:r w:rsidRPr="00D24C66">
        <w:rPr>
          <w:rFonts w:ascii="Times New Roman" w:eastAsia="Times New Roman" w:hAnsi="Times New Roman" w:cs="Times New Roman"/>
          <w:sz w:val="28"/>
          <w:szCs w:val="28"/>
          <w:lang w:val="uk-UA"/>
        </w:rPr>
        <w:t>Джерело:</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складено на основі</w:t>
      </w:r>
      <w:r w:rsidRPr="00D24C66">
        <w:rPr>
          <w:rFonts w:ascii="Times New Roman" w:eastAsia="Times New Roman" w:hAnsi="Times New Roman" w:cs="Times New Roman"/>
          <w:spacing w:val="-4"/>
          <w:sz w:val="28"/>
          <w:szCs w:val="28"/>
          <w:lang w:val="uk-UA"/>
        </w:rPr>
        <w:t xml:space="preserve"> </w:t>
      </w:r>
      <w:r w:rsidRPr="00D24C66">
        <w:rPr>
          <w:rFonts w:ascii="Times New Roman" w:eastAsia="Times New Roman" w:hAnsi="Times New Roman" w:cs="Times New Roman"/>
          <w:sz w:val="28"/>
          <w:szCs w:val="28"/>
          <w:lang w:val="uk-UA"/>
        </w:rPr>
        <w:t>даних</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w:t>
      </w:r>
      <w:r w:rsidR="00DA54C2">
        <w:rPr>
          <w:rFonts w:ascii="Times New Roman" w:eastAsia="Times New Roman" w:hAnsi="Times New Roman" w:cs="Times New Roman"/>
          <w:sz w:val="28"/>
          <w:szCs w:val="28"/>
          <w:lang w:val="en-US"/>
        </w:rPr>
        <w:t>8</w:t>
      </w:r>
      <w:r w:rsidRPr="00D24C66">
        <w:rPr>
          <w:rFonts w:ascii="Times New Roman" w:eastAsia="Times New Roman" w:hAnsi="Times New Roman" w:cs="Times New Roman"/>
          <w:sz w:val="28"/>
          <w:szCs w:val="28"/>
          <w:lang w:val="uk-UA"/>
        </w:rPr>
        <w:t>]</w:t>
      </w:r>
      <w:r w:rsidRPr="00D24C66">
        <w:rPr>
          <w:rFonts w:ascii="Times New Roman" w:eastAsia="Times New Roman" w:hAnsi="Times New Roman" w:cs="Times New Roman"/>
          <w:spacing w:val="-5"/>
          <w:sz w:val="28"/>
          <w:szCs w:val="28"/>
          <w:lang w:val="uk-UA"/>
        </w:rPr>
        <w:t xml:space="preserve"> </w:t>
      </w:r>
      <w:r w:rsidRPr="00D24C66">
        <w:rPr>
          <w:rFonts w:ascii="Times New Roman" w:eastAsia="Times New Roman" w:hAnsi="Times New Roman" w:cs="Times New Roman"/>
          <w:sz w:val="28"/>
          <w:szCs w:val="28"/>
          <w:lang w:val="uk-UA"/>
        </w:rPr>
        <w:t>і</w:t>
      </w:r>
      <w:r w:rsidRPr="00D24C66">
        <w:rPr>
          <w:rFonts w:ascii="Times New Roman" w:eastAsia="Times New Roman" w:hAnsi="Times New Roman" w:cs="Times New Roman"/>
          <w:spacing w:val="2"/>
          <w:sz w:val="28"/>
          <w:szCs w:val="28"/>
          <w:lang w:val="uk-UA"/>
        </w:rPr>
        <w:t xml:space="preserve"> </w:t>
      </w:r>
      <w:r w:rsidRPr="00D24C66">
        <w:rPr>
          <w:rFonts w:ascii="Times New Roman" w:eastAsia="Times New Roman" w:hAnsi="Times New Roman" w:cs="Times New Roman"/>
          <w:sz w:val="28"/>
          <w:szCs w:val="28"/>
          <w:lang w:val="uk-UA"/>
        </w:rPr>
        <w:t>[</w:t>
      </w:r>
      <w:r w:rsidR="00DA54C2">
        <w:rPr>
          <w:rFonts w:ascii="Times New Roman" w:eastAsia="Times New Roman" w:hAnsi="Times New Roman" w:cs="Times New Roman"/>
          <w:sz w:val="28"/>
          <w:szCs w:val="28"/>
          <w:lang w:val="en-US"/>
        </w:rPr>
        <w:t>11</w:t>
      </w:r>
      <w:r w:rsidRPr="00D24C66">
        <w:rPr>
          <w:rFonts w:ascii="Times New Roman" w:eastAsia="Times New Roman" w:hAnsi="Times New Roman" w:cs="Times New Roman"/>
          <w:sz w:val="28"/>
          <w:szCs w:val="28"/>
          <w:lang w:val="uk-UA"/>
        </w:rPr>
        <w:t>]</w:t>
      </w:r>
    </w:p>
    <w:p w:rsidR="007C20F7" w:rsidRDefault="007C20F7" w:rsidP="007C20F7">
      <w:pPr>
        <w:widowControl w:val="0"/>
        <w:autoSpaceDE w:val="0"/>
        <w:autoSpaceDN w:val="0"/>
        <w:spacing w:after="0" w:line="360" w:lineRule="auto"/>
        <w:ind w:firstLine="720"/>
        <w:jc w:val="both"/>
        <w:rPr>
          <w:rFonts w:ascii="Times New Roman" w:eastAsia="Times New Roman" w:hAnsi="Times New Roman" w:cs="Times New Roman"/>
          <w:sz w:val="28"/>
          <w:szCs w:val="28"/>
          <w:lang w:val="uk-UA"/>
        </w:rPr>
      </w:pPr>
    </w:p>
    <w:p w:rsidR="007C20F7" w:rsidRPr="00D24C66" w:rsidRDefault="007C20F7" w:rsidP="007C20F7">
      <w:pPr>
        <w:widowControl w:val="0"/>
        <w:autoSpaceDE w:val="0"/>
        <w:autoSpaceDN w:val="0"/>
        <w:spacing w:after="0" w:line="360" w:lineRule="auto"/>
        <w:ind w:firstLine="720"/>
        <w:jc w:val="both"/>
        <w:rPr>
          <w:rFonts w:ascii="Times New Roman" w:eastAsia="Times New Roman" w:hAnsi="Times New Roman" w:cs="Times New Roman"/>
          <w:sz w:val="28"/>
          <w:szCs w:val="28"/>
          <w:lang w:val="uk-UA"/>
        </w:rPr>
      </w:pPr>
      <w:r w:rsidRPr="00D24C66">
        <w:rPr>
          <w:rFonts w:ascii="Times New Roman" w:eastAsia="Times New Roman" w:hAnsi="Times New Roman" w:cs="Times New Roman"/>
          <w:sz w:val="28"/>
          <w:szCs w:val="28"/>
          <w:lang w:val="uk-UA"/>
        </w:rPr>
        <w:t>Показник резервних активів Аргентини показує нестабільну динаміку:</w:t>
      </w:r>
      <w:r w:rsidRPr="00D24C66">
        <w:rPr>
          <w:rFonts w:ascii="Times New Roman" w:eastAsia="Times New Roman" w:hAnsi="Times New Roman" w:cs="Times New Roman"/>
          <w:spacing w:val="-67"/>
          <w:sz w:val="28"/>
          <w:szCs w:val="28"/>
          <w:lang w:val="uk-UA"/>
        </w:rPr>
        <w:t xml:space="preserve"> </w:t>
      </w:r>
      <w:r w:rsidRPr="00D24C66">
        <w:rPr>
          <w:rFonts w:ascii="Times New Roman" w:eastAsia="Times New Roman" w:hAnsi="Times New Roman" w:cs="Times New Roman"/>
          <w:sz w:val="28"/>
          <w:szCs w:val="28"/>
          <w:lang w:val="uk-UA"/>
        </w:rPr>
        <w:t>від додатного значення у 2018 році до трирічного “негативного” періоду, і</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лише в 2022 році цей показник демонструє нам додатне значення. Зрештою ,</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максимальний</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показник</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був</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саме</w:t>
      </w:r>
      <w:r w:rsidRPr="00D24C66">
        <w:rPr>
          <w:rFonts w:ascii="Times New Roman" w:eastAsia="Times New Roman" w:hAnsi="Times New Roman" w:cs="Times New Roman"/>
          <w:spacing w:val="2"/>
          <w:sz w:val="28"/>
          <w:szCs w:val="28"/>
          <w:lang w:val="uk-UA"/>
        </w:rPr>
        <w:t xml:space="preserve"> </w:t>
      </w:r>
      <w:r w:rsidRPr="00D24C66">
        <w:rPr>
          <w:rFonts w:ascii="Times New Roman" w:eastAsia="Times New Roman" w:hAnsi="Times New Roman" w:cs="Times New Roman"/>
          <w:sz w:val="28"/>
          <w:szCs w:val="28"/>
          <w:lang w:val="uk-UA"/>
        </w:rPr>
        <w:t>в 2018</w:t>
      </w:r>
      <w:r w:rsidRPr="00D24C66">
        <w:rPr>
          <w:rFonts w:ascii="Times New Roman" w:eastAsia="Times New Roman" w:hAnsi="Times New Roman" w:cs="Times New Roman"/>
          <w:spacing w:val="2"/>
          <w:sz w:val="28"/>
          <w:szCs w:val="28"/>
          <w:lang w:val="uk-UA"/>
        </w:rPr>
        <w:t xml:space="preserve"> </w:t>
      </w:r>
      <w:r w:rsidRPr="00D24C66">
        <w:rPr>
          <w:rFonts w:ascii="Times New Roman" w:eastAsia="Times New Roman" w:hAnsi="Times New Roman" w:cs="Times New Roman"/>
          <w:sz w:val="28"/>
          <w:szCs w:val="28"/>
          <w:lang w:val="uk-UA"/>
        </w:rPr>
        <w:t>році</w:t>
      </w:r>
      <w:r w:rsidRPr="00D24C66">
        <w:rPr>
          <w:rFonts w:ascii="Times New Roman" w:eastAsia="Times New Roman" w:hAnsi="Times New Roman" w:cs="Times New Roman"/>
          <w:spacing w:val="8"/>
          <w:sz w:val="28"/>
          <w:szCs w:val="28"/>
          <w:lang w:val="uk-UA"/>
        </w:rPr>
        <w:t xml:space="preserve"> </w:t>
      </w:r>
      <w:r w:rsidRPr="00D24C66">
        <w:rPr>
          <w:rFonts w:ascii="Times New Roman" w:eastAsia="Times New Roman" w:hAnsi="Times New Roman" w:cs="Times New Roman"/>
          <w:sz w:val="28"/>
          <w:szCs w:val="28"/>
          <w:lang w:val="uk-UA"/>
        </w:rPr>
        <w:t>–</w:t>
      </w:r>
      <w:r w:rsidRPr="00D24C66">
        <w:rPr>
          <w:rFonts w:ascii="Times New Roman" w:eastAsia="Times New Roman" w:hAnsi="Times New Roman" w:cs="Times New Roman"/>
          <w:spacing w:val="2"/>
          <w:sz w:val="28"/>
          <w:szCs w:val="28"/>
          <w:lang w:val="uk-UA"/>
        </w:rPr>
        <w:t xml:space="preserve"> </w:t>
      </w:r>
      <w:r w:rsidRPr="00D24C66">
        <w:rPr>
          <w:rFonts w:ascii="Times New Roman" w:eastAsia="Times New Roman" w:hAnsi="Times New Roman" w:cs="Times New Roman"/>
          <w:sz w:val="28"/>
          <w:szCs w:val="28"/>
          <w:lang w:val="uk-UA"/>
        </w:rPr>
        <w:t>11,2</w:t>
      </w:r>
      <w:r w:rsidRPr="00D24C66">
        <w:rPr>
          <w:rFonts w:ascii="Times New Roman" w:eastAsia="Times New Roman" w:hAnsi="Times New Roman" w:cs="Times New Roman"/>
          <w:spacing w:val="2"/>
          <w:sz w:val="28"/>
          <w:szCs w:val="28"/>
          <w:lang w:val="uk-UA"/>
        </w:rPr>
        <w:t xml:space="preserve"> </w:t>
      </w:r>
      <w:r w:rsidRPr="00D24C66">
        <w:rPr>
          <w:rFonts w:ascii="Times New Roman" w:eastAsia="Times New Roman" w:hAnsi="Times New Roman" w:cs="Times New Roman"/>
          <w:sz w:val="28"/>
          <w:szCs w:val="28"/>
          <w:lang w:val="uk-UA"/>
        </w:rPr>
        <w:t>млрд.</w:t>
      </w:r>
      <w:r w:rsidRPr="00D24C66">
        <w:rPr>
          <w:rFonts w:ascii="Times New Roman" w:eastAsia="Times New Roman" w:hAnsi="Times New Roman" w:cs="Times New Roman"/>
          <w:spacing w:val="2"/>
          <w:sz w:val="28"/>
          <w:szCs w:val="28"/>
          <w:lang w:val="uk-UA"/>
        </w:rPr>
        <w:t xml:space="preserve"> </w:t>
      </w:r>
      <w:r w:rsidRPr="00D24C66">
        <w:rPr>
          <w:rFonts w:ascii="Times New Roman" w:eastAsia="Times New Roman" w:hAnsi="Times New Roman" w:cs="Times New Roman"/>
          <w:sz w:val="28"/>
          <w:szCs w:val="28"/>
          <w:lang w:val="uk-UA"/>
        </w:rPr>
        <w:t>дол.,</w:t>
      </w:r>
      <w:r w:rsidRPr="00D24C66">
        <w:rPr>
          <w:rFonts w:ascii="Times New Roman" w:eastAsia="Times New Roman" w:hAnsi="Times New Roman" w:cs="Times New Roman"/>
          <w:spacing w:val="3"/>
          <w:sz w:val="28"/>
          <w:szCs w:val="28"/>
          <w:lang w:val="uk-UA"/>
        </w:rPr>
        <w:t xml:space="preserve"> </w:t>
      </w:r>
      <w:r w:rsidRPr="00D24C66">
        <w:rPr>
          <w:rFonts w:ascii="Times New Roman" w:eastAsia="Times New Roman" w:hAnsi="Times New Roman" w:cs="Times New Roman"/>
          <w:sz w:val="28"/>
          <w:szCs w:val="28"/>
          <w:lang w:val="uk-UA"/>
        </w:rPr>
        <w:t>а</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мінімальний</w:t>
      </w:r>
      <w:r w:rsidRPr="00D24C66">
        <w:rPr>
          <w:rFonts w:ascii="Times New Roman" w:eastAsia="Times New Roman" w:hAnsi="Times New Roman" w:cs="Times New Roman"/>
          <w:spacing w:val="-2"/>
          <w:sz w:val="28"/>
          <w:szCs w:val="28"/>
          <w:lang w:val="uk-UA"/>
        </w:rPr>
        <w:t xml:space="preserve"> </w:t>
      </w:r>
      <w:r w:rsidRPr="00D24C66">
        <w:rPr>
          <w:rFonts w:ascii="Times New Roman" w:eastAsia="Times New Roman" w:hAnsi="Times New Roman" w:cs="Times New Roman"/>
          <w:sz w:val="28"/>
          <w:szCs w:val="28"/>
          <w:lang w:val="uk-UA"/>
        </w:rPr>
        <w:t>був у</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2019 році</w:t>
      </w:r>
      <w:r w:rsidRPr="00D24C66">
        <w:rPr>
          <w:rFonts w:ascii="Times New Roman" w:eastAsia="Times New Roman" w:hAnsi="Times New Roman" w:cs="Times New Roman"/>
          <w:spacing w:val="2"/>
          <w:sz w:val="28"/>
          <w:szCs w:val="28"/>
          <w:lang w:val="uk-UA"/>
        </w:rPr>
        <w:t xml:space="preserve"> </w:t>
      </w:r>
      <w:r w:rsidRPr="00D24C66">
        <w:rPr>
          <w:rFonts w:ascii="Times New Roman" w:eastAsia="Times New Roman" w:hAnsi="Times New Roman" w:cs="Times New Roman"/>
          <w:sz w:val="28"/>
          <w:szCs w:val="28"/>
          <w:lang w:val="uk-UA"/>
        </w:rPr>
        <w:t>–</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21,3 млрд.</w:t>
      </w:r>
      <w:r w:rsidRPr="00D24C66">
        <w:rPr>
          <w:rFonts w:ascii="Times New Roman" w:eastAsia="Times New Roman" w:hAnsi="Times New Roman" w:cs="Times New Roman"/>
          <w:spacing w:val="-6"/>
          <w:sz w:val="28"/>
          <w:szCs w:val="28"/>
          <w:lang w:val="uk-UA"/>
        </w:rPr>
        <w:t xml:space="preserve"> </w:t>
      </w:r>
      <w:r w:rsidRPr="00D24C66">
        <w:rPr>
          <w:rFonts w:ascii="Times New Roman" w:eastAsia="Times New Roman" w:hAnsi="Times New Roman" w:cs="Times New Roman"/>
          <w:sz w:val="28"/>
          <w:szCs w:val="28"/>
          <w:lang w:val="uk-UA"/>
        </w:rPr>
        <w:t>дол.</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США</w:t>
      </w:r>
      <w:r w:rsidRPr="00D24C66">
        <w:rPr>
          <w:rFonts w:ascii="Times New Roman" w:eastAsia="Times New Roman" w:hAnsi="Times New Roman" w:cs="Times New Roman"/>
          <w:spacing w:val="-3"/>
          <w:sz w:val="28"/>
          <w:szCs w:val="28"/>
          <w:lang w:val="uk-UA"/>
        </w:rPr>
        <w:t xml:space="preserve"> </w:t>
      </w:r>
      <w:r w:rsidRPr="00D24C66">
        <w:rPr>
          <w:rFonts w:ascii="Times New Roman" w:eastAsia="Times New Roman" w:hAnsi="Times New Roman" w:cs="Times New Roman"/>
          <w:sz w:val="28"/>
          <w:szCs w:val="28"/>
          <w:lang w:val="uk-UA"/>
        </w:rPr>
        <w:t>зі</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знаком</w:t>
      </w:r>
      <w:r w:rsidRPr="00D24C66">
        <w:rPr>
          <w:rFonts w:ascii="Times New Roman" w:eastAsia="Times New Roman" w:hAnsi="Times New Roman" w:cs="Times New Roman"/>
          <w:spacing w:val="-5"/>
          <w:sz w:val="28"/>
          <w:szCs w:val="28"/>
          <w:lang w:val="uk-UA"/>
        </w:rPr>
        <w:t xml:space="preserve"> </w:t>
      </w:r>
      <w:r w:rsidRPr="00D24C66">
        <w:rPr>
          <w:rFonts w:ascii="Times New Roman" w:eastAsia="Times New Roman" w:hAnsi="Times New Roman" w:cs="Times New Roman"/>
          <w:sz w:val="28"/>
          <w:szCs w:val="28"/>
          <w:lang w:val="uk-UA"/>
        </w:rPr>
        <w:t>“мінус”.</w:t>
      </w:r>
    </w:p>
    <w:p w:rsidR="00D24C66" w:rsidRDefault="00D24C66" w:rsidP="005F7006">
      <w:pPr>
        <w:widowControl w:val="0"/>
        <w:autoSpaceDE w:val="0"/>
        <w:autoSpaceDN w:val="0"/>
        <w:spacing w:after="0" w:line="360" w:lineRule="auto"/>
        <w:ind w:firstLine="720"/>
        <w:jc w:val="both"/>
        <w:rPr>
          <w:rFonts w:ascii="Times New Roman" w:eastAsia="Times New Roman" w:hAnsi="Times New Roman" w:cs="Times New Roman"/>
          <w:sz w:val="28"/>
          <w:szCs w:val="28"/>
          <w:lang w:val="uk-UA"/>
        </w:rPr>
      </w:pPr>
      <w:r w:rsidRPr="00D24C66">
        <w:rPr>
          <w:rFonts w:ascii="Times New Roman" w:eastAsia="Times New Roman" w:hAnsi="Times New Roman" w:cs="Times New Roman"/>
          <w:sz w:val="28"/>
          <w:szCs w:val="28"/>
          <w:lang w:val="uk-UA"/>
        </w:rPr>
        <w:t>Щодо помилок та упущень, то ці статистичні показники майже завжди</w:t>
      </w:r>
      <w:r w:rsidRPr="00D24C66">
        <w:rPr>
          <w:rFonts w:ascii="Times New Roman" w:eastAsia="Times New Roman" w:hAnsi="Times New Roman" w:cs="Times New Roman"/>
          <w:spacing w:val="-67"/>
          <w:sz w:val="28"/>
          <w:szCs w:val="28"/>
          <w:lang w:val="uk-UA"/>
        </w:rPr>
        <w:t xml:space="preserve"> </w:t>
      </w:r>
      <w:r w:rsidRPr="00D24C66">
        <w:rPr>
          <w:rFonts w:ascii="Times New Roman" w:eastAsia="Times New Roman" w:hAnsi="Times New Roman" w:cs="Times New Roman"/>
          <w:sz w:val="28"/>
          <w:szCs w:val="28"/>
          <w:lang w:val="uk-UA"/>
        </w:rPr>
        <w:t>показують від’ємне сальдо, окрім 2020 року , де цей показник мав додатне</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сальдо. Після аналізу статей платіжного балансу Аргентини, варто зробити</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певні</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висновки,</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проаналізувавши</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зведений</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баланс</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дані</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до</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якого</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систематизовані</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у</w:t>
      </w:r>
      <w:r w:rsidRPr="00D24C66">
        <w:rPr>
          <w:rFonts w:ascii="Times New Roman" w:eastAsia="Times New Roman" w:hAnsi="Times New Roman" w:cs="Times New Roman"/>
          <w:spacing w:val="-6"/>
          <w:sz w:val="28"/>
          <w:szCs w:val="28"/>
          <w:lang w:val="uk-UA"/>
        </w:rPr>
        <w:t xml:space="preserve"> </w:t>
      </w:r>
      <w:r w:rsidRPr="00D24C66">
        <w:rPr>
          <w:rFonts w:ascii="Times New Roman" w:eastAsia="Times New Roman" w:hAnsi="Times New Roman" w:cs="Times New Roman"/>
          <w:sz w:val="28"/>
          <w:szCs w:val="28"/>
          <w:lang w:val="uk-UA"/>
        </w:rPr>
        <w:t>табл.</w:t>
      </w:r>
      <w:r w:rsidRPr="00D24C66">
        <w:rPr>
          <w:rFonts w:ascii="Times New Roman" w:eastAsia="Times New Roman" w:hAnsi="Times New Roman" w:cs="Times New Roman"/>
          <w:spacing w:val="-1"/>
          <w:sz w:val="28"/>
          <w:szCs w:val="28"/>
          <w:lang w:val="uk-UA"/>
        </w:rPr>
        <w:t xml:space="preserve"> </w:t>
      </w:r>
      <w:r w:rsidR="007C20F7">
        <w:rPr>
          <w:rFonts w:ascii="Times New Roman" w:eastAsia="Times New Roman" w:hAnsi="Times New Roman" w:cs="Times New Roman"/>
          <w:sz w:val="28"/>
          <w:szCs w:val="28"/>
          <w:lang w:val="uk-UA"/>
        </w:rPr>
        <w:t>2</w:t>
      </w:r>
      <w:r w:rsidRPr="00D24C66">
        <w:rPr>
          <w:rFonts w:ascii="Times New Roman" w:eastAsia="Times New Roman" w:hAnsi="Times New Roman" w:cs="Times New Roman"/>
          <w:sz w:val="28"/>
          <w:szCs w:val="28"/>
          <w:lang w:val="uk-UA"/>
        </w:rPr>
        <w:t>.5</w:t>
      </w:r>
      <w:r w:rsidR="007C20F7">
        <w:rPr>
          <w:rFonts w:ascii="Times New Roman" w:eastAsia="Times New Roman" w:hAnsi="Times New Roman" w:cs="Times New Roman"/>
          <w:sz w:val="28"/>
          <w:szCs w:val="28"/>
          <w:lang w:val="uk-UA"/>
        </w:rPr>
        <w:t>.</w:t>
      </w:r>
    </w:p>
    <w:p w:rsidR="007C20F7" w:rsidRPr="00D24C66" w:rsidRDefault="007C20F7" w:rsidP="007C20F7">
      <w:pPr>
        <w:widowControl w:val="0"/>
        <w:autoSpaceDE w:val="0"/>
        <w:autoSpaceDN w:val="0"/>
        <w:spacing w:after="0" w:line="360" w:lineRule="auto"/>
        <w:ind w:firstLine="720"/>
        <w:jc w:val="both"/>
        <w:rPr>
          <w:rFonts w:ascii="Times New Roman" w:eastAsia="Times New Roman" w:hAnsi="Times New Roman" w:cs="Times New Roman"/>
          <w:sz w:val="28"/>
          <w:szCs w:val="28"/>
          <w:lang w:val="uk-UA"/>
        </w:rPr>
      </w:pPr>
      <w:r w:rsidRPr="00D24C66">
        <w:rPr>
          <w:rFonts w:ascii="Times New Roman" w:eastAsia="Times New Roman" w:hAnsi="Times New Roman" w:cs="Times New Roman"/>
          <w:sz w:val="28"/>
          <w:szCs w:val="28"/>
          <w:lang w:val="uk-UA"/>
        </w:rPr>
        <w:t>Отже,</w:t>
      </w:r>
      <w:r w:rsidRPr="00D24C66">
        <w:rPr>
          <w:rFonts w:ascii="Times New Roman" w:eastAsia="Times New Roman" w:hAnsi="Times New Roman" w:cs="Times New Roman"/>
          <w:spacing w:val="-10"/>
          <w:sz w:val="28"/>
          <w:szCs w:val="28"/>
          <w:lang w:val="uk-UA"/>
        </w:rPr>
        <w:t xml:space="preserve"> </w:t>
      </w:r>
      <w:r w:rsidRPr="00D24C66">
        <w:rPr>
          <w:rFonts w:ascii="Times New Roman" w:eastAsia="Times New Roman" w:hAnsi="Times New Roman" w:cs="Times New Roman"/>
          <w:sz w:val="28"/>
          <w:szCs w:val="28"/>
          <w:lang w:val="uk-UA"/>
        </w:rPr>
        <w:t>узагальнення</w:t>
      </w:r>
      <w:r w:rsidRPr="00D24C66">
        <w:rPr>
          <w:rFonts w:ascii="Times New Roman" w:eastAsia="Times New Roman" w:hAnsi="Times New Roman" w:cs="Times New Roman"/>
          <w:spacing w:val="-9"/>
          <w:sz w:val="28"/>
          <w:szCs w:val="28"/>
          <w:lang w:val="uk-UA"/>
        </w:rPr>
        <w:t xml:space="preserve"> </w:t>
      </w:r>
      <w:r w:rsidRPr="00D24C66">
        <w:rPr>
          <w:rFonts w:ascii="Times New Roman" w:eastAsia="Times New Roman" w:hAnsi="Times New Roman" w:cs="Times New Roman"/>
          <w:sz w:val="28"/>
          <w:szCs w:val="28"/>
          <w:lang w:val="uk-UA"/>
        </w:rPr>
        <w:t>розділів</w:t>
      </w:r>
      <w:r w:rsidRPr="00D24C66">
        <w:rPr>
          <w:rFonts w:ascii="Times New Roman" w:eastAsia="Times New Roman" w:hAnsi="Times New Roman" w:cs="Times New Roman"/>
          <w:spacing w:val="-12"/>
          <w:sz w:val="28"/>
          <w:szCs w:val="28"/>
          <w:lang w:val="uk-UA"/>
        </w:rPr>
        <w:t xml:space="preserve"> </w:t>
      </w:r>
      <w:r w:rsidRPr="00D24C66">
        <w:rPr>
          <w:rFonts w:ascii="Times New Roman" w:eastAsia="Times New Roman" w:hAnsi="Times New Roman" w:cs="Times New Roman"/>
          <w:sz w:val="28"/>
          <w:szCs w:val="28"/>
          <w:lang w:val="uk-UA"/>
        </w:rPr>
        <w:t>платіжного</w:t>
      </w:r>
      <w:r w:rsidRPr="00D24C66">
        <w:rPr>
          <w:rFonts w:ascii="Times New Roman" w:eastAsia="Times New Roman" w:hAnsi="Times New Roman" w:cs="Times New Roman"/>
          <w:spacing w:val="-14"/>
          <w:sz w:val="28"/>
          <w:szCs w:val="28"/>
          <w:lang w:val="uk-UA"/>
        </w:rPr>
        <w:t xml:space="preserve"> </w:t>
      </w:r>
      <w:r w:rsidRPr="00D24C66">
        <w:rPr>
          <w:rFonts w:ascii="Times New Roman" w:eastAsia="Times New Roman" w:hAnsi="Times New Roman" w:cs="Times New Roman"/>
          <w:sz w:val="28"/>
          <w:szCs w:val="28"/>
          <w:lang w:val="uk-UA"/>
        </w:rPr>
        <w:t>балансу,</w:t>
      </w:r>
      <w:r w:rsidRPr="00D24C66">
        <w:rPr>
          <w:rFonts w:ascii="Times New Roman" w:eastAsia="Times New Roman" w:hAnsi="Times New Roman" w:cs="Times New Roman"/>
          <w:spacing w:val="-9"/>
          <w:sz w:val="28"/>
          <w:szCs w:val="28"/>
          <w:lang w:val="uk-UA"/>
        </w:rPr>
        <w:t xml:space="preserve"> </w:t>
      </w:r>
      <w:r w:rsidRPr="00D24C66">
        <w:rPr>
          <w:rFonts w:ascii="Times New Roman" w:eastAsia="Times New Roman" w:hAnsi="Times New Roman" w:cs="Times New Roman"/>
          <w:sz w:val="28"/>
          <w:szCs w:val="28"/>
          <w:lang w:val="uk-UA"/>
        </w:rPr>
        <w:t>враховуючи</w:t>
      </w:r>
      <w:r w:rsidRPr="00D24C66">
        <w:rPr>
          <w:rFonts w:ascii="Times New Roman" w:eastAsia="Times New Roman" w:hAnsi="Times New Roman" w:cs="Times New Roman"/>
          <w:spacing w:val="-9"/>
          <w:sz w:val="28"/>
          <w:szCs w:val="28"/>
          <w:lang w:val="uk-UA"/>
        </w:rPr>
        <w:t xml:space="preserve"> </w:t>
      </w:r>
      <w:r w:rsidRPr="00D24C66">
        <w:rPr>
          <w:rFonts w:ascii="Times New Roman" w:eastAsia="Times New Roman" w:hAnsi="Times New Roman" w:cs="Times New Roman"/>
          <w:sz w:val="28"/>
          <w:szCs w:val="28"/>
          <w:lang w:val="uk-UA"/>
        </w:rPr>
        <w:t>помилки</w:t>
      </w:r>
      <w:r w:rsidRPr="00D24C66">
        <w:rPr>
          <w:rFonts w:ascii="Times New Roman" w:eastAsia="Times New Roman" w:hAnsi="Times New Roman" w:cs="Times New Roman"/>
          <w:spacing w:val="-67"/>
          <w:sz w:val="28"/>
          <w:szCs w:val="28"/>
          <w:lang w:val="uk-UA"/>
        </w:rPr>
        <w:t xml:space="preserve"> </w:t>
      </w:r>
      <w:r w:rsidRPr="00D24C66">
        <w:rPr>
          <w:rFonts w:ascii="Times New Roman" w:eastAsia="Times New Roman" w:hAnsi="Times New Roman" w:cs="Times New Roman"/>
          <w:sz w:val="28"/>
          <w:szCs w:val="28"/>
          <w:lang w:val="uk-UA"/>
        </w:rPr>
        <w:t>та</w:t>
      </w:r>
      <w:r w:rsidRPr="00D24C66">
        <w:rPr>
          <w:rFonts w:ascii="Times New Roman" w:eastAsia="Times New Roman" w:hAnsi="Times New Roman" w:cs="Times New Roman"/>
          <w:spacing w:val="6"/>
          <w:sz w:val="28"/>
          <w:szCs w:val="28"/>
          <w:lang w:val="uk-UA"/>
        </w:rPr>
        <w:t xml:space="preserve"> </w:t>
      </w:r>
      <w:r w:rsidRPr="00D24C66">
        <w:rPr>
          <w:rFonts w:ascii="Times New Roman" w:eastAsia="Times New Roman" w:hAnsi="Times New Roman" w:cs="Times New Roman"/>
          <w:sz w:val="28"/>
          <w:szCs w:val="28"/>
          <w:lang w:val="uk-UA"/>
        </w:rPr>
        <w:t>упущення,</w:t>
      </w:r>
      <w:r w:rsidRPr="00D24C66">
        <w:rPr>
          <w:rFonts w:ascii="Times New Roman" w:eastAsia="Times New Roman" w:hAnsi="Times New Roman" w:cs="Times New Roman"/>
          <w:spacing w:val="2"/>
          <w:sz w:val="28"/>
          <w:szCs w:val="28"/>
          <w:lang w:val="uk-UA"/>
        </w:rPr>
        <w:t xml:space="preserve"> </w:t>
      </w:r>
      <w:r w:rsidRPr="00D24C66">
        <w:rPr>
          <w:rFonts w:ascii="Times New Roman" w:eastAsia="Times New Roman" w:hAnsi="Times New Roman" w:cs="Times New Roman"/>
          <w:sz w:val="28"/>
          <w:szCs w:val="28"/>
          <w:lang w:val="uk-UA"/>
        </w:rPr>
        <w:t>дозволяє</w:t>
      </w:r>
      <w:r w:rsidRPr="00D24C66">
        <w:rPr>
          <w:rFonts w:ascii="Times New Roman" w:eastAsia="Times New Roman" w:hAnsi="Times New Roman" w:cs="Times New Roman"/>
          <w:spacing w:val="6"/>
          <w:sz w:val="28"/>
          <w:szCs w:val="28"/>
          <w:lang w:val="uk-UA"/>
        </w:rPr>
        <w:t xml:space="preserve"> </w:t>
      </w:r>
      <w:r w:rsidRPr="00D24C66">
        <w:rPr>
          <w:rFonts w:ascii="Times New Roman" w:eastAsia="Times New Roman" w:hAnsi="Times New Roman" w:cs="Times New Roman"/>
          <w:sz w:val="28"/>
          <w:szCs w:val="28"/>
          <w:lang w:val="uk-UA"/>
        </w:rPr>
        <w:t>розрахувати</w:t>
      </w:r>
      <w:r w:rsidRPr="00D24C66">
        <w:rPr>
          <w:rFonts w:ascii="Times New Roman" w:eastAsia="Times New Roman" w:hAnsi="Times New Roman" w:cs="Times New Roman"/>
          <w:spacing w:val="6"/>
          <w:sz w:val="28"/>
          <w:szCs w:val="28"/>
          <w:lang w:val="uk-UA"/>
        </w:rPr>
        <w:t xml:space="preserve"> </w:t>
      </w:r>
      <w:r w:rsidRPr="00D24C66">
        <w:rPr>
          <w:rFonts w:ascii="Times New Roman" w:eastAsia="Times New Roman" w:hAnsi="Times New Roman" w:cs="Times New Roman"/>
          <w:sz w:val="28"/>
          <w:szCs w:val="28"/>
          <w:lang w:val="uk-UA"/>
        </w:rPr>
        <w:t>зведений</w:t>
      </w:r>
      <w:r w:rsidRPr="00D24C66">
        <w:rPr>
          <w:rFonts w:ascii="Times New Roman" w:eastAsia="Times New Roman" w:hAnsi="Times New Roman" w:cs="Times New Roman"/>
          <w:spacing w:val="7"/>
          <w:sz w:val="28"/>
          <w:szCs w:val="28"/>
          <w:lang w:val="uk-UA"/>
        </w:rPr>
        <w:t xml:space="preserve"> </w:t>
      </w:r>
      <w:r w:rsidRPr="00D24C66">
        <w:rPr>
          <w:rFonts w:ascii="Times New Roman" w:eastAsia="Times New Roman" w:hAnsi="Times New Roman" w:cs="Times New Roman"/>
          <w:sz w:val="28"/>
          <w:szCs w:val="28"/>
          <w:lang w:val="uk-UA"/>
        </w:rPr>
        <w:t>баланс.</w:t>
      </w:r>
      <w:r w:rsidRPr="00D24C66">
        <w:rPr>
          <w:rFonts w:ascii="Times New Roman" w:eastAsia="Times New Roman" w:hAnsi="Times New Roman" w:cs="Times New Roman"/>
          <w:spacing w:val="7"/>
          <w:sz w:val="28"/>
          <w:szCs w:val="28"/>
          <w:lang w:val="uk-UA"/>
        </w:rPr>
        <w:t xml:space="preserve"> </w:t>
      </w:r>
      <w:r w:rsidRPr="00D24C66">
        <w:rPr>
          <w:rFonts w:ascii="Times New Roman" w:eastAsia="Times New Roman" w:hAnsi="Times New Roman" w:cs="Times New Roman"/>
          <w:sz w:val="28"/>
          <w:szCs w:val="28"/>
          <w:lang w:val="uk-UA"/>
        </w:rPr>
        <w:t>Його</w:t>
      </w:r>
      <w:r w:rsidRPr="00D24C66">
        <w:rPr>
          <w:rFonts w:ascii="Times New Roman" w:eastAsia="Times New Roman" w:hAnsi="Times New Roman" w:cs="Times New Roman"/>
          <w:spacing w:val="6"/>
          <w:sz w:val="28"/>
          <w:szCs w:val="28"/>
          <w:lang w:val="uk-UA"/>
        </w:rPr>
        <w:t xml:space="preserve"> </w:t>
      </w:r>
      <w:r w:rsidRPr="00D24C66">
        <w:rPr>
          <w:rFonts w:ascii="Times New Roman" w:eastAsia="Times New Roman" w:hAnsi="Times New Roman" w:cs="Times New Roman"/>
          <w:sz w:val="28"/>
          <w:szCs w:val="28"/>
          <w:lang w:val="uk-UA"/>
        </w:rPr>
        <w:t>підсумкове</w:t>
      </w:r>
      <w:r w:rsidRPr="00D24C66">
        <w:rPr>
          <w:rFonts w:ascii="Times New Roman" w:eastAsia="Times New Roman" w:hAnsi="Times New Roman" w:cs="Times New Roman"/>
          <w:spacing w:val="6"/>
          <w:sz w:val="28"/>
          <w:szCs w:val="28"/>
          <w:lang w:val="uk-UA"/>
        </w:rPr>
        <w:t xml:space="preserve"> </w:t>
      </w:r>
      <w:r w:rsidRPr="00D24C66">
        <w:rPr>
          <w:rFonts w:ascii="Times New Roman" w:eastAsia="Times New Roman" w:hAnsi="Times New Roman" w:cs="Times New Roman"/>
          <w:sz w:val="28"/>
          <w:szCs w:val="28"/>
          <w:lang w:val="uk-UA"/>
        </w:rPr>
        <w:t>сальдо</w:t>
      </w:r>
      <w:r>
        <w:rPr>
          <w:rFonts w:ascii="Times New Roman" w:eastAsia="Times New Roman" w:hAnsi="Times New Roman" w:cs="Times New Roman"/>
          <w:sz w:val="28"/>
          <w:szCs w:val="28"/>
          <w:lang w:val="uk-UA"/>
        </w:rPr>
        <w:t xml:space="preserve"> </w:t>
      </w:r>
      <w:r w:rsidRPr="00D24C66">
        <w:rPr>
          <w:rFonts w:ascii="Times New Roman" w:eastAsia="Times New Roman" w:hAnsi="Times New Roman" w:cs="Times New Roman"/>
          <w:sz w:val="28"/>
          <w:szCs w:val="28"/>
          <w:lang w:val="uk-UA"/>
        </w:rPr>
        <w:t>переважно негативне, що означає, що Аргентина</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має зосередити увагу на</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pacing w:val="-1"/>
          <w:sz w:val="28"/>
          <w:szCs w:val="28"/>
          <w:lang w:val="uk-UA"/>
        </w:rPr>
        <w:t>збільшенні</w:t>
      </w:r>
      <w:r w:rsidRPr="00D24C66">
        <w:rPr>
          <w:rFonts w:ascii="Times New Roman" w:eastAsia="Times New Roman" w:hAnsi="Times New Roman" w:cs="Times New Roman"/>
          <w:spacing w:val="-14"/>
          <w:sz w:val="28"/>
          <w:szCs w:val="28"/>
          <w:lang w:val="uk-UA"/>
        </w:rPr>
        <w:t xml:space="preserve"> </w:t>
      </w:r>
      <w:r w:rsidRPr="00D24C66">
        <w:rPr>
          <w:rFonts w:ascii="Times New Roman" w:eastAsia="Times New Roman" w:hAnsi="Times New Roman" w:cs="Times New Roman"/>
          <w:spacing w:val="-1"/>
          <w:sz w:val="28"/>
          <w:szCs w:val="28"/>
          <w:lang w:val="uk-UA"/>
        </w:rPr>
        <w:t>своїх</w:t>
      </w:r>
      <w:r w:rsidRPr="00D24C66">
        <w:rPr>
          <w:rFonts w:ascii="Times New Roman" w:eastAsia="Times New Roman" w:hAnsi="Times New Roman" w:cs="Times New Roman"/>
          <w:spacing w:val="-21"/>
          <w:sz w:val="28"/>
          <w:szCs w:val="28"/>
          <w:lang w:val="uk-UA"/>
        </w:rPr>
        <w:t xml:space="preserve"> </w:t>
      </w:r>
      <w:r w:rsidRPr="00D24C66">
        <w:rPr>
          <w:rFonts w:ascii="Times New Roman" w:eastAsia="Times New Roman" w:hAnsi="Times New Roman" w:cs="Times New Roman"/>
          <w:sz w:val="28"/>
          <w:szCs w:val="28"/>
          <w:lang w:val="uk-UA"/>
        </w:rPr>
        <w:t>зобов'язань</w:t>
      </w:r>
      <w:r w:rsidRPr="00D24C66">
        <w:rPr>
          <w:rFonts w:ascii="Times New Roman" w:eastAsia="Times New Roman" w:hAnsi="Times New Roman" w:cs="Times New Roman"/>
          <w:spacing w:val="-18"/>
          <w:sz w:val="28"/>
          <w:szCs w:val="28"/>
          <w:lang w:val="uk-UA"/>
        </w:rPr>
        <w:t xml:space="preserve"> </w:t>
      </w:r>
      <w:r w:rsidRPr="00D24C66">
        <w:rPr>
          <w:rFonts w:ascii="Times New Roman" w:eastAsia="Times New Roman" w:hAnsi="Times New Roman" w:cs="Times New Roman"/>
          <w:sz w:val="28"/>
          <w:szCs w:val="28"/>
          <w:lang w:val="uk-UA"/>
        </w:rPr>
        <w:t>стосовно</w:t>
      </w:r>
      <w:r w:rsidRPr="00D24C66">
        <w:rPr>
          <w:rFonts w:ascii="Times New Roman" w:eastAsia="Times New Roman" w:hAnsi="Times New Roman" w:cs="Times New Roman"/>
          <w:spacing w:val="-20"/>
          <w:sz w:val="28"/>
          <w:szCs w:val="28"/>
          <w:lang w:val="uk-UA"/>
        </w:rPr>
        <w:t xml:space="preserve"> </w:t>
      </w:r>
      <w:r w:rsidRPr="00D24C66">
        <w:rPr>
          <w:rFonts w:ascii="Times New Roman" w:eastAsia="Times New Roman" w:hAnsi="Times New Roman" w:cs="Times New Roman"/>
          <w:sz w:val="28"/>
          <w:szCs w:val="28"/>
          <w:lang w:val="uk-UA"/>
        </w:rPr>
        <w:t>інших</w:t>
      </w:r>
      <w:r w:rsidRPr="00D24C66">
        <w:rPr>
          <w:rFonts w:ascii="Times New Roman" w:eastAsia="Times New Roman" w:hAnsi="Times New Roman" w:cs="Times New Roman"/>
          <w:spacing w:val="-15"/>
          <w:sz w:val="28"/>
          <w:szCs w:val="28"/>
          <w:lang w:val="uk-UA"/>
        </w:rPr>
        <w:t xml:space="preserve"> </w:t>
      </w:r>
      <w:r w:rsidRPr="00D24C66">
        <w:rPr>
          <w:rFonts w:ascii="Times New Roman" w:eastAsia="Times New Roman" w:hAnsi="Times New Roman" w:cs="Times New Roman"/>
          <w:sz w:val="28"/>
          <w:szCs w:val="28"/>
          <w:lang w:val="uk-UA"/>
        </w:rPr>
        <w:t>країн</w:t>
      </w:r>
      <w:r w:rsidRPr="00D24C66">
        <w:rPr>
          <w:rFonts w:ascii="Times New Roman" w:eastAsia="Times New Roman" w:hAnsi="Times New Roman" w:cs="Times New Roman"/>
          <w:spacing w:val="-15"/>
          <w:sz w:val="28"/>
          <w:szCs w:val="28"/>
          <w:lang w:val="uk-UA"/>
        </w:rPr>
        <w:t xml:space="preserve"> </w:t>
      </w:r>
      <w:r w:rsidRPr="00D24C66">
        <w:rPr>
          <w:rFonts w:ascii="Times New Roman" w:eastAsia="Times New Roman" w:hAnsi="Times New Roman" w:cs="Times New Roman"/>
          <w:sz w:val="28"/>
          <w:szCs w:val="28"/>
          <w:lang w:val="uk-UA"/>
        </w:rPr>
        <w:t>для</w:t>
      </w:r>
      <w:r w:rsidRPr="00D24C66">
        <w:rPr>
          <w:rFonts w:ascii="Times New Roman" w:eastAsia="Times New Roman" w:hAnsi="Times New Roman" w:cs="Times New Roman"/>
          <w:spacing w:val="-19"/>
          <w:sz w:val="28"/>
          <w:szCs w:val="28"/>
          <w:lang w:val="uk-UA"/>
        </w:rPr>
        <w:t xml:space="preserve"> </w:t>
      </w:r>
      <w:r w:rsidRPr="00D24C66">
        <w:rPr>
          <w:rFonts w:ascii="Times New Roman" w:eastAsia="Times New Roman" w:hAnsi="Times New Roman" w:cs="Times New Roman"/>
          <w:sz w:val="28"/>
          <w:szCs w:val="28"/>
          <w:lang w:val="uk-UA"/>
        </w:rPr>
        <w:t>того,</w:t>
      </w:r>
      <w:r w:rsidRPr="00D24C66">
        <w:rPr>
          <w:rFonts w:ascii="Times New Roman" w:eastAsia="Times New Roman" w:hAnsi="Times New Roman" w:cs="Times New Roman"/>
          <w:spacing w:val="-15"/>
          <w:sz w:val="28"/>
          <w:szCs w:val="28"/>
          <w:lang w:val="uk-UA"/>
        </w:rPr>
        <w:t xml:space="preserve"> </w:t>
      </w:r>
      <w:r w:rsidRPr="00D24C66">
        <w:rPr>
          <w:rFonts w:ascii="Times New Roman" w:eastAsia="Times New Roman" w:hAnsi="Times New Roman" w:cs="Times New Roman"/>
          <w:sz w:val="28"/>
          <w:szCs w:val="28"/>
          <w:lang w:val="uk-UA"/>
        </w:rPr>
        <w:t>щоб</w:t>
      </w:r>
      <w:r w:rsidRPr="00D24C66">
        <w:rPr>
          <w:rFonts w:ascii="Times New Roman" w:eastAsia="Times New Roman" w:hAnsi="Times New Roman" w:cs="Times New Roman"/>
          <w:spacing w:val="-19"/>
          <w:sz w:val="28"/>
          <w:szCs w:val="28"/>
          <w:lang w:val="uk-UA"/>
        </w:rPr>
        <w:t xml:space="preserve"> </w:t>
      </w:r>
      <w:r w:rsidRPr="00D24C66">
        <w:rPr>
          <w:rFonts w:ascii="Times New Roman" w:eastAsia="Times New Roman" w:hAnsi="Times New Roman" w:cs="Times New Roman"/>
          <w:sz w:val="28"/>
          <w:szCs w:val="28"/>
          <w:lang w:val="uk-UA"/>
        </w:rPr>
        <w:t>відшкодувати</w:t>
      </w:r>
      <w:r w:rsidRPr="00D24C66">
        <w:rPr>
          <w:rFonts w:ascii="Times New Roman" w:eastAsia="Times New Roman" w:hAnsi="Times New Roman" w:cs="Times New Roman"/>
          <w:spacing w:val="-67"/>
          <w:sz w:val="28"/>
          <w:szCs w:val="28"/>
          <w:lang w:val="uk-UA"/>
        </w:rPr>
        <w:t xml:space="preserve"> </w:t>
      </w:r>
      <w:r w:rsidRPr="00D24C66">
        <w:rPr>
          <w:rFonts w:ascii="Times New Roman" w:eastAsia="Times New Roman" w:hAnsi="Times New Roman" w:cs="Times New Roman"/>
          <w:sz w:val="28"/>
          <w:szCs w:val="28"/>
          <w:lang w:val="uk-UA"/>
        </w:rPr>
        <w:t>дефіцит</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платіжного</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балансу.</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На</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правильність</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розрахунків</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вказує</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взаємооберненість</w:t>
      </w:r>
      <w:r w:rsidRPr="00D24C66">
        <w:rPr>
          <w:rFonts w:ascii="Times New Roman" w:eastAsia="Times New Roman" w:hAnsi="Times New Roman" w:cs="Times New Roman"/>
          <w:spacing w:val="-5"/>
          <w:sz w:val="28"/>
          <w:szCs w:val="28"/>
          <w:lang w:val="uk-UA"/>
        </w:rPr>
        <w:t xml:space="preserve"> </w:t>
      </w:r>
      <w:r w:rsidRPr="00D24C66">
        <w:rPr>
          <w:rFonts w:ascii="Times New Roman" w:eastAsia="Times New Roman" w:hAnsi="Times New Roman" w:cs="Times New Roman"/>
          <w:sz w:val="28"/>
          <w:szCs w:val="28"/>
          <w:lang w:val="uk-UA"/>
        </w:rPr>
        <w:t>показників</w:t>
      </w:r>
      <w:r w:rsidRPr="00D24C66">
        <w:rPr>
          <w:rFonts w:ascii="Times New Roman" w:eastAsia="Times New Roman" w:hAnsi="Times New Roman" w:cs="Times New Roman"/>
          <w:spacing w:val="-5"/>
          <w:sz w:val="28"/>
          <w:szCs w:val="28"/>
          <w:lang w:val="uk-UA"/>
        </w:rPr>
        <w:t xml:space="preserve"> </w:t>
      </w:r>
      <w:r w:rsidRPr="00D24C66">
        <w:rPr>
          <w:rFonts w:ascii="Times New Roman" w:eastAsia="Times New Roman" w:hAnsi="Times New Roman" w:cs="Times New Roman"/>
          <w:sz w:val="28"/>
          <w:szCs w:val="28"/>
          <w:lang w:val="uk-UA"/>
        </w:rPr>
        <w:t>зведеного</w:t>
      </w:r>
      <w:r w:rsidRPr="00D24C66">
        <w:rPr>
          <w:rFonts w:ascii="Times New Roman" w:eastAsia="Times New Roman" w:hAnsi="Times New Roman" w:cs="Times New Roman"/>
          <w:spacing w:val="-2"/>
          <w:sz w:val="28"/>
          <w:szCs w:val="28"/>
          <w:lang w:val="uk-UA"/>
        </w:rPr>
        <w:t xml:space="preserve"> </w:t>
      </w:r>
      <w:r w:rsidRPr="00D24C66">
        <w:rPr>
          <w:rFonts w:ascii="Times New Roman" w:eastAsia="Times New Roman" w:hAnsi="Times New Roman" w:cs="Times New Roman"/>
          <w:sz w:val="28"/>
          <w:szCs w:val="28"/>
          <w:lang w:val="uk-UA"/>
        </w:rPr>
        <w:t>балансу</w:t>
      </w:r>
      <w:r w:rsidRPr="00D24C66">
        <w:rPr>
          <w:rFonts w:ascii="Times New Roman" w:eastAsia="Times New Roman" w:hAnsi="Times New Roman" w:cs="Times New Roman"/>
          <w:spacing w:val="-7"/>
          <w:sz w:val="28"/>
          <w:szCs w:val="28"/>
          <w:lang w:val="uk-UA"/>
        </w:rPr>
        <w:t xml:space="preserve"> </w:t>
      </w:r>
      <w:r w:rsidRPr="00D24C66">
        <w:rPr>
          <w:rFonts w:ascii="Times New Roman" w:eastAsia="Times New Roman" w:hAnsi="Times New Roman" w:cs="Times New Roman"/>
          <w:sz w:val="28"/>
          <w:szCs w:val="28"/>
          <w:lang w:val="uk-UA"/>
        </w:rPr>
        <w:t>та</w:t>
      </w:r>
      <w:r w:rsidRPr="00D24C66">
        <w:rPr>
          <w:rFonts w:ascii="Times New Roman" w:eastAsia="Times New Roman" w:hAnsi="Times New Roman" w:cs="Times New Roman"/>
          <w:spacing w:val="-2"/>
          <w:sz w:val="28"/>
          <w:szCs w:val="28"/>
          <w:lang w:val="uk-UA"/>
        </w:rPr>
        <w:t xml:space="preserve"> </w:t>
      </w:r>
      <w:r w:rsidRPr="00D24C66">
        <w:rPr>
          <w:rFonts w:ascii="Times New Roman" w:eastAsia="Times New Roman" w:hAnsi="Times New Roman" w:cs="Times New Roman"/>
          <w:sz w:val="28"/>
          <w:szCs w:val="28"/>
          <w:lang w:val="uk-UA"/>
        </w:rPr>
        <w:t>показників</w:t>
      </w:r>
      <w:r w:rsidRPr="00D24C66">
        <w:rPr>
          <w:rFonts w:ascii="Times New Roman" w:eastAsia="Times New Roman" w:hAnsi="Times New Roman" w:cs="Times New Roman"/>
          <w:spacing w:val="-5"/>
          <w:sz w:val="28"/>
          <w:szCs w:val="28"/>
          <w:lang w:val="uk-UA"/>
        </w:rPr>
        <w:t xml:space="preserve"> </w:t>
      </w:r>
      <w:r w:rsidRPr="00D24C66">
        <w:rPr>
          <w:rFonts w:ascii="Times New Roman" w:eastAsia="Times New Roman" w:hAnsi="Times New Roman" w:cs="Times New Roman"/>
          <w:sz w:val="28"/>
          <w:szCs w:val="28"/>
          <w:lang w:val="uk-UA"/>
        </w:rPr>
        <w:t>помилок</w:t>
      </w:r>
      <w:r w:rsidRPr="00D24C66">
        <w:rPr>
          <w:rFonts w:ascii="Times New Roman" w:eastAsia="Times New Roman" w:hAnsi="Times New Roman" w:cs="Times New Roman"/>
          <w:spacing w:val="-3"/>
          <w:sz w:val="28"/>
          <w:szCs w:val="28"/>
          <w:lang w:val="uk-UA"/>
        </w:rPr>
        <w:t xml:space="preserve"> </w:t>
      </w:r>
      <w:r w:rsidRPr="00D24C66">
        <w:rPr>
          <w:rFonts w:ascii="Times New Roman" w:eastAsia="Times New Roman" w:hAnsi="Times New Roman" w:cs="Times New Roman"/>
          <w:sz w:val="28"/>
          <w:szCs w:val="28"/>
          <w:lang w:val="uk-UA"/>
        </w:rPr>
        <w:t>та</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упущень.</w:t>
      </w:r>
    </w:p>
    <w:p w:rsidR="00D24C66" w:rsidRPr="00D24C66" w:rsidRDefault="00D24C66" w:rsidP="007C20F7">
      <w:pPr>
        <w:widowControl w:val="0"/>
        <w:autoSpaceDE w:val="0"/>
        <w:autoSpaceDN w:val="0"/>
        <w:spacing w:after="0" w:line="360" w:lineRule="auto"/>
        <w:jc w:val="right"/>
        <w:rPr>
          <w:rFonts w:ascii="Times New Roman" w:eastAsia="Times New Roman" w:hAnsi="Times New Roman" w:cs="Times New Roman"/>
          <w:sz w:val="28"/>
          <w:szCs w:val="28"/>
          <w:lang w:val="uk-UA"/>
        </w:rPr>
      </w:pPr>
      <w:r w:rsidRPr="00D24C66">
        <w:rPr>
          <w:rFonts w:ascii="Times New Roman" w:eastAsia="Times New Roman" w:hAnsi="Times New Roman" w:cs="Times New Roman"/>
          <w:sz w:val="28"/>
          <w:szCs w:val="28"/>
          <w:lang w:val="uk-UA"/>
        </w:rPr>
        <w:lastRenderedPageBreak/>
        <w:t>Таблиця</w:t>
      </w:r>
      <w:r w:rsidRPr="00D24C66">
        <w:rPr>
          <w:rFonts w:ascii="Times New Roman" w:eastAsia="Times New Roman" w:hAnsi="Times New Roman" w:cs="Times New Roman"/>
          <w:spacing w:val="1"/>
          <w:sz w:val="28"/>
          <w:szCs w:val="28"/>
          <w:lang w:val="uk-UA"/>
        </w:rPr>
        <w:t xml:space="preserve"> </w:t>
      </w:r>
      <w:r w:rsidR="007C20F7">
        <w:rPr>
          <w:rFonts w:ascii="Times New Roman" w:eastAsia="Times New Roman" w:hAnsi="Times New Roman" w:cs="Times New Roman"/>
          <w:sz w:val="28"/>
          <w:szCs w:val="28"/>
          <w:lang w:val="uk-UA"/>
        </w:rPr>
        <w:t>2</w:t>
      </w:r>
      <w:r w:rsidRPr="00D24C66">
        <w:rPr>
          <w:rFonts w:ascii="Times New Roman" w:eastAsia="Times New Roman" w:hAnsi="Times New Roman" w:cs="Times New Roman"/>
          <w:sz w:val="28"/>
          <w:szCs w:val="28"/>
          <w:lang w:val="uk-UA"/>
        </w:rPr>
        <w:t>.5</w:t>
      </w:r>
    </w:p>
    <w:p w:rsidR="00D24C66" w:rsidRPr="007C20F7" w:rsidRDefault="00D24C66" w:rsidP="007C20F7">
      <w:pPr>
        <w:widowControl w:val="0"/>
        <w:autoSpaceDE w:val="0"/>
        <w:autoSpaceDN w:val="0"/>
        <w:spacing w:after="0" w:line="360" w:lineRule="auto"/>
        <w:jc w:val="center"/>
        <w:rPr>
          <w:rFonts w:ascii="Times New Roman" w:eastAsia="Times New Roman" w:hAnsi="Times New Roman" w:cs="Times New Roman"/>
          <w:b/>
          <w:sz w:val="28"/>
          <w:szCs w:val="28"/>
          <w:lang w:val="uk-UA"/>
        </w:rPr>
      </w:pPr>
      <w:r w:rsidRPr="007C20F7">
        <w:rPr>
          <w:rFonts w:ascii="Times New Roman" w:eastAsia="Times New Roman" w:hAnsi="Times New Roman" w:cs="Times New Roman"/>
          <w:b/>
          <w:sz w:val="28"/>
          <w:szCs w:val="28"/>
          <w:lang w:val="uk-UA"/>
        </w:rPr>
        <w:t>Зведений</w:t>
      </w:r>
      <w:r w:rsidRPr="007C20F7">
        <w:rPr>
          <w:rFonts w:ascii="Times New Roman" w:eastAsia="Times New Roman" w:hAnsi="Times New Roman" w:cs="Times New Roman"/>
          <w:b/>
          <w:spacing w:val="-2"/>
          <w:sz w:val="28"/>
          <w:szCs w:val="28"/>
          <w:lang w:val="uk-UA"/>
        </w:rPr>
        <w:t xml:space="preserve"> </w:t>
      </w:r>
      <w:r w:rsidRPr="007C20F7">
        <w:rPr>
          <w:rFonts w:ascii="Times New Roman" w:eastAsia="Times New Roman" w:hAnsi="Times New Roman" w:cs="Times New Roman"/>
          <w:b/>
          <w:sz w:val="28"/>
          <w:szCs w:val="28"/>
          <w:lang w:val="uk-UA"/>
        </w:rPr>
        <w:t>платіжний</w:t>
      </w:r>
      <w:r w:rsidRPr="007C20F7">
        <w:rPr>
          <w:rFonts w:ascii="Times New Roman" w:eastAsia="Times New Roman" w:hAnsi="Times New Roman" w:cs="Times New Roman"/>
          <w:b/>
          <w:spacing w:val="-6"/>
          <w:sz w:val="28"/>
          <w:szCs w:val="28"/>
          <w:lang w:val="uk-UA"/>
        </w:rPr>
        <w:t xml:space="preserve"> </w:t>
      </w:r>
      <w:r w:rsidRPr="007C20F7">
        <w:rPr>
          <w:rFonts w:ascii="Times New Roman" w:eastAsia="Times New Roman" w:hAnsi="Times New Roman" w:cs="Times New Roman"/>
          <w:b/>
          <w:sz w:val="28"/>
          <w:szCs w:val="28"/>
          <w:lang w:val="uk-UA"/>
        </w:rPr>
        <w:t>баланс,</w:t>
      </w:r>
      <w:r w:rsidRPr="007C20F7">
        <w:rPr>
          <w:rFonts w:ascii="Times New Roman" w:eastAsia="Times New Roman" w:hAnsi="Times New Roman" w:cs="Times New Roman"/>
          <w:b/>
          <w:spacing w:val="-2"/>
          <w:sz w:val="28"/>
          <w:szCs w:val="28"/>
          <w:lang w:val="uk-UA"/>
        </w:rPr>
        <w:t xml:space="preserve"> </w:t>
      </w:r>
      <w:r w:rsidRPr="007C20F7">
        <w:rPr>
          <w:rFonts w:ascii="Times New Roman" w:eastAsia="Times New Roman" w:hAnsi="Times New Roman" w:cs="Times New Roman"/>
          <w:b/>
          <w:sz w:val="28"/>
          <w:szCs w:val="28"/>
          <w:lang w:val="uk-UA"/>
        </w:rPr>
        <w:t>млн.</w:t>
      </w:r>
      <w:r w:rsidRPr="007C20F7">
        <w:rPr>
          <w:rFonts w:ascii="Times New Roman" w:eastAsia="Times New Roman" w:hAnsi="Times New Roman" w:cs="Times New Roman"/>
          <w:b/>
          <w:spacing w:val="-2"/>
          <w:sz w:val="28"/>
          <w:szCs w:val="28"/>
          <w:lang w:val="uk-UA"/>
        </w:rPr>
        <w:t xml:space="preserve"> </w:t>
      </w:r>
      <w:r w:rsidRPr="007C20F7">
        <w:rPr>
          <w:rFonts w:ascii="Times New Roman" w:eastAsia="Times New Roman" w:hAnsi="Times New Roman" w:cs="Times New Roman"/>
          <w:b/>
          <w:sz w:val="28"/>
          <w:szCs w:val="28"/>
          <w:lang w:val="uk-UA"/>
        </w:rPr>
        <w:t>дол.</w:t>
      </w:r>
      <w:r w:rsidRPr="007C20F7">
        <w:rPr>
          <w:rFonts w:ascii="Times New Roman" w:eastAsia="Times New Roman" w:hAnsi="Times New Roman" w:cs="Times New Roman"/>
          <w:b/>
          <w:spacing w:val="-2"/>
          <w:sz w:val="28"/>
          <w:szCs w:val="28"/>
          <w:lang w:val="uk-UA"/>
        </w:rPr>
        <w:t xml:space="preserve"> </w:t>
      </w:r>
      <w:r w:rsidRPr="007C20F7">
        <w:rPr>
          <w:rFonts w:ascii="Times New Roman" w:eastAsia="Times New Roman" w:hAnsi="Times New Roman" w:cs="Times New Roman"/>
          <w:b/>
          <w:sz w:val="28"/>
          <w:szCs w:val="28"/>
          <w:lang w:val="uk-UA"/>
        </w:rPr>
        <w:t>США</w:t>
      </w:r>
    </w:p>
    <w:tbl>
      <w:tblPr>
        <w:tblStyle w:val="TableNormal"/>
        <w:tblW w:w="9349" w:type="dxa"/>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871"/>
        <w:gridCol w:w="1871"/>
        <w:gridCol w:w="1865"/>
        <w:gridCol w:w="1871"/>
        <w:gridCol w:w="1871"/>
      </w:tblGrid>
      <w:tr w:rsidR="00D24C66" w:rsidRPr="00D24C66" w:rsidTr="007C20F7">
        <w:trPr>
          <w:trHeight w:val="964"/>
        </w:trPr>
        <w:tc>
          <w:tcPr>
            <w:tcW w:w="1871" w:type="dxa"/>
            <w:vAlign w:val="center"/>
          </w:tcPr>
          <w:p w:rsidR="00D24C66" w:rsidRPr="00D24C66" w:rsidRDefault="00D24C66" w:rsidP="007C20F7">
            <w:pPr>
              <w:spacing w:after="0" w:line="321" w:lineRule="exact"/>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Стаття</w:t>
            </w:r>
          </w:p>
          <w:p w:rsidR="00D24C66" w:rsidRPr="00D24C66" w:rsidRDefault="00D24C66" w:rsidP="007C20F7">
            <w:pPr>
              <w:spacing w:after="0" w:line="301" w:lineRule="exact"/>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Рік</w:t>
            </w:r>
          </w:p>
        </w:tc>
        <w:tc>
          <w:tcPr>
            <w:tcW w:w="1871" w:type="dxa"/>
            <w:vAlign w:val="center"/>
          </w:tcPr>
          <w:p w:rsidR="00D24C66" w:rsidRPr="00D24C66" w:rsidRDefault="00D24C66" w:rsidP="007C20F7">
            <w:pPr>
              <w:spacing w:after="0" w:line="240" w:lineRule="auto"/>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Баланс</w:t>
            </w:r>
            <w:r w:rsidR="007C20F7">
              <w:rPr>
                <w:rFonts w:ascii="Times New Roman" w:eastAsia="Times New Roman" w:hAnsi="Times New Roman" w:cs="Times New Roman"/>
                <w:spacing w:val="1"/>
                <w:sz w:val="28"/>
                <w:lang w:val="uk-UA"/>
              </w:rPr>
              <w:t xml:space="preserve"> </w:t>
            </w:r>
            <w:r w:rsidRPr="00D24C66">
              <w:rPr>
                <w:rFonts w:ascii="Times New Roman" w:eastAsia="Times New Roman" w:hAnsi="Times New Roman" w:cs="Times New Roman"/>
                <w:sz w:val="28"/>
                <w:lang w:val="uk-UA"/>
              </w:rPr>
              <w:t>поточних</w:t>
            </w:r>
          </w:p>
          <w:p w:rsidR="00D24C66" w:rsidRPr="00D24C66" w:rsidRDefault="00D24C66" w:rsidP="007C20F7">
            <w:pPr>
              <w:spacing w:after="0" w:line="240" w:lineRule="auto"/>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операцій</w:t>
            </w:r>
          </w:p>
        </w:tc>
        <w:tc>
          <w:tcPr>
            <w:tcW w:w="1865" w:type="dxa"/>
            <w:vAlign w:val="center"/>
          </w:tcPr>
          <w:p w:rsidR="00D24C66" w:rsidRPr="00D24C66" w:rsidRDefault="00D24C66" w:rsidP="007C20F7">
            <w:pPr>
              <w:spacing w:after="0" w:line="240" w:lineRule="auto"/>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Баланс</w:t>
            </w:r>
            <w:r w:rsidRPr="00D24C66">
              <w:rPr>
                <w:rFonts w:ascii="Times New Roman" w:eastAsia="Times New Roman" w:hAnsi="Times New Roman" w:cs="Times New Roman"/>
                <w:spacing w:val="1"/>
                <w:sz w:val="28"/>
                <w:lang w:val="uk-UA"/>
              </w:rPr>
              <w:t xml:space="preserve"> </w:t>
            </w:r>
            <w:r w:rsidRPr="00D24C66">
              <w:rPr>
                <w:rFonts w:ascii="Times New Roman" w:eastAsia="Times New Roman" w:hAnsi="Times New Roman" w:cs="Times New Roman"/>
                <w:sz w:val="28"/>
                <w:lang w:val="uk-UA"/>
              </w:rPr>
              <w:t>операцій</w:t>
            </w:r>
            <w:r w:rsidRPr="00D24C66">
              <w:rPr>
                <w:rFonts w:ascii="Times New Roman" w:eastAsia="Times New Roman" w:hAnsi="Times New Roman" w:cs="Times New Roman"/>
                <w:spacing w:val="-15"/>
                <w:sz w:val="28"/>
                <w:lang w:val="uk-UA"/>
              </w:rPr>
              <w:t xml:space="preserve"> </w:t>
            </w:r>
            <w:r w:rsidRPr="00D24C66">
              <w:rPr>
                <w:rFonts w:ascii="Times New Roman" w:eastAsia="Times New Roman" w:hAnsi="Times New Roman" w:cs="Times New Roman"/>
                <w:sz w:val="28"/>
                <w:lang w:val="uk-UA"/>
              </w:rPr>
              <w:t>з</w:t>
            </w:r>
          </w:p>
          <w:p w:rsidR="00D24C66" w:rsidRPr="00D24C66" w:rsidRDefault="00D24C66" w:rsidP="007C20F7">
            <w:pPr>
              <w:spacing w:after="0" w:line="240" w:lineRule="auto"/>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капіталом</w:t>
            </w:r>
          </w:p>
        </w:tc>
        <w:tc>
          <w:tcPr>
            <w:tcW w:w="1871" w:type="dxa"/>
            <w:vAlign w:val="center"/>
          </w:tcPr>
          <w:p w:rsidR="00D24C66" w:rsidRPr="00D24C66" w:rsidRDefault="00D24C66" w:rsidP="007C20F7">
            <w:pPr>
              <w:spacing w:after="0" w:line="240" w:lineRule="auto"/>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Баланс</w:t>
            </w:r>
            <w:r w:rsidRPr="00D24C66">
              <w:rPr>
                <w:rFonts w:ascii="Times New Roman" w:eastAsia="Times New Roman" w:hAnsi="Times New Roman" w:cs="Times New Roman"/>
                <w:spacing w:val="1"/>
                <w:sz w:val="28"/>
                <w:lang w:val="uk-UA"/>
              </w:rPr>
              <w:t xml:space="preserve"> </w:t>
            </w:r>
            <w:r w:rsidRPr="00D24C66">
              <w:rPr>
                <w:rFonts w:ascii="Times New Roman" w:eastAsia="Times New Roman" w:hAnsi="Times New Roman" w:cs="Times New Roman"/>
                <w:spacing w:val="-1"/>
                <w:sz w:val="28"/>
                <w:lang w:val="uk-UA"/>
              </w:rPr>
              <w:t>фінансових</w:t>
            </w:r>
          </w:p>
          <w:p w:rsidR="00D24C66" w:rsidRPr="00D24C66" w:rsidRDefault="00D24C66" w:rsidP="007C20F7">
            <w:pPr>
              <w:spacing w:after="0" w:line="240" w:lineRule="auto"/>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операцій</w:t>
            </w:r>
          </w:p>
        </w:tc>
        <w:tc>
          <w:tcPr>
            <w:tcW w:w="1871" w:type="dxa"/>
            <w:vAlign w:val="center"/>
          </w:tcPr>
          <w:p w:rsidR="00D24C66" w:rsidRPr="00D24C66" w:rsidRDefault="00D24C66" w:rsidP="007C20F7">
            <w:pPr>
              <w:spacing w:after="0" w:line="240" w:lineRule="auto"/>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Зведений</w:t>
            </w:r>
            <w:r w:rsidRPr="00D24C66">
              <w:rPr>
                <w:rFonts w:ascii="Times New Roman" w:eastAsia="Times New Roman" w:hAnsi="Times New Roman" w:cs="Times New Roman"/>
                <w:spacing w:val="-67"/>
                <w:sz w:val="28"/>
                <w:lang w:val="uk-UA"/>
              </w:rPr>
              <w:t xml:space="preserve"> </w:t>
            </w:r>
            <w:r w:rsidRPr="00D24C66">
              <w:rPr>
                <w:rFonts w:ascii="Times New Roman" w:eastAsia="Times New Roman" w:hAnsi="Times New Roman" w:cs="Times New Roman"/>
                <w:sz w:val="28"/>
                <w:lang w:val="uk-UA"/>
              </w:rPr>
              <w:t>баланс</w:t>
            </w:r>
          </w:p>
        </w:tc>
      </w:tr>
      <w:tr w:rsidR="00D24C66" w:rsidRPr="00D24C66" w:rsidTr="007C20F7">
        <w:trPr>
          <w:trHeight w:val="320"/>
        </w:trPr>
        <w:tc>
          <w:tcPr>
            <w:tcW w:w="1871" w:type="dxa"/>
            <w:vAlign w:val="center"/>
          </w:tcPr>
          <w:p w:rsidR="00D24C66" w:rsidRPr="00D24C66" w:rsidRDefault="00D24C66" w:rsidP="007C20F7">
            <w:pPr>
              <w:spacing w:after="0" w:line="301" w:lineRule="exact"/>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2018</w:t>
            </w:r>
          </w:p>
        </w:tc>
        <w:tc>
          <w:tcPr>
            <w:tcW w:w="1871" w:type="dxa"/>
            <w:vAlign w:val="center"/>
          </w:tcPr>
          <w:p w:rsidR="00D24C66" w:rsidRPr="00D24C66" w:rsidRDefault="00D24C66" w:rsidP="007C20F7">
            <w:pPr>
              <w:spacing w:after="0" w:line="240" w:lineRule="auto"/>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-27083</w:t>
            </w:r>
          </w:p>
        </w:tc>
        <w:tc>
          <w:tcPr>
            <w:tcW w:w="1865" w:type="dxa"/>
            <w:vAlign w:val="center"/>
          </w:tcPr>
          <w:p w:rsidR="00D24C66" w:rsidRPr="00D24C66" w:rsidRDefault="00D24C66" w:rsidP="007C20F7">
            <w:pPr>
              <w:spacing w:after="0" w:line="240" w:lineRule="auto"/>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111</w:t>
            </w:r>
          </w:p>
        </w:tc>
        <w:tc>
          <w:tcPr>
            <w:tcW w:w="1871" w:type="dxa"/>
            <w:vAlign w:val="center"/>
          </w:tcPr>
          <w:p w:rsidR="00D24C66" w:rsidRPr="00D24C66" w:rsidRDefault="00D24C66" w:rsidP="007C20F7">
            <w:pPr>
              <w:spacing w:after="0" w:line="240" w:lineRule="auto"/>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-11065</w:t>
            </w:r>
          </w:p>
        </w:tc>
        <w:tc>
          <w:tcPr>
            <w:tcW w:w="1871" w:type="dxa"/>
            <w:vAlign w:val="center"/>
          </w:tcPr>
          <w:p w:rsidR="00D24C66" w:rsidRPr="00D24C66" w:rsidRDefault="00D24C66" w:rsidP="007C20F7">
            <w:pPr>
              <w:spacing w:after="0" w:line="240" w:lineRule="auto"/>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-15907</w:t>
            </w:r>
          </w:p>
        </w:tc>
      </w:tr>
      <w:tr w:rsidR="00D24C66" w:rsidRPr="00D24C66" w:rsidTr="007C20F7">
        <w:trPr>
          <w:trHeight w:val="350"/>
        </w:trPr>
        <w:tc>
          <w:tcPr>
            <w:tcW w:w="1871" w:type="dxa"/>
            <w:vAlign w:val="center"/>
          </w:tcPr>
          <w:p w:rsidR="00D24C66" w:rsidRPr="00D24C66" w:rsidRDefault="00D24C66" w:rsidP="007C20F7">
            <w:pPr>
              <w:spacing w:after="0" w:line="321" w:lineRule="exact"/>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2019</w:t>
            </w:r>
          </w:p>
        </w:tc>
        <w:tc>
          <w:tcPr>
            <w:tcW w:w="1871" w:type="dxa"/>
            <w:vAlign w:val="center"/>
          </w:tcPr>
          <w:p w:rsidR="00D24C66" w:rsidRPr="00D24C66" w:rsidRDefault="00D24C66" w:rsidP="007C20F7">
            <w:pPr>
              <w:spacing w:after="0" w:line="240" w:lineRule="auto"/>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-3492</w:t>
            </w:r>
          </w:p>
        </w:tc>
        <w:tc>
          <w:tcPr>
            <w:tcW w:w="1865" w:type="dxa"/>
            <w:vAlign w:val="center"/>
          </w:tcPr>
          <w:p w:rsidR="00D24C66" w:rsidRPr="00D24C66" w:rsidRDefault="00D24C66" w:rsidP="007C20F7">
            <w:pPr>
              <w:spacing w:after="0" w:line="240" w:lineRule="auto"/>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283</w:t>
            </w:r>
          </w:p>
        </w:tc>
        <w:tc>
          <w:tcPr>
            <w:tcW w:w="1871" w:type="dxa"/>
            <w:vAlign w:val="center"/>
          </w:tcPr>
          <w:p w:rsidR="00D24C66" w:rsidRPr="00D24C66" w:rsidRDefault="00D24C66" w:rsidP="007C20F7">
            <w:pPr>
              <w:spacing w:after="0" w:line="240" w:lineRule="auto"/>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32487</w:t>
            </w:r>
          </w:p>
        </w:tc>
        <w:tc>
          <w:tcPr>
            <w:tcW w:w="1871" w:type="dxa"/>
            <w:vAlign w:val="center"/>
          </w:tcPr>
          <w:p w:rsidR="00D24C66" w:rsidRPr="00D24C66" w:rsidRDefault="00D24C66" w:rsidP="007C20F7">
            <w:pPr>
              <w:spacing w:after="0" w:line="240" w:lineRule="auto"/>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-35696</w:t>
            </w:r>
          </w:p>
        </w:tc>
      </w:tr>
      <w:tr w:rsidR="00D24C66" w:rsidRPr="00D24C66" w:rsidTr="007C20F7">
        <w:trPr>
          <w:trHeight w:val="320"/>
        </w:trPr>
        <w:tc>
          <w:tcPr>
            <w:tcW w:w="1871" w:type="dxa"/>
            <w:vAlign w:val="center"/>
          </w:tcPr>
          <w:p w:rsidR="00D24C66" w:rsidRPr="00D24C66" w:rsidRDefault="00D24C66" w:rsidP="007C20F7">
            <w:pPr>
              <w:spacing w:after="0" w:line="300" w:lineRule="exact"/>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2020</w:t>
            </w:r>
          </w:p>
        </w:tc>
        <w:tc>
          <w:tcPr>
            <w:tcW w:w="1871" w:type="dxa"/>
            <w:vAlign w:val="center"/>
          </w:tcPr>
          <w:p w:rsidR="00D24C66" w:rsidRPr="00D24C66" w:rsidRDefault="00D24C66" w:rsidP="007C20F7">
            <w:pPr>
              <w:spacing w:after="0" w:line="240" w:lineRule="auto"/>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3120</w:t>
            </w:r>
          </w:p>
        </w:tc>
        <w:tc>
          <w:tcPr>
            <w:tcW w:w="1865" w:type="dxa"/>
            <w:vAlign w:val="center"/>
          </w:tcPr>
          <w:p w:rsidR="00D24C66" w:rsidRPr="00D24C66" w:rsidRDefault="00D24C66" w:rsidP="007C20F7">
            <w:pPr>
              <w:spacing w:after="0" w:line="240" w:lineRule="auto"/>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163</w:t>
            </w:r>
          </w:p>
        </w:tc>
        <w:tc>
          <w:tcPr>
            <w:tcW w:w="1871" w:type="dxa"/>
            <w:vAlign w:val="center"/>
          </w:tcPr>
          <w:p w:rsidR="00D24C66" w:rsidRPr="00D24C66" w:rsidRDefault="00D24C66" w:rsidP="007C20F7">
            <w:pPr>
              <w:spacing w:after="0" w:line="240" w:lineRule="auto"/>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11623</w:t>
            </w:r>
          </w:p>
        </w:tc>
        <w:tc>
          <w:tcPr>
            <w:tcW w:w="1871" w:type="dxa"/>
            <w:vAlign w:val="center"/>
          </w:tcPr>
          <w:p w:rsidR="00D24C66" w:rsidRPr="00D24C66" w:rsidRDefault="00D24C66" w:rsidP="007C20F7">
            <w:pPr>
              <w:spacing w:after="0" w:line="240" w:lineRule="auto"/>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-8666</w:t>
            </w:r>
          </w:p>
        </w:tc>
      </w:tr>
      <w:tr w:rsidR="00D24C66" w:rsidRPr="00D24C66" w:rsidTr="007C20F7">
        <w:trPr>
          <w:trHeight w:val="505"/>
        </w:trPr>
        <w:tc>
          <w:tcPr>
            <w:tcW w:w="1871" w:type="dxa"/>
            <w:vAlign w:val="center"/>
          </w:tcPr>
          <w:p w:rsidR="00D24C66" w:rsidRPr="00D24C66" w:rsidRDefault="00D24C66" w:rsidP="007C20F7">
            <w:pPr>
              <w:spacing w:after="0" w:line="321" w:lineRule="exact"/>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2021</w:t>
            </w:r>
          </w:p>
        </w:tc>
        <w:tc>
          <w:tcPr>
            <w:tcW w:w="1871" w:type="dxa"/>
            <w:vAlign w:val="center"/>
          </w:tcPr>
          <w:p w:rsidR="00D24C66" w:rsidRPr="00D24C66" w:rsidRDefault="00D24C66" w:rsidP="007C20F7">
            <w:pPr>
              <w:spacing w:after="0" w:line="240" w:lineRule="auto"/>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6707</w:t>
            </w:r>
          </w:p>
        </w:tc>
        <w:tc>
          <w:tcPr>
            <w:tcW w:w="1865" w:type="dxa"/>
            <w:vAlign w:val="center"/>
          </w:tcPr>
          <w:p w:rsidR="00D24C66" w:rsidRPr="00D24C66" w:rsidRDefault="00D24C66" w:rsidP="007C20F7">
            <w:pPr>
              <w:spacing w:after="0" w:line="240" w:lineRule="auto"/>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239</w:t>
            </w:r>
          </w:p>
        </w:tc>
        <w:tc>
          <w:tcPr>
            <w:tcW w:w="1871" w:type="dxa"/>
            <w:vAlign w:val="center"/>
          </w:tcPr>
          <w:p w:rsidR="00D24C66" w:rsidRPr="00D24C66" w:rsidRDefault="00D24C66" w:rsidP="007C20F7">
            <w:pPr>
              <w:spacing w:after="0" w:line="240" w:lineRule="auto"/>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888</w:t>
            </w:r>
          </w:p>
        </w:tc>
        <w:tc>
          <w:tcPr>
            <w:tcW w:w="1871" w:type="dxa"/>
            <w:vAlign w:val="center"/>
          </w:tcPr>
          <w:p w:rsidR="00D24C66" w:rsidRPr="00D24C66" w:rsidRDefault="00D24C66" w:rsidP="007C20F7">
            <w:pPr>
              <w:spacing w:after="0" w:line="240" w:lineRule="auto"/>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6058</w:t>
            </w:r>
          </w:p>
        </w:tc>
      </w:tr>
      <w:tr w:rsidR="00D24C66" w:rsidRPr="00D24C66" w:rsidTr="007C20F7">
        <w:trPr>
          <w:trHeight w:val="320"/>
        </w:trPr>
        <w:tc>
          <w:tcPr>
            <w:tcW w:w="1871" w:type="dxa"/>
            <w:vAlign w:val="center"/>
          </w:tcPr>
          <w:p w:rsidR="00D24C66" w:rsidRPr="00D24C66" w:rsidRDefault="00D24C66" w:rsidP="007C20F7">
            <w:pPr>
              <w:spacing w:after="0" w:line="301" w:lineRule="exact"/>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2022</w:t>
            </w:r>
          </w:p>
        </w:tc>
        <w:tc>
          <w:tcPr>
            <w:tcW w:w="1871" w:type="dxa"/>
            <w:vAlign w:val="center"/>
          </w:tcPr>
          <w:p w:rsidR="00D24C66" w:rsidRPr="00D24C66" w:rsidRDefault="00D24C66" w:rsidP="007C20F7">
            <w:pPr>
              <w:spacing w:after="0" w:line="240" w:lineRule="auto"/>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-3787</w:t>
            </w:r>
          </w:p>
        </w:tc>
        <w:tc>
          <w:tcPr>
            <w:tcW w:w="1865" w:type="dxa"/>
            <w:vAlign w:val="center"/>
          </w:tcPr>
          <w:p w:rsidR="00D24C66" w:rsidRPr="00D24C66" w:rsidRDefault="00D24C66" w:rsidP="007C20F7">
            <w:pPr>
              <w:spacing w:after="0" w:line="240" w:lineRule="auto"/>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177</w:t>
            </w:r>
          </w:p>
        </w:tc>
        <w:tc>
          <w:tcPr>
            <w:tcW w:w="1871" w:type="dxa"/>
            <w:vAlign w:val="center"/>
          </w:tcPr>
          <w:p w:rsidR="00D24C66" w:rsidRPr="00D24C66" w:rsidRDefault="00D24C66" w:rsidP="007C20F7">
            <w:pPr>
              <w:spacing w:after="0" w:line="240" w:lineRule="auto"/>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-6456</w:t>
            </w:r>
          </w:p>
        </w:tc>
        <w:tc>
          <w:tcPr>
            <w:tcW w:w="1871" w:type="dxa"/>
            <w:vAlign w:val="center"/>
          </w:tcPr>
          <w:p w:rsidR="00D24C66" w:rsidRPr="00D24C66" w:rsidRDefault="00D24C66" w:rsidP="007C20F7">
            <w:pPr>
              <w:spacing w:after="0" w:line="240" w:lineRule="auto"/>
              <w:jc w:val="center"/>
              <w:rPr>
                <w:rFonts w:ascii="Times New Roman" w:eastAsia="Times New Roman" w:hAnsi="Times New Roman" w:cs="Times New Roman"/>
                <w:sz w:val="28"/>
                <w:lang w:val="uk-UA"/>
              </w:rPr>
            </w:pPr>
            <w:r w:rsidRPr="00D24C66">
              <w:rPr>
                <w:rFonts w:ascii="Times New Roman" w:eastAsia="Times New Roman" w:hAnsi="Times New Roman" w:cs="Times New Roman"/>
                <w:sz w:val="28"/>
                <w:lang w:val="uk-UA"/>
              </w:rPr>
              <w:t>2846</w:t>
            </w:r>
          </w:p>
        </w:tc>
      </w:tr>
    </w:tbl>
    <w:p w:rsidR="00D24C66" w:rsidRPr="00D24C66" w:rsidRDefault="00D24C66" w:rsidP="005F7006">
      <w:pPr>
        <w:widowControl w:val="0"/>
        <w:autoSpaceDE w:val="0"/>
        <w:autoSpaceDN w:val="0"/>
        <w:spacing w:after="0" w:line="360" w:lineRule="auto"/>
        <w:ind w:firstLine="720"/>
        <w:jc w:val="both"/>
        <w:rPr>
          <w:rFonts w:ascii="Times New Roman" w:eastAsia="Times New Roman" w:hAnsi="Times New Roman" w:cs="Times New Roman"/>
          <w:sz w:val="28"/>
          <w:szCs w:val="28"/>
          <w:lang w:val="uk-UA"/>
        </w:rPr>
      </w:pPr>
      <w:r w:rsidRPr="00D24C66">
        <w:rPr>
          <w:rFonts w:ascii="Times New Roman" w:eastAsia="Times New Roman" w:hAnsi="Times New Roman" w:cs="Times New Roman"/>
          <w:sz w:val="28"/>
          <w:szCs w:val="28"/>
          <w:lang w:val="uk-UA"/>
        </w:rPr>
        <w:t>Джерело: складено</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на</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основі</w:t>
      </w:r>
      <w:r w:rsidRPr="00D24C66">
        <w:rPr>
          <w:rFonts w:ascii="Times New Roman" w:eastAsia="Times New Roman" w:hAnsi="Times New Roman" w:cs="Times New Roman"/>
          <w:spacing w:val="-5"/>
          <w:sz w:val="28"/>
          <w:szCs w:val="28"/>
          <w:lang w:val="uk-UA"/>
        </w:rPr>
        <w:t xml:space="preserve"> </w:t>
      </w:r>
      <w:r w:rsidRPr="00D24C66">
        <w:rPr>
          <w:rFonts w:ascii="Times New Roman" w:eastAsia="Times New Roman" w:hAnsi="Times New Roman" w:cs="Times New Roman"/>
          <w:sz w:val="28"/>
          <w:szCs w:val="28"/>
          <w:lang w:val="uk-UA"/>
        </w:rPr>
        <w:t>даних</w:t>
      </w:r>
      <w:r w:rsidRPr="00D24C66">
        <w:rPr>
          <w:rFonts w:ascii="Times New Roman" w:eastAsia="Times New Roman" w:hAnsi="Times New Roman" w:cs="Times New Roman"/>
          <w:spacing w:val="-2"/>
          <w:sz w:val="28"/>
          <w:szCs w:val="28"/>
          <w:lang w:val="uk-UA"/>
        </w:rPr>
        <w:t xml:space="preserve"> </w:t>
      </w:r>
      <w:r w:rsidRPr="00D24C66">
        <w:rPr>
          <w:rFonts w:ascii="Times New Roman" w:eastAsia="Times New Roman" w:hAnsi="Times New Roman" w:cs="Times New Roman"/>
          <w:sz w:val="28"/>
          <w:szCs w:val="28"/>
          <w:lang w:val="uk-UA"/>
        </w:rPr>
        <w:t>[</w:t>
      </w:r>
      <w:r w:rsidR="00DA54C2">
        <w:rPr>
          <w:rFonts w:ascii="Times New Roman" w:eastAsia="Times New Roman" w:hAnsi="Times New Roman" w:cs="Times New Roman"/>
          <w:sz w:val="28"/>
          <w:szCs w:val="28"/>
          <w:lang w:val="en-US"/>
        </w:rPr>
        <w:t>8</w:t>
      </w:r>
      <w:r w:rsidRPr="00D24C66">
        <w:rPr>
          <w:rFonts w:ascii="Times New Roman" w:eastAsia="Times New Roman" w:hAnsi="Times New Roman" w:cs="Times New Roman"/>
          <w:sz w:val="28"/>
          <w:szCs w:val="28"/>
          <w:lang w:val="uk-UA"/>
        </w:rPr>
        <w:t>]</w:t>
      </w:r>
      <w:r w:rsidRPr="00D24C66">
        <w:rPr>
          <w:rFonts w:ascii="Times New Roman" w:eastAsia="Times New Roman" w:hAnsi="Times New Roman" w:cs="Times New Roman"/>
          <w:spacing w:val="-5"/>
          <w:sz w:val="28"/>
          <w:szCs w:val="28"/>
          <w:lang w:val="uk-UA"/>
        </w:rPr>
        <w:t xml:space="preserve"> </w:t>
      </w:r>
      <w:r w:rsidRPr="00D24C66">
        <w:rPr>
          <w:rFonts w:ascii="Times New Roman" w:eastAsia="Times New Roman" w:hAnsi="Times New Roman" w:cs="Times New Roman"/>
          <w:sz w:val="28"/>
          <w:szCs w:val="28"/>
          <w:lang w:val="uk-UA"/>
        </w:rPr>
        <w:t>і</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w:t>
      </w:r>
      <w:r w:rsidR="00DA54C2">
        <w:rPr>
          <w:rFonts w:ascii="Times New Roman" w:eastAsia="Times New Roman" w:hAnsi="Times New Roman" w:cs="Times New Roman"/>
          <w:sz w:val="28"/>
          <w:szCs w:val="28"/>
          <w:lang w:val="en-US"/>
        </w:rPr>
        <w:t>11</w:t>
      </w:r>
      <w:r w:rsidRPr="00D24C66">
        <w:rPr>
          <w:rFonts w:ascii="Times New Roman" w:eastAsia="Times New Roman" w:hAnsi="Times New Roman" w:cs="Times New Roman"/>
          <w:sz w:val="28"/>
          <w:szCs w:val="28"/>
          <w:lang w:val="uk-UA"/>
        </w:rPr>
        <w:t>]</w:t>
      </w:r>
    </w:p>
    <w:p w:rsidR="00D24C66" w:rsidRPr="00D24C66" w:rsidRDefault="00D24C66" w:rsidP="005F7006">
      <w:pPr>
        <w:widowControl w:val="0"/>
        <w:autoSpaceDE w:val="0"/>
        <w:autoSpaceDN w:val="0"/>
        <w:spacing w:after="0" w:line="360" w:lineRule="auto"/>
        <w:ind w:firstLine="720"/>
        <w:rPr>
          <w:rFonts w:ascii="Times New Roman" w:eastAsia="Times New Roman" w:hAnsi="Times New Roman" w:cs="Times New Roman"/>
          <w:sz w:val="28"/>
          <w:szCs w:val="28"/>
          <w:lang w:val="uk-UA"/>
        </w:rPr>
      </w:pPr>
    </w:p>
    <w:p w:rsidR="00D24C66" w:rsidRPr="00D24C66" w:rsidRDefault="00D24C66" w:rsidP="007C20F7">
      <w:pPr>
        <w:widowControl w:val="0"/>
        <w:autoSpaceDE w:val="0"/>
        <w:autoSpaceDN w:val="0"/>
        <w:spacing w:after="0" w:line="360" w:lineRule="auto"/>
        <w:ind w:firstLine="720"/>
        <w:jc w:val="both"/>
        <w:rPr>
          <w:rFonts w:ascii="Times New Roman" w:eastAsia="Times New Roman" w:hAnsi="Times New Roman" w:cs="Times New Roman"/>
          <w:sz w:val="28"/>
          <w:szCs w:val="28"/>
          <w:lang w:val="uk-UA"/>
        </w:rPr>
      </w:pPr>
      <w:r w:rsidRPr="00D24C66">
        <w:rPr>
          <w:rFonts w:ascii="Times New Roman" w:eastAsia="Times New Roman" w:hAnsi="Times New Roman" w:cs="Times New Roman"/>
          <w:sz w:val="28"/>
          <w:szCs w:val="28"/>
          <w:lang w:val="uk-UA"/>
        </w:rPr>
        <w:t>Помітно, що зведений баланс Аргентини</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не має ніякої стабільності,</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хоча тенденція спадання</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й росту</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добре простежується: показники активно</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збільшуються</w:t>
      </w:r>
      <w:r w:rsidRPr="00D24C66">
        <w:rPr>
          <w:rFonts w:ascii="Times New Roman" w:eastAsia="Times New Roman" w:hAnsi="Times New Roman" w:cs="Times New Roman"/>
          <w:spacing w:val="-11"/>
          <w:sz w:val="28"/>
          <w:szCs w:val="28"/>
          <w:lang w:val="uk-UA"/>
        </w:rPr>
        <w:t xml:space="preserve"> </w:t>
      </w:r>
      <w:r w:rsidRPr="00D24C66">
        <w:rPr>
          <w:rFonts w:ascii="Times New Roman" w:eastAsia="Times New Roman" w:hAnsi="Times New Roman" w:cs="Times New Roman"/>
          <w:sz w:val="28"/>
          <w:szCs w:val="28"/>
          <w:lang w:val="uk-UA"/>
        </w:rPr>
        <w:t>з</w:t>
      </w:r>
      <w:r w:rsidRPr="00D24C66">
        <w:rPr>
          <w:rFonts w:ascii="Times New Roman" w:eastAsia="Times New Roman" w:hAnsi="Times New Roman" w:cs="Times New Roman"/>
          <w:spacing w:val="-13"/>
          <w:sz w:val="28"/>
          <w:szCs w:val="28"/>
          <w:lang w:val="uk-UA"/>
        </w:rPr>
        <w:t xml:space="preserve"> </w:t>
      </w:r>
      <w:r w:rsidRPr="00D24C66">
        <w:rPr>
          <w:rFonts w:ascii="Times New Roman" w:eastAsia="Times New Roman" w:hAnsi="Times New Roman" w:cs="Times New Roman"/>
          <w:sz w:val="28"/>
          <w:szCs w:val="28"/>
          <w:lang w:val="uk-UA"/>
        </w:rPr>
        <w:t>2021</w:t>
      </w:r>
      <w:r w:rsidRPr="00D24C66">
        <w:rPr>
          <w:rFonts w:ascii="Times New Roman" w:eastAsia="Times New Roman" w:hAnsi="Times New Roman" w:cs="Times New Roman"/>
          <w:spacing w:val="-13"/>
          <w:sz w:val="28"/>
          <w:szCs w:val="28"/>
          <w:lang w:val="uk-UA"/>
        </w:rPr>
        <w:t xml:space="preserve"> </w:t>
      </w:r>
      <w:r w:rsidRPr="00D24C66">
        <w:rPr>
          <w:rFonts w:ascii="Times New Roman" w:eastAsia="Times New Roman" w:hAnsi="Times New Roman" w:cs="Times New Roman"/>
          <w:sz w:val="28"/>
          <w:szCs w:val="28"/>
          <w:lang w:val="uk-UA"/>
        </w:rPr>
        <w:t>року,</w:t>
      </w:r>
      <w:r w:rsidRPr="00D24C66">
        <w:rPr>
          <w:rFonts w:ascii="Times New Roman" w:eastAsia="Times New Roman" w:hAnsi="Times New Roman" w:cs="Times New Roman"/>
          <w:spacing w:val="-13"/>
          <w:sz w:val="28"/>
          <w:szCs w:val="28"/>
          <w:lang w:val="uk-UA"/>
        </w:rPr>
        <w:t xml:space="preserve"> </w:t>
      </w:r>
      <w:r w:rsidRPr="00D24C66">
        <w:rPr>
          <w:rFonts w:ascii="Times New Roman" w:eastAsia="Times New Roman" w:hAnsi="Times New Roman" w:cs="Times New Roman"/>
          <w:sz w:val="28"/>
          <w:szCs w:val="28"/>
          <w:lang w:val="uk-UA"/>
        </w:rPr>
        <w:t>набуваючи</w:t>
      </w:r>
      <w:r w:rsidRPr="00D24C66">
        <w:rPr>
          <w:rFonts w:ascii="Times New Roman" w:eastAsia="Times New Roman" w:hAnsi="Times New Roman" w:cs="Times New Roman"/>
          <w:spacing w:val="-12"/>
          <w:sz w:val="28"/>
          <w:szCs w:val="28"/>
          <w:lang w:val="uk-UA"/>
        </w:rPr>
        <w:t xml:space="preserve"> </w:t>
      </w:r>
      <w:r w:rsidRPr="00D24C66">
        <w:rPr>
          <w:rFonts w:ascii="Times New Roman" w:eastAsia="Times New Roman" w:hAnsi="Times New Roman" w:cs="Times New Roman"/>
          <w:sz w:val="28"/>
          <w:szCs w:val="28"/>
          <w:lang w:val="uk-UA"/>
        </w:rPr>
        <w:t>максимального</w:t>
      </w:r>
      <w:r w:rsidRPr="00D24C66">
        <w:rPr>
          <w:rFonts w:ascii="Times New Roman" w:eastAsia="Times New Roman" w:hAnsi="Times New Roman" w:cs="Times New Roman"/>
          <w:spacing w:val="-12"/>
          <w:sz w:val="28"/>
          <w:szCs w:val="28"/>
          <w:lang w:val="uk-UA"/>
        </w:rPr>
        <w:t xml:space="preserve"> </w:t>
      </w:r>
      <w:r w:rsidRPr="00D24C66">
        <w:rPr>
          <w:rFonts w:ascii="Times New Roman" w:eastAsia="Times New Roman" w:hAnsi="Times New Roman" w:cs="Times New Roman"/>
          <w:sz w:val="28"/>
          <w:szCs w:val="28"/>
          <w:lang w:val="uk-UA"/>
        </w:rPr>
        <w:t>значення</w:t>
      </w:r>
      <w:r w:rsidRPr="00D24C66">
        <w:rPr>
          <w:rFonts w:ascii="Times New Roman" w:eastAsia="Times New Roman" w:hAnsi="Times New Roman" w:cs="Times New Roman"/>
          <w:spacing w:val="-11"/>
          <w:sz w:val="28"/>
          <w:szCs w:val="28"/>
          <w:lang w:val="uk-UA"/>
        </w:rPr>
        <w:t xml:space="preserve"> </w:t>
      </w:r>
      <w:r w:rsidRPr="00D24C66">
        <w:rPr>
          <w:rFonts w:ascii="Times New Roman" w:eastAsia="Times New Roman" w:hAnsi="Times New Roman" w:cs="Times New Roman"/>
          <w:sz w:val="28"/>
          <w:szCs w:val="28"/>
          <w:lang w:val="uk-UA"/>
        </w:rPr>
        <w:t>у</w:t>
      </w:r>
      <w:r w:rsidRPr="00D24C66">
        <w:rPr>
          <w:rFonts w:ascii="Times New Roman" w:eastAsia="Times New Roman" w:hAnsi="Times New Roman" w:cs="Times New Roman"/>
          <w:spacing w:val="-13"/>
          <w:sz w:val="28"/>
          <w:szCs w:val="28"/>
          <w:lang w:val="uk-UA"/>
        </w:rPr>
        <w:t xml:space="preserve"> </w:t>
      </w:r>
      <w:r w:rsidRPr="00D24C66">
        <w:rPr>
          <w:rFonts w:ascii="Times New Roman" w:eastAsia="Times New Roman" w:hAnsi="Times New Roman" w:cs="Times New Roman"/>
          <w:sz w:val="28"/>
          <w:szCs w:val="28"/>
          <w:lang w:val="uk-UA"/>
        </w:rPr>
        <w:t>цьому</w:t>
      </w:r>
      <w:r w:rsidRPr="00D24C66">
        <w:rPr>
          <w:rFonts w:ascii="Times New Roman" w:eastAsia="Times New Roman" w:hAnsi="Times New Roman" w:cs="Times New Roman"/>
          <w:spacing w:val="-13"/>
          <w:sz w:val="28"/>
          <w:szCs w:val="28"/>
          <w:lang w:val="uk-UA"/>
        </w:rPr>
        <w:t xml:space="preserve"> </w:t>
      </w:r>
      <w:r w:rsidRPr="00D24C66">
        <w:rPr>
          <w:rFonts w:ascii="Times New Roman" w:eastAsia="Times New Roman" w:hAnsi="Times New Roman" w:cs="Times New Roman"/>
          <w:sz w:val="28"/>
          <w:szCs w:val="28"/>
          <w:lang w:val="uk-UA"/>
        </w:rPr>
        <w:t>ж</w:t>
      </w:r>
      <w:r w:rsidRPr="00D24C66">
        <w:rPr>
          <w:rFonts w:ascii="Times New Roman" w:eastAsia="Times New Roman" w:hAnsi="Times New Roman" w:cs="Times New Roman"/>
          <w:spacing w:val="-10"/>
          <w:sz w:val="28"/>
          <w:szCs w:val="28"/>
          <w:lang w:val="uk-UA"/>
        </w:rPr>
        <w:t xml:space="preserve"> </w:t>
      </w:r>
      <w:r w:rsidR="007C20F7">
        <w:rPr>
          <w:rFonts w:ascii="Times New Roman" w:eastAsia="Times New Roman" w:hAnsi="Times New Roman" w:cs="Times New Roman"/>
          <w:sz w:val="28"/>
          <w:szCs w:val="28"/>
          <w:lang w:val="uk-UA"/>
        </w:rPr>
        <w:t xml:space="preserve">році </w:t>
      </w:r>
      <w:r w:rsidRPr="00D24C66">
        <w:rPr>
          <w:rFonts w:ascii="Times New Roman" w:eastAsia="Times New Roman" w:hAnsi="Times New Roman" w:cs="Times New Roman"/>
          <w:sz w:val="28"/>
          <w:szCs w:val="28"/>
          <w:lang w:val="uk-UA"/>
        </w:rPr>
        <w:t>-</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6,05</w:t>
      </w:r>
      <w:r w:rsidRPr="00D24C66">
        <w:rPr>
          <w:rFonts w:ascii="Times New Roman" w:eastAsia="Times New Roman" w:hAnsi="Times New Roman" w:cs="Times New Roman"/>
          <w:spacing w:val="9"/>
          <w:sz w:val="28"/>
          <w:szCs w:val="28"/>
          <w:lang w:val="uk-UA"/>
        </w:rPr>
        <w:t xml:space="preserve"> </w:t>
      </w:r>
      <w:r w:rsidRPr="00D24C66">
        <w:rPr>
          <w:rFonts w:ascii="Times New Roman" w:eastAsia="Times New Roman" w:hAnsi="Times New Roman" w:cs="Times New Roman"/>
          <w:sz w:val="28"/>
          <w:szCs w:val="28"/>
          <w:lang w:val="uk-UA"/>
        </w:rPr>
        <w:t>млрд.</w:t>
      </w:r>
      <w:r w:rsidRPr="00D24C66">
        <w:rPr>
          <w:rFonts w:ascii="Times New Roman" w:eastAsia="Times New Roman" w:hAnsi="Times New Roman" w:cs="Times New Roman"/>
          <w:spacing w:val="3"/>
          <w:sz w:val="28"/>
          <w:szCs w:val="28"/>
          <w:lang w:val="uk-UA"/>
        </w:rPr>
        <w:t xml:space="preserve"> </w:t>
      </w:r>
      <w:r w:rsidRPr="00D24C66">
        <w:rPr>
          <w:rFonts w:ascii="Times New Roman" w:eastAsia="Times New Roman" w:hAnsi="Times New Roman" w:cs="Times New Roman"/>
          <w:sz w:val="28"/>
          <w:szCs w:val="28"/>
          <w:lang w:val="uk-UA"/>
        </w:rPr>
        <w:t>дол.</w:t>
      </w:r>
      <w:r w:rsidRPr="00D24C66">
        <w:rPr>
          <w:rFonts w:ascii="Times New Roman" w:eastAsia="Times New Roman" w:hAnsi="Times New Roman" w:cs="Times New Roman"/>
          <w:spacing w:val="5"/>
          <w:sz w:val="28"/>
          <w:szCs w:val="28"/>
          <w:lang w:val="uk-UA"/>
        </w:rPr>
        <w:t xml:space="preserve"> </w:t>
      </w:r>
      <w:r w:rsidRPr="00D24C66">
        <w:rPr>
          <w:rFonts w:ascii="Times New Roman" w:eastAsia="Times New Roman" w:hAnsi="Times New Roman" w:cs="Times New Roman"/>
          <w:sz w:val="28"/>
          <w:szCs w:val="28"/>
          <w:lang w:val="uk-UA"/>
        </w:rPr>
        <w:t>США,</w:t>
      </w:r>
      <w:r w:rsidRPr="00D24C66">
        <w:rPr>
          <w:rFonts w:ascii="Times New Roman" w:eastAsia="Times New Roman" w:hAnsi="Times New Roman" w:cs="Times New Roman"/>
          <w:spacing w:val="3"/>
          <w:sz w:val="28"/>
          <w:szCs w:val="28"/>
          <w:lang w:val="uk-UA"/>
        </w:rPr>
        <w:t xml:space="preserve"> </w:t>
      </w:r>
      <w:r w:rsidRPr="00D24C66">
        <w:rPr>
          <w:rFonts w:ascii="Times New Roman" w:eastAsia="Times New Roman" w:hAnsi="Times New Roman" w:cs="Times New Roman"/>
          <w:sz w:val="28"/>
          <w:szCs w:val="28"/>
          <w:lang w:val="uk-UA"/>
        </w:rPr>
        <w:t>й</w:t>
      </w:r>
      <w:r w:rsidRPr="00D24C66">
        <w:rPr>
          <w:rFonts w:ascii="Times New Roman" w:eastAsia="Times New Roman" w:hAnsi="Times New Roman" w:cs="Times New Roman"/>
          <w:spacing w:val="4"/>
          <w:sz w:val="28"/>
          <w:szCs w:val="28"/>
          <w:lang w:val="uk-UA"/>
        </w:rPr>
        <w:t xml:space="preserve"> </w:t>
      </w:r>
      <w:r w:rsidRPr="00D24C66">
        <w:rPr>
          <w:rFonts w:ascii="Times New Roman" w:eastAsia="Times New Roman" w:hAnsi="Times New Roman" w:cs="Times New Roman"/>
          <w:sz w:val="28"/>
          <w:szCs w:val="28"/>
          <w:lang w:val="uk-UA"/>
        </w:rPr>
        <w:t>продовжуючи</w:t>
      </w:r>
      <w:r w:rsidRPr="00D24C66">
        <w:rPr>
          <w:rFonts w:ascii="Times New Roman" w:eastAsia="Times New Roman" w:hAnsi="Times New Roman" w:cs="Times New Roman"/>
          <w:spacing w:val="3"/>
          <w:sz w:val="28"/>
          <w:szCs w:val="28"/>
          <w:lang w:val="uk-UA"/>
        </w:rPr>
        <w:t xml:space="preserve"> </w:t>
      </w:r>
      <w:r w:rsidRPr="00D24C66">
        <w:rPr>
          <w:rFonts w:ascii="Times New Roman" w:eastAsia="Times New Roman" w:hAnsi="Times New Roman" w:cs="Times New Roman"/>
          <w:sz w:val="28"/>
          <w:szCs w:val="28"/>
          <w:lang w:val="uk-UA"/>
        </w:rPr>
        <w:t>профіцитну</w:t>
      </w:r>
      <w:r w:rsidRPr="00D24C66">
        <w:rPr>
          <w:rFonts w:ascii="Times New Roman" w:eastAsia="Times New Roman" w:hAnsi="Times New Roman" w:cs="Times New Roman"/>
          <w:spacing w:val="4"/>
          <w:sz w:val="28"/>
          <w:szCs w:val="28"/>
          <w:lang w:val="uk-UA"/>
        </w:rPr>
        <w:t xml:space="preserve"> </w:t>
      </w:r>
      <w:r w:rsidRPr="00D24C66">
        <w:rPr>
          <w:rFonts w:ascii="Times New Roman" w:eastAsia="Times New Roman" w:hAnsi="Times New Roman" w:cs="Times New Roman"/>
          <w:sz w:val="28"/>
          <w:szCs w:val="28"/>
          <w:lang w:val="uk-UA"/>
        </w:rPr>
        <w:t>тенденцію</w:t>
      </w:r>
      <w:r w:rsidRPr="00D24C66">
        <w:rPr>
          <w:rFonts w:ascii="Times New Roman" w:eastAsia="Times New Roman" w:hAnsi="Times New Roman" w:cs="Times New Roman"/>
          <w:spacing w:val="5"/>
          <w:sz w:val="28"/>
          <w:szCs w:val="28"/>
          <w:lang w:val="uk-UA"/>
        </w:rPr>
        <w:t xml:space="preserve"> </w:t>
      </w:r>
      <w:r w:rsidRPr="00D24C66">
        <w:rPr>
          <w:rFonts w:ascii="Times New Roman" w:eastAsia="Times New Roman" w:hAnsi="Times New Roman" w:cs="Times New Roman"/>
          <w:sz w:val="28"/>
          <w:szCs w:val="28"/>
          <w:lang w:val="uk-UA"/>
        </w:rPr>
        <w:t>в</w:t>
      </w:r>
      <w:r w:rsidRPr="00D24C66">
        <w:rPr>
          <w:rFonts w:ascii="Times New Roman" w:eastAsia="Times New Roman" w:hAnsi="Times New Roman" w:cs="Times New Roman"/>
          <w:spacing w:val="1"/>
          <w:sz w:val="28"/>
          <w:szCs w:val="28"/>
          <w:lang w:val="uk-UA"/>
        </w:rPr>
        <w:t xml:space="preserve"> </w:t>
      </w:r>
      <w:r w:rsidRPr="00D24C66">
        <w:rPr>
          <w:rFonts w:ascii="Times New Roman" w:eastAsia="Times New Roman" w:hAnsi="Times New Roman" w:cs="Times New Roman"/>
          <w:sz w:val="28"/>
          <w:szCs w:val="28"/>
          <w:lang w:val="uk-UA"/>
        </w:rPr>
        <w:t>наступному, 2022 році.</w:t>
      </w:r>
    </w:p>
    <w:p w:rsidR="001B6535" w:rsidRPr="00CD076C" w:rsidRDefault="001B6535" w:rsidP="004C737D">
      <w:pPr>
        <w:pStyle w:val="11"/>
        <w:ind w:firstLine="720"/>
        <w:rPr>
          <w:lang w:val="uk-UA"/>
        </w:rPr>
      </w:pPr>
      <w:r w:rsidRPr="00CD076C">
        <w:rPr>
          <w:lang w:val="uk-UA"/>
        </w:rPr>
        <w:t>Бразилія є країною з найбільшим економічним потенціалом у Південній Америці та восьмою економікою світу. Однак економіка цієї країни має хронічні проблеми. Серед найважливіших – високі темпи інфляції, значний зовнішній борг і сильна поляризація суспільства щодо власності. Ці та інші проблеми уповільнюють економічний розвиток країни, загострюють соціальні проблеми, невідповідну інфраструктуру, значну концентрацію прибутків, низьку якість державних послуг, корупцію, соціальні конфлікти та державну бюрократію [</w:t>
      </w:r>
      <w:r w:rsidR="00114BDE">
        <w:rPr>
          <w:lang w:val="en-US"/>
        </w:rPr>
        <w:t>30</w:t>
      </w:r>
      <w:r w:rsidRPr="00CD076C">
        <w:rPr>
          <w:lang w:val="uk-UA"/>
        </w:rPr>
        <w:t>].</w:t>
      </w:r>
    </w:p>
    <w:p w:rsidR="00067DCF" w:rsidRDefault="00067DCF" w:rsidP="004C737D">
      <w:pPr>
        <w:pStyle w:val="11"/>
        <w:ind w:firstLine="720"/>
        <w:rPr>
          <w:lang w:val="uk-UA"/>
        </w:rPr>
      </w:pPr>
      <w:r w:rsidRPr="00067DCF">
        <w:rPr>
          <w:lang w:val="uk-UA"/>
        </w:rPr>
        <w:t>Завдяки високому рівню розвитку сільського господарства, гірничодобувної та промислової промисловості, а також сфери послуг, а також великій кількості працездатного населення Бразилія значно перевершує будь-яку іншу країну Латинської Америки за рівнем ВВП і є найважливішою економікою МЕРКОСУР .</w:t>
      </w:r>
    </w:p>
    <w:p w:rsidR="001B6535" w:rsidRPr="00CD076C" w:rsidRDefault="001B6535" w:rsidP="004C737D">
      <w:pPr>
        <w:pStyle w:val="11"/>
        <w:ind w:firstLine="720"/>
        <w:rPr>
          <w:lang w:val="uk-UA"/>
        </w:rPr>
      </w:pPr>
      <w:r w:rsidRPr="00CD076C">
        <w:rPr>
          <w:lang w:val="uk-UA"/>
        </w:rPr>
        <w:t>Дані по ВВП Бразилії наведе</w:t>
      </w:r>
      <w:r w:rsidR="004C737D">
        <w:rPr>
          <w:lang w:val="uk-UA"/>
        </w:rPr>
        <w:t>н</w:t>
      </w:r>
      <w:r w:rsidRPr="00CD076C">
        <w:rPr>
          <w:lang w:val="uk-UA"/>
        </w:rPr>
        <w:t>о в таблиці 2.</w:t>
      </w:r>
      <w:r w:rsidR="004C737D">
        <w:rPr>
          <w:lang w:val="uk-UA"/>
        </w:rPr>
        <w:t>6</w:t>
      </w:r>
      <w:r w:rsidRPr="00CD076C">
        <w:rPr>
          <w:lang w:val="uk-UA"/>
        </w:rPr>
        <w:t>.</w:t>
      </w:r>
    </w:p>
    <w:p w:rsidR="004C737D" w:rsidRDefault="004C737D" w:rsidP="001B6535">
      <w:pPr>
        <w:pStyle w:val="11"/>
        <w:ind w:firstLine="426"/>
        <w:jc w:val="right"/>
        <w:rPr>
          <w:lang w:val="uk-UA"/>
        </w:rPr>
      </w:pPr>
    </w:p>
    <w:p w:rsidR="001B6535" w:rsidRPr="00CD076C" w:rsidRDefault="001B6535" w:rsidP="001B6535">
      <w:pPr>
        <w:pStyle w:val="11"/>
        <w:ind w:firstLine="426"/>
        <w:jc w:val="right"/>
        <w:rPr>
          <w:lang w:val="uk-UA"/>
        </w:rPr>
      </w:pPr>
      <w:r w:rsidRPr="00CD076C">
        <w:rPr>
          <w:lang w:val="uk-UA"/>
        </w:rPr>
        <w:lastRenderedPageBreak/>
        <w:t>Таблиця 2.</w:t>
      </w:r>
      <w:r w:rsidR="004C737D">
        <w:rPr>
          <w:lang w:val="uk-UA"/>
        </w:rPr>
        <w:t>6</w:t>
      </w:r>
    </w:p>
    <w:p w:rsidR="001B6535" w:rsidRPr="004C737D" w:rsidRDefault="004C737D" w:rsidP="004C737D">
      <w:pPr>
        <w:pStyle w:val="11"/>
        <w:spacing w:line="240" w:lineRule="auto"/>
        <w:jc w:val="center"/>
        <w:rPr>
          <w:b/>
          <w:lang w:val="uk-UA"/>
        </w:rPr>
      </w:pPr>
      <w:r w:rsidRPr="004C737D">
        <w:rPr>
          <w:b/>
          <w:lang w:val="uk-UA"/>
        </w:rPr>
        <w:t>Макроекономічні</w:t>
      </w:r>
      <w:r w:rsidR="001B6535" w:rsidRPr="004C737D">
        <w:rPr>
          <w:b/>
          <w:lang w:val="uk-UA"/>
        </w:rPr>
        <w:t xml:space="preserve"> </w:t>
      </w:r>
      <w:r w:rsidRPr="004C737D">
        <w:rPr>
          <w:b/>
          <w:lang w:val="uk-UA"/>
        </w:rPr>
        <w:t xml:space="preserve">показники </w:t>
      </w:r>
      <w:r w:rsidR="001B6535" w:rsidRPr="004C737D">
        <w:rPr>
          <w:b/>
          <w:lang w:val="uk-UA"/>
        </w:rPr>
        <w:t>Б</w:t>
      </w:r>
      <w:r w:rsidRPr="004C737D">
        <w:rPr>
          <w:b/>
          <w:lang w:val="uk-UA"/>
        </w:rPr>
        <w:t>разилії</w:t>
      </w:r>
    </w:p>
    <w:tbl>
      <w:tblPr>
        <w:tblW w:w="9848" w:type="dxa"/>
        <w:tblBorders>
          <w:top w:val="single" w:sz="6" w:space="0" w:color="000000" w:themeColor="text1"/>
          <w:left w:val="single" w:sz="6" w:space="0" w:color="000000" w:themeColor="text1"/>
          <w:bottom w:val="single" w:sz="6" w:space="0" w:color="000000" w:themeColor="text1"/>
          <w:right w:val="single" w:sz="6" w:space="0" w:color="000000" w:themeColor="text1"/>
          <w:insideH w:val="single" w:sz="6" w:space="0" w:color="000000" w:themeColor="text1"/>
          <w:insideV w:val="single" w:sz="6" w:space="0" w:color="000000" w:themeColor="text1"/>
        </w:tblBorders>
        <w:shd w:val="clear" w:color="auto" w:fill="FFFFFF" w:themeFill="background1"/>
        <w:tblCellMar>
          <w:left w:w="0" w:type="dxa"/>
          <w:right w:w="0" w:type="dxa"/>
        </w:tblCellMar>
        <w:tblLook w:val="04A0" w:firstRow="1" w:lastRow="0" w:firstColumn="1" w:lastColumn="0" w:noHBand="0" w:noVBand="1"/>
      </w:tblPr>
      <w:tblGrid>
        <w:gridCol w:w="4261"/>
        <w:gridCol w:w="4000"/>
        <w:gridCol w:w="1587"/>
      </w:tblGrid>
      <w:tr w:rsidR="001B6535" w:rsidRPr="00CD076C" w:rsidTr="004C737D">
        <w:trPr>
          <w:trHeight w:val="145"/>
        </w:trPr>
        <w:tc>
          <w:tcPr>
            <w:tcW w:w="4261" w:type="dxa"/>
            <w:shd w:val="clear" w:color="auto" w:fill="FFFFFF" w:themeFill="background1"/>
            <w:tcMar>
              <w:top w:w="176" w:type="dxa"/>
              <w:left w:w="0" w:type="dxa"/>
              <w:bottom w:w="176" w:type="dxa"/>
              <w:right w:w="0" w:type="dxa"/>
            </w:tcMar>
            <w:vAlign w:val="center"/>
            <w:hideMark/>
          </w:tcPr>
          <w:p w:rsidR="001B6535" w:rsidRPr="004C737D" w:rsidRDefault="001B6535" w:rsidP="004C737D">
            <w:pPr>
              <w:spacing w:after="0" w:line="240" w:lineRule="auto"/>
              <w:jc w:val="center"/>
              <w:rPr>
                <w:rFonts w:ascii="Times New Roman" w:eastAsia="Times New Roman" w:hAnsi="Times New Roman" w:cs="Times New Roman"/>
                <w:bCs/>
                <w:color w:val="000000" w:themeColor="text1"/>
                <w:sz w:val="28"/>
                <w:szCs w:val="28"/>
                <w:lang w:val="uk-UA" w:eastAsia="ru-RU"/>
              </w:rPr>
            </w:pPr>
            <w:r w:rsidRPr="004C737D">
              <w:rPr>
                <w:rFonts w:ascii="Times New Roman" w:eastAsia="Times New Roman" w:hAnsi="Times New Roman" w:cs="Times New Roman"/>
                <w:bCs/>
                <w:color w:val="000000" w:themeColor="text1"/>
                <w:sz w:val="28"/>
                <w:szCs w:val="28"/>
                <w:lang w:val="uk-UA" w:eastAsia="ru-RU"/>
              </w:rPr>
              <w:t>Показник</w:t>
            </w:r>
          </w:p>
        </w:tc>
        <w:tc>
          <w:tcPr>
            <w:tcW w:w="4000" w:type="dxa"/>
            <w:shd w:val="clear" w:color="auto" w:fill="FFFFFF" w:themeFill="background1"/>
            <w:tcMar>
              <w:top w:w="176" w:type="dxa"/>
              <w:left w:w="0" w:type="dxa"/>
              <w:bottom w:w="176" w:type="dxa"/>
              <w:right w:w="0" w:type="dxa"/>
            </w:tcMar>
            <w:vAlign w:val="center"/>
            <w:hideMark/>
          </w:tcPr>
          <w:p w:rsidR="001B6535" w:rsidRPr="004C737D" w:rsidRDefault="001B6535" w:rsidP="004C737D">
            <w:pPr>
              <w:spacing w:after="0" w:line="240" w:lineRule="auto"/>
              <w:jc w:val="center"/>
              <w:rPr>
                <w:rFonts w:ascii="Times New Roman" w:eastAsia="Times New Roman" w:hAnsi="Times New Roman" w:cs="Times New Roman"/>
                <w:bCs/>
                <w:color w:val="000000" w:themeColor="text1"/>
                <w:sz w:val="28"/>
                <w:szCs w:val="28"/>
                <w:lang w:val="uk-UA" w:eastAsia="ru-RU"/>
              </w:rPr>
            </w:pPr>
            <w:r w:rsidRPr="004C737D">
              <w:rPr>
                <w:rFonts w:ascii="Times New Roman" w:eastAsia="Times New Roman" w:hAnsi="Times New Roman" w:cs="Times New Roman"/>
                <w:bCs/>
                <w:color w:val="000000" w:themeColor="text1"/>
                <w:sz w:val="28"/>
                <w:szCs w:val="28"/>
                <w:lang w:val="uk-UA" w:eastAsia="ru-RU"/>
              </w:rPr>
              <w:t>Значення</w:t>
            </w:r>
          </w:p>
        </w:tc>
        <w:tc>
          <w:tcPr>
            <w:tcW w:w="0" w:type="auto"/>
            <w:shd w:val="clear" w:color="auto" w:fill="FFFFFF" w:themeFill="background1"/>
            <w:tcMar>
              <w:top w:w="176" w:type="dxa"/>
              <w:left w:w="0" w:type="dxa"/>
              <w:bottom w:w="176" w:type="dxa"/>
              <w:right w:w="0" w:type="dxa"/>
            </w:tcMar>
            <w:vAlign w:val="center"/>
            <w:hideMark/>
          </w:tcPr>
          <w:p w:rsidR="001B6535" w:rsidRPr="004C737D" w:rsidRDefault="001B6535" w:rsidP="004C737D">
            <w:pPr>
              <w:spacing w:after="0" w:line="240" w:lineRule="auto"/>
              <w:jc w:val="center"/>
              <w:rPr>
                <w:rFonts w:ascii="Times New Roman" w:eastAsia="Times New Roman" w:hAnsi="Times New Roman" w:cs="Times New Roman"/>
                <w:bCs/>
                <w:color w:val="000000" w:themeColor="text1"/>
                <w:sz w:val="28"/>
                <w:szCs w:val="28"/>
                <w:lang w:val="uk-UA" w:eastAsia="ru-RU"/>
              </w:rPr>
            </w:pPr>
            <w:r w:rsidRPr="004C737D">
              <w:rPr>
                <w:rFonts w:ascii="Times New Roman" w:eastAsia="Times New Roman" w:hAnsi="Times New Roman" w:cs="Times New Roman"/>
                <w:bCs/>
                <w:color w:val="000000" w:themeColor="text1"/>
                <w:sz w:val="28"/>
                <w:szCs w:val="28"/>
                <w:lang w:val="uk-UA" w:eastAsia="ru-RU"/>
              </w:rPr>
              <w:t>Період</w:t>
            </w:r>
          </w:p>
        </w:tc>
      </w:tr>
      <w:tr w:rsidR="001B6535" w:rsidRPr="00CD076C" w:rsidTr="004C737D">
        <w:trPr>
          <w:trHeight w:val="145"/>
        </w:trPr>
        <w:tc>
          <w:tcPr>
            <w:tcW w:w="4261" w:type="dxa"/>
            <w:shd w:val="clear" w:color="auto" w:fill="FFFFFF" w:themeFill="background1"/>
            <w:tcMar>
              <w:top w:w="140" w:type="dxa"/>
              <w:left w:w="176" w:type="dxa"/>
              <w:bottom w:w="140" w:type="dxa"/>
              <w:right w:w="176" w:type="dxa"/>
            </w:tcMar>
            <w:vAlign w:val="center"/>
            <w:hideMark/>
          </w:tcPr>
          <w:p w:rsidR="001B6535" w:rsidRPr="004C737D" w:rsidRDefault="001B6535" w:rsidP="004C737D">
            <w:pPr>
              <w:spacing w:after="0" w:line="240" w:lineRule="auto"/>
              <w:rPr>
                <w:rFonts w:ascii="Times New Roman" w:eastAsia="Times New Roman" w:hAnsi="Times New Roman" w:cs="Times New Roman"/>
                <w:color w:val="000000" w:themeColor="text1"/>
                <w:sz w:val="28"/>
                <w:szCs w:val="28"/>
                <w:lang w:val="uk-UA" w:eastAsia="ru-RU"/>
              </w:rPr>
            </w:pPr>
            <w:r w:rsidRPr="004C737D">
              <w:rPr>
                <w:rFonts w:ascii="Times New Roman" w:eastAsia="Times New Roman" w:hAnsi="Times New Roman" w:cs="Times New Roman"/>
                <w:color w:val="000000" w:themeColor="text1"/>
                <w:sz w:val="28"/>
                <w:szCs w:val="28"/>
                <w:lang w:val="uk-UA" w:eastAsia="ru-RU"/>
              </w:rPr>
              <w:t>Об</w:t>
            </w:r>
            <w:r w:rsidR="00C754A4" w:rsidRPr="004C737D">
              <w:rPr>
                <w:rFonts w:ascii="Times New Roman" w:eastAsia="Times New Roman" w:hAnsi="Times New Roman" w:cs="Times New Roman"/>
                <w:color w:val="000000" w:themeColor="text1"/>
                <w:sz w:val="28"/>
                <w:szCs w:val="28"/>
                <w:lang w:val="uk-UA" w:eastAsia="ru-RU"/>
              </w:rPr>
              <w:t>сяг</w:t>
            </w:r>
            <w:r w:rsidRPr="004C737D">
              <w:rPr>
                <w:rFonts w:ascii="Times New Roman" w:eastAsia="Times New Roman" w:hAnsi="Times New Roman" w:cs="Times New Roman"/>
                <w:color w:val="000000" w:themeColor="text1"/>
                <w:sz w:val="28"/>
                <w:szCs w:val="28"/>
                <w:lang w:val="uk-UA" w:eastAsia="ru-RU"/>
              </w:rPr>
              <w:t xml:space="preserve"> ВВП</w:t>
            </w:r>
          </w:p>
        </w:tc>
        <w:tc>
          <w:tcPr>
            <w:tcW w:w="4000" w:type="dxa"/>
            <w:shd w:val="clear" w:color="auto" w:fill="FFFFFF" w:themeFill="background1"/>
            <w:tcMar>
              <w:top w:w="140" w:type="dxa"/>
              <w:left w:w="176" w:type="dxa"/>
              <w:bottom w:w="140" w:type="dxa"/>
              <w:right w:w="176" w:type="dxa"/>
            </w:tcMar>
            <w:vAlign w:val="center"/>
            <w:hideMark/>
          </w:tcPr>
          <w:p w:rsidR="001B6535" w:rsidRPr="004C737D" w:rsidRDefault="001B6535" w:rsidP="004C737D">
            <w:pPr>
              <w:spacing w:after="0" w:line="240" w:lineRule="auto"/>
              <w:rPr>
                <w:rFonts w:ascii="Times New Roman" w:eastAsia="Times New Roman" w:hAnsi="Times New Roman" w:cs="Times New Roman"/>
                <w:color w:val="000000" w:themeColor="text1"/>
                <w:sz w:val="28"/>
                <w:szCs w:val="28"/>
                <w:lang w:val="uk-UA" w:eastAsia="ru-RU"/>
              </w:rPr>
            </w:pPr>
            <w:r w:rsidRPr="004C737D">
              <w:rPr>
                <w:rFonts w:ascii="Times New Roman" w:eastAsia="Times New Roman" w:hAnsi="Times New Roman" w:cs="Times New Roman"/>
                <w:bCs/>
                <w:color w:val="000000" w:themeColor="text1"/>
                <w:sz w:val="28"/>
                <w:szCs w:val="28"/>
                <w:lang w:val="uk-UA" w:eastAsia="ru-RU"/>
              </w:rPr>
              <w:t>1609</w:t>
            </w:r>
            <w:r w:rsidRPr="004C737D">
              <w:rPr>
                <w:rFonts w:ascii="Times New Roman" w:eastAsia="Times New Roman" w:hAnsi="Times New Roman" w:cs="Times New Roman"/>
                <w:color w:val="000000" w:themeColor="text1"/>
                <w:sz w:val="28"/>
                <w:szCs w:val="28"/>
                <w:lang w:val="uk-UA" w:eastAsia="ru-RU"/>
              </w:rPr>
              <w:t> USD млрд.</w:t>
            </w:r>
          </w:p>
        </w:tc>
        <w:tc>
          <w:tcPr>
            <w:tcW w:w="0" w:type="auto"/>
            <w:shd w:val="clear" w:color="auto" w:fill="FFFFFF" w:themeFill="background1"/>
            <w:tcMar>
              <w:top w:w="140" w:type="dxa"/>
              <w:left w:w="176" w:type="dxa"/>
              <w:bottom w:w="140" w:type="dxa"/>
              <w:right w:w="176" w:type="dxa"/>
            </w:tcMar>
            <w:vAlign w:val="center"/>
            <w:hideMark/>
          </w:tcPr>
          <w:p w:rsidR="001B6535" w:rsidRPr="004C737D" w:rsidRDefault="001B6535" w:rsidP="004C737D">
            <w:pPr>
              <w:spacing w:after="0" w:line="240" w:lineRule="auto"/>
              <w:rPr>
                <w:rFonts w:ascii="Times New Roman" w:eastAsia="Times New Roman" w:hAnsi="Times New Roman" w:cs="Times New Roman"/>
                <w:color w:val="000000" w:themeColor="text1"/>
                <w:sz w:val="28"/>
                <w:szCs w:val="28"/>
                <w:lang w:val="uk-UA" w:eastAsia="ru-RU"/>
              </w:rPr>
            </w:pPr>
            <w:r w:rsidRPr="004C737D">
              <w:rPr>
                <w:rFonts w:ascii="Times New Roman" w:eastAsia="Times New Roman" w:hAnsi="Times New Roman" w:cs="Times New Roman"/>
                <w:color w:val="000000" w:themeColor="text1"/>
                <w:sz w:val="28"/>
                <w:szCs w:val="28"/>
                <w:lang w:val="uk-UA" w:eastAsia="ru-RU"/>
              </w:rPr>
              <w:t>2021</w:t>
            </w:r>
          </w:p>
        </w:tc>
      </w:tr>
      <w:tr w:rsidR="001B6535" w:rsidRPr="00CD076C" w:rsidTr="004C737D">
        <w:trPr>
          <w:trHeight w:val="145"/>
        </w:trPr>
        <w:tc>
          <w:tcPr>
            <w:tcW w:w="4261" w:type="dxa"/>
            <w:shd w:val="clear" w:color="auto" w:fill="FFFFFF" w:themeFill="background1"/>
            <w:tcMar>
              <w:top w:w="140" w:type="dxa"/>
              <w:left w:w="176" w:type="dxa"/>
              <w:bottom w:w="140" w:type="dxa"/>
              <w:right w:w="176" w:type="dxa"/>
            </w:tcMar>
            <w:vAlign w:val="center"/>
            <w:hideMark/>
          </w:tcPr>
          <w:p w:rsidR="001B6535" w:rsidRPr="004C737D" w:rsidRDefault="001B6535" w:rsidP="004C737D">
            <w:pPr>
              <w:spacing w:after="0" w:line="240" w:lineRule="auto"/>
              <w:rPr>
                <w:rFonts w:ascii="Times New Roman" w:eastAsia="Times New Roman" w:hAnsi="Times New Roman" w:cs="Times New Roman"/>
                <w:color w:val="000000" w:themeColor="text1"/>
                <w:sz w:val="28"/>
                <w:szCs w:val="28"/>
                <w:lang w:val="uk-UA" w:eastAsia="ru-RU"/>
              </w:rPr>
            </w:pPr>
            <w:r w:rsidRPr="004C737D">
              <w:rPr>
                <w:rFonts w:ascii="Times New Roman" w:eastAsia="Times New Roman" w:hAnsi="Times New Roman" w:cs="Times New Roman"/>
                <w:color w:val="000000" w:themeColor="text1"/>
                <w:sz w:val="28"/>
                <w:szCs w:val="28"/>
                <w:lang w:val="uk-UA" w:eastAsia="ru-RU"/>
              </w:rPr>
              <w:t>Річний темп росту ВВП</w:t>
            </w:r>
          </w:p>
        </w:tc>
        <w:tc>
          <w:tcPr>
            <w:tcW w:w="4000" w:type="dxa"/>
            <w:shd w:val="clear" w:color="auto" w:fill="FFFFFF" w:themeFill="background1"/>
            <w:tcMar>
              <w:top w:w="140" w:type="dxa"/>
              <w:left w:w="176" w:type="dxa"/>
              <w:bottom w:w="140" w:type="dxa"/>
              <w:right w:w="176" w:type="dxa"/>
            </w:tcMar>
            <w:vAlign w:val="center"/>
            <w:hideMark/>
          </w:tcPr>
          <w:p w:rsidR="001B6535" w:rsidRPr="004C737D" w:rsidRDefault="001B6535" w:rsidP="004C737D">
            <w:pPr>
              <w:spacing w:after="0" w:line="240" w:lineRule="auto"/>
              <w:rPr>
                <w:rFonts w:ascii="Times New Roman" w:eastAsia="Times New Roman" w:hAnsi="Times New Roman" w:cs="Times New Roman"/>
                <w:color w:val="000000" w:themeColor="text1"/>
                <w:sz w:val="28"/>
                <w:szCs w:val="28"/>
                <w:lang w:val="uk-UA" w:eastAsia="ru-RU"/>
              </w:rPr>
            </w:pPr>
            <w:r w:rsidRPr="004C737D">
              <w:rPr>
                <w:rFonts w:ascii="Times New Roman" w:eastAsia="Times New Roman" w:hAnsi="Times New Roman" w:cs="Times New Roman"/>
                <w:bCs/>
                <w:color w:val="000000" w:themeColor="text1"/>
                <w:sz w:val="28"/>
                <w:szCs w:val="28"/>
                <w:lang w:val="uk-UA" w:eastAsia="ru-RU"/>
              </w:rPr>
              <w:t>1.9</w:t>
            </w:r>
            <w:r w:rsidRPr="004C737D">
              <w:rPr>
                <w:rFonts w:ascii="Times New Roman" w:eastAsia="Times New Roman" w:hAnsi="Times New Roman" w:cs="Times New Roman"/>
                <w:color w:val="000000" w:themeColor="text1"/>
                <w:sz w:val="28"/>
                <w:szCs w:val="28"/>
                <w:lang w:val="uk-UA" w:eastAsia="ru-RU"/>
              </w:rPr>
              <w:t> %</w:t>
            </w:r>
          </w:p>
        </w:tc>
        <w:tc>
          <w:tcPr>
            <w:tcW w:w="0" w:type="auto"/>
            <w:shd w:val="clear" w:color="auto" w:fill="FFFFFF" w:themeFill="background1"/>
            <w:tcMar>
              <w:top w:w="140" w:type="dxa"/>
              <w:left w:w="176" w:type="dxa"/>
              <w:bottom w:w="140" w:type="dxa"/>
              <w:right w:w="176" w:type="dxa"/>
            </w:tcMar>
            <w:vAlign w:val="center"/>
            <w:hideMark/>
          </w:tcPr>
          <w:p w:rsidR="001B6535" w:rsidRPr="004C737D" w:rsidRDefault="001B6535" w:rsidP="004C737D">
            <w:pPr>
              <w:spacing w:after="0" w:line="240" w:lineRule="auto"/>
              <w:rPr>
                <w:rFonts w:ascii="Times New Roman" w:eastAsia="Times New Roman" w:hAnsi="Times New Roman" w:cs="Times New Roman"/>
                <w:color w:val="000000" w:themeColor="text1"/>
                <w:sz w:val="28"/>
                <w:szCs w:val="28"/>
                <w:lang w:val="uk-UA" w:eastAsia="ru-RU"/>
              </w:rPr>
            </w:pPr>
            <w:r w:rsidRPr="004C737D">
              <w:rPr>
                <w:rFonts w:ascii="Times New Roman" w:eastAsia="Times New Roman" w:hAnsi="Times New Roman" w:cs="Times New Roman"/>
                <w:color w:val="000000" w:themeColor="text1"/>
                <w:sz w:val="28"/>
                <w:szCs w:val="28"/>
                <w:lang w:val="uk-UA" w:eastAsia="ru-RU"/>
              </w:rPr>
              <w:t>4 кв./22</w:t>
            </w:r>
          </w:p>
        </w:tc>
      </w:tr>
      <w:tr w:rsidR="001B6535" w:rsidRPr="00CD076C" w:rsidTr="004C737D">
        <w:trPr>
          <w:trHeight w:val="145"/>
        </w:trPr>
        <w:tc>
          <w:tcPr>
            <w:tcW w:w="4261" w:type="dxa"/>
            <w:shd w:val="clear" w:color="auto" w:fill="FFFFFF" w:themeFill="background1"/>
            <w:tcMar>
              <w:top w:w="140" w:type="dxa"/>
              <w:left w:w="176" w:type="dxa"/>
              <w:bottom w:w="140" w:type="dxa"/>
              <w:right w:w="176" w:type="dxa"/>
            </w:tcMar>
            <w:vAlign w:val="center"/>
            <w:hideMark/>
          </w:tcPr>
          <w:p w:rsidR="001B6535" w:rsidRPr="004C737D" w:rsidRDefault="001B6535" w:rsidP="004C737D">
            <w:pPr>
              <w:spacing w:after="0" w:line="240" w:lineRule="auto"/>
              <w:rPr>
                <w:rFonts w:ascii="Times New Roman" w:eastAsia="Times New Roman" w:hAnsi="Times New Roman" w:cs="Times New Roman"/>
                <w:color w:val="000000" w:themeColor="text1"/>
                <w:sz w:val="28"/>
                <w:szCs w:val="28"/>
                <w:lang w:val="uk-UA" w:eastAsia="ru-RU"/>
              </w:rPr>
            </w:pPr>
            <w:r w:rsidRPr="004C737D">
              <w:rPr>
                <w:rFonts w:ascii="Times New Roman" w:eastAsia="Times New Roman" w:hAnsi="Times New Roman" w:cs="Times New Roman"/>
                <w:color w:val="000000" w:themeColor="text1"/>
                <w:sz w:val="28"/>
                <w:szCs w:val="28"/>
                <w:lang w:val="uk-UA" w:eastAsia="ru-RU"/>
              </w:rPr>
              <w:t>Темпи росту ВВП</w:t>
            </w:r>
          </w:p>
        </w:tc>
        <w:tc>
          <w:tcPr>
            <w:tcW w:w="4000" w:type="dxa"/>
            <w:shd w:val="clear" w:color="auto" w:fill="FFFFFF" w:themeFill="background1"/>
            <w:tcMar>
              <w:top w:w="140" w:type="dxa"/>
              <w:left w:w="176" w:type="dxa"/>
              <w:bottom w:w="140" w:type="dxa"/>
              <w:right w:w="176" w:type="dxa"/>
            </w:tcMar>
            <w:vAlign w:val="center"/>
            <w:hideMark/>
          </w:tcPr>
          <w:p w:rsidR="001B6535" w:rsidRPr="004C737D" w:rsidRDefault="001B6535" w:rsidP="004C737D">
            <w:pPr>
              <w:spacing w:after="0" w:line="240" w:lineRule="auto"/>
              <w:rPr>
                <w:rFonts w:ascii="Times New Roman" w:eastAsia="Times New Roman" w:hAnsi="Times New Roman" w:cs="Times New Roman"/>
                <w:color w:val="000000" w:themeColor="text1"/>
                <w:sz w:val="28"/>
                <w:szCs w:val="28"/>
                <w:lang w:val="uk-UA" w:eastAsia="ru-RU"/>
              </w:rPr>
            </w:pPr>
            <w:r w:rsidRPr="004C737D">
              <w:rPr>
                <w:rFonts w:ascii="Times New Roman" w:eastAsia="Times New Roman" w:hAnsi="Times New Roman" w:cs="Times New Roman"/>
                <w:bCs/>
                <w:color w:val="000000" w:themeColor="text1"/>
                <w:sz w:val="28"/>
                <w:szCs w:val="28"/>
                <w:lang w:val="uk-UA" w:eastAsia="ru-RU"/>
              </w:rPr>
              <w:t>-0.2</w:t>
            </w:r>
            <w:r w:rsidRPr="004C737D">
              <w:rPr>
                <w:rFonts w:ascii="Times New Roman" w:eastAsia="Times New Roman" w:hAnsi="Times New Roman" w:cs="Times New Roman"/>
                <w:color w:val="000000" w:themeColor="text1"/>
                <w:sz w:val="28"/>
                <w:szCs w:val="28"/>
                <w:lang w:val="uk-UA" w:eastAsia="ru-RU"/>
              </w:rPr>
              <w:t> %</w:t>
            </w:r>
          </w:p>
        </w:tc>
        <w:tc>
          <w:tcPr>
            <w:tcW w:w="0" w:type="auto"/>
            <w:shd w:val="clear" w:color="auto" w:fill="FFFFFF" w:themeFill="background1"/>
            <w:tcMar>
              <w:top w:w="140" w:type="dxa"/>
              <w:left w:w="176" w:type="dxa"/>
              <w:bottom w:w="140" w:type="dxa"/>
              <w:right w:w="176" w:type="dxa"/>
            </w:tcMar>
            <w:vAlign w:val="center"/>
            <w:hideMark/>
          </w:tcPr>
          <w:p w:rsidR="001B6535" w:rsidRPr="004C737D" w:rsidRDefault="001B6535" w:rsidP="004C737D">
            <w:pPr>
              <w:spacing w:after="0" w:line="240" w:lineRule="auto"/>
              <w:rPr>
                <w:rFonts w:ascii="Times New Roman" w:eastAsia="Times New Roman" w:hAnsi="Times New Roman" w:cs="Times New Roman"/>
                <w:color w:val="000000" w:themeColor="text1"/>
                <w:sz w:val="28"/>
                <w:szCs w:val="28"/>
                <w:lang w:val="uk-UA" w:eastAsia="ru-RU"/>
              </w:rPr>
            </w:pPr>
            <w:r w:rsidRPr="004C737D">
              <w:rPr>
                <w:rFonts w:ascii="Times New Roman" w:eastAsia="Times New Roman" w:hAnsi="Times New Roman" w:cs="Times New Roman"/>
                <w:color w:val="000000" w:themeColor="text1"/>
                <w:sz w:val="28"/>
                <w:szCs w:val="28"/>
                <w:lang w:val="uk-UA" w:eastAsia="ru-RU"/>
              </w:rPr>
              <w:t>4 кв./22</w:t>
            </w:r>
          </w:p>
        </w:tc>
      </w:tr>
      <w:tr w:rsidR="001B6535" w:rsidRPr="00CD076C" w:rsidTr="004C737D">
        <w:trPr>
          <w:trHeight w:val="145"/>
        </w:trPr>
        <w:tc>
          <w:tcPr>
            <w:tcW w:w="4261" w:type="dxa"/>
            <w:shd w:val="clear" w:color="auto" w:fill="FFFFFF" w:themeFill="background1"/>
            <w:tcMar>
              <w:top w:w="140" w:type="dxa"/>
              <w:left w:w="176" w:type="dxa"/>
              <w:bottom w:w="140" w:type="dxa"/>
              <w:right w:w="176" w:type="dxa"/>
            </w:tcMar>
            <w:vAlign w:val="center"/>
            <w:hideMark/>
          </w:tcPr>
          <w:p w:rsidR="001B6535" w:rsidRPr="004C737D" w:rsidRDefault="001B6535" w:rsidP="004C737D">
            <w:pPr>
              <w:spacing w:after="0" w:line="240" w:lineRule="auto"/>
              <w:rPr>
                <w:rFonts w:ascii="Times New Roman" w:eastAsia="Times New Roman" w:hAnsi="Times New Roman" w:cs="Times New Roman"/>
                <w:color w:val="000000" w:themeColor="text1"/>
                <w:sz w:val="28"/>
                <w:szCs w:val="28"/>
                <w:lang w:val="uk-UA" w:eastAsia="ru-RU"/>
              </w:rPr>
            </w:pPr>
            <w:r w:rsidRPr="004C737D">
              <w:rPr>
                <w:rFonts w:ascii="Times New Roman" w:eastAsia="Times New Roman" w:hAnsi="Times New Roman" w:cs="Times New Roman"/>
                <w:color w:val="000000" w:themeColor="text1"/>
                <w:sz w:val="28"/>
                <w:szCs w:val="28"/>
                <w:lang w:val="uk-UA" w:eastAsia="ru-RU"/>
              </w:rPr>
              <w:t>ВВП на душу населення</w:t>
            </w:r>
          </w:p>
        </w:tc>
        <w:tc>
          <w:tcPr>
            <w:tcW w:w="4000" w:type="dxa"/>
            <w:shd w:val="clear" w:color="auto" w:fill="FFFFFF" w:themeFill="background1"/>
            <w:tcMar>
              <w:top w:w="140" w:type="dxa"/>
              <w:left w:w="176" w:type="dxa"/>
              <w:bottom w:w="140" w:type="dxa"/>
              <w:right w:w="176" w:type="dxa"/>
            </w:tcMar>
            <w:vAlign w:val="center"/>
            <w:hideMark/>
          </w:tcPr>
          <w:p w:rsidR="001B6535" w:rsidRPr="004C737D" w:rsidRDefault="001B6535" w:rsidP="004C737D">
            <w:pPr>
              <w:spacing w:after="0" w:line="240" w:lineRule="auto"/>
              <w:rPr>
                <w:rFonts w:ascii="Times New Roman" w:eastAsia="Times New Roman" w:hAnsi="Times New Roman" w:cs="Times New Roman"/>
                <w:color w:val="000000" w:themeColor="text1"/>
                <w:sz w:val="28"/>
                <w:szCs w:val="28"/>
                <w:lang w:val="uk-UA" w:eastAsia="ru-RU"/>
              </w:rPr>
            </w:pPr>
            <w:r w:rsidRPr="004C737D">
              <w:rPr>
                <w:rFonts w:ascii="Times New Roman" w:eastAsia="Times New Roman" w:hAnsi="Times New Roman" w:cs="Times New Roman"/>
                <w:bCs/>
                <w:color w:val="000000" w:themeColor="text1"/>
                <w:sz w:val="28"/>
                <w:szCs w:val="28"/>
                <w:lang w:val="uk-UA" w:eastAsia="ru-RU"/>
              </w:rPr>
              <w:t>8538</w:t>
            </w:r>
            <w:r w:rsidRPr="004C737D">
              <w:rPr>
                <w:rFonts w:ascii="Times New Roman" w:eastAsia="Times New Roman" w:hAnsi="Times New Roman" w:cs="Times New Roman"/>
                <w:color w:val="000000" w:themeColor="text1"/>
                <w:sz w:val="28"/>
                <w:szCs w:val="28"/>
                <w:lang w:val="uk-UA" w:eastAsia="ru-RU"/>
              </w:rPr>
              <w:t> USD</w:t>
            </w:r>
          </w:p>
        </w:tc>
        <w:tc>
          <w:tcPr>
            <w:tcW w:w="0" w:type="auto"/>
            <w:shd w:val="clear" w:color="auto" w:fill="FFFFFF" w:themeFill="background1"/>
            <w:tcMar>
              <w:top w:w="140" w:type="dxa"/>
              <w:left w:w="176" w:type="dxa"/>
              <w:bottom w:w="140" w:type="dxa"/>
              <w:right w:w="176" w:type="dxa"/>
            </w:tcMar>
            <w:vAlign w:val="center"/>
            <w:hideMark/>
          </w:tcPr>
          <w:p w:rsidR="001B6535" w:rsidRPr="004C737D" w:rsidRDefault="001B6535" w:rsidP="004C737D">
            <w:pPr>
              <w:spacing w:after="0" w:line="240" w:lineRule="auto"/>
              <w:rPr>
                <w:rFonts w:ascii="Times New Roman" w:eastAsia="Times New Roman" w:hAnsi="Times New Roman" w:cs="Times New Roman"/>
                <w:color w:val="000000" w:themeColor="text1"/>
                <w:sz w:val="28"/>
                <w:szCs w:val="28"/>
                <w:lang w:val="uk-UA" w:eastAsia="ru-RU"/>
              </w:rPr>
            </w:pPr>
            <w:r w:rsidRPr="004C737D">
              <w:rPr>
                <w:rFonts w:ascii="Times New Roman" w:eastAsia="Times New Roman" w:hAnsi="Times New Roman" w:cs="Times New Roman"/>
                <w:color w:val="000000" w:themeColor="text1"/>
                <w:sz w:val="28"/>
                <w:szCs w:val="28"/>
                <w:lang w:val="uk-UA" w:eastAsia="ru-RU"/>
              </w:rPr>
              <w:t>2021</w:t>
            </w:r>
          </w:p>
        </w:tc>
      </w:tr>
      <w:tr w:rsidR="001B6535" w:rsidRPr="00CD076C" w:rsidTr="004C737D">
        <w:trPr>
          <w:trHeight w:val="145"/>
        </w:trPr>
        <w:tc>
          <w:tcPr>
            <w:tcW w:w="4261" w:type="dxa"/>
            <w:shd w:val="clear" w:color="auto" w:fill="FFFFFF" w:themeFill="background1"/>
            <w:tcMar>
              <w:top w:w="140" w:type="dxa"/>
              <w:left w:w="176" w:type="dxa"/>
              <w:bottom w:w="140" w:type="dxa"/>
              <w:right w:w="176" w:type="dxa"/>
            </w:tcMar>
            <w:vAlign w:val="center"/>
            <w:hideMark/>
          </w:tcPr>
          <w:p w:rsidR="001B6535" w:rsidRPr="004C737D" w:rsidRDefault="001B6535" w:rsidP="004C737D">
            <w:pPr>
              <w:spacing w:after="0" w:line="240" w:lineRule="auto"/>
              <w:rPr>
                <w:rFonts w:ascii="Times New Roman" w:eastAsia="Times New Roman" w:hAnsi="Times New Roman" w:cs="Times New Roman"/>
                <w:color w:val="000000" w:themeColor="text1"/>
                <w:sz w:val="28"/>
                <w:szCs w:val="28"/>
                <w:lang w:val="uk-UA" w:eastAsia="ru-RU"/>
              </w:rPr>
            </w:pPr>
            <w:r w:rsidRPr="004C737D">
              <w:rPr>
                <w:rFonts w:ascii="Times New Roman" w:eastAsia="Times New Roman" w:hAnsi="Times New Roman" w:cs="Times New Roman"/>
                <w:color w:val="000000" w:themeColor="text1"/>
                <w:sz w:val="28"/>
                <w:szCs w:val="28"/>
                <w:lang w:val="uk-UA" w:eastAsia="ru-RU"/>
              </w:rPr>
              <w:t>ВВП за порівнянними цінами</w:t>
            </w:r>
          </w:p>
        </w:tc>
        <w:tc>
          <w:tcPr>
            <w:tcW w:w="4000" w:type="dxa"/>
            <w:shd w:val="clear" w:color="auto" w:fill="FFFFFF" w:themeFill="background1"/>
            <w:tcMar>
              <w:top w:w="140" w:type="dxa"/>
              <w:left w:w="176" w:type="dxa"/>
              <w:bottom w:w="140" w:type="dxa"/>
              <w:right w:w="176" w:type="dxa"/>
            </w:tcMar>
            <w:vAlign w:val="center"/>
            <w:hideMark/>
          </w:tcPr>
          <w:p w:rsidR="001B6535" w:rsidRPr="004C737D" w:rsidRDefault="001B6535" w:rsidP="004C737D">
            <w:pPr>
              <w:spacing w:after="0" w:line="240" w:lineRule="auto"/>
              <w:rPr>
                <w:rFonts w:ascii="Times New Roman" w:eastAsia="Times New Roman" w:hAnsi="Times New Roman" w:cs="Times New Roman"/>
                <w:color w:val="000000" w:themeColor="text1"/>
                <w:sz w:val="28"/>
                <w:szCs w:val="28"/>
                <w:lang w:val="uk-UA" w:eastAsia="ru-RU"/>
              </w:rPr>
            </w:pPr>
            <w:r w:rsidRPr="004C737D">
              <w:rPr>
                <w:rFonts w:ascii="Times New Roman" w:eastAsia="Times New Roman" w:hAnsi="Times New Roman" w:cs="Times New Roman"/>
                <w:bCs/>
                <w:color w:val="000000" w:themeColor="text1"/>
                <w:sz w:val="28"/>
                <w:szCs w:val="28"/>
                <w:lang w:val="uk-UA" w:eastAsia="ru-RU"/>
              </w:rPr>
              <w:t>314918</w:t>
            </w:r>
            <w:r w:rsidRPr="004C737D">
              <w:rPr>
                <w:rFonts w:ascii="Times New Roman" w:eastAsia="Times New Roman" w:hAnsi="Times New Roman" w:cs="Times New Roman"/>
                <w:color w:val="000000" w:themeColor="text1"/>
                <w:sz w:val="28"/>
                <w:szCs w:val="28"/>
                <w:lang w:val="uk-UA" w:eastAsia="ru-RU"/>
              </w:rPr>
              <w:t> BRL млн. | </w:t>
            </w:r>
            <w:r w:rsidRPr="004C737D">
              <w:rPr>
                <w:rFonts w:ascii="Times New Roman" w:eastAsia="Times New Roman" w:hAnsi="Times New Roman" w:cs="Times New Roman"/>
                <w:bCs/>
                <w:color w:val="000000" w:themeColor="text1"/>
                <w:sz w:val="28"/>
                <w:szCs w:val="28"/>
                <w:lang w:val="uk-UA" w:eastAsia="ru-RU"/>
              </w:rPr>
              <w:t>63.994</w:t>
            </w:r>
            <w:r w:rsidRPr="004C737D">
              <w:rPr>
                <w:rFonts w:ascii="Times New Roman" w:eastAsia="Times New Roman" w:hAnsi="Times New Roman" w:cs="Times New Roman"/>
                <w:color w:val="000000" w:themeColor="text1"/>
                <w:sz w:val="28"/>
                <w:szCs w:val="28"/>
                <w:lang w:val="uk-UA" w:eastAsia="ru-RU"/>
              </w:rPr>
              <w:t> млрд. USD</w:t>
            </w:r>
          </w:p>
        </w:tc>
        <w:tc>
          <w:tcPr>
            <w:tcW w:w="0" w:type="auto"/>
            <w:shd w:val="clear" w:color="auto" w:fill="FFFFFF" w:themeFill="background1"/>
            <w:tcMar>
              <w:top w:w="140" w:type="dxa"/>
              <w:left w:w="176" w:type="dxa"/>
              <w:bottom w:w="140" w:type="dxa"/>
              <w:right w:w="176" w:type="dxa"/>
            </w:tcMar>
            <w:vAlign w:val="center"/>
            <w:hideMark/>
          </w:tcPr>
          <w:p w:rsidR="001B6535" w:rsidRPr="004C737D" w:rsidRDefault="001B6535" w:rsidP="004C737D">
            <w:pPr>
              <w:spacing w:after="0" w:line="240" w:lineRule="auto"/>
              <w:rPr>
                <w:rFonts w:ascii="Times New Roman" w:eastAsia="Times New Roman" w:hAnsi="Times New Roman" w:cs="Times New Roman"/>
                <w:color w:val="000000" w:themeColor="text1"/>
                <w:sz w:val="28"/>
                <w:szCs w:val="28"/>
                <w:lang w:val="uk-UA" w:eastAsia="ru-RU"/>
              </w:rPr>
            </w:pPr>
            <w:r w:rsidRPr="004C737D">
              <w:rPr>
                <w:rFonts w:ascii="Times New Roman" w:eastAsia="Times New Roman" w:hAnsi="Times New Roman" w:cs="Times New Roman"/>
                <w:color w:val="000000" w:themeColor="text1"/>
                <w:sz w:val="28"/>
                <w:szCs w:val="28"/>
                <w:lang w:val="uk-UA" w:eastAsia="ru-RU"/>
              </w:rPr>
              <w:t>4 кв./22</w:t>
            </w:r>
          </w:p>
        </w:tc>
      </w:tr>
      <w:tr w:rsidR="001B6535" w:rsidRPr="00CD076C" w:rsidTr="004C737D">
        <w:trPr>
          <w:trHeight w:val="145"/>
        </w:trPr>
        <w:tc>
          <w:tcPr>
            <w:tcW w:w="4261" w:type="dxa"/>
            <w:shd w:val="clear" w:color="auto" w:fill="FFFFFF" w:themeFill="background1"/>
            <w:tcMar>
              <w:top w:w="140" w:type="dxa"/>
              <w:left w:w="176" w:type="dxa"/>
              <w:bottom w:w="140" w:type="dxa"/>
              <w:right w:w="176" w:type="dxa"/>
            </w:tcMar>
            <w:vAlign w:val="center"/>
            <w:hideMark/>
          </w:tcPr>
          <w:p w:rsidR="001B6535" w:rsidRPr="004C737D" w:rsidRDefault="001B6535" w:rsidP="004C737D">
            <w:pPr>
              <w:spacing w:after="0" w:line="240" w:lineRule="auto"/>
              <w:rPr>
                <w:rFonts w:ascii="Times New Roman" w:eastAsia="Times New Roman" w:hAnsi="Times New Roman" w:cs="Times New Roman"/>
                <w:color w:val="000000" w:themeColor="text1"/>
                <w:sz w:val="28"/>
                <w:szCs w:val="28"/>
                <w:lang w:val="uk-UA" w:eastAsia="ru-RU"/>
              </w:rPr>
            </w:pPr>
            <w:r w:rsidRPr="004C737D">
              <w:rPr>
                <w:rFonts w:ascii="Times New Roman" w:eastAsia="Times New Roman" w:hAnsi="Times New Roman" w:cs="Times New Roman"/>
                <w:color w:val="000000" w:themeColor="text1"/>
                <w:sz w:val="28"/>
                <w:szCs w:val="28"/>
                <w:lang w:val="uk-UA" w:eastAsia="ru-RU"/>
              </w:rPr>
              <w:t>ВВП на душу населення ППС</w:t>
            </w:r>
          </w:p>
        </w:tc>
        <w:tc>
          <w:tcPr>
            <w:tcW w:w="4000" w:type="dxa"/>
            <w:shd w:val="clear" w:color="auto" w:fill="FFFFFF" w:themeFill="background1"/>
            <w:tcMar>
              <w:top w:w="140" w:type="dxa"/>
              <w:left w:w="176" w:type="dxa"/>
              <w:bottom w:w="140" w:type="dxa"/>
              <w:right w:w="176" w:type="dxa"/>
            </w:tcMar>
            <w:vAlign w:val="center"/>
            <w:hideMark/>
          </w:tcPr>
          <w:p w:rsidR="001B6535" w:rsidRPr="004C737D" w:rsidRDefault="001B6535" w:rsidP="004C737D">
            <w:pPr>
              <w:spacing w:after="0" w:line="240" w:lineRule="auto"/>
              <w:rPr>
                <w:rFonts w:ascii="Times New Roman" w:eastAsia="Times New Roman" w:hAnsi="Times New Roman" w:cs="Times New Roman"/>
                <w:color w:val="000000" w:themeColor="text1"/>
                <w:sz w:val="28"/>
                <w:szCs w:val="28"/>
                <w:lang w:val="uk-UA" w:eastAsia="ru-RU"/>
              </w:rPr>
            </w:pPr>
            <w:r w:rsidRPr="004C737D">
              <w:rPr>
                <w:rFonts w:ascii="Times New Roman" w:eastAsia="Times New Roman" w:hAnsi="Times New Roman" w:cs="Times New Roman"/>
                <w:bCs/>
                <w:color w:val="000000" w:themeColor="text1"/>
                <w:sz w:val="28"/>
                <w:szCs w:val="28"/>
                <w:lang w:val="uk-UA" w:eastAsia="ru-RU"/>
              </w:rPr>
              <w:t>14592</w:t>
            </w:r>
            <w:r w:rsidRPr="004C737D">
              <w:rPr>
                <w:rFonts w:ascii="Times New Roman" w:eastAsia="Times New Roman" w:hAnsi="Times New Roman" w:cs="Times New Roman"/>
                <w:color w:val="000000" w:themeColor="text1"/>
                <w:sz w:val="28"/>
                <w:szCs w:val="28"/>
                <w:lang w:val="uk-UA" w:eastAsia="ru-RU"/>
              </w:rPr>
              <w:t> USD</w:t>
            </w:r>
          </w:p>
        </w:tc>
        <w:tc>
          <w:tcPr>
            <w:tcW w:w="0" w:type="auto"/>
            <w:shd w:val="clear" w:color="auto" w:fill="FFFFFF" w:themeFill="background1"/>
            <w:tcMar>
              <w:top w:w="140" w:type="dxa"/>
              <w:left w:w="176" w:type="dxa"/>
              <w:bottom w:w="140" w:type="dxa"/>
              <w:right w:w="176" w:type="dxa"/>
            </w:tcMar>
            <w:vAlign w:val="center"/>
            <w:hideMark/>
          </w:tcPr>
          <w:p w:rsidR="001B6535" w:rsidRPr="004C737D" w:rsidRDefault="001B6535" w:rsidP="004C737D">
            <w:pPr>
              <w:spacing w:after="0" w:line="240" w:lineRule="auto"/>
              <w:rPr>
                <w:rFonts w:ascii="Times New Roman" w:eastAsia="Times New Roman" w:hAnsi="Times New Roman" w:cs="Times New Roman"/>
                <w:color w:val="000000" w:themeColor="text1"/>
                <w:sz w:val="28"/>
                <w:szCs w:val="28"/>
                <w:lang w:val="uk-UA" w:eastAsia="ru-RU"/>
              </w:rPr>
            </w:pPr>
            <w:r w:rsidRPr="004C737D">
              <w:rPr>
                <w:rFonts w:ascii="Times New Roman" w:eastAsia="Times New Roman" w:hAnsi="Times New Roman" w:cs="Times New Roman"/>
                <w:color w:val="000000" w:themeColor="text1"/>
                <w:sz w:val="28"/>
                <w:szCs w:val="28"/>
                <w:lang w:val="uk-UA" w:eastAsia="ru-RU"/>
              </w:rPr>
              <w:t>2021</w:t>
            </w:r>
          </w:p>
        </w:tc>
      </w:tr>
      <w:tr w:rsidR="001B6535" w:rsidRPr="00CD076C" w:rsidTr="004C737D">
        <w:trPr>
          <w:trHeight w:val="602"/>
        </w:trPr>
        <w:tc>
          <w:tcPr>
            <w:tcW w:w="4261" w:type="dxa"/>
            <w:shd w:val="clear" w:color="auto" w:fill="FFFFFF" w:themeFill="background1"/>
            <w:tcMar>
              <w:top w:w="140" w:type="dxa"/>
              <w:left w:w="176" w:type="dxa"/>
              <w:bottom w:w="140" w:type="dxa"/>
              <w:right w:w="176" w:type="dxa"/>
            </w:tcMar>
            <w:vAlign w:val="center"/>
            <w:hideMark/>
          </w:tcPr>
          <w:p w:rsidR="001B6535" w:rsidRPr="004C737D" w:rsidRDefault="001B6535" w:rsidP="004C737D">
            <w:pPr>
              <w:spacing w:after="0" w:line="240" w:lineRule="auto"/>
              <w:rPr>
                <w:rFonts w:ascii="Times New Roman" w:eastAsia="Times New Roman" w:hAnsi="Times New Roman" w:cs="Times New Roman"/>
                <w:color w:val="000000" w:themeColor="text1"/>
                <w:sz w:val="28"/>
                <w:szCs w:val="28"/>
                <w:lang w:val="uk-UA" w:eastAsia="ru-RU"/>
              </w:rPr>
            </w:pPr>
            <w:r w:rsidRPr="004C737D">
              <w:rPr>
                <w:rFonts w:ascii="Times New Roman" w:eastAsia="Times New Roman" w:hAnsi="Times New Roman" w:cs="Times New Roman"/>
                <w:color w:val="000000" w:themeColor="text1"/>
                <w:sz w:val="28"/>
                <w:szCs w:val="28"/>
                <w:lang w:val="uk-UA" w:eastAsia="ru-RU"/>
              </w:rPr>
              <w:t>ВВП від сільського господарства</w:t>
            </w:r>
          </w:p>
        </w:tc>
        <w:tc>
          <w:tcPr>
            <w:tcW w:w="4000" w:type="dxa"/>
            <w:shd w:val="clear" w:color="auto" w:fill="FFFFFF" w:themeFill="background1"/>
            <w:tcMar>
              <w:top w:w="140" w:type="dxa"/>
              <w:left w:w="176" w:type="dxa"/>
              <w:bottom w:w="140" w:type="dxa"/>
              <w:right w:w="176" w:type="dxa"/>
            </w:tcMar>
            <w:vAlign w:val="center"/>
            <w:hideMark/>
          </w:tcPr>
          <w:p w:rsidR="001B6535" w:rsidRPr="004C737D" w:rsidRDefault="001B6535" w:rsidP="004C737D">
            <w:pPr>
              <w:spacing w:after="0" w:line="240" w:lineRule="auto"/>
              <w:rPr>
                <w:rFonts w:ascii="Times New Roman" w:eastAsia="Times New Roman" w:hAnsi="Times New Roman" w:cs="Times New Roman"/>
                <w:color w:val="000000" w:themeColor="text1"/>
                <w:sz w:val="28"/>
                <w:szCs w:val="28"/>
                <w:lang w:val="uk-UA" w:eastAsia="ru-RU"/>
              </w:rPr>
            </w:pPr>
            <w:r w:rsidRPr="004C737D">
              <w:rPr>
                <w:rFonts w:ascii="Times New Roman" w:eastAsia="Times New Roman" w:hAnsi="Times New Roman" w:cs="Times New Roman"/>
                <w:bCs/>
                <w:color w:val="000000" w:themeColor="text1"/>
                <w:sz w:val="28"/>
                <w:szCs w:val="28"/>
                <w:lang w:val="uk-UA" w:eastAsia="ru-RU"/>
              </w:rPr>
              <w:t>13263</w:t>
            </w:r>
            <w:r w:rsidRPr="004C737D">
              <w:rPr>
                <w:rFonts w:ascii="Times New Roman" w:eastAsia="Times New Roman" w:hAnsi="Times New Roman" w:cs="Times New Roman"/>
                <w:color w:val="000000" w:themeColor="text1"/>
                <w:sz w:val="28"/>
                <w:szCs w:val="28"/>
                <w:lang w:val="uk-UA" w:eastAsia="ru-RU"/>
              </w:rPr>
              <w:t> BRL млн. | </w:t>
            </w:r>
            <w:r w:rsidRPr="004C737D">
              <w:rPr>
                <w:rFonts w:ascii="Times New Roman" w:eastAsia="Times New Roman" w:hAnsi="Times New Roman" w:cs="Times New Roman"/>
                <w:bCs/>
                <w:color w:val="000000" w:themeColor="text1"/>
                <w:sz w:val="28"/>
                <w:szCs w:val="28"/>
                <w:lang w:val="uk-UA" w:eastAsia="ru-RU"/>
              </w:rPr>
              <w:t>2.695</w:t>
            </w:r>
            <w:r w:rsidRPr="004C737D">
              <w:rPr>
                <w:rFonts w:ascii="Times New Roman" w:eastAsia="Times New Roman" w:hAnsi="Times New Roman" w:cs="Times New Roman"/>
                <w:color w:val="000000" w:themeColor="text1"/>
                <w:sz w:val="28"/>
                <w:szCs w:val="28"/>
                <w:lang w:val="uk-UA" w:eastAsia="ru-RU"/>
              </w:rPr>
              <w:t> млрд. USD</w:t>
            </w:r>
          </w:p>
        </w:tc>
        <w:tc>
          <w:tcPr>
            <w:tcW w:w="0" w:type="auto"/>
            <w:shd w:val="clear" w:color="auto" w:fill="FFFFFF" w:themeFill="background1"/>
            <w:tcMar>
              <w:top w:w="140" w:type="dxa"/>
              <w:left w:w="176" w:type="dxa"/>
              <w:bottom w:w="140" w:type="dxa"/>
              <w:right w:w="176" w:type="dxa"/>
            </w:tcMar>
            <w:vAlign w:val="center"/>
            <w:hideMark/>
          </w:tcPr>
          <w:p w:rsidR="001B6535" w:rsidRPr="004C737D" w:rsidRDefault="001B6535" w:rsidP="004C737D">
            <w:pPr>
              <w:spacing w:after="0" w:line="240" w:lineRule="auto"/>
              <w:rPr>
                <w:rFonts w:ascii="Times New Roman" w:eastAsia="Times New Roman" w:hAnsi="Times New Roman" w:cs="Times New Roman"/>
                <w:color w:val="000000" w:themeColor="text1"/>
                <w:sz w:val="28"/>
                <w:szCs w:val="28"/>
                <w:lang w:val="uk-UA" w:eastAsia="ru-RU"/>
              </w:rPr>
            </w:pPr>
            <w:r w:rsidRPr="004C737D">
              <w:rPr>
                <w:rFonts w:ascii="Times New Roman" w:eastAsia="Times New Roman" w:hAnsi="Times New Roman" w:cs="Times New Roman"/>
                <w:color w:val="000000" w:themeColor="text1"/>
                <w:sz w:val="28"/>
                <w:szCs w:val="28"/>
                <w:lang w:val="uk-UA" w:eastAsia="ru-RU"/>
              </w:rPr>
              <w:t>4 кв./22</w:t>
            </w:r>
          </w:p>
        </w:tc>
      </w:tr>
      <w:tr w:rsidR="001B6535" w:rsidRPr="00CD076C" w:rsidTr="004C737D">
        <w:trPr>
          <w:trHeight w:val="301"/>
        </w:trPr>
        <w:tc>
          <w:tcPr>
            <w:tcW w:w="4261" w:type="dxa"/>
            <w:shd w:val="clear" w:color="auto" w:fill="FFFFFF" w:themeFill="background1"/>
            <w:tcMar>
              <w:top w:w="140" w:type="dxa"/>
              <w:left w:w="176" w:type="dxa"/>
              <w:bottom w:w="140" w:type="dxa"/>
              <w:right w:w="176" w:type="dxa"/>
            </w:tcMar>
            <w:vAlign w:val="center"/>
            <w:hideMark/>
          </w:tcPr>
          <w:p w:rsidR="001B6535" w:rsidRPr="004C737D" w:rsidRDefault="001B6535" w:rsidP="004C737D">
            <w:pPr>
              <w:spacing w:after="0" w:line="240" w:lineRule="auto"/>
              <w:rPr>
                <w:rFonts w:ascii="Times New Roman" w:eastAsia="Times New Roman" w:hAnsi="Times New Roman" w:cs="Times New Roman"/>
                <w:color w:val="000000" w:themeColor="text1"/>
                <w:sz w:val="28"/>
                <w:szCs w:val="28"/>
                <w:lang w:val="uk-UA" w:eastAsia="ru-RU"/>
              </w:rPr>
            </w:pPr>
            <w:r w:rsidRPr="004C737D">
              <w:rPr>
                <w:rFonts w:ascii="Times New Roman" w:eastAsia="Times New Roman" w:hAnsi="Times New Roman" w:cs="Times New Roman"/>
                <w:color w:val="000000" w:themeColor="text1"/>
                <w:sz w:val="28"/>
                <w:szCs w:val="28"/>
                <w:lang w:val="uk-UA" w:eastAsia="ru-RU"/>
              </w:rPr>
              <w:t>ВВП від будівництва</w:t>
            </w:r>
          </w:p>
        </w:tc>
        <w:tc>
          <w:tcPr>
            <w:tcW w:w="4000" w:type="dxa"/>
            <w:shd w:val="clear" w:color="auto" w:fill="FFFFFF" w:themeFill="background1"/>
            <w:tcMar>
              <w:top w:w="140" w:type="dxa"/>
              <w:left w:w="176" w:type="dxa"/>
              <w:bottom w:w="140" w:type="dxa"/>
              <w:right w:w="176" w:type="dxa"/>
            </w:tcMar>
            <w:vAlign w:val="center"/>
            <w:hideMark/>
          </w:tcPr>
          <w:p w:rsidR="001B6535" w:rsidRPr="004C737D" w:rsidRDefault="001B6535" w:rsidP="004C737D">
            <w:pPr>
              <w:spacing w:after="0" w:line="240" w:lineRule="auto"/>
              <w:rPr>
                <w:rFonts w:ascii="Times New Roman" w:eastAsia="Times New Roman" w:hAnsi="Times New Roman" w:cs="Times New Roman"/>
                <w:color w:val="000000" w:themeColor="text1"/>
                <w:sz w:val="28"/>
                <w:szCs w:val="28"/>
                <w:lang w:val="uk-UA" w:eastAsia="ru-RU"/>
              </w:rPr>
            </w:pPr>
            <w:r w:rsidRPr="004C737D">
              <w:rPr>
                <w:rFonts w:ascii="Times New Roman" w:eastAsia="Times New Roman" w:hAnsi="Times New Roman" w:cs="Times New Roman"/>
                <w:bCs/>
                <w:color w:val="000000" w:themeColor="text1"/>
                <w:sz w:val="28"/>
                <w:szCs w:val="28"/>
                <w:lang w:val="uk-UA" w:eastAsia="ru-RU"/>
              </w:rPr>
              <w:t>7598</w:t>
            </w:r>
            <w:r w:rsidRPr="004C737D">
              <w:rPr>
                <w:rFonts w:ascii="Times New Roman" w:eastAsia="Times New Roman" w:hAnsi="Times New Roman" w:cs="Times New Roman"/>
                <w:color w:val="000000" w:themeColor="text1"/>
                <w:sz w:val="28"/>
                <w:szCs w:val="28"/>
                <w:lang w:val="uk-UA" w:eastAsia="ru-RU"/>
              </w:rPr>
              <w:t> BRL млн. | </w:t>
            </w:r>
            <w:r w:rsidRPr="004C737D">
              <w:rPr>
                <w:rFonts w:ascii="Times New Roman" w:eastAsia="Times New Roman" w:hAnsi="Times New Roman" w:cs="Times New Roman"/>
                <w:bCs/>
                <w:color w:val="000000" w:themeColor="text1"/>
                <w:sz w:val="28"/>
                <w:szCs w:val="28"/>
                <w:lang w:val="uk-UA" w:eastAsia="ru-RU"/>
              </w:rPr>
              <w:t>1.544</w:t>
            </w:r>
            <w:r w:rsidRPr="004C737D">
              <w:rPr>
                <w:rFonts w:ascii="Times New Roman" w:eastAsia="Times New Roman" w:hAnsi="Times New Roman" w:cs="Times New Roman"/>
                <w:color w:val="000000" w:themeColor="text1"/>
                <w:sz w:val="28"/>
                <w:szCs w:val="28"/>
                <w:lang w:val="uk-UA" w:eastAsia="ru-RU"/>
              </w:rPr>
              <w:t> млрд. USD</w:t>
            </w:r>
          </w:p>
        </w:tc>
        <w:tc>
          <w:tcPr>
            <w:tcW w:w="0" w:type="auto"/>
            <w:shd w:val="clear" w:color="auto" w:fill="FFFFFF" w:themeFill="background1"/>
            <w:tcMar>
              <w:top w:w="140" w:type="dxa"/>
              <w:left w:w="176" w:type="dxa"/>
              <w:bottom w:w="140" w:type="dxa"/>
              <w:right w:w="176" w:type="dxa"/>
            </w:tcMar>
            <w:vAlign w:val="center"/>
            <w:hideMark/>
          </w:tcPr>
          <w:p w:rsidR="001B6535" w:rsidRPr="004C737D" w:rsidRDefault="001B6535" w:rsidP="004C737D">
            <w:pPr>
              <w:spacing w:after="0" w:line="240" w:lineRule="auto"/>
              <w:rPr>
                <w:rFonts w:ascii="Times New Roman" w:eastAsia="Times New Roman" w:hAnsi="Times New Roman" w:cs="Times New Roman"/>
                <w:color w:val="000000" w:themeColor="text1"/>
                <w:sz w:val="28"/>
                <w:szCs w:val="28"/>
                <w:lang w:val="uk-UA" w:eastAsia="ru-RU"/>
              </w:rPr>
            </w:pPr>
            <w:r w:rsidRPr="004C737D">
              <w:rPr>
                <w:rFonts w:ascii="Times New Roman" w:eastAsia="Times New Roman" w:hAnsi="Times New Roman" w:cs="Times New Roman"/>
                <w:color w:val="000000" w:themeColor="text1"/>
                <w:sz w:val="28"/>
                <w:szCs w:val="28"/>
                <w:lang w:val="uk-UA" w:eastAsia="ru-RU"/>
              </w:rPr>
              <w:t>4 кв./22</w:t>
            </w:r>
          </w:p>
        </w:tc>
      </w:tr>
      <w:tr w:rsidR="001B6535" w:rsidRPr="00CD076C" w:rsidTr="004C737D">
        <w:trPr>
          <w:trHeight w:val="319"/>
        </w:trPr>
        <w:tc>
          <w:tcPr>
            <w:tcW w:w="4261" w:type="dxa"/>
            <w:shd w:val="clear" w:color="auto" w:fill="FFFFFF" w:themeFill="background1"/>
            <w:tcMar>
              <w:top w:w="140" w:type="dxa"/>
              <w:left w:w="176" w:type="dxa"/>
              <w:bottom w:w="140" w:type="dxa"/>
              <w:right w:w="176" w:type="dxa"/>
            </w:tcMar>
            <w:vAlign w:val="center"/>
            <w:hideMark/>
          </w:tcPr>
          <w:p w:rsidR="001B6535" w:rsidRPr="004C737D" w:rsidRDefault="001B6535" w:rsidP="004C737D">
            <w:pPr>
              <w:spacing w:after="0" w:line="240" w:lineRule="auto"/>
              <w:rPr>
                <w:rFonts w:ascii="Times New Roman" w:eastAsia="Times New Roman" w:hAnsi="Times New Roman" w:cs="Times New Roman"/>
                <w:color w:val="000000" w:themeColor="text1"/>
                <w:sz w:val="28"/>
                <w:szCs w:val="28"/>
                <w:lang w:val="uk-UA" w:eastAsia="ru-RU"/>
              </w:rPr>
            </w:pPr>
            <w:r w:rsidRPr="004C737D">
              <w:rPr>
                <w:rFonts w:ascii="Times New Roman" w:eastAsia="Times New Roman" w:hAnsi="Times New Roman" w:cs="Times New Roman"/>
                <w:color w:val="000000" w:themeColor="text1"/>
                <w:sz w:val="28"/>
                <w:szCs w:val="28"/>
                <w:lang w:val="uk-UA" w:eastAsia="ru-RU"/>
              </w:rPr>
              <w:t>ВВП від виробництва</w:t>
            </w:r>
          </w:p>
        </w:tc>
        <w:tc>
          <w:tcPr>
            <w:tcW w:w="4000" w:type="dxa"/>
            <w:shd w:val="clear" w:color="auto" w:fill="FFFFFF" w:themeFill="background1"/>
            <w:tcMar>
              <w:top w:w="140" w:type="dxa"/>
              <w:left w:w="176" w:type="dxa"/>
              <w:bottom w:w="140" w:type="dxa"/>
              <w:right w:w="176" w:type="dxa"/>
            </w:tcMar>
            <w:vAlign w:val="center"/>
            <w:hideMark/>
          </w:tcPr>
          <w:p w:rsidR="001B6535" w:rsidRPr="004C737D" w:rsidRDefault="001B6535" w:rsidP="004C737D">
            <w:pPr>
              <w:spacing w:after="0" w:line="240" w:lineRule="auto"/>
              <w:rPr>
                <w:rFonts w:ascii="Times New Roman" w:eastAsia="Times New Roman" w:hAnsi="Times New Roman" w:cs="Times New Roman"/>
                <w:color w:val="000000" w:themeColor="text1"/>
                <w:sz w:val="28"/>
                <w:szCs w:val="28"/>
                <w:lang w:val="uk-UA" w:eastAsia="ru-RU"/>
              </w:rPr>
            </w:pPr>
            <w:r w:rsidRPr="004C737D">
              <w:rPr>
                <w:rFonts w:ascii="Times New Roman" w:eastAsia="Times New Roman" w:hAnsi="Times New Roman" w:cs="Times New Roman"/>
                <w:bCs/>
                <w:color w:val="000000" w:themeColor="text1"/>
                <w:sz w:val="28"/>
                <w:szCs w:val="28"/>
                <w:lang w:val="uk-UA" w:eastAsia="ru-RU"/>
              </w:rPr>
              <w:t>29668</w:t>
            </w:r>
            <w:r w:rsidRPr="004C737D">
              <w:rPr>
                <w:rFonts w:ascii="Times New Roman" w:eastAsia="Times New Roman" w:hAnsi="Times New Roman" w:cs="Times New Roman"/>
                <w:color w:val="000000" w:themeColor="text1"/>
                <w:sz w:val="28"/>
                <w:szCs w:val="28"/>
                <w:lang w:val="uk-UA" w:eastAsia="ru-RU"/>
              </w:rPr>
              <w:t> BRL млн. | </w:t>
            </w:r>
            <w:r w:rsidRPr="004C737D">
              <w:rPr>
                <w:rFonts w:ascii="Times New Roman" w:eastAsia="Times New Roman" w:hAnsi="Times New Roman" w:cs="Times New Roman"/>
                <w:bCs/>
                <w:color w:val="000000" w:themeColor="text1"/>
                <w:sz w:val="28"/>
                <w:szCs w:val="28"/>
                <w:lang w:val="uk-UA" w:eastAsia="ru-RU"/>
              </w:rPr>
              <w:t>6.029</w:t>
            </w:r>
            <w:r w:rsidRPr="004C737D">
              <w:rPr>
                <w:rFonts w:ascii="Times New Roman" w:eastAsia="Times New Roman" w:hAnsi="Times New Roman" w:cs="Times New Roman"/>
                <w:color w:val="000000" w:themeColor="text1"/>
                <w:sz w:val="28"/>
                <w:szCs w:val="28"/>
                <w:lang w:val="uk-UA" w:eastAsia="ru-RU"/>
              </w:rPr>
              <w:t> млрд. USD</w:t>
            </w:r>
          </w:p>
        </w:tc>
        <w:tc>
          <w:tcPr>
            <w:tcW w:w="0" w:type="auto"/>
            <w:shd w:val="clear" w:color="auto" w:fill="FFFFFF" w:themeFill="background1"/>
            <w:tcMar>
              <w:top w:w="140" w:type="dxa"/>
              <w:left w:w="176" w:type="dxa"/>
              <w:bottom w:w="140" w:type="dxa"/>
              <w:right w:w="176" w:type="dxa"/>
            </w:tcMar>
            <w:vAlign w:val="center"/>
            <w:hideMark/>
          </w:tcPr>
          <w:p w:rsidR="001B6535" w:rsidRPr="004C737D" w:rsidRDefault="001B6535" w:rsidP="004C737D">
            <w:pPr>
              <w:spacing w:after="0" w:line="240" w:lineRule="auto"/>
              <w:rPr>
                <w:rFonts w:ascii="Times New Roman" w:eastAsia="Times New Roman" w:hAnsi="Times New Roman" w:cs="Times New Roman"/>
                <w:color w:val="000000" w:themeColor="text1"/>
                <w:sz w:val="28"/>
                <w:szCs w:val="28"/>
                <w:lang w:val="uk-UA" w:eastAsia="ru-RU"/>
              </w:rPr>
            </w:pPr>
            <w:r w:rsidRPr="004C737D">
              <w:rPr>
                <w:rFonts w:ascii="Times New Roman" w:eastAsia="Times New Roman" w:hAnsi="Times New Roman" w:cs="Times New Roman"/>
                <w:color w:val="000000" w:themeColor="text1"/>
                <w:sz w:val="28"/>
                <w:szCs w:val="28"/>
                <w:lang w:val="uk-UA" w:eastAsia="ru-RU"/>
              </w:rPr>
              <w:t>4 кв./22</w:t>
            </w:r>
          </w:p>
        </w:tc>
      </w:tr>
      <w:tr w:rsidR="001B6535" w:rsidRPr="00CD076C" w:rsidTr="004C737D">
        <w:trPr>
          <w:trHeight w:val="885"/>
        </w:trPr>
        <w:tc>
          <w:tcPr>
            <w:tcW w:w="4261" w:type="dxa"/>
            <w:shd w:val="clear" w:color="auto" w:fill="FFFFFF" w:themeFill="background1"/>
            <w:tcMar>
              <w:top w:w="140" w:type="dxa"/>
              <w:left w:w="176" w:type="dxa"/>
              <w:bottom w:w="140" w:type="dxa"/>
              <w:right w:w="176" w:type="dxa"/>
            </w:tcMar>
            <w:vAlign w:val="center"/>
            <w:hideMark/>
          </w:tcPr>
          <w:p w:rsidR="001B6535" w:rsidRPr="004C737D" w:rsidRDefault="001B6535" w:rsidP="004C737D">
            <w:pPr>
              <w:spacing w:after="0" w:line="240" w:lineRule="auto"/>
              <w:rPr>
                <w:rFonts w:ascii="Times New Roman" w:eastAsia="Times New Roman" w:hAnsi="Times New Roman" w:cs="Times New Roman"/>
                <w:color w:val="000000" w:themeColor="text1"/>
                <w:sz w:val="28"/>
                <w:szCs w:val="28"/>
                <w:lang w:val="uk-UA" w:eastAsia="ru-RU"/>
              </w:rPr>
            </w:pPr>
            <w:r w:rsidRPr="004C737D">
              <w:rPr>
                <w:rFonts w:ascii="Times New Roman" w:eastAsia="Times New Roman" w:hAnsi="Times New Roman" w:cs="Times New Roman"/>
                <w:color w:val="000000" w:themeColor="text1"/>
                <w:sz w:val="28"/>
                <w:szCs w:val="28"/>
                <w:lang w:val="uk-UA" w:eastAsia="ru-RU"/>
              </w:rPr>
              <w:t>ВВП від гірничодобувної промисловості</w:t>
            </w:r>
          </w:p>
        </w:tc>
        <w:tc>
          <w:tcPr>
            <w:tcW w:w="4000" w:type="dxa"/>
            <w:shd w:val="clear" w:color="auto" w:fill="FFFFFF" w:themeFill="background1"/>
            <w:tcMar>
              <w:top w:w="140" w:type="dxa"/>
              <w:left w:w="176" w:type="dxa"/>
              <w:bottom w:w="140" w:type="dxa"/>
              <w:right w:w="176" w:type="dxa"/>
            </w:tcMar>
            <w:vAlign w:val="center"/>
            <w:hideMark/>
          </w:tcPr>
          <w:p w:rsidR="001B6535" w:rsidRPr="004C737D" w:rsidRDefault="001B6535" w:rsidP="004C737D">
            <w:pPr>
              <w:spacing w:after="0" w:line="240" w:lineRule="auto"/>
              <w:rPr>
                <w:rFonts w:ascii="Times New Roman" w:eastAsia="Times New Roman" w:hAnsi="Times New Roman" w:cs="Times New Roman"/>
                <w:color w:val="000000" w:themeColor="text1"/>
                <w:sz w:val="28"/>
                <w:szCs w:val="28"/>
                <w:lang w:val="uk-UA" w:eastAsia="ru-RU"/>
              </w:rPr>
            </w:pPr>
            <w:r w:rsidRPr="004C737D">
              <w:rPr>
                <w:rFonts w:ascii="Times New Roman" w:eastAsia="Times New Roman" w:hAnsi="Times New Roman" w:cs="Times New Roman"/>
                <w:bCs/>
                <w:color w:val="000000" w:themeColor="text1"/>
                <w:sz w:val="28"/>
                <w:szCs w:val="28"/>
                <w:lang w:val="uk-UA" w:eastAsia="ru-RU"/>
              </w:rPr>
              <w:t>2558</w:t>
            </w:r>
            <w:r w:rsidRPr="004C737D">
              <w:rPr>
                <w:rFonts w:ascii="Times New Roman" w:eastAsia="Times New Roman" w:hAnsi="Times New Roman" w:cs="Times New Roman"/>
                <w:color w:val="000000" w:themeColor="text1"/>
                <w:sz w:val="28"/>
                <w:szCs w:val="28"/>
                <w:lang w:val="uk-UA" w:eastAsia="ru-RU"/>
              </w:rPr>
              <w:t> BRL млн. | </w:t>
            </w:r>
            <w:r w:rsidRPr="004C737D">
              <w:rPr>
                <w:rFonts w:ascii="Times New Roman" w:eastAsia="Times New Roman" w:hAnsi="Times New Roman" w:cs="Times New Roman"/>
                <w:bCs/>
                <w:color w:val="000000" w:themeColor="text1"/>
                <w:sz w:val="28"/>
                <w:szCs w:val="28"/>
                <w:lang w:val="uk-UA" w:eastAsia="ru-RU"/>
              </w:rPr>
              <w:t>0.52</w:t>
            </w:r>
            <w:r w:rsidRPr="004C737D">
              <w:rPr>
                <w:rFonts w:ascii="Times New Roman" w:eastAsia="Times New Roman" w:hAnsi="Times New Roman" w:cs="Times New Roman"/>
                <w:color w:val="000000" w:themeColor="text1"/>
                <w:sz w:val="28"/>
                <w:szCs w:val="28"/>
                <w:lang w:val="uk-UA" w:eastAsia="ru-RU"/>
              </w:rPr>
              <w:t> млрд. USD</w:t>
            </w:r>
          </w:p>
        </w:tc>
        <w:tc>
          <w:tcPr>
            <w:tcW w:w="0" w:type="auto"/>
            <w:shd w:val="clear" w:color="auto" w:fill="FFFFFF" w:themeFill="background1"/>
            <w:tcMar>
              <w:top w:w="140" w:type="dxa"/>
              <w:left w:w="176" w:type="dxa"/>
              <w:bottom w:w="140" w:type="dxa"/>
              <w:right w:w="176" w:type="dxa"/>
            </w:tcMar>
            <w:vAlign w:val="center"/>
            <w:hideMark/>
          </w:tcPr>
          <w:p w:rsidR="001B6535" w:rsidRPr="004C737D" w:rsidRDefault="001B6535" w:rsidP="004C737D">
            <w:pPr>
              <w:spacing w:after="0" w:line="240" w:lineRule="auto"/>
              <w:rPr>
                <w:rFonts w:ascii="Times New Roman" w:eastAsia="Times New Roman" w:hAnsi="Times New Roman" w:cs="Times New Roman"/>
                <w:color w:val="000000" w:themeColor="text1"/>
                <w:sz w:val="28"/>
                <w:szCs w:val="28"/>
                <w:lang w:val="uk-UA" w:eastAsia="ru-RU"/>
              </w:rPr>
            </w:pPr>
            <w:r w:rsidRPr="004C737D">
              <w:rPr>
                <w:rFonts w:ascii="Times New Roman" w:eastAsia="Times New Roman" w:hAnsi="Times New Roman" w:cs="Times New Roman"/>
                <w:color w:val="000000" w:themeColor="text1"/>
                <w:sz w:val="28"/>
                <w:szCs w:val="28"/>
                <w:lang w:val="uk-UA" w:eastAsia="ru-RU"/>
              </w:rPr>
              <w:t>4 кв./22</w:t>
            </w:r>
          </w:p>
        </w:tc>
      </w:tr>
      <w:tr w:rsidR="001B6535" w:rsidRPr="00CD076C" w:rsidTr="004C737D">
        <w:trPr>
          <w:trHeight w:val="885"/>
        </w:trPr>
        <w:tc>
          <w:tcPr>
            <w:tcW w:w="4261" w:type="dxa"/>
            <w:shd w:val="clear" w:color="auto" w:fill="FFFFFF" w:themeFill="background1"/>
            <w:tcMar>
              <w:top w:w="140" w:type="dxa"/>
              <w:left w:w="176" w:type="dxa"/>
              <w:bottom w:w="140" w:type="dxa"/>
              <w:right w:w="176" w:type="dxa"/>
            </w:tcMar>
            <w:vAlign w:val="center"/>
            <w:hideMark/>
          </w:tcPr>
          <w:p w:rsidR="001B6535" w:rsidRPr="004C737D" w:rsidRDefault="001B6535" w:rsidP="004C737D">
            <w:pPr>
              <w:spacing w:after="0" w:line="240" w:lineRule="auto"/>
              <w:rPr>
                <w:rFonts w:ascii="Times New Roman" w:eastAsia="Times New Roman" w:hAnsi="Times New Roman" w:cs="Times New Roman"/>
                <w:color w:val="000000" w:themeColor="text1"/>
                <w:sz w:val="28"/>
                <w:szCs w:val="28"/>
                <w:lang w:val="uk-UA" w:eastAsia="ru-RU"/>
              </w:rPr>
            </w:pPr>
            <w:r w:rsidRPr="004C737D">
              <w:rPr>
                <w:rFonts w:ascii="Times New Roman" w:eastAsia="Times New Roman" w:hAnsi="Times New Roman" w:cs="Times New Roman"/>
                <w:color w:val="000000" w:themeColor="text1"/>
                <w:sz w:val="28"/>
                <w:szCs w:val="28"/>
                <w:lang w:val="uk-UA" w:eastAsia="ru-RU"/>
              </w:rPr>
              <w:t xml:space="preserve">ВВП від державного сектору  </w:t>
            </w:r>
          </w:p>
        </w:tc>
        <w:tc>
          <w:tcPr>
            <w:tcW w:w="4000" w:type="dxa"/>
            <w:shd w:val="clear" w:color="auto" w:fill="FFFFFF" w:themeFill="background1"/>
            <w:tcMar>
              <w:top w:w="140" w:type="dxa"/>
              <w:left w:w="176" w:type="dxa"/>
              <w:bottom w:w="140" w:type="dxa"/>
              <w:right w:w="176" w:type="dxa"/>
            </w:tcMar>
            <w:vAlign w:val="center"/>
            <w:hideMark/>
          </w:tcPr>
          <w:p w:rsidR="001B6535" w:rsidRPr="004C737D" w:rsidRDefault="001B6535" w:rsidP="004C737D">
            <w:pPr>
              <w:spacing w:after="0" w:line="240" w:lineRule="auto"/>
              <w:rPr>
                <w:rFonts w:ascii="Times New Roman" w:eastAsia="Times New Roman" w:hAnsi="Times New Roman" w:cs="Times New Roman"/>
                <w:color w:val="000000" w:themeColor="text1"/>
                <w:sz w:val="28"/>
                <w:szCs w:val="28"/>
                <w:lang w:val="uk-UA" w:eastAsia="ru-RU"/>
              </w:rPr>
            </w:pPr>
            <w:r w:rsidRPr="004C737D">
              <w:rPr>
                <w:rFonts w:ascii="Times New Roman" w:eastAsia="Times New Roman" w:hAnsi="Times New Roman" w:cs="Times New Roman"/>
                <w:bCs/>
                <w:color w:val="000000" w:themeColor="text1"/>
                <w:sz w:val="28"/>
                <w:szCs w:val="28"/>
                <w:lang w:val="uk-UA" w:eastAsia="ru-RU"/>
              </w:rPr>
              <w:t>39335</w:t>
            </w:r>
            <w:r w:rsidRPr="004C737D">
              <w:rPr>
                <w:rFonts w:ascii="Times New Roman" w:eastAsia="Times New Roman" w:hAnsi="Times New Roman" w:cs="Times New Roman"/>
                <w:color w:val="000000" w:themeColor="text1"/>
                <w:sz w:val="28"/>
                <w:szCs w:val="28"/>
                <w:lang w:val="uk-UA" w:eastAsia="ru-RU"/>
              </w:rPr>
              <w:t> BRL млн. | </w:t>
            </w:r>
            <w:r w:rsidRPr="004C737D">
              <w:rPr>
                <w:rFonts w:ascii="Times New Roman" w:eastAsia="Times New Roman" w:hAnsi="Times New Roman" w:cs="Times New Roman"/>
                <w:bCs/>
                <w:color w:val="000000" w:themeColor="text1"/>
                <w:sz w:val="28"/>
                <w:szCs w:val="28"/>
                <w:lang w:val="uk-UA" w:eastAsia="ru-RU"/>
              </w:rPr>
              <w:t>7.993</w:t>
            </w:r>
            <w:r w:rsidRPr="004C737D">
              <w:rPr>
                <w:rFonts w:ascii="Times New Roman" w:eastAsia="Times New Roman" w:hAnsi="Times New Roman" w:cs="Times New Roman"/>
                <w:color w:val="000000" w:themeColor="text1"/>
                <w:sz w:val="28"/>
                <w:szCs w:val="28"/>
                <w:lang w:val="uk-UA" w:eastAsia="ru-RU"/>
              </w:rPr>
              <w:t> млрд. USD</w:t>
            </w:r>
          </w:p>
        </w:tc>
        <w:tc>
          <w:tcPr>
            <w:tcW w:w="0" w:type="auto"/>
            <w:shd w:val="clear" w:color="auto" w:fill="FFFFFF" w:themeFill="background1"/>
            <w:tcMar>
              <w:top w:w="140" w:type="dxa"/>
              <w:left w:w="176" w:type="dxa"/>
              <w:bottom w:w="140" w:type="dxa"/>
              <w:right w:w="176" w:type="dxa"/>
            </w:tcMar>
            <w:vAlign w:val="center"/>
            <w:hideMark/>
          </w:tcPr>
          <w:p w:rsidR="001B6535" w:rsidRPr="004C737D" w:rsidRDefault="001B6535" w:rsidP="004C737D">
            <w:pPr>
              <w:spacing w:after="0" w:line="240" w:lineRule="auto"/>
              <w:rPr>
                <w:rFonts w:ascii="Times New Roman" w:eastAsia="Times New Roman" w:hAnsi="Times New Roman" w:cs="Times New Roman"/>
                <w:color w:val="000000" w:themeColor="text1"/>
                <w:sz w:val="28"/>
                <w:szCs w:val="28"/>
                <w:lang w:val="uk-UA" w:eastAsia="ru-RU"/>
              </w:rPr>
            </w:pPr>
            <w:r w:rsidRPr="004C737D">
              <w:rPr>
                <w:rFonts w:ascii="Times New Roman" w:eastAsia="Times New Roman" w:hAnsi="Times New Roman" w:cs="Times New Roman"/>
                <w:color w:val="000000" w:themeColor="text1"/>
                <w:sz w:val="28"/>
                <w:szCs w:val="28"/>
                <w:lang w:val="uk-UA" w:eastAsia="ru-RU"/>
              </w:rPr>
              <w:t>4 кв./22</w:t>
            </w:r>
          </w:p>
        </w:tc>
      </w:tr>
      <w:tr w:rsidR="001B6535" w:rsidRPr="00CD076C" w:rsidTr="004C737D">
        <w:trPr>
          <w:trHeight w:val="319"/>
        </w:trPr>
        <w:tc>
          <w:tcPr>
            <w:tcW w:w="4261" w:type="dxa"/>
            <w:shd w:val="clear" w:color="auto" w:fill="FFFFFF" w:themeFill="background1"/>
            <w:tcMar>
              <w:top w:w="140" w:type="dxa"/>
              <w:left w:w="176" w:type="dxa"/>
              <w:bottom w:w="140" w:type="dxa"/>
              <w:right w:w="176" w:type="dxa"/>
            </w:tcMar>
            <w:vAlign w:val="center"/>
            <w:hideMark/>
          </w:tcPr>
          <w:p w:rsidR="001B6535" w:rsidRPr="004C737D" w:rsidRDefault="001B6535" w:rsidP="004C737D">
            <w:pPr>
              <w:spacing w:after="0" w:line="240" w:lineRule="auto"/>
              <w:rPr>
                <w:rFonts w:ascii="Times New Roman" w:eastAsia="Times New Roman" w:hAnsi="Times New Roman" w:cs="Times New Roman"/>
                <w:color w:val="000000" w:themeColor="text1"/>
                <w:sz w:val="28"/>
                <w:szCs w:val="28"/>
                <w:lang w:val="uk-UA" w:eastAsia="ru-RU"/>
              </w:rPr>
            </w:pPr>
            <w:r w:rsidRPr="004C737D">
              <w:rPr>
                <w:rFonts w:ascii="Times New Roman" w:eastAsia="Times New Roman" w:hAnsi="Times New Roman" w:cs="Times New Roman"/>
                <w:color w:val="000000" w:themeColor="text1"/>
                <w:sz w:val="28"/>
                <w:szCs w:val="28"/>
                <w:lang w:val="uk-UA" w:eastAsia="ru-RU"/>
              </w:rPr>
              <w:t>ВВП від сфери послуг</w:t>
            </w:r>
          </w:p>
        </w:tc>
        <w:tc>
          <w:tcPr>
            <w:tcW w:w="4000" w:type="dxa"/>
            <w:shd w:val="clear" w:color="auto" w:fill="FFFFFF" w:themeFill="background1"/>
            <w:tcMar>
              <w:top w:w="140" w:type="dxa"/>
              <w:left w:w="176" w:type="dxa"/>
              <w:bottom w:w="140" w:type="dxa"/>
              <w:right w:w="176" w:type="dxa"/>
            </w:tcMar>
            <w:vAlign w:val="center"/>
            <w:hideMark/>
          </w:tcPr>
          <w:p w:rsidR="001B6535" w:rsidRPr="004C737D" w:rsidRDefault="001B6535" w:rsidP="004C737D">
            <w:pPr>
              <w:spacing w:after="0" w:line="240" w:lineRule="auto"/>
              <w:rPr>
                <w:rFonts w:ascii="Times New Roman" w:eastAsia="Times New Roman" w:hAnsi="Times New Roman" w:cs="Times New Roman"/>
                <w:color w:val="000000" w:themeColor="text1"/>
                <w:sz w:val="28"/>
                <w:szCs w:val="28"/>
                <w:lang w:val="uk-UA" w:eastAsia="ru-RU"/>
              </w:rPr>
            </w:pPr>
            <w:r w:rsidRPr="004C737D">
              <w:rPr>
                <w:rFonts w:ascii="Times New Roman" w:eastAsia="Times New Roman" w:hAnsi="Times New Roman" w:cs="Times New Roman"/>
                <w:bCs/>
                <w:color w:val="000000" w:themeColor="text1"/>
                <w:sz w:val="28"/>
                <w:szCs w:val="28"/>
                <w:lang w:val="uk-UA" w:eastAsia="ru-RU"/>
              </w:rPr>
              <w:t>199295</w:t>
            </w:r>
            <w:r w:rsidRPr="004C737D">
              <w:rPr>
                <w:rFonts w:ascii="Times New Roman" w:eastAsia="Times New Roman" w:hAnsi="Times New Roman" w:cs="Times New Roman"/>
                <w:color w:val="000000" w:themeColor="text1"/>
                <w:sz w:val="28"/>
                <w:szCs w:val="28"/>
                <w:lang w:val="uk-UA" w:eastAsia="ru-RU"/>
              </w:rPr>
              <w:t> BRL млн. | </w:t>
            </w:r>
            <w:r w:rsidRPr="004C737D">
              <w:rPr>
                <w:rFonts w:ascii="Times New Roman" w:eastAsia="Times New Roman" w:hAnsi="Times New Roman" w:cs="Times New Roman"/>
                <w:bCs/>
                <w:color w:val="000000" w:themeColor="text1"/>
                <w:sz w:val="28"/>
                <w:szCs w:val="28"/>
                <w:lang w:val="uk-UA" w:eastAsia="ru-RU"/>
              </w:rPr>
              <w:t>40.499</w:t>
            </w:r>
            <w:r w:rsidRPr="004C737D">
              <w:rPr>
                <w:rFonts w:ascii="Times New Roman" w:eastAsia="Times New Roman" w:hAnsi="Times New Roman" w:cs="Times New Roman"/>
                <w:color w:val="000000" w:themeColor="text1"/>
                <w:sz w:val="28"/>
                <w:szCs w:val="28"/>
                <w:lang w:val="uk-UA" w:eastAsia="ru-RU"/>
              </w:rPr>
              <w:t> млрд. USD</w:t>
            </w:r>
          </w:p>
        </w:tc>
        <w:tc>
          <w:tcPr>
            <w:tcW w:w="0" w:type="auto"/>
            <w:shd w:val="clear" w:color="auto" w:fill="FFFFFF" w:themeFill="background1"/>
            <w:tcMar>
              <w:top w:w="140" w:type="dxa"/>
              <w:left w:w="176" w:type="dxa"/>
              <w:bottom w:w="140" w:type="dxa"/>
              <w:right w:w="176" w:type="dxa"/>
            </w:tcMar>
            <w:vAlign w:val="center"/>
            <w:hideMark/>
          </w:tcPr>
          <w:p w:rsidR="001B6535" w:rsidRPr="004C737D" w:rsidRDefault="001B6535" w:rsidP="004C737D">
            <w:pPr>
              <w:spacing w:after="0" w:line="240" w:lineRule="auto"/>
              <w:rPr>
                <w:rFonts w:ascii="Times New Roman" w:eastAsia="Times New Roman" w:hAnsi="Times New Roman" w:cs="Times New Roman"/>
                <w:color w:val="000000" w:themeColor="text1"/>
                <w:sz w:val="28"/>
                <w:szCs w:val="28"/>
                <w:lang w:val="uk-UA" w:eastAsia="ru-RU"/>
              </w:rPr>
            </w:pPr>
            <w:r w:rsidRPr="004C737D">
              <w:rPr>
                <w:rFonts w:ascii="Times New Roman" w:eastAsia="Times New Roman" w:hAnsi="Times New Roman" w:cs="Times New Roman"/>
                <w:color w:val="000000" w:themeColor="text1"/>
                <w:sz w:val="28"/>
                <w:szCs w:val="28"/>
                <w:lang w:val="uk-UA" w:eastAsia="ru-RU"/>
              </w:rPr>
              <w:t>4 кв./22</w:t>
            </w:r>
          </w:p>
        </w:tc>
      </w:tr>
      <w:tr w:rsidR="001B6535" w:rsidRPr="00CD076C" w:rsidTr="004C737D">
        <w:trPr>
          <w:trHeight w:val="448"/>
        </w:trPr>
        <w:tc>
          <w:tcPr>
            <w:tcW w:w="4261" w:type="dxa"/>
            <w:shd w:val="clear" w:color="auto" w:fill="FFFFFF" w:themeFill="background1"/>
            <w:tcMar>
              <w:top w:w="140" w:type="dxa"/>
              <w:left w:w="176" w:type="dxa"/>
              <w:bottom w:w="140" w:type="dxa"/>
              <w:right w:w="176" w:type="dxa"/>
            </w:tcMar>
            <w:vAlign w:val="center"/>
            <w:hideMark/>
          </w:tcPr>
          <w:p w:rsidR="001B6535" w:rsidRPr="004C737D" w:rsidRDefault="001B6535" w:rsidP="004C737D">
            <w:pPr>
              <w:spacing w:after="0" w:line="240" w:lineRule="auto"/>
              <w:rPr>
                <w:rFonts w:ascii="Times New Roman" w:eastAsia="Times New Roman" w:hAnsi="Times New Roman" w:cs="Times New Roman"/>
                <w:color w:val="000000" w:themeColor="text1"/>
                <w:sz w:val="28"/>
                <w:szCs w:val="28"/>
                <w:lang w:val="uk-UA" w:eastAsia="ru-RU"/>
              </w:rPr>
            </w:pPr>
            <w:r w:rsidRPr="004C737D">
              <w:rPr>
                <w:rFonts w:ascii="Times New Roman" w:eastAsia="Times New Roman" w:hAnsi="Times New Roman" w:cs="Times New Roman"/>
                <w:color w:val="000000" w:themeColor="text1"/>
                <w:sz w:val="28"/>
                <w:szCs w:val="28"/>
                <w:lang w:val="uk-UA" w:eastAsia="ru-RU"/>
              </w:rPr>
              <w:t>ВВП від комунальних послуг</w:t>
            </w:r>
          </w:p>
        </w:tc>
        <w:tc>
          <w:tcPr>
            <w:tcW w:w="4000" w:type="dxa"/>
            <w:shd w:val="clear" w:color="auto" w:fill="FFFFFF" w:themeFill="background1"/>
            <w:tcMar>
              <w:top w:w="140" w:type="dxa"/>
              <w:left w:w="176" w:type="dxa"/>
              <w:bottom w:w="140" w:type="dxa"/>
              <w:right w:w="176" w:type="dxa"/>
            </w:tcMar>
            <w:vAlign w:val="center"/>
            <w:hideMark/>
          </w:tcPr>
          <w:p w:rsidR="001B6535" w:rsidRPr="004C737D" w:rsidRDefault="001B6535" w:rsidP="004C737D">
            <w:pPr>
              <w:spacing w:after="0" w:line="240" w:lineRule="auto"/>
              <w:rPr>
                <w:rFonts w:ascii="Times New Roman" w:eastAsia="Times New Roman" w:hAnsi="Times New Roman" w:cs="Times New Roman"/>
                <w:color w:val="000000" w:themeColor="text1"/>
                <w:sz w:val="28"/>
                <w:szCs w:val="28"/>
                <w:lang w:val="uk-UA" w:eastAsia="ru-RU"/>
              </w:rPr>
            </w:pPr>
            <w:r w:rsidRPr="004C737D">
              <w:rPr>
                <w:rFonts w:ascii="Times New Roman" w:eastAsia="Times New Roman" w:hAnsi="Times New Roman" w:cs="Times New Roman"/>
                <w:bCs/>
                <w:color w:val="000000" w:themeColor="text1"/>
                <w:sz w:val="28"/>
                <w:szCs w:val="28"/>
                <w:lang w:val="uk-UA" w:eastAsia="ru-RU"/>
              </w:rPr>
              <w:t>16045</w:t>
            </w:r>
            <w:r w:rsidRPr="004C737D">
              <w:rPr>
                <w:rFonts w:ascii="Times New Roman" w:eastAsia="Times New Roman" w:hAnsi="Times New Roman" w:cs="Times New Roman"/>
                <w:color w:val="000000" w:themeColor="text1"/>
                <w:sz w:val="28"/>
                <w:szCs w:val="28"/>
                <w:lang w:val="uk-UA" w:eastAsia="ru-RU"/>
              </w:rPr>
              <w:t> BRL млн. | </w:t>
            </w:r>
            <w:r w:rsidRPr="004C737D">
              <w:rPr>
                <w:rFonts w:ascii="Times New Roman" w:eastAsia="Times New Roman" w:hAnsi="Times New Roman" w:cs="Times New Roman"/>
                <w:bCs/>
                <w:color w:val="000000" w:themeColor="text1"/>
                <w:sz w:val="28"/>
                <w:szCs w:val="28"/>
                <w:lang w:val="uk-UA" w:eastAsia="ru-RU"/>
              </w:rPr>
              <w:t>3.26</w:t>
            </w:r>
            <w:r w:rsidRPr="004C737D">
              <w:rPr>
                <w:rFonts w:ascii="Times New Roman" w:eastAsia="Times New Roman" w:hAnsi="Times New Roman" w:cs="Times New Roman"/>
                <w:color w:val="000000" w:themeColor="text1"/>
                <w:sz w:val="28"/>
                <w:szCs w:val="28"/>
                <w:lang w:val="uk-UA" w:eastAsia="ru-RU"/>
              </w:rPr>
              <w:t> млрд. USD</w:t>
            </w:r>
          </w:p>
        </w:tc>
        <w:tc>
          <w:tcPr>
            <w:tcW w:w="0" w:type="auto"/>
            <w:shd w:val="clear" w:color="auto" w:fill="FFFFFF" w:themeFill="background1"/>
            <w:tcMar>
              <w:top w:w="140" w:type="dxa"/>
              <w:left w:w="176" w:type="dxa"/>
              <w:bottom w:w="140" w:type="dxa"/>
              <w:right w:w="176" w:type="dxa"/>
            </w:tcMar>
            <w:vAlign w:val="center"/>
            <w:hideMark/>
          </w:tcPr>
          <w:p w:rsidR="001B6535" w:rsidRPr="004C737D" w:rsidRDefault="001B6535" w:rsidP="004C737D">
            <w:pPr>
              <w:spacing w:after="0" w:line="240" w:lineRule="auto"/>
              <w:rPr>
                <w:rFonts w:ascii="Times New Roman" w:eastAsia="Times New Roman" w:hAnsi="Times New Roman" w:cs="Times New Roman"/>
                <w:color w:val="000000" w:themeColor="text1"/>
                <w:sz w:val="28"/>
                <w:szCs w:val="28"/>
                <w:lang w:val="uk-UA" w:eastAsia="ru-RU"/>
              </w:rPr>
            </w:pPr>
            <w:r w:rsidRPr="004C737D">
              <w:rPr>
                <w:rFonts w:ascii="Times New Roman" w:eastAsia="Times New Roman" w:hAnsi="Times New Roman" w:cs="Times New Roman"/>
                <w:color w:val="000000" w:themeColor="text1"/>
                <w:sz w:val="28"/>
                <w:szCs w:val="28"/>
                <w:lang w:val="uk-UA" w:eastAsia="ru-RU"/>
              </w:rPr>
              <w:t>4 кв./22</w:t>
            </w:r>
          </w:p>
        </w:tc>
      </w:tr>
    </w:tbl>
    <w:p w:rsidR="00C754A4" w:rsidRPr="00114BDE" w:rsidRDefault="00C754A4" w:rsidP="004C737D">
      <w:pPr>
        <w:pStyle w:val="11"/>
        <w:spacing w:line="240" w:lineRule="auto"/>
        <w:rPr>
          <w:lang w:val="en-US"/>
        </w:rPr>
      </w:pPr>
      <w:r>
        <w:rPr>
          <w:lang w:val="uk-UA"/>
        </w:rPr>
        <w:t xml:space="preserve">Джерело: </w:t>
      </w:r>
      <w:r w:rsidR="00114BDE">
        <w:rPr>
          <w:lang w:val="en-US"/>
        </w:rPr>
        <w:t>[30].</w:t>
      </w:r>
    </w:p>
    <w:p w:rsidR="00C754A4" w:rsidRDefault="00C754A4" w:rsidP="001B6535">
      <w:pPr>
        <w:pStyle w:val="11"/>
        <w:ind w:firstLine="426"/>
        <w:rPr>
          <w:lang w:val="uk-UA"/>
        </w:rPr>
      </w:pPr>
    </w:p>
    <w:p w:rsidR="001B6535" w:rsidRPr="00CD076C" w:rsidRDefault="00C754A4" w:rsidP="004C737D">
      <w:pPr>
        <w:pStyle w:val="11"/>
        <w:ind w:firstLine="720"/>
        <w:rPr>
          <w:lang w:val="uk-UA"/>
        </w:rPr>
      </w:pPr>
      <w:r>
        <w:rPr>
          <w:lang w:val="uk-UA"/>
        </w:rPr>
        <w:t>Далі н</w:t>
      </w:r>
      <w:r w:rsidR="001B6535" w:rsidRPr="00CD076C">
        <w:rPr>
          <w:lang w:val="uk-UA"/>
        </w:rPr>
        <w:t>аведемо останні дані по ВВП Бразилії у вигляді діаграми.</w:t>
      </w:r>
    </w:p>
    <w:p w:rsidR="001B6535" w:rsidRPr="00CD076C" w:rsidRDefault="001B6535" w:rsidP="001B6535">
      <w:pPr>
        <w:pStyle w:val="11"/>
        <w:ind w:firstLine="426"/>
        <w:rPr>
          <w:lang w:val="uk-UA"/>
        </w:rPr>
      </w:pPr>
      <w:r w:rsidRPr="00CD076C">
        <w:rPr>
          <w:noProof/>
          <w:lang w:val="en-US"/>
        </w:rPr>
        <w:lastRenderedPageBreak/>
        <w:drawing>
          <wp:inline distT="0" distB="0" distL="0" distR="0" wp14:anchorId="25DADE3C" wp14:editId="588C6D9A">
            <wp:extent cx="5940425" cy="2970530"/>
            <wp:effectExtent l="0" t="0" r="3175" b="0"/>
            <wp:docPr id="2" name="Рисунок 1" descr="Без названия.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Без названия.png"/>
                    <pic:cNvPicPr/>
                  </pic:nvPicPr>
                  <pic:blipFill>
                    <a:blip r:embed="rId21" cstate="print"/>
                    <a:stretch>
                      <a:fillRect/>
                    </a:stretch>
                  </pic:blipFill>
                  <pic:spPr>
                    <a:xfrm>
                      <a:off x="0" y="0"/>
                      <a:ext cx="5940425" cy="2970530"/>
                    </a:xfrm>
                    <a:prstGeom prst="rect">
                      <a:avLst/>
                    </a:prstGeom>
                  </pic:spPr>
                </pic:pic>
              </a:graphicData>
            </a:graphic>
          </wp:inline>
        </w:drawing>
      </w:r>
    </w:p>
    <w:p w:rsidR="001B6535" w:rsidRPr="00CD076C" w:rsidRDefault="001B6535" w:rsidP="004C737D">
      <w:pPr>
        <w:pStyle w:val="11"/>
        <w:ind w:firstLine="720"/>
        <w:rPr>
          <w:lang w:val="uk-UA"/>
        </w:rPr>
      </w:pPr>
      <w:r w:rsidRPr="00CD076C">
        <w:rPr>
          <w:lang w:val="uk-UA"/>
        </w:rPr>
        <w:t>Рис. 2.</w:t>
      </w:r>
      <w:r w:rsidR="00C754A4">
        <w:rPr>
          <w:lang w:val="uk-UA"/>
        </w:rPr>
        <w:t>1</w:t>
      </w:r>
      <w:r w:rsidR="004C737D">
        <w:rPr>
          <w:lang w:val="uk-UA"/>
        </w:rPr>
        <w:t>3</w:t>
      </w:r>
      <w:r w:rsidRPr="00CD076C">
        <w:rPr>
          <w:lang w:val="uk-UA"/>
        </w:rPr>
        <w:t>. ВВП Бразилії за 1992 – 2022 рр.</w:t>
      </w:r>
    </w:p>
    <w:p w:rsidR="00C754A4" w:rsidRPr="00114BDE" w:rsidRDefault="00C754A4" w:rsidP="004C737D">
      <w:pPr>
        <w:pStyle w:val="11"/>
        <w:ind w:firstLine="720"/>
        <w:rPr>
          <w:lang w:val="en-US"/>
        </w:rPr>
      </w:pPr>
      <w:r>
        <w:rPr>
          <w:lang w:val="uk-UA"/>
        </w:rPr>
        <w:t>Джерело:</w:t>
      </w:r>
      <w:r w:rsidR="00114BDE">
        <w:rPr>
          <w:lang w:val="en-US"/>
        </w:rPr>
        <w:t xml:space="preserve"> [30].</w:t>
      </w:r>
    </w:p>
    <w:p w:rsidR="00C754A4" w:rsidRDefault="00C754A4" w:rsidP="001B6535">
      <w:pPr>
        <w:pStyle w:val="11"/>
        <w:ind w:firstLine="426"/>
        <w:rPr>
          <w:lang w:val="uk-UA"/>
        </w:rPr>
      </w:pPr>
    </w:p>
    <w:p w:rsidR="00067DCF" w:rsidRPr="00067DCF" w:rsidRDefault="001B6535" w:rsidP="004C737D">
      <w:pPr>
        <w:pStyle w:val="11"/>
        <w:ind w:firstLine="720"/>
        <w:rPr>
          <w:spacing w:val="-2"/>
          <w:lang w:val="uk-UA"/>
        </w:rPr>
      </w:pPr>
      <w:r w:rsidRPr="00067DCF">
        <w:rPr>
          <w:spacing w:val="-2"/>
          <w:lang w:val="uk-UA"/>
        </w:rPr>
        <w:t xml:space="preserve">Економічна активність Бразилії впала на 0,99% у січні 2022 року порівняно з груднем 2021 року, що стало найрізкішим падінням за десять місяців, підтверджуючи прогнози про те, що цього року ВВП найбільшої економіки Південної Америки різко сповільниться. Індекс економічної активності (IBC-BR), який щомісяця вимірюється центральним банком, щоб допомогти відстежити розвиток валового внутрішнього продукту (ВВП), знизився майже на один відсотковий пункт у перший місяць року зі </w:t>
      </w:r>
      <w:r w:rsidR="004C737D" w:rsidRPr="00067DCF">
        <w:rPr>
          <w:spacing w:val="-2"/>
          <w:lang w:val="uk-UA"/>
        </w:rPr>
        <w:t>139,85 пункту в грудні до 138,</w:t>
      </w:r>
      <w:r w:rsidR="00067DCF" w:rsidRPr="00067DCF">
        <w:rPr>
          <w:spacing w:val="-2"/>
          <w:lang w:val="uk-UA"/>
        </w:rPr>
        <w:t xml:space="preserve">48 пунктів у січні 2022. </w:t>
      </w:r>
      <w:r w:rsidRPr="00067DCF">
        <w:rPr>
          <w:spacing w:val="-2"/>
          <w:lang w:val="uk-UA"/>
        </w:rPr>
        <w:t xml:space="preserve">Окрім вже згаданих аналітиками негативних факторів, між Україною та Росією розгорілася війна, яка вже почалася різким зростанням цін на пальне, ще більше тиснучи на ціни та поставивши під загрозу постачання сільського господарства добривами. </w:t>
      </w:r>
    </w:p>
    <w:p w:rsidR="007E755F" w:rsidRDefault="007E755F" w:rsidP="001B6535">
      <w:pPr>
        <w:pStyle w:val="11"/>
        <w:ind w:firstLine="426"/>
        <w:rPr>
          <w:lang w:val="uk-UA"/>
        </w:rPr>
      </w:pPr>
    </w:p>
    <w:p w:rsidR="00067DCF" w:rsidRDefault="00067DCF" w:rsidP="00067DCF">
      <w:pPr>
        <w:spacing w:after="0" w:line="360" w:lineRule="auto"/>
        <w:ind w:firstLine="709"/>
        <w:jc w:val="both"/>
        <w:rPr>
          <w:rFonts w:ascii="Times New Roman" w:eastAsia="Times New Roman" w:hAnsi="Times New Roman" w:cs="Times New Roman"/>
          <w:b/>
          <w:sz w:val="28"/>
          <w:szCs w:val="28"/>
          <w:lang w:val="uk-UA" w:eastAsia="ru-RU"/>
        </w:rPr>
      </w:pPr>
      <w:r w:rsidRPr="00067DCF">
        <w:rPr>
          <w:rFonts w:ascii="Times New Roman" w:eastAsia="Times New Roman" w:hAnsi="Times New Roman" w:cs="Times New Roman"/>
          <w:b/>
          <w:sz w:val="28"/>
          <w:szCs w:val="28"/>
          <w:lang w:val="uk-UA" w:eastAsia="ru-RU"/>
        </w:rPr>
        <w:t xml:space="preserve">2.2. </w:t>
      </w:r>
      <w:r w:rsidR="0058153C">
        <w:rPr>
          <w:rFonts w:ascii="Times New Roman" w:eastAsia="Times New Roman" w:hAnsi="Times New Roman" w:cs="Times New Roman"/>
          <w:b/>
          <w:sz w:val="28"/>
          <w:szCs w:val="28"/>
          <w:lang w:val="uk-UA" w:eastAsia="ru-RU"/>
        </w:rPr>
        <w:t>Динаміка та д</w:t>
      </w:r>
      <w:r>
        <w:rPr>
          <w:rFonts w:ascii="Times New Roman" w:eastAsia="Times New Roman" w:hAnsi="Times New Roman" w:cs="Times New Roman"/>
          <w:b/>
          <w:sz w:val="28"/>
          <w:szCs w:val="28"/>
          <w:lang w:val="uk-UA" w:eastAsia="ru-RU"/>
        </w:rPr>
        <w:t xml:space="preserve">охідність іноземних інвестицій в економіках Аргентини </w:t>
      </w:r>
      <w:r w:rsidR="00C313F4">
        <w:rPr>
          <w:rFonts w:ascii="Times New Roman" w:eastAsia="Times New Roman" w:hAnsi="Times New Roman" w:cs="Times New Roman"/>
          <w:b/>
          <w:sz w:val="28"/>
          <w:szCs w:val="28"/>
          <w:lang w:val="uk-UA" w:eastAsia="ru-RU"/>
        </w:rPr>
        <w:t>і</w:t>
      </w:r>
      <w:r>
        <w:rPr>
          <w:rFonts w:ascii="Times New Roman" w:eastAsia="Times New Roman" w:hAnsi="Times New Roman" w:cs="Times New Roman"/>
          <w:b/>
          <w:sz w:val="28"/>
          <w:szCs w:val="28"/>
          <w:lang w:val="uk-UA" w:eastAsia="ru-RU"/>
        </w:rPr>
        <w:t xml:space="preserve"> Бразилії</w:t>
      </w:r>
    </w:p>
    <w:p w:rsidR="00067DCF" w:rsidRPr="00067DCF" w:rsidRDefault="00067DCF" w:rsidP="00067DCF">
      <w:pPr>
        <w:spacing w:after="0" w:line="360" w:lineRule="auto"/>
        <w:ind w:firstLine="709"/>
        <w:jc w:val="both"/>
        <w:rPr>
          <w:rFonts w:ascii="Times New Roman" w:eastAsia="Times New Roman" w:hAnsi="Times New Roman" w:cs="Times New Roman"/>
          <w:sz w:val="28"/>
          <w:szCs w:val="28"/>
          <w:lang w:val="uk-UA" w:eastAsia="ru-RU"/>
        </w:rPr>
      </w:pPr>
      <w:r w:rsidRPr="00067DCF">
        <w:rPr>
          <w:rFonts w:ascii="Times New Roman" w:eastAsia="Times New Roman" w:hAnsi="Times New Roman" w:cs="Times New Roman"/>
          <w:sz w:val="28"/>
          <w:szCs w:val="28"/>
          <w:lang w:val="uk-UA" w:eastAsia="ru-RU"/>
        </w:rPr>
        <w:t xml:space="preserve">За </w:t>
      </w:r>
      <w:r>
        <w:rPr>
          <w:rFonts w:ascii="Times New Roman" w:eastAsia="Times New Roman" w:hAnsi="Times New Roman" w:cs="Times New Roman"/>
          <w:sz w:val="28"/>
          <w:szCs w:val="28"/>
          <w:lang w:val="uk-UA" w:eastAsia="ru-RU"/>
        </w:rPr>
        <w:t xml:space="preserve">сучасною </w:t>
      </w:r>
      <w:r w:rsidRPr="00067DCF">
        <w:rPr>
          <w:rFonts w:ascii="Times New Roman" w:eastAsia="Times New Roman" w:hAnsi="Times New Roman" w:cs="Times New Roman"/>
          <w:sz w:val="28"/>
          <w:szCs w:val="28"/>
          <w:lang w:val="uk-UA" w:eastAsia="ru-RU"/>
        </w:rPr>
        <w:t xml:space="preserve">методологією коефіцієнт покриття ввезених до країни іноземних інвестицій, який дає можливість розрахувати частку сумарних </w:t>
      </w:r>
      <w:r w:rsidRPr="00067DCF">
        <w:rPr>
          <w:rFonts w:ascii="Times New Roman" w:eastAsia="Times New Roman" w:hAnsi="Times New Roman" w:cs="Times New Roman"/>
          <w:sz w:val="28"/>
          <w:szCs w:val="28"/>
          <w:lang w:val="uk-UA" w:eastAsia="ru-RU"/>
        </w:rPr>
        <w:lastRenderedPageBreak/>
        <w:t>доходів, ввезених інвесторами у відповідних кумулятивних відтоках фінансового рахунку, розраховується за наступною формулою:</w:t>
      </w:r>
    </w:p>
    <w:p w:rsidR="00067DCF" w:rsidRPr="00067DCF" w:rsidRDefault="00DE5BE4" w:rsidP="00067DCF">
      <w:pPr>
        <w:spacing w:after="0" w:line="360" w:lineRule="auto"/>
        <w:ind w:firstLine="709"/>
        <w:jc w:val="both"/>
        <w:rPr>
          <w:rFonts w:ascii="Times New Roman" w:eastAsia="Times New Roman" w:hAnsi="Times New Roman" w:cs="Times New Roman"/>
          <w:sz w:val="28"/>
          <w:szCs w:val="28"/>
          <w:lang w:val="uk-UA" w:eastAsia="ru-RU"/>
        </w:rPr>
      </w:pPr>
      <m:oMath>
        <m:sSup>
          <m:sSupPr>
            <m:ctrlPr>
              <w:rPr>
                <w:rFonts w:ascii="Cambria Math" w:eastAsia="Calibri" w:hAnsi="Cambria Math" w:cs="Times New Roman"/>
                <w:i/>
                <w:sz w:val="28"/>
                <w:szCs w:val="28"/>
                <w:lang w:val="uk-UA"/>
              </w:rPr>
            </m:ctrlPr>
          </m:sSupPr>
          <m:e>
            <m:r>
              <w:rPr>
                <w:rFonts w:ascii="Cambria Math" w:eastAsia="Calibri" w:hAnsi="Cambria Math" w:cs="Times New Roman"/>
                <w:sz w:val="28"/>
                <w:szCs w:val="28"/>
                <w:lang w:val="uk-UA"/>
              </w:rPr>
              <m:t>CoverInw</m:t>
            </m:r>
          </m:e>
          <m:sup>
            <m:r>
              <w:rPr>
                <w:rFonts w:ascii="Cambria Math" w:eastAsia="Calibri" w:hAnsi="Cambria Math" w:cs="Times New Roman"/>
                <w:sz w:val="28"/>
                <w:szCs w:val="28"/>
                <w:lang w:val="uk-UA"/>
              </w:rPr>
              <m:t>x</m:t>
            </m:r>
          </m:sup>
        </m:sSup>
      </m:oMath>
      <w:r w:rsidR="00067DCF" w:rsidRPr="00067DCF">
        <w:rPr>
          <w:rFonts w:ascii="Times New Roman" w:eastAsia="Calibri" w:hAnsi="Times New Roman" w:cs="Times New Roman"/>
          <w:sz w:val="28"/>
          <w:szCs w:val="28"/>
          <w:lang w:val="uk-UA"/>
        </w:rPr>
        <w:t>=</w:t>
      </w:r>
      <m:oMath>
        <m:f>
          <m:fPr>
            <m:ctrlPr>
              <w:rPr>
                <w:rFonts w:ascii="Cambria Math" w:eastAsia="Calibri" w:hAnsi="Cambria Math" w:cs="Times New Roman"/>
                <w:i/>
                <w:sz w:val="28"/>
                <w:szCs w:val="28"/>
                <w:lang w:val="uk-UA"/>
              </w:rPr>
            </m:ctrlPr>
          </m:fPr>
          <m:num>
            <m:nary>
              <m:naryPr>
                <m:chr m:val="∑"/>
                <m:limLoc m:val="undOvr"/>
                <m:subHide m:val="1"/>
                <m:supHide m:val="1"/>
                <m:ctrlPr>
                  <w:rPr>
                    <w:rFonts w:ascii="Cambria Math" w:eastAsia="Calibri" w:hAnsi="Cambria Math" w:cs="Times New Roman"/>
                    <w:i/>
                    <w:sz w:val="28"/>
                    <w:szCs w:val="28"/>
                    <w:lang w:val="uk-UA"/>
                  </w:rPr>
                </m:ctrlPr>
              </m:naryPr>
              <m:sub/>
              <m:sup/>
              <m:e>
                <m:r>
                  <w:rPr>
                    <w:rFonts w:ascii="Cambria Math" w:eastAsia="Calibri" w:hAnsi="Cambria Math" w:cs="Times New Roman"/>
                    <w:sz w:val="28"/>
                    <w:szCs w:val="28"/>
                    <w:lang w:val="uk-UA"/>
                  </w:rPr>
                  <m:t>INC</m:t>
                </m:r>
                <m:sSubSup>
                  <m:sSubSupPr>
                    <m:ctrlPr>
                      <w:rPr>
                        <w:rFonts w:ascii="Cambria Math" w:eastAsia="Calibri" w:hAnsi="Cambria Math" w:cs="Times New Roman"/>
                        <w:i/>
                        <w:sz w:val="28"/>
                        <w:szCs w:val="28"/>
                        <w:lang w:val="uk-UA"/>
                      </w:rPr>
                    </m:ctrlPr>
                  </m:sSubSupPr>
                  <m:e>
                    <m:r>
                      <w:rPr>
                        <w:rFonts w:ascii="Cambria Math" w:eastAsia="Calibri" w:hAnsi="Cambria Math" w:cs="Times New Roman"/>
                        <w:sz w:val="28"/>
                        <w:szCs w:val="28"/>
                        <w:lang w:val="uk-UA"/>
                      </w:rPr>
                      <m:t>d</m:t>
                    </m:r>
                  </m:e>
                  <m:sub>
                    <m:r>
                      <w:rPr>
                        <w:rFonts w:ascii="Cambria Math" w:eastAsia="Calibri" w:hAnsi="Cambria Math" w:cs="Times New Roman"/>
                        <w:sz w:val="28"/>
                        <w:szCs w:val="28"/>
                        <w:lang w:val="uk-UA"/>
                      </w:rPr>
                      <m:t>t</m:t>
                    </m:r>
                  </m:sub>
                  <m:sup>
                    <m:r>
                      <w:rPr>
                        <w:rFonts w:ascii="Cambria Math" w:eastAsia="Calibri" w:hAnsi="Cambria Math" w:cs="Times New Roman"/>
                        <w:sz w:val="28"/>
                        <w:szCs w:val="28"/>
                        <w:lang w:val="uk-UA"/>
                      </w:rPr>
                      <m:t>x</m:t>
                    </m:r>
                  </m:sup>
                </m:sSubSup>
              </m:e>
            </m:nary>
          </m:num>
          <m:den>
            <m:r>
              <w:rPr>
                <w:rFonts w:ascii="Cambria Math" w:eastAsia="Calibri" w:hAnsi="Cambria Math" w:cs="Times New Roman"/>
                <w:i/>
                <w:sz w:val="28"/>
                <w:szCs w:val="28"/>
                <w:lang w:val="uk-UA"/>
              </w:rPr>
              <w:sym w:font="Symbol" w:char="F0E5"/>
            </m:r>
            <m:sSubSup>
              <m:sSubSupPr>
                <m:ctrlPr>
                  <w:rPr>
                    <w:rFonts w:ascii="Cambria Math" w:eastAsia="Calibri" w:hAnsi="Cambria Math" w:cs="Times New Roman"/>
                    <w:i/>
                    <w:sz w:val="28"/>
                    <w:szCs w:val="28"/>
                    <w:lang w:val="uk-UA"/>
                  </w:rPr>
                </m:ctrlPr>
              </m:sSubSupPr>
              <m:e>
                <m:r>
                  <w:rPr>
                    <w:rFonts w:ascii="Cambria Math" w:eastAsia="Calibri" w:hAnsi="Cambria Math" w:cs="Times New Roman"/>
                    <w:sz w:val="28"/>
                    <w:szCs w:val="28"/>
                    <w:lang w:val="uk-UA"/>
                  </w:rPr>
                  <m:t>L</m:t>
                </m:r>
              </m:e>
              <m:sub>
                <m:r>
                  <w:rPr>
                    <w:rFonts w:ascii="Cambria Math" w:eastAsia="Calibri" w:hAnsi="Cambria Math" w:cs="Times New Roman"/>
                    <w:sz w:val="28"/>
                    <w:szCs w:val="28"/>
                    <w:lang w:val="uk-UA"/>
                  </w:rPr>
                  <m:t>t</m:t>
                </m:r>
              </m:sub>
              <m:sup>
                <m:r>
                  <w:rPr>
                    <w:rFonts w:ascii="Cambria Math" w:eastAsia="Calibri" w:hAnsi="Cambria Math" w:cs="Times New Roman"/>
                    <w:sz w:val="28"/>
                    <w:szCs w:val="28"/>
                    <w:lang w:val="uk-UA"/>
                  </w:rPr>
                  <m:t>x</m:t>
                </m:r>
              </m:sup>
            </m:sSubSup>
          </m:den>
        </m:f>
      </m:oMath>
      <w:r w:rsidR="00067DCF" w:rsidRPr="00067DCF">
        <w:rPr>
          <w:rFonts w:ascii="Times New Roman" w:eastAsia="Times New Roman" w:hAnsi="Times New Roman" w:cs="Times New Roman"/>
          <w:sz w:val="28"/>
          <w:szCs w:val="28"/>
          <w:lang w:val="uk-UA" w:eastAsia="ru-RU"/>
        </w:rPr>
        <w:t xml:space="preserve">,                            </w:t>
      </w:r>
    </w:p>
    <w:p w:rsidR="00067DCF" w:rsidRPr="00067DCF" w:rsidRDefault="00067DCF" w:rsidP="00067DCF">
      <w:pPr>
        <w:spacing w:after="0" w:line="360" w:lineRule="auto"/>
        <w:ind w:firstLine="709"/>
        <w:jc w:val="both"/>
        <w:rPr>
          <w:rFonts w:ascii="Times New Roman" w:eastAsia="Times New Roman" w:hAnsi="Times New Roman" w:cs="Times New Roman"/>
          <w:sz w:val="28"/>
          <w:szCs w:val="28"/>
          <w:lang w:val="uk-UA" w:eastAsia="ru-RU"/>
        </w:rPr>
      </w:pPr>
      <w:r w:rsidRPr="00067DCF">
        <w:rPr>
          <w:rFonts w:ascii="Times New Roman" w:eastAsia="Times New Roman" w:hAnsi="Times New Roman" w:cs="Times New Roman"/>
          <w:sz w:val="28"/>
          <w:szCs w:val="28"/>
          <w:lang w:val="uk-UA"/>
        </w:rPr>
        <w:t xml:space="preserve">де </w:t>
      </w:r>
      <m:oMath>
        <m:sSup>
          <m:sSupPr>
            <m:ctrlPr>
              <w:rPr>
                <w:rFonts w:ascii="Cambria Math" w:eastAsia="Calibri" w:hAnsi="Cambria Math" w:cs="Times New Roman"/>
                <w:i/>
                <w:sz w:val="28"/>
                <w:szCs w:val="28"/>
                <w:lang w:val="uk-UA"/>
              </w:rPr>
            </m:ctrlPr>
          </m:sSupPr>
          <m:e>
            <m:r>
              <w:rPr>
                <w:rFonts w:ascii="Cambria Math" w:eastAsia="Calibri" w:hAnsi="Cambria Math" w:cs="Times New Roman"/>
                <w:sz w:val="28"/>
                <w:szCs w:val="28"/>
                <w:lang w:val="uk-UA"/>
              </w:rPr>
              <m:t>CoverInw</m:t>
            </m:r>
          </m:e>
          <m:sup>
            <m:r>
              <w:rPr>
                <w:rFonts w:ascii="Cambria Math" w:eastAsia="Calibri" w:hAnsi="Cambria Math" w:cs="Times New Roman"/>
                <w:sz w:val="28"/>
                <w:szCs w:val="28"/>
                <w:lang w:val="uk-UA"/>
              </w:rPr>
              <m:t>x</m:t>
            </m:r>
          </m:sup>
        </m:sSup>
      </m:oMath>
      <w:r w:rsidRPr="00067DCF">
        <w:rPr>
          <w:rFonts w:ascii="Times New Roman" w:eastAsia="Times New Roman" w:hAnsi="Times New Roman" w:cs="Times New Roman"/>
          <w:sz w:val="28"/>
          <w:szCs w:val="28"/>
          <w:lang w:val="uk-UA" w:eastAsia="ru-RU"/>
        </w:rPr>
        <w:t xml:space="preserve"> – коефіцієнт покриття іноземних інвестицій типу X(прямих, портфельних та інших інвестицій), які були залучені</w:t>
      </w:r>
      <w:r>
        <w:rPr>
          <w:rFonts w:ascii="Times New Roman" w:eastAsia="Times New Roman" w:hAnsi="Times New Roman" w:cs="Times New Roman"/>
          <w:sz w:val="28"/>
          <w:szCs w:val="28"/>
          <w:lang w:val="uk-UA" w:eastAsia="ru-RU"/>
        </w:rPr>
        <w:t xml:space="preserve"> </w:t>
      </w:r>
      <w:r w:rsidRPr="00067DCF">
        <w:rPr>
          <w:rFonts w:ascii="Times New Roman" w:eastAsia="Times New Roman" w:hAnsi="Times New Roman" w:cs="Times New Roman"/>
          <w:sz w:val="28"/>
          <w:szCs w:val="28"/>
          <w:lang w:val="uk-UA" w:eastAsia="ru-RU"/>
        </w:rPr>
        <w:t>до країни, за певний проміжок часу;</w:t>
      </w:r>
      <m:oMath>
        <m:r>
          <w:rPr>
            <w:rFonts w:ascii="Cambria Math" w:eastAsia="Calibri" w:hAnsi="Cambria Math" w:cs="Times New Roman"/>
            <w:sz w:val="28"/>
            <w:szCs w:val="28"/>
            <w:lang w:val="uk-UA"/>
          </w:rPr>
          <m:t>INC</m:t>
        </m:r>
        <m:sSubSup>
          <m:sSubSupPr>
            <m:ctrlPr>
              <w:rPr>
                <w:rFonts w:ascii="Cambria Math" w:eastAsia="Calibri" w:hAnsi="Cambria Math" w:cs="Times New Roman"/>
                <w:i/>
                <w:sz w:val="28"/>
                <w:szCs w:val="28"/>
                <w:lang w:val="uk-UA"/>
              </w:rPr>
            </m:ctrlPr>
          </m:sSubSupPr>
          <m:e>
            <m:r>
              <w:rPr>
                <w:rFonts w:ascii="Cambria Math" w:eastAsia="Calibri" w:hAnsi="Cambria Math" w:cs="Times New Roman"/>
                <w:sz w:val="28"/>
                <w:szCs w:val="28"/>
                <w:lang w:val="uk-UA"/>
              </w:rPr>
              <m:t>d</m:t>
            </m:r>
          </m:e>
          <m:sub>
            <m:r>
              <w:rPr>
                <w:rFonts w:ascii="Cambria Math" w:eastAsia="Calibri" w:hAnsi="Cambria Math" w:cs="Times New Roman"/>
                <w:sz w:val="28"/>
                <w:szCs w:val="28"/>
                <w:lang w:val="uk-UA"/>
              </w:rPr>
              <m:t>t</m:t>
            </m:r>
          </m:sub>
          <m:sup>
            <m:r>
              <w:rPr>
                <w:rFonts w:ascii="Cambria Math" w:eastAsia="Calibri" w:hAnsi="Cambria Math" w:cs="Times New Roman"/>
                <w:sz w:val="28"/>
                <w:szCs w:val="28"/>
                <w:lang w:val="uk-UA"/>
              </w:rPr>
              <m:t>x</m:t>
            </m:r>
          </m:sup>
        </m:sSubSup>
      </m:oMath>
      <w:r w:rsidRPr="00067DCF">
        <w:rPr>
          <w:rFonts w:ascii="Times New Roman" w:eastAsia="Times New Roman" w:hAnsi="Times New Roman" w:cs="Times New Roman"/>
          <w:sz w:val="28"/>
          <w:szCs w:val="28"/>
          <w:lang w:val="uk-UA" w:eastAsia="ru-RU"/>
        </w:rPr>
        <w:t xml:space="preserve"> – дебет поточного рахунку доходу за зобов'язаннями типу X, виплати інвестиційного доходу країною за певний проміжок часу; </w:t>
      </w:r>
      <m:oMath>
        <m:sSubSup>
          <m:sSubSupPr>
            <m:ctrlPr>
              <w:rPr>
                <w:rFonts w:ascii="Cambria Math" w:eastAsia="Calibri" w:hAnsi="Cambria Math" w:cs="Times New Roman"/>
                <w:i/>
                <w:sz w:val="28"/>
                <w:szCs w:val="28"/>
                <w:lang w:val="uk-UA"/>
              </w:rPr>
            </m:ctrlPr>
          </m:sSubSupPr>
          <m:e>
            <m:r>
              <w:rPr>
                <w:rFonts w:ascii="Cambria Math" w:eastAsia="Calibri" w:hAnsi="Cambria Math" w:cs="Times New Roman"/>
                <w:sz w:val="28"/>
                <w:szCs w:val="28"/>
                <w:lang w:val="uk-UA"/>
              </w:rPr>
              <m:t>L</m:t>
            </m:r>
          </m:e>
          <m:sub>
            <m:r>
              <w:rPr>
                <w:rFonts w:ascii="Cambria Math" w:eastAsia="Calibri" w:hAnsi="Cambria Math" w:cs="Times New Roman"/>
                <w:sz w:val="28"/>
                <w:szCs w:val="28"/>
                <w:lang w:val="uk-UA"/>
              </w:rPr>
              <m:t>t</m:t>
            </m:r>
          </m:sub>
          <m:sup>
            <m:r>
              <w:rPr>
                <w:rFonts w:ascii="Cambria Math" w:eastAsia="Calibri" w:hAnsi="Cambria Math" w:cs="Times New Roman"/>
                <w:sz w:val="28"/>
                <w:szCs w:val="28"/>
                <w:lang w:val="uk-UA"/>
              </w:rPr>
              <m:t>x</m:t>
            </m:r>
          </m:sup>
        </m:sSubSup>
      </m:oMath>
      <w:r w:rsidRPr="00067DCF">
        <w:rPr>
          <w:rFonts w:ascii="Times New Roman" w:eastAsia="Times New Roman" w:hAnsi="Times New Roman" w:cs="Times New Roman"/>
          <w:sz w:val="28"/>
          <w:szCs w:val="28"/>
          <w:lang w:val="uk-UA" w:eastAsia="ru-RU"/>
        </w:rPr>
        <w:t>– накопичення зовнішніх зобов'язань типу X за певний проміжок часу [</w:t>
      </w:r>
      <w:r w:rsidR="00114BDE">
        <w:rPr>
          <w:rFonts w:ascii="Times New Roman" w:eastAsia="Times New Roman" w:hAnsi="Times New Roman" w:cs="Times New Roman"/>
          <w:sz w:val="28"/>
          <w:szCs w:val="28"/>
          <w:lang w:val="en-US" w:eastAsia="ru-RU"/>
        </w:rPr>
        <w:t>33</w:t>
      </w:r>
      <w:r w:rsidRPr="00067DCF">
        <w:rPr>
          <w:rFonts w:ascii="Times New Roman" w:eastAsia="Times New Roman" w:hAnsi="Times New Roman" w:cs="Times New Roman"/>
          <w:sz w:val="28"/>
          <w:szCs w:val="28"/>
          <w:lang w:val="uk-UA" w:eastAsia="ru-RU"/>
        </w:rPr>
        <w:t>].</w:t>
      </w:r>
    </w:p>
    <w:p w:rsidR="00067DCF" w:rsidRPr="00067DCF" w:rsidRDefault="00067DCF" w:rsidP="00067DCF">
      <w:pPr>
        <w:spacing w:after="0" w:line="360" w:lineRule="auto"/>
        <w:ind w:firstLine="709"/>
        <w:jc w:val="both"/>
        <w:rPr>
          <w:rFonts w:ascii="Times New Roman" w:eastAsia="Times New Roman" w:hAnsi="Times New Roman" w:cs="Times New Roman"/>
          <w:sz w:val="28"/>
          <w:szCs w:val="28"/>
          <w:lang w:val="uk-UA" w:eastAsia="ru-RU"/>
        </w:rPr>
      </w:pPr>
      <w:r w:rsidRPr="00067DCF">
        <w:rPr>
          <w:rFonts w:ascii="Times New Roman" w:eastAsia="Times New Roman" w:hAnsi="Times New Roman" w:cs="Times New Roman"/>
          <w:sz w:val="28"/>
          <w:szCs w:val="28"/>
          <w:lang w:val="uk-UA" w:eastAsia="ru-RU"/>
        </w:rPr>
        <w:t>Для розрахунку коефіцієнта покриття іноземних інвестицій, які були залучені до Аргентини та Бразилії, використовуються річні дані за останні 20 років, тобто за період з 2002 по 2021 рік, взяті зі статистики платіжного балансу Міжнародного валютного фонду. Отримані результати представлені у таблиці 2.</w:t>
      </w:r>
      <w:r>
        <w:rPr>
          <w:rFonts w:ascii="Times New Roman" w:eastAsia="Times New Roman" w:hAnsi="Times New Roman" w:cs="Times New Roman"/>
          <w:sz w:val="28"/>
          <w:szCs w:val="28"/>
          <w:lang w:val="uk-UA" w:eastAsia="ru-RU"/>
        </w:rPr>
        <w:t>7</w:t>
      </w:r>
      <w:r w:rsidRPr="00067DCF">
        <w:rPr>
          <w:rFonts w:ascii="Times New Roman" w:eastAsia="Times New Roman" w:hAnsi="Times New Roman" w:cs="Times New Roman"/>
          <w:sz w:val="28"/>
          <w:szCs w:val="28"/>
          <w:lang w:val="uk-UA" w:eastAsia="ru-RU"/>
        </w:rPr>
        <w:t>.</w:t>
      </w:r>
    </w:p>
    <w:p w:rsidR="00067DCF" w:rsidRPr="00067DCF" w:rsidRDefault="00067DCF" w:rsidP="00067DCF">
      <w:pPr>
        <w:spacing w:after="0" w:line="360" w:lineRule="auto"/>
        <w:ind w:firstLine="709"/>
        <w:jc w:val="right"/>
        <w:rPr>
          <w:rFonts w:ascii="Times New Roman" w:eastAsia="Times New Roman" w:hAnsi="Times New Roman" w:cs="Times New Roman"/>
          <w:sz w:val="28"/>
          <w:szCs w:val="28"/>
          <w:lang w:val="uk-UA" w:eastAsia="ru-RU"/>
        </w:rPr>
      </w:pPr>
      <w:r w:rsidRPr="00067DCF">
        <w:rPr>
          <w:rFonts w:ascii="Times New Roman" w:eastAsia="Times New Roman" w:hAnsi="Times New Roman" w:cs="Times New Roman"/>
          <w:sz w:val="28"/>
          <w:szCs w:val="28"/>
          <w:lang w:val="uk-UA" w:eastAsia="ru-RU"/>
        </w:rPr>
        <w:t>Таблиця 2.</w:t>
      </w:r>
      <w:r>
        <w:rPr>
          <w:rFonts w:ascii="Times New Roman" w:eastAsia="Times New Roman" w:hAnsi="Times New Roman" w:cs="Times New Roman"/>
          <w:sz w:val="28"/>
          <w:szCs w:val="28"/>
          <w:lang w:val="uk-UA" w:eastAsia="ru-RU"/>
        </w:rPr>
        <w:t>7</w:t>
      </w:r>
    </w:p>
    <w:p w:rsidR="00067DCF" w:rsidRPr="00067DCF" w:rsidRDefault="00067DCF" w:rsidP="00067DCF">
      <w:pPr>
        <w:spacing w:after="0" w:line="360" w:lineRule="auto"/>
        <w:jc w:val="center"/>
        <w:rPr>
          <w:rFonts w:ascii="Times New Roman" w:eastAsia="Times New Roman" w:hAnsi="Times New Roman" w:cs="Times New Roman"/>
          <w:b/>
          <w:sz w:val="28"/>
          <w:szCs w:val="28"/>
          <w:lang w:val="uk-UA" w:eastAsia="ru-RU"/>
        </w:rPr>
      </w:pPr>
      <w:r w:rsidRPr="00067DCF">
        <w:rPr>
          <w:rFonts w:ascii="Times New Roman" w:eastAsia="Times New Roman" w:hAnsi="Times New Roman" w:cs="Times New Roman"/>
          <w:b/>
          <w:sz w:val="28"/>
          <w:szCs w:val="28"/>
          <w:lang w:val="uk-UA" w:eastAsia="ru-RU"/>
        </w:rPr>
        <w:t>Коефіцієнти покриття іноземних інвестицій, які були залучені до Аргентини та Бразилії, за 2002-2021 роки</w:t>
      </w:r>
    </w:p>
    <w:tbl>
      <w:tblPr>
        <w:tblW w:w="945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6"/>
        <w:gridCol w:w="1276"/>
        <w:gridCol w:w="1276"/>
        <w:gridCol w:w="1417"/>
        <w:gridCol w:w="1276"/>
        <w:gridCol w:w="1559"/>
        <w:gridCol w:w="1370"/>
      </w:tblGrid>
      <w:tr w:rsidR="00067DCF" w:rsidRPr="00067DCF" w:rsidTr="000F79C3">
        <w:trPr>
          <w:trHeight w:val="1986"/>
        </w:trPr>
        <w:tc>
          <w:tcPr>
            <w:tcW w:w="1276" w:type="dxa"/>
            <w:shd w:val="clear" w:color="auto" w:fill="auto"/>
            <w:noWrap/>
            <w:vAlign w:val="center"/>
            <w:hideMark/>
          </w:tcPr>
          <w:p w:rsidR="00067DCF" w:rsidRPr="00067DCF" w:rsidRDefault="00067DCF" w:rsidP="00067DCF">
            <w:pPr>
              <w:spacing w:after="0" w:line="240" w:lineRule="auto"/>
              <w:jc w:val="center"/>
              <w:rPr>
                <w:rFonts w:ascii="Times New Roman" w:eastAsia="Times New Roman" w:hAnsi="Times New Roman" w:cs="Times New Roman"/>
                <w:color w:val="000000"/>
                <w:lang w:val="uk-UA" w:eastAsia="ru-RU"/>
              </w:rPr>
            </w:pPr>
            <w:r w:rsidRPr="00067DCF">
              <w:rPr>
                <w:rFonts w:ascii="Times New Roman" w:eastAsia="Times New Roman" w:hAnsi="Times New Roman" w:cs="Times New Roman"/>
                <w:color w:val="000000"/>
                <w:lang w:val="uk-UA" w:eastAsia="ru-RU"/>
              </w:rPr>
              <w:t>Країна</w:t>
            </w:r>
          </w:p>
          <w:p w:rsidR="00067DCF" w:rsidRPr="00067DCF" w:rsidRDefault="00067DCF" w:rsidP="00067DCF">
            <w:pPr>
              <w:spacing w:after="0" w:line="240" w:lineRule="auto"/>
              <w:jc w:val="center"/>
              <w:rPr>
                <w:rFonts w:ascii="Times New Roman" w:eastAsia="Times New Roman" w:hAnsi="Times New Roman" w:cs="Times New Roman"/>
                <w:color w:val="000000"/>
                <w:lang w:val="uk-UA" w:eastAsia="ru-RU"/>
              </w:rPr>
            </w:pPr>
          </w:p>
        </w:tc>
        <w:tc>
          <w:tcPr>
            <w:tcW w:w="1276" w:type="dxa"/>
            <w:shd w:val="clear" w:color="auto" w:fill="auto"/>
            <w:vAlign w:val="center"/>
            <w:hideMark/>
          </w:tcPr>
          <w:p w:rsidR="00067DCF" w:rsidRPr="00067DCF" w:rsidRDefault="00067DCF" w:rsidP="00067DCF">
            <w:pPr>
              <w:spacing w:after="0" w:line="240" w:lineRule="auto"/>
              <w:jc w:val="center"/>
              <w:rPr>
                <w:rFonts w:ascii="Times New Roman" w:eastAsia="Times New Roman" w:hAnsi="Times New Roman" w:cs="Times New Roman"/>
                <w:lang w:val="uk-UA" w:eastAsia="ru-RU"/>
              </w:rPr>
            </w:pPr>
            <w:r w:rsidRPr="00067DCF">
              <w:rPr>
                <w:rFonts w:ascii="Times New Roman" w:eastAsia="Times New Roman" w:hAnsi="Times New Roman" w:cs="Times New Roman"/>
                <w:lang w:val="uk-UA" w:eastAsia="ru-RU"/>
              </w:rPr>
              <w:t>Коефіцієнт покриття ввезених прямих інвестицій</w:t>
            </w:r>
          </w:p>
        </w:tc>
        <w:tc>
          <w:tcPr>
            <w:tcW w:w="1276" w:type="dxa"/>
            <w:shd w:val="clear" w:color="auto" w:fill="auto"/>
            <w:vAlign w:val="center"/>
            <w:hideMark/>
          </w:tcPr>
          <w:p w:rsidR="00067DCF" w:rsidRPr="00067DCF" w:rsidRDefault="00067DCF" w:rsidP="00067DCF">
            <w:pPr>
              <w:spacing w:after="0" w:line="240" w:lineRule="auto"/>
              <w:jc w:val="center"/>
              <w:rPr>
                <w:rFonts w:ascii="Times New Roman" w:eastAsia="Times New Roman" w:hAnsi="Times New Roman" w:cs="Times New Roman"/>
                <w:lang w:val="uk-UA" w:eastAsia="ru-RU"/>
              </w:rPr>
            </w:pPr>
            <w:r w:rsidRPr="00067DCF">
              <w:rPr>
                <w:rFonts w:ascii="Times New Roman" w:eastAsia="Times New Roman" w:hAnsi="Times New Roman" w:cs="Times New Roman"/>
                <w:lang w:val="uk-UA" w:eastAsia="ru-RU"/>
              </w:rPr>
              <w:t>Коефіцієнт покриття ввезених портфель-них інвестицій</w:t>
            </w:r>
          </w:p>
        </w:tc>
        <w:tc>
          <w:tcPr>
            <w:tcW w:w="1417" w:type="dxa"/>
            <w:shd w:val="clear" w:color="auto" w:fill="auto"/>
            <w:vAlign w:val="center"/>
            <w:hideMark/>
          </w:tcPr>
          <w:p w:rsidR="00067DCF" w:rsidRPr="00067DCF" w:rsidRDefault="00067DCF" w:rsidP="00067DCF">
            <w:pPr>
              <w:spacing w:after="0" w:line="240" w:lineRule="auto"/>
              <w:ind w:firstLine="1"/>
              <w:jc w:val="center"/>
              <w:rPr>
                <w:rFonts w:ascii="Times New Roman" w:eastAsia="Times New Roman" w:hAnsi="Times New Roman" w:cs="Times New Roman"/>
                <w:lang w:val="uk-UA" w:eastAsia="ru-RU"/>
              </w:rPr>
            </w:pPr>
            <w:r w:rsidRPr="00067DCF">
              <w:rPr>
                <w:rFonts w:ascii="Times New Roman" w:eastAsia="Times New Roman" w:hAnsi="Times New Roman" w:cs="Times New Roman"/>
                <w:lang w:val="uk-UA" w:eastAsia="ru-RU"/>
              </w:rPr>
              <w:t>Коефіцієнт покриття ввезених інших інвестицій</w:t>
            </w:r>
          </w:p>
        </w:tc>
        <w:tc>
          <w:tcPr>
            <w:tcW w:w="1276" w:type="dxa"/>
            <w:shd w:val="clear" w:color="auto" w:fill="auto"/>
            <w:noWrap/>
            <w:vAlign w:val="center"/>
            <w:hideMark/>
          </w:tcPr>
          <w:p w:rsidR="00067DCF" w:rsidRPr="00067DCF" w:rsidRDefault="00067DCF" w:rsidP="00067DCF">
            <w:pPr>
              <w:spacing w:after="0" w:line="240" w:lineRule="auto"/>
              <w:jc w:val="center"/>
              <w:rPr>
                <w:rFonts w:ascii="Times New Roman" w:eastAsia="Times New Roman" w:hAnsi="Times New Roman" w:cs="Times New Roman"/>
                <w:color w:val="000000"/>
                <w:lang w:val="uk-UA" w:eastAsia="ru-RU"/>
              </w:rPr>
            </w:pPr>
            <w:r w:rsidRPr="00067DCF">
              <w:rPr>
                <w:rFonts w:ascii="Times New Roman" w:eastAsia="Times New Roman" w:hAnsi="Times New Roman" w:cs="Times New Roman"/>
                <w:color w:val="000000"/>
                <w:lang w:val="uk-UA" w:eastAsia="ru-RU"/>
              </w:rPr>
              <w:t>Сумарні ввезені доходи, млн. дол. США</w:t>
            </w:r>
          </w:p>
        </w:tc>
        <w:tc>
          <w:tcPr>
            <w:tcW w:w="1559" w:type="dxa"/>
            <w:shd w:val="clear" w:color="auto" w:fill="auto"/>
            <w:noWrap/>
            <w:vAlign w:val="center"/>
            <w:hideMark/>
          </w:tcPr>
          <w:p w:rsidR="00067DCF" w:rsidRPr="00067DCF" w:rsidRDefault="00067DCF" w:rsidP="00067DCF">
            <w:pPr>
              <w:spacing w:after="0" w:line="240" w:lineRule="auto"/>
              <w:jc w:val="center"/>
              <w:rPr>
                <w:rFonts w:ascii="Times New Roman" w:eastAsia="Times New Roman" w:hAnsi="Times New Roman" w:cs="Times New Roman"/>
                <w:color w:val="000000"/>
                <w:lang w:val="uk-UA" w:eastAsia="ru-RU"/>
              </w:rPr>
            </w:pPr>
            <w:r w:rsidRPr="00067DCF">
              <w:rPr>
                <w:rFonts w:ascii="Times New Roman" w:eastAsia="Times New Roman" w:hAnsi="Times New Roman" w:cs="Times New Roman"/>
                <w:color w:val="000000"/>
                <w:lang w:val="uk-UA" w:eastAsia="ru-RU"/>
              </w:rPr>
              <w:t>Кумулятивні відтоки фінансового рахунку, млн. дол. США</w:t>
            </w:r>
          </w:p>
        </w:tc>
        <w:tc>
          <w:tcPr>
            <w:tcW w:w="1370" w:type="dxa"/>
            <w:shd w:val="clear" w:color="auto" w:fill="auto"/>
            <w:noWrap/>
            <w:vAlign w:val="center"/>
            <w:hideMark/>
          </w:tcPr>
          <w:p w:rsidR="00067DCF" w:rsidRPr="00067DCF" w:rsidRDefault="00067DCF" w:rsidP="00067DCF">
            <w:pPr>
              <w:spacing w:after="0" w:line="240" w:lineRule="auto"/>
              <w:jc w:val="center"/>
              <w:rPr>
                <w:rFonts w:ascii="Times New Roman" w:eastAsia="Times New Roman" w:hAnsi="Times New Roman" w:cs="Times New Roman"/>
                <w:color w:val="000000"/>
                <w:lang w:val="uk-UA" w:eastAsia="ru-RU"/>
              </w:rPr>
            </w:pPr>
            <w:r w:rsidRPr="00067DCF">
              <w:rPr>
                <w:rFonts w:ascii="Times New Roman" w:eastAsia="Times New Roman" w:hAnsi="Times New Roman" w:cs="Times New Roman"/>
                <w:color w:val="000000"/>
                <w:lang w:val="uk-UA" w:eastAsia="ru-RU"/>
              </w:rPr>
              <w:t>Частка ввезених доходів у сумарних інвестицій-них відтоках</w:t>
            </w:r>
          </w:p>
        </w:tc>
      </w:tr>
      <w:tr w:rsidR="00067DCF" w:rsidRPr="00067DCF" w:rsidTr="000F79C3">
        <w:trPr>
          <w:trHeight w:val="567"/>
        </w:trPr>
        <w:tc>
          <w:tcPr>
            <w:tcW w:w="1276" w:type="dxa"/>
            <w:shd w:val="clear" w:color="auto" w:fill="auto"/>
            <w:noWrap/>
            <w:vAlign w:val="center"/>
            <w:hideMark/>
          </w:tcPr>
          <w:p w:rsidR="00067DCF" w:rsidRPr="00067DCF" w:rsidRDefault="00067DCF" w:rsidP="00067DCF">
            <w:pPr>
              <w:spacing w:after="0" w:line="240" w:lineRule="auto"/>
              <w:jc w:val="center"/>
              <w:rPr>
                <w:rFonts w:ascii="Times New Roman" w:eastAsia="Times New Roman" w:hAnsi="Times New Roman" w:cs="Times New Roman"/>
                <w:color w:val="000000"/>
                <w:lang w:val="uk-UA" w:eastAsia="ru-RU"/>
              </w:rPr>
            </w:pPr>
            <w:r w:rsidRPr="00067DCF">
              <w:rPr>
                <w:rFonts w:ascii="Times New Roman" w:eastAsia="Times New Roman" w:hAnsi="Times New Roman" w:cs="Times New Roman"/>
                <w:color w:val="000000"/>
                <w:lang w:val="uk-UA" w:eastAsia="ru-RU"/>
              </w:rPr>
              <w:t>Аргентина</w:t>
            </w:r>
          </w:p>
        </w:tc>
        <w:tc>
          <w:tcPr>
            <w:tcW w:w="1276" w:type="dxa"/>
            <w:shd w:val="clear" w:color="auto" w:fill="auto"/>
            <w:noWrap/>
            <w:vAlign w:val="center"/>
            <w:hideMark/>
          </w:tcPr>
          <w:p w:rsidR="00067DCF" w:rsidRPr="00067DCF" w:rsidRDefault="00067DCF" w:rsidP="00067DCF">
            <w:pPr>
              <w:spacing w:after="0" w:line="240" w:lineRule="auto"/>
              <w:jc w:val="center"/>
              <w:rPr>
                <w:rFonts w:ascii="Times New Roman" w:eastAsia="Times New Roman" w:hAnsi="Times New Roman" w:cs="Times New Roman"/>
                <w:color w:val="000000"/>
                <w:lang w:val="uk-UA" w:eastAsia="ru-RU"/>
              </w:rPr>
            </w:pPr>
            <w:r w:rsidRPr="00067DCF">
              <w:rPr>
                <w:rFonts w:ascii="Times New Roman" w:eastAsia="Times New Roman" w:hAnsi="Times New Roman" w:cs="Times New Roman"/>
                <w:color w:val="000000"/>
                <w:lang w:val="uk-UA" w:eastAsia="uk-UA"/>
              </w:rPr>
              <w:t>98,99%</w:t>
            </w:r>
          </w:p>
        </w:tc>
        <w:tc>
          <w:tcPr>
            <w:tcW w:w="1276" w:type="dxa"/>
            <w:shd w:val="clear" w:color="auto" w:fill="auto"/>
            <w:noWrap/>
            <w:vAlign w:val="center"/>
            <w:hideMark/>
          </w:tcPr>
          <w:p w:rsidR="00067DCF" w:rsidRPr="00067DCF" w:rsidRDefault="00067DCF" w:rsidP="00067DCF">
            <w:pPr>
              <w:spacing w:after="0" w:line="240" w:lineRule="auto"/>
              <w:jc w:val="center"/>
              <w:rPr>
                <w:rFonts w:ascii="Times New Roman" w:eastAsia="Times New Roman" w:hAnsi="Times New Roman" w:cs="Times New Roman"/>
                <w:color w:val="000000"/>
                <w:lang w:val="uk-UA" w:eastAsia="ru-RU"/>
              </w:rPr>
            </w:pPr>
            <w:r w:rsidRPr="00067DCF">
              <w:rPr>
                <w:rFonts w:ascii="Times New Roman" w:eastAsia="Times New Roman" w:hAnsi="Times New Roman" w:cs="Times New Roman"/>
                <w:color w:val="000000"/>
                <w:lang w:val="uk-UA" w:eastAsia="uk-UA"/>
              </w:rPr>
              <w:t>164,05%</w:t>
            </w:r>
          </w:p>
        </w:tc>
        <w:tc>
          <w:tcPr>
            <w:tcW w:w="1417" w:type="dxa"/>
            <w:shd w:val="clear" w:color="auto" w:fill="auto"/>
            <w:noWrap/>
            <w:vAlign w:val="center"/>
            <w:hideMark/>
          </w:tcPr>
          <w:p w:rsidR="00067DCF" w:rsidRPr="00067DCF" w:rsidRDefault="00067DCF" w:rsidP="00067DCF">
            <w:pPr>
              <w:spacing w:after="0" w:line="240" w:lineRule="auto"/>
              <w:jc w:val="center"/>
              <w:rPr>
                <w:rFonts w:ascii="Times New Roman" w:eastAsia="Times New Roman" w:hAnsi="Times New Roman" w:cs="Times New Roman"/>
                <w:color w:val="000000"/>
                <w:lang w:val="uk-UA" w:eastAsia="ru-RU"/>
              </w:rPr>
            </w:pPr>
            <w:r w:rsidRPr="00067DCF">
              <w:rPr>
                <w:rFonts w:ascii="Times New Roman" w:eastAsia="Times New Roman" w:hAnsi="Times New Roman" w:cs="Times New Roman"/>
                <w:color w:val="000000"/>
                <w:lang w:val="uk-UA" w:eastAsia="uk-UA"/>
              </w:rPr>
              <w:t>45,42%</w:t>
            </w:r>
          </w:p>
        </w:tc>
        <w:tc>
          <w:tcPr>
            <w:tcW w:w="1276" w:type="dxa"/>
            <w:shd w:val="clear" w:color="auto" w:fill="auto"/>
            <w:noWrap/>
            <w:vAlign w:val="center"/>
            <w:hideMark/>
          </w:tcPr>
          <w:p w:rsidR="00067DCF" w:rsidRPr="00067DCF" w:rsidRDefault="00067DCF" w:rsidP="00067DCF">
            <w:pPr>
              <w:spacing w:after="0"/>
              <w:jc w:val="center"/>
              <w:rPr>
                <w:rFonts w:ascii="Times New Roman" w:eastAsia="Calibri" w:hAnsi="Times New Roman" w:cs="Times New Roman"/>
                <w:bCs/>
                <w:color w:val="000000"/>
                <w:lang w:val="uk-UA"/>
              </w:rPr>
            </w:pPr>
            <w:r w:rsidRPr="00067DCF">
              <w:rPr>
                <w:rFonts w:ascii="Times New Roman" w:eastAsia="Calibri" w:hAnsi="Times New Roman" w:cs="Times New Roman"/>
                <w:bCs/>
                <w:color w:val="000000"/>
                <w:lang w:val="uk-UA"/>
              </w:rPr>
              <w:t>69 382,6</w:t>
            </w:r>
          </w:p>
        </w:tc>
        <w:tc>
          <w:tcPr>
            <w:tcW w:w="1559" w:type="dxa"/>
            <w:shd w:val="clear" w:color="auto" w:fill="auto"/>
            <w:noWrap/>
            <w:vAlign w:val="center"/>
          </w:tcPr>
          <w:p w:rsidR="00067DCF" w:rsidRPr="00067DCF" w:rsidRDefault="00067DCF" w:rsidP="00067DCF">
            <w:pPr>
              <w:spacing w:after="0"/>
              <w:jc w:val="center"/>
              <w:rPr>
                <w:rFonts w:ascii="Times New Roman" w:eastAsia="Calibri" w:hAnsi="Times New Roman" w:cs="Times New Roman"/>
                <w:bCs/>
                <w:color w:val="000000"/>
                <w:lang w:val="uk-UA"/>
              </w:rPr>
            </w:pPr>
            <w:r w:rsidRPr="00067DCF">
              <w:rPr>
                <w:rFonts w:ascii="Times New Roman" w:eastAsia="Calibri" w:hAnsi="Times New Roman" w:cs="Times New Roman"/>
                <w:bCs/>
                <w:color w:val="000000"/>
                <w:lang w:val="uk-UA"/>
              </w:rPr>
              <w:t>330 103,2</w:t>
            </w:r>
          </w:p>
        </w:tc>
        <w:tc>
          <w:tcPr>
            <w:tcW w:w="1370" w:type="dxa"/>
            <w:shd w:val="clear" w:color="auto" w:fill="auto"/>
            <w:noWrap/>
            <w:vAlign w:val="center"/>
          </w:tcPr>
          <w:p w:rsidR="00067DCF" w:rsidRPr="00067DCF" w:rsidRDefault="00067DCF" w:rsidP="00067DCF">
            <w:pPr>
              <w:spacing w:after="0"/>
              <w:jc w:val="center"/>
              <w:rPr>
                <w:rFonts w:ascii="Times New Roman" w:eastAsia="Calibri" w:hAnsi="Times New Roman" w:cs="Times New Roman"/>
                <w:bCs/>
                <w:color w:val="000000"/>
                <w:lang w:val="uk-UA"/>
              </w:rPr>
            </w:pPr>
            <w:r w:rsidRPr="00067DCF">
              <w:rPr>
                <w:rFonts w:ascii="Times New Roman" w:eastAsia="Calibri" w:hAnsi="Times New Roman" w:cs="Times New Roman"/>
                <w:bCs/>
                <w:color w:val="000000"/>
                <w:lang w:val="uk-UA"/>
              </w:rPr>
              <w:t>21,02%</w:t>
            </w:r>
          </w:p>
        </w:tc>
      </w:tr>
      <w:tr w:rsidR="00067DCF" w:rsidRPr="00067DCF" w:rsidTr="000F79C3">
        <w:trPr>
          <w:trHeight w:val="567"/>
        </w:trPr>
        <w:tc>
          <w:tcPr>
            <w:tcW w:w="1276" w:type="dxa"/>
            <w:shd w:val="clear" w:color="auto" w:fill="auto"/>
            <w:noWrap/>
            <w:vAlign w:val="center"/>
            <w:hideMark/>
          </w:tcPr>
          <w:p w:rsidR="00067DCF" w:rsidRPr="00067DCF" w:rsidRDefault="00067DCF" w:rsidP="00067DCF">
            <w:pPr>
              <w:spacing w:after="0" w:line="240" w:lineRule="auto"/>
              <w:jc w:val="center"/>
              <w:rPr>
                <w:rFonts w:ascii="Times New Roman" w:eastAsia="Times New Roman" w:hAnsi="Times New Roman" w:cs="Times New Roman"/>
                <w:color w:val="000000"/>
                <w:lang w:val="uk-UA" w:eastAsia="ru-RU"/>
              </w:rPr>
            </w:pPr>
            <w:r w:rsidRPr="00067DCF">
              <w:rPr>
                <w:rFonts w:ascii="Times New Roman" w:eastAsia="Times New Roman" w:hAnsi="Times New Roman" w:cs="Times New Roman"/>
                <w:color w:val="000000"/>
                <w:lang w:val="uk-UA" w:eastAsia="ru-RU"/>
              </w:rPr>
              <w:t>Бразилія</w:t>
            </w:r>
          </w:p>
        </w:tc>
        <w:tc>
          <w:tcPr>
            <w:tcW w:w="1276" w:type="dxa"/>
            <w:shd w:val="clear" w:color="auto" w:fill="auto"/>
            <w:noWrap/>
            <w:vAlign w:val="center"/>
          </w:tcPr>
          <w:p w:rsidR="00067DCF" w:rsidRPr="00067DCF" w:rsidRDefault="00067DCF" w:rsidP="00067DCF">
            <w:pPr>
              <w:spacing w:after="0" w:line="240" w:lineRule="auto"/>
              <w:jc w:val="center"/>
              <w:rPr>
                <w:rFonts w:ascii="Times New Roman" w:eastAsia="Times New Roman" w:hAnsi="Times New Roman" w:cs="Times New Roman"/>
                <w:color w:val="000000"/>
                <w:lang w:val="uk-UA" w:eastAsia="ru-RU"/>
              </w:rPr>
            </w:pPr>
            <w:r w:rsidRPr="00067DCF">
              <w:rPr>
                <w:rFonts w:ascii="Times New Roman" w:eastAsia="Times New Roman" w:hAnsi="Times New Roman" w:cs="Times New Roman"/>
                <w:color w:val="000000"/>
                <w:lang w:val="uk-UA" w:eastAsia="uk-UA"/>
              </w:rPr>
              <w:t>56,91%</w:t>
            </w:r>
          </w:p>
        </w:tc>
        <w:tc>
          <w:tcPr>
            <w:tcW w:w="1276" w:type="dxa"/>
            <w:shd w:val="clear" w:color="auto" w:fill="auto"/>
            <w:noWrap/>
            <w:vAlign w:val="center"/>
          </w:tcPr>
          <w:p w:rsidR="00067DCF" w:rsidRPr="00067DCF" w:rsidRDefault="00067DCF" w:rsidP="00067DCF">
            <w:pPr>
              <w:spacing w:after="0" w:line="240" w:lineRule="auto"/>
              <w:jc w:val="center"/>
              <w:rPr>
                <w:rFonts w:ascii="Times New Roman" w:eastAsia="Times New Roman" w:hAnsi="Times New Roman" w:cs="Times New Roman"/>
                <w:color w:val="000000"/>
                <w:lang w:val="uk-UA" w:eastAsia="ru-RU"/>
              </w:rPr>
            </w:pPr>
            <w:r w:rsidRPr="00067DCF">
              <w:rPr>
                <w:rFonts w:ascii="Times New Roman" w:eastAsia="Times New Roman" w:hAnsi="Times New Roman" w:cs="Times New Roman"/>
                <w:color w:val="000000"/>
                <w:lang w:val="uk-UA" w:eastAsia="uk-UA"/>
              </w:rPr>
              <w:t>106,07%</w:t>
            </w:r>
          </w:p>
        </w:tc>
        <w:tc>
          <w:tcPr>
            <w:tcW w:w="1417" w:type="dxa"/>
            <w:shd w:val="clear" w:color="auto" w:fill="auto"/>
            <w:noWrap/>
            <w:vAlign w:val="center"/>
          </w:tcPr>
          <w:p w:rsidR="00067DCF" w:rsidRPr="00067DCF" w:rsidRDefault="00067DCF" w:rsidP="00067DCF">
            <w:pPr>
              <w:spacing w:after="0" w:line="240" w:lineRule="auto"/>
              <w:jc w:val="center"/>
              <w:rPr>
                <w:rFonts w:ascii="Times New Roman" w:eastAsia="Times New Roman" w:hAnsi="Times New Roman" w:cs="Times New Roman"/>
                <w:color w:val="000000"/>
                <w:lang w:val="uk-UA" w:eastAsia="ru-RU"/>
              </w:rPr>
            </w:pPr>
            <w:r w:rsidRPr="00067DCF">
              <w:rPr>
                <w:rFonts w:ascii="Times New Roman" w:eastAsia="Times New Roman" w:hAnsi="Times New Roman" w:cs="Times New Roman"/>
                <w:color w:val="000000"/>
                <w:lang w:val="uk-UA" w:eastAsia="uk-UA"/>
              </w:rPr>
              <w:t>56,79%</w:t>
            </w:r>
          </w:p>
        </w:tc>
        <w:tc>
          <w:tcPr>
            <w:tcW w:w="1276" w:type="dxa"/>
            <w:shd w:val="clear" w:color="auto" w:fill="auto"/>
            <w:noWrap/>
            <w:vAlign w:val="center"/>
          </w:tcPr>
          <w:p w:rsidR="00067DCF" w:rsidRPr="00067DCF" w:rsidRDefault="00067DCF" w:rsidP="00067DCF">
            <w:pPr>
              <w:spacing w:after="0"/>
              <w:jc w:val="center"/>
              <w:rPr>
                <w:rFonts w:ascii="Times New Roman" w:eastAsia="Calibri" w:hAnsi="Times New Roman" w:cs="Times New Roman"/>
                <w:bCs/>
                <w:color w:val="000000"/>
                <w:lang w:val="uk-UA"/>
              </w:rPr>
            </w:pPr>
            <w:r w:rsidRPr="00067DCF">
              <w:rPr>
                <w:rFonts w:ascii="Times New Roman" w:eastAsia="Calibri" w:hAnsi="Times New Roman" w:cs="Times New Roman"/>
                <w:bCs/>
                <w:color w:val="000000"/>
                <w:lang w:val="uk-UA"/>
              </w:rPr>
              <w:t>162 954,0</w:t>
            </w:r>
          </w:p>
        </w:tc>
        <w:tc>
          <w:tcPr>
            <w:tcW w:w="1559" w:type="dxa"/>
            <w:shd w:val="clear" w:color="auto" w:fill="auto"/>
            <w:noWrap/>
            <w:vAlign w:val="center"/>
          </w:tcPr>
          <w:p w:rsidR="00067DCF" w:rsidRPr="00067DCF" w:rsidRDefault="00067DCF" w:rsidP="00067DCF">
            <w:pPr>
              <w:spacing w:after="0"/>
              <w:jc w:val="center"/>
              <w:rPr>
                <w:rFonts w:ascii="Times New Roman" w:eastAsia="Calibri" w:hAnsi="Times New Roman" w:cs="Times New Roman"/>
                <w:bCs/>
                <w:color w:val="000000"/>
                <w:lang w:val="uk-UA"/>
              </w:rPr>
            </w:pPr>
            <w:r w:rsidRPr="00067DCF">
              <w:rPr>
                <w:rFonts w:ascii="Times New Roman" w:eastAsia="Calibri" w:hAnsi="Times New Roman" w:cs="Times New Roman"/>
                <w:bCs/>
                <w:color w:val="000000"/>
                <w:lang w:val="uk-UA"/>
              </w:rPr>
              <w:t>1 641 116,3</w:t>
            </w:r>
          </w:p>
        </w:tc>
        <w:tc>
          <w:tcPr>
            <w:tcW w:w="1370" w:type="dxa"/>
            <w:shd w:val="clear" w:color="auto" w:fill="auto"/>
            <w:noWrap/>
            <w:vAlign w:val="center"/>
          </w:tcPr>
          <w:p w:rsidR="00067DCF" w:rsidRPr="00067DCF" w:rsidRDefault="00067DCF" w:rsidP="00067DCF">
            <w:pPr>
              <w:spacing w:after="0"/>
              <w:jc w:val="center"/>
              <w:rPr>
                <w:rFonts w:ascii="Times New Roman" w:eastAsia="Calibri" w:hAnsi="Times New Roman" w:cs="Times New Roman"/>
                <w:bCs/>
                <w:color w:val="000000"/>
                <w:lang w:val="uk-UA"/>
              </w:rPr>
            </w:pPr>
            <w:r w:rsidRPr="00067DCF">
              <w:rPr>
                <w:rFonts w:ascii="Times New Roman" w:eastAsia="Calibri" w:hAnsi="Times New Roman" w:cs="Times New Roman"/>
                <w:bCs/>
                <w:color w:val="000000"/>
                <w:lang w:val="uk-UA"/>
              </w:rPr>
              <w:t>9,93%</w:t>
            </w:r>
          </w:p>
        </w:tc>
      </w:tr>
    </w:tbl>
    <w:p w:rsidR="00067DCF" w:rsidRPr="00067DCF" w:rsidRDefault="00067DCF" w:rsidP="00067DCF">
      <w:pPr>
        <w:spacing w:after="0" w:line="360" w:lineRule="auto"/>
        <w:ind w:firstLine="720"/>
        <w:jc w:val="both"/>
        <w:rPr>
          <w:rFonts w:ascii="Times New Roman" w:eastAsia="Times New Roman" w:hAnsi="Times New Roman" w:cs="Times New Roman"/>
          <w:sz w:val="28"/>
          <w:szCs w:val="28"/>
          <w:lang w:val="uk-UA" w:eastAsia="ru-RU"/>
        </w:rPr>
      </w:pPr>
      <w:r w:rsidRPr="00067DCF">
        <w:rPr>
          <w:rFonts w:ascii="Times New Roman" w:eastAsia="Times New Roman" w:hAnsi="Times New Roman" w:cs="Times New Roman"/>
          <w:sz w:val="28"/>
          <w:szCs w:val="28"/>
          <w:lang w:val="uk-UA" w:eastAsia="ru-RU"/>
        </w:rPr>
        <w:t>Джерело: розраховано автором на основі [</w:t>
      </w:r>
      <w:r w:rsidR="00114BDE">
        <w:rPr>
          <w:rFonts w:ascii="Times New Roman" w:eastAsia="Times New Roman" w:hAnsi="Times New Roman" w:cs="Times New Roman"/>
          <w:sz w:val="28"/>
          <w:szCs w:val="28"/>
          <w:lang w:val="en-US" w:eastAsia="ru-RU"/>
        </w:rPr>
        <w:t>34</w:t>
      </w:r>
      <w:r w:rsidRPr="00067DCF">
        <w:rPr>
          <w:rFonts w:ascii="Times New Roman" w:eastAsia="Times New Roman" w:hAnsi="Times New Roman" w:cs="Times New Roman"/>
          <w:sz w:val="28"/>
          <w:szCs w:val="28"/>
          <w:lang w:val="uk-UA" w:eastAsia="ru-RU"/>
        </w:rPr>
        <w:t xml:space="preserve">; </w:t>
      </w:r>
      <w:r w:rsidR="00114BDE">
        <w:rPr>
          <w:rFonts w:ascii="Times New Roman" w:eastAsia="Times New Roman" w:hAnsi="Times New Roman" w:cs="Times New Roman"/>
          <w:sz w:val="28"/>
          <w:szCs w:val="28"/>
          <w:lang w:val="en-US" w:eastAsia="ru-RU"/>
        </w:rPr>
        <w:t>35</w:t>
      </w:r>
      <w:r w:rsidRPr="00067DCF">
        <w:rPr>
          <w:rFonts w:ascii="Times New Roman" w:eastAsia="Times New Roman" w:hAnsi="Times New Roman" w:cs="Times New Roman"/>
          <w:sz w:val="28"/>
          <w:szCs w:val="28"/>
          <w:lang w:val="uk-UA" w:eastAsia="ru-RU"/>
        </w:rPr>
        <w:t>].</w:t>
      </w:r>
    </w:p>
    <w:p w:rsidR="00067DCF" w:rsidRPr="00067DCF" w:rsidRDefault="00067DCF" w:rsidP="00067DCF">
      <w:pPr>
        <w:spacing w:after="0" w:line="360" w:lineRule="auto"/>
        <w:jc w:val="both"/>
        <w:rPr>
          <w:rFonts w:ascii="Times New Roman" w:eastAsia="Times New Roman" w:hAnsi="Times New Roman" w:cs="Times New Roman"/>
          <w:sz w:val="28"/>
          <w:szCs w:val="28"/>
          <w:lang w:val="uk-UA" w:eastAsia="ru-RU"/>
        </w:rPr>
      </w:pPr>
      <w:r w:rsidRPr="00067DCF">
        <w:rPr>
          <w:rFonts w:ascii="Times New Roman" w:eastAsia="Times New Roman" w:hAnsi="Times New Roman" w:cs="Times New Roman"/>
          <w:sz w:val="28"/>
          <w:szCs w:val="28"/>
          <w:lang w:val="uk-UA" w:eastAsia="ru-RU"/>
        </w:rPr>
        <w:tab/>
        <w:t xml:space="preserve">Якщо аналізувати коефіцієнти покриття іноземних інвестицій, які були залучені до Аргентини за період 2002-2021 років за їх видами, то коефіцієнт покриття ввезених прямих інвестицій склав 98,99%, коефіцієнт покриття ввезених портфельних інвестицій – 164,05%, а коефіцієнт покриття ввезених інших інвестицій – 45,42%. За період 2002-2021 років </w:t>
      </w:r>
      <w:r w:rsidRPr="00067DCF">
        <w:rPr>
          <w:rFonts w:ascii="Times New Roman" w:eastAsia="Times New Roman" w:hAnsi="Times New Roman" w:cs="Times New Roman"/>
          <w:color w:val="000000"/>
          <w:sz w:val="28"/>
          <w:szCs w:val="28"/>
          <w:lang w:val="uk-UA" w:eastAsia="ru-RU"/>
        </w:rPr>
        <w:t xml:space="preserve">частка ввезених </w:t>
      </w:r>
      <w:r w:rsidRPr="00067DCF">
        <w:rPr>
          <w:rFonts w:ascii="Times New Roman" w:eastAsia="Times New Roman" w:hAnsi="Times New Roman" w:cs="Times New Roman"/>
          <w:color w:val="000000"/>
          <w:sz w:val="28"/>
          <w:szCs w:val="28"/>
          <w:lang w:val="uk-UA" w:eastAsia="ru-RU"/>
        </w:rPr>
        <w:lastRenderedPageBreak/>
        <w:t xml:space="preserve">доходів у сумарних інвестиційних відтоках Аргентини склала 21,02% </w:t>
      </w:r>
      <w:r w:rsidRPr="00067DCF">
        <w:rPr>
          <w:rFonts w:ascii="Times New Roman" w:eastAsia="Times New Roman" w:hAnsi="Times New Roman" w:cs="Times New Roman"/>
          <w:sz w:val="28"/>
          <w:szCs w:val="28"/>
          <w:lang w:val="uk-UA" w:eastAsia="ru-RU"/>
        </w:rPr>
        <w:t>(див. табл. 2.</w:t>
      </w:r>
      <w:r>
        <w:rPr>
          <w:rFonts w:ascii="Times New Roman" w:eastAsia="Times New Roman" w:hAnsi="Times New Roman" w:cs="Times New Roman"/>
          <w:sz w:val="28"/>
          <w:szCs w:val="28"/>
          <w:lang w:val="uk-UA" w:eastAsia="ru-RU"/>
        </w:rPr>
        <w:t>7</w:t>
      </w:r>
      <w:r w:rsidRPr="00067DCF">
        <w:rPr>
          <w:rFonts w:ascii="Times New Roman" w:eastAsia="Times New Roman" w:hAnsi="Times New Roman" w:cs="Times New Roman"/>
          <w:sz w:val="28"/>
          <w:szCs w:val="28"/>
          <w:lang w:val="uk-UA" w:eastAsia="ru-RU"/>
        </w:rPr>
        <w:t>).</w:t>
      </w:r>
    </w:p>
    <w:p w:rsidR="00067DCF" w:rsidRPr="00067DCF" w:rsidRDefault="00067DCF" w:rsidP="00067DCF">
      <w:pPr>
        <w:spacing w:after="0" w:line="360" w:lineRule="auto"/>
        <w:jc w:val="both"/>
        <w:rPr>
          <w:rFonts w:ascii="Times New Roman" w:eastAsia="Times New Roman" w:hAnsi="Times New Roman" w:cs="Times New Roman"/>
          <w:sz w:val="28"/>
          <w:szCs w:val="28"/>
          <w:lang w:val="uk-UA" w:eastAsia="ru-RU"/>
        </w:rPr>
      </w:pPr>
      <w:r w:rsidRPr="00067DCF">
        <w:rPr>
          <w:rFonts w:ascii="Times New Roman" w:eastAsia="Times New Roman" w:hAnsi="Times New Roman" w:cs="Times New Roman"/>
          <w:sz w:val="28"/>
          <w:szCs w:val="28"/>
          <w:lang w:val="uk-UA" w:eastAsia="ru-RU"/>
        </w:rPr>
        <w:tab/>
        <w:t xml:space="preserve">Якщо аналізувати коефіцієнти покриття іноземних інвестицій, які були залучені до Бразилії за період 2002-2021 років за їх видами, то коефіцієнт покриття ввезених прямих інвестицій склав 56,91%, коефіцієнт покриття ввезених портфельних інвестицій – 106,07%, а коефіцієнт покриття ввезених інших інвестицій –56,79%. За період 2002-2021 років </w:t>
      </w:r>
      <w:r w:rsidRPr="00067DCF">
        <w:rPr>
          <w:rFonts w:ascii="Times New Roman" w:eastAsia="Times New Roman" w:hAnsi="Times New Roman" w:cs="Times New Roman"/>
          <w:color w:val="000000"/>
          <w:sz w:val="28"/>
          <w:szCs w:val="28"/>
          <w:lang w:val="uk-UA" w:eastAsia="ru-RU"/>
        </w:rPr>
        <w:t xml:space="preserve">частка ввезених доходів у сумарних інвестиційних відтоках Бразилії склала 9,93% </w:t>
      </w:r>
      <w:r w:rsidRPr="00067DCF">
        <w:rPr>
          <w:rFonts w:ascii="Times New Roman" w:eastAsia="Times New Roman" w:hAnsi="Times New Roman" w:cs="Times New Roman"/>
          <w:sz w:val="28"/>
          <w:szCs w:val="28"/>
          <w:lang w:val="uk-UA" w:eastAsia="ru-RU"/>
        </w:rPr>
        <w:t xml:space="preserve">(див. табл. 2.3). </w:t>
      </w:r>
    </w:p>
    <w:p w:rsidR="00067DCF" w:rsidRPr="00067DCF" w:rsidRDefault="00067DCF" w:rsidP="00067DCF">
      <w:pPr>
        <w:spacing w:after="0" w:line="360" w:lineRule="auto"/>
        <w:jc w:val="both"/>
        <w:rPr>
          <w:rFonts w:ascii="Times New Roman" w:eastAsia="Times New Roman" w:hAnsi="Times New Roman" w:cs="Times New Roman"/>
          <w:sz w:val="28"/>
          <w:szCs w:val="28"/>
          <w:lang w:val="uk-UA" w:eastAsia="ru-RU"/>
        </w:rPr>
      </w:pPr>
      <w:r w:rsidRPr="00067DCF">
        <w:rPr>
          <w:rFonts w:ascii="Times New Roman" w:eastAsia="Times New Roman" w:hAnsi="Times New Roman" w:cs="Times New Roman"/>
          <w:sz w:val="28"/>
          <w:szCs w:val="28"/>
          <w:lang w:val="uk-UA" w:eastAsia="ru-RU"/>
        </w:rPr>
        <w:tab/>
        <w:t>Для більш детального аналізу був розрахований дохід від інвестицій, які були ввезені до Аргентини та Бразилії. Розрахунок проводиться як відношення виплат інвестиційного доходу закордон (дебіт статті доходу поточного рахунку за пасивами типу Х – прямими, портфельними або іншими інвестиціями) до зовнішніх пасивів типу Х за попередній рік. Отримані результати представлені в таблиці 2.</w:t>
      </w:r>
      <w:r>
        <w:rPr>
          <w:rFonts w:ascii="Times New Roman" w:eastAsia="Times New Roman" w:hAnsi="Times New Roman" w:cs="Times New Roman"/>
          <w:sz w:val="28"/>
          <w:szCs w:val="28"/>
          <w:lang w:val="uk-UA" w:eastAsia="ru-RU"/>
        </w:rPr>
        <w:t>8</w:t>
      </w:r>
      <w:r w:rsidRPr="00067DCF">
        <w:rPr>
          <w:rFonts w:ascii="Times New Roman" w:eastAsia="Times New Roman" w:hAnsi="Times New Roman" w:cs="Times New Roman"/>
          <w:sz w:val="28"/>
          <w:szCs w:val="28"/>
          <w:lang w:val="uk-UA" w:eastAsia="ru-RU"/>
        </w:rPr>
        <w:t xml:space="preserve">. </w:t>
      </w:r>
    </w:p>
    <w:p w:rsidR="00067DCF" w:rsidRPr="00067DCF" w:rsidRDefault="00067DCF" w:rsidP="00067DCF">
      <w:pPr>
        <w:spacing w:after="0" w:line="360" w:lineRule="auto"/>
        <w:jc w:val="right"/>
        <w:rPr>
          <w:rFonts w:ascii="Times New Roman" w:eastAsia="Times New Roman" w:hAnsi="Times New Roman" w:cs="Times New Roman"/>
          <w:sz w:val="28"/>
          <w:szCs w:val="28"/>
          <w:lang w:val="uk-UA" w:eastAsia="ru-RU"/>
        </w:rPr>
      </w:pPr>
      <w:r w:rsidRPr="00067DCF">
        <w:rPr>
          <w:rFonts w:ascii="Times New Roman" w:eastAsia="Times New Roman" w:hAnsi="Times New Roman" w:cs="Times New Roman"/>
          <w:sz w:val="28"/>
          <w:szCs w:val="28"/>
          <w:lang w:val="uk-UA" w:eastAsia="ru-RU"/>
        </w:rPr>
        <w:t>Таблиця 2.</w:t>
      </w:r>
      <w:r>
        <w:rPr>
          <w:rFonts w:ascii="Times New Roman" w:eastAsia="Times New Roman" w:hAnsi="Times New Roman" w:cs="Times New Roman"/>
          <w:sz w:val="28"/>
          <w:szCs w:val="28"/>
          <w:lang w:val="uk-UA" w:eastAsia="ru-RU"/>
        </w:rPr>
        <w:t>8</w:t>
      </w:r>
    </w:p>
    <w:p w:rsidR="00067DCF" w:rsidRPr="00067DCF" w:rsidRDefault="00067DCF" w:rsidP="00067DCF">
      <w:pPr>
        <w:spacing w:after="0" w:line="360" w:lineRule="auto"/>
        <w:jc w:val="center"/>
        <w:rPr>
          <w:rFonts w:ascii="Times New Roman" w:eastAsia="Times New Roman" w:hAnsi="Times New Roman" w:cs="Times New Roman"/>
          <w:b/>
          <w:sz w:val="28"/>
          <w:szCs w:val="28"/>
          <w:lang w:val="uk-UA" w:eastAsia="ru-RU"/>
        </w:rPr>
      </w:pPr>
      <w:r w:rsidRPr="00067DCF">
        <w:rPr>
          <w:rFonts w:ascii="Times New Roman" w:eastAsia="Times New Roman" w:hAnsi="Times New Roman" w:cs="Times New Roman"/>
          <w:b/>
          <w:sz w:val="28"/>
          <w:szCs w:val="28"/>
          <w:lang w:val="uk-UA" w:eastAsia="ru-RU"/>
        </w:rPr>
        <w:t>Дохідність іноземних інвестицій, які були залучені до Аргентини та Бразилії, за 2002-2021 роки</w:t>
      </w:r>
    </w:p>
    <w:tbl>
      <w:tblPr>
        <w:tblW w:w="9355"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7"/>
        <w:gridCol w:w="2551"/>
        <w:gridCol w:w="2835"/>
        <w:gridCol w:w="2552"/>
      </w:tblGrid>
      <w:tr w:rsidR="00067DCF" w:rsidRPr="00067DCF" w:rsidTr="000F79C3">
        <w:trPr>
          <w:trHeight w:val="850"/>
        </w:trPr>
        <w:tc>
          <w:tcPr>
            <w:tcW w:w="1417" w:type="dxa"/>
            <w:shd w:val="clear" w:color="auto" w:fill="auto"/>
            <w:noWrap/>
            <w:vAlign w:val="center"/>
            <w:hideMark/>
          </w:tcPr>
          <w:p w:rsidR="00067DCF" w:rsidRPr="00067DCF" w:rsidRDefault="00067DCF" w:rsidP="00067DCF">
            <w:pPr>
              <w:spacing w:after="0" w:line="240" w:lineRule="auto"/>
              <w:jc w:val="center"/>
              <w:rPr>
                <w:rFonts w:ascii="Times New Roman" w:eastAsia="Times New Roman" w:hAnsi="Times New Roman" w:cs="Times New Roman"/>
                <w:color w:val="000000"/>
                <w:sz w:val="24"/>
                <w:szCs w:val="24"/>
                <w:lang w:val="uk-UA" w:eastAsia="ru-RU"/>
              </w:rPr>
            </w:pPr>
            <w:r w:rsidRPr="00067DCF">
              <w:rPr>
                <w:rFonts w:ascii="Times New Roman" w:eastAsia="Times New Roman" w:hAnsi="Times New Roman" w:cs="Times New Roman"/>
                <w:color w:val="000000"/>
                <w:sz w:val="24"/>
                <w:szCs w:val="24"/>
                <w:lang w:val="uk-UA" w:eastAsia="ru-RU"/>
              </w:rPr>
              <w:t>Країна</w:t>
            </w:r>
          </w:p>
        </w:tc>
        <w:tc>
          <w:tcPr>
            <w:tcW w:w="2551" w:type="dxa"/>
            <w:shd w:val="clear" w:color="auto" w:fill="auto"/>
            <w:noWrap/>
            <w:vAlign w:val="center"/>
            <w:hideMark/>
          </w:tcPr>
          <w:p w:rsidR="00067DCF" w:rsidRPr="00067DCF" w:rsidRDefault="00067DCF" w:rsidP="00067DCF">
            <w:pPr>
              <w:spacing w:after="0" w:line="240" w:lineRule="auto"/>
              <w:jc w:val="center"/>
              <w:rPr>
                <w:rFonts w:ascii="Times New Roman" w:eastAsia="Times New Roman" w:hAnsi="Times New Roman" w:cs="Times New Roman"/>
                <w:color w:val="000000"/>
                <w:sz w:val="24"/>
                <w:szCs w:val="24"/>
                <w:lang w:val="uk-UA" w:eastAsia="ru-RU"/>
              </w:rPr>
            </w:pPr>
            <w:r w:rsidRPr="00067DCF">
              <w:rPr>
                <w:rFonts w:ascii="Times New Roman" w:eastAsia="Times New Roman" w:hAnsi="Times New Roman" w:cs="Times New Roman"/>
                <w:color w:val="000000"/>
                <w:sz w:val="24"/>
                <w:szCs w:val="24"/>
                <w:lang w:val="uk-UA" w:eastAsia="ru-RU"/>
              </w:rPr>
              <w:t>Дохідність ввезених прямих інвестицій</w:t>
            </w:r>
          </w:p>
        </w:tc>
        <w:tc>
          <w:tcPr>
            <w:tcW w:w="2835" w:type="dxa"/>
            <w:shd w:val="clear" w:color="auto" w:fill="auto"/>
            <w:noWrap/>
            <w:vAlign w:val="center"/>
            <w:hideMark/>
          </w:tcPr>
          <w:p w:rsidR="00067DCF" w:rsidRPr="00067DCF" w:rsidRDefault="00067DCF" w:rsidP="00067DCF">
            <w:pPr>
              <w:spacing w:after="0" w:line="240" w:lineRule="auto"/>
              <w:jc w:val="center"/>
              <w:rPr>
                <w:rFonts w:ascii="Times New Roman" w:eastAsia="Times New Roman" w:hAnsi="Times New Roman" w:cs="Times New Roman"/>
                <w:color w:val="000000"/>
                <w:sz w:val="24"/>
                <w:szCs w:val="24"/>
                <w:lang w:val="uk-UA" w:eastAsia="ru-RU"/>
              </w:rPr>
            </w:pPr>
            <w:r w:rsidRPr="00067DCF">
              <w:rPr>
                <w:rFonts w:ascii="Times New Roman" w:eastAsia="Times New Roman" w:hAnsi="Times New Roman" w:cs="Times New Roman"/>
                <w:color w:val="000000"/>
                <w:sz w:val="24"/>
                <w:szCs w:val="24"/>
                <w:lang w:val="uk-UA" w:eastAsia="ru-RU"/>
              </w:rPr>
              <w:t>Дохідність ввезених портфельних інвестицій</w:t>
            </w:r>
          </w:p>
        </w:tc>
        <w:tc>
          <w:tcPr>
            <w:tcW w:w="2552" w:type="dxa"/>
            <w:shd w:val="clear" w:color="auto" w:fill="auto"/>
            <w:noWrap/>
            <w:vAlign w:val="center"/>
            <w:hideMark/>
          </w:tcPr>
          <w:p w:rsidR="00067DCF" w:rsidRPr="00067DCF" w:rsidRDefault="00067DCF" w:rsidP="00067DCF">
            <w:pPr>
              <w:spacing w:after="0" w:line="240" w:lineRule="auto"/>
              <w:jc w:val="center"/>
              <w:rPr>
                <w:rFonts w:ascii="Times New Roman" w:eastAsia="Times New Roman" w:hAnsi="Times New Roman" w:cs="Times New Roman"/>
                <w:color w:val="000000"/>
                <w:sz w:val="24"/>
                <w:szCs w:val="24"/>
                <w:lang w:val="uk-UA" w:eastAsia="ru-RU"/>
              </w:rPr>
            </w:pPr>
            <w:r w:rsidRPr="00067DCF">
              <w:rPr>
                <w:rFonts w:ascii="Times New Roman" w:eastAsia="Times New Roman" w:hAnsi="Times New Roman" w:cs="Times New Roman"/>
                <w:color w:val="000000"/>
                <w:sz w:val="24"/>
                <w:szCs w:val="24"/>
                <w:lang w:val="uk-UA" w:eastAsia="ru-RU"/>
              </w:rPr>
              <w:t>Дохідність ввезених інших інвестицій</w:t>
            </w:r>
          </w:p>
        </w:tc>
      </w:tr>
      <w:tr w:rsidR="00067DCF" w:rsidRPr="00067DCF" w:rsidTr="000F79C3">
        <w:trPr>
          <w:trHeight w:val="567"/>
        </w:trPr>
        <w:tc>
          <w:tcPr>
            <w:tcW w:w="1417" w:type="dxa"/>
            <w:shd w:val="clear" w:color="auto" w:fill="auto"/>
            <w:noWrap/>
            <w:vAlign w:val="center"/>
            <w:hideMark/>
          </w:tcPr>
          <w:p w:rsidR="00067DCF" w:rsidRPr="00067DCF" w:rsidRDefault="00067DCF" w:rsidP="00067DCF">
            <w:pPr>
              <w:spacing w:after="0" w:line="240" w:lineRule="auto"/>
              <w:jc w:val="center"/>
              <w:rPr>
                <w:rFonts w:ascii="Times New Roman" w:eastAsia="Times New Roman" w:hAnsi="Times New Roman" w:cs="Times New Roman"/>
                <w:color w:val="000000"/>
                <w:sz w:val="24"/>
                <w:szCs w:val="24"/>
                <w:lang w:val="uk-UA" w:eastAsia="ru-RU"/>
              </w:rPr>
            </w:pPr>
            <w:r w:rsidRPr="00067DCF">
              <w:rPr>
                <w:rFonts w:ascii="Times New Roman" w:eastAsia="Times New Roman" w:hAnsi="Times New Roman" w:cs="Times New Roman"/>
                <w:color w:val="000000"/>
                <w:sz w:val="24"/>
                <w:szCs w:val="24"/>
                <w:lang w:val="uk-UA" w:eastAsia="ru-RU"/>
              </w:rPr>
              <w:t>Аргентина</w:t>
            </w:r>
          </w:p>
        </w:tc>
        <w:tc>
          <w:tcPr>
            <w:tcW w:w="2551" w:type="dxa"/>
            <w:shd w:val="clear" w:color="auto" w:fill="auto"/>
            <w:noWrap/>
            <w:vAlign w:val="center"/>
          </w:tcPr>
          <w:p w:rsidR="00067DCF" w:rsidRPr="00067DCF" w:rsidRDefault="00067DCF" w:rsidP="00067DCF">
            <w:pPr>
              <w:spacing w:after="0" w:line="240" w:lineRule="auto"/>
              <w:jc w:val="center"/>
              <w:rPr>
                <w:rFonts w:ascii="Times New Roman" w:eastAsia="Times New Roman" w:hAnsi="Times New Roman" w:cs="Times New Roman"/>
                <w:color w:val="000000"/>
                <w:sz w:val="24"/>
                <w:szCs w:val="24"/>
                <w:lang w:val="uk-UA" w:eastAsia="ru-RU"/>
              </w:rPr>
            </w:pPr>
            <w:r w:rsidRPr="00067DCF">
              <w:rPr>
                <w:rFonts w:ascii="Times New Roman" w:eastAsia="Times New Roman" w:hAnsi="Times New Roman" w:cs="Times New Roman"/>
                <w:color w:val="000000"/>
                <w:sz w:val="24"/>
                <w:szCs w:val="24"/>
                <w:lang w:val="uk-UA" w:eastAsia="uk-UA"/>
              </w:rPr>
              <w:t>9,90%</w:t>
            </w:r>
          </w:p>
        </w:tc>
        <w:tc>
          <w:tcPr>
            <w:tcW w:w="2835" w:type="dxa"/>
            <w:shd w:val="clear" w:color="auto" w:fill="auto"/>
            <w:noWrap/>
            <w:vAlign w:val="center"/>
          </w:tcPr>
          <w:p w:rsidR="00067DCF" w:rsidRPr="00067DCF" w:rsidRDefault="00067DCF" w:rsidP="00067DCF">
            <w:pPr>
              <w:spacing w:after="0" w:line="240" w:lineRule="auto"/>
              <w:jc w:val="center"/>
              <w:rPr>
                <w:rFonts w:ascii="Times New Roman" w:eastAsia="Times New Roman" w:hAnsi="Times New Roman" w:cs="Times New Roman"/>
                <w:color w:val="000000"/>
                <w:sz w:val="24"/>
                <w:szCs w:val="24"/>
                <w:lang w:val="uk-UA" w:eastAsia="ru-RU"/>
              </w:rPr>
            </w:pPr>
            <w:r w:rsidRPr="00067DCF">
              <w:rPr>
                <w:rFonts w:ascii="Times New Roman" w:eastAsia="Times New Roman" w:hAnsi="Times New Roman" w:cs="Times New Roman"/>
                <w:color w:val="000000"/>
                <w:sz w:val="24"/>
                <w:szCs w:val="24"/>
                <w:lang w:val="uk-UA" w:eastAsia="uk-UA"/>
              </w:rPr>
              <w:t>9,27%</w:t>
            </w:r>
          </w:p>
        </w:tc>
        <w:tc>
          <w:tcPr>
            <w:tcW w:w="2552" w:type="dxa"/>
            <w:shd w:val="clear" w:color="auto" w:fill="auto"/>
            <w:noWrap/>
            <w:vAlign w:val="center"/>
          </w:tcPr>
          <w:p w:rsidR="00067DCF" w:rsidRPr="00067DCF" w:rsidRDefault="00067DCF" w:rsidP="00067DCF">
            <w:pPr>
              <w:spacing w:after="0" w:line="240" w:lineRule="auto"/>
              <w:jc w:val="center"/>
              <w:rPr>
                <w:rFonts w:ascii="Times New Roman" w:eastAsia="Times New Roman" w:hAnsi="Times New Roman" w:cs="Times New Roman"/>
                <w:color w:val="000000"/>
                <w:sz w:val="24"/>
                <w:szCs w:val="24"/>
                <w:lang w:val="uk-UA" w:eastAsia="ru-RU"/>
              </w:rPr>
            </w:pPr>
            <w:r w:rsidRPr="00067DCF">
              <w:rPr>
                <w:rFonts w:ascii="Times New Roman" w:eastAsia="Times New Roman" w:hAnsi="Times New Roman" w:cs="Times New Roman"/>
                <w:color w:val="000000"/>
                <w:sz w:val="24"/>
                <w:szCs w:val="24"/>
                <w:lang w:val="uk-UA" w:eastAsia="uk-UA"/>
              </w:rPr>
              <w:t>3,61%</w:t>
            </w:r>
          </w:p>
        </w:tc>
      </w:tr>
      <w:tr w:rsidR="00067DCF" w:rsidRPr="00067DCF" w:rsidTr="000F79C3">
        <w:trPr>
          <w:trHeight w:val="567"/>
        </w:trPr>
        <w:tc>
          <w:tcPr>
            <w:tcW w:w="1417" w:type="dxa"/>
            <w:shd w:val="clear" w:color="auto" w:fill="auto"/>
            <w:noWrap/>
            <w:vAlign w:val="center"/>
            <w:hideMark/>
          </w:tcPr>
          <w:p w:rsidR="00067DCF" w:rsidRPr="00067DCF" w:rsidRDefault="00067DCF" w:rsidP="00067DCF">
            <w:pPr>
              <w:spacing w:after="0" w:line="240" w:lineRule="auto"/>
              <w:jc w:val="center"/>
              <w:rPr>
                <w:rFonts w:ascii="Times New Roman" w:eastAsia="Times New Roman" w:hAnsi="Times New Roman" w:cs="Times New Roman"/>
                <w:color w:val="000000"/>
                <w:sz w:val="24"/>
                <w:szCs w:val="24"/>
                <w:lang w:val="uk-UA" w:eastAsia="ru-RU"/>
              </w:rPr>
            </w:pPr>
            <w:r w:rsidRPr="00067DCF">
              <w:rPr>
                <w:rFonts w:ascii="Times New Roman" w:eastAsia="Times New Roman" w:hAnsi="Times New Roman" w:cs="Times New Roman"/>
                <w:color w:val="000000"/>
                <w:sz w:val="24"/>
                <w:szCs w:val="24"/>
                <w:lang w:val="uk-UA" w:eastAsia="ru-RU"/>
              </w:rPr>
              <w:t>Бразилія</w:t>
            </w:r>
          </w:p>
        </w:tc>
        <w:tc>
          <w:tcPr>
            <w:tcW w:w="2551" w:type="dxa"/>
            <w:shd w:val="clear" w:color="auto" w:fill="auto"/>
            <w:noWrap/>
            <w:vAlign w:val="center"/>
          </w:tcPr>
          <w:p w:rsidR="00067DCF" w:rsidRPr="00067DCF" w:rsidRDefault="00067DCF" w:rsidP="00067DCF">
            <w:pPr>
              <w:spacing w:after="0" w:line="240" w:lineRule="auto"/>
              <w:jc w:val="center"/>
              <w:rPr>
                <w:rFonts w:ascii="Times New Roman" w:eastAsia="Times New Roman" w:hAnsi="Times New Roman" w:cs="Times New Roman"/>
                <w:color w:val="000000"/>
                <w:sz w:val="24"/>
                <w:szCs w:val="24"/>
                <w:lang w:val="uk-UA" w:eastAsia="ru-RU"/>
              </w:rPr>
            </w:pPr>
            <w:r w:rsidRPr="00067DCF">
              <w:rPr>
                <w:rFonts w:ascii="Times New Roman" w:eastAsia="Times New Roman" w:hAnsi="Times New Roman" w:cs="Times New Roman"/>
                <w:color w:val="000000"/>
                <w:sz w:val="24"/>
                <w:szCs w:val="24"/>
                <w:lang w:val="uk-UA" w:eastAsia="uk-UA"/>
              </w:rPr>
              <w:t>6,25%</w:t>
            </w:r>
          </w:p>
        </w:tc>
        <w:tc>
          <w:tcPr>
            <w:tcW w:w="2835" w:type="dxa"/>
            <w:shd w:val="clear" w:color="auto" w:fill="auto"/>
            <w:noWrap/>
            <w:vAlign w:val="center"/>
          </w:tcPr>
          <w:p w:rsidR="00067DCF" w:rsidRPr="00067DCF" w:rsidRDefault="00067DCF" w:rsidP="00067DCF">
            <w:pPr>
              <w:spacing w:after="0" w:line="240" w:lineRule="auto"/>
              <w:jc w:val="center"/>
              <w:rPr>
                <w:rFonts w:ascii="Times New Roman" w:eastAsia="Times New Roman" w:hAnsi="Times New Roman" w:cs="Times New Roman"/>
                <w:color w:val="000000"/>
                <w:sz w:val="24"/>
                <w:szCs w:val="24"/>
                <w:lang w:val="uk-UA" w:eastAsia="ru-RU"/>
              </w:rPr>
            </w:pPr>
            <w:r w:rsidRPr="00067DCF">
              <w:rPr>
                <w:rFonts w:ascii="Times New Roman" w:eastAsia="Times New Roman" w:hAnsi="Times New Roman" w:cs="Times New Roman"/>
                <w:color w:val="000000"/>
                <w:sz w:val="24"/>
                <w:szCs w:val="24"/>
                <w:lang w:val="uk-UA" w:eastAsia="uk-UA"/>
              </w:rPr>
              <w:t>3,91%</w:t>
            </w:r>
          </w:p>
        </w:tc>
        <w:tc>
          <w:tcPr>
            <w:tcW w:w="2552" w:type="dxa"/>
            <w:shd w:val="clear" w:color="auto" w:fill="auto"/>
            <w:noWrap/>
            <w:vAlign w:val="center"/>
          </w:tcPr>
          <w:p w:rsidR="00067DCF" w:rsidRPr="00067DCF" w:rsidRDefault="00067DCF" w:rsidP="00067DCF">
            <w:pPr>
              <w:spacing w:after="0" w:line="240" w:lineRule="auto"/>
              <w:jc w:val="center"/>
              <w:rPr>
                <w:rFonts w:ascii="Times New Roman" w:eastAsia="Times New Roman" w:hAnsi="Times New Roman" w:cs="Times New Roman"/>
                <w:color w:val="000000"/>
                <w:sz w:val="24"/>
                <w:szCs w:val="24"/>
                <w:lang w:val="uk-UA" w:eastAsia="ru-RU"/>
              </w:rPr>
            </w:pPr>
            <w:r w:rsidRPr="00067DCF">
              <w:rPr>
                <w:rFonts w:ascii="Times New Roman" w:eastAsia="Times New Roman" w:hAnsi="Times New Roman" w:cs="Times New Roman"/>
                <w:color w:val="000000"/>
                <w:sz w:val="24"/>
                <w:szCs w:val="24"/>
                <w:lang w:val="uk-UA" w:eastAsia="uk-UA"/>
              </w:rPr>
              <w:t>4,41%</w:t>
            </w:r>
          </w:p>
        </w:tc>
      </w:tr>
    </w:tbl>
    <w:p w:rsidR="00067DCF" w:rsidRPr="00067DCF" w:rsidRDefault="00067DCF" w:rsidP="00067DCF">
      <w:pPr>
        <w:spacing w:after="0" w:line="360" w:lineRule="auto"/>
        <w:jc w:val="both"/>
        <w:rPr>
          <w:rFonts w:ascii="Times New Roman" w:eastAsia="Times New Roman" w:hAnsi="Times New Roman" w:cs="Times New Roman"/>
          <w:sz w:val="28"/>
          <w:szCs w:val="28"/>
          <w:lang w:val="uk-UA" w:eastAsia="ru-RU"/>
        </w:rPr>
      </w:pPr>
      <w:r w:rsidRPr="00067DCF">
        <w:rPr>
          <w:rFonts w:ascii="Times New Roman" w:eastAsia="Times New Roman" w:hAnsi="Times New Roman" w:cs="Times New Roman"/>
          <w:sz w:val="28"/>
          <w:szCs w:val="28"/>
          <w:lang w:val="uk-UA" w:eastAsia="ru-RU"/>
        </w:rPr>
        <w:t>Джерело: розраховано автором на основі [</w:t>
      </w:r>
      <w:r w:rsidR="00114BDE">
        <w:rPr>
          <w:rFonts w:ascii="Times New Roman" w:eastAsia="Times New Roman" w:hAnsi="Times New Roman" w:cs="Times New Roman"/>
          <w:sz w:val="28"/>
          <w:szCs w:val="28"/>
          <w:lang w:val="en-US" w:eastAsia="ru-RU"/>
        </w:rPr>
        <w:t>34</w:t>
      </w:r>
      <w:r w:rsidRPr="00067DCF">
        <w:rPr>
          <w:rFonts w:ascii="Times New Roman" w:eastAsia="Times New Roman" w:hAnsi="Times New Roman" w:cs="Times New Roman"/>
          <w:sz w:val="28"/>
          <w:szCs w:val="28"/>
          <w:lang w:val="uk-UA" w:eastAsia="ru-RU"/>
        </w:rPr>
        <w:t xml:space="preserve">; </w:t>
      </w:r>
      <w:r w:rsidR="00114BDE">
        <w:rPr>
          <w:rFonts w:ascii="Times New Roman" w:eastAsia="Times New Roman" w:hAnsi="Times New Roman" w:cs="Times New Roman"/>
          <w:sz w:val="28"/>
          <w:szCs w:val="28"/>
          <w:lang w:val="en-US" w:eastAsia="ru-RU"/>
        </w:rPr>
        <w:t>35</w:t>
      </w:r>
      <w:r w:rsidRPr="00067DCF">
        <w:rPr>
          <w:rFonts w:ascii="Times New Roman" w:eastAsia="Times New Roman" w:hAnsi="Times New Roman" w:cs="Times New Roman"/>
          <w:sz w:val="28"/>
          <w:szCs w:val="28"/>
          <w:lang w:val="uk-UA" w:eastAsia="ru-RU"/>
        </w:rPr>
        <w:t>].</w:t>
      </w:r>
    </w:p>
    <w:p w:rsidR="00067DCF" w:rsidRPr="00067DCF" w:rsidRDefault="00067DCF" w:rsidP="00067DCF">
      <w:pPr>
        <w:spacing w:after="0" w:line="360" w:lineRule="auto"/>
        <w:jc w:val="both"/>
        <w:rPr>
          <w:rFonts w:ascii="Times New Roman" w:eastAsia="Times New Roman" w:hAnsi="Times New Roman" w:cs="Times New Roman"/>
          <w:sz w:val="28"/>
          <w:szCs w:val="28"/>
          <w:lang w:val="uk-UA" w:eastAsia="ru-RU"/>
        </w:rPr>
      </w:pPr>
      <w:r w:rsidRPr="00067DCF">
        <w:rPr>
          <w:rFonts w:ascii="Times New Roman" w:eastAsia="Times New Roman" w:hAnsi="Times New Roman" w:cs="Times New Roman"/>
          <w:sz w:val="28"/>
          <w:szCs w:val="28"/>
          <w:lang w:val="uk-UA" w:eastAsia="ru-RU"/>
        </w:rPr>
        <w:tab/>
        <w:t>Якщо аналізувати дохідність іноземних інвестицій, які були залучені до Аргентини за період 2002-2021 років за їх видами, то дохідність ввезених прямих інвестицій склала 9,90%, дохідність ввезених портфельних інвестицій – 9,27%, дохідність ввезених інших інвестицій – 3,61% (див. табл. 2.</w:t>
      </w:r>
      <w:r>
        <w:rPr>
          <w:rFonts w:ascii="Times New Roman" w:eastAsia="Times New Roman" w:hAnsi="Times New Roman" w:cs="Times New Roman"/>
          <w:sz w:val="28"/>
          <w:szCs w:val="28"/>
          <w:lang w:val="uk-UA" w:eastAsia="ru-RU"/>
        </w:rPr>
        <w:t>8</w:t>
      </w:r>
      <w:r w:rsidRPr="00067DCF">
        <w:rPr>
          <w:rFonts w:ascii="Times New Roman" w:eastAsia="Times New Roman" w:hAnsi="Times New Roman" w:cs="Times New Roman"/>
          <w:sz w:val="28"/>
          <w:szCs w:val="28"/>
          <w:lang w:val="uk-UA" w:eastAsia="ru-RU"/>
        </w:rPr>
        <w:t>).</w:t>
      </w:r>
    </w:p>
    <w:p w:rsidR="00067DCF" w:rsidRPr="00067DCF" w:rsidRDefault="00067DCF" w:rsidP="00067DCF">
      <w:pPr>
        <w:spacing w:after="0" w:line="360" w:lineRule="auto"/>
        <w:jc w:val="both"/>
        <w:rPr>
          <w:rFonts w:ascii="Times New Roman" w:eastAsia="Times New Roman" w:hAnsi="Times New Roman" w:cs="Times New Roman"/>
          <w:sz w:val="28"/>
          <w:szCs w:val="28"/>
          <w:lang w:val="uk-UA" w:eastAsia="ru-RU"/>
        </w:rPr>
      </w:pPr>
      <w:r w:rsidRPr="00067DCF">
        <w:rPr>
          <w:rFonts w:ascii="Times New Roman" w:eastAsia="Times New Roman" w:hAnsi="Times New Roman" w:cs="Times New Roman"/>
          <w:sz w:val="28"/>
          <w:szCs w:val="28"/>
          <w:lang w:val="uk-UA" w:eastAsia="ru-RU"/>
        </w:rPr>
        <w:tab/>
        <w:t>Якщо аналізувати дохідність іноземних інвестицій, які були залучені до Бразилії за період 2002-2021 років за їх видами, то дохідність ввезених прямих інвестицій склала 6,25%, дохідність ввезених портфельних інвестицій – 3,91%, дохідність ввезених інших інвестицій – 4,41% (див. табл. 2.</w:t>
      </w:r>
      <w:r>
        <w:rPr>
          <w:rFonts w:ascii="Times New Roman" w:eastAsia="Times New Roman" w:hAnsi="Times New Roman" w:cs="Times New Roman"/>
          <w:sz w:val="28"/>
          <w:szCs w:val="28"/>
          <w:lang w:val="uk-UA" w:eastAsia="ru-RU"/>
        </w:rPr>
        <w:t>8</w:t>
      </w:r>
      <w:r w:rsidRPr="00067DCF">
        <w:rPr>
          <w:rFonts w:ascii="Times New Roman" w:eastAsia="Times New Roman" w:hAnsi="Times New Roman" w:cs="Times New Roman"/>
          <w:sz w:val="28"/>
          <w:szCs w:val="28"/>
          <w:lang w:val="uk-UA" w:eastAsia="ru-RU"/>
        </w:rPr>
        <w:t>).</w:t>
      </w:r>
    </w:p>
    <w:p w:rsidR="00067DCF" w:rsidRPr="00067DCF" w:rsidRDefault="00067DCF" w:rsidP="00067DCF">
      <w:pPr>
        <w:spacing w:after="0" w:line="360" w:lineRule="auto"/>
        <w:jc w:val="both"/>
        <w:rPr>
          <w:rFonts w:ascii="Times New Roman" w:eastAsia="Times New Roman" w:hAnsi="Times New Roman" w:cs="Times New Roman"/>
          <w:sz w:val="28"/>
          <w:szCs w:val="28"/>
          <w:lang w:val="uk-UA" w:eastAsia="ru-RU"/>
        </w:rPr>
      </w:pPr>
      <w:r w:rsidRPr="00067DCF">
        <w:rPr>
          <w:rFonts w:ascii="Times New Roman" w:eastAsia="Times New Roman" w:hAnsi="Times New Roman" w:cs="Times New Roman"/>
          <w:sz w:val="28"/>
          <w:szCs w:val="28"/>
          <w:lang w:val="uk-UA" w:eastAsia="ru-RU"/>
        </w:rPr>
        <w:lastRenderedPageBreak/>
        <w:tab/>
        <w:t>Отже, за останні 20 років найбільше покриття іноземних інвестицій, які були залучені</w:t>
      </w:r>
      <w:r>
        <w:rPr>
          <w:rFonts w:ascii="Times New Roman" w:eastAsia="Times New Roman" w:hAnsi="Times New Roman" w:cs="Times New Roman"/>
          <w:sz w:val="28"/>
          <w:szCs w:val="28"/>
          <w:lang w:val="uk-UA" w:eastAsia="ru-RU"/>
        </w:rPr>
        <w:t xml:space="preserve"> </w:t>
      </w:r>
      <w:r w:rsidRPr="00067DCF">
        <w:rPr>
          <w:rFonts w:ascii="Times New Roman" w:eastAsia="Times New Roman" w:hAnsi="Times New Roman" w:cs="Times New Roman"/>
          <w:sz w:val="28"/>
          <w:szCs w:val="28"/>
          <w:lang w:val="uk-UA" w:eastAsia="ru-RU"/>
        </w:rPr>
        <w:t>до Аргентини та Бразилії, було отримане для портфельних інвестицій, далі для прямих іноземних інвестицій, і найменше – для інших. Що до дохідності іноземних інвестицій, які були залучені до Аргентини, найбільше значення було отримане для прямих іноземних інвестицій, далі для портфельних, і найнижче – для інших. Найбільша дохідність іноземних інвестицій, які були залучені до Бразилії було отримане для прямих іноземних інвестицій, далі для інших, і найнижче – для портфельних.</w:t>
      </w:r>
    </w:p>
    <w:p w:rsidR="00067DCF" w:rsidRDefault="00067DCF" w:rsidP="00067DCF">
      <w:pPr>
        <w:spacing w:after="0" w:line="360" w:lineRule="auto"/>
        <w:ind w:firstLine="709"/>
        <w:jc w:val="both"/>
        <w:rPr>
          <w:rFonts w:ascii="Times New Roman" w:eastAsia="Times New Roman" w:hAnsi="Times New Roman" w:cs="Times New Roman"/>
          <w:b/>
          <w:sz w:val="28"/>
          <w:szCs w:val="28"/>
          <w:lang w:val="uk-UA" w:eastAsia="ru-RU"/>
        </w:rPr>
      </w:pPr>
    </w:p>
    <w:p w:rsidR="00067DCF" w:rsidRPr="00067DCF" w:rsidRDefault="00067DCF" w:rsidP="00067DCF">
      <w:pPr>
        <w:spacing w:after="0" w:line="360" w:lineRule="auto"/>
        <w:ind w:firstLine="709"/>
        <w:jc w:val="both"/>
        <w:rPr>
          <w:rFonts w:ascii="Times New Roman" w:eastAsia="Times New Roman" w:hAnsi="Times New Roman" w:cs="Times New Roman"/>
          <w:b/>
          <w:sz w:val="28"/>
          <w:szCs w:val="28"/>
          <w:lang w:val="uk-UA" w:eastAsia="ru-RU"/>
        </w:rPr>
      </w:pPr>
      <w:r w:rsidRPr="00067DCF">
        <w:rPr>
          <w:rFonts w:ascii="Times New Roman" w:eastAsia="Times New Roman" w:hAnsi="Times New Roman" w:cs="Times New Roman"/>
          <w:b/>
          <w:sz w:val="28"/>
          <w:szCs w:val="28"/>
          <w:lang w:val="uk-UA" w:eastAsia="ru-RU"/>
        </w:rPr>
        <w:t xml:space="preserve">2.3. </w:t>
      </w:r>
      <w:r w:rsidR="0058153C">
        <w:rPr>
          <w:rFonts w:ascii="Times New Roman" w:eastAsia="Times New Roman" w:hAnsi="Times New Roman" w:cs="Times New Roman"/>
          <w:b/>
          <w:sz w:val="28"/>
          <w:szCs w:val="28"/>
          <w:lang w:val="uk-UA" w:eastAsia="ru-RU"/>
        </w:rPr>
        <w:t xml:space="preserve">Динаміка та дохідність </w:t>
      </w:r>
      <w:r w:rsidRPr="00067DCF">
        <w:rPr>
          <w:rFonts w:ascii="Times New Roman" w:eastAsia="Times New Roman" w:hAnsi="Times New Roman" w:cs="Times New Roman"/>
          <w:b/>
          <w:sz w:val="28"/>
          <w:szCs w:val="28"/>
          <w:lang w:val="uk-UA" w:eastAsia="ru-RU"/>
        </w:rPr>
        <w:t>інозем</w:t>
      </w:r>
      <w:r w:rsidR="0058153C">
        <w:rPr>
          <w:rFonts w:ascii="Times New Roman" w:eastAsia="Times New Roman" w:hAnsi="Times New Roman" w:cs="Times New Roman"/>
          <w:b/>
          <w:sz w:val="28"/>
          <w:szCs w:val="28"/>
          <w:lang w:val="uk-UA" w:eastAsia="ru-RU"/>
        </w:rPr>
        <w:t xml:space="preserve">них інвестицій </w:t>
      </w:r>
      <w:r w:rsidRPr="00067DCF">
        <w:rPr>
          <w:rFonts w:ascii="Times New Roman" w:eastAsia="Times New Roman" w:hAnsi="Times New Roman" w:cs="Times New Roman"/>
          <w:b/>
          <w:sz w:val="28"/>
          <w:szCs w:val="28"/>
          <w:lang w:val="uk-UA" w:eastAsia="ru-RU"/>
        </w:rPr>
        <w:t xml:space="preserve">Аргентини </w:t>
      </w:r>
      <w:r w:rsidR="00C313F4">
        <w:rPr>
          <w:rFonts w:ascii="Times New Roman" w:eastAsia="Times New Roman" w:hAnsi="Times New Roman" w:cs="Times New Roman"/>
          <w:b/>
          <w:sz w:val="28"/>
          <w:szCs w:val="28"/>
          <w:lang w:val="uk-UA" w:eastAsia="ru-RU"/>
        </w:rPr>
        <w:t>і</w:t>
      </w:r>
      <w:r w:rsidRPr="00067DCF">
        <w:rPr>
          <w:rFonts w:ascii="Times New Roman" w:eastAsia="Times New Roman" w:hAnsi="Times New Roman" w:cs="Times New Roman"/>
          <w:b/>
          <w:sz w:val="28"/>
          <w:szCs w:val="28"/>
          <w:lang w:val="uk-UA" w:eastAsia="ru-RU"/>
        </w:rPr>
        <w:t xml:space="preserve"> Бразилії</w:t>
      </w:r>
    </w:p>
    <w:p w:rsidR="00067DCF" w:rsidRPr="00067DCF" w:rsidRDefault="00067DCF" w:rsidP="00067DCF">
      <w:pPr>
        <w:spacing w:after="0" w:line="360" w:lineRule="auto"/>
        <w:ind w:firstLine="709"/>
        <w:jc w:val="both"/>
        <w:rPr>
          <w:rFonts w:ascii="Times New Roman" w:eastAsia="Times New Roman" w:hAnsi="Times New Roman" w:cs="Times New Roman"/>
          <w:sz w:val="28"/>
          <w:szCs w:val="28"/>
          <w:lang w:val="uk-UA" w:eastAsia="ru-RU"/>
        </w:rPr>
      </w:pPr>
      <w:r w:rsidRPr="00067DCF">
        <w:rPr>
          <w:rFonts w:ascii="Times New Roman" w:eastAsia="Times New Roman" w:hAnsi="Times New Roman" w:cs="Times New Roman"/>
          <w:sz w:val="28"/>
          <w:szCs w:val="28"/>
          <w:lang w:val="uk-UA" w:eastAsia="ru-RU"/>
        </w:rPr>
        <w:t>Коефіцієнт покриття вивезених з країни іноземних інвестицій, який дає можливість розрахувати частку сумарних доходів, вивезених інвесторами у відповідних кумулятивних надходженнях до фінансового рахунку, також розраховується за методологією Родіонової Т.А. за наступною формулою:</w:t>
      </w:r>
    </w:p>
    <w:p w:rsidR="00067DCF" w:rsidRPr="00067DCF" w:rsidRDefault="00DE5BE4" w:rsidP="00067DCF">
      <w:pPr>
        <w:spacing w:after="0" w:line="360" w:lineRule="auto"/>
        <w:ind w:firstLine="709"/>
        <w:jc w:val="both"/>
        <w:rPr>
          <w:rFonts w:ascii="Times New Roman" w:eastAsia="Times New Roman" w:hAnsi="Times New Roman" w:cs="Times New Roman"/>
          <w:sz w:val="28"/>
          <w:szCs w:val="28"/>
          <w:lang w:val="uk-UA" w:eastAsia="ru-RU"/>
        </w:rPr>
      </w:pPr>
      <m:oMath>
        <m:sSup>
          <m:sSupPr>
            <m:ctrlPr>
              <w:rPr>
                <w:rFonts w:ascii="Cambria Math" w:eastAsia="Calibri" w:hAnsi="Cambria Math" w:cs="Times New Roman"/>
                <w:i/>
                <w:sz w:val="28"/>
                <w:szCs w:val="28"/>
                <w:lang w:val="uk-UA"/>
              </w:rPr>
            </m:ctrlPr>
          </m:sSupPr>
          <m:e>
            <m:r>
              <w:rPr>
                <w:rFonts w:ascii="Cambria Math" w:eastAsia="Calibri" w:hAnsi="Cambria Math" w:cs="Times New Roman"/>
                <w:sz w:val="28"/>
                <w:szCs w:val="28"/>
                <w:lang w:val="uk-UA"/>
              </w:rPr>
              <m:t>CoverOutfl</m:t>
            </m:r>
          </m:e>
          <m:sup>
            <m:r>
              <w:rPr>
                <w:rFonts w:ascii="Cambria Math" w:eastAsia="Calibri" w:hAnsi="Cambria Math" w:cs="Times New Roman"/>
                <w:sz w:val="28"/>
                <w:szCs w:val="28"/>
                <w:lang w:val="uk-UA"/>
              </w:rPr>
              <m:t>x</m:t>
            </m:r>
          </m:sup>
        </m:sSup>
      </m:oMath>
      <w:r w:rsidR="00067DCF" w:rsidRPr="00067DCF">
        <w:rPr>
          <w:rFonts w:ascii="Times New Roman" w:eastAsia="Calibri" w:hAnsi="Times New Roman" w:cs="Times New Roman"/>
          <w:sz w:val="28"/>
          <w:szCs w:val="28"/>
          <w:lang w:val="uk-UA"/>
        </w:rPr>
        <w:t>=</w:t>
      </w:r>
      <m:oMath>
        <m:f>
          <m:fPr>
            <m:ctrlPr>
              <w:rPr>
                <w:rFonts w:ascii="Cambria Math" w:eastAsia="Calibri" w:hAnsi="Cambria Math" w:cs="Times New Roman"/>
                <w:i/>
                <w:sz w:val="28"/>
                <w:szCs w:val="28"/>
                <w:lang w:val="uk-UA"/>
              </w:rPr>
            </m:ctrlPr>
          </m:fPr>
          <m:num>
            <m:nary>
              <m:naryPr>
                <m:chr m:val="∑"/>
                <m:limLoc m:val="undOvr"/>
                <m:subHide m:val="1"/>
                <m:supHide m:val="1"/>
                <m:ctrlPr>
                  <w:rPr>
                    <w:rFonts w:ascii="Cambria Math" w:eastAsia="Calibri" w:hAnsi="Cambria Math" w:cs="Times New Roman"/>
                    <w:i/>
                    <w:sz w:val="28"/>
                    <w:szCs w:val="28"/>
                    <w:lang w:val="uk-UA"/>
                  </w:rPr>
                </m:ctrlPr>
              </m:naryPr>
              <m:sub/>
              <m:sup/>
              <m:e>
                <m:r>
                  <w:rPr>
                    <w:rFonts w:ascii="Cambria Math" w:eastAsia="Calibri" w:hAnsi="Cambria Math" w:cs="Times New Roman"/>
                    <w:sz w:val="28"/>
                    <w:szCs w:val="28"/>
                    <w:lang w:val="uk-UA"/>
                  </w:rPr>
                  <m:t>INC</m:t>
                </m:r>
                <m:sSubSup>
                  <m:sSubSupPr>
                    <m:ctrlPr>
                      <w:rPr>
                        <w:rFonts w:ascii="Cambria Math" w:eastAsia="Calibri" w:hAnsi="Cambria Math" w:cs="Times New Roman"/>
                        <w:i/>
                        <w:sz w:val="28"/>
                        <w:szCs w:val="28"/>
                        <w:lang w:val="uk-UA"/>
                      </w:rPr>
                    </m:ctrlPr>
                  </m:sSubSupPr>
                  <m:e>
                    <m:r>
                      <w:rPr>
                        <w:rFonts w:ascii="Cambria Math" w:eastAsia="Calibri" w:hAnsi="Cambria Math" w:cs="Times New Roman"/>
                        <w:sz w:val="28"/>
                        <w:szCs w:val="28"/>
                        <w:lang w:val="uk-UA"/>
                      </w:rPr>
                      <m:t>c</m:t>
                    </m:r>
                  </m:e>
                  <m:sub>
                    <m:r>
                      <w:rPr>
                        <w:rFonts w:ascii="Cambria Math" w:eastAsia="Calibri" w:hAnsi="Cambria Math" w:cs="Times New Roman"/>
                        <w:sz w:val="28"/>
                        <w:szCs w:val="28"/>
                        <w:lang w:val="uk-UA"/>
                      </w:rPr>
                      <m:t>t</m:t>
                    </m:r>
                  </m:sub>
                  <m:sup>
                    <m:r>
                      <w:rPr>
                        <w:rFonts w:ascii="Cambria Math" w:eastAsia="Calibri" w:hAnsi="Cambria Math" w:cs="Times New Roman"/>
                        <w:sz w:val="28"/>
                        <w:szCs w:val="28"/>
                        <w:lang w:val="uk-UA"/>
                      </w:rPr>
                      <m:t>x</m:t>
                    </m:r>
                  </m:sup>
                </m:sSubSup>
              </m:e>
            </m:nary>
          </m:num>
          <m:den>
            <m:r>
              <w:rPr>
                <w:rFonts w:ascii="Cambria Math" w:eastAsia="Calibri" w:hAnsi="Cambria Math" w:cs="Times New Roman"/>
                <w:i/>
                <w:sz w:val="28"/>
                <w:szCs w:val="28"/>
                <w:lang w:val="uk-UA"/>
              </w:rPr>
              <w:sym w:font="Symbol" w:char="F0E5"/>
            </m:r>
            <m:sSubSup>
              <m:sSubSupPr>
                <m:ctrlPr>
                  <w:rPr>
                    <w:rFonts w:ascii="Cambria Math" w:eastAsia="Calibri" w:hAnsi="Cambria Math" w:cs="Times New Roman"/>
                    <w:i/>
                    <w:sz w:val="28"/>
                    <w:szCs w:val="28"/>
                    <w:lang w:val="uk-UA"/>
                  </w:rPr>
                </m:ctrlPr>
              </m:sSubSupPr>
              <m:e>
                <m:r>
                  <w:rPr>
                    <w:rFonts w:ascii="Cambria Math" w:eastAsia="Calibri" w:hAnsi="Cambria Math" w:cs="Times New Roman"/>
                    <w:sz w:val="28"/>
                    <w:szCs w:val="28"/>
                    <w:lang w:val="uk-UA"/>
                  </w:rPr>
                  <m:t>A</m:t>
                </m:r>
              </m:e>
              <m:sub>
                <m:r>
                  <w:rPr>
                    <w:rFonts w:ascii="Cambria Math" w:eastAsia="Calibri" w:hAnsi="Cambria Math" w:cs="Times New Roman"/>
                    <w:sz w:val="28"/>
                    <w:szCs w:val="28"/>
                    <w:lang w:val="uk-UA"/>
                  </w:rPr>
                  <m:t>t</m:t>
                </m:r>
              </m:sub>
              <m:sup>
                <m:r>
                  <w:rPr>
                    <w:rFonts w:ascii="Cambria Math" w:eastAsia="Calibri" w:hAnsi="Cambria Math" w:cs="Times New Roman"/>
                    <w:sz w:val="28"/>
                    <w:szCs w:val="28"/>
                    <w:lang w:val="uk-UA"/>
                  </w:rPr>
                  <m:t>x</m:t>
                </m:r>
              </m:sup>
            </m:sSubSup>
          </m:den>
        </m:f>
      </m:oMath>
      <w:r w:rsidR="00067DCF" w:rsidRPr="00067DCF">
        <w:rPr>
          <w:rFonts w:ascii="Times New Roman" w:eastAsia="Times New Roman" w:hAnsi="Times New Roman" w:cs="Times New Roman"/>
          <w:sz w:val="28"/>
          <w:szCs w:val="28"/>
          <w:lang w:val="uk-UA" w:eastAsia="ru-RU"/>
        </w:rPr>
        <w:t xml:space="preserve">,                            </w:t>
      </w:r>
    </w:p>
    <w:p w:rsidR="00067DCF" w:rsidRPr="00067DCF" w:rsidRDefault="00067DCF" w:rsidP="00067DCF">
      <w:pPr>
        <w:spacing w:after="0" w:line="360" w:lineRule="auto"/>
        <w:ind w:firstLine="709"/>
        <w:jc w:val="both"/>
        <w:rPr>
          <w:rFonts w:ascii="Times New Roman" w:eastAsia="Times New Roman" w:hAnsi="Times New Roman" w:cs="Times New Roman"/>
          <w:sz w:val="28"/>
          <w:szCs w:val="28"/>
          <w:lang w:val="uk-UA" w:eastAsia="ru-RU"/>
        </w:rPr>
      </w:pPr>
      <w:r w:rsidRPr="00067DCF">
        <w:rPr>
          <w:rFonts w:ascii="Times New Roman" w:eastAsia="Times New Roman" w:hAnsi="Times New Roman" w:cs="Times New Roman"/>
          <w:sz w:val="28"/>
          <w:szCs w:val="28"/>
          <w:lang w:val="uk-UA"/>
        </w:rPr>
        <w:t xml:space="preserve">де </w:t>
      </w:r>
      <m:oMath>
        <m:sSup>
          <m:sSupPr>
            <m:ctrlPr>
              <w:rPr>
                <w:rFonts w:ascii="Cambria Math" w:eastAsia="Calibri" w:hAnsi="Cambria Math" w:cs="Times New Roman"/>
                <w:i/>
                <w:sz w:val="28"/>
                <w:szCs w:val="28"/>
                <w:lang w:val="uk-UA"/>
              </w:rPr>
            </m:ctrlPr>
          </m:sSupPr>
          <m:e>
            <m:r>
              <w:rPr>
                <w:rFonts w:ascii="Cambria Math" w:eastAsia="Calibri" w:hAnsi="Cambria Math" w:cs="Times New Roman"/>
                <w:sz w:val="28"/>
                <w:szCs w:val="28"/>
                <w:lang w:val="uk-UA"/>
              </w:rPr>
              <m:t>CoverOutfl</m:t>
            </m:r>
          </m:e>
          <m:sup>
            <m:r>
              <w:rPr>
                <w:rFonts w:ascii="Cambria Math" w:eastAsia="Calibri" w:hAnsi="Cambria Math" w:cs="Times New Roman"/>
                <w:sz w:val="28"/>
                <w:szCs w:val="28"/>
                <w:lang w:val="uk-UA"/>
              </w:rPr>
              <m:t>x</m:t>
            </m:r>
          </m:sup>
        </m:sSup>
      </m:oMath>
      <w:r w:rsidRPr="00067DCF">
        <w:rPr>
          <w:rFonts w:ascii="Times New Roman" w:eastAsia="Times New Roman" w:hAnsi="Times New Roman" w:cs="Times New Roman"/>
          <w:sz w:val="28"/>
          <w:szCs w:val="28"/>
          <w:lang w:val="uk-UA" w:eastAsia="ru-RU"/>
        </w:rPr>
        <w:t xml:space="preserve"> – коефіцієнт покриттяіноземних інвестицій типу X (прямих, портфельних та інших інвестицій), які були вивезені з країни, за певний проміжок часу; </w:t>
      </w:r>
      <m:oMath>
        <m:r>
          <w:rPr>
            <w:rFonts w:ascii="Cambria Math" w:eastAsia="Calibri" w:hAnsi="Cambria Math" w:cs="Times New Roman"/>
            <w:sz w:val="28"/>
            <w:szCs w:val="28"/>
            <w:lang w:val="uk-UA"/>
          </w:rPr>
          <m:t>INC</m:t>
        </m:r>
        <m:sSubSup>
          <m:sSubSupPr>
            <m:ctrlPr>
              <w:rPr>
                <w:rFonts w:ascii="Cambria Math" w:eastAsia="Calibri" w:hAnsi="Cambria Math" w:cs="Times New Roman"/>
                <w:i/>
                <w:sz w:val="28"/>
                <w:szCs w:val="28"/>
                <w:lang w:val="uk-UA"/>
              </w:rPr>
            </m:ctrlPr>
          </m:sSubSupPr>
          <m:e>
            <m:r>
              <w:rPr>
                <w:rFonts w:ascii="Cambria Math" w:eastAsia="Calibri" w:hAnsi="Cambria Math" w:cs="Times New Roman"/>
                <w:sz w:val="28"/>
                <w:szCs w:val="28"/>
                <w:lang w:val="uk-UA"/>
              </w:rPr>
              <m:t>c</m:t>
            </m:r>
          </m:e>
          <m:sub>
            <m:r>
              <w:rPr>
                <w:rFonts w:ascii="Cambria Math" w:eastAsia="Calibri" w:hAnsi="Cambria Math" w:cs="Times New Roman"/>
                <w:sz w:val="28"/>
                <w:szCs w:val="28"/>
                <w:lang w:val="uk-UA"/>
              </w:rPr>
              <m:t>t</m:t>
            </m:r>
          </m:sub>
          <m:sup>
            <m:r>
              <w:rPr>
                <w:rFonts w:ascii="Cambria Math" w:eastAsia="Calibri" w:hAnsi="Cambria Math" w:cs="Times New Roman"/>
                <w:sz w:val="28"/>
                <w:szCs w:val="28"/>
                <w:lang w:val="uk-UA"/>
              </w:rPr>
              <m:t>x</m:t>
            </m:r>
          </m:sup>
        </m:sSubSup>
      </m:oMath>
      <w:r w:rsidRPr="00067DCF">
        <w:rPr>
          <w:rFonts w:ascii="Times New Roman" w:eastAsia="Times New Roman" w:hAnsi="Times New Roman" w:cs="Times New Roman"/>
          <w:sz w:val="28"/>
          <w:szCs w:val="28"/>
          <w:lang w:val="uk-UA" w:eastAsia="ru-RU"/>
        </w:rPr>
        <w:t xml:space="preserve"> – кредит поточного рахунку доходу за активами типу Xза певний проміжок часу; </w:t>
      </w:r>
      <m:oMath>
        <m:sSubSup>
          <m:sSubSupPr>
            <m:ctrlPr>
              <w:rPr>
                <w:rFonts w:ascii="Cambria Math" w:eastAsia="Calibri" w:hAnsi="Cambria Math" w:cs="Times New Roman"/>
                <w:i/>
                <w:sz w:val="28"/>
                <w:szCs w:val="28"/>
                <w:lang w:val="uk-UA"/>
              </w:rPr>
            </m:ctrlPr>
          </m:sSubSupPr>
          <m:e>
            <m:r>
              <w:rPr>
                <w:rFonts w:ascii="Cambria Math" w:eastAsia="Calibri" w:hAnsi="Cambria Math" w:cs="Times New Roman"/>
                <w:sz w:val="28"/>
                <w:szCs w:val="28"/>
                <w:lang w:val="uk-UA"/>
              </w:rPr>
              <m:t>A</m:t>
            </m:r>
          </m:e>
          <m:sub>
            <m:r>
              <w:rPr>
                <w:rFonts w:ascii="Cambria Math" w:eastAsia="Calibri" w:hAnsi="Cambria Math" w:cs="Times New Roman"/>
                <w:sz w:val="28"/>
                <w:szCs w:val="28"/>
                <w:lang w:val="uk-UA"/>
              </w:rPr>
              <m:t>t</m:t>
            </m:r>
          </m:sub>
          <m:sup>
            <m:r>
              <w:rPr>
                <w:rFonts w:ascii="Cambria Math" w:eastAsia="Calibri" w:hAnsi="Cambria Math" w:cs="Times New Roman"/>
                <w:sz w:val="28"/>
                <w:szCs w:val="28"/>
                <w:lang w:val="uk-UA"/>
              </w:rPr>
              <m:t>x</m:t>
            </m:r>
          </m:sup>
        </m:sSubSup>
      </m:oMath>
      <w:r w:rsidRPr="00067DCF">
        <w:rPr>
          <w:rFonts w:ascii="Times New Roman" w:eastAsia="Times New Roman" w:hAnsi="Times New Roman" w:cs="Times New Roman"/>
          <w:sz w:val="28"/>
          <w:szCs w:val="28"/>
          <w:lang w:val="uk-UA" w:eastAsia="ru-RU"/>
        </w:rPr>
        <w:t xml:space="preserve"> – накопичення зовнішніх активів типу X за певний проміжок часу [</w:t>
      </w:r>
      <w:r w:rsidR="00114BDE">
        <w:rPr>
          <w:rFonts w:ascii="Times New Roman" w:eastAsia="Times New Roman" w:hAnsi="Times New Roman" w:cs="Times New Roman"/>
          <w:sz w:val="28"/>
          <w:szCs w:val="28"/>
          <w:lang w:val="en-US" w:eastAsia="ru-RU"/>
        </w:rPr>
        <w:t>33</w:t>
      </w:r>
      <w:r w:rsidRPr="00067DCF">
        <w:rPr>
          <w:rFonts w:ascii="Times New Roman" w:eastAsia="Times New Roman" w:hAnsi="Times New Roman" w:cs="Times New Roman"/>
          <w:sz w:val="28"/>
          <w:szCs w:val="28"/>
          <w:lang w:val="uk-UA" w:eastAsia="ru-RU"/>
        </w:rPr>
        <w:t xml:space="preserve">]. </w:t>
      </w:r>
    </w:p>
    <w:p w:rsidR="00067DCF" w:rsidRPr="00067DCF" w:rsidRDefault="00067DCF" w:rsidP="00067DCF">
      <w:pPr>
        <w:spacing w:after="0" w:line="360" w:lineRule="auto"/>
        <w:ind w:firstLine="709"/>
        <w:jc w:val="both"/>
        <w:rPr>
          <w:rFonts w:ascii="Times New Roman" w:eastAsia="Times New Roman" w:hAnsi="Times New Roman" w:cs="Times New Roman"/>
          <w:sz w:val="28"/>
          <w:szCs w:val="28"/>
          <w:lang w:val="uk-UA" w:eastAsia="ru-RU"/>
        </w:rPr>
      </w:pPr>
      <w:r w:rsidRPr="00067DCF">
        <w:rPr>
          <w:rFonts w:ascii="Times New Roman" w:eastAsia="Times New Roman" w:hAnsi="Times New Roman" w:cs="Times New Roman"/>
          <w:sz w:val="28"/>
          <w:szCs w:val="28"/>
          <w:lang w:val="uk-UA" w:eastAsia="ru-RU"/>
        </w:rPr>
        <w:t>Для розрахунку коефіцієнта покриття іноземних інвестицій, які були вивезені з Аргентини та Бразилії, використовуються річні дані за останні 20 років, тобто за період з 2002 по 2021 рік, взяті зі статистики платіжного балансу Міжнародного валютного фонду. Отримані результати представлені у таблиці 2.</w:t>
      </w:r>
      <w:r w:rsidR="0058153C">
        <w:rPr>
          <w:rFonts w:ascii="Times New Roman" w:eastAsia="Times New Roman" w:hAnsi="Times New Roman" w:cs="Times New Roman"/>
          <w:sz w:val="28"/>
          <w:szCs w:val="28"/>
          <w:lang w:val="uk-UA" w:eastAsia="ru-RU"/>
        </w:rPr>
        <w:t>9</w:t>
      </w:r>
      <w:r w:rsidRPr="00067DCF">
        <w:rPr>
          <w:rFonts w:ascii="Times New Roman" w:eastAsia="Times New Roman" w:hAnsi="Times New Roman" w:cs="Times New Roman"/>
          <w:sz w:val="28"/>
          <w:szCs w:val="28"/>
          <w:lang w:val="uk-UA" w:eastAsia="ru-RU"/>
        </w:rPr>
        <w:t>.</w:t>
      </w:r>
    </w:p>
    <w:p w:rsidR="0058153C" w:rsidRDefault="0058153C" w:rsidP="00067DCF">
      <w:pPr>
        <w:spacing w:after="0" w:line="360" w:lineRule="auto"/>
        <w:ind w:firstLine="709"/>
        <w:jc w:val="right"/>
        <w:rPr>
          <w:rFonts w:ascii="Times New Roman" w:eastAsia="Times New Roman" w:hAnsi="Times New Roman" w:cs="Times New Roman"/>
          <w:sz w:val="28"/>
          <w:szCs w:val="28"/>
          <w:lang w:val="uk-UA" w:eastAsia="ru-RU"/>
        </w:rPr>
      </w:pPr>
    </w:p>
    <w:p w:rsidR="0058153C" w:rsidRDefault="0058153C" w:rsidP="00067DCF">
      <w:pPr>
        <w:spacing w:after="0" w:line="360" w:lineRule="auto"/>
        <w:ind w:firstLine="709"/>
        <w:jc w:val="right"/>
        <w:rPr>
          <w:rFonts w:ascii="Times New Roman" w:eastAsia="Times New Roman" w:hAnsi="Times New Roman" w:cs="Times New Roman"/>
          <w:sz w:val="28"/>
          <w:szCs w:val="28"/>
          <w:lang w:val="uk-UA" w:eastAsia="ru-RU"/>
        </w:rPr>
      </w:pPr>
    </w:p>
    <w:p w:rsidR="0058153C" w:rsidRDefault="0058153C" w:rsidP="00067DCF">
      <w:pPr>
        <w:spacing w:after="0" w:line="360" w:lineRule="auto"/>
        <w:ind w:firstLine="709"/>
        <w:jc w:val="right"/>
        <w:rPr>
          <w:rFonts w:ascii="Times New Roman" w:eastAsia="Times New Roman" w:hAnsi="Times New Roman" w:cs="Times New Roman"/>
          <w:sz w:val="28"/>
          <w:szCs w:val="28"/>
          <w:lang w:val="uk-UA" w:eastAsia="ru-RU"/>
        </w:rPr>
      </w:pPr>
    </w:p>
    <w:p w:rsidR="00067DCF" w:rsidRPr="00067DCF" w:rsidRDefault="00067DCF" w:rsidP="00067DCF">
      <w:pPr>
        <w:spacing w:after="0" w:line="360" w:lineRule="auto"/>
        <w:ind w:firstLine="709"/>
        <w:jc w:val="right"/>
        <w:rPr>
          <w:rFonts w:ascii="Times New Roman" w:eastAsia="Times New Roman" w:hAnsi="Times New Roman" w:cs="Times New Roman"/>
          <w:sz w:val="28"/>
          <w:szCs w:val="28"/>
          <w:lang w:val="uk-UA" w:eastAsia="ru-RU"/>
        </w:rPr>
      </w:pPr>
      <w:r w:rsidRPr="00067DCF">
        <w:rPr>
          <w:rFonts w:ascii="Times New Roman" w:eastAsia="Times New Roman" w:hAnsi="Times New Roman" w:cs="Times New Roman"/>
          <w:sz w:val="28"/>
          <w:szCs w:val="28"/>
          <w:lang w:val="uk-UA" w:eastAsia="ru-RU"/>
        </w:rPr>
        <w:lastRenderedPageBreak/>
        <w:t>Таблиця 2.</w:t>
      </w:r>
      <w:r w:rsidR="0058153C">
        <w:rPr>
          <w:rFonts w:ascii="Times New Roman" w:eastAsia="Times New Roman" w:hAnsi="Times New Roman" w:cs="Times New Roman"/>
          <w:sz w:val="28"/>
          <w:szCs w:val="28"/>
          <w:lang w:val="uk-UA" w:eastAsia="ru-RU"/>
        </w:rPr>
        <w:t>9</w:t>
      </w:r>
    </w:p>
    <w:p w:rsidR="00067DCF" w:rsidRPr="00067DCF" w:rsidRDefault="00067DCF" w:rsidP="00067DCF">
      <w:pPr>
        <w:spacing w:after="0" w:line="360" w:lineRule="auto"/>
        <w:ind w:firstLine="709"/>
        <w:jc w:val="center"/>
        <w:rPr>
          <w:rFonts w:ascii="Times New Roman" w:eastAsia="Times New Roman" w:hAnsi="Times New Roman" w:cs="Times New Roman"/>
          <w:b/>
          <w:sz w:val="28"/>
          <w:szCs w:val="28"/>
          <w:lang w:val="uk-UA" w:eastAsia="ru-RU"/>
        </w:rPr>
      </w:pPr>
      <w:r w:rsidRPr="00067DCF">
        <w:rPr>
          <w:rFonts w:ascii="Times New Roman" w:eastAsia="Times New Roman" w:hAnsi="Times New Roman" w:cs="Times New Roman"/>
          <w:b/>
          <w:sz w:val="28"/>
          <w:szCs w:val="28"/>
          <w:lang w:val="uk-UA" w:eastAsia="ru-RU"/>
        </w:rPr>
        <w:t>Коефіцієнти покриття іноземних інвестицій, які були вивезені з Аргентини та Бразилії, за 2002-2021 роки</w:t>
      </w:r>
    </w:p>
    <w:tbl>
      <w:tblPr>
        <w:tblW w:w="945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6"/>
        <w:gridCol w:w="1276"/>
        <w:gridCol w:w="1276"/>
        <w:gridCol w:w="1417"/>
        <w:gridCol w:w="1276"/>
        <w:gridCol w:w="1559"/>
        <w:gridCol w:w="1370"/>
      </w:tblGrid>
      <w:tr w:rsidR="00067DCF" w:rsidRPr="00067DCF" w:rsidTr="000F79C3">
        <w:trPr>
          <w:trHeight w:val="2268"/>
        </w:trPr>
        <w:tc>
          <w:tcPr>
            <w:tcW w:w="1276" w:type="dxa"/>
            <w:shd w:val="clear" w:color="auto" w:fill="auto"/>
            <w:noWrap/>
            <w:vAlign w:val="center"/>
            <w:hideMark/>
          </w:tcPr>
          <w:p w:rsidR="00067DCF" w:rsidRPr="00067DCF" w:rsidRDefault="00067DCF" w:rsidP="00067DCF">
            <w:pPr>
              <w:spacing w:after="0" w:line="240" w:lineRule="auto"/>
              <w:jc w:val="center"/>
              <w:rPr>
                <w:rFonts w:ascii="Times New Roman" w:eastAsia="Times New Roman" w:hAnsi="Times New Roman" w:cs="Times New Roman"/>
                <w:color w:val="000000"/>
                <w:lang w:val="uk-UA" w:eastAsia="ru-RU"/>
              </w:rPr>
            </w:pPr>
            <w:r w:rsidRPr="00067DCF">
              <w:rPr>
                <w:rFonts w:ascii="Times New Roman" w:eastAsia="Times New Roman" w:hAnsi="Times New Roman" w:cs="Times New Roman"/>
                <w:color w:val="000000"/>
                <w:lang w:val="uk-UA" w:eastAsia="ru-RU"/>
              </w:rPr>
              <w:t>Країна</w:t>
            </w:r>
          </w:p>
          <w:p w:rsidR="00067DCF" w:rsidRPr="00067DCF" w:rsidRDefault="00067DCF" w:rsidP="00067DCF">
            <w:pPr>
              <w:spacing w:after="0" w:line="240" w:lineRule="auto"/>
              <w:jc w:val="center"/>
              <w:rPr>
                <w:rFonts w:ascii="Times New Roman" w:eastAsia="Times New Roman" w:hAnsi="Times New Roman" w:cs="Times New Roman"/>
                <w:color w:val="000000"/>
                <w:lang w:val="uk-UA" w:eastAsia="ru-RU"/>
              </w:rPr>
            </w:pPr>
          </w:p>
        </w:tc>
        <w:tc>
          <w:tcPr>
            <w:tcW w:w="1276" w:type="dxa"/>
            <w:shd w:val="clear" w:color="auto" w:fill="auto"/>
            <w:vAlign w:val="center"/>
            <w:hideMark/>
          </w:tcPr>
          <w:p w:rsidR="00067DCF" w:rsidRPr="00067DCF" w:rsidRDefault="00067DCF" w:rsidP="00067DCF">
            <w:pPr>
              <w:spacing w:after="0" w:line="240" w:lineRule="auto"/>
              <w:ind w:leftChars="-4" w:left="-2" w:hangingChars="3" w:hanging="7"/>
              <w:jc w:val="center"/>
              <w:rPr>
                <w:rFonts w:ascii="Times New Roman" w:eastAsia="Times New Roman" w:hAnsi="Times New Roman" w:cs="Times New Roman"/>
                <w:szCs w:val="24"/>
                <w:lang w:val="uk-UA" w:eastAsia="ru-RU"/>
              </w:rPr>
            </w:pPr>
            <w:r w:rsidRPr="00067DCF">
              <w:rPr>
                <w:rFonts w:ascii="Times New Roman" w:eastAsia="Times New Roman" w:hAnsi="Times New Roman" w:cs="Times New Roman"/>
                <w:szCs w:val="24"/>
                <w:lang w:val="uk-UA" w:eastAsia="ru-RU"/>
              </w:rPr>
              <w:t>Коефіцієнт покриття вивезених прямих інвестицій</w:t>
            </w:r>
          </w:p>
        </w:tc>
        <w:tc>
          <w:tcPr>
            <w:tcW w:w="1276" w:type="dxa"/>
            <w:shd w:val="clear" w:color="auto" w:fill="auto"/>
            <w:vAlign w:val="center"/>
            <w:hideMark/>
          </w:tcPr>
          <w:p w:rsidR="00067DCF" w:rsidRPr="00067DCF" w:rsidRDefault="00067DCF" w:rsidP="00067DCF">
            <w:pPr>
              <w:spacing w:after="0" w:line="240" w:lineRule="auto"/>
              <w:ind w:hanging="2"/>
              <w:jc w:val="center"/>
              <w:rPr>
                <w:rFonts w:ascii="Times New Roman" w:eastAsia="Times New Roman" w:hAnsi="Times New Roman" w:cs="Times New Roman"/>
                <w:szCs w:val="24"/>
                <w:lang w:val="uk-UA" w:eastAsia="ru-RU"/>
              </w:rPr>
            </w:pPr>
            <w:r w:rsidRPr="00067DCF">
              <w:rPr>
                <w:rFonts w:ascii="Times New Roman" w:eastAsia="Times New Roman" w:hAnsi="Times New Roman" w:cs="Times New Roman"/>
                <w:szCs w:val="24"/>
                <w:lang w:val="uk-UA" w:eastAsia="ru-RU"/>
              </w:rPr>
              <w:t>Коефіцієнт покриття вивезених портфель-них інвестицій, кредит</w:t>
            </w:r>
          </w:p>
        </w:tc>
        <w:tc>
          <w:tcPr>
            <w:tcW w:w="1417" w:type="dxa"/>
            <w:shd w:val="clear" w:color="auto" w:fill="auto"/>
            <w:vAlign w:val="center"/>
            <w:hideMark/>
          </w:tcPr>
          <w:p w:rsidR="00067DCF" w:rsidRPr="00067DCF" w:rsidRDefault="00067DCF" w:rsidP="00067DCF">
            <w:pPr>
              <w:spacing w:after="0" w:line="240" w:lineRule="auto"/>
              <w:ind w:leftChars="-1" w:left="-2" w:firstLine="2"/>
              <w:jc w:val="center"/>
              <w:rPr>
                <w:rFonts w:ascii="Times New Roman" w:eastAsia="Times New Roman" w:hAnsi="Times New Roman" w:cs="Times New Roman"/>
                <w:szCs w:val="24"/>
                <w:lang w:val="uk-UA" w:eastAsia="ru-RU"/>
              </w:rPr>
            </w:pPr>
            <w:r w:rsidRPr="00067DCF">
              <w:rPr>
                <w:rFonts w:ascii="Times New Roman" w:eastAsia="Times New Roman" w:hAnsi="Times New Roman" w:cs="Times New Roman"/>
                <w:szCs w:val="24"/>
                <w:lang w:val="uk-UA" w:eastAsia="ru-RU"/>
              </w:rPr>
              <w:t>Коефіцієнт покриття вивезених інших інвестицій, кредит</w:t>
            </w:r>
          </w:p>
        </w:tc>
        <w:tc>
          <w:tcPr>
            <w:tcW w:w="1276" w:type="dxa"/>
            <w:shd w:val="clear" w:color="auto" w:fill="auto"/>
            <w:noWrap/>
            <w:vAlign w:val="center"/>
            <w:hideMark/>
          </w:tcPr>
          <w:p w:rsidR="00067DCF" w:rsidRPr="00067DCF" w:rsidRDefault="00067DCF" w:rsidP="00067DCF">
            <w:pPr>
              <w:spacing w:after="0" w:line="240" w:lineRule="auto"/>
              <w:jc w:val="center"/>
              <w:rPr>
                <w:rFonts w:ascii="Times New Roman" w:eastAsia="Times New Roman" w:hAnsi="Times New Roman" w:cs="Times New Roman"/>
                <w:color w:val="000000"/>
                <w:szCs w:val="24"/>
                <w:lang w:val="uk-UA" w:eastAsia="ru-RU"/>
              </w:rPr>
            </w:pPr>
            <w:r w:rsidRPr="00067DCF">
              <w:rPr>
                <w:rFonts w:ascii="Times New Roman" w:eastAsia="Times New Roman" w:hAnsi="Times New Roman" w:cs="Times New Roman"/>
                <w:color w:val="000000"/>
                <w:szCs w:val="24"/>
                <w:lang w:val="uk-UA" w:eastAsia="ru-RU"/>
              </w:rPr>
              <w:t>Сумарні вивезені доходи, млн. дол. США</w:t>
            </w:r>
          </w:p>
        </w:tc>
        <w:tc>
          <w:tcPr>
            <w:tcW w:w="1559" w:type="dxa"/>
            <w:shd w:val="clear" w:color="auto" w:fill="auto"/>
            <w:noWrap/>
            <w:vAlign w:val="center"/>
            <w:hideMark/>
          </w:tcPr>
          <w:p w:rsidR="00067DCF" w:rsidRPr="00067DCF" w:rsidRDefault="00067DCF" w:rsidP="00067DCF">
            <w:pPr>
              <w:spacing w:after="0" w:line="240" w:lineRule="auto"/>
              <w:jc w:val="center"/>
              <w:rPr>
                <w:rFonts w:ascii="Times New Roman" w:eastAsia="Times New Roman" w:hAnsi="Times New Roman" w:cs="Times New Roman"/>
                <w:color w:val="000000"/>
                <w:szCs w:val="24"/>
                <w:lang w:val="uk-UA" w:eastAsia="ru-RU"/>
              </w:rPr>
            </w:pPr>
            <w:r w:rsidRPr="00067DCF">
              <w:rPr>
                <w:rFonts w:ascii="Times New Roman" w:eastAsia="Times New Roman" w:hAnsi="Times New Roman" w:cs="Times New Roman"/>
                <w:color w:val="000000"/>
                <w:szCs w:val="24"/>
                <w:lang w:val="uk-UA" w:eastAsia="ru-RU"/>
              </w:rPr>
              <w:t>Кумулятивні надходження фінансового рахунку млн. дол. США</w:t>
            </w:r>
          </w:p>
        </w:tc>
        <w:tc>
          <w:tcPr>
            <w:tcW w:w="1370" w:type="dxa"/>
            <w:shd w:val="clear" w:color="auto" w:fill="auto"/>
            <w:noWrap/>
            <w:vAlign w:val="center"/>
            <w:hideMark/>
          </w:tcPr>
          <w:p w:rsidR="00067DCF" w:rsidRPr="00067DCF" w:rsidRDefault="00067DCF" w:rsidP="00067DCF">
            <w:pPr>
              <w:spacing w:after="0" w:line="240" w:lineRule="auto"/>
              <w:jc w:val="center"/>
              <w:rPr>
                <w:rFonts w:ascii="Times New Roman" w:eastAsia="Times New Roman" w:hAnsi="Times New Roman" w:cs="Times New Roman"/>
                <w:color w:val="000000"/>
                <w:szCs w:val="24"/>
                <w:lang w:val="uk-UA" w:eastAsia="ru-RU"/>
              </w:rPr>
            </w:pPr>
            <w:r w:rsidRPr="00067DCF">
              <w:rPr>
                <w:rFonts w:ascii="Times New Roman" w:eastAsia="Times New Roman" w:hAnsi="Times New Roman" w:cs="Times New Roman"/>
                <w:color w:val="000000"/>
                <w:szCs w:val="24"/>
                <w:lang w:val="uk-UA" w:eastAsia="ru-RU"/>
              </w:rPr>
              <w:t>Частка вивезених доходів у сумарних інвестицій-них надходжен-нях</w:t>
            </w:r>
          </w:p>
        </w:tc>
      </w:tr>
      <w:tr w:rsidR="00067DCF" w:rsidRPr="00067DCF" w:rsidTr="000F79C3">
        <w:trPr>
          <w:trHeight w:val="567"/>
        </w:trPr>
        <w:tc>
          <w:tcPr>
            <w:tcW w:w="1276" w:type="dxa"/>
            <w:shd w:val="clear" w:color="auto" w:fill="auto"/>
            <w:noWrap/>
            <w:vAlign w:val="center"/>
            <w:hideMark/>
          </w:tcPr>
          <w:p w:rsidR="00067DCF" w:rsidRPr="00067DCF" w:rsidRDefault="00067DCF" w:rsidP="00067DCF">
            <w:pPr>
              <w:spacing w:after="0" w:line="240" w:lineRule="auto"/>
              <w:jc w:val="center"/>
              <w:rPr>
                <w:rFonts w:ascii="Times New Roman" w:eastAsia="Times New Roman" w:hAnsi="Times New Roman" w:cs="Times New Roman"/>
                <w:color w:val="000000"/>
                <w:lang w:val="uk-UA" w:eastAsia="ru-RU"/>
              </w:rPr>
            </w:pPr>
            <w:r w:rsidRPr="00067DCF">
              <w:rPr>
                <w:rFonts w:ascii="Times New Roman" w:eastAsia="Times New Roman" w:hAnsi="Times New Roman" w:cs="Times New Roman"/>
                <w:color w:val="000000"/>
                <w:lang w:val="uk-UA" w:eastAsia="ru-RU"/>
              </w:rPr>
              <w:t>Аргентина</w:t>
            </w:r>
          </w:p>
        </w:tc>
        <w:tc>
          <w:tcPr>
            <w:tcW w:w="1276" w:type="dxa"/>
            <w:shd w:val="clear" w:color="auto" w:fill="auto"/>
            <w:noWrap/>
            <w:vAlign w:val="center"/>
          </w:tcPr>
          <w:p w:rsidR="00067DCF" w:rsidRPr="00067DCF" w:rsidRDefault="00067DCF" w:rsidP="00067DCF">
            <w:pPr>
              <w:spacing w:after="0" w:line="240" w:lineRule="auto"/>
              <w:jc w:val="center"/>
              <w:rPr>
                <w:rFonts w:ascii="Times New Roman" w:eastAsia="Times New Roman" w:hAnsi="Times New Roman" w:cs="Times New Roman"/>
                <w:color w:val="000000"/>
                <w:lang w:val="uk-UA" w:eastAsia="ru-RU"/>
              </w:rPr>
            </w:pPr>
            <w:r w:rsidRPr="00067DCF">
              <w:rPr>
                <w:rFonts w:ascii="Times New Roman" w:eastAsia="Times New Roman" w:hAnsi="Times New Roman" w:cs="Times New Roman"/>
                <w:color w:val="000000"/>
                <w:lang w:val="uk-UA" w:eastAsia="uk-UA"/>
              </w:rPr>
              <w:t>81,42%</w:t>
            </w:r>
          </w:p>
        </w:tc>
        <w:tc>
          <w:tcPr>
            <w:tcW w:w="1276" w:type="dxa"/>
            <w:shd w:val="clear" w:color="auto" w:fill="auto"/>
            <w:noWrap/>
            <w:vAlign w:val="center"/>
          </w:tcPr>
          <w:p w:rsidR="00067DCF" w:rsidRPr="00067DCF" w:rsidRDefault="00067DCF" w:rsidP="00067DCF">
            <w:pPr>
              <w:spacing w:after="0" w:line="240" w:lineRule="auto"/>
              <w:jc w:val="center"/>
              <w:rPr>
                <w:rFonts w:ascii="Times New Roman" w:eastAsia="Times New Roman" w:hAnsi="Times New Roman" w:cs="Times New Roman"/>
                <w:color w:val="000000"/>
                <w:lang w:val="uk-UA" w:eastAsia="ru-RU"/>
              </w:rPr>
            </w:pPr>
            <w:r w:rsidRPr="00067DCF">
              <w:rPr>
                <w:rFonts w:ascii="Times New Roman" w:eastAsia="Times New Roman" w:hAnsi="Times New Roman" w:cs="Times New Roman"/>
                <w:color w:val="000000"/>
                <w:lang w:val="uk-UA" w:eastAsia="uk-UA"/>
              </w:rPr>
              <w:t>141,98%</w:t>
            </w:r>
          </w:p>
        </w:tc>
        <w:tc>
          <w:tcPr>
            <w:tcW w:w="1417" w:type="dxa"/>
            <w:shd w:val="clear" w:color="auto" w:fill="auto"/>
            <w:noWrap/>
            <w:vAlign w:val="center"/>
          </w:tcPr>
          <w:p w:rsidR="00067DCF" w:rsidRPr="00067DCF" w:rsidRDefault="00067DCF" w:rsidP="00067DCF">
            <w:pPr>
              <w:spacing w:after="0" w:line="240" w:lineRule="auto"/>
              <w:jc w:val="center"/>
              <w:rPr>
                <w:rFonts w:ascii="Times New Roman" w:eastAsia="Times New Roman" w:hAnsi="Times New Roman" w:cs="Times New Roman"/>
                <w:color w:val="000000"/>
                <w:lang w:val="uk-UA" w:eastAsia="ru-RU"/>
              </w:rPr>
            </w:pPr>
            <w:r w:rsidRPr="00067DCF">
              <w:rPr>
                <w:rFonts w:ascii="Times New Roman" w:eastAsia="Times New Roman" w:hAnsi="Times New Roman" w:cs="Times New Roman"/>
                <w:color w:val="000000"/>
                <w:lang w:val="uk-UA" w:eastAsia="uk-UA"/>
              </w:rPr>
              <w:t>13,89%</w:t>
            </w:r>
          </w:p>
        </w:tc>
        <w:tc>
          <w:tcPr>
            <w:tcW w:w="1276" w:type="dxa"/>
            <w:shd w:val="clear" w:color="auto" w:fill="auto"/>
            <w:noWrap/>
            <w:vAlign w:val="center"/>
          </w:tcPr>
          <w:p w:rsidR="00067DCF" w:rsidRPr="00067DCF" w:rsidRDefault="00067DCF" w:rsidP="00067DCF">
            <w:pPr>
              <w:spacing w:after="0"/>
              <w:jc w:val="center"/>
              <w:rPr>
                <w:rFonts w:ascii="Times New Roman" w:eastAsia="Calibri" w:hAnsi="Times New Roman" w:cs="Times New Roman"/>
                <w:bCs/>
                <w:color w:val="000000"/>
                <w:lang w:val="uk-UA"/>
              </w:rPr>
            </w:pPr>
            <w:r w:rsidRPr="00067DCF">
              <w:rPr>
                <w:rFonts w:ascii="Times New Roman" w:eastAsia="Calibri" w:hAnsi="Times New Roman" w:cs="Times New Roman"/>
                <w:bCs/>
                <w:color w:val="000000"/>
                <w:lang w:val="uk-UA"/>
              </w:rPr>
              <w:t>305 976,1</w:t>
            </w:r>
          </w:p>
        </w:tc>
        <w:tc>
          <w:tcPr>
            <w:tcW w:w="1559" w:type="dxa"/>
            <w:shd w:val="clear" w:color="auto" w:fill="auto"/>
            <w:noWrap/>
            <w:vAlign w:val="center"/>
          </w:tcPr>
          <w:p w:rsidR="00067DCF" w:rsidRPr="00067DCF" w:rsidRDefault="00067DCF" w:rsidP="00067DCF">
            <w:pPr>
              <w:spacing w:after="0"/>
              <w:jc w:val="center"/>
              <w:rPr>
                <w:rFonts w:ascii="Times New Roman" w:eastAsia="Calibri" w:hAnsi="Times New Roman" w:cs="Times New Roman"/>
                <w:bCs/>
                <w:color w:val="000000"/>
                <w:lang w:val="uk-UA"/>
              </w:rPr>
            </w:pPr>
            <w:r w:rsidRPr="00067DCF">
              <w:rPr>
                <w:rFonts w:ascii="Times New Roman" w:eastAsia="Calibri" w:hAnsi="Times New Roman" w:cs="Times New Roman"/>
                <w:bCs/>
                <w:color w:val="000000"/>
                <w:lang w:val="uk-UA"/>
              </w:rPr>
              <w:t>225 923,4</w:t>
            </w:r>
          </w:p>
        </w:tc>
        <w:tc>
          <w:tcPr>
            <w:tcW w:w="1370" w:type="dxa"/>
            <w:shd w:val="clear" w:color="auto" w:fill="auto"/>
            <w:noWrap/>
            <w:vAlign w:val="center"/>
          </w:tcPr>
          <w:p w:rsidR="00067DCF" w:rsidRPr="00067DCF" w:rsidRDefault="00067DCF" w:rsidP="00067DCF">
            <w:pPr>
              <w:spacing w:after="0"/>
              <w:jc w:val="center"/>
              <w:rPr>
                <w:rFonts w:ascii="Times New Roman" w:eastAsia="Calibri" w:hAnsi="Times New Roman" w:cs="Times New Roman"/>
                <w:bCs/>
                <w:color w:val="000000"/>
                <w:lang w:val="en-US"/>
              </w:rPr>
            </w:pPr>
            <w:r w:rsidRPr="00067DCF">
              <w:rPr>
                <w:rFonts w:ascii="Times New Roman" w:eastAsia="Calibri" w:hAnsi="Times New Roman" w:cs="Times New Roman"/>
                <w:bCs/>
                <w:color w:val="000000"/>
                <w:lang w:val="en-US"/>
              </w:rPr>
              <w:t>135,43</w:t>
            </w:r>
            <w:r w:rsidRPr="00067DCF">
              <w:rPr>
                <w:rFonts w:ascii="Times New Roman" w:eastAsia="Calibri" w:hAnsi="Times New Roman" w:cs="Times New Roman"/>
                <w:bCs/>
                <w:color w:val="000000"/>
                <w:lang w:val="uk-UA"/>
              </w:rPr>
              <w:t>%</w:t>
            </w:r>
          </w:p>
        </w:tc>
      </w:tr>
      <w:tr w:rsidR="00067DCF" w:rsidRPr="00067DCF" w:rsidTr="000F79C3">
        <w:trPr>
          <w:trHeight w:val="567"/>
        </w:trPr>
        <w:tc>
          <w:tcPr>
            <w:tcW w:w="1276" w:type="dxa"/>
            <w:shd w:val="clear" w:color="auto" w:fill="auto"/>
            <w:noWrap/>
            <w:vAlign w:val="center"/>
            <w:hideMark/>
          </w:tcPr>
          <w:p w:rsidR="00067DCF" w:rsidRPr="00067DCF" w:rsidRDefault="00067DCF" w:rsidP="00067DCF">
            <w:pPr>
              <w:spacing w:after="0" w:line="240" w:lineRule="auto"/>
              <w:jc w:val="center"/>
              <w:rPr>
                <w:rFonts w:ascii="Times New Roman" w:eastAsia="Times New Roman" w:hAnsi="Times New Roman" w:cs="Times New Roman"/>
                <w:color w:val="000000"/>
                <w:lang w:val="uk-UA" w:eastAsia="ru-RU"/>
              </w:rPr>
            </w:pPr>
            <w:r w:rsidRPr="00067DCF">
              <w:rPr>
                <w:rFonts w:ascii="Times New Roman" w:eastAsia="Times New Roman" w:hAnsi="Times New Roman" w:cs="Times New Roman"/>
                <w:color w:val="000000"/>
                <w:lang w:val="uk-UA" w:eastAsia="ru-RU"/>
              </w:rPr>
              <w:t>Бразилія</w:t>
            </w:r>
          </w:p>
        </w:tc>
        <w:tc>
          <w:tcPr>
            <w:tcW w:w="1276" w:type="dxa"/>
            <w:shd w:val="clear" w:color="auto" w:fill="auto"/>
            <w:noWrap/>
            <w:vAlign w:val="center"/>
          </w:tcPr>
          <w:p w:rsidR="00067DCF" w:rsidRPr="00067DCF" w:rsidRDefault="00067DCF" w:rsidP="00067DCF">
            <w:pPr>
              <w:spacing w:after="0" w:line="240" w:lineRule="auto"/>
              <w:jc w:val="center"/>
              <w:rPr>
                <w:rFonts w:ascii="Times New Roman" w:eastAsia="Times New Roman" w:hAnsi="Times New Roman" w:cs="Times New Roman"/>
                <w:color w:val="000000"/>
                <w:lang w:val="uk-UA" w:eastAsia="ru-RU"/>
              </w:rPr>
            </w:pPr>
            <w:r w:rsidRPr="00067DCF">
              <w:rPr>
                <w:rFonts w:ascii="Times New Roman" w:eastAsia="Calibri" w:hAnsi="Times New Roman" w:cs="Times New Roman"/>
                <w:color w:val="000000"/>
                <w:lang w:val="uk-UA"/>
              </w:rPr>
              <w:t>52,34%</w:t>
            </w:r>
          </w:p>
        </w:tc>
        <w:tc>
          <w:tcPr>
            <w:tcW w:w="1276" w:type="dxa"/>
            <w:shd w:val="clear" w:color="auto" w:fill="auto"/>
            <w:noWrap/>
            <w:vAlign w:val="center"/>
          </w:tcPr>
          <w:p w:rsidR="00067DCF" w:rsidRPr="00067DCF" w:rsidRDefault="00067DCF" w:rsidP="00067DCF">
            <w:pPr>
              <w:spacing w:after="0" w:line="240" w:lineRule="auto"/>
              <w:jc w:val="center"/>
              <w:rPr>
                <w:rFonts w:ascii="Times New Roman" w:eastAsia="Times New Roman" w:hAnsi="Times New Roman" w:cs="Times New Roman"/>
                <w:color w:val="000000"/>
                <w:lang w:val="uk-UA" w:eastAsia="ru-RU"/>
              </w:rPr>
            </w:pPr>
            <w:r w:rsidRPr="00067DCF">
              <w:rPr>
                <w:rFonts w:ascii="Times New Roman" w:eastAsia="Calibri" w:hAnsi="Times New Roman" w:cs="Times New Roman"/>
                <w:color w:val="000000"/>
                <w:lang w:val="uk-UA"/>
              </w:rPr>
              <w:t>22,64%</w:t>
            </w:r>
          </w:p>
        </w:tc>
        <w:tc>
          <w:tcPr>
            <w:tcW w:w="1417" w:type="dxa"/>
            <w:shd w:val="clear" w:color="auto" w:fill="auto"/>
            <w:noWrap/>
            <w:vAlign w:val="center"/>
          </w:tcPr>
          <w:p w:rsidR="00067DCF" w:rsidRPr="00067DCF" w:rsidRDefault="00067DCF" w:rsidP="00067DCF">
            <w:pPr>
              <w:spacing w:after="0" w:line="240" w:lineRule="auto"/>
              <w:jc w:val="center"/>
              <w:rPr>
                <w:rFonts w:ascii="Times New Roman" w:eastAsia="Times New Roman" w:hAnsi="Times New Roman" w:cs="Times New Roman"/>
                <w:color w:val="000000"/>
                <w:lang w:val="uk-UA" w:eastAsia="ru-RU"/>
              </w:rPr>
            </w:pPr>
            <w:r w:rsidRPr="00067DCF">
              <w:rPr>
                <w:rFonts w:ascii="Times New Roman" w:eastAsia="Calibri" w:hAnsi="Times New Roman" w:cs="Times New Roman"/>
                <w:color w:val="000000"/>
                <w:lang w:val="uk-UA"/>
              </w:rPr>
              <w:t>7,33%</w:t>
            </w:r>
          </w:p>
        </w:tc>
        <w:tc>
          <w:tcPr>
            <w:tcW w:w="1276" w:type="dxa"/>
            <w:shd w:val="clear" w:color="auto" w:fill="auto"/>
            <w:noWrap/>
            <w:vAlign w:val="center"/>
          </w:tcPr>
          <w:p w:rsidR="00067DCF" w:rsidRPr="00067DCF" w:rsidRDefault="00067DCF" w:rsidP="00067DCF">
            <w:pPr>
              <w:spacing w:after="0"/>
              <w:jc w:val="center"/>
              <w:rPr>
                <w:rFonts w:ascii="Times New Roman" w:eastAsia="Calibri" w:hAnsi="Times New Roman" w:cs="Times New Roman"/>
                <w:bCs/>
                <w:color w:val="000000"/>
                <w:lang w:val="uk-UA"/>
              </w:rPr>
            </w:pPr>
            <w:r w:rsidRPr="00067DCF">
              <w:rPr>
                <w:rFonts w:ascii="Times New Roman" w:eastAsia="Calibri" w:hAnsi="Times New Roman" w:cs="Times New Roman"/>
                <w:bCs/>
                <w:color w:val="000000"/>
                <w:lang w:val="uk-UA"/>
              </w:rPr>
              <w:t>1 083 607,4</w:t>
            </w:r>
          </w:p>
        </w:tc>
        <w:tc>
          <w:tcPr>
            <w:tcW w:w="1559" w:type="dxa"/>
            <w:shd w:val="clear" w:color="auto" w:fill="auto"/>
            <w:noWrap/>
            <w:vAlign w:val="center"/>
          </w:tcPr>
          <w:p w:rsidR="00067DCF" w:rsidRPr="00067DCF" w:rsidRDefault="00067DCF" w:rsidP="00067DCF">
            <w:pPr>
              <w:spacing w:after="0"/>
              <w:jc w:val="center"/>
              <w:rPr>
                <w:rFonts w:ascii="Times New Roman" w:eastAsia="Calibri" w:hAnsi="Times New Roman" w:cs="Times New Roman"/>
                <w:bCs/>
                <w:color w:val="000000"/>
                <w:lang w:val="uk-UA"/>
              </w:rPr>
            </w:pPr>
            <w:r w:rsidRPr="00067DCF">
              <w:rPr>
                <w:rFonts w:ascii="Times New Roman" w:eastAsia="Calibri" w:hAnsi="Times New Roman" w:cs="Times New Roman"/>
                <w:bCs/>
                <w:color w:val="000000"/>
                <w:lang w:val="uk-UA"/>
              </w:rPr>
              <w:t>627 508,8</w:t>
            </w:r>
          </w:p>
        </w:tc>
        <w:tc>
          <w:tcPr>
            <w:tcW w:w="1370" w:type="dxa"/>
            <w:shd w:val="clear" w:color="auto" w:fill="auto"/>
            <w:noWrap/>
            <w:vAlign w:val="center"/>
          </w:tcPr>
          <w:p w:rsidR="00067DCF" w:rsidRPr="00067DCF" w:rsidRDefault="00067DCF" w:rsidP="00067DCF">
            <w:pPr>
              <w:spacing w:after="0"/>
              <w:jc w:val="center"/>
              <w:rPr>
                <w:rFonts w:ascii="Times New Roman" w:eastAsia="Calibri" w:hAnsi="Times New Roman" w:cs="Times New Roman"/>
                <w:bCs/>
                <w:color w:val="000000"/>
                <w:lang w:val="uk-UA"/>
              </w:rPr>
            </w:pPr>
            <w:r w:rsidRPr="00067DCF">
              <w:rPr>
                <w:rFonts w:ascii="Times New Roman" w:eastAsia="Calibri" w:hAnsi="Times New Roman" w:cs="Times New Roman"/>
                <w:bCs/>
                <w:color w:val="000000"/>
                <w:lang w:val="en-US"/>
              </w:rPr>
              <w:t>172,68</w:t>
            </w:r>
            <w:r w:rsidRPr="00067DCF">
              <w:rPr>
                <w:rFonts w:ascii="Times New Roman" w:eastAsia="Calibri" w:hAnsi="Times New Roman" w:cs="Times New Roman"/>
                <w:bCs/>
                <w:color w:val="000000"/>
                <w:lang w:val="uk-UA"/>
              </w:rPr>
              <w:t>%</w:t>
            </w:r>
          </w:p>
        </w:tc>
      </w:tr>
    </w:tbl>
    <w:p w:rsidR="00067DCF" w:rsidRPr="00067DCF" w:rsidRDefault="00067DCF" w:rsidP="00067DCF">
      <w:pPr>
        <w:spacing w:after="0" w:line="360" w:lineRule="auto"/>
        <w:jc w:val="both"/>
        <w:rPr>
          <w:rFonts w:ascii="Times New Roman" w:eastAsia="Times New Roman" w:hAnsi="Times New Roman" w:cs="Times New Roman"/>
          <w:sz w:val="28"/>
          <w:szCs w:val="28"/>
          <w:lang w:val="uk-UA" w:eastAsia="ru-RU"/>
        </w:rPr>
      </w:pPr>
      <w:r w:rsidRPr="00067DCF">
        <w:rPr>
          <w:rFonts w:ascii="Times New Roman" w:eastAsia="Times New Roman" w:hAnsi="Times New Roman" w:cs="Times New Roman"/>
          <w:sz w:val="28"/>
          <w:szCs w:val="28"/>
          <w:lang w:val="uk-UA" w:eastAsia="ru-RU"/>
        </w:rPr>
        <w:t>Джерело: розраховано автором на основі [</w:t>
      </w:r>
      <w:r w:rsidR="00114BDE">
        <w:rPr>
          <w:rFonts w:ascii="Times New Roman" w:eastAsia="Times New Roman" w:hAnsi="Times New Roman" w:cs="Times New Roman"/>
          <w:sz w:val="28"/>
          <w:szCs w:val="28"/>
          <w:lang w:val="en-US" w:eastAsia="ru-RU"/>
        </w:rPr>
        <w:t>34</w:t>
      </w:r>
      <w:r w:rsidRPr="00067DCF">
        <w:rPr>
          <w:rFonts w:ascii="Times New Roman" w:eastAsia="Times New Roman" w:hAnsi="Times New Roman" w:cs="Times New Roman"/>
          <w:sz w:val="28"/>
          <w:szCs w:val="28"/>
          <w:lang w:val="uk-UA" w:eastAsia="ru-RU"/>
        </w:rPr>
        <w:t xml:space="preserve">; </w:t>
      </w:r>
      <w:r w:rsidR="00114BDE">
        <w:rPr>
          <w:rFonts w:ascii="Times New Roman" w:eastAsia="Times New Roman" w:hAnsi="Times New Roman" w:cs="Times New Roman"/>
          <w:sz w:val="28"/>
          <w:szCs w:val="28"/>
          <w:lang w:val="en-US" w:eastAsia="ru-RU"/>
        </w:rPr>
        <w:t>35</w:t>
      </w:r>
      <w:r w:rsidRPr="00067DCF">
        <w:rPr>
          <w:rFonts w:ascii="Times New Roman" w:eastAsia="Times New Roman" w:hAnsi="Times New Roman" w:cs="Times New Roman"/>
          <w:sz w:val="28"/>
          <w:szCs w:val="28"/>
          <w:lang w:val="uk-UA" w:eastAsia="ru-RU"/>
        </w:rPr>
        <w:t>].</w:t>
      </w:r>
    </w:p>
    <w:p w:rsidR="00067DCF" w:rsidRPr="00067DCF" w:rsidRDefault="00067DCF" w:rsidP="00067DCF">
      <w:pPr>
        <w:spacing w:after="0" w:line="360" w:lineRule="auto"/>
        <w:jc w:val="both"/>
        <w:rPr>
          <w:rFonts w:ascii="Times New Roman" w:eastAsia="Times New Roman" w:hAnsi="Times New Roman" w:cs="Times New Roman"/>
          <w:sz w:val="28"/>
          <w:szCs w:val="28"/>
          <w:lang w:val="uk-UA" w:eastAsia="ru-RU"/>
        </w:rPr>
      </w:pPr>
      <w:r w:rsidRPr="00067DCF">
        <w:rPr>
          <w:rFonts w:ascii="Times New Roman" w:eastAsia="Times New Roman" w:hAnsi="Times New Roman" w:cs="Times New Roman"/>
          <w:sz w:val="28"/>
          <w:szCs w:val="28"/>
          <w:lang w:val="uk-UA" w:eastAsia="ru-RU"/>
        </w:rPr>
        <w:tab/>
        <w:t>Якщо аналізувати коефіцієнти покриття іноземних інвестицій, які були вивезені з</w:t>
      </w:r>
      <w:r w:rsidR="0058153C">
        <w:rPr>
          <w:rFonts w:ascii="Times New Roman" w:eastAsia="Times New Roman" w:hAnsi="Times New Roman" w:cs="Times New Roman"/>
          <w:sz w:val="28"/>
          <w:szCs w:val="28"/>
          <w:lang w:val="uk-UA" w:eastAsia="ru-RU"/>
        </w:rPr>
        <w:t xml:space="preserve"> </w:t>
      </w:r>
      <w:r w:rsidRPr="00067DCF">
        <w:rPr>
          <w:rFonts w:ascii="Times New Roman" w:eastAsia="Times New Roman" w:hAnsi="Times New Roman" w:cs="Times New Roman"/>
          <w:sz w:val="28"/>
          <w:szCs w:val="28"/>
          <w:lang w:val="uk-UA" w:eastAsia="ru-RU"/>
        </w:rPr>
        <w:t xml:space="preserve">Аргентини за період 2002-2021 років за їх видами, то коефіцієнт покриття вивезених прямих інвестицій склав 81,42%, коефіцієнт покриття вивезених портфельних інвестицій – 141,98%, а коефіцієнт покриття вивезених інших інвестицій – 13,89%. За період 2002-2021 років </w:t>
      </w:r>
      <w:r w:rsidRPr="00067DCF">
        <w:rPr>
          <w:rFonts w:ascii="Times New Roman" w:eastAsia="Times New Roman" w:hAnsi="Times New Roman" w:cs="Times New Roman"/>
          <w:color w:val="000000"/>
          <w:sz w:val="28"/>
          <w:szCs w:val="28"/>
          <w:lang w:val="uk-UA" w:eastAsia="ru-RU"/>
        </w:rPr>
        <w:t xml:space="preserve">частка вивезених доходів у сумарних інвестиційних надходженнях Аргентини склала 135,43% </w:t>
      </w:r>
      <w:r w:rsidRPr="00067DCF">
        <w:rPr>
          <w:rFonts w:ascii="Times New Roman" w:eastAsia="Times New Roman" w:hAnsi="Times New Roman" w:cs="Times New Roman"/>
          <w:sz w:val="28"/>
          <w:szCs w:val="28"/>
          <w:lang w:val="uk-UA" w:eastAsia="ru-RU"/>
        </w:rPr>
        <w:t>(див. табл. 2.</w:t>
      </w:r>
      <w:r w:rsidR="0058153C">
        <w:rPr>
          <w:rFonts w:ascii="Times New Roman" w:eastAsia="Times New Roman" w:hAnsi="Times New Roman" w:cs="Times New Roman"/>
          <w:sz w:val="28"/>
          <w:szCs w:val="28"/>
          <w:lang w:val="uk-UA" w:eastAsia="ru-RU"/>
        </w:rPr>
        <w:t>9</w:t>
      </w:r>
      <w:r w:rsidRPr="00067DCF">
        <w:rPr>
          <w:rFonts w:ascii="Times New Roman" w:eastAsia="Times New Roman" w:hAnsi="Times New Roman" w:cs="Times New Roman"/>
          <w:sz w:val="28"/>
          <w:szCs w:val="28"/>
          <w:lang w:val="uk-UA" w:eastAsia="ru-RU"/>
        </w:rPr>
        <w:t>).</w:t>
      </w:r>
    </w:p>
    <w:p w:rsidR="00067DCF" w:rsidRPr="00067DCF" w:rsidRDefault="00067DCF" w:rsidP="00067DCF">
      <w:pPr>
        <w:spacing w:after="0" w:line="360" w:lineRule="auto"/>
        <w:jc w:val="both"/>
        <w:rPr>
          <w:rFonts w:ascii="Times New Roman" w:eastAsia="Times New Roman" w:hAnsi="Times New Roman" w:cs="Times New Roman"/>
          <w:sz w:val="28"/>
          <w:szCs w:val="28"/>
          <w:lang w:val="uk-UA" w:eastAsia="ru-RU"/>
        </w:rPr>
      </w:pPr>
      <w:r w:rsidRPr="00067DCF">
        <w:rPr>
          <w:rFonts w:ascii="Times New Roman" w:eastAsia="Times New Roman" w:hAnsi="Times New Roman" w:cs="Times New Roman"/>
          <w:sz w:val="28"/>
          <w:szCs w:val="28"/>
          <w:lang w:val="uk-UA" w:eastAsia="ru-RU"/>
        </w:rPr>
        <w:tab/>
        <w:t>Якщо аналізувати коефіцієнти покриття іноземних інвестицій, які були вивезені з</w:t>
      </w:r>
      <w:r w:rsidR="0058153C">
        <w:rPr>
          <w:rFonts w:ascii="Times New Roman" w:eastAsia="Times New Roman" w:hAnsi="Times New Roman" w:cs="Times New Roman"/>
          <w:sz w:val="28"/>
          <w:szCs w:val="28"/>
          <w:lang w:val="uk-UA" w:eastAsia="ru-RU"/>
        </w:rPr>
        <w:t xml:space="preserve"> </w:t>
      </w:r>
      <w:r w:rsidRPr="00067DCF">
        <w:rPr>
          <w:rFonts w:ascii="Times New Roman" w:eastAsia="Times New Roman" w:hAnsi="Times New Roman" w:cs="Times New Roman"/>
          <w:sz w:val="28"/>
          <w:szCs w:val="28"/>
          <w:lang w:val="uk-UA" w:eastAsia="ru-RU"/>
        </w:rPr>
        <w:t xml:space="preserve">Бразилії за період 2002-2021 років за їх видами, то коефіцієнт покриття вивезених прямих інвестицій склав 52,34%, коефіцієнт покриття вивезених портфельних інвестицій – 22,64%, а коефіцієнт покриття вивезених інших інвестицій – 7,33%. За період 2002-2021 років </w:t>
      </w:r>
      <w:r w:rsidRPr="00067DCF">
        <w:rPr>
          <w:rFonts w:ascii="Times New Roman" w:eastAsia="Times New Roman" w:hAnsi="Times New Roman" w:cs="Times New Roman"/>
          <w:color w:val="000000"/>
          <w:sz w:val="28"/>
          <w:szCs w:val="28"/>
          <w:lang w:val="uk-UA" w:eastAsia="ru-RU"/>
        </w:rPr>
        <w:t xml:space="preserve">частка вивезених доходів у сумарних інвестиційних надходженнях Бразилії склала 172,68% </w:t>
      </w:r>
      <w:r w:rsidRPr="00067DCF">
        <w:rPr>
          <w:rFonts w:ascii="Times New Roman" w:eastAsia="Times New Roman" w:hAnsi="Times New Roman" w:cs="Times New Roman"/>
          <w:sz w:val="28"/>
          <w:szCs w:val="28"/>
          <w:lang w:val="uk-UA" w:eastAsia="ru-RU"/>
        </w:rPr>
        <w:t>(див. табл. 2.</w:t>
      </w:r>
      <w:r w:rsidR="0058153C">
        <w:rPr>
          <w:rFonts w:ascii="Times New Roman" w:eastAsia="Times New Roman" w:hAnsi="Times New Roman" w:cs="Times New Roman"/>
          <w:sz w:val="28"/>
          <w:szCs w:val="28"/>
          <w:lang w:val="uk-UA" w:eastAsia="ru-RU"/>
        </w:rPr>
        <w:t>9</w:t>
      </w:r>
      <w:r w:rsidRPr="00067DCF">
        <w:rPr>
          <w:rFonts w:ascii="Times New Roman" w:eastAsia="Times New Roman" w:hAnsi="Times New Roman" w:cs="Times New Roman"/>
          <w:sz w:val="28"/>
          <w:szCs w:val="28"/>
          <w:lang w:val="uk-UA" w:eastAsia="ru-RU"/>
        </w:rPr>
        <w:t xml:space="preserve">). </w:t>
      </w:r>
    </w:p>
    <w:p w:rsidR="00067DCF" w:rsidRPr="00067DCF" w:rsidRDefault="00067DCF" w:rsidP="00067DCF">
      <w:pPr>
        <w:spacing w:after="0" w:line="360" w:lineRule="auto"/>
        <w:jc w:val="both"/>
        <w:rPr>
          <w:rFonts w:ascii="Times New Roman" w:eastAsia="Times New Roman" w:hAnsi="Times New Roman" w:cs="Times New Roman"/>
          <w:sz w:val="28"/>
          <w:szCs w:val="28"/>
          <w:lang w:val="uk-UA" w:eastAsia="ru-RU"/>
        </w:rPr>
      </w:pPr>
      <w:r w:rsidRPr="00067DCF">
        <w:rPr>
          <w:rFonts w:ascii="Times New Roman" w:eastAsia="Times New Roman" w:hAnsi="Times New Roman" w:cs="Times New Roman"/>
          <w:sz w:val="28"/>
          <w:szCs w:val="28"/>
          <w:lang w:val="uk-UA" w:eastAsia="ru-RU"/>
        </w:rPr>
        <w:tab/>
        <w:t xml:space="preserve">Для більш детального аналізу був розрахований дохід від інвестицій, які були вивезені з Аргентини та Бразилії. Розрахунок проводиться як відношення отриманих виплат інвестиційного доходу з-за кордону (кредит статті доходу поточного рахунку за активами типу Х – прямими, </w:t>
      </w:r>
      <w:r w:rsidRPr="00067DCF">
        <w:rPr>
          <w:rFonts w:ascii="Times New Roman" w:eastAsia="Times New Roman" w:hAnsi="Times New Roman" w:cs="Times New Roman"/>
          <w:sz w:val="28"/>
          <w:szCs w:val="28"/>
          <w:lang w:val="uk-UA" w:eastAsia="ru-RU"/>
        </w:rPr>
        <w:lastRenderedPageBreak/>
        <w:t>портфельними або іншими інвестиціями) до накопичення зовнішніх активів типу Х за попередній рік. Отримані результати представлені в таблиці 2.</w:t>
      </w:r>
      <w:r w:rsidR="0058153C">
        <w:rPr>
          <w:rFonts w:ascii="Times New Roman" w:eastAsia="Times New Roman" w:hAnsi="Times New Roman" w:cs="Times New Roman"/>
          <w:sz w:val="28"/>
          <w:szCs w:val="28"/>
          <w:lang w:val="uk-UA" w:eastAsia="ru-RU"/>
        </w:rPr>
        <w:t>10</w:t>
      </w:r>
      <w:r w:rsidRPr="00067DCF">
        <w:rPr>
          <w:rFonts w:ascii="Times New Roman" w:eastAsia="Times New Roman" w:hAnsi="Times New Roman" w:cs="Times New Roman"/>
          <w:sz w:val="28"/>
          <w:szCs w:val="28"/>
          <w:lang w:val="uk-UA" w:eastAsia="ru-RU"/>
        </w:rPr>
        <w:t xml:space="preserve">. </w:t>
      </w:r>
    </w:p>
    <w:p w:rsidR="0058153C" w:rsidRDefault="0058153C" w:rsidP="00067DCF">
      <w:pPr>
        <w:spacing w:after="0" w:line="360" w:lineRule="auto"/>
        <w:jc w:val="right"/>
        <w:rPr>
          <w:rFonts w:ascii="Times New Roman" w:eastAsia="Times New Roman" w:hAnsi="Times New Roman" w:cs="Times New Roman"/>
          <w:sz w:val="28"/>
          <w:szCs w:val="28"/>
          <w:lang w:val="uk-UA" w:eastAsia="ru-RU"/>
        </w:rPr>
      </w:pPr>
    </w:p>
    <w:p w:rsidR="00067DCF" w:rsidRPr="00067DCF" w:rsidRDefault="00067DCF" w:rsidP="00067DCF">
      <w:pPr>
        <w:spacing w:after="0" w:line="360" w:lineRule="auto"/>
        <w:jc w:val="right"/>
        <w:rPr>
          <w:rFonts w:ascii="Times New Roman" w:eastAsia="Times New Roman" w:hAnsi="Times New Roman" w:cs="Times New Roman"/>
          <w:sz w:val="28"/>
          <w:szCs w:val="28"/>
          <w:lang w:val="uk-UA" w:eastAsia="ru-RU"/>
        </w:rPr>
      </w:pPr>
      <w:r w:rsidRPr="00067DCF">
        <w:rPr>
          <w:rFonts w:ascii="Times New Roman" w:eastAsia="Times New Roman" w:hAnsi="Times New Roman" w:cs="Times New Roman"/>
          <w:sz w:val="28"/>
          <w:szCs w:val="28"/>
          <w:lang w:val="uk-UA" w:eastAsia="ru-RU"/>
        </w:rPr>
        <w:t>Таблиця 2.</w:t>
      </w:r>
      <w:r w:rsidR="0058153C">
        <w:rPr>
          <w:rFonts w:ascii="Times New Roman" w:eastAsia="Times New Roman" w:hAnsi="Times New Roman" w:cs="Times New Roman"/>
          <w:sz w:val="28"/>
          <w:szCs w:val="28"/>
          <w:lang w:val="uk-UA" w:eastAsia="ru-RU"/>
        </w:rPr>
        <w:t>10</w:t>
      </w:r>
    </w:p>
    <w:p w:rsidR="00067DCF" w:rsidRPr="00067DCF" w:rsidRDefault="00067DCF" w:rsidP="00067DCF">
      <w:pPr>
        <w:spacing w:after="0" w:line="360" w:lineRule="auto"/>
        <w:ind w:firstLine="709"/>
        <w:jc w:val="center"/>
        <w:rPr>
          <w:rFonts w:ascii="Times New Roman" w:eastAsia="Times New Roman" w:hAnsi="Times New Roman" w:cs="Times New Roman"/>
          <w:b/>
          <w:sz w:val="28"/>
          <w:szCs w:val="28"/>
          <w:lang w:val="uk-UA" w:eastAsia="ru-RU"/>
        </w:rPr>
      </w:pPr>
      <w:r w:rsidRPr="00067DCF">
        <w:rPr>
          <w:rFonts w:ascii="Times New Roman" w:eastAsia="Times New Roman" w:hAnsi="Times New Roman" w:cs="Times New Roman"/>
          <w:b/>
          <w:sz w:val="28"/>
          <w:szCs w:val="28"/>
          <w:lang w:val="uk-UA" w:eastAsia="ru-RU"/>
        </w:rPr>
        <w:t>Дохідність іноземних інвестицій, які були вивезені з</w:t>
      </w:r>
      <w:r w:rsidR="0058153C">
        <w:rPr>
          <w:rFonts w:ascii="Times New Roman" w:eastAsia="Times New Roman" w:hAnsi="Times New Roman" w:cs="Times New Roman"/>
          <w:b/>
          <w:sz w:val="28"/>
          <w:szCs w:val="28"/>
          <w:lang w:val="uk-UA" w:eastAsia="ru-RU"/>
        </w:rPr>
        <w:t xml:space="preserve"> </w:t>
      </w:r>
      <w:r w:rsidRPr="00067DCF">
        <w:rPr>
          <w:rFonts w:ascii="Times New Roman" w:eastAsia="Times New Roman" w:hAnsi="Times New Roman" w:cs="Times New Roman"/>
          <w:b/>
          <w:sz w:val="28"/>
          <w:szCs w:val="28"/>
          <w:lang w:val="uk-UA" w:eastAsia="ru-RU"/>
        </w:rPr>
        <w:t>Аргентини та Бразилії, за 2002-2021 роки</w:t>
      </w:r>
    </w:p>
    <w:tbl>
      <w:tblPr>
        <w:tblW w:w="9354"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7"/>
        <w:gridCol w:w="2551"/>
        <w:gridCol w:w="2835"/>
        <w:gridCol w:w="2551"/>
      </w:tblGrid>
      <w:tr w:rsidR="00067DCF" w:rsidRPr="00067DCF" w:rsidTr="000F79C3">
        <w:trPr>
          <w:trHeight w:val="850"/>
        </w:trPr>
        <w:tc>
          <w:tcPr>
            <w:tcW w:w="1417" w:type="dxa"/>
            <w:shd w:val="clear" w:color="auto" w:fill="auto"/>
            <w:noWrap/>
            <w:vAlign w:val="center"/>
            <w:hideMark/>
          </w:tcPr>
          <w:p w:rsidR="00067DCF" w:rsidRPr="00067DCF" w:rsidRDefault="00067DCF" w:rsidP="00067DCF">
            <w:pPr>
              <w:spacing w:after="0" w:line="240" w:lineRule="auto"/>
              <w:jc w:val="center"/>
              <w:rPr>
                <w:rFonts w:ascii="Times New Roman" w:eastAsia="Times New Roman" w:hAnsi="Times New Roman" w:cs="Times New Roman"/>
                <w:color w:val="000000"/>
                <w:sz w:val="24"/>
                <w:szCs w:val="24"/>
                <w:lang w:val="uk-UA" w:eastAsia="ru-RU"/>
              </w:rPr>
            </w:pPr>
            <w:r w:rsidRPr="00067DCF">
              <w:rPr>
                <w:rFonts w:ascii="Times New Roman" w:eastAsia="Times New Roman" w:hAnsi="Times New Roman" w:cs="Times New Roman"/>
                <w:color w:val="000000"/>
                <w:sz w:val="24"/>
                <w:szCs w:val="24"/>
                <w:lang w:val="uk-UA" w:eastAsia="ru-RU"/>
              </w:rPr>
              <w:t>Країна</w:t>
            </w:r>
          </w:p>
        </w:tc>
        <w:tc>
          <w:tcPr>
            <w:tcW w:w="2551" w:type="dxa"/>
            <w:shd w:val="clear" w:color="auto" w:fill="auto"/>
            <w:noWrap/>
            <w:vAlign w:val="center"/>
            <w:hideMark/>
          </w:tcPr>
          <w:p w:rsidR="00067DCF" w:rsidRPr="00067DCF" w:rsidRDefault="00067DCF" w:rsidP="00067DCF">
            <w:pPr>
              <w:spacing w:after="0" w:line="240" w:lineRule="auto"/>
              <w:jc w:val="center"/>
              <w:rPr>
                <w:rFonts w:ascii="Times New Roman" w:eastAsia="Times New Roman" w:hAnsi="Times New Roman" w:cs="Times New Roman"/>
                <w:color w:val="000000"/>
                <w:sz w:val="24"/>
                <w:szCs w:val="24"/>
                <w:lang w:val="uk-UA" w:eastAsia="ru-RU"/>
              </w:rPr>
            </w:pPr>
            <w:r w:rsidRPr="00067DCF">
              <w:rPr>
                <w:rFonts w:ascii="Times New Roman" w:eastAsia="Times New Roman" w:hAnsi="Times New Roman" w:cs="Times New Roman"/>
                <w:color w:val="000000"/>
                <w:sz w:val="24"/>
                <w:szCs w:val="24"/>
                <w:lang w:val="uk-UA" w:eastAsia="ru-RU"/>
              </w:rPr>
              <w:t>Дохідність вивезених прямих інвестицій</w:t>
            </w:r>
          </w:p>
        </w:tc>
        <w:tc>
          <w:tcPr>
            <w:tcW w:w="2835" w:type="dxa"/>
            <w:shd w:val="clear" w:color="auto" w:fill="auto"/>
            <w:noWrap/>
            <w:vAlign w:val="center"/>
            <w:hideMark/>
          </w:tcPr>
          <w:p w:rsidR="00067DCF" w:rsidRPr="00067DCF" w:rsidRDefault="00067DCF" w:rsidP="00067DCF">
            <w:pPr>
              <w:spacing w:after="0" w:line="240" w:lineRule="auto"/>
              <w:jc w:val="center"/>
              <w:rPr>
                <w:rFonts w:ascii="Times New Roman" w:eastAsia="Times New Roman" w:hAnsi="Times New Roman" w:cs="Times New Roman"/>
                <w:color w:val="000000"/>
                <w:sz w:val="24"/>
                <w:szCs w:val="24"/>
                <w:lang w:val="uk-UA" w:eastAsia="ru-RU"/>
              </w:rPr>
            </w:pPr>
            <w:r w:rsidRPr="00067DCF">
              <w:rPr>
                <w:rFonts w:ascii="Times New Roman" w:eastAsia="Times New Roman" w:hAnsi="Times New Roman" w:cs="Times New Roman"/>
                <w:color w:val="000000"/>
                <w:sz w:val="24"/>
                <w:szCs w:val="24"/>
                <w:lang w:val="uk-UA" w:eastAsia="ru-RU"/>
              </w:rPr>
              <w:t>Дохідність вивезених портфельних інвестицій</w:t>
            </w:r>
          </w:p>
        </w:tc>
        <w:tc>
          <w:tcPr>
            <w:tcW w:w="2551" w:type="dxa"/>
            <w:shd w:val="clear" w:color="auto" w:fill="auto"/>
            <w:noWrap/>
            <w:vAlign w:val="center"/>
            <w:hideMark/>
          </w:tcPr>
          <w:p w:rsidR="00067DCF" w:rsidRPr="00067DCF" w:rsidRDefault="00067DCF" w:rsidP="00067DCF">
            <w:pPr>
              <w:spacing w:after="0" w:line="240" w:lineRule="auto"/>
              <w:jc w:val="center"/>
              <w:rPr>
                <w:rFonts w:ascii="Times New Roman" w:eastAsia="Times New Roman" w:hAnsi="Times New Roman" w:cs="Times New Roman"/>
                <w:color w:val="000000"/>
                <w:sz w:val="24"/>
                <w:szCs w:val="24"/>
                <w:lang w:val="uk-UA" w:eastAsia="ru-RU"/>
              </w:rPr>
            </w:pPr>
            <w:r w:rsidRPr="00067DCF">
              <w:rPr>
                <w:rFonts w:ascii="Times New Roman" w:eastAsia="Times New Roman" w:hAnsi="Times New Roman" w:cs="Times New Roman"/>
                <w:color w:val="000000"/>
                <w:sz w:val="24"/>
                <w:szCs w:val="24"/>
                <w:lang w:val="uk-UA" w:eastAsia="ru-RU"/>
              </w:rPr>
              <w:t>Дохідність вивезених інших інвестицій</w:t>
            </w:r>
          </w:p>
        </w:tc>
      </w:tr>
      <w:tr w:rsidR="00067DCF" w:rsidRPr="00067DCF" w:rsidTr="000F79C3">
        <w:trPr>
          <w:trHeight w:val="567"/>
        </w:trPr>
        <w:tc>
          <w:tcPr>
            <w:tcW w:w="1417" w:type="dxa"/>
            <w:shd w:val="clear" w:color="auto" w:fill="auto"/>
            <w:noWrap/>
            <w:vAlign w:val="center"/>
            <w:hideMark/>
          </w:tcPr>
          <w:p w:rsidR="00067DCF" w:rsidRPr="00067DCF" w:rsidRDefault="00067DCF" w:rsidP="00067DCF">
            <w:pPr>
              <w:spacing w:after="0" w:line="240" w:lineRule="auto"/>
              <w:jc w:val="center"/>
              <w:rPr>
                <w:rFonts w:ascii="Times New Roman" w:eastAsia="Times New Roman" w:hAnsi="Times New Roman" w:cs="Times New Roman"/>
                <w:color w:val="000000"/>
                <w:sz w:val="24"/>
                <w:szCs w:val="24"/>
                <w:lang w:val="uk-UA" w:eastAsia="ru-RU"/>
              </w:rPr>
            </w:pPr>
            <w:r w:rsidRPr="00067DCF">
              <w:rPr>
                <w:rFonts w:ascii="Times New Roman" w:eastAsia="Times New Roman" w:hAnsi="Times New Roman" w:cs="Times New Roman"/>
                <w:color w:val="000000"/>
                <w:sz w:val="24"/>
                <w:szCs w:val="24"/>
                <w:lang w:val="uk-UA" w:eastAsia="ru-RU"/>
              </w:rPr>
              <w:t>Аргентина</w:t>
            </w:r>
          </w:p>
        </w:tc>
        <w:tc>
          <w:tcPr>
            <w:tcW w:w="2551" w:type="dxa"/>
            <w:shd w:val="clear" w:color="auto" w:fill="auto"/>
            <w:noWrap/>
            <w:vAlign w:val="center"/>
            <w:hideMark/>
          </w:tcPr>
          <w:p w:rsidR="00067DCF" w:rsidRPr="00067DCF" w:rsidRDefault="00067DCF" w:rsidP="00067DCF">
            <w:pPr>
              <w:spacing w:after="0" w:line="240" w:lineRule="auto"/>
              <w:jc w:val="center"/>
              <w:rPr>
                <w:rFonts w:ascii="Times New Roman" w:eastAsia="Times New Roman" w:hAnsi="Times New Roman" w:cs="Times New Roman"/>
                <w:color w:val="000000"/>
                <w:sz w:val="24"/>
                <w:szCs w:val="24"/>
                <w:lang w:val="uk-UA" w:eastAsia="ru-RU"/>
              </w:rPr>
            </w:pPr>
            <w:r w:rsidRPr="00067DCF">
              <w:rPr>
                <w:rFonts w:ascii="Times New Roman" w:eastAsia="Times New Roman" w:hAnsi="Times New Roman" w:cs="Times New Roman"/>
                <w:color w:val="000000"/>
                <w:lang w:val="uk-UA" w:eastAsia="uk-UA"/>
              </w:rPr>
              <w:t>3,13%</w:t>
            </w:r>
          </w:p>
        </w:tc>
        <w:tc>
          <w:tcPr>
            <w:tcW w:w="2835" w:type="dxa"/>
            <w:shd w:val="clear" w:color="auto" w:fill="auto"/>
            <w:noWrap/>
            <w:vAlign w:val="center"/>
            <w:hideMark/>
          </w:tcPr>
          <w:p w:rsidR="00067DCF" w:rsidRPr="00067DCF" w:rsidRDefault="00067DCF" w:rsidP="00067DCF">
            <w:pPr>
              <w:spacing w:after="0" w:line="240" w:lineRule="auto"/>
              <w:jc w:val="center"/>
              <w:rPr>
                <w:rFonts w:ascii="Times New Roman" w:eastAsia="Times New Roman" w:hAnsi="Times New Roman" w:cs="Times New Roman"/>
                <w:color w:val="000000"/>
                <w:sz w:val="24"/>
                <w:szCs w:val="24"/>
                <w:lang w:val="uk-UA" w:eastAsia="ru-RU"/>
              </w:rPr>
            </w:pPr>
            <w:r w:rsidRPr="00067DCF">
              <w:rPr>
                <w:rFonts w:ascii="Times New Roman" w:eastAsia="Times New Roman" w:hAnsi="Times New Roman" w:cs="Times New Roman"/>
                <w:color w:val="000000"/>
                <w:lang w:val="uk-UA" w:eastAsia="uk-UA"/>
              </w:rPr>
              <w:t>3,68%</w:t>
            </w:r>
          </w:p>
        </w:tc>
        <w:tc>
          <w:tcPr>
            <w:tcW w:w="2551" w:type="dxa"/>
            <w:shd w:val="clear" w:color="auto" w:fill="auto"/>
            <w:noWrap/>
            <w:vAlign w:val="center"/>
            <w:hideMark/>
          </w:tcPr>
          <w:p w:rsidR="00067DCF" w:rsidRPr="00067DCF" w:rsidRDefault="00067DCF" w:rsidP="00067DCF">
            <w:pPr>
              <w:spacing w:after="0" w:line="240" w:lineRule="auto"/>
              <w:jc w:val="center"/>
              <w:rPr>
                <w:rFonts w:ascii="Times New Roman" w:eastAsia="Times New Roman" w:hAnsi="Times New Roman" w:cs="Times New Roman"/>
                <w:color w:val="000000"/>
                <w:sz w:val="24"/>
                <w:szCs w:val="24"/>
                <w:lang w:val="uk-UA" w:eastAsia="ru-RU"/>
              </w:rPr>
            </w:pPr>
            <w:r w:rsidRPr="00067DCF">
              <w:rPr>
                <w:rFonts w:ascii="Times New Roman" w:eastAsia="Times New Roman" w:hAnsi="Times New Roman" w:cs="Times New Roman"/>
                <w:color w:val="000000"/>
                <w:lang w:val="uk-UA" w:eastAsia="uk-UA"/>
              </w:rPr>
              <w:t>0,89%</w:t>
            </w:r>
          </w:p>
        </w:tc>
      </w:tr>
      <w:tr w:rsidR="00067DCF" w:rsidRPr="00067DCF" w:rsidTr="000F79C3">
        <w:trPr>
          <w:trHeight w:val="567"/>
        </w:trPr>
        <w:tc>
          <w:tcPr>
            <w:tcW w:w="1417" w:type="dxa"/>
            <w:shd w:val="clear" w:color="auto" w:fill="auto"/>
            <w:noWrap/>
            <w:vAlign w:val="center"/>
            <w:hideMark/>
          </w:tcPr>
          <w:p w:rsidR="00067DCF" w:rsidRPr="00067DCF" w:rsidRDefault="00067DCF" w:rsidP="00067DCF">
            <w:pPr>
              <w:spacing w:after="0" w:line="240" w:lineRule="auto"/>
              <w:jc w:val="center"/>
              <w:rPr>
                <w:rFonts w:ascii="Times New Roman" w:eastAsia="Times New Roman" w:hAnsi="Times New Roman" w:cs="Times New Roman"/>
                <w:color w:val="000000"/>
                <w:sz w:val="24"/>
                <w:szCs w:val="24"/>
                <w:lang w:val="uk-UA" w:eastAsia="ru-RU"/>
              </w:rPr>
            </w:pPr>
            <w:r w:rsidRPr="00067DCF">
              <w:rPr>
                <w:rFonts w:ascii="Times New Roman" w:eastAsia="Times New Roman" w:hAnsi="Times New Roman" w:cs="Times New Roman"/>
                <w:color w:val="000000"/>
                <w:sz w:val="24"/>
                <w:szCs w:val="24"/>
                <w:lang w:val="uk-UA" w:eastAsia="ru-RU"/>
              </w:rPr>
              <w:t>Бразилія</w:t>
            </w:r>
          </w:p>
        </w:tc>
        <w:tc>
          <w:tcPr>
            <w:tcW w:w="2551" w:type="dxa"/>
            <w:shd w:val="clear" w:color="auto" w:fill="auto"/>
            <w:noWrap/>
            <w:vAlign w:val="center"/>
            <w:hideMark/>
          </w:tcPr>
          <w:p w:rsidR="00067DCF" w:rsidRPr="00067DCF" w:rsidRDefault="00067DCF" w:rsidP="00067DCF">
            <w:pPr>
              <w:spacing w:after="0" w:line="240" w:lineRule="auto"/>
              <w:jc w:val="center"/>
              <w:rPr>
                <w:rFonts w:ascii="Times New Roman" w:eastAsia="Times New Roman" w:hAnsi="Times New Roman" w:cs="Times New Roman"/>
                <w:color w:val="000000"/>
                <w:sz w:val="24"/>
                <w:szCs w:val="24"/>
                <w:lang w:val="uk-UA" w:eastAsia="ru-RU"/>
              </w:rPr>
            </w:pPr>
            <w:r w:rsidRPr="00067DCF">
              <w:rPr>
                <w:rFonts w:ascii="Times New Roman" w:eastAsia="Times New Roman" w:hAnsi="Times New Roman" w:cs="Times New Roman"/>
                <w:color w:val="000000"/>
                <w:lang w:val="uk-UA" w:eastAsia="uk-UA"/>
              </w:rPr>
              <w:t>2,84%</w:t>
            </w:r>
          </w:p>
        </w:tc>
        <w:tc>
          <w:tcPr>
            <w:tcW w:w="2835" w:type="dxa"/>
            <w:shd w:val="clear" w:color="auto" w:fill="auto"/>
            <w:noWrap/>
            <w:vAlign w:val="center"/>
            <w:hideMark/>
          </w:tcPr>
          <w:p w:rsidR="00067DCF" w:rsidRPr="00067DCF" w:rsidRDefault="00067DCF" w:rsidP="00067DCF">
            <w:pPr>
              <w:spacing w:after="0" w:line="240" w:lineRule="auto"/>
              <w:jc w:val="center"/>
              <w:rPr>
                <w:rFonts w:ascii="Times New Roman" w:eastAsia="Times New Roman" w:hAnsi="Times New Roman" w:cs="Times New Roman"/>
                <w:color w:val="000000"/>
                <w:sz w:val="24"/>
                <w:szCs w:val="24"/>
                <w:lang w:val="uk-UA" w:eastAsia="ru-RU"/>
              </w:rPr>
            </w:pPr>
            <w:r w:rsidRPr="00067DCF">
              <w:rPr>
                <w:rFonts w:ascii="Times New Roman" w:eastAsia="Times New Roman" w:hAnsi="Times New Roman" w:cs="Times New Roman"/>
                <w:color w:val="000000"/>
                <w:lang w:val="uk-UA" w:eastAsia="uk-UA"/>
              </w:rPr>
              <w:t>2,20%</w:t>
            </w:r>
          </w:p>
        </w:tc>
        <w:tc>
          <w:tcPr>
            <w:tcW w:w="2551" w:type="dxa"/>
            <w:shd w:val="clear" w:color="auto" w:fill="auto"/>
            <w:noWrap/>
            <w:vAlign w:val="center"/>
            <w:hideMark/>
          </w:tcPr>
          <w:p w:rsidR="00067DCF" w:rsidRPr="00067DCF" w:rsidRDefault="00067DCF" w:rsidP="00067DCF">
            <w:pPr>
              <w:spacing w:after="0" w:line="240" w:lineRule="auto"/>
              <w:jc w:val="center"/>
              <w:rPr>
                <w:rFonts w:ascii="Times New Roman" w:eastAsia="Times New Roman" w:hAnsi="Times New Roman" w:cs="Times New Roman"/>
                <w:color w:val="000000"/>
                <w:sz w:val="24"/>
                <w:szCs w:val="24"/>
                <w:lang w:val="uk-UA" w:eastAsia="ru-RU"/>
              </w:rPr>
            </w:pPr>
            <w:r w:rsidRPr="00067DCF">
              <w:rPr>
                <w:rFonts w:ascii="Times New Roman" w:eastAsia="Times New Roman" w:hAnsi="Times New Roman" w:cs="Times New Roman"/>
                <w:color w:val="000000"/>
                <w:lang w:val="uk-UA" w:eastAsia="uk-UA"/>
              </w:rPr>
              <w:t>2,12%</w:t>
            </w:r>
          </w:p>
        </w:tc>
      </w:tr>
    </w:tbl>
    <w:p w:rsidR="00067DCF" w:rsidRPr="00067DCF" w:rsidRDefault="00067DCF" w:rsidP="00067DCF">
      <w:pPr>
        <w:spacing w:after="0" w:line="360" w:lineRule="auto"/>
        <w:jc w:val="both"/>
        <w:rPr>
          <w:rFonts w:ascii="Times New Roman" w:eastAsia="Times New Roman" w:hAnsi="Times New Roman" w:cs="Times New Roman"/>
          <w:sz w:val="28"/>
          <w:szCs w:val="28"/>
          <w:lang w:val="uk-UA" w:eastAsia="ru-RU"/>
        </w:rPr>
      </w:pPr>
      <w:r w:rsidRPr="00067DCF">
        <w:rPr>
          <w:rFonts w:ascii="Times New Roman" w:eastAsia="Times New Roman" w:hAnsi="Times New Roman" w:cs="Times New Roman"/>
          <w:sz w:val="28"/>
          <w:szCs w:val="28"/>
          <w:lang w:val="uk-UA" w:eastAsia="ru-RU"/>
        </w:rPr>
        <w:t>Джерело: розраховано автором на основі [</w:t>
      </w:r>
      <w:r w:rsidR="00114BDE">
        <w:rPr>
          <w:rFonts w:ascii="Times New Roman" w:eastAsia="Times New Roman" w:hAnsi="Times New Roman" w:cs="Times New Roman"/>
          <w:sz w:val="28"/>
          <w:szCs w:val="28"/>
          <w:lang w:val="en-US" w:eastAsia="ru-RU"/>
        </w:rPr>
        <w:t>34</w:t>
      </w:r>
      <w:r w:rsidRPr="00067DCF">
        <w:rPr>
          <w:rFonts w:ascii="Times New Roman" w:eastAsia="Times New Roman" w:hAnsi="Times New Roman" w:cs="Times New Roman"/>
          <w:sz w:val="28"/>
          <w:szCs w:val="28"/>
          <w:lang w:val="uk-UA" w:eastAsia="ru-RU"/>
        </w:rPr>
        <w:t xml:space="preserve">; </w:t>
      </w:r>
      <w:r w:rsidR="00114BDE">
        <w:rPr>
          <w:rFonts w:ascii="Times New Roman" w:eastAsia="Times New Roman" w:hAnsi="Times New Roman" w:cs="Times New Roman"/>
          <w:sz w:val="28"/>
          <w:szCs w:val="28"/>
          <w:lang w:val="en-US" w:eastAsia="ru-RU"/>
        </w:rPr>
        <w:t>35</w:t>
      </w:r>
      <w:r w:rsidRPr="00067DCF">
        <w:rPr>
          <w:rFonts w:ascii="Times New Roman" w:eastAsia="Times New Roman" w:hAnsi="Times New Roman" w:cs="Times New Roman"/>
          <w:sz w:val="28"/>
          <w:szCs w:val="28"/>
          <w:lang w:val="uk-UA" w:eastAsia="ru-RU"/>
        </w:rPr>
        <w:t>].</w:t>
      </w:r>
    </w:p>
    <w:p w:rsidR="00067DCF" w:rsidRPr="00067DCF" w:rsidRDefault="00067DCF" w:rsidP="00067DCF">
      <w:pPr>
        <w:spacing w:after="0" w:line="360" w:lineRule="auto"/>
        <w:jc w:val="both"/>
        <w:rPr>
          <w:rFonts w:ascii="Times New Roman" w:eastAsia="Times New Roman" w:hAnsi="Times New Roman" w:cs="Times New Roman"/>
          <w:sz w:val="28"/>
          <w:szCs w:val="28"/>
          <w:lang w:val="uk-UA" w:eastAsia="ru-RU"/>
        </w:rPr>
      </w:pPr>
      <w:r w:rsidRPr="00067DCF">
        <w:rPr>
          <w:rFonts w:ascii="Times New Roman" w:eastAsia="Times New Roman" w:hAnsi="Times New Roman" w:cs="Times New Roman"/>
          <w:sz w:val="28"/>
          <w:szCs w:val="28"/>
          <w:lang w:val="uk-UA" w:eastAsia="ru-RU"/>
        </w:rPr>
        <w:tab/>
        <w:t>Якщо аналізувати дохідність іноземних інвестицій, які були вивезені з Аргентини за період 2002-2021 років за їх видами, то дохідність вивезених прямих інвестицій склала 3,13%, дохідність вивезених портфельних інвестицій – 3,68%, дохідність вивезених інших інвестицій – 0,89%.</w:t>
      </w:r>
      <w:r w:rsidR="0058153C">
        <w:rPr>
          <w:rFonts w:ascii="Times New Roman" w:eastAsia="Times New Roman" w:hAnsi="Times New Roman" w:cs="Times New Roman"/>
          <w:sz w:val="28"/>
          <w:szCs w:val="28"/>
          <w:lang w:val="uk-UA" w:eastAsia="ru-RU"/>
        </w:rPr>
        <w:t xml:space="preserve"> </w:t>
      </w:r>
      <w:r w:rsidRPr="00067DCF">
        <w:rPr>
          <w:rFonts w:ascii="Times New Roman" w:eastAsia="Times New Roman" w:hAnsi="Times New Roman" w:cs="Times New Roman"/>
          <w:sz w:val="28"/>
          <w:szCs w:val="28"/>
          <w:lang w:val="uk-UA" w:eastAsia="ru-RU"/>
        </w:rPr>
        <w:t>Якщо аналізувати дохідність іноземних інвестицій, які були вивезені з</w:t>
      </w:r>
      <w:r w:rsidR="0058153C">
        <w:rPr>
          <w:rFonts w:ascii="Times New Roman" w:eastAsia="Times New Roman" w:hAnsi="Times New Roman" w:cs="Times New Roman"/>
          <w:sz w:val="28"/>
          <w:szCs w:val="28"/>
          <w:lang w:val="uk-UA" w:eastAsia="ru-RU"/>
        </w:rPr>
        <w:t xml:space="preserve"> </w:t>
      </w:r>
      <w:r w:rsidRPr="00067DCF">
        <w:rPr>
          <w:rFonts w:ascii="Times New Roman" w:eastAsia="Times New Roman" w:hAnsi="Times New Roman" w:cs="Times New Roman"/>
          <w:sz w:val="28"/>
          <w:szCs w:val="28"/>
          <w:lang w:val="uk-UA" w:eastAsia="ru-RU"/>
        </w:rPr>
        <w:t>Бразилії за період 2002-2021 років за їх видами, то дохідність вивезених прямих інвестицій склала 2,84%, дохідність ввезених портфельних інвестицій – 2,20%, дохідність ввезених інших інвестицій – 2,12% (див. табл. 2.</w:t>
      </w:r>
      <w:r w:rsidR="0058153C">
        <w:rPr>
          <w:rFonts w:ascii="Times New Roman" w:eastAsia="Times New Roman" w:hAnsi="Times New Roman" w:cs="Times New Roman"/>
          <w:sz w:val="28"/>
          <w:szCs w:val="28"/>
          <w:lang w:val="uk-UA" w:eastAsia="ru-RU"/>
        </w:rPr>
        <w:t>10</w:t>
      </w:r>
      <w:r w:rsidRPr="00067DCF">
        <w:rPr>
          <w:rFonts w:ascii="Times New Roman" w:eastAsia="Times New Roman" w:hAnsi="Times New Roman" w:cs="Times New Roman"/>
          <w:sz w:val="28"/>
          <w:szCs w:val="28"/>
          <w:lang w:val="uk-UA" w:eastAsia="ru-RU"/>
        </w:rPr>
        <w:t>).</w:t>
      </w:r>
    </w:p>
    <w:p w:rsidR="00067DCF" w:rsidRDefault="00067DCF" w:rsidP="00067DCF">
      <w:pPr>
        <w:spacing w:after="0" w:line="360" w:lineRule="auto"/>
        <w:jc w:val="both"/>
        <w:rPr>
          <w:rFonts w:ascii="Times New Roman" w:eastAsia="Times New Roman" w:hAnsi="Times New Roman" w:cs="Times New Roman"/>
          <w:sz w:val="28"/>
          <w:szCs w:val="28"/>
          <w:lang w:val="uk-UA" w:eastAsia="ru-RU"/>
        </w:rPr>
      </w:pPr>
      <w:r w:rsidRPr="00067DCF">
        <w:rPr>
          <w:rFonts w:ascii="Times New Roman" w:eastAsia="Times New Roman" w:hAnsi="Times New Roman" w:cs="Times New Roman"/>
          <w:sz w:val="28"/>
          <w:szCs w:val="28"/>
          <w:lang w:val="uk-UA" w:eastAsia="ru-RU"/>
        </w:rPr>
        <w:tab/>
        <w:t>Отже, за останні 20 років найбільше покриття іноземних інвестицій, які були вивезені з Аргентини, було отримане для портфельних інвестицій, далі для прямих іноземних інвестицій, і найменше – для інших. Найбільше покриття іноземних інвестицій, які були вивезені з</w:t>
      </w:r>
      <w:r w:rsidR="00114BDE">
        <w:rPr>
          <w:rFonts w:ascii="Times New Roman" w:eastAsia="Times New Roman" w:hAnsi="Times New Roman" w:cs="Times New Roman"/>
          <w:sz w:val="28"/>
          <w:szCs w:val="28"/>
          <w:lang w:val="en-US" w:eastAsia="ru-RU"/>
        </w:rPr>
        <w:t xml:space="preserve"> </w:t>
      </w:r>
      <w:r w:rsidRPr="00067DCF">
        <w:rPr>
          <w:rFonts w:ascii="Times New Roman" w:eastAsia="Times New Roman" w:hAnsi="Times New Roman" w:cs="Times New Roman"/>
          <w:sz w:val="28"/>
          <w:szCs w:val="28"/>
          <w:lang w:val="uk-UA" w:eastAsia="ru-RU"/>
        </w:rPr>
        <w:t>Бразилії, було отримане для прямих іноземних інвестицій, далі для портфельних, і найменше – для інших. Що до дохідності іноземних інвестицій, які були вивезені з Аргентини, найбільше значення було отримане для портфельних інвестицій, далі для прямих іноземних інвестицій, і найнижче – для інших. Найбільша дохідність іноземних інвестицій, які були вивезені з Бразилії було отримане для прямих іноземних інвестицій, далі для портфельних, і найнижче – для інших, але усі значення майже однакові.</w:t>
      </w:r>
    </w:p>
    <w:p w:rsidR="0058153C" w:rsidRDefault="0058153C" w:rsidP="0058153C">
      <w:pPr>
        <w:spacing w:after="0" w:line="360" w:lineRule="auto"/>
        <w:ind w:firstLine="709"/>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lastRenderedPageBreak/>
        <w:t>РОЗДІЛ 3</w:t>
      </w:r>
    </w:p>
    <w:p w:rsidR="0058153C" w:rsidRDefault="0058153C" w:rsidP="0058153C">
      <w:pPr>
        <w:spacing w:after="0" w:line="360" w:lineRule="auto"/>
        <w:ind w:firstLine="709"/>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 xml:space="preserve">МОДЕЛЮВАННЯ ВЗАЄМОЗАЛЕЖНОСТІ ДОХІДНОСТІ ЗАЛУЧЕНИХ </w:t>
      </w:r>
      <w:r w:rsidRPr="0058153C">
        <w:rPr>
          <w:rFonts w:ascii="Times New Roman" w:eastAsia="Times New Roman" w:hAnsi="Times New Roman" w:cs="Times New Roman"/>
          <w:b/>
          <w:sz w:val="28"/>
          <w:szCs w:val="28"/>
          <w:lang w:val="uk-UA" w:eastAsia="ru-RU"/>
        </w:rPr>
        <w:t>ІНВЕСТИЦІЙ</w:t>
      </w:r>
      <w:r>
        <w:rPr>
          <w:rFonts w:ascii="Times New Roman" w:eastAsia="Times New Roman" w:hAnsi="Times New Roman" w:cs="Times New Roman"/>
          <w:b/>
          <w:sz w:val="28"/>
          <w:szCs w:val="28"/>
          <w:lang w:val="uk-UA" w:eastAsia="ru-RU"/>
        </w:rPr>
        <w:t xml:space="preserve"> ДО ЕКОНОМІК </w:t>
      </w:r>
      <w:r w:rsidRPr="0058153C">
        <w:rPr>
          <w:rFonts w:ascii="Times New Roman" w:eastAsia="Times New Roman" w:hAnsi="Times New Roman" w:cs="Times New Roman"/>
          <w:b/>
          <w:sz w:val="28"/>
          <w:szCs w:val="28"/>
          <w:lang w:val="uk-UA" w:eastAsia="ru-RU"/>
        </w:rPr>
        <w:t xml:space="preserve">АРГЕНТИНИ </w:t>
      </w:r>
      <w:r>
        <w:rPr>
          <w:rFonts w:ascii="Times New Roman" w:eastAsia="Times New Roman" w:hAnsi="Times New Roman" w:cs="Times New Roman"/>
          <w:b/>
          <w:sz w:val="28"/>
          <w:szCs w:val="28"/>
          <w:lang w:val="uk-UA" w:eastAsia="ru-RU"/>
        </w:rPr>
        <w:t>І</w:t>
      </w:r>
      <w:r w:rsidRPr="0058153C">
        <w:rPr>
          <w:rFonts w:ascii="Times New Roman" w:eastAsia="Times New Roman" w:hAnsi="Times New Roman" w:cs="Times New Roman"/>
          <w:b/>
          <w:sz w:val="28"/>
          <w:szCs w:val="28"/>
          <w:lang w:val="uk-UA" w:eastAsia="ru-RU"/>
        </w:rPr>
        <w:t xml:space="preserve"> БРАЗИЛІЇ</w:t>
      </w:r>
      <w:r w:rsidRPr="0058153C">
        <w:rPr>
          <w:rFonts w:ascii="Times New Roman" w:eastAsia="Calibri" w:hAnsi="Times New Roman" w:cs="Times New Roman"/>
          <w:b/>
          <w:sz w:val="28"/>
          <w:szCs w:val="28"/>
          <w:lang w:val="uk-UA"/>
        </w:rPr>
        <w:t xml:space="preserve"> ТА </w:t>
      </w:r>
      <w:r>
        <w:rPr>
          <w:rFonts w:ascii="Times New Roman" w:eastAsia="Calibri" w:hAnsi="Times New Roman" w:cs="Times New Roman"/>
          <w:b/>
          <w:sz w:val="28"/>
          <w:szCs w:val="28"/>
          <w:lang w:val="uk-UA"/>
        </w:rPr>
        <w:t>ЇХ СПІВПРАЦЯ З УКРАЇНОЮ</w:t>
      </w:r>
    </w:p>
    <w:p w:rsidR="0058153C" w:rsidRPr="0058153C" w:rsidRDefault="0058153C" w:rsidP="0058153C">
      <w:pPr>
        <w:spacing w:after="0" w:line="360" w:lineRule="auto"/>
        <w:ind w:firstLine="709"/>
        <w:jc w:val="both"/>
        <w:rPr>
          <w:rFonts w:ascii="Times New Roman" w:eastAsia="Times New Roman" w:hAnsi="Times New Roman" w:cs="Times New Roman"/>
          <w:b/>
          <w:sz w:val="28"/>
          <w:szCs w:val="28"/>
          <w:lang w:val="uk-UA" w:eastAsia="ru-RU"/>
        </w:rPr>
      </w:pPr>
      <w:r w:rsidRPr="0058153C">
        <w:rPr>
          <w:rFonts w:ascii="Times New Roman" w:eastAsia="Calibri" w:hAnsi="Times New Roman" w:cs="Times New Roman"/>
          <w:b/>
          <w:sz w:val="28"/>
          <w:szCs w:val="28"/>
          <w:lang w:val="uk-UA"/>
        </w:rPr>
        <w:t xml:space="preserve"> </w:t>
      </w:r>
    </w:p>
    <w:p w:rsidR="0058153C" w:rsidRPr="0058153C" w:rsidRDefault="0058153C" w:rsidP="0058153C">
      <w:pPr>
        <w:spacing w:after="0" w:line="360" w:lineRule="auto"/>
        <w:ind w:firstLine="709"/>
        <w:jc w:val="both"/>
        <w:rPr>
          <w:rFonts w:ascii="Times New Roman" w:eastAsia="Calibri" w:hAnsi="Times New Roman" w:cs="Times New Roman"/>
          <w:sz w:val="28"/>
          <w:szCs w:val="28"/>
          <w:lang w:val="uk-UA"/>
        </w:rPr>
      </w:pPr>
      <w:r w:rsidRPr="0058153C">
        <w:rPr>
          <w:rFonts w:ascii="Times New Roman" w:eastAsia="Calibri" w:hAnsi="Times New Roman" w:cs="Times New Roman"/>
          <w:sz w:val="28"/>
          <w:szCs w:val="28"/>
          <w:lang w:val="uk-UA"/>
        </w:rPr>
        <w:t>Для того, щоб дослідити, чи існує взаємозалежність між дохідністю іноземних інвестицій, які були залучені до Аргентини та Бразилії та темпів росту ВВП,були побудовані дві окремі векторні авторегресії. Дохідність іноземних інвестицій, які були залучені до Аргентини та Бразилії була</w:t>
      </w:r>
      <w:r>
        <w:rPr>
          <w:rFonts w:ascii="Times New Roman" w:eastAsia="Calibri" w:hAnsi="Times New Roman" w:cs="Times New Roman"/>
          <w:sz w:val="28"/>
          <w:szCs w:val="28"/>
          <w:lang w:val="uk-UA"/>
        </w:rPr>
        <w:t xml:space="preserve"> </w:t>
      </w:r>
      <w:r w:rsidRPr="0058153C">
        <w:rPr>
          <w:rFonts w:ascii="Times New Roman" w:eastAsia="Calibri" w:hAnsi="Times New Roman" w:cs="Times New Roman"/>
          <w:sz w:val="28"/>
          <w:szCs w:val="28"/>
          <w:lang w:val="uk-UA"/>
        </w:rPr>
        <w:t>розрахована на основі бази даних МВФ [</w:t>
      </w:r>
      <w:r w:rsidR="005A5898">
        <w:rPr>
          <w:rFonts w:ascii="Times New Roman" w:eastAsia="Calibri" w:hAnsi="Times New Roman" w:cs="Times New Roman"/>
          <w:sz w:val="28"/>
          <w:szCs w:val="28"/>
          <w:lang w:val="en-US"/>
        </w:rPr>
        <w:t>34</w:t>
      </w:r>
      <w:r w:rsidRPr="0058153C">
        <w:rPr>
          <w:rFonts w:ascii="Times New Roman" w:eastAsia="Calibri" w:hAnsi="Times New Roman" w:cs="Times New Roman"/>
          <w:sz w:val="28"/>
          <w:szCs w:val="28"/>
          <w:lang w:val="uk-UA"/>
        </w:rPr>
        <w:t xml:space="preserve">; </w:t>
      </w:r>
      <w:r w:rsidR="005A5898">
        <w:rPr>
          <w:rFonts w:ascii="Times New Roman" w:eastAsia="Calibri" w:hAnsi="Times New Roman" w:cs="Times New Roman"/>
          <w:sz w:val="28"/>
          <w:szCs w:val="28"/>
          <w:lang w:val="en-US"/>
        </w:rPr>
        <w:t>35</w:t>
      </w:r>
      <w:r w:rsidRPr="0058153C">
        <w:rPr>
          <w:rFonts w:ascii="Times New Roman" w:eastAsia="Calibri" w:hAnsi="Times New Roman" w:cs="Times New Roman"/>
          <w:sz w:val="28"/>
          <w:szCs w:val="28"/>
          <w:lang w:val="uk-UA"/>
        </w:rPr>
        <w:t>], данні темпів росту ВВП були взяті з бази даних Світового банку [</w:t>
      </w:r>
      <w:r w:rsidR="005A5898">
        <w:rPr>
          <w:rFonts w:ascii="Times New Roman" w:eastAsia="Calibri" w:hAnsi="Times New Roman" w:cs="Times New Roman"/>
          <w:sz w:val="28"/>
          <w:szCs w:val="28"/>
          <w:lang w:val="en-US"/>
        </w:rPr>
        <w:t>36</w:t>
      </w:r>
      <w:r w:rsidRPr="0058153C">
        <w:rPr>
          <w:rFonts w:ascii="Times New Roman" w:eastAsia="Calibri" w:hAnsi="Times New Roman" w:cs="Times New Roman"/>
          <w:sz w:val="28"/>
          <w:szCs w:val="28"/>
          <w:lang w:val="uk-UA"/>
        </w:rPr>
        <w:t xml:space="preserve">; </w:t>
      </w:r>
      <w:r w:rsidR="005A5898">
        <w:rPr>
          <w:rFonts w:ascii="Times New Roman" w:eastAsia="Calibri" w:hAnsi="Times New Roman" w:cs="Times New Roman"/>
          <w:sz w:val="28"/>
          <w:szCs w:val="28"/>
          <w:lang w:val="en-US"/>
        </w:rPr>
        <w:t>37</w:t>
      </w:r>
      <w:r w:rsidRPr="0058153C">
        <w:rPr>
          <w:rFonts w:ascii="Times New Roman" w:eastAsia="Calibri" w:hAnsi="Times New Roman" w:cs="Times New Roman"/>
          <w:sz w:val="28"/>
          <w:szCs w:val="28"/>
          <w:lang w:val="uk-UA"/>
        </w:rPr>
        <w:t>].</w:t>
      </w:r>
    </w:p>
    <w:p w:rsidR="0058153C" w:rsidRPr="0058153C" w:rsidRDefault="0058153C" w:rsidP="0058153C">
      <w:pPr>
        <w:spacing w:after="0" w:line="360" w:lineRule="auto"/>
        <w:ind w:firstLine="709"/>
        <w:jc w:val="both"/>
        <w:rPr>
          <w:rFonts w:ascii="Times New Roman" w:eastAsia="Times New Roman" w:hAnsi="Times New Roman" w:cs="Times New Roman"/>
          <w:sz w:val="28"/>
          <w:szCs w:val="28"/>
          <w:lang w:val="uk-UA" w:eastAsia="ru-RU"/>
        </w:rPr>
      </w:pPr>
      <w:r w:rsidRPr="0058153C">
        <w:rPr>
          <w:rFonts w:ascii="Times New Roman" w:eastAsia="Calibri" w:hAnsi="Times New Roman" w:cs="Times New Roman"/>
          <w:sz w:val="28"/>
          <w:szCs w:val="28"/>
          <w:lang w:val="uk-UA"/>
        </w:rPr>
        <w:t>Першим кроком у дослідженні взаємозв’язку між дохідністю іноземних інвестицій, які були залучені до Аргентини та темпів росту ВВП</w:t>
      </w:r>
      <w:r>
        <w:rPr>
          <w:rFonts w:ascii="Times New Roman" w:eastAsia="Calibri" w:hAnsi="Times New Roman" w:cs="Times New Roman"/>
          <w:sz w:val="28"/>
          <w:szCs w:val="28"/>
          <w:lang w:val="uk-UA"/>
        </w:rPr>
        <w:t xml:space="preserve"> </w:t>
      </w:r>
      <w:r w:rsidRPr="0058153C">
        <w:rPr>
          <w:rFonts w:ascii="Times New Roman" w:eastAsia="Calibri" w:hAnsi="Times New Roman" w:cs="Times New Roman"/>
          <w:sz w:val="28"/>
          <w:szCs w:val="28"/>
          <w:lang w:val="uk-UA"/>
        </w:rPr>
        <w:t>за останні 20 років є побудова графіків двох показників: дохідності іноземних інвестицій, які були залучені до Аргентини (</w:t>
      </w:r>
      <w:r w:rsidRPr="0058153C">
        <w:rPr>
          <w:rFonts w:ascii="Times New Roman" w:eastAsia="Calibri" w:hAnsi="Times New Roman" w:cs="Times New Roman"/>
          <w:sz w:val="28"/>
          <w:szCs w:val="28"/>
          <w:lang w:val="en-US"/>
        </w:rPr>
        <w:t>ROI</w:t>
      </w:r>
      <w:r w:rsidRPr="0058153C">
        <w:rPr>
          <w:rFonts w:ascii="Times New Roman" w:eastAsia="Calibri" w:hAnsi="Times New Roman" w:cs="Times New Roman"/>
          <w:sz w:val="28"/>
          <w:szCs w:val="28"/>
          <w:lang w:val="uk-UA"/>
        </w:rPr>
        <w:t>_</w:t>
      </w:r>
      <w:r w:rsidRPr="0058153C">
        <w:rPr>
          <w:rFonts w:ascii="Times New Roman" w:eastAsia="Calibri" w:hAnsi="Times New Roman" w:cs="Times New Roman"/>
          <w:sz w:val="28"/>
          <w:szCs w:val="28"/>
          <w:lang w:val="en-US"/>
        </w:rPr>
        <w:t>AR</w:t>
      </w:r>
      <w:r w:rsidRPr="0058153C">
        <w:rPr>
          <w:rFonts w:ascii="Times New Roman" w:eastAsia="Calibri" w:hAnsi="Times New Roman" w:cs="Times New Roman"/>
          <w:sz w:val="28"/>
          <w:szCs w:val="28"/>
          <w:lang w:val="uk-UA"/>
        </w:rPr>
        <w:t>) та темпів росту ВВП Аргентини (</w:t>
      </w:r>
      <w:r w:rsidRPr="0058153C">
        <w:rPr>
          <w:rFonts w:ascii="Times New Roman" w:eastAsia="Calibri" w:hAnsi="Times New Roman" w:cs="Times New Roman"/>
          <w:sz w:val="28"/>
          <w:szCs w:val="28"/>
          <w:lang w:val="en-US"/>
        </w:rPr>
        <w:t>GDPG</w:t>
      </w:r>
      <w:r w:rsidRPr="0058153C">
        <w:rPr>
          <w:rFonts w:ascii="Times New Roman" w:eastAsia="Calibri" w:hAnsi="Times New Roman" w:cs="Times New Roman"/>
          <w:sz w:val="28"/>
          <w:szCs w:val="28"/>
          <w:lang w:val="uk-UA"/>
        </w:rPr>
        <w:t>_</w:t>
      </w:r>
      <w:r w:rsidRPr="0058153C">
        <w:rPr>
          <w:rFonts w:ascii="Times New Roman" w:eastAsia="Calibri" w:hAnsi="Times New Roman" w:cs="Times New Roman"/>
          <w:sz w:val="28"/>
          <w:szCs w:val="28"/>
          <w:lang w:val="en-US"/>
        </w:rPr>
        <w:t>AR</w:t>
      </w:r>
      <w:r w:rsidRPr="0058153C">
        <w:rPr>
          <w:rFonts w:ascii="Times New Roman" w:eastAsia="Calibri" w:hAnsi="Times New Roman" w:cs="Times New Roman"/>
          <w:sz w:val="28"/>
          <w:szCs w:val="28"/>
          <w:lang w:val="uk-UA"/>
        </w:rPr>
        <w:t>). Динаміка даних показників протягом розглянутого періоду з 2002 року по 2021 рік має деколи схожу тенденцію, але показник темпів росту ВВП Аргентини більш волатильний та інколи приймає негативні значення</w:t>
      </w:r>
      <w:r>
        <w:rPr>
          <w:rFonts w:ascii="Times New Roman" w:eastAsia="Calibri" w:hAnsi="Times New Roman" w:cs="Times New Roman"/>
          <w:sz w:val="28"/>
          <w:szCs w:val="28"/>
          <w:lang w:val="uk-UA"/>
        </w:rPr>
        <w:t>.</w:t>
      </w:r>
      <w:r w:rsidRPr="0058153C">
        <w:rPr>
          <w:rFonts w:ascii="Times New Roman" w:eastAsia="Calibri" w:hAnsi="Times New Roman" w:cs="Times New Roman"/>
          <w:sz w:val="28"/>
          <w:szCs w:val="28"/>
          <w:lang w:val="uk-UA"/>
        </w:rPr>
        <w:t xml:space="preserve"> </w:t>
      </w:r>
    </w:p>
    <w:p w:rsidR="0058153C" w:rsidRPr="0058153C" w:rsidRDefault="0058153C" w:rsidP="0058153C">
      <w:pPr>
        <w:spacing w:after="0" w:line="360" w:lineRule="auto"/>
        <w:ind w:firstLine="709"/>
        <w:jc w:val="both"/>
        <w:rPr>
          <w:rFonts w:ascii="Times New Roman" w:eastAsia="Times New Roman" w:hAnsi="Times New Roman" w:cs="Times New Roman"/>
          <w:sz w:val="28"/>
          <w:szCs w:val="28"/>
          <w:lang w:val="uk-UA" w:eastAsia="ru-RU"/>
        </w:rPr>
      </w:pPr>
      <w:r w:rsidRPr="0058153C">
        <w:rPr>
          <w:rFonts w:ascii="Times New Roman" w:eastAsia="Calibri" w:hAnsi="Times New Roman" w:cs="Times New Roman"/>
          <w:sz w:val="28"/>
          <w:szCs w:val="28"/>
          <w:lang w:val="uk-UA"/>
        </w:rPr>
        <w:t>Наступним кроком у дослідженні взаємозв’язку дохідністю іноземних інвестицій, які були залучені до Аргентини та темпів росту ВВП</w:t>
      </w:r>
      <w:r>
        <w:rPr>
          <w:rFonts w:ascii="Times New Roman" w:eastAsia="Calibri" w:hAnsi="Times New Roman" w:cs="Times New Roman"/>
          <w:sz w:val="28"/>
          <w:szCs w:val="28"/>
          <w:lang w:val="uk-UA"/>
        </w:rPr>
        <w:t xml:space="preserve"> </w:t>
      </w:r>
      <w:r w:rsidRPr="0058153C">
        <w:rPr>
          <w:rFonts w:ascii="Times New Roman" w:eastAsia="Calibri" w:hAnsi="Times New Roman" w:cs="Times New Roman"/>
          <w:sz w:val="28"/>
          <w:szCs w:val="28"/>
          <w:lang w:val="uk-UA"/>
        </w:rPr>
        <w:t>є аналіз таблиці кореляцій між дохідністю іноземних інвестицій, які були залучені до Аргентини</w:t>
      </w:r>
      <w:r>
        <w:rPr>
          <w:rFonts w:ascii="Times New Roman" w:eastAsia="Calibri" w:hAnsi="Times New Roman" w:cs="Times New Roman"/>
          <w:sz w:val="28"/>
          <w:szCs w:val="28"/>
          <w:lang w:val="uk-UA"/>
        </w:rPr>
        <w:t xml:space="preserve"> </w:t>
      </w:r>
      <w:r w:rsidRPr="0058153C">
        <w:rPr>
          <w:rFonts w:ascii="Times New Roman" w:eastAsia="Calibri" w:hAnsi="Times New Roman" w:cs="Times New Roman"/>
          <w:sz w:val="28"/>
          <w:szCs w:val="28"/>
          <w:lang w:val="uk-UA"/>
        </w:rPr>
        <w:t>та темпів росту ВВП Аргентини. Залежність двох змінних становить 0,4430</w:t>
      </w:r>
      <w:r>
        <w:rPr>
          <w:rFonts w:ascii="Times New Roman" w:eastAsia="Calibri" w:hAnsi="Times New Roman" w:cs="Times New Roman"/>
          <w:sz w:val="28"/>
          <w:szCs w:val="28"/>
          <w:lang w:val="uk-UA"/>
        </w:rPr>
        <w:t xml:space="preserve"> </w:t>
      </w:r>
      <w:r w:rsidRPr="0058153C">
        <w:rPr>
          <w:rFonts w:ascii="Times New Roman" w:eastAsia="Calibri" w:hAnsi="Times New Roman" w:cs="Times New Roman"/>
          <w:sz w:val="28"/>
          <w:szCs w:val="28"/>
          <w:lang w:val="uk-UA"/>
        </w:rPr>
        <w:t>з 1. На цьому етапі можна зробити висновок, що для розглянутих показників протягом періоду з 2002 року по 2021 рік кореляція не присутня.</w:t>
      </w:r>
    </w:p>
    <w:p w:rsidR="0058153C" w:rsidRPr="0058153C" w:rsidRDefault="0058153C" w:rsidP="0058153C">
      <w:pPr>
        <w:autoSpaceDE w:val="0"/>
        <w:autoSpaceDN w:val="0"/>
        <w:adjustRightInd w:val="0"/>
        <w:spacing w:after="0" w:line="360" w:lineRule="auto"/>
        <w:ind w:firstLine="851"/>
        <w:jc w:val="both"/>
        <w:rPr>
          <w:rFonts w:ascii="Times New Roman" w:eastAsia="Calibri" w:hAnsi="Times New Roman" w:cs="Times New Roman"/>
          <w:sz w:val="28"/>
          <w:szCs w:val="28"/>
          <w:lang w:val="uk-UA"/>
        </w:rPr>
      </w:pPr>
      <w:r w:rsidRPr="0058153C">
        <w:rPr>
          <w:rFonts w:ascii="Times New Roman" w:eastAsia="Calibri" w:hAnsi="Times New Roman" w:cs="Times New Roman"/>
          <w:sz w:val="28"/>
          <w:szCs w:val="28"/>
          <w:lang w:val="uk-UA"/>
        </w:rPr>
        <w:t xml:space="preserve">Після перевірки кореляції наступним кроком буде побудова векторної авторегресії з використанням 5 лагів. Після аналізу результатів, можна оцінити такі основні показники: R² = 85,19% та 64,55%, F статистики =  2,30 </w:t>
      </w:r>
      <w:r w:rsidRPr="0058153C">
        <w:rPr>
          <w:rFonts w:ascii="Times New Roman" w:eastAsia="Calibri" w:hAnsi="Times New Roman" w:cs="Times New Roman"/>
          <w:sz w:val="28"/>
          <w:szCs w:val="28"/>
          <w:lang w:val="uk-UA"/>
        </w:rPr>
        <w:lastRenderedPageBreak/>
        <w:t xml:space="preserve">та 0,72, що є нижче нормативного показника відповідно при нинішній кількості вимірювань. </w:t>
      </w:r>
    </w:p>
    <w:p w:rsidR="0058153C" w:rsidRPr="0058153C" w:rsidRDefault="0058153C" w:rsidP="0058153C">
      <w:pPr>
        <w:autoSpaceDE w:val="0"/>
        <w:autoSpaceDN w:val="0"/>
        <w:adjustRightInd w:val="0"/>
        <w:spacing w:after="0" w:line="360" w:lineRule="auto"/>
        <w:ind w:firstLine="708"/>
        <w:jc w:val="both"/>
        <w:rPr>
          <w:rFonts w:ascii="Times New Roman" w:eastAsia="Calibri" w:hAnsi="Times New Roman" w:cs="Times New Roman"/>
          <w:sz w:val="28"/>
          <w:szCs w:val="28"/>
          <w:lang w:val="uk-UA"/>
        </w:rPr>
      </w:pPr>
      <w:r w:rsidRPr="0058153C">
        <w:rPr>
          <w:rFonts w:ascii="Times New Roman" w:eastAsia="Calibri" w:hAnsi="Times New Roman" w:cs="Times New Roman"/>
          <w:sz w:val="28"/>
          <w:szCs w:val="28"/>
          <w:lang w:val="uk-UA"/>
        </w:rPr>
        <w:t xml:space="preserve">Наступним кроком є перевірка оптимальної кількості лагів для отриманої векторної авторегресії. Проаналізувавши отримані результати, можна прийти до висновку, що найбільш оптимальним є п’ять лагів, адже значення критеріїв LR, FPE,AIC,SC іHQ </w:t>
      </w:r>
      <w:r>
        <w:rPr>
          <w:rFonts w:ascii="Times New Roman" w:eastAsia="Calibri" w:hAnsi="Times New Roman" w:cs="Times New Roman"/>
          <w:sz w:val="28"/>
          <w:szCs w:val="28"/>
          <w:lang w:val="uk-UA"/>
        </w:rPr>
        <w:t>в даному випадку є мінімальними.</w:t>
      </w:r>
    </w:p>
    <w:p w:rsidR="0058153C" w:rsidRPr="0058153C" w:rsidRDefault="0058153C" w:rsidP="0058153C">
      <w:pPr>
        <w:autoSpaceDE w:val="0"/>
        <w:autoSpaceDN w:val="0"/>
        <w:adjustRightInd w:val="0"/>
        <w:spacing w:after="0" w:line="360" w:lineRule="auto"/>
        <w:ind w:firstLine="851"/>
        <w:jc w:val="both"/>
        <w:rPr>
          <w:rFonts w:ascii="Times New Roman" w:eastAsia="Calibri" w:hAnsi="Times New Roman" w:cs="Times New Roman"/>
          <w:sz w:val="28"/>
          <w:szCs w:val="28"/>
          <w:lang w:val="uk-UA"/>
        </w:rPr>
      </w:pPr>
      <w:r w:rsidRPr="0058153C">
        <w:rPr>
          <w:rFonts w:ascii="Times New Roman" w:eastAsia="Calibri" w:hAnsi="Times New Roman" w:cs="Times New Roman"/>
          <w:sz w:val="28"/>
          <w:szCs w:val="28"/>
          <w:lang w:val="uk-UA"/>
        </w:rPr>
        <w:t xml:space="preserve">Наступним кроком був проведений тест Грейнджера. Згідно отриманих результатів можна зробити ключові висновки щодо взаємозалежності розглянутих показників. Якщо </w:t>
      </w:r>
      <w:r>
        <w:rPr>
          <w:rFonts w:ascii="Times New Roman" w:eastAsia="Calibri" w:hAnsi="Times New Roman" w:cs="Times New Roman"/>
          <w:sz w:val="28"/>
          <w:szCs w:val="28"/>
          <w:lang w:val="uk-UA"/>
        </w:rPr>
        <w:t xml:space="preserve">розглядати </w:t>
      </w:r>
      <w:r w:rsidRPr="0058153C">
        <w:rPr>
          <w:rFonts w:ascii="Times New Roman" w:eastAsia="Calibri" w:hAnsi="Times New Roman" w:cs="Times New Roman"/>
          <w:sz w:val="28"/>
          <w:szCs w:val="28"/>
          <w:lang w:val="uk-UA"/>
        </w:rPr>
        <w:t>дохідніст</w:t>
      </w:r>
      <w:r>
        <w:rPr>
          <w:rFonts w:ascii="Times New Roman" w:eastAsia="Calibri" w:hAnsi="Times New Roman" w:cs="Times New Roman"/>
          <w:sz w:val="28"/>
          <w:szCs w:val="28"/>
          <w:lang w:val="uk-UA"/>
        </w:rPr>
        <w:t>ь</w:t>
      </w:r>
      <w:r w:rsidRPr="0058153C">
        <w:rPr>
          <w:rFonts w:ascii="Times New Roman" w:eastAsia="Calibri" w:hAnsi="Times New Roman" w:cs="Times New Roman"/>
          <w:sz w:val="28"/>
          <w:szCs w:val="28"/>
          <w:lang w:val="uk-UA"/>
        </w:rPr>
        <w:t xml:space="preserve"> іноземних інвестицій, які були залучені до Аргентини, як залежну змінну, то можна </w:t>
      </w:r>
      <w:r>
        <w:rPr>
          <w:rFonts w:ascii="Times New Roman" w:eastAsia="Calibri" w:hAnsi="Times New Roman" w:cs="Times New Roman"/>
          <w:sz w:val="28"/>
          <w:szCs w:val="28"/>
          <w:lang w:val="uk-UA"/>
        </w:rPr>
        <w:t>вважати</w:t>
      </w:r>
      <w:r w:rsidRPr="0058153C">
        <w:rPr>
          <w:rFonts w:ascii="Times New Roman" w:eastAsia="Calibri" w:hAnsi="Times New Roman" w:cs="Times New Roman"/>
          <w:sz w:val="28"/>
          <w:szCs w:val="28"/>
          <w:lang w:val="uk-UA"/>
        </w:rPr>
        <w:t xml:space="preserve">, що темпи росту ВВП Аргентини не впливають на </w:t>
      </w:r>
      <w:r w:rsidR="00246C29">
        <w:rPr>
          <w:rFonts w:ascii="Times New Roman" w:eastAsia="Calibri" w:hAnsi="Times New Roman" w:cs="Times New Roman"/>
          <w:sz w:val="28"/>
          <w:szCs w:val="28"/>
          <w:lang w:val="uk-UA"/>
        </w:rPr>
        <w:t>неї</w:t>
      </w:r>
      <w:r w:rsidRPr="0058153C">
        <w:rPr>
          <w:rFonts w:ascii="Times New Roman" w:eastAsia="Calibri" w:hAnsi="Times New Roman" w:cs="Times New Roman"/>
          <w:sz w:val="28"/>
          <w:szCs w:val="28"/>
          <w:lang w:val="uk-UA"/>
        </w:rPr>
        <w:t>, адже Prob. =  0,3095, що вище за 0,1, відповідно даний зв'язок не є значущим. Що до темпів росту ВВП Аргентини, взятих в якості залежної змінної, то тут Prob. = 0,4405, що вище за 0,1, відповідно даний зв'язок також не є зна</w:t>
      </w:r>
      <w:r w:rsidR="00246C29">
        <w:rPr>
          <w:rFonts w:ascii="Times New Roman" w:eastAsia="Calibri" w:hAnsi="Times New Roman" w:cs="Times New Roman"/>
          <w:sz w:val="28"/>
          <w:szCs w:val="28"/>
          <w:lang w:val="uk-UA"/>
        </w:rPr>
        <w:t>чущим.</w:t>
      </w:r>
    </w:p>
    <w:p w:rsidR="00246C29" w:rsidRDefault="0058153C" w:rsidP="0058153C">
      <w:pPr>
        <w:spacing w:after="0" w:line="360" w:lineRule="auto"/>
        <w:ind w:firstLine="709"/>
        <w:jc w:val="both"/>
        <w:rPr>
          <w:rFonts w:ascii="Times New Roman" w:eastAsia="Calibri" w:hAnsi="Times New Roman" w:cs="Times New Roman"/>
          <w:sz w:val="28"/>
          <w:szCs w:val="28"/>
          <w:lang w:val="uk-UA"/>
        </w:rPr>
      </w:pPr>
      <w:r w:rsidRPr="0058153C">
        <w:rPr>
          <w:rFonts w:ascii="Times New Roman" w:eastAsia="Calibri" w:hAnsi="Times New Roman" w:cs="Times New Roman"/>
          <w:sz w:val="28"/>
          <w:szCs w:val="28"/>
          <w:lang w:val="uk-UA"/>
        </w:rPr>
        <w:t>Першим кроком у дослідженні взаємозв’язку між дохідністю іноземних інвестицій, які були залучені до Бразилії</w:t>
      </w:r>
      <w:r w:rsidR="00246C29">
        <w:rPr>
          <w:rFonts w:ascii="Times New Roman" w:eastAsia="Calibri" w:hAnsi="Times New Roman" w:cs="Times New Roman"/>
          <w:sz w:val="28"/>
          <w:szCs w:val="28"/>
          <w:lang w:val="uk-UA"/>
        </w:rPr>
        <w:t>,</w:t>
      </w:r>
      <w:r w:rsidRPr="0058153C">
        <w:rPr>
          <w:rFonts w:ascii="Times New Roman" w:eastAsia="Calibri" w:hAnsi="Times New Roman" w:cs="Times New Roman"/>
          <w:sz w:val="28"/>
          <w:szCs w:val="28"/>
          <w:lang w:val="uk-UA"/>
        </w:rPr>
        <w:t xml:space="preserve"> та темпів росту ВВП</w:t>
      </w:r>
      <w:r w:rsidR="00246C29">
        <w:rPr>
          <w:rFonts w:ascii="Times New Roman" w:eastAsia="Calibri" w:hAnsi="Times New Roman" w:cs="Times New Roman"/>
          <w:sz w:val="28"/>
          <w:szCs w:val="28"/>
          <w:lang w:val="uk-UA"/>
        </w:rPr>
        <w:t xml:space="preserve"> </w:t>
      </w:r>
      <w:r w:rsidRPr="0058153C">
        <w:rPr>
          <w:rFonts w:ascii="Times New Roman" w:eastAsia="Calibri" w:hAnsi="Times New Roman" w:cs="Times New Roman"/>
          <w:sz w:val="28"/>
          <w:szCs w:val="28"/>
          <w:lang w:val="uk-UA"/>
        </w:rPr>
        <w:t>за останні 20 років є побудова графіків двох показників: дохідності іноземних інвестицій, які були залучені до Бразилії</w:t>
      </w:r>
      <w:r w:rsidR="00246C29">
        <w:rPr>
          <w:rFonts w:ascii="Times New Roman" w:eastAsia="Calibri" w:hAnsi="Times New Roman" w:cs="Times New Roman"/>
          <w:sz w:val="28"/>
          <w:szCs w:val="28"/>
          <w:lang w:val="uk-UA"/>
        </w:rPr>
        <w:t xml:space="preserve"> </w:t>
      </w:r>
      <w:r w:rsidRPr="0058153C">
        <w:rPr>
          <w:rFonts w:ascii="Times New Roman" w:eastAsia="Calibri" w:hAnsi="Times New Roman" w:cs="Times New Roman"/>
          <w:sz w:val="28"/>
          <w:szCs w:val="28"/>
          <w:lang w:val="uk-UA"/>
        </w:rPr>
        <w:t>(</w:t>
      </w:r>
      <w:r w:rsidRPr="0058153C">
        <w:rPr>
          <w:rFonts w:ascii="Times New Roman" w:eastAsia="Calibri" w:hAnsi="Times New Roman" w:cs="Times New Roman"/>
          <w:sz w:val="28"/>
          <w:szCs w:val="28"/>
          <w:lang w:val="en-US"/>
        </w:rPr>
        <w:t>ROI</w:t>
      </w:r>
      <w:r w:rsidRPr="0058153C">
        <w:rPr>
          <w:rFonts w:ascii="Times New Roman" w:eastAsia="Calibri" w:hAnsi="Times New Roman" w:cs="Times New Roman"/>
          <w:sz w:val="28"/>
          <w:szCs w:val="28"/>
          <w:lang w:val="uk-UA"/>
        </w:rPr>
        <w:t>_</w:t>
      </w:r>
      <w:r w:rsidRPr="0058153C">
        <w:rPr>
          <w:rFonts w:ascii="Times New Roman" w:eastAsia="Calibri" w:hAnsi="Times New Roman" w:cs="Times New Roman"/>
          <w:sz w:val="28"/>
          <w:szCs w:val="28"/>
          <w:lang w:val="en-US"/>
        </w:rPr>
        <w:t>BR</w:t>
      </w:r>
      <w:r w:rsidRPr="0058153C">
        <w:rPr>
          <w:rFonts w:ascii="Times New Roman" w:eastAsia="Calibri" w:hAnsi="Times New Roman" w:cs="Times New Roman"/>
          <w:sz w:val="28"/>
          <w:szCs w:val="28"/>
          <w:lang w:val="uk-UA"/>
        </w:rPr>
        <w:t>) та темпів росту ВВП Бразилії</w:t>
      </w:r>
      <w:r w:rsidR="00246C29">
        <w:rPr>
          <w:rFonts w:ascii="Times New Roman" w:eastAsia="Calibri" w:hAnsi="Times New Roman" w:cs="Times New Roman"/>
          <w:sz w:val="28"/>
          <w:szCs w:val="28"/>
          <w:lang w:val="uk-UA"/>
        </w:rPr>
        <w:t xml:space="preserve"> </w:t>
      </w:r>
      <w:r w:rsidRPr="0058153C">
        <w:rPr>
          <w:rFonts w:ascii="Times New Roman" w:eastAsia="Calibri" w:hAnsi="Times New Roman" w:cs="Times New Roman"/>
          <w:sz w:val="28"/>
          <w:szCs w:val="28"/>
          <w:lang w:val="uk-UA"/>
        </w:rPr>
        <w:t>(</w:t>
      </w:r>
      <w:r w:rsidRPr="0058153C">
        <w:rPr>
          <w:rFonts w:ascii="Times New Roman" w:eastAsia="Calibri" w:hAnsi="Times New Roman" w:cs="Times New Roman"/>
          <w:sz w:val="28"/>
          <w:szCs w:val="28"/>
          <w:lang w:val="en-US"/>
        </w:rPr>
        <w:t>GDPG</w:t>
      </w:r>
      <w:r w:rsidRPr="0058153C">
        <w:rPr>
          <w:rFonts w:ascii="Times New Roman" w:eastAsia="Calibri" w:hAnsi="Times New Roman" w:cs="Times New Roman"/>
          <w:sz w:val="28"/>
          <w:szCs w:val="28"/>
          <w:lang w:val="uk-UA"/>
        </w:rPr>
        <w:t>_</w:t>
      </w:r>
      <w:r w:rsidRPr="0058153C">
        <w:rPr>
          <w:rFonts w:ascii="Times New Roman" w:eastAsia="Calibri" w:hAnsi="Times New Roman" w:cs="Times New Roman"/>
          <w:sz w:val="28"/>
          <w:szCs w:val="28"/>
          <w:lang w:val="en-US"/>
        </w:rPr>
        <w:t>BR</w:t>
      </w:r>
      <w:r w:rsidRPr="0058153C">
        <w:rPr>
          <w:rFonts w:ascii="Times New Roman" w:eastAsia="Calibri" w:hAnsi="Times New Roman" w:cs="Times New Roman"/>
          <w:sz w:val="28"/>
          <w:szCs w:val="28"/>
          <w:lang w:val="uk-UA"/>
        </w:rPr>
        <w:t>). Динаміка даних показників протягом розглянутого періоду з 200</w:t>
      </w:r>
      <w:r w:rsidRPr="0058153C">
        <w:rPr>
          <w:rFonts w:ascii="Times New Roman" w:eastAsia="Calibri" w:hAnsi="Times New Roman" w:cs="Times New Roman"/>
          <w:sz w:val="28"/>
          <w:szCs w:val="28"/>
        </w:rPr>
        <w:t>2</w:t>
      </w:r>
      <w:r w:rsidRPr="0058153C">
        <w:rPr>
          <w:rFonts w:ascii="Times New Roman" w:eastAsia="Calibri" w:hAnsi="Times New Roman" w:cs="Times New Roman"/>
          <w:sz w:val="28"/>
          <w:szCs w:val="28"/>
          <w:lang w:val="uk-UA"/>
        </w:rPr>
        <w:t xml:space="preserve"> року по 2021 рік має загалом схожу тенденцію, але інколи протилежну</w:t>
      </w:r>
      <w:r w:rsidR="00246C29">
        <w:rPr>
          <w:rFonts w:ascii="Times New Roman" w:eastAsia="Calibri" w:hAnsi="Times New Roman" w:cs="Times New Roman"/>
          <w:sz w:val="28"/>
          <w:szCs w:val="28"/>
          <w:lang w:val="uk-UA"/>
        </w:rPr>
        <w:t>.</w:t>
      </w:r>
    </w:p>
    <w:p w:rsidR="0058153C" w:rsidRPr="0058153C" w:rsidRDefault="0058153C" w:rsidP="0058153C">
      <w:pPr>
        <w:spacing w:after="0" w:line="360" w:lineRule="auto"/>
        <w:ind w:firstLine="709"/>
        <w:jc w:val="both"/>
        <w:rPr>
          <w:rFonts w:ascii="Times New Roman" w:eastAsia="Calibri" w:hAnsi="Times New Roman" w:cs="Times New Roman"/>
          <w:sz w:val="28"/>
          <w:szCs w:val="28"/>
          <w:lang w:val="uk-UA"/>
        </w:rPr>
      </w:pPr>
      <w:r w:rsidRPr="0058153C">
        <w:rPr>
          <w:rFonts w:ascii="Times New Roman" w:eastAsia="Calibri" w:hAnsi="Times New Roman" w:cs="Times New Roman"/>
          <w:sz w:val="28"/>
          <w:szCs w:val="28"/>
          <w:lang w:val="uk-UA"/>
        </w:rPr>
        <w:t>Наступним кроком у дослідженні взаємозв’язку дохідністю іноземних інвестицій, які були залучені до Бразилії</w:t>
      </w:r>
      <w:r w:rsidR="00246C29">
        <w:rPr>
          <w:rFonts w:ascii="Times New Roman" w:eastAsia="Calibri" w:hAnsi="Times New Roman" w:cs="Times New Roman"/>
          <w:sz w:val="28"/>
          <w:szCs w:val="28"/>
          <w:lang w:val="uk-UA"/>
        </w:rPr>
        <w:t>,</w:t>
      </w:r>
      <w:r w:rsidRPr="0058153C">
        <w:rPr>
          <w:rFonts w:ascii="Times New Roman" w:eastAsia="Calibri" w:hAnsi="Times New Roman" w:cs="Times New Roman"/>
          <w:sz w:val="28"/>
          <w:szCs w:val="28"/>
          <w:lang w:val="uk-UA"/>
        </w:rPr>
        <w:t xml:space="preserve"> та темпів росту ВВП є аналіз таблиці кореляцій між дохідністю іноземних інвестицій, які були залучені до Бразилії</w:t>
      </w:r>
      <w:r w:rsidR="00246C29">
        <w:rPr>
          <w:rFonts w:ascii="Times New Roman" w:eastAsia="Calibri" w:hAnsi="Times New Roman" w:cs="Times New Roman"/>
          <w:sz w:val="28"/>
          <w:szCs w:val="28"/>
          <w:lang w:val="uk-UA"/>
        </w:rPr>
        <w:t>,</w:t>
      </w:r>
      <w:r w:rsidRPr="0058153C">
        <w:rPr>
          <w:rFonts w:ascii="Times New Roman" w:eastAsia="Calibri" w:hAnsi="Times New Roman" w:cs="Times New Roman"/>
          <w:sz w:val="28"/>
          <w:szCs w:val="28"/>
          <w:lang w:val="uk-UA"/>
        </w:rPr>
        <w:t xml:space="preserve"> та темпів росту ВВП</w:t>
      </w:r>
      <w:r w:rsidR="00246C29">
        <w:rPr>
          <w:rFonts w:ascii="Times New Roman" w:eastAsia="Calibri" w:hAnsi="Times New Roman" w:cs="Times New Roman"/>
          <w:sz w:val="28"/>
          <w:szCs w:val="28"/>
          <w:lang w:val="uk-UA"/>
        </w:rPr>
        <w:t xml:space="preserve"> </w:t>
      </w:r>
      <w:r w:rsidRPr="0058153C">
        <w:rPr>
          <w:rFonts w:ascii="Times New Roman" w:eastAsia="Calibri" w:hAnsi="Times New Roman" w:cs="Times New Roman"/>
          <w:sz w:val="28"/>
          <w:szCs w:val="28"/>
          <w:lang w:val="uk-UA"/>
        </w:rPr>
        <w:t>Бразилії. Залежність двох змінних становить 0,7045</w:t>
      </w:r>
      <w:r w:rsidR="00246C29">
        <w:rPr>
          <w:rFonts w:ascii="Times New Roman" w:eastAsia="Calibri" w:hAnsi="Times New Roman" w:cs="Times New Roman"/>
          <w:sz w:val="28"/>
          <w:szCs w:val="28"/>
          <w:lang w:val="uk-UA"/>
        </w:rPr>
        <w:t xml:space="preserve"> </w:t>
      </w:r>
      <w:r w:rsidRPr="0058153C">
        <w:rPr>
          <w:rFonts w:ascii="Times New Roman" w:eastAsia="Calibri" w:hAnsi="Times New Roman" w:cs="Times New Roman"/>
          <w:sz w:val="28"/>
          <w:szCs w:val="28"/>
          <w:lang w:val="uk-UA"/>
        </w:rPr>
        <w:t>з 1. На цьому етапі можна зробити висновок, що для розглянутих показників протягом періоду з 2002 року по 2021 рік кореляція присутня, що свідчить про пряму залежність між динамікою двох змінних.</w:t>
      </w:r>
    </w:p>
    <w:p w:rsidR="0058153C" w:rsidRPr="0058153C" w:rsidRDefault="0058153C" w:rsidP="0058153C">
      <w:pPr>
        <w:spacing w:after="0" w:line="360" w:lineRule="auto"/>
        <w:ind w:firstLine="709"/>
        <w:jc w:val="both"/>
        <w:rPr>
          <w:rFonts w:ascii="Times New Roman" w:eastAsia="Calibri" w:hAnsi="Times New Roman" w:cs="Times New Roman"/>
          <w:sz w:val="28"/>
          <w:szCs w:val="28"/>
          <w:lang w:val="uk-UA"/>
        </w:rPr>
      </w:pPr>
      <w:r w:rsidRPr="0058153C">
        <w:rPr>
          <w:rFonts w:ascii="Times New Roman" w:eastAsia="Calibri" w:hAnsi="Times New Roman" w:cs="Times New Roman"/>
          <w:sz w:val="28"/>
          <w:szCs w:val="28"/>
          <w:lang w:val="uk-UA"/>
        </w:rPr>
        <w:t xml:space="preserve">Після перевірки кореляції наступним кроком буде побудова векторної авторегресії з використанням 5 лагів. Після аналізу результатів, можна оцінити такі основні показники: R² = 60,30% та 68,11%, F статистики =  0,60 </w:t>
      </w:r>
      <w:r w:rsidRPr="0058153C">
        <w:rPr>
          <w:rFonts w:ascii="Times New Roman" w:eastAsia="Calibri" w:hAnsi="Times New Roman" w:cs="Times New Roman"/>
          <w:sz w:val="28"/>
          <w:szCs w:val="28"/>
          <w:lang w:val="uk-UA"/>
        </w:rPr>
        <w:lastRenderedPageBreak/>
        <w:t xml:space="preserve">та 0,85, що є нижче нормативного показника відповідно при нинішній кількості вимірювань. </w:t>
      </w:r>
    </w:p>
    <w:p w:rsidR="00246C29" w:rsidRDefault="0058153C" w:rsidP="0058153C">
      <w:pPr>
        <w:autoSpaceDE w:val="0"/>
        <w:autoSpaceDN w:val="0"/>
        <w:adjustRightInd w:val="0"/>
        <w:spacing w:after="0" w:line="360" w:lineRule="auto"/>
        <w:ind w:firstLine="851"/>
        <w:jc w:val="both"/>
        <w:rPr>
          <w:rFonts w:ascii="Times New Roman" w:eastAsia="Calibri" w:hAnsi="Times New Roman" w:cs="Times New Roman"/>
          <w:sz w:val="28"/>
          <w:szCs w:val="28"/>
          <w:lang w:val="uk-UA"/>
        </w:rPr>
      </w:pPr>
      <w:r w:rsidRPr="0058153C">
        <w:rPr>
          <w:rFonts w:ascii="Times New Roman" w:eastAsia="Calibri" w:hAnsi="Times New Roman" w:cs="Times New Roman"/>
          <w:sz w:val="28"/>
          <w:szCs w:val="28"/>
          <w:lang w:val="uk-UA"/>
        </w:rPr>
        <w:t>Наступним кроком є перевірка оптимальної кількості лагів для отриманої векторної авторегресії. Проаналізувавши отримані результати, можна прийти до висновку, що найбільш оптимальним є один лаг, адже значення критеріїв FPE,</w:t>
      </w:r>
      <w:r w:rsidRPr="0058153C">
        <w:rPr>
          <w:rFonts w:ascii="Times New Roman" w:eastAsia="Calibri" w:hAnsi="Times New Roman" w:cs="Times New Roman"/>
          <w:sz w:val="28"/>
          <w:szCs w:val="28"/>
          <w:lang w:val="en-US"/>
        </w:rPr>
        <w:t>AIC</w:t>
      </w:r>
      <w:r w:rsidRPr="0058153C">
        <w:rPr>
          <w:rFonts w:ascii="Times New Roman" w:eastAsia="Calibri" w:hAnsi="Times New Roman" w:cs="Times New Roman"/>
          <w:sz w:val="28"/>
          <w:szCs w:val="28"/>
          <w:lang w:val="uk-UA"/>
        </w:rPr>
        <w:t xml:space="preserve"> і </w:t>
      </w:r>
      <w:r w:rsidRPr="0058153C">
        <w:rPr>
          <w:rFonts w:ascii="Times New Roman" w:eastAsia="Calibri" w:hAnsi="Times New Roman" w:cs="Times New Roman"/>
          <w:sz w:val="28"/>
          <w:szCs w:val="28"/>
          <w:lang w:val="en-US"/>
        </w:rPr>
        <w:t>HQ</w:t>
      </w:r>
      <w:r w:rsidRPr="0058153C">
        <w:rPr>
          <w:rFonts w:ascii="Times New Roman" w:eastAsia="Calibri" w:hAnsi="Times New Roman" w:cs="Times New Roman"/>
          <w:sz w:val="28"/>
          <w:szCs w:val="28"/>
          <w:lang w:val="uk-UA"/>
        </w:rPr>
        <w:t xml:space="preserve"> в даному випадку є мінімальними</w:t>
      </w:r>
      <w:r w:rsidR="00246C29">
        <w:rPr>
          <w:rFonts w:ascii="Times New Roman" w:eastAsia="Calibri" w:hAnsi="Times New Roman" w:cs="Times New Roman"/>
          <w:sz w:val="28"/>
          <w:szCs w:val="28"/>
          <w:lang w:val="uk-UA"/>
        </w:rPr>
        <w:t>.</w:t>
      </w:r>
    </w:p>
    <w:p w:rsidR="0058153C" w:rsidRPr="0058153C" w:rsidRDefault="0058153C" w:rsidP="00246C29">
      <w:pPr>
        <w:spacing w:after="0" w:line="360" w:lineRule="auto"/>
        <w:ind w:firstLine="709"/>
        <w:jc w:val="both"/>
        <w:rPr>
          <w:rFonts w:ascii="Times New Roman" w:eastAsia="Calibri" w:hAnsi="Times New Roman" w:cs="Times New Roman"/>
          <w:sz w:val="28"/>
          <w:szCs w:val="28"/>
          <w:lang w:val="uk-UA"/>
        </w:rPr>
      </w:pPr>
      <w:r w:rsidRPr="0058153C">
        <w:rPr>
          <w:rFonts w:ascii="Times New Roman" w:eastAsia="Calibri" w:hAnsi="Times New Roman" w:cs="Times New Roman"/>
          <w:sz w:val="28"/>
          <w:szCs w:val="28"/>
          <w:lang w:val="uk-UA"/>
        </w:rPr>
        <w:t xml:space="preserve">Після побудови нової векторної авторегресії з одним лагом нові значення R² становлять 42,47% та 38,03%, що нижче відповідно за попередні значення, але F-статистики приймають вже значення 5,90 та 4,90, що більше, ніж попередні, та вже вище нормативного показника відповідно при нинішній кількості вимірювань. </w:t>
      </w:r>
    </w:p>
    <w:p w:rsidR="0058153C" w:rsidRPr="0058153C" w:rsidRDefault="0058153C" w:rsidP="0058153C">
      <w:pPr>
        <w:autoSpaceDE w:val="0"/>
        <w:autoSpaceDN w:val="0"/>
        <w:adjustRightInd w:val="0"/>
        <w:spacing w:after="0" w:line="360" w:lineRule="auto"/>
        <w:ind w:firstLine="851"/>
        <w:jc w:val="both"/>
        <w:rPr>
          <w:rFonts w:ascii="Times New Roman" w:eastAsia="Calibri" w:hAnsi="Times New Roman" w:cs="Times New Roman"/>
          <w:sz w:val="28"/>
          <w:szCs w:val="28"/>
          <w:lang w:val="uk-UA"/>
        </w:rPr>
      </w:pPr>
      <w:r w:rsidRPr="0058153C">
        <w:rPr>
          <w:rFonts w:ascii="Times New Roman" w:eastAsia="Calibri" w:hAnsi="Times New Roman" w:cs="Times New Roman"/>
          <w:sz w:val="28"/>
          <w:szCs w:val="28"/>
          <w:lang w:val="uk-UA"/>
        </w:rPr>
        <w:t xml:space="preserve">Наступним кроком був проведений тест Грейнджера. Якщо </w:t>
      </w:r>
      <w:r w:rsidR="00246C29">
        <w:rPr>
          <w:rFonts w:ascii="Times New Roman" w:eastAsia="Calibri" w:hAnsi="Times New Roman" w:cs="Times New Roman"/>
          <w:sz w:val="28"/>
          <w:szCs w:val="28"/>
          <w:lang w:val="uk-UA"/>
        </w:rPr>
        <w:t xml:space="preserve">розглядати </w:t>
      </w:r>
      <w:r w:rsidRPr="0058153C">
        <w:rPr>
          <w:rFonts w:ascii="Times New Roman" w:eastAsia="Calibri" w:hAnsi="Times New Roman" w:cs="Times New Roman"/>
          <w:sz w:val="28"/>
          <w:szCs w:val="28"/>
          <w:lang w:val="uk-UA"/>
        </w:rPr>
        <w:t>дохідніст</w:t>
      </w:r>
      <w:r w:rsidR="00246C29">
        <w:rPr>
          <w:rFonts w:ascii="Times New Roman" w:eastAsia="Calibri" w:hAnsi="Times New Roman" w:cs="Times New Roman"/>
          <w:sz w:val="28"/>
          <w:szCs w:val="28"/>
          <w:lang w:val="uk-UA"/>
        </w:rPr>
        <w:t>ь</w:t>
      </w:r>
      <w:r w:rsidRPr="0058153C">
        <w:rPr>
          <w:rFonts w:ascii="Times New Roman" w:eastAsia="Calibri" w:hAnsi="Times New Roman" w:cs="Times New Roman"/>
          <w:sz w:val="28"/>
          <w:szCs w:val="28"/>
          <w:lang w:val="uk-UA"/>
        </w:rPr>
        <w:t xml:space="preserve"> іноземних інвестицій, які були залучені до Бразилії, як залежну змінну, то можна </w:t>
      </w:r>
      <w:r w:rsidR="00246C29">
        <w:rPr>
          <w:rFonts w:ascii="Times New Roman" w:eastAsia="Calibri" w:hAnsi="Times New Roman" w:cs="Times New Roman"/>
          <w:sz w:val="28"/>
          <w:szCs w:val="28"/>
          <w:lang w:val="uk-UA"/>
        </w:rPr>
        <w:t>вважати</w:t>
      </w:r>
      <w:r w:rsidRPr="0058153C">
        <w:rPr>
          <w:rFonts w:ascii="Times New Roman" w:eastAsia="Calibri" w:hAnsi="Times New Roman" w:cs="Times New Roman"/>
          <w:sz w:val="28"/>
          <w:szCs w:val="28"/>
          <w:lang w:val="uk-UA"/>
        </w:rPr>
        <w:t>, що темпи росту ВВП Бразилії</w:t>
      </w:r>
      <w:r w:rsidR="00246C29">
        <w:rPr>
          <w:rFonts w:ascii="Times New Roman" w:eastAsia="Calibri" w:hAnsi="Times New Roman" w:cs="Times New Roman"/>
          <w:sz w:val="28"/>
          <w:szCs w:val="28"/>
          <w:lang w:val="uk-UA"/>
        </w:rPr>
        <w:t xml:space="preserve"> </w:t>
      </w:r>
      <w:r w:rsidRPr="0058153C">
        <w:rPr>
          <w:rFonts w:ascii="Times New Roman" w:eastAsia="Calibri" w:hAnsi="Times New Roman" w:cs="Times New Roman"/>
          <w:sz w:val="28"/>
          <w:szCs w:val="28"/>
          <w:lang w:val="uk-UA"/>
        </w:rPr>
        <w:t>не впливають на нього, адже Prob. =  0,3095, що вище за 0,1, відповідно даний зв'язок не є значущим. Що до темпів росту ВВП Бразилії, взятих в якості залежної змінної, то тут Prob. = 0,0039, що нижче за 0,1, відповідно даний зв'язок вже є значущим.</w:t>
      </w:r>
    </w:p>
    <w:p w:rsidR="0058153C" w:rsidRDefault="0058153C" w:rsidP="0058153C">
      <w:pPr>
        <w:spacing w:after="0" w:line="360" w:lineRule="auto"/>
        <w:ind w:firstLine="709"/>
        <w:jc w:val="both"/>
        <w:rPr>
          <w:rFonts w:ascii="Times New Roman" w:eastAsia="Times New Roman" w:hAnsi="Times New Roman" w:cs="Times New Roman"/>
          <w:sz w:val="28"/>
          <w:szCs w:val="28"/>
          <w:lang w:val="uk-UA" w:eastAsia="ru-RU"/>
        </w:rPr>
      </w:pPr>
      <w:r w:rsidRPr="0058153C">
        <w:rPr>
          <w:rFonts w:ascii="Times New Roman" w:eastAsia="Calibri" w:hAnsi="Times New Roman" w:cs="Times New Roman"/>
          <w:sz w:val="28"/>
          <w:szCs w:val="28"/>
          <w:lang w:val="uk-UA"/>
        </w:rPr>
        <w:t>Згідно результатам дослідження у період з 2002 по 2021 роки між дохідністю іноземних інвестицій, які були залучені до Аргентини</w:t>
      </w:r>
      <w:r w:rsidR="00246C29">
        <w:rPr>
          <w:rFonts w:ascii="Times New Roman" w:eastAsia="Calibri" w:hAnsi="Times New Roman" w:cs="Times New Roman"/>
          <w:sz w:val="28"/>
          <w:szCs w:val="28"/>
          <w:lang w:val="uk-UA"/>
        </w:rPr>
        <w:t xml:space="preserve"> </w:t>
      </w:r>
      <w:r w:rsidRPr="0058153C">
        <w:rPr>
          <w:rFonts w:ascii="Times New Roman" w:eastAsia="Calibri" w:hAnsi="Times New Roman" w:cs="Times New Roman"/>
          <w:sz w:val="28"/>
          <w:szCs w:val="28"/>
          <w:lang w:val="uk-UA"/>
        </w:rPr>
        <w:t>та темпів росту ВВП</w:t>
      </w:r>
      <w:r w:rsidR="00246C29">
        <w:rPr>
          <w:rFonts w:ascii="Times New Roman" w:eastAsia="Calibri" w:hAnsi="Times New Roman" w:cs="Times New Roman"/>
          <w:sz w:val="28"/>
          <w:szCs w:val="28"/>
          <w:lang w:val="uk-UA"/>
        </w:rPr>
        <w:t xml:space="preserve"> </w:t>
      </w:r>
      <w:r w:rsidRPr="0058153C">
        <w:rPr>
          <w:rFonts w:ascii="Times New Roman" w:eastAsia="Calibri" w:hAnsi="Times New Roman" w:cs="Times New Roman"/>
          <w:sz w:val="28"/>
          <w:szCs w:val="28"/>
          <w:lang w:val="uk-UA"/>
        </w:rPr>
        <w:t>не існує взаємозалежності. Що до Бразилії, у період з 2002 по 2021 роки темпи росту ВВП не впливають на дохідність</w:t>
      </w:r>
      <w:r w:rsidR="00246C29">
        <w:rPr>
          <w:rFonts w:ascii="Times New Roman" w:eastAsia="Calibri" w:hAnsi="Times New Roman" w:cs="Times New Roman"/>
          <w:sz w:val="28"/>
          <w:szCs w:val="28"/>
          <w:lang w:val="uk-UA"/>
        </w:rPr>
        <w:t xml:space="preserve"> </w:t>
      </w:r>
      <w:r w:rsidRPr="0058153C">
        <w:rPr>
          <w:rFonts w:ascii="Times New Roman" w:eastAsia="Calibri" w:hAnsi="Times New Roman" w:cs="Times New Roman"/>
          <w:sz w:val="28"/>
          <w:szCs w:val="28"/>
          <w:lang w:val="uk-UA"/>
        </w:rPr>
        <w:t>іноземних інвестицій, які були залучені до Бразилії, але дохідність іноземних інвестицій, які були залучені до Бразилії</w:t>
      </w:r>
      <w:r w:rsidR="00246C29">
        <w:rPr>
          <w:rFonts w:ascii="Times New Roman" w:eastAsia="Calibri" w:hAnsi="Times New Roman" w:cs="Times New Roman"/>
          <w:sz w:val="28"/>
          <w:szCs w:val="28"/>
          <w:lang w:val="uk-UA"/>
        </w:rPr>
        <w:t xml:space="preserve"> </w:t>
      </w:r>
      <w:r w:rsidRPr="0058153C">
        <w:rPr>
          <w:rFonts w:ascii="Times New Roman" w:eastAsia="Calibri" w:hAnsi="Times New Roman" w:cs="Times New Roman"/>
          <w:sz w:val="28"/>
          <w:szCs w:val="28"/>
          <w:lang w:val="uk-UA"/>
        </w:rPr>
        <w:t>має прямий вплив на темпи росту ВВП Бразилії.</w:t>
      </w:r>
      <w:r w:rsidR="00E269FD">
        <w:rPr>
          <w:rFonts w:ascii="Times New Roman" w:eastAsia="Calibri" w:hAnsi="Times New Roman" w:cs="Times New Roman"/>
          <w:sz w:val="28"/>
          <w:szCs w:val="28"/>
          <w:lang w:val="uk-UA"/>
        </w:rPr>
        <w:t xml:space="preserve"> </w:t>
      </w:r>
      <w:r w:rsidRPr="0058153C">
        <w:rPr>
          <w:rFonts w:ascii="Times New Roman" w:eastAsia="Times New Roman" w:hAnsi="Times New Roman" w:cs="Times New Roman"/>
          <w:sz w:val="28"/>
          <w:szCs w:val="28"/>
          <w:lang w:val="uk-UA" w:eastAsia="ru-RU"/>
        </w:rPr>
        <w:t xml:space="preserve">Економічне значення результатів моделі впливу </w:t>
      </w:r>
      <w:r w:rsidRPr="0058153C">
        <w:rPr>
          <w:rFonts w:ascii="Times New Roman" w:eastAsia="Calibri" w:hAnsi="Times New Roman" w:cs="Times New Roman"/>
          <w:sz w:val="28"/>
          <w:szCs w:val="28"/>
          <w:lang w:val="uk-UA"/>
        </w:rPr>
        <w:t>дохідності</w:t>
      </w:r>
      <w:r w:rsidR="00246C29">
        <w:rPr>
          <w:rFonts w:ascii="Times New Roman" w:eastAsia="Calibri" w:hAnsi="Times New Roman" w:cs="Times New Roman"/>
          <w:sz w:val="28"/>
          <w:szCs w:val="28"/>
          <w:lang w:val="uk-UA"/>
        </w:rPr>
        <w:t xml:space="preserve"> </w:t>
      </w:r>
      <w:r w:rsidRPr="0058153C">
        <w:rPr>
          <w:rFonts w:ascii="Times New Roman" w:eastAsia="Calibri" w:hAnsi="Times New Roman" w:cs="Times New Roman"/>
          <w:sz w:val="28"/>
          <w:szCs w:val="28"/>
          <w:lang w:val="uk-UA"/>
        </w:rPr>
        <w:t>іноземних інвестицій, які були залучені до Бразилії</w:t>
      </w:r>
      <w:r w:rsidR="00246C29">
        <w:rPr>
          <w:rFonts w:ascii="Times New Roman" w:eastAsia="Calibri" w:hAnsi="Times New Roman" w:cs="Times New Roman"/>
          <w:sz w:val="28"/>
          <w:szCs w:val="28"/>
          <w:lang w:val="uk-UA"/>
        </w:rPr>
        <w:t xml:space="preserve"> </w:t>
      </w:r>
      <w:r w:rsidRPr="0058153C">
        <w:rPr>
          <w:rFonts w:ascii="Times New Roman" w:eastAsia="Calibri" w:hAnsi="Times New Roman" w:cs="Times New Roman"/>
          <w:sz w:val="28"/>
          <w:szCs w:val="28"/>
          <w:lang w:val="uk-UA"/>
        </w:rPr>
        <w:t>на темпи росту ВВП</w:t>
      </w:r>
      <w:r w:rsidR="00246C29">
        <w:rPr>
          <w:rFonts w:ascii="Times New Roman" w:eastAsia="Calibri" w:hAnsi="Times New Roman" w:cs="Times New Roman"/>
          <w:sz w:val="28"/>
          <w:szCs w:val="28"/>
          <w:lang w:val="uk-UA"/>
        </w:rPr>
        <w:t xml:space="preserve"> </w:t>
      </w:r>
      <w:r w:rsidRPr="0058153C">
        <w:rPr>
          <w:rFonts w:ascii="Times New Roman" w:eastAsia="Times New Roman" w:hAnsi="Times New Roman" w:cs="Times New Roman"/>
          <w:sz w:val="28"/>
          <w:szCs w:val="28"/>
          <w:lang w:val="uk-UA" w:eastAsia="ru-RU"/>
        </w:rPr>
        <w:t>полягає у наступному:  якщо інвестори бачать, що інвестиції, які залучаються до певної країні є високо дохідними,  вони обирають її країною-реципієнтом для своїх інвестиції, що в свою чергу розвиває виробництво на території країни, що і призводить до зростання ВВП країни.</w:t>
      </w:r>
    </w:p>
    <w:p w:rsidR="000F79C3" w:rsidRPr="000F79C3" w:rsidRDefault="00246C29" w:rsidP="00E269FD">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eastAsia="ru-RU"/>
        </w:rPr>
        <w:lastRenderedPageBreak/>
        <w:t>Особливості економічної співпраці досліджених країн з Україною дослідимо на прикладі Аргентини.</w:t>
      </w:r>
      <w:r w:rsidR="00E269FD">
        <w:rPr>
          <w:rFonts w:ascii="Times New Roman" w:eastAsia="Times New Roman" w:hAnsi="Times New Roman" w:cs="Times New Roman"/>
          <w:sz w:val="28"/>
          <w:szCs w:val="28"/>
          <w:lang w:val="uk-UA" w:eastAsia="ru-RU"/>
        </w:rPr>
        <w:t xml:space="preserve"> </w:t>
      </w:r>
      <w:r w:rsidR="000F79C3" w:rsidRPr="000F79C3">
        <w:rPr>
          <w:rFonts w:ascii="Times New Roman" w:eastAsia="Times New Roman" w:hAnsi="Times New Roman" w:cs="Times New Roman"/>
          <w:sz w:val="28"/>
          <w:szCs w:val="28"/>
          <w:lang w:val="uk-UA"/>
        </w:rPr>
        <w:t>Аргентина</w:t>
      </w:r>
      <w:r w:rsidR="000F79C3" w:rsidRPr="000F79C3">
        <w:rPr>
          <w:rFonts w:ascii="Times New Roman" w:eastAsia="Times New Roman" w:hAnsi="Times New Roman" w:cs="Times New Roman"/>
          <w:spacing w:val="-10"/>
          <w:sz w:val="28"/>
          <w:szCs w:val="28"/>
          <w:lang w:val="uk-UA"/>
        </w:rPr>
        <w:t xml:space="preserve"> </w:t>
      </w:r>
      <w:r w:rsidR="000F79C3" w:rsidRPr="000F79C3">
        <w:rPr>
          <w:rFonts w:ascii="Times New Roman" w:eastAsia="Times New Roman" w:hAnsi="Times New Roman" w:cs="Times New Roman"/>
          <w:sz w:val="28"/>
          <w:szCs w:val="28"/>
          <w:lang w:val="uk-UA"/>
        </w:rPr>
        <w:t>та</w:t>
      </w:r>
      <w:r w:rsidR="000F79C3" w:rsidRPr="000F79C3">
        <w:rPr>
          <w:rFonts w:ascii="Times New Roman" w:eastAsia="Times New Roman" w:hAnsi="Times New Roman" w:cs="Times New Roman"/>
          <w:spacing w:val="-13"/>
          <w:sz w:val="28"/>
          <w:szCs w:val="28"/>
          <w:lang w:val="uk-UA"/>
        </w:rPr>
        <w:t xml:space="preserve"> </w:t>
      </w:r>
      <w:r w:rsidR="000F79C3" w:rsidRPr="000F79C3">
        <w:rPr>
          <w:rFonts w:ascii="Times New Roman" w:eastAsia="Times New Roman" w:hAnsi="Times New Roman" w:cs="Times New Roman"/>
          <w:sz w:val="28"/>
          <w:szCs w:val="28"/>
          <w:lang w:val="uk-UA"/>
        </w:rPr>
        <w:t>Україна</w:t>
      </w:r>
      <w:r w:rsidR="000F79C3" w:rsidRPr="000F79C3">
        <w:rPr>
          <w:rFonts w:ascii="Times New Roman" w:eastAsia="Times New Roman" w:hAnsi="Times New Roman" w:cs="Times New Roman"/>
          <w:spacing w:val="-9"/>
          <w:sz w:val="28"/>
          <w:szCs w:val="28"/>
          <w:lang w:val="uk-UA"/>
        </w:rPr>
        <w:t xml:space="preserve"> </w:t>
      </w:r>
      <w:r w:rsidR="000F79C3" w:rsidRPr="000F79C3">
        <w:rPr>
          <w:rFonts w:ascii="Times New Roman" w:eastAsia="Times New Roman" w:hAnsi="Times New Roman" w:cs="Times New Roman"/>
          <w:sz w:val="28"/>
          <w:szCs w:val="28"/>
          <w:lang w:val="uk-UA"/>
        </w:rPr>
        <w:t>зберігають</w:t>
      </w:r>
      <w:r w:rsidR="000F79C3" w:rsidRPr="000F79C3">
        <w:rPr>
          <w:rFonts w:ascii="Times New Roman" w:eastAsia="Times New Roman" w:hAnsi="Times New Roman" w:cs="Times New Roman"/>
          <w:spacing w:val="-12"/>
          <w:sz w:val="28"/>
          <w:szCs w:val="28"/>
          <w:lang w:val="uk-UA"/>
        </w:rPr>
        <w:t xml:space="preserve"> </w:t>
      </w:r>
      <w:r w:rsidR="000F79C3" w:rsidRPr="000F79C3">
        <w:rPr>
          <w:rFonts w:ascii="Times New Roman" w:eastAsia="Times New Roman" w:hAnsi="Times New Roman" w:cs="Times New Roman"/>
          <w:sz w:val="28"/>
          <w:szCs w:val="28"/>
          <w:lang w:val="uk-UA"/>
        </w:rPr>
        <w:t>добрі</w:t>
      </w:r>
      <w:r w:rsidR="000F79C3" w:rsidRPr="000F79C3">
        <w:rPr>
          <w:rFonts w:ascii="Times New Roman" w:eastAsia="Times New Roman" w:hAnsi="Times New Roman" w:cs="Times New Roman"/>
          <w:spacing w:val="-8"/>
          <w:sz w:val="28"/>
          <w:szCs w:val="28"/>
          <w:lang w:val="uk-UA"/>
        </w:rPr>
        <w:t xml:space="preserve"> </w:t>
      </w:r>
      <w:r w:rsidR="000F79C3" w:rsidRPr="000F79C3">
        <w:rPr>
          <w:rFonts w:ascii="Times New Roman" w:eastAsia="Times New Roman" w:hAnsi="Times New Roman" w:cs="Times New Roman"/>
          <w:sz w:val="28"/>
          <w:szCs w:val="28"/>
          <w:lang w:val="uk-UA"/>
        </w:rPr>
        <w:t>зовнішньоекономічні</w:t>
      </w:r>
      <w:r w:rsidR="000F79C3" w:rsidRPr="000F79C3">
        <w:rPr>
          <w:rFonts w:ascii="Times New Roman" w:eastAsia="Times New Roman" w:hAnsi="Times New Roman" w:cs="Times New Roman"/>
          <w:spacing w:val="-13"/>
          <w:sz w:val="28"/>
          <w:szCs w:val="28"/>
          <w:lang w:val="uk-UA"/>
        </w:rPr>
        <w:t xml:space="preserve"> </w:t>
      </w:r>
      <w:r w:rsidR="000F79C3" w:rsidRPr="000F79C3">
        <w:rPr>
          <w:rFonts w:ascii="Times New Roman" w:eastAsia="Times New Roman" w:hAnsi="Times New Roman" w:cs="Times New Roman"/>
          <w:sz w:val="28"/>
          <w:szCs w:val="28"/>
          <w:lang w:val="uk-UA"/>
        </w:rPr>
        <w:t>стосунки,</w:t>
      </w:r>
      <w:r w:rsidR="000F79C3" w:rsidRPr="000F79C3">
        <w:rPr>
          <w:rFonts w:ascii="Times New Roman" w:eastAsia="Times New Roman" w:hAnsi="Times New Roman" w:cs="Times New Roman"/>
          <w:spacing w:val="-68"/>
          <w:sz w:val="28"/>
          <w:szCs w:val="28"/>
          <w:lang w:val="uk-UA"/>
        </w:rPr>
        <w:t xml:space="preserve"> </w:t>
      </w:r>
      <w:r w:rsidR="000F79C3" w:rsidRPr="000F79C3">
        <w:rPr>
          <w:rFonts w:ascii="Times New Roman" w:eastAsia="Times New Roman" w:hAnsi="Times New Roman" w:cs="Times New Roman"/>
          <w:sz w:val="28"/>
          <w:szCs w:val="28"/>
          <w:lang w:val="uk-UA"/>
        </w:rPr>
        <w:t>які намагаються розвивати та підтримувати. У 2020 році Аргентина посіла 53</w:t>
      </w:r>
      <w:r w:rsidR="000F79C3" w:rsidRPr="000F79C3">
        <w:rPr>
          <w:rFonts w:ascii="Times New Roman" w:eastAsia="Times New Roman" w:hAnsi="Times New Roman" w:cs="Times New Roman"/>
          <w:spacing w:val="1"/>
          <w:sz w:val="28"/>
          <w:szCs w:val="28"/>
          <w:lang w:val="uk-UA"/>
        </w:rPr>
        <w:t xml:space="preserve"> </w:t>
      </w:r>
      <w:r w:rsidR="000F79C3" w:rsidRPr="000F79C3">
        <w:rPr>
          <w:rFonts w:ascii="Times New Roman" w:eastAsia="Times New Roman" w:hAnsi="Times New Roman" w:cs="Times New Roman"/>
          <w:sz w:val="28"/>
          <w:szCs w:val="28"/>
          <w:lang w:val="uk-UA"/>
        </w:rPr>
        <w:t>місце</w:t>
      </w:r>
      <w:r w:rsidR="000F79C3" w:rsidRPr="000F79C3">
        <w:rPr>
          <w:rFonts w:ascii="Times New Roman" w:eastAsia="Times New Roman" w:hAnsi="Times New Roman" w:cs="Times New Roman"/>
          <w:spacing w:val="-15"/>
          <w:sz w:val="28"/>
          <w:szCs w:val="28"/>
          <w:lang w:val="uk-UA"/>
        </w:rPr>
        <w:t xml:space="preserve"> </w:t>
      </w:r>
      <w:r w:rsidR="000F79C3" w:rsidRPr="000F79C3">
        <w:rPr>
          <w:rFonts w:ascii="Times New Roman" w:eastAsia="Times New Roman" w:hAnsi="Times New Roman" w:cs="Times New Roman"/>
          <w:sz w:val="28"/>
          <w:szCs w:val="28"/>
          <w:lang w:val="uk-UA"/>
        </w:rPr>
        <w:t>серед</w:t>
      </w:r>
      <w:r w:rsidR="000F79C3" w:rsidRPr="000F79C3">
        <w:rPr>
          <w:rFonts w:ascii="Times New Roman" w:eastAsia="Times New Roman" w:hAnsi="Times New Roman" w:cs="Times New Roman"/>
          <w:spacing w:val="-13"/>
          <w:sz w:val="28"/>
          <w:szCs w:val="28"/>
          <w:lang w:val="uk-UA"/>
        </w:rPr>
        <w:t xml:space="preserve"> </w:t>
      </w:r>
      <w:r w:rsidR="000F79C3" w:rsidRPr="000F79C3">
        <w:rPr>
          <w:rFonts w:ascii="Times New Roman" w:eastAsia="Times New Roman" w:hAnsi="Times New Roman" w:cs="Times New Roman"/>
          <w:sz w:val="28"/>
          <w:szCs w:val="28"/>
          <w:lang w:val="uk-UA"/>
        </w:rPr>
        <w:t>експортних</w:t>
      </w:r>
      <w:r w:rsidR="000F79C3" w:rsidRPr="000F79C3">
        <w:rPr>
          <w:rFonts w:ascii="Times New Roman" w:eastAsia="Times New Roman" w:hAnsi="Times New Roman" w:cs="Times New Roman"/>
          <w:spacing w:val="-15"/>
          <w:sz w:val="28"/>
          <w:szCs w:val="28"/>
          <w:lang w:val="uk-UA"/>
        </w:rPr>
        <w:t xml:space="preserve"> </w:t>
      </w:r>
      <w:r w:rsidR="000F79C3" w:rsidRPr="000F79C3">
        <w:rPr>
          <w:rFonts w:ascii="Times New Roman" w:eastAsia="Times New Roman" w:hAnsi="Times New Roman" w:cs="Times New Roman"/>
          <w:sz w:val="28"/>
          <w:szCs w:val="28"/>
          <w:lang w:val="uk-UA"/>
        </w:rPr>
        <w:t>напрямків</w:t>
      </w:r>
      <w:r w:rsidR="000F79C3" w:rsidRPr="000F79C3">
        <w:rPr>
          <w:rFonts w:ascii="Times New Roman" w:eastAsia="Times New Roman" w:hAnsi="Times New Roman" w:cs="Times New Roman"/>
          <w:spacing w:val="-17"/>
          <w:sz w:val="28"/>
          <w:szCs w:val="28"/>
          <w:lang w:val="uk-UA"/>
        </w:rPr>
        <w:t xml:space="preserve"> </w:t>
      </w:r>
      <w:r w:rsidR="000F79C3" w:rsidRPr="000F79C3">
        <w:rPr>
          <w:rFonts w:ascii="Times New Roman" w:eastAsia="Times New Roman" w:hAnsi="Times New Roman" w:cs="Times New Roman"/>
          <w:sz w:val="28"/>
          <w:szCs w:val="28"/>
          <w:lang w:val="uk-UA"/>
        </w:rPr>
        <w:t>з</w:t>
      </w:r>
      <w:r w:rsidR="000F79C3" w:rsidRPr="000F79C3">
        <w:rPr>
          <w:rFonts w:ascii="Times New Roman" w:eastAsia="Times New Roman" w:hAnsi="Times New Roman" w:cs="Times New Roman"/>
          <w:spacing w:val="-16"/>
          <w:sz w:val="28"/>
          <w:szCs w:val="28"/>
          <w:lang w:val="uk-UA"/>
        </w:rPr>
        <w:t xml:space="preserve"> </w:t>
      </w:r>
      <w:r w:rsidR="000F79C3" w:rsidRPr="000F79C3">
        <w:rPr>
          <w:rFonts w:ascii="Times New Roman" w:eastAsia="Times New Roman" w:hAnsi="Times New Roman" w:cs="Times New Roman"/>
          <w:sz w:val="28"/>
          <w:szCs w:val="28"/>
          <w:lang w:val="uk-UA"/>
        </w:rPr>
        <w:t>України,</w:t>
      </w:r>
      <w:r w:rsidR="000F79C3" w:rsidRPr="000F79C3">
        <w:rPr>
          <w:rFonts w:ascii="Times New Roman" w:eastAsia="Times New Roman" w:hAnsi="Times New Roman" w:cs="Times New Roman"/>
          <w:spacing w:val="-15"/>
          <w:sz w:val="28"/>
          <w:szCs w:val="28"/>
          <w:lang w:val="uk-UA"/>
        </w:rPr>
        <w:t xml:space="preserve"> </w:t>
      </w:r>
      <w:r w:rsidR="000F79C3" w:rsidRPr="000F79C3">
        <w:rPr>
          <w:rFonts w:ascii="Times New Roman" w:eastAsia="Times New Roman" w:hAnsi="Times New Roman" w:cs="Times New Roman"/>
          <w:sz w:val="28"/>
          <w:szCs w:val="28"/>
          <w:lang w:val="uk-UA"/>
        </w:rPr>
        <w:t>тоді</w:t>
      </w:r>
      <w:r w:rsidR="000F79C3" w:rsidRPr="000F79C3">
        <w:rPr>
          <w:rFonts w:ascii="Times New Roman" w:eastAsia="Times New Roman" w:hAnsi="Times New Roman" w:cs="Times New Roman"/>
          <w:spacing w:val="-17"/>
          <w:sz w:val="28"/>
          <w:szCs w:val="28"/>
          <w:lang w:val="uk-UA"/>
        </w:rPr>
        <w:t xml:space="preserve"> </w:t>
      </w:r>
      <w:r w:rsidR="000F79C3" w:rsidRPr="000F79C3">
        <w:rPr>
          <w:rFonts w:ascii="Times New Roman" w:eastAsia="Times New Roman" w:hAnsi="Times New Roman" w:cs="Times New Roman"/>
          <w:sz w:val="28"/>
          <w:szCs w:val="28"/>
          <w:lang w:val="uk-UA"/>
        </w:rPr>
        <w:t>як</w:t>
      </w:r>
      <w:r w:rsidR="000F79C3" w:rsidRPr="000F79C3">
        <w:rPr>
          <w:rFonts w:ascii="Times New Roman" w:eastAsia="Times New Roman" w:hAnsi="Times New Roman" w:cs="Times New Roman"/>
          <w:spacing w:val="-17"/>
          <w:sz w:val="28"/>
          <w:szCs w:val="28"/>
          <w:lang w:val="uk-UA"/>
        </w:rPr>
        <w:t xml:space="preserve"> </w:t>
      </w:r>
      <w:r w:rsidR="000F79C3" w:rsidRPr="000F79C3">
        <w:rPr>
          <w:rFonts w:ascii="Times New Roman" w:eastAsia="Times New Roman" w:hAnsi="Times New Roman" w:cs="Times New Roman"/>
          <w:sz w:val="28"/>
          <w:szCs w:val="28"/>
          <w:lang w:val="uk-UA"/>
        </w:rPr>
        <w:t>Україна</w:t>
      </w:r>
      <w:r w:rsidR="000F79C3" w:rsidRPr="000F79C3">
        <w:rPr>
          <w:rFonts w:ascii="Times New Roman" w:eastAsia="Times New Roman" w:hAnsi="Times New Roman" w:cs="Times New Roman"/>
          <w:spacing w:val="-14"/>
          <w:sz w:val="28"/>
          <w:szCs w:val="28"/>
          <w:lang w:val="uk-UA"/>
        </w:rPr>
        <w:t xml:space="preserve"> </w:t>
      </w:r>
      <w:r w:rsidR="000F79C3" w:rsidRPr="000F79C3">
        <w:rPr>
          <w:rFonts w:ascii="Times New Roman" w:eastAsia="Times New Roman" w:hAnsi="Times New Roman" w:cs="Times New Roman"/>
          <w:sz w:val="28"/>
          <w:szCs w:val="28"/>
          <w:lang w:val="uk-UA"/>
        </w:rPr>
        <w:t>займає</w:t>
      </w:r>
      <w:r w:rsidR="000F79C3" w:rsidRPr="000F79C3">
        <w:rPr>
          <w:rFonts w:ascii="Times New Roman" w:eastAsia="Times New Roman" w:hAnsi="Times New Roman" w:cs="Times New Roman"/>
          <w:spacing w:val="-15"/>
          <w:sz w:val="28"/>
          <w:szCs w:val="28"/>
          <w:lang w:val="uk-UA"/>
        </w:rPr>
        <w:t xml:space="preserve"> </w:t>
      </w:r>
      <w:r w:rsidR="000F79C3" w:rsidRPr="000F79C3">
        <w:rPr>
          <w:rFonts w:ascii="Times New Roman" w:eastAsia="Times New Roman" w:hAnsi="Times New Roman" w:cs="Times New Roman"/>
          <w:sz w:val="28"/>
          <w:szCs w:val="28"/>
          <w:lang w:val="uk-UA"/>
        </w:rPr>
        <w:t>лідируючі</w:t>
      </w:r>
      <w:r w:rsidR="000F79C3" w:rsidRPr="000F79C3">
        <w:rPr>
          <w:rFonts w:ascii="Times New Roman" w:eastAsia="Times New Roman" w:hAnsi="Times New Roman" w:cs="Times New Roman"/>
          <w:spacing w:val="-68"/>
          <w:sz w:val="28"/>
          <w:szCs w:val="28"/>
          <w:lang w:val="uk-UA"/>
        </w:rPr>
        <w:t xml:space="preserve"> </w:t>
      </w:r>
      <w:r w:rsidR="000F79C3" w:rsidRPr="000F79C3">
        <w:rPr>
          <w:rFonts w:ascii="Times New Roman" w:eastAsia="Times New Roman" w:hAnsi="Times New Roman" w:cs="Times New Roman"/>
          <w:sz w:val="28"/>
          <w:szCs w:val="28"/>
          <w:lang w:val="uk-UA"/>
        </w:rPr>
        <w:t>позиції у поставках агропродовольчих товарів в Аргентину. Ці торговельні</w:t>
      </w:r>
      <w:r w:rsidR="000F79C3" w:rsidRPr="000F79C3">
        <w:rPr>
          <w:rFonts w:ascii="Times New Roman" w:eastAsia="Times New Roman" w:hAnsi="Times New Roman" w:cs="Times New Roman"/>
          <w:spacing w:val="1"/>
          <w:sz w:val="28"/>
          <w:szCs w:val="28"/>
          <w:lang w:val="uk-UA"/>
        </w:rPr>
        <w:t xml:space="preserve"> </w:t>
      </w:r>
      <w:r w:rsidR="000F79C3" w:rsidRPr="000F79C3">
        <w:rPr>
          <w:rFonts w:ascii="Times New Roman" w:eastAsia="Times New Roman" w:hAnsi="Times New Roman" w:cs="Times New Roman"/>
          <w:sz w:val="28"/>
          <w:szCs w:val="28"/>
          <w:lang w:val="uk-UA"/>
        </w:rPr>
        <w:t>відносини вигідні та перспективні для обох країн, тому Аргентина та Україна</w:t>
      </w:r>
      <w:r w:rsidR="000F79C3" w:rsidRPr="000F79C3">
        <w:rPr>
          <w:rFonts w:ascii="Times New Roman" w:eastAsia="Times New Roman" w:hAnsi="Times New Roman" w:cs="Times New Roman"/>
          <w:spacing w:val="-67"/>
          <w:sz w:val="28"/>
          <w:szCs w:val="28"/>
          <w:lang w:val="uk-UA"/>
        </w:rPr>
        <w:t xml:space="preserve"> </w:t>
      </w:r>
      <w:r w:rsidR="000F79C3" w:rsidRPr="000F79C3">
        <w:rPr>
          <w:rFonts w:ascii="Times New Roman" w:eastAsia="Times New Roman" w:hAnsi="Times New Roman" w:cs="Times New Roman"/>
          <w:sz w:val="28"/>
          <w:szCs w:val="28"/>
          <w:lang w:val="uk-UA"/>
        </w:rPr>
        <w:t>зацікавлені</w:t>
      </w:r>
      <w:r w:rsidR="000F79C3" w:rsidRPr="000F79C3">
        <w:rPr>
          <w:rFonts w:ascii="Times New Roman" w:eastAsia="Times New Roman" w:hAnsi="Times New Roman" w:cs="Times New Roman"/>
          <w:spacing w:val="1"/>
          <w:sz w:val="28"/>
          <w:szCs w:val="28"/>
          <w:lang w:val="uk-UA"/>
        </w:rPr>
        <w:t xml:space="preserve"> </w:t>
      </w:r>
      <w:r w:rsidR="000F79C3" w:rsidRPr="000F79C3">
        <w:rPr>
          <w:rFonts w:ascii="Times New Roman" w:eastAsia="Times New Roman" w:hAnsi="Times New Roman" w:cs="Times New Roman"/>
          <w:sz w:val="28"/>
          <w:szCs w:val="28"/>
          <w:lang w:val="uk-UA"/>
        </w:rPr>
        <w:t>в</w:t>
      </w:r>
      <w:r w:rsidR="000F79C3" w:rsidRPr="000F79C3">
        <w:rPr>
          <w:rFonts w:ascii="Times New Roman" w:eastAsia="Times New Roman" w:hAnsi="Times New Roman" w:cs="Times New Roman"/>
          <w:spacing w:val="1"/>
          <w:sz w:val="28"/>
          <w:szCs w:val="28"/>
          <w:lang w:val="uk-UA"/>
        </w:rPr>
        <w:t xml:space="preserve"> </w:t>
      </w:r>
      <w:r w:rsidR="000F79C3" w:rsidRPr="000F79C3">
        <w:rPr>
          <w:rFonts w:ascii="Times New Roman" w:eastAsia="Times New Roman" w:hAnsi="Times New Roman" w:cs="Times New Roman"/>
          <w:sz w:val="28"/>
          <w:szCs w:val="28"/>
          <w:lang w:val="uk-UA"/>
        </w:rPr>
        <w:t>розширенні</w:t>
      </w:r>
      <w:r w:rsidR="000F79C3" w:rsidRPr="000F79C3">
        <w:rPr>
          <w:rFonts w:ascii="Times New Roman" w:eastAsia="Times New Roman" w:hAnsi="Times New Roman" w:cs="Times New Roman"/>
          <w:spacing w:val="1"/>
          <w:sz w:val="28"/>
          <w:szCs w:val="28"/>
          <w:lang w:val="uk-UA"/>
        </w:rPr>
        <w:t xml:space="preserve"> </w:t>
      </w:r>
      <w:r w:rsidR="000F79C3" w:rsidRPr="000F79C3">
        <w:rPr>
          <w:rFonts w:ascii="Times New Roman" w:eastAsia="Times New Roman" w:hAnsi="Times New Roman" w:cs="Times New Roman"/>
          <w:sz w:val="28"/>
          <w:szCs w:val="28"/>
          <w:lang w:val="uk-UA"/>
        </w:rPr>
        <w:t>співробітництва</w:t>
      </w:r>
      <w:r w:rsidR="000F79C3" w:rsidRPr="000F79C3">
        <w:rPr>
          <w:rFonts w:ascii="Times New Roman" w:eastAsia="Times New Roman" w:hAnsi="Times New Roman" w:cs="Times New Roman"/>
          <w:spacing w:val="1"/>
          <w:sz w:val="28"/>
          <w:szCs w:val="28"/>
          <w:lang w:val="uk-UA"/>
        </w:rPr>
        <w:t xml:space="preserve"> </w:t>
      </w:r>
      <w:r w:rsidR="000F79C3" w:rsidRPr="000F79C3">
        <w:rPr>
          <w:rFonts w:ascii="Times New Roman" w:eastAsia="Times New Roman" w:hAnsi="Times New Roman" w:cs="Times New Roman"/>
          <w:sz w:val="28"/>
          <w:szCs w:val="28"/>
          <w:lang w:val="uk-UA"/>
        </w:rPr>
        <w:t>у</w:t>
      </w:r>
      <w:r w:rsidR="000F79C3" w:rsidRPr="000F79C3">
        <w:rPr>
          <w:rFonts w:ascii="Times New Roman" w:eastAsia="Times New Roman" w:hAnsi="Times New Roman" w:cs="Times New Roman"/>
          <w:spacing w:val="1"/>
          <w:sz w:val="28"/>
          <w:szCs w:val="28"/>
          <w:lang w:val="uk-UA"/>
        </w:rPr>
        <w:t xml:space="preserve"> </w:t>
      </w:r>
      <w:r w:rsidR="000F79C3" w:rsidRPr="000F79C3">
        <w:rPr>
          <w:rFonts w:ascii="Times New Roman" w:eastAsia="Times New Roman" w:hAnsi="Times New Roman" w:cs="Times New Roman"/>
          <w:sz w:val="28"/>
          <w:szCs w:val="28"/>
          <w:lang w:val="uk-UA"/>
        </w:rPr>
        <w:t>сферах</w:t>
      </w:r>
      <w:r w:rsidR="000F79C3" w:rsidRPr="000F79C3">
        <w:rPr>
          <w:rFonts w:ascii="Times New Roman" w:eastAsia="Times New Roman" w:hAnsi="Times New Roman" w:cs="Times New Roman"/>
          <w:spacing w:val="1"/>
          <w:sz w:val="28"/>
          <w:szCs w:val="28"/>
          <w:lang w:val="uk-UA"/>
        </w:rPr>
        <w:t xml:space="preserve"> </w:t>
      </w:r>
      <w:r w:rsidR="000F79C3" w:rsidRPr="000F79C3">
        <w:rPr>
          <w:rFonts w:ascii="Times New Roman" w:eastAsia="Times New Roman" w:hAnsi="Times New Roman" w:cs="Times New Roman"/>
          <w:sz w:val="28"/>
          <w:szCs w:val="28"/>
          <w:lang w:val="uk-UA"/>
        </w:rPr>
        <w:t>енергоефективності,</w:t>
      </w:r>
      <w:r w:rsidR="000F79C3" w:rsidRPr="000F79C3">
        <w:rPr>
          <w:rFonts w:ascii="Times New Roman" w:eastAsia="Times New Roman" w:hAnsi="Times New Roman" w:cs="Times New Roman"/>
          <w:spacing w:val="1"/>
          <w:sz w:val="28"/>
          <w:szCs w:val="28"/>
          <w:lang w:val="uk-UA"/>
        </w:rPr>
        <w:t xml:space="preserve"> </w:t>
      </w:r>
      <w:r w:rsidR="000F79C3" w:rsidRPr="000F79C3">
        <w:rPr>
          <w:rFonts w:ascii="Times New Roman" w:eastAsia="Times New Roman" w:hAnsi="Times New Roman" w:cs="Times New Roman"/>
          <w:sz w:val="28"/>
          <w:szCs w:val="28"/>
          <w:lang w:val="uk-UA"/>
        </w:rPr>
        <w:t>відновлюваних</w:t>
      </w:r>
      <w:r w:rsidR="000F79C3" w:rsidRPr="000F79C3">
        <w:rPr>
          <w:rFonts w:ascii="Times New Roman" w:eastAsia="Times New Roman" w:hAnsi="Times New Roman" w:cs="Times New Roman"/>
          <w:spacing w:val="1"/>
          <w:sz w:val="28"/>
          <w:szCs w:val="28"/>
          <w:lang w:val="uk-UA"/>
        </w:rPr>
        <w:t xml:space="preserve"> </w:t>
      </w:r>
      <w:r w:rsidR="000F79C3" w:rsidRPr="000F79C3">
        <w:rPr>
          <w:rFonts w:ascii="Times New Roman" w:eastAsia="Times New Roman" w:hAnsi="Times New Roman" w:cs="Times New Roman"/>
          <w:sz w:val="28"/>
          <w:szCs w:val="28"/>
          <w:lang w:val="uk-UA"/>
        </w:rPr>
        <w:t>джерел</w:t>
      </w:r>
      <w:r w:rsidR="000F79C3" w:rsidRPr="000F79C3">
        <w:rPr>
          <w:rFonts w:ascii="Times New Roman" w:eastAsia="Times New Roman" w:hAnsi="Times New Roman" w:cs="Times New Roman"/>
          <w:spacing w:val="1"/>
          <w:sz w:val="28"/>
          <w:szCs w:val="28"/>
          <w:lang w:val="uk-UA"/>
        </w:rPr>
        <w:t xml:space="preserve"> </w:t>
      </w:r>
      <w:r w:rsidR="000F79C3" w:rsidRPr="000F79C3">
        <w:rPr>
          <w:rFonts w:ascii="Times New Roman" w:eastAsia="Times New Roman" w:hAnsi="Times New Roman" w:cs="Times New Roman"/>
          <w:sz w:val="28"/>
          <w:szCs w:val="28"/>
          <w:lang w:val="uk-UA"/>
        </w:rPr>
        <w:t>енергії,</w:t>
      </w:r>
      <w:r w:rsidR="000F79C3" w:rsidRPr="000F79C3">
        <w:rPr>
          <w:rFonts w:ascii="Times New Roman" w:eastAsia="Times New Roman" w:hAnsi="Times New Roman" w:cs="Times New Roman"/>
          <w:spacing w:val="1"/>
          <w:sz w:val="28"/>
          <w:szCs w:val="28"/>
          <w:lang w:val="uk-UA"/>
        </w:rPr>
        <w:t xml:space="preserve"> </w:t>
      </w:r>
      <w:r w:rsidR="000F79C3" w:rsidRPr="000F79C3">
        <w:rPr>
          <w:rFonts w:ascii="Times New Roman" w:eastAsia="Times New Roman" w:hAnsi="Times New Roman" w:cs="Times New Roman"/>
          <w:sz w:val="28"/>
          <w:szCs w:val="28"/>
          <w:lang w:val="uk-UA"/>
        </w:rPr>
        <w:t>транспортній</w:t>
      </w:r>
      <w:r w:rsidR="000F79C3" w:rsidRPr="000F79C3">
        <w:rPr>
          <w:rFonts w:ascii="Times New Roman" w:eastAsia="Times New Roman" w:hAnsi="Times New Roman" w:cs="Times New Roman"/>
          <w:spacing w:val="1"/>
          <w:sz w:val="28"/>
          <w:szCs w:val="28"/>
          <w:lang w:val="uk-UA"/>
        </w:rPr>
        <w:t xml:space="preserve"> </w:t>
      </w:r>
      <w:r w:rsidR="000F79C3" w:rsidRPr="000F79C3">
        <w:rPr>
          <w:rFonts w:ascii="Times New Roman" w:eastAsia="Times New Roman" w:hAnsi="Times New Roman" w:cs="Times New Roman"/>
          <w:sz w:val="28"/>
          <w:szCs w:val="28"/>
          <w:lang w:val="uk-UA"/>
        </w:rPr>
        <w:t>інфраструктурі</w:t>
      </w:r>
      <w:r w:rsidR="000F79C3" w:rsidRPr="000F79C3">
        <w:rPr>
          <w:rFonts w:ascii="Times New Roman" w:eastAsia="Times New Roman" w:hAnsi="Times New Roman" w:cs="Times New Roman"/>
          <w:spacing w:val="1"/>
          <w:sz w:val="28"/>
          <w:szCs w:val="28"/>
          <w:lang w:val="uk-UA"/>
        </w:rPr>
        <w:t xml:space="preserve"> </w:t>
      </w:r>
      <w:r w:rsidR="000F79C3" w:rsidRPr="000F79C3">
        <w:rPr>
          <w:rFonts w:ascii="Times New Roman" w:eastAsia="Times New Roman" w:hAnsi="Times New Roman" w:cs="Times New Roman"/>
          <w:sz w:val="28"/>
          <w:szCs w:val="28"/>
          <w:lang w:val="uk-UA"/>
        </w:rPr>
        <w:t>та</w:t>
      </w:r>
      <w:r w:rsidR="000F79C3" w:rsidRPr="000F79C3">
        <w:rPr>
          <w:rFonts w:ascii="Times New Roman" w:eastAsia="Times New Roman" w:hAnsi="Times New Roman" w:cs="Times New Roman"/>
          <w:spacing w:val="1"/>
          <w:sz w:val="28"/>
          <w:szCs w:val="28"/>
          <w:lang w:val="uk-UA"/>
        </w:rPr>
        <w:t xml:space="preserve"> </w:t>
      </w:r>
      <w:r w:rsidR="000F79C3" w:rsidRPr="000F79C3">
        <w:rPr>
          <w:rFonts w:ascii="Times New Roman" w:eastAsia="Times New Roman" w:hAnsi="Times New Roman" w:cs="Times New Roman"/>
          <w:sz w:val="28"/>
          <w:szCs w:val="28"/>
          <w:lang w:val="uk-UA"/>
        </w:rPr>
        <w:t>туризмі.</w:t>
      </w:r>
      <w:r w:rsidR="000F79C3" w:rsidRPr="000F79C3">
        <w:rPr>
          <w:rFonts w:ascii="Times New Roman" w:eastAsia="Times New Roman" w:hAnsi="Times New Roman" w:cs="Times New Roman"/>
          <w:spacing w:val="1"/>
          <w:sz w:val="28"/>
          <w:szCs w:val="28"/>
          <w:lang w:val="uk-UA"/>
        </w:rPr>
        <w:t xml:space="preserve"> </w:t>
      </w:r>
      <w:r w:rsidR="000F79C3" w:rsidRPr="000F79C3">
        <w:rPr>
          <w:rFonts w:ascii="Times New Roman" w:eastAsia="Times New Roman" w:hAnsi="Times New Roman" w:cs="Times New Roman"/>
          <w:sz w:val="28"/>
          <w:szCs w:val="28"/>
          <w:lang w:val="uk-UA"/>
        </w:rPr>
        <w:t>Обидві</w:t>
      </w:r>
      <w:r w:rsidR="000F79C3" w:rsidRPr="000F79C3">
        <w:rPr>
          <w:rFonts w:ascii="Times New Roman" w:eastAsia="Times New Roman" w:hAnsi="Times New Roman" w:cs="Times New Roman"/>
          <w:spacing w:val="1"/>
          <w:sz w:val="28"/>
          <w:szCs w:val="28"/>
          <w:lang w:val="uk-UA"/>
        </w:rPr>
        <w:t xml:space="preserve"> </w:t>
      </w:r>
      <w:r w:rsidR="000F79C3" w:rsidRPr="000F79C3">
        <w:rPr>
          <w:rFonts w:ascii="Times New Roman" w:eastAsia="Times New Roman" w:hAnsi="Times New Roman" w:cs="Times New Roman"/>
          <w:sz w:val="28"/>
          <w:szCs w:val="28"/>
          <w:lang w:val="uk-UA"/>
        </w:rPr>
        <w:t>країни</w:t>
      </w:r>
      <w:r w:rsidR="000F79C3" w:rsidRPr="000F79C3">
        <w:rPr>
          <w:rFonts w:ascii="Times New Roman" w:eastAsia="Times New Roman" w:hAnsi="Times New Roman" w:cs="Times New Roman"/>
          <w:spacing w:val="1"/>
          <w:sz w:val="28"/>
          <w:szCs w:val="28"/>
          <w:lang w:val="uk-UA"/>
        </w:rPr>
        <w:t xml:space="preserve"> </w:t>
      </w:r>
      <w:r w:rsidR="000F79C3" w:rsidRPr="000F79C3">
        <w:rPr>
          <w:rFonts w:ascii="Times New Roman" w:eastAsia="Times New Roman" w:hAnsi="Times New Roman" w:cs="Times New Roman"/>
          <w:sz w:val="28"/>
          <w:szCs w:val="28"/>
          <w:lang w:val="uk-UA"/>
        </w:rPr>
        <w:t>намагаються</w:t>
      </w:r>
      <w:r w:rsidR="000F79C3" w:rsidRPr="000F79C3">
        <w:rPr>
          <w:rFonts w:ascii="Times New Roman" w:eastAsia="Times New Roman" w:hAnsi="Times New Roman" w:cs="Times New Roman"/>
          <w:spacing w:val="1"/>
          <w:sz w:val="28"/>
          <w:szCs w:val="28"/>
          <w:lang w:val="uk-UA"/>
        </w:rPr>
        <w:t xml:space="preserve"> </w:t>
      </w:r>
      <w:r w:rsidR="000F79C3" w:rsidRPr="000F79C3">
        <w:rPr>
          <w:rFonts w:ascii="Times New Roman" w:eastAsia="Times New Roman" w:hAnsi="Times New Roman" w:cs="Times New Roman"/>
          <w:sz w:val="28"/>
          <w:szCs w:val="28"/>
          <w:lang w:val="uk-UA"/>
        </w:rPr>
        <w:t>збільшити</w:t>
      </w:r>
      <w:r w:rsidR="000F79C3" w:rsidRPr="000F79C3">
        <w:rPr>
          <w:rFonts w:ascii="Times New Roman" w:eastAsia="Times New Roman" w:hAnsi="Times New Roman" w:cs="Times New Roman"/>
          <w:spacing w:val="1"/>
          <w:sz w:val="28"/>
          <w:szCs w:val="28"/>
          <w:lang w:val="uk-UA"/>
        </w:rPr>
        <w:t xml:space="preserve"> </w:t>
      </w:r>
      <w:r w:rsidR="000F79C3" w:rsidRPr="000F79C3">
        <w:rPr>
          <w:rFonts w:ascii="Times New Roman" w:eastAsia="Times New Roman" w:hAnsi="Times New Roman" w:cs="Times New Roman"/>
          <w:sz w:val="28"/>
          <w:szCs w:val="28"/>
          <w:lang w:val="uk-UA"/>
        </w:rPr>
        <w:t>обсяги</w:t>
      </w:r>
      <w:r w:rsidR="000F79C3" w:rsidRPr="000F79C3">
        <w:rPr>
          <w:rFonts w:ascii="Times New Roman" w:eastAsia="Times New Roman" w:hAnsi="Times New Roman" w:cs="Times New Roman"/>
          <w:spacing w:val="1"/>
          <w:sz w:val="28"/>
          <w:szCs w:val="28"/>
          <w:lang w:val="uk-UA"/>
        </w:rPr>
        <w:t xml:space="preserve"> </w:t>
      </w:r>
      <w:r w:rsidR="000F79C3" w:rsidRPr="000F79C3">
        <w:rPr>
          <w:rFonts w:ascii="Times New Roman" w:eastAsia="Times New Roman" w:hAnsi="Times New Roman" w:cs="Times New Roman"/>
          <w:sz w:val="28"/>
          <w:szCs w:val="28"/>
          <w:lang w:val="uk-UA"/>
        </w:rPr>
        <w:t>двосторонньої</w:t>
      </w:r>
      <w:r w:rsidR="000F79C3" w:rsidRPr="000F79C3">
        <w:rPr>
          <w:rFonts w:ascii="Times New Roman" w:eastAsia="Times New Roman" w:hAnsi="Times New Roman" w:cs="Times New Roman"/>
          <w:spacing w:val="1"/>
          <w:sz w:val="28"/>
          <w:szCs w:val="28"/>
          <w:lang w:val="uk-UA"/>
        </w:rPr>
        <w:t xml:space="preserve"> </w:t>
      </w:r>
      <w:r w:rsidR="000F79C3" w:rsidRPr="000F79C3">
        <w:rPr>
          <w:rFonts w:ascii="Times New Roman" w:eastAsia="Times New Roman" w:hAnsi="Times New Roman" w:cs="Times New Roman"/>
          <w:sz w:val="28"/>
          <w:szCs w:val="28"/>
          <w:lang w:val="uk-UA"/>
        </w:rPr>
        <w:t>торгівлі</w:t>
      </w:r>
      <w:r w:rsidR="000F79C3" w:rsidRPr="000F79C3">
        <w:rPr>
          <w:rFonts w:ascii="Times New Roman" w:eastAsia="Times New Roman" w:hAnsi="Times New Roman" w:cs="Times New Roman"/>
          <w:spacing w:val="1"/>
          <w:sz w:val="28"/>
          <w:szCs w:val="28"/>
          <w:lang w:val="uk-UA"/>
        </w:rPr>
        <w:t xml:space="preserve"> </w:t>
      </w:r>
      <w:r w:rsidR="000F79C3" w:rsidRPr="000F79C3">
        <w:rPr>
          <w:rFonts w:ascii="Times New Roman" w:eastAsia="Times New Roman" w:hAnsi="Times New Roman" w:cs="Times New Roman"/>
          <w:sz w:val="28"/>
          <w:szCs w:val="28"/>
          <w:lang w:val="uk-UA"/>
        </w:rPr>
        <w:t>та</w:t>
      </w:r>
      <w:r w:rsidR="000F79C3" w:rsidRPr="000F79C3">
        <w:rPr>
          <w:rFonts w:ascii="Times New Roman" w:eastAsia="Times New Roman" w:hAnsi="Times New Roman" w:cs="Times New Roman"/>
          <w:spacing w:val="1"/>
          <w:sz w:val="28"/>
          <w:szCs w:val="28"/>
          <w:lang w:val="uk-UA"/>
        </w:rPr>
        <w:t xml:space="preserve"> </w:t>
      </w:r>
      <w:r w:rsidR="000F79C3" w:rsidRPr="000F79C3">
        <w:rPr>
          <w:rFonts w:ascii="Times New Roman" w:eastAsia="Times New Roman" w:hAnsi="Times New Roman" w:cs="Times New Roman"/>
          <w:sz w:val="28"/>
          <w:szCs w:val="28"/>
          <w:lang w:val="uk-UA"/>
        </w:rPr>
        <w:t>активно</w:t>
      </w:r>
      <w:r w:rsidR="000F79C3" w:rsidRPr="000F79C3">
        <w:rPr>
          <w:rFonts w:ascii="Times New Roman" w:eastAsia="Times New Roman" w:hAnsi="Times New Roman" w:cs="Times New Roman"/>
          <w:spacing w:val="-3"/>
          <w:sz w:val="28"/>
          <w:szCs w:val="28"/>
          <w:lang w:val="uk-UA"/>
        </w:rPr>
        <w:t xml:space="preserve"> </w:t>
      </w:r>
      <w:r w:rsidR="000F79C3" w:rsidRPr="000F79C3">
        <w:rPr>
          <w:rFonts w:ascii="Times New Roman" w:eastAsia="Times New Roman" w:hAnsi="Times New Roman" w:cs="Times New Roman"/>
          <w:sz w:val="28"/>
          <w:szCs w:val="28"/>
          <w:lang w:val="uk-UA"/>
        </w:rPr>
        <w:t>працюють над розвитком</w:t>
      </w:r>
      <w:r w:rsidR="000F79C3" w:rsidRPr="000F79C3">
        <w:rPr>
          <w:rFonts w:ascii="Times New Roman" w:eastAsia="Times New Roman" w:hAnsi="Times New Roman" w:cs="Times New Roman"/>
          <w:spacing w:val="-4"/>
          <w:sz w:val="28"/>
          <w:szCs w:val="28"/>
          <w:lang w:val="uk-UA"/>
        </w:rPr>
        <w:t xml:space="preserve"> </w:t>
      </w:r>
      <w:r w:rsidR="000F79C3" w:rsidRPr="000F79C3">
        <w:rPr>
          <w:rFonts w:ascii="Times New Roman" w:eastAsia="Times New Roman" w:hAnsi="Times New Roman" w:cs="Times New Roman"/>
          <w:sz w:val="28"/>
          <w:szCs w:val="28"/>
          <w:lang w:val="uk-UA"/>
        </w:rPr>
        <w:t>взаємовигідних</w:t>
      </w:r>
      <w:r w:rsidR="000F79C3" w:rsidRPr="000F79C3">
        <w:rPr>
          <w:rFonts w:ascii="Times New Roman" w:eastAsia="Times New Roman" w:hAnsi="Times New Roman" w:cs="Times New Roman"/>
          <w:spacing w:val="-2"/>
          <w:sz w:val="28"/>
          <w:szCs w:val="28"/>
          <w:lang w:val="uk-UA"/>
        </w:rPr>
        <w:t xml:space="preserve"> </w:t>
      </w:r>
      <w:r w:rsidR="000F79C3" w:rsidRPr="000F79C3">
        <w:rPr>
          <w:rFonts w:ascii="Times New Roman" w:eastAsia="Times New Roman" w:hAnsi="Times New Roman" w:cs="Times New Roman"/>
          <w:sz w:val="28"/>
          <w:szCs w:val="28"/>
          <w:lang w:val="uk-UA"/>
        </w:rPr>
        <w:t>відносин</w:t>
      </w:r>
      <w:r w:rsidR="000F79C3" w:rsidRPr="000F79C3">
        <w:rPr>
          <w:rFonts w:ascii="Times New Roman" w:eastAsia="Times New Roman" w:hAnsi="Times New Roman" w:cs="Times New Roman"/>
          <w:spacing w:val="-3"/>
          <w:sz w:val="28"/>
          <w:szCs w:val="28"/>
          <w:lang w:val="uk-UA"/>
        </w:rPr>
        <w:t xml:space="preserve"> </w:t>
      </w:r>
      <w:r w:rsidR="000F79C3" w:rsidRPr="000F79C3">
        <w:rPr>
          <w:rFonts w:ascii="Times New Roman" w:eastAsia="Times New Roman" w:hAnsi="Times New Roman" w:cs="Times New Roman"/>
          <w:sz w:val="28"/>
          <w:szCs w:val="28"/>
          <w:lang w:val="uk-UA"/>
        </w:rPr>
        <w:t>в</w:t>
      </w:r>
      <w:r w:rsidR="000F79C3" w:rsidRPr="000F79C3">
        <w:rPr>
          <w:rFonts w:ascii="Times New Roman" w:eastAsia="Times New Roman" w:hAnsi="Times New Roman" w:cs="Times New Roman"/>
          <w:spacing w:val="-3"/>
          <w:sz w:val="28"/>
          <w:szCs w:val="28"/>
          <w:lang w:val="uk-UA"/>
        </w:rPr>
        <w:t xml:space="preserve"> </w:t>
      </w:r>
      <w:r w:rsidR="000F79C3" w:rsidRPr="000F79C3">
        <w:rPr>
          <w:rFonts w:ascii="Times New Roman" w:eastAsia="Times New Roman" w:hAnsi="Times New Roman" w:cs="Times New Roman"/>
          <w:sz w:val="28"/>
          <w:szCs w:val="28"/>
          <w:lang w:val="uk-UA"/>
        </w:rPr>
        <w:t>цих</w:t>
      </w:r>
      <w:r w:rsidR="000F79C3" w:rsidRPr="000F79C3">
        <w:rPr>
          <w:rFonts w:ascii="Times New Roman" w:eastAsia="Times New Roman" w:hAnsi="Times New Roman" w:cs="Times New Roman"/>
          <w:spacing w:val="-2"/>
          <w:sz w:val="28"/>
          <w:szCs w:val="28"/>
          <w:lang w:val="uk-UA"/>
        </w:rPr>
        <w:t xml:space="preserve"> </w:t>
      </w:r>
      <w:r w:rsidR="000F79C3" w:rsidRPr="000F79C3">
        <w:rPr>
          <w:rFonts w:ascii="Times New Roman" w:eastAsia="Times New Roman" w:hAnsi="Times New Roman" w:cs="Times New Roman"/>
          <w:sz w:val="28"/>
          <w:szCs w:val="28"/>
          <w:lang w:val="uk-UA"/>
        </w:rPr>
        <w:t>сферах.</w:t>
      </w:r>
      <w:r w:rsidR="00E269FD">
        <w:rPr>
          <w:rFonts w:ascii="Times New Roman" w:eastAsia="Times New Roman" w:hAnsi="Times New Roman" w:cs="Times New Roman"/>
          <w:sz w:val="28"/>
          <w:szCs w:val="28"/>
          <w:lang w:val="uk-UA"/>
        </w:rPr>
        <w:t xml:space="preserve"> </w:t>
      </w:r>
    </w:p>
    <w:p w:rsidR="000F79C3" w:rsidRPr="000F79C3" w:rsidRDefault="000F79C3" w:rsidP="000F79C3">
      <w:pPr>
        <w:widowControl w:val="0"/>
        <w:autoSpaceDE w:val="0"/>
        <w:autoSpaceDN w:val="0"/>
        <w:spacing w:after="0" w:line="360" w:lineRule="auto"/>
        <w:ind w:firstLine="720"/>
        <w:jc w:val="both"/>
        <w:rPr>
          <w:rFonts w:ascii="Times New Roman" w:eastAsia="Times New Roman" w:hAnsi="Times New Roman" w:cs="Times New Roman"/>
          <w:sz w:val="28"/>
          <w:szCs w:val="28"/>
          <w:lang w:val="uk-UA"/>
        </w:rPr>
      </w:pPr>
      <w:r w:rsidRPr="000F79C3">
        <w:rPr>
          <w:rFonts w:ascii="Times New Roman" w:eastAsia="Times New Roman" w:hAnsi="Times New Roman" w:cs="Times New Roman"/>
          <w:sz w:val="28"/>
          <w:szCs w:val="28"/>
          <w:lang w:val="uk-UA"/>
        </w:rPr>
        <w:t>За</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допомогою</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таблиці</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3.1</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мож</w:t>
      </w:r>
      <w:r>
        <w:rPr>
          <w:rFonts w:ascii="Times New Roman" w:eastAsia="Times New Roman" w:hAnsi="Times New Roman" w:cs="Times New Roman"/>
          <w:sz w:val="28"/>
          <w:szCs w:val="28"/>
          <w:lang w:val="uk-UA"/>
        </w:rPr>
        <w:t>на</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проаналізувати</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зовнішню</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торгівлю товарами в період з 2017 по 2021 роки між цими країнами. Сальдо</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протягом</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цього п’ятиріччя не має різких коливань й залишалось завжди зі</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знаком "мінус",</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 xml:space="preserve">тому можна </w:t>
      </w:r>
      <w:r>
        <w:rPr>
          <w:rFonts w:ascii="Times New Roman" w:eastAsia="Times New Roman" w:hAnsi="Times New Roman" w:cs="Times New Roman"/>
          <w:sz w:val="28"/>
          <w:szCs w:val="28"/>
          <w:lang w:val="uk-UA"/>
        </w:rPr>
        <w:t>вважати</w:t>
      </w:r>
      <w:r w:rsidRPr="000F79C3">
        <w:rPr>
          <w:rFonts w:ascii="Times New Roman" w:eastAsia="Times New Roman" w:hAnsi="Times New Roman" w:cs="Times New Roman"/>
          <w:sz w:val="28"/>
          <w:szCs w:val="28"/>
          <w:lang w:val="uk-UA"/>
        </w:rPr>
        <w:t>, що</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Україна більше імпортує товари з</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pacing w:val="-1"/>
          <w:sz w:val="28"/>
          <w:szCs w:val="28"/>
          <w:lang w:val="uk-UA"/>
        </w:rPr>
        <w:t>Аргентини</w:t>
      </w:r>
      <w:r w:rsidRPr="000F79C3">
        <w:rPr>
          <w:rFonts w:ascii="Times New Roman" w:eastAsia="Times New Roman" w:hAnsi="Times New Roman" w:cs="Times New Roman"/>
          <w:spacing w:val="-10"/>
          <w:sz w:val="28"/>
          <w:szCs w:val="28"/>
          <w:lang w:val="uk-UA"/>
        </w:rPr>
        <w:t xml:space="preserve"> </w:t>
      </w:r>
      <w:r w:rsidRPr="000F79C3">
        <w:rPr>
          <w:rFonts w:ascii="Times New Roman" w:eastAsia="Times New Roman" w:hAnsi="Times New Roman" w:cs="Times New Roman"/>
          <w:spacing w:val="-1"/>
          <w:sz w:val="28"/>
          <w:szCs w:val="28"/>
          <w:lang w:val="uk-UA"/>
        </w:rPr>
        <w:t>,</w:t>
      </w:r>
      <w:r w:rsidRPr="000F79C3">
        <w:rPr>
          <w:rFonts w:ascii="Times New Roman" w:eastAsia="Times New Roman" w:hAnsi="Times New Roman" w:cs="Times New Roman"/>
          <w:spacing w:val="-11"/>
          <w:sz w:val="28"/>
          <w:szCs w:val="28"/>
          <w:lang w:val="uk-UA"/>
        </w:rPr>
        <w:t xml:space="preserve"> </w:t>
      </w:r>
      <w:r w:rsidRPr="000F79C3">
        <w:rPr>
          <w:rFonts w:ascii="Times New Roman" w:eastAsia="Times New Roman" w:hAnsi="Times New Roman" w:cs="Times New Roman"/>
          <w:spacing w:val="-1"/>
          <w:sz w:val="28"/>
          <w:szCs w:val="28"/>
          <w:lang w:val="uk-UA"/>
        </w:rPr>
        <w:t>ніж</w:t>
      </w:r>
      <w:r w:rsidRPr="000F79C3">
        <w:rPr>
          <w:rFonts w:ascii="Times New Roman" w:eastAsia="Times New Roman" w:hAnsi="Times New Roman" w:cs="Times New Roman"/>
          <w:spacing w:val="-13"/>
          <w:sz w:val="28"/>
          <w:szCs w:val="28"/>
          <w:lang w:val="uk-UA"/>
        </w:rPr>
        <w:t xml:space="preserve"> </w:t>
      </w:r>
      <w:r w:rsidRPr="000F79C3">
        <w:rPr>
          <w:rFonts w:ascii="Times New Roman" w:eastAsia="Times New Roman" w:hAnsi="Times New Roman" w:cs="Times New Roman"/>
          <w:spacing w:val="-1"/>
          <w:sz w:val="28"/>
          <w:szCs w:val="28"/>
          <w:lang w:val="uk-UA"/>
        </w:rPr>
        <w:t>експортує</w:t>
      </w:r>
      <w:r w:rsidRPr="000F79C3">
        <w:rPr>
          <w:rFonts w:ascii="Times New Roman" w:eastAsia="Times New Roman" w:hAnsi="Times New Roman" w:cs="Times New Roman"/>
          <w:spacing w:val="-16"/>
          <w:sz w:val="28"/>
          <w:szCs w:val="28"/>
          <w:lang w:val="uk-UA"/>
        </w:rPr>
        <w:t xml:space="preserve"> </w:t>
      </w:r>
      <w:r w:rsidRPr="000F79C3">
        <w:rPr>
          <w:rFonts w:ascii="Times New Roman" w:eastAsia="Times New Roman" w:hAnsi="Times New Roman" w:cs="Times New Roman"/>
          <w:sz w:val="28"/>
          <w:szCs w:val="28"/>
          <w:lang w:val="uk-UA"/>
        </w:rPr>
        <w:t>їх</w:t>
      </w:r>
      <w:r w:rsidRPr="000F79C3">
        <w:rPr>
          <w:rFonts w:ascii="Times New Roman" w:eastAsia="Times New Roman" w:hAnsi="Times New Roman" w:cs="Times New Roman"/>
          <w:spacing w:val="-11"/>
          <w:sz w:val="28"/>
          <w:szCs w:val="28"/>
          <w:lang w:val="uk-UA"/>
        </w:rPr>
        <w:t xml:space="preserve"> </w:t>
      </w:r>
      <w:r w:rsidRPr="000F79C3">
        <w:rPr>
          <w:rFonts w:ascii="Times New Roman" w:eastAsia="Times New Roman" w:hAnsi="Times New Roman" w:cs="Times New Roman"/>
          <w:sz w:val="28"/>
          <w:szCs w:val="28"/>
          <w:lang w:val="uk-UA"/>
        </w:rPr>
        <w:t>в</w:t>
      </w:r>
      <w:r w:rsidRPr="000F79C3">
        <w:rPr>
          <w:rFonts w:ascii="Times New Roman" w:eastAsia="Times New Roman" w:hAnsi="Times New Roman" w:cs="Times New Roman"/>
          <w:spacing w:val="-17"/>
          <w:sz w:val="28"/>
          <w:szCs w:val="28"/>
          <w:lang w:val="uk-UA"/>
        </w:rPr>
        <w:t xml:space="preserve"> </w:t>
      </w:r>
      <w:r w:rsidRPr="000F79C3">
        <w:rPr>
          <w:rFonts w:ascii="Times New Roman" w:eastAsia="Times New Roman" w:hAnsi="Times New Roman" w:cs="Times New Roman"/>
          <w:sz w:val="28"/>
          <w:szCs w:val="28"/>
          <w:lang w:val="uk-UA"/>
        </w:rPr>
        <w:t>дану</w:t>
      </w:r>
      <w:r w:rsidRPr="000F79C3">
        <w:rPr>
          <w:rFonts w:ascii="Times New Roman" w:eastAsia="Times New Roman" w:hAnsi="Times New Roman" w:cs="Times New Roman"/>
          <w:spacing w:val="-16"/>
          <w:sz w:val="28"/>
          <w:szCs w:val="28"/>
          <w:lang w:val="uk-UA"/>
        </w:rPr>
        <w:t xml:space="preserve"> </w:t>
      </w:r>
      <w:r w:rsidRPr="000F79C3">
        <w:rPr>
          <w:rFonts w:ascii="Times New Roman" w:eastAsia="Times New Roman" w:hAnsi="Times New Roman" w:cs="Times New Roman"/>
          <w:sz w:val="28"/>
          <w:szCs w:val="28"/>
          <w:lang w:val="uk-UA"/>
        </w:rPr>
        <w:t>країну.</w:t>
      </w:r>
      <w:r w:rsidRPr="000F79C3">
        <w:rPr>
          <w:rFonts w:ascii="Times New Roman" w:eastAsia="Times New Roman" w:hAnsi="Times New Roman" w:cs="Times New Roman"/>
          <w:spacing w:val="-11"/>
          <w:sz w:val="28"/>
          <w:szCs w:val="28"/>
          <w:lang w:val="uk-UA"/>
        </w:rPr>
        <w:t xml:space="preserve"> </w:t>
      </w:r>
      <w:r w:rsidRPr="000F79C3">
        <w:rPr>
          <w:rFonts w:ascii="Times New Roman" w:eastAsia="Times New Roman" w:hAnsi="Times New Roman" w:cs="Times New Roman"/>
          <w:sz w:val="28"/>
          <w:szCs w:val="28"/>
          <w:lang w:val="uk-UA"/>
        </w:rPr>
        <w:t>Загальний</w:t>
      </w:r>
      <w:r w:rsidRPr="000F79C3">
        <w:rPr>
          <w:rFonts w:ascii="Times New Roman" w:eastAsia="Times New Roman" w:hAnsi="Times New Roman" w:cs="Times New Roman"/>
          <w:spacing w:val="-10"/>
          <w:sz w:val="28"/>
          <w:szCs w:val="28"/>
          <w:lang w:val="uk-UA"/>
        </w:rPr>
        <w:t xml:space="preserve"> </w:t>
      </w:r>
      <w:r w:rsidRPr="000F79C3">
        <w:rPr>
          <w:rFonts w:ascii="Times New Roman" w:eastAsia="Times New Roman" w:hAnsi="Times New Roman" w:cs="Times New Roman"/>
          <w:sz w:val="28"/>
          <w:szCs w:val="28"/>
          <w:lang w:val="uk-UA"/>
        </w:rPr>
        <w:t>обсяг</w:t>
      </w:r>
      <w:r w:rsidRPr="000F79C3">
        <w:rPr>
          <w:rFonts w:ascii="Times New Roman" w:eastAsia="Times New Roman" w:hAnsi="Times New Roman" w:cs="Times New Roman"/>
          <w:spacing w:val="-14"/>
          <w:sz w:val="28"/>
          <w:szCs w:val="28"/>
          <w:lang w:val="uk-UA"/>
        </w:rPr>
        <w:t xml:space="preserve"> </w:t>
      </w:r>
      <w:r w:rsidRPr="000F79C3">
        <w:rPr>
          <w:rFonts w:ascii="Times New Roman" w:eastAsia="Times New Roman" w:hAnsi="Times New Roman" w:cs="Times New Roman"/>
          <w:sz w:val="28"/>
          <w:szCs w:val="28"/>
          <w:lang w:val="uk-UA"/>
        </w:rPr>
        <w:t>торгівлі</w:t>
      </w:r>
      <w:r w:rsidRPr="000F79C3">
        <w:rPr>
          <w:rFonts w:ascii="Times New Roman" w:eastAsia="Times New Roman" w:hAnsi="Times New Roman" w:cs="Times New Roman"/>
          <w:spacing w:val="-13"/>
          <w:sz w:val="28"/>
          <w:szCs w:val="28"/>
          <w:lang w:val="uk-UA"/>
        </w:rPr>
        <w:t xml:space="preserve"> </w:t>
      </w:r>
      <w:r w:rsidRPr="000F79C3">
        <w:rPr>
          <w:rFonts w:ascii="Times New Roman" w:eastAsia="Times New Roman" w:hAnsi="Times New Roman" w:cs="Times New Roman"/>
          <w:sz w:val="28"/>
          <w:szCs w:val="28"/>
          <w:lang w:val="uk-UA"/>
        </w:rPr>
        <w:t>товарами</w:t>
      </w:r>
      <w:r w:rsidRPr="000F79C3">
        <w:rPr>
          <w:rFonts w:ascii="Times New Roman" w:eastAsia="Times New Roman" w:hAnsi="Times New Roman" w:cs="Times New Roman"/>
          <w:spacing w:val="-67"/>
          <w:sz w:val="28"/>
          <w:szCs w:val="28"/>
          <w:lang w:val="uk-UA"/>
        </w:rPr>
        <w:t xml:space="preserve"> </w:t>
      </w:r>
      <w:r w:rsidRPr="000F79C3">
        <w:rPr>
          <w:rFonts w:ascii="Times New Roman" w:eastAsia="Times New Roman" w:hAnsi="Times New Roman" w:cs="Times New Roman"/>
          <w:sz w:val="28"/>
          <w:szCs w:val="28"/>
          <w:lang w:val="uk-UA"/>
        </w:rPr>
        <w:t>між Україною та Аргентиною</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за 2021 рік становить 99</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млн. дол. США,</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причому значна частка припадає саме на імпорт в Україну з Аргентини.</w:t>
      </w:r>
      <w:r w:rsidRPr="000F79C3">
        <w:rPr>
          <w:rFonts w:ascii="Times New Roman" w:eastAsia="Times New Roman" w:hAnsi="Times New Roman" w:cs="Times New Roman"/>
          <w:spacing w:val="1"/>
          <w:sz w:val="28"/>
          <w:szCs w:val="28"/>
          <w:lang w:val="uk-UA"/>
        </w:rPr>
        <w:t xml:space="preserve"> </w:t>
      </w:r>
      <w:r>
        <w:rPr>
          <w:rFonts w:ascii="Times New Roman" w:eastAsia="Times New Roman" w:hAnsi="Times New Roman" w:cs="Times New Roman"/>
          <w:sz w:val="28"/>
          <w:szCs w:val="28"/>
          <w:lang w:val="uk-UA"/>
        </w:rPr>
        <w:t>В цілому ж</w:t>
      </w:r>
      <w:r w:rsidRPr="000F79C3">
        <w:rPr>
          <w:rFonts w:ascii="Times New Roman" w:eastAsia="Times New Roman" w:hAnsi="Times New Roman" w:cs="Times New Roman"/>
          <w:sz w:val="28"/>
          <w:szCs w:val="28"/>
          <w:lang w:val="uk-UA"/>
        </w:rPr>
        <w:t>, протягом останніх</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років</w:t>
      </w:r>
      <w:r w:rsidRPr="000F79C3">
        <w:rPr>
          <w:rFonts w:ascii="Times New Roman" w:eastAsia="Times New Roman" w:hAnsi="Times New Roman" w:cs="Times New Roman"/>
          <w:spacing w:val="1"/>
          <w:sz w:val="28"/>
          <w:szCs w:val="28"/>
          <w:lang w:val="uk-UA"/>
        </w:rPr>
        <w:t xml:space="preserve"> </w:t>
      </w:r>
      <w:r>
        <w:rPr>
          <w:rFonts w:ascii="Times New Roman" w:eastAsia="Times New Roman" w:hAnsi="Times New Roman" w:cs="Times New Roman"/>
          <w:spacing w:val="1"/>
          <w:sz w:val="28"/>
          <w:szCs w:val="28"/>
          <w:lang w:val="uk-UA"/>
        </w:rPr>
        <w:t xml:space="preserve">до повномасштабного </w:t>
      </w:r>
      <w:r w:rsidR="00382BB6">
        <w:rPr>
          <w:rFonts w:ascii="Times New Roman" w:eastAsia="Times New Roman" w:hAnsi="Times New Roman" w:cs="Times New Roman"/>
          <w:spacing w:val="1"/>
          <w:sz w:val="28"/>
          <w:szCs w:val="28"/>
          <w:lang w:val="uk-UA"/>
        </w:rPr>
        <w:t>вторгнення</w:t>
      </w:r>
      <w:r>
        <w:rPr>
          <w:rFonts w:ascii="Times New Roman" w:eastAsia="Times New Roman" w:hAnsi="Times New Roman" w:cs="Times New Roman"/>
          <w:spacing w:val="1"/>
          <w:sz w:val="28"/>
          <w:szCs w:val="28"/>
          <w:lang w:val="uk-UA"/>
        </w:rPr>
        <w:t xml:space="preserve"> Росії в Україну в 2022 році </w:t>
      </w:r>
      <w:r w:rsidRPr="000F79C3">
        <w:rPr>
          <w:rFonts w:ascii="Times New Roman" w:eastAsia="Times New Roman" w:hAnsi="Times New Roman" w:cs="Times New Roman"/>
          <w:sz w:val="28"/>
          <w:szCs w:val="28"/>
          <w:lang w:val="uk-UA"/>
        </w:rPr>
        <w:t>було</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певне</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зростання</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торгівельного</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обороту</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між</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Україною</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та</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 xml:space="preserve">Аргентиною, але загальна динаміка не </w:t>
      </w:r>
      <w:r w:rsidR="00382BB6">
        <w:rPr>
          <w:rFonts w:ascii="Times New Roman" w:eastAsia="Times New Roman" w:hAnsi="Times New Roman" w:cs="Times New Roman"/>
          <w:sz w:val="28"/>
          <w:szCs w:val="28"/>
          <w:lang w:val="uk-UA"/>
        </w:rPr>
        <w:t>була</w:t>
      </w:r>
      <w:r w:rsidRPr="000F79C3">
        <w:rPr>
          <w:rFonts w:ascii="Times New Roman" w:eastAsia="Times New Roman" w:hAnsi="Times New Roman" w:cs="Times New Roman"/>
          <w:sz w:val="28"/>
          <w:szCs w:val="28"/>
          <w:lang w:val="uk-UA"/>
        </w:rPr>
        <w:t xml:space="preserve"> масштабною. Однак, у зв'язку з тим,</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що</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ці</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ринки</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мають</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значний</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потенціал</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для</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розвитку,</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можливо,</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що</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в</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майбутньому</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співпраця</w:t>
      </w:r>
      <w:r w:rsidRPr="000F79C3">
        <w:rPr>
          <w:rFonts w:ascii="Times New Roman" w:eastAsia="Times New Roman" w:hAnsi="Times New Roman" w:cs="Times New Roman"/>
          <w:spacing w:val="-4"/>
          <w:sz w:val="28"/>
          <w:szCs w:val="28"/>
          <w:lang w:val="uk-UA"/>
        </w:rPr>
        <w:t xml:space="preserve"> </w:t>
      </w:r>
      <w:r w:rsidRPr="000F79C3">
        <w:rPr>
          <w:rFonts w:ascii="Times New Roman" w:eastAsia="Times New Roman" w:hAnsi="Times New Roman" w:cs="Times New Roman"/>
          <w:sz w:val="28"/>
          <w:szCs w:val="28"/>
          <w:lang w:val="uk-UA"/>
        </w:rPr>
        <w:t>буде посилюватися.</w:t>
      </w:r>
    </w:p>
    <w:p w:rsidR="000F79C3" w:rsidRPr="000F79C3" w:rsidRDefault="000F79C3" w:rsidP="00C25131">
      <w:pPr>
        <w:widowControl w:val="0"/>
        <w:autoSpaceDE w:val="0"/>
        <w:autoSpaceDN w:val="0"/>
        <w:spacing w:after="0" w:line="360" w:lineRule="auto"/>
        <w:ind w:firstLine="720"/>
        <w:jc w:val="both"/>
        <w:rPr>
          <w:rFonts w:ascii="Times New Roman" w:eastAsia="Times New Roman" w:hAnsi="Times New Roman" w:cs="Times New Roman"/>
          <w:sz w:val="28"/>
          <w:szCs w:val="28"/>
          <w:lang w:val="uk-UA"/>
        </w:rPr>
      </w:pPr>
      <w:r w:rsidRPr="000F79C3">
        <w:rPr>
          <w:rFonts w:ascii="Times New Roman" w:eastAsia="Times New Roman" w:hAnsi="Times New Roman" w:cs="Times New Roman"/>
          <w:sz w:val="28"/>
          <w:szCs w:val="28"/>
          <w:lang w:val="uk-UA"/>
        </w:rPr>
        <w:t>Також, варто зазначити й те, що наразі</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не можна точно відповісти на</w:t>
      </w:r>
      <w:r w:rsidRPr="000F79C3">
        <w:rPr>
          <w:rFonts w:ascii="Times New Roman" w:eastAsia="Times New Roman" w:hAnsi="Times New Roman" w:cs="Times New Roman"/>
          <w:spacing w:val="-67"/>
          <w:sz w:val="28"/>
          <w:szCs w:val="28"/>
          <w:lang w:val="uk-UA"/>
        </w:rPr>
        <w:t xml:space="preserve"> </w:t>
      </w:r>
      <w:r w:rsidRPr="000F79C3">
        <w:rPr>
          <w:rFonts w:ascii="Times New Roman" w:eastAsia="Times New Roman" w:hAnsi="Times New Roman" w:cs="Times New Roman"/>
          <w:sz w:val="28"/>
          <w:szCs w:val="28"/>
          <w:lang w:val="uk-UA"/>
        </w:rPr>
        <w:t>запитання</w:t>
      </w:r>
      <w:r w:rsidRPr="000F79C3">
        <w:rPr>
          <w:rFonts w:ascii="Times New Roman" w:eastAsia="Times New Roman" w:hAnsi="Times New Roman" w:cs="Times New Roman"/>
          <w:spacing w:val="19"/>
          <w:sz w:val="28"/>
          <w:szCs w:val="28"/>
          <w:lang w:val="uk-UA"/>
        </w:rPr>
        <w:t xml:space="preserve"> </w:t>
      </w:r>
      <w:r w:rsidRPr="000F79C3">
        <w:rPr>
          <w:rFonts w:ascii="Times New Roman" w:eastAsia="Times New Roman" w:hAnsi="Times New Roman" w:cs="Times New Roman"/>
          <w:sz w:val="28"/>
          <w:szCs w:val="28"/>
          <w:lang w:val="uk-UA"/>
        </w:rPr>
        <w:t>щодо</w:t>
      </w:r>
      <w:r w:rsidRPr="000F79C3">
        <w:rPr>
          <w:rFonts w:ascii="Times New Roman" w:eastAsia="Times New Roman" w:hAnsi="Times New Roman" w:cs="Times New Roman"/>
          <w:spacing w:val="19"/>
          <w:sz w:val="28"/>
          <w:szCs w:val="28"/>
          <w:lang w:val="uk-UA"/>
        </w:rPr>
        <w:t xml:space="preserve"> </w:t>
      </w:r>
      <w:r w:rsidRPr="000F79C3">
        <w:rPr>
          <w:rFonts w:ascii="Times New Roman" w:eastAsia="Times New Roman" w:hAnsi="Times New Roman" w:cs="Times New Roman"/>
          <w:sz w:val="28"/>
          <w:szCs w:val="28"/>
          <w:lang w:val="uk-UA"/>
        </w:rPr>
        <w:t>даних</w:t>
      </w:r>
      <w:r w:rsidRPr="000F79C3">
        <w:rPr>
          <w:rFonts w:ascii="Times New Roman" w:eastAsia="Times New Roman" w:hAnsi="Times New Roman" w:cs="Times New Roman"/>
          <w:spacing w:val="19"/>
          <w:sz w:val="28"/>
          <w:szCs w:val="28"/>
          <w:lang w:val="uk-UA"/>
        </w:rPr>
        <w:t xml:space="preserve"> </w:t>
      </w:r>
      <w:r w:rsidRPr="000F79C3">
        <w:rPr>
          <w:rFonts w:ascii="Times New Roman" w:eastAsia="Times New Roman" w:hAnsi="Times New Roman" w:cs="Times New Roman"/>
          <w:sz w:val="28"/>
          <w:szCs w:val="28"/>
          <w:lang w:val="uk-UA"/>
        </w:rPr>
        <w:t>з</w:t>
      </w:r>
      <w:r w:rsidRPr="000F79C3">
        <w:rPr>
          <w:rFonts w:ascii="Times New Roman" w:eastAsia="Times New Roman" w:hAnsi="Times New Roman" w:cs="Times New Roman"/>
          <w:spacing w:val="18"/>
          <w:sz w:val="28"/>
          <w:szCs w:val="28"/>
          <w:lang w:val="uk-UA"/>
        </w:rPr>
        <w:t xml:space="preserve"> </w:t>
      </w:r>
      <w:r w:rsidRPr="000F79C3">
        <w:rPr>
          <w:rFonts w:ascii="Times New Roman" w:eastAsia="Times New Roman" w:hAnsi="Times New Roman" w:cs="Times New Roman"/>
          <w:sz w:val="28"/>
          <w:szCs w:val="28"/>
          <w:lang w:val="uk-UA"/>
        </w:rPr>
        <w:t>експорту</w:t>
      </w:r>
      <w:r w:rsidRPr="000F79C3">
        <w:rPr>
          <w:rFonts w:ascii="Times New Roman" w:eastAsia="Times New Roman" w:hAnsi="Times New Roman" w:cs="Times New Roman"/>
          <w:spacing w:val="19"/>
          <w:sz w:val="28"/>
          <w:szCs w:val="28"/>
          <w:lang w:val="uk-UA"/>
        </w:rPr>
        <w:t xml:space="preserve"> </w:t>
      </w:r>
      <w:r w:rsidRPr="000F79C3">
        <w:rPr>
          <w:rFonts w:ascii="Times New Roman" w:eastAsia="Times New Roman" w:hAnsi="Times New Roman" w:cs="Times New Roman"/>
          <w:sz w:val="28"/>
          <w:szCs w:val="28"/>
          <w:lang w:val="uk-UA"/>
        </w:rPr>
        <w:t>та</w:t>
      </w:r>
      <w:r w:rsidRPr="000F79C3">
        <w:rPr>
          <w:rFonts w:ascii="Times New Roman" w:eastAsia="Times New Roman" w:hAnsi="Times New Roman" w:cs="Times New Roman"/>
          <w:spacing w:val="20"/>
          <w:sz w:val="28"/>
          <w:szCs w:val="28"/>
          <w:lang w:val="uk-UA"/>
        </w:rPr>
        <w:t xml:space="preserve"> </w:t>
      </w:r>
      <w:r w:rsidRPr="000F79C3">
        <w:rPr>
          <w:rFonts w:ascii="Times New Roman" w:eastAsia="Times New Roman" w:hAnsi="Times New Roman" w:cs="Times New Roman"/>
          <w:sz w:val="28"/>
          <w:szCs w:val="28"/>
          <w:lang w:val="uk-UA"/>
        </w:rPr>
        <w:t>імпорту</w:t>
      </w:r>
      <w:r w:rsidRPr="000F79C3">
        <w:rPr>
          <w:rFonts w:ascii="Times New Roman" w:eastAsia="Times New Roman" w:hAnsi="Times New Roman" w:cs="Times New Roman"/>
          <w:spacing w:val="19"/>
          <w:sz w:val="28"/>
          <w:szCs w:val="28"/>
          <w:lang w:val="uk-UA"/>
        </w:rPr>
        <w:t xml:space="preserve"> </w:t>
      </w:r>
      <w:r w:rsidRPr="000F79C3">
        <w:rPr>
          <w:rFonts w:ascii="Times New Roman" w:eastAsia="Times New Roman" w:hAnsi="Times New Roman" w:cs="Times New Roman"/>
          <w:sz w:val="28"/>
          <w:szCs w:val="28"/>
          <w:lang w:val="uk-UA"/>
        </w:rPr>
        <w:t>товарів</w:t>
      </w:r>
      <w:r w:rsidRPr="000F79C3">
        <w:rPr>
          <w:rFonts w:ascii="Times New Roman" w:eastAsia="Times New Roman" w:hAnsi="Times New Roman" w:cs="Times New Roman"/>
          <w:spacing w:val="16"/>
          <w:sz w:val="28"/>
          <w:szCs w:val="28"/>
          <w:lang w:val="uk-UA"/>
        </w:rPr>
        <w:t xml:space="preserve"> </w:t>
      </w:r>
      <w:r w:rsidRPr="000F79C3">
        <w:rPr>
          <w:rFonts w:ascii="Times New Roman" w:eastAsia="Times New Roman" w:hAnsi="Times New Roman" w:cs="Times New Roman"/>
          <w:sz w:val="28"/>
          <w:szCs w:val="28"/>
          <w:lang w:val="uk-UA"/>
        </w:rPr>
        <w:t>Аргентини</w:t>
      </w:r>
      <w:r w:rsidRPr="000F79C3">
        <w:rPr>
          <w:rFonts w:ascii="Times New Roman" w:eastAsia="Times New Roman" w:hAnsi="Times New Roman" w:cs="Times New Roman"/>
          <w:spacing w:val="20"/>
          <w:sz w:val="28"/>
          <w:szCs w:val="28"/>
          <w:lang w:val="uk-UA"/>
        </w:rPr>
        <w:t xml:space="preserve"> </w:t>
      </w:r>
      <w:r w:rsidRPr="000F79C3">
        <w:rPr>
          <w:rFonts w:ascii="Times New Roman" w:eastAsia="Times New Roman" w:hAnsi="Times New Roman" w:cs="Times New Roman"/>
          <w:sz w:val="28"/>
          <w:szCs w:val="28"/>
          <w:lang w:val="uk-UA"/>
        </w:rPr>
        <w:t>в</w:t>
      </w:r>
      <w:r w:rsidRPr="000F79C3">
        <w:rPr>
          <w:rFonts w:ascii="Times New Roman" w:eastAsia="Times New Roman" w:hAnsi="Times New Roman" w:cs="Times New Roman"/>
          <w:spacing w:val="17"/>
          <w:sz w:val="28"/>
          <w:szCs w:val="28"/>
          <w:lang w:val="uk-UA"/>
        </w:rPr>
        <w:t xml:space="preserve"> </w:t>
      </w:r>
      <w:r w:rsidRPr="000F79C3">
        <w:rPr>
          <w:rFonts w:ascii="Times New Roman" w:eastAsia="Times New Roman" w:hAnsi="Times New Roman" w:cs="Times New Roman"/>
          <w:sz w:val="28"/>
          <w:szCs w:val="28"/>
          <w:lang w:val="uk-UA"/>
        </w:rPr>
        <w:t>Україну</w:t>
      </w:r>
      <w:r w:rsidRPr="000F79C3">
        <w:rPr>
          <w:rFonts w:ascii="Times New Roman" w:eastAsia="Times New Roman" w:hAnsi="Times New Roman" w:cs="Times New Roman"/>
          <w:spacing w:val="19"/>
          <w:sz w:val="28"/>
          <w:szCs w:val="28"/>
          <w:lang w:val="uk-UA"/>
        </w:rPr>
        <w:t xml:space="preserve"> </w:t>
      </w:r>
      <w:r w:rsidRPr="000F79C3">
        <w:rPr>
          <w:rFonts w:ascii="Times New Roman" w:eastAsia="Times New Roman" w:hAnsi="Times New Roman" w:cs="Times New Roman"/>
          <w:sz w:val="28"/>
          <w:szCs w:val="28"/>
          <w:lang w:val="uk-UA"/>
        </w:rPr>
        <w:t>у</w:t>
      </w:r>
      <w:r w:rsidR="00C25131">
        <w:rPr>
          <w:rFonts w:ascii="Times New Roman" w:eastAsia="Times New Roman" w:hAnsi="Times New Roman" w:cs="Times New Roman"/>
          <w:sz w:val="28"/>
          <w:szCs w:val="28"/>
          <w:lang w:val="uk-UA"/>
        </w:rPr>
        <w:t xml:space="preserve"> </w:t>
      </w:r>
      <w:r w:rsidRPr="000F79C3">
        <w:rPr>
          <w:rFonts w:ascii="Times New Roman" w:eastAsia="Times New Roman" w:hAnsi="Times New Roman" w:cs="Times New Roman"/>
          <w:sz w:val="28"/>
          <w:szCs w:val="28"/>
          <w:lang w:val="uk-UA"/>
        </w:rPr>
        <w:t>2022 році, так як це залежить від багатьох факторів, таких як економічна</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ситуація в обох країнах, рівень попиту, та напевно найголовніший фактор -</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соціально-політична ситуація пов’язана з війною в Україні та неоднозначна</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позиція аргентинського уряду до цього, що можливо сприяє гальмуванню</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українсько-аргентинських</w:t>
      </w:r>
      <w:r w:rsidRPr="000F79C3">
        <w:rPr>
          <w:rFonts w:ascii="Times New Roman" w:eastAsia="Times New Roman" w:hAnsi="Times New Roman" w:cs="Times New Roman"/>
          <w:spacing w:val="-2"/>
          <w:sz w:val="28"/>
          <w:szCs w:val="28"/>
          <w:lang w:val="uk-UA"/>
        </w:rPr>
        <w:t xml:space="preserve"> </w:t>
      </w:r>
      <w:r w:rsidRPr="000F79C3">
        <w:rPr>
          <w:rFonts w:ascii="Times New Roman" w:eastAsia="Times New Roman" w:hAnsi="Times New Roman" w:cs="Times New Roman"/>
          <w:sz w:val="28"/>
          <w:szCs w:val="28"/>
          <w:lang w:val="uk-UA"/>
        </w:rPr>
        <w:t>відносин.</w:t>
      </w:r>
    </w:p>
    <w:p w:rsidR="00382BB6" w:rsidRDefault="000F79C3" w:rsidP="00382BB6">
      <w:pPr>
        <w:widowControl w:val="0"/>
        <w:autoSpaceDE w:val="0"/>
        <w:autoSpaceDN w:val="0"/>
        <w:spacing w:after="0" w:line="360" w:lineRule="auto"/>
        <w:jc w:val="right"/>
        <w:rPr>
          <w:rFonts w:ascii="Times New Roman" w:eastAsia="Times New Roman" w:hAnsi="Times New Roman" w:cs="Times New Roman"/>
          <w:spacing w:val="-67"/>
          <w:sz w:val="28"/>
          <w:szCs w:val="28"/>
          <w:lang w:val="uk-UA"/>
        </w:rPr>
      </w:pPr>
      <w:r w:rsidRPr="000F79C3">
        <w:rPr>
          <w:rFonts w:ascii="Times New Roman" w:eastAsia="Times New Roman" w:hAnsi="Times New Roman" w:cs="Times New Roman"/>
          <w:sz w:val="28"/>
          <w:szCs w:val="28"/>
          <w:lang w:val="uk-UA"/>
        </w:rPr>
        <w:lastRenderedPageBreak/>
        <w:t>Таблиця 3.1</w:t>
      </w:r>
      <w:r w:rsidRPr="000F79C3">
        <w:rPr>
          <w:rFonts w:ascii="Times New Roman" w:eastAsia="Times New Roman" w:hAnsi="Times New Roman" w:cs="Times New Roman"/>
          <w:spacing w:val="-67"/>
          <w:sz w:val="28"/>
          <w:szCs w:val="28"/>
          <w:lang w:val="uk-UA"/>
        </w:rPr>
        <w:t xml:space="preserve"> </w:t>
      </w:r>
    </w:p>
    <w:p w:rsidR="000F79C3" w:rsidRPr="00382BB6" w:rsidRDefault="000F79C3" w:rsidP="00382BB6">
      <w:pPr>
        <w:widowControl w:val="0"/>
        <w:autoSpaceDE w:val="0"/>
        <w:autoSpaceDN w:val="0"/>
        <w:spacing w:after="0" w:line="360" w:lineRule="auto"/>
        <w:jc w:val="center"/>
        <w:rPr>
          <w:rFonts w:ascii="Times New Roman" w:eastAsia="Times New Roman" w:hAnsi="Times New Roman" w:cs="Times New Roman"/>
          <w:b/>
          <w:sz w:val="28"/>
          <w:szCs w:val="28"/>
          <w:lang w:val="uk-UA"/>
        </w:rPr>
      </w:pPr>
      <w:r w:rsidRPr="00382BB6">
        <w:rPr>
          <w:rFonts w:ascii="Times New Roman" w:eastAsia="Times New Roman" w:hAnsi="Times New Roman" w:cs="Times New Roman"/>
          <w:b/>
          <w:sz w:val="28"/>
          <w:szCs w:val="28"/>
          <w:lang w:val="uk-UA"/>
        </w:rPr>
        <w:t>Експорт та</w:t>
      </w:r>
      <w:r w:rsidRPr="00382BB6">
        <w:rPr>
          <w:rFonts w:ascii="Times New Roman" w:eastAsia="Times New Roman" w:hAnsi="Times New Roman" w:cs="Times New Roman"/>
          <w:b/>
          <w:spacing w:val="-1"/>
          <w:sz w:val="28"/>
          <w:szCs w:val="28"/>
          <w:lang w:val="uk-UA"/>
        </w:rPr>
        <w:t xml:space="preserve"> </w:t>
      </w:r>
      <w:r w:rsidRPr="00382BB6">
        <w:rPr>
          <w:rFonts w:ascii="Times New Roman" w:eastAsia="Times New Roman" w:hAnsi="Times New Roman" w:cs="Times New Roman"/>
          <w:b/>
          <w:sz w:val="28"/>
          <w:szCs w:val="28"/>
          <w:lang w:val="uk-UA"/>
        </w:rPr>
        <w:t>імпорт товарів</w:t>
      </w:r>
      <w:r w:rsidRPr="00382BB6">
        <w:rPr>
          <w:rFonts w:ascii="Times New Roman" w:eastAsia="Times New Roman" w:hAnsi="Times New Roman" w:cs="Times New Roman"/>
          <w:b/>
          <w:spacing w:val="-4"/>
          <w:sz w:val="28"/>
          <w:szCs w:val="28"/>
          <w:lang w:val="uk-UA"/>
        </w:rPr>
        <w:t xml:space="preserve"> </w:t>
      </w:r>
      <w:r w:rsidRPr="00382BB6">
        <w:rPr>
          <w:rFonts w:ascii="Times New Roman" w:eastAsia="Times New Roman" w:hAnsi="Times New Roman" w:cs="Times New Roman"/>
          <w:b/>
          <w:sz w:val="28"/>
          <w:szCs w:val="28"/>
          <w:lang w:val="uk-UA"/>
        </w:rPr>
        <w:t>Аргентини</w:t>
      </w:r>
      <w:r w:rsidRPr="00382BB6">
        <w:rPr>
          <w:rFonts w:ascii="Times New Roman" w:eastAsia="Times New Roman" w:hAnsi="Times New Roman" w:cs="Times New Roman"/>
          <w:b/>
          <w:spacing w:val="-3"/>
          <w:sz w:val="28"/>
          <w:szCs w:val="28"/>
          <w:lang w:val="uk-UA"/>
        </w:rPr>
        <w:t xml:space="preserve"> </w:t>
      </w:r>
      <w:r w:rsidRPr="00382BB6">
        <w:rPr>
          <w:rFonts w:ascii="Times New Roman" w:eastAsia="Times New Roman" w:hAnsi="Times New Roman" w:cs="Times New Roman"/>
          <w:b/>
          <w:sz w:val="28"/>
          <w:szCs w:val="28"/>
          <w:lang w:val="uk-UA"/>
        </w:rPr>
        <w:t>в</w:t>
      </w:r>
      <w:r w:rsidRPr="00382BB6">
        <w:rPr>
          <w:rFonts w:ascii="Times New Roman" w:eastAsia="Times New Roman" w:hAnsi="Times New Roman" w:cs="Times New Roman"/>
          <w:b/>
          <w:spacing w:val="-3"/>
          <w:sz w:val="28"/>
          <w:szCs w:val="28"/>
          <w:lang w:val="uk-UA"/>
        </w:rPr>
        <w:t xml:space="preserve"> </w:t>
      </w:r>
      <w:r w:rsidRPr="00382BB6">
        <w:rPr>
          <w:rFonts w:ascii="Times New Roman" w:eastAsia="Times New Roman" w:hAnsi="Times New Roman" w:cs="Times New Roman"/>
          <w:b/>
          <w:sz w:val="28"/>
          <w:szCs w:val="28"/>
          <w:lang w:val="uk-UA"/>
        </w:rPr>
        <w:t>(з)</w:t>
      </w:r>
      <w:r w:rsidRPr="00382BB6">
        <w:rPr>
          <w:rFonts w:ascii="Times New Roman" w:eastAsia="Times New Roman" w:hAnsi="Times New Roman" w:cs="Times New Roman"/>
          <w:b/>
          <w:spacing w:val="-6"/>
          <w:sz w:val="28"/>
          <w:szCs w:val="28"/>
          <w:lang w:val="uk-UA"/>
        </w:rPr>
        <w:t xml:space="preserve"> </w:t>
      </w:r>
      <w:r w:rsidRPr="00382BB6">
        <w:rPr>
          <w:rFonts w:ascii="Times New Roman" w:eastAsia="Times New Roman" w:hAnsi="Times New Roman" w:cs="Times New Roman"/>
          <w:b/>
          <w:sz w:val="28"/>
          <w:szCs w:val="28"/>
          <w:lang w:val="uk-UA"/>
        </w:rPr>
        <w:t>України,</w:t>
      </w:r>
      <w:r w:rsidRPr="00382BB6">
        <w:rPr>
          <w:rFonts w:ascii="Times New Roman" w:eastAsia="Times New Roman" w:hAnsi="Times New Roman" w:cs="Times New Roman"/>
          <w:b/>
          <w:spacing w:val="-2"/>
          <w:sz w:val="28"/>
          <w:szCs w:val="28"/>
          <w:lang w:val="uk-UA"/>
        </w:rPr>
        <w:t xml:space="preserve"> </w:t>
      </w:r>
      <w:r w:rsidRPr="00382BB6">
        <w:rPr>
          <w:rFonts w:ascii="Times New Roman" w:eastAsia="Times New Roman" w:hAnsi="Times New Roman" w:cs="Times New Roman"/>
          <w:b/>
          <w:sz w:val="28"/>
          <w:szCs w:val="28"/>
          <w:lang w:val="uk-UA"/>
        </w:rPr>
        <w:t>млн.</w:t>
      </w:r>
      <w:r w:rsidRPr="00382BB6">
        <w:rPr>
          <w:rFonts w:ascii="Times New Roman" w:eastAsia="Times New Roman" w:hAnsi="Times New Roman" w:cs="Times New Roman"/>
          <w:b/>
          <w:spacing w:val="-3"/>
          <w:sz w:val="28"/>
          <w:szCs w:val="28"/>
          <w:lang w:val="uk-UA"/>
        </w:rPr>
        <w:t xml:space="preserve"> </w:t>
      </w:r>
      <w:r w:rsidRPr="00382BB6">
        <w:rPr>
          <w:rFonts w:ascii="Times New Roman" w:eastAsia="Times New Roman" w:hAnsi="Times New Roman" w:cs="Times New Roman"/>
          <w:b/>
          <w:sz w:val="28"/>
          <w:szCs w:val="28"/>
          <w:lang w:val="uk-UA"/>
        </w:rPr>
        <w:t>дол.</w:t>
      </w:r>
      <w:r w:rsidRPr="00382BB6">
        <w:rPr>
          <w:rFonts w:ascii="Times New Roman" w:eastAsia="Times New Roman" w:hAnsi="Times New Roman" w:cs="Times New Roman"/>
          <w:b/>
          <w:spacing w:val="-1"/>
          <w:sz w:val="28"/>
          <w:szCs w:val="28"/>
          <w:lang w:val="uk-UA"/>
        </w:rPr>
        <w:t xml:space="preserve"> </w:t>
      </w:r>
      <w:r w:rsidRPr="00382BB6">
        <w:rPr>
          <w:rFonts w:ascii="Times New Roman" w:eastAsia="Times New Roman" w:hAnsi="Times New Roman" w:cs="Times New Roman"/>
          <w:b/>
          <w:sz w:val="28"/>
          <w:szCs w:val="28"/>
          <w:lang w:val="uk-UA"/>
        </w:rPr>
        <w:t>США</w:t>
      </w:r>
    </w:p>
    <w:tbl>
      <w:tblPr>
        <w:tblStyle w:val="TableNormal"/>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086"/>
        <w:gridCol w:w="2876"/>
        <w:gridCol w:w="2556"/>
        <w:gridCol w:w="1971"/>
      </w:tblGrid>
      <w:tr w:rsidR="000F79C3" w:rsidRPr="000F79C3" w:rsidTr="00382BB6">
        <w:trPr>
          <w:trHeight w:val="1060"/>
        </w:trPr>
        <w:tc>
          <w:tcPr>
            <w:tcW w:w="2086" w:type="dxa"/>
            <w:vAlign w:val="center"/>
          </w:tcPr>
          <w:p w:rsidR="000F79C3" w:rsidRPr="000F79C3" w:rsidRDefault="000F79C3" w:rsidP="00382BB6">
            <w:pPr>
              <w:spacing w:after="0" w:line="320" w:lineRule="exact"/>
              <w:jc w:val="center"/>
              <w:rPr>
                <w:rFonts w:ascii="Times New Roman" w:eastAsia="Times New Roman" w:hAnsi="Times New Roman" w:cs="Times New Roman"/>
                <w:sz w:val="28"/>
                <w:lang w:val="uk-UA"/>
              </w:rPr>
            </w:pPr>
            <w:r w:rsidRPr="000F79C3">
              <w:rPr>
                <w:rFonts w:ascii="Times New Roman" w:eastAsia="Times New Roman" w:hAnsi="Times New Roman" w:cs="Times New Roman"/>
                <w:sz w:val="28"/>
                <w:lang w:val="uk-UA"/>
              </w:rPr>
              <w:t>Показник</w:t>
            </w:r>
          </w:p>
          <w:p w:rsidR="000F79C3" w:rsidRPr="000F79C3" w:rsidRDefault="000F79C3" w:rsidP="00382BB6">
            <w:pPr>
              <w:spacing w:after="0" w:line="240" w:lineRule="auto"/>
              <w:jc w:val="center"/>
              <w:rPr>
                <w:rFonts w:ascii="Times New Roman" w:eastAsia="Times New Roman" w:hAnsi="Times New Roman" w:cs="Times New Roman"/>
                <w:sz w:val="28"/>
                <w:lang w:val="uk-UA"/>
              </w:rPr>
            </w:pPr>
            <w:r w:rsidRPr="000F79C3">
              <w:rPr>
                <w:rFonts w:ascii="Times New Roman" w:eastAsia="Times New Roman" w:hAnsi="Times New Roman" w:cs="Times New Roman"/>
                <w:sz w:val="28"/>
                <w:lang w:val="uk-UA"/>
              </w:rPr>
              <w:t>Рік</w:t>
            </w:r>
          </w:p>
        </w:tc>
        <w:tc>
          <w:tcPr>
            <w:tcW w:w="2876" w:type="dxa"/>
            <w:vAlign w:val="center"/>
          </w:tcPr>
          <w:p w:rsidR="000F79C3" w:rsidRPr="000F79C3" w:rsidRDefault="000F79C3" w:rsidP="00382BB6">
            <w:pPr>
              <w:spacing w:after="0" w:line="320" w:lineRule="exact"/>
              <w:ind w:left="110"/>
              <w:jc w:val="center"/>
              <w:rPr>
                <w:rFonts w:ascii="Times New Roman" w:eastAsia="Times New Roman" w:hAnsi="Times New Roman" w:cs="Times New Roman"/>
                <w:sz w:val="28"/>
                <w:lang w:val="uk-UA"/>
              </w:rPr>
            </w:pPr>
            <w:r w:rsidRPr="000F79C3">
              <w:rPr>
                <w:rFonts w:ascii="Times New Roman" w:eastAsia="Times New Roman" w:hAnsi="Times New Roman" w:cs="Times New Roman"/>
                <w:sz w:val="28"/>
                <w:lang w:val="uk-UA"/>
              </w:rPr>
              <w:t>Експорт</w:t>
            </w:r>
            <w:r w:rsidRPr="000F79C3">
              <w:rPr>
                <w:rFonts w:ascii="Times New Roman" w:eastAsia="Times New Roman" w:hAnsi="Times New Roman" w:cs="Times New Roman"/>
                <w:spacing w:val="-1"/>
                <w:sz w:val="28"/>
                <w:lang w:val="uk-UA"/>
              </w:rPr>
              <w:t xml:space="preserve"> </w:t>
            </w:r>
            <w:r w:rsidRPr="000F79C3">
              <w:rPr>
                <w:rFonts w:ascii="Times New Roman" w:eastAsia="Times New Roman" w:hAnsi="Times New Roman" w:cs="Times New Roman"/>
                <w:sz w:val="28"/>
                <w:lang w:val="uk-UA"/>
              </w:rPr>
              <w:t>(з</w:t>
            </w:r>
            <w:r w:rsidRPr="000F79C3">
              <w:rPr>
                <w:rFonts w:ascii="Times New Roman" w:eastAsia="Times New Roman" w:hAnsi="Times New Roman" w:cs="Times New Roman"/>
                <w:spacing w:val="-4"/>
                <w:sz w:val="28"/>
                <w:lang w:val="uk-UA"/>
              </w:rPr>
              <w:t xml:space="preserve"> </w:t>
            </w:r>
            <w:r w:rsidRPr="000F79C3">
              <w:rPr>
                <w:rFonts w:ascii="Times New Roman" w:eastAsia="Times New Roman" w:hAnsi="Times New Roman" w:cs="Times New Roman"/>
                <w:sz w:val="28"/>
                <w:lang w:val="uk-UA"/>
              </w:rPr>
              <w:t>України)</w:t>
            </w:r>
          </w:p>
        </w:tc>
        <w:tc>
          <w:tcPr>
            <w:tcW w:w="2556" w:type="dxa"/>
            <w:vAlign w:val="center"/>
          </w:tcPr>
          <w:p w:rsidR="000F79C3" w:rsidRPr="000F79C3" w:rsidRDefault="000F79C3" w:rsidP="00382BB6">
            <w:pPr>
              <w:spacing w:after="0" w:line="320" w:lineRule="exact"/>
              <w:ind w:left="105"/>
              <w:jc w:val="center"/>
              <w:rPr>
                <w:rFonts w:ascii="Times New Roman" w:eastAsia="Times New Roman" w:hAnsi="Times New Roman" w:cs="Times New Roman"/>
                <w:sz w:val="28"/>
                <w:lang w:val="uk-UA"/>
              </w:rPr>
            </w:pPr>
            <w:r w:rsidRPr="000F79C3">
              <w:rPr>
                <w:rFonts w:ascii="Times New Roman" w:eastAsia="Times New Roman" w:hAnsi="Times New Roman" w:cs="Times New Roman"/>
                <w:sz w:val="28"/>
                <w:lang w:val="uk-UA"/>
              </w:rPr>
              <w:t>Імпорт (в</w:t>
            </w:r>
            <w:r w:rsidRPr="000F79C3">
              <w:rPr>
                <w:rFonts w:ascii="Times New Roman" w:eastAsia="Times New Roman" w:hAnsi="Times New Roman" w:cs="Times New Roman"/>
                <w:spacing w:val="-5"/>
                <w:sz w:val="28"/>
                <w:lang w:val="uk-UA"/>
              </w:rPr>
              <w:t xml:space="preserve"> </w:t>
            </w:r>
            <w:r w:rsidRPr="000F79C3">
              <w:rPr>
                <w:rFonts w:ascii="Times New Roman" w:eastAsia="Times New Roman" w:hAnsi="Times New Roman" w:cs="Times New Roman"/>
                <w:sz w:val="28"/>
                <w:lang w:val="uk-UA"/>
              </w:rPr>
              <w:t>Україну)</w:t>
            </w:r>
          </w:p>
        </w:tc>
        <w:tc>
          <w:tcPr>
            <w:tcW w:w="1971" w:type="dxa"/>
            <w:vAlign w:val="center"/>
          </w:tcPr>
          <w:p w:rsidR="000F79C3" w:rsidRPr="000F79C3" w:rsidRDefault="000F79C3" w:rsidP="00382BB6">
            <w:pPr>
              <w:spacing w:after="0" w:line="320" w:lineRule="exact"/>
              <w:ind w:left="110"/>
              <w:jc w:val="center"/>
              <w:rPr>
                <w:rFonts w:ascii="Times New Roman" w:eastAsia="Times New Roman" w:hAnsi="Times New Roman" w:cs="Times New Roman"/>
                <w:sz w:val="28"/>
                <w:lang w:val="uk-UA"/>
              </w:rPr>
            </w:pPr>
            <w:r w:rsidRPr="000F79C3">
              <w:rPr>
                <w:rFonts w:ascii="Times New Roman" w:eastAsia="Times New Roman" w:hAnsi="Times New Roman" w:cs="Times New Roman"/>
                <w:sz w:val="28"/>
                <w:lang w:val="uk-UA"/>
              </w:rPr>
              <w:t>Сальдо</w:t>
            </w:r>
          </w:p>
        </w:tc>
      </w:tr>
      <w:tr w:rsidR="000F79C3" w:rsidRPr="000F79C3" w:rsidTr="00382BB6">
        <w:trPr>
          <w:trHeight w:val="320"/>
        </w:trPr>
        <w:tc>
          <w:tcPr>
            <w:tcW w:w="2086" w:type="dxa"/>
            <w:vAlign w:val="center"/>
          </w:tcPr>
          <w:p w:rsidR="000F79C3" w:rsidRPr="000F79C3" w:rsidRDefault="000F79C3" w:rsidP="00382BB6">
            <w:pPr>
              <w:spacing w:after="0" w:line="300" w:lineRule="exact"/>
              <w:ind w:left="110"/>
              <w:jc w:val="center"/>
              <w:rPr>
                <w:rFonts w:ascii="Times New Roman" w:eastAsia="Times New Roman" w:hAnsi="Times New Roman" w:cs="Times New Roman"/>
                <w:sz w:val="28"/>
                <w:lang w:val="uk-UA"/>
              </w:rPr>
            </w:pPr>
            <w:r w:rsidRPr="000F79C3">
              <w:rPr>
                <w:rFonts w:ascii="Times New Roman" w:eastAsia="Times New Roman" w:hAnsi="Times New Roman" w:cs="Times New Roman"/>
                <w:sz w:val="28"/>
                <w:lang w:val="uk-UA"/>
              </w:rPr>
              <w:t>2017</w:t>
            </w:r>
          </w:p>
        </w:tc>
        <w:tc>
          <w:tcPr>
            <w:tcW w:w="2876" w:type="dxa"/>
            <w:vAlign w:val="center"/>
          </w:tcPr>
          <w:p w:rsidR="000F79C3" w:rsidRPr="000F79C3" w:rsidRDefault="000F79C3" w:rsidP="00382BB6">
            <w:pPr>
              <w:spacing w:after="0" w:line="300" w:lineRule="exact"/>
              <w:ind w:left="110"/>
              <w:jc w:val="center"/>
              <w:rPr>
                <w:rFonts w:ascii="Times New Roman" w:eastAsia="Times New Roman" w:hAnsi="Times New Roman" w:cs="Times New Roman"/>
                <w:sz w:val="28"/>
                <w:lang w:val="uk-UA"/>
              </w:rPr>
            </w:pPr>
            <w:r w:rsidRPr="000F79C3">
              <w:rPr>
                <w:rFonts w:ascii="Times New Roman" w:eastAsia="Times New Roman" w:hAnsi="Times New Roman" w:cs="Times New Roman"/>
                <w:sz w:val="28"/>
                <w:lang w:val="uk-UA"/>
              </w:rPr>
              <w:t>9,2</w:t>
            </w:r>
          </w:p>
        </w:tc>
        <w:tc>
          <w:tcPr>
            <w:tcW w:w="2556" w:type="dxa"/>
            <w:vAlign w:val="center"/>
          </w:tcPr>
          <w:p w:rsidR="000F79C3" w:rsidRPr="000F79C3" w:rsidRDefault="000F79C3" w:rsidP="00382BB6">
            <w:pPr>
              <w:spacing w:after="0" w:line="300" w:lineRule="exact"/>
              <w:ind w:left="105"/>
              <w:jc w:val="center"/>
              <w:rPr>
                <w:rFonts w:ascii="Times New Roman" w:eastAsia="Times New Roman" w:hAnsi="Times New Roman" w:cs="Times New Roman"/>
                <w:sz w:val="28"/>
                <w:lang w:val="uk-UA"/>
              </w:rPr>
            </w:pPr>
            <w:r w:rsidRPr="000F79C3">
              <w:rPr>
                <w:rFonts w:ascii="Times New Roman" w:eastAsia="Times New Roman" w:hAnsi="Times New Roman" w:cs="Times New Roman"/>
                <w:sz w:val="28"/>
                <w:lang w:val="uk-UA"/>
              </w:rPr>
              <w:t>64,2</w:t>
            </w:r>
          </w:p>
        </w:tc>
        <w:tc>
          <w:tcPr>
            <w:tcW w:w="1971" w:type="dxa"/>
            <w:vAlign w:val="center"/>
          </w:tcPr>
          <w:p w:rsidR="000F79C3" w:rsidRPr="000F79C3" w:rsidRDefault="000F79C3" w:rsidP="00382BB6">
            <w:pPr>
              <w:spacing w:after="0" w:line="300" w:lineRule="exact"/>
              <w:ind w:left="110"/>
              <w:jc w:val="center"/>
              <w:rPr>
                <w:rFonts w:ascii="Times New Roman" w:eastAsia="Times New Roman" w:hAnsi="Times New Roman" w:cs="Times New Roman"/>
                <w:sz w:val="28"/>
                <w:lang w:val="uk-UA"/>
              </w:rPr>
            </w:pPr>
            <w:r w:rsidRPr="000F79C3">
              <w:rPr>
                <w:rFonts w:ascii="Times New Roman" w:eastAsia="Times New Roman" w:hAnsi="Times New Roman" w:cs="Times New Roman"/>
                <w:sz w:val="28"/>
                <w:lang w:val="uk-UA"/>
              </w:rPr>
              <w:t>-55</w:t>
            </w:r>
          </w:p>
        </w:tc>
      </w:tr>
      <w:tr w:rsidR="000F79C3" w:rsidRPr="000F79C3" w:rsidTr="00382BB6">
        <w:trPr>
          <w:trHeight w:val="325"/>
        </w:trPr>
        <w:tc>
          <w:tcPr>
            <w:tcW w:w="2086" w:type="dxa"/>
            <w:vAlign w:val="center"/>
          </w:tcPr>
          <w:p w:rsidR="000F79C3" w:rsidRPr="000F79C3" w:rsidRDefault="000F79C3" w:rsidP="00382BB6">
            <w:pPr>
              <w:spacing w:after="0" w:line="305" w:lineRule="exact"/>
              <w:ind w:left="110"/>
              <w:jc w:val="center"/>
              <w:rPr>
                <w:rFonts w:ascii="Times New Roman" w:eastAsia="Times New Roman" w:hAnsi="Times New Roman" w:cs="Times New Roman"/>
                <w:sz w:val="28"/>
                <w:lang w:val="uk-UA"/>
              </w:rPr>
            </w:pPr>
            <w:r w:rsidRPr="000F79C3">
              <w:rPr>
                <w:rFonts w:ascii="Times New Roman" w:eastAsia="Times New Roman" w:hAnsi="Times New Roman" w:cs="Times New Roman"/>
                <w:sz w:val="28"/>
                <w:lang w:val="uk-UA"/>
              </w:rPr>
              <w:t>2018</w:t>
            </w:r>
          </w:p>
        </w:tc>
        <w:tc>
          <w:tcPr>
            <w:tcW w:w="2876" w:type="dxa"/>
            <w:vAlign w:val="center"/>
          </w:tcPr>
          <w:p w:rsidR="000F79C3" w:rsidRPr="000F79C3" w:rsidRDefault="000F79C3" w:rsidP="00382BB6">
            <w:pPr>
              <w:spacing w:after="0" w:line="305" w:lineRule="exact"/>
              <w:ind w:left="110"/>
              <w:jc w:val="center"/>
              <w:rPr>
                <w:rFonts w:ascii="Times New Roman" w:eastAsia="Times New Roman" w:hAnsi="Times New Roman" w:cs="Times New Roman"/>
                <w:sz w:val="28"/>
                <w:lang w:val="uk-UA"/>
              </w:rPr>
            </w:pPr>
            <w:r w:rsidRPr="000F79C3">
              <w:rPr>
                <w:rFonts w:ascii="Times New Roman" w:eastAsia="Times New Roman" w:hAnsi="Times New Roman" w:cs="Times New Roman"/>
                <w:sz w:val="28"/>
                <w:lang w:val="uk-UA"/>
              </w:rPr>
              <w:t>9,6</w:t>
            </w:r>
          </w:p>
        </w:tc>
        <w:tc>
          <w:tcPr>
            <w:tcW w:w="2556" w:type="dxa"/>
            <w:vAlign w:val="center"/>
          </w:tcPr>
          <w:p w:rsidR="000F79C3" w:rsidRPr="000F79C3" w:rsidRDefault="000F79C3" w:rsidP="00382BB6">
            <w:pPr>
              <w:spacing w:after="0" w:line="305" w:lineRule="exact"/>
              <w:ind w:left="105"/>
              <w:jc w:val="center"/>
              <w:rPr>
                <w:rFonts w:ascii="Times New Roman" w:eastAsia="Times New Roman" w:hAnsi="Times New Roman" w:cs="Times New Roman"/>
                <w:sz w:val="28"/>
                <w:lang w:val="uk-UA"/>
              </w:rPr>
            </w:pPr>
            <w:r w:rsidRPr="000F79C3">
              <w:rPr>
                <w:rFonts w:ascii="Times New Roman" w:eastAsia="Times New Roman" w:hAnsi="Times New Roman" w:cs="Times New Roman"/>
                <w:sz w:val="28"/>
                <w:lang w:val="uk-UA"/>
              </w:rPr>
              <w:t>62,9</w:t>
            </w:r>
          </w:p>
        </w:tc>
        <w:tc>
          <w:tcPr>
            <w:tcW w:w="1971" w:type="dxa"/>
            <w:vAlign w:val="center"/>
          </w:tcPr>
          <w:p w:rsidR="000F79C3" w:rsidRPr="000F79C3" w:rsidRDefault="000F79C3" w:rsidP="00382BB6">
            <w:pPr>
              <w:spacing w:after="0" w:line="305" w:lineRule="exact"/>
              <w:ind w:left="110"/>
              <w:jc w:val="center"/>
              <w:rPr>
                <w:rFonts w:ascii="Times New Roman" w:eastAsia="Times New Roman" w:hAnsi="Times New Roman" w:cs="Times New Roman"/>
                <w:sz w:val="28"/>
                <w:lang w:val="uk-UA"/>
              </w:rPr>
            </w:pPr>
            <w:r w:rsidRPr="000F79C3">
              <w:rPr>
                <w:rFonts w:ascii="Times New Roman" w:eastAsia="Times New Roman" w:hAnsi="Times New Roman" w:cs="Times New Roman"/>
                <w:sz w:val="28"/>
                <w:lang w:val="uk-UA"/>
              </w:rPr>
              <w:t>-53,3</w:t>
            </w:r>
          </w:p>
        </w:tc>
      </w:tr>
      <w:tr w:rsidR="000F79C3" w:rsidRPr="000F79C3" w:rsidTr="00382BB6">
        <w:trPr>
          <w:trHeight w:val="320"/>
        </w:trPr>
        <w:tc>
          <w:tcPr>
            <w:tcW w:w="2086" w:type="dxa"/>
            <w:vAlign w:val="center"/>
          </w:tcPr>
          <w:p w:rsidR="000F79C3" w:rsidRPr="000F79C3" w:rsidRDefault="000F79C3" w:rsidP="00382BB6">
            <w:pPr>
              <w:spacing w:after="0" w:line="300" w:lineRule="exact"/>
              <w:ind w:left="110"/>
              <w:jc w:val="center"/>
              <w:rPr>
                <w:rFonts w:ascii="Times New Roman" w:eastAsia="Times New Roman" w:hAnsi="Times New Roman" w:cs="Times New Roman"/>
                <w:sz w:val="28"/>
                <w:lang w:val="uk-UA"/>
              </w:rPr>
            </w:pPr>
            <w:r w:rsidRPr="000F79C3">
              <w:rPr>
                <w:rFonts w:ascii="Times New Roman" w:eastAsia="Times New Roman" w:hAnsi="Times New Roman" w:cs="Times New Roman"/>
                <w:sz w:val="28"/>
                <w:lang w:val="uk-UA"/>
              </w:rPr>
              <w:t>2019</w:t>
            </w:r>
          </w:p>
        </w:tc>
        <w:tc>
          <w:tcPr>
            <w:tcW w:w="2876" w:type="dxa"/>
            <w:vAlign w:val="center"/>
          </w:tcPr>
          <w:p w:rsidR="000F79C3" w:rsidRPr="000F79C3" w:rsidRDefault="000F79C3" w:rsidP="00382BB6">
            <w:pPr>
              <w:spacing w:after="0" w:line="300" w:lineRule="exact"/>
              <w:ind w:left="110"/>
              <w:jc w:val="center"/>
              <w:rPr>
                <w:rFonts w:ascii="Times New Roman" w:eastAsia="Times New Roman" w:hAnsi="Times New Roman" w:cs="Times New Roman"/>
                <w:sz w:val="28"/>
                <w:lang w:val="uk-UA"/>
              </w:rPr>
            </w:pPr>
            <w:r w:rsidRPr="000F79C3">
              <w:rPr>
                <w:rFonts w:ascii="Times New Roman" w:eastAsia="Times New Roman" w:hAnsi="Times New Roman" w:cs="Times New Roman"/>
                <w:sz w:val="28"/>
                <w:lang w:val="uk-UA"/>
              </w:rPr>
              <w:t>5,7</w:t>
            </w:r>
          </w:p>
        </w:tc>
        <w:tc>
          <w:tcPr>
            <w:tcW w:w="2556" w:type="dxa"/>
            <w:vAlign w:val="center"/>
          </w:tcPr>
          <w:p w:rsidR="000F79C3" w:rsidRPr="000F79C3" w:rsidRDefault="000F79C3" w:rsidP="00382BB6">
            <w:pPr>
              <w:spacing w:after="0" w:line="300" w:lineRule="exact"/>
              <w:ind w:left="105"/>
              <w:jc w:val="center"/>
              <w:rPr>
                <w:rFonts w:ascii="Times New Roman" w:eastAsia="Times New Roman" w:hAnsi="Times New Roman" w:cs="Times New Roman"/>
                <w:sz w:val="28"/>
                <w:lang w:val="uk-UA"/>
              </w:rPr>
            </w:pPr>
            <w:r w:rsidRPr="000F79C3">
              <w:rPr>
                <w:rFonts w:ascii="Times New Roman" w:eastAsia="Times New Roman" w:hAnsi="Times New Roman" w:cs="Times New Roman"/>
                <w:sz w:val="28"/>
                <w:lang w:val="uk-UA"/>
              </w:rPr>
              <w:t>55,7</w:t>
            </w:r>
          </w:p>
        </w:tc>
        <w:tc>
          <w:tcPr>
            <w:tcW w:w="1971" w:type="dxa"/>
            <w:vAlign w:val="center"/>
          </w:tcPr>
          <w:p w:rsidR="000F79C3" w:rsidRPr="000F79C3" w:rsidRDefault="000F79C3" w:rsidP="00382BB6">
            <w:pPr>
              <w:spacing w:after="0" w:line="300" w:lineRule="exact"/>
              <w:ind w:left="110"/>
              <w:jc w:val="center"/>
              <w:rPr>
                <w:rFonts w:ascii="Times New Roman" w:eastAsia="Times New Roman" w:hAnsi="Times New Roman" w:cs="Times New Roman"/>
                <w:sz w:val="28"/>
                <w:lang w:val="uk-UA"/>
              </w:rPr>
            </w:pPr>
            <w:r w:rsidRPr="000F79C3">
              <w:rPr>
                <w:rFonts w:ascii="Times New Roman" w:eastAsia="Times New Roman" w:hAnsi="Times New Roman" w:cs="Times New Roman"/>
                <w:sz w:val="28"/>
                <w:lang w:val="uk-UA"/>
              </w:rPr>
              <w:t>-50</w:t>
            </w:r>
          </w:p>
        </w:tc>
      </w:tr>
      <w:tr w:rsidR="000F79C3" w:rsidRPr="000F79C3" w:rsidTr="00382BB6">
        <w:trPr>
          <w:trHeight w:val="325"/>
        </w:trPr>
        <w:tc>
          <w:tcPr>
            <w:tcW w:w="2086" w:type="dxa"/>
            <w:vAlign w:val="center"/>
          </w:tcPr>
          <w:p w:rsidR="000F79C3" w:rsidRPr="000F79C3" w:rsidRDefault="000F79C3" w:rsidP="00382BB6">
            <w:pPr>
              <w:spacing w:after="0" w:line="305" w:lineRule="exact"/>
              <w:ind w:left="110"/>
              <w:jc w:val="center"/>
              <w:rPr>
                <w:rFonts w:ascii="Times New Roman" w:eastAsia="Times New Roman" w:hAnsi="Times New Roman" w:cs="Times New Roman"/>
                <w:sz w:val="28"/>
                <w:lang w:val="uk-UA"/>
              </w:rPr>
            </w:pPr>
            <w:r w:rsidRPr="000F79C3">
              <w:rPr>
                <w:rFonts w:ascii="Times New Roman" w:eastAsia="Times New Roman" w:hAnsi="Times New Roman" w:cs="Times New Roman"/>
                <w:sz w:val="28"/>
                <w:lang w:val="uk-UA"/>
              </w:rPr>
              <w:t>2020</w:t>
            </w:r>
          </w:p>
        </w:tc>
        <w:tc>
          <w:tcPr>
            <w:tcW w:w="2876" w:type="dxa"/>
            <w:vAlign w:val="center"/>
          </w:tcPr>
          <w:p w:rsidR="000F79C3" w:rsidRPr="000F79C3" w:rsidRDefault="000F79C3" w:rsidP="00382BB6">
            <w:pPr>
              <w:spacing w:after="0" w:line="305" w:lineRule="exact"/>
              <w:ind w:left="110"/>
              <w:jc w:val="center"/>
              <w:rPr>
                <w:rFonts w:ascii="Times New Roman" w:eastAsia="Times New Roman" w:hAnsi="Times New Roman" w:cs="Times New Roman"/>
                <w:sz w:val="28"/>
                <w:lang w:val="uk-UA"/>
              </w:rPr>
            </w:pPr>
            <w:r w:rsidRPr="000F79C3">
              <w:rPr>
                <w:rFonts w:ascii="Times New Roman" w:eastAsia="Times New Roman" w:hAnsi="Times New Roman" w:cs="Times New Roman"/>
                <w:sz w:val="28"/>
                <w:lang w:val="uk-UA"/>
              </w:rPr>
              <w:t>5,7</w:t>
            </w:r>
          </w:p>
        </w:tc>
        <w:tc>
          <w:tcPr>
            <w:tcW w:w="2556" w:type="dxa"/>
            <w:vAlign w:val="center"/>
          </w:tcPr>
          <w:p w:rsidR="000F79C3" w:rsidRPr="000F79C3" w:rsidRDefault="000F79C3" w:rsidP="00382BB6">
            <w:pPr>
              <w:spacing w:after="0" w:line="305" w:lineRule="exact"/>
              <w:ind w:left="105"/>
              <w:jc w:val="center"/>
              <w:rPr>
                <w:rFonts w:ascii="Times New Roman" w:eastAsia="Times New Roman" w:hAnsi="Times New Roman" w:cs="Times New Roman"/>
                <w:sz w:val="28"/>
                <w:lang w:val="uk-UA"/>
              </w:rPr>
            </w:pPr>
            <w:r w:rsidRPr="000F79C3">
              <w:rPr>
                <w:rFonts w:ascii="Times New Roman" w:eastAsia="Times New Roman" w:hAnsi="Times New Roman" w:cs="Times New Roman"/>
                <w:sz w:val="28"/>
                <w:lang w:val="uk-UA"/>
              </w:rPr>
              <w:t>58,9</w:t>
            </w:r>
          </w:p>
        </w:tc>
        <w:tc>
          <w:tcPr>
            <w:tcW w:w="1971" w:type="dxa"/>
            <w:vAlign w:val="center"/>
          </w:tcPr>
          <w:p w:rsidR="000F79C3" w:rsidRPr="000F79C3" w:rsidRDefault="000F79C3" w:rsidP="00382BB6">
            <w:pPr>
              <w:spacing w:after="0" w:line="305" w:lineRule="exact"/>
              <w:ind w:left="110"/>
              <w:jc w:val="center"/>
              <w:rPr>
                <w:rFonts w:ascii="Times New Roman" w:eastAsia="Times New Roman" w:hAnsi="Times New Roman" w:cs="Times New Roman"/>
                <w:sz w:val="28"/>
                <w:lang w:val="uk-UA"/>
              </w:rPr>
            </w:pPr>
            <w:r w:rsidRPr="000F79C3">
              <w:rPr>
                <w:rFonts w:ascii="Times New Roman" w:eastAsia="Times New Roman" w:hAnsi="Times New Roman" w:cs="Times New Roman"/>
                <w:sz w:val="28"/>
                <w:lang w:val="uk-UA"/>
              </w:rPr>
              <w:t>-53,2</w:t>
            </w:r>
          </w:p>
        </w:tc>
      </w:tr>
      <w:tr w:rsidR="000F79C3" w:rsidRPr="000F79C3" w:rsidTr="00382BB6">
        <w:trPr>
          <w:trHeight w:val="320"/>
        </w:trPr>
        <w:tc>
          <w:tcPr>
            <w:tcW w:w="2086" w:type="dxa"/>
            <w:vAlign w:val="center"/>
          </w:tcPr>
          <w:p w:rsidR="000F79C3" w:rsidRPr="000F79C3" w:rsidRDefault="000F79C3" w:rsidP="00382BB6">
            <w:pPr>
              <w:spacing w:after="0" w:line="300" w:lineRule="exact"/>
              <w:ind w:left="110"/>
              <w:jc w:val="center"/>
              <w:rPr>
                <w:rFonts w:ascii="Times New Roman" w:eastAsia="Times New Roman" w:hAnsi="Times New Roman" w:cs="Times New Roman"/>
                <w:sz w:val="28"/>
                <w:lang w:val="uk-UA"/>
              </w:rPr>
            </w:pPr>
            <w:r w:rsidRPr="000F79C3">
              <w:rPr>
                <w:rFonts w:ascii="Times New Roman" w:eastAsia="Times New Roman" w:hAnsi="Times New Roman" w:cs="Times New Roman"/>
                <w:sz w:val="28"/>
                <w:lang w:val="uk-UA"/>
              </w:rPr>
              <w:t>2021</w:t>
            </w:r>
          </w:p>
        </w:tc>
        <w:tc>
          <w:tcPr>
            <w:tcW w:w="2876" w:type="dxa"/>
            <w:vAlign w:val="center"/>
          </w:tcPr>
          <w:p w:rsidR="000F79C3" w:rsidRPr="000F79C3" w:rsidRDefault="000F79C3" w:rsidP="00382BB6">
            <w:pPr>
              <w:spacing w:after="0" w:line="300" w:lineRule="exact"/>
              <w:ind w:left="110"/>
              <w:jc w:val="center"/>
              <w:rPr>
                <w:rFonts w:ascii="Times New Roman" w:eastAsia="Times New Roman" w:hAnsi="Times New Roman" w:cs="Times New Roman"/>
                <w:sz w:val="28"/>
                <w:lang w:val="uk-UA"/>
              </w:rPr>
            </w:pPr>
            <w:r w:rsidRPr="000F79C3">
              <w:rPr>
                <w:rFonts w:ascii="Times New Roman" w:eastAsia="Times New Roman" w:hAnsi="Times New Roman" w:cs="Times New Roman"/>
                <w:sz w:val="28"/>
                <w:lang w:val="uk-UA"/>
              </w:rPr>
              <w:t>34,5</w:t>
            </w:r>
          </w:p>
        </w:tc>
        <w:tc>
          <w:tcPr>
            <w:tcW w:w="2556" w:type="dxa"/>
            <w:vAlign w:val="center"/>
          </w:tcPr>
          <w:p w:rsidR="000F79C3" w:rsidRPr="000F79C3" w:rsidRDefault="000F79C3" w:rsidP="00382BB6">
            <w:pPr>
              <w:spacing w:after="0" w:line="300" w:lineRule="exact"/>
              <w:ind w:left="105"/>
              <w:jc w:val="center"/>
              <w:rPr>
                <w:rFonts w:ascii="Times New Roman" w:eastAsia="Times New Roman" w:hAnsi="Times New Roman" w:cs="Times New Roman"/>
                <w:sz w:val="28"/>
                <w:lang w:val="uk-UA"/>
              </w:rPr>
            </w:pPr>
            <w:r w:rsidRPr="000F79C3">
              <w:rPr>
                <w:rFonts w:ascii="Times New Roman" w:eastAsia="Times New Roman" w:hAnsi="Times New Roman" w:cs="Times New Roman"/>
                <w:sz w:val="28"/>
                <w:lang w:val="uk-UA"/>
              </w:rPr>
              <w:t>64.5</w:t>
            </w:r>
          </w:p>
        </w:tc>
        <w:tc>
          <w:tcPr>
            <w:tcW w:w="1971" w:type="dxa"/>
            <w:vAlign w:val="center"/>
          </w:tcPr>
          <w:p w:rsidR="000F79C3" w:rsidRPr="000F79C3" w:rsidRDefault="000F79C3" w:rsidP="00382BB6">
            <w:pPr>
              <w:spacing w:after="0" w:line="300" w:lineRule="exact"/>
              <w:ind w:left="110"/>
              <w:jc w:val="center"/>
              <w:rPr>
                <w:rFonts w:ascii="Times New Roman" w:eastAsia="Times New Roman" w:hAnsi="Times New Roman" w:cs="Times New Roman"/>
                <w:sz w:val="28"/>
                <w:lang w:val="uk-UA"/>
              </w:rPr>
            </w:pPr>
            <w:r w:rsidRPr="000F79C3">
              <w:rPr>
                <w:rFonts w:ascii="Times New Roman" w:eastAsia="Times New Roman" w:hAnsi="Times New Roman" w:cs="Times New Roman"/>
                <w:sz w:val="28"/>
                <w:lang w:val="uk-UA"/>
              </w:rPr>
              <w:t>-30</w:t>
            </w:r>
          </w:p>
        </w:tc>
      </w:tr>
      <w:tr w:rsidR="000F79C3" w:rsidRPr="000F79C3" w:rsidTr="00382BB6">
        <w:trPr>
          <w:trHeight w:val="320"/>
        </w:trPr>
        <w:tc>
          <w:tcPr>
            <w:tcW w:w="2086" w:type="dxa"/>
            <w:vAlign w:val="center"/>
          </w:tcPr>
          <w:p w:rsidR="000F79C3" w:rsidRPr="000F79C3" w:rsidRDefault="000F79C3" w:rsidP="00382BB6">
            <w:pPr>
              <w:spacing w:after="0" w:line="300" w:lineRule="exact"/>
              <w:ind w:left="110"/>
              <w:jc w:val="center"/>
              <w:rPr>
                <w:rFonts w:ascii="Times New Roman" w:eastAsia="Times New Roman" w:hAnsi="Times New Roman" w:cs="Times New Roman"/>
                <w:sz w:val="28"/>
                <w:lang w:val="uk-UA"/>
              </w:rPr>
            </w:pPr>
            <w:r w:rsidRPr="000F79C3">
              <w:rPr>
                <w:rFonts w:ascii="Times New Roman" w:eastAsia="Times New Roman" w:hAnsi="Times New Roman" w:cs="Times New Roman"/>
                <w:sz w:val="28"/>
                <w:lang w:val="uk-UA"/>
              </w:rPr>
              <w:t>2022</w:t>
            </w:r>
          </w:p>
        </w:tc>
        <w:tc>
          <w:tcPr>
            <w:tcW w:w="7403" w:type="dxa"/>
            <w:gridSpan w:val="3"/>
            <w:vAlign w:val="center"/>
          </w:tcPr>
          <w:p w:rsidR="000F79C3" w:rsidRPr="000F79C3" w:rsidRDefault="00382BB6" w:rsidP="00382BB6">
            <w:pPr>
              <w:spacing w:after="0" w:line="300" w:lineRule="exact"/>
              <w:ind w:left="110"/>
              <w:jc w:val="center"/>
              <w:rPr>
                <w:rFonts w:ascii="Times New Roman" w:eastAsia="Times New Roman" w:hAnsi="Times New Roman" w:cs="Times New Roman"/>
                <w:sz w:val="28"/>
                <w:lang w:val="uk-UA"/>
              </w:rPr>
            </w:pPr>
            <w:r>
              <w:rPr>
                <w:rFonts w:ascii="Times New Roman" w:eastAsia="Times New Roman" w:hAnsi="Times New Roman" w:cs="Times New Roman"/>
                <w:sz w:val="28"/>
                <w:lang w:val="uk-UA"/>
              </w:rPr>
              <w:t>Дані відсутні</w:t>
            </w:r>
          </w:p>
        </w:tc>
      </w:tr>
    </w:tbl>
    <w:p w:rsidR="000F79C3" w:rsidRPr="000F79C3" w:rsidRDefault="000F79C3" w:rsidP="00382BB6">
      <w:pPr>
        <w:widowControl w:val="0"/>
        <w:autoSpaceDE w:val="0"/>
        <w:autoSpaceDN w:val="0"/>
        <w:spacing w:before="3" w:after="0" w:line="240" w:lineRule="auto"/>
        <w:ind w:left="100" w:firstLine="620"/>
        <w:jc w:val="both"/>
        <w:rPr>
          <w:rFonts w:ascii="Times New Roman" w:eastAsia="Times New Roman" w:hAnsi="Times New Roman" w:cs="Times New Roman"/>
          <w:sz w:val="28"/>
          <w:szCs w:val="28"/>
          <w:lang w:val="uk-UA"/>
        </w:rPr>
      </w:pPr>
      <w:r w:rsidRPr="000F79C3">
        <w:rPr>
          <w:rFonts w:ascii="Times New Roman" w:eastAsia="Times New Roman" w:hAnsi="Times New Roman" w:cs="Times New Roman"/>
          <w:sz w:val="28"/>
          <w:szCs w:val="28"/>
          <w:lang w:val="uk-UA"/>
        </w:rPr>
        <w:t>Джерело: складено</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на</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основі</w:t>
      </w:r>
      <w:r w:rsidRPr="000F79C3">
        <w:rPr>
          <w:rFonts w:ascii="Times New Roman" w:eastAsia="Times New Roman" w:hAnsi="Times New Roman" w:cs="Times New Roman"/>
          <w:spacing w:val="-5"/>
          <w:sz w:val="28"/>
          <w:szCs w:val="28"/>
          <w:lang w:val="uk-UA"/>
        </w:rPr>
        <w:t xml:space="preserve"> </w:t>
      </w:r>
      <w:r w:rsidRPr="000F79C3">
        <w:rPr>
          <w:rFonts w:ascii="Times New Roman" w:eastAsia="Times New Roman" w:hAnsi="Times New Roman" w:cs="Times New Roman"/>
          <w:sz w:val="28"/>
          <w:szCs w:val="28"/>
          <w:lang w:val="uk-UA"/>
        </w:rPr>
        <w:t>даних</w:t>
      </w:r>
      <w:r w:rsidRPr="000F79C3">
        <w:rPr>
          <w:rFonts w:ascii="Times New Roman" w:eastAsia="Times New Roman" w:hAnsi="Times New Roman" w:cs="Times New Roman"/>
          <w:spacing w:val="-2"/>
          <w:sz w:val="28"/>
          <w:szCs w:val="28"/>
          <w:lang w:val="uk-UA"/>
        </w:rPr>
        <w:t xml:space="preserve"> </w:t>
      </w:r>
      <w:r w:rsidRPr="000F79C3">
        <w:rPr>
          <w:rFonts w:ascii="Times New Roman" w:eastAsia="Times New Roman" w:hAnsi="Times New Roman" w:cs="Times New Roman"/>
          <w:sz w:val="28"/>
          <w:szCs w:val="28"/>
          <w:lang w:val="uk-UA"/>
        </w:rPr>
        <w:t>[</w:t>
      </w:r>
      <w:r w:rsidR="00DA54C2">
        <w:rPr>
          <w:rFonts w:ascii="Times New Roman" w:eastAsia="Times New Roman" w:hAnsi="Times New Roman" w:cs="Times New Roman"/>
          <w:sz w:val="28"/>
          <w:szCs w:val="28"/>
          <w:lang w:val="en-US"/>
        </w:rPr>
        <w:t>15</w:t>
      </w:r>
      <w:r w:rsidRPr="000F79C3">
        <w:rPr>
          <w:rFonts w:ascii="Times New Roman" w:eastAsia="Times New Roman" w:hAnsi="Times New Roman" w:cs="Times New Roman"/>
          <w:sz w:val="28"/>
          <w:szCs w:val="28"/>
          <w:lang w:val="uk-UA"/>
        </w:rPr>
        <w:t>]</w:t>
      </w:r>
      <w:r w:rsidRPr="000F79C3">
        <w:rPr>
          <w:rFonts w:ascii="Times New Roman" w:eastAsia="Times New Roman" w:hAnsi="Times New Roman" w:cs="Times New Roman"/>
          <w:spacing w:val="-5"/>
          <w:sz w:val="28"/>
          <w:szCs w:val="28"/>
          <w:lang w:val="uk-UA"/>
        </w:rPr>
        <w:t xml:space="preserve"> </w:t>
      </w:r>
      <w:r w:rsidRPr="000F79C3">
        <w:rPr>
          <w:rFonts w:ascii="Times New Roman" w:eastAsia="Times New Roman" w:hAnsi="Times New Roman" w:cs="Times New Roman"/>
          <w:sz w:val="28"/>
          <w:szCs w:val="28"/>
          <w:lang w:val="uk-UA"/>
        </w:rPr>
        <w:t>і</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w:t>
      </w:r>
      <w:r w:rsidR="00DA54C2">
        <w:rPr>
          <w:rFonts w:ascii="Times New Roman" w:eastAsia="Times New Roman" w:hAnsi="Times New Roman" w:cs="Times New Roman"/>
          <w:sz w:val="28"/>
          <w:szCs w:val="28"/>
          <w:lang w:val="en-US"/>
        </w:rPr>
        <w:t>16</w:t>
      </w:r>
      <w:r w:rsidRPr="000F79C3">
        <w:rPr>
          <w:rFonts w:ascii="Times New Roman" w:eastAsia="Times New Roman" w:hAnsi="Times New Roman" w:cs="Times New Roman"/>
          <w:sz w:val="28"/>
          <w:szCs w:val="28"/>
          <w:lang w:val="uk-UA"/>
        </w:rPr>
        <w:t>]</w:t>
      </w:r>
    </w:p>
    <w:p w:rsidR="000F79C3" w:rsidRPr="000F79C3" w:rsidRDefault="000F79C3" w:rsidP="000F79C3">
      <w:pPr>
        <w:widowControl w:val="0"/>
        <w:autoSpaceDE w:val="0"/>
        <w:autoSpaceDN w:val="0"/>
        <w:spacing w:before="1" w:after="0" w:line="240" w:lineRule="auto"/>
        <w:rPr>
          <w:rFonts w:ascii="Times New Roman" w:eastAsia="Times New Roman" w:hAnsi="Times New Roman" w:cs="Times New Roman"/>
          <w:sz w:val="28"/>
          <w:szCs w:val="28"/>
          <w:lang w:val="uk-UA"/>
        </w:rPr>
      </w:pPr>
    </w:p>
    <w:p w:rsidR="000F79C3" w:rsidRPr="000F79C3" w:rsidRDefault="00382BB6" w:rsidP="00382BB6">
      <w:pPr>
        <w:widowControl w:val="0"/>
        <w:autoSpaceDE w:val="0"/>
        <w:autoSpaceDN w:val="0"/>
        <w:spacing w:after="0" w:line="360" w:lineRule="auto"/>
        <w:ind w:left="100" w:right="269" w:firstLine="850"/>
        <w:jc w:val="both"/>
        <w:rPr>
          <w:rFonts w:ascii="Times New Roman" w:eastAsia="Times New Roman" w:hAnsi="Times New Roman" w:cs="Times New Roman"/>
          <w:sz w:val="12"/>
          <w:szCs w:val="28"/>
          <w:lang w:val="uk-UA"/>
        </w:rPr>
      </w:pPr>
      <w:r>
        <w:rPr>
          <w:rFonts w:ascii="Times New Roman" w:eastAsia="Times New Roman" w:hAnsi="Times New Roman" w:cs="Times New Roman"/>
          <w:sz w:val="28"/>
          <w:szCs w:val="28"/>
          <w:lang w:val="uk-UA"/>
        </w:rPr>
        <w:t>На</w:t>
      </w:r>
      <w:r w:rsidR="000F79C3" w:rsidRPr="000F79C3">
        <w:rPr>
          <w:rFonts w:ascii="Times New Roman" w:eastAsia="Times New Roman" w:hAnsi="Times New Roman" w:cs="Times New Roman"/>
          <w:spacing w:val="1"/>
          <w:sz w:val="28"/>
          <w:szCs w:val="28"/>
          <w:lang w:val="uk-UA"/>
        </w:rPr>
        <w:t xml:space="preserve"> </w:t>
      </w:r>
      <w:r w:rsidR="000F79C3" w:rsidRPr="000F79C3">
        <w:rPr>
          <w:rFonts w:ascii="Times New Roman" w:eastAsia="Times New Roman" w:hAnsi="Times New Roman" w:cs="Times New Roman"/>
          <w:sz w:val="28"/>
          <w:szCs w:val="28"/>
          <w:lang w:val="uk-UA"/>
        </w:rPr>
        <w:t>графіку</w:t>
      </w:r>
      <w:r w:rsidR="000F79C3" w:rsidRPr="000F79C3">
        <w:rPr>
          <w:rFonts w:ascii="Times New Roman" w:eastAsia="Times New Roman" w:hAnsi="Times New Roman" w:cs="Times New Roman"/>
          <w:spacing w:val="1"/>
          <w:sz w:val="28"/>
          <w:szCs w:val="28"/>
          <w:lang w:val="uk-UA"/>
        </w:rPr>
        <w:t xml:space="preserve"> </w:t>
      </w:r>
      <w:r w:rsidR="000F79C3" w:rsidRPr="000F79C3">
        <w:rPr>
          <w:rFonts w:ascii="Times New Roman" w:eastAsia="Times New Roman" w:hAnsi="Times New Roman" w:cs="Times New Roman"/>
          <w:sz w:val="28"/>
          <w:szCs w:val="28"/>
          <w:lang w:val="uk-UA"/>
        </w:rPr>
        <w:t>3.1</w:t>
      </w:r>
      <w:r w:rsidR="000F79C3" w:rsidRPr="000F79C3">
        <w:rPr>
          <w:rFonts w:ascii="Times New Roman" w:eastAsia="Times New Roman" w:hAnsi="Times New Roman" w:cs="Times New Roman"/>
          <w:spacing w:val="1"/>
          <w:sz w:val="28"/>
          <w:szCs w:val="28"/>
          <w:lang w:val="uk-UA"/>
        </w:rPr>
        <w:t xml:space="preserve"> </w:t>
      </w:r>
      <w:r w:rsidR="000F79C3" w:rsidRPr="000F79C3">
        <w:rPr>
          <w:rFonts w:ascii="Times New Roman" w:eastAsia="Times New Roman" w:hAnsi="Times New Roman" w:cs="Times New Roman"/>
          <w:sz w:val="28"/>
          <w:szCs w:val="28"/>
          <w:lang w:val="uk-UA"/>
        </w:rPr>
        <w:t>продемонстровано</w:t>
      </w:r>
      <w:r w:rsidR="000F79C3" w:rsidRPr="000F79C3">
        <w:rPr>
          <w:rFonts w:ascii="Times New Roman" w:eastAsia="Times New Roman" w:hAnsi="Times New Roman" w:cs="Times New Roman"/>
          <w:spacing w:val="1"/>
          <w:sz w:val="28"/>
          <w:szCs w:val="28"/>
          <w:lang w:val="uk-UA"/>
        </w:rPr>
        <w:t xml:space="preserve"> </w:t>
      </w:r>
      <w:r w:rsidR="000F79C3" w:rsidRPr="000F79C3">
        <w:rPr>
          <w:rFonts w:ascii="Times New Roman" w:eastAsia="Times New Roman" w:hAnsi="Times New Roman" w:cs="Times New Roman"/>
          <w:sz w:val="28"/>
          <w:szCs w:val="28"/>
          <w:lang w:val="uk-UA"/>
        </w:rPr>
        <w:t>динаміку</w:t>
      </w:r>
      <w:r w:rsidR="000F79C3" w:rsidRPr="000F79C3">
        <w:rPr>
          <w:rFonts w:ascii="Times New Roman" w:eastAsia="Times New Roman" w:hAnsi="Times New Roman" w:cs="Times New Roman"/>
          <w:spacing w:val="1"/>
          <w:sz w:val="28"/>
          <w:szCs w:val="28"/>
          <w:lang w:val="uk-UA"/>
        </w:rPr>
        <w:t xml:space="preserve"> </w:t>
      </w:r>
      <w:r w:rsidR="000F79C3" w:rsidRPr="000F79C3">
        <w:rPr>
          <w:rFonts w:ascii="Times New Roman" w:eastAsia="Times New Roman" w:hAnsi="Times New Roman" w:cs="Times New Roman"/>
          <w:sz w:val="28"/>
          <w:szCs w:val="28"/>
          <w:lang w:val="uk-UA"/>
        </w:rPr>
        <w:t>основних</w:t>
      </w:r>
      <w:r w:rsidR="000F79C3" w:rsidRPr="000F79C3">
        <w:rPr>
          <w:rFonts w:ascii="Times New Roman" w:eastAsia="Times New Roman" w:hAnsi="Times New Roman" w:cs="Times New Roman"/>
          <w:spacing w:val="1"/>
          <w:sz w:val="28"/>
          <w:szCs w:val="28"/>
          <w:lang w:val="uk-UA"/>
        </w:rPr>
        <w:t xml:space="preserve"> </w:t>
      </w:r>
      <w:r w:rsidR="000F79C3" w:rsidRPr="000F79C3">
        <w:rPr>
          <w:rFonts w:ascii="Times New Roman" w:eastAsia="Times New Roman" w:hAnsi="Times New Roman" w:cs="Times New Roman"/>
          <w:sz w:val="28"/>
          <w:szCs w:val="28"/>
          <w:lang w:val="uk-UA"/>
        </w:rPr>
        <w:t>показників</w:t>
      </w:r>
      <w:r w:rsidR="000F79C3" w:rsidRPr="000F79C3">
        <w:rPr>
          <w:rFonts w:ascii="Times New Roman" w:eastAsia="Times New Roman" w:hAnsi="Times New Roman" w:cs="Times New Roman"/>
          <w:spacing w:val="1"/>
          <w:sz w:val="28"/>
          <w:szCs w:val="28"/>
          <w:lang w:val="uk-UA"/>
        </w:rPr>
        <w:t xml:space="preserve"> </w:t>
      </w:r>
      <w:r w:rsidR="000F79C3" w:rsidRPr="000F79C3">
        <w:rPr>
          <w:rFonts w:ascii="Times New Roman" w:eastAsia="Times New Roman" w:hAnsi="Times New Roman" w:cs="Times New Roman"/>
          <w:sz w:val="28"/>
          <w:szCs w:val="28"/>
          <w:lang w:val="uk-UA"/>
        </w:rPr>
        <w:t>зовнішньої</w:t>
      </w:r>
      <w:r w:rsidR="000F79C3" w:rsidRPr="000F79C3">
        <w:rPr>
          <w:rFonts w:ascii="Times New Roman" w:eastAsia="Times New Roman" w:hAnsi="Times New Roman" w:cs="Times New Roman"/>
          <w:spacing w:val="1"/>
          <w:sz w:val="28"/>
          <w:szCs w:val="28"/>
          <w:lang w:val="uk-UA"/>
        </w:rPr>
        <w:t xml:space="preserve"> </w:t>
      </w:r>
      <w:r w:rsidR="000F79C3" w:rsidRPr="000F79C3">
        <w:rPr>
          <w:rFonts w:ascii="Times New Roman" w:eastAsia="Times New Roman" w:hAnsi="Times New Roman" w:cs="Times New Roman"/>
          <w:sz w:val="28"/>
          <w:szCs w:val="28"/>
          <w:lang w:val="uk-UA"/>
        </w:rPr>
        <w:t>торгівлі</w:t>
      </w:r>
      <w:r w:rsidR="000F79C3" w:rsidRPr="000F79C3">
        <w:rPr>
          <w:rFonts w:ascii="Times New Roman" w:eastAsia="Times New Roman" w:hAnsi="Times New Roman" w:cs="Times New Roman"/>
          <w:spacing w:val="1"/>
          <w:sz w:val="28"/>
          <w:szCs w:val="28"/>
          <w:lang w:val="uk-UA"/>
        </w:rPr>
        <w:t xml:space="preserve"> </w:t>
      </w:r>
      <w:r w:rsidR="000F79C3" w:rsidRPr="000F79C3">
        <w:rPr>
          <w:rFonts w:ascii="Times New Roman" w:eastAsia="Times New Roman" w:hAnsi="Times New Roman" w:cs="Times New Roman"/>
          <w:sz w:val="28"/>
          <w:szCs w:val="28"/>
          <w:lang w:val="uk-UA"/>
        </w:rPr>
        <w:t>товарами</w:t>
      </w:r>
      <w:r w:rsidR="000F79C3" w:rsidRPr="000F79C3">
        <w:rPr>
          <w:rFonts w:ascii="Times New Roman" w:eastAsia="Times New Roman" w:hAnsi="Times New Roman" w:cs="Times New Roman"/>
          <w:spacing w:val="1"/>
          <w:sz w:val="28"/>
          <w:szCs w:val="28"/>
          <w:lang w:val="uk-UA"/>
        </w:rPr>
        <w:t xml:space="preserve"> </w:t>
      </w:r>
      <w:r w:rsidR="000F79C3" w:rsidRPr="000F79C3">
        <w:rPr>
          <w:rFonts w:ascii="Times New Roman" w:eastAsia="Times New Roman" w:hAnsi="Times New Roman" w:cs="Times New Roman"/>
          <w:sz w:val="28"/>
          <w:szCs w:val="28"/>
          <w:lang w:val="uk-UA"/>
        </w:rPr>
        <w:t>між</w:t>
      </w:r>
      <w:r w:rsidR="000F79C3" w:rsidRPr="000F79C3">
        <w:rPr>
          <w:rFonts w:ascii="Times New Roman" w:eastAsia="Times New Roman" w:hAnsi="Times New Roman" w:cs="Times New Roman"/>
          <w:spacing w:val="1"/>
          <w:sz w:val="28"/>
          <w:szCs w:val="28"/>
          <w:lang w:val="uk-UA"/>
        </w:rPr>
        <w:t xml:space="preserve"> </w:t>
      </w:r>
      <w:r w:rsidR="000F79C3" w:rsidRPr="000F79C3">
        <w:rPr>
          <w:rFonts w:ascii="Times New Roman" w:eastAsia="Times New Roman" w:hAnsi="Times New Roman" w:cs="Times New Roman"/>
          <w:sz w:val="28"/>
          <w:szCs w:val="28"/>
          <w:lang w:val="uk-UA"/>
        </w:rPr>
        <w:t>Україною</w:t>
      </w:r>
      <w:r w:rsidR="000F79C3" w:rsidRPr="000F79C3">
        <w:rPr>
          <w:rFonts w:ascii="Times New Roman" w:eastAsia="Times New Roman" w:hAnsi="Times New Roman" w:cs="Times New Roman"/>
          <w:spacing w:val="1"/>
          <w:sz w:val="28"/>
          <w:szCs w:val="28"/>
          <w:lang w:val="uk-UA"/>
        </w:rPr>
        <w:t xml:space="preserve"> </w:t>
      </w:r>
      <w:r w:rsidR="000F79C3" w:rsidRPr="000F79C3">
        <w:rPr>
          <w:rFonts w:ascii="Times New Roman" w:eastAsia="Times New Roman" w:hAnsi="Times New Roman" w:cs="Times New Roman"/>
          <w:sz w:val="28"/>
          <w:szCs w:val="28"/>
          <w:lang w:val="uk-UA"/>
        </w:rPr>
        <w:t>та</w:t>
      </w:r>
      <w:r w:rsidR="000F79C3" w:rsidRPr="000F79C3">
        <w:rPr>
          <w:rFonts w:ascii="Times New Roman" w:eastAsia="Times New Roman" w:hAnsi="Times New Roman" w:cs="Times New Roman"/>
          <w:spacing w:val="1"/>
          <w:sz w:val="28"/>
          <w:szCs w:val="28"/>
          <w:lang w:val="uk-UA"/>
        </w:rPr>
        <w:t xml:space="preserve"> </w:t>
      </w:r>
      <w:r w:rsidR="000F79C3" w:rsidRPr="000F79C3">
        <w:rPr>
          <w:rFonts w:ascii="Times New Roman" w:eastAsia="Times New Roman" w:hAnsi="Times New Roman" w:cs="Times New Roman"/>
          <w:sz w:val="28"/>
          <w:szCs w:val="28"/>
          <w:lang w:val="uk-UA"/>
        </w:rPr>
        <w:t>Аргентиною.</w:t>
      </w:r>
      <w:r w:rsidR="000F79C3" w:rsidRPr="000F79C3">
        <w:rPr>
          <w:rFonts w:ascii="Times New Roman" w:eastAsia="Times New Roman" w:hAnsi="Times New Roman" w:cs="Times New Roman"/>
          <w:spacing w:val="1"/>
          <w:sz w:val="28"/>
          <w:szCs w:val="28"/>
          <w:lang w:val="uk-UA"/>
        </w:rPr>
        <w:t xml:space="preserve"> </w:t>
      </w:r>
      <w:r w:rsidR="000F79C3" w:rsidRPr="000F79C3">
        <w:rPr>
          <w:rFonts w:ascii="Times New Roman" w:eastAsia="Times New Roman" w:hAnsi="Times New Roman" w:cs="Times New Roman"/>
          <w:sz w:val="28"/>
          <w:szCs w:val="28"/>
          <w:lang w:val="uk-UA"/>
        </w:rPr>
        <w:t>Показники</w:t>
      </w:r>
      <w:r w:rsidR="000F79C3" w:rsidRPr="000F79C3">
        <w:rPr>
          <w:rFonts w:ascii="Times New Roman" w:eastAsia="Times New Roman" w:hAnsi="Times New Roman" w:cs="Times New Roman"/>
          <w:spacing w:val="1"/>
          <w:sz w:val="28"/>
          <w:szCs w:val="28"/>
          <w:lang w:val="uk-UA"/>
        </w:rPr>
        <w:t xml:space="preserve"> </w:t>
      </w:r>
      <w:r>
        <w:rPr>
          <w:rFonts w:ascii="Times New Roman" w:eastAsia="Times New Roman" w:hAnsi="Times New Roman" w:cs="Times New Roman"/>
          <w:sz w:val="28"/>
          <w:szCs w:val="28"/>
          <w:lang w:val="uk-UA"/>
        </w:rPr>
        <w:t>до повномасштабної війни Росії з Україною були</w:t>
      </w:r>
      <w:r w:rsidR="000F79C3" w:rsidRPr="000F79C3">
        <w:rPr>
          <w:rFonts w:ascii="Times New Roman" w:eastAsia="Times New Roman" w:hAnsi="Times New Roman" w:cs="Times New Roman"/>
          <w:spacing w:val="-12"/>
          <w:sz w:val="28"/>
          <w:szCs w:val="28"/>
          <w:lang w:val="uk-UA"/>
        </w:rPr>
        <w:t xml:space="preserve"> </w:t>
      </w:r>
      <w:r w:rsidR="000F79C3" w:rsidRPr="000F79C3">
        <w:rPr>
          <w:rFonts w:ascii="Times New Roman" w:eastAsia="Times New Roman" w:hAnsi="Times New Roman" w:cs="Times New Roman"/>
          <w:sz w:val="28"/>
          <w:szCs w:val="28"/>
          <w:lang w:val="uk-UA"/>
        </w:rPr>
        <w:t>стабільн</w:t>
      </w:r>
      <w:r>
        <w:rPr>
          <w:rFonts w:ascii="Times New Roman" w:eastAsia="Times New Roman" w:hAnsi="Times New Roman" w:cs="Times New Roman"/>
          <w:sz w:val="28"/>
          <w:szCs w:val="28"/>
          <w:lang w:val="uk-UA"/>
        </w:rPr>
        <w:t>ими</w:t>
      </w:r>
      <w:r w:rsidR="000F79C3" w:rsidRPr="000F79C3">
        <w:rPr>
          <w:rFonts w:ascii="Times New Roman" w:eastAsia="Times New Roman" w:hAnsi="Times New Roman" w:cs="Times New Roman"/>
          <w:sz w:val="28"/>
          <w:szCs w:val="28"/>
          <w:lang w:val="uk-UA"/>
        </w:rPr>
        <w:t>,</w:t>
      </w:r>
      <w:r w:rsidR="000F79C3" w:rsidRPr="000F79C3">
        <w:rPr>
          <w:rFonts w:ascii="Times New Roman" w:eastAsia="Times New Roman" w:hAnsi="Times New Roman" w:cs="Times New Roman"/>
          <w:spacing w:val="-13"/>
          <w:sz w:val="28"/>
          <w:szCs w:val="28"/>
          <w:lang w:val="uk-UA"/>
        </w:rPr>
        <w:t xml:space="preserve"> </w:t>
      </w:r>
      <w:r w:rsidR="000F79C3" w:rsidRPr="000F79C3">
        <w:rPr>
          <w:rFonts w:ascii="Times New Roman" w:eastAsia="Times New Roman" w:hAnsi="Times New Roman" w:cs="Times New Roman"/>
          <w:sz w:val="28"/>
          <w:szCs w:val="28"/>
          <w:lang w:val="uk-UA"/>
        </w:rPr>
        <w:t>тому</w:t>
      </w:r>
      <w:r w:rsidR="000F79C3" w:rsidRPr="000F79C3">
        <w:rPr>
          <w:rFonts w:ascii="Times New Roman" w:eastAsia="Times New Roman" w:hAnsi="Times New Roman" w:cs="Times New Roman"/>
          <w:spacing w:val="-14"/>
          <w:sz w:val="28"/>
          <w:szCs w:val="28"/>
          <w:lang w:val="uk-UA"/>
        </w:rPr>
        <w:t xml:space="preserve"> </w:t>
      </w:r>
      <w:r w:rsidR="000F79C3" w:rsidRPr="000F79C3">
        <w:rPr>
          <w:rFonts w:ascii="Times New Roman" w:eastAsia="Times New Roman" w:hAnsi="Times New Roman" w:cs="Times New Roman"/>
          <w:sz w:val="28"/>
          <w:szCs w:val="28"/>
          <w:lang w:val="uk-UA"/>
        </w:rPr>
        <w:t>можна</w:t>
      </w:r>
      <w:r w:rsidR="000F79C3" w:rsidRPr="000F79C3">
        <w:rPr>
          <w:rFonts w:ascii="Times New Roman" w:eastAsia="Times New Roman" w:hAnsi="Times New Roman" w:cs="Times New Roman"/>
          <w:spacing w:val="-13"/>
          <w:sz w:val="28"/>
          <w:szCs w:val="28"/>
          <w:lang w:val="uk-UA"/>
        </w:rPr>
        <w:t xml:space="preserve"> </w:t>
      </w:r>
      <w:r w:rsidR="000F79C3" w:rsidRPr="000F79C3">
        <w:rPr>
          <w:rFonts w:ascii="Times New Roman" w:eastAsia="Times New Roman" w:hAnsi="Times New Roman" w:cs="Times New Roman"/>
          <w:sz w:val="28"/>
          <w:szCs w:val="28"/>
          <w:lang w:val="uk-UA"/>
        </w:rPr>
        <w:t>зробити</w:t>
      </w:r>
      <w:r w:rsidR="000F79C3" w:rsidRPr="000F79C3">
        <w:rPr>
          <w:rFonts w:ascii="Times New Roman" w:eastAsia="Times New Roman" w:hAnsi="Times New Roman" w:cs="Times New Roman"/>
          <w:spacing w:val="-12"/>
          <w:sz w:val="28"/>
          <w:szCs w:val="28"/>
          <w:lang w:val="uk-UA"/>
        </w:rPr>
        <w:t xml:space="preserve"> </w:t>
      </w:r>
      <w:r w:rsidR="000F79C3" w:rsidRPr="000F79C3">
        <w:rPr>
          <w:rFonts w:ascii="Times New Roman" w:eastAsia="Times New Roman" w:hAnsi="Times New Roman" w:cs="Times New Roman"/>
          <w:sz w:val="28"/>
          <w:szCs w:val="28"/>
          <w:lang w:val="uk-UA"/>
        </w:rPr>
        <w:t>висновок,</w:t>
      </w:r>
      <w:r w:rsidR="000F79C3" w:rsidRPr="000F79C3">
        <w:rPr>
          <w:rFonts w:ascii="Times New Roman" w:eastAsia="Times New Roman" w:hAnsi="Times New Roman" w:cs="Times New Roman"/>
          <w:spacing w:val="-14"/>
          <w:sz w:val="28"/>
          <w:szCs w:val="28"/>
          <w:lang w:val="uk-UA"/>
        </w:rPr>
        <w:t xml:space="preserve"> </w:t>
      </w:r>
      <w:r w:rsidR="000F79C3" w:rsidRPr="000F79C3">
        <w:rPr>
          <w:rFonts w:ascii="Times New Roman" w:eastAsia="Times New Roman" w:hAnsi="Times New Roman" w:cs="Times New Roman"/>
          <w:sz w:val="28"/>
          <w:szCs w:val="28"/>
          <w:lang w:val="uk-UA"/>
        </w:rPr>
        <w:t>що</w:t>
      </w:r>
      <w:r w:rsidR="000F79C3" w:rsidRPr="000F79C3">
        <w:rPr>
          <w:rFonts w:ascii="Times New Roman" w:eastAsia="Times New Roman" w:hAnsi="Times New Roman" w:cs="Times New Roman"/>
          <w:spacing w:val="-14"/>
          <w:sz w:val="28"/>
          <w:szCs w:val="28"/>
          <w:lang w:val="uk-UA"/>
        </w:rPr>
        <w:t xml:space="preserve"> </w:t>
      </w:r>
      <w:r w:rsidR="000F79C3" w:rsidRPr="000F79C3">
        <w:rPr>
          <w:rFonts w:ascii="Times New Roman" w:eastAsia="Times New Roman" w:hAnsi="Times New Roman" w:cs="Times New Roman"/>
          <w:sz w:val="28"/>
          <w:szCs w:val="28"/>
          <w:lang w:val="uk-UA"/>
        </w:rPr>
        <w:t>торгівля</w:t>
      </w:r>
      <w:r w:rsidR="000F79C3" w:rsidRPr="000F79C3">
        <w:rPr>
          <w:rFonts w:ascii="Times New Roman" w:eastAsia="Times New Roman" w:hAnsi="Times New Roman" w:cs="Times New Roman"/>
          <w:spacing w:val="-67"/>
          <w:sz w:val="28"/>
          <w:szCs w:val="28"/>
          <w:lang w:val="uk-UA"/>
        </w:rPr>
        <w:t xml:space="preserve"> </w:t>
      </w:r>
      <w:r>
        <w:rPr>
          <w:rFonts w:ascii="Times New Roman" w:eastAsia="Times New Roman" w:hAnsi="Times New Roman" w:cs="Times New Roman"/>
          <w:spacing w:val="-67"/>
          <w:sz w:val="28"/>
          <w:szCs w:val="28"/>
          <w:lang w:val="uk-UA"/>
        </w:rPr>
        <w:t xml:space="preserve"> </w:t>
      </w:r>
      <w:r w:rsidR="000F79C3" w:rsidRPr="000F79C3">
        <w:rPr>
          <w:rFonts w:ascii="Times New Roman" w:eastAsia="Times New Roman" w:hAnsi="Times New Roman" w:cs="Times New Roman"/>
          <w:sz w:val="28"/>
          <w:szCs w:val="28"/>
          <w:lang w:val="uk-UA"/>
        </w:rPr>
        <w:t>між Аргентиною</w:t>
      </w:r>
      <w:r w:rsidR="000F79C3" w:rsidRPr="000F79C3">
        <w:rPr>
          <w:rFonts w:ascii="Times New Roman" w:eastAsia="Times New Roman" w:hAnsi="Times New Roman" w:cs="Times New Roman"/>
          <w:spacing w:val="1"/>
          <w:sz w:val="28"/>
          <w:szCs w:val="28"/>
          <w:lang w:val="uk-UA"/>
        </w:rPr>
        <w:t xml:space="preserve"> </w:t>
      </w:r>
      <w:r>
        <w:rPr>
          <w:rFonts w:ascii="Times New Roman" w:eastAsia="Times New Roman" w:hAnsi="Times New Roman" w:cs="Times New Roman"/>
          <w:sz w:val="28"/>
          <w:szCs w:val="28"/>
          <w:lang w:val="uk-UA"/>
        </w:rPr>
        <w:t>та Україною не є взаємовигідною</w:t>
      </w:r>
      <w:r w:rsidR="000F79C3" w:rsidRPr="000F79C3">
        <w:rPr>
          <w:rFonts w:ascii="Times New Roman" w:eastAsia="Times New Roman" w:hAnsi="Times New Roman" w:cs="Times New Roman"/>
          <w:sz w:val="28"/>
          <w:szCs w:val="28"/>
          <w:lang w:val="uk-UA"/>
        </w:rPr>
        <w:t>, бо за</w:t>
      </w:r>
      <w:r>
        <w:rPr>
          <w:rFonts w:ascii="Times New Roman" w:eastAsia="Times New Roman" w:hAnsi="Times New Roman" w:cs="Times New Roman"/>
          <w:sz w:val="28"/>
          <w:szCs w:val="28"/>
          <w:lang w:val="uk-UA"/>
        </w:rPr>
        <w:t xml:space="preserve"> </w:t>
      </w:r>
      <w:r w:rsidR="000F79C3" w:rsidRPr="000F79C3">
        <w:rPr>
          <w:rFonts w:ascii="Times New Roman" w:eastAsia="Times New Roman" w:hAnsi="Times New Roman" w:cs="Times New Roman"/>
          <w:sz w:val="28"/>
          <w:szCs w:val="28"/>
          <w:lang w:val="uk-UA"/>
        </w:rPr>
        <w:t>рахунок значної</w:t>
      </w:r>
      <w:r w:rsidR="000F79C3" w:rsidRPr="000F79C3">
        <w:rPr>
          <w:rFonts w:ascii="Times New Roman" w:eastAsia="Times New Roman" w:hAnsi="Times New Roman" w:cs="Times New Roman"/>
          <w:spacing w:val="1"/>
          <w:sz w:val="28"/>
          <w:szCs w:val="28"/>
          <w:lang w:val="uk-UA"/>
        </w:rPr>
        <w:t xml:space="preserve"> </w:t>
      </w:r>
      <w:r w:rsidR="000F79C3" w:rsidRPr="000F79C3">
        <w:rPr>
          <w:rFonts w:ascii="Times New Roman" w:eastAsia="Times New Roman" w:hAnsi="Times New Roman" w:cs="Times New Roman"/>
          <w:sz w:val="28"/>
          <w:szCs w:val="28"/>
          <w:lang w:val="uk-UA"/>
        </w:rPr>
        <w:t>різниці в експорті та імпорті простежується, що більший прибуток від цього</w:t>
      </w:r>
      <w:r w:rsidR="000F79C3" w:rsidRPr="000F79C3">
        <w:rPr>
          <w:rFonts w:ascii="Times New Roman" w:eastAsia="Times New Roman" w:hAnsi="Times New Roman" w:cs="Times New Roman"/>
          <w:spacing w:val="1"/>
          <w:sz w:val="28"/>
          <w:szCs w:val="28"/>
          <w:lang w:val="uk-UA"/>
        </w:rPr>
        <w:t xml:space="preserve"> </w:t>
      </w:r>
      <w:r w:rsidR="000F79C3" w:rsidRPr="000F79C3">
        <w:rPr>
          <w:rFonts w:ascii="Times New Roman" w:eastAsia="Times New Roman" w:hAnsi="Times New Roman" w:cs="Times New Roman"/>
          <w:sz w:val="28"/>
          <w:szCs w:val="28"/>
          <w:lang w:val="uk-UA"/>
        </w:rPr>
        <w:t>зовнішньоторговельного</w:t>
      </w:r>
      <w:r>
        <w:rPr>
          <w:rFonts w:ascii="Times New Roman" w:eastAsia="Times New Roman" w:hAnsi="Times New Roman" w:cs="Times New Roman"/>
          <w:sz w:val="28"/>
          <w:szCs w:val="28"/>
          <w:lang w:val="uk-UA"/>
        </w:rPr>
        <w:t xml:space="preserve"> обороту отримує саме Аргентина</w:t>
      </w:r>
      <w:r w:rsidR="000F79C3" w:rsidRPr="000F79C3">
        <w:rPr>
          <w:rFonts w:ascii="Times New Roman" w:eastAsia="Times New Roman" w:hAnsi="Times New Roman" w:cs="Times New Roman"/>
          <w:sz w:val="28"/>
          <w:szCs w:val="28"/>
          <w:lang w:val="uk-UA"/>
        </w:rPr>
        <w:t xml:space="preserve">. </w:t>
      </w:r>
    </w:p>
    <w:p w:rsidR="000F79C3" w:rsidRPr="000F79C3" w:rsidRDefault="000F79C3" w:rsidP="000F79C3">
      <w:pPr>
        <w:widowControl w:val="0"/>
        <w:autoSpaceDE w:val="0"/>
        <w:autoSpaceDN w:val="0"/>
        <w:spacing w:after="0" w:line="240" w:lineRule="auto"/>
        <w:ind w:left="145"/>
        <w:rPr>
          <w:rFonts w:ascii="Times New Roman" w:eastAsia="Times New Roman" w:hAnsi="Times New Roman" w:cs="Times New Roman"/>
          <w:sz w:val="20"/>
          <w:szCs w:val="28"/>
          <w:lang w:val="uk-UA"/>
        </w:rPr>
      </w:pPr>
      <w:r w:rsidRPr="000F79C3">
        <w:rPr>
          <w:rFonts w:ascii="Times New Roman" w:eastAsia="Times New Roman" w:hAnsi="Times New Roman" w:cs="Times New Roman"/>
          <w:noProof/>
          <w:sz w:val="20"/>
          <w:szCs w:val="28"/>
          <w:lang w:val="en-US"/>
        </w:rPr>
        <w:drawing>
          <wp:inline distT="0" distB="0" distL="0" distR="0" wp14:anchorId="396D6222" wp14:editId="345A7C02">
            <wp:extent cx="5991106" cy="3086100"/>
            <wp:effectExtent l="0" t="0" r="0" b="0"/>
            <wp:docPr id="18" name="image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16.png"/>
                    <pic:cNvPicPr/>
                  </pic:nvPicPr>
                  <pic:blipFill>
                    <a:blip r:embed="rId22" cstate="print"/>
                    <a:stretch>
                      <a:fillRect/>
                    </a:stretch>
                  </pic:blipFill>
                  <pic:spPr>
                    <a:xfrm>
                      <a:off x="0" y="0"/>
                      <a:ext cx="5991106" cy="3086100"/>
                    </a:xfrm>
                    <a:prstGeom prst="rect">
                      <a:avLst/>
                    </a:prstGeom>
                  </pic:spPr>
                </pic:pic>
              </a:graphicData>
            </a:graphic>
          </wp:inline>
        </w:drawing>
      </w:r>
    </w:p>
    <w:p w:rsidR="000F79C3" w:rsidRPr="000F79C3" w:rsidRDefault="000F79C3" w:rsidP="000F79C3">
      <w:pPr>
        <w:widowControl w:val="0"/>
        <w:autoSpaceDE w:val="0"/>
        <w:autoSpaceDN w:val="0"/>
        <w:spacing w:before="3" w:after="0" w:line="240" w:lineRule="auto"/>
        <w:rPr>
          <w:rFonts w:ascii="Times New Roman" w:eastAsia="Times New Roman" w:hAnsi="Times New Roman" w:cs="Times New Roman"/>
          <w:sz w:val="20"/>
          <w:szCs w:val="28"/>
          <w:lang w:val="uk-UA"/>
        </w:rPr>
      </w:pPr>
    </w:p>
    <w:p w:rsidR="00E269FD" w:rsidRDefault="000F79C3" w:rsidP="00382BB6">
      <w:pPr>
        <w:widowControl w:val="0"/>
        <w:autoSpaceDE w:val="0"/>
        <w:autoSpaceDN w:val="0"/>
        <w:spacing w:after="0" w:line="360" w:lineRule="auto"/>
        <w:ind w:firstLine="720"/>
        <w:jc w:val="both"/>
        <w:rPr>
          <w:rFonts w:ascii="Times New Roman" w:eastAsia="Times New Roman" w:hAnsi="Times New Roman" w:cs="Times New Roman"/>
          <w:spacing w:val="-67"/>
          <w:sz w:val="28"/>
          <w:szCs w:val="28"/>
          <w:lang w:val="uk-UA"/>
        </w:rPr>
      </w:pPr>
      <w:r w:rsidRPr="000F79C3">
        <w:rPr>
          <w:rFonts w:ascii="Times New Roman" w:eastAsia="Times New Roman" w:hAnsi="Times New Roman" w:cs="Times New Roman"/>
          <w:sz w:val="28"/>
          <w:szCs w:val="28"/>
          <w:lang w:val="uk-UA"/>
        </w:rPr>
        <w:t>Рис. 3.1. Експорт та імпорт товарів Аргентини в (з) Україну, млн. дол. США</w:t>
      </w:r>
      <w:r w:rsidRPr="000F79C3">
        <w:rPr>
          <w:rFonts w:ascii="Times New Roman" w:eastAsia="Times New Roman" w:hAnsi="Times New Roman" w:cs="Times New Roman"/>
          <w:spacing w:val="-67"/>
          <w:sz w:val="28"/>
          <w:szCs w:val="28"/>
          <w:lang w:val="uk-UA"/>
        </w:rPr>
        <w:t xml:space="preserve"> </w:t>
      </w:r>
    </w:p>
    <w:p w:rsidR="000F79C3" w:rsidRPr="000F79C3" w:rsidRDefault="000F79C3" w:rsidP="00382BB6">
      <w:pPr>
        <w:widowControl w:val="0"/>
        <w:autoSpaceDE w:val="0"/>
        <w:autoSpaceDN w:val="0"/>
        <w:spacing w:after="0" w:line="360" w:lineRule="auto"/>
        <w:ind w:firstLine="720"/>
        <w:jc w:val="both"/>
        <w:rPr>
          <w:rFonts w:ascii="Times New Roman" w:eastAsia="Times New Roman" w:hAnsi="Times New Roman" w:cs="Times New Roman"/>
          <w:sz w:val="28"/>
          <w:szCs w:val="28"/>
          <w:lang w:val="uk-UA"/>
        </w:rPr>
      </w:pPr>
      <w:r w:rsidRPr="000F79C3">
        <w:rPr>
          <w:rFonts w:ascii="Times New Roman" w:eastAsia="Times New Roman" w:hAnsi="Times New Roman" w:cs="Times New Roman"/>
          <w:sz w:val="28"/>
          <w:szCs w:val="28"/>
          <w:lang w:val="uk-UA"/>
        </w:rPr>
        <w:t>Джерело:</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складено</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на основі</w:t>
      </w:r>
      <w:r w:rsidRPr="000F79C3">
        <w:rPr>
          <w:rFonts w:ascii="Times New Roman" w:eastAsia="Times New Roman" w:hAnsi="Times New Roman" w:cs="Times New Roman"/>
          <w:spacing w:val="-4"/>
          <w:sz w:val="28"/>
          <w:szCs w:val="28"/>
          <w:lang w:val="uk-UA"/>
        </w:rPr>
        <w:t xml:space="preserve"> </w:t>
      </w:r>
      <w:r w:rsidRPr="000F79C3">
        <w:rPr>
          <w:rFonts w:ascii="Times New Roman" w:eastAsia="Times New Roman" w:hAnsi="Times New Roman" w:cs="Times New Roman"/>
          <w:sz w:val="28"/>
          <w:szCs w:val="28"/>
          <w:lang w:val="uk-UA"/>
        </w:rPr>
        <w:t>даних</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w:t>
      </w:r>
      <w:r w:rsidR="00DA54C2">
        <w:rPr>
          <w:rFonts w:ascii="Times New Roman" w:eastAsia="Times New Roman" w:hAnsi="Times New Roman" w:cs="Times New Roman"/>
          <w:sz w:val="28"/>
          <w:szCs w:val="28"/>
          <w:lang w:val="en-US"/>
        </w:rPr>
        <w:t>15</w:t>
      </w:r>
      <w:r w:rsidRPr="000F79C3">
        <w:rPr>
          <w:rFonts w:ascii="Times New Roman" w:eastAsia="Times New Roman" w:hAnsi="Times New Roman" w:cs="Times New Roman"/>
          <w:sz w:val="28"/>
          <w:szCs w:val="28"/>
          <w:lang w:val="uk-UA"/>
        </w:rPr>
        <w:t>]</w:t>
      </w:r>
      <w:r w:rsidRPr="000F79C3">
        <w:rPr>
          <w:rFonts w:ascii="Times New Roman" w:eastAsia="Times New Roman" w:hAnsi="Times New Roman" w:cs="Times New Roman"/>
          <w:spacing w:val="-4"/>
          <w:sz w:val="28"/>
          <w:szCs w:val="28"/>
          <w:lang w:val="uk-UA"/>
        </w:rPr>
        <w:t xml:space="preserve"> </w:t>
      </w:r>
      <w:r w:rsidRPr="000F79C3">
        <w:rPr>
          <w:rFonts w:ascii="Times New Roman" w:eastAsia="Times New Roman" w:hAnsi="Times New Roman" w:cs="Times New Roman"/>
          <w:sz w:val="28"/>
          <w:szCs w:val="28"/>
          <w:lang w:val="uk-UA"/>
        </w:rPr>
        <w:t>і</w:t>
      </w:r>
      <w:r w:rsidRPr="000F79C3">
        <w:rPr>
          <w:rFonts w:ascii="Times New Roman" w:eastAsia="Times New Roman" w:hAnsi="Times New Roman" w:cs="Times New Roman"/>
          <w:spacing w:val="2"/>
          <w:sz w:val="28"/>
          <w:szCs w:val="28"/>
          <w:lang w:val="uk-UA"/>
        </w:rPr>
        <w:t xml:space="preserve"> </w:t>
      </w:r>
      <w:r w:rsidRPr="000F79C3">
        <w:rPr>
          <w:rFonts w:ascii="Times New Roman" w:eastAsia="Times New Roman" w:hAnsi="Times New Roman" w:cs="Times New Roman"/>
          <w:sz w:val="28"/>
          <w:szCs w:val="28"/>
          <w:lang w:val="uk-UA"/>
        </w:rPr>
        <w:t>[</w:t>
      </w:r>
      <w:r w:rsidR="00DA54C2">
        <w:rPr>
          <w:rFonts w:ascii="Times New Roman" w:eastAsia="Times New Roman" w:hAnsi="Times New Roman" w:cs="Times New Roman"/>
          <w:sz w:val="28"/>
          <w:szCs w:val="28"/>
          <w:lang w:val="en-US"/>
        </w:rPr>
        <w:t>16</w:t>
      </w:r>
      <w:r w:rsidRPr="000F79C3">
        <w:rPr>
          <w:rFonts w:ascii="Times New Roman" w:eastAsia="Times New Roman" w:hAnsi="Times New Roman" w:cs="Times New Roman"/>
          <w:sz w:val="28"/>
          <w:szCs w:val="28"/>
          <w:lang w:val="uk-UA"/>
        </w:rPr>
        <w:t>]</w:t>
      </w:r>
    </w:p>
    <w:p w:rsidR="00382BB6" w:rsidRPr="000F79C3" w:rsidRDefault="00382BB6" w:rsidP="00382BB6">
      <w:pPr>
        <w:widowControl w:val="0"/>
        <w:autoSpaceDE w:val="0"/>
        <w:autoSpaceDN w:val="0"/>
        <w:spacing w:after="0" w:line="360" w:lineRule="auto"/>
        <w:ind w:left="100" w:right="269" w:firstLine="850"/>
        <w:jc w:val="both"/>
        <w:rPr>
          <w:rFonts w:ascii="Times New Roman" w:eastAsia="Times New Roman" w:hAnsi="Times New Roman" w:cs="Times New Roman"/>
          <w:sz w:val="28"/>
          <w:szCs w:val="28"/>
          <w:lang w:val="uk-UA"/>
        </w:rPr>
      </w:pPr>
      <w:r w:rsidRPr="000F79C3">
        <w:rPr>
          <w:rFonts w:ascii="Times New Roman" w:eastAsia="Times New Roman" w:hAnsi="Times New Roman" w:cs="Times New Roman"/>
          <w:sz w:val="28"/>
          <w:szCs w:val="28"/>
          <w:lang w:val="uk-UA"/>
        </w:rPr>
        <w:lastRenderedPageBreak/>
        <w:t>Хоча в 2021 році</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експорт</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України</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до</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Аргентини</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збільшився</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в</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декілька</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разів</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й</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перевага</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аргентинського</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впливу</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в</w:t>
      </w:r>
      <w:r w:rsidRPr="000F79C3">
        <w:rPr>
          <w:rFonts w:ascii="Times New Roman" w:eastAsia="Times New Roman" w:hAnsi="Times New Roman" w:cs="Times New Roman"/>
          <w:spacing w:val="-3"/>
          <w:sz w:val="28"/>
          <w:szCs w:val="28"/>
          <w:lang w:val="uk-UA"/>
        </w:rPr>
        <w:t xml:space="preserve"> </w:t>
      </w:r>
      <w:r w:rsidRPr="000F79C3">
        <w:rPr>
          <w:rFonts w:ascii="Times New Roman" w:eastAsia="Times New Roman" w:hAnsi="Times New Roman" w:cs="Times New Roman"/>
          <w:sz w:val="28"/>
          <w:szCs w:val="28"/>
          <w:lang w:val="uk-UA"/>
        </w:rPr>
        <w:t>цих</w:t>
      </w:r>
      <w:r w:rsidRPr="000F79C3">
        <w:rPr>
          <w:rFonts w:ascii="Times New Roman" w:eastAsia="Times New Roman" w:hAnsi="Times New Roman" w:cs="Times New Roman"/>
          <w:spacing w:val="-2"/>
          <w:sz w:val="28"/>
          <w:szCs w:val="28"/>
          <w:lang w:val="uk-UA"/>
        </w:rPr>
        <w:t xml:space="preserve"> </w:t>
      </w:r>
      <w:r w:rsidRPr="000F79C3">
        <w:rPr>
          <w:rFonts w:ascii="Times New Roman" w:eastAsia="Times New Roman" w:hAnsi="Times New Roman" w:cs="Times New Roman"/>
          <w:sz w:val="28"/>
          <w:szCs w:val="28"/>
          <w:lang w:val="uk-UA"/>
        </w:rPr>
        <w:t>відносинах</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дещо похитнулася.</w:t>
      </w:r>
    </w:p>
    <w:p w:rsidR="00382BB6" w:rsidRDefault="00382BB6" w:rsidP="00382BB6">
      <w:pPr>
        <w:widowControl w:val="0"/>
        <w:autoSpaceDE w:val="0"/>
        <w:autoSpaceDN w:val="0"/>
        <w:spacing w:after="0" w:line="360" w:lineRule="auto"/>
        <w:ind w:firstLine="720"/>
        <w:jc w:val="both"/>
        <w:rPr>
          <w:rFonts w:ascii="Times New Roman" w:eastAsia="Times New Roman" w:hAnsi="Times New Roman" w:cs="Times New Roman"/>
          <w:sz w:val="28"/>
          <w:szCs w:val="28"/>
          <w:lang w:val="uk-UA"/>
        </w:rPr>
      </w:pPr>
      <w:r w:rsidRPr="000F79C3">
        <w:rPr>
          <w:rFonts w:ascii="Times New Roman" w:eastAsia="Times New Roman" w:hAnsi="Times New Roman" w:cs="Times New Roman"/>
          <w:sz w:val="28"/>
          <w:szCs w:val="28"/>
          <w:lang w:val="uk-UA"/>
        </w:rPr>
        <w:t>Щодо експорту та імпорту послуг, показники були стабільні впродовж</w:t>
      </w:r>
      <w:r w:rsidRPr="000F79C3">
        <w:rPr>
          <w:rFonts w:ascii="Times New Roman" w:eastAsia="Times New Roman" w:hAnsi="Times New Roman" w:cs="Times New Roman"/>
          <w:spacing w:val="-67"/>
          <w:sz w:val="28"/>
          <w:szCs w:val="28"/>
          <w:lang w:val="uk-UA"/>
        </w:rPr>
        <w:t xml:space="preserve"> </w:t>
      </w:r>
      <w:r>
        <w:rPr>
          <w:rFonts w:ascii="Times New Roman" w:eastAsia="Times New Roman" w:hAnsi="Times New Roman" w:cs="Times New Roman"/>
          <w:sz w:val="28"/>
          <w:szCs w:val="28"/>
          <w:lang w:val="uk-UA"/>
        </w:rPr>
        <w:t>досліджуваного періоду</w:t>
      </w:r>
      <w:r w:rsidRPr="000F79C3">
        <w:rPr>
          <w:rFonts w:ascii="Times New Roman" w:eastAsia="Times New Roman" w:hAnsi="Times New Roman" w:cs="Times New Roman"/>
          <w:sz w:val="28"/>
          <w:szCs w:val="28"/>
          <w:lang w:val="uk-UA"/>
        </w:rPr>
        <w:t>, окрім</w:t>
      </w:r>
      <w:r w:rsidRPr="000F79C3">
        <w:rPr>
          <w:rFonts w:ascii="Times New Roman" w:eastAsia="Times New Roman" w:hAnsi="Times New Roman" w:cs="Times New Roman"/>
          <w:spacing w:val="1"/>
          <w:sz w:val="28"/>
          <w:szCs w:val="28"/>
          <w:lang w:val="uk-UA"/>
        </w:rPr>
        <w:t xml:space="preserve"> </w:t>
      </w:r>
      <w:r>
        <w:rPr>
          <w:rFonts w:ascii="Times New Roman" w:eastAsia="Times New Roman" w:hAnsi="Times New Roman" w:cs="Times New Roman"/>
          <w:sz w:val="28"/>
          <w:szCs w:val="28"/>
          <w:lang w:val="uk-UA"/>
        </w:rPr>
        <w:t>2020 та 2021 року</w:t>
      </w:r>
      <w:r w:rsidRPr="000F79C3">
        <w:rPr>
          <w:rFonts w:ascii="Times New Roman" w:eastAsia="Times New Roman" w:hAnsi="Times New Roman" w:cs="Times New Roman"/>
          <w:sz w:val="28"/>
          <w:szCs w:val="28"/>
          <w:lang w:val="uk-UA"/>
        </w:rPr>
        <w:t>, де загальний зовнішній</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об</w:t>
      </w:r>
      <w:r>
        <w:rPr>
          <w:rFonts w:ascii="Times New Roman" w:eastAsia="Times New Roman" w:hAnsi="Times New Roman" w:cs="Times New Roman"/>
          <w:sz w:val="28"/>
          <w:szCs w:val="28"/>
          <w:lang w:val="uk-UA"/>
        </w:rPr>
        <w:t>іг</w:t>
      </w:r>
      <w:r w:rsidRPr="000F79C3">
        <w:rPr>
          <w:rFonts w:ascii="Times New Roman" w:eastAsia="Times New Roman" w:hAnsi="Times New Roman" w:cs="Times New Roman"/>
          <w:sz w:val="28"/>
          <w:szCs w:val="28"/>
          <w:lang w:val="uk-UA"/>
        </w:rPr>
        <w:t xml:space="preserve"> послуг значно зріс порівняно з минулими роками та змінився паритет</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доходу</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на</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користь</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України</w:t>
      </w:r>
      <w:r>
        <w:rPr>
          <w:rFonts w:ascii="Times New Roman" w:eastAsia="Times New Roman" w:hAnsi="Times New Roman" w:cs="Times New Roman"/>
          <w:sz w:val="28"/>
          <w:szCs w:val="28"/>
          <w:lang w:val="uk-UA"/>
        </w:rPr>
        <w:t>.</w:t>
      </w:r>
    </w:p>
    <w:p w:rsidR="000F79C3" w:rsidRPr="000F79C3" w:rsidRDefault="000F79C3" w:rsidP="00382BB6">
      <w:pPr>
        <w:widowControl w:val="0"/>
        <w:autoSpaceDE w:val="0"/>
        <w:autoSpaceDN w:val="0"/>
        <w:spacing w:after="0" w:line="360" w:lineRule="auto"/>
        <w:ind w:firstLine="720"/>
        <w:jc w:val="both"/>
        <w:rPr>
          <w:rFonts w:ascii="Times New Roman" w:eastAsia="Times New Roman" w:hAnsi="Times New Roman" w:cs="Times New Roman"/>
          <w:sz w:val="28"/>
          <w:szCs w:val="28"/>
          <w:lang w:val="uk-UA"/>
        </w:rPr>
      </w:pPr>
      <w:r w:rsidRPr="000F79C3">
        <w:rPr>
          <w:rFonts w:ascii="Times New Roman" w:eastAsia="Times New Roman" w:hAnsi="Times New Roman" w:cs="Times New Roman"/>
          <w:sz w:val="28"/>
          <w:szCs w:val="28"/>
          <w:lang w:val="uk-UA"/>
        </w:rPr>
        <w:t>Сальдо</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перші</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три</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досліджувані</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роки</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було</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від‘ємним , а в останні два роки стало додатнім , однак зрештою показник</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загального обороту послуг між цими країнами залишається на ще нижчому</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рівні , аніж торгівельний оборот. Цифри, які фігурують в таблиці , як можна</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побачити</w:t>
      </w:r>
      <w:r w:rsidRPr="000F79C3">
        <w:rPr>
          <w:rFonts w:ascii="Times New Roman" w:eastAsia="Times New Roman" w:hAnsi="Times New Roman" w:cs="Times New Roman"/>
          <w:spacing w:val="-6"/>
          <w:sz w:val="28"/>
          <w:szCs w:val="28"/>
          <w:lang w:val="uk-UA"/>
        </w:rPr>
        <w:t xml:space="preserve"> </w:t>
      </w:r>
      <w:r w:rsidRPr="000F79C3">
        <w:rPr>
          <w:rFonts w:ascii="Times New Roman" w:eastAsia="Times New Roman" w:hAnsi="Times New Roman" w:cs="Times New Roman"/>
          <w:sz w:val="28"/>
          <w:szCs w:val="28"/>
          <w:lang w:val="uk-UA"/>
        </w:rPr>
        <w:t>,</w:t>
      </w:r>
      <w:r w:rsidRPr="000F79C3">
        <w:rPr>
          <w:rFonts w:ascii="Times New Roman" w:eastAsia="Times New Roman" w:hAnsi="Times New Roman" w:cs="Times New Roman"/>
          <w:spacing w:val="-6"/>
          <w:sz w:val="28"/>
          <w:szCs w:val="28"/>
          <w:lang w:val="uk-UA"/>
        </w:rPr>
        <w:t xml:space="preserve"> </w:t>
      </w:r>
      <w:r w:rsidRPr="000F79C3">
        <w:rPr>
          <w:rFonts w:ascii="Times New Roman" w:eastAsia="Times New Roman" w:hAnsi="Times New Roman" w:cs="Times New Roman"/>
          <w:sz w:val="28"/>
          <w:szCs w:val="28"/>
          <w:lang w:val="uk-UA"/>
        </w:rPr>
        <w:t>навіть</w:t>
      </w:r>
      <w:r w:rsidRPr="000F79C3">
        <w:rPr>
          <w:rFonts w:ascii="Times New Roman" w:eastAsia="Times New Roman" w:hAnsi="Times New Roman" w:cs="Times New Roman"/>
          <w:spacing w:val="-4"/>
          <w:sz w:val="28"/>
          <w:szCs w:val="28"/>
          <w:lang w:val="uk-UA"/>
        </w:rPr>
        <w:t xml:space="preserve"> </w:t>
      </w:r>
      <w:r w:rsidRPr="000F79C3">
        <w:rPr>
          <w:rFonts w:ascii="Times New Roman" w:eastAsia="Times New Roman" w:hAnsi="Times New Roman" w:cs="Times New Roman"/>
          <w:sz w:val="28"/>
          <w:szCs w:val="28"/>
          <w:lang w:val="uk-UA"/>
        </w:rPr>
        <w:t>не</w:t>
      </w:r>
      <w:r w:rsidRPr="000F79C3">
        <w:rPr>
          <w:rFonts w:ascii="Times New Roman" w:eastAsia="Times New Roman" w:hAnsi="Times New Roman" w:cs="Times New Roman"/>
          <w:spacing w:val="-5"/>
          <w:sz w:val="28"/>
          <w:szCs w:val="28"/>
          <w:lang w:val="uk-UA"/>
        </w:rPr>
        <w:t xml:space="preserve"> </w:t>
      </w:r>
      <w:r w:rsidRPr="000F79C3">
        <w:rPr>
          <w:rFonts w:ascii="Times New Roman" w:eastAsia="Times New Roman" w:hAnsi="Times New Roman" w:cs="Times New Roman"/>
          <w:sz w:val="28"/>
          <w:szCs w:val="28"/>
          <w:lang w:val="uk-UA"/>
        </w:rPr>
        <w:t>досягають</w:t>
      </w:r>
      <w:r w:rsidRPr="000F79C3">
        <w:rPr>
          <w:rFonts w:ascii="Times New Roman" w:eastAsia="Times New Roman" w:hAnsi="Times New Roman" w:cs="Times New Roman"/>
          <w:spacing w:val="-4"/>
          <w:sz w:val="28"/>
          <w:szCs w:val="28"/>
          <w:lang w:val="uk-UA"/>
        </w:rPr>
        <w:t xml:space="preserve"> </w:t>
      </w:r>
      <w:r w:rsidRPr="000F79C3">
        <w:rPr>
          <w:rFonts w:ascii="Times New Roman" w:eastAsia="Times New Roman" w:hAnsi="Times New Roman" w:cs="Times New Roman"/>
          <w:sz w:val="28"/>
          <w:szCs w:val="28"/>
          <w:lang w:val="uk-UA"/>
        </w:rPr>
        <w:t>й</w:t>
      </w:r>
      <w:r w:rsidRPr="000F79C3">
        <w:rPr>
          <w:rFonts w:ascii="Times New Roman" w:eastAsia="Times New Roman" w:hAnsi="Times New Roman" w:cs="Times New Roman"/>
          <w:spacing w:val="-5"/>
          <w:sz w:val="28"/>
          <w:szCs w:val="28"/>
          <w:lang w:val="uk-UA"/>
        </w:rPr>
        <w:t xml:space="preserve"> </w:t>
      </w:r>
      <w:r w:rsidRPr="000F79C3">
        <w:rPr>
          <w:rFonts w:ascii="Times New Roman" w:eastAsia="Times New Roman" w:hAnsi="Times New Roman" w:cs="Times New Roman"/>
          <w:sz w:val="28"/>
          <w:szCs w:val="28"/>
          <w:lang w:val="uk-UA"/>
        </w:rPr>
        <w:t>1</w:t>
      </w:r>
      <w:r w:rsidRPr="000F79C3">
        <w:rPr>
          <w:rFonts w:ascii="Times New Roman" w:eastAsia="Times New Roman" w:hAnsi="Times New Roman" w:cs="Times New Roman"/>
          <w:spacing w:val="-7"/>
          <w:sz w:val="28"/>
          <w:szCs w:val="28"/>
          <w:lang w:val="uk-UA"/>
        </w:rPr>
        <w:t xml:space="preserve"> </w:t>
      </w:r>
      <w:r w:rsidRPr="000F79C3">
        <w:rPr>
          <w:rFonts w:ascii="Times New Roman" w:eastAsia="Times New Roman" w:hAnsi="Times New Roman" w:cs="Times New Roman"/>
          <w:sz w:val="28"/>
          <w:szCs w:val="28"/>
          <w:lang w:val="uk-UA"/>
        </w:rPr>
        <w:t>мільйону</w:t>
      </w:r>
      <w:r w:rsidRPr="000F79C3">
        <w:rPr>
          <w:rFonts w:ascii="Times New Roman" w:eastAsia="Times New Roman" w:hAnsi="Times New Roman" w:cs="Times New Roman"/>
          <w:spacing w:val="-5"/>
          <w:sz w:val="28"/>
          <w:szCs w:val="28"/>
          <w:lang w:val="uk-UA"/>
        </w:rPr>
        <w:t xml:space="preserve"> </w:t>
      </w:r>
      <w:r w:rsidRPr="000F79C3">
        <w:rPr>
          <w:rFonts w:ascii="Times New Roman" w:eastAsia="Times New Roman" w:hAnsi="Times New Roman" w:cs="Times New Roman"/>
          <w:sz w:val="28"/>
          <w:szCs w:val="28"/>
          <w:lang w:val="uk-UA"/>
        </w:rPr>
        <w:t>доларів,</w:t>
      </w:r>
      <w:r w:rsidRPr="000F79C3">
        <w:rPr>
          <w:rFonts w:ascii="Times New Roman" w:eastAsia="Times New Roman" w:hAnsi="Times New Roman" w:cs="Times New Roman"/>
          <w:spacing w:val="-6"/>
          <w:sz w:val="28"/>
          <w:szCs w:val="28"/>
          <w:lang w:val="uk-UA"/>
        </w:rPr>
        <w:t xml:space="preserve"> </w:t>
      </w:r>
      <w:r w:rsidRPr="000F79C3">
        <w:rPr>
          <w:rFonts w:ascii="Times New Roman" w:eastAsia="Times New Roman" w:hAnsi="Times New Roman" w:cs="Times New Roman"/>
          <w:sz w:val="28"/>
          <w:szCs w:val="28"/>
          <w:lang w:val="uk-UA"/>
        </w:rPr>
        <w:t>окрім</w:t>
      </w:r>
      <w:r w:rsidRPr="000F79C3">
        <w:rPr>
          <w:rFonts w:ascii="Times New Roman" w:eastAsia="Times New Roman" w:hAnsi="Times New Roman" w:cs="Times New Roman"/>
          <w:spacing w:val="-8"/>
          <w:sz w:val="28"/>
          <w:szCs w:val="28"/>
          <w:lang w:val="uk-UA"/>
        </w:rPr>
        <w:t xml:space="preserve"> </w:t>
      </w:r>
      <w:r w:rsidRPr="000F79C3">
        <w:rPr>
          <w:rFonts w:ascii="Times New Roman" w:eastAsia="Times New Roman" w:hAnsi="Times New Roman" w:cs="Times New Roman"/>
          <w:sz w:val="28"/>
          <w:szCs w:val="28"/>
          <w:lang w:val="uk-UA"/>
        </w:rPr>
        <w:t>одного</w:t>
      </w:r>
      <w:r w:rsidRPr="000F79C3">
        <w:rPr>
          <w:rFonts w:ascii="Times New Roman" w:eastAsia="Times New Roman" w:hAnsi="Times New Roman" w:cs="Times New Roman"/>
          <w:spacing w:val="-5"/>
          <w:sz w:val="28"/>
          <w:szCs w:val="28"/>
          <w:lang w:val="uk-UA"/>
        </w:rPr>
        <w:t xml:space="preserve"> </w:t>
      </w:r>
      <w:r w:rsidR="00382BB6">
        <w:rPr>
          <w:rFonts w:ascii="Times New Roman" w:eastAsia="Times New Roman" w:hAnsi="Times New Roman" w:cs="Times New Roman"/>
          <w:sz w:val="28"/>
          <w:szCs w:val="28"/>
          <w:lang w:val="uk-UA"/>
        </w:rPr>
        <w:t>па</w:t>
      </w:r>
      <w:r w:rsidRPr="000F79C3">
        <w:rPr>
          <w:rFonts w:ascii="Times New Roman" w:eastAsia="Times New Roman" w:hAnsi="Times New Roman" w:cs="Times New Roman"/>
          <w:sz w:val="28"/>
          <w:szCs w:val="28"/>
          <w:lang w:val="uk-UA"/>
        </w:rPr>
        <w:t>раметру</w:t>
      </w:r>
      <w:r w:rsidR="00382BB6">
        <w:rPr>
          <w:rFonts w:ascii="Times New Roman" w:eastAsia="Times New Roman" w:hAnsi="Times New Roman" w:cs="Times New Roman"/>
          <w:sz w:val="28"/>
          <w:szCs w:val="28"/>
          <w:lang w:val="uk-UA"/>
        </w:rPr>
        <w:t xml:space="preserve"> </w:t>
      </w:r>
      <w:r w:rsidRPr="000F79C3">
        <w:rPr>
          <w:rFonts w:ascii="Times New Roman" w:eastAsia="Times New Roman" w:hAnsi="Times New Roman" w:cs="Times New Roman"/>
          <w:sz w:val="28"/>
          <w:szCs w:val="28"/>
          <w:lang w:val="uk-UA"/>
        </w:rPr>
        <w:t>- коли Україна експортувала до Аргентини послуг на суму в 1,4 млн. дол.</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pacing w:val="-1"/>
          <w:sz w:val="28"/>
          <w:szCs w:val="28"/>
          <w:lang w:val="uk-UA"/>
        </w:rPr>
        <w:t>США.</w:t>
      </w:r>
      <w:r w:rsidRPr="000F79C3">
        <w:rPr>
          <w:rFonts w:ascii="Times New Roman" w:eastAsia="Times New Roman" w:hAnsi="Times New Roman" w:cs="Times New Roman"/>
          <w:spacing w:val="-11"/>
          <w:sz w:val="28"/>
          <w:szCs w:val="28"/>
          <w:lang w:val="uk-UA"/>
        </w:rPr>
        <w:t xml:space="preserve"> </w:t>
      </w:r>
      <w:r w:rsidRPr="000F79C3">
        <w:rPr>
          <w:rFonts w:ascii="Times New Roman" w:eastAsia="Times New Roman" w:hAnsi="Times New Roman" w:cs="Times New Roman"/>
          <w:spacing w:val="-1"/>
          <w:sz w:val="28"/>
          <w:szCs w:val="28"/>
          <w:lang w:val="uk-UA"/>
        </w:rPr>
        <w:t>Також</w:t>
      </w:r>
      <w:r w:rsidRPr="000F79C3">
        <w:rPr>
          <w:rFonts w:ascii="Times New Roman" w:eastAsia="Times New Roman" w:hAnsi="Times New Roman" w:cs="Times New Roman"/>
          <w:spacing w:val="-15"/>
          <w:sz w:val="28"/>
          <w:szCs w:val="28"/>
          <w:lang w:val="uk-UA"/>
        </w:rPr>
        <w:t xml:space="preserve"> </w:t>
      </w:r>
      <w:r w:rsidRPr="000F79C3">
        <w:rPr>
          <w:rFonts w:ascii="Times New Roman" w:eastAsia="Times New Roman" w:hAnsi="Times New Roman" w:cs="Times New Roman"/>
          <w:spacing w:val="-1"/>
          <w:sz w:val="28"/>
          <w:szCs w:val="28"/>
          <w:lang w:val="uk-UA"/>
        </w:rPr>
        <w:t>,</w:t>
      </w:r>
      <w:r w:rsidRPr="000F79C3">
        <w:rPr>
          <w:rFonts w:ascii="Times New Roman" w:eastAsia="Times New Roman" w:hAnsi="Times New Roman" w:cs="Times New Roman"/>
          <w:spacing w:val="-11"/>
          <w:sz w:val="28"/>
          <w:szCs w:val="28"/>
          <w:lang w:val="uk-UA"/>
        </w:rPr>
        <w:t xml:space="preserve"> </w:t>
      </w:r>
      <w:r w:rsidRPr="000F79C3">
        <w:rPr>
          <w:rFonts w:ascii="Times New Roman" w:eastAsia="Times New Roman" w:hAnsi="Times New Roman" w:cs="Times New Roman"/>
          <w:spacing w:val="-1"/>
          <w:sz w:val="28"/>
          <w:szCs w:val="28"/>
          <w:lang w:val="uk-UA"/>
        </w:rPr>
        <w:t>можна</w:t>
      </w:r>
      <w:r w:rsidRPr="000F79C3">
        <w:rPr>
          <w:rFonts w:ascii="Times New Roman" w:eastAsia="Times New Roman" w:hAnsi="Times New Roman" w:cs="Times New Roman"/>
          <w:spacing w:val="-15"/>
          <w:sz w:val="28"/>
          <w:szCs w:val="28"/>
          <w:lang w:val="uk-UA"/>
        </w:rPr>
        <w:t xml:space="preserve"> </w:t>
      </w:r>
      <w:r w:rsidRPr="000F79C3">
        <w:rPr>
          <w:rFonts w:ascii="Times New Roman" w:eastAsia="Times New Roman" w:hAnsi="Times New Roman" w:cs="Times New Roman"/>
          <w:spacing w:val="-1"/>
          <w:sz w:val="28"/>
          <w:szCs w:val="28"/>
          <w:lang w:val="uk-UA"/>
        </w:rPr>
        <w:t>відзначити</w:t>
      </w:r>
      <w:r w:rsidRPr="000F79C3">
        <w:rPr>
          <w:rFonts w:ascii="Times New Roman" w:eastAsia="Times New Roman" w:hAnsi="Times New Roman" w:cs="Times New Roman"/>
          <w:spacing w:val="-15"/>
          <w:sz w:val="28"/>
          <w:szCs w:val="28"/>
          <w:lang w:val="uk-UA"/>
        </w:rPr>
        <w:t xml:space="preserve"> </w:t>
      </w:r>
      <w:r w:rsidRPr="000F79C3">
        <w:rPr>
          <w:rFonts w:ascii="Times New Roman" w:eastAsia="Times New Roman" w:hAnsi="Times New Roman" w:cs="Times New Roman"/>
          <w:sz w:val="28"/>
          <w:szCs w:val="28"/>
          <w:lang w:val="uk-UA"/>
        </w:rPr>
        <w:t>два</w:t>
      </w:r>
      <w:r w:rsidRPr="000F79C3">
        <w:rPr>
          <w:rFonts w:ascii="Times New Roman" w:eastAsia="Times New Roman" w:hAnsi="Times New Roman" w:cs="Times New Roman"/>
          <w:spacing w:val="-15"/>
          <w:sz w:val="28"/>
          <w:szCs w:val="28"/>
          <w:lang w:val="uk-UA"/>
        </w:rPr>
        <w:t xml:space="preserve"> </w:t>
      </w:r>
      <w:r w:rsidRPr="000F79C3">
        <w:rPr>
          <w:rFonts w:ascii="Times New Roman" w:eastAsia="Times New Roman" w:hAnsi="Times New Roman" w:cs="Times New Roman"/>
          <w:sz w:val="28"/>
          <w:szCs w:val="28"/>
          <w:lang w:val="uk-UA"/>
        </w:rPr>
        <w:t>уточнення:</w:t>
      </w:r>
      <w:r w:rsidRPr="000F79C3">
        <w:rPr>
          <w:rFonts w:ascii="Times New Roman" w:eastAsia="Times New Roman" w:hAnsi="Times New Roman" w:cs="Times New Roman"/>
          <w:spacing w:val="-14"/>
          <w:sz w:val="28"/>
          <w:szCs w:val="28"/>
          <w:lang w:val="uk-UA"/>
        </w:rPr>
        <w:t xml:space="preserve"> </w:t>
      </w:r>
      <w:r w:rsidRPr="000F79C3">
        <w:rPr>
          <w:rFonts w:ascii="Times New Roman" w:eastAsia="Times New Roman" w:hAnsi="Times New Roman" w:cs="Times New Roman"/>
          <w:sz w:val="28"/>
          <w:szCs w:val="28"/>
          <w:lang w:val="uk-UA"/>
        </w:rPr>
        <w:t>основним</w:t>
      </w:r>
      <w:r w:rsidRPr="000F79C3">
        <w:rPr>
          <w:rFonts w:ascii="Times New Roman" w:eastAsia="Times New Roman" w:hAnsi="Times New Roman" w:cs="Times New Roman"/>
          <w:spacing w:val="-18"/>
          <w:sz w:val="28"/>
          <w:szCs w:val="28"/>
          <w:lang w:val="uk-UA"/>
        </w:rPr>
        <w:t xml:space="preserve"> </w:t>
      </w:r>
      <w:r w:rsidR="00382BB6">
        <w:rPr>
          <w:rFonts w:ascii="Times New Roman" w:eastAsia="Times New Roman" w:hAnsi="Times New Roman" w:cs="Times New Roman"/>
          <w:sz w:val="28"/>
          <w:szCs w:val="28"/>
          <w:lang w:val="uk-UA"/>
        </w:rPr>
        <w:t>компонент</w:t>
      </w:r>
      <w:r w:rsidRPr="000F79C3">
        <w:rPr>
          <w:rFonts w:ascii="Times New Roman" w:eastAsia="Times New Roman" w:hAnsi="Times New Roman" w:cs="Times New Roman"/>
          <w:sz w:val="28"/>
          <w:szCs w:val="28"/>
          <w:lang w:val="uk-UA"/>
        </w:rPr>
        <w:t>ом,</w:t>
      </w:r>
      <w:r w:rsidRPr="000F79C3">
        <w:rPr>
          <w:rFonts w:ascii="Times New Roman" w:eastAsia="Times New Roman" w:hAnsi="Times New Roman" w:cs="Times New Roman"/>
          <w:spacing w:val="-16"/>
          <w:sz w:val="28"/>
          <w:szCs w:val="28"/>
          <w:lang w:val="uk-UA"/>
        </w:rPr>
        <w:t xml:space="preserve"> </w:t>
      </w:r>
      <w:r w:rsidRPr="000F79C3">
        <w:rPr>
          <w:rFonts w:ascii="Times New Roman" w:eastAsia="Times New Roman" w:hAnsi="Times New Roman" w:cs="Times New Roman"/>
          <w:sz w:val="28"/>
          <w:szCs w:val="28"/>
          <w:lang w:val="uk-UA"/>
        </w:rPr>
        <w:t>що</w:t>
      </w:r>
      <w:r w:rsidRPr="000F79C3">
        <w:rPr>
          <w:rFonts w:ascii="Times New Roman" w:eastAsia="Times New Roman" w:hAnsi="Times New Roman" w:cs="Times New Roman"/>
          <w:spacing w:val="-67"/>
          <w:sz w:val="28"/>
          <w:szCs w:val="28"/>
          <w:lang w:val="uk-UA"/>
        </w:rPr>
        <w:t xml:space="preserve"> </w:t>
      </w:r>
      <w:r w:rsidRPr="000F79C3">
        <w:rPr>
          <w:rFonts w:ascii="Times New Roman" w:eastAsia="Times New Roman" w:hAnsi="Times New Roman" w:cs="Times New Roman"/>
          <w:sz w:val="28"/>
          <w:szCs w:val="28"/>
          <w:lang w:val="uk-UA"/>
        </w:rPr>
        <w:t>був головним у торгівельних уг</w:t>
      </w:r>
      <w:r w:rsidR="00382BB6">
        <w:rPr>
          <w:rFonts w:ascii="Times New Roman" w:eastAsia="Times New Roman" w:hAnsi="Times New Roman" w:cs="Times New Roman"/>
          <w:sz w:val="28"/>
          <w:szCs w:val="28"/>
          <w:lang w:val="uk-UA"/>
        </w:rPr>
        <w:t>одах між Україною та Аргентиною</w:t>
      </w:r>
      <w:r w:rsidRPr="000F79C3">
        <w:rPr>
          <w:rFonts w:ascii="Times New Roman" w:eastAsia="Times New Roman" w:hAnsi="Times New Roman" w:cs="Times New Roman"/>
          <w:sz w:val="28"/>
          <w:szCs w:val="28"/>
          <w:lang w:val="uk-UA"/>
        </w:rPr>
        <w:t>, були</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ділові</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послуги.</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Та</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треба</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відзначити</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що</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 як</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у</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випадку</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з</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торговельним</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оборотом , неможливо було відслідкувати дані за 202</w:t>
      </w:r>
      <w:r w:rsidR="00382BB6">
        <w:rPr>
          <w:rFonts w:ascii="Times New Roman" w:eastAsia="Times New Roman" w:hAnsi="Times New Roman" w:cs="Times New Roman"/>
          <w:sz w:val="28"/>
          <w:szCs w:val="28"/>
          <w:lang w:val="uk-UA"/>
        </w:rPr>
        <w:t>2 рік</w:t>
      </w:r>
      <w:r w:rsidRPr="000F79C3">
        <w:rPr>
          <w:rFonts w:ascii="Times New Roman" w:eastAsia="Times New Roman" w:hAnsi="Times New Roman" w:cs="Times New Roman"/>
          <w:sz w:val="28"/>
          <w:szCs w:val="28"/>
          <w:lang w:val="uk-UA"/>
        </w:rPr>
        <w:t>.</w:t>
      </w:r>
    </w:p>
    <w:p w:rsidR="000F79C3" w:rsidRPr="000F79C3" w:rsidRDefault="000F79C3" w:rsidP="00382BB6">
      <w:pPr>
        <w:widowControl w:val="0"/>
        <w:autoSpaceDE w:val="0"/>
        <w:autoSpaceDN w:val="0"/>
        <w:spacing w:after="0" w:line="360" w:lineRule="auto"/>
        <w:jc w:val="right"/>
        <w:rPr>
          <w:rFonts w:ascii="Times New Roman" w:eastAsia="Times New Roman" w:hAnsi="Times New Roman" w:cs="Times New Roman"/>
          <w:sz w:val="28"/>
          <w:szCs w:val="28"/>
          <w:lang w:val="uk-UA"/>
        </w:rPr>
      </w:pPr>
      <w:r w:rsidRPr="000F79C3">
        <w:rPr>
          <w:rFonts w:ascii="Times New Roman" w:eastAsia="Times New Roman" w:hAnsi="Times New Roman" w:cs="Times New Roman"/>
          <w:sz w:val="28"/>
          <w:szCs w:val="28"/>
          <w:lang w:val="uk-UA"/>
        </w:rPr>
        <w:t>Таблиця</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3.2.</w:t>
      </w:r>
    </w:p>
    <w:p w:rsidR="000F79C3" w:rsidRPr="00382BB6" w:rsidRDefault="000F79C3" w:rsidP="00382BB6">
      <w:pPr>
        <w:widowControl w:val="0"/>
        <w:autoSpaceDE w:val="0"/>
        <w:autoSpaceDN w:val="0"/>
        <w:spacing w:after="0" w:line="360" w:lineRule="auto"/>
        <w:jc w:val="center"/>
        <w:rPr>
          <w:rFonts w:ascii="Times New Roman" w:eastAsia="Times New Roman" w:hAnsi="Times New Roman" w:cs="Times New Roman"/>
          <w:b/>
          <w:sz w:val="28"/>
          <w:szCs w:val="28"/>
          <w:lang w:val="uk-UA"/>
        </w:rPr>
      </w:pPr>
      <w:r w:rsidRPr="00382BB6">
        <w:rPr>
          <w:rFonts w:ascii="Times New Roman" w:eastAsia="Times New Roman" w:hAnsi="Times New Roman" w:cs="Times New Roman"/>
          <w:b/>
          <w:sz w:val="28"/>
          <w:szCs w:val="28"/>
          <w:lang w:val="uk-UA"/>
        </w:rPr>
        <w:t>Експорт</w:t>
      </w:r>
      <w:r w:rsidRPr="00382BB6">
        <w:rPr>
          <w:rFonts w:ascii="Times New Roman" w:eastAsia="Times New Roman" w:hAnsi="Times New Roman" w:cs="Times New Roman"/>
          <w:b/>
          <w:spacing w:val="-1"/>
          <w:sz w:val="28"/>
          <w:szCs w:val="28"/>
          <w:lang w:val="uk-UA"/>
        </w:rPr>
        <w:t xml:space="preserve"> </w:t>
      </w:r>
      <w:r w:rsidRPr="00382BB6">
        <w:rPr>
          <w:rFonts w:ascii="Times New Roman" w:eastAsia="Times New Roman" w:hAnsi="Times New Roman" w:cs="Times New Roman"/>
          <w:b/>
          <w:sz w:val="28"/>
          <w:szCs w:val="28"/>
          <w:lang w:val="uk-UA"/>
        </w:rPr>
        <w:t>та</w:t>
      </w:r>
      <w:r w:rsidRPr="00382BB6">
        <w:rPr>
          <w:rFonts w:ascii="Times New Roman" w:eastAsia="Times New Roman" w:hAnsi="Times New Roman" w:cs="Times New Roman"/>
          <w:b/>
          <w:spacing w:val="-2"/>
          <w:sz w:val="28"/>
          <w:szCs w:val="28"/>
          <w:lang w:val="uk-UA"/>
        </w:rPr>
        <w:t xml:space="preserve"> </w:t>
      </w:r>
      <w:r w:rsidRPr="00382BB6">
        <w:rPr>
          <w:rFonts w:ascii="Times New Roman" w:eastAsia="Times New Roman" w:hAnsi="Times New Roman" w:cs="Times New Roman"/>
          <w:b/>
          <w:sz w:val="28"/>
          <w:szCs w:val="28"/>
          <w:lang w:val="uk-UA"/>
        </w:rPr>
        <w:t>імпорт послуг</w:t>
      </w:r>
      <w:r w:rsidRPr="00382BB6">
        <w:rPr>
          <w:rFonts w:ascii="Times New Roman" w:eastAsia="Times New Roman" w:hAnsi="Times New Roman" w:cs="Times New Roman"/>
          <w:b/>
          <w:spacing w:val="-3"/>
          <w:sz w:val="28"/>
          <w:szCs w:val="28"/>
          <w:lang w:val="uk-UA"/>
        </w:rPr>
        <w:t xml:space="preserve"> </w:t>
      </w:r>
      <w:r w:rsidRPr="00382BB6">
        <w:rPr>
          <w:rFonts w:ascii="Times New Roman" w:eastAsia="Times New Roman" w:hAnsi="Times New Roman" w:cs="Times New Roman"/>
          <w:b/>
          <w:sz w:val="28"/>
          <w:szCs w:val="28"/>
          <w:lang w:val="uk-UA"/>
        </w:rPr>
        <w:t>Аргентини</w:t>
      </w:r>
      <w:r w:rsidRPr="00382BB6">
        <w:rPr>
          <w:rFonts w:ascii="Times New Roman" w:eastAsia="Times New Roman" w:hAnsi="Times New Roman" w:cs="Times New Roman"/>
          <w:b/>
          <w:spacing w:val="-3"/>
          <w:sz w:val="28"/>
          <w:szCs w:val="28"/>
          <w:lang w:val="uk-UA"/>
        </w:rPr>
        <w:t xml:space="preserve"> </w:t>
      </w:r>
      <w:r w:rsidRPr="00382BB6">
        <w:rPr>
          <w:rFonts w:ascii="Times New Roman" w:eastAsia="Times New Roman" w:hAnsi="Times New Roman" w:cs="Times New Roman"/>
          <w:b/>
          <w:sz w:val="28"/>
          <w:szCs w:val="28"/>
          <w:lang w:val="uk-UA"/>
        </w:rPr>
        <w:t>в</w:t>
      </w:r>
      <w:r w:rsidRPr="00382BB6">
        <w:rPr>
          <w:rFonts w:ascii="Times New Roman" w:eastAsia="Times New Roman" w:hAnsi="Times New Roman" w:cs="Times New Roman"/>
          <w:b/>
          <w:spacing w:val="-4"/>
          <w:sz w:val="28"/>
          <w:szCs w:val="28"/>
          <w:lang w:val="uk-UA"/>
        </w:rPr>
        <w:t xml:space="preserve"> </w:t>
      </w:r>
      <w:r w:rsidRPr="00382BB6">
        <w:rPr>
          <w:rFonts w:ascii="Times New Roman" w:eastAsia="Times New Roman" w:hAnsi="Times New Roman" w:cs="Times New Roman"/>
          <w:b/>
          <w:sz w:val="28"/>
          <w:szCs w:val="28"/>
          <w:lang w:val="uk-UA"/>
        </w:rPr>
        <w:t>(з)</w:t>
      </w:r>
      <w:r w:rsidRPr="00382BB6">
        <w:rPr>
          <w:rFonts w:ascii="Times New Roman" w:eastAsia="Times New Roman" w:hAnsi="Times New Roman" w:cs="Times New Roman"/>
          <w:b/>
          <w:spacing w:val="-7"/>
          <w:sz w:val="28"/>
          <w:szCs w:val="28"/>
          <w:lang w:val="uk-UA"/>
        </w:rPr>
        <w:t xml:space="preserve"> </w:t>
      </w:r>
      <w:r w:rsidRPr="00382BB6">
        <w:rPr>
          <w:rFonts w:ascii="Times New Roman" w:eastAsia="Times New Roman" w:hAnsi="Times New Roman" w:cs="Times New Roman"/>
          <w:b/>
          <w:sz w:val="28"/>
          <w:szCs w:val="28"/>
          <w:lang w:val="uk-UA"/>
        </w:rPr>
        <w:t>Україну</w:t>
      </w:r>
    </w:p>
    <w:tbl>
      <w:tblPr>
        <w:tblStyle w:val="TableNormal"/>
        <w:tblW w:w="9504" w:type="dxa"/>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336"/>
        <w:gridCol w:w="2726"/>
        <w:gridCol w:w="2731"/>
        <w:gridCol w:w="1711"/>
      </w:tblGrid>
      <w:tr w:rsidR="000F79C3" w:rsidRPr="000F79C3" w:rsidTr="00382BB6">
        <w:trPr>
          <w:trHeight w:val="1200"/>
        </w:trPr>
        <w:tc>
          <w:tcPr>
            <w:tcW w:w="2336" w:type="dxa"/>
            <w:vAlign w:val="center"/>
          </w:tcPr>
          <w:p w:rsidR="000F79C3" w:rsidRPr="000F79C3" w:rsidRDefault="000F79C3" w:rsidP="00382BB6">
            <w:pPr>
              <w:spacing w:after="0" w:line="240" w:lineRule="auto"/>
              <w:jc w:val="center"/>
              <w:rPr>
                <w:rFonts w:ascii="Times New Roman" w:eastAsia="Times New Roman" w:hAnsi="Times New Roman" w:cs="Times New Roman"/>
                <w:sz w:val="28"/>
                <w:lang w:val="uk-UA"/>
              </w:rPr>
            </w:pPr>
            <w:r w:rsidRPr="000F79C3">
              <w:rPr>
                <w:rFonts w:ascii="Times New Roman" w:eastAsia="Times New Roman" w:hAnsi="Times New Roman" w:cs="Times New Roman"/>
                <w:sz w:val="28"/>
                <w:lang w:val="uk-UA"/>
              </w:rPr>
              <w:t>Показник</w:t>
            </w:r>
          </w:p>
          <w:p w:rsidR="000F79C3" w:rsidRPr="000F79C3" w:rsidRDefault="000F79C3" w:rsidP="00382BB6">
            <w:pPr>
              <w:spacing w:after="0" w:line="240" w:lineRule="auto"/>
              <w:jc w:val="center"/>
              <w:rPr>
                <w:rFonts w:ascii="Times New Roman" w:eastAsia="Times New Roman" w:hAnsi="Times New Roman" w:cs="Times New Roman"/>
                <w:sz w:val="28"/>
                <w:lang w:val="uk-UA"/>
              </w:rPr>
            </w:pPr>
            <w:r w:rsidRPr="000F79C3">
              <w:rPr>
                <w:rFonts w:ascii="Times New Roman" w:eastAsia="Times New Roman" w:hAnsi="Times New Roman" w:cs="Times New Roman"/>
                <w:sz w:val="28"/>
                <w:lang w:val="uk-UA"/>
              </w:rPr>
              <w:t>Рік</w:t>
            </w:r>
          </w:p>
        </w:tc>
        <w:tc>
          <w:tcPr>
            <w:tcW w:w="2726" w:type="dxa"/>
            <w:vAlign w:val="center"/>
          </w:tcPr>
          <w:p w:rsidR="000F79C3" w:rsidRPr="000F79C3" w:rsidRDefault="000F79C3" w:rsidP="00382BB6">
            <w:pPr>
              <w:spacing w:after="0" w:line="240" w:lineRule="auto"/>
              <w:jc w:val="center"/>
              <w:rPr>
                <w:rFonts w:ascii="Times New Roman" w:eastAsia="Times New Roman" w:hAnsi="Times New Roman" w:cs="Times New Roman"/>
                <w:sz w:val="28"/>
                <w:lang w:val="uk-UA"/>
              </w:rPr>
            </w:pPr>
            <w:r w:rsidRPr="000F79C3">
              <w:rPr>
                <w:rFonts w:ascii="Times New Roman" w:eastAsia="Times New Roman" w:hAnsi="Times New Roman" w:cs="Times New Roman"/>
                <w:sz w:val="28"/>
                <w:lang w:val="uk-UA"/>
              </w:rPr>
              <w:t>Експорт</w:t>
            </w:r>
            <w:r w:rsidRPr="000F79C3">
              <w:rPr>
                <w:rFonts w:ascii="Times New Roman" w:eastAsia="Times New Roman" w:hAnsi="Times New Roman" w:cs="Times New Roman"/>
                <w:spacing w:val="-1"/>
                <w:sz w:val="28"/>
                <w:lang w:val="uk-UA"/>
              </w:rPr>
              <w:t xml:space="preserve"> </w:t>
            </w:r>
            <w:r w:rsidRPr="000F79C3">
              <w:rPr>
                <w:rFonts w:ascii="Times New Roman" w:eastAsia="Times New Roman" w:hAnsi="Times New Roman" w:cs="Times New Roman"/>
                <w:sz w:val="28"/>
                <w:lang w:val="uk-UA"/>
              </w:rPr>
              <w:t>(з</w:t>
            </w:r>
            <w:r w:rsidRPr="000F79C3">
              <w:rPr>
                <w:rFonts w:ascii="Times New Roman" w:eastAsia="Times New Roman" w:hAnsi="Times New Roman" w:cs="Times New Roman"/>
                <w:spacing w:val="-4"/>
                <w:sz w:val="28"/>
                <w:lang w:val="uk-UA"/>
              </w:rPr>
              <w:t xml:space="preserve"> </w:t>
            </w:r>
            <w:r w:rsidRPr="000F79C3">
              <w:rPr>
                <w:rFonts w:ascii="Times New Roman" w:eastAsia="Times New Roman" w:hAnsi="Times New Roman" w:cs="Times New Roman"/>
                <w:sz w:val="28"/>
                <w:lang w:val="uk-UA"/>
              </w:rPr>
              <w:t>України)</w:t>
            </w:r>
          </w:p>
        </w:tc>
        <w:tc>
          <w:tcPr>
            <w:tcW w:w="2731" w:type="dxa"/>
            <w:vAlign w:val="center"/>
          </w:tcPr>
          <w:p w:rsidR="000F79C3" w:rsidRPr="000F79C3" w:rsidRDefault="000F79C3" w:rsidP="00382BB6">
            <w:pPr>
              <w:spacing w:after="0" w:line="240" w:lineRule="auto"/>
              <w:jc w:val="center"/>
              <w:rPr>
                <w:rFonts w:ascii="Times New Roman" w:eastAsia="Times New Roman" w:hAnsi="Times New Roman" w:cs="Times New Roman"/>
                <w:sz w:val="28"/>
                <w:lang w:val="uk-UA"/>
              </w:rPr>
            </w:pPr>
            <w:r w:rsidRPr="000F79C3">
              <w:rPr>
                <w:rFonts w:ascii="Times New Roman" w:eastAsia="Times New Roman" w:hAnsi="Times New Roman" w:cs="Times New Roman"/>
                <w:sz w:val="28"/>
                <w:lang w:val="uk-UA"/>
              </w:rPr>
              <w:t>Імпорт (в</w:t>
            </w:r>
            <w:r w:rsidRPr="000F79C3">
              <w:rPr>
                <w:rFonts w:ascii="Times New Roman" w:eastAsia="Times New Roman" w:hAnsi="Times New Roman" w:cs="Times New Roman"/>
                <w:spacing w:val="-5"/>
                <w:sz w:val="28"/>
                <w:lang w:val="uk-UA"/>
              </w:rPr>
              <w:t xml:space="preserve"> </w:t>
            </w:r>
            <w:r w:rsidRPr="000F79C3">
              <w:rPr>
                <w:rFonts w:ascii="Times New Roman" w:eastAsia="Times New Roman" w:hAnsi="Times New Roman" w:cs="Times New Roman"/>
                <w:sz w:val="28"/>
                <w:lang w:val="uk-UA"/>
              </w:rPr>
              <w:t>Україну)</w:t>
            </w:r>
          </w:p>
        </w:tc>
        <w:tc>
          <w:tcPr>
            <w:tcW w:w="1711" w:type="dxa"/>
            <w:vAlign w:val="center"/>
          </w:tcPr>
          <w:p w:rsidR="000F79C3" w:rsidRPr="000F79C3" w:rsidRDefault="000F79C3" w:rsidP="00382BB6">
            <w:pPr>
              <w:spacing w:after="0" w:line="240" w:lineRule="auto"/>
              <w:jc w:val="center"/>
              <w:rPr>
                <w:rFonts w:ascii="Times New Roman" w:eastAsia="Times New Roman" w:hAnsi="Times New Roman" w:cs="Times New Roman"/>
                <w:sz w:val="28"/>
                <w:lang w:val="uk-UA"/>
              </w:rPr>
            </w:pPr>
            <w:r w:rsidRPr="000F79C3">
              <w:rPr>
                <w:rFonts w:ascii="Times New Roman" w:eastAsia="Times New Roman" w:hAnsi="Times New Roman" w:cs="Times New Roman"/>
                <w:sz w:val="28"/>
                <w:lang w:val="uk-UA"/>
              </w:rPr>
              <w:t>Сальдо</w:t>
            </w:r>
          </w:p>
        </w:tc>
      </w:tr>
      <w:tr w:rsidR="000F79C3" w:rsidRPr="000F79C3" w:rsidTr="00382BB6">
        <w:trPr>
          <w:trHeight w:val="325"/>
        </w:trPr>
        <w:tc>
          <w:tcPr>
            <w:tcW w:w="2336" w:type="dxa"/>
            <w:vAlign w:val="center"/>
          </w:tcPr>
          <w:p w:rsidR="000F79C3" w:rsidRPr="000F79C3" w:rsidRDefault="000F79C3" w:rsidP="00382BB6">
            <w:pPr>
              <w:spacing w:after="0" w:line="240" w:lineRule="auto"/>
              <w:jc w:val="center"/>
              <w:rPr>
                <w:rFonts w:ascii="Times New Roman" w:eastAsia="Times New Roman" w:hAnsi="Times New Roman" w:cs="Times New Roman"/>
                <w:sz w:val="28"/>
                <w:lang w:val="uk-UA"/>
              </w:rPr>
            </w:pPr>
            <w:r w:rsidRPr="000F79C3">
              <w:rPr>
                <w:rFonts w:ascii="Times New Roman" w:eastAsia="Times New Roman" w:hAnsi="Times New Roman" w:cs="Times New Roman"/>
                <w:sz w:val="28"/>
                <w:lang w:val="uk-UA"/>
              </w:rPr>
              <w:t>2017</w:t>
            </w:r>
          </w:p>
        </w:tc>
        <w:tc>
          <w:tcPr>
            <w:tcW w:w="2726" w:type="dxa"/>
            <w:vAlign w:val="center"/>
          </w:tcPr>
          <w:p w:rsidR="000F79C3" w:rsidRPr="000F79C3" w:rsidRDefault="000F79C3" w:rsidP="00382BB6">
            <w:pPr>
              <w:spacing w:after="0" w:line="240" w:lineRule="auto"/>
              <w:jc w:val="center"/>
              <w:rPr>
                <w:rFonts w:ascii="Times New Roman" w:eastAsia="Times New Roman" w:hAnsi="Times New Roman" w:cs="Times New Roman"/>
                <w:sz w:val="28"/>
                <w:lang w:val="uk-UA"/>
              </w:rPr>
            </w:pPr>
            <w:r w:rsidRPr="000F79C3">
              <w:rPr>
                <w:rFonts w:ascii="Times New Roman" w:eastAsia="Times New Roman" w:hAnsi="Times New Roman" w:cs="Times New Roman"/>
                <w:sz w:val="28"/>
                <w:lang w:val="uk-UA"/>
              </w:rPr>
              <w:t>0,5</w:t>
            </w:r>
          </w:p>
        </w:tc>
        <w:tc>
          <w:tcPr>
            <w:tcW w:w="2731" w:type="dxa"/>
            <w:vAlign w:val="center"/>
          </w:tcPr>
          <w:p w:rsidR="000F79C3" w:rsidRPr="000F79C3" w:rsidRDefault="000F79C3" w:rsidP="00382BB6">
            <w:pPr>
              <w:spacing w:after="0" w:line="240" w:lineRule="auto"/>
              <w:jc w:val="center"/>
              <w:rPr>
                <w:rFonts w:ascii="Times New Roman" w:eastAsia="Times New Roman" w:hAnsi="Times New Roman" w:cs="Times New Roman"/>
                <w:sz w:val="28"/>
                <w:lang w:val="uk-UA"/>
              </w:rPr>
            </w:pPr>
            <w:r w:rsidRPr="000F79C3">
              <w:rPr>
                <w:rFonts w:ascii="Times New Roman" w:eastAsia="Times New Roman" w:hAnsi="Times New Roman" w:cs="Times New Roman"/>
                <w:sz w:val="28"/>
                <w:lang w:val="uk-UA"/>
              </w:rPr>
              <w:t>0,8</w:t>
            </w:r>
          </w:p>
        </w:tc>
        <w:tc>
          <w:tcPr>
            <w:tcW w:w="1711" w:type="dxa"/>
            <w:vAlign w:val="center"/>
          </w:tcPr>
          <w:p w:rsidR="000F79C3" w:rsidRPr="000F79C3" w:rsidRDefault="000F79C3" w:rsidP="00382BB6">
            <w:pPr>
              <w:spacing w:after="0" w:line="240" w:lineRule="auto"/>
              <w:jc w:val="center"/>
              <w:rPr>
                <w:rFonts w:ascii="Times New Roman" w:eastAsia="Times New Roman" w:hAnsi="Times New Roman" w:cs="Times New Roman"/>
                <w:sz w:val="28"/>
                <w:lang w:val="uk-UA"/>
              </w:rPr>
            </w:pPr>
            <w:r w:rsidRPr="000F79C3">
              <w:rPr>
                <w:rFonts w:ascii="Times New Roman" w:eastAsia="Times New Roman" w:hAnsi="Times New Roman" w:cs="Times New Roman"/>
                <w:sz w:val="28"/>
                <w:lang w:val="uk-UA"/>
              </w:rPr>
              <w:t>-0,3</w:t>
            </w:r>
          </w:p>
        </w:tc>
      </w:tr>
      <w:tr w:rsidR="000F79C3" w:rsidRPr="000F79C3" w:rsidTr="00382BB6">
        <w:trPr>
          <w:trHeight w:val="320"/>
        </w:trPr>
        <w:tc>
          <w:tcPr>
            <w:tcW w:w="2336" w:type="dxa"/>
            <w:vAlign w:val="center"/>
          </w:tcPr>
          <w:p w:rsidR="000F79C3" w:rsidRPr="000F79C3" w:rsidRDefault="000F79C3" w:rsidP="00382BB6">
            <w:pPr>
              <w:spacing w:after="0" w:line="240" w:lineRule="auto"/>
              <w:jc w:val="center"/>
              <w:rPr>
                <w:rFonts w:ascii="Times New Roman" w:eastAsia="Times New Roman" w:hAnsi="Times New Roman" w:cs="Times New Roman"/>
                <w:sz w:val="28"/>
                <w:lang w:val="uk-UA"/>
              </w:rPr>
            </w:pPr>
            <w:r w:rsidRPr="000F79C3">
              <w:rPr>
                <w:rFonts w:ascii="Times New Roman" w:eastAsia="Times New Roman" w:hAnsi="Times New Roman" w:cs="Times New Roman"/>
                <w:sz w:val="28"/>
                <w:lang w:val="uk-UA"/>
              </w:rPr>
              <w:t>2018</w:t>
            </w:r>
          </w:p>
        </w:tc>
        <w:tc>
          <w:tcPr>
            <w:tcW w:w="2726" w:type="dxa"/>
            <w:vAlign w:val="center"/>
          </w:tcPr>
          <w:p w:rsidR="000F79C3" w:rsidRPr="000F79C3" w:rsidRDefault="000F79C3" w:rsidP="00382BB6">
            <w:pPr>
              <w:spacing w:after="0" w:line="240" w:lineRule="auto"/>
              <w:jc w:val="center"/>
              <w:rPr>
                <w:rFonts w:ascii="Times New Roman" w:eastAsia="Times New Roman" w:hAnsi="Times New Roman" w:cs="Times New Roman"/>
                <w:sz w:val="28"/>
                <w:lang w:val="uk-UA"/>
              </w:rPr>
            </w:pPr>
            <w:r w:rsidRPr="000F79C3">
              <w:rPr>
                <w:rFonts w:ascii="Times New Roman" w:eastAsia="Times New Roman" w:hAnsi="Times New Roman" w:cs="Times New Roman"/>
                <w:sz w:val="28"/>
                <w:lang w:val="uk-UA"/>
              </w:rPr>
              <w:t>0,5</w:t>
            </w:r>
          </w:p>
        </w:tc>
        <w:tc>
          <w:tcPr>
            <w:tcW w:w="2731" w:type="dxa"/>
            <w:vAlign w:val="center"/>
          </w:tcPr>
          <w:p w:rsidR="000F79C3" w:rsidRPr="000F79C3" w:rsidRDefault="000F79C3" w:rsidP="00382BB6">
            <w:pPr>
              <w:spacing w:after="0" w:line="240" w:lineRule="auto"/>
              <w:jc w:val="center"/>
              <w:rPr>
                <w:rFonts w:ascii="Times New Roman" w:eastAsia="Times New Roman" w:hAnsi="Times New Roman" w:cs="Times New Roman"/>
                <w:sz w:val="28"/>
                <w:lang w:val="uk-UA"/>
              </w:rPr>
            </w:pPr>
            <w:r w:rsidRPr="000F79C3">
              <w:rPr>
                <w:rFonts w:ascii="Times New Roman" w:eastAsia="Times New Roman" w:hAnsi="Times New Roman" w:cs="Times New Roman"/>
                <w:sz w:val="28"/>
                <w:lang w:val="uk-UA"/>
              </w:rPr>
              <w:t>0,8</w:t>
            </w:r>
          </w:p>
        </w:tc>
        <w:tc>
          <w:tcPr>
            <w:tcW w:w="1711" w:type="dxa"/>
            <w:vAlign w:val="center"/>
          </w:tcPr>
          <w:p w:rsidR="000F79C3" w:rsidRPr="000F79C3" w:rsidRDefault="000F79C3" w:rsidP="00382BB6">
            <w:pPr>
              <w:spacing w:after="0" w:line="240" w:lineRule="auto"/>
              <w:jc w:val="center"/>
              <w:rPr>
                <w:rFonts w:ascii="Times New Roman" w:eastAsia="Times New Roman" w:hAnsi="Times New Roman" w:cs="Times New Roman"/>
                <w:sz w:val="28"/>
                <w:lang w:val="uk-UA"/>
              </w:rPr>
            </w:pPr>
            <w:r w:rsidRPr="000F79C3">
              <w:rPr>
                <w:rFonts w:ascii="Times New Roman" w:eastAsia="Times New Roman" w:hAnsi="Times New Roman" w:cs="Times New Roman"/>
                <w:sz w:val="28"/>
                <w:lang w:val="uk-UA"/>
              </w:rPr>
              <w:t>-0,3</w:t>
            </w:r>
          </w:p>
        </w:tc>
      </w:tr>
      <w:tr w:rsidR="000F79C3" w:rsidRPr="000F79C3" w:rsidTr="00382BB6">
        <w:trPr>
          <w:trHeight w:val="325"/>
        </w:trPr>
        <w:tc>
          <w:tcPr>
            <w:tcW w:w="2336" w:type="dxa"/>
            <w:vAlign w:val="center"/>
          </w:tcPr>
          <w:p w:rsidR="000F79C3" w:rsidRPr="000F79C3" w:rsidRDefault="000F79C3" w:rsidP="00382BB6">
            <w:pPr>
              <w:spacing w:after="0" w:line="240" w:lineRule="auto"/>
              <w:jc w:val="center"/>
              <w:rPr>
                <w:rFonts w:ascii="Times New Roman" w:eastAsia="Times New Roman" w:hAnsi="Times New Roman" w:cs="Times New Roman"/>
                <w:sz w:val="28"/>
                <w:lang w:val="uk-UA"/>
              </w:rPr>
            </w:pPr>
            <w:r w:rsidRPr="000F79C3">
              <w:rPr>
                <w:rFonts w:ascii="Times New Roman" w:eastAsia="Times New Roman" w:hAnsi="Times New Roman" w:cs="Times New Roman"/>
                <w:sz w:val="28"/>
                <w:lang w:val="uk-UA"/>
              </w:rPr>
              <w:t>2019</w:t>
            </w:r>
          </w:p>
        </w:tc>
        <w:tc>
          <w:tcPr>
            <w:tcW w:w="2726" w:type="dxa"/>
            <w:vAlign w:val="center"/>
          </w:tcPr>
          <w:p w:rsidR="000F79C3" w:rsidRPr="000F79C3" w:rsidRDefault="000F79C3" w:rsidP="00382BB6">
            <w:pPr>
              <w:spacing w:after="0" w:line="240" w:lineRule="auto"/>
              <w:jc w:val="center"/>
              <w:rPr>
                <w:rFonts w:ascii="Times New Roman" w:eastAsia="Times New Roman" w:hAnsi="Times New Roman" w:cs="Times New Roman"/>
                <w:sz w:val="28"/>
                <w:lang w:val="uk-UA"/>
              </w:rPr>
            </w:pPr>
            <w:r w:rsidRPr="000F79C3">
              <w:rPr>
                <w:rFonts w:ascii="Times New Roman" w:eastAsia="Times New Roman" w:hAnsi="Times New Roman" w:cs="Times New Roman"/>
                <w:sz w:val="28"/>
                <w:lang w:val="uk-UA"/>
              </w:rPr>
              <w:t>0,3</w:t>
            </w:r>
          </w:p>
        </w:tc>
        <w:tc>
          <w:tcPr>
            <w:tcW w:w="2731" w:type="dxa"/>
            <w:vAlign w:val="center"/>
          </w:tcPr>
          <w:p w:rsidR="000F79C3" w:rsidRPr="000F79C3" w:rsidRDefault="000F79C3" w:rsidP="00382BB6">
            <w:pPr>
              <w:spacing w:after="0" w:line="240" w:lineRule="auto"/>
              <w:jc w:val="center"/>
              <w:rPr>
                <w:rFonts w:ascii="Times New Roman" w:eastAsia="Times New Roman" w:hAnsi="Times New Roman" w:cs="Times New Roman"/>
                <w:sz w:val="28"/>
                <w:lang w:val="uk-UA"/>
              </w:rPr>
            </w:pPr>
            <w:r w:rsidRPr="000F79C3">
              <w:rPr>
                <w:rFonts w:ascii="Times New Roman" w:eastAsia="Times New Roman" w:hAnsi="Times New Roman" w:cs="Times New Roman"/>
                <w:sz w:val="28"/>
                <w:lang w:val="uk-UA"/>
              </w:rPr>
              <w:t>0,9</w:t>
            </w:r>
          </w:p>
        </w:tc>
        <w:tc>
          <w:tcPr>
            <w:tcW w:w="1711" w:type="dxa"/>
            <w:vAlign w:val="center"/>
          </w:tcPr>
          <w:p w:rsidR="000F79C3" w:rsidRPr="000F79C3" w:rsidRDefault="000F79C3" w:rsidP="00382BB6">
            <w:pPr>
              <w:spacing w:after="0" w:line="240" w:lineRule="auto"/>
              <w:jc w:val="center"/>
              <w:rPr>
                <w:rFonts w:ascii="Times New Roman" w:eastAsia="Times New Roman" w:hAnsi="Times New Roman" w:cs="Times New Roman"/>
                <w:sz w:val="28"/>
                <w:lang w:val="uk-UA"/>
              </w:rPr>
            </w:pPr>
            <w:r w:rsidRPr="000F79C3">
              <w:rPr>
                <w:rFonts w:ascii="Times New Roman" w:eastAsia="Times New Roman" w:hAnsi="Times New Roman" w:cs="Times New Roman"/>
                <w:sz w:val="28"/>
                <w:lang w:val="uk-UA"/>
              </w:rPr>
              <w:t>-0,6</w:t>
            </w:r>
          </w:p>
        </w:tc>
      </w:tr>
      <w:tr w:rsidR="000F79C3" w:rsidRPr="000F79C3" w:rsidTr="00382BB6">
        <w:trPr>
          <w:trHeight w:val="317"/>
        </w:trPr>
        <w:tc>
          <w:tcPr>
            <w:tcW w:w="2336" w:type="dxa"/>
            <w:tcBorders>
              <w:bottom w:val="single" w:sz="6" w:space="0" w:color="000000"/>
            </w:tcBorders>
            <w:vAlign w:val="center"/>
          </w:tcPr>
          <w:p w:rsidR="000F79C3" w:rsidRPr="000F79C3" w:rsidRDefault="000F79C3" w:rsidP="00382BB6">
            <w:pPr>
              <w:spacing w:after="0" w:line="240" w:lineRule="auto"/>
              <w:jc w:val="center"/>
              <w:rPr>
                <w:rFonts w:ascii="Times New Roman" w:eastAsia="Times New Roman" w:hAnsi="Times New Roman" w:cs="Times New Roman"/>
                <w:sz w:val="28"/>
                <w:lang w:val="uk-UA"/>
              </w:rPr>
            </w:pPr>
            <w:r w:rsidRPr="000F79C3">
              <w:rPr>
                <w:rFonts w:ascii="Times New Roman" w:eastAsia="Times New Roman" w:hAnsi="Times New Roman" w:cs="Times New Roman"/>
                <w:sz w:val="28"/>
                <w:lang w:val="uk-UA"/>
              </w:rPr>
              <w:t>2020</w:t>
            </w:r>
          </w:p>
        </w:tc>
        <w:tc>
          <w:tcPr>
            <w:tcW w:w="2726" w:type="dxa"/>
            <w:tcBorders>
              <w:bottom w:val="single" w:sz="6" w:space="0" w:color="000000"/>
            </w:tcBorders>
            <w:vAlign w:val="center"/>
          </w:tcPr>
          <w:p w:rsidR="000F79C3" w:rsidRPr="000F79C3" w:rsidRDefault="000F79C3" w:rsidP="00382BB6">
            <w:pPr>
              <w:spacing w:after="0" w:line="240" w:lineRule="auto"/>
              <w:jc w:val="center"/>
              <w:rPr>
                <w:rFonts w:ascii="Times New Roman" w:eastAsia="Times New Roman" w:hAnsi="Times New Roman" w:cs="Times New Roman"/>
                <w:sz w:val="28"/>
                <w:lang w:val="uk-UA"/>
              </w:rPr>
            </w:pPr>
            <w:r w:rsidRPr="000F79C3">
              <w:rPr>
                <w:rFonts w:ascii="Times New Roman" w:eastAsia="Times New Roman" w:hAnsi="Times New Roman" w:cs="Times New Roman"/>
                <w:sz w:val="28"/>
                <w:lang w:val="uk-UA"/>
              </w:rPr>
              <w:t>0,55</w:t>
            </w:r>
          </w:p>
        </w:tc>
        <w:tc>
          <w:tcPr>
            <w:tcW w:w="2731" w:type="dxa"/>
            <w:tcBorders>
              <w:bottom w:val="single" w:sz="6" w:space="0" w:color="000000"/>
            </w:tcBorders>
            <w:vAlign w:val="center"/>
          </w:tcPr>
          <w:p w:rsidR="000F79C3" w:rsidRPr="000F79C3" w:rsidRDefault="000F79C3" w:rsidP="00382BB6">
            <w:pPr>
              <w:spacing w:after="0" w:line="240" w:lineRule="auto"/>
              <w:jc w:val="center"/>
              <w:rPr>
                <w:rFonts w:ascii="Times New Roman" w:eastAsia="Times New Roman" w:hAnsi="Times New Roman" w:cs="Times New Roman"/>
                <w:sz w:val="28"/>
                <w:lang w:val="uk-UA"/>
              </w:rPr>
            </w:pPr>
            <w:r w:rsidRPr="000F79C3">
              <w:rPr>
                <w:rFonts w:ascii="Times New Roman" w:eastAsia="Times New Roman" w:hAnsi="Times New Roman" w:cs="Times New Roman"/>
                <w:sz w:val="28"/>
                <w:lang w:val="uk-UA"/>
              </w:rPr>
              <w:t>0,39</w:t>
            </w:r>
          </w:p>
        </w:tc>
        <w:tc>
          <w:tcPr>
            <w:tcW w:w="1711" w:type="dxa"/>
            <w:tcBorders>
              <w:bottom w:val="single" w:sz="6" w:space="0" w:color="000000"/>
            </w:tcBorders>
            <w:vAlign w:val="center"/>
          </w:tcPr>
          <w:p w:rsidR="000F79C3" w:rsidRPr="000F79C3" w:rsidRDefault="000F79C3" w:rsidP="00382BB6">
            <w:pPr>
              <w:spacing w:after="0" w:line="240" w:lineRule="auto"/>
              <w:jc w:val="center"/>
              <w:rPr>
                <w:rFonts w:ascii="Times New Roman" w:eastAsia="Times New Roman" w:hAnsi="Times New Roman" w:cs="Times New Roman"/>
                <w:sz w:val="28"/>
                <w:lang w:val="uk-UA"/>
              </w:rPr>
            </w:pPr>
            <w:r w:rsidRPr="000F79C3">
              <w:rPr>
                <w:rFonts w:ascii="Times New Roman" w:eastAsia="Times New Roman" w:hAnsi="Times New Roman" w:cs="Times New Roman"/>
                <w:sz w:val="28"/>
                <w:lang w:val="uk-UA"/>
              </w:rPr>
              <w:t>0,16</w:t>
            </w:r>
          </w:p>
        </w:tc>
      </w:tr>
      <w:tr w:rsidR="000F79C3" w:rsidRPr="000F79C3" w:rsidTr="00382BB6">
        <w:trPr>
          <w:trHeight w:val="317"/>
        </w:trPr>
        <w:tc>
          <w:tcPr>
            <w:tcW w:w="2336" w:type="dxa"/>
            <w:tcBorders>
              <w:top w:val="single" w:sz="6" w:space="0" w:color="000000"/>
            </w:tcBorders>
            <w:vAlign w:val="center"/>
          </w:tcPr>
          <w:p w:rsidR="000F79C3" w:rsidRPr="000F79C3" w:rsidRDefault="000F79C3" w:rsidP="00382BB6">
            <w:pPr>
              <w:spacing w:after="0" w:line="240" w:lineRule="auto"/>
              <w:jc w:val="center"/>
              <w:rPr>
                <w:rFonts w:ascii="Times New Roman" w:eastAsia="Times New Roman" w:hAnsi="Times New Roman" w:cs="Times New Roman"/>
                <w:sz w:val="28"/>
                <w:lang w:val="uk-UA"/>
              </w:rPr>
            </w:pPr>
            <w:r w:rsidRPr="000F79C3">
              <w:rPr>
                <w:rFonts w:ascii="Times New Roman" w:eastAsia="Times New Roman" w:hAnsi="Times New Roman" w:cs="Times New Roman"/>
                <w:sz w:val="28"/>
                <w:lang w:val="uk-UA"/>
              </w:rPr>
              <w:t>2021</w:t>
            </w:r>
          </w:p>
        </w:tc>
        <w:tc>
          <w:tcPr>
            <w:tcW w:w="2726" w:type="dxa"/>
            <w:tcBorders>
              <w:top w:val="single" w:sz="6" w:space="0" w:color="000000"/>
            </w:tcBorders>
            <w:vAlign w:val="center"/>
          </w:tcPr>
          <w:p w:rsidR="000F79C3" w:rsidRPr="000F79C3" w:rsidRDefault="000F79C3" w:rsidP="00382BB6">
            <w:pPr>
              <w:spacing w:after="0" w:line="240" w:lineRule="auto"/>
              <w:jc w:val="center"/>
              <w:rPr>
                <w:rFonts w:ascii="Times New Roman" w:eastAsia="Times New Roman" w:hAnsi="Times New Roman" w:cs="Times New Roman"/>
                <w:sz w:val="28"/>
                <w:lang w:val="uk-UA"/>
              </w:rPr>
            </w:pPr>
            <w:r w:rsidRPr="000F79C3">
              <w:rPr>
                <w:rFonts w:ascii="Times New Roman" w:eastAsia="Times New Roman" w:hAnsi="Times New Roman" w:cs="Times New Roman"/>
                <w:sz w:val="28"/>
                <w:lang w:val="uk-UA"/>
              </w:rPr>
              <w:t>1,4</w:t>
            </w:r>
          </w:p>
        </w:tc>
        <w:tc>
          <w:tcPr>
            <w:tcW w:w="2731" w:type="dxa"/>
            <w:tcBorders>
              <w:top w:val="single" w:sz="6" w:space="0" w:color="000000"/>
            </w:tcBorders>
            <w:vAlign w:val="center"/>
          </w:tcPr>
          <w:p w:rsidR="000F79C3" w:rsidRPr="000F79C3" w:rsidRDefault="000F79C3" w:rsidP="00382BB6">
            <w:pPr>
              <w:spacing w:after="0" w:line="240" w:lineRule="auto"/>
              <w:jc w:val="center"/>
              <w:rPr>
                <w:rFonts w:ascii="Times New Roman" w:eastAsia="Times New Roman" w:hAnsi="Times New Roman" w:cs="Times New Roman"/>
                <w:sz w:val="28"/>
                <w:lang w:val="uk-UA"/>
              </w:rPr>
            </w:pPr>
            <w:r w:rsidRPr="000F79C3">
              <w:rPr>
                <w:rFonts w:ascii="Times New Roman" w:eastAsia="Times New Roman" w:hAnsi="Times New Roman" w:cs="Times New Roman"/>
                <w:sz w:val="28"/>
                <w:lang w:val="uk-UA"/>
              </w:rPr>
              <w:t>0,56</w:t>
            </w:r>
          </w:p>
        </w:tc>
        <w:tc>
          <w:tcPr>
            <w:tcW w:w="1711" w:type="dxa"/>
            <w:tcBorders>
              <w:top w:val="single" w:sz="6" w:space="0" w:color="000000"/>
            </w:tcBorders>
            <w:vAlign w:val="center"/>
          </w:tcPr>
          <w:p w:rsidR="000F79C3" w:rsidRPr="000F79C3" w:rsidRDefault="000F79C3" w:rsidP="00382BB6">
            <w:pPr>
              <w:spacing w:after="0" w:line="240" w:lineRule="auto"/>
              <w:jc w:val="center"/>
              <w:rPr>
                <w:rFonts w:ascii="Times New Roman" w:eastAsia="Times New Roman" w:hAnsi="Times New Roman" w:cs="Times New Roman"/>
                <w:sz w:val="28"/>
                <w:lang w:val="uk-UA"/>
              </w:rPr>
            </w:pPr>
            <w:r w:rsidRPr="000F79C3">
              <w:rPr>
                <w:rFonts w:ascii="Times New Roman" w:eastAsia="Times New Roman" w:hAnsi="Times New Roman" w:cs="Times New Roman"/>
                <w:sz w:val="28"/>
                <w:lang w:val="uk-UA"/>
              </w:rPr>
              <w:t>0,84</w:t>
            </w:r>
          </w:p>
        </w:tc>
      </w:tr>
      <w:tr w:rsidR="000F79C3" w:rsidRPr="000F79C3" w:rsidTr="00382BB6">
        <w:trPr>
          <w:trHeight w:val="325"/>
        </w:trPr>
        <w:tc>
          <w:tcPr>
            <w:tcW w:w="2336" w:type="dxa"/>
            <w:vAlign w:val="center"/>
          </w:tcPr>
          <w:p w:rsidR="000F79C3" w:rsidRPr="000F79C3" w:rsidRDefault="000F79C3" w:rsidP="00382BB6">
            <w:pPr>
              <w:spacing w:after="0" w:line="240" w:lineRule="auto"/>
              <w:jc w:val="center"/>
              <w:rPr>
                <w:rFonts w:ascii="Times New Roman" w:eastAsia="Times New Roman" w:hAnsi="Times New Roman" w:cs="Times New Roman"/>
                <w:sz w:val="28"/>
                <w:lang w:val="uk-UA"/>
              </w:rPr>
            </w:pPr>
            <w:r w:rsidRPr="000F79C3">
              <w:rPr>
                <w:rFonts w:ascii="Times New Roman" w:eastAsia="Times New Roman" w:hAnsi="Times New Roman" w:cs="Times New Roman"/>
                <w:sz w:val="28"/>
                <w:lang w:val="uk-UA"/>
              </w:rPr>
              <w:t>2022</w:t>
            </w:r>
          </w:p>
        </w:tc>
        <w:tc>
          <w:tcPr>
            <w:tcW w:w="7168" w:type="dxa"/>
            <w:gridSpan w:val="3"/>
            <w:vAlign w:val="center"/>
          </w:tcPr>
          <w:p w:rsidR="000F79C3" w:rsidRPr="000F79C3" w:rsidRDefault="00382BB6" w:rsidP="00382BB6">
            <w:pPr>
              <w:spacing w:after="0" w:line="240" w:lineRule="auto"/>
              <w:jc w:val="center"/>
              <w:rPr>
                <w:rFonts w:ascii="Times New Roman" w:eastAsia="Times New Roman" w:hAnsi="Times New Roman" w:cs="Times New Roman"/>
                <w:sz w:val="28"/>
                <w:lang w:val="uk-UA"/>
              </w:rPr>
            </w:pPr>
            <w:r>
              <w:rPr>
                <w:rFonts w:ascii="Times New Roman" w:eastAsia="Times New Roman" w:hAnsi="Times New Roman" w:cs="Times New Roman"/>
                <w:sz w:val="28"/>
                <w:lang w:val="uk-UA"/>
              </w:rPr>
              <w:t>Дані відсутні</w:t>
            </w:r>
          </w:p>
        </w:tc>
      </w:tr>
    </w:tbl>
    <w:p w:rsidR="000F79C3" w:rsidRPr="000F79C3" w:rsidRDefault="000F79C3" w:rsidP="00382BB6">
      <w:pPr>
        <w:widowControl w:val="0"/>
        <w:autoSpaceDE w:val="0"/>
        <w:autoSpaceDN w:val="0"/>
        <w:spacing w:before="4" w:after="0" w:line="240" w:lineRule="auto"/>
        <w:ind w:left="100" w:firstLine="620"/>
        <w:rPr>
          <w:rFonts w:ascii="Times New Roman" w:eastAsia="Times New Roman" w:hAnsi="Times New Roman" w:cs="Times New Roman"/>
          <w:sz w:val="28"/>
          <w:szCs w:val="28"/>
          <w:lang w:val="uk-UA"/>
        </w:rPr>
      </w:pPr>
      <w:r w:rsidRPr="000F79C3">
        <w:rPr>
          <w:rFonts w:ascii="Times New Roman" w:eastAsia="Times New Roman" w:hAnsi="Times New Roman" w:cs="Times New Roman"/>
          <w:sz w:val="28"/>
          <w:szCs w:val="28"/>
          <w:lang w:val="uk-UA"/>
        </w:rPr>
        <w:t>Джерело: складено</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на</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основі</w:t>
      </w:r>
      <w:r w:rsidRPr="000F79C3">
        <w:rPr>
          <w:rFonts w:ascii="Times New Roman" w:eastAsia="Times New Roman" w:hAnsi="Times New Roman" w:cs="Times New Roman"/>
          <w:spacing w:val="-5"/>
          <w:sz w:val="28"/>
          <w:szCs w:val="28"/>
          <w:lang w:val="uk-UA"/>
        </w:rPr>
        <w:t xml:space="preserve"> </w:t>
      </w:r>
      <w:r w:rsidRPr="000F79C3">
        <w:rPr>
          <w:rFonts w:ascii="Times New Roman" w:eastAsia="Times New Roman" w:hAnsi="Times New Roman" w:cs="Times New Roman"/>
          <w:sz w:val="28"/>
          <w:szCs w:val="28"/>
          <w:lang w:val="uk-UA"/>
        </w:rPr>
        <w:t>даних</w:t>
      </w:r>
      <w:r w:rsidRPr="000F79C3">
        <w:rPr>
          <w:rFonts w:ascii="Times New Roman" w:eastAsia="Times New Roman" w:hAnsi="Times New Roman" w:cs="Times New Roman"/>
          <w:spacing w:val="-2"/>
          <w:sz w:val="28"/>
          <w:szCs w:val="28"/>
          <w:lang w:val="uk-UA"/>
        </w:rPr>
        <w:t xml:space="preserve"> </w:t>
      </w:r>
      <w:r w:rsidRPr="000F79C3">
        <w:rPr>
          <w:rFonts w:ascii="Times New Roman" w:eastAsia="Times New Roman" w:hAnsi="Times New Roman" w:cs="Times New Roman"/>
          <w:sz w:val="28"/>
          <w:szCs w:val="28"/>
          <w:lang w:val="uk-UA"/>
        </w:rPr>
        <w:t>[</w:t>
      </w:r>
      <w:r w:rsidR="00DA54C2">
        <w:rPr>
          <w:rFonts w:ascii="Times New Roman" w:eastAsia="Times New Roman" w:hAnsi="Times New Roman" w:cs="Times New Roman"/>
          <w:sz w:val="28"/>
          <w:szCs w:val="28"/>
          <w:lang w:val="en-US"/>
        </w:rPr>
        <w:t>15</w:t>
      </w:r>
      <w:r w:rsidRPr="000F79C3">
        <w:rPr>
          <w:rFonts w:ascii="Times New Roman" w:eastAsia="Times New Roman" w:hAnsi="Times New Roman" w:cs="Times New Roman"/>
          <w:sz w:val="28"/>
          <w:szCs w:val="28"/>
          <w:lang w:val="uk-UA"/>
        </w:rPr>
        <w:t>]</w:t>
      </w:r>
      <w:r w:rsidRPr="000F79C3">
        <w:rPr>
          <w:rFonts w:ascii="Times New Roman" w:eastAsia="Times New Roman" w:hAnsi="Times New Roman" w:cs="Times New Roman"/>
          <w:spacing w:val="-5"/>
          <w:sz w:val="28"/>
          <w:szCs w:val="28"/>
          <w:lang w:val="uk-UA"/>
        </w:rPr>
        <w:t xml:space="preserve"> </w:t>
      </w:r>
      <w:r w:rsidRPr="000F79C3">
        <w:rPr>
          <w:rFonts w:ascii="Times New Roman" w:eastAsia="Times New Roman" w:hAnsi="Times New Roman" w:cs="Times New Roman"/>
          <w:sz w:val="28"/>
          <w:szCs w:val="28"/>
          <w:lang w:val="uk-UA"/>
        </w:rPr>
        <w:t>і</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w:t>
      </w:r>
      <w:r w:rsidR="00DA54C2">
        <w:rPr>
          <w:rFonts w:ascii="Times New Roman" w:eastAsia="Times New Roman" w:hAnsi="Times New Roman" w:cs="Times New Roman"/>
          <w:sz w:val="28"/>
          <w:szCs w:val="28"/>
          <w:lang w:val="en-US"/>
        </w:rPr>
        <w:t>16</w:t>
      </w:r>
      <w:r w:rsidRPr="000F79C3">
        <w:rPr>
          <w:rFonts w:ascii="Times New Roman" w:eastAsia="Times New Roman" w:hAnsi="Times New Roman" w:cs="Times New Roman"/>
          <w:sz w:val="28"/>
          <w:szCs w:val="28"/>
          <w:lang w:val="uk-UA"/>
        </w:rPr>
        <w:t>]</w:t>
      </w:r>
    </w:p>
    <w:p w:rsidR="000F79C3" w:rsidRPr="000F79C3" w:rsidRDefault="000F79C3" w:rsidP="000F79C3">
      <w:pPr>
        <w:widowControl w:val="0"/>
        <w:autoSpaceDE w:val="0"/>
        <w:autoSpaceDN w:val="0"/>
        <w:spacing w:before="7" w:after="0" w:line="240" w:lineRule="auto"/>
        <w:rPr>
          <w:rFonts w:ascii="Times New Roman" w:eastAsia="Times New Roman" w:hAnsi="Times New Roman" w:cs="Times New Roman"/>
          <w:sz w:val="27"/>
          <w:szCs w:val="28"/>
          <w:lang w:val="uk-UA"/>
        </w:rPr>
      </w:pPr>
    </w:p>
    <w:p w:rsidR="000F79C3" w:rsidRPr="000F79C3" w:rsidRDefault="000F79C3" w:rsidP="000F79C3">
      <w:pPr>
        <w:widowControl w:val="0"/>
        <w:autoSpaceDE w:val="0"/>
        <w:autoSpaceDN w:val="0"/>
        <w:spacing w:after="0" w:line="360" w:lineRule="auto"/>
        <w:ind w:left="100" w:right="269" w:firstLine="850"/>
        <w:jc w:val="both"/>
        <w:rPr>
          <w:rFonts w:ascii="Times New Roman" w:eastAsia="Times New Roman" w:hAnsi="Times New Roman" w:cs="Times New Roman"/>
          <w:sz w:val="28"/>
          <w:szCs w:val="28"/>
          <w:lang w:val="uk-UA"/>
        </w:rPr>
      </w:pPr>
      <w:r w:rsidRPr="000F79C3">
        <w:rPr>
          <w:rFonts w:ascii="Times New Roman" w:eastAsia="Times New Roman" w:hAnsi="Times New Roman" w:cs="Times New Roman"/>
          <w:sz w:val="28"/>
          <w:szCs w:val="28"/>
          <w:lang w:val="uk-UA"/>
        </w:rPr>
        <w:t xml:space="preserve">На графіку 3.2 </w:t>
      </w:r>
      <w:r w:rsidR="00C25131">
        <w:rPr>
          <w:rFonts w:ascii="Times New Roman" w:eastAsia="Times New Roman" w:hAnsi="Times New Roman" w:cs="Times New Roman"/>
          <w:sz w:val="28"/>
          <w:szCs w:val="28"/>
          <w:lang w:val="uk-UA"/>
        </w:rPr>
        <w:t>можна</w:t>
      </w:r>
      <w:r w:rsidRPr="000F79C3">
        <w:rPr>
          <w:rFonts w:ascii="Times New Roman" w:eastAsia="Times New Roman" w:hAnsi="Times New Roman" w:cs="Times New Roman"/>
          <w:sz w:val="28"/>
          <w:szCs w:val="28"/>
          <w:lang w:val="uk-UA"/>
        </w:rPr>
        <w:t xml:space="preserve"> споглядати деяку відсутність стабільності,</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пов’язану</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з</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різкими</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зростаннями</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та</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спаданнями</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показників</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експорту</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та</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імпорту послуг між Україною та Аргентиною . Як і було зазначено вище,</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lastRenderedPageBreak/>
        <w:t>протягом цих</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років показники</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коливалися,</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проте</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починаючи з</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2020 року</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Україна</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стала</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експортувати</w:t>
      </w:r>
      <w:r w:rsidRPr="000F79C3">
        <w:rPr>
          <w:rFonts w:ascii="Times New Roman" w:eastAsia="Times New Roman" w:hAnsi="Times New Roman" w:cs="Times New Roman"/>
          <w:spacing w:val="-2"/>
          <w:sz w:val="28"/>
          <w:szCs w:val="28"/>
          <w:lang w:val="uk-UA"/>
        </w:rPr>
        <w:t xml:space="preserve"> </w:t>
      </w:r>
      <w:r w:rsidRPr="000F79C3">
        <w:rPr>
          <w:rFonts w:ascii="Times New Roman" w:eastAsia="Times New Roman" w:hAnsi="Times New Roman" w:cs="Times New Roman"/>
          <w:sz w:val="28"/>
          <w:szCs w:val="28"/>
          <w:lang w:val="uk-UA"/>
        </w:rPr>
        <w:t>до</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Аргентини</w:t>
      </w:r>
      <w:r w:rsidRPr="000F79C3">
        <w:rPr>
          <w:rFonts w:ascii="Times New Roman" w:eastAsia="Times New Roman" w:hAnsi="Times New Roman" w:cs="Times New Roman"/>
          <w:spacing w:val="-5"/>
          <w:sz w:val="28"/>
          <w:szCs w:val="28"/>
          <w:lang w:val="uk-UA"/>
        </w:rPr>
        <w:t xml:space="preserve"> </w:t>
      </w:r>
      <w:r w:rsidRPr="000F79C3">
        <w:rPr>
          <w:rFonts w:ascii="Times New Roman" w:eastAsia="Times New Roman" w:hAnsi="Times New Roman" w:cs="Times New Roman"/>
          <w:sz w:val="28"/>
          <w:szCs w:val="28"/>
          <w:lang w:val="uk-UA"/>
        </w:rPr>
        <w:t>більше</w:t>
      </w:r>
      <w:r w:rsidRPr="000F79C3">
        <w:rPr>
          <w:rFonts w:ascii="Times New Roman" w:eastAsia="Times New Roman" w:hAnsi="Times New Roman" w:cs="Times New Roman"/>
          <w:spacing w:val="-7"/>
          <w:sz w:val="28"/>
          <w:szCs w:val="28"/>
          <w:lang w:val="uk-UA"/>
        </w:rPr>
        <w:t xml:space="preserve"> </w:t>
      </w:r>
      <w:r w:rsidRPr="000F79C3">
        <w:rPr>
          <w:rFonts w:ascii="Times New Roman" w:eastAsia="Times New Roman" w:hAnsi="Times New Roman" w:cs="Times New Roman"/>
          <w:sz w:val="28"/>
          <w:szCs w:val="28"/>
          <w:lang w:val="uk-UA"/>
        </w:rPr>
        <w:t>послуг,</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аніж</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імпортувати.</w:t>
      </w:r>
    </w:p>
    <w:p w:rsidR="000F79C3" w:rsidRPr="000F79C3" w:rsidRDefault="000F79C3" w:rsidP="000F79C3">
      <w:pPr>
        <w:widowControl w:val="0"/>
        <w:autoSpaceDE w:val="0"/>
        <w:autoSpaceDN w:val="0"/>
        <w:spacing w:after="0" w:line="240" w:lineRule="auto"/>
        <w:rPr>
          <w:rFonts w:ascii="Times New Roman" w:eastAsia="Times New Roman" w:hAnsi="Times New Roman" w:cs="Times New Roman"/>
          <w:sz w:val="20"/>
          <w:szCs w:val="28"/>
          <w:lang w:val="uk-UA"/>
        </w:rPr>
      </w:pPr>
    </w:p>
    <w:p w:rsidR="000F79C3" w:rsidRPr="000F79C3" w:rsidRDefault="000F79C3" w:rsidP="000F79C3">
      <w:pPr>
        <w:widowControl w:val="0"/>
        <w:autoSpaceDE w:val="0"/>
        <w:autoSpaceDN w:val="0"/>
        <w:spacing w:before="2" w:after="0" w:line="240" w:lineRule="auto"/>
        <w:rPr>
          <w:rFonts w:ascii="Times New Roman" w:eastAsia="Times New Roman" w:hAnsi="Times New Roman" w:cs="Times New Roman"/>
          <w:sz w:val="25"/>
          <w:szCs w:val="28"/>
          <w:lang w:val="uk-UA"/>
        </w:rPr>
      </w:pPr>
      <w:r w:rsidRPr="000F79C3">
        <w:rPr>
          <w:rFonts w:ascii="Times New Roman" w:eastAsia="Times New Roman" w:hAnsi="Times New Roman" w:cs="Times New Roman"/>
          <w:noProof/>
          <w:sz w:val="28"/>
          <w:szCs w:val="28"/>
          <w:lang w:val="en-US"/>
        </w:rPr>
        <w:drawing>
          <wp:anchor distT="0" distB="0" distL="0" distR="0" simplePos="0" relativeHeight="251666432" behindDoc="0" locked="0" layoutInCell="1" allowOverlap="1" wp14:anchorId="066D1834" wp14:editId="22462582">
            <wp:simplePos x="0" y="0"/>
            <wp:positionH relativeFrom="page">
              <wp:posOffset>1123169</wp:posOffset>
            </wp:positionH>
            <wp:positionV relativeFrom="paragraph">
              <wp:posOffset>208893</wp:posOffset>
            </wp:positionV>
            <wp:extent cx="5843547" cy="3012948"/>
            <wp:effectExtent l="0" t="0" r="0" b="0"/>
            <wp:wrapTopAndBottom/>
            <wp:docPr id="19" name="image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17.png"/>
                    <pic:cNvPicPr/>
                  </pic:nvPicPr>
                  <pic:blipFill>
                    <a:blip r:embed="rId23" cstate="print"/>
                    <a:stretch>
                      <a:fillRect/>
                    </a:stretch>
                  </pic:blipFill>
                  <pic:spPr>
                    <a:xfrm>
                      <a:off x="0" y="0"/>
                      <a:ext cx="5843547" cy="3012948"/>
                    </a:xfrm>
                    <a:prstGeom prst="rect">
                      <a:avLst/>
                    </a:prstGeom>
                  </pic:spPr>
                </pic:pic>
              </a:graphicData>
            </a:graphic>
          </wp:anchor>
        </w:drawing>
      </w:r>
    </w:p>
    <w:p w:rsidR="000F79C3" w:rsidRPr="000F79C3" w:rsidRDefault="000F79C3" w:rsidP="00382BB6">
      <w:pPr>
        <w:widowControl w:val="0"/>
        <w:autoSpaceDE w:val="0"/>
        <w:autoSpaceDN w:val="0"/>
        <w:spacing w:after="0" w:line="360" w:lineRule="auto"/>
        <w:ind w:firstLine="720"/>
        <w:rPr>
          <w:rFonts w:ascii="Times New Roman" w:eastAsia="Times New Roman" w:hAnsi="Times New Roman" w:cs="Times New Roman"/>
          <w:sz w:val="28"/>
          <w:szCs w:val="28"/>
          <w:lang w:val="uk-UA"/>
        </w:rPr>
      </w:pPr>
      <w:r w:rsidRPr="000F79C3">
        <w:rPr>
          <w:rFonts w:ascii="Times New Roman" w:eastAsia="Times New Roman" w:hAnsi="Times New Roman" w:cs="Times New Roman"/>
          <w:sz w:val="28"/>
          <w:szCs w:val="28"/>
          <w:lang w:val="uk-UA"/>
        </w:rPr>
        <w:t>Рис.</w:t>
      </w:r>
      <w:r w:rsidRPr="000F79C3">
        <w:rPr>
          <w:rFonts w:ascii="Times New Roman" w:eastAsia="Times New Roman" w:hAnsi="Times New Roman" w:cs="Times New Roman"/>
          <w:spacing w:val="-4"/>
          <w:sz w:val="28"/>
          <w:szCs w:val="28"/>
          <w:lang w:val="uk-UA"/>
        </w:rPr>
        <w:t xml:space="preserve"> </w:t>
      </w:r>
      <w:r w:rsidRPr="000F79C3">
        <w:rPr>
          <w:rFonts w:ascii="Times New Roman" w:eastAsia="Times New Roman" w:hAnsi="Times New Roman" w:cs="Times New Roman"/>
          <w:sz w:val="28"/>
          <w:szCs w:val="28"/>
          <w:lang w:val="uk-UA"/>
        </w:rPr>
        <w:t>3.2.</w:t>
      </w:r>
      <w:r w:rsidRPr="000F79C3">
        <w:rPr>
          <w:rFonts w:ascii="Times New Roman" w:eastAsia="Times New Roman" w:hAnsi="Times New Roman" w:cs="Times New Roman"/>
          <w:spacing w:val="-3"/>
          <w:sz w:val="28"/>
          <w:szCs w:val="28"/>
          <w:lang w:val="uk-UA"/>
        </w:rPr>
        <w:t xml:space="preserve"> </w:t>
      </w:r>
      <w:r w:rsidRPr="000F79C3">
        <w:rPr>
          <w:rFonts w:ascii="Times New Roman" w:eastAsia="Times New Roman" w:hAnsi="Times New Roman" w:cs="Times New Roman"/>
          <w:sz w:val="28"/>
          <w:szCs w:val="28"/>
          <w:lang w:val="uk-UA"/>
        </w:rPr>
        <w:t>Експорт та</w:t>
      </w:r>
      <w:r w:rsidRPr="000F79C3">
        <w:rPr>
          <w:rFonts w:ascii="Times New Roman" w:eastAsia="Times New Roman" w:hAnsi="Times New Roman" w:cs="Times New Roman"/>
          <w:spacing w:val="-3"/>
          <w:sz w:val="28"/>
          <w:szCs w:val="28"/>
          <w:lang w:val="uk-UA"/>
        </w:rPr>
        <w:t xml:space="preserve"> </w:t>
      </w:r>
      <w:r w:rsidRPr="000F79C3">
        <w:rPr>
          <w:rFonts w:ascii="Times New Roman" w:eastAsia="Times New Roman" w:hAnsi="Times New Roman" w:cs="Times New Roman"/>
          <w:sz w:val="28"/>
          <w:szCs w:val="28"/>
          <w:lang w:val="uk-UA"/>
        </w:rPr>
        <w:t>імпорт</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Аргентини</w:t>
      </w:r>
      <w:r w:rsidRPr="000F79C3">
        <w:rPr>
          <w:rFonts w:ascii="Times New Roman" w:eastAsia="Times New Roman" w:hAnsi="Times New Roman" w:cs="Times New Roman"/>
          <w:spacing w:val="-3"/>
          <w:sz w:val="28"/>
          <w:szCs w:val="28"/>
          <w:lang w:val="uk-UA"/>
        </w:rPr>
        <w:t xml:space="preserve"> </w:t>
      </w:r>
      <w:r w:rsidRPr="000F79C3">
        <w:rPr>
          <w:rFonts w:ascii="Times New Roman" w:eastAsia="Times New Roman" w:hAnsi="Times New Roman" w:cs="Times New Roman"/>
          <w:sz w:val="28"/>
          <w:szCs w:val="28"/>
          <w:lang w:val="uk-UA"/>
        </w:rPr>
        <w:t>в</w:t>
      </w:r>
      <w:r w:rsidRPr="000F79C3">
        <w:rPr>
          <w:rFonts w:ascii="Times New Roman" w:eastAsia="Times New Roman" w:hAnsi="Times New Roman" w:cs="Times New Roman"/>
          <w:spacing w:val="-5"/>
          <w:sz w:val="28"/>
          <w:szCs w:val="28"/>
          <w:lang w:val="uk-UA"/>
        </w:rPr>
        <w:t xml:space="preserve"> </w:t>
      </w:r>
      <w:r w:rsidRPr="000F79C3">
        <w:rPr>
          <w:rFonts w:ascii="Times New Roman" w:eastAsia="Times New Roman" w:hAnsi="Times New Roman" w:cs="Times New Roman"/>
          <w:sz w:val="28"/>
          <w:szCs w:val="28"/>
          <w:lang w:val="uk-UA"/>
        </w:rPr>
        <w:t>(з)</w:t>
      </w:r>
      <w:r w:rsidRPr="000F79C3">
        <w:rPr>
          <w:rFonts w:ascii="Times New Roman" w:eastAsia="Times New Roman" w:hAnsi="Times New Roman" w:cs="Times New Roman"/>
          <w:spacing w:val="-2"/>
          <w:sz w:val="28"/>
          <w:szCs w:val="28"/>
          <w:lang w:val="uk-UA"/>
        </w:rPr>
        <w:t xml:space="preserve"> </w:t>
      </w:r>
      <w:r w:rsidRPr="000F79C3">
        <w:rPr>
          <w:rFonts w:ascii="Times New Roman" w:eastAsia="Times New Roman" w:hAnsi="Times New Roman" w:cs="Times New Roman"/>
          <w:sz w:val="28"/>
          <w:szCs w:val="28"/>
          <w:lang w:val="uk-UA"/>
        </w:rPr>
        <w:t>Україну</w:t>
      </w:r>
      <w:r w:rsidRPr="000F79C3">
        <w:rPr>
          <w:rFonts w:ascii="Times New Roman" w:eastAsia="Times New Roman" w:hAnsi="Times New Roman" w:cs="Times New Roman"/>
          <w:spacing w:val="-3"/>
          <w:sz w:val="28"/>
          <w:szCs w:val="28"/>
          <w:lang w:val="uk-UA"/>
        </w:rPr>
        <w:t xml:space="preserve"> </w:t>
      </w:r>
      <w:r w:rsidRPr="000F79C3">
        <w:rPr>
          <w:rFonts w:ascii="Times New Roman" w:eastAsia="Times New Roman" w:hAnsi="Times New Roman" w:cs="Times New Roman"/>
          <w:sz w:val="28"/>
          <w:szCs w:val="28"/>
          <w:lang w:val="uk-UA"/>
        </w:rPr>
        <w:t>послуг,</w:t>
      </w:r>
      <w:r w:rsidRPr="000F79C3">
        <w:rPr>
          <w:rFonts w:ascii="Times New Roman" w:eastAsia="Times New Roman" w:hAnsi="Times New Roman" w:cs="Times New Roman"/>
          <w:spacing w:val="-4"/>
          <w:sz w:val="28"/>
          <w:szCs w:val="28"/>
          <w:lang w:val="uk-UA"/>
        </w:rPr>
        <w:t xml:space="preserve"> </w:t>
      </w:r>
      <w:r w:rsidRPr="000F79C3">
        <w:rPr>
          <w:rFonts w:ascii="Times New Roman" w:eastAsia="Times New Roman" w:hAnsi="Times New Roman" w:cs="Times New Roman"/>
          <w:sz w:val="28"/>
          <w:szCs w:val="28"/>
          <w:lang w:val="uk-UA"/>
        </w:rPr>
        <w:t>млн.</w:t>
      </w:r>
      <w:r w:rsidRPr="000F79C3">
        <w:rPr>
          <w:rFonts w:ascii="Times New Roman" w:eastAsia="Times New Roman" w:hAnsi="Times New Roman" w:cs="Times New Roman"/>
          <w:spacing w:val="-7"/>
          <w:sz w:val="28"/>
          <w:szCs w:val="28"/>
          <w:lang w:val="uk-UA"/>
        </w:rPr>
        <w:t xml:space="preserve"> </w:t>
      </w:r>
      <w:r w:rsidRPr="000F79C3">
        <w:rPr>
          <w:rFonts w:ascii="Times New Roman" w:eastAsia="Times New Roman" w:hAnsi="Times New Roman" w:cs="Times New Roman"/>
          <w:sz w:val="28"/>
          <w:szCs w:val="28"/>
          <w:lang w:val="uk-UA"/>
        </w:rPr>
        <w:t>дол.</w:t>
      </w:r>
      <w:r w:rsidRPr="000F79C3">
        <w:rPr>
          <w:rFonts w:ascii="Times New Roman" w:eastAsia="Times New Roman" w:hAnsi="Times New Roman" w:cs="Times New Roman"/>
          <w:spacing w:val="-3"/>
          <w:sz w:val="28"/>
          <w:szCs w:val="28"/>
          <w:lang w:val="uk-UA"/>
        </w:rPr>
        <w:t xml:space="preserve"> </w:t>
      </w:r>
      <w:r w:rsidRPr="000F79C3">
        <w:rPr>
          <w:rFonts w:ascii="Times New Roman" w:eastAsia="Times New Roman" w:hAnsi="Times New Roman" w:cs="Times New Roman"/>
          <w:sz w:val="28"/>
          <w:szCs w:val="28"/>
          <w:lang w:val="uk-UA"/>
        </w:rPr>
        <w:t>США</w:t>
      </w:r>
      <w:r w:rsidRPr="000F79C3">
        <w:rPr>
          <w:rFonts w:ascii="Times New Roman" w:eastAsia="Times New Roman" w:hAnsi="Times New Roman" w:cs="Times New Roman"/>
          <w:spacing w:val="-67"/>
          <w:sz w:val="28"/>
          <w:szCs w:val="28"/>
          <w:lang w:val="uk-UA"/>
        </w:rPr>
        <w:t xml:space="preserve"> </w:t>
      </w:r>
      <w:r w:rsidRPr="000F79C3">
        <w:rPr>
          <w:rFonts w:ascii="Times New Roman" w:eastAsia="Times New Roman" w:hAnsi="Times New Roman" w:cs="Times New Roman"/>
          <w:sz w:val="28"/>
          <w:szCs w:val="28"/>
          <w:lang w:val="uk-UA"/>
        </w:rPr>
        <w:t>Джерело:</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складено на основі</w:t>
      </w:r>
      <w:r w:rsidRPr="000F79C3">
        <w:rPr>
          <w:rFonts w:ascii="Times New Roman" w:eastAsia="Times New Roman" w:hAnsi="Times New Roman" w:cs="Times New Roman"/>
          <w:spacing w:val="-4"/>
          <w:sz w:val="28"/>
          <w:szCs w:val="28"/>
          <w:lang w:val="uk-UA"/>
        </w:rPr>
        <w:t xml:space="preserve"> </w:t>
      </w:r>
      <w:r w:rsidRPr="000F79C3">
        <w:rPr>
          <w:rFonts w:ascii="Times New Roman" w:eastAsia="Times New Roman" w:hAnsi="Times New Roman" w:cs="Times New Roman"/>
          <w:sz w:val="28"/>
          <w:szCs w:val="28"/>
          <w:lang w:val="uk-UA"/>
        </w:rPr>
        <w:t>даних</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w:t>
      </w:r>
      <w:r w:rsidR="00DA54C2">
        <w:rPr>
          <w:rFonts w:ascii="Times New Roman" w:eastAsia="Times New Roman" w:hAnsi="Times New Roman" w:cs="Times New Roman"/>
          <w:sz w:val="28"/>
          <w:szCs w:val="28"/>
          <w:lang w:val="en-US"/>
        </w:rPr>
        <w:t>15</w:t>
      </w:r>
      <w:r w:rsidRPr="000F79C3">
        <w:rPr>
          <w:rFonts w:ascii="Times New Roman" w:eastAsia="Times New Roman" w:hAnsi="Times New Roman" w:cs="Times New Roman"/>
          <w:sz w:val="28"/>
          <w:szCs w:val="28"/>
          <w:lang w:val="uk-UA"/>
        </w:rPr>
        <w:t>]</w:t>
      </w:r>
      <w:r w:rsidRPr="000F79C3">
        <w:rPr>
          <w:rFonts w:ascii="Times New Roman" w:eastAsia="Times New Roman" w:hAnsi="Times New Roman" w:cs="Times New Roman"/>
          <w:spacing w:val="-4"/>
          <w:sz w:val="28"/>
          <w:szCs w:val="28"/>
          <w:lang w:val="uk-UA"/>
        </w:rPr>
        <w:t xml:space="preserve"> </w:t>
      </w:r>
      <w:r w:rsidRPr="000F79C3">
        <w:rPr>
          <w:rFonts w:ascii="Times New Roman" w:eastAsia="Times New Roman" w:hAnsi="Times New Roman" w:cs="Times New Roman"/>
          <w:sz w:val="28"/>
          <w:szCs w:val="28"/>
          <w:lang w:val="uk-UA"/>
        </w:rPr>
        <w:t>і</w:t>
      </w:r>
      <w:r w:rsidRPr="000F79C3">
        <w:rPr>
          <w:rFonts w:ascii="Times New Roman" w:eastAsia="Times New Roman" w:hAnsi="Times New Roman" w:cs="Times New Roman"/>
          <w:spacing w:val="2"/>
          <w:sz w:val="28"/>
          <w:szCs w:val="28"/>
          <w:lang w:val="uk-UA"/>
        </w:rPr>
        <w:t xml:space="preserve"> </w:t>
      </w:r>
      <w:r w:rsidRPr="000F79C3">
        <w:rPr>
          <w:rFonts w:ascii="Times New Roman" w:eastAsia="Times New Roman" w:hAnsi="Times New Roman" w:cs="Times New Roman"/>
          <w:sz w:val="28"/>
          <w:szCs w:val="28"/>
          <w:lang w:val="uk-UA"/>
        </w:rPr>
        <w:t>[</w:t>
      </w:r>
      <w:r w:rsidR="00DA54C2">
        <w:rPr>
          <w:rFonts w:ascii="Times New Roman" w:eastAsia="Times New Roman" w:hAnsi="Times New Roman" w:cs="Times New Roman"/>
          <w:sz w:val="28"/>
          <w:szCs w:val="28"/>
          <w:lang w:val="en-US"/>
        </w:rPr>
        <w:t>16</w:t>
      </w:r>
      <w:r w:rsidRPr="000F79C3">
        <w:rPr>
          <w:rFonts w:ascii="Times New Roman" w:eastAsia="Times New Roman" w:hAnsi="Times New Roman" w:cs="Times New Roman"/>
          <w:sz w:val="28"/>
          <w:szCs w:val="28"/>
          <w:lang w:val="uk-UA"/>
        </w:rPr>
        <w:t>]</w:t>
      </w:r>
    </w:p>
    <w:p w:rsidR="000F79C3" w:rsidRDefault="000F79C3" w:rsidP="00382BB6">
      <w:pPr>
        <w:widowControl w:val="0"/>
        <w:autoSpaceDE w:val="0"/>
        <w:autoSpaceDN w:val="0"/>
        <w:spacing w:after="0" w:line="360" w:lineRule="auto"/>
        <w:ind w:firstLine="720"/>
        <w:rPr>
          <w:rFonts w:ascii="Times New Roman" w:eastAsia="Times New Roman" w:hAnsi="Times New Roman" w:cs="Times New Roman"/>
          <w:lang w:val="uk-UA"/>
        </w:rPr>
      </w:pPr>
    </w:p>
    <w:p w:rsidR="000F79C3" w:rsidRPr="000F79C3" w:rsidRDefault="000F79C3" w:rsidP="00382BB6">
      <w:pPr>
        <w:widowControl w:val="0"/>
        <w:autoSpaceDE w:val="0"/>
        <w:autoSpaceDN w:val="0"/>
        <w:spacing w:after="0" w:line="360" w:lineRule="auto"/>
        <w:ind w:firstLine="720"/>
        <w:jc w:val="both"/>
        <w:rPr>
          <w:rFonts w:ascii="Times New Roman" w:eastAsia="Times New Roman" w:hAnsi="Times New Roman" w:cs="Times New Roman"/>
          <w:sz w:val="28"/>
          <w:szCs w:val="28"/>
          <w:lang w:val="uk-UA"/>
        </w:rPr>
      </w:pPr>
      <w:r w:rsidRPr="000F79C3">
        <w:rPr>
          <w:rFonts w:ascii="Times New Roman" w:eastAsia="Times New Roman" w:hAnsi="Times New Roman" w:cs="Times New Roman"/>
          <w:sz w:val="28"/>
          <w:szCs w:val="28"/>
          <w:lang w:val="uk-UA"/>
        </w:rPr>
        <w:t>У</w:t>
      </w:r>
      <w:r w:rsidRPr="000F79C3">
        <w:rPr>
          <w:rFonts w:ascii="Times New Roman" w:eastAsia="Times New Roman" w:hAnsi="Times New Roman" w:cs="Times New Roman"/>
          <w:spacing w:val="-7"/>
          <w:sz w:val="28"/>
          <w:szCs w:val="28"/>
          <w:lang w:val="uk-UA"/>
        </w:rPr>
        <w:t xml:space="preserve"> </w:t>
      </w:r>
      <w:r w:rsidRPr="000F79C3">
        <w:rPr>
          <w:rFonts w:ascii="Times New Roman" w:eastAsia="Times New Roman" w:hAnsi="Times New Roman" w:cs="Times New Roman"/>
          <w:sz w:val="28"/>
          <w:szCs w:val="28"/>
          <w:lang w:val="uk-UA"/>
        </w:rPr>
        <w:t>нижче</w:t>
      </w:r>
      <w:r w:rsidRPr="000F79C3">
        <w:rPr>
          <w:rFonts w:ascii="Times New Roman" w:eastAsia="Times New Roman" w:hAnsi="Times New Roman" w:cs="Times New Roman"/>
          <w:spacing w:val="-12"/>
          <w:sz w:val="28"/>
          <w:szCs w:val="28"/>
          <w:lang w:val="uk-UA"/>
        </w:rPr>
        <w:t xml:space="preserve"> </w:t>
      </w:r>
      <w:r w:rsidRPr="000F79C3">
        <w:rPr>
          <w:rFonts w:ascii="Times New Roman" w:eastAsia="Times New Roman" w:hAnsi="Times New Roman" w:cs="Times New Roman"/>
          <w:sz w:val="28"/>
          <w:szCs w:val="28"/>
          <w:lang w:val="uk-UA"/>
        </w:rPr>
        <w:t>наведеній</w:t>
      </w:r>
      <w:r w:rsidRPr="000F79C3">
        <w:rPr>
          <w:rFonts w:ascii="Times New Roman" w:eastAsia="Times New Roman" w:hAnsi="Times New Roman" w:cs="Times New Roman"/>
          <w:spacing w:val="-8"/>
          <w:sz w:val="28"/>
          <w:szCs w:val="28"/>
          <w:lang w:val="uk-UA"/>
        </w:rPr>
        <w:t xml:space="preserve"> </w:t>
      </w:r>
      <w:r w:rsidRPr="000F79C3">
        <w:rPr>
          <w:rFonts w:ascii="Times New Roman" w:eastAsia="Times New Roman" w:hAnsi="Times New Roman" w:cs="Times New Roman"/>
          <w:sz w:val="28"/>
          <w:szCs w:val="28"/>
          <w:lang w:val="uk-UA"/>
        </w:rPr>
        <w:t>таблиці</w:t>
      </w:r>
      <w:r w:rsidRPr="000F79C3">
        <w:rPr>
          <w:rFonts w:ascii="Times New Roman" w:eastAsia="Times New Roman" w:hAnsi="Times New Roman" w:cs="Times New Roman"/>
          <w:spacing w:val="-7"/>
          <w:sz w:val="28"/>
          <w:szCs w:val="28"/>
          <w:lang w:val="uk-UA"/>
        </w:rPr>
        <w:t xml:space="preserve"> </w:t>
      </w:r>
      <w:r w:rsidRPr="000F79C3">
        <w:rPr>
          <w:rFonts w:ascii="Times New Roman" w:eastAsia="Times New Roman" w:hAnsi="Times New Roman" w:cs="Times New Roman"/>
          <w:sz w:val="28"/>
          <w:szCs w:val="28"/>
          <w:lang w:val="uk-UA"/>
        </w:rPr>
        <w:t>(див.</w:t>
      </w:r>
      <w:r w:rsidRPr="000F79C3">
        <w:rPr>
          <w:rFonts w:ascii="Times New Roman" w:eastAsia="Times New Roman" w:hAnsi="Times New Roman" w:cs="Times New Roman"/>
          <w:spacing w:val="-13"/>
          <w:sz w:val="28"/>
          <w:szCs w:val="28"/>
          <w:lang w:val="uk-UA"/>
        </w:rPr>
        <w:t xml:space="preserve"> </w:t>
      </w:r>
      <w:r w:rsidRPr="000F79C3">
        <w:rPr>
          <w:rFonts w:ascii="Times New Roman" w:eastAsia="Times New Roman" w:hAnsi="Times New Roman" w:cs="Times New Roman"/>
          <w:sz w:val="28"/>
          <w:szCs w:val="28"/>
          <w:lang w:val="uk-UA"/>
        </w:rPr>
        <w:t>табл.</w:t>
      </w:r>
      <w:r w:rsidRPr="000F79C3">
        <w:rPr>
          <w:rFonts w:ascii="Times New Roman" w:eastAsia="Times New Roman" w:hAnsi="Times New Roman" w:cs="Times New Roman"/>
          <w:spacing w:val="-12"/>
          <w:sz w:val="28"/>
          <w:szCs w:val="28"/>
          <w:lang w:val="uk-UA"/>
        </w:rPr>
        <w:t xml:space="preserve"> </w:t>
      </w:r>
      <w:r w:rsidRPr="000F79C3">
        <w:rPr>
          <w:rFonts w:ascii="Times New Roman" w:eastAsia="Times New Roman" w:hAnsi="Times New Roman" w:cs="Times New Roman"/>
          <w:sz w:val="28"/>
          <w:szCs w:val="28"/>
          <w:lang w:val="uk-UA"/>
        </w:rPr>
        <w:t>3.3)</w:t>
      </w:r>
      <w:r w:rsidRPr="000F79C3">
        <w:rPr>
          <w:rFonts w:ascii="Times New Roman" w:eastAsia="Times New Roman" w:hAnsi="Times New Roman" w:cs="Times New Roman"/>
          <w:spacing w:val="-12"/>
          <w:sz w:val="28"/>
          <w:szCs w:val="28"/>
          <w:lang w:val="uk-UA"/>
        </w:rPr>
        <w:t xml:space="preserve"> </w:t>
      </w:r>
      <w:r w:rsidRPr="000F79C3">
        <w:rPr>
          <w:rFonts w:ascii="Times New Roman" w:eastAsia="Times New Roman" w:hAnsi="Times New Roman" w:cs="Times New Roman"/>
          <w:sz w:val="28"/>
          <w:szCs w:val="28"/>
          <w:lang w:val="uk-UA"/>
        </w:rPr>
        <w:t>продемонстровано</w:t>
      </w:r>
      <w:r w:rsidRPr="000F79C3">
        <w:rPr>
          <w:rFonts w:ascii="Times New Roman" w:eastAsia="Times New Roman" w:hAnsi="Times New Roman" w:cs="Times New Roman"/>
          <w:spacing w:val="-13"/>
          <w:sz w:val="28"/>
          <w:szCs w:val="28"/>
          <w:lang w:val="uk-UA"/>
        </w:rPr>
        <w:t xml:space="preserve"> </w:t>
      </w:r>
      <w:r w:rsidRPr="000F79C3">
        <w:rPr>
          <w:rFonts w:ascii="Times New Roman" w:eastAsia="Times New Roman" w:hAnsi="Times New Roman" w:cs="Times New Roman"/>
          <w:sz w:val="28"/>
          <w:szCs w:val="28"/>
          <w:lang w:val="uk-UA"/>
        </w:rPr>
        <w:t>динаміку</w:t>
      </w:r>
      <w:r w:rsidRPr="000F79C3">
        <w:rPr>
          <w:rFonts w:ascii="Times New Roman" w:eastAsia="Times New Roman" w:hAnsi="Times New Roman" w:cs="Times New Roman"/>
          <w:spacing w:val="-67"/>
          <w:sz w:val="28"/>
          <w:szCs w:val="28"/>
          <w:lang w:val="uk-UA"/>
        </w:rPr>
        <w:t xml:space="preserve"> </w:t>
      </w:r>
      <w:r w:rsidRPr="000F79C3">
        <w:rPr>
          <w:rFonts w:ascii="Times New Roman" w:eastAsia="Times New Roman" w:hAnsi="Times New Roman" w:cs="Times New Roman"/>
          <w:sz w:val="28"/>
          <w:szCs w:val="28"/>
          <w:lang w:val="uk-UA"/>
        </w:rPr>
        <w:t>прямих іноземних інвестицій з Аргентини</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в Україну за період 2017-2021</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років. Найбільший показник становить 2,6 млн. дол. США у 2019 році, а</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найменший - 1,7 млн. дол. США вже наступного року, тобто об’єм ПІІ з</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Аргентини дещо впав. Треба відмітити, що найбільш привабливою сферою</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економічної діяльності для аргентинських</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інвесторів в Україні залишається</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сільське господарство, до якої залучено близько 65 % загального обсягу</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аргентинських</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інвестицій.</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Решта аргентинських</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інвестицій в Україні була</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спрямована в сферу торгівлі , діяльність транспорту та зв’язку, комунальні та</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індивідуальні</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послуги,</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діяльність</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в</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сфері</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культури</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та</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спорту,</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послуг</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підприємцям</w:t>
      </w:r>
      <w:r w:rsidRPr="000F79C3">
        <w:rPr>
          <w:rFonts w:ascii="Times New Roman" w:eastAsia="Times New Roman" w:hAnsi="Times New Roman" w:cs="Times New Roman"/>
          <w:spacing w:val="-4"/>
          <w:sz w:val="28"/>
          <w:szCs w:val="28"/>
          <w:lang w:val="uk-UA"/>
        </w:rPr>
        <w:t xml:space="preserve"> </w:t>
      </w:r>
      <w:r w:rsidRPr="000F79C3">
        <w:rPr>
          <w:rFonts w:ascii="Times New Roman" w:eastAsia="Times New Roman" w:hAnsi="Times New Roman" w:cs="Times New Roman"/>
          <w:sz w:val="28"/>
          <w:szCs w:val="28"/>
          <w:lang w:val="uk-UA"/>
        </w:rPr>
        <w:t>та</w:t>
      </w:r>
      <w:r w:rsidRPr="000F79C3">
        <w:rPr>
          <w:rFonts w:ascii="Times New Roman" w:eastAsia="Times New Roman" w:hAnsi="Times New Roman" w:cs="Times New Roman"/>
          <w:spacing w:val="-5"/>
          <w:sz w:val="28"/>
          <w:szCs w:val="28"/>
          <w:lang w:val="uk-UA"/>
        </w:rPr>
        <w:t xml:space="preserve"> </w:t>
      </w:r>
      <w:r w:rsidRPr="000F79C3">
        <w:rPr>
          <w:rFonts w:ascii="Times New Roman" w:eastAsia="Times New Roman" w:hAnsi="Times New Roman" w:cs="Times New Roman"/>
          <w:sz w:val="28"/>
          <w:szCs w:val="28"/>
          <w:lang w:val="uk-UA"/>
        </w:rPr>
        <w:t>ін.</w:t>
      </w:r>
    </w:p>
    <w:p w:rsidR="00E269FD" w:rsidRDefault="00E269FD" w:rsidP="00E269FD">
      <w:pPr>
        <w:widowControl w:val="0"/>
        <w:autoSpaceDE w:val="0"/>
        <w:autoSpaceDN w:val="0"/>
        <w:spacing w:after="0" w:line="360" w:lineRule="auto"/>
        <w:jc w:val="right"/>
        <w:rPr>
          <w:rFonts w:ascii="Times New Roman" w:eastAsia="Times New Roman" w:hAnsi="Times New Roman" w:cs="Times New Roman"/>
          <w:sz w:val="28"/>
          <w:szCs w:val="28"/>
          <w:lang w:val="uk-UA"/>
        </w:rPr>
      </w:pPr>
    </w:p>
    <w:p w:rsidR="00E269FD" w:rsidRDefault="00E269FD" w:rsidP="00E269FD">
      <w:pPr>
        <w:widowControl w:val="0"/>
        <w:autoSpaceDE w:val="0"/>
        <w:autoSpaceDN w:val="0"/>
        <w:spacing w:after="0" w:line="360" w:lineRule="auto"/>
        <w:jc w:val="right"/>
        <w:rPr>
          <w:rFonts w:ascii="Times New Roman" w:eastAsia="Times New Roman" w:hAnsi="Times New Roman" w:cs="Times New Roman"/>
          <w:sz w:val="28"/>
          <w:szCs w:val="28"/>
          <w:lang w:val="uk-UA"/>
        </w:rPr>
      </w:pPr>
    </w:p>
    <w:p w:rsidR="000F79C3" w:rsidRPr="000F79C3" w:rsidRDefault="000F79C3" w:rsidP="00E269FD">
      <w:pPr>
        <w:widowControl w:val="0"/>
        <w:autoSpaceDE w:val="0"/>
        <w:autoSpaceDN w:val="0"/>
        <w:spacing w:after="0" w:line="360" w:lineRule="auto"/>
        <w:jc w:val="right"/>
        <w:rPr>
          <w:rFonts w:ascii="Times New Roman" w:eastAsia="Times New Roman" w:hAnsi="Times New Roman" w:cs="Times New Roman"/>
          <w:sz w:val="28"/>
          <w:szCs w:val="28"/>
          <w:lang w:val="uk-UA"/>
        </w:rPr>
      </w:pPr>
      <w:r w:rsidRPr="000F79C3">
        <w:rPr>
          <w:rFonts w:ascii="Times New Roman" w:eastAsia="Times New Roman" w:hAnsi="Times New Roman" w:cs="Times New Roman"/>
          <w:sz w:val="28"/>
          <w:szCs w:val="28"/>
          <w:lang w:val="uk-UA"/>
        </w:rPr>
        <w:lastRenderedPageBreak/>
        <w:t>Таблиця</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3.3.</w:t>
      </w:r>
    </w:p>
    <w:p w:rsidR="000F79C3" w:rsidRPr="00E269FD" w:rsidRDefault="000F79C3" w:rsidP="00E269FD">
      <w:pPr>
        <w:widowControl w:val="0"/>
        <w:autoSpaceDE w:val="0"/>
        <w:autoSpaceDN w:val="0"/>
        <w:spacing w:after="0" w:line="360" w:lineRule="auto"/>
        <w:jc w:val="center"/>
        <w:rPr>
          <w:rFonts w:ascii="Times New Roman" w:eastAsia="Times New Roman" w:hAnsi="Times New Roman" w:cs="Times New Roman"/>
          <w:b/>
          <w:sz w:val="28"/>
          <w:szCs w:val="28"/>
          <w:lang w:val="uk-UA"/>
        </w:rPr>
      </w:pPr>
      <w:r w:rsidRPr="00E269FD">
        <w:rPr>
          <w:rFonts w:ascii="Times New Roman" w:eastAsia="Times New Roman" w:hAnsi="Times New Roman" w:cs="Times New Roman"/>
          <w:b/>
          <w:sz w:val="28"/>
          <w:szCs w:val="28"/>
          <w:lang w:val="uk-UA"/>
        </w:rPr>
        <w:t>Прямі</w:t>
      </w:r>
      <w:r w:rsidRPr="00E269FD">
        <w:rPr>
          <w:rFonts w:ascii="Times New Roman" w:eastAsia="Times New Roman" w:hAnsi="Times New Roman" w:cs="Times New Roman"/>
          <w:b/>
          <w:spacing w:val="-2"/>
          <w:sz w:val="28"/>
          <w:szCs w:val="28"/>
          <w:lang w:val="uk-UA"/>
        </w:rPr>
        <w:t xml:space="preserve"> </w:t>
      </w:r>
      <w:r w:rsidRPr="00E269FD">
        <w:rPr>
          <w:rFonts w:ascii="Times New Roman" w:eastAsia="Times New Roman" w:hAnsi="Times New Roman" w:cs="Times New Roman"/>
          <w:b/>
          <w:sz w:val="28"/>
          <w:szCs w:val="28"/>
          <w:lang w:val="uk-UA"/>
        </w:rPr>
        <w:t>інвестиції</w:t>
      </w:r>
      <w:r w:rsidRPr="00E269FD">
        <w:rPr>
          <w:rFonts w:ascii="Times New Roman" w:eastAsia="Times New Roman" w:hAnsi="Times New Roman" w:cs="Times New Roman"/>
          <w:b/>
          <w:spacing w:val="-1"/>
          <w:sz w:val="28"/>
          <w:szCs w:val="28"/>
          <w:lang w:val="uk-UA"/>
        </w:rPr>
        <w:t xml:space="preserve"> </w:t>
      </w:r>
      <w:r w:rsidRPr="00E269FD">
        <w:rPr>
          <w:rFonts w:ascii="Times New Roman" w:eastAsia="Times New Roman" w:hAnsi="Times New Roman" w:cs="Times New Roman"/>
          <w:b/>
          <w:sz w:val="28"/>
          <w:szCs w:val="28"/>
          <w:lang w:val="uk-UA"/>
        </w:rPr>
        <w:t>Аргентини</w:t>
      </w:r>
      <w:r w:rsidRPr="00E269FD">
        <w:rPr>
          <w:rFonts w:ascii="Times New Roman" w:eastAsia="Times New Roman" w:hAnsi="Times New Roman" w:cs="Times New Roman"/>
          <w:b/>
          <w:spacing w:val="-4"/>
          <w:sz w:val="28"/>
          <w:szCs w:val="28"/>
          <w:lang w:val="uk-UA"/>
        </w:rPr>
        <w:t xml:space="preserve"> </w:t>
      </w:r>
      <w:r w:rsidRPr="00E269FD">
        <w:rPr>
          <w:rFonts w:ascii="Times New Roman" w:eastAsia="Times New Roman" w:hAnsi="Times New Roman" w:cs="Times New Roman"/>
          <w:b/>
          <w:sz w:val="28"/>
          <w:szCs w:val="28"/>
          <w:lang w:val="uk-UA"/>
        </w:rPr>
        <w:t>в</w:t>
      </w:r>
      <w:r w:rsidRPr="00E269FD">
        <w:rPr>
          <w:rFonts w:ascii="Times New Roman" w:eastAsia="Times New Roman" w:hAnsi="Times New Roman" w:cs="Times New Roman"/>
          <w:b/>
          <w:spacing w:val="-5"/>
          <w:sz w:val="28"/>
          <w:szCs w:val="28"/>
          <w:lang w:val="uk-UA"/>
        </w:rPr>
        <w:t xml:space="preserve"> </w:t>
      </w:r>
      <w:r w:rsidRPr="00E269FD">
        <w:rPr>
          <w:rFonts w:ascii="Times New Roman" w:eastAsia="Times New Roman" w:hAnsi="Times New Roman" w:cs="Times New Roman"/>
          <w:b/>
          <w:sz w:val="28"/>
          <w:szCs w:val="28"/>
          <w:lang w:val="uk-UA"/>
        </w:rPr>
        <w:t>Україну,</w:t>
      </w:r>
      <w:r w:rsidRPr="00E269FD">
        <w:rPr>
          <w:rFonts w:ascii="Times New Roman" w:eastAsia="Times New Roman" w:hAnsi="Times New Roman" w:cs="Times New Roman"/>
          <w:b/>
          <w:spacing w:val="-4"/>
          <w:sz w:val="28"/>
          <w:szCs w:val="28"/>
          <w:lang w:val="uk-UA"/>
        </w:rPr>
        <w:t xml:space="preserve"> </w:t>
      </w:r>
      <w:r w:rsidRPr="00E269FD">
        <w:rPr>
          <w:rFonts w:ascii="Times New Roman" w:eastAsia="Times New Roman" w:hAnsi="Times New Roman" w:cs="Times New Roman"/>
          <w:b/>
          <w:sz w:val="28"/>
          <w:szCs w:val="28"/>
          <w:lang w:val="uk-UA"/>
        </w:rPr>
        <w:t>млн.</w:t>
      </w:r>
      <w:r w:rsidRPr="00E269FD">
        <w:rPr>
          <w:rFonts w:ascii="Times New Roman" w:eastAsia="Times New Roman" w:hAnsi="Times New Roman" w:cs="Times New Roman"/>
          <w:b/>
          <w:spacing w:val="-3"/>
          <w:sz w:val="28"/>
          <w:szCs w:val="28"/>
          <w:lang w:val="uk-UA"/>
        </w:rPr>
        <w:t xml:space="preserve"> </w:t>
      </w:r>
      <w:r w:rsidRPr="00E269FD">
        <w:rPr>
          <w:rFonts w:ascii="Times New Roman" w:eastAsia="Times New Roman" w:hAnsi="Times New Roman" w:cs="Times New Roman"/>
          <w:b/>
          <w:sz w:val="28"/>
          <w:szCs w:val="28"/>
          <w:lang w:val="uk-UA"/>
        </w:rPr>
        <w:t>дол.</w:t>
      </w:r>
      <w:r w:rsidRPr="00E269FD">
        <w:rPr>
          <w:rFonts w:ascii="Times New Roman" w:eastAsia="Times New Roman" w:hAnsi="Times New Roman" w:cs="Times New Roman"/>
          <w:b/>
          <w:spacing w:val="-3"/>
          <w:sz w:val="28"/>
          <w:szCs w:val="28"/>
          <w:lang w:val="uk-UA"/>
        </w:rPr>
        <w:t xml:space="preserve"> </w:t>
      </w:r>
      <w:r w:rsidRPr="00E269FD">
        <w:rPr>
          <w:rFonts w:ascii="Times New Roman" w:eastAsia="Times New Roman" w:hAnsi="Times New Roman" w:cs="Times New Roman"/>
          <w:b/>
          <w:sz w:val="28"/>
          <w:szCs w:val="28"/>
          <w:lang w:val="uk-UA"/>
        </w:rPr>
        <w:t>США</w:t>
      </w:r>
    </w:p>
    <w:tbl>
      <w:tblPr>
        <w:tblStyle w:val="TableNormal"/>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672"/>
        <w:gridCol w:w="4677"/>
      </w:tblGrid>
      <w:tr w:rsidR="000F79C3" w:rsidRPr="000F79C3" w:rsidTr="00E269FD">
        <w:trPr>
          <w:trHeight w:val="325"/>
        </w:trPr>
        <w:tc>
          <w:tcPr>
            <w:tcW w:w="4672" w:type="dxa"/>
            <w:vAlign w:val="center"/>
          </w:tcPr>
          <w:p w:rsidR="000F79C3" w:rsidRPr="000F79C3" w:rsidRDefault="000F79C3" w:rsidP="00E269FD">
            <w:pPr>
              <w:spacing w:after="0" w:line="305" w:lineRule="exact"/>
              <w:ind w:left="110"/>
              <w:jc w:val="center"/>
              <w:rPr>
                <w:rFonts w:ascii="Times New Roman" w:eastAsia="Times New Roman" w:hAnsi="Times New Roman" w:cs="Times New Roman"/>
                <w:sz w:val="28"/>
                <w:lang w:val="uk-UA"/>
              </w:rPr>
            </w:pPr>
            <w:r w:rsidRPr="000F79C3">
              <w:rPr>
                <w:rFonts w:ascii="Times New Roman" w:eastAsia="Times New Roman" w:hAnsi="Times New Roman" w:cs="Times New Roman"/>
                <w:sz w:val="28"/>
                <w:lang w:val="uk-UA"/>
              </w:rPr>
              <w:t>Рік</w:t>
            </w:r>
          </w:p>
        </w:tc>
        <w:tc>
          <w:tcPr>
            <w:tcW w:w="4677" w:type="dxa"/>
            <w:vAlign w:val="center"/>
          </w:tcPr>
          <w:p w:rsidR="000F79C3" w:rsidRPr="000F79C3" w:rsidRDefault="000F79C3" w:rsidP="00E269FD">
            <w:pPr>
              <w:spacing w:after="0" w:line="305" w:lineRule="exact"/>
              <w:ind w:left="110"/>
              <w:jc w:val="center"/>
              <w:rPr>
                <w:rFonts w:ascii="Times New Roman" w:eastAsia="Times New Roman" w:hAnsi="Times New Roman" w:cs="Times New Roman"/>
                <w:sz w:val="28"/>
                <w:lang w:val="uk-UA"/>
              </w:rPr>
            </w:pPr>
            <w:r w:rsidRPr="000F79C3">
              <w:rPr>
                <w:rFonts w:ascii="Times New Roman" w:eastAsia="Times New Roman" w:hAnsi="Times New Roman" w:cs="Times New Roman"/>
                <w:sz w:val="28"/>
                <w:lang w:val="uk-UA"/>
              </w:rPr>
              <w:t>Прямі</w:t>
            </w:r>
            <w:r w:rsidRPr="000F79C3">
              <w:rPr>
                <w:rFonts w:ascii="Times New Roman" w:eastAsia="Times New Roman" w:hAnsi="Times New Roman" w:cs="Times New Roman"/>
                <w:spacing w:val="-3"/>
                <w:sz w:val="28"/>
                <w:lang w:val="uk-UA"/>
              </w:rPr>
              <w:t xml:space="preserve"> </w:t>
            </w:r>
            <w:r w:rsidRPr="000F79C3">
              <w:rPr>
                <w:rFonts w:ascii="Times New Roman" w:eastAsia="Times New Roman" w:hAnsi="Times New Roman" w:cs="Times New Roman"/>
                <w:sz w:val="28"/>
                <w:lang w:val="uk-UA"/>
              </w:rPr>
              <w:t>Інвестиції</w:t>
            </w:r>
          </w:p>
        </w:tc>
      </w:tr>
      <w:tr w:rsidR="000F79C3" w:rsidRPr="000F79C3" w:rsidTr="00E269FD">
        <w:trPr>
          <w:trHeight w:val="320"/>
        </w:trPr>
        <w:tc>
          <w:tcPr>
            <w:tcW w:w="4672" w:type="dxa"/>
            <w:vAlign w:val="center"/>
          </w:tcPr>
          <w:p w:rsidR="000F79C3" w:rsidRPr="000F79C3" w:rsidRDefault="000F79C3" w:rsidP="00E269FD">
            <w:pPr>
              <w:spacing w:after="0" w:line="300" w:lineRule="exact"/>
              <w:ind w:left="110"/>
              <w:jc w:val="center"/>
              <w:rPr>
                <w:rFonts w:ascii="Times New Roman" w:eastAsia="Times New Roman" w:hAnsi="Times New Roman" w:cs="Times New Roman"/>
                <w:sz w:val="28"/>
                <w:lang w:val="uk-UA"/>
              </w:rPr>
            </w:pPr>
            <w:r w:rsidRPr="000F79C3">
              <w:rPr>
                <w:rFonts w:ascii="Times New Roman" w:eastAsia="Times New Roman" w:hAnsi="Times New Roman" w:cs="Times New Roman"/>
                <w:sz w:val="28"/>
                <w:lang w:val="uk-UA"/>
              </w:rPr>
              <w:t>2017</w:t>
            </w:r>
          </w:p>
        </w:tc>
        <w:tc>
          <w:tcPr>
            <w:tcW w:w="4677" w:type="dxa"/>
            <w:vAlign w:val="center"/>
          </w:tcPr>
          <w:p w:rsidR="000F79C3" w:rsidRPr="000F79C3" w:rsidRDefault="000F79C3" w:rsidP="00E269FD">
            <w:pPr>
              <w:spacing w:after="0" w:line="300" w:lineRule="exact"/>
              <w:ind w:left="110"/>
              <w:jc w:val="center"/>
              <w:rPr>
                <w:rFonts w:ascii="Times New Roman" w:eastAsia="Times New Roman" w:hAnsi="Times New Roman" w:cs="Times New Roman"/>
                <w:sz w:val="28"/>
                <w:lang w:val="uk-UA"/>
              </w:rPr>
            </w:pPr>
            <w:r w:rsidRPr="000F79C3">
              <w:rPr>
                <w:rFonts w:ascii="Times New Roman" w:eastAsia="Times New Roman" w:hAnsi="Times New Roman" w:cs="Times New Roman"/>
                <w:sz w:val="28"/>
                <w:lang w:val="uk-UA"/>
              </w:rPr>
              <w:t>1,2</w:t>
            </w:r>
          </w:p>
        </w:tc>
      </w:tr>
      <w:tr w:rsidR="000F79C3" w:rsidRPr="000F79C3" w:rsidTr="00E269FD">
        <w:trPr>
          <w:trHeight w:val="325"/>
        </w:trPr>
        <w:tc>
          <w:tcPr>
            <w:tcW w:w="4672" w:type="dxa"/>
            <w:vAlign w:val="center"/>
          </w:tcPr>
          <w:p w:rsidR="000F79C3" w:rsidRPr="000F79C3" w:rsidRDefault="000F79C3" w:rsidP="00E269FD">
            <w:pPr>
              <w:spacing w:after="0" w:line="305" w:lineRule="exact"/>
              <w:ind w:left="110"/>
              <w:jc w:val="center"/>
              <w:rPr>
                <w:rFonts w:ascii="Times New Roman" w:eastAsia="Times New Roman" w:hAnsi="Times New Roman" w:cs="Times New Roman"/>
                <w:sz w:val="28"/>
                <w:lang w:val="uk-UA"/>
              </w:rPr>
            </w:pPr>
            <w:r w:rsidRPr="000F79C3">
              <w:rPr>
                <w:rFonts w:ascii="Times New Roman" w:eastAsia="Times New Roman" w:hAnsi="Times New Roman" w:cs="Times New Roman"/>
                <w:sz w:val="28"/>
                <w:lang w:val="uk-UA"/>
              </w:rPr>
              <w:t>2018</w:t>
            </w:r>
          </w:p>
        </w:tc>
        <w:tc>
          <w:tcPr>
            <w:tcW w:w="4677" w:type="dxa"/>
            <w:vAlign w:val="center"/>
          </w:tcPr>
          <w:p w:rsidR="000F79C3" w:rsidRPr="000F79C3" w:rsidRDefault="000F79C3" w:rsidP="00E269FD">
            <w:pPr>
              <w:spacing w:after="0" w:line="305" w:lineRule="exact"/>
              <w:ind w:left="110"/>
              <w:jc w:val="center"/>
              <w:rPr>
                <w:rFonts w:ascii="Times New Roman" w:eastAsia="Times New Roman" w:hAnsi="Times New Roman" w:cs="Times New Roman"/>
                <w:sz w:val="28"/>
                <w:lang w:val="uk-UA"/>
              </w:rPr>
            </w:pPr>
            <w:r w:rsidRPr="000F79C3">
              <w:rPr>
                <w:rFonts w:ascii="Times New Roman" w:eastAsia="Times New Roman" w:hAnsi="Times New Roman" w:cs="Times New Roman"/>
                <w:sz w:val="28"/>
                <w:lang w:val="uk-UA"/>
              </w:rPr>
              <w:t>2,4</w:t>
            </w:r>
          </w:p>
        </w:tc>
      </w:tr>
      <w:tr w:rsidR="000F79C3" w:rsidRPr="000F79C3" w:rsidTr="00E269FD">
        <w:trPr>
          <w:trHeight w:val="320"/>
        </w:trPr>
        <w:tc>
          <w:tcPr>
            <w:tcW w:w="4672" w:type="dxa"/>
            <w:vAlign w:val="center"/>
          </w:tcPr>
          <w:p w:rsidR="000F79C3" w:rsidRPr="000F79C3" w:rsidRDefault="000F79C3" w:rsidP="00E269FD">
            <w:pPr>
              <w:spacing w:after="0" w:line="301" w:lineRule="exact"/>
              <w:ind w:left="110"/>
              <w:jc w:val="center"/>
              <w:rPr>
                <w:rFonts w:ascii="Times New Roman" w:eastAsia="Times New Roman" w:hAnsi="Times New Roman" w:cs="Times New Roman"/>
                <w:sz w:val="28"/>
                <w:lang w:val="uk-UA"/>
              </w:rPr>
            </w:pPr>
            <w:r w:rsidRPr="000F79C3">
              <w:rPr>
                <w:rFonts w:ascii="Times New Roman" w:eastAsia="Times New Roman" w:hAnsi="Times New Roman" w:cs="Times New Roman"/>
                <w:sz w:val="28"/>
                <w:lang w:val="uk-UA"/>
              </w:rPr>
              <w:t>2019</w:t>
            </w:r>
          </w:p>
        </w:tc>
        <w:tc>
          <w:tcPr>
            <w:tcW w:w="4677" w:type="dxa"/>
            <w:vAlign w:val="center"/>
          </w:tcPr>
          <w:p w:rsidR="000F79C3" w:rsidRPr="000F79C3" w:rsidRDefault="000F79C3" w:rsidP="00E269FD">
            <w:pPr>
              <w:spacing w:after="0" w:line="301" w:lineRule="exact"/>
              <w:ind w:left="110"/>
              <w:jc w:val="center"/>
              <w:rPr>
                <w:rFonts w:ascii="Times New Roman" w:eastAsia="Times New Roman" w:hAnsi="Times New Roman" w:cs="Times New Roman"/>
                <w:sz w:val="28"/>
                <w:lang w:val="uk-UA"/>
              </w:rPr>
            </w:pPr>
            <w:r w:rsidRPr="000F79C3">
              <w:rPr>
                <w:rFonts w:ascii="Times New Roman" w:eastAsia="Times New Roman" w:hAnsi="Times New Roman" w:cs="Times New Roman"/>
                <w:sz w:val="28"/>
                <w:lang w:val="uk-UA"/>
              </w:rPr>
              <w:t>2,6</w:t>
            </w:r>
          </w:p>
        </w:tc>
      </w:tr>
      <w:tr w:rsidR="000F79C3" w:rsidRPr="000F79C3" w:rsidTr="00E269FD">
        <w:trPr>
          <w:trHeight w:val="320"/>
        </w:trPr>
        <w:tc>
          <w:tcPr>
            <w:tcW w:w="4672" w:type="dxa"/>
            <w:vAlign w:val="center"/>
          </w:tcPr>
          <w:p w:rsidR="000F79C3" w:rsidRPr="000F79C3" w:rsidRDefault="000F79C3" w:rsidP="00E269FD">
            <w:pPr>
              <w:spacing w:after="0" w:line="300" w:lineRule="exact"/>
              <w:ind w:left="110"/>
              <w:jc w:val="center"/>
              <w:rPr>
                <w:rFonts w:ascii="Times New Roman" w:eastAsia="Times New Roman" w:hAnsi="Times New Roman" w:cs="Times New Roman"/>
                <w:sz w:val="28"/>
                <w:lang w:val="uk-UA"/>
              </w:rPr>
            </w:pPr>
            <w:r w:rsidRPr="000F79C3">
              <w:rPr>
                <w:rFonts w:ascii="Times New Roman" w:eastAsia="Times New Roman" w:hAnsi="Times New Roman" w:cs="Times New Roman"/>
                <w:sz w:val="28"/>
                <w:lang w:val="uk-UA"/>
              </w:rPr>
              <w:t>2020</w:t>
            </w:r>
          </w:p>
        </w:tc>
        <w:tc>
          <w:tcPr>
            <w:tcW w:w="4677" w:type="dxa"/>
            <w:vAlign w:val="center"/>
          </w:tcPr>
          <w:p w:rsidR="000F79C3" w:rsidRPr="000F79C3" w:rsidRDefault="000F79C3" w:rsidP="00E269FD">
            <w:pPr>
              <w:spacing w:after="0" w:line="300" w:lineRule="exact"/>
              <w:ind w:left="110"/>
              <w:jc w:val="center"/>
              <w:rPr>
                <w:rFonts w:ascii="Times New Roman" w:eastAsia="Times New Roman" w:hAnsi="Times New Roman" w:cs="Times New Roman"/>
                <w:sz w:val="28"/>
                <w:lang w:val="uk-UA"/>
              </w:rPr>
            </w:pPr>
            <w:r w:rsidRPr="000F79C3">
              <w:rPr>
                <w:rFonts w:ascii="Times New Roman" w:eastAsia="Times New Roman" w:hAnsi="Times New Roman" w:cs="Times New Roman"/>
                <w:sz w:val="28"/>
                <w:lang w:val="uk-UA"/>
              </w:rPr>
              <w:t>1,7</w:t>
            </w:r>
          </w:p>
        </w:tc>
      </w:tr>
      <w:tr w:rsidR="000F79C3" w:rsidRPr="000F79C3" w:rsidTr="00E269FD">
        <w:trPr>
          <w:trHeight w:val="325"/>
        </w:trPr>
        <w:tc>
          <w:tcPr>
            <w:tcW w:w="4672" w:type="dxa"/>
            <w:vAlign w:val="center"/>
          </w:tcPr>
          <w:p w:rsidR="000F79C3" w:rsidRPr="000F79C3" w:rsidRDefault="000F79C3" w:rsidP="00E269FD">
            <w:pPr>
              <w:spacing w:after="0" w:line="305" w:lineRule="exact"/>
              <w:ind w:left="110"/>
              <w:jc w:val="center"/>
              <w:rPr>
                <w:rFonts w:ascii="Times New Roman" w:eastAsia="Times New Roman" w:hAnsi="Times New Roman" w:cs="Times New Roman"/>
                <w:sz w:val="28"/>
                <w:lang w:val="uk-UA"/>
              </w:rPr>
            </w:pPr>
            <w:r w:rsidRPr="000F79C3">
              <w:rPr>
                <w:rFonts w:ascii="Times New Roman" w:eastAsia="Times New Roman" w:hAnsi="Times New Roman" w:cs="Times New Roman"/>
                <w:sz w:val="28"/>
                <w:lang w:val="uk-UA"/>
              </w:rPr>
              <w:t>2021</w:t>
            </w:r>
          </w:p>
        </w:tc>
        <w:tc>
          <w:tcPr>
            <w:tcW w:w="4677" w:type="dxa"/>
            <w:vAlign w:val="center"/>
          </w:tcPr>
          <w:p w:rsidR="000F79C3" w:rsidRPr="000F79C3" w:rsidRDefault="000F79C3" w:rsidP="00E269FD">
            <w:pPr>
              <w:spacing w:after="0" w:line="305" w:lineRule="exact"/>
              <w:ind w:left="110"/>
              <w:jc w:val="center"/>
              <w:rPr>
                <w:rFonts w:ascii="Times New Roman" w:eastAsia="Times New Roman" w:hAnsi="Times New Roman" w:cs="Times New Roman"/>
                <w:sz w:val="28"/>
                <w:lang w:val="uk-UA"/>
              </w:rPr>
            </w:pPr>
            <w:r w:rsidRPr="000F79C3">
              <w:rPr>
                <w:rFonts w:ascii="Times New Roman" w:eastAsia="Times New Roman" w:hAnsi="Times New Roman" w:cs="Times New Roman"/>
                <w:sz w:val="28"/>
                <w:lang w:val="uk-UA"/>
              </w:rPr>
              <w:t>2,1</w:t>
            </w:r>
          </w:p>
        </w:tc>
      </w:tr>
      <w:tr w:rsidR="000F79C3" w:rsidRPr="000F79C3" w:rsidTr="00E269FD">
        <w:trPr>
          <w:trHeight w:val="320"/>
        </w:trPr>
        <w:tc>
          <w:tcPr>
            <w:tcW w:w="4672" w:type="dxa"/>
            <w:vAlign w:val="center"/>
          </w:tcPr>
          <w:p w:rsidR="000F79C3" w:rsidRPr="000F79C3" w:rsidRDefault="000F79C3" w:rsidP="00E269FD">
            <w:pPr>
              <w:spacing w:after="0" w:line="300" w:lineRule="exact"/>
              <w:ind w:left="110"/>
              <w:jc w:val="center"/>
              <w:rPr>
                <w:rFonts w:ascii="Times New Roman" w:eastAsia="Times New Roman" w:hAnsi="Times New Roman" w:cs="Times New Roman"/>
                <w:sz w:val="28"/>
                <w:lang w:val="uk-UA"/>
              </w:rPr>
            </w:pPr>
            <w:r w:rsidRPr="000F79C3">
              <w:rPr>
                <w:rFonts w:ascii="Times New Roman" w:eastAsia="Times New Roman" w:hAnsi="Times New Roman" w:cs="Times New Roman"/>
                <w:sz w:val="28"/>
                <w:lang w:val="uk-UA"/>
              </w:rPr>
              <w:t>2022</w:t>
            </w:r>
          </w:p>
        </w:tc>
        <w:tc>
          <w:tcPr>
            <w:tcW w:w="4677" w:type="dxa"/>
            <w:vAlign w:val="center"/>
          </w:tcPr>
          <w:p w:rsidR="000F79C3" w:rsidRPr="000F79C3" w:rsidRDefault="00E269FD" w:rsidP="00E269FD">
            <w:pPr>
              <w:spacing w:after="0" w:line="300" w:lineRule="exact"/>
              <w:ind w:left="110"/>
              <w:jc w:val="center"/>
              <w:rPr>
                <w:rFonts w:ascii="Times New Roman" w:eastAsia="Times New Roman" w:hAnsi="Times New Roman" w:cs="Times New Roman"/>
                <w:sz w:val="28"/>
                <w:lang w:val="uk-UA"/>
              </w:rPr>
            </w:pPr>
            <w:r>
              <w:rPr>
                <w:rFonts w:ascii="Times New Roman" w:eastAsia="Times New Roman" w:hAnsi="Times New Roman" w:cs="Times New Roman"/>
                <w:sz w:val="28"/>
                <w:lang w:val="uk-UA"/>
              </w:rPr>
              <w:t>Дані відсутні</w:t>
            </w:r>
          </w:p>
        </w:tc>
      </w:tr>
    </w:tbl>
    <w:p w:rsidR="000F79C3" w:rsidRPr="000F79C3" w:rsidRDefault="000F79C3" w:rsidP="00E269FD">
      <w:pPr>
        <w:widowControl w:val="0"/>
        <w:autoSpaceDE w:val="0"/>
        <w:autoSpaceDN w:val="0"/>
        <w:spacing w:after="0" w:line="360" w:lineRule="auto"/>
        <w:ind w:firstLine="720"/>
        <w:rPr>
          <w:rFonts w:ascii="Times New Roman" w:eastAsia="Times New Roman" w:hAnsi="Times New Roman" w:cs="Times New Roman"/>
          <w:sz w:val="28"/>
          <w:szCs w:val="28"/>
          <w:lang w:val="uk-UA"/>
        </w:rPr>
      </w:pPr>
      <w:r w:rsidRPr="000F79C3">
        <w:rPr>
          <w:rFonts w:ascii="Times New Roman" w:eastAsia="Times New Roman" w:hAnsi="Times New Roman" w:cs="Times New Roman"/>
          <w:sz w:val="28"/>
          <w:szCs w:val="28"/>
          <w:lang w:val="uk-UA"/>
        </w:rPr>
        <w:t>Джерело: складено</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на</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основі</w:t>
      </w:r>
      <w:r w:rsidRPr="000F79C3">
        <w:rPr>
          <w:rFonts w:ascii="Times New Roman" w:eastAsia="Times New Roman" w:hAnsi="Times New Roman" w:cs="Times New Roman"/>
          <w:spacing w:val="-5"/>
          <w:sz w:val="28"/>
          <w:szCs w:val="28"/>
          <w:lang w:val="uk-UA"/>
        </w:rPr>
        <w:t xml:space="preserve"> </w:t>
      </w:r>
      <w:r w:rsidRPr="000F79C3">
        <w:rPr>
          <w:rFonts w:ascii="Times New Roman" w:eastAsia="Times New Roman" w:hAnsi="Times New Roman" w:cs="Times New Roman"/>
          <w:sz w:val="28"/>
          <w:szCs w:val="28"/>
          <w:lang w:val="uk-UA"/>
        </w:rPr>
        <w:t>даних</w:t>
      </w:r>
      <w:r w:rsidRPr="000F79C3">
        <w:rPr>
          <w:rFonts w:ascii="Times New Roman" w:eastAsia="Times New Roman" w:hAnsi="Times New Roman" w:cs="Times New Roman"/>
          <w:spacing w:val="-2"/>
          <w:sz w:val="28"/>
          <w:szCs w:val="28"/>
          <w:lang w:val="uk-UA"/>
        </w:rPr>
        <w:t xml:space="preserve"> </w:t>
      </w:r>
      <w:r w:rsidRPr="000F79C3">
        <w:rPr>
          <w:rFonts w:ascii="Times New Roman" w:eastAsia="Times New Roman" w:hAnsi="Times New Roman" w:cs="Times New Roman"/>
          <w:sz w:val="28"/>
          <w:szCs w:val="28"/>
          <w:lang w:val="uk-UA"/>
        </w:rPr>
        <w:t>[</w:t>
      </w:r>
      <w:r w:rsidR="00DA54C2">
        <w:rPr>
          <w:rFonts w:ascii="Times New Roman" w:eastAsia="Times New Roman" w:hAnsi="Times New Roman" w:cs="Times New Roman"/>
          <w:sz w:val="28"/>
          <w:szCs w:val="28"/>
          <w:lang w:val="en-US"/>
        </w:rPr>
        <w:t>15</w:t>
      </w:r>
      <w:r w:rsidRPr="000F79C3">
        <w:rPr>
          <w:rFonts w:ascii="Times New Roman" w:eastAsia="Times New Roman" w:hAnsi="Times New Roman" w:cs="Times New Roman"/>
          <w:sz w:val="28"/>
          <w:szCs w:val="28"/>
          <w:lang w:val="uk-UA"/>
        </w:rPr>
        <w:t>]</w:t>
      </w:r>
      <w:r w:rsidRPr="000F79C3">
        <w:rPr>
          <w:rFonts w:ascii="Times New Roman" w:eastAsia="Times New Roman" w:hAnsi="Times New Roman" w:cs="Times New Roman"/>
          <w:spacing w:val="-5"/>
          <w:sz w:val="28"/>
          <w:szCs w:val="28"/>
          <w:lang w:val="uk-UA"/>
        </w:rPr>
        <w:t xml:space="preserve"> </w:t>
      </w:r>
      <w:r w:rsidRPr="000F79C3">
        <w:rPr>
          <w:rFonts w:ascii="Times New Roman" w:eastAsia="Times New Roman" w:hAnsi="Times New Roman" w:cs="Times New Roman"/>
          <w:sz w:val="28"/>
          <w:szCs w:val="28"/>
          <w:lang w:val="uk-UA"/>
        </w:rPr>
        <w:t>і</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w:t>
      </w:r>
      <w:r w:rsidR="00DA54C2">
        <w:rPr>
          <w:rFonts w:ascii="Times New Roman" w:eastAsia="Times New Roman" w:hAnsi="Times New Roman" w:cs="Times New Roman"/>
          <w:sz w:val="28"/>
          <w:szCs w:val="28"/>
          <w:lang w:val="en-US"/>
        </w:rPr>
        <w:t>16</w:t>
      </w:r>
      <w:r w:rsidRPr="000F79C3">
        <w:rPr>
          <w:rFonts w:ascii="Times New Roman" w:eastAsia="Times New Roman" w:hAnsi="Times New Roman" w:cs="Times New Roman"/>
          <w:sz w:val="28"/>
          <w:szCs w:val="28"/>
          <w:lang w:val="uk-UA"/>
        </w:rPr>
        <w:t>]</w:t>
      </w:r>
    </w:p>
    <w:p w:rsidR="000F79C3" w:rsidRPr="000F79C3" w:rsidRDefault="000F79C3" w:rsidP="00E269FD">
      <w:pPr>
        <w:widowControl w:val="0"/>
        <w:autoSpaceDE w:val="0"/>
        <w:autoSpaceDN w:val="0"/>
        <w:spacing w:after="0" w:line="360" w:lineRule="auto"/>
        <w:ind w:firstLine="720"/>
        <w:rPr>
          <w:rFonts w:ascii="Times New Roman" w:eastAsia="Times New Roman" w:hAnsi="Times New Roman" w:cs="Times New Roman"/>
          <w:sz w:val="28"/>
          <w:szCs w:val="28"/>
          <w:lang w:val="uk-UA"/>
        </w:rPr>
      </w:pPr>
    </w:p>
    <w:p w:rsidR="000F79C3" w:rsidRPr="000F79C3" w:rsidRDefault="000F79C3" w:rsidP="00E269FD">
      <w:pPr>
        <w:widowControl w:val="0"/>
        <w:autoSpaceDE w:val="0"/>
        <w:autoSpaceDN w:val="0"/>
        <w:spacing w:after="0" w:line="360" w:lineRule="auto"/>
        <w:ind w:firstLine="720"/>
        <w:jc w:val="both"/>
        <w:rPr>
          <w:rFonts w:ascii="Times New Roman" w:eastAsia="Times New Roman" w:hAnsi="Times New Roman" w:cs="Times New Roman"/>
          <w:sz w:val="28"/>
          <w:szCs w:val="28"/>
          <w:lang w:val="uk-UA"/>
        </w:rPr>
      </w:pPr>
      <w:r w:rsidRPr="000F79C3">
        <w:rPr>
          <w:rFonts w:ascii="Times New Roman" w:eastAsia="Times New Roman" w:hAnsi="Times New Roman" w:cs="Times New Roman"/>
          <w:sz w:val="28"/>
          <w:szCs w:val="28"/>
          <w:lang w:val="uk-UA"/>
        </w:rPr>
        <w:t>Проаналізувавши показники взаємних торгових відносин України та</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Аргентини,</w:t>
      </w:r>
      <w:r w:rsidRPr="000F79C3">
        <w:rPr>
          <w:rFonts w:ascii="Times New Roman" w:eastAsia="Times New Roman" w:hAnsi="Times New Roman" w:cs="Times New Roman"/>
          <w:spacing w:val="-13"/>
          <w:sz w:val="28"/>
          <w:szCs w:val="28"/>
          <w:lang w:val="uk-UA"/>
        </w:rPr>
        <w:t xml:space="preserve"> </w:t>
      </w:r>
      <w:r w:rsidRPr="000F79C3">
        <w:rPr>
          <w:rFonts w:ascii="Times New Roman" w:eastAsia="Times New Roman" w:hAnsi="Times New Roman" w:cs="Times New Roman"/>
          <w:sz w:val="28"/>
          <w:szCs w:val="28"/>
          <w:lang w:val="uk-UA"/>
        </w:rPr>
        <w:t>можна</w:t>
      </w:r>
      <w:r w:rsidRPr="000F79C3">
        <w:rPr>
          <w:rFonts w:ascii="Times New Roman" w:eastAsia="Times New Roman" w:hAnsi="Times New Roman" w:cs="Times New Roman"/>
          <w:spacing w:val="-12"/>
          <w:sz w:val="28"/>
          <w:szCs w:val="28"/>
          <w:lang w:val="uk-UA"/>
        </w:rPr>
        <w:t xml:space="preserve"> </w:t>
      </w:r>
      <w:r w:rsidRPr="000F79C3">
        <w:rPr>
          <w:rFonts w:ascii="Times New Roman" w:eastAsia="Times New Roman" w:hAnsi="Times New Roman" w:cs="Times New Roman"/>
          <w:sz w:val="28"/>
          <w:szCs w:val="28"/>
          <w:lang w:val="uk-UA"/>
        </w:rPr>
        <w:t>зробити</w:t>
      </w:r>
      <w:r w:rsidRPr="000F79C3">
        <w:rPr>
          <w:rFonts w:ascii="Times New Roman" w:eastAsia="Times New Roman" w:hAnsi="Times New Roman" w:cs="Times New Roman"/>
          <w:spacing w:val="-12"/>
          <w:sz w:val="28"/>
          <w:szCs w:val="28"/>
          <w:lang w:val="uk-UA"/>
        </w:rPr>
        <w:t xml:space="preserve"> </w:t>
      </w:r>
      <w:r w:rsidRPr="000F79C3">
        <w:rPr>
          <w:rFonts w:ascii="Times New Roman" w:eastAsia="Times New Roman" w:hAnsi="Times New Roman" w:cs="Times New Roman"/>
          <w:sz w:val="28"/>
          <w:szCs w:val="28"/>
          <w:lang w:val="uk-UA"/>
        </w:rPr>
        <w:t>висновок,</w:t>
      </w:r>
      <w:r w:rsidRPr="000F79C3">
        <w:rPr>
          <w:rFonts w:ascii="Times New Roman" w:eastAsia="Times New Roman" w:hAnsi="Times New Roman" w:cs="Times New Roman"/>
          <w:spacing w:val="-12"/>
          <w:sz w:val="28"/>
          <w:szCs w:val="28"/>
          <w:lang w:val="uk-UA"/>
        </w:rPr>
        <w:t xml:space="preserve"> </w:t>
      </w:r>
      <w:r w:rsidRPr="000F79C3">
        <w:rPr>
          <w:rFonts w:ascii="Times New Roman" w:eastAsia="Times New Roman" w:hAnsi="Times New Roman" w:cs="Times New Roman"/>
          <w:sz w:val="28"/>
          <w:szCs w:val="28"/>
          <w:lang w:val="uk-UA"/>
        </w:rPr>
        <w:t>що</w:t>
      </w:r>
      <w:r w:rsidRPr="000F79C3">
        <w:rPr>
          <w:rFonts w:ascii="Times New Roman" w:eastAsia="Times New Roman" w:hAnsi="Times New Roman" w:cs="Times New Roman"/>
          <w:spacing w:val="-3"/>
          <w:sz w:val="28"/>
          <w:szCs w:val="28"/>
          <w:lang w:val="uk-UA"/>
        </w:rPr>
        <w:t xml:space="preserve"> </w:t>
      </w:r>
      <w:r w:rsidRPr="000F79C3">
        <w:rPr>
          <w:rFonts w:ascii="Times New Roman" w:eastAsia="Times New Roman" w:hAnsi="Times New Roman" w:cs="Times New Roman"/>
          <w:sz w:val="28"/>
          <w:szCs w:val="28"/>
          <w:lang w:val="uk-UA"/>
        </w:rPr>
        <w:t>за</w:t>
      </w:r>
      <w:r w:rsidRPr="000F79C3">
        <w:rPr>
          <w:rFonts w:ascii="Times New Roman" w:eastAsia="Times New Roman" w:hAnsi="Times New Roman" w:cs="Times New Roman"/>
          <w:spacing w:val="-12"/>
          <w:sz w:val="28"/>
          <w:szCs w:val="28"/>
          <w:lang w:val="uk-UA"/>
        </w:rPr>
        <w:t xml:space="preserve"> </w:t>
      </w:r>
      <w:r w:rsidRPr="000F79C3">
        <w:rPr>
          <w:rFonts w:ascii="Times New Roman" w:eastAsia="Times New Roman" w:hAnsi="Times New Roman" w:cs="Times New Roman"/>
          <w:sz w:val="28"/>
          <w:szCs w:val="28"/>
          <w:lang w:val="uk-UA"/>
        </w:rPr>
        <w:t>досліджуваний</w:t>
      </w:r>
      <w:r w:rsidRPr="000F79C3">
        <w:rPr>
          <w:rFonts w:ascii="Times New Roman" w:eastAsia="Times New Roman" w:hAnsi="Times New Roman" w:cs="Times New Roman"/>
          <w:spacing w:val="-12"/>
          <w:sz w:val="28"/>
          <w:szCs w:val="28"/>
          <w:lang w:val="uk-UA"/>
        </w:rPr>
        <w:t xml:space="preserve"> </w:t>
      </w:r>
      <w:r w:rsidRPr="000F79C3">
        <w:rPr>
          <w:rFonts w:ascii="Times New Roman" w:eastAsia="Times New Roman" w:hAnsi="Times New Roman" w:cs="Times New Roman"/>
          <w:sz w:val="28"/>
          <w:szCs w:val="28"/>
          <w:lang w:val="uk-UA"/>
        </w:rPr>
        <w:t>період</w:t>
      </w:r>
      <w:r w:rsidRPr="000F79C3">
        <w:rPr>
          <w:rFonts w:ascii="Times New Roman" w:eastAsia="Times New Roman" w:hAnsi="Times New Roman" w:cs="Times New Roman"/>
          <w:spacing w:val="-10"/>
          <w:sz w:val="28"/>
          <w:szCs w:val="28"/>
          <w:lang w:val="uk-UA"/>
        </w:rPr>
        <w:t xml:space="preserve"> </w:t>
      </w:r>
      <w:r w:rsidRPr="000F79C3">
        <w:rPr>
          <w:rFonts w:ascii="Times New Roman" w:eastAsia="Times New Roman" w:hAnsi="Times New Roman" w:cs="Times New Roman"/>
          <w:sz w:val="28"/>
          <w:szCs w:val="28"/>
          <w:lang w:val="uk-UA"/>
        </w:rPr>
        <w:t>як</w:t>
      </w:r>
      <w:r w:rsidRPr="000F79C3">
        <w:rPr>
          <w:rFonts w:ascii="Times New Roman" w:eastAsia="Times New Roman" w:hAnsi="Times New Roman" w:cs="Times New Roman"/>
          <w:spacing w:val="-13"/>
          <w:sz w:val="28"/>
          <w:szCs w:val="28"/>
          <w:lang w:val="uk-UA"/>
        </w:rPr>
        <w:t xml:space="preserve"> </w:t>
      </w:r>
      <w:r w:rsidRPr="000F79C3">
        <w:rPr>
          <w:rFonts w:ascii="Times New Roman" w:eastAsia="Times New Roman" w:hAnsi="Times New Roman" w:cs="Times New Roman"/>
          <w:sz w:val="28"/>
          <w:szCs w:val="28"/>
          <w:lang w:val="uk-UA"/>
        </w:rPr>
        <w:t>експорт,</w:t>
      </w:r>
      <w:r w:rsidRPr="000F79C3">
        <w:rPr>
          <w:rFonts w:ascii="Times New Roman" w:eastAsia="Times New Roman" w:hAnsi="Times New Roman" w:cs="Times New Roman"/>
          <w:spacing w:val="-68"/>
          <w:sz w:val="28"/>
          <w:szCs w:val="28"/>
          <w:lang w:val="uk-UA"/>
        </w:rPr>
        <w:t xml:space="preserve"> </w:t>
      </w:r>
      <w:r w:rsidRPr="000F79C3">
        <w:rPr>
          <w:rFonts w:ascii="Times New Roman" w:eastAsia="Times New Roman" w:hAnsi="Times New Roman" w:cs="Times New Roman"/>
          <w:sz w:val="28"/>
          <w:szCs w:val="28"/>
          <w:lang w:val="uk-UA"/>
        </w:rPr>
        <w:t>так</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і</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імпорт</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товарів</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і</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послуг</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фактично</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збільшувалися,</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причому</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експорт</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суттєво</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перевищував</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імпорт.</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Щороку</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Аргентина</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стабільно</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експортує</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в</w:t>
      </w:r>
      <w:r w:rsidRPr="000F79C3">
        <w:rPr>
          <w:rFonts w:ascii="Times New Roman" w:eastAsia="Times New Roman" w:hAnsi="Times New Roman" w:cs="Times New Roman"/>
          <w:spacing w:val="-67"/>
          <w:sz w:val="28"/>
          <w:szCs w:val="28"/>
          <w:lang w:val="uk-UA"/>
        </w:rPr>
        <w:t xml:space="preserve"> </w:t>
      </w:r>
      <w:r w:rsidRPr="000F79C3">
        <w:rPr>
          <w:rFonts w:ascii="Times New Roman" w:eastAsia="Times New Roman" w:hAnsi="Times New Roman" w:cs="Times New Roman"/>
          <w:sz w:val="28"/>
          <w:szCs w:val="28"/>
          <w:lang w:val="uk-UA"/>
        </w:rPr>
        <w:t>декілька</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разів</w:t>
      </w:r>
      <w:r w:rsidRPr="000F79C3">
        <w:rPr>
          <w:rFonts w:ascii="Times New Roman" w:eastAsia="Times New Roman" w:hAnsi="Times New Roman" w:cs="Times New Roman"/>
          <w:spacing w:val="-3"/>
          <w:sz w:val="28"/>
          <w:szCs w:val="28"/>
          <w:lang w:val="uk-UA"/>
        </w:rPr>
        <w:t xml:space="preserve"> </w:t>
      </w:r>
      <w:r w:rsidRPr="000F79C3">
        <w:rPr>
          <w:rFonts w:ascii="Times New Roman" w:eastAsia="Times New Roman" w:hAnsi="Times New Roman" w:cs="Times New Roman"/>
          <w:sz w:val="28"/>
          <w:szCs w:val="28"/>
          <w:lang w:val="uk-UA"/>
        </w:rPr>
        <w:t>більше</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товарів</w:t>
      </w:r>
      <w:r w:rsidRPr="000F79C3">
        <w:rPr>
          <w:rFonts w:ascii="Times New Roman" w:eastAsia="Times New Roman" w:hAnsi="Times New Roman" w:cs="Times New Roman"/>
          <w:spacing w:val="-3"/>
          <w:sz w:val="28"/>
          <w:szCs w:val="28"/>
          <w:lang w:val="uk-UA"/>
        </w:rPr>
        <w:t xml:space="preserve"> </w:t>
      </w:r>
      <w:r w:rsidRPr="000F79C3">
        <w:rPr>
          <w:rFonts w:ascii="Times New Roman" w:eastAsia="Times New Roman" w:hAnsi="Times New Roman" w:cs="Times New Roman"/>
          <w:sz w:val="28"/>
          <w:szCs w:val="28"/>
          <w:lang w:val="uk-UA"/>
        </w:rPr>
        <w:t>та в</w:t>
      </w:r>
      <w:r w:rsidRPr="000F79C3">
        <w:rPr>
          <w:rFonts w:ascii="Times New Roman" w:eastAsia="Times New Roman" w:hAnsi="Times New Roman" w:cs="Times New Roman"/>
          <w:spacing w:val="-2"/>
          <w:sz w:val="28"/>
          <w:szCs w:val="28"/>
          <w:lang w:val="uk-UA"/>
        </w:rPr>
        <w:t xml:space="preserve"> </w:t>
      </w:r>
      <w:r w:rsidRPr="000F79C3">
        <w:rPr>
          <w:rFonts w:ascii="Times New Roman" w:eastAsia="Times New Roman" w:hAnsi="Times New Roman" w:cs="Times New Roman"/>
          <w:sz w:val="28"/>
          <w:szCs w:val="28"/>
          <w:lang w:val="uk-UA"/>
        </w:rPr>
        <w:t>Україну, ніж</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імпортує</w:t>
      </w:r>
      <w:r w:rsidRPr="000F79C3">
        <w:rPr>
          <w:rFonts w:ascii="Times New Roman" w:eastAsia="Times New Roman" w:hAnsi="Times New Roman" w:cs="Times New Roman"/>
          <w:spacing w:val="69"/>
          <w:sz w:val="28"/>
          <w:szCs w:val="28"/>
          <w:lang w:val="uk-UA"/>
        </w:rPr>
        <w:t xml:space="preserve"> </w:t>
      </w:r>
      <w:r w:rsidRPr="000F79C3">
        <w:rPr>
          <w:rFonts w:ascii="Times New Roman" w:eastAsia="Times New Roman" w:hAnsi="Times New Roman" w:cs="Times New Roman"/>
          <w:sz w:val="28"/>
          <w:szCs w:val="28"/>
          <w:lang w:val="uk-UA"/>
        </w:rPr>
        <w:t>в</w:t>
      </w:r>
      <w:r w:rsidRPr="000F79C3">
        <w:rPr>
          <w:rFonts w:ascii="Times New Roman" w:eastAsia="Times New Roman" w:hAnsi="Times New Roman" w:cs="Times New Roman"/>
          <w:spacing w:val="-3"/>
          <w:sz w:val="28"/>
          <w:szCs w:val="28"/>
          <w:lang w:val="uk-UA"/>
        </w:rPr>
        <w:t xml:space="preserve"> </w:t>
      </w:r>
      <w:r w:rsidRPr="000F79C3">
        <w:rPr>
          <w:rFonts w:ascii="Times New Roman" w:eastAsia="Times New Roman" w:hAnsi="Times New Roman" w:cs="Times New Roman"/>
          <w:sz w:val="28"/>
          <w:szCs w:val="28"/>
          <w:lang w:val="uk-UA"/>
        </w:rPr>
        <w:t>неї.</w:t>
      </w:r>
    </w:p>
    <w:p w:rsidR="000F79C3" w:rsidRPr="000F79C3" w:rsidRDefault="000F79C3" w:rsidP="00E269FD">
      <w:pPr>
        <w:widowControl w:val="0"/>
        <w:autoSpaceDE w:val="0"/>
        <w:autoSpaceDN w:val="0"/>
        <w:spacing w:after="0" w:line="360" w:lineRule="auto"/>
        <w:ind w:firstLine="720"/>
        <w:jc w:val="both"/>
        <w:rPr>
          <w:rFonts w:ascii="Times New Roman" w:eastAsia="Times New Roman" w:hAnsi="Times New Roman" w:cs="Times New Roman"/>
          <w:sz w:val="28"/>
          <w:szCs w:val="28"/>
          <w:lang w:val="uk-UA"/>
        </w:rPr>
      </w:pPr>
      <w:r w:rsidRPr="000F79C3">
        <w:rPr>
          <w:rFonts w:ascii="Times New Roman" w:eastAsia="Times New Roman" w:hAnsi="Times New Roman" w:cs="Times New Roman"/>
          <w:sz w:val="28"/>
          <w:szCs w:val="28"/>
          <w:lang w:val="uk-UA"/>
        </w:rPr>
        <w:t>Торговельний баланс Аргентини</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з Україною профіцитний</w:t>
      </w:r>
      <w:r w:rsidRPr="000F79C3">
        <w:rPr>
          <w:rFonts w:ascii="Times New Roman" w:eastAsia="Times New Roman" w:hAnsi="Times New Roman" w:cs="Times New Roman"/>
          <w:spacing w:val="1"/>
          <w:sz w:val="28"/>
          <w:szCs w:val="28"/>
          <w:lang w:val="uk-UA"/>
        </w:rPr>
        <w:t xml:space="preserve"> </w:t>
      </w:r>
      <w:r w:rsidRPr="000F79C3">
        <w:rPr>
          <w:rFonts w:ascii="Times New Roman" w:eastAsia="Times New Roman" w:hAnsi="Times New Roman" w:cs="Times New Roman"/>
          <w:sz w:val="28"/>
          <w:szCs w:val="28"/>
          <w:lang w:val="uk-UA"/>
        </w:rPr>
        <w:t>вже багато</w:t>
      </w:r>
      <w:r w:rsidRPr="000F79C3">
        <w:rPr>
          <w:rFonts w:ascii="Times New Roman" w:eastAsia="Times New Roman" w:hAnsi="Times New Roman" w:cs="Times New Roman"/>
          <w:spacing w:val="-67"/>
          <w:sz w:val="28"/>
          <w:szCs w:val="28"/>
          <w:lang w:val="uk-UA"/>
        </w:rPr>
        <w:t xml:space="preserve"> </w:t>
      </w:r>
      <w:r w:rsidRPr="000F79C3">
        <w:rPr>
          <w:rFonts w:ascii="Times New Roman" w:eastAsia="Times New Roman" w:hAnsi="Times New Roman" w:cs="Times New Roman"/>
          <w:sz w:val="28"/>
          <w:szCs w:val="28"/>
          <w:lang w:val="uk-UA"/>
        </w:rPr>
        <w:t>років, проте країни не є один для одного основними партнерами й цифри, які</w:t>
      </w:r>
      <w:r w:rsidRPr="000F79C3">
        <w:rPr>
          <w:rFonts w:ascii="Times New Roman" w:eastAsia="Times New Roman" w:hAnsi="Times New Roman" w:cs="Times New Roman"/>
          <w:spacing w:val="-67"/>
          <w:sz w:val="28"/>
          <w:szCs w:val="28"/>
          <w:lang w:val="uk-UA"/>
        </w:rPr>
        <w:t xml:space="preserve"> </w:t>
      </w:r>
      <w:r w:rsidRPr="000F79C3">
        <w:rPr>
          <w:rFonts w:ascii="Times New Roman" w:eastAsia="Times New Roman" w:hAnsi="Times New Roman" w:cs="Times New Roman"/>
          <w:sz w:val="28"/>
          <w:szCs w:val="28"/>
          <w:lang w:val="uk-UA"/>
        </w:rPr>
        <w:t>фіг</w:t>
      </w:r>
      <w:r w:rsidR="00E269FD">
        <w:rPr>
          <w:rFonts w:ascii="Times New Roman" w:eastAsia="Times New Roman" w:hAnsi="Times New Roman" w:cs="Times New Roman"/>
          <w:sz w:val="28"/>
          <w:szCs w:val="28"/>
          <w:lang w:val="uk-UA"/>
        </w:rPr>
        <w:t>урують в їх торгівельних угодах, є доволі малими й незначними</w:t>
      </w:r>
      <w:r w:rsidRPr="000F79C3">
        <w:rPr>
          <w:rFonts w:ascii="Times New Roman" w:eastAsia="Times New Roman" w:hAnsi="Times New Roman" w:cs="Times New Roman"/>
          <w:sz w:val="28"/>
          <w:szCs w:val="28"/>
          <w:lang w:val="uk-UA"/>
        </w:rPr>
        <w:t xml:space="preserve">. </w:t>
      </w:r>
    </w:p>
    <w:p w:rsidR="00246C29" w:rsidRPr="0058153C" w:rsidRDefault="00246C29" w:rsidP="0058153C">
      <w:pPr>
        <w:spacing w:after="0" w:line="360" w:lineRule="auto"/>
        <w:ind w:firstLine="709"/>
        <w:jc w:val="both"/>
        <w:rPr>
          <w:rFonts w:ascii="Times New Roman" w:eastAsia="Calibri" w:hAnsi="Times New Roman" w:cs="Times New Roman"/>
          <w:sz w:val="28"/>
          <w:szCs w:val="28"/>
          <w:lang w:val="uk-UA"/>
        </w:rPr>
      </w:pPr>
    </w:p>
    <w:p w:rsidR="0058153C" w:rsidRPr="00067DCF" w:rsidRDefault="0058153C" w:rsidP="00067DCF">
      <w:pPr>
        <w:spacing w:after="0" w:line="360" w:lineRule="auto"/>
        <w:jc w:val="both"/>
        <w:rPr>
          <w:rFonts w:ascii="Times New Roman" w:eastAsia="Times New Roman" w:hAnsi="Times New Roman" w:cs="Times New Roman"/>
          <w:sz w:val="28"/>
          <w:szCs w:val="28"/>
          <w:lang w:val="uk-UA" w:eastAsia="ru-RU"/>
        </w:rPr>
      </w:pPr>
    </w:p>
    <w:p w:rsidR="00067DCF" w:rsidRDefault="00067DCF" w:rsidP="001B6535">
      <w:pPr>
        <w:pStyle w:val="11"/>
        <w:ind w:firstLine="426"/>
        <w:rPr>
          <w:lang w:val="uk-UA"/>
        </w:rPr>
      </w:pPr>
    </w:p>
    <w:p w:rsidR="007E755F" w:rsidRDefault="007E755F" w:rsidP="001B6535">
      <w:pPr>
        <w:pStyle w:val="11"/>
        <w:ind w:firstLine="426"/>
        <w:rPr>
          <w:lang w:val="uk-UA"/>
        </w:rPr>
      </w:pPr>
    </w:p>
    <w:p w:rsidR="007E755F" w:rsidRDefault="007E755F" w:rsidP="001B6535">
      <w:pPr>
        <w:pStyle w:val="11"/>
        <w:ind w:firstLine="426"/>
        <w:rPr>
          <w:lang w:val="uk-UA"/>
        </w:rPr>
      </w:pPr>
    </w:p>
    <w:p w:rsidR="007E755F" w:rsidRDefault="007E755F" w:rsidP="001B6535">
      <w:pPr>
        <w:pStyle w:val="11"/>
        <w:ind w:firstLine="426"/>
        <w:rPr>
          <w:lang w:val="uk-UA"/>
        </w:rPr>
      </w:pPr>
    </w:p>
    <w:p w:rsidR="007E755F" w:rsidRPr="00CD076C" w:rsidRDefault="007E755F" w:rsidP="001B6535">
      <w:pPr>
        <w:pStyle w:val="11"/>
        <w:ind w:firstLine="426"/>
        <w:rPr>
          <w:lang w:val="uk-UA"/>
        </w:rPr>
      </w:pPr>
    </w:p>
    <w:p w:rsidR="007E755F" w:rsidRDefault="007E755F" w:rsidP="00C754A4">
      <w:pPr>
        <w:pStyle w:val="11"/>
        <w:ind w:firstLine="426"/>
        <w:rPr>
          <w:b/>
          <w:lang w:val="uk-UA"/>
        </w:rPr>
      </w:pPr>
    </w:p>
    <w:p w:rsidR="007E755F" w:rsidRDefault="007E755F" w:rsidP="00C754A4">
      <w:pPr>
        <w:pStyle w:val="11"/>
        <w:ind w:firstLine="426"/>
        <w:rPr>
          <w:b/>
          <w:lang w:val="uk-UA"/>
        </w:rPr>
      </w:pPr>
    </w:p>
    <w:p w:rsidR="00E269FD" w:rsidRDefault="00E269FD" w:rsidP="001B6535">
      <w:pPr>
        <w:spacing w:line="360" w:lineRule="auto"/>
        <w:jc w:val="center"/>
        <w:rPr>
          <w:rFonts w:ascii="Times New Roman" w:hAnsi="Times New Roman" w:cs="Times New Roman"/>
          <w:b/>
          <w:sz w:val="28"/>
          <w:szCs w:val="28"/>
          <w:lang w:val="uk-UA"/>
        </w:rPr>
      </w:pPr>
    </w:p>
    <w:p w:rsidR="00E269FD" w:rsidRDefault="00E269FD" w:rsidP="001B6535">
      <w:pPr>
        <w:spacing w:line="360" w:lineRule="auto"/>
        <w:jc w:val="center"/>
        <w:rPr>
          <w:rFonts w:ascii="Times New Roman" w:hAnsi="Times New Roman" w:cs="Times New Roman"/>
          <w:b/>
          <w:sz w:val="28"/>
          <w:szCs w:val="28"/>
          <w:lang w:val="uk-UA"/>
        </w:rPr>
      </w:pPr>
    </w:p>
    <w:p w:rsidR="00E269FD" w:rsidRDefault="00E269FD" w:rsidP="001B6535">
      <w:pPr>
        <w:spacing w:line="360" w:lineRule="auto"/>
        <w:jc w:val="center"/>
        <w:rPr>
          <w:rFonts w:ascii="Times New Roman" w:hAnsi="Times New Roman" w:cs="Times New Roman"/>
          <w:b/>
          <w:sz w:val="28"/>
          <w:szCs w:val="28"/>
          <w:lang w:val="uk-UA"/>
        </w:rPr>
      </w:pPr>
    </w:p>
    <w:p w:rsidR="001B6535" w:rsidRPr="00CD076C" w:rsidRDefault="00E269FD" w:rsidP="001B6535">
      <w:pPr>
        <w:spacing w:line="360" w:lineRule="auto"/>
        <w:jc w:val="center"/>
        <w:rPr>
          <w:rFonts w:ascii="Times New Roman" w:hAnsi="Times New Roman" w:cs="Times New Roman"/>
          <w:sz w:val="28"/>
          <w:szCs w:val="28"/>
          <w:lang w:val="uk-UA"/>
        </w:rPr>
      </w:pPr>
      <w:r w:rsidRPr="00CD076C">
        <w:rPr>
          <w:rFonts w:ascii="Times New Roman" w:hAnsi="Times New Roman" w:cs="Times New Roman"/>
          <w:b/>
          <w:sz w:val="28"/>
          <w:szCs w:val="28"/>
          <w:lang w:val="uk-UA"/>
        </w:rPr>
        <w:lastRenderedPageBreak/>
        <w:t>ВИСНОВКИ</w:t>
      </w:r>
    </w:p>
    <w:p w:rsidR="00E269FD" w:rsidRDefault="00E269FD" w:rsidP="00C25131">
      <w:pPr>
        <w:spacing w:after="0" w:line="360" w:lineRule="auto"/>
        <w:ind w:firstLine="720"/>
        <w:jc w:val="both"/>
        <w:rPr>
          <w:rFonts w:ascii="Times New Roman" w:eastAsia="Times New Roman" w:hAnsi="Times New Roman" w:cs="Times New Roman"/>
          <w:sz w:val="28"/>
          <w:szCs w:val="28"/>
          <w:lang w:val="uk-UA" w:eastAsia="ru-RU"/>
        </w:rPr>
      </w:pPr>
      <w:r w:rsidRPr="00E269FD">
        <w:rPr>
          <w:rFonts w:ascii="Times New Roman" w:eastAsia="Times New Roman" w:hAnsi="Times New Roman" w:cs="Times New Roman"/>
          <w:sz w:val="28"/>
          <w:szCs w:val="28"/>
          <w:lang w:val="uk-UA" w:eastAsia="ru-RU"/>
        </w:rPr>
        <w:t xml:space="preserve">У </w:t>
      </w:r>
      <w:r>
        <w:rPr>
          <w:rFonts w:ascii="Times New Roman" w:eastAsia="Times New Roman" w:hAnsi="Times New Roman" w:cs="Times New Roman"/>
          <w:sz w:val="28"/>
          <w:szCs w:val="28"/>
          <w:lang w:val="uk-UA" w:eastAsia="ru-RU"/>
        </w:rPr>
        <w:t>кваліфікаційній</w:t>
      </w:r>
      <w:r w:rsidRPr="00E269FD">
        <w:rPr>
          <w:rFonts w:ascii="Times New Roman" w:eastAsia="Times New Roman" w:hAnsi="Times New Roman" w:cs="Times New Roman"/>
          <w:sz w:val="28"/>
          <w:szCs w:val="28"/>
          <w:lang w:val="uk-UA" w:eastAsia="ru-RU"/>
        </w:rPr>
        <w:t xml:space="preserve"> роботі для дослідження трансформації  міжнародних </w:t>
      </w:r>
      <w:r>
        <w:rPr>
          <w:rFonts w:ascii="Times New Roman" w:eastAsia="Times New Roman" w:hAnsi="Times New Roman" w:cs="Times New Roman"/>
          <w:sz w:val="28"/>
          <w:szCs w:val="28"/>
          <w:lang w:val="uk-UA" w:eastAsia="ru-RU"/>
        </w:rPr>
        <w:t>зв’язків</w:t>
      </w:r>
      <w:r w:rsidRPr="00E269FD">
        <w:rPr>
          <w:rFonts w:ascii="Times New Roman" w:eastAsia="Times New Roman" w:hAnsi="Times New Roman" w:cs="Times New Roman"/>
          <w:sz w:val="28"/>
          <w:szCs w:val="28"/>
          <w:lang w:val="uk-UA" w:eastAsia="ru-RU"/>
        </w:rPr>
        <w:t xml:space="preserve"> країн Південної Америки було </w:t>
      </w:r>
      <w:r>
        <w:rPr>
          <w:rFonts w:ascii="Times New Roman" w:eastAsia="Times New Roman" w:hAnsi="Times New Roman" w:cs="Times New Roman"/>
          <w:sz w:val="28"/>
          <w:szCs w:val="28"/>
          <w:lang w:val="uk-UA" w:eastAsia="ru-RU"/>
        </w:rPr>
        <w:t xml:space="preserve">визначено </w:t>
      </w:r>
      <w:r w:rsidRPr="00E269FD">
        <w:rPr>
          <w:rFonts w:ascii="Times New Roman" w:eastAsia="Times New Roman" w:hAnsi="Times New Roman" w:cs="Times New Roman"/>
          <w:sz w:val="28"/>
          <w:szCs w:val="28"/>
          <w:lang w:val="uk-UA" w:eastAsia="ru-RU"/>
        </w:rPr>
        <w:t xml:space="preserve">рівень міжнародної конкурентоспроможності </w:t>
      </w:r>
      <w:r w:rsidR="00C25131">
        <w:rPr>
          <w:rFonts w:ascii="Times New Roman" w:eastAsia="Times New Roman" w:hAnsi="Times New Roman" w:cs="Times New Roman"/>
          <w:sz w:val="28"/>
          <w:szCs w:val="28"/>
          <w:lang w:val="uk-UA" w:eastAsia="ru-RU"/>
        </w:rPr>
        <w:t xml:space="preserve">та дохідність іноземних інвестицій двох найбільших економік регіону - </w:t>
      </w:r>
      <w:r w:rsidRPr="00E269FD">
        <w:rPr>
          <w:rFonts w:ascii="Times New Roman" w:eastAsia="Times New Roman" w:hAnsi="Times New Roman" w:cs="Times New Roman"/>
          <w:sz w:val="28"/>
          <w:szCs w:val="28"/>
          <w:lang w:val="uk-UA" w:eastAsia="ru-RU"/>
        </w:rPr>
        <w:t>Аргентини та Бразилії.</w:t>
      </w:r>
    </w:p>
    <w:p w:rsidR="00C25131" w:rsidRPr="00C25131" w:rsidRDefault="00C25131" w:rsidP="00C25131">
      <w:pPr>
        <w:spacing w:after="0" w:line="360" w:lineRule="auto"/>
        <w:ind w:firstLine="720"/>
        <w:jc w:val="both"/>
        <w:rPr>
          <w:rFonts w:ascii="Times New Roman" w:eastAsia="Times New Roman" w:hAnsi="Times New Roman" w:cs="Times New Roman"/>
          <w:sz w:val="28"/>
          <w:szCs w:val="28"/>
          <w:lang w:val="uk-UA" w:eastAsia="ru-RU"/>
        </w:rPr>
      </w:pPr>
      <w:r w:rsidRPr="00C25131">
        <w:rPr>
          <w:rFonts w:ascii="Times New Roman" w:eastAsia="Times New Roman" w:hAnsi="Times New Roman" w:cs="Times New Roman"/>
          <w:sz w:val="28"/>
          <w:szCs w:val="28"/>
          <w:lang w:val="uk-UA" w:eastAsia="ru-RU"/>
        </w:rPr>
        <w:t>З 2018 року відбулося покращення економічних індикаторів</w:t>
      </w:r>
      <w:r>
        <w:rPr>
          <w:rFonts w:ascii="Times New Roman" w:eastAsia="Times New Roman" w:hAnsi="Times New Roman" w:cs="Times New Roman"/>
          <w:sz w:val="28"/>
          <w:szCs w:val="28"/>
          <w:lang w:val="uk-UA" w:eastAsia="ru-RU"/>
        </w:rPr>
        <w:t xml:space="preserve"> Аргентини та Бразилії</w:t>
      </w:r>
      <w:r w:rsidRPr="00C25131">
        <w:rPr>
          <w:rFonts w:ascii="Times New Roman" w:eastAsia="Times New Roman" w:hAnsi="Times New Roman" w:cs="Times New Roman"/>
          <w:sz w:val="28"/>
          <w:szCs w:val="28"/>
          <w:lang w:val="uk-UA" w:eastAsia="ru-RU"/>
        </w:rPr>
        <w:t>, таких як збільшення ВВП, зниження інфляції та ступінь безробіття. Однак, Аргентин</w:t>
      </w:r>
      <w:r>
        <w:rPr>
          <w:rFonts w:ascii="Times New Roman" w:eastAsia="Times New Roman" w:hAnsi="Times New Roman" w:cs="Times New Roman"/>
          <w:sz w:val="28"/>
          <w:szCs w:val="28"/>
          <w:lang w:val="uk-UA" w:eastAsia="ru-RU"/>
        </w:rPr>
        <w:t>а</w:t>
      </w:r>
      <w:r w:rsidRPr="00C25131">
        <w:rPr>
          <w:rFonts w:ascii="Times New Roman" w:eastAsia="Times New Roman" w:hAnsi="Times New Roman" w:cs="Times New Roman"/>
          <w:sz w:val="28"/>
          <w:szCs w:val="28"/>
          <w:lang w:val="uk-UA" w:eastAsia="ru-RU"/>
        </w:rPr>
        <w:t xml:space="preserve"> та Бразилі</w:t>
      </w:r>
      <w:r>
        <w:rPr>
          <w:rFonts w:ascii="Times New Roman" w:eastAsia="Times New Roman" w:hAnsi="Times New Roman" w:cs="Times New Roman"/>
          <w:sz w:val="28"/>
          <w:szCs w:val="28"/>
          <w:lang w:val="uk-UA" w:eastAsia="ru-RU"/>
        </w:rPr>
        <w:t>я</w:t>
      </w:r>
      <w:r w:rsidRPr="00C25131">
        <w:rPr>
          <w:rFonts w:ascii="Times New Roman" w:eastAsia="Times New Roman" w:hAnsi="Times New Roman" w:cs="Times New Roman"/>
          <w:sz w:val="28"/>
          <w:szCs w:val="28"/>
          <w:lang w:val="uk-UA" w:eastAsia="ru-RU"/>
        </w:rPr>
        <w:t xml:space="preserve"> стикається з проблемами в області інфраструктури, корупції та дуже високим рівнем боргу.</w:t>
      </w:r>
    </w:p>
    <w:p w:rsidR="00C25131" w:rsidRPr="00C25131" w:rsidRDefault="00C25131" w:rsidP="00C25131">
      <w:pPr>
        <w:spacing w:after="0" w:line="360" w:lineRule="auto"/>
        <w:ind w:firstLine="720"/>
        <w:jc w:val="both"/>
        <w:rPr>
          <w:rFonts w:ascii="Times New Roman" w:eastAsia="Times New Roman" w:hAnsi="Times New Roman" w:cs="Times New Roman"/>
          <w:sz w:val="28"/>
          <w:szCs w:val="28"/>
          <w:lang w:val="uk-UA" w:eastAsia="ru-RU"/>
        </w:rPr>
      </w:pPr>
      <w:r w:rsidRPr="00C25131">
        <w:rPr>
          <w:rFonts w:ascii="Times New Roman" w:eastAsia="Times New Roman" w:hAnsi="Times New Roman" w:cs="Times New Roman"/>
          <w:sz w:val="28"/>
          <w:szCs w:val="28"/>
          <w:lang w:val="uk-UA" w:eastAsia="ru-RU"/>
        </w:rPr>
        <w:t xml:space="preserve">Щодо розвитку міжнародної торгівлі, Аргентина </w:t>
      </w:r>
      <w:r>
        <w:rPr>
          <w:rFonts w:ascii="Times New Roman" w:eastAsia="Times New Roman" w:hAnsi="Times New Roman" w:cs="Times New Roman"/>
          <w:sz w:val="28"/>
          <w:szCs w:val="28"/>
          <w:lang w:val="uk-UA" w:eastAsia="ru-RU"/>
        </w:rPr>
        <w:t xml:space="preserve">та Бразилія </w:t>
      </w:r>
      <w:r w:rsidRPr="00C25131">
        <w:rPr>
          <w:rFonts w:ascii="Times New Roman" w:eastAsia="Times New Roman" w:hAnsi="Times New Roman" w:cs="Times New Roman"/>
          <w:sz w:val="28"/>
          <w:szCs w:val="28"/>
          <w:lang w:val="uk-UA" w:eastAsia="ru-RU"/>
        </w:rPr>
        <w:t>є великим</w:t>
      </w:r>
      <w:r>
        <w:rPr>
          <w:rFonts w:ascii="Times New Roman" w:eastAsia="Times New Roman" w:hAnsi="Times New Roman" w:cs="Times New Roman"/>
          <w:sz w:val="28"/>
          <w:szCs w:val="28"/>
          <w:lang w:val="uk-UA" w:eastAsia="ru-RU"/>
        </w:rPr>
        <w:t>и виробниками</w:t>
      </w:r>
      <w:r w:rsidRPr="00C25131">
        <w:rPr>
          <w:rFonts w:ascii="Times New Roman" w:eastAsia="Times New Roman" w:hAnsi="Times New Roman" w:cs="Times New Roman"/>
          <w:sz w:val="28"/>
          <w:szCs w:val="28"/>
          <w:lang w:val="uk-UA" w:eastAsia="ru-RU"/>
        </w:rPr>
        <w:t xml:space="preserve"> сільськогосподарської продукції та м'яса, що дозволяє країн</w:t>
      </w:r>
      <w:r>
        <w:rPr>
          <w:rFonts w:ascii="Times New Roman" w:eastAsia="Times New Roman" w:hAnsi="Times New Roman" w:cs="Times New Roman"/>
          <w:sz w:val="28"/>
          <w:szCs w:val="28"/>
          <w:lang w:val="uk-UA" w:eastAsia="ru-RU"/>
        </w:rPr>
        <w:t>ам</w:t>
      </w:r>
      <w:r w:rsidRPr="00C25131">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збільшувати свої частки</w:t>
      </w:r>
      <w:r w:rsidRPr="00C25131">
        <w:rPr>
          <w:rFonts w:ascii="Times New Roman" w:eastAsia="Times New Roman" w:hAnsi="Times New Roman" w:cs="Times New Roman"/>
          <w:sz w:val="28"/>
          <w:szCs w:val="28"/>
          <w:lang w:val="uk-UA" w:eastAsia="ru-RU"/>
        </w:rPr>
        <w:t xml:space="preserve"> на світовому ринку. Водночас, </w:t>
      </w:r>
      <w:r>
        <w:rPr>
          <w:rFonts w:ascii="Times New Roman" w:eastAsia="Times New Roman" w:hAnsi="Times New Roman" w:cs="Times New Roman"/>
          <w:sz w:val="28"/>
          <w:szCs w:val="28"/>
          <w:lang w:val="uk-UA" w:eastAsia="ru-RU"/>
        </w:rPr>
        <w:t>країни</w:t>
      </w:r>
      <w:r w:rsidRPr="00C25131">
        <w:rPr>
          <w:rFonts w:ascii="Times New Roman" w:eastAsia="Times New Roman" w:hAnsi="Times New Roman" w:cs="Times New Roman"/>
          <w:sz w:val="28"/>
          <w:szCs w:val="28"/>
          <w:lang w:val="uk-UA" w:eastAsia="ru-RU"/>
        </w:rPr>
        <w:t xml:space="preserve"> залеж</w:t>
      </w:r>
      <w:r>
        <w:rPr>
          <w:rFonts w:ascii="Times New Roman" w:eastAsia="Times New Roman" w:hAnsi="Times New Roman" w:cs="Times New Roman"/>
          <w:sz w:val="28"/>
          <w:szCs w:val="28"/>
          <w:lang w:val="uk-UA" w:eastAsia="ru-RU"/>
        </w:rPr>
        <w:t>а</w:t>
      </w:r>
      <w:r w:rsidRPr="00C25131">
        <w:rPr>
          <w:rFonts w:ascii="Times New Roman" w:eastAsia="Times New Roman" w:hAnsi="Times New Roman" w:cs="Times New Roman"/>
          <w:sz w:val="28"/>
          <w:szCs w:val="28"/>
          <w:lang w:val="uk-UA" w:eastAsia="ru-RU"/>
        </w:rPr>
        <w:t xml:space="preserve">ть від імпорту електроенергії, нафти, газу та інших </w:t>
      </w:r>
      <w:r>
        <w:rPr>
          <w:rFonts w:ascii="Times New Roman" w:eastAsia="Times New Roman" w:hAnsi="Times New Roman" w:cs="Times New Roman"/>
          <w:sz w:val="28"/>
          <w:szCs w:val="28"/>
          <w:lang w:val="uk-UA" w:eastAsia="ru-RU"/>
        </w:rPr>
        <w:t>критично важливих</w:t>
      </w:r>
      <w:r w:rsidRPr="00C25131">
        <w:rPr>
          <w:rFonts w:ascii="Times New Roman" w:eastAsia="Times New Roman" w:hAnsi="Times New Roman" w:cs="Times New Roman"/>
          <w:sz w:val="28"/>
          <w:szCs w:val="28"/>
          <w:lang w:val="uk-UA" w:eastAsia="ru-RU"/>
        </w:rPr>
        <w:t xml:space="preserve"> товарів.</w:t>
      </w:r>
    </w:p>
    <w:p w:rsidR="00C25131" w:rsidRPr="00C25131" w:rsidRDefault="00C25131" w:rsidP="00C25131">
      <w:pPr>
        <w:spacing w:after="0" w:line="360" w:lineRule="auto"/>
        <w:ind w:firstLine="720"/>
        <w:jc w:val="both"/>
        <w:rPr>
          <w:rFonts w:ascii="Times New Roman" w:eastAsia="Times New Roman" w:hAnsi="Times New Roman" w:cs="Times New Roman"/>
          <w:sz w:val="28"/>
          <w:szCs w:val="28"/>
          <w:lang w:val="uk-UA" w:eastAsia="ru-RU"/>
        </w:rPr>
      </w:pPr>
      <w:r w:rsidRPr="00C25131">
        <w:rPr>
          <w:rFonts w:ascii="Times New Roman" w:eastAsia="Times New Roman" w:hAnsi="Times New Roman" w:cs="Times New Roman"/>
          <w:sz w:val="28"/>
          <w:szCs w:val="28"/>
          <w:lang w:val="uk-UA" w:eastAsia="ru-RU"/>
        </w:rPr>
        <w:t xml:space="preserve">За очікуваннями, до </w:t>
      </w:r>
      <w:r>
        <w:rPr>
          <w:rFonts w:ascii="Times New Roman" w:eastAsia="Times New Roman" w:hAnsi="Times New Roman" w:cs="Times New Roman"/>
          <w:sz w:val="28"/>
          <w:szCs w:val="28"/>
          <w:lang w:val="uk-UA" w:eastAsia="ru-RU"/>
        </w:rPr>
        <w:t>2030</w:t>
      </w:r>
      <w:r w:rsidRPr="00C25131">
        <w:rPr>
          <w:rFonts w:ascii="Times New Roman" w:eastAsia="Times New Roman" w:hAnsi="Times New Roman" w:cs="Times New Roman"/>
          <w:sz w:val="28"/>
          <w:szCs w:val="28"/>
          <w:lang w:val="uk-UA" w:eastAsia="ru-RU"/>
        </w:rPr>
        <w:t xml:space="preserve"> року Аргентина </w:t>
      </w:r>
      <w:r>
        <w:rPr>
          <w:rFonts w:ascii="Times New Roman" w:eastAsia="Times New Roman" w:hAnsi="Times New Roman" w:cs="Times New Roman"/>
          <w:sz w:val="28"/>
          <w:szCs w:val="28"/>
          <w:lang w:val="uk-UA" w:eastAsia="ru-RU"/>
        </w:rPr>
        <w:t xml:space="preserve">та Бразилія </w:t>
      </w:r>
      <w:r w:rsidRPr="00C25131">
        <w:rPr>
          <w:rFonts w:ascii="Times New Roman" w:eastAsia="Times New Roman" w:hAnsi="Times New Roman" w:cs="Times New Roman"/>
          <w:sz w:val="28"/>
          <w:szCs w:val="28"/>
          <w:lang w:val="uk-UA" w:eastAsia="ru-RU"/>
        </w:rPr>
        <w:t>віднов</w:t>
      </w:r>
      <w:r>
        <w:rPr>
          <w:rFonts w:ascii="Times New Roman" w:eastAsia="Times New Roman" w:hAnsi="Times New Roman" w:cs="Times New Roman"/>
          <w:sz w:val="28"/>
          <w:szCs w:val="28"/>
          <w:lang w:val="uk-UA" w:eastAsia="ru-RU"/>
        </w:rPr>
        <w:t>ля</w:t>
      </w:r>
      <w:r w:rsidRPr="00C25131">
        <w:rPr>
          <w:rFonts w:ascii="Times New Roman" w:eastAsia="Times New Roman" w:hAnsi="Times New Roman" w:cs="Times New Roman"/>
          <w:sz w:val="28"/>
          <w:szCs w:val="28"/>
          <w:lang w:val="uk-UA" w:eastAsia="ru-RU"/>
        </w:rPr>
        <w:t>ть сво</w:t>
      </w:r>
      <w:r>
        <w:rPr>
          <w:rFonts w:ascii="Times New Roman" w:eastAsia="Times New Roman" w:hAnsi="Times New Roman" w:cs="Times New Roman"/>
          <w:sz w:val="28"/>
          <w:szCs w:val="28"/>
          <w:lang w:val="uk-UA" w:eastAsia="ru-RU"/>
        </w:rPr>
        <w:t>ї</w:t>
      </w:r>
      <w:r w:rsidRPr="00C25131">
        <w:rPr>
          <w:rFonts w:ascii="Times New Roman" w:eastAsia="Times New Roman" w:hAnsi="Times New Roman" w:cs="Times New Roman"/>
          <w:sz w:val="28"/>
          <w:szCs w:val="28"/>
          <w:lang w:val="uk-UA" w:eastAsia="ru-RU"/>
        </w:rPr>
        <w:t xml:space="preserve"> позиціонування як одн</w:t>
      </w:r>
      <w:r>
        <w:rPr>
          <w:rFonts w:ascii="Times New Roman" w:eastAsia="Times New Roman" w:hAnsi="Times New Roman" w:cs="Times New Roman"/>
          <w:sz w:val="28"/>
          <w:szCs w:val="28"/>
          <w:lang w:val="uk-UA" w:eastAsia="ru-RU"/>
        </w:rPr>
        <w:t>і</w:t>
      </w:r>
      <w:r w:rsidRPr="00C25131">
        <w:rPr>
          <w:rFonts w:ascii="Times New Roman" w:eastAsia="Times New Roman" w:hAnsi="Times New Roman" w:cs="Times New Roman"/>
          <w:sz w:val="28"/>
          <w:szCs w:val="28"/>
          <w:lang w:val="uk-UA" w:eastAsia="ru-RU"/>
        </w:rPr>
        <w:t xml:space="preserve"> з провідних економік регіону. Ключовими факторами подальшого економічного зростання в країн</w:t>
      </w:r>
      <w:r>
        <w:rPr>
          <w:rFonts w:ascii="Times New Roman" w:eastAsia="Times New Roman" w:hAnsi="Times New Roman" w:cs="Times New Roman"/>
          <w:sz w:val="28"/>
          <w:szCs w:val="28"/>
          <w:lang w:val="uk-UA" w:eastAsia="ru-RU"/>
        </w:rPr>
        <w:t>ах</w:t>
      </w:r>
      <w:r w:rsidRPr="00C25131">
        <w:rPr>
          <w:rFonts w:ascii="Times New Roman" w:eastAsia="Times New Roman" w:hAnsi="Times New Roman" w:cs="Times New Roman"/>
          <w:sz w:val="28"/>
          <w:szCs w:val="28"/>
          <w:lang w:val="uk-UA" w:eastAsia="ru-RU"/>
        </w:rPr>
        <w:t xml:space="preserve"> є залучення іноземних інвестицій, стабілізація фінансов</w:t>
      </w:r>
      <w:r>
        <w:rPr>
          <w:rFonts w:ascii="Times New Roman" w:eastAsia="Times New Roman" w:hAnsi="Times New Roman" w:cs="Times New Roman"/>
          <w:sz w:val="28"/>
          <w:szCs w:val="28"/>
          <w:lang w:val="uk-UA" w:eastAsia="ru-RU"/>
        </w:rPr>
        <w:t xml:space="preserve">их систем </w:t>
      </w:r>
      <w:r w:rsidRPr="00C25131">
        <w:rPr>
          <w:rFonts w:ascii="Times New Roman" w:eastAsia="Times New Roman" w:hAnsi="Times New Roman" w:cs="Times New Roman"/>
          <w:sz w:val="28"/>
          <w:szCs w:val="28"/>
          <w:lang w:val="uk-UA" w:eastAsia="ru-RU"/>
        </w:rPr>
        <w:t xml:space="preserve">та </w:t>
      </w:r>
      <w:r>
        <w:rPr>
          <w:rFonts w:ascii="Times New Roman" w:eastAsia="Times New Roman" w:hAnsi="Times New Roman" w:cs="Times New Roman"/>
          <w:sz w:val="28"/>
          <w:szCs w:val="28"/>
          <w:lang w:val="uk-UA" w:eastAsia="ru-RU"/>
        </w:rPr>
        <w:t xml:space="preserve">подальше </w:t>
      </w:r>
      <w:r w:rsidRPr="00C25131">
        <w:rPr>
          <w:rFonts w:ascii="Times New Roman" w:eastAsia="Times New Roman" w:hAnsi="Times New Roman" w:cs="Times New Roman"/>
          <w:sz w:val="28"/>
          <w:szCs w:val="28"/>
          <w:lang w:val="uk-UA" w:eastAsia="ru-RU"/>
        </w:rPr>
        <w:t>розширення можливостей для</w:t>
      </w:r>
      <w:r>
        <w:rPr>
          <w:rFonts w:ascii="Times New Roman" w:eastAsia="Times New Roman" w:hAnsi="Times New Roman" w:cs="Times New Roman"/>
          <w:sz w:val="28"/>
          <w:szCs w:val="28"/>
          <w:lang w:val="uk-UA" w:eastAsia="ru-RU"/>
        </w:rPr>
        <w:t xml:space="preserve"> </w:t>
      </w:r>
      <w:r w:rsidRPr="00C25131">
        <w:rPr>
          <w:rFonts w:ascii="Times New Roman" w:eastAsia="Times New Roman" w:hAnsi="Times New Roman" w:cs="Times New Roman"/>
          <w:sz w:val="28"/>
          <w:szCs w:val="28"/>
          <w:lang w:val="uk-UA" w:eastAsia="ru-RU"/>
        </w:rPr>
        <w:t>експорту товарів та послуг. Крім того, важливим елементом є розвиток науки, інновацій та технологій, що сприятиме розвитку економік</w:t>
      </w:r>
      <w:r>
        <w:rPr>
          <w:rFonts w:ascii="Times New Roman" w:eastAsia="Times New Roman" w:hAnsi="Times New Roman" w:cs="Times New Roman"/>
          <w:sz w:val="28"/>
          <w:szCs w:val="28"/>
          <w:lang w:val="uk-UA" w:eastAsia="ru-RU"/>
        </w:rPr>
        <w:t xml:space="preserve"> країн</w:t>
      </w:r>
      <w:r w:rsidRPr="00C25131">
        <w:rPr>
          <w:rFonts w:ascii="Times New Roman" w:eastAsia="Times New Roman" w:hAnsi="Times New Roman" w:cs="Times New Roman"/>
          <w:sz w:val="28"/>
          <w:szCs w:val="28"/>
          <w:lang w:val="uk-UA" w:eastAsia="ru-RU"/>
        </w:rPr>
        <w:t xml:space="preserve"> в цілому.</w:t>
      </w:r>
    </w:p>
    <w:p w:rsidR="00C25131" w:rsidRPr="00C25131" w:rsidRDefault="00C25131" w:rsidP="00C25131">
      <w:pPr>
        <w:spacing w:after="0" w:line="360" w:lineRule="auto"/>
        <w:ind w:firstLine="720"/>
        <w:jc w:val="both"/>
        <w:rPr>
          <w:rFonts w:ascii="Times New Roman" w:eastAsia="Calibri" w:hAnsi="Times New Roman" w:cs="Times New Roman"/>
          <w:sz w:val="28"/>
          <w:szCs w:val="28"/>
          <w:lang w:val="uk-UA"/>
        </w:rPr>
      </w:pPr>
      <w:r w:rsidRPr="00C25131">
        <w:rPr>
          <w:rFonts w:ascii="Times New Roman" w:eastAsia="Times New Roman" w:hAnsi="Times New Roman" w:cs="Times New Roman"/>
          <w:sz w:val="28"/>
          <w:szCs w:val="28"/>
          <w:lang w:val="uk-UA" w:eastAsia="ru-RU"/>
        </w:rPr>
        <w:t xml:space="preserve">Після визначення коефіцієнтів покриття іноземних інвестицій, які залучені до Аргентини та Бразилії, та їхньої дохідності, були зроблені наступні висновки. За останні 20 років найбільше покриття іноземних інвестицій, які були залучені до Аргентини та Бразилії, було отримане для портфельних інвестицій, далі для прямих іноземних інвестицій, і найменше – для інших. Що до дохідності іноземних інвестицій, які були залучені до Аргентини, найбільше значення було отримане для прямих іноземних інвестицій, далі для портфельних, і найнижче – для інших. Найбільша дохідність іноземних інвестицій, які були залучені до Бразилії було отримане </w:t>
      </w:r>
      <w:r w:rsidRPr="00C25131">
        <w:rPr>
          <w:rFonts w:ascii="Times New Roman" w:eastAsia="Times New Roman" w:hAnsi="Times New Roman" w:cs="Times New Roman"/>
          <w:sz w:val="28"/>
          <w:szCs w:val="28"/>
          <w:lang w:val="uk-UA" w:eastAsia="ru-RU"/>
        </w:rPr>
        <w:lastRenderedPageBreak/>
        <w:t>для прямих іноземних інвестицій, далі для інших, і найнижче – для портфельних.</w:t>
      </w:r>
    </w:p>
    <w:p w:rsidR="00C25131" w:rsidRPr="00C25131" w:rsidRDefault="00C25131" w:rsidP="00C25131">
      <w:pPr>
        <w:spacing w:after="0" w:line="360" w:lineRule="auto"/>
        <w:ind w:firstLine="720"/>
        <w:jc w:val="both"/>
        <w:rPr>
          <w:rFonts w:ascii="Times New Roman" w:eastAsia="Calibri" w:hAnsi="Times New Roman" w:cs="Times New Roman"/>
          <w:sz w:val="28"/>
          <w:szCs w:val="28"/>
          <w:lang w:val="uk-UA"/>
        </w:rPr>
      </w:pPr>
      <w:r w:rsidRPr="00C25131">
        <w:rPr>
          <w:rFonts w:ascii="Times New Roman" w:eastAsia="Times New Roman" w:hAnsi="Times New Roman" w:cs="Times New Roman"/>
          <w:sz w:val="28"/>
          <w:szCs w:val="28"/>
          <w:lang w:val="uk-UA" w:eastAsia="ru-RU"/>
        </w:rPr>
        <w:t>Після визначення коефіцієнтів покриття іноземних інвестицій, які вивезені з Аргентини та Бразилії, та їхньої дохідності були зроблені наступні висновки. За останні 20 років найбільше покриття іноземних інвестицій, які були вивезені з Аргентини, було отримане для портфельних інвестицій, далі для прямих іноземних інвестицій, і найменше – для інших. Найбільше покриття іноземних інвестицій, які були вивезені з</w:t>
      </w:r>
      <w:r w:rsidR="00A424F6">
        <w:rPr>
          <w:rFonts w:ascii="Times New Roman" w:eastAsia="Times New Roman" w:hAnsi="Times New Roman" w:cs="Times New Roman"/>
          <w:sz w:val="28"/>
          <w:szCs w:val="28"/>
          <w:lang w:val="uk-UA" w:eastAsia="ru-RU"/>
        </w:rPr>
        <w:t xml:space="preserve"> </w:t>
      </w:r>
      <w:r w:rsidRPr="00C25131">
        <w:rPr>
          <w:rFonts w:ascii="Times New Roman" w:eastAsia="Times New Roman" w:hAnsi="Times New Roman" w:cs="Times New Roman"/>
          <w:sz w:val="28"/>
          <w:szCs w:val="28"/>
          <w:lang w:val="uk-UA" w:eastAsia="ru-RU"/>
        </w:rPr>
        <w:t>Бразилії, було отримане для прямих іноземних інвестицій, далі для портфельних, і найменше – для інших. Що до дохідності іноземних інвестицій, які були вивезені з Аргентини, найбільше значення було отримане для портфельних інвестицій, далі для прямих іноземних інвестицій, і найнижче – для інших. Найбільша дохідність іноземних інвестицій, які були вивезені з Бразилії було отримане для прямих іноземних інвестицій, далі для портфельних, і найнижче – для інших, але усі значення майже однакові.</w:t>
      </w:r>
    </w:p>
    <w:p w:rsidR="00C25131" w:rsidRDefault="00C25131" w:rsidP="00C25131">
      <w:pPr>
        <w:spacing w:after="0" w:line="360" w:lineRule="auto"/>
        <w:ind w:firstLine="720"/>
        <w:jc w:val="both"/>
        <w:rPr>
          <w:rFonts w:ascii="Times New Roman" w:eastAsia="Times New Roman" w:hAnsi="Times New Roman" w:cs="Times New Roman"/>
          <w:sz w:val="28"/>
          <w:szCs w:val="28"/>
          <w:lang w:val="uk-UA" w:eastAsia="ru-RU"/>
        </w:rPr>
      </w:pPr>
      <w:r w:rsidRPr="00C25131">
        <w:rPr>
          <w:rFonts w:ascii="Times New Roman" w:eastAsia="Times New Roman" w:hAnsi="Times New Roman" w:cs="Times New Roman"/>
          <w:sz w:val="28"/>
          <w:szCs w:val="28"/>
          <w:lang w:val="uk-UA" w:eastAsia="ru-RU"/>
        </w:rPr>
        <w:t xml:space="preserve">Провівши економетричне дослідження взаємозалежності дохідності іноземних інвестицій, які були залучені до Аргентини та Бразилії та темпів росту ВВП </w:t>
      </w:r>
      <w:r w:rsidRPr="00C25131">
        <w:rPr>
          <w:rFonts w:ascii="Times New Roman" w:eastAsia="Calibri" w:hAnsi="Times New Roman" w:cs="Times New Roman"/>
          <w:sz w:val="28"/>
          <w:szCs w:val="28"/>
          <w:lang w:val="uk-UA"/>
        </w:rPr>
        <w:t>у період з 2002 по 2021 роки було виявлено, що між дохідністю іноземних інвестицій, які були залучені до Аргентини та темпів росту ВВПне існує взаємозалежності. Що до Бразилії, у період з 2002 по 2021 роки темпи росту ВВП не впливають на дохідність іноземних інвестицій, які були залучені до Бразилії, але дохідність іноземних інвестицій, які були залучені до Бразилії</w:t>
      </w:r>
      <w:r>
        <w:rPr>
          <w:rFonts w:ascii="Times New Roman" w:eastAsia="Calibri" w:hAnsi="Times New Roman" w:cs="Times New Roman"/>
          <w:sz w:val="28"/>
          <w:szCs w:val="28"/>
          <w:lang w:val="uk-UA"/>
        </w:rPr>
        <w:t xml:space="preserve"> </w:t>
      </w:r>
      <w:r w:rsidRPr="00C25131">
        <w:rPr>
          <w:rFonts w:ascii="Times New Roman" w:eastAsia="Calibri" w:hAnsi="Times New Roman" w:cs="Times New Roman"/>
          <w:sz w:val="28"/>
          <w:szCs w:val="28"/>
          <w:lang w:val="uk-UA"/>
        </w:rPr>
        <w:t>має прямий вплив на темпи росту ВВП Бразилії.</w:t>
      </w:r>
      <w:r>
        <w:rPr>
          <w:rFonts w:ascii="Times New Roman" w:eastAsia="Calibri" w:hAnsi="Times New Roman" w:cs="Times New Roman"/>
          <w:sz w:val="28"/>
          <w:szCs w:val="28"/>
          <w:lang w:val="uk-UA"/>
        </w:rPr>
        <w:t xml:space="preserve"> </w:t>
      </w:r>
      <w:r w:rsidRPr="00C25131">
        <w:rPr>
          <w:rFonts w:ascii="Times New Roman" w:eastAsia="Times New Roman" w:hAnsi="Times New Roman" w:cs="Times New Roman"/>
          <w:sz w:val="28"/>
          <w:szCs w:val="28"/>
          <w:lang w:val="uk-UA" w:eastAsia="ru-RU"/>
        </w:rPr>
        <w:t xml:space="preserve">Економічне значення результатів моделі впливу </w:t>
      </w:r>
      <w:r w:rsidRPr="00C25131">
        <w:rPr>
          <w:rFonts w:ascii="Times New Roman" w:eastAsia="Calibri" w:hAnsi="Times New Roman" w:cs="Times New Roman"/>
          <w:sz w:val="28"/>
          <w:szCs w:val="28"/>
          <w:lang w:val="uk-UA"/>
        </w:rPr>
        <w:t>дохідності іноземних інвестицій, які були залучені до Бразилії</w:t>
      </w:r>
      <w:r>
        <w:rPr>
          <w:rFonts w:ascii="Times New Roman" w:eastAsia="Calibri" w:hAnsi="Times New Roman" w:cs="Times New Roman"/>
          <w:sz w:val="28"/>
          <w:szCs w:val="28"/>
          <w:lang w:val="uk-UA"/>
        </w:rPr>
        <w:t xml:space="preserve"> </w:t>
      </w:r>
      <w:r w:rsidRPr="00C25131">
        <w:rPr>
          <w:rFonts w:ascii="Times New Roman" w:eastAsia="Calibri" w:hAnsi="Times New Roman" w:cs="Times New Roman"/>
          <w:sz w:val="28"/>
          <w:szCs w:val="28"/>
          <w:lang w:val="uk-UA"/>
        </w:rPr>
        <w:t>на темпи росту ВВП</w:t>
      </w:r>
      <w:r>
        <w:rPr>
          <w:rFonts w:ascii="Times New Roman" w:eastAsia="Calibri" w:hAnsi="Times New Roman" w:cs="Times New Roman"/>
          <w:sz w:val="28"/>
          <w:szCs w:val="28"/>
          <w:lang w:val="uk-UA"/>
        </w:rPr>
        <w:t xml:space="preserve"> </w:t>
      </w:r>
      <w:r w:rsidRPr="00C25131">
        <w:rPr>
          <w:rFonts w:ascii="Times New Roman" w:eastAsia="Times New Roman" w:hAnsi="Times New Roman" w:cs="Times New Roman"/>
          <w:sz w:val="28"/>
          <w:szCs w:val="28"/>
          <w:lang w:val="uk-UA" w:eastAsia="ru-RU"/>
        </w:rPr>
        <w:t>полягає у наступному:  якщо інвестори бачать, що інвестиції, які залучаються до певної країні є високо дохідними,  вони обирають її країною-реципієнтом для своїх інвестиції, що в свою чергу розвиває виробництво на території країни, що і призводить до зростання ВВП країни.</w:t>
      </w:r>
    </w:p>
    <w:p w:rsidR="00C25131" w:rsidRDefault="001B6535" w:rsidP="00C25131">
      <w:pPr>
        <w:pStyle w:val="11"/>
        <w:ind w:firstLine="720"/>
        <w:rPr>
          <w:lang w:val="uk-UA"/>
        </w:rPr>
      </w:pPr>
      <w:r w:rsidRPr="00CD076C">
        <w:rPr>
          <w:lang w:val="uk-UA"/>
        </w:rPr>
        <w:lastRenderedPageBreak/>
        <w:t xml:space="preserve">Але проблеми Аргентини </w:t>
      </w:r>
      <w:r w:rsidR="00C25131">
        <w:rPr>
          <w:lang w:val="uk-UA"/>
        </w:rPr>
        <w:t>та Бразилії є не лише внутрішними</w:t>
      </w:r>
      <w:r w:rsidRPr="00CD076C">
        <w:rPr>
          <w:lang w:val="uk-UA"/>
        </w:rPr>
        <w:t xml:space="preserve">. Останнім часом валюти більшості країн, що розвиваються, демонструють ознаки девальвації. Ситуацію загострив цикл жорсткості монетарної політики ФРС. Різниця в процентних ставках між країнами, що розвиваються, і США скорочується. Це призводить до відтоку коштів з ринків і скорочує можливості рефінансування валютних боргів. У той же час країни з дефіцитом бюджету повинні випускати облігації для його фінансування. Сьогодні ситуація на світовому фондовому ринку виглядає ризикованою. Якщо Аргентина знову оголосить дефолт, хвиля може вплинути на всі країни-інвестори. Усе це призвело до дефіциту первинного рахунку платіжного </w:t>
      </w:r>
      <w:r w:rsidR="00C25131">
        <w:rPr>
          <w:lang w:val="uk-UA"/>
        </w:rPr>
        <w:t>балансу, який постійно зростає.</w:t>
      </w:r>
    </w:p>
    <w:p w:rsidR="001B6535" w:rsidRDefault="001B6535" w:rsidP="00C25131">
      <w:pPr>
        <w:pStyle w:val="11"/>
        <w:ind w:firstLine="720"/>
        <w:rPr>
          <w:lang w:val="uk-UA"/>
        </w:rPr>
      </w:pPr>
      <w:r w:rsidRPr="00CD076C">
        <w:rPr>
          <w:lang w:val="uk-UA"/>
        </w:rPr>
        <w:t>Бразилія є чистим імпортером пшениці, тоді як сусідня Аргентина, яка зараз страждає від посухи, є основним джерелом зерна. Бразилія є одним із найбільших у світі імпортерів пшениці, внутрішнє споживання якої перевищує 12 мільйонів тонн на рік, що нижче її виробничих можливостей. Загалом Бразилія отримує</w:t>
      </w:r>
      <w:r w:rsidR="00C25131">
        <w:rPr>
          <w:lang w:val="uk-UA"/>
        </w:rPr>
        <w:t xml:space="preserve"> від Аргентини близько 6 млн т., що свідчить про високий рівень співробітництва між країнами.</w:t>
      </w:r>
    </w:p>
    <w:p w:rsidR="006B2793" w:rsidRDefault="006B2793" w:rsidP="00C25131">
      <w:pPr>
        <w:pStyle w:val="11"/>
        <w:ind w:firstLine="720"/>
        <w:rPr>
          <w:lang w:val="uk-UA"/>
        </w:rPr>
      </w:pPr>
      <w:r>
        <w:rPr>
          <w:lang w:val="uk-UA"/>
        </w:rPr>
        <w:t>Слід зазначити</w:t>
      </w:r>
      <w:r w:rsidR="00C25131" w:rsidRPr="00C25131">
        <w:rPr>
          <w:lang w:val="uk-UA"/>
        </w:rPr>
        <w:t xml:space="preserve">, що наразі не можна </w:t>
      </w:r>
      <w:r>
        <w:rPr>
          <w:lang w:val="uk-UA"/>
        </w:rPr>
        <w:t>спрогнозувати перспективи розвитку міжнародних економічних відносин між Україною та Бразилією і Аргентиною, бо це залежить головним чином від ставлення керівництва Бразилії та Аргентини до війни в Україні, яке не співпадає з офіційною точною зору керівництва України.</w:t>
      </w:r>
    </w:p>
    <w:p w:rsidR="006B2793" w:rsidRDefault="006B2793" w:rsidP="001B6535">
      <w:pPr>
        <w:pStyle w:val="11"/>
        <w:jc w:val="center"/>
        <w:rPr>
          <w:b/>
          <w:lang w:val="uk-UA"/>
        </w:rPr>
      </w:pPr>
    </w:p>
    <w:p w:rsidR="006B2793" w:rsidRDefault="006B2793" w:rsidP="001B6535">
      <w:pPr>
        <w:pStyle w:val="11"/>
        <w:jc w:val="center"/>
        <w:rPr>
          <w:b/>
          <w:lang w:val="uk-UA"/>
        </w:rPr>
      </w:pPr>
    </w:p>
    <w:p w:rsidR="006B2793" w:rsidRDefault="006B2793" w:rsidP="001B6535">
      <w:pPr>
        <w:pStyle w:val="11"/>
        <w:jc w:val="center"/>
        <w:rPr>
          <w:b/>
          <w:lang w:val="uk-UA"/>
        </w:rPr>
      </w:pPr>
    </w:p>
    <w:p w:rsidR="006B2793" w:rsidRDefault="006B2793" w:rsidP="001B6535">
      <w:pPr>
        <w:pStyle w:val="11"/>
        <w:jc w:val="center"/>
        <w:rPr>
          <w:b/>
          <w:lang w:val="uk-UA"/>
        </w:rPr>
      </w:pPr>
    </w:p>
    <w:p w:rsidR="006B2793" w:rsidRDefault="006B2793" w:rsidP="001B6535">
      <w:pPr>
        <w:pStyle w:val="11"/>
        <w:jc w:val="center"/>
        <w:rPr>
          <w:b/>
          <w:lang w:val="uk-UA"/>
        </w:rPr>
      </w:pPr>
    </w:p>
    <w:p w:rsidR="006B2793" w:rsidRDefault="006B2793" w:rsidP="001B6535">
      <w:pPr>
        <w:pStyle w:val="11"/>
        <w:jc w:val="center"/>
        <w:rPr>
          <w:b/>
          <w:lang w:val="uk-UA"/>
        </w:rPr>
      </w:pPr>
    </w:p>
    <w:p w:rsidR="006B2793" w:rsidRDefault="006B2793" w:rsidP="001B6535">
      <w:pPr>
        <w:pStyle w:val="11"/>
        <w:jc w:val="center"/>
        <w:rPr>
          <w:b/>
          <w:lang w:val="uk-UA"/>
        </w:rPr>
      </w:pPr>
    </w:p>
    <w:p w:rsidR="006B2793" w:rsidRDefault="006B2793" w:rsidP="001B6535">
      <w:pPr>
        <w:pStyle w:val="11"/>
        <w:jc w:val="center"/>
        <w:rPr>
          <w:b/>
          <w:lang w:val="uk-UA"/>
        </w:rPr>
      </w:pPr>
    </w:p>
    <w:p w:rsidR="001B6535" w:rsidRPr="00CD076C" w:rsidRDefault="00B05FB9" w:rsidP="001B6535">
      <w:pPr>
        <w:pStyle w:val="11"/>
        <w:jc w:val="center"/>
        <w:rPr>
          <w:b/>
          <w:lang w:val="uk-UA"/>
        </w:rPr>
      </w:pPr>
      <w:r w:rsidRPr="00CD076C">
        <w:rPr>
          <w:b/>
          <w:lang w:val="uk-UA"/>
        </w:rPr>
        <w:lastRenderedPageBreak/>
        <w:t>СПИСОК ВИКОРИСТАНИХ ДЖЕРЕЛ</w:t>
      </w:r>
    </w:p>
    <w:p w:rsidR="001B6535" w:rsidRPr="00CD076C" w:rsidRDefault="001B6535" w:rsidP="001B6535">
      <w:pPr>
        <w:pStyle w:val="11"/>
        <w:jc w:val="center"/>
        <w:rPr>
          <w:b/>
          <w:lang w:val="uk-UA"/>
        </w:rPr>
      </w:pPr>
    </w:p>
    <w:p w:rsidR="00BC166C" w:rsidRPr="004E15D1" w:rsidRDefault="00BC166C" w:rsidP="00BC166C">
      <w:pPr>
        <w:pStyle w:val="ad"/>
        <w:widowControl/>
        <w:numPr>
          <w:ilvl w:val="0"/>
          <w:numId w:val="6"/>
        </w:numPr>
        <w:autoSpaceDE/>
        <w:autoSpaceDN/>
        <w:spacing w:line="360" w:lineRule="auto"/>
        <w:contextualSpacing/>
        <w:rPr>
          <w:sz w:val="28"/>
          <w:szCs w:val="28"/>
        </w:rPr>
      </w:pPr>
      <w:r w:rsidRPr="004E15D1">
        <w:rPr>
          <w:sz w:val="28"/>
          <w:szCs w:val="28"/>
        </w:rPr>
        <w:t>Andrei, J. V., Chivu, L., Con</w:t>
      </w:r>
      <w:r>
        <w:rPr>
          <w:sz w:val="28"/>
          <w:szCs w:val="28"/>
        </w:rPr>
        <w:t>stantin, M., &amp; Subić, J.</w:t>
      </w:r>
      <w:r w:rsidRPr="004E15D1">
        <w:rPr>
          <w:sz w:val="28"/>
          <w:szCs w:val="28"/>
        </w:rPr>
        <w:t xml:space="preserve"> Economic aspects of international agricultural trade and possible threats to food security in the EU-27: a systematic statistical approach. In Shifting Patterns of Agricultural Trade: The Protectionism Outbreak and Food Security (pp. 229-261). Singapore: Springer Nature Singapore. </w:t>
      </w:r>
      <w:r w:rsidRPr="00B659DC">
        <w:rPr>
          <w:sz w:val="28"/>
          <w:szCs w:val="28"/>
        </w:rPr>
        <w:t xml:space="preserve">2021. – [Електронний ресурс]. – Режим доступу: </w:t>
      </w:r>
      <w:hyperlink r:id="rId24" w:history="1">
        <w:r w:rsidRPr="004E15D1">
          <w:rPr>
            <w:rStyle w:val="aa"/>
            <w:sz w:val="28"/>
            <w:szCs w:val="28"/>
          </w:rPr>
          <w:t>https://link.springer.com/chapter/10.1007/978-981-16-3260-0_10</w:t>
        </w:r>
      </w:hyperlink>
      <w:r w:rsidRPr="004E15D1">
        <w:rPr>
          <w:sz w:val="28"/>
          <w:szCs w:val="28"/>
        </w:rPr>
        <w:t xml:space="preserve"> </w:t>
      </w:r>
    </w:p>
    <w:p w:rsidR="00BC166C" w:rsidRPr="004E15D1" w:rsidRDefault="00BC166C" w:rsidP="00BC166C">
      <w:pPr>
        <w:pStyle w:val="ad"/>
        <w:widowControl/>
        <w:numPr>
          <w:ilvl w:val="0"/>
          <w:numId w:val="6"/>
        </w:numPr>
        <w:autoSpaceDE/>
        <w:autoSpaceDN/>
        <w:spacing w:line="360" w:lineRule="auto"/>
        <w:contextualSpacing/>
        <w:rPr>
          <w:sz w:val="28"/>
          <w:szCs w:val="28"/>
        </w:rPr>
      </w:pPr>
      <w:r w:rsidRPr="004E15D1">
        <w:rPr>
          <w:sz w:val="28"/>
          <w:szCs w:val="28"/>
        </w:rPr>
        <w:t>K</w:t>
      </w:r>
      <w:r>
        <w:rPr>
          <w:sz w:val="28"/>
          <w:szCs w:val="28"/>
        </w:rPr>
        <w:t>orbi, A., &amp; Banushaj, B.</w:t>
      </w:r>
      <w:r w:rsidRPr="004E15D1">
        <w:rPr>
          <w:sz w:val="28"/>
          <w:szCs w:val="28"/>
        </w:rPr>
        <w:t xml:space="preserve"> Relationship Between Exchange Rate and Trad</w:t>
      </w:r>
      <w:r>
        <w:rPr>
          <w:sz w:val="28"/>
          <w:szCs w:val="28"/>
        </w:rPr>
        <w:t>e Balance: the Case of Albania</w:t>
      </w:r>
      <w:r w:rsidRPr="004E15D1">
        <w:rPr>
          <w:sz w:val="28"/>
          <w:szCs w:val="28"/>
        </w:rPr>
        <w:t>.</w:t>
      </w:r>
      <w:r>
        <w:rPr>
          <w:sz w:val="28"/>
          <w:szCs w:val="28"/>
        </w:rPr>
        <w:t xml:space="preserve"> </w:t>
      </w:r>
      <w:r w:rsidRPr="00B659DC">
        <w:rPr>
          <w:sz w:val="28"/>
          <w:szCs w:val="28"/>
        </w:rPr>
        <w:t xml:space="preserve">2021. – [Електронний ресурс]. – Режим доступу: </w:t>
      </w:r>
      <w:r w:rsidRPr="004E15D1">
        <w:rPr>
          <w:sz w:val="28"/>
          <w:szCs w:val="28"/>
        </w:rPr>
        <w:t xml:space="preserve"> </w:t>
      </w:r>
      <w:hyperlink r:id="rId25" w:history="1">
        <w:r w:rsidRPr="004E15D1">
          <w:rPr>
            <w:rStyle w:val="aa"/>
            <w:sz w:val="28"/>
            <w:szCs w:val="28"/>
          </w:rPr>
          <w:t>https://revistia.com/index.php/ejes/article/view/5568</w:t>
        </w:r>
      </w:hyperlink>
      <w:r w:rsidRPr="004E15D1">
        <w:rPr>
          <w:sz w:val="28"/>
          <w:szCs w:val="28"/>
        </w:rPr>
        <w:t xml:space="preserve"> </w:t>
      </w:r>
    </w:p>
    <w:p w:rsidR="00BC166C" w:rsidRPr="004E15D1" w:rsidRDefault="00BC166C" w:rsidP="00BC166C">
      <w:pPr>
        <w:pStyle w:val="ad"/>
        <w:widowControl/>
        <w:numPr>
          <w:ilvl w:val="0"/>
          <w:numId w:val="6"/>
        </w:numPr>
        <w:autoSpaceDE/>
        <w:autoSpaceDN/>
        <w:spacing w:line="360" w:lineRule="auto"/>
        <w:contextualSpacing/>
        <w:rPr>
          <w:sz w:val="28"/>
          <w:szCs w:val="28"/>
        </w:rPr>
      </w:pPr>
      <w:r w:rsidRPr="004E15D1">
        <w:rPr>
          <w:sz w:val="28"/>
          <w:szCs w:val="28"/>
        </w:rPr>
        <w:t>Hobbs, S., Paparas</w:t>
      </w:r>
      <w:r>
        <w:rPr>
          <w:sz w:val="28"/>
          <w:szCs w:val="28"/>
        </w:rPr>
        <w:t>, D., &amp; E. AboElsoud, M.</w:t>
      </w:r>
      <w:r w:rsidRPr="004E15D1">
        <w:rPr>
          <w:sz w:val="28"/>
          <w:szCs w:val="28"/>
        </w:rPr>
        <w:t xml:space="preserve"> Does Foreign Direct Investment and Trade Promote Economic Growth? Evidence from Albania. Economies, 9(1), 1. </w:t>
      </w:r>
      <w:r w:rsidRPr="00B659DC">
        <w:rPr>
          <w:sz w:val="28"/>
          <w:szCs w:val="28"/>
        </w:rPr>
        <w:t xml:space="preserve">2021. – [Електронний ресурс]. – Режим доступу: </w:t>
      </w:r>
      <w:hyperlink r:id="rId26" w:history="1">
        <w:r w:rsidRPr="004E15D1">
          <w:rPr>
            <w:rStyle w:val="aa"/>
            <w:sz w:val="28"/>
            <w:szCs w:val="28"/>
          </w:rPr>
          <w:t>https://www.mdpi.com/2227-7099/9/1/1</w:t>
        </w:r>
      </w:hyperlink>
      <w:r w:rsidRPr="004E15D1">
        <w:rPr>
          <w:sz w:val="28"/>
          <w:szCs w:val="28"/>
        </w:rPr>
        <w:t xml:space="preserve"> </w:t>
      </w:r>
    </w:p>
    <w:p w:rsidR="0050004C" w:rsidRPr="00CD076C" w:rsidRDefault="0050004C" w:rsidP="0050004C">
      <w:pPr>
        <w:pStyle w:val="11"/>
        <w:numPr>
          <w:ilvl w:val="0"/>
          <w:numId w:val="6"/>
        </w:numPr>
        <w:rPr>
          <w:lang w:val="uk-UA"/>
        </w:rPr>
      </w:pPr>
      <w:r w:rsidRPr="00CD076C">
        <w:rPr>
          <w:lang w:val="uk-UA"/>
        </w:rPr>
        <w:t>Kupchan, Charles How Enemies Become Friends: The Sources of Stable Peace / Charles Kupchan. – Princeton University Press. – 448 p. – P. 127</w:t>
      </w:r>
    </w:p>
    <w:p w:rsidR="0050004C" w:rsidRPr="00CD076C" w:rsidRDefault="0050004C" w:rsidP="0050004C">
      <w:pPr>
        <w:pStyle w:val="11"/>
        <w:numPr>
          <w:ilvl w:val="0"/>
          <w:numId w:val="6"/>
        </w:numPr>
        <w:rPr>
          <w:lang w:val="uk-UA"/>
        </w:rPr>
      </w:pPr>
      <w:r w:rsidRPr="00CD076C">
        <w:rPr>
          <w:lang w:val="uk-UA"/>
        </w:rPr>
        <w:t>Trias, Vivian El Atlántico Sur: Encrucijada del Futuro Latinoamericano / Vivian Trias // NUEVA SOCIEDAD. – №.33. – November- December 1977. – P. 139.</w:t>
      </w:r>
    </w:p>
    <w:p w:rsidR="0050004C" w:rsidRPr="00C75E80" w:rsidRDefault="0050004C" w:rsidP="0050004C">
      <w:pPr>
        <w:pStyle w:val="ad"/>
        <w:widowControl/>
        <w:numPr>
          <w:ilvl w:val="0"/>
          <w:numId w:val="6"/>
        </w:numPr>
        <w:autoSpaceDE/>
        <w:autoSpaceDN/>
        <w:spacing w:line="360" w:lineRule="auto"/>
        <w:contextualSpacing/>
        <w:rPr>
          <w:sz w:val="28"/>
          <w:szCs w:val="28"/>
        </w:rPr>
      </w:pPr>
      <w:r w:rsidRPr="00C75E80">
        <w:rPr>
          <w:sz w:val="28"/>
          <w:szCs w:val="28"/>
        </w:rPr>
        <w:t xml:space="preserve">Financial Crises [Електронний ресурс] – Режим доступу до ресурсу: </w:t>
      </w:r>
      <w:hyperlink r:id="rId27" w:history="1">
        <w:r w:rsidRPr="00C75E80">
          <w:rPr>
            <w:rStyle w:val="aa"/>
            <w:sz w:val="28"/>
            <w:szCs w:val="28"/>
          </w:rPr>
          <w:t>https://papers.ssrn.com/sol3/papers.cfm?abstract_id=2222492</w:t>
        </w:r>
      </w:hyperlink>
      <w:r w:rsidRPr="00C75E80">
        <w:rPr>
          <w:sz w:val="28"/>
          <w:szCs w:val="28"/>
        </w:rPr>
        <w:t>.</w:t>
      </w:r>
    </w:p>
    <w:p w:rsidR="0050004C" w:rsidRPr="00C75E80" w:rsidRDefault="0050004C" w:rsidP="0050004C">
      <w:pPr>
        <w:pStyle w:val="ad"/>
        <w:widowControl/>
        <w:numPr>
          <w:ilvl w:val="0"/>
          <w:numId w:val="6"/>
        </w:numPr>
        <w:autoSpaceDE/>
        <w:autoSpaceDN/>
        <w:spacing w:line="360" w:lineRule="auto"/>
        <w:contextualSpacing/>
        <w:rPr>
          <w:sz w:val="28"/>
          <w:szCs w:val="28"/>
        </w:rPr>
      </w:pPr>
      <w:r w:rsidRPr="00C75E80">
        <w:rPr>
          <w:sz w:val="28"/>
          <w:szCs w:val="28"/>
        </w:rPr>
        <w:t xml:space="preserve">IMF [Електронний ресурс] – Режим доступу до ресурсу: </w:t>
      </w:r>
      <w:hyperlink r:id="rId28" w:history="1">
        <w:r w:rsidRPr="00C75E80">
          <w:rPr>
            <w:rStyle w:val="aa"/>
            <w:sz w:val="28"/>
            <w:szCs w:val="28"/>
          </w:rPr>
          <w:t>https://www.imf.org/en/Publications/WP/Issues/2016/12/31/Financial-Crises-Explanations-Types-and-Implications-40283</w:t>
        </w:r>
      </w:hyperlink>
      <w:r w:rsidRPr="00C75E80">
        <w:rPr>
          <w:sz w:val="28"/>
          <w:szCs w:val="28"/>
        </w:rPr>
        <w:t>.</w:t>
      </w:r>
    </w:p>
    <w:p w:rsidR="0050004C" w:rsidRPr="00C75E80" w:rsidRDefault="0050004C" w:rsidP="0050004C">
      <w:pPr>
        <w:pStyle w:val="ad"/>
        <w:widowControl/>
        <w:numPr>
          <w:ilvl w:val="0"/>
          <w:numId w:val="6"/>
        </w:numPr>
        <w:autoSpaceDE/>
        <w:autoSpaceDN/>
        <w:spacing w:line="360" w:lineRule="auto"/>
        <w:contextualSpacing/>
        <w:rPr>
          <w:sz w:val="28"/>
          <w:szCs w:val="28"/>
        </w:rPr>
      </w:pPr>
      <w:r w:rsidRPr="00C75E80">
        <w:rPr>
          <w:sz w:val="28"/>
          <w:szCs w:val="28"/>
        </w:rPr>
        <w:t xml:space="preserve">The Next Great Collapse [Електронний ресурс] – Режим доступу до ресурсу: </w:t>
      </w:r>
      <w:hyperlink r:id="rId29" w:history="1">
        <w:r w:rsidRPr="00C75E80">
          <w:rPr>
            <w:rStyle w:val="aa"/>
            <w:sz w:val="28"/>
            <w:szCs w:val="28"/>
          </w:rPr>
          <w:t>https://www.researchgate.net/publication/358226841_The_Next_Great_Collapse_2020-2022</w:t>
        </w:r>
      </w:hyperlink>
      <w:r w:rsidRPr="00C75E80">
        <w:rPr>
          <w:sz w:val="28"/>
          <w:szCs w:val="28"/>
        </w:rPr>
        <w:t>.</w:t>
      </w:r>
    </w:p>
    <w:p w:rsidR="0050004C" w:rsidRPr="0050004C" w:rsidRDefault="0050004C" w:rsidP="0050004C">
      <w:pPr>
        <w:pStyle w:val="11"/>
        <w:numPr>
          <w:ilvl w:val="0"/>
          <w:numId w:val="6"/>
        </w:numPr>
        <w:rPr>
          <w:lang w:val="uk-UA"/>
        </w:rPr>
      </w:pPr>
      <w:r w:rsidRPr="0050004C">
        <w:rPr>
          <w:lang w:val="uk-UA"/>
        </w:rPr>
        <w:lastRenderedPageBreak/>
        <w:t xml:space="preserve">International Monetary Fund. Argentina. URL: </w:t>
      </w:r>
      <w:hyperlink r:id="rId30" w:history="1">
        <w:r w:rsidRPr="00465310">
          <w:rPr>
            <w:rStyle w:val="aa"/>
            <w:lang w:val="uk-UA"/>
          </w:rPr>
          <w:t>https://www.imf.org/en/Countries/ARG</w:t>
        </w:r>
      </w:hyperlink>
      <w:r>
        <w:rPr>
          <w:lang w:val="en-US"/>
        </w:rPr>
        <w:t xml:space="preserve"> </w:t>
      </w:r>
      <w:r w:rsidRPr="0050004C">
        <w:rPr>
          <w:lang w:val="uk-UA"/>
        </w:rPr>
        <w:t xml:space="preserve"> (дата звернення 17.04.2023)</w:t>
      </w:r>
    </w:p>
    <w:p w:rsidR="0050004C" w:rsidRPr="0050004C" w:rsidRDefault="0050004C" w:rsidP="0050004C">
      <w:pPr>
        <w:pStyle w:val="11"/>
        <w:numPr>
          <w:ilvl w:val="0"/>
          <w:numId w:val="6"/>
        </w:numPr>
        <w:rPr>
          <w:lang w:val="uk-UA"/>
        </w:rPr>
      </w:pPr>
      <w:r w:rsidRPr="0050004C">
        <w:rPr>
          <w:lang w:val="uk-UA"/>
        </w:rPr>
        <w:t>The</w:t>
      </w:r>
      <w:r w:rsidRPr="0050004C">
        <w:rPr>
          <w:lang w:val="uk-UA"/>
        </w:rPr>
        <w:tab/>
        <w:t>World</w:t>
      </w:r>
      <w:r w:rsidRPr="0050004C">
        <w:rPr>
          <w:lang w:val="uk-UA"/>
        </w:rPr>
        <w:tab/>
        <w:t>Bank.</w:t>
      </w:r>
      <w:r w:rsidRPr="0050004C">
        <w:rPr>
          <w:lang w:val="uk-UA"/>
        </w:rPr>
        <w:tab/>
        <w:t>Argentina.</w:t>
      </w:r>
      <w:r w:rsidRPr="0050004C">
        <w:rPr>
          <w:lang w:val="uk-UA"/>
        </w:rPr>
        <w:tab/>
        <w:t xml:space="preserve">URL: </w:t>
      </w:r>
      <w:hyperlink r:id="rId31" w:history="1">
        <w:r w:rsidRPr="00465310">
          <w:rPr>
            <w:rStyle w:val="aa"/>
            <w:lang w:val="uk-UA"/>
          </w:rPr>
          <w:t>https://data.worldbank.org/country/argentina</w:t>
        </w:r>
      </w:hyperlink>
      <w:r>
        <w:rPr>
          <w:lang w:val="en-US"/>
        </w:rPr>
        <w:t xml:space="preserve"> </w:t>
      </w:r>
      <w:r w:rsidRPr="0050004C">
        <w:rPr>
          <w:lang w:val="uk-UA"/>
        </w:rPr>
        <w:t xml:space="preserve"> (дата звернення 17.04.2023)</w:t>
      </w:r>
    </w:p>
    <w:p w:rsidR="0050004C" w:rsidRPr="0050004C" w:rsidRDefault="0050004C" w:rsidP="0050004C">
      <w:pPr>
        <w:pStyle w:val="11"/>
        <w:numPr>
          <w:ilvl w:val="0"/>
          <w:numId w:val="6"/>
        </w:numPr>
        <w:rPr>
          <w:lang w:val="uk-UA"/>
        </w:rPr>
      </w:pPr>
      <w:r>
        <w:rPr>
          <w:lang w:val="uk-UA"/>
        </w:rPr>
        <w:t>BRCA</w:t>
      </w:r>
      <w:r w:rsidRPr="0050004C">
        <w:rPr>
          <w:lang w:val="uk-UA"/>
        </w:rPr>
        <w:t xml:space="preserve">: Central Bank of the Argentine Republic. URL: </w:t>
      </w:r>
      <w:hyperlink r:id="rId32" w:history="1">
        <w:r w:rsidRPr="00465310">
          <w:rPr>
            <w:rStyle w:val="aa"/>
            <w:lang w:val="uk-UA"/>
          </w:rPr>
          <w:t>https://www.bcra.gob.ar/varios/English_information.asp</w:t>
        </w:r>
      </w:hyperlink>
      <w:r>
        <w:rPr>
          <w:lang w:val="en-US"/>
        </w:rPr>
        <w:t xml:space="preserve"> </w:t>
      </w:r>
      <w:r w:rsidRPr="0050004C">
        <w:rPr>
          <w:lang w:val="uk-UA"/>
        </w:rPr>
        <w:t xml:space="preserve"> (дата звернення 17.04.2023)</w:t>
      </w:r>
    </w:p>
    <w:p w:rsidR="0050004C" w:rsidRPr="0050004C" w:rsidRDefault="0050004C" w:rsidP="0050004C">
      <w:pPr>
        <w:pStyle w:val="11"/>
        <w:numPr>
          <w:ilvl w:val="0"/>
          <w:numId w:val="6"/>
        </w:numPr>
        <w:rPr>
          <w:lang w:val="uk-UA"/>
        </w:rPr>
      </w:pPr>
      <w:r w:rsidRPr="0050004C">
        <w:rPr>
          <w:lang w:val="uk-UA"/>
        </w:rPr>
        <w:t xml:space="preserve">United Nations Development Programme. Human Development Reports. Human Development Data Center. URL: </w:t>
      </w:r>
      <w:hyperlink r:id="rId33" w:history="1">
        <w:r w:rsidRPr="00465310">
          <w:rPr>
            <w:rStyle w:val="aa"/>
            <w:lang w:val="uk-UA"/>
          </w:rPr>
          <w:t>https://hdr.undp.org/en/data</w:t>
        </w:r>
      </w:hyperlink>
      <w:r>
        <w:rPr>
          <w:lang w:val="en-US"/>
        </w:rPr>
        <w:t xml:space="preserve"> </w:t>
      </w:r>
      <w:r w:rsidRPr="0050004C">
        <w:rPr>
          <w:lang w:val="uk-UA"/>
        </w:rPr>
        <w:t xml:space="preserve"> (дата звернення 12.05.2023)</w:t>
      </w:r>
    </w:p>
    <w:p w:rsidR="0050004C" w:rsidRPr="0050004C" w:rsidRDefault="0050004C" w:rsidP="0050004C">
      <w:pPr>
        <w:pStyle w:val="11"/>
        <w:numPr>
          <w:ilvl w:val="0"/>
          <w:numId w:val="6"/>
        </w:numPr>
        <w:rPr>
          <w:lang w:val="uk-UA"/>
        </w:rPr>
      </w:pPr>
      <w:r w:rsidRPr="0050004C">
        <w:rPr>
          <w:lang w:val="uk-UA"/>
        </w:rPr>
        <w:t xml:space="preserve">The Ease of Doing Business Index (2023), </w:t>
      </w:r>
      <w:hyperlink r:id="rId34" w:history="1">
        <w:r w:rsidRPr="00465310">
          <w:rPr>
            <w:rStyle w:val="aa"/>
            <w:lang w:val="uk-UA"/>
          </w:rPr>
          <w:t>https://www.doingbusiness.org/en/rankings</w:t>
        </w:r>
      </w:hyperlink>
      <w:r>
        <w:rPr>
          <w:lang w:val="en-US"/>
        </w:rPr>
        <w:t xml:space="preserve"> </w:t>
      </w:r>
      <w:r w:rsidRPr="0050004C">
        <w:rPr>
          <w:lang w:val="uk-UA"/>
        </w:rPr>
        <w:t>. (дата звернення : 12.05.2023)</w:t>
      </w:r>
    </w:p>
    <w:p w:rsidR="0050004C" w:rsidRPr="0050004C" w:rsidRDefault="0050004C" w:rsidP="0050004C">
      <w:pPr>
        <w:pStyle w:val="11"/>
        <w:numPr>
          <w:ilvl w:val="0"/>
          <w:numId w:val="6"/>
        </w:numPr>
        <w:rPr>
          <w:lang w:val="uk-UA"/>
        </w:rPr>
      </w:pPr>
      <w:r w:rsidRPr="0050004C">
        <w:rPr>
          <w:lang w:val="uk-UA"/>
        </w:rPr>
        <w:t xml:space="preserve">Happy Planet Index. Argentina . URL: </w:t>
      </w:r>
      <w:hyperlink r:id="rId35" w:history="1">
        <w:r w:rsidRPr="00465310">
          <w:rPr>
            <w:rStyle w:val="aa"/>
            <w:lang w:val="uk-UA"/>
          </w:rPr>
          <w:t>https://happyplanetindex.org/countries/?c=ARG</w:t>
        </w:r>
      </w:hyperlink>
      <w:r>
        <w:rPr>
          <w:lang w:val="en-US"/>
        </w:rPr>
        <w:t xml:space="preserve"> </w:t>
      </w:r>
      <w:r w:rsidRPr="0050004C">
        <w:rPr>
          <w:lang w:val="uk-UA"/>
        </w:rPr>
        <w:t xml:space="preserve"> (дата звернення 12.05.2023)</w:t>
      </w:r>
    </w:p>
    <w:p w:rsidR="0050004C" w:rsidRPr="0050004C" w:rsidRDefault="0050004C" w:rsidP="0050004C">
      <w:pPr>
        <w:pStyle w:val="11"/>
        <w:numPr>
          <w:ilvl w:val="0"/>
          <w:numId w:val="6"/>
        </w:numPr>
        <w:rPr>
          <w:lang w:val="uk-UA"/>
        </w:rPr>
      </w:pPr>
      <w:r w:rsidRPr="0050004C">
        <w:rPr>
          <w:lang w:val="uk-UA"/>
        </w:rPr>
        <w:t xml:space="preserve">Державний комітет статистики України. URL: </w:t>
      </w:r>
      <w:hyperlink r:id="rId36" w:history="1">
        <w:r w:rsidRPr="00465310">
          <w:rPr>
            <w:rStyle w:val="aa"/>
            <w:lang w:val="uk-UA"/>
          </w:rPr>
          <w:t>http://www.ukrstat.gov.ua</w:t>
        </w:r>
      </w:hyperlink>
      <w:r>
        <w:rPr>
          <w:lang w:val="en-US"/>
        </w:rPr>
        <w:t xml:space="preserve"> </w:t>
      </w:r>
      <w:r w:rsidRPr="0050004C">
        <w:rPr>
          <w:lang w:val="uk-UA"/>
        </w:rPr>
        <w:t xml:space="preserve"> (дата звернення 17.05.2023)</w:t>
      </w:r>
    </w:p>
    <w:p w:rsidR="0050004C" w:rsidRPr="0050004C" w:rsidRDefault="0050004C" w:rsidP="0050004C">
      <w:pPr>
        <w:pStyle w:val="11"/>
        <w:numPr>
          <w:ilvl w:val="0"/>
          <w:numId w:val="6"/>
        </w:numPr>
        <w:rPr>
          <w:lang w:val="uk-UA"/>
        </w:rPr>
      </w:pPr>
      <w:r w:rsidRPr="0050004C">
        <w:rPr>
          <w:lang w:val="uk-UA"/>
        </w:rPr>
        <w:t xml:space="preserve">НБУ (2023). URL: </w:t>
      </w:r>
      <w:hyperlink r:id="rId37" w:anchor="1" w:history="1">
        <w:r w:rsidRPr="00465310">
          <w:rPr>
            <w:rStyle w:val="aa"/>
            <w:lang w:val="uk-UA"/>
          </w:rPr>
          <w:t>https://bank.gov.ua/ua/statistic/sector-external/data- sector-external#1</w:t>
        </w:r>
      </w:hyperlink>
      <w:r>
        <w:rPr>
          <w:lang w:val="en-US"/>
        </w:rPr>
        <w:t xml:space="preserve"> </w:t>
      </w:r>
      <w:r w:rsidRPr="0050004C">
        <w:rPr>
          <w:lang w:val="uk-UA"/>
        </w:rPr>
        <w:t xml:space="preserve"> ( дата звернення 17.05.2023)</w:t>
      </w:r>
    </w:p>
    <w:p w:rsidR="0050004C" w:rsidRPr="0050004C" w:rsidRDefault="0050004C" w:rsidP="0050004C">
      <w:pPr>
        <w:pStyle w:val="11"/>
        <w:numPr>
          <w:ilvl w:val="0"/>
          <w:numId w:val="6"/>
        </w:numPr>
        <w:rPr>
          <w:lang w:val="uk-UA"/>
        </w:rPr>
      </w:pPr>
      <w:r w:rsidRPr="0050004C">
        <w:rPr>
          <w:lang w:val="uk-UA"/>
        </w:rPr>
        <w:t xml:space="preserve">Junior, Álvaro Alves de Moura, Pedro Raffy Vartanian, and Joaquim Carlos Racy. "Foreign direct investment flows: an analysis for Argentina, Brazil, Chile and Mexico based on the Grubel-Lloyd index." CEPAL Review [Електронний ресурс]. </w:t>
      </w:r>
      <w:r w:rsidRPr="0050004C">
        <w:rPr>
          <w:lang w:val="uk-UA"/>
        </w:rPr>
        <w:t xml:space="preserve"> 2021. </w:t>
      </w:r>
      <w:r w:rsidRPr="0050004C">
        <w:rPr>
          <w:lang w:val="uk-UA"/>
        </w:rPr>
        <w:t xml:space="preserve"> Режим доступу: </w:t>
      </w:r>
      <w:hyperlink r:id="rId38" w:history="1">
        <w:r w:rsidRPr="00465310">
          <w:rPr>
            <w:rStyle w:val="aa"/>
            <w:lang w:val="uk-UA"/>
          </w:rPr>
          <w:t>https://repositorio.cepal.org/bitstream/handle/11362/47525/RVI134_Moura.pdf?sequence=1&amp;isAllowed=y</w:t>
        </w:r>
      </w:hyperlink>
      <w:r>
        <w:rPr>
          <w:lang w:val="en-US"/>
        </w:rPr>
        <w:t xml:space="preserve"> </w:t>
      </w:r>
    </w:p>
    <w:p w:rsidR="0050004C" w:rsidRPr="0050004C" w:rsidRDefault="0050004C" w:rsidP="0050004C">
      <w:pPr>
        <w:pStyle w:val="11"/>
        <w:numPr>
          <w:ilvl w:val="0"/>
          <w:numId w:val="6"/>
        </w:numPr>
        <w:rPr>
          <w:lang w:val="uk-UA"/>
        </w:rPr>
      </w:pPr>
      <w:r w:rsidRPr="0050004C">
        <w:rPr>
          <w:lang w:val="uk-UA"/>
        </w:rPr>
        <w:t xml:space="preserve">Emre Esat Topaloğlu, Serkan Gahġn, Ġlhan Ege The Effect of Foreign Direct And Portfolio Investments on Stock Market Returns in E7 Countries. Muhasebe ve Finansman Dergisi-Temmuz/2019 (83): 263-278 263 [Електронний ресурс]. </w:t>
      </w:r>
      <w:r w:rsidRPr="0050004C">
        <w:rPr>
          <w:lang w:val="uk-UA"/>
        </w:rPr>
        <w:t xml:space="preserve"> 2019. </w:t>
      </w:r>
      <w:r w:rsidRPr="0050004C">
        <w:rPr>
          <w:lang w:val="uk-UA"/>
        </w:rPr>
        <w:t xml:space="preserve"> Режим доступу: </w:t>
      </w:r>
      <w:hyperlink r:id="rId39" w:history="1">
        <w:r w:rsidRPr="00465310">
          <w:rPr>
            <w:rStyle w:val="aa"/>
            <w:lang w:val="uk-UA"/>
          </w:rPr>
          <w:t>http://mufad.org.tr/journal-/attachments/article/1013/14.pdf</w:t>
        </w:r>
      </w:hyperlink>
      <w:r>
        <w:rPr>
          <w:lang w:val="en-US"/>
        </w:rPr>
        <w:t xml:space="preserve"> </w:t>
      </w:r>
    </w:p>
    <w:p w:rsidR="0050004C" w:rsidRPr="0050004C" w:rsidRDefault="0050004C" w:rsidP="0050004C">
      <w:pPr>
        <w:pStyle w:val="11"/>
        <w:numPr>
          <w:ilvl w:val="0"/>
          <w:numId w:val="6"/>
        </w:numPr>
        <w:rPr>
          <w:lang w:val="uk-UA"/>
        </w:rPr>
      </w:pPr>
      <w:r w:rsidRPr="0050004C">
        <w:rPr>
          <w:lang w:val="uk-UA"/>
        </w:rPr>
        <w:lastRenderedPageBreak/>
        <w:t xml:space="preserve">Joyce, Joseph The sources of international investment income in emerging market economies. Forthcoming in: Review of International Economics [Електронний ресурс]. </w:t>
      </w:r>
      <w:r w:rsidRPr="0050004C">
        <w:rPr>
          <w:lang w:val="uk-UA"/>
        </w:rPr>
        <w:t xml:space="preserve"> 2019. </w:t>
      </w:r>
      <w:r w:rsidRPr="0050004C">
        <w:rPr>
          <w:lang w:val="uk-UA"/>
        </w:rPr>
        <w:t xml:space="preserve"> Режим доступу: </w:t>
      </w:r>
      <w:hyperlink r:id="rId40" w:history="1">
        <w:r w:rsidRPr="00465310">
          <w:rPr>
            <w:rStyle w:val="aa"/>
            <w:lang w:val="uk-UA"/>
          </w:rPr>
          <w:t>https://mpra.ub.uni-muenchen.de/96568/</w:t>
        </w:r>
      </w:hyperlink>
      <w:r>
        <w:rPr>
          <w:lang w:val="en-US"/>
        </w:rPr>
        <w:t xml:space="preserve"> </w:t>
      </w:r>
    </w:p>
    <w:p w:rsidR="0050004C" w:rsidRPr="0050004C" w:rsidRDefault="0050004C" w:rsidP="0050004C">
      <w:pPr>
        <w:pStyle w:val="11"/>
        <w:numPr>
          <w:ilvl w:val="0"/>
          <w:numId w:val="6"/>
        </w:numPr>
        <w:rPr>
          <w:lang w:val="uk-UA"/>
        </w:rPr>
      </w:pPr>
      <w:r w:rsidRPr="0050004C">
        <w:rPr>
          <w:lang w:val="uk-UA"/>
        </w:rPr>
        <w:t>John Vahaly, Nan-Ting Chou, Alexei Izyumov. Return to Capital and Foreign Direct Investment: A Cross-Country Perspective. [Електронний ресурс]. – Режим доступу:https://ijbssnet.com/journals/Vol_9_No_11_November_2018/1.pdf</w:t>
      </w:r>
      <w:r>
        <w:rPr>
          <w:lang w:val="en-US"/>
        </w:rPr>
        <w:t xml:space="preserve">  </w:t>
      </w:r>
    </w:p>
    <w:p w:rsidR="0050004C" w:rsidRPr="0050004C" w:rsidRDefault="0050004C" w:rsidP="0050004C">
      <w:pPr>
        <w:pStyle w:val="11"/>
        <w:numPr>
          <w:ilvl w:val="0"/>
          <w:numId w:val="6"/>
        </w:numPr>
        <w:rPr>
          <w:lang w:val="uk-UA"/>
        </w:rPr>
      </w:pPr>
      <w:r w:rsidRPr="0050004C">
        <w:rPr>
          <w:lang w:val="uk-UA"/>
        </w:rPr>
        <w:t>Lesego E. Morope. Determinants Of Foreign Direct Investment Inflows To Middle-Income Countries [Електронний ресурс]. – Режим доступу:https://ujcontent.uj.ac.za/vital/access/services/Download/uj:40576/</w:t>
      </w:r>
      <w:r>
        <w:rPr>
          <w:lang w:val="en-US"/>
        </w:rPr>
        <w:t xml:space="preserve"> </w:t>
      </w:r>
      <w:r w:rsidRPr="0050004C">
        <w:rPr>
          <w:lang w:val="uk-UA"/>
        </w:rPr>
        <w:t>SOURCE1</w:t>
      </w:r>
      <w:r>
        <w:rPr>
          <w:lang w:val="en-US"/>
        </w:rPr>
        <w:t xml:space="preserve">  </w:t>
      </w:r>
    </w:p>
    <w:p w:rsidR="0050004C" w:rsidRPr="0050004C" w:rsidRDefault="0050004C" w:rsidP="0050004C">
      <w:pPr>
        <w:pStyle w:val="11"/>
        <w:numPr>
          <w:ilvl w:val="0"/>
          <w:numId w:val="6"/>
        </w:numPr>
        <w:rPr>
          <w:lang w:val="uk-UA"/>
        </w:rPr>
      </w:pPr>
      <w:r w:rsidRPr="0050004C">
        <w:rPr>
          <w:lang w:val="uk-UA"/>
        </w:rPr>
        <w:t>H. Bajrami, N. Zeqiri. Theories Of Foreign Direct Investment (Fdi) And The Significance Of Human Capital. [Електронний ресурс]. – Режим доступу:https://www.researchgate.net/publication/333791442_THEORIES_OF_FOREIGN_DIRECT_INVESTMENT_FDI_AND_THE_SIGNIFICANCE_OF_HUMAN_CAPITAL</w:t>
      </w:r>
      <w:r>
        <w:rPr>
          <w:lang w:val="en-US"/>
        </w:rPr>
        <w:t xml:space="preserve"> </w:t>
      </w:r>
    </w:p>
    <w:p w:rsidR="0050004C" w:rsidRPr="0050004C" w:rsidRDefault="0050004C" w:rsidP="0050004C">
      <w:pPr>
        <w:pStyle w:val="11"/>
        <w:numPr>
          <w:ilvl w:val="0"/>
          <w:numId w:val="6"/>
        </w:numPr>
        <w:rPr>
          <w:lang w:val="uk-UA"/>
        </w:rPr>
      </w:pPr>
      <w:r w:rsidRPr="0050004C">
        <w:rPr>
          <w:lang w:val="uk-UA"/>
        </w:rPr>
        <w:t xml:space="preserve">International Investment Position Statistics [Електронний ресурс] // IMF. – Режим доступу: </w:t>
      </w:r>
      <w:hyperlink r:id="rId41" w:history="1">
        <w:r w:rsidRPr="00465310">
          <w:rPr>
            <w:rStyle w:val="aa"/>
            <w:lang w:val="uk-UA"/>
          </w:rPr>
          <w:t>https://data.imf.org/?sk=7A51304B-6426-40C0-83DD-CA473CA1FD52&amp;sId=1542635306163</w:t>
        </w:r>
      </w:hyperlink>
      <w:r>
        <w:rPr>
          <w:lang w:val="en-US"/>
        </w:rPr>
        <w:t xml:space="preserve"> </w:t>
      </w:r>
    </w:p>
    <w:p w:rsidR="0050004C" w:rsidRPr="0050004C" w:rsidRDefault="0050004C" w:rsidP="0050004C">
      <w:pPr>
        <w:pStyle w:val="11"/>
        <w:numPr>
          <w:ilvl w:val="0"/>
          <w:numId w:val="6"/>
        </w:numPr>
        <w:rPr>
          <w:lang w:val="uk-UA"/>
        </w:rPr>
      </w:pPr>
      <w:r w:rsidRPr="0050004C">
        <w:rPr>
          <w:lang w:val="uk-UA"/>
        </w:rPr>
        <w:t xml:space="preserve">Argentina, IIP Standard Presentation (Millions of US Dollars) [Електронний ресурс] // IMF. – Режим доступу: </w:t>
      </w:r>
      <w:hyperlink r:id="rId42" w:history="1">
        <w:r w:rsidRPr="00465310">
          <w:rPr>
            <w:rStyle w:val="aa"/>
            <w:lang w:val="uk-UA"/>
          </w:rPr>
          <w:t>https://data.imf.org/?sk=7A51304B-6426-40C0-83DD-CA473CA1FD52&amp;sId=1542640530277</w:t>
        </w:r>
      </w:hyperlink>
      <w:r>
        <w:rPr>
          <w:lang w:val="en-US"/>
        </w:rPr>
        <w:t xml:space="preserve"> </w:t>
      </w:r>
    </w:p>
    <w:p w:rsidR="0050004C" w:rsidRPr="0050004C" w:rsidRDefault="0050004C" w:rsidP="0050004C">
      <w:pPr>
        <w:pStyle w:val="11"/>
        <w:numPr>
          <w:ilvl w:val="0"/>
          <w:numId w:val="6"/>
        </w:numPr>
        <w:rPr>
          <w:lang w:val="uk-UA"/>
        </w:rPr>
      </w:pPr>
      <w:r w:rsidRPr="0050004C">
        <w:rPr>
          <w:lang w:val="uk-UA"/>
        </w:rPr>
        <w:t xml:space="preserve">Brazil, IIP Standard Presentation (Millions of US Dollars) [Електронний ресурс] // IMF. – Режим доступу: </w:t>
      </w:r>
      <w:hyperlink r:id="rId43" w:history="1">
        <w:r w:rsidRPr="00465310">
          <w:rPr>
            <w:rStyle w:val="aa"/>
            <w:lang w:val="uk-UA"/>
          </w:rPr>
          <w:t>https://data.imf.org/?sk=7A51304B-6426-40C0-83DD-CA473CA1FD52&amp;sId=1542640530277</w:t>
        </w:r>
      </w:hyperlink>
      <w:r>
        <w:rPr>
          <w:lang w:val="en-US"/>
        </w:rPr>
        <w:t xml:space="preserve"> </w:t>
      </w:r>
    </w:p>
    <w:p w:rsidR="0050004C" w:rsidRPr="0050004C" w:rsidRDefault="0050004C" w:rsidP="0050004C">
      <w:pPr>
        <w:pStyle w:val="11"/>
        <w:numPr>
          <w:ilvl w:val="0"/>
          <w:numId w:val="6"/>
        </w:numPr>
        <w:rPr>
          <w:lang w:val="uk-UA"/>
        </w:rPr>
      </w:pPr>
      <w:r w:rsidRPr="0050004C">
        <w:rPr>
          <w:lang w:val="uk-UA"/>
        </w:rPr>
        <w:t xml:space="preserve">Net IIP (Deficit), Top 10 Economies, Billions of US Dollars [Електронний ресурс] // IMF. – Режим доступу: </w:t>
      </w:r>
      <w:hyperlink r:id="rId44" w:history="1">
        <w:r w:rsidRPr="00465310">
          <w:rPr>
            <w:rStyle w:val="aa"/>
            <w:lang w:val="uk-UA"/>
          </w:rPr>
          <w:t>https://data.imf.org/?sk=7A51304B-6426-40C0-83DD-CA473CA1FD52&amp;sId=1484235662234</w:t>
        </w:r>
      </w:hyperlink>
      <w:r>
        <w:rPr>
          <w:lang w:val="en-US"/>
        </w:rPr>
        <w:t xml:space="preserve"> </w:t>
      </w:r>
    </w:p>
    <w:p w:rsidR="0050004C" w:rsidRPr="0050004C" w:rsidRDefault="0050004C" w:rsidP="0050004C">
      <w:pPr>
        <w:pStyle w:val="11"/>
        <w:numPr>
          <w:ilvl w:val="0"/>
          <w:numId w:val="6"/>
        </w:numPr>
        <w:rPr>
          <w:lang w:val="uk-UA"/>
        </w:rPr>
      </w:pPr>
      <w:r w:rsidRPr="0050004C">
        <w:rPr>
          <w:lang w:val="uk-UA"/>
        </w:rPr>
        <w:lastRenderedPageBreak/>
        <w:t>Special Data Dissemination Standard[Електронний ресурс] – Режим доступу:https://bank.gov.ua/admin_uploads/article/ED_metadata_en.pdf</w:t>
      </w:r>
      <w:r>
        <w:rPr>
          <w:lang w:val="en-US"/>
        </w:rPr>
        <w:t xml:space="preserve"> </w:t>
      </w:r>
    </w:p>
    <w:p w:rsidR="0050004C" w:rsidRPr="0050004C" w:rsidRDefault="0050004C" w:rsidP="0050004C">
      <w:pPr>
        <w:pStyle w:val="11"/>
        <w:numPr>
          <w:ilvl w:val="0"/>
          <w:numId w:val="6"/>
        </w:numPr>
        <w:rPr>
          <w:lang w:val="uk-UA"/>
        </w:rPr>
      </w:pPr>
      <w:r w:rsidRPr="0050004C">
        <w:rPr>
          <w:lang w:val="uk-UA"/>
        </w:rPr>
        <w:t xml:space="preserve">Argentina External Debt: % of GDP [Електронний ресурс] // CEIC DATA. – Режим доступу: </w:t>
      </w:r>
      <w:hyperlink r:id="rId45" w:history="1">
        <w:r w:rsidRPr="00465310">
          <w:rPr>
            <w:rStyle w:val="aa"/>
            <w:lang w:val="uk-UA"/>
          </w:rPr>
          <w:t>https://www.ceicdata.com/en/indicator/argentina/external-debt--of-nominal-gdp</w:t>
        </w:r>
      </w:hyperlink>
      <w:r>
        <w:rPr>
          <w:lang w:val="en-US"/>
        </w:rPr>
        <w:t xml:space="preserve"> </w:t>
      </w:r>
    </w:p>
    <w:p w:rsidR="0050004C" w:rsidRPr="0050004C" w:rsidRDefault="0050004C" w:rsidP="0050004C">
      <w:pPr>
        <w:pStyle w:val="11"/>
        <w:numPr>
          <w:ilvl w:val="0"/>
          <w:numId w:val="6"/>
        </w:numPr>
        <w:rPr>
          <w:lang w:val="uk-UA"/>
        </w:rPr>
      </w:pPr>
      <w:r w:rsidRPr="0050004C">
        <w:rPr>
          <w:lang w:val="uk-UA"/>
        </w:rPr>
        <w:t>Brazil External Debt: % of GDP [Електронний ресурс] // CEIC DATA. – Режим доступу:https://www.ceicdata.com/en/indicator/brazil/external-debt--of-nominal-gdp</w:t>
      </w:r>
      <w:r>
        <w:rPr>
          <w:lang w:val="en-US"/>
        </w:rPr>
        <w:t xml:space="preserve">  </w:t>
      </w:r>
    </w:p>
    <w:p w:rsidR="0050004C" w:rsidRPr="0050004C" w:rsidRDefault="0050004C" w:rsidP="0050004C">
      <w:pPr>
        <w:pStyle w:val="11"/>
        <w:numPr>
          <w:ilvl w:val="0"/>
          <w:numId w:val="6"/>
        </w:numPr>
        <w:rPr>
          <w:lang w:val="uk-UA"/>
        </w:rPr>
      </w:pPr>
      <w:r w:rsidRPr="0050004C">
        <w:rPr>
          <w:lang w:val="uk-UA"/>
        </w:rPr>
        <w:t>OECD Economic Surveys Brazil OVERVIEW</w:t>
      </w:r>
      <w:r w:rsidR="00114BDE">
        <w:rPr>
          <w:lang w:val="en-US"/>
        </w:rPr>
        <w:t xml:space="preserve"> </w:t>
      </w:r>
      <w:r>
        <w:rPr>
          <w:lang w:val="uk-UA"/>
        </w:rPr>
        <w:t xml:space="preserve">2019. [Електронний ресурс]. </w:t>
      </w:r>
      <w:r w:rsidRPr="0050004C">
        <w:rPr>
          <w:lang w:val="uk-UA"/>
        </w:rPr>
        <w:t>Режим доступу:http://www.oecd.org/economy/surveys/Brazil-2018-OECD-economic-survey-overview.pdf</w:t>
      </w:r>
      <w:r>
        <w:rPr>
          <w:lang w:val="en-US"/>
        </w:rPr>
        <w:t xml:space="preserve"> </w:t>
      </w:r>
    </w:p>
    <w:p w:rsidR="0050004C" w:rsidRPr="0050004C" w:rsidRDefault="0050004C" w:rsidP="0050004C">
      <w:pPr>
        <w:pStyle w:val="11"/>
        <w:numPr>
          <w:ilvl w:val="0"/>
          <w:numId w:val="6"/>
        </w:numPr>
        <w:rPr>
          <w:lang w:val="uk-UA"/>
        </w:rPr>
      </w:pPr>
      <w:r w:rsidRPr="0050004C">
        <w:rPr>
          <w:lang w:val="uk-UA"/>
        </w:rPr>
        <w:t>Структура зовнішнього боргу Аргентини за секторами економіки (%) [Електронний ресурс] // SVSPB.NET. – Режим доступу:https://svspb.net/danmark/vneshnij-dolg.php?l=argentina</w:t>
      </w:r>
      <w:r>
        <w:rPr>
          <w:lang w:val="en-US"/>
        </w:rPr>
        <w:t xml:space="preserve"> </w:t>
      </w:r>
    </w:p>
    <w:p w:rsidR="0050004C" w:rsidRPr="0050004C" w:rsidRDefault="0050004C" w:rsidP="0050004C">
      <w:pPr>
        <w:pStyle w:val="11"/>
        <w:numPr>
          <w:ilvl w:val="0"/>
          <w:numId w:val="6"/>
        </w:numPr>
        <w:rPr>
          <w:lang w:val="uk-UA"/>
        </w:rPr>
      </w:pPr>
      <w:r w:rsidRPr="0050004C">
        <w:rPr>
          <w:lang w:val="uk-UA"/>
        </w:rPr>
        <w:t>Структура зовнішнього боргу Бразилії за секторами економіки (%) [Електронний ресурс] // SVSPB.NET. – Режим доступу:https://svspb.net/danmark/vneshnij-dolg.php?l=brazilija</w:t>
      </w:r>
      <w:r>
        <w:rPr>
          <w:lang w:val="en-US"/>
        </w:rPr>
        <w:t xml:space="preserve"> </w:t>
      </w:r>
    </w:p>
    <w:p w:rsidR="0050004C" w:rsidRPr="0050004C" w:rsidRDefault="0050004C" w:rsidP="0050004C">
      <w:pPr>
        <w:pStyle w:val="11"/>
        <w:numPr>
          <w:ilvl w:val="0"/>
          <w:numId w:val="6"/>
        </w:numPr>
        <w:rPr>
          <w:lang w:val="uk-UA"/>
        </w:rPr>
      </w:pPr>
      <w:r w:rsidRPr="0050004C">
        <w:rPr>
          <w:lang w:val="uk-UA"/>
        </w:rPr>
        <w:t xml:space="preserve">Родіонова Т.А. Дохідність іноземних інвестицій в країнах з ринком, що формуються: вплив на зовнішні дисбаланси : монографія / Т.А. Родіонова, Одеса: «Одеський національний університет імені І.І. Мечникова», 2015. –173 с. </w:t>
      </w:r>
    </w:p>
    <w:p w:rsidR="0050004C" w:rsidRPr="0050004C" w:rsidRDefault="0050004C" w:rsidP="0050004C">
      <w:pPr>
        <w:pStyle w:val="11"/>
        <w:numPr>
          <w:ilvl w:val="0"/>
          <w:numId w:val="6"/>
        </w:numPr>
        <w:rPr>
          <w:lang w:val="uk-UA"/>
        </w:rPr>
      </w:pPr>
      <w:r w:rsidRPr="0050004C">
        <w:rPr>
          <w:lang w:val="uk-UA"/>
        </w:rPr>
        <w:t xml:space="preserve">Historical Balance of Payments Standard Presentation by Country [Електронний ресурс] // IMF. – Режим доступу: </w:t>
      </w:r>
      <w:hyperlink r:id="rId46" w:history="1">
        <w:r w:rsidRPr="00465310">
          <w:rPr>
            <w:rStyle w:val="aa"/>
            <w:lang w:val="uk-UA"/>
          </w:rPr>
          <w:t>https://data.imf.org/regular.aspx?key=62805742</w:t>
        </w:r>
      </w:hyperlink>
      <w:r>
        <w:rPr>
          <w:lang w:val="en-US"/>
        </w:rPr>
        <w:t xml:space="preserve"> </w:t>
      </w:r>
    </w:p>
    <w:p w:rsidR="0050004C" w:rsidRPr="0050004C" w:rsidRDefault="0050004C" w:rsidP="0050004C">
      <w:pPr>
        <w:pStyle w:val="11"/>
        <w:numPr>
          <w:ilvl w:val="0"/>
          <w:numId w:val="6"/>
        </w:numPr>
        <w:rPr>
          <w:lang w:val="uk-UA"/>
        </w:rPr>
      </w:pPr>
      <w:r w:rsidRPr="0050004C">
        <w:rPr>
          <w:lang w:val="uk-UA"/>
        </w:rPr>
        <w:t xml:space="preserve">United States Historical International Investment Position [Електронний ресурс] // IMF. – Режим доступу: </w:t>
      </w:r>
      <w:hyperlink r:id="rId47" w:history="1">
        <w:r w:rsidRPr="00465310">
          <w:rPr>
            <w:rStyle w:val="aa"/>
            <w:lang w:val="uk-UA"/>
          </w:rPr>
          <w:t>https://data.imf.org/regular.aspx?key=62805744</w:t>
        </w:r>
      </w:hyperlink>
      <w:r>
        <w:rPr>
          <w:lang w:val="en-US"/>
        </w:rPr>
        <w:t xml:space="preserve"> </w:t>
      </w:r>
    </w:p>
    <w:p w:rsidR="0050004C" w:rsidRPr="0050004C" w:rsidRDefault="0050004C" w:rsidP="0050004C">
      <w:pPr>
        <w:pStyle w:val="11"/>
        <w:numPr>
          <w:ilvl w:val="0"/>
          <w:numId w:val="6"/>
        </w:numPr>
        <w:rPr>
          <w:lang w:val="uk-UA"/>
        </w:rPr>
      </w:pPr>
      <w:r w:rsidRPr="0050004C">
        <w:rPr>
          <w:lang w:val="uk-UA"/>
        </w:rPr>
        <w:t xml:space="preserve">GDP (current US$) - Argentina [Електронний ресурс] // IMF. – Режим доступу: </w:t>
      </w:r>
      <w:hyperlink r:id="rId48" w:history="1">
        <w:r w:rsidRPr="00465310">
          <w:rPr>
            <w:rStyle w:val="aa"/>
            <w:lang w:val="uk-UA"/>
          </w:rPr>
          <w:t>https://data.worldbank.org/indicator/NY.GDP.MKTP.CD?locations=AR</w:t>
        </w:r>
      </w:hyperlink>
      <w:r>
        <w:rPr>
          <w:lang w:val="en-US"/>
        </w:rPr>
        <w:t xml:space="preserve"> </w:t>
      </w:r>
    </w:p>
    <w:p w:rsidR="0050004C" w:rsidRPr="0050004C" w:rsidRDefault="0050004C" w:rsidP="0050004C">
      <w:pPr>
        <w:pStyle w:val="11"/>
        <w:numPr>
          <w:ilvl w:val="0"/>
          <w:numId w:val="6"/>
        </w:numPr>
        <w:rPr>
          <w:lang w:val="uk-UA"/>
        </w:rPr>
      </w:pPr>
      <w:r w:rsidRPr="0050004C">
        <w:rPr>
          <w:lang w:val="uk-UA"/>
        </w:rPr>
        <w:lastRenderedPageBreak/>
        <w:t xml:space="preserve"> GDP (current US$) – Brazil [Електронний ресурс] // IMF. – Режим доступу: </w:t>
      </w:r>
      <w:hyperlink r:id="rId49" w:history="1">
        <w:r w:rsidRPr="00465310">
          <w:rPr>
            <w:rStyle w:val="aa"/>
            <w:lang w:val="uk-UA"/>
          </w:rPr>
          <w:t>https://data.worldbank.org/indicator/NY.GDP.MKTP.CD?locations=BR</w:t>
        </w:r>
      </w:hyperlink>
      <w:r>
        <w:rPr>
          <w:lang w:val="en-US"/>
        </w:rPr>
        <w:t xml:space="preserve"> </w:t>
      </w:r>
    </w:p>
    <w:p w:rsidR="0050004C" w:rsidRPr="0050004C" w:rsidRDefault="0050004C" w:rsidP="0050004C">
      <w:pPr>
        <w:pStyle w:val="11"/>
        <w:numPr>
          <w:ilvl w:val="0"/>
          <w:numId w:val="6"/>
        </w:numPr>
        <w:rPr>
          <w:lang w:val="uk-UA"/>
        </w:rPr>
      </w:pPr>
      <w:r w:rsidRPr="0050004C">
        <w:rPr>
          <w:lang w:val="uk-UA"/>
        </w:rPr>
        <w:t>Економічна статистика / Зовнішньоекономічна діяльність [Електронний ресурс] // Державна служба статистики України. Режим доступу:http://www.ukrstat.gov.ua/</w:t>
      </w:r>
      <w:r>
        <w:rPr>
          <w:lang w:val="en-US"/>
        </w:rPr>
        <w:t xml:space="preserve"> </w:t>
      </w:r>
    </w:p>
    <w:p w:rsidR="0050004C" w:rsidRPr="0050004C" w:rsidRDefault="0050004C" w:rsidP="0050004C">
      <w:pPr>
        <w:pStyle w:val="11"/>
        <w:numPr>
          <w:ilvl w:val="0"/>
          <w:numId w:val="6"/>
        </w:numPr>
        <w:rPr>
          <w:lang w:val="uk-UA"/>
        </w:rPr>
      </w:pPr>
      <w:r w:rsidRPr="0050004C">
        <w:rPr>
          <w:lang w:val="uk-UA"/>
        </w:rPr>
        <w:t xml:space="preserve">Торговельно-економічне співробітництво між Україною та Аргентиною. Міністерство закордонних справ України.[Електронний ресурс]. </w:t>
      </w:r>
      <w:r w:rsidRPr="0050004C">
        <w:rPr>
          <w:lang w:val="uk-UA"/>
        </w:rPr>
        <w:t xml:space="preserve"> Режим доступу: </w:t>
      </w:r>
      <w:hyperlink r:id="rId50" w:history="1">
        <w:r w:rsidRPr="00465310">
          <w:rPr>
            <w:rStyle w:val="aa"/>
            <w:lang w:val="uk-UA"/>
          </w:rPr>
          <w:t>https://argentina.mfa.gov.ua/spivrobitnictvo/ukrayina-ta-argentina/340-torgovelyno-jekonomichne-spivrobitnictvo-mizh-ukrajinoju-ta-argentinoju/torgivlya-ta-investiciyi</w:t>
        </w:r>
      </w:hyperlink>
      <w:r>
        <w:rPr>
          <w:lang w:val="en-US"/>
        </w:rPr>
        <w:t xml:space="preserve"> </w:t>
      </w:r>
    </w:p>
    <w:p w:rsidR="0050004C" w:rsidRPr="0050004C" w:rsidRDefault="0050004C" w:rsidP="0050004C">
      <w:pPr>
        <w:pStyle w:val="11"/>
        <w:numPr>
          <w:ilvl w:val="0"/>
          <w:numId w:val="6"/>
        </w:numPr>
        <w:rPr>
          <w:lang w:val="uk-UA"/>
        </w:rPr>
      </w:pPr>
      <w:r w:rsidRPr="0050004C">
        <w:rPr>
          <w:lang w:val="uk-UA"/>
        </w:rPr>
        <w:t xml:space="preserve">Торговельно-економічне співробітництво між Україною та Бразилією. Міністерство закордонних справ України.[Електронний ресурс]. Режим доступу: </w:t>
      </w:r>
      <w:hyperlink r:id="rId51" w:history="1">
        <w:r w:rsidRPr="00465310">
          <w:rPr>
            <w:rStyle w:val="aa"/>
            <w:lang w:val="uk-UA"/>
          </w:rPr>
          <w:t>https://brazil.mfa.gov.ua/spivrobitnictvo/ukrayina-braziliya</w:t>
        </w:r>
      </w:hyperlink>
      <w:r>
        <w:rPr>
          <w:lang w:val="en-US"/>
        </w:rPr>
        <w:t xml:space="preserve"> </w:t>
      </w:r>
    </w:p>
    <w:p w:rsidR="0050004C" w:rsidRPr="0050004C" w:rsidRDefault="0050004C" w:rsidP="0050004C">
      <w:pPr>
        <w:pStyle w:val="11"/>
        <w:numPr>
          <w:ilvl w:val="0"/>
          <w:numId w:val="6"/>
        </w:numPr>
        <w:rPr>
          <w:lang w:val="uk-UA"/>
        </w:rPr>
      </w:pPr>
      <w:r w:rsidRPr="0050004C">
        <w:rPr>
          <w:lang w:val="uk-UA"/>
        </w:rPr>
        <w:t xml:space="preserve">Шевченко Н. Якими мають бути пріоритети України в регіоні Латинської Америки та Карибського Басейну? Рада зовнішньої політики «Українська призма»[Електронний ресурс]. 2020. Режим доступу: </w:t>
      </w:r>
      <w:hyperlink r:id="rId52" w:history="1">
        <w:r w:rsidRPr="00465310">
          <w:rPr>
            <w:rStyle w:val="aa"/>
            <w:lang w:val="uk-UA"/>
          </w:rPr>
          <w:t>http://prismua.org/wp-content/uploads/2020/07/LA1.pdf</w:t>
        </w:r>
      </w:hyperlink>
    </w:p>
    <w:p w:rsidR="00B70722" w:rsidRPr="00CD076C" w:rsidRDefault="00B70722" w:rsidP="00B70722">
      <w:pPr>
        <w:pStyle w:val="11"/>
        <w:rPr>
          <w:lang w:val="uk-UA"/>
        </w:rPr>
      </w:pPr>
    </w:p>
    <w:p w:rsidR="00B70722" w:rsidRPr="00CD076C" w:rsidRDefault="00B70722" w:rsidP="00B70722">
      <w:pPr>
        <w:pStyle w:val="11"/>
        <w:rPr>
          <w:lang w:val="uk-UA"/>
        </w:rPr>
      </w:pPr>
    </w:p>
    <w:p w:rsidR="001B6535" w:rsidRPr="00CD076C" w:rsidRDefault="001B6535" w:rsidP="001B6535">
      <w:pPr>
        <w:pStyle w:val="11"/>
        <w:ind w:left="426"/>
        <w:rPr>
          <w:lang w:val="uk-UA"/>
        </w:rPr>
      </w:pPr>
    </w:p>
    <w:p w:rsidR="001B6535" w:rsidRPr="00CD076C" w:rsidRDefault="001B6535" w:rsidP="001B6535">
      <w:pPr>
        <w:pStyle w:val="11"/>
        <w:ind w:left="426"/>
        <w:rPr>
          <w:lang w:val="uk-UA"/>
        </w:rPr>
      </w:pPr>
    </w:p>
    <w:p w:rsidR="00777530" w:rsidRPr="00CD076C" w:rsidRDefault="00777530">
      <w:pPr>
        <w:rPr>
          <w:lang w:val="uk-UA"/>
        </w:rPr>
      </w:pPr>
    </w:p>
    <w:sectPr w:rsidR="00777530" w:rsidRPr="00CD076C" w:rsidSect="00E269FD">
      <w:headerReference w:type="default" r:id="rId53"/>
      <w:pgSz w:w="11906" w:h="16838" w:code="9"/>
      <w:pgMar w:top="1134" w:right="851" w:bottom="1134" w:left="1701" w:header="567"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E5BE4" w:rsidRDefault="00DE5BE4">
      <w:pPr>
        <w:spacing w:after="0" w:line="240" w:lineRule="auto"/>
      </w:pPr>
      <w:r>
        <w:separator/>
      </w:r>
    </w:p>
  </w:endnote>
  <w:endnote w:type="continuationSeparator" w:id="0">
    <w:p w:rsidR="00DE5BE4" w:rsidRDefault="00DE5BE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E5BE4" w:rsidRDefault="00DE5BE4">
      <w:pPr>
        <w:spacing w:after="0" w:line="240" w:lineRule="auto"/>
      </w:pPr>
      <w:r>
        <w:separator/>
      </w:r>
    </w:p>
  </w:footnote>
  <w:footnote w:type="continuationSeparator" w:id="0">
    <w:p w:rsidR="00DE5BE4" w:rsidRDefault="00DE5BE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81894105"/>
      <w:docPartObj>
        <w:docPartGallery w:val="Page Numbers (Top of Page)"/>
        <w:docPartUnique/>
      </w:docPartObj>
    </w:sdtPr>
    <w:sdtEndPr>
      <w:rPr>
        <w:sz w:val="24"/>
        <w:szCs w:val="24"/>
      </w:rPr>
    </w:sdtEndPr>
    <w:sdtContent>
      <w:p w:rsidR="00114BDE" w:rsidRPr="00B05FB9" w:rsidRDefault="00114BDE">
        <w:pPr>
          <w:pStyle w:val="a3"/>
          <w:jc w:val="right"/>
          <w:rPr>
            <w:sz w:val="24"/>
            <w:szCs w:val="24"/>
          </w:rPr>
        </w:pPr>
        <w:r w:rsidRPr="00B05FB9">
          <w:rPr>
            <w:sz w:val="24"/>
            <w:szCs w:val="24"/>
          </w:rPr>
          <w:fldChar w:fldCharType="begin"/>
        </w:r>
        <w:r w:rsidRPr="00B05FB9">
          <w:rPr>
            <w:sz w:val="24"/>
            <w:szCs w:val="24"/>
          </w:rPr>
          <w:instrText>PAGE   \* MERGEFORMAT</w:instrText>
        </w:r>
        <w:r w:rsidRPr="00B05FB9">
          <w:rPr>
            <w:sz w:val="24"/>
            <w:szCs w:val="24"/>
          </w:rPr>
          <w:fldChar w:fldCharType="separate"/>
        </w:r>
        <w:r w:rsidR="008902A9">
          <w:rPr>
            <w:noProof/>
            <w:sz w:val="24"/>
            <w:szCs w:val="24"/>
          </w:rPr>
          <w:t>2</w:t>
        </w:r>
        <w:r w:rsidRPr="00B05FB9">
          <w:rPr>
            <w:sz w:val="24"/>
            <w:szCs w:val="24"/>
          </w:rPr>
          <w:fldChar w:fldCharType="end"/>
        </w:r>
      </w:p>
    </w:sdtContent>
  </w:sdt>
  <w:p w:rsidR="00114BDE" w:rsidRDefault="00114BDE">
    <w:pPr>
      <w:pStyle w:val="a3"/>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23359699"/>
      <w:docPartObj>
        <w:docPartGallery w:val="Page Numbers (Top of Page)"/>
        <w:docPartUnique/>
      </w:docPartObj>
    </w:sdtPr>
    <w:sdtEndPr/>
    <w:sdtContent>
      <w:p w:rsidR="00114BDE" w:rsidRDefault="00114BDE">
        <w:pPr>
          <w:pStyle w:val="a3"/>
          <w:jc w:val="right"/>
        </w:pPr>
        <w:r>
          <w:fldChar w:fldCharType="begin"/>
        </w:r>
        <w:r>
          <w:instrText xml:space="preserve"> PAGE   \* MERGEFORMAT </w:instrText>
        </w:r>
        <w:r>
          <w:fldChar w:fldCharType="separate"/>
        </w:r>
        <w:r w:rsidR="008902A9">
          <w:rPr>
            <w:noProof/>
          </w:rPr>
          <w:t>21</w:t>
        </w:r>
        <w:r>
          <w:rPr>
            <w:noProof/>
          </w:rPr>
          <w:fldChar w:fldCharType="end"/>
        </w:r>
      </w:p>
    </w:sdtContent>
  </w:sdt>
  <w:p w:rsidR="00114BDE" w:rsidRDefault="00114BDE">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DB1B9C"/>
    <w:multiLevelType w:val="multilevel"/>
    <w:tmpl w:val="B2D066B8"/>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15:restartNumberingAfterBreak="0">
    <w:nsid w:val="078112A4"/>
    <w:multiLevelType w:val="hybridMultilevel"/>
    <w:tmpl w:val="54AA94C2"/>
    <w:lvl w:ilvl="0" w:tplc="0419000F">
      <w:start w:val="1"/>
      <w:numFmt w:val="decimal"/>
      <w:lvlText w:val="%1."/>
      <w:lvlJc w:val="left"/>
      <w:pPr>
        <w:ind w:left="360" w:hanging="360"/>
      </w:pPr>
      <w:rPr>
        <w:rFonts w:cs="Times New Roman"/>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 w15:restartNumberingAfterBreak="0">
    <w:nsid w:val="0CCE7252"/>
    <w:multiLevelType w:val="multilevel"/>
    <w:tmpl w:val="CE2E6356"/>
    <w:lvl w:ilvl="0">
      <w:start w:val="1"/>
      <w:numFmt w:val="decimal"/>
      <w:lvlText w:val="%1"/>
      <w:lvlJc w:val="left"/>
      <w:pPr>
        <w:ind w:left="100" w:hanging="490"/>
        <w:jc w:val="left"/>
      </w:pPr>
      <w:rPr>
        <w:rFonts w:hint="default"/>
        <w:lang w:val="uk-UA" w:eastAsia="en-US" w:bidi="ar-SA"/>
      </w:rPr>
    </w:lvl>
    <w:lvl w:ilvl="1">
      <w:start w:val="1"/>
      <w:numFmt w:val="decimal"/>
      <w:lvlText w:val="%1.%2."/>
      <w:lvlJc w:val="left"/>
      <w:pPr>
        <w:ind w:left="100" w:hanging="490"/>
        <w:jc w:val="left"/>
      </w:pPr>
      <w:rPr>
        <w:rFonts w:ascii="Times New Roman" w:eastAsia="Times New Roman" w:hAnsi="Times New Roman" w:cs="Times New Roman" w:hint="default"/>
        <w:w w:val="100"/>
        <w:sz w:val="28"/>
        <w:szCs w:val="28"/>
        <w:lang w:val="uk-UA" w:eastAsia="en-US" w:bidi="ar-SA"/>
      </w:rPr>
    </w:lvl>
    <w:lvl w:ilvl="2">
      <w:numFmt w:val="bullet"/>
      <w:lvlText w:val="•"/>
      <w:lvlJc w:val="left"/>
      <w:pPr>
        <w:ind w:left="2025" w:hanging="490"/>
      </w:pPr>
      <w:rPr>
        <w:rFonts w:hint="default"/>
        <w:lang w:val="uk-UA" w:eastAsia="en-US" w:bidi="ar-SA"/>
      </w:rPr>
    </w:lvl>
    <w:lvl w:ilvl="3">
      <w:numFmt w:val="bullet"/>
      <w:lvlText w:val="•"/>
      <w:lvlJc w:val="left"/>
      <w:pPr>
        <w:ind w:left="2987" w:hanging="490"/>
      </w:pPr>
      <w:rPr>
        <w:rFonts w:hint="default"/>
        <w:lang w:val="uk-UA" w:eastAsia="en-US" w:bidi="ar-SA"/>
      </w:rPr>
    </w:lvl>
    <w:lvl w:ilvl="4">
      <w:numFmt w:val="bullet"/>
      <w:lvlText w:val="•"/>
      <w:lvlJc w:val="left"/>
      <w:pPr>
        <w:ind w:left="3950" w:hanging="490"/>
      </w:pPr>
      <w:rPr>
        <w:rFonts w:hint="default"/>
        <w:lang w:val="uk-UA" w:eastAsia="en-US" w:bidi="ar-SA"/>
      </w:rPr>
    </w:lvl>
    <w:lvl w:ilvl="5">
      <w:numFmt w:val="bullet"/>
      <w:lvlText w:val="•"/>
      <w:lvlJc w:val="left"/>
      <w:pPr>
        <w:ind w:left="4912" w:hanging="490"/>
      </w:pPr>
      <w:rPr>
        <w:rFonts w:hint="default"/>
        <w:lang w:val="uk-UA" w:eastAsia="en-US" w:bidi="ar-SA"/>
      </w:rPr>
    </w:lvl>
    <w:lvl w:ilvl="6">
      <w:numFmt w:val="bullet"/>
      <w:lvlText w:val="•"/>
      <w:lvlJc w:val="left"/>
      <w:pPr>
        <w:ind w:left="5875" w:hanging="490"/>
      </w:pPr>
      <w:rPr>
        <w:rFonts w:hint="default"/>
        <w:lang w:val="uk-UA" w:eastAsia="en-US" w:bidi="ar-SA"/>
      </w:rPr>
    </w:lvl>
    <w:lvl w:ilvl="7">
      <w:numFmt w:val="bullet"/>
      <w:lvlText w:val="•"/>
      <w:lvlJc w:val="left"/>
      <w:pPr>
        <w:ind w:left="6837" w:hanging="490"/>
      </w:pPr>
      <w:rPr>
        <w:rFonts w:hint="default"/>
        <w:lang w:val="uk-UA" w:eastAsia="en-US" w:bidi="ar-SA"/>
      </w:rPr>
    </w:lvl>
    <w:lvl w:ilvl="8">
      <w:numFmt w:val="bullet"/>
      <w:lvlText w:val="•"/>
      <w:lvlJc w:val="left"/>
      <w:pPr>
        <w:ind w:left="7800" w:hanging="490"/>
      </w:pPr>
      <w:rPr>
        <w:rFonts w:hint="default"/>
        <w:lang w:val="uk-UA" w:eastAsia="en-US" w:bidi="ar-SA"/>
      </w:rPr>
    </w:lvl>
  </w:abstractNum>
  <w:abstractNum w:abstractNumId="3" w15:restartNumberingAfterBreak="0">
    <w:nsid w:val="136A0C67"/>
    <w:multiLevelType w:val="multilevel"/>
    <w:tmpl w:val="FDF417EA"/>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16F6001F"/>
    <w:multiLevelType w:val="multilevel"/>
    <w:tmpl w:val="7424F8E6"/>
    <w:lvl w:ilvl="0">
      <w:start w:val="2"/>
      <w:numFmt w:val="decimal"/>
      <w:lvlText w:val="%1"/>
      <w:lvlJc w:val="left"/>
      <w:pPr>
        <w:ind w:left="100" w:hanging="490"/>
        <w:jc w:val="left"/>
      </w:pPr>
      <w:rPr>
        <w:rFonts w:hint="default"/>
        <w:lang w:val="uk-UA" w:eastAsia="en-US" w:bidi="ar-SA"/>
      </w:rPr>
    </w:lvl>
    <w:lvl w:ilvl="1">
      <w:start w:val="1"/>
      <w:numFmt w:val="decimal"/>
      <w:lvlText w:val="%1.%2."/>
      <w:lvlJc w:val="left"/>
      <w:pPr>
        <w:ind w:left="100" w:hanging="490"/>
        <w:jc w:val="left"/>
      </w:pPr>
      <w:rPr>
        <w:rFonts w:ascii="Times New Roman" w:eastAsia="Times New Roman" w:hAnsi="Times New Roman" w:cs="Times New Roman" w:hint="default"/>
        <w:b/>
        <w:bCs/>
        <w:w w:val="100"/>
        <w:sz w:val="28"/>
        <w:szCs w:val="28"/>
        <w:lang w:val="uk-UA" w:eastAsia="en-US" w:bidi="ar-SA"/>
      </w:rPr>
    </w:lvl>
    <w:lvl w:ilvl="2">
      <w:start w:val="1"/>
      <w:numFmt w:val="decimal"/>
      <w:lvlText w:val="%3."/>
      <w:lvlJc w:val="left"/>
      <w:pPr>
        <w:ind w:left="100" w:hanging="1310"/>
        <w:jc w:val="left"/>
      </w:pPr>
      <w:rPr>
        <w:rFonts w:ascii="Times New Roman" w:eastAsia="Times New Roman" w:hAnsi="Times New Roman" w:cs="Times New Roman" w:hint="default"/>
        <w:w w:val="100"/>
        <w:sz w:val="28"/>
        <w:szCs w:val="28"/>
        <w:lang w:val="uk-UA" w:eastAsia="en-US" w:bidi="ar-SA"/>
      </w:rPr>
    </w:lvl>
    <w:lvl w:ilvl="3">
      <w:numFmt w:val="bullet"/>
      <w:lvlText w:val="•"/>
      <w:lvlJc w:val="left"/>
      <w:pPr>
        <w:ind w:left="2987" w:hanging="1310"/>
      </w:pPr>
      <w:rPr>
        <w:rFonts w:hint="default"/>
        <w:lang w:val="uk-UA" w:eastAsia="en-US" w:bidi="ar-SA"/>
      </w:rPr>
    </w:lvl>
    <w:lvl w:ilvl="4">
      <w:numFmt w:val="bullet"/>
      <w:lvlText w:val="•"/>
      <w:lvlJc w:val="left"/>
      <w:pPr>
        <w:ind w:left="3950" w:hanging="1310"/>
      </w:pPr>
      <w:rPr>
        <w:rFonts w:hint="default"/>
        <w:lang w:val="uk-UA" w:eastAsia="en-US" w:bidi="ar-SA"/>
      </w:rPr>
    </w:lvl>
    <w:lvl w:ilvl="5">
      <w:numFmt w:val="bullet"/>
      <w:lvlText w:val="•"/>
      <w:lvlJc w:val="left"/>
      <w:pPr>
        <w:ind w:left="4912" w:hanging="1310"/>
      </w:pPr>
      <w:rPr>
        <w:rFonts w:hint="default"/>
        <w:lang w:val="uk-UA" w:eastAsia="en-US" w:bidi="ar-SA"/>
      </w:rPr>
    </w:lvl>
    <w:lvl w:ilvl="6">
      <w:numFmt w:val="bullet"/>
      <w:lvlText w:val="•"/>
      <w:lvlJc w:val="left"/>
      <w:pPr>
        <w:ind w:left="5875" w:hanging="1310"/>
      </w:pPr>
      <w:rPr>
        <w:rFonts w:hint="default"/>
        <w:lang w:val="uk-UA" w:eastAsia="en-US" w:bidi="ar-SA"/>
      </w:rPr>
    </w:lvl>
    <w:lvl w:ilvl="7">
      <w:numFmt w:val="bullet"/>
      <w:lvlText w:val="•"/>
      <w:lvlJc w:val="left"/>
      <w:pPr>
        <w:ind w:left="6837" w:hanging="1310"/>
      </w:pPr>
      <w:rPr>
        <w:rFonts w:hint="default"/>
        <w:lang w:val="uk-UA" w:eastAsia="en-US" w:bidi="ar-SA"/>
      </w:rPr>
    </w:lvl>
    <w:lvl w:ilvl="8">
      <w:numFmt w:val="bullet"/>
      <w:lvlText w:val="•"/>
      <w:lvlJc w:val="left"/>
      <w:pPr>
        <w:ind w:left="7800" w:hanging="1310"/>
      </w:pPr>
      <w:rPr>
        <w:rFonts w:hint="default"/>
        <w:lang w:val="uk-UA" w:eastAsia="en-US" w:bidi="ar-SA"/>
      </w:rPr>
    </w:lvl>
  </w:abstractNum>
  <w:abstractNum w:abstractNumId="5" w15:restartNumberingAfterBreak="0">
    <w:nsid w:val="1B467C08"/>
    <w:multiLevelType w:val="multilevel"/>
    <w:tmpl w:val="51ACCE0E"/>
    <w:lvl w:ilvl="0">
      <w:start w:val="2"/>
      <w:numFmt w:val="decimal"/>
      <w:lvlText w:val="%1"/>
      <w:lvlJc w:val="left"/>
      <w:pPr>
        <w:ind w:left="100" w:hanging="490"/>
        <w:jc w:val="left"/>
      </w:pPr>
      <w:rPr>
        <w:rFonts w:hint="default"/>
        <w:lang w:val="uk-UA" w:eastAsia="en-US" w:bidi="ar-SA"/>
      </w:rPr>
    </w:lvl>
    <w:lvl w:ilvl="1">
      <w:start w:val="1"/>
      <w:numFmt w:val="decimal"/>
      <w:lvlText w:val="%1.%2."/>
      <w:lvlJc w:val="left"/>
      <w:pPr>
        <w:ind w:left="100" w:hanging="490"/>
        <w:jc w:val="left"/>
      </w:pPr>
      <w:rPr>
        <w:rFonts w:ascii="Times New Roman" w:eastAsia="Times New Roman" w:hAnsi="Times New Roman" w:cs="Times New Roman" w:hint="default"/>
        <w:w w:val="100"/>
        <w:sz w:val="28"/>
        <w:szCs w:val="28"/>
        <w:lang w:val="uk-UA" w:eastAsia="en-US" w:bidi="ar-SA"/>
      </w:rPr>
    </w:lvl>
    <w:lvl w:ilvl="2">
      <w:numFmt w:val="bullet"/>
      <w:lvlText w:val="•"/>
      <w:lvlJc w:val="left"/>
      <w:pPr>
        <w:ind w:left="2025" w:hanging="490"/>
      </w:pPr>
      <w:rPr>
        <w:rFonts w:hint="default"/>
        <w:lang w:val="uk-UA" w:eastAsia="en-US" w:bidi="ar-SA"/>
      </w:rPr>
    </w:lvl>
    <w:lvl w:ilvl="3">
      <w:numFmt w:val="bullet"/>
      <w:lvlText w:val="•"/>
      <w:lvlJc w:val="left"/>
      <w:pPr>
        <w:ind w:left="2987" w:hanging="490"/>
      </w:pPr>
      <w:rPr>
        <w:rFonts w:hint="default"/>
        <w:lang w:val="uk-UA" w:eastAsia="en-US" w:bidi="ar-SA"/>
      </w:rPr>
    </w:lvl>
    <w:lvl w:ilvl="4">
      <w:numFmt w:val="bullet"/>
      <w:lvlText w:val="•"/>
      <w:lvlJc w:val="left"/>
      <w:pPr>
        <w:ind w:left="3950" w:hanging="490"/>
      </w:pPr>
      <w:rPr>
        <w:rFonts w:hint="default"/>
        <w:lang w:val="uk-UA" w:eastAsia="en-US" w:bidi="ar-SA"/>
      </w:rPr>
    </w:lvl>
    <w:lvl w:ilvl="5">
      <w:numFmt w:val="bullet"/>
      <w:lvlText w:val="•"/>
      <w:lvlJc w:val="left"/>
      <w:pPr>
        <w:ind w:left="4912" w:hanging="490"/>
      </w:pPr>
      <w:rPr>
        <w:rFonts w:hint="default"/>
        <w:lang w:val="uk-UA" w:eastAsia="en-US" w:bidi="ar-SA"/>
      </w:rPr>
    </w:lvl>
    <w:lvl w:ilvl="6">
      <w:numFmt w:val="bullet"/>
      <w:lvlText w:val="•"/>
      <w:lvlJc w:val="left"/>
      <w:pPr>
        <w:ind w:left="5875" w:hanging="490"/>
      </w:pPr>
      <w:rPr>
        <w:rFonts w:hint="default"/>
        <w:lang w:val="uk-UA" w:eastAsia="en-US" w:bidi="ar-SA"/>
      </w:rPr>
    </w:lvl>
    <w:lvl w:ilvl="7">
      <w:numFmt w:val="bullet"/>
      <w:lvlText w:val="•"/>
      <w:lvlJc w:val="left"/>
      <w:pPr>
        <w:ind w:left="6837" w:hanging="490"/>
      </w:pPr>
      <w:rPr>
        <w:rFonts w:hint="default"/>
        <w:lang w:val="uk-UA" w:eastAsia="en-US" w:bidi="ar-SA"/>
      </w:rPr>
    </w:lvl>
    <w:lvl w:ilvl="8">
      <w:numFmt w:val="bullet"/>
      <w:lvlText w:val="•"/>
      <w:lvlJc w:val="left"/>
      <w:pPr>
        <w:ind w:left="7800" w:hanging="490"/>
      </w:pPr>
      <w:rPr>
        <w:rFonts w:hint="default"/>
        <w:lang w:val="uk-UA" w:eastAsia="en-US" w:bidi="ar-SA"/>
      </w:rPr>
    </w:lvl>
  </w:abstractNum>
  <w:abstractNum w:abstractNumId="6" w15:restartNumberingAfterBreak="0">
    <w:nsid w:val="2D141697"/>
    <w:multiLevelType w:val="hybridMultilevel"/>
    <w:tmpl w:val="3DB828F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15:restartNumberingAfterBreak="0">
    <w:nsid w:val="336A2B01"/>
    <w:multiLevelType w:val="hybridMultilevel"/>
    <w:tmpl w:val="0B06395A"/>
    <w:lvl w:ilvl="0" w:tplc="ABCEAED4">
      <w:start w:val="1"/>
      <w:numFmt w:val="decimal"/>
      <w:lvlText w:val="%1."/>
      <w:lvlJc w:val="left"/>
      <w:pPr>
        <w:ind w:left="720" w:hanging="360"/>
      </w:pPr>
      <w:rPr>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15:restartNumberingAfterBreak="0">
    <w:nsid w:val="41FD3E84"/>
    <w:multiLevelType w:val="multilevel"/>
    <w:tmpl w:val="80743F5E"/>
    <w:lvl w:ilvl="0">
      <w:start w:val="1"/>
      <w:numFmt w:val="decimal"/>
      <w:lvlText w:val="%1"/>
      <w:lvlJc w:val="left"/>
      <w:pPr>
        <w:ind w:left="100" w:hanging="505"/>
        <w:jc w:val="left"/>
      </w:pPr>
      <w:rPr>
        <w:rFonts w:hint="default"/>
        <w:lang w:val="uk-UA" w:eastAsia="en-US" w:bidi="ar-SA"/>
      </w:rPr>
    </w:lvl>
    <w:lvl w:ilvl="1">
      <w:start w:val="1"/>
      <w:numFmt w:val="decimal"/>
      <w:lvlText w:val="%1.%2."/>
      <w:lvlJc w:val="left"/>
      <w:pPr>
        <w:ind w:left="100" w:hanging="505"/>
        <w:jc w:val="right"/>
      </w:pPr>
      <w:rPr>
        <w:rFonts w:ascii="Times New Roman" w:eastAsia="Times New Roman" w:hAnsi="Times New Roman" w:cs="Times New Roman" w:hint="default"/>
        <w:b/>
        <w:bCs/>
        <w:w w:val="100"/>
        <w:sz w:val="28"/>
        <w:szCs w:val="28"/>
        <w:lang w:val="uk-UA" w:eastAsia="en-US" w:bidi="ar-SA"/>
      </w:rPr>
    </w:lvl>
    <w:lvl w:ilvl="2">
      <w:numFmt w:val="bullet"/>
      <w:lvlText w:val="•"/>
      <w:lvlJc w:val="left"/>
      <w:pPr>
        <w:ind w:left="2025" w:hanging="505"/>
      </w:pPr>
      <w:rPr>
        <w:rFonts w:hint="default"/>
        <w:lang w:val="uk-UA" w:eastAsia="en-US" w:bidi="ar-SA"/>
      </w:rPr>
    </w:lvl>
    <w:lvl w:ilvl="3">
      <w:numFmt w:val="bullet"/>
      <w:lvlText w:val="•"/>
      <w:lvlJc w:val="left"/>
      <w:pPr>
        <w:ind w:left="2987" w:hanging="505"/>
      </w:pPr>
      <w:rPr>
        <w:rFonts w:hint="default"/>
        <w:lang w:val="uk-UA" w:eastAsia="en-US" w:bidi="ar-SA"/>
      </w:rPr>
    </w:lvl>
    <w:lvl w:ilvl="4">
      <w:numFmt w:val="bullet"/>
      <w:lvlText w:val="•"/>
      <w:lvlJc w:val="left"/>
      <w:pPr>
        <w:ind w:left="3950" w:hanging="505"/>
      </w:pPr>
      <w:rPr>
        <w:rFonts w:hint="default"/>
        <w:lang w:val="uk-UA" w:eastAsia="en-US" w:bidi="ar-SA"/>
      </w:rPr>
    </w:lvl>
    <w:lvl w:ilvl="5">
      <w:numFmt w:val="bullet"/>
      <w:lvlText w:val="•"/>
      <w:lvlJc w:val="left"/>
      <w:pPr>
        <w:ind w:left="4912" w:hanging="505"/>
      </w:pPr>
      <w:rPr>
        <w:rFonts w:hint="default"/>
        <w:lang w:val="uk-UA" w:eastAsia="en-US" w:bidi="ar-SA"/>
      </w:rPr>
    </w:lvl>
    <w:lvl w:ilvl="6">
      <w:numFmt w:val="bullet"/>
      <w:lvlText w:val="•"/>
      <w:lvlJc w:val="left"/>
      <w:pPr>
        <w:ind w:left="5875" w:hanging="505"/>
      </w:pPr>
      <w:rPr>
        <w:rFonts w:hint="default"/>
        <w:lang w:val="uk-UA" w:eastAsia="en-US" w:bidi="ar-SA"/>
      </w:rPr>
    </w:lvl>
    <w:lvl w:ilvl="7">
      <w:numFmt w:val="bullet"/>
      <w:lvlText w:val="•"/>
      <w:lvlJc w:val="left"/>
      <w:pPr>
        <w:ind w:left="6837" w:hanging="505"/>
      </w:pPr>
      <w:rPr>
        <w:rFonts w:hint="default"/>
        <w:lang w:val="uk-UA" w:eastAsia="en-US" w:bidi="ar-SA"/>
      </w:rPr>
    </w:lvl>
    <w:lvl w:ilvl="8">
      <w:numFmt w:val="bullet"/>
      <w:lvlText w:val="•"/>
      <w:lvlJc w:val="left"/>
      <w:pPr>
        <w:ind w:left="7800" w:hanging="505"/>
      </w:pPr>
      <w:rPr>
        <w:rFonts w:hint="default"/>
        <w:lang w:val="uk-UA" w:eastAsia="en-US" w:bidi="ar-SA"/>
      </w:rPr>
    </w:lvl>
  </w:abstractNum>
  <w:abstractNum w:abstractNumId="9" w15:restartNumberingAfterBreak="0">
    <w:nsid w:val="5BF74D94"/>
    <w:multiLevelType w:val="hybridMultilevel"/>
    <w:tmpl w:val="A0601962"/>
    <w:lvl w:ilvl="0" w:tplc="431028D6">
      <w:start w:val="1"/>
      <w:numFmt w:val="decimal"/>
      <w:lvlText w:val="%1)"/>
      <w:lvlJc w:val="left"/>
      <w:pPr>
        <w:ind w:left="1080" w:hanging="360"/>
      </w:pPr>
      <w:rPr>
        <w:rFonts w:hint="default"/>
        <w:b w:val="0"/>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0" w15:restartNumberingAfterBreak="0">
    <w:nsid w:val="5FAF0696"/>
    <w:multiLevelType w:val="multilevel"/>
    <w:tmpl w:val="B2AC03EC"/>
    <w:lvl w:ilvl="0">
      <w:start w:val="1"/>
      <w:numFmt w:val="decimal"/>
      <w:lvlText w:val="%1."/>
      <w:lvlJc w:val="left"/>
      <w:pPr>
        <w:ind w:left="600" w:hanging="60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15:restartNumberingAfterBreak="0">
    <w:nsid w:val="713378A9"/>
    <w:multiLevelType w:val="hybridMultilevel"/>
    <w:tmpl w:val="03EEF9A0"/>
    <w:lvl w:ilvl="0" w:tplc="6B007EA6">
      <w:start w:val="1"/>
      <w:numFmt w:val="decimal"/>
      <w:lvlText w:val="%1."/>
      <w:lvlJc w:val="left"/>
      <w:pPr>
        <w:ind w:left="786" w:hanging="36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12" w15:restartNumberingAfterBreak="0">
    <w:nsid w:val="737A7304"/>
    <w:multiLevelType w:val="hybridMultilevel"/>
    <w:tmpl w:val="6532BF56"/>
    <w:lvl w:ilvl="0" w:tplc="FAD6A16A">
      <w:numFmt w:val="bullet"/>
      <w:lvlText w:val="–"/>
      <w:lvlJc w:val="left"/>
      <w:pPr>
        <w:ind w:left="100" w:hanging="245"/>
      </w:pPr>
      <w:rPr>
        <w:rFonts w:ascii="Times New Roman" w:eastAsia="Times New Roman" w:hAnsi="Times New Roman" w:cs="Times New Roman" w:hint="default"/>
        <w:w w:val="100"/>
        <w:sz w:val="28"/>
        <w:szCs w:val="28"/>
        <w:lang w:val="uk-UA" w:eastAsia="en-US" w:bidi="ar-SA"/>
      </w:rPr>
    </w:lvl>
    <w:lvl w:ilvl="1" w:tplc="1032A39E">
      <w:numFmt w:val="bullet"/>
      <w:lvlText w:val="•"/>
      <w:lvlJc w:val="left"/>
      <w:pPr>
        <w:ind w:left="1062" w:hanging="245"/>
      </w:pPr>
      <w:rPr>
        <w:rFonts w:hint="default"/>
        <w:lang w:val="uk-UA" w:eastAsia="en-US" w:bidi="ar-SA"/>
      </w:rPr>
    </w:lvl>
    <w:lvl w:ilvl="2" w:tplc="928EF09E">
      <w:numFmt w:val="bullet"/>
      <w:lvlText w:val="•"/>
      <w:lvlJc w:val="left"/>
      <w:pPr>
        <w:ind w:left="2025" w:hanging="245"/>
      </w:pPr>
      <w:rPr>
        <w:rFonts w:hint="default"/>
        <w:lang w:val="uk-UA" w:eastAsia="en-US" w:bidi="ar-SA"/>
      </w:rPr>
    </w:lvl>
    <w:lvl w:ilvl="3" w:tplc="A3E63C9A">
      <w:numFmt w:val="bullet"/>
      <w:lvlText w:val="•"/>
      <w:lvlJc w:val="left"/>
      <w:pPr>
        <w:ind w:left="2987" w:hanging="245"/>
      </w:pPr>
      <w:rPr>
        <w:rFonts w:hint="default"/>
        <w:lang w:val="uk-UA" w:eastAsia="en-US" w:bidi="ar-SA"/>
      </w:rPr>
    </w:lvl>
    <w:lvl w:ilvl="4" w:tplc="5470CA22">
      <w:numFmt w:val="bullet"/>
      <w:lvlText w:val="•"/>
      <w:lvlJc w:val="left"/>
      <w:pPr>
        <w:ind w:left="3950" w:hanging="245"/>
      </w:pPr>
      <w:rPr>
        <w:rFonts w:hint="default"/>
        <w:lang w:val="uk-UA" w:eastAsia="en-US" w:bidi="ar-SA"/>
      </w:rPr>
    </w:lvl>
    <w:lvl w:ilvl="5" w:tplc="03A2DD04">
      <w:numFmt w:val="bullet"/>
      <w:lvlText w:val="•"/>
      <w:lvlJc w:val="left"/>
      <w:pPr>
        <w:ind w:left="4912" w:hanging="245"/>
      </w:pPr>
      <w:rPr>
        <w:rFonts w:hint="default"/>
        <w:lang w:val="uk-UA" w:eastAsia="en-US" w:bidi="ar-SA"/>
      </w:rPr>
    </w:lvl>
    <w:lvl w:ilvl="6" w:tplc="5F4A30E8">
      <w:numFmt w:val="bullet"/>
      <w:lvlText w:val="•"/>
      <w:lvlJc w:val="left"/>
      <w:pPr>
        <w:ind w:left="5875" w:hanging="245"/>
      </w:pPr>
      <w:rPr>
        <w:rFonts w:hint="default"/>
        <w:lang w:val="uk-UA" w:eastAsia="en-US" w:bidi="ar-SA"/>
      </w:rPr>
    </w:lvl>
    <w:lvl w:ilvl="7" w:tplc="A2CE33A6">
      <w:numFmt w:val="bullet"/>
      <w:lvlText w:val="•"/>
      <w:lvlJc w:val="left"/>
      <w:pPr>
        <w:ind w:left="6837" w:hanging="245"/>
      </w:pPr>
      <w:rPr>
        <w:rFonts w:hint="default"/>
        <w:lang w:val="uk-UA" w:eastAsia="en-US" w:bidi="ar-SA"/>
      </w:rPr>
    </w:lvl>
    <w:lvl w:ilvl="8" w:tplc="DB141880">
      <w:numFmt w:val="bullet"/>
      <w:lvlText w:val="•"/>
      <w:lvlJc w:val="left"/>
      <w:pPr>
        <w:ind w:left="7800" w:hanging="245"/>
      </w:pPr>
      <w:rPr>
        <w:rFonts w:hint="default"/>
        <w:lang w:val="uk-UA" w:eastAsia="en-US" w:bidi="ar-SA"/>
      </w:rPr>
    </w:lvl>
  </w:abstractNum>
  <w:abstractNum w:abstractNumId="13" w15:restartNumberingAfterBreak="0">
    <w:nsid w:val="743C6DDD"/>
    <w:multiLevelType w:val="hybridMultilevel"/>
    <w:tmpl w:val="8BEEC49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7B123562"/>
    <w:multiLevelType w:val="hybridMultilevel"/>
    <w:tmpl w:val="78DAE672"/>
    <w:lvl w:ilvl="0" w:tplc="3F3C448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0"/>
  </w:num>
  <w:num w:numId="2">
    <w:abstractNumId w:val="10"/>
  </w:num>
  <w:num w:numId="3">
    <w:abstractNumId w:val="3"/>
  </w:num>
  <w:num w:numId="4">
    <w:abstractNumId w:val="9"/>
  </w:num>
  <w:num w:numId="5">
    <w:abstractNumId w:val="11"/>
  </w:num>
  <w:num w:numId="6">
    <w:abstractNumId w:val="1"/>
  </w:num>
  <w:num w:numId="7">
    <w:abstractNumId w:val="14"/>
  </w:num>
  <w:num w:numId="8">
    <w:abstractNumId w:val="4"/>
  </w:num>
  <w:num w:numId="9">
    <w:abstractNumId w:val="8"/>
  </w:num>
  <w:num w:numId="10">
    <w:abstractNumId w:val="12"/>
  </w:num>
  <w:num w:numId="11">
    <w:abstractNumId w:val="5"/>
  </w:num>
  <w:num w:numId="12">
    <w:abstractNumId w:val="2"/>
  </w:num>
  <w:num w:numId="13">
    <w:abstractNumId w:val="7"/>
  </w:num>
  <w:num w:numId="14">
    <w:abstractNumId w:val="13"/>
  </w:num>
  <w:num w:numId="1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B6535"/>
    <w:rsid w:val="000269FA"/>
    <w:rsid w:val="00067DCF"/>
    <w:rsid w:val="000859DB"/>
    <w:rsid w:val="000E24BF"/>
    <w:rsid w:val="000F79C3"/>
    <w:rsid w:val="00114BDE"/>
    <w:rsid w:val="001B6535"/>
    <w:rsid w:val="00204FBC"/>
    <w:rsid w:val="00246C29"/>
    <w:rsid w:val="00274A3C"/>
    <w:rsid w:val="002A16E0"/>
    <w:rsid w:val="002A2E0E"/>
    <w:rsid w:val="00316C23"/>
    <w:rsid w:val="00382BB6"/>
    <w:rsid w:val="003F28EA"/>
    <w:rsid w:val="00445D8B"/>
    <w:rsid w:val="004C737D"/>
    <w:rsid w:val="004F3D53"/>
    <w:rsid w:val="0050004C"/>
    <w:rsid w:val="0058153C"/>
    <w:rsid w:val="005A5898"/>
    <w:rsid w:val="005B41C4"/>
    <w:rsid w:val="005D562B"/>
    <w:rsid w:val="005F7006"/>
    <w:rsid w:val="006244C2"/>
    <w:rsid w:val="006B2793"/>
    <w:rsid w:val="00714A7E"/>
    <w:rsid w:val="00777530"/>
    <w:rsid w:val="007B46DB"/>
    <w:rsid w:val="007C0231"/>
    <w:rsid w:val="007C20F7"/>
    <w:rsid w:val="007E755F"/>
    <w:rsid w:val="008902A9"/>
    <w:rsid w:val="00907D78"/>
    <w:rsid w:val="00970593"/>
    <w:rsid w:val="009736E9"/>
    <w:rsid w:val="00993CCD"/>
    <w:rsid w:val="00A424F6"/>
    <w:rsid w:val="00B05FB9"/>
    <w:rsid w:val="00B07C79"/>
    <w:rsid w:val="00B115EB"/>
    <w:rsid w:val="00B70722"/>
    <w:rsid w:val="00BA7B8F"/>
    <w:rsid w:val="00BC166C"/>
    <w:rsid w:val="00BC3AAD"/>
    <w:rsid w:val="00BE2DE6"/>
    <w:rsid w:val="00C04BF9"/>
    <w:rsid w:val="00C1042B"/>
    <w:rsid w:val="00C21C02"/>
    <w:rsid w:val="00C25131"/>
    <w:rsid w:val="00C313F4"/>
    <w:rsid w:val="00C56B2A"/>
    <w:rsid w:val="00C754A4"/>
    <w:rsid w:val="00CC13DE"/>
    <w:rsid w:val="00CD076C"/>
    <w:rsid w:val="00CD1DAD"/>
    <w:rsid w:val="00D15025"/>
    <w:rsid w:val="00D24C66"/>
    <w:rsid w:val="00D32B89"/>
    <w:rsid w:val="00D47EDF"/>
    <w:rsid w:val="00DA54C2"/>
    <w:rsid w:val="00DB036F"/>
    <w:rsid w:val="00DE5BE4"/>
    <w:rsid w:val="00E1345A"/>
    <w:rsid w:val="00E269FD"/>
    <w:rsid w:val="00E37AD3"/>
    <w:rsid w:val="00E7066A"/>
    <w:rsid w:val="00F304F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836C50F-6876-4455-825F-130187C324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B6535"/>
    <w:pPr>
      <w:spacing w:after="200" w:line="276" w:lineRule="auto"/>
    </w:pPr>
    <w:rPr>
      <w:lang w:val="ru-RU"/>
    </w:rPr>
  </w:style>
  <w:style w:type="paragraph" w:styleId="1">
    <w:name w:val="heading 1"/>
    <w:basedOn w:val="a"/>
    <w:next w:val="a"/>
    <w:link w:val="10"/>
    <w:uiPriority w:val="1"/>
    <w:qFormat/>
    <w:rsid w:val="00D24C66"/>
    <w:pPr>
      <w:keepNext/>
      <w:keepLines/>
      <w:spacing w:before="480" w:after="0"/>
      <w:outlineLvl w:val="0"/>
    </w:pPr>
    <w:rPr>
      <w:rFonts w:asciiTheme="majorHAnsi" w:eastAsiaTheme="majorEastAsia" w:hAnsiTheme="majorHAnsi" w:cstheme="majorBidi"/>
      <w:b/>
      <w:bCs/>
      <w:color w:val="2F5496" w:themeColor="accent1" w:themeShade="BF"/>
      <w:sz w:val="28"/>
      <w:szCs w:val="28"/>
    </w:rPr>
  </w:style>
  <w:style w:type="paragraph" w:styleId="2">
    <w:name w:val="heading 2"/>
    <w:basedOn w:val="a"/>
    <w:link w:val="20"/>
    <w:uiPriority w:val="9"/>
    <w:qFormat/>
    <w:rsid w:val="001B6535"/>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1B6535"/>
    <w:rPr>
      <w:rFonts w:ascii="Times New Roman" w:eastAsia="Times New Roman" w:hAnsi="Times New Roman" w:cs="Times New Roman"/>
      <w:b/>
      <w:bCs/>
      <w:sz w:val="36"/>
      <w:szCs w:val="36"/>
      <w:lang w:val="ru-RU" w:eastAsia="ru-RU"/>
    </w:rPr>
  </w:style>
  <w:style w:type="paragraph" w:customStyle="1" w:styleId="11">
    <w:name w:val="Стиль1"/>
    <w:basedOn w:val="a"/>
    <w:qFormat/>
    <w:rsid w:val="001B6535"/>
    <w:pPr>
      <w:spacing w:after="0" w:line="360" w:lineRule="auto"/>
      <w:jc w:val="both"/>
    </w:pPr>
    <w:rPr>
      <w:rFonts w:ascii="Times New Roman" w:hAnsi="Times New Roman" w:cs="Times New Roman"/>
      <w:sz w:val="28"/>
      <w:szCs w:val="28"/>
    </w:rPr>
  </w:style>
  <w:style w:type="paragraph" w:styleId="a3">
    <w:name w:val="header"/>
    <w:basedOn w:val="a"/>
    <w:link w:val="a4"/>
    <w:uiPriority w:val="99"/>
    <w:unhideWhenUsed/>
    <w:rsid w:val="001B6535"/>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1B6535"/>
    <w:rPr>
      <w:lang w:val="ru-RU"/>
    </w:rPr>
  </w:style>
  <w:style w:type="paragraph" w:styleId="a5">
    <w:name w:val="footer"/>
    <w:basedOn w:val="a"/>
    <w:link w:val="a6"/>
    <w:uiPriority w:val="99"/>
    <w:unhideWhenUsed/>
    <w:rsid w:val="001B6535"/>
    <w:pPr>
      <w:tabs>
        <w:tab w:val="center" w:pos="4677"/>
        <w:tab w:val="right" w:pos="9355"/>
      </w:tabs>
      <w:spacing w:after="0" w:line="240" w:lineRule="auto"/>
    </w:pPr>
  </w:style>
  <w:style w:type="character" w:customStyle="1" w:styleId="a6">
    <w:name w:val="Нижний колонтитул Знак"/>
    <w:basedOn w:val="a0"/>
    <w:link w:val="a5"/>
    <w:uiPriority w:val="99"/>
    <w:rsid w:val="001B6535"/>
    <w:rPr>
      <w:lang w:val="ru-RU"/>
    </w:rPr>
  </w:style>
  <w:style w:type="paragraph" w:styleId="a7">
    <w:name w:val="Balloon Text"/>
    <w:basedOn w:val="a"/>
    <w:link w:val="a8"/>
    <w:uiPriority w:val="99"/>
    <w:semiHidden/>
    <w:unhideWhenUsed/>
    <w:rsid w:val="001B6535"/>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1B6535"/>
    <w:rPr>
      <w:rFonts w:ascii="Tahoma" w:hAnsi="Tahoma" w:cs="Tahoma"/>
      <w:sz w:val="16"/>
      <w:szCs w:val="16"/>
      <w:lang w:val="ru-RU"/>
    </w:rPr>
  </w:style>
  <w:style w:type="character" w:customStyle="1" w:styleId="bold-val">
    <w:name w:val="bold-val"/>
    <w:basedOn w:val="a0"/>
    <w:rsid w:val="001B6535"/>
  </w:style>
  <w:style w:type="character" w:customStyle="1" w:styleId="apple-converted-space">
    <w:name w:val="apple-converted-space"/>
    <w:basedOn w:val="a0"/>
    <w:rsid w:val="001B6535"/>
  </w:style>
  <w:style w:type="character" w:customStyle="1" w:styleId="buy">
    <w:name w:val="buy"/>
    <w:basedOn w:val="a0"/>
    <w:rsid w:val="001B6535"/>
  </w:style>
  <w:style w:type="character" w:customStyle="1" w:styleId="sell">
    <w:name w:val="sell"/>
    <w:basedOn w:val="a0"/>
    <w:rsid w:val="001B6535"/>
  </w:style>
  <w:style w:type="table" w:styleId="a9">
    <w:name w:val="Table Grid"/>
    <w:basedOn w:val="a1"/>
    <w:uiPriority w:val="39"/>
    <w:rsid w:val="001B653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Hyperlink"/>
    <w:basedOn w:val="a0"/>
    <w:uiPriority w:val="99"/>
    <w:unhideWhenUsed/>
    <w:rsid w:val="001B6535"/>
    <w:rPr>
      <w:color w:val="0563C1" w:themeColor="hyperlink"/>
      <w:u w:val="single"/>
    </w:rPr>
  </w:style>
  <w:style w:type="character" w:customStyle="1" w:styleId="10">
    <w:name w:val="Заголовок 1 Знак"/>
    <w:basedOn w:val="a0"/>
    <w:link w:val="1"/>
    <w:uiPriority w:val="9"/>
    <w:rsid w:val="00D24C66"/>
    <w:rPr>
      <w:rFonts w:asciiTheme="majorHAnsi" w:eastAsiaTheme="majorEastAsia" w:hAnsiTheme="majorHAnsi" w:cstheme="majorBidi"/>
      <w:b/>
      <w:bCs/>
      <w:color w:val="2F5496" w:themeColor="accent1" w:themeShade="BF"/>
      <w:sz w:val="28"/>
      <w:szCs w:val="28"/>
      <w:lang w:val="ru-RU"/>
    </w:rPr>
  </w:style>
  <w:style w:type="numbering" w:customStyle="1" w:styleId="12">
    <w:name w:val="Нет списка1"/>
    <w:next w:val="a2"/>
    <w:uiPriority w:val="99"/>
    <w:semiHidden/>
    <w:unhideWhenUsed/>
    <w:rsid w:val="00D24C66"/>
  </w:style>
  <w:style w:type="table" w:customStyle="1" w:styleId="TableNormal">
    <w:name w:val="Table Normal"/>
    <w:uiPriority w:val="2"/>
    <w:semiHidden/>
    <w:unhideWhenUsed/>
    <w:qFormat/>
    <w:rsid w:val="00D24C66"/>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13">
    <w:name w:val="toc 1"/>
    <w:basedOn w:val="a"/>
    <w:uiPriority w:val="1"/>
    <w:qFormat/>
    <w:rsid w:val="00D24C66"/>
    <w:pPr>
      <w:widowControl w:val="0"/>
      <w:autoSpaceDE w:val="0"/>
      <w:autoSpaceDN w:val="0"/>
      <w:spacing w:before="318" w:after="0" w:line="240" w:lineRule="auto"/>
      <w:ind w:right="243"/>
      <w:jc w:val="center"/>
    </w:pPr>
    <w:rPr>
      <w:rFonts w:ascii="Times New Roman" w:eastAsia="Times New Roman" w:hAnsi="Times New Roman" w:cs="Times New Roman"/>
      <w:sz w:val="28"/>
      <w:szCs w:val="28"/>
      <w:lang w:val="uk-UA"/>
    </w:rPr>
  </w:style>
  <w:style w:type="paragraph" w:styleId="21">
    <w:name w:val="toc 2"/>
    <w:basedOn w:val="a"/>
    <w:uiPriority w:val="1"/>
    <w:qFormat/>
    <w:rsid w:val="00D24C66"/>
    <w:pPr>
      <w:widowControl w:val="0"/>
      <w:autoSpaceDE w:val="0"/>
      <w:autoSpaceDN w:val="0"/>
      <w:spacing w:before="153" w:after="0" w:line="240" w:lineRule="auto"/>
      <w:ind w:left="100"/>
    </w:pPr>
    <w:rPr>
      <w:rFonts w:ascii="Times New Roman" w:eastAsia="Times New Roman" w:hAnsi="Times New Roman" w:cs="Times New Roman"/>
      <w:sz w:val="28"/>
      <w:szCs w:val="28"/>
      <w:lang w:val="uk-UA"/>
    </w:rPr>
  </w:style>
  <w:style w:type="paragraph" w:styleId="ab">
    <w:name w:val="Body Text"/>
    <w:basedOn w:val="a"/>
    <w:link w:val="ac"/>
    <w:uiPriority w:val="1"/>
    <w:qFormat/>
    <w:rsid w:val="00D24C66"/>
    <w:pPr>
      <w:widowControl w:val="0"/>
      <w:autoSpaceDE w:val="0"/>
      <w:autoSpaceDN w:val="0"/>
      <w:spacing w:after="0" w:line="240" w:lineRule="auto"/>
      <w:ind w:left="100"/>
    </w:pPr>
    <w:rPr>
      <w:rFonts w:ascii="Times New Roman" w:eastAsia="Times New Roman" w:hAnsi="Times New Roman" w:cs="Times New Roman"/>
      <w:sz w:val="28"/>
      <w:szCs w:val="28"/>
      <w:lang w:val="uk-UA"/>
    </w:rPr>
  </w:style>
  <w:style w:type="character" w:customStyle="1" w:styleId="ac">
    <w:name w:val="Основной текст Знак"/>
    <w:basedOn w:val="a0"/>
    <w:link w:val="ab"/>
    <w:uiPriority w:val="1"/>
    <w:rsid w:val="00D24C66"/>
    <w:rPr>
      <w:rFonts w:ascii="Times New Roman" w:eastAsia="Times New Roman" w:hAnsi="Times New Roman" w:cs="Times New Roman"/>
      <w:sz w:val="28"/>
      <w:szCs w:val="28"/>
    </w:rPr>
  </w:style>
  <w:style w:type="paragraph" w:styleId="ad">
    <w:name w:val="List Paragraph"/>
    <w:basedOn w:val="a"/>
    <w:uiPriority w:val="34"/>
    <w:qFormat/>
    <w:rsid w:val="00D24C66"/>
    <w:pPr>
      <w:widowControl w:val="0"/>
      <w:autoSpaceDE w:val="0"/>
      <w:autoSpaceDN w:val="0"/>
      <w:spacing w:after="0" w:line="240" w:lineRule="auto"/>
      <w:ind w:left="100" w:firstLine="850"/>
      <w:jc w:val="both"/>
    </w:pPr>
    <w:rPr>
      <w:rFonts w:ascii="Times New Roman" w:eastAsia="Times New Roman" w:hAnsi="Times New Roman" w:cs="Times New Roman"/>
      <w:lang w:val="uk-UA"/>
    </w:rPr>
  </w:style>
  <w:style w:type="paragraph" w:customStyle="1" w:styleId="TableParagraph">
    <w:name w:val="Table Paragraph"/>
    <w:basedOn w:val="a"/>
    <w:uiPriority w:val="1"/>
    <w:qFormat/>
    <w:rsid w:val="00D24C66"/>
    <w:pPr>
      <w:widowControl w:val="0"/>
      <w:autoSpaceDE w:val="0"/>
      <w:autoSpaceDN w:val="0"/>
      <w:spacing w:after="0" w:line="300" w:lineRule="exact"/>
      <w:ind w:left="110"/>
    </w:pPr>
    <w:rPr>
      <w:rFonts w:ascii="Times New Roman" w:eastAsia="Times New Roman" w:hAnsi="Times New Roman" w:cs="Times New Roman"/>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image" Target="media/image10.png"/><Relationship Id="rId26" Type="http://schemas.openxmlformats.org/officeDocument/2006/relationships/hyperlink" Target="https://www.mdpi.com/2227-7099/9/1/1" TargetMode="External"/><Relationship Id="rId39" Type="http://schemas.openxmlformats.org/officeDocument/2006/relationships/hyperlink" Target="http://mufad.org.tr/journal-/attachments/article/1013/14.pdf" TargetMode="External"/><Relationship Id="rId21" Type="http://schemas.openxmlformats.org/officeDocument/2006/relationships/image" Target="media/image13.png"/><Relationship Id="rId34" Type="http://schemas.openxmlformats.org/officeDocument/2006/relationships/hyperlink" Target="https://www.doingbusiness.org/en/rankings" TargetMode="External"/><Relationship Id="rId42" Type="http://schemas.openxmlformats.org/officeDocument/2006/relationships/hyperlink" Target="https://data.imf.org/?sk=7A51304B-6426-40C0-83DD-CA473CA1FD52&amp;sId=1542640530277" TargetMode="External"/><Relationship Id="rId47" Type="http://schemas.openxmlformats.org/officeDocument/2006/relationships/hyperlink" Target="https://data.imf.org/regular.aspx?key=62805744" TargetMode="External"/><Relationship Id="rId50" Type="http://schemas.openxmlformats.org/officeDocument/2006/relationships/hyperlink" Target="https://argentina.mfa.gov.ua/spivrobitnictvo/ukrayina-ta-argentina/340-torgovelyno-jekonomichne-spivrobitnictvo-mizh-ukrajinoju-ta-argentinoju/torgivlya-ta-investiciyi" TargetMode="External"/><Relationship Id="rId55"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9.png"/><Relationship Id="rId25" Type="http://schemas.openxmlformats.org/officeDocument/2006/relationships/hyperlink" Target="https://revistia.com/index.php/ejes/article/view/5568" TargetMode="External"/><Relationship Id="rId33" Type="http://schemas.openxmlformats.org/officeDocument/2006/relationships/hyperlink" Target="https://hdr.undp.org/en/data" TargetMode="External"/><Relationship Id="rId38" Type="http://schemas.openxmlformats.org/officeDocument/2006/relationships/hyperlink" Target="https://repositorio.cepal.org/bitstream/handle/11362/47525/RVI134_Moura.pdf?sequence=1&amp;isAllowed=y" TargetMode="External"/><Relationship Id="rId46" Type="http://schemas.openxmlformats.org/officeDocument/2006/relationships/hyperlink" Target="https://data.imf.org/regular.aspx?key=62805742" TargetMode="Externa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hyperlink" Target="https://www.researchgate.net/publication/358226841_The_Next_Great_Collapse_2020-2022" TargetMode="External"/><Relationship Id="rId41" Type="http://schemas.openxmlformats.org/officeDocument/2006/relationships/hyperlink" Target="https://data.imf.org/?sk=7A51304B-6426-40C0-83DD-CA473CA1FD52&amp;sId=1542635306163" TargetMode="External"/><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yperlink" Target="https://link.springer.com/chapter/10.1007/978-981-16-3260-0_10" TargetMode="External"/><Relationship Id="rId32" Type="http://schemas.openxmlformats.org/officeDocument/2006/relationships/hyperlink" Target="https://www.bcra.gob.ar/varios/English_information.asp" TargetMode="External"/><Relationship Id="rId37" Type="http://schemas.openxmlformats.org/officeDocument/2006/relationships/hyperlink" Target="https://bank.gov.ua/ua/statistic/sector-external/data-%20sector-external" TargetMode="External"/><Relationship Id="rId40" Type="http://schemas.openxmlformats.org/officeDocument/2006/relationships/hyperlink" Target="https://mpra.ub.uni-muenchen.de/96568/" TargetMode="External"/><Relationship Id="rId45" Type="http://schemas.openxmlformats.org/officeDocument/2006/relationships/hyperlink" Target="https://www.ceicdata.com/en/indicator/argentina/external-debt--of-nominal-gdp" TargetMode="External"/><Relationship Id="rId53"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hyperlink" Target="https://www.imf.org/en/Publications/WP/Issues/2016/12/31/Financial-Crises-Explanations-Types-and-Implications-40283" TargetMode="External"/><Relationship Id="rId36" Type="http://schemas.openxmlformats.org/officeDocument/2006/relationships/hyperlink" Target="http://www.ukrstat.gov.ua" TargetMode="External"/><Relationship Id="rId49" Type="http://schemas.openxmlformats.org/officeDocument/2006/relationships/hyperlink" Target="https://data.worldbank.org/indicator/NY.GDP.MKTP.CD?locations=BR" TargetMode="External"/><Relationship Id="rId10" Type="http://schemas.openxmlformats.org/officeDocument/2006/relationships/image" Target="media/image3.png"/><Relationship Id="rId19" Type="http://schemas.openxmlformats.org/officeDocument/2006/relationships/image" Target="media/image11.png"/><Relationship Id="rId31" Type="http://schemas.openxmlformats.org/officeDocument/2006/relationships/hyperlink" Target="https://data.worldbank.org/country/argentina" TargetMode="External"/><Relationship Id="rId44" Type="http://schemas.openxmlformats.org/officeDocument/2006/relationships/hyperlink" Target="https://data.imf.org/?sk=7A51304B-6426-40C0-83DD-CA473CA1FD52&amp;sId=1484235662234" TargetMode="External"/><Relationship Id="rId52" Type="http://schemas.openxmlformats.org/officeDocument/2006/relationships/hyperlink" Target="http://prismua.org/wp-content/uploads/2020/07/LA1.pdf"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hyperlink" Target="https://papers.ssrn.com/sol3/papers.cfm?abstract_id=2222492" TargetMode="External"/><Relationship Id="rId30" Type="http://schemas.openxmlformats.org/officeDocument/2006/relationships/hyperlink" Target="https://www.imf.org/en/Countries/ARG" TargetMode="External"/><Relationship Id="rId35" Type="http://schemas.openxmlformats.org/officeDocument/2006/relationships/hyperlink" Target="https://happyplanetindex.org/countries/?c=ARG" TargetMode="External"/><Relationship Id="rId43" Type="http://schemas.openxmlformats.org/officeDocument/2006/relationships/hyperlink" Target="https://data.imf.org/?sk=7A51304B-6426-40C0-83DD-CA473CA1FD52&amp;sId=1542640530277" TargetMode="External"/><Relationship Id="rId48" Type="http://schemas.openxmlformats.org/officeDocument/2006/relationships/hyperlink" Target="https://data.worldbank.org/indicator/NY.GDP.MKTP.CD?locations=AR" TargetMode="External"/><Relationship Id="rId8" Type="http://schemas.openxmlformats.org/officeDocument/2006/relationships/image" Target="media/image1.png"/><Relationship Id="rId51" Type="http://schemas.openxmlformats.org/officeDocument/2006/relationships/hyperlink" Target="https://brazil.mfa.gov.ua/spivrobitnictvo/ukrayina-braziliya" TargetMode="External"/><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B170A30-B5C1-45E6-B0D7-A701677B1C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49</Pages>
  <Words>11193</Words>
  <Characters>63805</Characters>
  <Application>Microsoft Office Word</Application>
  <DocSecurity>0</DocSecurity>
  <Lines>531</Lines>
  <Paragraphs>149</Paragraphs>
  <ScaleCrop>false</ScaleCrop>
  <HeadingPairs>
    <vt:vector size="2" baseType="variant">
      <vt:variant>
        <vt:lpstr>Название</vt:lpstr>
      </vt:variant>
      <vt:variant>
        <vt:i4>1</vt:i4>
      </vt:variant>
    </vt:vector>
  </HeadingPairs>
  <TitlesOfParts>
    <vt:vector size="1" baseType="lpstr">
      <vt:lpstr/>
    </vt:vector>
  </TitlesOfParts>
  <Company>Hewlett-Packard</Company>
  <LinksUpToDate>false</LinksUpToDate>
  <CharactersWithSpaces>74849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User</dc:creator>
  <cp:lastModifiedBy>User</cp:lastModifiedBy>
  <cp:revision>2</cp:revision>
  <dcterms:created xsi:type="dcterms:W3CDTF">2023-06-12T13:57:00Z</dcterms:created>
  <dcterms:modified xsi:type="dcterms:W3CDTF">2023-06-12T13:57:00Z</dcterms:modified>
</cp:coreProperties>
</file>