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EFD" w:rsidRDefault="00CA5EFD" w:rsidP="00CA5EFD">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Одеський національний університет імені І.І. Мечникова</w:t>
      </w:r>
    </w:p>
    <w:p w:rsidR="00CA5EFD" w:rsidRDefault="00CA5EFD" w:rsidP="00CA5EFD">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Економіко-правовий факультет</w:t>
      </w:r>
    </w:p>
    <w:p w:rsidR="00CA5EFD" w:rsidRDefault="00CA5EFD" w:rsidP="00CA5EFD">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Кафедра цивільно-правових дисциплін</w:t>
      </w:r>
    </w:p>
    <w:p w:rsidR="00CA5EFD" w:rsidRDefault="00CA5EFD" w:rsidP="00CA5EFD">
      <w:pPr>
        <w:spacing w:after="0" w:line="360" w:lineRule="auto"/>
        <w:jc w:val="both"/>
        <w:rPr>
          <w:rFonts w:ascii="Times New Roman" w:eastAsia="Times New Roman" w:hAnsi="Times New Roman"/>
          <w:sz w:val="28"/>
          <w:szCs w:val="28"/>
          <w:lang w:val="uk-UA" w:eastAsia="ru-RU"/>
        </w:rPr>
      </w:pPr>
    </w:p>
    <w:p w:rsidR="00CA5EFD" w:rsidRDefault="00CA5EFD" w:rsidP="00CA5EFD">
      <w:pPr>
        <w:spacing w:after="0" w:line="360" w:lineRule="auto"/>
        <w:jc w:val="both"/>
        <w:rPr>
          <w:rFonts w:ascii="Times New Roman" w:eastAsia="Times New Roman" w:hAnsi="Times New Roman"/>
          <w:sz w:val="28"/>
          <w:szCs w:val="28"/>
          <w:lang w:val="uk-UA" w:eastAsia="ru-RU"/>
        </w:rPr>
      </w:pPr>
    </w:p>
    <w:p w:rsidR="00CA5EFD" w:rsidRDefault="00CA5EFD" w:rsidP="00CA5EFD">
      <w:pPr>
        <w:spacing w:after="0" w:line="360" w:lineRule="auto"/>
        <w:jc w:val="center"/>
        <w:rPr>
          <w:rFonts w:ascii="Times New Roman" w:eastAsia="Times New Roman" w:hAnsi="Times New Roman"/>
          <w:b/>
          <w:sz w:val="28"/>
          <w:szCs w:val="28"/>
          <w:lang w:val="uk-UA" w:eastAsia="ru-RU"/>
        </w:rPr>
      </w:pPr>
    </w:p>
    <w:p w:rsidR="00CA5EFD" w:rsidRDefault="00CA5EFD" w:rsidP="00CA5EFD">
      <w:pPr>
        <w:spacing w:after="0" w:line="360" w:lineRule="auto"/>
        <w:jc w:val="center"/>
        <w:rPr>
          <w:rFonts w:ascii="Times New Roman" w:eastAsia="Times New Roman" w:hAnsi="Times New Roman"/>
          <w:b/>
          <w:sz w:val="32"/>
          <w:szCs w:val="32"/>
          <w:lang w:val="uk-UA" w:eastAsia="ru-RU"/>
        </w:rPr>
      </w:pPr>
      <w:r>
        <w:rPr>
          <w:rFonts w:ascii="Times New Roman" w:eastAsia="Times New Roman" w:hAnsi="Times New Roman"/>
          <w:b/>
          <w:sz w:val="32"/>
          <w:szCs w:val="32"/>
          <w:lang w:val="uk-UA" w:eastAsia="ru-RU"/>
        </w:rPr>
        <w:t>Д и п л о м н а  р о б о т а</w:t>
      </w:r>
    </w:p>
    <w:p w:rsidR="00CA5EFD" w:rsidRDefault="00CA5EFD" w:rsidP="00CA5EFD">
      <w:pPr>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«Правова природа колективного договору»</w:t>
      </w:r>
    </w:p>
    <w:p w:rsidR="00CA5EFD" w:rsidRDefault="00CA5EFD" w:rsidP="00CA5EFD">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r>
        <w:rPr>
          <w:rFonts w:ascii="Times New Roman" w:eastAsia="Times New Roman" w:hAnsi="Times New Roman"/>
          <w:bCs/>
          <w:iCs/>
          <w:sz w:val="28"/>
          <w:szCs w:val="28"/>
          <w:lang w:val="en-US" w:eastAsia="ru-RU"/>
        </w:rPr>
        <w:t>The Legal Nature of the Collective Agreement</w:t>
      </w:r>
      <w:r>
        <w:rPr>
          <w:rFonts w:ascii="Times New Roman" w:eastAsia="Times New Roman" w:hAnsi="Times New Roman"/>
          <w:sz w:val="28"/>
          <w:szCs w:val="28"/>
          <w:lang w:val="uk-UA" w:eastAsia="ru-RU"/>
        </w:rPr>
        <w:t>»</w:t>
      </w:r>
    </w:p>
    <w:p w:rsidR="00CA5EFD" w:rsidRDefault="00CA5EFD" w:rsidP="00CA5EFD">
      <w:pPr>
        <w:spacing w:after="0" w:line="240" w:lineRule="auto"/>
        <w:jc w:val="center"/>
        <w:rPr>
          <w:rFonts w:ascii="Times New Roman" w:eastAsia="Times New Roman" w:hAnsi="Times New Roman"/>
          <w:sz w:val="28"/>
          <w:szCs w:val="28"/>
          <w:lang w:val="uk-UA" w:eastAsia="ru-RU"/>
        </w:rPr>
      </w:pPr>
    </w:p>
    <w:p w:rsidR="00CA5EFD" w:rsidRDefault="00CA5EFD" w:rsidP="00CA5EFD">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 здобуття ступеня вищої освіти «магістр»</w:t>
      </w:r>
    </w:p>
    <w:p w:rsidR="00CA5EFD" w:rsidRDefault="00CA5EFD" w:rsidP="00CA5EFD">
      <w:pPr>
        <w:spacing w:after="0" w:line="240" w:lineRule="auto"/>
        <w:jc w:val="both"/>
        <w:rPr>
          <w:rFonts w:ascii="Times New Roman" w:eastAsia="Times New Roman" w:hAnsi="Times New Roman"/>
          <w:sz w:val="28"/>
          <w:szCs w:val="28"/>
          <w:lang w:val="uk-UA" w:eastAsia="ru-RU"/>
        </w:rPr>
      </w:pPr>
    </w:p>
    <w:p w:rsidR="00CA5EFD" w:rsidRDefault="00CA5EFD" w:rsidP="00CA5EFD">
      <w:pPr>
        <w:spacing w:after="0" w:line="240" w:lineRule="auto"/>
        <w:jc w:val="both"/>
        <w:rPr>
          <w:rFonts w:ascii="Times New Roman" w:eastAsia="Times New Roman" w:hAnsi="Times New Roman"/>
          <w:b/>
          <w:sz w:val="28"/>
          <w:szCs w:val="28"/>
          <w:lang w:val="uk-UA" w:eastAsia="ru-RU"/>
        </w:rPr>
      </w:pPr>
    </w:p>
    <w:p w:rsidR="00CA5EFD" w:rsidRDefault="00CA5EFD" w:rsidP="00CA5EFD">
      <w:pPr>
        <w:spacing w:after="0" w:line="240" w:lineRule="auto"/>
        <w:jc w:val="both"/>
        <w:rPr>
          <w:rFonts w:ascii="Times New Roman" w:eastAsia="Times New Roman" w:hAnsi="Times New Roman"/>
          <w:b/>
          <w:sz w:val="28"/>
          <w:szCs w:val="28"/>
          <w:lang w:val="uk-UA" w:eastAsia="ru-RU"/>
        </w:rPr>
      </w:pPr>
    </w:p>
    <w:p w:rsidR="00CA5EFD" w:rsidRDefault="00CA5EFD" w:rsidP="00CA5EFD">
      <w:pPr>
        <w:spacing w:after="0" w:line="240" w:lineRule="auto"/>
        <w:jc w:val="both"/>
        <w:rPr>
          <w:rFonts w:ascii="Times New Roman" w:eastAsia="Times New Roman" w:hAnsi="Times New Roman"/>
          <w:b/>
          <w:sz w:val="28"/>
          <w:szCs w:val="28"/>
          <w:lang w:val="uk-UA" w:eastAsia="ru-RU"/>
        </w:rPr>
      </w:pPr>
    </w:p>
    <w:p w:rsidR="00CA5EFD" w:rsidRDefault="00CA5EFD" w:rsidP="00CA5EFD">
      <w:pPr>
        <w:spacing w:after="0" w:line="240" w:lineRule="auto"/>
        <w:ind w:firstLine="396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Виконав: студент заочної форми навчання</w:t>
      </w:r>
    </w:p>
    <w:p w:rsidR="00CA5EFD" w:rsidRDefault="00CA5EFD" w:rsidP="00CA5EFD">
      <w:pPr>
        <w:spacing w:after="0" w:line="240" w:lineRule="auto"/>
        <w:ind w:firstLine="396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081 Право</w:t>
      </w:r>
    </w:p>
    <w:p w:rsidR="00CA5EFD" w:rsidRDefault="00CA5EFD" w:rsidP="00CA5EFD">
      <w:pPr>
        <w:spacing w:after="0" w:line="240" w:lineRule="auto"/>
        <w:ind w:firstLine="3969"/>
        <w:jc w:val="both"/>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Насібзаде Орхан Саявуш огли </w:t>
      </w:r>
    </w:p>
    <w:p w:rsidR="00CA5EFD" w:rsidRDefault="00CA5EFD" w:rsidP="00CA5EFD">
      <w:pPr>
        <w:spacing w:after="0" w:line="240" w:lineRule="auto"/>
        <w:ind w:firstLine="3969"/>
        <w:jc w:val="both"/>
        <w:rPr>
          <w:rFonts w:ascii="Times New Roman" w:eastAsia="Times New Roman" w:hAnsi="Times New Roman"/>
          <w:sz w:val="28"/>
          <w:szCs w:val="28"/>
          <w:lang w:val="uk-UA" w:eastAsia="ru-RU"/>
        </w:rPr>
      </w:pPr>
    </w:p>
    <w:p w:rsidR="00CA5EFD" w:rsidRDefault="00CA5EFD" w:rsidP="00CA5EFD">
      <w:pPr>
        <w:spacing w:after="0" w:line="240" w:lineRule="auto"/>
        <w:ind w:firstLine="396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Науковий керівник: </w:t>
      </w:r>
    </w:p>
    <w:p w:rsidR="00CA5EFD" w:rsidRDefault="00CA5EFD" w:rsidP="00CA5EFD">
      <w:pPr>
        <w:spacing w:after="0" w:line="240" w:lineRule="auto"/>
        <w:ind w:firstLine="396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ст. викл. Комаренко А.М. ____________           </w:t>
      </w:r>
    </w:p>
    <w:p w:rsidR="00CA5EFD" w:rsidRDefault="00CA5EFD" w:rsidP="00CA5EFD">
      <w:pPr>
        <w:spacing w:after="0" w:line="240" w:lineRule="auto"/>
        <w:ind w:firstLine="396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Рецензент: </w:t>
      </w:r>
    </w:p>
    <w:p w:rsidR="00CA5EFD" w:rsidRDefault="00CA5EFD" w:rsidP="00CA5EFD">
      <w:pPr>
        <w:spacing w:after="0" w:line="240" w:lineRule="auto"/>
        <w:ind w:firstLine="3969"/>
        <w:jc w:val="both"/>
        <w:rPr>
          <w:rFonts w:ascii="Times New Roman" w:eastAsia="Times New Roman" w:hAnsi="Times New Roman"/>
          <w:b/>
          <w:sz w:val="28"/>
          <w:szCs w:val="28"/>
          <w:lang w:val="uk-UA" w:eastAsia="ru-RU"/>
        </w:rPr>
      </w:pPr>
      <w:r>
        <w:rPr>
          <w:rFonts w:ascii="Times New Roman" w:eastAsia="Times New Roman" w:hAnsi="Times New Roman"/>
          <w:sz w:val="28"/>
          <w:szCs w:val="28"/>
          <w:lang w:val="uk-UA" w:eastAsia="ru-RU"/>
        </w:rPr>
        <w:t>к.ю.н., доц.  Байло О.В.</w:t>
      </w:r>
    </w:p>
    <w:p w:rsidR="00CA5EFD" w:rsidRDefault="00CA5EFD" w:rsidP="00CA5EFD">
      <w:pPr>
        <w:spacing w:after="0" w:line="360" w:lineRule="auto"/>
        <w:jc w:val="both"/>
        <w:rPr>
          <w:rFonts w:ascii="Times New Roman" w:eastAsia="Times New Roman" w:hAnsi="Times New Roman"/>
          <w:b/>
          <w:sz w:val="28"/>
          <w:szCs w:val="28"/>
          <w:lang w:val="uk-UA" w:eastAsia="ru-RU"/>
        </w:rPr>
      </w:pPr>
    </w:p>
    <w:tbl>
      <w:tblPr>
        <w:tblW w:w="5155" w:type="pct"/>
        <w:jc w:val="center"/>
        <w:tblLook w:val="00A0" w:firstRow="1" w:lastRow="0" w:firstColumn="1" w:lastColumn="0" w:noHBand="0" w:noVBand="0"/>
      </w:tblPr>
      <w:tblGrid>
        <w:gridCol w:w="5233"/>
        <w:gridCol w:w="4928"/>
      </w:tblGrid>
      <w:tr w:rsidR="00CA5EFD" w:rsidTr="00CA5EFD">
        <w:trPr>
          <w:jc w:val="center"/>
        </w:trPr>
        <w:tc>
          <w:tcPr>
            <w:tcW w:w="5233" w:type="dxa"/>
          </w:tcPr>
          <w:p w:rsidR="00CA5EFD" w:rsidRDefault="00CA5EFD">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Рекомендовано до захисту:</w:t>
            </w:r>
          </w:p>
          <w:p w:rsidR="00CA5EFD" w:rsidRDefault="00CA5EFD">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протокол засідання кафедри</w:t>
            </w:r>
          </w:p>
          <w:p w:rsidR="00CA5EFD" w:rsidRDefault="00CA5EFD">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5 від 23.11.2018 р. </w:t>
            </w:r>
          </w:p>
          <w:p w:rsidR="00CA5EFD" w:rsidRDefault="00CA5EFD">
            <w:pPr>
              <w:spacing w:after="0" w:line="360" w:lineRule="auto"/>
              <w:jc w:val="both"/>
              <w:rPr>
                <w:rFonts w:ascii="Times New Roman" w:eastAsia="Times New Roman" w:hAnsi="Times New Roman"/>
                <w:sz w:val="28"/>
                <w:szCs w:val="28"/>
                <w:lang w:val="uk-UA" w:eastAsia="ru-RU"/>
              </w:rPr>
            </w:pPr>
          </w:p>
          <w:p w:rsidR="00CA5EFD" w:rsidRDefault="00CA5EFD">
            <w:p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Завідувач кафедри</w:t>
            </w:r>
          </w:p>
          <w:p w:rsidR="00CA5EFD" w:rsidRDefault="00CA5EFD">
            <w:pPr>
              <w:tabs>
                <w:tab w:val="left" w:pos="1168"/>
                <w:tab w:val="left" w:pos="3861"/>
              </w:tabs>
              <w:spacing w:after="0" w:line="240" w:lineRule="auto"/>
              <w:jc w:val="both"/>
              <w:rPr>
                <w:rFonts w:ascii="Times New Roman" w:eastAsia="Times New Roman" w:hAnsi="Times New Roman"/>
                <w:sz w:val="28"/>
                <w:szCs w:val="28"/>
                <w:u w:val="single"/>
                <w:lang w:val="uk-UA" w:eastAsia="ru-RU"/>
              </w:rPr>
            </w:pPr>
            <w:r>
              <w:rPr>
                <w:rFonts w:ascii="Times New Roman" w:eastAsia="Times New Roman" w:hAnsi="Times New Roman"/>
                <w:sz w:val="28"/>
                <w:szCs w:val="28"/>
                <w:u w:val="single"/>
                <w:lang w:val="uk-UA" w:eastAsia="ru-RU"/>
              </w:rPr>
              <w:tab/>
            </w:r>
            <w:r>
              <w:rPr>
                <w:rFonts w:ascii="Times New Roman" w:eastAsia="Times New Roman" w:hAnsi="Times New Roman"/>
                <w:sz w:val="28"/>
                <w:szCs w:val="28"/>
                <w:lang w:val="uk-UA" w:eastAsia="ru-RU"/>
              </w:rPr>
              <w:t xml:space="preserve"> проф.Канзафарова І.С.      </w:t>
            </w:r>
          </w:p>
          <w:p w:rsidR="00CA5EFD" w:rsidRDefault="00CA5EFD">
            <w:pPr>
              <w:tabs>
                <w:tab w:val="left" w:pos="284"/>
                <w:tab w:val="left" w:pos="1767"/>
              </w:tabs>
              <w:spacing w:after="0" w:line="240" w:lineRule="auto"/>
              <w:jc w:val="both"/>
              <w:rPr>
                <w:rFonts w:ascii="Times New Roman" w:eastAsia="Times New Roman" w:hAnsi="Times New Roman"/>
                <w:sz w:val="20"/>
                <w:szCs w:val="20"/>
                <w:lang w:val="uk-UA" w:eastAsia="ru-RU"/>
              </w:rPr>
            </w:pPr>
            <w:r>
              <w:rPr>
                <w:rFonts w:ascii="Times New Roman" w:eastAsia="Times New Roman" w:hAnsi="Times New Roman"/>
                <w:sz w:val="20"/>
                <w:szCs w:val="20"/>
                <w:lang w:val="uk-UA" w:eastAsia="ru-RU"/>
              </w:rPr>
              <w:tab/>
              <w:t>(підпис)</w:t>
            </w:r>
            <w:r>
              <w:rPr>
                <w:rFonts w:ascii="Times New Roman" w:eastAsia="Times New Roman" w:hAnsi="Times New Roman"/>
                <w:sz w:val="20"/>
                <w:szCs w:val="20"/>
                <w:lang w:val="uk-UA" w:eastAsia="ru-RU"/>
              </w:rPr>
              <w:tab/>
            </w:r>
          </w:p>
        </w:tc>
        <w:tc>
          <w:tcPr>
            <w:tcW w:w="4928" w:type="dxa"/>
          </w:tcPr>
          <w:p w:rsidR="00CA5EFD" w:rsidRDefault="00CA5EFD">
            <w:pPr>
              <w:tabs>
                <w:tab w:val="right" w:pos="4462"/>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Захищено на засіданні ЕК № 5</w:t>
            </w:r>
          </w:p>
          <w:p w:rsidR="00CA5EFD" w:rsidRDefault="00CA5EFD">
            <w:pPr>
              <w:tabs>
                <w:tab w:val="right" w:pos="4462"/>
              </w:tab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протокол №      від _________2018 р.</w:t>
            </w:r>
            <w:r>
              <w:rPr>
                <w:rFonts w:ascii="Times New Roman" w:eastAsia="Times New Roman" w:hAnsi="Times New Roman"/>
                <w:sz w:val="28"/>
                <w:szCs w:val="28"/>
                <w:lang w:val="uk-UA" w:eastAsia="ru-RU"/>
              </w:rPr>
              <w:tab/>
            </w:r>
          </w:p>
          <w:p w:rsidR="00CA5EFD" w:rsidRDefault="00CA5EFD">
            <w:pPr>
              <w:tabs>
                <w:tab w:val="right" w:pos="4462"/>
              </w:tabs>
              <w:spacing w:after="0" w:line="24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Оцінка______________/___</w:t>
            </w:r>
            <w:r>
              <w:rPr>
                <w:rFonts w:ascii="Times New Roman" w:eastAsia="Times New Roman" w:hAnsi="Times New Roman"/>
                <w:sz w:val="20"/>
                <w:szCs w:val="20"/>
                <w:lang w:val="uk-UA" w:eastAsia="ru-RU"/>
              </w:rPr>
              <w:tab/>
            </w:r>
            <w:r>
              <w:rPr>
                <w:rFonts w:ascii="Times New Roman" w:eastAsia="Times New Roman" w:hAnsi="Times New Roman"/>
                <w:sz w:val="28"/>
                <w:szCs w:val="28"/>
                <w:lang w:val="uk-UA" w:eastAsia="ru-RU"/>
              </w:rPr>
              <w:t>___/_____</w:t>
            </w:r>
          </w:p>
          <w:p w:rsidR="00CA5EFD" w:rsidRDefault="00CA5EFD">
            <w:pPr>
              <w:spacing w:after="0" w:line="240" w:lineRule="auto"/>
              <w:jc w:val="both"/>
              <w:rPr>
                <w:rFonts w:ascii="Times New Roman" w:eastAsia="Times New Roman" w:hAnsi="Times New Roman"/>
                <w:sz w:val="20"/>
                <w:szCs w:val="20"/>
                <w:lang w:val="uk-UA" w:eastAsia="ru-RU"/>
              </w:rPr>
            </w:pPr>
            <w:r>
              <w:rPr>
                <w:rFonts w:ascii="Times New Roman" w:eastAsia="Times New Roman" w:hAnsi="Times New Roman"/>
                <w:sz w:val="20"/>
                <w:szCs w:val="20"/>
                <w:lang w:val="uk-UA" w:eastAsia="ru-RU"/>
              </w:rPr>
              <w:t>(за національною шкалою/шкалою ЕСТS/ бали)</w:t>
            </w:r>
          </w:p>
          <w:p w:rsidR="00CA5EFD" w:rsidRDefault="00CA5EFD">
            <w:pPr>
              <w:spacing w:after="0" w:line="360" w:lineRule="auto"/>
              <w:jc w:val="both"/>
              <w:rPr>
                <w:rFonts w:ascii="Times New Roman" w:eastAsia="Times New Roman" w:hAnsi="Times New Roman"/>
                <w:sz w:val="28"/>
                <w:szCs w:val="28"/>
                <w:lang w:val="uk-UA" w:eastAsia="ru-RU"/>
              </w:rPr>
            </w:pPr>
          </w:p>
          <w:p w:rsidR="00CA5EFD" w:rsidRDefault="00CA5EFD">
            <w:pPr>
              <w:spacing w:after="0" w:line="360" w:lineRule="auto"/>
              <w:jc w:val="both"/>
              <w:rPr>
                <w:rFonts w:ascii="Times New Roman" w:eastAsia="Times New Roman" w:hAnsi="Times New Roman"/>
                <w:sz w:val="20"/>
                <w:szCs w:val="20"/>
                <w:lang w:val="uk-UA" w:eastAsia="ru-RU"/>
              </w:rPr>
            </w:pPr>
            <w:r>
              <w:rPr>
                <w:rFonts w:ascii="Times New Roman" w:eastAsia="Times New Roman" w:hAnsi="Times New Roman"/>
                <w:sz w:val="28"/>
                <w:szCs w:val="28"/>
                <w:lang w:val="uk-UA" w:eastAsia="ru-RU"/>
              </w:rPr>
              <w:t>Голова ЕК</w:t>
            </w:r>
          </w:p>
          <w:p w:rsidR="00CA5EFD" w:rsidRDefault="00CA5EFD">
            <w:pPr>
              <w:spacing w:after="0" w:line="240" w:lineRule="auto"/>
              <w:jc w:val="both"/>
              <w:rPr>
                <w:rFonts w:ascii="Times New Roman" w:eastAsia="Times New Roman" w:hAnsi="Times New Roman"/>
                <w:sz w:val="20"/>
                <w:szCs w:val="20"/>
                <w:lang w:val="uk-UA" w:eastAsia="ru-RU"/>
              </w:rPr>
            </w:pPr>
            <w:r>
              <w:rPr>
                <w:rFonts w:ascii="Times New Roman" w:eastAsia="Times New Roman" w:hAnsi="Times New Roman"/>
                <w:sz w:val="28"/>
                <w:szCs w:val="28"/>
                <w:lang w:val="uk-UA" w:eastAsia="ru-RU"/>
              </w:rPr>
              <w:t>_________ проф. Миколенко О.І.</w:t>
            </w:r>
          </w:p>
          <w:p w:rsidR="00CA5EFD" w:rsidRDefault="00CA5EFD">
            <w:pPr>
              <w:tabs>
                <w:tab w:val="left" w:pos="454"/>
                <w:tab w:val="left" w:pos="2155"/>
              </w:tabs>
              <w:spacing w:after="0" w:line="240" w:lineRule="auto"/>
              <w:jc w:val="both"/>
              <w:rPr>
                <w:rFonts w:ascii="Times New Roman" w:eastAsia="Times New Roman" w:hAnsi="Times New Roman"/>
                <w:sz w:val="28"/>
                <w:szCs w:val="28"/>
                <w:lang w:val="uk-UA" w:eastAsia="ru-RU"/>
              </w:rPr>
            </w:pPr>
            <w:r>
              <w:rPr>
                <w:rFonts w:ascii="Times New Roman" w:eastAsia="Times New Roman" w:hAnsi="Times New Roman"/>
                <w:sz w:val="20"/>
                <w:szCs w:val="20"/>
                <w:lang w:val="uk-UA" w:eastAsia="ru-RU"/>
              </w:rPr>
              <w:tab/>
              <w:t>(підпис)</w:t>
            </w:r>
            <w:r>
              <w:rPr>
                <w:rFonts w:ascii="Times New Roman" w:eastAsia="Times New Roman" w:hAnsi="Times New Roman"/>
                <w:sz w:val="20"/>
                <w:szCs w:val="20"/>
                <w:lang w:val="uk-UA" w:eastAsia="ru-RU"/>
              </w:rPr>
              <w:tab/>
            </w:r>
          </w:p>
        </w:tc>
      </w:tr>
      <w:tr w:rsidR="00CA5EFD" w:rsidTr="00CA5EFD">
        <w:trPr>
          <w:jc w:val="center"/>
        </w:trPr>
        <w:tc>
          <w:tcPr>
            <w:tcW w:w="5233" w:type="dxa"/>
          </w:tcPr>
          <w:p w:rsidR="00CA5EFD" w:rsidRDefault="00CA5EFD">
            <w:pPr>
              <w:spacing w:after="0" w:line="240" w:lineRule="auto"/>
              <w:jc w:val="both"/>
              <w:rPr>
                <w:rFonts w:ascii="Times New Roman" w:eastAsia="Times New Roman" w:hAnsi="Times New Roman"/>
                <w:sz w:val="28"/>
                <w:szCs w:val="28"/>
                <w:lang w:val="uk-UA" w:eastAsia="ru-RU"/>
              </w:rPr>
            </w:pPr>
          </w:p>
        </w:tc>
        <w:tc>
          <w:tcPr>
            <w:tcW w:w="4928" w:type="dxa"/>
          </w:tcPr>
          <w:p w:rsidR="00CA5EFD" w:rsidRDefault="00CA5EFD">
            <w:pPr>
              <w:spacing w:after="0" w:line="240" w:lineRule="auto"/>
              <w:jc w:val="both"/>
              <w:rPr>
                <w:rFonts w:ascii="Times New Roman" w:eastAsia="Times New Roman" w:hAnsi="Times New Roman"/>
                <w:sz w:val="28"/>
                <w:szCs w:val="28"/>
                <w:lang w:val="uk-UA" w:eastAsia="ru-RU"/>
              </w:rPr>
            </w:pPr>
          </w:p>
          <w:p w:rsidR="00CA5EFD" w:rsidRDefault="00CA5EFD">
            <w:pPr>
              <w:spacing w:after="0" w:line="240" w:lineRule="auto"/>
              <w:jc w:val="both"/>
              <w:rPr>
                <w:rFonts w:ascii="Times New Roman" w:eastAsia="Times New Roman" w:hAnsi="Times New Roman"/>
                <w:sz w:val="28"/>
                <w:szCs w:val="28"/>
                <w:lang w:val="uk-UA" w:eastAsia="ru-RU"/>
              </w:rPr>
            </w:pPr>
          </w:p>
          <w:p w:rsidR="00CA5EFD" w:rsidRDefault="00CA5EFD">
            <w:pPr>
              <w:spacing w:after="0" w:line="240" w:lineRule="auto"/>
              <w:jc w:val="both"/>
              <w:rPr>
                <w:rFonts w:ascii="Times New Roman" w:eastAsia="Times New Roman" w:hAnsi="Times New Roman"/>
                <w:sz w:val="28"/>
                <w:szCs w:val="28"/>
                <w:lang w:val="uk-UA" w:eastAsia="ru-RU"/>
              </w:rPr>
            </w:pPr>
          </w:p>
          <w:p w:rsidR="00CA5EFD" w:rsidRDefault="00CA5EFD">
            <w:pPr>
              <w:spacing w:after="0" w:line="240" w:lineRule="auto"/>
              <w:jc w:val="both"/>
              <w:rPr>
                <w:rFonts w:ascii="Times New Roman" w:eastAsia="Times New Roman" w:hAnsi="Times New Roman"/>
                <w:sz w:val="28"/>
                <w:szCs w:val="28"/>
                <w:lang w:val="uk-UA" w:eastAsia="ru-RU"/>
              </w:rPr>
            </w:pPr>
          </w:p>
        </w:tc>
      </w:tr>
    </w:tbl>
    <w:p w:rsidR="00CA5EFD" w:rsidRDefault="00CA5EFD" w:rsidP="00CA5EFD">
      <w:pPr>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Одеса – 2018</w:t>
      </w:r>
    </w:p>
    <w:p w:rsidR="00CA5EFD" w:rsidRDefault="00CA5EFD" w:rsidP="00CA5EFD">
      <w:pP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br w:type="page"/>
      </w:r>
    </w:p>
    <w:p w:rsidR="00CA5EFD" w:rsidRDefault="00CA5EFD" w:rsidP="00CA5EFD">
      <w:pPr>
        <w:jc w:val="center"/>
        <w:rPr>
          <w:rFonts w:ascii="Times New Roman" w:hAnsi="Times New Roman"/>
          <w:b/>
          <w:sz w:val="28"/>
          <w:lang w:val="uk-UA"/>
        </w:rPr>
      </w:pPr>
      <w:r>
        <w:rPr>
          <w:rFonts w:ascii="Times New Roman" w:hAnsi="Times New Roman"/>
          <w:b/>
          <w:sz w:val="28"/>
          <w:lang w:val="uk-UA"/>
        </w:rPr>
        <w:lastRenderedPageBreak/>
        <w:t>З М І С Т</w:t>
      </w:r>
    </w:p>
    <w:p w:rsidR="00CA5EFD" w:rsidRDefault="00CA5EFD" w:rsidP="00CA5EFD">
      <w:pPr>
        <w:jc w:val="center"/>
        <w:rPr>
          <w:rFonts w:ascii="Times New Roman" w:hAnsi="Times New Roman"/>
          <w:b/>
          <w:sz w:val="28"/>
          <w:lang w:val="uk-UA"/>
        </w:rPr>
      </w:pPr>
    </w:p>
    <w:p w:rsidR="00CA5EFD" w:rsidRDefault="00CA5EFD" w:rsidP="00CA5EFD">
      <w:pPr>
        <w:rPr>
          <w:rFonts w:ascii="Times New Roman" w:hAnsi="Times New Roman"/>
          <w:b/>
          <w:sz w:val="28"/>
          <w:lang w:val="uk-UA"/>
        </w:rPr>
      </w:pPr>
      <w:r>
        <w:rPr>
          <w:rFonts w:ascii="Times New Roman" w:hAnsi="Times New Roman"/>
          <w:b/>
          <w:sz w:val="28"/>
          <w:lang w:val="uk-UA"/>
        </w:rPr>
        <w:t xml:space="preserve">     </w:t>
      </w:r>
      <w:r>
        <w:rPr>
          <w:rFonts w:ascii="Times New Roman" w:hAnsi="Times New Roman"/>
          <w:b/>
          <w:sz w:val="28"/>
        </w:rPr>
        <w:t>В</w:t>
      </w:r>
      <w:r>
        <w:rPr>
          <w:rFonts w:ascii="Times New Roman" w:hAnsi="Times New Roman"/>
          <w:b/>
          <w:sz w:val="28"/>
          <w:lang w:val="uk-UA"/>
        </w:rPr>
        <w:t xml:space="preserve"> С Т У </w:t>
      </w:r>
      <w:proofErr w:type="gramStart"/>
      <w:r>
        <w:rPr>
          <w:rFonts w:ascii="Times New Roman" w:hAnsi="Times New Roman"/>
          <w:b/>
          <w:sz w:val="28"/>
          <w:lang w:val="uk-UA"/>
        </w:rPr>
        <w:t>П</w:t>
      </w:r>
      <w:proofErr w:type="gramEnd"/>
      <w:r>
        <w:rPr>
          <w:rFonts w:ascii="Times New Roman" w:hAnsi="Times New Roman"/>
          <w:b/>
          <w:sz w:val="28"/>
          <w:lang w:val="uk-UA"/>
        </w:rPr>
        <w:t xml:space="preserve"> __________________________________________________ с. 3</w:t>
      </w: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r>
        <w:rPr>
          <w:rFonts w:ascii="Times New Roman" w:hAnsi="Times New Roman"/>
          <w:b/>
          <w:sz w:val="28"/>
          <w:lang w:val="uk-UA"/>
        </w:rPr>
        <w:t xml:space="preserve">     </w:t>
      </w:r>
      <w:r>
        <w:rPr>
          <w:rFonts w:ascii="Times New Roman" w:hAnsi="Times New Roman"/>
          <w:b/>
          <w:sz w:val="28"/>
        </w:rPr>
        <w:t xml:space="preserve">РОЗДІЛ 1. </w:t>
      </w:r>
      <w:r>
        <w:rPr>
          <w:rFonts w:ascii="Times New Roman" w:hAnsi="Times New Roman"/>
          <w:b/>
          <w:sz w:val="28"/>
          <w:lang w:val="uk-UA"/>
        </w:rPr>
        <w:t>СОЦІАЛЬНО-ПРАВОВА ПРИРОДА КОЛЕКТИВНОГО ДОГОВОРУ</w:t>
      </w:r>
    </w:p>
    <w:p w:rsidR="00CA5EFD" w:rsidRDefault="00CA5EFD" w:rsidP="00CA5EFD">
      <w:pPr>
        <w:rPr>
          <w:rFonts w:ascii="Times New Roman" w:hAnsi="Times New Roman"/>
          <w:b/>
          <w:sz w:val="28"/>
          <w:lang w:val="uk-UA"/>
        </w:rPr>
      </w:pPr>
      <w:r>
        <w:rPr>
          <w:rFonts w:ascii="Times New Roman" w:hAnsi="Times New Roman"/>
          <w:b/>
          <w:sz w:val="28"/>
          <w:lang w:val="uk-UA"/>
        </w:rPr>
        <w:t xml:space="preserve">     1</w:t>
      </w:r>
      <w:r>
        <w:rPr>
          <w:rFonts w:ascii="Times New Roman" w:hAnsi="Times New Roman"/>
          <w:b/>
          <w:sz w:val="28"/>
        </w:rPr>
        <w:t xml:space="preserve">.1. </w:t>
      </w:r>
      <w:r>
        <w:rPr>
          <w:rFonts w:ascii="Times New Roman" w:hAnsi="Times New Roman"/>
          <w:b/>
          <w:sz w:val="28"/>
          <w:lang w:val="uk-UA"/>
        </w:rPr>
        <w:t>Поняття та значення колективного договору в сучасних                             умовах _______________________________________________________ с. 7</w:t>
      </w:r>
    </w:p>
    <w:p w:rsidR="00CA5EFD" w:rsidRDefault="00CA5EFD" w:rsidP="00CA5EFD">
      <w:pPr>
        <w:rPr>
          <w:rFonts w:ascii="Times New Roman" w:hAnsi="Times New Roman"/>
          <w:b/>
          <w:sz w:val="28"/>
          <w:lang w:val="uk-UA"/>
        </w:rPr>
      </w:pPr>
      <w:r>
        <w:rPr>
          <w:rFonts w:ascii="Times New Roman" w:hAnsi="Times New Roman"/>
          <w:b/>
          <w:sz w:val="28"/>
          <w:lang w:val="uk-UA"/>
        </w:rPr>
        <w:t xml:space="preserve">     1</w:t>
      </w:r>
      <w:r>
        <w:rPr>
          <w:rFonts w:ascii="Times New Roman" w:hAnsi="Times New Roman"/>
          <w:b/>
          <w:sz w:val="28"/>
        </w:rPr>
        <w:t xml:space="preserve">.2. </w:t>
      </w:r>
      <w:r>
        <w:rPr>
          <w:rFonts w:ascii="Times New Roman" w:hAnsi="Times New Roman"/>
          <w:b/>
          <w:sz w:val="28"/>
          <w:lang w:val="uk-UA"/>
        </w:rPr>
        <w:t xml:space="preserve">Розвиток законодавства про колективні договори та міжнородно-правове регулювання колективних договорів  ___________________с. 24 </w:t>
      </w: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r>
        <w:rPr>
          <w:rFonts w:ascii="Times New Roman" w:hAnsi="Times New Roman"/>
          <w:b/>
          <w:sz w:val="28"/>
          <w:lang w:val="uk-UA"/>
        </w:rPr>
        <w:t xml:space="preserve">     </w:t>
      </w:r>
      <w:r>
        <w:rPr>
          <w:rFonts w:ascii="Times New Roman" w:hAnsi="Times New Roman"/>
          <w:b/>
          <w:sz w:val="28"/>
        </w:rPr>
        <w:t xml:space="preserve">РОЗДІЛ 2. </w:t>
      </w:r>
      <w:r>
        <w:rPr>
          <w:rFonts w:ascii="Times New Roman" w:hAnsi="Times New Roman"/>
          <w:b/>
          <w:sz w:val="28"/>
          <w:lang w:val="uk-UA"/>
        </w:rPr>
        <w:t>ПОРЯДОК УКЛАДАННЯ КОЛЕКТИВНОГО ДОГОВОРУ НА ПІДПРИЄМСТВІ, УСТАНОВІ, ОРГАНІЗАЦІЇ</w:t>
      </w:r>
    </w:p>
    <w:p w:rsidR="00CA5EFD" w:rsidRDefault="00CA5EFD" w:rsidP="00CA5EFD">
      <w:pPr>
        <w:rPr>
          <w:rFonts w:ascii="Times New Roman" w:hAnsi="Times New Roman"/>
          <w:b/>
          <w:sz w:val="28"/>
          <w:lang w:val="uk-UA"/>
        </w:rPr>
      </w:pPr>
      <w:r>
        <w:rPr>
          <w:rFonts w:ascii="Times New Roman" w:hAnsi="Times New Roman"/>
          <w:b/>
          <w:sz w:val="28"/>
          <w:lang w:val="uk-UA"/>
        </w:rPr>
        <w:t xml:space="preserve">     </w:t>
      </w:r>
      <w:r>
        <w:rPr>
          <w:rFonts w:ascii="Times New Roman" w:hAnsi="Times New Roman"/>
          <w:b/>
          <w:sz w:val="28"/>
        </w:rPr>
        <w:t xml:space="preserve">2.1. </w:t>
      </w:r>
      <w:r>
        <w:rPr>
          <w:rFonts w:ascii="Times New Roman" w:hAnsi="Times New Roman"/>
          <w:b/>
          <w:sz w:val="28"/>
          <w:lang w:val="uk-UA"/>
        </w:rPr>
        <w:t>Колективні переговори як обов</w:t>
      </w:r>
      <w:r>
        <w:rPr>
          <w:rFonts w:ascii="Times New Roman" w:hAnsi="Times New Roman"/>
          <w:b/>
          <w:sz w:val="28"/>
        </w:rPr>
        <w:t>’</w:t>
      </w:r>
      <w:r>
        <w:rPr>
          <w:rFonts w:ascii="Times New Roman" w:hAnsi="Times New Roman"/>
          <w:b/>
          <w:sz w:val="28"/>
          <w:lang w:val="uk-UA"/>
        </w:rPr>
        <w:t>язкова стадія укладання                               колективного договору ________________________________________ с. 54</w:t>
      </w:r>
    </w:p>
    <w:p w:rsidR="00CA5EFD" w:rsidRDefault="00CA5EFD" w:rsidP="00CA5EFD">
      <w:pPr>
        <w:rPr>
          <w:rFonts w:ascii="Times New Roman" w:hAnsi="Times New Roman"/>
          <w:b/>
          <w:sz w:val="28"/>
          <w:lang w:val="uk-UA"/>
        </w:rPr>
      </w:pPr>
      <w:r>
        <w:rPr>
          <w:rFonts w:ascii="Times New Roman" w:hAnsi="Times New Roman"/>
          <w:b/>
          <w:sz w:val="28"/>
          <w:lang w:val="uk-UA"/>
        </w:rPr>
        <w:t xml:space="preserve">      </w:t>
      </w:r>
      <w:r>
        <w:rPr>
          <w:rFonts w:ascii="Times New Roman" w:hAnsi="Times New Roman"/>
          <w:b/>
          <w:sz w:val="28"/>
        </w:rPr>
        <w:t xml:space="preserve">2.2. </w:t>
      </w:r>
      <w:r>
        <w:rPr>
          <w:rFonts w:ascii="Times New Roman" w:hAnsi="Times New Roman"/>
          <w:b/>
          <w:sz w:val="28"/>
          <w:lang w:val="uk-UA"/>
        </w:rPr>
        <w:t>Структура і зміст колективного договору _________________ с.65</w:t>
      </w:r>
      <w:r>
        <w:rPr>
          <w:rFonts w:ascii="Times New Roman" w:hAnsi="Times New Roman"/>
          <w:b/>
          <w:sz w:val="28"/>
        </w:rPr>
        <w:t xml:space="preserve"> </w:t>
      </w:r>
    </w:p>
    <w:p w:rsidR="00CA5EFD" w:rsidRDefault="00CA5EFD" w:rsidP="00CA5EFD">
      <w:pPr>
        <w:rPr>
          <w:rFonts w:ascii="Times New Roman" w:eastAsia="Times New Roman" w:hAnsi="Times New Roman"/>
          <w:b/>
          <w:sz w:val="28"/>
          <w:szCs w:val="28"/>
          <w:lang w:val="uk-UA" w:eastAsia="ru-RU"/>
        </w:rPr>
      </w:pPr>
      <w:r>
        <w:rPr>
          <w:rFonts w:ascii="Times New Roman" w:hAnsi="Times New Roman"/>
          <w:b/>
          <w:sz w:val="28"/>
        </w:rPr>
        <w:t xml:space="preserve">     </w:t>
      </w:r>
      <w:r>
        <w:rPr>
          <w:rFonts w:ascii="Times New Roman" w:eastAsia="Times New Roman" w:hAnsi="Times New Roman"/>
          <w:b/>
          <w:sz w:val="28"/>
          <w:szCs w:val="28"/>
          <w:lang w:eastAsia="ru-RU"/>
        </w:rPr>
        <w:t>2.</w:t>
      </w:r>
      <w:r>
        <w:rPr>
          <w:rFonts w:ascii="Times New Roman" w:eastAsia="Times New Roman" w:hAnsi="Times New Roman"/>
          <w:b/>
          <w:sz w:val="28"/>
          <w:szCs w:val="28"/>
          <w:lang w:val="uk-UA" w:eastAsia="ru-RU"/>
        </w:rPr>
        <w:t>3</w:t>
      </w:r>
      <w:r>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uk-UA" w:eastAsia="ru-RU"/>
        </w:rPr>
        <w:t>Прийняття колективного договору, реєстрація та к</w:t>
      </w:r>
      <w:r>
        <w:rPr>
          <w:rFonts w:ascii="Times New Roman" w:eastAsia="Times New Roman" w:hAnsi="Times New Roman"/>
          <w:b/>
          <w:sz w:val="28"/>
          <w:szCs w:val="28"/>
          <w:lang w:eastAsia="ru-RU"/>
        </w:rPr>
        <w:t xml:space="preserve">онтроль за виконанням положень та зобов’язань </w:t>
      </w:r>
      <w:r>
        <w:rPr>
          <w:rFonts w:ascii="Times New Roman" w:eastAsia="Times New Roman" w:hAnsi="Times New Roman"/>
          <w:b/>
          <w:sz w:val="28"/>
          <w:szCs w:val="28"/>
          <w:lang w:val="uk-UA" w:eastAsia="ru-RU"/>
        </w:rPr>
        <w:t xml:space="preserve">___________________________ с. 88     </w:t>
      </w: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r>
        <w:rPr>
          <w:rFonts w:ascii="Times New Roman" w:hAnsi="Times New Roman"/>
          <w:b/>
          <w:sz w:val="28"/>
        </w:rPr>
        <w:t xml:space="preserve">      </w:t>
      </w:r>
      <w:r>
        <w:rPr>
          <w:rFonts w:ascii="Times New Roman" w:hAnsi="Times New Roman"/>
          <w:b/>
          <w:sz w:val="28"/>
          <w:lang w:val="uk-UA"/>
        </w:rPr>
        <w:t xml:space="preserve">РОЗДІЛ 3. ПОРЯДОК ВИРІШЕННЯ  ТРУДОВИХ СПОРІВ </w:t>
      </w:r>
    </w:p>
    <w:p w:rsidR="00CA5EFD" w:rsidRDefault="00CA5EFD" w:rsidP="00CA5EFD">
      <w:pPr>
        <w:rPr>
          <w:rFonts w:ascii="Times New Roman" w:hAnsi="Times New Roman"/>
          <w:b/>
          <w:sz w:val="28"/>
          <w:lang w:val="uk-UA"/>
        </w:rPr>
      </w:pPr>
      <w:r>
        <w:rPr>
          <w:rFonts w:ascii="Times New Roman" w:hAnsi="Times New Roman"/>
          <w:b/>
          <w:sz w:val="28"/>
          <w:lang w:val="uk-UA"/>
        </w:rPr>
        <w:t>ЩОДО КОЛЕКТИВНИХ ДОГОВОРІВ _________________________ с. 102</w:t>
      </w: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r>
        <w:rPr>
          <w:rFonts w:ascii="Times New Roman" w:hAnsi="Times New Roman"/>
          <w:b/>
          <w:sz w:val="28"/>
          <w:lang w:val="uk-UA"/>
        </w:rPr>
        <w:t xml:space="preserve">     ВИСНОВКИ  ______________________________________________ с. 132</w:t>
      </w: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r>
        <w:rPr>
          <w:rFonts w:ascii="Times New Roman" w:hAnsi="Times New Roman"/>
          <w:b/>
          <w:sz w:val="28"/>
          <w:lang w:val="uk-UA"/>
        </w:rPr>
        <w:t xml:space="preserve">     СПИСОК ВИКОРИСТАНИХ ДЖЕРЕЛ ______________________ с. 140</w:t>
      </w:r>
    </w:p>
    <w:p w:rsidR="00CA5EFD" w:rsidRDefault="00CA5EFD" w:rsidP="00CA5EFD">
      <w:pPr>
        <w:rPr>
          <w:rFonts w:ascii="Times New Roman" w:hAnsi="Times New Roman"/>
          <w:b/>
          <w:sz w:val="28"/>
          <w:lang w:val="uk-UA"/>
        </w:rPr>
      </w:pPr>
      <w:r>
        <w:rPr>
          <w:rFonts w:ascii="Times New Roman" w:hAnsi="Times New Roman"/>
          <w:b/>
          <w:sz w:val="28"/>
          <w:lang w:val="uk-UA"/>
        </w:rPr>
        <w:t xml:space="preserve">     </w:t>
      </w: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p>
    <w:p w:rsidR="00CA5EFD" w:rsidRDefault="00CA5EFD" w:rsidP="00CA5EFD">
      <w:pPr>
        <w:rPr>
          <w:rFonts w:ascii="Times New Roman" w:hAnsi="Times New Roman"/>
          <w:b/>
          <w:sz w:val="28"/>
          <w:lang w:val="uk-UA"/>
        </w:rPr>
      </w:pPr>
    </w:p>
    <w:p w:rsidR="00CA5EFD" w:rsidRPr="00CA5EFD" w:rsidRDefault="00CA5EFD" w:rsidP="00CA5EFD">
      <w:pPr>
        <w:jc w:val="center"/>
        <w:rPr>
          <w:rFonts w:ascii="Times New Roman" w:hAnsi="Times New Roman"/>
          <w:b/>
          <w:sz w:val="28"/>
          <w:lang w:val="uk-UA"/>
        </w:rPr>
      </w:pPr>
      <w:r>
        <w:rPr>
          <w:rFonts w:ascii="Times New Roman" w:hAnsi="Times New Roman"/>
          <w:b/>
          <w:sz w:val="28"/>
          <w:lang w:val="uk-UA"/>
        </w:rPr>
        <w:lastRenderedPageBreak/>
        <w:t>ВСТУП</w:t>
      </w:r>
    </w:p>
    <w:p w:rsidR="00CA5EFD" w:rsidRDefault="00CA5EFD" w:rsidP="00CA5EFD">
      <w:pPr>
        <w:spacing w:line="360" w:lineRule="auto"/>
        <w:jc w:val="both"/>
        <w:rPr>
          <w:rFonts w:ascii="Times New Roman" w:hAnsi="Times New Roman"/>
          <w:sz w:val="28"/>
          <w:szCs w:val="28"/>
        </w:rPr>
      </w:pPr>
      <w:r>
        <w:rPr>
          <w:rFonts w:ascii="Times New Roman" w:hAnsi="Times New Roman"/>
          <w:b/>
          <w:sz w:val="28"/>
          <w:lang w:val="uk-UA"/>
        </w:rPr>
        <w:t xml:space="preserve">     Актуальність теми дослідження.</w:t>
      </w:r>
      <w:r>
        <w:rPr>
          <w:lang w:val="uk-UA"/>
        </w:rPr>
        <w:t xml:space="preserve"> </w:t>
      </w:r>
      <w:r>
        <w:rPr>
          <w:rFonts w:ascii="Times New Roman" w:hAnsi="Times New Roman"/>
          <w:sz w:val="28"/>
          <w:lang w:val="uk-UA"/>
        </w:rPr>
        <w:t xml:space="preserve">В Україні йде формування нової соціально-економічної системи. Розвиток ринкової економіки зумовив зміну підходів до правового регулювання громадських стосунків, у тому числі і трудових. На перше місце вийшли договірні методи регулювання. </w:t>
      </w:r>
    </w:p>
    <w:p w:rsidR="00CA5EFD" w:rsidRDefault="00CA5EFD" w:rsidP="00CA5EFD">
      <w:pPr>
        <w:spacing w:line="360" w:lineRule="auto"/>
        <w:jc w:val="both"/>
        <w:rPr>
          <w:rFonts w:ascii="Times New Roman" w:hAnsi="Times New Roman"/>
          <w:sz w:val="28"/>
          <w:szCs w:val="28"/>
        </w:rPr>
      </w:pPr>
      <w:r>
        <w:rPr>
          <w:rFonts w:ascii="Times New Roman" w:hAnsi="Times New Roman"/>
          <w:sz w:val="28"/>
          <w:szCs w:val="28"/>
          <w:lang w:val="uk-UA"/>
        </w:rPr>
        <w:t xml:space="preserve">     Великого значення набули стосунки соціального партнерства у встановленні і застосуванні умов праці. Створення повноцінної системи соціального партнерства є найважливішим напрямом  політики держави, бо договірне регулювання дозволяє максимально активізувати захист інтересів як працівника, так і працедавця. </w:t>
      </w:r>
    </w:p>
    <w:p w:rsidR="00CA5EFD" w:rsidRDefault="00CA5EFD" w:rsidP="00CA5EFD">
      <w:pPr>
        <w:spacing w:line="360" w:lineRule="auto"/>
        <w:jc w:val="both"/>
        <w:rPr>
          <w:rFonts w:ascii="Times New Roman" w:hAnsi="Times New Roman"/>
          <w:sz w:val="28"/>
          <w:szCs w:val="28"/>
        </w:rPr>
      </w:pPr>
      <w:r>
        <w:rPr>
          <w:rFonts w:ascii="Times New Roman" w:hAnsi="Times New Roman"/>
          <w:sz w:val="28"/>
          <w:szCs w:val="28"/>
          <w:lang w:val="uk-UA"/>
        </w:rPr>
        <w:t xml:space="preserve">     Партнерські стосунки забезпечуються системою колективних договорів і угод, причому колективний договір, завдяки своєму локальному характеру, є тим базовим інструментом, за допомогою якого реалізуються принципи соціального партнерства у відносинах між працівниками і роботодавцями безпосередньо на підприємстві, в установі,  організації. Він же і основний локальний акт, що регулює працю і матеріальне стимулювання працівників.</w:t>
      </w:r>
    </w:p>
    <w:p w:rsidR="00CA5EFD" w:rsidRDefault="00CA5EFD" w:rsidP="00CA5EFD">
      <w:pPr>
        <w:spacing w:line="360" w:lineRule="auto"/>
        <w:jc w:val="both"/>
        <w:rPr>
          <w:rFonts w:ascii="Times New Roman" w:hAnsi="Times New Roman"/>
          <w:sz w:val="28"/>
          <w:szCs w:val="28"/>
        </w:rPr>
      </w:pPr>
      <w:r>
        <w:rPr>
          <w:rFonts w:ascii="Times New Roman" w:hAnsi="Times New Roman"/>
          <w:sz w:val="28"/>
          <w:szCs w:val="28"/>
          <w:lang w:val="uk-UA"/>
        </w:rPr>
        <w:t xml:space="preserve">     За допомогою колективного договору досягається баланс інтересів  соціальних партнерів у сфері праці. Це особливо важливо нині, коли державне правове регулювання трудових стосунків передбачає лише мінімальні рівні соціальних гарантій для працівників. Їх підвищення забезпечується колективно-договірним шляхом.</w:t>
      </w:r>
    </w:p>
    <w:p w:rsidR="00CA5EFD" w:rsidRDefault="00CA5EFD" w:rsidP="00CA5EFD">
      <w:pPr>
        <w:spacing w:line="360" w:lineRule="auto"/>
        <w:jc w:val="both"/>
        <w:rPr>
          <w:rFonts w:ascii="Times New Roman" w:hAnsi="Times New Roman"/>
          <w:sz w:val="28"/>
          <w:szCs w:val="28"/>
        </w:rPr>
      </w:pPr>
      <w:r>
        <w:rPr>
          <w:rFonts w:ascii="Times New Roman" w:hAnsi="Times New Roman"/>
          <w:sz w:val="28"/>
          <w:szCs w:val="28"/>
          <w:lang w:val="uk-UA"/>
        </w:rPr>
        <w:t xml:space="preserve">     Закон України «Про колективні договори і угоди», прийнятий Верховною Радою України 1 липня 1993 року, та інші законодавчі акти відкрили новий етап в розвитку колективного договору як правового інституту. Відповідно виникла необхідність грунтовнішого, комплексного дослідження теоретичних проблем, пов'язаних з поняттям, природою колективного договору, функціональною спрямованістю колективно-договірного регулювання, суб'єктами колективно-договірних стосунків. Цим і обумовлена актуальність </w:t>
      </w:r>
      <w:r>
        <w:rPr>
          <w:rFonts w:ascii="Times New Roman" w:hAnsi="Times New Roman"/>
          <w:sz w:val="28"/>
          <w:szCs w:val="28"/>
          <w:lang w:val="uk-UA"/>
        </w:rPr>
        <w:lastRenderedPageBreak/>
        <w:t>дипломної роботи, в якій здійснено дослідження колективного договору як основної правової форми реалізації соціального партнерства в організаціях.</w:t>
      </w:r>
    </w:p>
    <w:p w:rsidR="00CA5EFD" w:rsidRDefault="00CA5EFD" w:rsidP="00CA5EF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Всебічний аналіз такого складного правового явища, як сучасний колективний договір,  неможливий без урахування історичного досвіду колективно-договірного регулювання в Україн. Нинішнє правове опосередкування колективно-договірних стосунків несе в собі безліч елементів теоретичних і практичних розробок як дореволюційного, так і радянського періодів. Цю спадщину необхідно враховувати. Між тим наукова література по історії колективного договору дуже мізерна. Окремі дослідження, присвячені історії колективно-договірного регулювання праці в Україні, є бібліографічною рідкістю. </w:t>
      </w:r>
    </w:p>
    <w:p w:rsid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Pr>
          <w:rFonts w:ascii="Times New Roman" w:eastAsia="Times New Roman" w:hAnsi="Times New Roman"/>
          <w:b/>
          <w:sz w:val="28"/>
          <w:szCs w:val="28"/>
          <w:lang w:val="uk-UA" w:eastAsia="ru-RU"/>
        </w:rPr>
        <w:t>Теоретичною основою</w:t>
      </w:r>
      <w:r>
        <w:rPr>
          <w:rFonts w:ascii="Times New Roman" w:eastAsia="Times New Roman" w:hAnsi="Times New Roman"/>
          <w:sz w:val="28"/>
          <w:szCs w:val="28"/>
          <w:lang w:val="uk-UA" w:eastAsia="ru-RU"/>
        </w:rPr>
        <w:t xml:space="preserve"> дипломного дослідження стали праці М.Г.Александрова, М.І.Бару, Н.Б. Болотіної,  В.В. Жернакова, І.Я. Кісельова, І.В. Лазора, І.О. Лосиці, С.М. Прилипко, Д.В. Приміч, В.І.Прокопенка, О.І.Процевського, М.В. Сорочишина, М.М. Феськова, Н.М.Хуторян,                            Г. І.Чанишевої та ін.</w:t>
      </w:r>
    </w:p>
    <w:p w:rsidR="00CA5EFD" w:rsidRDefault="00CA5EFD" w:rsidP="00CA5EFD">
      <w:pPr>
        <w:spacing w:line="360" w:lineRule="auto"/>
        <w:jc w:val="both"/>
        <w:rPr>
          <w:rFonts w:ascii="Times New Roman" w:hAnsi="Times New Roman"/>
          <w:b/>
          <w:bCs/>
          <w:sz w:val="28"/>
          <w:szCs w:val="28"/>
          <w:lang w:val="uk-UA"/>
        </w:rPr>
      </w:pPr>
      <w:r>
        <w:rPr>
          <w:rFonts w:ascii="Times New Roman" w:hAnsi="Times New Roman"/>
          <w:b/>
          <w:sz w:val="28"/>
          <w:lang w:val="uk-UA"/>
        </w:rPr>
        <w:t xml:space="preserve">     Нормативну основу дослідження</w:t>
      </w:r>
      <w:r>
        <w:rPr>
          <w:lang w:val="uk-UA"/>
        </w:rPr>
        <w:t xml:space="preserve"> </w:t>
      </w:r>
      <w:r>
        <w:rPr>
          <w:rFonts w:ascii="Times New Roman" w:hAnsi="Times New Roman"/>
          <w:sz w:val="28"/>
          <w:lang w:val="uk-UA"/>
        </w:rPr>
        <w:t>складають Конституція України, нормативні документи Міжнародної Організації Праці (МОП) та Європейського Союзу, закони України, акти Уряду України, міністерств і відомств, колективні договори організацій різних форм власності.</w:t>
      </w:r>
    </w:p>
    <w:p w:rsidR="00CA5EFD" w:rsidRDefault="00CA5EFD" w:rsidP="00CA5EFD">
      <w:pPr>
        <w:spacing w:line="360" w:lineRule="auto"/>
        <w:jc w:val="both"/>
        <w:rPr>
          <w:rFonts w:ascii="Times New Roman" w:hAnsi="Times New Roman"/>
          <w:sz w:val="28"/>
          <w:szCs w:val="28"/>
        </w:rPr>
      </w:pPr>
      <w:r>
        <w:rPr>
          <w:rFonts w:ascii="Times New Roman" w:hAnsi="Times New Roman"/>
          <w:b/>
          <w:sz w:val="28"/>
          <w:lang w:val="uk-UA"/>
        </w:rPr>
        <w:t xml:space="preserve">     Об'єктом дослідження</w:t>
      </w:r>
      <w:r>
        <w:rPr>
          <w:lang w:val="uk-UA"/>
        </w:rPr>
        <w:t xml:space="preserve"> </w:t>
      </w:r>
      <w:r>
        <w:rPr>
          <w:rFonts w:ascii="Times New Roman" w:hAnsi="Times New Roman"/>
          <w:sz w:val="28"/>
          <w:lang w:val="uk-UA"/>
        </w:rPr>
        <w:t>є громадські стосунки по колективно-договірному регулюванню у сфері праці.</w:t>
      </w:r>
    </w:p>
    <w:p w:rsidR="00CA5EFD" w:rsidRDefault="00CA5EFD" w:rsidP="00CA5EFD">
      <w:pPr>
        <w:spacing w:line="360" w:lineRule="auto"/>
        <w:jc w:val="both"/>
        <w:rPr>
          <w:rFonts w:ascii="Times New Roman" w:hAnsi="Times New Roman"/>
          <w:sz w:val="28"/>
          <w:szCs w:val="28"/>
          <w:lang w:val="uk-UA"/>
        </w:rPr>
      </w:pPr>
      <w:r>
        <w:rPr>
          <w:rFonts w:ascii="Times New Roman" w:hAnsi="Times New Roman"/>
          <w:b/>
          <w:sz w:val="28"/>
          <w:lang w:val="uk-UA"/>
        </w:rPr>
        <w:t xml:space="preserve">     Предмет дослідження -</w:t>
      </w:r>
      <w:r>
        <w:rPr>
          <w:lang w:val="uk-UA"/>
        </w:rPr>
        <w:t xml:space="preserve"> </w:t>
      </w:r>
      <w:r>
        <w:rPr>
          <w:rFonts w:ascii="Times New Roman" w:hAnsi="Times New Roman"/>
          <w:sz w:val="28"/>
          <w:lang w:val="uk-UA"/>
        </w:rPr>
        <w:t>походження, становлення, подальший розвиток і сучасний стан колективного договору в Україні.</w:t>
      </w:r>
      <w:r>
        <w:rPr>
          <w:lang w:val="uk-UA"/>
        </w:rPr>
        <w:t xml:space="preserve">  </w:t>
      </w:r>
    </w:p>
    <w:p w:rsidR="00CA5EFD" w:rsidRDefault="00CA5EFD" w:rsidP="00CA5EFD">
      <w:pPr>
        <w:spacing w:line="360" w:lineRule="auto"/>
        <w:jc w:val="both"/>
        <w:rPr>
          <w:rFonts w:ascii="Times New Roman" w:hAnsi="Times New Roman"/>
          <w:sz w:val="28"/>
          <w:lang w:val="uk-UA"/>
        </w:rPr>
      </w:pPr>
      <w:r>
        <w:rPr>
          <w:rFonts w:ascii="Times New Roman" w:hAnsi="Times New Roman"/>
          <w:b/>
          <w:sz w:val="28"/>
          <w:lang w:val="uk-UA"/>
        </w:rPr>
        <w:t xml:space="preserve">     Мета і завдання дипломного дослідження.</w:t>
      </w:r>
      <w:r>
        <w:rPr>
          <w:lang w:val="uk-UA"/>
        </w:rPr>
        <w:t xml:space="preserve"> </w:t>
      </w:r>
      <w:r>
        <w:rPr>
          <w:rFonts w:ascii="Times New Roman" w:hAnsi="Times New Roman"/>
          <w:sz w:val="28"/>
          <w:lang w:val="uk-UA"/>
        </w:rPr>
        <w:t xml:space="preserve">Мета дипломної роботи полягає у вивченні походження, тенденцій розвитку і сучасного стану колективного договору; визначенні ролі колективного договору  в механізмі правового регулювання соціально-трудових стосунків, з'ясуванні теоретичних і </w:t>
      </w:r>
      <w:r>
        <w:rPr>
          <w:rFonts w:ascii="Times New Roman" w:hAnsi="Times New Roman"/>
          <w:sz w:val="28"/>
          <w:lang w:val="uk-UA"/>
        </w:rPr>
        <w:lastRenderedPageBreak/>
        <w:t>практичних проблем колективно-договірного регулювання, ретроспек-тивному освітленні розвитку колективно-договірних стосунків і їх осмисленні; використанні багатого історичного досвіду для подальшого формування оптимальних стосунків соціального партнерства.</w:t>
      </w:r>
    </w:p>
    <w:p w:rsidR="00CA5EFD" w:rsidRDefault="00CA5EFD" w:rsidP="00CA5EFD">
      <w:pPr>
        <w:jc w:val="both"/>
        <w:rPr>
          <w:rFonts w:ascii="Times New Roman" w:hAnsi="Times New Roman"/>
          <w:sz w:val="28"/>
          <w:szCs w:val="28"/>
        </w:rPr>
      </w:pPr>
      <w:r>
        <w:rPr>
          <w:rFonts w:ascii="Times New Roman" w:hAnsi="Times New Roman"/>
          <w:sz w:val="28"/>
          <w:lang w:val="uk-UA"/>
        </w:rPr>
        <w:t xml:space="preserve">     </w:t>
      </w:r>
      <w:r>
        <w:rPr>
          <w:rFonts w:ascii="Times New Roman" w:hAnsi="Times New Roman"/>
          <w:sz w:val="28"/>
          <w:szCs w:val="28"/>
          <w:lang w:val="uk-UA"/>
        </w:rPr>
        <w:t>Названа мета зумовила наступні головні завдання роботи :</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усебічно проаналізувати поняття колективного договору;</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розкрити суть колективного договору, його місце і роль у минулому і сьогоденні України;</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встановити значення колективного договору в регулюванні соціально-трудових стосунків;</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виявити правову природу колективного договору як акту, що вміщує в себе не лише приватні, але і публічно-правові начала;</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дослідити порядок укладання колективного договору, їх структуру і зміст;</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розглянути правові аспекти відповідальності сторін та порядок вирішення розбіжностей, що можуть виникати при укладанні, зміні та виконанні умов колективного договору;</w:t>
      </w:r>
    </w:p>
    <w:p w:rsidR="00CA5EFD" w:rsidRDefault="00CA5EFD" w:rsidP="00CA5EFD">
      <w:pPr>
        <w:numPr>
          <w:ilvl w:val="0"/>
          <w:numId w:val="1"/>
        </w:numPr>
        <w:jc w:val="both"/>
        <w:rPr>
          <w:rFonts w:ascii="Times New Roman" w:hAnsi="Times New Roman"/>
          <w:sz w:val="28"/>
          <w:szCs w:val="28"/>
        </w:rPr>
      </w:pPr>
      <w:r>
        <w:rPr>
          <w:rFonts w:ascii="Times New Roman" w:hAnsi="Times New Roman"/>
          <w:sz w:val="28"/>
          <w:szCs w:val="28"/>
          <w:lang w:val="uk-UA"/>
        </w:rPr>
        <w:t>проаналізувати практику укладення колективних договорів в організаціях різних форм власності.</w:t>
      </w:r>
    </w:p>
    <w:p w:rsidR="00CA5EFD" w:rsidRDefault="00CA5EFD" w:rsidP="00CA5EFD">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Методи дослідження</w:t>
      </w:r>
      <w:r>
        <w:rPr>
          <w:rFonts w:ascii="Times New Roman" w:hAnsi="Times New Roman"/>
          <w:sz w:val="28"/>
          <w:szCs w:val="28"/>
          <w:lang w:val="uk-UA"/>
        </w:rPr>
        <w:t>. Вибір методів дослідження зумовлено багатоплановістю обраної проблеми і ґрунтується на комплексно-системному підході, що виявляється в застосуванні різноманітних методів пізнання залежно від конкретних аспектів дослідження. За допомогою логіко-семантичного методу поглиблено понятійний апарат. Системно-структурний застосовано для визначення юридичної природи, ознак колективного договору.</w:t>
      </w:r>
    </w:p>
    <w:p w:rsidR="00CA5EFD" w:rsidRDefault="00CA5EFD" w:rsidP="00CA5EFD">
      <w:pPr>
        <w:spacing w:after="0"/>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 xml:space="preserve">У дипломній роботі використаний також метод нормативно-порівняльного аналізу як національного трудового законодавства України, так і міжнародно-правових норм, що регулюють питання щодо колективних договорів. Це дало змогу автору всебічно і критично оцінити міжнародні правові норми і можливість їх імплементації в трудове право України. </w:t>
      </w:r>
    </w:p>
    <w:p w:rsidR="00CA5EFD" w:rsidRDefault="00CA5EFD" w:rsidP="00CA5EFD">
      <w:pPr>
        <w:spacing w:after="0"/>
        <w:jc w:val="both"/>
        <w:rPr>
          <w:rFonts w:ascii="Times New Roman" w:hAnsi="Times New Roman"/>
          <w:sz w:val="28"/>
          <w:szCs w:val="28"/>
          <w:lang w:val="uk-UA"/>
        </w:rPr>
      </w:pPr>
      <w:r>
        <w:rPr>
          <w:rFonts w:ascii="Times New Roman" w:hAnsi="Times New Roman"/>
          <w:b/>
          <w:sz w:val="28"/>
          <w:szCs w:val="28"/>
          <w:lang w:val="uk-UA"/>
        </w:rPr>
        <w:t xml:space="preserve">     Структура роботи</w:t>
      </w:r>
      <w:r>
        <w:rPr>
          <w:rFonts w:ascii="Times New Roman" w:hAnsi="Times New Roman"/>
          <w:sz w:val="28"/>
          <w:szCs w:val="28"/>
          <w:lang w:val="uk-UA"/>
        </w:rPr>
        <w:t>. Дипломна робота складається зі вступу, трьох розділів, що об’єднують 5 підрозділів, з висновків і списку використаних джерел. Повний обсяг дипломної роботи становить 149 сторінок.</w:t>
      </w:r>
    </w:p>
    <w:p w:rsidR="00CA5EFD" w:rsidRPr="00CA5EFD" w:rsidRDefault="00CA5EFD" w:rsidP="00CA5EFD">
      <w:pPr>
        <w:spacing w:before="100" w:beforeAutospacing="1" w:after="100" w:afterAutospacing="1" w:line="360" w:lineRule="auto"/>
        <w:jc w:val="center"/>
        <w:rPr>
          <w:rFonts w:ascii="Times New Roman" w:eastAsia="Times New Roman" w:hAnsi="Times New Roman"/>
          <w:b/>
          <w:sz w:val="28"/>
          <w:szCs w:val="28"/>
          <w:lang w:eastAsia="ru-RU"/>
        </w:rPr>
      </w:pPr>
      <w:r w:rsidRPr="00CA5EFD">
        <w:rPr>
          <w:rFonts w:ascii="Times New Roman" w:eastAsia="Times New Roman" w:hAnsi="Times New Roman"/>
          <w:b/>
          <w:sz w:val="28"/>
          <w:szCs w:val="28"/>
          <w:lang w:eastAsia="ru-RU"/>
        </w:rPr>
        <w:lastRenderedPageBreak/>
        <w:t>ВИСНОВКИ</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В результаті ди</w:t>
      </w:r>
      <w:r w:rsidRPr="00CA5EFD">
        <w:rPr>
          <w:rFonts w:ascii="Times New Roman" w:eastAsia="Times New Roman" w:hAnsi="Times New Roman"/>
          <w:sz w:val="28"/>
          <w:szCs w:val="28"/>
          <w:lang w:val="uk-UA" w:eastAsia="ru-RU"/>
        </w:rPr>
        <w:t>плом</w:t>
      </w:r>
      <w:r w:rsidRPr="00CA5EFD">
        <w:rPr>
          <w:rFonts w:ascii="Times New Roman" w:eastAsia="Times New Roman" w:hAnsi="Times New Roman"/>
          <w:sz w:val="28"/>
          <w:szCs w:val="28"/>
          <w:lang w:eastAsia="ru-RU"/>
        </w:rPr>
        <w:t xml:space="preserve">ного дослідження, виконаного на основі аналізу чинного законодавства України і практики його реалізації, автором сформульовано ряд висновків, пропозицій і рекомендацій, спрямованих на розуміння та удосконалення правового регулювання інституту колективних договорів </w:t>
      </w:r>
      <w:proofErr w:type="gramStart"/>
      <w:r w:rsidRPr="00CA5EFD">
        <w:rPr>
          <w:rFonts w:ascii="Times New Roman" w:eastAsia="Times New Roman" w:hAnsi="Times New Roman"/>
          <w:sz w:val="28"/>
          <w:szCs w:val="28"/>
          <w:lang w:eastAsia="ru-RU"/>
        </w:rPr>
        <w:t>в</w:t>
      </w:r>
      <w:proofErr w:type="gramEnd"/>
      <w:r w:rsidRPr="00CA5EFD">
        <w:rPr>
          <w:rFonts w:ascii="Times New Roman" w:eastAsia="Times New Roman" w:hAnsi="Times New Roman"/>
          <w:sz w:val="28"/>
          <w:szCs w:val="28"/>
          <w:lang w:eastAsia="ru-RU"/>
        </w:rPr>
        <w:t xml:space="preserve"> умовах ринкової економіки. Основні з них такі:</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b/>
          <w:sz w:val="28"/>
          <w:szCs w:val="28"/>
          <w:lang w:val="uk-UA" w:eastAsia="ru-RU"/>
        </w:rPr>
        <w:t>1.</w:t>
      </w:r>
      <w:r w:rsidRPr="00CA5EFD">
        <w:rPr>
          <w:rFonts w:ascii="Times New Roman" w:eastAsia="Times New Roman" w:hAnsi="Times New Roman"/>
          <w:sz w:val="28"/>
          <w:szCs w:val="28"/>
          <w:lang w:val="uk-UA" w:eastAsia="ru-RU"/>
        </w:rPr>
        <w:t xml:space="preserve"> Трудове законодавство України повинно відбивати загальнолюдські цінності, враховувати досягнення світової цивілізації, спиратися на політичні, національні, економічні та культурні особливості нашої країни. Воно має відповідати двом взаємовиключним вимогам. З одного боку, повинно бути стабільним, оскільки її відсутність знижує ефективність закону. </w:t>
      </w:r>
      <w:r w:rsidRPr="00CA5EFD">
        <w:rPr>
          <w:rFonts w:ascii="Times New Roman" w:eastAsia="Times New Roman" w:hAnsi="Times New Roman"/>
          <w:sz w:val="28"/>
          <w:szCs w:val="28"/>
          <w:lang w:eastAsia="ru-RU"/>
        </w:rPr>
        <w:t xml:space="preserve">А з іншого – трудове законодавство має бути динамічним, відчувати зміни в </w:t>
      </w:r>
      <w:proofErr w:type="gramStart"/>
      <w:r w:rsidRPr="00CA5EFD">
        <w:rPr>
          <w:rFonts w:ascii="Times New Roman" w:eastAsia="Times New Roman" w:hAnsi="Times New Roman"/>
          <w:sz w:val="28"/>
          <w:szCs w:val="28"/>
          <w:lang w:eastAsia="ru-RU"/>
        </w:rPr>
        <w:t>соц</w:t>
      </w:r>
      <w:proofErr w:type="gramEnd"/>
      <w:r w:rsidRPr="00CA5EFD">
        <w:rPr>
          <w:rFonts w:ascii="Times New Roman" w:eastAsia="Times New Roman" w:hAnsi="Times New Roman"/>
          <w:sz w:val="28"/>
          <w:szCs w:val="28"/>
          <w:lang w:eastAsia="ru-RU"/>
        </w:rPr>
        <w:t>іально-економічному житті суспільства. Саме динаміка фактично існуючих суспільно-трудових відносин служить критерієм перевірки діє</w:t>
      </w:r>
      <w:proofErr w:type="gramStart"/>
      <w:r w:rsidRPr="00CA5EFD">
        <w:rPr>
          <w:rFonts w:ascii="Times New Roman" w:eastAsia="Times New Roman" w:hAnsi="Times New Roman"/>
          <w:sz w:val="28"/>
          <w:szCs w:val="28"/>
          <w:lang w:eastAsia="ru-RU"/>
        </w:rPr>
        <w:t>вост</w:t>
      </w:r>
      <w:proofErr w:type="gramEnd"/>
      <w:r w:rsidRPr="00CA5EFD">
        <w:rPr>
          <w:rFonts w:ascii="Times New Roman" w:eastAsia="Times New Roman" w:hAnsi="Times New Roman"/>
          <w:sz w:val="28"/>
          <w:szCs w:val="28"/>
          <w:lang w:eastAsia="ru-RU"/>
        </w:rPr>
        <w:t>і, ефективності нормативно-правого регулювання.</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b/>
          <w:sz w:val="28"/>
          <w:szCs w:val="28"/>
          <w:lang w:val="uk-UA" w:eastAsia="ru-RU"/>
        </w:rPr>
        <w:t xml:space="preserve">      </w:t>
      </w:r>
      <w:r w:rsidRPr="00CA5EFD">
        <w:rPr>
          <w:rFonts w:ascii="Times New Roman" w:eastAsia="Times New Roman" w:hAnsi="Times New Roman"/>
          <w:b/>
          <w:sz w:val="28"/>
          <w:szCs w:val="28"/>
          <w:lang w:eastAsia="ru-RU"/>
        </w:rPr>
        <w:t>2.</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Л</w:t>
      </w:r>
      <w:r w:rsidRPr="00CA5EFD">
        <w:rPr>
          <w:rFonts w:ascii="Times New Roman" w:eastAsia="Times New Roman" w:hAnsi="Times New Roman"/>
          <w:sz w:val="28"/>
          <w:szCs w:val="28"/>
          <w:lang w:eastAsia="ru-RU"/>
        </w:rPr>
        <w:t xml:space="preserve">окальне регулювання </w:t>
      </w:r>
      <w:r w:rsidRPr="00CA5EFD">
        <w:rPr>
          <w:rFonts w:ascii="Times New Roman" w:eastAsia="Times New Roman" w:hAnsi="Times New Roman"/>
          <w:sz w:val="28"/>
          <w:szCs w:val="28"/>
          <w:lang w:val="uk-UA" w:eastAsia="ru-RU"/>
        </w:rPr>
        <w:t>відносин у сфері праці має перетворитися з придатку до централізованого</w:t>
      </w:r>
      <w:r w:rsidRPr="00CA5EFD">
        <w:rPr>
          <w:rFonts w:ascii="Times New Roman" w:eastAsia="Times New Roman" w:hAnsi="Times New Roman"/>
          <w:sz w:val="28"/>
          <w:szCs w:val="28"/>
          <w:lang w:eastAsia="ru-RU"/>
        </w:rPr>
        <w:t xml:space="preserve"> на самостійне й повноцінне. Відмова від командно-планової системи управління виробництвом, перехід до економічних методів управління вимагають гнучкості в правовому регулюванні праці, яка </w:t>
      </w:r>
      <w:proofErr w:type="gramStart"/>
      <w:r w:rsidRPr="00CA5EFD">
        <w:rPr>
          <w:rFonts w:ascii="Times New Roman" w:eastAsia="Times New Roman" w:hAnsi="Times New Roman"/>
          <w:sz w:val="28"/>
          <w:szCs w:val="28"/>
          <w:lang w:eastAsia="ru-RU"/>
        </w:rPr>
        <w:t>в</w:t>
      </w:r>
      <w:proofErr w:type="gramEnd"/>
      <w:r w:rsidRPr="00CA5EFD">
        <w:rPr>
          <w:rFonts w:ascii="Times New Roman" w:eastAsia="Times New Roman" w:hAnsi="Times New Roman"/>
          <w:sz w:val="28"/>
          <w:szCs w:val="28"/>
          <w:lang w:eastAsia="ru-RU"/>
        </w:rPr>
        <w:t xml:space="preserve"> основному може бути забезпечена локальними засобами. Саме локальні засоби в повній мірі можуть враховувати інтереси суб’єктів трудових правовідносин, зацікавити їх у виконанні тих чи інших обов’язків, допомогти в реалізації працівниками своїх прав в сфері робочого часу і </w:t>
      </w:r>
      <w:proofErr w:type="gramStart"/>
      <w:r w:rsidRPr="00CA5EFD">
        <w:rPr>
          <w:rFonts w:ascii="Times New Roman" w:eastAsia="Times New Roman" w:hAnsi="Times New Roman"/>
          <w:sz w:val="28"/>
          <w:szCs w:val="28"/>
          <w:lang w:eastAsia="ru-RU"/>
        </w:rPr>
        <w:t>часу</w:t>
      </w:r>
      <w:proofErr w:type="gramEnd"/>
      <w:r w:rsidRPr="00CA5EFD">
        <w:rPr>
          <w:rFonts w:ascii="Times New Roman" w:eastAsia="Times New Roman" w:hAnsi="Times New Roman"/>
          <w:sz w:val="28"/>
          <w:szCs w:val="28"/>
          <w:lang w:eastAsia="ru-RU"/>
        </w:rPr>
        <w:t xml:space="preserve"> відпочинку, нормування праці та заробітної плати, охорони здоров’я й дисципліни праці. </w:t>
      </w:r>
    </w:p>
    <w:p w:rsidR="00CA5EFD" w:rsidRPr="00CA5EFD" w:rsidRDefault="00CA5EFD" w:rsidP="00CA5EFD">
      <w:pPr>
        <w:spacing w:line="360" w:lineRule="auto"/>
        <w:jc w:val="both"/>
        <w:rPr>
          <w:rFonts w:ascii="Times New Roman" w:hAnsi="Times New Roman"/>
          <w:sz w:val="28"/>
          <w:szCs w:val="28"/>
          <w:lang w:val="uk-UA"/>
        </w:rPr>
      </w:pPr>
      <w:r w:rsidRPr="00CA5EFD">
        <w:rPr>
          <w:rFonts w:ascii="Times New Roman" w:hAnsi="Times New Roman"/>
          <w:sz w:val="28"/>
          <w:szCs w:val="28"/>
          <w:lang w:val="uk-UA"/>
        </w:rPr>
        <w:t xml:space="preserve">     </w:t>
      </w:r>
      <w:r w:rsidRPr="00CA5EFD">
        <w:rPr>
          <w:rFonts w:ascii="Times New Roman" w:hAnsi="Times New Roman"/>
          <w:b/>
          <w:sz w:val="28"/>
          <w:szCs w:val="28"/>
          <w:lang w:val="uk-UA"/>
        </w:rPr>
        <w:t>3.</w:t>
      </w:r>
      <w:r w:rsidRPr="00CA5EFD">
        <w:rPr>
          <w:rFonts w:ascii="Times New Roman" w:hAnsi="Times New Roman"/>
          <w:sz w:val="28"/>
          <w:szCs w:val="28"/>
          <w:lang w:val="uk-UA"/>
        </w:rPr>
        <w:t xml:space="preserve"> </w:t>
      </w:r>
      <w:r w:rsidRPr="00CA5EFD">
        <w:rPr>
          <w:rFonts w:ascii="Times New Roman" w:hAnsi="Times New Roman"/>
          <w:sz w:val="28"/>
          <w:szCs w:val="28"/>
        </w:rPr>
        <w:t xml:space="preserve">Кодекс законів про працю України відображає загальну тенденцію по посиленню договірного регулювання правових відносин в Україні. Таким чином, разом з дією централізованих норм </w:t>
      </w:r>
      <w:proofErr w:type="gramStart"/>
      <w:r w:rsidRPr="00CA5EFD">
        <w:rPr>
          <w:rFonts w:ascii="Times New Roman" w:hAnsi="Times New Roman"/>
          <w:sz w:val="28"/>
          <w:szCs w:val="28"/>
        </w:rPr>
        <w:t>проявляється</w:t>
      </w:r>
      <w:proofErr w:type="gramEnd"/>
      <w:r w:rsidRPr="00CA5EFD">
        <w:rPr>
          <w:rFonts w:ascii="Times New Roman" w:hAnsi="Times New Roman"/>
          <w:sz w:val="28"/>
          <w:szCs w:val="28"/>
        </w:rPr>
        <w:t xml:space="preserve"> тенденція розвитку таких засобів і способів впливу на суспільні відносини у сфері застосування праці, які пов’язані з узгодженням волі договірних сторін, зокрема, </w:t>
      </w:r>
      <w:r w:rsidRPr="00CA5EFD">
        <w:rPr>
          <w:rFonts w:ascii="Times New Roman" w:hAnsi="Times New Roman"/>
          <w:sz w:val="28"/>
          <w:szCs w:val="28"/>
        </w:rPr>
        <w:lastRenderedPageBreak/>
        <w:t xml:space="preserve">колективного договору. В колективному договорі яскраво проявляється ознака </w:t>
      </w:r>
      <w:proofErr w:type="gramStart"/>
      <w:r w:rsidRPr="00CA5EFD">
        <w:rPr>
          <w:rFonts w:ascii="Times New Roman" w:hAnsi="Times New Roman"/>
          <w:sz w:val="28"/>
          <w:szCs w:val="28"/>
        </w:rPr>
        <w:t>соц</w:t>
      </w:r>
      <w:proofErr w:type="gramEnd"/>
      <w:r w:rsidRPr="00CA5EFD">
        <w:rPr>
          <w:rFonts w:ascii="Times New Roman" w:hAnsi="Times New Roman"/>
          <w:sz w:val="28"/>
          <w:szCs w:val="28"/>
        </w:rPr>
        <w:t xml:space="preserve">іального характеру, властива нормативно-правовим договорам, що обумовлено виконанням трудовим правом соціальної (захисної) функції. </w:t>
      </w:r>
      <w:r w:rsidRPr="00CA5EFD">
        <w:rPr>
          <w:rFonts w:ascii="Times New Roman" w:hAnsi="Times New Roman"/>
          <w:sz w:val="28"/>
          <w:szCs w:val="28"/>
          <w:lang w:val="uk-UA"/>
        </w:rPr>
        <w:t xml:space="preserve">  </w:t>
      </w:r>
      <w:r w:rsidRPr="00CA5EFD">
        <w:rPr>
          <w:rFonts w:ascii="Times New Roman" w:hAnsi="Times New Roman"/>
          <w:sz w:val="28"/>
          <w:szCs w:val="28"/>
        </w:rPr>
        <w:t>Також в колективних договорах знаходять яскраве відображення такі ознаки нормативно-правового договору як строга формальність укладення договорів і спеціальний порядок розгляду спорів, пов’язаних з їх виконанням</w:t>
      </w:r>
      <w:r w:rsidRPr="00CA5EFD">
        <w:rPr>
          <w:rFonts w:ascii="Times New Roman" w:hAnsi="Times New Roman"/>
          <w:sz w:val="28"/>
          <w:szCs w:val="28"/>
          <w:lang w:val="uk-UA"/>
        </w:rPr>
        <w:t>.</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b/>
          <w:sz w:val="28"/>
          <w:szCs w:val="28"/>
          <w:lang w:val="uk-UA" w:eastAsia="ru-RU"/>
        </w:rPr>
        <w:t xml:space="preserve">     4.</w:t>
      </w:r>
      <w:r w:rsidRPr="00CA5EFD">
        <w:rPr>
          <w:rFonts w:ascii="Times New Roman" w:eastAsia="Times New Roman" w:hAnsi="Times New Roman"/>
          <w:sz w:val="28"/>
          <w:szCs w:val="28"/>
          <w:lang w:val="uk-UA" w:eastAsia="ru-RU"/>
        </w:rPr>
        <w:t xml:space="preserve"> Усі фахівці, що досліджували сутність колективного договору, визначали, що к</w:t>
      </w:r>
      <w:r w:rsidRPr="00CA5EFD">
        <w:rPr>
          <w:rFonts w:ascii="Times New Roman" w:eastAsia="Times New Roman" w:hAnsi="Times New Roman"/>
          <w:sz w:val="28"/>
          <w:szCs w:val="28"/>
          <w:lang w:eastAsia="ru-RU"/>
        </w:rPr>
        <w:t>олективний договір належить до складних правових явищ.</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Юридична природа колективного договору неодноразово </w:t>
      </w:r>
      <w:proofErr w:type="gramStart"/>
      <w:r w:rsidRPr="00CA5EFD">
        <w:rPr>
          <w:rFonts w:ascii="Times New Roman" w:eastAsia="Times New Roman" w:hAnsi="Times New Roman"/>
          <w:sz w:val="28"/>
          <w:szCs w:val="28"/>
          <w:lang w:eastAsia="ru-RU"/>
        </w:rPr>
        <w:t>досл</w:t>
      </w:r>
      <w:proofErr w:type="gramEnd"/>
      <w:r w:rsidRPr="00CA5EFD">
        <w:rPr>
          <w:rFonts w:ascii="Times New Roman" w:eastAsia="Times New Roman" w:hAnsi="Times New Roman"/>
          <w:sz w:val="28"/>
          <w:szCs w:val="28"/>
          <w:lang w:eastAsia="ru-RU"/>
        </w:rPr>
        <w:t>іджувалася в науці трудового права, проте з цього питання так і не склалося єдиної думки</w:t>
      </w:r>
      <w:r w:rsidRPr="00CA5EFD">
        <w:rPr>
          <w:rFonts w:ascii="Times New Roman" w:eastAsia="Times New Roman" w:hAnsi="Times New Roman"/>
          <w:sz w:val="28"/>
          <w:szCs w:val="28"/>
          <w:lang w:val="uk-UA" w:eastAsia="ru-RU"/>
        </w:rPr>
        <w:t>, у зв</w:t>
      </w:r>
      <w:r w:rsidRPr="00CA5EFD">
        <w:rPr>
          <w:rFonts w:ascii="Times New Roman" w:eastAsia="Times New Roman" w:hAnsi="Times New Roman"/>
          <w:sz w:val="28"/>
          <w:szCs w:val="28"/>
          <w:lang w:eastAsia="ru-RU"/>
        </w:rPr>
        <w:t>’</w:t>
      </w:r>
      <w:r w:rsidRPr="00CA5EFD">
        <w:rPr>
          <w:rFonts w:ascii="Times New Roman" w:eastAsia="Times New Roman" w:hAnsi="Times New Roman"/>
          <w:sz w:val="28"/>
          <w:szCs w:val="28"/>
          <w:lang w:val="uk-UA" w:eastAsia="ru-RU"/>
        </w:rPr>
        <w:t>язку з чим доцільно р</w:t>
      </w:r>
      <w:r w:rsidRPr="00CA5EFD">
        <w:rPr>
          <w:rFonts w:ascii="Times New Roman" w:eastAsia="Times New Roman" w:hAnsi="Times New Roman"/>
          <w:sz w:val="28"/>
          <w:szCs w:val="28"/>
          <w:lang w:eastAsia="ru-RU"/>
        </w:rPr>
        <w:t xml:space="preserve">озгляну підходи до розуміння колективного договору, вироблені в науці трудового права і трудовому законодавстві </w:t>
      </w:r>
      <w:r w:rsidRPr="00CA5EFD">
        <w:rPr>
          <w:rFonts w:ascii="Times New Roman" w:eastAsia="Times New Roman" w:hAnsi="Times New Roman"/>
          <w:sz w:val="28"/>
          <w:szCs w:val="28"/>
          <w:lang w:val="uk-UA" w:eastAsia="ru-RU"/>
        </w:rPr>
        <w:t xml:space="preserve">як </w:t>
      </w:r>
      <w:r w:rsidRPr="00CA5EFD">
        <w:rPr>
          <w:rFonts w:ascii="Times New Roman" w:eastAsia="Times New Roman" w:hAnsi="Times New Roman"/>
          <w:sz w:val="28"/>
          <w:szCs w:val="28"/>
          <w:lang w:eastAsia="ru-RU"/>
        </w:rPr>
        <w:t>в дореволюційний</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радянський періоди, а також сьогодні. </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 У науці трудового права існує декілька теорій відносно юридичної природи колективного договору</w:t>
      </w:r>
      <w:proofErr w:type="gramStart"/>
      <w:r w:rsidRPr="00CA5EFD">
        <w:rPr>
          <w:rFonts w:ascii="Times New Roman" w:eastAsia="Times New Roman" w:hAnsi="Times New Roman"/>
          <w:sz w:val="28"/>
          <w:szCs w:val="28"/>
          <w:lang w:eastAsia="ru-RU"/>
        </w:rPr>
        <w:t xml:space="preserve"> :</w:t>
      </w:r>
      <w:proofErr w:type="gramEnd"/>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теорія договору</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теорія закону</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теорія про змішану природу колективного договору.</w:t>
      </w:r>
      <w:r w:rsidRPr="00CA5EFD">
        <w:rPr>
          <w:rFonts w:ascii="Times New Roman" w:eastAsia="Times New Roman" w:hAnsi="Times New Roman"/>
          <w:sz w:val="28"/>
          <w:szCs w:val="28"/>
          <w:lang w:val="uk-UA" w:eastAsia="ru-RU"/>
        </w:rPr>
        <w:t xml:space="preserve"> </w:t>
      </w:r>
    </w:p>
    <w:p w:rsidR="00CA5EFD" w:rsidRPr="00CA5EFD" w:rsidRDefault="00CA5EFD" w:rsidP="00CA5EFD">
      <w:pPr>
        <w:spacing w:before="100" w:beforeAutospacing="1" w:after="100" w:afterAutospacing="1" w:line="360" w:lineRule="auto"/>
        <w:jc w:val="both"/>
        <w:rPr>
          <w:rFonts w:ascii="Times New Roman" w:eastAsia="Times New Roman" w:hAnsi="Times New Roman"/>
          <w:color w:val="000000"/>
          <w:sz w:val="28"/>
          <w:szCs w:val="28"/>
          <w:lang w:val="uk-UA" w:eastAsia="uk-UA" w:bidi="uk-UA"/>
        </w:rPr>
      </w:pPr>
      <w:r w:rsidRPr="00CA5EFD">
        <w:rPr>
          <w:rFonts w:ascii="Times New Roman" w:eastAsia="Times New Roman" w:hAnsi="Times New Roman"/>
          <w:b/>
          <w:sz w:val="28"/>
          <w:szCs w:val="28"/>
          <w:lang w:val="uk-UA" w:eastAsia="ru-RU"/>
        </w:rPr>
        <w:t xml:space="preserve">     5. </w:t>
      </w:r>
      <w:r w:rsidRPr="00CA5EFD">
        <w:rPr>
          <w:rFonts w:ascii="Times New Roman" w:eastAsia="Times New Roman" w:hAnsi="Times New Roman"/>
          <w:sz w:val="28"/>
          <w:szCs w:val="28"/>
          <w:lang w:val="uk-UA" w:eastAsia="ru-RU"/>
        </w:rPr>
        <w:t xml:space="preserve">Основними законодавчими актами України щодо колективних договорів є Конституція України, Кодекс законів про працю України, закони України «Про колективні договори і угоди», </w:t>
      </w:r>
      <w:r w:rsidRPr="00CA5EFD">
        <w:rPr>
          <w:rFonts w:ascii="Times New Roman" w:eastAsia="Times New Roman" w:hAnsi="Times New Roman"/>
          <w:color w:val="000000"/>
          <w:sz w:val="28"/>
          <w:szCs w:val="28"/>
          <w:lang w:val="uk-UA" w:eastAsia="uk-UA" w:bidi="uk-UA"/>
        </w:rPr>
        <w:t>«Про порядок вирішення колективних трудових спорів (конфліктів)», «Про про</w:t>
      </w:r>
      <w:r w:rsidRPr="00CA5EFD">
        <w:rPr>
          <w:rFonts w:ascii="Times New Roman" w:eastAsia="Times New Roman" w:hAnsi="Times New Roman"/>
          <w:color w:val="000000"/>
          <w:sz w:val="28"/>
          <w:szCs w:val="28"/>
          <w:lang w:val="uk-UA" w:eastAsia="uk-UA" w:bidi="uk-UA"/>
        </w:rPr>
        <w:softHyphen/>
        <w:t xml:space="preserve">фесійні спілки та гарантії діяльності», </w:t>
      </w:r>
      <w:r w:rsidRPr="00CA5EFD">
        <w:rPr>
          <w:rFonts w:ascii="Times New Roman" w:eastAsia="Times New Roman" w:hAnsi="Times New Roman"/>
          <w:sz w:val="28"/>
          <w:szCs w:val="28"/>
          <w:lang w:val="uk-UA" w:eastAsia="ru-RU"/>
        </w:rPr>
        <w:t xml:space="preserve">«Про соціальний діалог в Україні», </w:t>
      </w:r>
      <w:r w:rsidRPr="00CA5EFD">
        <w:rPr>
          <w:rFonts w:ascii="Times New Roman" w:eastAsia="Times New Roman" w:hAnsi="Times New Roman"/>
          <w:color w:val="000000"/>
          <w:sz w:val="28"/>
          <w:szCs w:val="28"/>
          <w:lang w:val="uk-UA" w:eastAsia="uk-UA" w:bidi="uk-UA"/>
        </w:rPr>
        <w:t>«</w:t>
      </w:r>
      <w:r w:rsidRPr="00CA5EFD">
        <w:rPr>
          <w:rFonts w:ascii="Times New Roman" w:eastAsia="Times New Roman" w:hAnsi="Times New Roman"/>
          <w:sz w:val="28"/>
          <w:szCs w:val="28"/>
          <w:lang w:val="uk-UA" w:eastAsia="ru-RU"/>
        </w:rPr>
        <w:t>Про організації роботодавців, їх об’єднання, права і гарантії їх діяльності» та інші.</w:t>
      </w:r>
      <w:r w:rsidRPr="00CA5EFD">
        <w:rPr>
          <w:rFonts w:ascii="Times New Roman" w:eastAsia="Times New Roman" w:hAnsi="Times New Roman"/>
          <w:color w:val="000000"/>
          <w:sz w:val="28"/>
          <w:szCs w:val="28"/>
          <w:lang w:val="uk-UA" w:eastAsia="uk-UA" w:bidi="uk-UA"/>
        </w:rPr>
        <w:t xml:space="preserve"> </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b/>
          <w:sz w:val="28"/>
          <w:szCs w:val="28"/>
          <w:lang w:val="uk-UA" w:eastAsia="ru-RU"/>
        </w:rPr>
        <w:t xml:space="preserve">     6. </w:t>
      </w:r>
      <w:r w:rsidRPr="00CA5EFD">
        <w:rPr>
          <w:rFonts w:ascii="Times New Roman" w:eastAsia="Times New Roman" w:hAnsi="Times New Roman"/>
          <w:color w:val="000000"/>
          <w:sz w:val="28"/>
          <w:szCs w:val="28"/>
          <w:lang w:val="uk-UA" w:eastAsia="uk-UA" w:bidi="uk-UA"/>
        </w:rPr>
        <w:t>Орієнтація України на вступ до Європейського Союзу вима</w:t>
      </w:r>
      <w:r w:rsidRPr="00CA5EFD">
        <w:rPr>
          <w:rFonts w:ascii="Times New Roman" w:eastAsia="Times New Roman" w:hAnsi="Times New Roman"/>
          <w:color w:val="000000"/>
          <w:sz w:val="28"/>
          <w:szCs w:val="28"/>
          <w:lang w:val="uk-UA" w:eastAsia="uk-UA" w:bidi="uk-UA"/>
        </w:rPr>
        <w:softHyphen/>
        <w:t>гає приведення трудового законодавства України у відповід</w:t>
      </w:r>
      <w:r w:rsidRPr="00CA5EFD">
        <w:rPr>
          <w:rFonts w:ascii="Times New Roman" w:eastAsia="Times New Roman" w:hAnsi="Times New Roman"/>
          <w:color w:val="000000"/>
          <w:sz w:val="28"/>
          <w:szCs w:val="28"/>
          <w:lang w:val="uk-UA" w:eastAsia="uk-UA" w:bidi="uk-UA"/>
        </w:rPr>
        <w:softHyphen/>
        <w:t xml:space="preserve">ність як до законодавства Європейської спільноти, так міжнародно-правових актів і насамперед у сфері колективно-трудових відносин. Такими актами є: Конвенції і Рекомендації МОП Про свободу асоціації і захист права на організацію № 87 (1948 р.), Про застосування принципів права на організацію і ведення колективних переговорів  № 98 (1949 р.), </w:t>
      </w:r>
      <w:r w:rsidRPr="00CA5EFD">
        <w:rPr>
          <w:rFonts w:ascii="Times New Roman" w:eastAsia="Times New Roman" w:hAnsi="Times New Roman"/>
          <w:sz w:val="28"/>
          <w:szCs w:val="28"/>
          <w:lang w:val="uk-UA" w:eastAsia="uk-UA" w:bidi="uk-UA"/>
        </w:rPr>
        <w:t xml:space="preserve"> </w:t>
      </w:r>
      <w:r w:rsidRPr="00CA5EFD">
        <w:rPr>
          <w:rFonts w:ascii="Times New Roman" w:eastAsia="Times New Roman" w:hAnsi="Times New Roman"/>
          <w:color w:val="000000"/>
          <w:sz w:val="28"/>
          <w:szCs w:val="28"/>
          <w:lang w:val="uk-UA" w:eastAsia="uk-UA" w:bidi="uk-UA"/>
        </w:rPr>
        <w:t>Про тристо</w:t>
      </w:r>
      <w:r w:rsidRPr="00CA5EFD">
        <w:rPr>
          <w:rFonts w:ascii="Times New Roman" w:eastAsia="Times New Roman" w:hAnsi="Times New Roman"/>
          <w:color w:val="000000"/>
          <w:sz w:val="28"/>
          <w:szCs w:val="28"/>
          <w:lang w:val="uk-UA" w:eastAsia="uk-UA" w:bidi="uk-UA"/>
        </w:rPr>
        <w:softHyphen/>
        <w:t xml:space="preserve">ронні консультації  № 144 (1976 р.), </w:t>
      </w:r>
      <w:r w:rsidRPr="00CA5EFD">
        <w:rPr>
          <w:rFonts w:ascii="Times New Roman" w:eastAsia="Times New Roman" w:hAnsi="Times New Roman"/>
          <w:color w:val="000000"/>
          <w:sz w:val="28"/>
          <w:szCs w:val="28"/>
          <w:lang w:val="uk-UA" w:eastAsia="uk-UA" w:bidi="uk-UA"/>
        </w:rPr>
        <w:lastRenderedPageBreak/>
        <w:t>Про сприяння колек</w:t>
      </w:r>
      <w:r w:rsidRPr="00CA5EFD">
        <w:rPr>
          <w:rFonts w:ascii="Times New Roman" w:eastAsia="Times New Roman" w:hAnsi="Times New Roman"/>
          <w:color w:val="000000"/>
          <w:sz w:val="28"/>
          <w:szCs w:val="28"/>
          <w:lang w:val="uk-UA" w:eastAsia="uk-UA" w:bidi="uk-UA"/>
        </w:rPr>
        <w:softHyphen/>
        <w:t xml:space="preserve">тивним переговорам № 154 </w:t>
      </w:r>
      <w:r w:rsidRPr="00CA5EFD">
        <w:rPr>
          <w:rFonts w:ascii="Times New Roman" w:eastAsia="Times New Roman" w:hAnsi="Times New Roman"/>
          <w:sz w:val="28"/>
          <w:szCs w:val="28"/>
          <w:lang w:val="uk-UA" w:eastAsia="uk-UA" w:bidi="uk-UA"/>
        </w:rPr>
        <w:t>(1981р.)</w:t>
      </w:r>
      <w:r w:rsidRPr="00CA5EFD">
        <w:rPr>
          <w:rFonts w:ascii="Times New Roman" w:eastAsia="Times New Roman" w:hAnsi="Times New Roman"/>
          <w:color w:val="000000"/>
          <w:sz w:val="28"/>
          <w:szCs w:val="28"/>
          <w:lang w:val="uk-UA" w:eastAsia="uk-UA" w:bidi="uk-UA"/>
        </w:rPr>
        <w:t xml:space="preserve">, Про колективні договори № 91 (1952 р.), </w:t>
      </w:r>
      <w:r w:rsidRPr="00CA5EFD">
        <w:rPr>
          <w:rFonts w:ascii="Times New Roman" w:eastAsia="Times New Roman" w:hAnsi="Times New Roman"/>
          <w:bCs/>
          <w:sz w:val="28"/>
          <w:szCs w:val="28"/>
          <w:lang w:val="uk-UA" w:eastAsia="ru-RU"/>
        </w:rPr>
        <w:t>Щ</w:t>
      </w:r>
      <w:r w:rsidRPr="00CA5EFD">
        <w:rPr>
          <w:rFonts w:ascii="Times New Roman" w:eastAsia="Times New Roman" w:hAnsi="Times New Roman"/>
          <w:bCs/>
          <w:sz w:val="28"/>
          <w:szCs w:val="28"/>
          <w:lang w:eastAsia="ru-RU"/>
        </w:rPr>
        <w:t>одо сприяння колективним переговорам</w:t>
      </w:r>
      <w:r w:rsidRPr="00CA5EFD">
        <w:rPr>
          <w:rFonts w:ascii="Times New Roman" w:eastAsia="Times New Roman" w:hAnsi="Times New Roman"/>
          <w:bCs/>
          <w:sz w:val="28"/>
          <w:szCs w:val="28"/>
          <w:lang w:val="uk-UA" w:eastAsia="ru-RU"/>
        </w:rPr>
        <w:t xml:space="preserve"> </w:t>
      </w:r>
      <w:r w:rsidRPr="00CA5EFD">
        <w:rPr>
          <w:rFonts w:ascii="Times New Roman" w:eastAsia="Times New Roman" w:hAnsi="Times New Roman"/>
          <w:sz w:val="28"/>
          <w:szCs w:val="28"/>
          <w:lang w:val="uk-UA" w:eastAsia="ru-RU"/>
        </w:rPr>
        <w:t xml:space="preserve"> № 163 (1981 р.), Європейська  соціальна хартія (переглянута) (1996 р.).   </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Чинне законодавство України щодо колективних договорів відповідає зазначеним міжнародним нормам.</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b/>
          <w:sz w:val="28"/>
          <w:szCs w:val="28"/>
          <w:lang w:val="uk-UA" w:eastAsia="ru-RU"/>
        </w:rPr>
        <w:t>7.</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При укладенні колективного договору, визначенні його змісту, сторонам необхідно виходити з того, що:</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 </w:t>
      </w:r>
      <w:r w:rsidRPr="00CA5EFD">
        <w:rPr>
          <w:rFonts w:ascii="Times New Roman" w:eastAsia="Times New Roman" w:hAnsi="Times New Roman"/>
          <w:sz w:val="28"/>
          <w:szCs w:val="28"/>
          <w:lang w:eastAsia="ru-RU"/>
        </w:rPr>
        <w:t>умови колективного договору повинні грунтуватися на засадах, визначених чинним законодавством України;</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 колективний договір може передбачати додаткові порівняно з чинним законодавством і угодами гарантії, соціально-побутові пільги, а також будь-які умови, що не врегульовані чинним законодавством;</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 забороняється будь-яке втручання, яке може обмежити законні права працівників та їх представників або заборонити їх здійснення, при укладенні та виконанні колективних договорів;</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 умови колективного договору не повинні погіршувати становище працівників порівняно з чинним законодавством та угодами. У протилежному випадку </w:t>
      </w:r>
      <w:proofErr w:type="gramStart"/>
      <w:r w:rsidRPr="00CA5EFD">
        <w:rPr>
          <w:rFonts w:ascii="Times New Roman" w:eastAsia="Times New Roman" w:hAnsi="Times New Roman"/>
          <w:sz w:val="28"/>
          <w:szCs w:val="28"/>
          <w:lang w:eastAsia="ru-RU"/>
        </w:rPr>
        <w:t>вони</w:t>
      </w:r>
      <w:proofErr w:type="gramEnd"/>
      <w:r w:rsidRPr="00CA5EFD">
        <w:rPr>
          <w:rFonts w:ascii="Times New Roman" w:eastAsia="Times New Roman" w:hAnsi="Times New Roman"/>
          <w:sz w:val="28"/>
          <w:szCs w:val="28"/>
          <w:lang w:eastAsia="ru-RU"/>
        </w:rPr>
        <w:t xml:space="preserve"> можуть бути визнані недійсними.</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b/>
          <w:sz w:val="28"/>
          <w:szCs w:val="28"/>
          <w:lang w:val="uk-UA" w:eastAsia="ru-RU"/>
        </w:rPr>
        <w:t>8.</w:t>
      </w:r>
      <w:r w:rsidRPr="00CA5EFD">
        <w:rPr>
          <w:rFonts w:ascii="Times New Roman" w:eastAsia="Times New Roman" w:hAnsi="Times New Roman"/>
          <w:sz w:val="28"/>
          <w:szCs w:val="28"/>
          <w:lang w:eastAsia="ru-RU"/>
        </w:rPr>
        <w:t xml:space="preserve"> Нормативний характер колективного договору характеризується наступними специфічними особливостями:</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1) колективний договір - офіційний документ правотворчості соціальних партнерів, що містить відповідні нормативно-правові приписи і закріплює обов’язкові для сторін правила поведінки;</w:t>
      </w: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2) спрямований на встановлення, зміну чи припинення чинних правил поведінки </w:t>
      </w:r>
      <w:proofErr w:type="gramStart"/>
      <w:r w:rsidRPr="00CA5EFD">
        <w:rPr>
          <w:rFonts w:ascii="Times New Roman" w:eastAsia="Times New Roman" w:hAnsi="Times New Roman"/>
          <w:sz w:val="28"/>
          <w:szCs w:val="28"/>
          <w:lang w:eastAsia="ru-RU"/>
        </w:rPr>
        <w:t>соц</w:t>
      </w:r>
      <w:proofErr w:type="gramEnd"/>
      <w:r w:rsidRPr="00CA5EFD">
        <w:rPr>
          <w:rFonts w:ascii="Times New Roman" w:eastAsia="Times New Roman" w:hAnsi="Times New Roman"/>
          <w:sz w:val="28"/>
          <w:szCs w:val="28"/>
          <w:lang w:eastAsia="ru-RU"/>
        </w:rPr>
        <w:t>іальних партнерів у сфері праці;</w:t>
      </w:r>
    </w:p>
    <w:p w:rsidR="00CA5EFD" w:rsidRPr="00CA5EFD" w:rsidRDefault="00CA5EFD" w:rsidP="00CA5EFD">
      <w:pPr>
        <w:spacing w:line="360" w:lineRule="auto"/>
        <w:jc w:val="both"/>
        <w:rPr>
          <w:rFonts w:ascii="Times New Roman" w:hAnsi="Times New Roman"/>
          <w:sz w:val="28"/>
          <w:szCs w:val="28"/>
          <w:lang w:val="uk-UA"/>
        </w:rPr>
      </w:pPr>
      <w:r w:rsidRPr="00CA5EFD">
        <w:rPr>
          <w:rFonts w:ascii="Times New Roman" w:hAnsi="Times New Roman"/>
          <w:sz w:val="28"/>
          <w:szCs w:val="28"/>
          <w:lang w:val="uk-UA"/>
        </w:rPr>
        <w:lastRenderedPageBreak/>
        <w:t xml:space="preserve">     </w:t>
      </w:r>
      <w:r w:rsidRPr="00CA5EFD">
        <w:rPr>
          <w:rFonts w:ascii="Times New Roman" w:hAnsi="Times New Roman"/>
          <w:sz w:val="28"/>
          <w:szCs w:val="28"/>
        </w:rPr>
        <w:t>3)</w:t>
      </w:r>
      <w:r w:rsidRPr="00CA5EFD">
        <w:rPr>
          <w:rFonts w:ascii="Times New Roman" w:hAnsi="Times New Roman"/>
          <w:sz w:val="28"/>
          <w:szCs w:val="28"/>
          <w:lang w:val="uk-UA"/>
        </w:rPr>
        <w:t xml:space="preserve"> </w:t>
      </w:r>
      <w:r w:rsidRPr="00CA5EFD">
        <w:rPr>
          <w:rFonts w:ascii="Times New Roman" w:hAnsi="Times New Roman"/>
          <w:sz w:val="28"/>
          <w:szCs w:val="28"/>
        </w:rPr>
        <w:t>виконання колективно-договірного акта забезпечується примусовими заходами.</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hAnsi="Times New Roman"/>
          <w:b/>
          <w:sz w:val="28"/>
          <w:szCs w:val="28"/>
          <w:lang w:val="uk-UA"/>
        </w:rPr>
        <w:t xml:space="preserve">     </w:t>
      </w:r>
      <w:r w:rsidRPr="00CA5EFD">
        <w:rPr>
          <w:rFonts w:ascii="Times New Roman" w:eastAsia="Times New Roman" w:hAnsi="Times New Roman"/>
          <w:b/>
          <w:sz w:val="28"/>
          <w:szCs w:val="28"/>
          <w:lang w:val="uk-UA" w:eastAsia="ru-RU"/>
        </w:rPr>
        <w:t>9</w:t>
      </w:r>
      <w:r w:rsidRPr="00CA5EFD">
        <w:rPr>
          <w:rFonts w:ascii="Times New Roman" w:eastAsia="Times New Roman" w:hAnsi="Times New Roman"/>
          <w:b/>
          <w:sz w:val="28"/>
          <w:szCs w:val="28"/>
          <w:lang w:eastAsia="ru-RU"/>
        </w:rPr>
        <w:t>.</w:t>
      </w:r>
      <w:r w:rsidRPr="00CA5EFD">
        <w:rPr>
          <w:rFonts w:ascii="Times New Roman" w:eastAsia="Times New Roman" w:hAnsi="Times New Roman"/>
          <w:sz w:val="28"/>
          <w:szCs w:val="28"/>
          <w:lang w:eastAsia="ru-RU"/>
        </w:rPr>
        <w:t xml:space="preserve"> Визначено, що процес проведення колективних переговорів характеризує їх як найважливіший спосіб забезпечення </w:t>
      </w:r>
      <w:proofErr w:type="gramStart"/>
      <w:r w:rsidRPr="00CA5EFD">
        <w:rPr>
          <w:rFonts w:ascii="Times New Roman" w:eastAsia="Times New Roman" w:hAnsi="Times New Roman"/>
          <w:sz w:val="28"/>
          <w:szCs w:val="28"/>
          <w:lang w:eastAsia="ru-RU"/>
        </w:rPr>
        <w:t>соц</w:t>
      </w:r>
      <w:proofErr w:type="gramEnd"/>
      <w:r w:rsidRPr="00CA5EFD">
        <w:rPr>
          <w:rFonts w:ascii="Times New Roman" w:eastAsia="Times New Roman" w:hAnsi="Times New Roman"/>
          <w:sz w:val="28"/>
          <w:szCs w:val="28"/>
          <w:lang w:eastAsia="ru-RU"/>
        </w:rPr>
        <w:t>іального партнерства на підприємстві, в установі, організації.</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hAnsi="Times New Roman"/>
          <w:sz w:val="28"/>
          <w:szCs w:val="28"/>
          <w:lang w:val="uk-UA"/>
        </w:rPr>
        <w:t>звертає увагу на відсутність чіткого механізму реаліза</w:t>
      </w:r>
      <w:r w:rsidRPr="00CA5EFD">
        <w:rPr>
          <w:rFonts w:ascii="Times New Roman" w:hAnsi="Times New Roman"/>
          <w:sz w:val="28"/>
          <w:szCs w:val="28"/>
          <w:lang w:val="uk-UA"/>
        </w:rPr>
        <w:softHyphen/>
        <w:t>ції права на колективні переговори,</w:t>
      </w:r>
    </w:p>
    <w:p w:rsidR="00CA5EFD" w:rsidRPr="00CA5EFD" w:rsidRDefault="00CA5EFD" w:rsidP="00CA5EFD">
      <w:pPr>
        <w:spacing w:line="360" w:lineRule="auto"/>
        <w:jc w:val="both"/>
        <w:rPr>
          <w:rFonts w:ascii="Times New Roman" w:hAnsi="Times New Roman"/>
          <w:sz w:val="28"/>
          <w:szCs w:val="28"/>
          <w:lang w:val="uk-UA"/>
        </w:rPr>
      </w:pPr>
      <w:r w:rsidRPr="00CA5EFD">
        <w:rPr>
          <w:rFonts w:ascii="Times New Roman" w:eastAsia="Times New Roman" w:hAnsi="Times New Roman"/>
          <w:b/>
          <w:sz w:val="28"/>
          <w:szCs w:val="28"/>
          <w:lang w:val="uk-UA" w:eastAsia="ru-RU"/>
        </w:rPr>
        <w:t xml:space="preserve">     10.</w:t>
      </w:r>
      <w:r w:rsidRPr="00CA5EFD">
        <w:rPr>
          <w:rFonts w:ascii="Times New Roman" w:eastAsia="Times New Roman" w:hAnsi="Times New Roman"/>
          <w:sz w:val="28"/>
          <w:szCs w:val="28"/>
          <w:lang w:val="uk-UA" w:eastAsia="ru-RU"/>
        </w:rPr>
        <w:t xml:space="preserve"> </w:t>
      </w:r>
      <w:r w:rsidRPr="00CA5EFD">
        <w:rPr>
          <w:rFonts w:ascii="Times New Roman" w:hAnsi="Times New Roman"/>
          <w:sz w:val="28"/>
          <w:szCs w:val="28"/>
          <w:lang w:val="uk-UA"/>
        </w:rPr>
        <w:t>Аналізуя чинне законодавство щодо структури і змісту колективного договору і звертаючи увагу на відсутність чіткого механізму практику його застосування можливо запропонувати деякі його зміни, а саме:</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по-перше, запропонувати нову редакцію ст. 13 К</w:t>
      </w:r>
      <w:r w:rsidRPr="00CA5EFD">
        <w:rPr>
          <w:rFonts w:ascii="Times New Roman" w:eastAsia="Times New Roman" w:hAnsi="Times New Roman"/>
          <w:sz w:val="28"/>
          <w:szCs w:val="28"/>
          <w:lang w:val="uk-UA" w:eastAsia="ru-RU"/>
        </w:rPr>
        <w:t>ЗпП</w:t>
      </w:r>
      <w:r w:rsidRPr="00CA5EFD">
        <w:rPr>
          <w:rFonts w:ascii="Times New Roman" w:eastAsia="Times New Roman" w:hAnsi="Times New Roman"/>
          <w:sz w:val="28"/>
          <w:szCs w:val="28"/>
          <w:lang w:eastAsia="ru-RU"/>
        </w:rPr>
        <w:t xml:space="preserve"> та ст. 7 Закону України </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Про колективні </w:t>
      </w:r>
      <w:proofErr w:type="gramStart"/>
      <w:r w:rsidRPr="00CA5EFD">
        <w:rPr>
          <w:rFonts w:ascii="Times New Roman" w:eastAsia="Times New Roman" w:hAnsi="Times New Roman"/>
          <w:sz w:val="28"/>
          <w:szCs w:val="28"/>
          <w:lang w:eastAsia="ru-RU"/>
        </w:rPr>
        <w:t>договори</w:t>
      </w:r>
      <w:proofErr w:type="gramEnd"/>
      <w:r w:rsidRPr="00CA5EFD">
        <w:rPr>
          <w:rFonts w:ascii="Times New Roman" w:eastAsia="Times New Roman" w:hAnsi="Times New Roman"/>
          <w:sz w:val="28"/>
          <w:szCs w:val="28"/>
          <w:lang w:eastAsia="ru-RU"/>
        </w:rPr>
        <w:t xml:space="preserve"> і угоди</w:t>
      </w:r>
      <w:r w:rsidRPr="00CA5EFD">
        <w:rPr>
          <w:rFonts w:ascii="Times New Roman" w:eastAsia="Times New Roman" w:hAnsi="Times New Roman"/>
          <w:sz w:val="28"/>
          <w:szCs w:val="28"/>
          <w:lang w:val="uk-UA" w:eastAsia="ru-RU"/>
        </w:rPr>
        <w:t>»: «</w:t>
      </w:r>
      <w:r w:rsidRPr="00CA5EFD">
        <w:rPr>
          <w:rFonts w:ascii="Times New Roman" w:eastAsia="Times New Roman" w:hAnsi="Times New Roman"/>
          <w:b/>
          <w:sz w:val="28"/>
          <w:szCs w:val="28"/>
          <w:lang w:eastAsia="ru-RU"/>
        </w:rPr>
        <w:t>(назва) Структура і зміст колективного договору</w:t>
      </w:r>
      <w:r w:rsidRPr="00CA5EFD">
        <w:rPr>
          <w:rFonts w:ascii="Times New Roman" w:eastAsia="Times New Roman" w:hAnsi="Times New Roman"/>
          <w:b/>
          <w:sz w:val="28"/>
          <w:szCs w:val="28"/>
          <w:lang w:val="uk-UA" w:eastAsia="ru-RU"/>
        </w:rPr>
        <w:t>.</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 xml:space="preserve">1. </w:t>
      </w:r>
      <w:r w:rsidRPr="00CA5EFD">
        <w:rPr>
          <w:rFonts w:ascii="Times New Roman" w:eastAsia="Times New Roman" w:hAnsi="Times New Roman"/>
          <w:sz w:val="28"/>
          <w:szCs w:val="28"/>
          <w:lang w:eastAsia="ru-RU"/>
        </w:rPr>
        <w:t>Структура та змі</w:t>
      </w:r>
      <w:proofErr w:type="gramStart"/>
      <w:r w:rsidRPr="00CA5EFD">
        <w:rPr>
          <w:rFonts w:ascii="Times New Roman" w:eastAsia="Times New Roman" w:hAnsi="Times New Roman"/>
          <w:sz w:val="28"/>
          <w:szCs w:val="28"/>
          <w:lang w:eastAsia="ru-RU"/>
        </w:rPr>
        <w:t>ст</w:t>
      </w:r>
      <w:proofErr w:type="gramEnd"/>
      <w:r w:rsidRPr="00CA5EFD">
        <w:rPr>
          <w:rFonts w:ascii="Times New Roman" w:eastAsia="Times New Roman" w:hAnsi="Times New Roman"/>
          <w:sz w:val="28"/>
          <w:szCs w:val="28"/>
          <w:lang w:eastAsia="ru-RU"/>
        </w:rPr>
        <w:t xml:space="preserve"> колективного договору визначаться його сторонами та їх уповноваженими органами. </w:t>
      </w:r>
      <w:r w:rsidRPr="00CA5EFD">
        <w:rPr>
          <w:rFonts w:ascii="Times New Roman" w:eastAsia="Times New Roman" w:hAnsi="Times New Roman"/>
          <w:sz w:val="28"/>
          <w:szCs w:val="28"/>
          <w:lang w:val="uk-UA" w:eastAsia="ru-RU"/>
        </w:rPr>
        <w:t>2.</w:t>
      </w:r>
      <w:r w:rsidRPr="00CA5EFD">
        <w:rPr>
          <w:rFonts w:ascii="Times New Roman" w:eastAsia="Times New Roman" w:hAnsi="Times New Roman"/>
          <w:sz w:val="28"/>
          <w:szCs w:val="28"/>
          <w:lang w:eastAsia="ru-RU"/>
        </w:rPr>
        <w:t xml:space="preserve"> Структура колективного договору, як правило, містить </w:t>
      </w:r>
      <w:proofErr w:type="gramStart"/>
      <w:r w:rsidRPr="00CA5EFD">
        <w:rPr>
          <w:rFonts w:ascii="Times New Roman" w:eastAsia="Times New Roman" w:hAnsi="Times New Roman"/>
          <w:sz w:val="28"/>
          <w:szCs w:val="28"/>
          <w:lang w:eastAsia="ru-RU"/>
        </w:rPr>
        <w:t>вступ</w:t>
      </w:r>
      <w:proofErr w:type="gramEnd"/>
      <w:r w:rsidRPr="00CA5EFD">
        <w:rPr>
          <w:rFonts w:ascii="Times New Roman" w:eastAsia="Times New Roman" w:hAnsi="Times New Roman"/>
          <w:sz w:val="28"/>
          <w:szCs w:val="28"/>
          <w:lang w:eastAsia="ru-RU"/>
        </w:rPr>
        <w:t xml:space="preserve"> або загальні положення, тематичні підрозділи, та прикінцеві положення та додатки. 3</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Колективні договори </w:t>
      </w:r>
      <w:proofErr w:type="gramStart"/>
      <w:r w:rsidRPr="00CA5EFD">
        <w:rPr>
          <w:rFonts w:ascii="Times New Roman" w:eastAsia="Times New Roman" w:hAnsi="Times New Roman"/>
          <w:sz w:val="28"/>
          <w:szCs w:val="28"/>
          <w:lang w:eastAsia="ru-RU"/>
        </w:rPr>
        <w:t>м</w:t>
      </w:r>
      <w:proofErr w:type="gramEnd"/>
      <w:r w:rsidRPr="00CA5EFD">
        <w:rPr>
          <w:rFonts w:ascii="Times New Roman" w:eastAsia="Times New Roman" w:hAnsi="Times New Roman"/>
          <w:sz w:val="28"/>
          <w:szCs w:val="28"/>
          <w:lang w:eastAsia="ru-RU"/>
        </w:rPr>
        <w:t>істять нормативні, зобов’язальні, інформативні та організаційні умови діяльності сторін колективного договору та інших учасників колективно-договірного процесу.</w:t>
      </w:r>
      <w:r w:rsidRPr="00CA5EFD">
        <w:rPr>
          <w:rFonts w:ascii="Times New Roman" w:eastAsia="Times New Roman" w:hAnsi="Times New Roman"/>
          <w:sz w:val="28"/>
          <w:szCs w:val="28"/>
          <w:lang w:val="uk-UA" w:eastAsia="ru-RU"/>
        </w:rPr>
        <w:t xml:space="preserve"> 4. У колективному договорі встановлю-ються взаємні зобов’язання сторін щодо регулювання виробничих, трудових, соціально-економічних відносин, зокрема: зміни в організації виробництва і праці; забезпечення продуктивної зайнятості; нормування і оплата праці, встановлення форм, системи, розмірів заробітної плати та інших видів трудових виплат (доплат, надбавок, премій та ін..); встановлення гарантій, компенсацій, пільг; участі трудового колективу у формуванні, розподілі і використанні прибутку підприємства, установи, організації (якщо це передбачено статутом); удосконалення організації виробництва і праці, впровадження нової техніки та підвищення продуктивності праці; поліпшення якості та зниження собівартості продукції; зміцнення трудової дисципліни; підвищення кваліфікації та перепідготовки кадрів; режиму роботи, тривалості робочого часу і відпочинку; </w:t>
      </w:r>
      <w:r w:rsidRPr="00CA5EFD">
        <w:rPr>
          <w:rFonts w:ascii="Times New Roman" w:eastAsia="Times New Roman" w:hAnsi="Times New Roman"/>
          <w:sz w:val="28"/>
          <w:szCs w:val="28"/>
          <w:lang w:val="uk-UA" w:eastAsia="ru-RU"/>
        </w:rPr>
        <w:lastRenderedPageBreak/>
        <w:t>умов і охорони праці; забезпечення житлово-побутового, культурного, медичного обслуговування, організації оздоровлення і відпочинку працівників; гарантій діяльності профспілкової чи інших представницьких організацій трудящих; умов регулювання фондів оплати праці та встановлення міжкваліфікаційних (міжпосадових) співвідношень в оплаті праці; контролю за виконанням колективного договору та відповідальності його сторін і учасників колективно-договірних відносин»;</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 по-друге, викласти ст. 10 Закону України </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Про колективні </w:t>
      </w:r>
      <w:proofErr w:type="gramStart"/>
      <w:r w:rsidRPr="00CA5EFD">
        <w:rPr>
          <w:rFonts w:ascii="Times New Roman" w:eastAsia="Times New Roman" w:hAnsi="Times New Roman"/>
          <w:sz w:val="28"/>
          <w:szCs w:val="28"/>
          <w:lang w:eastAsia="ru-RU"/>
        </w:rPr>
        <w:t>договори</w:t>
      </w:r>
      <w:proofErr w:type="gramEnd"/>
      <w:r w:rsidRPr="00CA5EFD">
        <w:rPr>
          <w:rFonts w:ascii="Times New Roman" w:eastAsia="Times New Roman" w:hAnsi="Times New Roman"/>
          <w:sz w:val="28"/>
          <w:szCs w:val="28"/>
          <w:lang w:eastAsia="ru-RU"/>
        </w:rPr>
        <w:t xml:space="preserve"> і угоди</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в наступній редакції: </w:t>
      </w:r>
      <w:r w:rsidRPr="00CA5EFD">
        <w:rPr>
          <w:rFonts w:ascii="Times New Roman" w:eastAsia="Times New Roman" w:hAnsi="Times New Roman"/>
          <w:sz w:val="28"/>
          <w:szCs w:val="28"/>
          <w:lang w:val="uk-UA" w:eastAsia="ru-RU"/>
        </w:rPr>
        <w:t>«</w:t>
      </w:r>
      <w:r w:rsidRPr="00CA5EFD">
        <w:rPr>
          <w:rFonts w:ascii="Times New Roman" w:eastAsia="Times New Roman" w:hAnsi="Times New Roman"/>
          <w:b/>
          <w:sz w:val="28"/>
          <w:szCs w:val="28"/>
          <w:lang w:eastAsia="ru-RU"/>
        </w:rPr>
        <w:t xml:space="preserve">(назва) </w:t>
      </w:r>
      <w:r w:rsidRPr="00CA5EFD">
        <w:rPr>
          <w:rFonts w:ascii="Times New Roman" w:eastAsia="Times New Roman" w:hAnsi="Times New Roman"/>
          <w:b/>
          <w:sz w:val="28"/>
          <w:szCs w:val="28"/>
          <w:lang w:val="uk-UA" w:eastAsia="ru-RU"/>
        </w:rPr>
        <w:t xml:space="preserve">Колективні переговори. </w:t>
      </w:r>
      <w:r w:rsidRPr="00CA5EFD">
        <w:rPr>
          <w:rFonts w:ascii="Times New Roman" w:eastAsia="Times New Roman" w:hAnsi="Times New Roman"/>
          <w:sz w:val="28"/>
          <w:szCs w:val="28"/>
          <w:lang w:val="uk-UA" w:eastAsia="ru-RU"/>
        </w:rPr>
        <w:t>1.У</w:t>
      </w:r>
      <w:r w:rsidRPr="00CA5EFD">
        <w:rPr>
          <w:rFonts w:ascii="Times New Roman" w:eastAsia="Times New Roman" w:hAnsi="Times New Roman"/>
          <w:sz w:val="28"/>
          <w:szCs w:val="28"/>
          <w:lang w:eastAsia="ru-RU"/>
        </w:rPr>
        <w:t>кладенню колективного договору передують підготовка до колективних переговорів та їх проведення. 2</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w:t>
      </w:r>
      <w:proofErr w:type="gramStart"/>
      <w:r w:rsidRPr="00CA5EFD">
        <w:rPr>
          <w:rFonts w:ascii="Times New Roman" w:eastAsia="Times New Roman" w:hAnsi="Times New Roman"/>
          <w:sz w:val="28"/>
          <w:szCs w:val="28"/>
          <w:lang w:eastAsia="ru-RU"/>
        </w:rPr>
        <w:t>П</w:t>
      </w:r>
      <w:proofErr w:type="gramEnd"/>
      <w:r w:rsidRPr="00CA5EFD">
        <w:rPr>
          <w:rFonts w:ascii="Times New Roman" w:eastAsia="Times New Roman" w:hAnsi="Times New Roman"/>
          <w:sz w:val="28"/>
          <w:szCs w:val="28"/>
          <w:lang w:eastAsia="ru-RU"/>
        </w:rPr>
        <w:t xml:space="preserve">ідготовча робота до проведення колективних переговорів складається з наступних стадій: а) відбір та формування представників сторін; б) опитування працівників; в) збирання необхідної інформації та документації; г) розробка кожною з сторін проекту колективного договору; д) виявлення ініціативи стороною, яка пропонує розпочати переговори. </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3</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Будь-яка з сторін не раніш як за три місяці до закінчення строку дії колективного договору або у строки, визначені у ньому, письмово повідомляє іншу сторону про початок переговорів. Інша сторона на </w:t>
      </w:r>
      <w:proofErr w:type="gramStart"/>
      <w:r w:rsidRPr="00CA5EFD">
        <w:rPr>
          <w:rFonts w:ascii="Times New Roman" w:eastAsia="Times New Roman" w:hAnsi="Times New Roman"/>
          <w:sz w:val="28"/>
          <w:szCs w:val="28"/>
          <w:lang w:eastAsia="ru-RU"/>
        </w:rPr>
        <w:t>це пов</w:t>
      </w:r>
      <w:proofErr w:type="gramEnd"/>
      <w:r w:rsidRPr="00CA5EFD">
        <w:rPr>
          <w:rFonts w:ascii="Times New Roman" w:eastAsia="Times New Roman" w:hAnsi="Times New Roman"/>
          <w:sz w:val="28"/>
          <w:szCs w:val="28"/>
          <w:lang w:eastAsia="ru-RU"/>
        </w:rPr>
        <w:t xml:space="preserve">ідомлення дає відповідь у письмовій формі. Якщо друга сторона згодна на проведення колективних переговорів вона розпочинає їх у строк, який вказаний в повідомленні – відповіді, але не </w:t>
      </w:r>
      <w:proofErr w:type="gramStart"/>
      <w:r w:rsidRPr="00CA5EFD">
        <w:rPr>
          <w:rFonts w:ascii="Times New Roman" w:eastAsia="Times New Roman" w:hAnsi="Times New Roman"/>
          <w:sz w:val="28"/>
          <w:szCs w:val="28"/>
          <w:lang w:eastAsia="ru-RU"/>
        </w:rPr>
        <w:t>п</w:t>
      </w:r>
      <w:proofErr w:type="gramEnd"/>
      <w:r w:rsidRPr="00CA5EFD">
        <w:rPr>
          <w:rFonts w:ascii="Times New Roman" w:eastAsia="Times New Roman" w:hAnsi="Times New Roman"/>
          <w:sz w:val="28"/>
          <w:szCs w:val="28"/>
          <w:lang w:eastAsia="ru-RU"/>
        </w:rPr>
        <w:t>ізніше семи днів з дня отримання повідомлення про початок проведення колективних переговорів. Якщо інша сторона не згодна з бажанням першої сторони про проведення колективних переговорів і не розпочинає їх через сім днів, винні у цьому особи підлягають юридичній відповідальності. У випадку незгоди сторони на проведення колективних переговорів, сторона, яка їх ініцію</w:t>
      </w:r>
      <w:proofErr w:type="gramStart"/>
      <w:r w:rsidRPr="00CA5EFD">
        <w:rPr>
          <w:rFonts w:ascii="Times New Roman" w:eastAsia="Times New Roman" w:hAnsi="Times New Roman"/>
          <w:sz w:val="28"/>
          <w:szCs w:val="28"/>
          <w:lang w:eastAsia="ru-RU"/>
        </w:rPr>
        <w:t>є,</w:t>
      </w:r>
      <w:proofErr w:type="gramEnd"/>
      <w:r w:rsidRPr="00CA5EFD">
        <w:rPr>
          <w:rFonts w:ascii="Times New Roman" w:eastAsia="Times New Roman" w:hAnsi="Times New Roman"/>
          <w:sz w:val="28"/>
          <w:szCs w:val="28"/>
          <w:lang w:eastAsia="ru-RU"/>
        </w:rPr>
        <w:t xml:space="preserve"> має право розпочати процедуру вирішення колективного трудового спору. Початком колективних переговорі</w:t>
      </w:r>
      <w:proofErr w:type="gramStart"/>
      <w:r w:rsidRPr="00CA5EFD">
        <w:rPr>
          <w:rFonts w:ascii="Times New Roman" w:eastAsia="Times New Roman" w:hAnsi="Times New Roman"/>
          <w:sz w:val="28"/>
          <w:szCs w:val="28"/>
          <w:lang w:eastAsia="ru-RU"/>
        </w:rPr>
        <w:t>в</w:t>
      </w:r>
      <w:proofErr w:type="gramEnd"/>
      <w:r w:rsidRPr="00CA5EFD">
        <w:rPr>
          <w:rFonts w:ascii="Times New Roman" w:eastAsia="Times New Roman" w:hAnsi="Times New Roman"/>
          <w:sz w:val="28"/>
          <w:szCs w:val="28"/>
          <w:lang w:eastAsia="ru-RU"/>
        </w:rPr>
        <w:t xml:space="preserve"> є дата, зазначена у повідомленні другої сторони про початок їх проведення. Цього дня відбувається і перше засідання представників сторін. 4</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Порядок ведення переговорів з питань розробки, укладення або внесення змін до колективного договору визначається на першому засіданні представниками </w:t>
      </w:r>
      <w:r w:rsidRPr="00CA5EFD">
        <w:rPr>
          <w:rFonts w:ascii="Times New Roman" w:eastAsia="Times New Roman" w:hAnsi="Times New Roman"/>
          <w:sz w:val="28"/>
          <w:szCs w:val="28"/>
          <w:lang w:eastAsia="ru-RU"/>
        </w:rPr>
        <w:lastRenderedPageBreak/>
        <w:t xml:space="preserve">сторін і оформлюється протоколом. На цьому засіданні також створюється робоча комісія з </w:t>
      </w:r>
      <w:proofErr w:type="gramStart"/>
      <w:r w:rsidRPr="00CA5EFD">
        <w:rPr>
          <w:rFonts w:ascii="Times New Roman" w:eastAsia="Times New Roman" w:hAnsi="Times New Roman"/>
          <w:sz w:val="28"/>
          <w:szCs w:val="28"/>
          <w:lang w:eastAsia="ru-RU"/>
        </w:rPr>
        <w:t>р</w:t>
      </w:r>
      <w:proofErr w:type="gramEnd"/>
      <w:r w:rsidRPr="00CA5EFD">
        <w:rPr>
          <w:rFonts w:ascii="Times New Roman" w:eastAsia="Times New Roman" w:hAnsi="Times New Roman"/>
          <w:sz w:val="28"/>
          <w:szCs w:val="28"/>
          <w:lang w:eastAsia="ru-RU"/>
        </w:rPr>
        <w:t xml:space="preserve">івної кількості представників сторін. Склад цієї комісії визначається представниками сторін колективного договору. Робоча комісія створюється для проведення подальших переговорів та </w:t>
      </w:r>
      <w:proofErr w:type="gramStart"/>
      <w:r w:rsidRPr="00CA5EFD">
        <w:rPr>
          <w:rFonts w:ascii="Times New Roman" w:eastAsia="Times New Roman" w:hAnsi="Times New Roman"/>
          <w:sz w:val="28"/>
          <w:szCs w:val="28"/>
          <w:lang w:eastAsia="ru-RU"/>
        </w:rPr>
        <w:t>п</w:t>
      </w:r>
      <w:proofErr w:type="gramEnd"/>
      <w:r w:rsidRPr="00CA5EFD">
        <w:rPr>
          <w:rFonts w:ascii="Times New Roman" w:eastAsia="Times New Roman" w:hAnsi="Times New Roman"/>
          <w:sz w:val="28"/>
          <w:szCs w:val="28"/>
          <w:lang w:eastAsia="ru-RU"/>
        </w:rPr>
        <w:t xml:space="preserve">ідготовки проекту узгодженого з сторонами колективного договору. Склад робочої комісії оголошується наказом по </w:t>
      </w:r>
      <w:proofErr w:type="gramStart"/>
      <w:r w:rsidRPr="00CA5EFD">
        <w:rPr>
          <w:rFonts w:ascii="Times New Roman" w:eastAsia="Times New Roman" w:hAnsi="Times New Roman"/>
          <w:sz w:val="28"/>
          <w:szCs w:val="28"/>
          <w:lang w:eastAsia="ru-RU"/>
        </w:rPr>
        <w:t>п</w:t>
      </w:r>
      <w:proofErr w:type="gramEnd"/>
      <w:r w:rsidRPr="00CA5EFD">
        <w:rPr>
          <w:rFonts w:ascii="Times New Roman" w:eastAsia="Times New Roman" w:hAnsi="Times New Roman"/>
          <w:sz w:val="28"/>
          <w:szCs w:val="28"/>
          <w:lang w:eastAsia="ru-RU"/>
        </w:rPr>
        <w:t>ідприємству, установі, організації. 5</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Сторони можуть переривати переговори з метою проведення консультацій, експертиз, отримання необхідних даних для вироблення відповідних </w:t>
      </w:r>
      <w:proofErr w:type="gramStart"/>
      <w:r w:rsidRPr="00CA5EFD">
        <w:rPr>
          <w:rFonts w:ascii="Times New Roman" w:eastAsia="Times New Roman" w:hAnsi="Times New Roman"/>
          <w:sz w:val="28"/>
          <w:szCs w:val="28"/>
          <w:lang w:eastAsia="ru-RU"/>
        </w:rPr>
        <w:t>р</w:t>
      </w:r>
      <w:proofErr w:type="gramEnd"/>
      <w:r w:rsidRPr="00CA5EFD">
        <w:rPr>
          <w:rFonts w:ascii="Times New Roman" w:eastAsia="Times New Roman" w:hAnsi="Times New Roman"/>
          <w:sz w:val="28"/>
          <w:szCs w:val="28"/>
          <w:lang w:eastAsia="ru-RU"/>
        </w:rPr>
        <w:t xml:space="preserve">ішень і пошуку компромісів. </w:t>
      </w:r>
      <w:r w:rsidRPr="00CA5EFD">
        <w:rPr>
          <w:rFonts w:ascii="Times New Roman" w:eastAsia="Times New Roman" w:hAnsi="Times New Roman"/>
          <w:sz w:val="28"/>
          <w:szCs w:val="28"/>
          <w:lang w:val="uk-UA" w:eastAsia="ru-RU"/>
        </w:rPr>
        <w:t xml:space="preserve">   6. </w:t>
      </w:r>
      <w:r w:rsidRPr="00CA5EFD">
        <w:rPr>
          <w:rFonts w:ascii="Times New Roman" w:eastAsia="Times New Roman" w:hAnsi="Times New Roman"/>
          <w:sz w:val="28"/>
          <w:szCs w:val="28"/>
          <w:lang w:eastAsia="ru-RU"/>
        </w:rPr>
        <w:t>Сторони колективних переговорів зобов'язані надавати учасникам переговорі</w:t>
      </w:r>
      <w:proofErr w:type="gramStart"/>
      <w:r w:rsidRPr="00CA5EFD">
        <w:rPr>
          <w:rFonts w:ascii="Times New Roman" w:eastAsia="Times New Roman" w:hAnsi="Times New Roman"/>
          <w:sz w:val="28"/>
          <w:szCs w:val="28"/>
          <w:lang w:eastAsia="ru-RU"/>
        </w:rPr>
        <w:t>в</w:t>
      </w:r>
      <w:proofErr w:type="gramEnd"/>
      <w:r w:rsidRPr="00CA5EFD">
        <w:rPr>
          <w:rFonts w:ascii="Times New Roman" w:eastAsia="Times New Roman" w:hAnsi="Times New Roman"/>
          <w:sz w:val="28"/>
          <w:szCs w:val="28"/>
          <w:lang w:eastAsia="ru-RU"/>
        </w:rPr>
        <w:t xml:space="preserve"> всю необхідну інформацію щодо змісту колективного договору, угоди. Учасники переговорів не мають права розголошувати дані, що е державною або комерційною таємницею, і </w:t>
      </w:r>
      <w:proofErr w:type="gramStart"/>
      <w:r w:rsidRPr="00CA5EFD">
        <w:rPr>
          <w:rFonts w:ascii="Times New Roman" w:eastAsia="Times New Roman" w:hAnsi="Times New Roman"/>
          <w:sz w:val="28"/>
          <w:szCs w:val="28"/>
          <w:lang w:eastAsia="ru-RU"/>
        </w:rPr>
        <w:t>п</w:t>
      </w:r>
      <w:proofErr w:type="gramEnd"/>
      <w:r w:rsidRPr="00CA5EFD">
        <w:rPr>
          <w:rFonts w:ascii="Times New Roman" w:eastAsia="Times New Roman" w:hAnsi="Times New Roman"/>
          <w:sz w:val="28"/>
          <w:szCs w:val="28"/>
          <w:lang w:eastAsia="ru-RU"/>
        </w:rPr>
        <w:t>ідписують відповідні зобов'язання</w:t>
      </w:r>
      <w:r w:rsidRPr="00CA5EFD">
        <w:rPr>
          <w:rFonts w:ascii="Times New Roman" w:eastAsia="Times New Roman" w:hAnsi="Times New Roman"/>
          <w:sz w:val="28"/>
          <w:szCs w:val="28"/>
          <w:lang w:val="uk-UA" w:eastAsia="ru-RU"/>
        </w:rPr>
        <w:t>».</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b/>
          <w:sz w:val="28"/>
          <w:szCs w:val="28"/>
          <w:lang w:val="uk-UA" w:eastAsia="ru-RU"/>
        </w:rPr>
        <w:t xml:space="preserve">    11.</w:t>
      </w:r>
      <w:r w:rsidRPr="00CA5EFD">
        <w:rPr>
          <w:rFonts w:ascii="Times New Roman" w:eastAsia="Times New Roman" w:hAnsi="Times New Roman"/>
          <w:sz w:val="28"/>
          <w:szCs w:val="28"/>
          <w:lang w:val="uk-UA" w:eastAsia="ru-RU"/>
        </w:rPr>
        <w:t xml:space="preserve"> Колективні трудові спори (конфлікти), що пов</w:t>
      </w:r>
      <w:r w:rsidRPr="00CA5EFD">
        <w:rPr>
          <w:rFonts w:ascii="Times New Roman" w:eastAsia="Times New Roman" w:hAnsi="Times New Roman"/>
          <w:sz w:val="28"/>
          <w:szCs w:val="28"/>
          <w:lang w:eastAsia="ru-RU"/>
        </w:rPr>
        <w:t>’</w:t>
      </w:r>
      <w:r w:rsidRPr="00CA5EFD">
        <w:rPr>
          <w:rFonts w:ascii="Times New Roman" w:eastAsia="Times New Roman" w:hAnsi="Times New Roman"/>
          <w:sz w:val="28"/>
          <w:szCs w:val="28"/>
          <w:lang w:val="uk-UA" w:eastAsia="ru-RU"/>
        </w:rPr>
        <w:t>язані з колективними договора, вирішуються, як правило, згідно Закону України «Про порядок вирішення колективних трудових спорів(конфліктів)», у примирному порядку примирними комісіями і трудовим арбітражем.</w:t>
      </w:r>
    </w:p>
    <w:p w:rsidR="00CA5EFD" w:rsidRPr="00CA5EFD" w:rsidRDefault="00CA5EFD" w:rsidP="00CA5EFD">
      <w:pPr>
        <w:spacing w:line="36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Примірн</w:t>
      </w:r>
      <w:r w:rsidRPr="00CA5EFD">
        <w:rPr>
          <w:rFonts w:ascii="Times New Roman" w:eastAsia="Times New Roman" w:hAnsi="Times New Roman"/>
          <w:sz w:val="28"/>
          <w:szCs w:val="28"/>
          <w:lang w:val="uk-UA" w:eastAsia="ru-RU"/>
        </w:rPr>
        <w:t>а</w:t>
      </w:r>
      <w:r w:rsidRPr="00CA5EFD">
        <w:rPr>
          <w:rFonts w:ascii="Times New Roman" w:eastAsia="Times New Roman" w:hAnsi="Times New Roman"/>
          <w:sz w:val="28"/>
          <w:szCs w:val="28"/>
          <w:lang w:eastAsia="ru-RU"/>
        </w:rPr>
        <w:t xml:space="preserve"> комісі</w:t>
      </w:r>
      <w:r w:rsidRPr="00CA5EFD">
        <w:rPr>
          <w:rFonts w:ascii="Times New Roman" w:eastAsia="Times New Roman" w:hAnsi="Times New Roman"/>
          <w:sz w:val="28"/>
          <w:szCs w:val="28"/>
          <w:lang w:val="uk-UA" w:eastAsia="ru-RU"/>
        </w:rPr>
        <w:t>я -</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ц</w:t>
      </w:r>
      <w:r w:rsidRPr="00CA5EFD">
        <w:rPr>
          <w:rFonts w:ascii="Times New Roman" w:eastAsia="Times New Roman" w:hAnsi="Times New Roman"/>
          <w:sz w:val="28"/>
          <w:szCs w:val="28"/>
          <w:lang w:eastAsia="ru-RU"/>
        </w:rPr>
        <w:t xml:space="preserve">є орган, який призначений для вироблення </w:t>
      </w:r>
      <w:proofErr w:type="gramStart"/>
      <w:r w:rsidRPr="00CA5EFD">
        <w:rPr>
          <w:rFonts w:ascii="Times New Roman" w:eastAsia="Times New Roman" w:hAnsi="Times New Roman"/>
          <w:sz w:val="28"/>
          <w:szCs w:val="28"/>
          <w:lang w:eastAsia="ru-RU"/>
        </w:rPr>
        <w:t>р</w:t>
      </w:r>
      <w:proofErr w:type="gramEnd"/>
      <w:r w:rsidRPr="00CA5EFD">
        <w:rPr>
          <w:rFonts w:ascii="Times New Roman" w:eastAsia="Times New Roman" w:hAnsi="Times New Roman"/>
          <w:sz w:val="28"/>
          <w:szCs w:val="28"/>
          <w:lang w:eastAsia="ru-RU"/>
        </w:rPr>
        <w:t xml:space="preserve">ішення, що може задовольнити сторони колективного трудового спору, та який складається із представників сторін. Вона утворюється за ініціативою однієї з сторін з моменту виникнення колективного трудового спору (конфлікту) з однакової кількості представників сторін. Порядок визначення представників до примирної комісії визначається </w:t>
      </w:r>
      <w:proofErr w:type="gramStart"/>
      <w:r w:rsidRPr="00CA5EFD">
        <w:rPr>
          <w:rFonts w:ascii="Times New Roman" w:eastAsia="Times New Roman" w:hAnsi="Times New Roman"/>
          <w:sz w:val="28"/>
          <w:szCs w:val="28"/>
          <w:lang w:eastAsia="ru-RU"/>
        </w:rPr>
        <w:t>кожною</w:t>
      </w:r>
      <w:proofErr w:type="gramEnd"/>
      <w:r w:rsidRPr="00CA5EFD">
        <w:rPr>
          <w:rFonts w:ascii="Times New Roman" w:eastAsia="Times New Roman" w:hAnsi="Times New Roman"/>
          <w:sz w:val="28"/>
          <w:szCs w:val="28"/>
          <w:lang w:eastAsia="ru-RU"/>
        </w:rPr>
        <w:t xml:space="preserve"> з сторін колективного трудового спору самостійно. На час ведення переговорів і </w:t>
      </w:r>
      <w:proofErr w:type="gramStart"/>
      <w:r w:rsidRPr="00CA5EFD">
        <w:rPr>
          <w:rFonts w:ascii="Times New Roman" w:eastAsia="Times New Roman" w:hAnsi="Times New Roman"/>
          <w:sz w:val="28"/>
          <w:szCs w:val="28"/>
          <w:lang w:eastAsia="ru-RU"/>
        </w:rPr>
        <w:t>п</w:t>
      </w:r>
      <w:proofErr w:type="gramEnd"/>
      <w:r w:rsidRPr="00CA5EFD">
        <w:rPr>
          <w:rFonts w:ascii="Times New Roman" w:eastAsia="Times New Roman" w:hAnsi="Times New Roman"/>
          <w:sz w:val="28"/>
          <w:szCs w:val="28"/>
          <w:lang w:eastAsia="ru-RU"/>
        </w:rPr>
        <w:t>ідготовки рішення примирної комісії її членам надається вільний від роботи час.</w:t>
      </w:r>
      <w:r w:rsidRPr="00CA5EFD">
        <w:rPr>
          <w:rFonts w:ascii="Times New Roman" w:eastAsia="Times New Roman" w:hAnsi="Times New Roman"/>
          <w:sz w:val="28"/>
          <w:szCs w:val="28"/>
          <w:lang w:eastAsia="ru-RU"/>
        </w:rPr>
        <w:br/>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 xml:space="preserve">Трудовий арбітраж - це орган, який складається із залучених сторонами фахівців, експертів та інших осіб і приймає </w:t>
      </w:r>
      <w:proofErr w:type="gramStart"/>
      <w:r w:rsidRPr="00CA5EFD">
        <w:rPr>
          <w:rFonts w:ascii="Times New Roman" w:eastAsia="Times New Roman" w:hAnsi="Times New Roman"/>
          <w:sz w:val="28"/>
          <w:szCs w:val="28"/>
          <w:lang w:eastAsia="ru-RU"/>
        </w:rPr>
        <w:t>р</w:t>
      </w:r>
      <w:proofErr w:type="gramEnd"/>
      <w:r w:rsidRPr="00CA5EFD">
        <w:rPr>
          <w:rFonts w:ascii="Times New Roman" w:eastAsia="Times New Roman" w:hAnsi="Times New Roman"/>
          <w:sz w:val="28"/>
          <w:szCs w:val="28"/>
          <w:lang w:eastAsia="ru-RU"/>
        </w:rPr>
        <w:t>ішення по суті трудового спору. Трудовий арбітраж утворюється з ініціативи однієї із сторін або незалежного посередника</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Кількісний і персональний склад трудового арбітражу визначається за згодою сторін. Голова трудового арбітражу </w:t>
      </w:r>
      <w:proofErr w:type="gramStart"/>
      <w:r w:rsidRPr="00CA5EFD">
        <w:rPr>
          <w:rFonts w:ascii="Times New Roman" w:eastAsia="Times New Roman" w:hAnsi="Times New Roman"/>
          <w:sz w:val="28"/>
          <w:szCs w:val="28"/>
          <w:lang w:eastAsia="ru-RU"/>
        </w:rPr>
        <w:t>обирається</w:t>
      </w:r>
      <w:proofErr w:type="gramEnd"/>
      <w:r w:rsidRPr="00CA5EFD">
        <w:rPr>
          <w:rFonts w:ascii="Times New Roman" w:eastAsia="Times New Roman" w:hAnsi="Times New Roman"/>
          <w:sz w:val="28"/>
          <w:szCs w:val="28"/>
          <w:lang w:eastAsia="ru-RU"/>
        </w:rPr>
        <w:t xml:space="preserve"> з числа </w:t>
      </w:r>
      <w:r w:rsidRPr="00CA5EFD">
        <w:rPr>
          <w:rFonts w:ascii="Times New Roman" w:eastAsia="Times New Roman" w:hAnsi="Times New Roman"/>
          <w:sz w:val="28"/>
          <w:szCs w:val="28"/>
          <w:lang w:eastAsia="ru-RU"/>
        </w:rPr>
        <w:lastRenderedPageBreak/>
        <w:t>його членів, до складу трудового арбітражу можуть входити народні депутати України, представники органів державної влади, органів місцевого самоврядування й інші особи.</w:t>
      </w:r>
    </w:p>
    <w:p w:rsidR="00CA5EFD" w:rsidRPr="00CA5EFD" w:rsidRDefault="00CA5EFD" w:rsidP="00CA5EFD">
      <w:pPr>
        <w:spacing w:line="360" w:lineRule="auto"/>
        <w:jc w:val="both"/>
        <w:rPr>
          <w:rFonts w:ascii="Times New Roman" w:eastAsia="Times New Roman" w:hAnsi="Times New Roman"/>
          <w:sz w:val="28"/>
          <w:szCs w:val="28"/>
          <w:lang w:eastAsia="ru-RU"/>
        </w:rPr>
      </w:pPr>
      <w:r w:rsidRPr="00CA5EFD">
        <w:rPr>
          <w:rFonts w:ascii="Times New Roman" w:eastAsia="Times New Roman" w:hAnsi="Times New Roman"/>
          <w:sz w:val="28"/>
          <w:szCs w:val="28"/>
          <w:lang w:val="uk-UA" w:eastAsia="ru-RU"/>
        </w:rPr>
        <w:t xml:space="preserve">     Крайнім засобом </w:t>
      </w:r>
      <w:r w:rsidRPr="00CA5EFD">
        <w:rPr>
          <w:rFonts w:ascii="Times New Roman" w:hAnsi="Times New Roman"/>
          <w:sz w:val="28"/>
          <w:szCs w:val="28"/>
          <w:lang w:val="uk-UA"/>
        </w:rPr>
        <w:t xml:space="preserve">(коли  всі  інші можливості  вичерпано)  вирішення  колективного  трудового спору (конфлікту) у зв'язку з відмовою роботодавця або уповноваженої ним особи, організації роботодавців, об'єднання   організацій роботодавців задовольнити   вимоги   найманих   працівників  або уповноваженого  ними  органу, профспілки, об'єднання профспілок чи </w:t>
      </w:r>
      <w:r w:rsidRPr="00CA5EFD">
        <w:rPr>
          <w:rFonts w:ascii="Times New Roman" w:hAnsi="Times New Roman"/>
          <w:sz w:val="28"/>
          <w:szCs w:val="28"/>
          <w:lang w:val="uk-UA"/>
        </w:rPr>
        <w:br/>
        <w:t>уповноваженого нею (ними) органу - є страйк, порядок проведення якого регуюється розділом 3 Закону України «Про порядок вирішення колективних трудових спорів(конфліктів)», частину 3 ст. 18 цього Закону («Право на страйк») пропонується викласти у наступній редакції: «</w:t>
      </w:r>
      <w:r w:rsidRPr="00CA5EFD">
        <w:rPr>
          <w:rFonts w:ascii="Times New Roman" w:eastAsia="Times New Roman" w:hAnsi="Times New Roman"/>
          <w:sz w:val="28"/>
          <w:szCs w:val="28"/>
          <w:lang w:eastAsia="ru-RU"/>
        </w:rPr>
        <w:t>Якщо розбіжності між трудовим колективом та роботодавцем (їх організаціями чи представниками) не були вирішені спеціально уповноваженими на це юрисдикційними органами або останній ухиляється від примирних процедур чи не виконує взятих на себе зобов’язань, працівники, з метою врегулювання цих розбіжностей та протиріч, можуть розпочати страйк</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w:t>
      </w:r>
    </w:p>
    <w:p w:rsidR="00CA5EFD" w:rsidRPr="00CA5EFD" w:rsidRDefault="00CA5EFD" w:rsidP="00CA5EFD">
      <w:pPr>
        <w:spacing w:line="360" w:lineRule="auto"/>
        <w:jc w:val="both"/>
        <w:rPr>
          <w:rFonts w:ascii="Times New Roman" w:eastAsia="Times New Roman" w:hAnsi="Times New Roman"/>
          <w:sz w:val="28"/>
          <w:szCs w:val="28"/>
          <w:lang w:val="uk-UA" w:eastAsia="ru-RU"/>
        </w:rPr>
      </w:pP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bookmarkStart w:id="0" w:name="_GoBack"/>
      <w:bookmarkEnd w:id="0"/>
    </w:p>
    <w:p w:rsidR="00CA5EFD" w:rsidRPr="00CA5EFD" w:rsidRDefault="00CA5EFD" w:rsidP="00CA5EFD">
      <w:pPr>
        <w:spacing w:before="100" w:beforeAutospacing="1" w:after="100" w:afterAutospacing="1" w:line="360" w:lineRule="auto"/>
        <w:jc w:val="both"/>
        <w:rPr>
          <w:rFonts w:ascii="Times New Roman" w:eastAsia="Times New Roman" w:hAnsi="Times New Roman"/>
          <w:sz w:val="28"/>
          <w:szCs w:val="28"/>
          <w:lang w:val="uk-UA" w:eastAsia="ru-RU"/>
        </w:rPr>
      </w:pPr>
    </w:p>
    <w:p w:rsidR="00CA5EFD" w:rsidRPr="00CA5EFD" w:rsidRDefault="00CA5EFD" w:rsidP="00CA5EFD">
      <w:pPr>
        <w:jc w:val="center"/>
        <w:rPr>
          <w:rFonts w:ascii="Times New Roman" w:hAnsi="Times New Roman"/>
          <w:b/>
          <w:sz w:val="28"/>
          <w:szCs w:val="28"/>
          <w:lang w:val="uk-UA"/>
        </w:rPr>
      </w:pPr>
      <w:r w:rsidRPr="00CA5EFD">
        <w:rPr>
          <w:rFonts w:ascii="Times New Roman" w:hAnsi="Times New Roman"/>
          <w:b/>
          <w:sz w:val="28"/>
          <w:szCs w:val="28"/>
          <w:lang w:val="uk-UA"/>
        </w:rPr>
        <w:lastRenderedPageBreak/>
        <w:t>СПИСОК ВИКОРИСТАНИХ ДЖЕРЕЛ</w:t>
      </w:r>
    </w:p>
    <w:p w:rsidR="00CA5EFD" w:rsidRPr="00CA5EFD" w:rsidRDefault="00CA5EFD" w:rsidP="00CA5EFD">
      <w:pPr>
        <w:rPr>
          <w:rFonts w:ascii="Times New Roman" w:hAnsi="Times New Roman"/>
          <w:b/>
          <w:sz w:val="28"/>
          <w:szCs w:val="28"/>
          <w:lang w:val="uk-UA"/>
        </w:rPr>
      </w:pPr>
      <w:r w:rsidRPr="00CA5EFD">
        <w:rPr>
          <w:rFonts w:ascii="Times New Roman" w:hAnsi="Times New Roman"/>
          <w:b/>
          <w:sz w:val="28"/>
          <w:szCs w:val="28"/>
          <w:lang w:val="uk-UA"/>
        </w:rPr>
        <w:t xml:space="preserve">     Нормативний матеріал:</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sz w:val="28"/>
          <w:szCs w:val="28"/>
          <w:lang w:val="uk-UA"/>
        </w:rPr>
        <w:t xml:space="preserve">     1. </w:t>
      </w:r>
      <w:r w:rsidRPr="00CA5EFD">
        <w:rPr>
          <w:rFonts w:ascii="Times New Roman" w:hAnsi="Times New Roman"/>
          <w:sz w:val="28"/>
          <w:szCs w:val="28"/>
        </w:rPr>
        <w:t>Конституція України</w:t>
      </w:r>
      <w:proofErr w:type="gramStart"/>
      <w:r w:rsidRPr="00CA5EFD">
        <w:rPr>
          <w:rFonts w:ascii="Times New Roman" w:hAnsi="Times New Roman"/>
          <w:sz w:val="28"/>
          <w:szCs w:val="28"/>
        </w:rPr>
        <w:t>// В</w:t>
      </w:r>
      <w:proofErr w:type="gramEnd"/>
      <w:r w:rsidRPr="00CA5EFD">
        <w:rPr>
          <w:rFonts w:ascii="Times New Roman" w:hAnsi="Times New Roman"/>
          <w:sz w:val="28"/>
          <w:szCs w:val="28"/>
        </w:rPr>
        <w:t>ідомості Верховної Ради України. – 1996. - №30. – Ст.141;</w:t>
      </w:r>
    </w:p>
    <w:p w:rsidR="00CA5EFD" w:rsidRPr="00CA5EFD" w:rsidRDefault="00CA5EFD" w:rsidP="00CA5EFD">
      <w:pPr>
        <w:jc w:val="both"/>
        <w:rPr>
          <w:rFonts w:ascii="Times New Roman" w:hAnsi="Times New Roman"/>
          <w:sz w:val="28"/>
          <w:szCs w:val="28"/>
          <w:lang w:val="uk-UA"/>
        </w:rPr>
      </w:pPr>
      <w:r w:rsidRPr="00CA5EFD">
        <w:rPr>
          <w:rFonts w:ascii="Times New Roman" w:eastAsia="Times New Roman" w:hAnsi="Times New Roman"/>
          <w:sz w:val="28"/>
          <w:szCs w:val="28"/>
          <w:lang w:val="uk-UA" w:eastAsia="ru-RU"/>
        </w:rPr>
        <w:t xml:space="preserve">     2. Основи законодавства Союзу РСР і союзних республік про працю, які були затвердженні Верховною Радою СРСР 15.07.1970 р. (введені в дію з 01.01.1971 р.).-</w:t>
      </w:r>
      <w:r w:rsidRPr="00CA5EFD">
        <w:rPr>
          <w:rFonts w:ascii="Times New Roman" w:hAnsi="Times New Roman"/>
          <w:sz w:val="28"/>
          <w:szCs w:val="28"/>
        </w:rPr>
        <w:t xml:space="preserve"> Законодательные акты о труде. </w:t>
      </w:r>
      <w:r w:rsidRPr="00CA5EFD">
        <w:rPr>
          <w:rFonts w:ascii="Times New Roman" w:hAnsi="Times New Roman"/>
          <w:sz w:val="28"/>
          <w:szCs w:val="28"/>
          <w:lang w:val="uk-UA"/>
        </w:rPr>
        <w:t>-</w:t>
      </w:r>
      <w:r w:rsidRPr="00CA5EFD">
        <w:rPr>
          <w:rFonts w:ascii="Times New Roman" w:hAnsi="Times New Roman"/>
          <w:sz w:val="28"/>
          <w:szCs w:val="28"/>
        </w:rPr>
        <w:t xml:space="preserve"> К.: </w:t>
      </w:r>
      <w:proofErr w:type="gramStart"/>
      <w:r w:rsidRPr="00CA5EFD">
        <w:rPr>
          <w:rFonts w:ascii="Times New Roman" w:hAnsi="Times New Roman"/>
          <w:sz w:val="28"/>
          <w:szCs w:val="28"/>
        </w:rPr>
        <w:t>Полит</w:t>
      </w:r>
      <w:proofErr w:type="gramEnd"/>
      <w:r w:rsidRPr="00CA5EFD">
        <w:rPr>
          <w:rFonts w:ascii="Times New Roman" w:hAnsi="Times New Roman"/>
          <w:sz w:val="28"/>
          <w:szCs w:val="28"/>
        </w:rPr>
        <w:t xml:space="preserve">. лит., 1976. </w:t>
      </w:r>
      <w:r w:rsidRPr="00CA5EFD">
        <w:rPr>
          <w:rFonts w:ascii="Times New Roman" w:hAnsi="Times New Roman"/>
          <w:sz w:val="28"/>
          <w:szCs w:val="28"/>
          <w:lang w:val="uk-UA"/>
        </w:rPr>
        <w:t>-</w:t>
      </w:r>
      <w:r w:rsidRPr="00CA5EFD">
        <w:rPr>
          <w:rFonts w:ascii="Times New Roman" w:hAnsi="Times New Roman"/>
          <w:sz w:val="28"/>
          <w:szCs w:val="28"/>
        </w:rPr>
        <w:t xml:space="preserve"> 632 с.</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sz w:val="28"/>
          <w:szCs w:val="28"/>
          <w:lang w:val="uk-UA"/>
        </w:rPr>
        <w:t xml:space="preserve">     3. Кодекс законів про працю України. -  [Електронний ресурс]: ¬ Режим доступу: </w:t>
      </w:r>
      <w:hyperlink r:id="rId6" w:history="1">
        <w:r w:rsidRPr="00CA5EFD">
          <w:rPr>
            <w:color w:val="0000FF"/>
            <w:szCs w:val="28"/>
            <w:u w:val="single"/>
          </w:rPr>
          <w:t>http://zakon.rada.gov.ua/laws/show/322-08</w:t>
        </w:r>
      </w:hyperlink>
    </w:p>
    <w:p w:rsidR="00CA5EFD" w:rsidRPr="00CA5EFD" w:rsidRDefault="00CA5EFD" w:rsidP="00CA5EFD">
      <w:pPr>
        <w:jc w:val="both"/>
        <w:rPr>
          <w:rFonts w:ascii="Times New Roman" w:hAnsi="Times New Roman"/>
          <w:sz w:val="28"/>
          <w:szCs w:val="28"/>
          <w:lang w:val="uk-UA"/>
        </w:rPr>
      </w:pPr>
      <w:r w:rsidRPr="00CA5EFD">
        <w:rPr>
          <w:rFonts w:ascii="Times New Roman" w:hAnsi="Times New Roman"/>
          <w:sz w:val="28"/>
          <w:szCs w:val="28"/>
          <w:lang w:val="uk-UA"/>
        </w:rPr>
        <w:t xml:space="preserve">     4. Про трудові колективи і підвищення їх ролі в управлінні підприємствами, установами, організаціями: Закон СРСР  від 17.06.1983 р.</w:t>
      </w:r>
      <w:r w:rsidRPr="00CA5EFD">
        <w:rPr>
          <w:rFonts w:ascii="Times New Roman" w:hAnsi="Times New Roman"/>
          <w:sz w:val="28"/>
          <w:szCs w:val="28"/>
        </w:rPr>
        <w:t xml:space="preserve"> </w:t>
      </w:r>
      <w:r w:rsidRPr="00CA5EFD">
        <w:rPr>
          <w:rFonts w:ascii="Times New Roman" w:hAnsi="Times New Roman"/>
          <w:sz w:val="28"/>
          <w:szCs w:val="28"/>
          <w:lang w:val="uk-UA"/>
        </w:rPr>
        <w:t xml:space="preserve"> - [Електронний ресурс]: ¬ Режим доступу: </w:t>
      </w:r>
      <w:hyperlink r:id="rId7" w:history="1">
        <w:r w:rsidRPr="00CA5EFD">
          <w:rPr>
            <w:color w:val="0000FF"/>
            <w:szCs w:val="28"/>
            <w:u w:val="single"/>
          </w:rPr>
          <w:t>http://zakon.rada.gov.ua/laws/show/</w:t>
        </w:r>
      </w:hyperlink>
      <w:r w:rsidRPr="00CA5EFD">
        <w:rPr>
          <w:rFonts w:ascii="Times New Roman" w:hAnsi="Times New Roman"/>
          <w:sz w:val="28"/>
          <w:szCs w:val="28"/>
          <w:lang w:val="uk-UA"/>
        </w:rPr>
        <w:t xml:space="preserve"> </w:t>
      </w:r>
      <w:r w:rsidRPr="00CA5EFD">
        <w:rPr>
          <w:rFonts w:ascii="Times New Roman" w:hAnsi="Times New Roman"/>
          <w:sz w:val="28"/>
          <w:szCs w:val="28"/>
        </w:rPr>
        <w:t>v9500400-83</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lang w:val="uk-UA"/>
        </w:rPr>
        <w:t xml:space="preserve">     </w:t>
      </w:r>
      <w:r w:rsidRPr="00CA5EFD">
        <w:rPr>
          <w:rFonts w:ascii="Times New Roman" w:hAnsi="Times New Roman"/>
          <w:sz w:val="28"/>
          <w:szCs w:val="28"/>
          <w:lang w:val="uk-UA"/>
        </w:rPr>
        <w:t>5.</w:t>
      </w:r>
      <w:r w:rsidRPr="00CA5EFD">
        <w:rPr>
          <w:rFonts w:ascii="Times New Roman" w:hAnsi="Times New Roman"/>
          <w:lang w:val="uk-UA"/>
        </w:rPr>
        <w:t xml:space="preserve"> </w:t>
      </w:r>
      <w:r w:rsidRPr="00CA5EFD">
        <w:fldChar w:fldCharType="begin"/>
      </w:r>
      <w:r w:rsidRPr="00CA5EFD">
        <w:instrText xml:space="preserve"> HYPERLINK "http://zakon2.rada.gov.ua/laws/show/80731-10" \t "_blank" </w:instrText>
      </w:r>
      <w:r w:rsidRPr="00CA5EFD">
        <w:fldChar w:fldCharType="separate"/>
      </w:r>
      <w:r w:rsidRPr="00CA5EFD">
        <w:rPr>
          <w:rFonts w:eastAsia="Arial"/>
          <w:color w:val="0000FF"/>
          <w:szCs w:val="28"/>
          <w:u w:val="single"/>
        </w:rPr>
        <w:t>Кодекс України про адміністративні правопорушення</w:t>
      </w:r>
      <w:r w:rsidRPr="00CA5EFD">
        <w:fldChar w:fldCharType="end"/>
      </w:r>
      <w:r w:rsidRPr="00CA5EFD">
        <w:rPr>
          <w:rFonts w:ascii="Times New Roman" w:hAnsi="Times New Roman"/>
          <w:sz w:val="28"/>
          <w:szCs w:val="28"/>
          <w:lang w:val="uk-UA"/>
        </w:rPr>
        <w:t xml:space="preserve"> від 0</w:t>
      </w:r>
      <w:r w:rsidRPr="00CA5EFD">
        <w:rPr>
          <w:rFonts w:ascii="Times New Roman" w:hAnsi="Times New Roman"/>
          <w:sz w:val="28"/>
          <w:szCs w:val="28"/>
        </w:rPr>
        <w:t>7</w:t>
      </w:r>
      <w:r w:rsidRPr="00CA5EFD">
        <w:rPr>
          <w:rFonts w:ascii="Times New Roman" w:hAnsi="Times New Roman"/>
          <w:sz w:val="28"/>
          <w:szCs w:val="28"/>
          <w:lang w:val="uk-UA"/>
        </w:rPr>
        <w:t>.12.</w:t>
      </w:r>
      <w:r w:rsidRPr="00CA5EFD">
        <w:rPr>
          <w:rFonts w:ascii="Times New Roman" w:hAnsi="Times New Roman"/>
          <w:sz w:val="28"/>
          <w:szCs w:val="28"/>
        </w:rPr>
        <w:t>1984 р</w:t>
      </w:r>
      <w:r w:rsidRPr="00CA5EFD">
        <w:rPr>
          <w:rFonts w:ascii="Times New Roman" w:hAnsi="Times New Roman"/>
          <w:sz w:val="28"/>
          <w:szCs w:val="28"/>
          <w:lang w:val="uk-UA"/>
        </w:rPr>
        <w:t xml:space="preserve">. - </w:t>
      </w:r>
      <w:r w:rsidRPr="00CA5EFD">
        <w:rPr>
          <w:rFonts w:ascii="Times New Roman" w:hAnsi="Times New Roman"/>
          <w:sz w:val="28"/>
          <w:szCs w:val="28"/>
        </w:rPr>
        <w:t xml:space="preserve"> </w:t>
      </w:r>
      <w:r w:rsidRPr="00CA5EFD">
        <w:rPr>
          <w:rFonts w:ascii="Times New Roman" w:hAnsi="Times New Roman"/>
          <w:sz w:val="28"/>
          <w:szCs w:val="28"/>
          <w:lang w:val="uk-UA"/>
        </w:rPr>
        <w:t xml:space="preserve">[Електронний ресурс]: ¬ Режим доступу: </w:t>
      </w:r>
      <w:hyperlink r:id="rId8" w:history="1">
        <w:r w:rsidRPr="00CA5EFD">
          <w:rPr>
            <w:color w:val="0000FF"/>
            <w:szCs w:val="28"/>
            <w:u w:val="single"/>
          </w:rPr>
          <w:t>http://zakon.rada.gov.ua/laws/show</w:t>
        </w:r>
      </w:hyperlink>
      <w:r w:rsidRPr="00CA5EFD">
        <w:rPr>
          <w:rFonts w:ascii="Times New Roman" w:hAnsi="Times New Roman"/>
          <w:sz w:val="28"/>
          <w:szCs w:val="28"/>
          <w:lang w:val="uk-UA"/>
        </w:rPr>
        <w:t xml:space="preserve"> /80732-10</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sz w:val="28"/>
          <w:szCs w:val="28"/>
          <w:lang w:val="uk-UA"/>
        </w:rPr>
        <w:t xml:space="preserve">     6. </w:t>
      </w:r>
      <w:r w:rsidRPr="00CA5EFD">
        <w:rPr>
          <w:rFonts w:ascii="Times New Roman" w:hAnsi="Times New Roman"/>
          <w:sz w:val="28"/>
          <w:szCs w:val="28"/>
        </w:rPr>
        <w:t>Про охорону праці</w:t>
      </w:r>
      <w:r w:rsidRPr="00CA5EFD">
        <w:rPr>
          <w:rFonts w:ascii="Times New Roman" w:eastAsia="Bookman Old Style" w:hAnsi="Times New Roman"/>
          <w:sz w:val="28"/>
          <w:szCs w:val="28"/>
          <w:lang w:val="uk-UA"/>
        </w:rPr>
        <w:t xml:space="preserve">: Закон України від 14.10.1992 р. ( в ред. Закону від 21.11.2002 р.) //  </w:t>
      </w:r>
      <w:r w:rsidRPr="00CA5EFD">
        <w:rPr>
          <w:rFonts w:ascii="Times New Roman" w:hAnsi="Times New Roman"/>
          <w:sz w:val="28"/>
          <w:szCs w:val="28"/>
          <w:lang w:val="uk-UA"/>
        </w:rPr>
        <w:t>Відомості Верховної Ради Украіни. – 2003. - №2. – Ст.10;</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sz w:val="28"/>
          <w:szCs w:val="28"/>
          <w:lang w:val="uk-UA"/>
        </w:rPr>
        <w:t xml:space="preserve">     7. Про колективні договори і угоди: Закон України від 01.07.93р. // Відомості Верховної Ради Украіни. – 1993. - №36. – Ст.361;</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color w:val="000000"/>
          <w:sz w:val="28"/>
          <w:szCs w:val="28"/>
          <w:lang w:val="uk-UA" w:eastAsia="uk-UA" w:bidi="uk-UA"/>
        </w:rPr>
        <w:t xml:space="preserve">     8. Про оплату праці: Закон України від 24.03. 1995 р.</w:t>
      </w:r>
      <w:r w:rsidRPr="00CA5EFD">
        <w:rPr>
          <w:rFonts w:ascii="Times New Roman" w:hAnsi="Times New Roman"/>
          <w:b/>
          <w:color w:val="000000"/>
          <w:sz w:val="28"/>
          <w:szCs w:val="28"/>
          <w:lang w:val="uk-UA" w:eastAsia="uk-UA" w:bidi="uk-UA"/>
        </w:rPr>
        <w:t xml:space="preserve"> //</w:t>
      </w:r>
      <w:r w:rsidRPr="00CA5EFD">
        <w:rPr>
          <w:rFonts w:ascii="Times New Roman" w:hAnsi="Times New Roman"/>
          <w:color w:val="000000"/>
          <w:sz w:val="28"/>
          <w:szCs w:val="28"/>
          <w:lang w:val="uk-UA" w:eastAsia="uk-UA" w:bidi="uk-UA"/>
        </w:rPr>
        <w:t xml:space="preserve"> </w:t>
      </w:r>
      <w:r w:rsidRPr="00CA5EFD">
        <w:rPr>
          <w:rFonts w:ascii="Times New Roman" w:hAnsi="Times New Roman"/>
          <w:sz w:val="28"/>
          <w:szCs w:val="28"/>
          <w:lang w:val="uk-UA"/>
        </w:rPr>
        <w:t>Відомості Верховної Ради України. – 1995. - № 17. - Ст.121</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spacing w:val="8"/>
          <w:sz w:val="28"/>
          <w:szCs w:val="28"/>
          <w:lang w:val="uk-UA"/>
        </w:rPr>
        <w:t xml:space="preserve">     9. Про відпустки: Закон України від 15.11.1996р. //</w:t>
      </w:r>
      <w:r w:rsidRPr="00CA5EFD">
        <w:rPr>
          <w:rFonts w:ascii="Times New Roman" w:hAnsi="Times New Roman"/>
          <w:sz w:val="28"/>
          <w:szCs w:val="28"/>
          <w:lang w:val="uk-UA"/>
        </w:rPr>
        <w:t>Відомості Верховної Ради України. – 1997. - №2. – Ст.4;</w:t>
      </w:r>
    </w:p>
    <w:p w:rsidR="00CA5EFD" w:rsidRPr="00CA5EFD" w:rsidRDefault="00CA5EFD" w:rsidP="00CA5EFD">
      <w:pPr>
        <w:jc w:val="both"/>
        <w:rPr>
          <w:rFonts w:ascii="Times New Roman" w:hAnsi="Times New Roman"/>
          <w:sz w:val="28"/>
          <w:szCs w:val="28"/>
        </w:rPr>
      </w:pPr>
      <w:r w:rsidRPr="00CA5EFD">
        <w:rPr>
          <w:rFonts w:ascii="Times New Roman" w:hAnsi="Times New Roman"/>
          <w:sz w:val="28"/>
          <w:szCs w:val="28"/>
          <w:lang w:val="uk-UA"/>
        </w:rPr>
        <w:t xml:space="preserve">     10. Про порядок вирішення </w:t>
      </w:r>
      <w:r w:rsidRPr="00CA5EFD">
        <w:rPr>
          <w:rFonts w:ascii="Times New Roman" w:hAnsi="Times New Roman"/>
          <w:sz w:val="28"/>
          <w:szCs w:val="28"/>
        </w:rPr>
        <w:t>колективних трудових спорів (конфліктів): Закон України від 03.03.1998р.// Відомості Верховно</w:t>
      </w:r>
      <w:proofErr w:type="gramStart"/>
      <w:r w:rsidRPr="00CA5EFD">
        <w:rPr>
          <w:rFonts w:ascii="Times New Roman" w:hAnsi="Times New Roman"/>
          <w:sz w:val="28"/>
          <w:szCs w:val="28"/>
        </w:rPr>
        <w:t>ї Р</w:t>
      </w:r>
      <w:proofErr w:type="gramEnd"/>
      <w:r w:rsidRPr="00CA5EFD">
        <w:rPr>
          <w:rFonts w:ascii="Times New Roman" w:hAnsi="Times New Roman"/>
          <w:sz w:val="28"/>
          <w:szCs w:val="28"/>
        </w:rPr>
        <w:t>ади України. – 1998. - №34. – Ст.227;</w:t>
      </w:r>
    </w:p>
    <w:p w:rsidR="00CA5EFD" w:rsidRPr="00CA5EFD" w:rsidRDefault="00CA5EFD" w:rsidP="00CA5EFD">
      <w:pPr>
        <w:jc w:val="both"/>
        <w:rPr>
          <w:rFonts w:ascii="Times New Roman" w:hAnsi="Times New Roman"/>
          <w:sz w:val="28"/>
          <w:szCs w:val="28"/>
          <w:lang w:val="uk-UA"/>
        </w:rPr>
      </w:pPr>
      <w:r w:rsidRPr="00CA5EFD">
        <w:rPr>
          <w:rFonts w:ascii="Times New Roman" w:hAnsi="Times New Roman"/>
          <w:sz w:val="28"/>
          <w:szCs w:val="28"/>
          <w:lang w:val="uk-UA"/>
        </w:rPr>
        <w:t xml:space="preserve">     11. Про професійні спілки, їх правах та гарантіях діяльності: Закон України від 15.09.99р.// Відомості Верховної Ради України. – 1999. - №45. – Ст.397;</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r w:rsidRPr="00CA5EFD">
        <w:rPr>
          <w:rFonts w:ascii="Times New Roman" w:eastAsia="Times New Roman" w:hAnsi="Times New Roman"/>
          <w:bCs/>
          <w:sz w:val="28"/>
          <w:szCs w:val="28"/>
          <w:lang w:val="uk-UA" w:eastAsia="ru-RU"/>
        </w:rPr>
        <w:t xml:space="preserve">     12. </w:t>
      </w:r>
      <w:r w:rsidRPr="00CA5EFD">
        <w:rPr>
          <w:rFonts w:ascii="Times New Roman" w:eastAsia="Times New Roman" w:hAnsi="Times New Roman"/>
          <w:bCs/>
          <w:sz w:val="28"/>
          <w:szCs w:val="28"/>
          <w:lang w:eastAsia="ru-RU"/>
        </w:rPr>
        <w:t>Про організації роботодавців</w:t>
      </w:r>
      <w:r w:rsidRPr="00CA5EFD">
        <w:rPr>
          <w:rFonts w:ascii="Times New Roman" w:eastAsia="Times New Roman" w:hAnsi="Times New Roman"/>
          <w:bCs/>
          <w:sz w:val="28"/>
          <w:szCs w:val="28"/>
          <w:lang w:val="uk-UA" w:eastAsia="ru-RU"/>
        </w:rPr>
        <w:t>: Закон України від</w:t>
      </w:r>
      <w:r w:rsidRPr="00CA5EFD">
        <w:rPr>
          <w:rFonts w:ascii="Times New Roman" w:eastAsia="Times New Roman" w:hAnsi="Times New Roman"/>
          <w:bCs/>
          <w:sz w:val="28"/>
          <w:szCs w:val="28"/>
          <w:lang w:eastAsia="ru-RU"/>
        </w:rPr>
        <w:t xml:space="preserve"> </w:t>
      </w:r>
      <w:r w:rsidRPr="00CA5EFD">
        <w:rPr>
          <w:rFonts w:ascii="Times New Roman" w:eastAsia="Times New Roman" w:hAnsi="Times New Roman"/>
          <w:sz w:val="28"/>
          <w:szCs w:val="28"/>
          <w:lang w:eastAsia="ru-RU"/>
        </w:rPr>
        <w:t xml:space="preserve"> 24</w:t>
      </w:r>
      <w:r w:rsidRPr="00CA5EFD">
        <w:rPr>
          <w:rFonts w:ascii="Times New Roman" w:eastAsia="Times New Roman" w:hAnsi="Times New Roman"/>
          <w:sz w:val="28"/>
          <w:szCs w:val="28"/>
          <w:lang w:val="uk-UA" w:eastAsia="ru-RU"/>
        </w:rPr>
        <w:t>.05.</w:t>
      </w:r>
      <w:r w:rsidRPr="00CA5EFD">
        <w:rPr>
          <w:rFonts w:ascii="Times New Roman" w:eastAsia="Times New Roman" w:hAnsi="Times New Roman"/>
          <w:sz w:val="28"/>
          <w:szCs w:val="28"/>
          <w:lang w:eastAsia="ru-RU"/>
        </w:rPr>
        <w:t>2001 р</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 xml:space="preserve"> // </w:t>
      </w:r>
      <w:r w:rsidRPr="00CA5EFD">
        <w:rPr>
          <w:rFonts w:ascii="Times New Roman" w:eastAsia="Times New Roman" w:hAnsi="Times New Roman"/>
          <w:iCs/>
          <w:sz w:val="28"/>
          <w:szCs w:val="28"/>
          <w:lang w:val="uk-UA" w:eastAsia="ru-RU"/>
        </w:rPr>
        <w:t xml:space="preserve">Відомості Верховної Ради України (ВВР), 2001, </w:t>
      </w:r>
      <w:r w:rsidRPr="00CA5EFD">
        <w:rPr>
          <w:rFonts w:ascii="Times New Roman" w:eastAsia="Times New Roman" w:hAnsi="Times New Roman"/>
          <w:iCs/>
          <w:sz w:val="28"/>
          <w:szCs w:val="28"/>
          <w:lang w:val="en-US" w:eastAsia="ru-RU"/>
        </w:rPr>
        <w:t>N</w:t>
      </w:r>
      <w:r w:rsidRPr="00CA5EFD">
        <w:rPr>
          <w:rFonts w:ascii="Times New Roman" w:eastAsia="Times New Roman" w:hAnsi="Times New Roman"/>
          <w:iCs/>
          <w:sz w:val="28"/>
          <w:szCs w:val="28"/>
          <w:lang w:val="uk-UA" w:eastAsia="ru-RU"/>
        </w:rPr>
        <w:t xml:space="preserve"> 32, ст. 171</w:t>
      </w:r>
      <w:proofErr w:type="gramStart"/>
      <w:r w:rsidRPr="00CA5EFD">
        <w:rPr>
          <w:rFonts w:ascii="Times New Roman" w:eastAsia="Times New Roman" w:hAnsi="Times New Roman"/>
          <w:iCs/>
          <w:sz w:val="28"/>
          <w:szCs w:val="28"/>
          <w:lang w:val="uk-UA" w:eastAsia="ru-RU"/>
        </w:rPr>
        <w:t xml:space="preserve"> )</w:t>
      </w:r>
      <w:proofErr w:type="gramEnd"/>
      <w:r w:rsidRPr="00CA5EFD">
        <w:rPr>
          <w:rFonts w:ascii="Times New Roman" w:eastAsia="Times New Roman" w:hAnsi="Times New Roman"/>
          <w:iCs/>
          <w:sz w:val="28"/>
          <w:szCs w:val="28"/>
          <w:lang w:val="uk-UA" w:eastAsia="ru-RU"/>
        </w:rPr>
        <w:t xml:space="preserve">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240" w:lineRule="auto"/>
        <w:jc w:val="both"/>
        <w:rPr>
          <w:rFonts w:ascii="Times New Roman" w:eastAsia="Times New Roman" w:hAnsi="Times New Roman"/>
          <w:sz w:val="28"/>
          <w:szCs w:val="28"/>
          <w:lang w:val="uk-UA" w:eastAsia="ru-RU"/>
        </w:rPr>
      </w:pPr>
      <w:r w:rsidRPr="00CA5EFD">
        <w:rPr>
          <w:rFonts w:ascii="Times New Roman" w:hAnsi="Times New Roman"/>
          <w:sz w:val="28"/>
          <w:szCs w:val="28"/>
          <w:lang w:val="uk-UA"/>
        </w:rPr>
        <w:t xml:space="preserve">      13. </w:t>
      </w:r>
      <w:r w:rsidRPr="00CA5EFD">
        <w:rPr>
          <w:rFonts w:ascii="Times New Roman" w:eastAsia="Times New Roman" w:hAnsi="Times New Roman"/>
          <w:sz w:val="28"/>
          <w:szCs w:val="28"/>
          <w:lang w:val="uk-UA" w:eastAsia="ru-RU"/>
        </w:rPr>
        <w:t>Господарський кодекс України від 16.01.2003 р. // Відомості Верховної Ради  України. – 2003. – № 18 – 22 . –  Ст. 144.</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14. Про соціальний діалог в Україні: Закон України від 23.12.2010р.// Офіційний вісник України. – 2011. - №3. – Ст.168;</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lastRenderedPageBreak/>
        <w:t xml:space="preserve">     15. Про організації роботодавців, їх об’єднання, права і гарантії їх діяльності: Закон України від 22.05.2012 р. // Відомості Верховної Ради України. – 2013. - № 22. – Ст.216;</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16. Про свободу асоціації і захист права на організацію: Конвенція МОП </w:t>
      </w:r>
      <w:r w:rsidRPr="00CA5EFD">
        <w:rPr>
          <w:rFonts w:ascii="Times New Roman" w:eastAsia="Bookman Old Style" w:hAnsi="Times New Roman"/>
          <w:sz w:val="28"/>
          <w:szCs w:val="28"/>
          <w:lang w:val="uk-UA" w:eastAsia="uk-UA" w:bidi="uk-UA"/>
        </w:rPr>
        <w:t xml:space="preserve">№ 87 (1948 р.). - </w:t>
      </w:r>
      <w:r w:rsidRPr="00CA5EFD">
        <w:rPr>
          <w:rFonts w:ascii="Times New Roman" w:eastAsia="Bookman Old Style" w:hAnsi="Times New Roman"/>
          <w:sz w:val="28"/>
          <w:szCs w:val="28"/>
          <w:lang w:val="uk-UA"/>
        </w:rPr>
        <w:t xml:space="preserve">[Електронний ресурс]: ¬ Режим доступу: </w:t>
      </w:r>
      <w:r w:rsidRPr="00CA5EFD">
        <w:rPr>
          <w:rFonts w:ascii="Times New Roman" w:eastAsia="Bookman Old Style" w:hAnsi="Times New Roman"/>
          <w:sz w:val="28"/>
          <w:szCs w:val="28"/>
          <w:lang w:val="uk-UA" w:eastAsia="uk-UA" w:bidi="uk-UA"/>
        </w:rPr>
        <w:t xml:space="preserve">  </w:t>
      </w:r>
      <w:hyperlink w:history="1">
        <w:r w:rsidRPr="00CA5EFD">
          <w:rPr>
            <w:rFonts w:ascii="Bookman Old Style" w:eastAsia="Bookman Old Style" w:hAnsi="Bookman Old Style" w:cs="Bookman Old Style"/>
            <w:color w:val="0000FF"/>
            <w:sz w:val="20"/>
            <w:szCs w:val="28"/>
            <w:u w:val="single"/>
            <w:lang w:val="uk-UA"/>
          </w:rPr>
          <w:t>http://zakon.rada. gov.ua/ laws/show/993_125</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sz w:val="28"/>
          <w:szCs w:val="28"/>
          <w:lang w:eastAsia="uk-UA" w:bidi="uk-UA"/>
        </w:rPr>
      </w:pPr>
      <w:r w:rsidRPr="00CA5EFD">
        <w:rPr>
          <w:rFonts w:ascii="Times New Roman" w:eastAsia="Bookman Old Style" w:hAnsi="Times New Roman"/>
          <w:color w:val="000000"/>
          <w:sz w:val="28"/>
          <w:szCs w:val="28"/>
          <w:lang w:val="uk-UA" w:eastAsia="uk-UA" w:bidi="uk-UA"/>
        </w:rPr>
        <w:t xml:space="preserve">     17. Про застосування принципів права на організацію і ведення колективних переговорів Конвенція МОП  № 98 (1949 р.). - </w:t>
      </w:r>
      <w:r w:rsidRPr="00CA5EFD">
        <w:rPr>
          <w:rFonts w:ascii="Times New Roman" w:eastAsia="Bookman Old Style" w:hAnsi="Times New Roman"/>
          <w:sz w:val="28"/>
          <w:szCs w:val="28"/>
          <w:lang w:val="uk-UA"/>
        </w:rPr>
        <w:t xml:space="preserve">[Електронний ресурс]: ¬ Режим доступу: </w:t>
      </w:r>
      <w:r w:rsidRPr="00CA5EFD">
        <w:rPr>
          <w:rFonts w:ascii="Times New Roman" w:eastAsia="Bookman Old Style" w:hAnsi="Times New Roman"/>
          <w:sz w:val="28"/>
          <w:szCs w:val="28"/>
          <w:lang w:val="uk-UA" w:eastAsia="uk-UA" w:bidi="uk-UA"/>
        </w:rPr>
        <w:t xml:space="preserve"> </w:t>
      </w:r>
      <w:hyperlink r:id="rId9" w:history="1">
        <w:r w:rsidRPr="00CA5EFD">
          <w:rPr>
            <w:rFonts w:ascii="Bookman Old Style" w:eastAsia="Bookman Old Style" w:hAnsi="Bookman Old Style" w:cs="Bookman Old Style"/>
            <w:color w:val="0000FF"/>
            <w:sz w:val="20"/>
            <w:szCs w:val="28"/>
            <w:u w:val="single"/>
            <w:lang w:val="uk-UA"/>
          </w:rPr>
          <w:t>http://zakon.rada.gov.ua/laws/show/993_004</w:t>
        </w:r>
      </w:hyperlink>
      <w:r w:rsidRPr="00CA5EFD">
        <w:rPr>
          <w:rFonts w:ascii="Times New Roman" w:eastAsia="Bookman Old Style" w:hAnsi="Times New Roman"/>
          <w:sz w:val="28"/>
          <w:szCs w:val="28"/>
          <w:lang w:val="uk-UA" w:eastAsia="uk-UA" w:bidi="uk-UA"/>
        </w:rPr>
        <w:t xml:space="preserve"> </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Bookman Old Style" w:hAnsi="Times New Roman"/>
          <w:b/>
          <w:color w:val="000000"/>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Bookman Old Style" w:hAnsi="Times New Roman"/>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18. Про тристо</w:t>
      </w:r>
      <w:r w:rsidRPr="00CA5EFD">
        <w:rPr>
          <w:rFonts w:ascii="Times New Roman" w:eastAsia="Bookman Old Style" w:hAnsi="Times New Roman"/>
          <w:color w:val="000000"/>
          <w:sz w:val="28"/>
          <w:szCs w:val="28"/>
          <w:lang w:val="uk-UA" w:eastAsia="uk-UA" w:bidi="uk-UA"/>
        </w:rPr>
        <w:softHyphen/>
        <w:t xml:space="preserve">ронні консультації: Конвенці. МОП № 144 (1976 р.). - </w:t>
      </w:r>
      <w:r w:rsidRPr="00CA5EFD">
        <w:rPr>
          <w:rFonts w:ascii="Times New Roman" w:eastAsia="Bookman Old Style" w:hAnsi="Times New Roman"/>
          <w:sz w:val="28"/>
          <w:szCs w:val="28"/>
          <w:lang w:val="uk-UA"/>
        </w:rPr>
        <w:t xml:space="preserve">[Електронний ресурс]: ¬ Режим доступу: </w:t>
      </w:r>
      <w:r w:rsidRPr="00CA5EFD">
        <w:rPr>
          <w:rFonts w:ascii="Times New Roman" w:eastAsia="Bookman Old Style" w:hAnsi="Times New Roman"/>
          <w:sz w:val="28"/>
          <w:szCs w:val="28"/>
          <w:lang w:val="uk-UA" w:eastAsia="uk-UA" w:bidi="uk-UA"/>
        </w:rPr>
        <w:t xml:space="preserve"> </w:t>
      </w:r>
      <w:hyperlink r:id="rId10" w:history="1">
        <w:r w:rsidRPr="00CA5EFD">
          <w:rPr>
            <w:rFonts w:ascii="Bookman Old Style" w:eastAsia="Bookman Old Style" w:hAnsi="Bookman Old Style" w:cs="Bookman Old Style"/>
            <w:color w:val="0000FF"/>
            <w:sz w:val="20"/>
            <w:szCs w:val="28"/>
            <w:u w:val="single"/>
            <w:lang w:val="uk-UA"/>
          </w:rPr>
          <w:t>http://zakon.rada.gov.ua/laws/show /993_175</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b/>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19. Про сприяння колек</w:t>
      </w:r>
      <w:r w:rsidRPr="00CA5EFD">
        <w:rPr>
          <w:rFonts w:ascii="Times New Roman" w:eastAsia="Bookman Old Style" w:hAnsi="Times New Roman"/>
          <w:color w:val="000000"/>
          <w:sz w:val="28"/>
          <w:szCs w:val="28"/>
          <w:lang w:val="uk-UA" w:eastAsia="uk-UA" w:bidi="uk-UA"/>
        </w:rPr>
        <w:softHyphen/>
        <w:t xml:space="preserve">тивним переговорам: Конвенція МОП № 154 </w:t>
      </w:r>
      <w:r w:rsidRPr="00CA5EFD">
        <w:rPr>
          <w:rFonts w:ascii="Times New Roman" w:eastAsia="Bookman Old Style" w:hAnsi="Times New Roman"/>
          <w:sz w:val="28"/>
          <w:szCs w:val="28"/>
          <w:lang w:val="uk-UA" w:eastAsia="uk-UA" w:bidi="uk-UA"/>
        </w:rPr>
        <w:t xml:space="preserve">(1981р.). - </w:t>
      </w:r>
      <w:r w:rsidRPr="00CA5EFD">
        <w:rPr>
          <w:rFonts w:ascii="Times New Roman" w:eastAsia="Bookman Old Style" w:hAnsi="Times New Roman"/>
          <w:sz w:val="28"/>
          <w:szCs w:val="28"/>
          <w:lang w:val="uk-UA"/>
        </w:rPr>
        <w:t xml:space="preserve">[Електронний ресурс]: ¬ Режим доступу: </w:t>
      </w:r>
      <w:r w:rsidRPr="00CA5EFD">
        <w:rPr>
          <w:rFonts w:ascii="Times New Roman" w:eastAsia="Bookman Old Style" w:hAnsi="Times New Roman"/>
          <w:sz w:val="28"/>
          <w:szCs w:val="28"/>
          <w:lang w:val="uk-UA" w:eastAsia="uk-UA" w:bidi="uk-UA"/>
        </w:rPr>
        <w:t xml:space="preserve"> </w:t>
      </w:r>
      <w:hyperlink r:id="rId11" w:history="1">
        <w:r w:rsidRPr="00CA5EFD">
          <w:rPr>
            <w:rFonts w:ascii="Bookman Old Style" w:eastAsia="Bookman Old Style" w:hAnsi="Bookman Old Style" w:cs="Bookman Old Style"/>
            <w:color w:val="0000FF"/>
            <w:sz w:val="20"/>
            <w:szCs w:val="28"/>
            <w:u w:val="single"/>
            <w:lang w:val="uk-UA"/>
          </w:rPr>
          <w:t>http://zakon.rada.gov.ua/ laws/show</w:t>
        </w:r>
      </w:hyperlink>
      <w:r w:rsidRPr="00CA5EFD">
        <w:rPr>
          <w:rFonts w:ascii="Times New Roman" w:eastAsia="Bookman Old Style" w:hAnsi="Times New Roman"/>
          <w:sz w:val="28"/>
          <w:szCs w:val="28"/>
          <w:lang w:val="uk-UA" w:eastAsia="uk-UA" w:bidi="uk-UA"/>
        </w:rPr>
        <w:t xml:space="preserve"> /993_006</w:t>
      </w:r>
      <w:r w:rsidRPr="00CA5EFD">
        <w:rPr>
          <w:rFonts w:ascii="Times New Roman" w:eastAsia="Bookman Old Style" w:hAnsi="Times New Roman"/>
          <w:b/>
          <w:sz w:val="28"/>
          <w:szCs w:val="28"/>
          <w:lang w:val="uk-UA" w:eastAsia="uk-UA" w:bidi="uk-UA"/>
        </w:rPr>
        <w:t xml:space="preserve"> </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b/>
          <w:color w:val="000000"/>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color w:val="000000"/>
          <w:sz w:val="28"/>
          <w:szCs w:val="28"/>
          <w:lang w:eastAsia="uk-UA" w:bidi="uk-UA"/>
        </w:rPr>
      </w:pPr>
      <w:r w:rsidRPr="00CA5EFD">
        <w:rPr>
          <w:rFonts w:ascii="Times New Roman" w:eastAsia="Bookman Old Style" w:hAnsi="Times New Roman"/>
          <w:color w:val="000000"/>
          <w:sz w:val="28"/>
          <w:szCs w:val="28"/>
          <w:lang w:val="uk-UA" w:eastAsia="uk-UA" w:bidi="uk-UA"/>
        </w:rPr>
        <w:t xml:space="preserve">     20. Про колективні договори: Рекомендація МОП № 91 (1952 р.). - </w:t>
      </w:r>
      <w:r w:rsidRPr="00CA5EFD">
        <w:rPr>
          <w:rFonts w:ascii="Times New Roman" w:eastAsia="Bookman Old Style" w:hAnsi="Times New Roman"/>
          <w:sz w:val="28"/>
          <w:szCs w:val="28"/>
          <w:lang w:val="uk-UA"/>
        </w:rPr>
        <w:t xml:space="preserve">[Електронний ресурс]: ¬ Режим доступу: </w:t>
      </w:r>
      <w:r w:rsidRPr="00CA5EFD">
        <w:rPr>
          <w:rFonts w:ascii="Times New Roman" w:eastAsia="Bookman Old Style" w:hAnsi="Times New Roman"/>
          <w:sz w:val="28"/>
          <w:szCs w:val="28"/>
          <w:lang w:val="uk-UA" w:eastAsia="uk-UA" w:bidi="uk-UA"/>
        </w:rPr>
        <w:t xml:space="preserve"> </w:t>
      </w:r>
      <w:hyperlink r:id="rId12" w:history="1">
        <w:r w:rsidRPr="00CA5EFD">
          <w:rPr>
            <w:rFonts w:ascii="Bookman Old Style" w:eastAsia="Bookman Old Style" w:hAnsi="Bookman Old Style" w:cs="Bookman Old Style"/>
            <w:color w:val="0000FF"/>
            <w:sz w:val="20"/>
            <w:szCs w:val="28"/>
            <w:u w:val="single"/>
            <w:lang w:val="en-US"/>
          </w:rPr>
          <w:t>http</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zakon</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rada</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gov</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ua</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laws</w:t>
        </w:r>
        <w:r w:rsidRPr="00CA5EFD">
          <w:rPr>
            <w:rFonts w:ascii="Bookman Old Style" w:eastAsia="Bookman Old Style" w:hAnsi="Bookman Old Style" w:cs="Bookman Old Style"/>
            <w:color w:val="0000FF"/>
            <w:sz w:val="20"/>
            <w:szCs w:val="28"/>
            <w:u w:val="single"/>
            <w:lang w:val="uk-UA"/>
          </w:rPr>
          <w:t>/</w:t>
        </w:r>
      </w:hyperlink>
      <w:r w:rsidRPr="00CA5EFD">
        <w:rPr>
          <w:rFonts w:ascii="Times New Roman" w:eastAsia="Bookman Old Style" w:hAnsi="Times New Roman"/>
          <w:sz w:val="28"/>
          <w:szCs w:val="28"/>
          <w:lang w:val="uk-UA" w:eastAsia="uk-UA" w:bidi="uk-UA"/>
        </w:rPr>
        <w:t xml:space="preserve"> </w:t>
      </w:r>
      <w:r w:rsidRPr="00CA5EFD">
        <w:rPr>
          <w:rFonts w:ascii="Times New Roman" w:eastAsia="Bookman Old Style" w:hAnsi="Times New Roman"/>
          <w:color w:val="000000"/>
          <w:sz w:val="28"/>
          <w:szCs w:val="28"/>
          <w:lang w:val="en-US" w:eastAsia="uk-UA" w:bidi="uk-UA"/>
        </w:rPr>
        <w:t>show</w:t>
      </w:r>
      <w:r w:rsidRPr="00CA5EFD">
        <w:rPr>
          <w:rFonts w:ascii="Times New Roman" w:eastAsia="Bookman Old Style" w:hAnsi="Times New Roman"/>
          <w:color w:val="000000"/>
          <w:sz w:val="28"/>
          <w:szCs w:val="28"/>
          <w:lang w:val="uk-UA" w:eastAsia="uk-UA" w:bidi="uk-UA"/>
        </w:rPr>
        <w:t>/993_006</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Bookman Old Style" w:hAnsi="Times New Roman"/>
          <w:sz w:val="28"/>
          <w:szCs w:val="28"/>
          <w:lang w:val="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Bookman Old Style" w:hAnsi="Times New Roman"/>
          <w:bCs/>
          <w:sz w:val="28"/>
          <w:szCs w:val="28"/>
        </w:rPr>
      </w:pPr>
      <w:r w:rsidRPr="00CA5EFD">
        <w:rPr>
          <w:rFonts w:ascii="Times New Roman" w:eastAsia="Bookman Old Style" w:hAnsi="Times New Roman"/>
          <w:bCs/>
          <w:sz w:val="28"/>
          <w:szCs w:val="28"/>
          <w:lang w:val="uk-UA"/>
        </w:rPr>
        <w:t xml:space="preserve">     21. Щодо сприяння колективним переговорам: </w:t>
      </w:r>
      <w:r w:rsidRPr="00CA5EFD">
        <w:rPr>
          <w:rFonts w:ascii="Times New Roman" w:eastAsia="Times New Roman" w:hAnsi="Times New Roman"/>
          <w:sz w:val="28"/>
          <w:szCs w:val="28"/>
          <w:lang w:val="uk-UA" w:eastAsia="ru-RU"/>
        </w:rPr>
        <w:t xml:space="preserve">Рекомендація МОП № 163 (1981 р.). - </w:t>
      </w:r>
      <w:r w:rsidRPr="00CA5EFD">
        <w:rPr>
          <w:rFonts w:ascii="Times New Roman" w:eastAsia="Bookman Old Style" w:hAnsi="Times New Roman"/>
          <w:sz w:val="28"/>
          <w:szCs w:val="28"/>
          <w:lang w:val="uk-UA"/>
        </w:rPr>
        <w:t xml:space="preserve">[Електронний ресурс]: ¬ Режим доступу: </w:t>
      </w:r>
      <w:r w:rsidRPr="00CA5EFD">
        <w:rPr>
          <w:rFonts w:ascii="Times New Roman" w:eastAsia="Times New Roman" w:hAnsi="Times New Roman"/>
          <w:sz w:val="28"/>
          <w:szCs w:val="28"/>
          <w:lang w:val="uk-UA" w:eastAsia="ru-RU"/>
        </w:rPr>
        <w:t xml:space="preserve">  </w:t>
      </w:r>
      <w:hyperlink r:id="rId13" w:history="1">
        <w:r w:rsidRPr="00CA5EFD">
          <w:rPr>
            <w:rFonts w:ascii="Bookman Old Style" w:eastAsia="Bookman Old Style" w:hAnsi="Bookman Old Style" w:cs="Bookman Old Style"/>
            <w:bCs/>
            <w:color w:val="0000FF"/>
            <w:sz w:val="20"/>
            <w:szCs w:val="28"/>
            <w:u w:val="single"/>
            <w:lang w:val="uk-UA"/>
          </w:rPr>
          <w:t>http://zakon.rada.gov.ua/ laws /show/993_274</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sz w:val="28"/>
          <w:szCs w:val="28"/>
          <w:lang w:val="uk-UA"/>
        </w:rPr>
      </w:pPr>
      <w:r w:rsidRPr="00CA5EFD">
        <w:rPr>
          <w:rFonts w:ascii="Times New Roman" w:eastAsia="Bookman Old Style" w:hAnsi="Times New Roman"/>
          <w:sz w:val="28"/>
          <w:szCs w:val="28"/>
          <w:lang w:val="uk-UA"/>
        </w:rPr>
        <w:t xml:space="preserve">     22. Європейська  соціальна хартія (переглянута) (1996 р.). - [Електронний ресурс]: ¬ Режим доступу:  </w:t>
      </w:r>
      <w:hyperlink r:id="rId14" w:history="1">
        <w:r w:rsidRPr="00CA5EFD">
          <w:rPr>
            <w:rFonts w:ascii="Bookman Old Style" w:eastAsia="Bookman Old Style" w:hAnsi="Bookman Old Style" w:cs="Bookman Old Style"/>
            <w:color w:val="0000FF"/>
            <w:sz w:val="20"/>
            <w:szCs w:val="28"/>
            <w:u w:val="single"/>
            <w:lang w:val="uk-UA"/>
          </w:rPr>
          <w:t>http://zakon.rada.gov.ua/laws/show/994_062</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sz w:val="28"/>
          <w:szCs w:val="28"/>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rPr>
      </w:pPr>
      <w:r w:rsidRPr="00CA5EFD">
        <w:rPr>
          <w:rFonts w:ascii="Times New Roman" w:hAnsi="Times New Roman"/>
          <w:sz w:val="28"/>
          <w:szCs w:val="28"/>
          <w:lang w:val="uk-UA"/>
        </w:rPr>
        <w:t xml:space="preserve">     23. </w:t>
      </w:r>
      <w:r w:rsidRPr="00CA5EFD">
        <w:rPr>
          <w:rFonts w:ascii="Times New Roman" w:hAnsi="Times New Roman"/>
          <w:sz w:val="28"/>
          <w:szCs w:val="28"/>
        </w:rPr>
        <w:t>Про порядок тимчасової дії на території України окремих актів законодавства Союзу РСР: Постанова Верховно</w:t>
      </w:r>
      <w:proofErr w:type="gramStart"/>
      <w:r w:rsidRPr="00CA5EFD">
        <w:rPr>
          <w:rFonts w:ascii="Times New Roman" w:hAnsi="Times New Roman"/>
          <w:sz w:val="28"/>
          <w:szCs w:val="28"/>
        </w:rPr>
        <w:t>ї Р</w:t>
      </w:r>
      <w:proofErr w:type="gramEnd"/>
      <w:r w:rsidRPr="00CA5EFD">
        <w:rPr>
          <w:rFonts w:ascii="Times New Roman" w:hAnsi="Times New Roman"/>
          <w:sz w:val="28"/>
          <w:szCs w:val="28"/>
        </w:rPr>
        <w:t>ади України від 12.09.91р.</w:t>
      </w:r>
      <w:r w:rsidRPr="00CA5EFD">
        <w:rPr>
          <w:rFonts w:ascii="Times New Roman" w:hAnsi="Times New Roman"/>
          <w:sz w:val="28"/>
          <w:szCs w:val="28"/>
          <w:lang w:val="uk-UA"/>
        </w:rPr>
        <w:t xml:space="preserve"> </w:t>
      </w:r>
      <w:r w:rsidRPr="00CA5EFD">
        <w:rPr>
          <w:rFonts w:ascii="Times New Roman" w:hAnsi="Times New Roman"/>
          <w:sz w:val="28"/>
          <w:szCs w:val="28"/>
        </w:rPr>
        <w:t>// Відомості Верховної Ради України. – 1991. - №46. – Ст.621;</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rPr>
      </w:pPr>
      <w:r w:rsidRPr="00CA5EFD">
        <w:rPr>
          <w:rFonts w:ascii="Times New Roman" w:hAnsi="Times New Roman"/>
          <w:sz w:val="28"/>
          <w:szCs w:val="28"/>
          <w:lang w:val="uk-UA"/>
        </w:rPr>
        <w:t xml:space="preserve">     24. Про укладання колективних договорів на підприємствах: Постанова РМ СРСР і ВЦРПС від 06.03.1966 р.</w:t>
      </w:r>
      <w:r w:rsidRPr="00CA5EFD">
        <w:rPr>
          <w:rFonts w:ascii="Times New Roman" w:hAnsi="Times New Roman"/>
          <w:sz w:val="28"/>
          <w:szCs w:val="28"/>
        </w:rPr>
        <w:t xml:space="preserve"> – Законодательные акты о труде. – К.: </w:t>
      </w:r>
      <w:proofErr w:type="gramStart"/>
      <w:r w:rsidRPr="00CA5EFD">
        <w:rPr>
          <w:rFonts w:ascii="Times New Roman" w:hAnsi="Times New Roman"/>
          <w:sz w:val="28"/>
          <w:szCs w:val="28"/>
        </w:rPr>
        <w:t>Полит</w:t>
      </w:r>
      <w:proofErr w:type="gramEnd"/>
      <w:r w:rsidRPr="00CA5EFD">
        <w:rPr>
          <w:rFonts w:ascii="Times New Roman" w:hAnsi="Times New Roman"/>
          <w:sz w:val="28"/>
          <w:szCs w:val="28"/>
        </w:rPr>
        <w:t>. лит., 1976. – 632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rPr>
        <w:t xml:space="preserve"> </w:t>
      </w:r>
      <w:r w:rsidRPr="00CA5EFD">
        <w:rPr>
          <w:rFonts w:ascii="Times New Roman" w:hAnsi="Times New Roman"/>
          <w:sz w:val="28"/>
          <w:szCs w:val="28"/>
          <w:lang w:val="uk-UA"/>
        </w:rPr>
        <w:t xml:space="preserve">     25. </w:t>
      </w:r>
      <w:r w:rsidRPr="00CA5EFD">
        <w:rPr>
          <w:rFonts w:ascii="Times New Roman" w:hAnsi="Times New Roman"/>
          <w:sz w:val="28"/>
          <w:szCs w:val="28"/>
        </w:rPr>
        <w:t xml:space="preserve">Положення про порядок повідомної реєстрації галузевих і регіональних, колективних договорів: Затв. Постановою Кабміну України від 05.04.94р.// ЗП України. – 1994. - №8. – </w:t>
      </w:r>
      <w:r w:rsidRPr="00CA5EFD">
        <w:rPr>
          <w:rFonts w:ascii="Times New Roman" w:hAnsi="Times New Roman"/>
          <w:sz w:val="28"/>
          <w:szCs w:val="28"/>
          <w:lang w:val="uk-UA"/>
        </w:rPr>
        <w:t xml:space="preserve"> </w:t>
      </w:r>
      <w:r w:rsidRPr="00CA5EFD">
        <w:rPr>
          <w:rFonts w:ascii="Times New Roman" w:hAnsi="Times New Roman"/>
          <w:sz w:val="28"/>
          <w:szCs w:val="28"/>
        </w:rPr>
        <w:t>Ст.193;</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jc w:val="both"/>
        <w:rPr>
          <w:rFonts w:ascii="Times New Roman" w:hAnsi="Times New Roman"/>
          <w:sz w:val="28"/>
          <w:szCs w:val="28"/>
          <w:lang w:val="uk-UA"/>
        </w:rPr>
      </w:pPr>
      <w:r w:rsidRPr="00CA5EFD">
        <w:rPr>
          <w:rFonts w:ascii="Times New Roman" w:hAnsi="Times New Roman"/>
          <w:sz w:val="28"/>
          <w:szCs w:val="28"/>
          <w:lang w:val="uk-UA"/>
        </w:rPr>
        <w:lastRenderedPageBreak/>
        <w:t xml:space="preserve">     26. Положення про Міністерство соціальної політики: Затв. постановою Кабміну України від 17.06.2015 р. № 423. </w:t>
      </w:r>
      <w:r w:rsidRPr="00CA5EFD">
        <w:rPr>
          <w:rFonts w:ascii="Times New Roman" w:hAnsi="Times New Roman"/>
          <w:color w:val="000000"/>
          <w:sz w:val="28"/>
          <w:szCs w:val="28"/>
          <w:lang w:val="uk-UA" w:eastAsia="uk-UA" w:bidi="uk-UA"/>
        </w:rPr>
        <w:t xml:space="preserve">- </w:t>
      </w:r>
      <w:r w:rsidRPr="00CA5EFD">
        <w:rPr>
          <w:rFonts w:ascii="Times New Roman" w:hAnsi="Times New Roman"/>
          <w:sz w:val="28"/>
          <w:szCs w:val="28"/>
          <w:lang w:val="uk-UA"/>
        </w:rPr>
        <w:t xml:space="preserve">[Електронний ресурс]: - Режим доступу: </w:t>
      </w:r>
      <w:hyperlink r:id="rId15" w:history="1">
        <w:r w:rsidRPr="00CA5EFD">
          <w:rPr>
            <w:color w:val="0000FF"/>
            <w:szCs w:val="28"/>
            <w:u w:val="single"/>
            <w:lang w:val="en-US"/>
          </w:rPr>
          <w:t>http</w:t>
        </w:r>
        <w:r w:rsidRPr="00CA5EFD">
          <w:rPr>
            <w:color w:val="0000FF"/>
            <w:szCs w:val="28"/>
            <w:u w:val="single"/>
          </w:rPr>
          <w:t>://</w:t>
        </w:r>
        <w:r w:rsidRPr="00CA5EFD">
          <w:rPr>
            <w:color w:val="0000FF"/>
            <w:szCs w:val="28"/>
            <w:u w:val="single"/>
            <w:lang w:val="en-US"/>
          </w:rPr>
          <w:t>zakon</w:t>
        </w:r>
        <w:r w:rsidRPr="00CA5EFD">
          <w:rPr>
            <w:color w:val="0000FF"/>
            <w:szCs w:val="28"/>
            <w:u w:val="single"/>
          </w:rPr>
          <w:t>.</w:t>
        </w:r>
        <w:r w:rsidRPr="00CA5EFD">
          <w:rPr>
            <w:color w:val="0000FF"/>
            <w:szCs w:val="28"/>
            <w:u w:val="single"/>
            <w:lang w:val="en-US"/>
          </w:rPr>
          <w:t>rada</w:t>
        </w:r>
        <w:r w:rsidRPr="00CA5EFD">
          <w:rPr>
            <w:color w:val="0000FF"/>
            <w:szCs w:val="28"/>
            <w:u w:val="single"/>
          </w:rPr>
          <w:t>.</w:t>
        </w:r>
        <w:r w:rsidRPr="00CA5EFD">
          <w:rPr>
            <w:color w:val="0000FF"/>
            <w:szCs w:val="28"/>
            <w:u w:val="single"/>
            <w:lang w:val="en-US"/>
          </w:rPr>
          <w:t>gov</w:t>
        </w:r>
        <w:r w:rsidRPr="00CA5EFD">
          <w:rPr>
            <w:color w:val="0000FF"/>
            <w:szCs w:val="28"/>
            <w:u w:val="single"/>
          </w:rPr>
          <w:t>.</w:t>
        </w:r>
        <w:r w:rsidRPr="00CA5EFD">
          <w:rPr>
            <w:color w:val="0000FF"/>
            <w:szCs w:val="28"/>
            <w:u w:val="single"/>
            <w:lang w:val="en-US"/>
          </w:rPr>
          <w:t>ua</w:t>
        </w:r>
        <w:r w:rsidRPr="00CA5EFD">
          <w:rPr>
            <w:color w:val="0000FF"/>
            <w:szCs w:val="28"/>
            <w:u w:val="single"/>
          </w:rPr>
          <w:t>/</w:t>
        </w:r>
        <w:r w:rsidRPr="00CA5EFD">
          <w:rPr>
            <w:color w:val="0000FF"/>
            <w:szCs w:val="28"/>
            <w:u w:val="single"/>
            <w:lang w:val="en-US"/>
          </w:rPr>
          <w:t>laws</w:t>
        </w:r>
        <w:r w:rsidRPr="00CA5EFD">
          <w:rPr>
            <w:color w:val="0000FF"/>
            <w:szCs w:val="28"/>
            <w:u w:val="single"/>
          </w:rPr>
          <w:t>/</w:t>
        </w:r>
        <w:r w:rsidRPr="00CA5EFD">
          <w:rPr>
            <w:color w:val="0000FF"/>
            <w:szCs w:val="28"/>
            <w:u w:val="single"/>
            <w:lang w:val="en-US"/>
          </w:rPr>
          <w:t>show</w:t>
        </w:r>
        <w:r w:rsidRPr="00CA5EFD">
          <w:rPr>
            <w:color w:val="0000FF"/>
            <w:szCs w:val="28"/>
            <w:u w:val="single"/>
          </w:rPr>
          <w:t>/423-2015-%</w:t>
        </w:r>
        <w:r w:rsidRPr="00CA5EFD">
          <w:rPr>
            <w:color w:val="0000FF"/>
            <w:szCs w:val="28"/>
            <w:u w:val="single"/>
            <w:lang w:val="en-US"/>
          </w:rPr>
          <w:t>D</w:t>
        </w:r>
        <w:r w:rsidRPr="00CA5EFD">
          <w:rPr>
            <w:color w:val="0000FF"/>
            <w:szCs w:val="28"/>
            <w:u w:val="single"/>
          </w:rPr>
          <w:t>0%</w:t>
        </w:r>
        <w:r w:rsidRPr="00CA5EFD">
          <w:rPr>
            <w:color w:val="0000FF"/>
            <w:szCs w:val="28"/>
            <w:u w:val="single"/>
            <w:lang w:val="en-US"/>
          </w:rPr>
          <w:t>BF</w:t>
        </w:r>
      </w:hyperlink>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jc w:val="both"/>
        <w:rPr>
          <w:rFonts w:ascii="Times New Roman" w:hAnsi="Times New Roman"/>
          <w:sz w:val="28"/>
          <w:szCs w:val="28"/>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eastAsia="Times New Roman" w:hAnsi="Times New Roman"/>
          <w:sz w:val="28"/>
          <w:szCs w:val="28"/>
          <w:lang w:val="uk-UA" w:eastAsia="ru-RU"/>
        </w:rPr>
        <w:t xml:space="preserve">     27. Порядок укладання колективних договорів</w:t>
      </w:r>
      <w:r w:rsidRPr="00CA5EFD">
        <w:rPr>
          <w:rFonts w:ascii="Times New Roman" w:eastAsia="Times New Roman" w:hAnsi="Times New Roman"/>
          <w:b/>
          <w:sz w:val="28"/>
          <w:szCs w:val="28"/>
          <w:lang w:val="uk-UA" w:eastAsia="ru-RU"/>
        </w:rPr>
        <w:t>:</w:t>
      </w:r>
      <w:r w:rsidRPr="00CA5EFD">
        <w:rPr>
          <w:rFonts w:ascii="Times New Roman" w:hAnsi="Times New Roman"/>
          <w:sz w:val="28"/>
          <w:szCs w:val="28"/>
          <w:lang w:val="uk-UA"/>
        </w:rPr>
        <w:t xml:space="preserve"> Постанова Президії </w:t>
      </w:r>
      <w:r w:rsidRPr="00CA5EFD">
        <w:rPr>
          <w:rFonts w:ascii="Times New Roman" w:eastAsia="Times New Roman" w:hAnsi="Times New Roman"/>
          <w:sz w:val="28"/>
          <w:szCs w:val="28"/>
          <w:lang w:val="uk-UA" w:eastAsia="ru-RU"/>
        </w:rPr>
        <w:t xml:space="preserve">ВЦРПС і Деркомпраці СРСР від 20.08.1971 р. № П-18/334.  </w:t>
      </w:r>
      <w:r w:rsidRPr="00CA5EFD">
        <w:rPr>
          <w:rFonts w:ascii="Times New Roman" w:hAnsi="Times New Roman"/>
          <w:sz w:val="28"/>
          <w:szCs w:val="28"/>
        </w:rPr>
        <w:t xml:space="preserve">– Законодательные акты о труде. – К.: </w:t>
      </w:r>
      <w:proofErr w:type="gramStart"/>
      <w:r w:rsidRPr="00CA5EFD">
        <w:rPr>
          <w:rFonts w:ascii="Times New Roman" w:hAnsi="Times New Roman"/>
          <w:sz w:val="28"/>
          <w:szCs w:val="28"/>
        </w:rPr>
        <w:t>Полит</w:t>
      </w:r>
      <w:proofErr w:type="gramEnd"/>
      <w:r w:rsidRPr="00CA5EFD">
        <w:rPr>
          <w:rFonts w:ascii="Times New Roman" w:hAnsi="Times New Roman"/>
          <w:sz w:val="28"/>
          <w:szCs w:val="28"/>
        </w:rPr>
        <w:t>. лит., 1976. – 632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28. Положення про порядок укладання колективних договорів: Затв. Презідією ВЦРПС і Держкомпраці СРСР 28.09.1984 р. – Кодекс законов о труде Украинской ССР: С изм. и доп. На 01.11.1986 г. с приложением постатейно-систематезир. Материалов. – К.: Политиздат Украины, 1987. – 718 с.</w:t>
      </w:r>
    </w:p>
    <w:p w:rsidR="00CA5EFD" w:rsidRPr="00CA5EFD" w:rsidRDefault="00CA5EFD" w:rsidP="00CA5EFD">
      <w:pPr>
        <w:widowControl w:val="0"/>
        <w:tabs>
          <w:tab w:val="left" w:pos="524"/>
        </w:tabs>
        <w:spacing w:after="0"/>
        <w:ind w:right="-8"/>
        <w:jc w:val="both"/>
        <w:rPr>
          <w:rFonts w:ascii="Times New Roman" w:eastAsia="Arial" w:hAnsi="Times New Roman"/>
          <w:sz w:val="28"/>
          <w:szCs w:val="28"/>
          <w:lang w:val="uk-UA"/>
        </w:rPr>
      </w:pPr>
      <w:r w:rsidRPr="00CA5EFD">
        <w:rPr>
          <w:rFonts w:ascii="Times New Roman" w:eastAsia="Arial" w:hAnsi="Times New Roman"/>
          <w:sz w:val="28"/>
          <w:szCs w:val="28"/>
          <w:lang w:val="uk-UA"/>
        </w:rPr>
        <w:t xml:space="preserve">     30. Положення про Національну службу посередництва і примирення : Затв. Указом Президента України від 17.11.1998 № 1258/98 (із змін, та дон.) // Офіційний вісник України. - 1998,- №46. -Сі. 1684.</w:t>
      </w:r>
    </w:p>
    <w:p w:rsidR="00CA5EFD" w:rsidRPr="00CA5EFD" w:rsidRDefault="00CA5EFD" w:rsidP="00CA5EFD">
      <w:pPr>
        <w:widowControl w:val="0"/>
        <w:tabs>
          <w:tab w:val="left" w:pos="524"/>
        </w:tabs>
        <w:spacing w:after="0"/>
        <w:ind w:right="-8"/>
        <w:jc w:val="both"/>
        <w:rPr>
          <w:rFonts w:ascii="Times New Roman" w:eastAsia="Arial" w:hAnsi="Times New Roman"/>
          <w:sz w:val="28"/>
          <w:szCs w:val="28"/>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r w:rsidRPr="00CA5EFD">
        <w:rPr>
          <w:rFonts w:ascii="Times New Roman" w:eastAsia="Times New Roman" w:hAnsi="Times New Roman"/>
          <w:bCs/>
          <w:sz w:val="28"/>
          <w:szCs w:val="28"/>
          <w:lang w:val="uk-UA" w:eastAsia="ru-RU"/>
        </w:rPr>
        <w:t xml:space="preserve">     31. </w:t>
      </w:r>
      <w:r w:rsidRPr="00CA5EFD">
        <w:rPr>
          <w:rFonts w:ascii="Times New Roman" w:eastAsia="Times New Roman" w:hAnsi="Times New Roman"/>
          <w:bCs/>
          <w:sz w:val="28"/>
          <w:szCs w:val="28"/>
          <w:lang w:eastAsia="ru-RU"/>
        </w:rPr>
        <w:t>Положенння</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bCs/>
          <w:sz w:val="28"/>
          <w:szCs w:val="28"/>
          <w:lang w:eastAsia="ru-RU"/>
        </w:rPr>
        <w:t>про примирну комісію</w:t>
      </w:r>
      <w:r w:rsidRPr="00CA5EFD">
        <w:rPr>
          <w:rFonts w:ascii="Times New Roman" w:eastAsia="Times New Roman" w:hAnsi="Times New Roman"/>
          <w:bCs/>
          <w:sz w:val="28"/>
          <w:szCs w:val="28"/>
          <w:lang w:val="uk-UA" w:eastAsia="ru-RU"/>
        </w:rPr>
        <w:t>: затв.</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наказ Національної служби</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посередництва і примирення</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від 18.11.2008 року № 130</w:t>
      </w:r>
      <w:r w:rsidRPr="00CA5EFD">
        <w:rPr>
          <w:rFonts w:ascii="Times New Roman" w:eastAsia="Times New Roman" w:hAnsi="Times New Roman"/>
          <w:sz w:val="28"/>
          <w:szCs w:val="28"/>
          <w:lang w:val="uk-UA" w:eastAsia="ru-RU"/>
        </w:rPr>
        <w:t xml:space="preserve">. </w:t>
      </w:r>
      <w:r w:rsidRPr="00CA5EFD">
        <w:rPr>
          <w:rFonts w:ascii="Times New Roman" w:hAnsi="Times New Roman"/>
          <w:sz w:val="28"/>
          <w:szCs w:val="28"/>
          <w:lang w:val="uk-UA" w:eastAsia="uk-UA" w:bidi="uk-UA"/>
        </w:rPr>
        <w:t xml:space="preserve">- </w:t>
      </w:r>
      <w:r w:rsidRPr="00CA5EFD">
        <w:rPr>
          <w:rFonts w:ascii="Times New Roman" w:hAnsi="Times New Roman"/>
          <w:sz w:val="28"/>
          <w:szCs w:val="28"/>
          <w:lang w:val="uk-UA"/>
        </w:rPr>
        <w:t>[Електронний ресурс]: - Режим доступу:</w:t>
      </w:r>
      <w:hyperlink r:id="rId16" w:history="1">
        <w:r w:rsidRPr="00CA5EFD">
          <w:rPr>
            <w:color w:val="0000FF"/>
            <w:szCs w:val="28"/>
            <w:u w:val="single"/>
            <w:lang w:val="en-US"/>
          </w:rPr>
          <w:t>http</w:t>
        </w:r>
        <w:r w:rsidRPr="00CA5EFD">
          <w:rPr>
            <w:color w:val="0000FF"/>
            <w:szCs w:val="28"/>
            <w:u w:val="single"/>
          </w:rPr>
          <w:t>://</w:t>
        </w:r>
        <w:r w:rsidRPr="00CA5EFD">
          <w:rPr>
            <w:color w:val="0000FF"/>
            <w:szCs w:val="28"/>
            <w:u w:val="single"/>
            <w:lang w:val="en-US"/>
          </w:rPr>
          <w:t>www</w:t>
        </w:r>
        <w:r w:rsidRPr="00CA5EFD">
          <w:rPr>
            <w:color w:val="0000FF"/>
            <w:szCs w:val="28"/>
            <w:u w:val="single"/>
          </w:rPr>
          <w:t>.</w:t>
        </w:r>
        <w:r w:rsidRPr="00CA5EFD">
          <w:rPr>
            <w:color w:val="0000FF"/>
            <w:szCs w:val="28"/>
            <w:u w:val="single"/>
            <w:lang w:val="en-US"/>
          </w:rPr>
          <w:t>nspp</w:t>
        </w:r>
        <w:r w:rsidRPr="00CA5EFD">
          <w:rPr>
            <w:color w:val="0000FF"/>
            <w:szCs w:val="28"/>
            <w:u w:val="single"/>
          </w:rPr>
          <w:t>.</w:t>
        </w:r>
        <w:r w:rsidRPr="00CA5EFD">
          <w:rPr>
            <w:color w:val="0000FF"/>
            <w:szCs w:val="28"/>
            <w:u w:val="single"/>
            <w:lang w:val="en-US"/>
          </w:rPr>
          <w:t>gov</w:t>
        </w:r>
        <w:r w:rsidRPr="00CA5EFD">
          <w:rPr>
            <w:color w:val="0000FF"/>
            <w:szCs w:val="28"/>
            <w:u w:val="single"/>
          </w:rPr>
          <w:t>.</w:t>
        </w:r>
        <w:r w:rsidRPr="00CA5EFD">
          <w:rPr>
            <w:color w:val="0000FF"/>
            <w:szCs w:val="28"/>
            <w:u w:val="single"/>
            <w:lang w:val="en-US"/>
          </w:rPr>
          <w:t>ua</w:t>
        </w:r>
        <w:r w:rsidRPr="00CA5EFD">
          <w:rPr>
            <w:color w:val="0000FF"/>
            <w:szCs w:val="28"/>
            <w:u w:val="single"/>
          </w:rPr>
          <w:t>/</w:t>
        </w:r>
        <w:r w:rsidRPr="00CA5EFD">
          <w:rPr>
            <w:color w:val="0000FF"/>
            <w:szCs w:val="28"/>
            <w:u w:val="single"/>
            <w:lang w:val="en-US"/>
          </w:rPr>
          <w:t>normativno</w:t>
        </w:r>
        <w:r w:rsidRPr="00CA5EFD">
          <w:rPr>
            <w:color w:val="0000FF"/>
            <w:szCs w:val="28"/>
            <w:u w:val="single"/>
          </w:rPr>
          <w:t>-</w:t>
        </w:r>
        <w:r w:rsidRPr="00CA5EFD">
          <w:rPr>
            <w:color w:val="0000FF"/>
            <w:szCs w:val="28"/>
            <w:u w:val="single"/>
            <w:lang w:val="en-US"/>
          </w:rPr>
          <w:t>pravova</w:t>
        </w:r>
        <w:r w:rsidRPr="00CA5EFD">
          <w:rPr>
            <w:color w:val="0000FF"/>
            <w:szCs w:val="28"/>
            <w:u w:val="single"/>
          </w:rPr>
          <w:t>-</w:t>
        </w:r>
      </w:hyperlink>
      <w:r w:rsidRPr="00CA5EFD">
        <w:rPr>
          <w:rFonts w:ascii="Times New Roman" w:eastAsia="Times New Roman" w:hAnsi="Times New Roman"/>
          <w:sz w:val="28"/>
          <w:szCs w:val="28"/>
          <w:lang w:val="en-US" w:eastAsia="ru-RU"/>
        </w:rPr>
        <w:t>baza</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val="en-US" w:eastAsia="ru-RU"/>
        </w:rPr>
        <w:t>nspp</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val="en-US" w:eastAsia="ru-RU"/>
        </w:rPr>
        <w:t>polozhennya</w:t>
      </w:r>
      <w:r w:rsidRPr="00CA5EFD">
        <w:rPr>
          <w:rFonts w:ascii="Times New Roman" w:eastAsia="Times New Roman" w:hAnsi="Times New Roman"/>
          <w:sz w:val="28"/>
          <w:szCs w:val="28"/>
          <w:lang w:val="uk-UA" w:eastAsia="ru-RU"/>
        </w:rPr>
        <w:t>/5017-</w:t>
      </w:r>
      <w:r w:rsidRPr="00CA5EFD">
        <w:rPr>
          <w:rFonts w:ascii="Times New Roman" w:eastAsia="Times New Roman" w:hAnsi="Times New Roman"/>
          <w:sz w:val="28"/>
          <w:szCs w:val="28"/>
          <w:lang w:val="en-US" w:eastAsia="ru-RU"/>
        </w:rPr>
        <w:t>polozhennia</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val="en-US" w:eastAsia="ru-RU"/>
        </w:rPr>
        <w:t>pro</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val="en-US" w:eastAsia="ru-RU"/>
        </w:rPr>
        <w:t>prymyrnu</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val="en-US" w:eastAsia="ru-RU"/>
        </w:rPr>
        <w:t>komisiiu</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en-US" w:eastAsia="ru-RU"/>
        </w:rPr>
        <w:t>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r w:rsidRPr="00CA5EFD">
        <w:rPr>
          <w:b/>
          <w:bCs/>
          <w:sz w:val="28"/>
          <w:szCs w:val="28"/>
        </w:rPr>
        <w:t xml:space="preserve">     32. Положення про посередника:</w:t>
      </w:r>
      <w:r w:rsidRPr="00CA5EFD">
        <w:rPr>
          <w:rFonts w:ascii="Times New Roman" w:eastAsia="Times New Roman" w:hAnsi="Times New Roman"/>
          <w:b/>
          <w:bCs/>
          <w:sz w:val="28"/>
          <w:szCs w:val="28"/>
          <w:lang w:val="uk-UA" w:eastAsia="ru-RU"/>
        </w:rPr>
        <w:t xml:space="preserve"> </w:t>
      </w:r>
      <w:r w:rsidRPr="00CA5EFD">
        <w:rPr>
          <w:rFonts w:ascii="Times New Roman" w:eastAsia="Times New Roman" w:hAnsi="Times New Roman"/>
          <w:bCs/>
          <w:sz w:val="28"/>
          <w:szCs w:val="28"/>
          <w:lang w:val="uk-UA" w:eastAsia="ru-RU"/>
        </w:rPr>
        <w:t>затв.</w:t>
      </w:r>
      <w:r w:rsidRPr="00CA5EFD">
        <w:rPr>
          <w:rFonts w:ascii="Times New Roman" w:eastAsia="Times New Roman" w:hAnsi="Times New Roman"/>
          <w:sz w:val="28"/>
          <w:szCs w:val="28"/>
          <w:lang w:val="uk-UA" w:eastAsia="ru-RU"/>
        </w:rPr>
        <w:t xml:space="preserve"> наказ Національної служби посередництва і примирення від 18.11.2008 року № 133. </w:t>
      </w:r>
      <w:r w:rsidRPr="00CA5EFD">
        <w:rPr>
          <w:rFonts w:ascii="Times New Roman" w:hAnsi="Times New Roman"/>
          <w:sz w:val="28"/>
          <w:szCs w:val="28"/>
          <w:lang w:val="uk-UA" w:eastAsia="uk-UA" w:bidi="uk-UA"/>
        </w:rPr>
        <w:t xml:space="preserve">- </w:t>
      </w:r>
      <w:r w:rsidRPr="00CA5EFD">
        <w:rPr>
          <w:rFonts w:ascii="Times New Roman" w:hAnsi="Times New Roman"/>
          <w:sz w:val="28"/>
          <w:szCs w:val="28"/>
          <w:lang w:val="uk-UA"/>
        </w:rPr>
        <w:t>[Електронний ресурс]: - Режим доступу:</w:t>
      </w:r>
      <w:hyperlink r:id="rId17" w:history="1">
        <w:r w:rsidRPr="00CA5EFD">
          <w:rPr>
            <w:color w:val="0000FF"/>
            <w:szCs w:val="28"/>
            <w:u w:val="single"/>
          </w:rPr>
          <w:t>http://www.nspp.gov.ua/normativno-pravova-baza-</w:t>
        </w:r>
      </w:hyperlink>
      <w:r w:rsidRPr="00CA5EFD">
        <w:rPr>
          <w:rFonts w:ascii="Times New Roman" w:eastAsia="Times New Roman" w:hAnsi="Times New Roman"/>
          <w:sz w:val="28"/>
          <w:szCs w:val="28"/>
          <w:lang w:val="uk-UA" w:eastAsia="ru-RU"/>
        </w:rPr>
        <w:t>nspp/polozhennya /5020-polozhennia-pro-poserednyka</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eastAsia="ru-RU"/>
        </w:rPr>
      </w:pPr>
      <w:r w:rsidRPr="00CA5EFD">
        <w:rPr>
          <w:b/>
          <w:bCs/>
          <w:sz w:val="28"/>
          <w:szCs w:val="28"/>
        </w:rPr>
        <w:t xml:space="preserve">     33. Положення про трудовий арбітраж:</w:t>
      </w:r>
      <w:r w:rsidRPr="00CA5EFD">
        <w:rPr>
          <w:rFonts w:ascii="Times New Roman" w:eastAsia="Times New Roman" w:hAnsi="Times New Roman"/>
          <w:b/>
          <w:bCs/>
          <w:sz w:val="28"/>
          <w:szCs w:val="28"/>
          <w:lang w:val="uk-UA" w:eastAsia="ru-RU"/>
        </w:rPr>
        <w:t xml:space="preserve"> затв.</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наказ Національної служби</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посередництва і примирення</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від 18.11.2008 року № 13</w:t>
      </w:r>
      <w:r w:rsidRPr="00CA5EFD">
        <w:rPr>
          <w:rFonts w:ascii="Times New Roman" w:eastAsia="Times New Roman" w:hAnsi="Times New Roman"/>
          <w:sz w:val="28"/>
          <w:szCs w:val="28"/>
          <w:lang w:val="uk-UA" w:eastAsia="ru-RU"/>
        </w:rPr>
        <w:t xml:space="preserve">5. </w:t>
      </w:r>
      <w:r w:rsidRPr="00CA5EFD">
        <w:rPr>
          <w:rFonts w:ascii="Times New Roman" w:hAnsi="Times New Roman"/>
          <w:sz w:val="28"/>
          <w:szCs w:val="28"/>
          <w:lang w:val="uk-UA" w:eastAsia="uk-UA" w:bidi="uk-UA"/>
        </w:rPr>
        <w:t xml:space="preserve">- </w:t>
      </w:r>
      <w:r w:rsidRPr="00CA5EFD">
        <w:rPr>
          <w:rFonts w:ascii="Times New Roman" w:hAnsi="Times New Roman"/>
          <w:sz w:val="28"/>
          <w:szCs w:val="28"/>
          <w:lang w:val="uk-UA"/>
        </w:rPr>
        <w:t>[Електронний ресурс]: - Режим доступу:</w:t>
      </w:r>
      <w:r w:rsidRPr="00CA5EFD">
        <w:rPr>
          <w:rFonts w:ascii="Times New Roman" w:eastAsia="Times New Roman" w:hAnsi="Times New Roman"/>
          <w:sz w:val="28"/>
          <w:szCs w:val="28"/>
          <w:lang w:val="uk-UA" w:eastAsia="ru-RU"/>
        </w:rPr>
        <w:t xml:space="preserve"> </w:t>
      </w:r>
      <w:hyperlink r:id="rId18" w:history="1">
        <w:r w:rsidRPr="00CA5EFD">
          <w:rPr>
            <w:color w:val="0000FF"/>
            <w:szCs w:val="28"/>
            <w:u w:val="single"/>
            <w:lang w:val="en-US"/>
          </w:rPr>
          <w:t>http</w:t>
        </w:r>
        <w:r w:rsidRPr="00CA5EFD">
          <w:rPr>
            <w:color w:val="0000FF"/>
            <w:szCs w:val="28"/>
            <w:u w:val="single"/>
          </w:rPr>
          <w:t>://</w:t>
        </w:r>
        <w:r w:rsidRPr="00CA5EFD">
          <w:rPr>
            <w:color w:val="0000FF"/>
            <w:szCs w:val="28"/>
            <w:u w:val="single"/>
            <w:lang w:val="en-US"/>
          </w:rPr>
          <w:t>search</w:t>
        </w:r>
        <w:r w:rsidRPr="00CA5EFD">
          <w:rPr>
            <w:color w:val="0000FF"/>
            <w:szCs w:val="28"/>
            <w:u w:val="single"/>
          </w:rPr>
          <w:t>.</w:t>
        </w:r>
        <w:r w:rsidRPr="00CA5EFD">
          <w:rPr>
            <w:color w:val="0000FF"/>
            <w:szCs w:val="28"/>
            <w:u w:val="single"/>
            <w:lang w:val="en-US"/>
          </w:rPr>
          <w:t>ligazakon</w:t>
        </w:r>
        <w:r w:rsidRPr="00CA5EFD">
          <w:rPr>
            <w:color w:val="0000FF"/>
            <w:szCs w:val="28"/>
            <w:u w:val="single"/>
          </w:rPr>
          <w:t>.</w:t>
        </w:r>
        <w:r w:rsidRPr="00CA5EFD">
          <w:rPr>
            <w:color w:val="0000FF"/>
            <w:szCs w:val="28"/>
            <w:u w:val="single"/>
            <w:lang w:val="en-US"/>
          </w:rPr>
          <w:t>ua</w:t>
        </w:r>
        <w:r w:rsidRPr="00CA5EFD">
          <w:rPr>
            <w:color w:val="0000FF"/>
            <w:szCs w:val="28"/>
            <w:u w:val="single"/>
          </w:rPr>
          <w:t>/</w:t>
        </w:r>
        <w:r w:rsidRPr="00CA5EFD">
          <w:rPr>
            <w:color w:val="0000FF"/>
            <w:szCs w:val="28"/>
            <w:u w:val="single"/>
            <w:lang w:val="en-US"/>
          </w:rPr>
          <w:t>l</w:t>
        </w:r>
        <w:r w:rsidRPr="00CA5EFD">
          <w:rPr>
            <w:color w:val="0000FF"/>
            <w:szCs w:val="28"/>
            <w:u w:val="single"/>
          </w:rPr>
          <w:t>_</w:t>
        </w:r>
        <w:r w:rsidRPr="00CA5EFD">
          <w:rPr>
            <w:color w:val="0000FF"/>
            <w:szCs w:val="28"/>
            <w:u w:val="single"/>
            <w:lang w:val="en-US"/>
          </w:rPr>
          <w:t>doc</w:t>
        </w:r>
        <w:r w:rsidRPr="00CA5EFD">
          <w:rPr>
            <w:color w:val="0000FF"/>
            <w:szCs w:val="28"/>
            <w:u w:val="single"/>
          </w:rPr>
          <w:t>2.</w:t>
        </w:r>
        <w:r w:rsidRPr="00CA5EFD">
          <w:rPr>
            <w:color w:val="0000FF"/>
            <w:szCs w:val="28"/>
            <w:u w:val="single"/>
            <w:lang w:val="en-US"/>
          </w:rPr>
          <w:t>nsf</w:t>
        </w:r>
        <w:r w:rsidRPr="00CA5EFD">
          <w:rPr>
            <w:color w:val="0000FF"/>
            <w:szCs w:val="28"/>
            <w:u w:val="single"/>
          </w:rPr>
          <w:t>/</w:t>
        </w:r>
        <w:r w:rsidRPr="00CA5EFD">
          <w:rPr>
            <w:color w:val="0000FF"/>
            <w:szCs w:val="28"/>
            <w:u w:val="single"/>
            <w:lang w:val="en-US"/>
          </w:rPr>
          <w:t>link</w:t>
        </w:r>
        <w:r w:rsidRPr="00CA5EFD">
          <w:rPr>
            <w:color w:val="0000FF"/>
            <w:szCs w:val="28"/>
            <w:u w:val="single"/>
          </w:rPr>
          <w:t>1/</w:t>
        </w:r>
      </w:hyperlink>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val="en-US" w:eastAsia="ru-RU"/>
        </w:rPr>
        <w:t>MUS</w:t>
      </w:r>
      <w:r w:rsidRPr="00CA5EFD">
        <w:rPr>
          <w:rFonts w:ascii="Times New Roman" w:eastAsia="Times New Roman" w:hAnsi="Times New Roman"/>
          <w:sz w:val="28"/>
          <w:szCs w:val="28"/>
          <w:lang w:eastAsia="ru-RU"/>
        </w:rPr>
        <w:t>9569.</w:t>
      </w:r>
      <w:r w:rsidRPr="00CA5EFD">
        <w:rPr>
          <w:rFonts w:ascii="Times New Roman" w:eastAsia="Times New Roman" w:hAnsi="Times New Roman"/>
          <w:sz w:val="28"/>
          <w:szCs w:val="28"/>
          <w:lang w:val="en-US" w:eastAsia="ru-RU"/>
        </w:rPr>
        <w:t>html</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8"/>
        <w:jc w:val="both"/>
        <w:rPr>
          <w:rFonts w:ascii="Times New Roman" w:eastAsia="Bookman Old Style" w:hAnsi="Times New Roman"/>
          <w:b/>
          <w:color w:val="000000"/>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34. Порядок</w:t>
      </w:r>
      <w:r w:rsidRPr="00CA5EFD">
        <w:rPr>
          <w:rFonts w:ascii="Times New Roman" w:eastAsia="Bookman Old Style" w:hAnsi="Times New Roman"/>
          <w:b/>
          <w:color w:val="000000"/>
          <w:sz w:val="28"/>
          <w:szCs w:val="28"/>
          <w:lang w:val="uk-UA" w:eastAsia="uk-UA" w:bidi="uk-UA"/>
        </w:rPr>
        <w:t xml:space="preserve"> </w:t>
      </w:r>
      <w:r w:rsidRPr="00CA5EFD">
        <w:rPr>
          <w:rFonts w:ascii="Times New Roman" w:eastAsia="Bookman Old Style" w:hAnsi="Times New Roman"/>
          <w:color w:val="000000"/>
          <w:sz w:val="28"/>
          <w:szCs w:val="28"/>
          <w:lang w:val="uk-UA" w:eastAsia="uk-UA" w:bidi="uk-UA"/>
        </w:rPr>
        <w:t>оцінки відповідності критеріям репре</w:t>
      </w:r>
      <w:r w:rsidRPr="00CA5EFD">
        <w:rPr>
          <w:rFonts w:ascii="Times New Roman" w:eastAsia="Bookman Old Style" w:hAnsi="Times New Roman"/>
          <w:color w:val="000000"/>
          <w:sz w:val="28"/>
          <w:szCs w:val="28"/>
          <w:lang w:val="uk-UA" w:eastAsia="uk-UA" w:bidi="uk-UA"/>
        </w:rPr>
        <w:softHyphen/>
        <w:t xml:space="preserve">зентативності та підтвердження репрезентативності суб’єктів сторін профспілок та організацій роботодавців: Затв. наказом НСПП від 21.07.2011 року № 73// Бюлетень Національної служби посередництва і примирення. – 2011. - № 7-8. </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35. Положення про комісії з проведен</w:t>
      </w:r>
      <w:r w:rsidRPr="00CA5EFD">
        <w:rPr>
          <w:rFonts w:ascii="Times New Roman" w:eastAsia="Bookman Old Style" w:hAnsi="Times New Roman"/>
          <w:color w:val="000000"/>
          <w:sz w:val="28"/>
          <w:szCs w:val="28"/>
          <w:lang w:val="uk-UA" w:eastAsia="uk-UA" w:bidi="uk-UA"/>
        </w:rPr>
        <w:softHyphen/>
        <w:t>ня оцінки відповідності критеріям репрезентативності та ствер</w:t>
      </w:r>
      <w:r w:rsidRPr="00CA5EFD">
        <w:rPr>
          <w:rFonts w:ascii="Times New Roman" w:eastAsia="Bookman Old Style" w:hAnsi="Times New Roman"/>
          <w:color w:val="000000"/>
          <w:sz w:val="28"/>
          <w:szCs w:val="28"/>
          <w:lang w:val="uk-UA" w:eastAsia="uk-UA" w:bidi="uk-UA"/>
        </w:rPr>
        <w:softHyphen/>
        <w:t>дження репрезента-тивності суб’єктів сторін профспілок і органі</w:t>
      </w:r>
      <w:r w:rsidRPr="00CA5EFD">
        <w:rPr>
          <w:rFonts w:ascii="Times New Roman" w:eastAsia="Bookman Old Style" w:hAnsi="Times New Roman"/>
          <w:color w:val="000000"/>
          <w:sz w:val="28"/>
          <w:szCs w:val="28"/>
          <w:lang w:val="uk-UA" w:eastAsia="uk-UA" w:bidi="uk-UA"/>
        </w:rPr>
        <w:softHyphen/>
        <w:t xml:space="preserve">зацій роботодавців, затв. наказом НСПП від 01.08.2011 </w:t>
      </w:r>
      <w:r w:rsidRPr="00CA5EFD">
        <w:rPr>
          <w:rFonts w:ascii="Times New Roman" w:eastAsia="Bookman Old Style" w:hAnsi="Times New Roman"/>
          <w:sz w:val="28"/>
          <w:szCs w:val="28"/>
          <w:lang w:val="uk-UA" w:eastAsia="uk-UA" w:bidi="uk-UA"/>
        </w:rPr>
        <w:t xml:space="preserve">року № 80. - </w:t>
      </w:r>
      <w:r w:rsidRPr="00CA5EFD">
        <w:rPr>
          <w:rFonts w:ascii="Times New Roman" w:eastAsia="Bookman Old Style" w:hAnsi="Times New Roman"/>
          <w:sz w:val="28"/>
          <w:szCs w:val="28"/>
          <w:lang w:val="uk-UA"/>
        </w:rPr>
        <w:t>[Електронний ресурс]: - Режим доступу:</w:t>
      </w:r>
      <w:r w:rsidRPr="00CA5EFD">
        <w:rPr>
          <w:rFonts w:ascii="Times New Roman" w:eastAsia="Bookman Old Style" w:hAnsi="Times New Roman"/>
          <w:sz w:val="28"/>
          <w:szCs w:val="28"/>
          <w:lang w:val="uk-UA" w:eastAsia="uk-UA" w:bidi="uk-UA"/>
        </w:rPr>
        <w:t xml:space="preserve"> </w:t>
      </w:r>
      <w:hyperlink r:id="rId19" w:history="1">
        <w:r w:rsidRPr="00CA5EFD">
          <w:rPr>
            <w:rFonts w:ascii="Bookman Old Style" w:eastAsia="Bookman Old Style" w:hAnsi="Bookman Old Style" w:cs="Bookman Old Style"/>
            <w:color w:val="0000FF"/>
            <w:sz w:val="20"/>
            <w:szCs w:val="28"/>
            <w:u w:val="single"/>
            <w:lang w:val="uk-UA"/>
          </w:rPr>
          <w:t>http://search.ligazakon</w:t>
        </w:r>
      </w:hyperlink>
      <w:r w:rsidRPr="00CA5EFD">
        <w:rPr>
          <w:rFonts w:ascii="Times New Roman" w:eastAsia="Bookman Old Style" w:hAnsi="Times New Roman"/>
          <w:sz w:val="28"/>
          <w:szCs w:val="28"/>
          <w:lang w:val="uk-UA" w:eastAsia="uk-UA" w:bidi="uk-UA"/>
        </w:rPr>
        <w:t xml:space="preserve">. </w:t>
      </w:r>
      <w:r w:rsidRPr="00CA5EFD">
        <w:rPr>
          <w:rFonts w:ascii="Times New Roman" w:eastAsia="Bookman Old Style" w:hAnsi="Times New Roman"/>
          <w:color w:val="000000"/>
          <w:sz w:val="28"/>
          <w:szCs w:val="28"/>
          <w:lang w:val="uk-UA" w:eastAsia="uk-UA" w:bidi="uk-UA"/>
        </w:rPr>
        <w:t>ua/l_doc2.nsf/link1/MUS16592.html</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36. Методичні</w:t>
      </w:r>
      <w:r w:rsidRPr="00CA5EFD">
        <w:rPr>
          <w:rFonts w:ascii="Times New Roman" w:eastAsia="Bookman Old Style" w:hAnsi="Times New Roman"/>
          <w:b/>
          <w:color w:val="000000"/>
          <w:sz w:val="28"/>
          <w:szCs w:val="28"/>
          <w:lang w:val="uk-UA" w:eastAsia="uk-UA" w:bidi="uk-UA"/>
        </w:rPr>
        <w:t xml:space="preserve"> </w:t>
      </w:r>
      <w:r w:rsidRPr="00CA5EFD">
        <w:rPr>
          <w:rFonts w:ascii="Times New Roman" w:eastAsia="Bookman Old Style" w:hAnsi="Times New Roman"/>
          <w:color w:val="000000"/>
          <w:sz w:val="28"/>
          <w:szCs w:val="28"/>
          <w:lang w:val="uk-UA" w:eastAsia="uk-UA" w:bidi="uk-UA"/>
        </w:rPr>
        <w:t xml:space="preserve">рекомендації щодо організації підготовки та проведення </w:t>
      </w:r>
      <w:r w:rsidRPr="00CA5EFD">
        <w:rPr>
          <w:rFonts w:ascii="Times New Roman" w:eastAsia="Bookman Old Style" w:hAnsi="Times New Roman"/>
          <w:color w:val="000000"/>
          <w:sz w:val="28"/>
          <w:szCs w:val="28"/>
          <w:lang w:val="uk-UA" w:eastAsia="uk-UA" w:bidi="uk-UA"/>
        </w:rPr>
        <w:lastRenderedPageBreak/>
        <w:t>процедури оцінки відповідності критеріям ре</w:t>
      </w:r>
      <w:r w:rsidRPr="00CA5EFD">
        <w:rPr>
          <w:rFonts w:ascii="Times New Roman" w:eastAsia="Bookman Old Style" w:hAnsi="Times New Roman"/>
          <w:color w:val="000000"/>
          <w:sz w:val="28"/>
          <w:szCs w:val="28"/>
          <w:lang w:val="uk-UA" w:eastAsia="uk-UA" w:bidi="uk-UA"/>
        </w:rPr>
        <w:softHyphen/>
        <w:t xml:space="preserve">презентативності (підтвердження репрезентатив-ності) суб’єктів сторін профспілок і організацій роботодавців, затв. наказом НСПП від 08.08.2011 року № 95. </w:t>
      </w:r>
      <w:r w:rsidRPr="00CA5EFD">
        <w:rPr>
          <w:rFonts w:ascii="Times New Roman" w:eastAsia="Bookman Old Style" w:hAnsi="Times New Roman"/>
          <w:color w:val="000000"/>
          <w:sz w:val="28"/>
          <w:szCs w:val="28"/>
          <w:u w:val="single"/>
          <w:lang w:val="uk-UA" w:eastAsia="uk-UA" w:bidi="uk-UA"/>
        </w:rPr>
        <w:t xml:space="preserve">- </w:t>
      </w:r>
      <w:r w:rsidRPr="00CA5EFD">
        <w:rPr>
          <w:rFonts w:ascii="Times New Roman" w:eastAsia="Bookman Old Style" w:hAnsi="Times New Roman"/>
          <w:sz w:val="28"/>
          <w:szCs w:val="28"/>
          <w:lang w:val="uk-UA"/>
        </w:rPr>
        <w:t>[Електронний ресурс]: - Режим доступу:</w:t>
      </w:r>
      <w:r w:rsidRPr="00CA5EFD">
        <w:rPr>
          <w:rFonts w:ascii="Times New Roman" w:eastAsia="Bookman Old Style" w:hAnsi="Times New Roman"/>
          <w:sz w:val="28"/>
          <w:szCs w:val="28"/>
          <w:lang w:val="uk-UA" w:eastAsia="uk-UA" w:bidi="uk-UA"/>
        </w:rPr>
        <w:t xml:space="preserve"> </w:t>
      </w:r>
      <w:hyperlink r:id="rId20" w:history="1">
        <w:r w:rsidRPr="00CA5EFD">
          <w:rPr>
            <w:rFonts w:ascii="Bookman Old Style" w:eastAsia="Bookman Old Style" w:hAnsi="Bookman Old Style" w:cs="Bookman Old Style"/>
            <w:color w:val="0000FF"/>
            <w:sz w:val="20"/>
            <w:szCs w:val="28"/>
            <w:u w:val="single"/>
            <w:lang w:val="en-US"/>
          </w:rPr>
          <w:t>http</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www</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nspp</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gov</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ua</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normativno</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pravova</w:t>
        </w:r>
        <w:r w:rsidRPr="00CA5EFD">
          <w:rPr>
            <w:rFonts w:ascii="Bookman Old Style" w:eastAsia="Bookman Old Style" w:hAnsi="Bookman Old Style" w:cs="Bookman Old Style"/>
            <w:color w:val="0000FF"/>
            <w:sz w:val="20"/>
            <w:szCs w:val="28"/>
            <w:u w:val="single"/>
            <w:lang w:val="uk-UA"/>
          </w:rPr>
          <w:t>-</w:t>
        </w:r>
        <w:r w:rsidRPr="00CA5EFD">
          <w:rPr>
            <w:rFonts w:ascii="Bookman Old Style" w:eastAsia="Bookman Old Style" w:hAnsi="Bookman Old Style" w:cs="Bookman Old Style"/>
            <w:color w:val="0000FF"/>
            <w:sz w:val="20"/>
            <w:szCs w:val="28"/>
            <w:u w:val="single"/>
            <w:lang w:val="en-US"/>
          </w:rPr>
          <w:t>baza</w:t>
        </w:r>
      </w:hyperlink>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sz w:val="28"/>
          <w:szCs w:val="28"/>
          <w:lang w:val="en-US" w:eastAsia="uk-UA" w:bidi="uk-UA"/>
        </w:rPr>
        <w:t>nspp</w:t>
      </w:r>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sz w:val="28"/>
          <w:szCs w:val="28"/>
          <w:lang w:val="en-US" w:eastAsia="uk-UA" w:bidi="uk-UA"/>
        </w:rPr>
        <w:t>polozhennya</w:t>
      </w:r>
      <w:r w:rsidRPr="00CA5EFD">
        <w:rPr>
          <w:rFonts w:ascii="Times New Roman" w:eastAsia="Bookman Old Style" w:hAnsi="Times New Roman"/>
          <w:sz w:val="28"/>
          <w:szCs w:val="28"/>
          <w:lang w:val="uk-UA" w:eastAsia="uk-UA" w:bidi="uk-UA"/>
        </w:rPr>
        <w:t>/5036-</w:t>
      </w:r>
      <w:r w:rsidRPr="00CA5EFD">
        <w:rPr>
          <w:rFonts w:ascii="Times New Roman" w:eastAsia="Bookman Old Style" w:hAnsi="Times New Roman"/>
          <w:sz w:val="28"/>
          <w:szCs w:val="28"/>
          <w:lang w:val="en-US" w:eastAsia="uk-UA" w:bidi="uk-UA"/>
        </w:rPr>
        <w:t>rehlament</w:t>
      </w:r>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sz w:val="28"/>
          <w:szCs w:val="28"/>
          <w:lang w:val="en-US" w:eastAsia="uk-UA" w:bidi="uk-UA"/>
        </w:rPr>
        <w:t>roboty</w:t>
      </w:r>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sz w:val="28"/>
          <w:szCs w:val="28"/>
          <w:lang w:val="en-US" w:eastAsia="uk-UA" w:bidi="uk-UA"/>
        </w:rPr>
        <w:t>trudovoho</w:t>
      </w:r>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sz w:val="28"/>
          <w:szCs w:val="28"/>
          <w:lang w:val="en-US" w:eastAsia="uk-UA" w:bidi="uk-UA"/>
        </w:rPr>
        <w:t>arbitrazhu</w:t>
      </w:r>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sz w:val="28"/>
          <w:szCs w:val="28"/>
          <w:lang w:val="en-US" w:eastAsia="uk-UA" w:bidi="uk-UA"/>
        </w:rPr>
        <w:t>po</w:t>
      </w:r>
      <w:r w:rsidRPr="00CA5EFD">
        <w:rPr>
          <w:rFonts w:ascii="Times New Roman" w:eastAsia="Bookman Old Style" w:hAnsi="Times New Roman"/>
          <w:sz w:val="28"/>
          <w:szCs w:val="28"/>
          <w:lang w:val="uk-UA" w:eastAsia="uk-UA" w:bidi="uk-UA"/>
        </w:rPr>
        <w:t>-</w:t>
      </w:r>
      <w:r w:rsidRPr="00CA5EFD">
        <w:rPr>
          <w:rFonts w:ascii="Times New Roman" w:eastAsia="Bookman Old Style" w:hAnsi="Times New Roman"/>
          <w:color w:val="000000"/>
          <w:sz w:val="28"/>
          <w:szCs w:val="28"/>
          <w:lang w:val="en-US" w:eastAsia="uk-UA" w:bidi="uk-UA"/>
        </w:rPr>
        <w:t>rozhliadu</w:t>
      </w:r>
      <w:r w:rsidRPr="00CA5EFD">
        <w:rPr>
          <w:rFonts w:ascii="Times New Roman" w:eastAsia="Bookman Old Style" w:hAnsi="Times New Roman"/>
          <w:color w:val="000000"/>
          <w:sz w:val="28"/>
          <w:szCs w:val="28"/>
          <w:lang w:val="uk-UA" w:eastAsia="uk-UA" w:bidi="uk-UA"/>
        </w:rPr>
        <w:t>-</w:t>
      </w:r>
      <w:r w:rsidRPr="00CA5EFD">
        <w:rPr>
          <w:rFonts w:ascii="Times New Roman" w:eastAsia="Bookman Old Style" w:hAnsi="Times New Roman"/>
          <w:color w:val="000000"/>
          <w:sz w:val="28"/>
          <w:szCs w:val="28"/>
          <w:lang w:val="en-US" w:eastAsia="uk-UA" w:bidi="uk-UA"/>
        </w:rPr>
        <w:t>i</w:t>
      </w:r>
      <w:r w:rsidRPr="00CA5EFD">
        <w:rPr>
          <w:rFonts w:ascii="Times New Roman" w:eastAsia="Bookman Old Style" w:hAnsi="Times New Roman"/>
          <w:color w:val="000000"/>
          <w:sz w:val="28"/>
          <w:szCs w:val="28"/>
          <w:lang w:val="uk-UA" w:eastAsia="uk-UA" w:bidi="uk-UA"/>
        </w:rPr>
        <w:t>-</w:t>
      </w:r>
      <w:r w:rsidRPr="00CA5EFD">
        <w:rPr>
          <w:rFonts w:ascii="Times New Roman" w:eastAsia="Bookman Old Style" w:hAnsi="Times New Roman"/>
          <w:color w:val="000000"/>
          <w:sz w:val="28"/>
          <w:szCs w:val="28"/>
          <w:lang w:val="en-US" w:eastAsia="uk-UA" w:bidi="uk-UA"/>
        </w:rPr>
        <w:t>vyrishenniu</w:t>
      </w:r>
      <w:r w:rsidRPr="00CA5EFD">
        <w:rPr>
          <w:rFonts w:ascii="Times New Roman" w:eastAsia="Bookman Old Style" w:hAnsi="Times New Roman"/>
          <w:color w:val="000000"/>
          <w:sz w:val="28"/>
          <w:szCs w:val="28"/>
          <w:lang w:val="uk-UA" w:eastAsia="uk-UA" w:bidi="uk-UA"/>
        </w:rPr>
        <w:t>-</w:t>
      </w:r>
      <w:r w:rsidRPr="00CA5EFD">
        <w:rPr>
          <w:rFonts w:ascii="Times New Roman" w:eastAsia="Bookman Old Style" w:hAnsi="Times New Roman"/>
          <w:color w:val="000000"/>
          <w:sz w:val="28"/>
          <w:szCs w:val="28"/>
          <w:lang w:val="en-US" w:eastAsia="uk-UA" w:bidi="uk-UA"/>
        </w:rPr>
        <w:t>kolektyvnoho</w:t>
      </w:r>
      <w:r w:rsidRPr="00CA5EFD">
        <w:rPr>
          <w:rFonts w:ascii="Times New Roman" w:eastAsia="Bookman Old Style" w:hAnsi="Times New Roman"/>
          <w:color w:val="000000"/>
          <w:sz w:val="28"/>
          <w:szCs w:val="28"/>
          <w:lang w:val="uk-UA" w:eastAsia="uk-UA" w:bidi="uk-UA"/>
        </w:rPr>
        <w:t>-</w:t>
      </w:r>
      <w:r w:rsidRPr="00CA5EFD">
        <w:rPr>
          <w:rFonts w:ascii="Times New Roman" w:eastAsia="Bookman Old Style" w:hAnsi="Times New Roman"/>
          <w:color w:val="000000"/>
          <w:sz w:val="28"/>
          <w:szCs w:val="28"/>
          <w:lang w:val="en-US" w:eastAsia="uk-UA" w:bidi="uk-UA"/>
        </w:rPr>
        <w:t>trudovoho</w:t>
      </w:r>
      <w:r w:rsidRPr="00CA5EFD">
        <w:rPr>
          <w:rFonts w:ascii="Times New Roman" w:eastAsia="Bookman Old Style" w:hAnsi="Times New Roman"/>
          <w:color w:val="000000"/>
          <w:sz w:val="28"/>
          <w:szCs w:val="28"/>
          <w:lang w:val="uk-UA" w:eastAsia="uk-UA" w:bidi="uk-UA"/>
        </w:rPr>
        <w:t>-</w:t>
      </w:r>
      <w:r w:rsidRPr="00CA5EFD">
        <w:rPr>
          <w:rFonts w:ascii="Times New Roman" w:eastAsia="Bookman Old Style" w:hAnsi="Times New Roman"/>
          <w:color w:val="000000"/>
          <w:sz w:val="28"/>
          <w:szCs w:val="28"/>
          <w:lang w:val="en-US" w:eastAsia="uk-UA" w:bidi="uk-UA"/>
        </w:rPr>
        <w:t>sporu</w:t>
      </w:r>
      <w:r w:rsidRPr="00CA5EFD">
        <w:rPr>
          <w:rFonts w:ascii="Times New Roman" w:eastAsia="Bookman Old Style" w:hAnsi="Times New Roman"/>
          <w:color w:val="000000"/>
          <w:sz w:val="28"/>
          <w:szCs w:val="28"/>
          <w:lang w:val="uk-UA" w:eastAsia="uk-UA" w:bidi="uk-UA"/>
        </w:rPr>
        <w:t>-</w:t>
      </w:r>
      <w:r w:rsidRPr="00CA5EFD">
        <w:rPr>
          <w:rFonts w:ascii="Times New Roman" w:eastAsia="Bookman Old Style" w:hAnsi="Times New Roman"/>
          <w:color w:val="000000"/>
          <w:sz w:val="28"/>
          <w:szCs w:val="28"/>
          <w:lang w:val="en-US" w:eastAsia="uk-UA" w:bidi="uk-UA"/>
        </w:rPr>
        <w:t>konfliktu</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8"/>
        <w:jc w:val="both"/>
        <w:rPr>
          <w:rFonts w:ascii="Times New Roman" w:eastAsia="Bookman Old Style" w:hAnsi="Times New Roman"/>
          <w:color w:val="000000"/>
          <w:sz w:val="28"/>
          <w:szCs w:val="28"/>
          <w:lang w:val="uk-UA" w:eastAsia="uk-UA" w:bidi="uk-UA"/>
        </w:rPr>
      </w:pPr>
      <w:r w:rsidRPr="00CA5EFD">
        <w:rPr>
          <w:rFonts w:ascii="Times New Roman" w:eastAsia="Bookman Old Style" w:hAnsi="Times New Roman"/>
          <w:color w:val="000000"/>
          <w:sz w:val="28"/>
          <w:szCs w:val="28"/>
          <w:lang w:val="uk-UA" w:eastAsia="uk-UA" w:bidi="uk-UA"/>
        </w:rPr>
        <w:t xml:space="preserve">     37. По</w:t>
      </w:r>
      <w:r w:rsidRPr="00CA5EFD">
        <w:rPr>
          <w:rFonts w:ascii="Times New Roman" w:eastAsia="Bookman Old Style" w:hAnsi="Times New Roman"/>
          <w:color w:val="000000"/>
          <w:sz w:val="28"/>
          <w:szCs w:val="28"/>
          <w:lang w:val="uk-UA" w:eastAsia="uk-UA" w:bidi="uk-UA"/>
        </w:rPr>
        <w:softHyphen/>
        <w:t>рядок проведення Національною службою посередництва і примирення та її відділеннями в Автономній республіці Крим та областях, в місті Києві та Київській області вибіркових пе</w:t>
      </w:r>
      <w:r w:rsidRPr="00CA5EFD">
        <w:rPr>
          <w:rFonts w:ascii="Times New Roman" w:eastAsia="Bookman Old Style" w:hAnsi="Times New Roman"/>
          <w:color w:val="000000"/>
          <w:sz w:val="28"/>
          <w:szCs w:val="28"/>
          <w:lang w:val="uk-UA" w:eastAsia="uk-UA" w:bidi="uk-UA"/>
        </w:rPr>
        <w:softHyphen/>
        <w:t xml:space="preserve">ревірок для оцінки відповідності критеріям репрезентативності ствердження репрезентативності) суб’єктів сторін профспілок і організацій роботодавців, затв. наказом НСПП від 19.08.2011 </w:t>
      </w:r>
      <w:r w:rsidRPr="00CA5EFD">
        <w:rPr>
          <w:rFonts w:ascii="Times New Roman" w:eastAsia="Bookman Old Style" w:hAnsi="Times New Roman"/>
          <w:sz w:val="28"/>
          <w:szCs w:val="28"/>
          <w:lang w:val="uk-UA" w:eastAsia="uk-UA" w:bidi="uk-UA"/>
        </w:rPr>
        <w:t xml:space="preserve">року № 89. - </w:t>
      </w:r>
      <w:r w:rsidRPr="00CA5EFD">
        <w:rPr>
          <w:rFonts w:ascii="Times New Roman" w:eastAsia="Bookman Old Style" w:hAnsi="Times New Roman"/>
          <w:sz w:val="28"/>
          <w:szCs w:val="28"/>
          <w:lang w:val="uk-UA"/>
        </w:rPr>
        <w:t>[Електронний ресурс]: - Режим доступу:</w:t>
      </w:r>
      <w:r w:rsidRPr="00CA5EFD">
        <w:rPr>
          <w:rFonts w:ascii="Times New Roman" w:eastAsia="Bookman Old Style" w:hAnsi="Times New Roman"/>
          <w:sz w:val="28"/>
          <w:szCs w:val="28"/>
          <w:lang w:val="uk-UA" w:eastAsia="uk-UA" w:bidi="uk-UA"/>
        </w:rPr>
        <w:t xml:space="preserve"> </w:t>
      </w:r>
      <w:hyperlink r:id="rId21" w:history="1">
        <w:r w:rsidRPr="00CA5EFD">
          <w:rPr>
            <w:rFonts w:ascii="Bookman Old Style" w:eastAsia="Bookman Old Style" w:hAnsi="Bookman Old Style" w:cs="Bookman Old Style"/>
            <w:color w:val="0000FF"/>
            <w:sz w:val="20"/>
            <w:szCs w:val="28"/>
            <w:u w:val="single"/>
            <w:lang w:val="uk-UA"/>
          </w:rPr>
          <w:t>http://zakon.rada.gov.ua</w:t>
        </w:r>
      </w:hyperlink>
      <w:r w:rsidRPr="00CA5EFD">
        <w:rPr>
          <w:rFonts w:ascii="Times New Roman" w:eastAsia="Bookman Old Style" w:hAnsi="Times New Roman"/>
          <w:sz w:val="28"/>
          <w:szCs w:val="28"/>
          <w:lang w:val="uk-UA" w:eastAsia="uk-UA" w:bidi="uk-UA"/>
        </w:rPr>
        <w:t xml:space="preserve"> </w:t>
      </w:r>
      <w:r w:rsidRPr="00CA5EFD">
        <w:rPr>
          <w:rFonts w:ascii="Times New Roman" w:eastAsia="Bookman Old Style" w:hAnsi="Times New Roman"/>
          <w:color w:val="000000"/>
          <w:sz w:val="28"/>
          <w:szCs w:val="28"/>
          <w:lang w:val="uk-UA" w:eastAsia="uk-UA" w:bidi="uk-UA"/>
        </w:rPr>
        <w:t>/rada/show/en/v0073299-11</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rFonts w:ascii="Times New Roman" w:hAnsi="Times New Roman"/>
          <w:sz w:val="28"/>
          <w:szCs w:val="28"/>
          <w:lang w:val="uk-UA"/>
        </w:rPr>
      </w:pPr>
      <w:r w:rsidRPr="00CA5EFD">
        <w:rPr>
          <w:rFonts w:ascii="Times New Roman" w:hAnsi="Times New Roman"/>
          <w:sz w:val="28"/>
          <w:szCs w:val="28"/>
          <w:lang w:val="uk-UA"/>
        </w:rPr>
        <w:t xml:space="preserve">     38. Щодо обов’язковості укладення колективного договору та відповідальності за його від</w:t>
      </w:r>
      <w:r w:rsidRPr="00CA5EFD">
        <w:rPr>
          <w:rFonts w:ascii="Times New Roman" w:hAnsi="Times New Roman"/>
          <w:sz w:val="28"/>
          <w:szCs w:val="28"/>
          <w:lang w:val="uk-UA"/>
        </w:rPr>
        <w:softHyphen/>
        <w:t xml:space="preserve">сутність : Лист Міністерства праці та соціальної політики України від 03.10.2005 р. </w:t>
      </w:r>
      <w:r w:rsidRPr="00CA5EFD">
        <w:rPr>
          <w:rFonts w:ascii="Times New Roman" w:hAnsi="Times New Roman"/>
          <w:sz w:val="28"/>
          <w:szCs w:val="28"/>
          <w:lang w:val="uk-UA" w:eastAsia="uk-UA" w:bidi="uk-UA"/>
        </w:rPr>
        <w:t xml:space="preserve">- </w:t>
      </w:r>
      <w:r w:rsidRPr="00CA5EFD">
        <w:rPr>
          <w:rFonts w:ascii="Times New Roman" w:hAnsi="Times New Roman"/>
          <w:sz w:val="28"/>
          <w:szCs w:val="28"/>
          <w:lang w:val="uk-UA"/>
        </w:rPr>
        <w:t xml:space="preserve">[Електронний ресурс]: - Режим доступу:  </w:t>
      </w:r>
      <w:hyperlink r:id="rId22" w:history="1">
        <w:r w:rsidRPr="00CA5EFD">
          <w:rPr>
            <w:color w:val="0000FF"/>
            <w:szCs w:val="28"/>
            <w:u w:val="single"/>
          </w:rPr>
          <w:t>http</w:t>
        </w:r>
        <w:r w:rsidRPr="00CA5EFD">
          <w:rPr>
            <w:color w:val="0000FF"/>
            <w:szCs w:val="28"/>
            <w:u w:val="single"/>
            <w:lang w:val="uk-UA"/>
          </w:rPr>
          <w:t>://</w:t>
        </w:r>
        <w:r w:rsidRPr="00CA5EFD">
          <w:rPr>
            <w:color w:val="0000FF"/>
            <w:szCs w:val="28"/>
            <w:u w:val="single"/>
          </w:rPr>
          <w:t>zakon</w:t>
        </w:r>
        <w:r w:rsidRPr="00CA5EFD">
          <w:rPr>
            <w:color w:val="0000FF"/>
            <w:szCs w:val="28"/>
            <w:u w:val="single"/>
            <w:lang w:val="uk-UA"/>
          </w:rPr>
          <w:t>.</w:t>
        </w:r>
        <w:r w:rsidRPr="00CA5EFD">
          <w:rPr>
            <w:color w:val="0000FF"/>
            <w:szCs w:val="28"/>
            <w:u w:val="single"/>
          </w:rPr>
          <w:t>rada</w:t>
        </w:r>
      </w:hyperlink>
      <w:r w:rsidRPr="00CA5EFD">
        <w:rPr>
          <w:rFonts w:ascii="Times New Roman" w:hAnsi="Times New Roman"/>
          <w:sz w:val="28"/>
          <w:szCs w:val="28"/>
          <w:lang w:val="uk-UA"/>
        </w:rPr>
        <w:t>. gov.ua /rada/show/v5-15203-05</w:t>
      </w:r>
    </w:p>
    <w:p w:rsidR="00CA5EFD" w:rsidRPr="00CA5EFD" w:rsidRDefault="00CA5EFD" w:rsidP="00CA5EFD">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eastAsia="Times New Roman" w:hAnsi="Times New Roman"/>
          <w:sz w:val="28"/>
          <w:szCs w:val="28"/>
          <w:u w:val="single"/>
          <w:lang w:val="uk-UA" w:eastAsia="ru-RU"/>
        </w:rPr>
      </w:pPr>
      <w:r w:rsidRPr="00CA5EFD">
        <w:rPr>
          <w:rFonts w:ascii="Times New Roman" w:eastAsia="Times New Roman" w:hAnsi="Times New Roman"/>
          <w:sz w:val="28"/>
          <w:szCs w:val="28"/>
          <w:lang w:val="uk-UA" w:eastAsia="ru-RU"/>
        </w:rPr>
        <w:t xml:space="preserve">     39. Колективні трудові спори. Страйк, як спосіб вирішення колективного трудового спору (конфлікту): Роз’яснення Мінюсту України від 11.01.2011 р. </w:t>
      </w:r>
      <w:r w:rsidRPr="00CA5EFD">
        <w:rPr>
          <w:rFonts w:ascii="Times New Roman" w:eastAsia="Times New Roman" w:hAnsi="Times New Roman"/>
          <w:sz w:val="28"/>
          <w:szCs w:val="28"/>
          <w:lang w:val="uk-UA" w:eastAsia="uk-UA" w:bidi="uk-UA"/>
        </w:rPr>
        <w:t xml:space="preserve">- </w:t>
      </w:r>
      <w:r w:rsidRPr="00CA5EFD">
        <w:rPr>
          <w:rFonts w:ascii="Times New Roman" w:eastAsia="Times New Roman" w:hAnsi="Times New Roman"/>
          <w:sz w:val="28"/>
          <w:szCs w:val="28"/>
          <w:lang w:val="uk-UA" w:eastAsia="ru-RU"/>
        </w:rPr>
        <w:t xml:space="preserve">[Електронний ресурс]: - Режим доступу: </w:t>
      </w:r>
      <w:hyperlink r:id="rId23" w:history="1">
        <w:r w:rsidRPr="00CA5EFD">
          <w:rPr>
            <w:rFonts w:ascii="Times New Roman" w:eastAsia="Century Schoolbook" w:hAnsi="Times New Roman"/>
            <w:color w:val="0000FF"/>
            <w:sz w:val="28"/>
            <w:szCs w:val="28"/>
            <w:lang w:eastAsia="ru-RU"/>
          </w:rPr>
          <w:t>http</w:t>
        </w:r>
        <w:r w:rsidRPr="00CA5EFD">
          <w:rPr>
            <w:rFonts w:ascii="Times New Roman" w:eastAsia="Century Schoolbook" w:hAnsi="Times New Roman"/>
            <w:color w:val="0000FF"/>
            <w:sz w:val="28"/>
            <w:szCs w:val="28"/>
            <w:lang w:val="uk-UA" w:eastAsia="ru-RU"/>
          </w:rPr>
          <w:t>://</w:t>
        </w:r>
        <w:r w:rsidRPr="00CA5EFD">
          <w:rPr>
            <w:rFonts w:ascii="Times New Roman" w:eastAsia="Century Schoolbook" w:hAnsi="Times New Roman"/>
            <w:color w:val="0000FF"/>
            <w:sz w:val="28"/>
            <w:szCs w:val="28"/>
            <w:lang w:eastAsia="ru-RU"/>
          </w:rPr>
          <w:t>search</w:t>
        </w:r>
        <w:r w:rsidRPr="00CA5EFD">
          <w:rPr>
            <w:rFonts w:ascii="Times New Roman" w:eastAsia="Century Schoolbook" w:hAnsi="Times New Roman"/>
            <w:color w:val="0000FF"/>
            <w:sz w:val="28"/>
            <w:szCs w:val="28"/>
            <w:lang w:val="uk-UA" w:eastAsia="ru-RU"/>
          </w:rPr>
          <w:t>.</w:t>
        </w:r>
        <w:r w:rsidRPr="00CA5EFD">
          <w:rPr>
            <w:rFonts w:ascii="Times New Roman" w:eastAsia="Century Schoolbook" w:hAnsi="Times New Roman"/>
            <w:color w:val="0000FF"/>
            <w:sz w:val="28"/>
            <w:szCs w:val="28"/>
            <w:lang w:eastAsia="ru-RU"/>
          </w:rPr>
          <w:t>ligazakon</w:t>
        </w:r>
        <w:r w:rsidRPr="00CA5EFD">
          <w:rPr>
            <w:rFonts w:ascii="Times New Roman" w:eastAsia="Century Schoolbook" w:hAnsi="Times New Roman"/>
            <w:color w:val="0000FF"/>
            <w:sz w:val="28"/>
            <w:szCs w:val="28"/>
            <w:lang w:val="uk-UA" w:eastAsia="ru-RU"/>
          </w:rPr>
          <w:t>.</w:t>
        </w:r>
        <w:r w:rsidRPr="00CA5EFD">
          <w:rPr>
            <w:rFonts w:ascii="Times New Roman" w:eastAsia="Century Schoolbook" w:hAnsi="Times New Roman"/>
            <w:color w:val="0000FF"/>
            <w:sz w:val="28"/>
            <w:szCs w:val="28"/>
            <w:lang w:eastAsia="ru-RU"/>
          </w:rPr>
          <w:t>ua</w:t>
        </w:r>
        <w:r w:rsidRPr="00CA5EFD">
          <w:rPr>
            <w:rFonts w:ascii="Times New Roman" w:eastAsia="Century Schoolbook" w:hAnsi="Times New Roman"/>
            <w:color w:val="0000FF"/>
            <w:sz w:val="28"/>
            <w:szCs w:val="28"/>
            <w:lang w:val="uk-UA" w:eastAsia="ru-RU"/>
          </w:rPr>
          <w:t>/</w:t>
        </w:r>
        <w:r w:rsidRPr="00CA5EFD">
          <w:rPr>
            <w:rFonts w:ascii="Times New Roman" w:eastAsia="Century Schoolbook" w:hAnsi="Times New Roman"/>
            <w:color w:val="0000FF"/>
            <w:sz w:val="28"/>
            <w:szCs w:val="28"/>
            <w:lang w:eastAsia="ru-RU"/>
          </w:rPr>
          <w:t>l</w:t>
        </w:r>
        <w:r w:rsidRPr="00CA5EFD">
          <w:rPr>
            <w:rFonts w:ascii="Times New Roman" w:eastAsia="Century Schoolbook" w:hAnsi="Times New Roman"/>
            <w:color w:val="0000FF"/>
            <w:sz w:val="28"/>
            <w:szCs w:val="28"/>
            <w:lang w:val="uk-UA" w:eastAsia="ru-RU"/>
          </w:rPr>
          <w:t>_</w:t>
        </w:r>
        <w:r w:rsidRPr="00CA5EFD">
          <w:rPr>
            <w:rFonts w:ascii="Times New Roman" w:eastAsia="Century Schoolbook" w:hAnsi="Times New Roman"/>
            <w:color w:val="0000FF"/>
            <w:sz w:val="28"/>
            <w:szCs w:val="28"/>
            <w:lang w:eastAsia="ru-RU"/>
          </w:rPr>
          <w:t>doc</w:t>
        </w:r>
        <w:r w:rsidRPr="00CA5EFD">
          <w:rPr>
            <w:rFonts w:ascii="Times New Roman" w:eastAsia="Century Schoolbook" w:hAnsi="Times New Roman"/>
            <w:color w:val="0000FF"/>
            <w:sz w:val="28"/>
            <w:szCs w:val="28"/>
            <w:lang w:val="uk-UA" w:eastAsia="ru-RU"/>
          </w:rPr>
          <w:t xml:space="preserve">2. </w:t>
        </w:r>
        <w:r w:rsidRPr="00CA5EFD">
          <w:rPr>
            <w:rFonts w:ascii="Times New Roman" w:eastAsia="Century Schoolbook" w:hAnsi="Times New Roman"/>
            <w:color w:val="0000FF"/>
            <w:sz w:val="28"/>
            <w:szCs w:val="28"/>
            <w:lang w:eastAsia="ru-RU"/>
          </w:rPr>
          <w:t>nsf</w:t>
        </w:r>
        <w:r w:rsidRPr="00CA5EFD">
          <w:rPr>
            <w:rFonts w:ascii="Times New Roman" w:eastAsia="Century Schoolbook" w:hAnsi="Times New Roman"/>
            <w:color w:val="0000FF"/>
            <w:sz w:val="28"/>
            <w:szCs w:val="28"/>
            <w:lang w:val="uk-UA" w:eastAsia="ru-RU"/>
          </w:rPr>
          <w:t>/</w:t>
        </w:r>
        <w:r w:rsidRPr="00CA5EFD">
          <w:rPr>
            <w:rFonts w:ascii="Times New Roman" w:eastAsia="Century Schoolbook" w:hAnsi="Times New Roman"/>
            <w:color w:val="0000FF"/>
            <w:sz w:val="28"/>
            <w:szCs w:val="28"/>
            <w:lang w:eastAsia="ru-RU"/>
          </w:rPr>
          <w:t>link</w:t>
        </w:r>
        <w:r w:rsidRPr="00CA5EFD">
          <w:rPr>
            <w:rFonts w:ascii="Times New Roman" w:eastAsia="Century Schoolbook" w:hAnsi="Times New Roman"/>
            <w:color w:val="0000FF"/>
            <w:sz w:val="28"/>
            <w:szCs w:val="28"/>
            <w:lang w:val="uk-UA" w:eastAsia="ru-RU"/>
          </w:rPr>
          <w:t>1/</w:t>
        </w:r>
      </w:hyperlink>
      <w:r w:rsidRPr="00CA5EFD">
        <w:rPr>
          <w:rFonts w:ascii="Times New Roman" w:eastAsia="Times New Roman" w:hAnsi="Times New Roman"/>
          <w:sz w:val="28"/>
          <w:szCs w:val="28"/>
          <w:u w:val="single"/>
          <w:lang w:val="uk-UA" w:eastAsia="ru-RU"/>
        </w:rPr>
        <w:t xml:space="preserve"> </w:t>
      </w:r>
      <w:r w:rsidRPr="00CA5EFD">
        <w:rPr>
          <w:rFonts w:ascii="Times New Roman" w:eastAsia="Times New Roman" w:hAnsi="Times New Roman"/>
          <w:sz w:val="28"/>
          <w:szCs w:val="28"/>
          <w:u w:val="single"/>
          <w:lang w:eastAsia="ru-RU"/>
        </w:rPr>
        <w:t>MUS</w:t>
      </w:r>
      <w:r w:rsidRPr="00CA5EFD">
        <w:rPr>
          <w:rFonts w:ascii="Times New Roman" w:eastAsia="Times New Roman" w:hAnsi="Times New Roman"/>
          <w:sz w:val="28"/>
          <w:szCs w:val="28"/>
          <w:u w:val="single"/>
          <w:lang w:val="uk-UA" w:eastAsia="ru-RU"/>
        </w:rPr>
        <w:t>14817.</w:t>
      </w:r>
      <w:r w:rsidRPr="00CA5EFD">
        <w:rPr>
          <w:rFonts w:ascii="Times New Roman" w:eastAsia="Times New Roman" w:hAnsi="Times New Roman"/>
          <w:sz w:val="28"/>
          <w:szCs w:val="28"/>
          <w:u w:val="single"/>
          <w:lang w:eastAsia="ru-RU"/>
        </w:rPr>
        <w:t>html</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eastAsia="ru-RU"/>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b/>
          <w:sz w:val="28"/>
          <w:szCs w:val="28"/>
          <w:lang w:val="uk-UA"/>
        </w:rPr>
      </w:pPr>
      <w:r w:rsidRPr="00CA5EFD">
        <w:rPr>
          <w:rFonts w:ascii="Times New Roman" w:hAnsi="Times New Roman"/>
          <w:sz w:val="28"/>
          <w:szCs w:val="28"/>
          <w:lang w:val="uk-UA"/>
        </w:rPr>
        <w:t xml:space="preserve">      </w:t>
      </w:r>
      <w:r w:rsidRPr="00CA5EFD">
        <w:rPr>
          <w:rFonts w:ascii="Times New Roman" w:hAnsi="Times New Roman"/>
          <w:b/>
          <w:sz w:val="28"/>
          <w:szCs w:val="28"/>
          <w:lang w:val="uk-UA"/>
        </w:rPr>
        <w:t>Спеціальна література:</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24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40. Андрющенко А., Дубровський І. Місце, роль і функції соціального партнерства в механізмі регулювання соціально–трудових відносин // Бюлетень національної служби посередництва і примирення. – 2005. – № 2.– C. 24 – 32.</w:t>
      </w:r>
    </w:p>
    <w:p w:rsidR="00CA5EFD" w:rsidRPr="00CA5EFD" w:rsidRDefault="00CA5EFD" w:rsidP="00CA5EFD">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outlineLvl w:val="0"/>
        <w:rPr>
          <w:rFonts w:ascii="Times New Roman" w:eastAsia="Bookman Old Style" w:hAnsi="Times New Roman"/>
          <w:color w:val="0000FF"/>
          <w:sz w:val="28"/>
          <w:szCs w:val="20"/>
          <w:lang w:eastAsia="ru-RU"/>
        </w:rPr>
      </w:pPr>
      <w:r w:rsidRPr="00CA5EFD">
        <w:rPr>
          <w:rFonts w:ascii="Times New Roman" w:eastAsia="Times New Roman" w:hAnsi="Times New Roman"/>
          <w:sz w:val="28"/>
          <w:szCs w:val="20"/>
          <w:lang w:val="uk-UA" w:eastAsia="ru-RU"/>
        </w:rPr>
        <w:t xml:space="preserve">     41. </w:t>
      </w:r>
      <w:r w:rsidRPr="00CA5EFD">
        <w:rPr>
          <w:rFonts w:ascii="Times New Roman" w:eastAsia="Times New Roman" w:hAnsi="Times New Roman"/>
          <w:sz w:val="28"/>
          <w:szCs w:val="20"/>
          <w:lang w:eastAsia="ru-RU"/>
        </w:rPr>
        <w:t>Баева С.С. Коллективный договор как самостоятельный правовой институт</w:t>
      </w:r>
      <w:r w:rsidRPr="00CA5EFD">
        <w:rPr>
          <w:rFonts w:ascii="Times New Roman" w:eastAsia="Times New Roman" w:hAnsi="Times New Roman"/>
          <w:sz w:val="28"/>
          <w:szCs w:val="20"/>
          <w:lang w:val="uk-UA" w:eastAsia="ru-RU"/>
        </w:rPr>
        <w:t>. - [Електронний ресурс]: - Режим доступу: http://www.lib.ua-ru.net</w:t>
      </w:r>
      <w:r w:rsidRPr="00CA5EFD">
        <w:rPr>
          <w:rFonts w:ascii="Times New Roman" w:eastAsia="Times New Roman" w:hAnsi="Times New Roman"/>
          <w:bCs/>
          <w:sz w:val="28"/>
          <w:szCs w:val="20"/>
          <w:lang w:eastAsia="ru-RU"/>
        </w:rPr>
        <w:t xml:space="preserve"> </w:t>
      </w:r>
      <w:r w:rsidRPr="00CA5EFD">
        <w:rPr>
          <w:rFonts w:ascii="Times New Roman" w:eastAsia="Times New Roman" w:hAnsi="Times New Roman"/>
          <w:b/>
          <w:sz w:val="28"/>
          <w:szCs w:val="20"/>
          <w:lang w:eastAsia="ru-RU"/>
        </w:rPr>
        <w:t xml:space="preserve">                                                                      </w:t>
      </w:r>
      <w:hyperlink r:id="rId24" w:history="1">
        <w:r w:rsidRPr="00CA5EFD">
          <w:rPr>
            <w:rFonts w:ascii="Times New Roman" w:eastAsia="Bookman Old Style" w:hAnsi="Times New Roman"/>
            <w:color w:val="0000FF"/>
            <w:sz w:val="28"/>
            <w:szCs w:val="20"/>
            <w:lang w:eastAsia="ru-RU"/>
          </w:rPr>
          <w:t>/diss/cont/157331.html</w:t>
        </w:r>
      </w:hyperlink>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ru-RU"/>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jc w:val="both"/>
        <w:rPr>
          <w:rFonts w:ascii="Times New Roman" w:hAnsi="Times New Roman"/>
          <w:color w:val="000000"/>
          <w:sz w:val="28"/>
          <w:szCs w:val="28"/>
          <w:lang w:val="uk-UA"/>
        </w:rPr>
      </w:pPr>
      <w:r w:rsidRPr="00CA5EFD">
        <w:rPr>
          <w:rFonts w:ascii="Times New Roman" w:hAnsi="Times New Roman"/>
          <w:color w:val="000000"/>
          <w:sz w:val="28"/>
          <w:szCs w:val="24"/>
          <w:lang w:val="uk-UA"/>
        </w:rPr>
        <w:t xml:space="preserve">     42. Бару І.М. </w:t>
      </w:r>
      <w:r w:rsidRPr="00CA5EFD">
        <w:rPr>
          <w:rFonts w:ascii="Times New Roman" w:hAnsi="Times New Roman"/>
          <w:color w:val="000000"/>
          <w:sz w:val="28"/>
          <w:szCs w:val="28"/>
        </w:rPr>
        <w:t>Коллективный договор</w:t>
      </w:r>
      <w:r w:rsidRPr="00CA5EFD">
        <w:rPr>
          <w:rFonts w:ascii="Times New Roman" w:hAnsi="Times New Roman"/>
          <w:color w:val="000000"/>
          <w:sz w:val="28"/>
          <w:szCs w:val="28"/>
          <w:lang w:val="uk-UA"/>
        </w:rPr>
        <w:t xml:space="preserve">: </w:t>
      </w:r>
      <w:r w:rsidRPr="00CA5EFD">
        <w:rPr>
          <w:rFonts w:ascii="Times New Roman" w:hAnsi="Times New Roman"/>
          <w:color w:val="000000"/>
          <w:sz w:val="28"/>
          <w:szCs w:val="28"/>
        </w:rPr>
        <w:t>Текст лекции к курсу «Трудовое право». – Х</w:t>
      </w:r>
      <w:r w:rsidRPr="00CA5EFD">
        <w:rPr>
          <w:rFonts w:ascii="Times New Roman" w:hAnsi="Times New Roman"/>
          <w:color w:val="000000"/>
          <w:sz w:val="28"/>
          <w:szCs w:val="28"/>
          <w:lang w:val="uk-UA"/>
        </w:rPr>
        <w:t>.: Харьковский юридический институт</w:t>
      </w:r>
      <w:r w:rsidRPr="00CA5EFD">
        <w:rPr>
          <w:rFonts w:ascii="Times New Roman" w:hAnsi="Times New Roman"/>
          <w:color w:val="000000"/>
          <w:sz w:val="28"/>
          <w:szCs w:val="28"/>
        </w:rPr>
        <w:t xml:space="preserve">, 1973. – 26 с.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jc w:val="both"/>
        <w:rPr>
          <w:rFonts w:ascii="Times New Roman" w:hAnsi="Times New Roman"/>
          <w:color w:val="000000"/>
          <w:sz w:val="28"/>
          <w:szCs w:val="28"/>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43.</w:t>
      </w:r>
      <w:r w:rsidRPr="00CA5EFD">
        <w:rPr>
          <w:rFonts w:ascii="Times New Roman" w:eastAsia="Times New Roman" w:hAnsi="Times New Roman"/>
          <w:sz w:val="28"/>
          <w:szCs w:val="28"/>
          <w:lang w:eastAsia="ru-RU"/>
        </w:rPr>
        <w:t>Башмутова М.Ю. Правовая природа коллективного договора</w:t>
      </w:r>
      <w:r w:rsidRPr="00CA5EFD">
        <w:rPr>
          <w:rFonts w:ascii="Times New Roman" w:eastAsia="Times New Roman" w:hAnsi="Times New Roman"/>
          <w:sz w:val="28"/>
          <w:szCs w:val="28"/>
          <w:lang w:val="uk-UA" w:eastAsia="ru-RU"/>
        </w:rPr>
        <w:t xml:space="preserve">. - </w:t>
      </w:r>
      <w:r w:rsidRPr="00CA5EFD">
        <w:rPr>
          <w:rFonts w:ascii="Times New Roman" w:hAnsi="Times New Roman"/>
          <w:sz w:val="28"/>
          <w:szCs w:val="28"/>
          <w:lang w:val="uk-UA"/>
        </w:rPr>
        <w:t>[Електронний ресурс]: - Режим доступу:</w:t>
      </w:r>
      <w:r w:rsidRPr="00CA5EFD">
        <w:rPr>
          <w:b/>
          <w:bCs/>
          <w:sz w:val="28"/>
          <w:szCs w:val="28"/>
        </w:rPr>
        <w:t xml:space="preserve"> </w:t>
      </w:r>
      <w:r w:rsidRPr="00CA5EFD">
        <w:rPr>
          <w:rFonts w:ascii="Times New Roman" w:eastAsia="Times New Roman" w:hAnsi="Times New Roman"/>
          <w:sz w:val="28"/>
          <w:szCs w:val="28"/>
          <w:lang w:eastAsia="ru-RU"/>
        </w:rPr>
        <w:t xml:space="preserve"> </w:t>
      </w:r>
      <w:hyperlink r:id="rId25" w:history="1">
        <w:r w:rsidRPr="00CA5EFD">
          <w:rPr>
            <w:color w:val="0000FF"/>
            <w:szCs w:val="28"/>
            <w:u w:val="single"/>
          </w:rPr>
          <w:t>https://cyberleninka.ru/article/n/</w:t>
        </w:r>
      </w:hyperlink>
      <w:r w:rsidRPr="00CA5EFD">
        <w:rPr>
          <w:rFonts w:ascii="Times New Roman" w:eastAsia="Times New Roman" w:hAnsi="Times New Roman"/>
          <w:sz w:val="28"/>
          <w:szCs w:val="28"/>
          <w:lang w:val="uk-UA" w:eastAsia="ru-RU"/>
        </w:rPr>
        <w:t xml:space="preserve"> pravovaya-priroda-kollektivnogo-dogovora</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lastRenderedPageBreak/>
        <w:t xml:space="preserve">     44. </w:t>
      </w:r>
      <w:r w:rsidRPr="00CA5EFD">
        <w:rPr>
          <w:rFonts w:ascii="Times New Roman" w:eastAsia="Times New Roman" w:hAnsi="Times New Roman"/>
          <w:sz w:val="28"/>
          <w:szCs w:val="28"/>
          <w:lang w:eastAsia="ru-RU"/>
        </w:rPr>
        <w:t>Білоус Ю. Колективний догові</w:t>
      </w:r>
      <w:proofErr w:type="gramStart"/>
      <w:r w:rsidRPr="00CA5EFD">
        <w:rPr>
          <w:rFonts w:ascii="Times New Roman" w:eastAsia="Times New Roman" w:hAnsi="Times New Roman"/>
          <w:sz w:val="28"/>
          <w:szCs w:val="28"/>
          <w:lang w:eastAsia="ru-RU"/>
        </w:rPr>
        <w:t>р</w:t>
      </w:r>
      <w:proofErr w:type="gramEnd"/>
      <w:r w:rsidRPr="00CA5EFD">
        <w:rPr>
          <w:rFonts w:ascii="Times New Roman" w:eastAsia="Times New Roman" w:hAnsi="Times New Roman"/>
          <w:sz w:val="28"/>
          <w:szCs w:val="28"/>
          <w:lang w:eastAsia="ru-RU"/>
        </w:rPr>
        <w:t xml:space="preserve"> – важлива форма соціального партнерства та захисту трудових прав найманих працівників / Ю. Білоус // Бюлетень національної служби посередництва і примирення. – 2008. – № 6. – С. 26-30.</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8"/>
          <w:szCs w:val="28"/>
          <w:lang w:val="uk-UA" w:eastAsia="ru-RU"/>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45. Бойко М. Д. Трудове право Україн: Навчальний посібник. Курс лекцій. – К.: «Орлан»,  2002. - 335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46. Болотіна Н. Б. Трудове право Україн: Підручник. – К.: Вікар,  2003. - 725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47. Гармонізація трудового законодавства України із законодавством Європейського Союзу. Монографія / Н. М. Хуторян, Ю. В. Баранюк, С. В. Дріжчана, Л. П. Гаращенко, І. П. Лаврінчук, О. В. Макогон, М. П. Стадник, Г. І. Чанишева; Відп. ред. Н. М. Хуторян. – К.: ТОВ «Видавництво «Юридична думка», 2008. – 304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48. Грузінова Л. П., Короткін В. Г. Трудове право: Курс лекцій. – К.: МАУП, 2003. – 128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49. Грунова Г. Уповноважені трудовим колективом органи як суб</w:t>
      </w:r>
      <w:r w:rsidRPr="00CA5EFD">
        <w:rPr>
          <w:rFonts w:ascii="Times New Roman" w:hAnsi="Times New Roman"/>
          <w:sz w:val="28"/>
          <w:szCs w:val="28"/>
        </w:rPr>
        <w:t>’</w:t>
      </w:r>
      <w:r w:rsidRPr="00CA5EFD">
        <w:rPr>
          <w:rFonts w:ascii="Times New Roman" w:hAnsi="Times New Roman"/>
          <w:sz w:val="28"/>
          <w:szCs w:val="28"/>
          <w:lang w:val="uk-UA"/>
        </w:rPr>
        <w:t>єкти соціального партнерства// Право України. – 2007. - №9;</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jc w:val="both"/>
        <w:rPr>
          <w:rFonts w:ascii="Times New Roman" w:hAnsi="Times New Roman"/>
          <w:sz w:val="28"/>
          <w:szCs w:val="28"/>
          <w:lang w:val="uk-UA"/>
        </w:rPr>
      </w:pPr>
      <w:r w:rsidRPr="00CA5EFD">
        <w:rPr>
          <w:rFonts w:ascii="Times New Roman" w:hAnsi="Times New Roman"/>
          <w:sz w:val="28"/>
          <w:szCs w:val="28"/>
          <w:lang w:val="uk-UA"/>
        </w:rPr>
        <w:t xml:space="preserve">     50. Гуляєв В. Інформація в системі соціального парт</w:t>
      </w:r>
      <w:r w:rsidRPr="00CA5EFD">
        <w:rPr>
          <w:rFonts w:ascii="Times New Roman" w:hAnsi="Times New Roman"/>
          <w:sz w:val="28"/>
          <w:szCs w:val="28"/>
          <w:lang w:val="uk-UA"/>
        </w:rPr>
        <w:softHyphen/>
        <w:t>нерства //Україна: аспекти праці. — 2000. — № 7;</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eastAsia="Times New Roman" w:hAnsi="Times New Roman"/>
          <w:sz w:val="28"/>
          <w:szCs w:val="28"/>
          <w:lang w:val="uk-UA" w:eastAsia="ru-RU"/>
        </w:rPr>
        <w:t xml:space="preserve">     51. Даниліна Ю. С. Окремі питання укладення колективного договору в Україні. </w:t>
      </w:r>
      <w:r w:rsidRPr="00CA5EFD">
        <w:rPr>
          <w:rFonts w:ascii="Times New Roman" w:hAnsi="Times New Roman"/>
          <w:sz w:val="28"/>
          <w:szCs w:val="28"/>
          <w:lang w:val="uk-UA"/>
        </w:rPr>
        <w:t xml:space="preserve">[Електронний ресурс]: - Режим доступу: </w:t>
      </w:r>
      <w:r w:rsidRPr="00CA5EFD">
        <w:rPr>
          <w:rFonts w:ascii="Times New Roman" w:eastAsia="Times New Roman" w:hAnsi="Times New Roman"/>
          <w:sz w:val="28"/>
          <w:szCs w:val="28"/>
          <w:lang w:val="uk-UA" w:eastAsia="ru-RU"/>
        </w:rPr>
        <w:t xml:space="preserve">  </w:t>
      </w:r>
      <w:r w:rsidRPr="00CA5EFD">
        <w:rPr>
          <w:rFonts w:ascii="Times New Roman" w:eastAsia="Times New Roman" w:hAnsi="Times New Roman"/>
          <w:sz w:val="28"/>
          <w:szCs w:val="28"/>
          <w:lang w:eastAsia="ru-RU"/>
        </w:rPr>
        <w:t>nbuv</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gov</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ua</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Portal</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soc</w:t>
      </w:r>
      <w:r w:rsidRPr="00CA5EFD">
        <w:rPr>
          <w:rFonts w:ascii="Times New Roman" w:eastAsia="Times New Roman" w:hAnsi="Times New Roman"/>
          <w:sz w:val="28"/>
          <w:szCs w:val="28"/>
          <w:lang w:val="uk-UA" w:eastAsia="ru-RU"/>
        </w:rPr>
        <w:t>_</w:t>
      </w:r>
      <w:r w:rsidRPr="00CA5EFD">
        <w:rPr>
          <w:rFonts w:ascii="Times New Roman" w:eastAsia="Times New Roman" w:hAnsi="Times New Roman"/>
          <w:sz w:val="28"/>
          <w:szCs w:val="28"/>
          <w:lang w:eastAsia="ru-RU"/>
        </w:rPr>
        <w:t>gum</w:t>
      </w:r>
      <w:r w:rsidRPr="00CA5EFD">
        <w:rPr>
          <w:rFonts w:ascii="Times New Roman" w:eastAsia="Times New Roman" w:hAnsi="Times New Roman"/>
          <w:sz w:val="28"/>
          <w:szCs w:val="28"/>
          <w:lang w:val="uk-UA" w:eastAsia="ru-RU"/>
        </w:rPr>
        <w:t xml:space="preserve"> /…/ </w:t>
      </w:r>
      <w:r w:rsidRPr="00CA5EFD">
        <w:rPr>
          <w:rFonts w:ascii="Times New Roman" w:eastAsia="Times New Roman" w:hAnsi="Times New Roman"/>
          <w:sz w:val="28"/>
          <w:szCs w:val="28"/>
          <w:lang w:eastAsia="ru-RU"/>
        </w:rPr>
        <w:t>index</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htm</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52. Дмитренко Ю. П. Трудове право Україн: Підручник. – К.: Юрінком Інтер,  2009. - 624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21" w:after="100" w:afterAutospacing="1"/>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53. </w:t>
      </w:r>
      <w:r w:rsidRPr="00CA5EFD">
        <w:rPr>
          <w:rFonts w:ascii="Times New Roman" w:eastAsia="Times New Roman" w:hAnsi="Times New Roman"/>
          <w:sz w:val="28"/>
          <w:szCs w:val="28"/>
          <w:lang w:eastAsia="ru-RU"/>
        </w:rPr>
        <w:t xml:space="preserve">Дутчак А. Про </w:t>
      </w:r>
      <w:proofErr w:type="gramStart"/>
      <w:r w:rsidRPr="00CA5EFD">
        <w:rPr>
          <w:rFonts w:ascii="Times New Roman" w:eastAsia="Times New Roman" w:hAnsi="Times New Roman"/>
          <w:sz w:val="28"/>
          <w:szCs w:val="28"/>
          <w:lang w:eastAsia="ru-RU"/>
        </w:rPr>
        <w:t>адм</w:t>
      </w:r>
      <w:proofErr w:type="gramEnd"/>
      <w:r w:rsidRPr="00CA5EFD">
        <w:rPr>
          <w:rFonts w:ascii="Times New Roman" w:eastAsia="Times New Roman" w:hAnsi="Times New Roman"/>
          <w:sz w:val="28"/>
          <w:szCs w:val="28"/>
          <w:lang w:eastAsia="ru-RU"/>
        </w:rPr>
        <w:t>іністративну відповідальність сторін колективного договору // Юридичний журнал. - 2004. - №4.</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rPr>
      </w:pPr>
      <w:r w:rsidRPr="00CA5EFD">
        <w:rPr>
          <w:rFonts w:ascii="Times New Roman" w:hAnsi="Times New Roman"/>
          <w:sz w:val="28"/>
          <w:szCs w:val="28"/>
          <w:lang w:val="uk-UA"/>
        </w:rPr>
        <w:t xml:space="preserve">     54. Заржицький О. Соціальне партнерство у соціально-трудових відносинах// Право України. </w:t>
      </w:r>
      <w:r w:rsidRPr="00CA5EFD">
        <w:rPr>
          <w:rFonts w:ascii="Times New Roman" w:hAnsi="Times New Roman"/>
          <w:sz w:val="28"/>
          <w:szCs w:val="28"/>
        </w:rPr>
        <w:t xml:space="preserve">- </w:t>
      </w:r>
      <w:r w:rsidRPr="00CA5EFD">
        <w:rPr>
          <w:rFonts w:ascii="Times New Roman" w:hAnsi="Times New Roman"/>
          <w:sz w:val="28"/>
          <w:szCs w:val="28"/>
          <w:lang w:val="uk-UA"/>
        </w:rPr>
        <w:t>2000. - №11;</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20"/>
        <w:jc w:val="both"/>
        <w:rPr>
          <w:rFonts w:ascii="Bookman Old Style" w:eastAsia="Bookman Old Style" w:hAnsi="Bookman Old Style"/>
          <w:color w:val="0000FF"/>
          <w:sz w:val="20"/>
          <w:szCs w:val="20"/>
          <w:u w:val="single"/>
          <w:lang w:val="uk-UA" w:bidi="en-US"/>
        </w:rPr>
      </w:pPr>
      <w:r w:rsidRPr="00CA5EFD">
        <w:rPr>
          <w:rFonts w:ascii="Times New Roman" w:eastAsia="Bookman Old Style" w:hAnsi="Times New Roman"/>
          <w:sz w:val="28"/>
          <w:szCs w:val="28"/>
          <w:lang w:val="uk-UA"/>
        </w:rPr>
        <w:t xml:space="preserve">     55. Інформація про стан соціально-трудових відносин, колективні трудові спори (конфліктні в Україні у листопаді 2017 року. </w:t>
      </w:r>
      <w:r w:rsidRPr="00CA5EFD">
        <w:rPr>
          <w:rFonts w:ascii="Times New Roman" w:eastAsia="Bookman Old Style" w:hAnsi="Times New Roman"/>
          <w:color w:val="000000"/>
          <w:sz w:val="28"/>
          <w:szCs w:val="28"/>
          <w:lang w:val="uk-UA" w:eastAsia="uk-UA" w:bidi="uk-UA"/>
        </w:rPr>
        <w:t xml:space="preserve">- </w:t>
      </w:r>
      <w:r w:rsidRPr="00CA5EFD">
        <w:rPr>
          <w:rFonts w:ascii="Times New Roman" w:eastAsia="Bookman Old Style" w:hAnsi="Times New Roman"/>
          <w:sz w:val="28"/>
          <w:szCs w:val="28"/>
          <w:lang w:val="uk-UA"/>
        </w:rPr>
        <w:t xml:space="preserve">[Електронний ресурс]: - Режим доступу: </w:t>
      </w:r>
      <w:hyperlink r:id="rId26" w:history="1">
        <w:r w:rsidRPr="00CA5EFD">
          <w:rPr>
            <w:rFonts w:ascii="Bookman Old Style" w:eastAsia="Bookman Old Style" w:hAnsi="Bookman Old Style" w:cs="Bookman Old Style"/>
            <w:color w:val="0000FF"/>
            <w:sz w:val="20"/>
            <w:szCs w:val="28"/>
            <w:u w:val="single"/>
            <w:lang w:val="en-US" w:bidi="en-US"/>
          </w:rPr>
          <w:t>http</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www</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fpsu</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org</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ua</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napryamki</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diyalnosti</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virobnicha</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politika</w:t>
        </w:r>
        <w:r w:rsidRPr="00CA5EFD">
          <w:rPr>
            <w:rFonts w:ascii="Bookman Old Style" w:eastAsia="Bookman Old Style" w:hAnsi="Bookman Old Style" w:cs="Bookman Old Style"/>
            <w:color w:val="0000FF"/>
            <w:sz w:val="20"/>
            <w:szCs w:val="28"/>
            <w:u w:val="single"/>
            <w:lang w:val="uk-UA" w:bidi="en-US"/>
          </w:rPr>
          <w:t xml:space="preserve"> -</w:t>
        </w:r>
        <w:r w:rsidRPr="00CA5EFD">
          <w:rPr>
            <w:rFonts w:ascii="Bookman Old Style" w:eastAsia="Bookman Old Style" w:hAnsi="Bookman Old Style" w:cs="Bookman Old Style"/>
            <w:color w:val="0000FF"/>
            <w:sz w:val="20"/>
            <w:szCs w:val="28"/>
            <w:u w:val="single"/>
            <w:lang w:val="en-US" w:bidi="en-US"/>
          </w:rPr>
          <w:t>ta</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kolektivno</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dogcnya</w:t>
        </w:r>
        <w:r w:rsidRPr="00CA5EFD">
          <w:rPr>
            <w:rFonts w:ascii="Bookman Old Style" w:eastAsia="Bookman Old Style" w:hAnsi="Bookman Old Style" w:cs="Bookman Old Style"/>
            <w:color w:val="0000FF"/>
            <w:sz w:val="20"/>
            <w:szCs w:val="28"/>
            <w:u w:val="single"/>
            <w:lang w:val="uk-UA" w:bidi="en-US"/>
          </w:rPr>
          <w:t>/13322-</w:t>
        </w:r>
        <w:r w:rsidRPr="00CA5EFD">
          <w:rPr>
            <w:rFonts w:ascii="Bookman Old Style" w:eastAsia="Bookman Old Style" w:hAnsi="Bookman Old Style" w:cs="Bookman Old Style"/>
            <w:color w:val="0000FF"/>
            <w:sz w:val="20"/>
            <w:szCs w:val="28"/>
            <w:u w:val="single"/>
            <w:lang w:val="en-US" w:bidi="en-US"/>
          </w:rPr>
          <w:t>informatsiya</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pro</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stan</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sotsialno</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trudovikh</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vidnosin</w:t>
        </w:r>
        <w:r w:rsidRPr="00CA5EFD">
          <w:rPr>
            <w:rFonts w:ascii="Bookman Old Style" w:eastAsia="Bookman Old Style" w:hAnsi="Bookman Old Style" w:cs="Bookman Old Style"/>
            <w:color w:val="0000FF"/>
            <w:sz w:val="20"/>
            <w:szCs w:val="28"/>
            <w:u w:val="single"/>
            <w:lang w:val="uk-UA" w:bidi="en-US"/>
          </w:rPr>
          <w:t xml:space="preserve"> -</w:t>
        </w:r>
        <w:r w:rsidRPr="00CA5EFD">
          <w:rPr>
            <w:rFonts w:ascii="Bookman Old Style" w:eastAsia="Bookman Old Style" w:hAnsi="Bookman Old Style" w:cs="Bookman Old Style"/>
            <w:color w:val="0000FF"/>
            <w:sz w:val="20"/>
            <w:szCs w:val="28"/>
            <w:u w:val="single"/>
            <w:lang w:val="en-US" w:bidi="en-US"/>
          </w:rPr>
          <w:t>kolektivni</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trudovi</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sprajini</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u</w:t>
        </w:r>
        <w:r w:rsidRPr="00CA5EFD">
          <w:rPr>
            <w:rFonts w:ascii="Bookman Old Style" w:eastAsia="Bookman Old Style" w:hAnsi="Bookman Old Style" w:cs="Bookman Old Style"/>
            <w:color w:val="0000FF"/>
            <w:sz w:val="20"/>
            <w:szCs w:val="28"/>
            <w:u w:val="single"/>
            <w:lang w:val="uk-UA" w:bidi="en-US"/>
          </w:rPr>
          <w:t>-</w:t>
        </w:r>
        <w:r w:rsidRPr="00CA5EFD">
          <w:rPr>
            <w:rFonts w:ascii="Bookman Old Style" w:eastAsia="Bookman Old Style" w:hAnsi="Bookman Old Style" w:cs="Bookman Old Style"/>
            <w:color w:val="0000FF"/>
            <w:sz w:val="20"/>
            <w:szCs w:val="28"/>
            <w:u w:val="single"/>
            <w:lang w:val="en-US" w:bidi="en-US"/>
          </w:rPr>
          <w:t>listopadi</w:t>
        </w:r>
        <w:r w:rsidRPr="00CA5EFD">
          <w:rPr>
            <w:rFonts w:ascii="Bookman Old Style" w:eastAsia="Bookman Old Style" w:hAnsi="Bookman Old Style" w:cs="Bookman Old Style"/>
            <w:color w:val="0000FF"/>
            <w:sz w:val="20"/>
            <w:szCs w:val="28"/>
            <w:u w:val="single"/>
            <w:lang w:val="uk-UA" w:bidi="en-US"/>
          </w:rPr>
          <w:t>-2017-</w:t>
        </w:r>
        <w:r w:rsidRPr="00CA5EFD">
          <w:rPr>
            <w:rFonts w:ascii="Bookman Old Style" w:eastAsia="Bookman Old Style" w:hAnsi="Bookman Old Style" w:cs="Bookman Old Style"/>
            <w:color w:val="0000FF"/>
            <w:sz w:val="20"/>
            <w:szCs w:val="28"/>
            <w:u w:val="single"/>
            <w:lang w:val="en-US" w:bidi="en-US"/>
          </w:rPr>
          <w:t>roku</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20"/>
        <w:jc w:val="both"/>
        <w:rPr>
          <w:rFonts w:ascii="Bookman Old Style" w:eastAsia="Bookman Old Style" w:hAnsi="Bookman Old Style" w:cs="Bookman Old Style"/>
          <w:sz w:val="20"/>
          <w:szCs w:val="20"/>
          <w:lang w:val="uk-UA"/>
        </w:rPr>
      </w:pPr>
    </w:p>
    <w:p w:rsidR="00CA5EFD" w:rsidRPr="00CA5EFD" w:rsidRDefault="00CA5EFD" w:rsidP="00CA5EFD">
      <w:pPr>
        <w:widowControl w:val="0"/>
        <w:tabs>
          <w:tab w:val="left" w:pos="529"/>
        </w:tabs>
        <w:spacing w:after="0"/>
        <w:ind w:right="-8"/>
        <w:jc w:val="both"/>
        <w:rPr>
          <w:rFonts w:ascii="Times New Roman" w:eastAsia="Arial" w:hAnsi="Times New Roman"/>
          <w:sz w:val="28"/>
          <w:szCs w:val="28"/>
          <w:lang w:val="uk-UA"/>
        </w:rPr>
      </w:pPr>
      <w:r w:rsidRPr="00CA5EFD">
        <w:rPr>
          <w:rFonts w:ascii="Times New Roman" w:eastAsia="Arial" w:hAnsi="Times New Roman"/>
          <w:sz w:val="28"/>
          <w:szCs w:val="28"/>
          <w:lang w:val="uk-UA"/>
        </w:rPr>
        <w:t xml:space="preserve">     56. Киселев И.Я. Сравнительное и международное  трудовое право : Учеб. </w:t>
      </w:r>
      <w:r w:rsidRPr="00CA5EFD">
        <w:rPr>
          <w:rFonts w:ascii="Times New Roman" w:eastAsia="Arial" w:hAnsi="Times New Roman"/>
          <w:sz w:val="28"/>
          <w:szCs w:val="28"/>
          <w:lang w:val="uk-UA"/>
        </w:rPr>
        <w:lastRenderedPageBreak/>
        <w:t>для вузов / И.Я. Киселев. - М.: Дело, 1999. - 728 с.</w:t>
      </w:r>
    </w:p>
    <w:p w:rsidR="00CA5EFD" w:rsidRPr="00CA5EFD" w:rsidRDefault="00CA5EFD" w:rsidP="00CA5EFD">
      <w:pPr>
        <w:widowControl w:val="0"/>
        <w:tabs>
          <w:tab w:val="left" w:pos="529"/>
        </w:tabs>
        <w:spacing w:after="0"/>
        <w:ind w:right="-8"/>
        <w:jc w:val="both"/>
        <w:rPr>
          <w:rFonts w:ascii="Times New Roman" w:eastAsia="Arial" w:hAnsi="Times New Roman"/>
          <w:sz w:val="28"/>
          <w:szCs w:val="28"/>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lang w:val="uk-UA"/>
        </w:rPr>
      </w:pPr>
      <w:r w:rsidRPr="00CA5EFD">
        <w:rPr>
          <w:rFonts w:ascii="Times New Roman" w:hAnsi="Times New Roman"/>
          <w:sz w:val="28"/>
          <w:lang w:val="uk-UA"/>
        </w:rPr>
        <w:t xml:space="preserve">     57. </w:t>
      </w:r>
      <w:r w:rsidRPr="00CA5EFD">
        <w:rPr>
          <w:rFonts w:ascii="Times New Roman" w:hAnsi="Times New Roman"/>
          <w:sz w:val="28"/>
        </w:rPr>
        <w:t>Киселев И. Я. Трудовое право России. Историко-правовое исследование. Учебное пособие.  – М.:Издательство НОРМА, 2001. – 384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240" w:lineRule="auto"/>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58</w:t>
      </w:r>
      <w:r w:rsidRPr="00CA5EFD">
        <w:rPr>
          <w:rFonts w:ascii="Times New Roman" w:eastAsia="Times New Roman" w:hAnsi="Times New Roman"/>
          <w:sz w:val="28"/>
          <w:szCs w:val="28"/>
          <w:lang w:eastAsia="ru-RU"/>
        </w:rPr>
        <w:t>. Ключай Н. Колективний догові</w:t>
      </w:r>
      <w:proofErr w:type="gramStart"/>
      <w:r w:rsidRPr="00CA5EFD">
        <w:rPr>
          <w:rFonts w:ascii="Times New Roman" w:eastAsia="Times New Roman" w:hAnsi="Times New Roman"/>
          <w:sz w:val="28"/>
          <w:szCs w:val="28"/>
          <w:lang w:eastAsia="ru-RU"/>
        </w:rPr>
        <w:t>р</w:t>
      </w:r>
      <w:proofErr w:type="gramEnd"/>
      <w:r w:rsidRPr="00CA5EFD">
        <w:rPr>
          <w:rFonts w:ascii="Times New Roman" w:eastAsia="Times New Roman" w:hAnsi="Times New Roman"/>
          <w:sz w:val="28"/>
          <w:szCs w:val="28"/>
          <w:lang w:eastAsia="ru-RU"/>
        </w:rPr>
        <w:t>: Особливості, переваги, правове регулювання // Юридичний журнал. - 2005. - №7.</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color w:val="0000FF"/>
          <w:sz w:val="20"/>
          <w:szCs w:val="20"/>
          <w:u w:val="single"/>
          <w:lang w:val="uk-UA"/>
        </w:rPr>
      </w:pPr>
      <w:r w:rsidRPr="00CA5EFD">
        <w:rPr>
          <w:rFonts w:ascii="Times New Roman" w:eastAsia="Bookman Old Style" w:hAnsi="Times New Roman"/>
          <w:bCs/>
          <w:sz w:val="28"/>
          <w:szCs w:val="28"/>
          <w:lang w:val="uk-UA"/>
        </w:rPr>
        <w:t xml:space="preserve">     59. Лазор І. В. Поняття і правова природа колективного договору. </w:t>
      </w:r>
      <w:r w:rsidRPr="00CA5EFD">
        <w:rPr>
          <w:rFonts w:ascii="Times New Roman" w:eastAsia="Bookman Old Style" w:hAnsi="Times New Roman"/>
          <w:sz w:val="28"/>
          <w:szCs w:val="28"/>
          <w:lang w:val="uk-UA" w:eastAsia="uk-UA" w:bidi="uk-UA"/>
        </w:rPr>
        <w:t xml:space="preserve">- </w:t>
      </w:r>
      <w:r w:rsidRPr="00CA5EFD">
        <w:rPr>
          <w:rFonts w:ascii="Times New Roman" w:eastAsia="Bookman Old Style" w:hAnsi="Times New Roman"/>
          <w:sz w:val="28"/>
          <w:szCs w:val="28"/>
          <w:lang w:val="uk-UA"/>
        </w:rPr>
        <w:t xml:space="preserve">[Електронний ресурс]: - Режим доступу: </w:t>
      </w:r>
      <w:hyperlink r:id="rId27" w:history="1">
        <w:r w:rsidRPr="00CA5EFD">
          <w:rPr>
            <w:rFonts w:ascii="Bookman Old Style" w:eastAsia="Bookman Old Style" w:hAnsi="Bookman Old Style" w:cs="Bookman Old Style"/>
            <w:color w:val="0000FF"/>
            <w:sz w:val="20"/>
            <w:szCs w:val="28"/>
            <w:u w:val="single"/>
            <w:lang w:val="uk-UA"/>
          </w:rPr>
          <w:t>http://nbuv.gov.ua/UJRN/app_ 2012_25_11</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Bookman Old Style" w:eastAsia="Bookman Old Style" w:hAnsi="Bookman Old Style" w:cs="Bookman Old Style"/>
          <w:sz w:val="20"/>
          <w:szCs w:val="20"/>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jc w:val="both"/>
        <w:rPr>
          <w:rFonts w:eastAsia="Times New Roman"/>
          <w:color w:val="0000FF"/>
          <w:u w:val="single"/>
          <w:lang w:eastAsia="ru-RU"/>
        </w:rPr>
      </w:pPr>
      <w:r w:rsidRPr="00CA5EFD">
        <w:rPr>
          <w:rFonts w:ascii="Times New Roman" w:hAnsi="Times New Roman"/>
          <w:bCs/>
          <w:iCs/>
          <w:sz w:val="28"/>
          <w:szCs w:val="28"/>
          <w:lang w:val="uk-UA"/>
        </w:rPr>
        <w:t xml:space="preserve">     60. </w:t>
      </w:r>
      <w:r w:rsidRPr="00CA5EFD">
        <w:rPr>
          <w:rFonts w:ascii="Times New Roman" w:hAnsi="Times New Roman"/>
          <w:bCs/>
          <w:iCs/>
          <w:sz w:val="28"/>
          <w:szCs w:val="28"/>
        </w:rPr>
        <w:t>Лазор І.В.</w:t>
      </w:r>
      <w:r w:rsidRPr="00CA5EFD">
        <w:rPr>
          <w:rFonts w:ascii="Times New Roman" w:hAnsi="Times New Roman"/>
          <w:bCs/>
          <w:iCs/>
          <w:sz w:val="28"/>
          <w:szCs w:val="28"/>
          <w:lang w:val="uk-UA"/>
        </w:rPr>
        <w:t xml:space="preserve"> </w:t>
      </w:r>
      <w:r w:rsidRPr="00CA5EFD">
        <w:rPr>
          <w:rFonts w:ascii="Times New Roman" w:hAnsi="Times New Roman"/>
          <w:bCs/>
          <w:i/>
          <w:iCs/>
          <w:sz w:val="28"/>
          <w:szCs w:val="28"/>
          <w:lang w:val="uk-UA"/>
        </w:rPr>
        <w:t xml:space="preserve"> </w:t>
      </w:r>
      <w:r w:rsidRPr="00CA5EFD">
        <w:rPr>
          <w:rFonts w:ascii="Times New Roman" w:hAnsi="Times New Roman"/>
          <w:bCs/>
          <w:sz w:val="28"/>
          <w:szCs w:val="28"/>
        </w:rPr>
        <w:t>П</w:t>
      </w:r>
      <w:r w:rsidRPr="00CA5EFD">
        <w:rPr>
          <w:rFonts w:ascii="Times New Roman" w:hAnsi="Times New Roman"/>
          <w:bCs/>
          <w:sz w:val="28"/>
          <w:szCs w:val="28"/>
          <w:lang w:val="uk-UA"/>
        </w:rPr>
        <w:t xml:space="preserve">орядок укладання колективного договору: проблеми </w:t>
      </w:r>
      <w:proofErr w:type="gramStart"/>
      <w:r w:rsidRPr="00CA5EFD">
        <w:rPr>
          <w:rFonts w:ascii="Times New Roman" w:hAnsi="Times New Roman"/>
          <w:bCs/>
          <w:sz w:val="28"/>
          <w:szCs w:val="28"/>
          <w:lang w:val="uk-UA"/>
        </w:rPr>
        <w:t>правового</w:t>
      </w:r>
      <w:proofErr w:type="gramEnd"/>
      <w:r w:rsidRPr="00CA5EFD">
        <w:rPr>
          <w:rFonts w:ascii="Times New Roman" w:hAnsi="Times New Roman"/>
          <w:bCs/>
          <w:sz w:val="28"/>
          <w:szCs w:val="28"/>
          <w:lang w:val="uk-UA"/>
        </w:rPr>
        <w:t xml:space="preserve"> регулювання. </w:t>
      </w:r>
      <w:r w:rsidRPr="00CA5EFD">
        <w:rPr>
          <w:rFonts w:ascii="Times New Roman" w:hAnsi="Times New Roman"/>
          <w:sz w:val="28"/>
          <w:szCs w:val="28"/>
          <w:lang w:val="uk-UA" w:eastAsia="uk-UA" w:bidi="uk-UA"/>
        </w:rPr>
        <w:t xml:space="preserve">- </w:t>
      </w:r>
      <w:r w:rsidRPr="00CA5EFD">
        <w:rPr>
          <w:rFonts w:ascii="Times New Roman" w:hAnsi="Times New Roman"/>
          <w:sz w:val="28"/>
          <w:szCs w:val="28"/>
          <w:lang w:val="uk-UA"/>
        </w:rPr>
        <w:t>[Електронний ресурс]: - Режим доступу:</w:t>
      </w:r>
      <w:r w:rsidRPr="00CA5EFD">
        <w:rPr>
          <w:rFonts w:ascii="Times New Roman" w:hAnsi="Times New Roman"/>
          <w:bCs/>
          <w:sz w:val="28"/>
          <w:szCs w:val="28"/>
          <w:lang w:val="uk-UA"/>
        </w:rPr>
        <w:t xml:space="preserve"> </w:t>
      </w:r>
      <w:hyperlink w:history="1">
        <w:r w:rsidRPr="00CA5EFD">
          <w:rPr>
            <w:color w:val="0000FF"/>
            <w:szCs w:val="28"/>
            <w:u w:val="single"/>
          </w:rPr>
          <w:t xml:space="preserve"> </w:t>
        </w:r>
        <w:r w:rsidRPr="00CA5EFD">
          <w:rPr>
            <w:iCs/>
            <w:color w:val="0000FF"/>
            <w:szCs w:val="28"/>
            <w:u w:val="single"/>
            <w:lang w:val="en-US"/>
          </w:rPr>
          <w:t>www</w:t>
        </w:r>
        <w:r w:rsidRPr="00CA5EFD">
          <w:rPr>
            <w:iCs/>
            <w:color w:val="0000FF"/>
            <w:szCs w:val="28"/>
            <w:u w:val="single"/>
          </w:rPr>
          <w:t>.</w:t>
        </w:r>
        <w:r w:rsidRPr="00CA5EFD">
          <w:rPr>
            <w:iCs/>
            <w:color w:val="0000FF"/>
            <w:szCs w:val="28"/>
            <w:u w:val="single"/>
            <w:lang w:val="en-US"/>
          </w:rPr>
          <w:t>irbis</w:t>
        </w:r>
        <w:r w:rsidRPr="00CA5EFD">
          <w:rPr>
            <w:iCs/>
            <w:color w:val="0000FF"/>
            <w:szCs w:val="28"/>
            <w:u w:val="single"/>
          </w:rPr>
          <w:t>-</w:t>
        </w:r>
        <w:r w:rsidRPr="00CA5EFD">
          <w:rPr>
            <w:iCs/>
            <w:color w:val="0000FF"/>
            <w:szCs w:val="28"/>
            <w:u w:val="single"/>
            <w:lang w:val="en-US"/>
          </w:rPr>
          <w:t>nbuv</w:t>
        </w:r>
        <w:r w:rsidRPr="00CA5EFD">
          <w:rPr>
            <w:iCs/>
            <w:color w:val="0000FF"/>
            <w:szCs w:val="28"/>
            <w:u w:val="single"/>
          </w:rPr>
          <w:t>.</w:t>
        </w:r>
        <w:r w:rsidRPr="00CA5EFD">
          <w:rPr>
            <w:iCs/>
            <w:color w:val="0000FF"/>
            <w:szCs w:val="28"/>
            <w:u w:val="single"/>
            <w:lang w:val="en-US"/>
          </w:rPr>
          <w:t>gov</w:t>
        </w:r>
        <w:r w:rsidRPr="00CA5EFD">
          <w:rPr>
            <w:iCs/>
            <w:color w:val="0000FF"/>
            <w:szCs w:val="28"/>
            <w:u w:val="single"/>
          </w:rPr>
          <w:t xml:space="preserve">. </w:t>
        </w:r>
        <w:r w:rsidRPr="00CA5EFD">
          <w:rPr>
            <w:iCs/>
            <w:color w:val="0000FF"/>
            <w:szCs w:val="28"/>
            <w:u w:val="single"/>
            <w:lang w:val="en-US"/>
          </w:rPr>
          <w:t>ua</w:t>
        </w:r>
        <w:r w:rsidRPr="00CA5EFD">
          <w:rPr>
            <w:iCs/>
            <w:color w:val="0000FF"/>
            <w:szCs w:val="28"/>
            <w:u w:val="single"/>
          </w:rPr>
          <w:t>/.../</w:t>
        </w:r>
        <w:r w:rsidRPr="00CA5EFD">
          <w:rPr>
            <w:iCs/>
            <w:color w:val="0000FF"/>
            <w:szCs w:val="28"/>
            <w:u w:val="single"/>
            <w:lang w:val="en-US"/>
          </w:rPr>
          <w:t>cgiirbis</w:t>
        </w:r>
        <w:r w:rsidRPr="00CA5EFD">
          <w:rPr>
            <w:iCs/>
            <w:color w:val="0000FF"/>
            <w:szCs w:val="28"/>
            <w:u w:val="single"/>
          </w:rPr>
          <w:t>_64.</w:t>
        </w:r>
        <w:r w:rsidRPr="00CA5EFD">
          <w:rPr>
            <w:iCs/>
            <w:color w:val="0000FF"/>
            <w:szCs w:val="28"/>
            <w:u w:val="single"/>
            <w:lang w:val="en-US"/>
          </w:rPr>
          <w:t>exe</w:t>
        </w:r>
        <w:r w:rsidRPr="00CA5EFD">
          <w:rPr>
            <w:iCs/>
            <w:color w:val="0000FF"/>
            <w:szCs w:val="28"/>
            <w:u w:val="single"/>
          </w:rPr>
          <w:t>?...</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Bookman Old Style" w:eastAsia="Bookman Old Style" w:hAnsi="Bookman Old Style"/>
          <w:sz w:val="20"/>
          <w:szCs w:val="20"/>
          <w:lang w:val="uk-UA"/>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sz w:val="28"/>
          <w:szCs w:val="28"/>
          <w:lang w:val="uk-UA" w:eastAsia="ru-RU"/>
        </w:rPr>
      </w:pPr>
      <w:r w:rsidRPr="00CA5EFD">
        <w:rPr>
          <w:rFonts w:ascii="Times New Roman" w:eastAsia="Bookman Old Style" w:hAnsi="Times New Roman"/>
          <w:sz w:val="28"/>
          <w:szCs w:val="28"/>
          <w:lang w:val="uk-UA"/>
        </w:rPr>
        <w:t xml:space="preserve">     61. Лінецький С. Використовуєте найману працю – укладайте колективний договір з працівниками // Юридичний журнал. - 2003. - №4.</w:t>
      </w:r>
    </w:p>
    <w:p w:rsidR="00CA5EFD" w:rsidRPr="00CA5EFD" w:rsidRDefault="00CA5EFD" w:rsidP="00CA5EFD">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60" w:after="60" w:line="240" w:lineRule="auto"/>
        <w:jc w:val="both"/>
        <w:outlineLvl w:val="2"/>
        <w:rPr>
          <w:rFonts w:ascii="Times New Roman" w:eastAsia="Times New Roman" w:hAnsi="Times New Roman"/>
          <w:bCs/>
          <w:iCs/>
          <w:sz w:val="28"/>
          <w:szCs w:val="28"/>
          <w:lang w:val="uk-UA" w:eastAsia="ru-RU"/>
        </w:rPr>
      </w:pPr>
      <w:r w:rsidRPr="00CA5EFD">
        <w:rPr>
          <w:rFonts w:ascii="Times New Roman" w:eastAsia="Times New Roman" w:hAnsi="Times New Roman"/>
          <w:bCs/>
          <w:iCs/>
          <w:sz w:val="28"/>
          <w:szCs w:val="28"/>
          <w:lang w:val="uk-UA" w:eastAsia="ru-RU"/>
        </w:rPr>
        <w:t xml:space="preserve">     62. </w:t>
      </w:r>
      <w:r w:rsidRPr="00CA5EFD">
        <w:rPr>
          <w:rFonts w:ascii="Times New Roman" w:eastAsia="Times New Roman" w:hAnsi="Times New Roman"/>
          <w:bCs/>
          <w:iCs/>
          <w:sz w:val="28"/>
          <w:szCs w:val="28"/>
          <w:lang w:eastAsia="ru-RU"/>
        </w:rPr>
        <w:t>Лосиця</w:t>
      </w:r>
      <w:proofErr w:type="gramStart"/>
      <w:r w:rsidRPr="00CA5EFD">
        <w:rPr>
          <w:rFonts w:ascii="Times New Roman" w:eastAsia="Times New Roman" w:hAnsi="Times New Roman"/>
          <w:bCs/>
          <w:iCs/>
          <w:sz w:val="28"/>
          <w:szCs w:val="28"/>
          <w:lang w:eastAsia="ru-RU"/>
        </w:rPr>
        <w:t xml:space="preserve"> І.</w:t>
      </w:r>
      <w:proofErr w:type="gramEnd"/>
      <w:r w:rsidRPr="00CA5EFD">
        <w:rPr>
          <w:rFonts w:ascii="Times New Roman" w:eastAsia="Times New Roman" w:hAnsi="Times New Roman"/>
          <w:bCs/>
          <w:iCs/>
          <w:sz w:val="28"/>
          <w:szCs w:val="28"/>
          <w:lang w:eastAsia="ru-RU"/>
        </w:rPr>
        <w:t>О.</w:t>
      </w:r>
      <w:r w:rsidRPr="00CA5EFD">
        <w:rPr>
          <w:rFonts w:ascii="Times New Roman" w:eastAsia="Times New Roman" w:hAnsi="Times New Roman"/>
          <w:bCs/>
          <w:iCs/>
          <w:sz w:val="28"/>
          <w:szCs w:val="28"/>
          <w:lang w:val="uk-UA" w:eastAsia="ru-RU"/>
        </w:rPr>
        <w:t xml:space="preserve"> Правові засади укладання колективних договорів. </w:t>
      </w:r>
      <w:r w:rsidRPr="00CA5EFD">
        <w:rPr>
          <w:rFonts w:ascii="Times New Roman" w:eastAsia="Times New Roman" w:hAnsi="Times New Roman"/>
          <w:b/>
          <w:bCs/>
          <w:iCs/>
          <w:color w:val="000000"/>
          <w:sz w:val="28"/>
          <w:szCs w:val="28"/>
          <w:lang w:val="uk-UA" w:eastAsia="uk-UA" w:bidi="uk-UA"/>
        </w:rPr>
        <w:t xml:space="preserve">- </w:t>
      </w:r>
      <w:r w:rsidRPr="00CA5EFD">
        <w:rPr>
          <w:rFonts w:ascii="Times New Roman" w:eastAsia="Times New Roman" w:hAnsi="Times New Roman"/>
          <w:bCs/>
          <w:iCs/>
          <w:sz w:val="28"/>
          <w:szCs w:val="28"/>
          <w:lang w:val="uk-UA" w:eastAsia="ru-RU"/>
        </w:rPr>
        <w:t>[Електронний ресурс]: - Режим доступу:</w:t>
      </w:r>
      <w:r w:rsidRPr="00CA5EFD">
        <w:rPr>
          <w:rFonts w:ascii="Times New Roman" w:eastAsia="Times New Roman" w:hAnsi="Times New Roman"/>
          <w:bCs/>
          <w:iCs/>
          <w:sz w:val="28"/>
          <w:szCs w:val="28"/>
          <w:lang w:eastAsia="ru-RU"/>
        </w:rPr>
        <w:t xml:space="preserve"> </w:t>
      </w:r>
      <w:hyperlink r:id="rId28" w:history="1">
        <w:r w:rsidRPr="00CA5EFD">
          <w:rPr>
            <w:rFonts w:ascii="Times New Roman" w:eastAsia="Bookman Old Style" w:hAnsi="Times New Roman"/>
            <w:bCs/>
            <w:iCs/>
            <w:color w:val="0000FF"/>
            <w:sz w:val="26"/>
            <w:szCs w:val="28"/>
            <w:u w:val="single"/>
            <w:lang w:eastAsia="ru-RU"/>
          </w:rPr>
          <w:t>http://www.pravoznavec.com.ua/period /article/ 19595/%CB</w:t>
        </w:r>
      </w:hyperlink>
      <w:r w:rsidRPr="00CA5EFD">
        <w:rPr>
          <w:rFonts w:ascii="Times New Roman" w:eastAsia="Times New Roman" w:hAnsi="Times New Roman"/>
          <w:bCs/>
          <w:iCs/>
          <w:sz w:val="28"/>
          <w:szCs w:val="28"/>
          <w:lang w:eastAsia="ru-RU"/>
        </w:rPr>
        <w:t xml:space="preserve"> – с.97-106</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eastAsia="ru-RU"/>
        </w:rPr>
      </w:pPr>
    </w:p>
    <w:p w:rsidR="00CA5EFD" w:rsidRPr="00CA5EFD" w:rsidRDefault="00CA5EFD" w:rsidP="00CA5EFD">
      <w:pPr>
        <w:tabs>
          <w:tab w:val="left" w:pos="709"/>
          <w:tab w:val="left" w:pos="851"/>
        </w:tabs>
        <w:adjustRightInd w:val="0"/>
        <w:spacing w:after="0"/>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63. </w:t>
      </w:r>
      <w:r w:rsidRPr="00CA5EFD">
        <w:rPr>
          <w:rFonts w:ascii="Times New Roman" w:eastAsia="Times New Roman" w:hAnsi="Times New Roman"/>
          <w:sz w:val="28"/>
          <w:szCs w:val="28"/>
          <w:lang w:eastAsia="ru-RU"/>
        </w:rPr>
        <w:t>Лосиця І. О. Щодо окремих питань укладення колективних договорів // Вчені записки Таврійський національного університету ім. В. І. Вернадського. Серія «Юридичні науки». Том 22 (61). – 2009. - № 2.</w:t>
      </w:r>
      <w:r w:rsidRPr="00CA5EFD">
        <w:rPr>
          <w:rFonts w:ascii="Times New Roman" w:eastAsia="Times New Roman" w:hAnsi="Times New Roman"/>
          <w:sz w:val="28"/>
          <w:szCs w:val="28"/>
          <w:lang w:val="uk-UA" w:eastAsia="ru-RU"/>
        </w:rPr>
        <w:t xml:space="preserve"> – С. 39-41</w:t>
      </w:r>
    </w:p>
    <w:p w:rsidR="00CA5EFD" w:rsidRPr="00CA5EFD" w:rsidRDefault="00CA5EFD" w:rsidP="00CA5EFD">
      <w:pPr>
        <w:tabs>
          <w:tab w:val="left" w:pos="709"/>
          <w:tab w:val="left" w:pos="851"/>
        </w:tabs>
        <w:adjustRightInd w:val="0"/>
        <w:spacing w:after="0"/>
        <w:jc w:val="both"/>
        <w:rPr>
          <w:rFonts w:ascii="Times New Roman" w:eastAsia="Times New Roman" w:hAnsi="Times New Roman"/>
          <w:sz w:val="28"/>
          <w:szCs w:val="28"/>
          <w:lang w:val="uk-UA" w:eastAsia="ru-RU"/>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64. Лукаш С.С. Співвідношення централізованого і локального регулювання трудових відносин в умовах ринкової економіки: [монографія] / С.С. Лукаш. – Х.: Видавництво «ФІНН», 2011. – 368 с.</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Bookman Old Style" w:hAnsi="Times New Roman"/>
          <w:sz w:val="28"/>
          <w:szCs w:val="28"/>
          <w:lang w:val="uk-UA" w:bidi="en-US"/>
        </w:rPr>
      </w:pPr>
      <w:r w:rsidRPr="00CA5EFD">
        <w:rPr>
          <w:rFonts w:ascii="Times New Roman" w:eastAsia="Bookman Old Style" w:hAnsi="Times New Roman"/>
          <w:sz w:val="28"/>
          <w:szCs w:val="28"/>
          <w:lang w:val="uk-UA" w:bidi="en-US"/>
        </w:rPr>
        <w:t xml:space="preserve">     65. Лушников А.М., Лушникова М.В. Курс трудового права: Учебник: В 2-х т. Т. 2. Колективное трудовое право. Индивидуальное трудовое право. Процессуальное трудовое право. – М.: Статут, 2009. – 1151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66. Мельничук Н. Сторони колективного договору.// Право України. – 2010. -   № 7.- С. 17-19</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67. Мельничук О. Розвиток вчень про колективні договори і угоди. - [Електронний ресурс]: - Режим доступу: </w:t>
      </w:r>
      <w:r w:rsidRPr="00CA5EFD">
        <w:rPr>
          <w:rFonts w:ascii="Times New Roman" w:hAnsi="Times New Roman"/>
          <w:b/>
          <w:bCs/>
          <w:sz w:val="28"/>
          <w:szCs w:val="28"/>
          <w:lang w:val="uk-UA"/>
        </w:rPr>
        <w:t xml:space="preserve"> </w:t>
      </w:r>
      <w:r w:rsidRPr="00CA5EFD">
        <w:rPr>
          <w:rFonts w:ascii="Times New Roman" w:hAnsi="Times New Roman"/>
          <w:sz w:val="28"/>
          <w:szCs w:val="28"/>
          <w:lang w:val="uk-UA"/>
        </w:rPr>
        <w:t xml:space="preserve"> </w:t>
      </w:r>
      <w:hyperlink r:id="rId29" w:history="1">
        <w:r w:rsidRPr="00CA5EFD">
          <w:rPr>
            <w:color w:val="0000FF"/>
            <w:szCs w:val="28"/>
            <w:u w:val="single"/>
          </w:rPr>
          <w:t>http</w:t>
        </w:r>
        <w:r w:rsidRPr="00CA5EFD">
          <w:rPr>
            <w:color w:val="0000FF"/>
            <w:szCs w:val="28"/>
            <w:u w:val="single"/>
            <w:lang w:val="uk-UA"/>
          </w:rPr>
          <w:t>://</w:t>
        </w:r>
        <w:r w:rsidRPr="00CA5EFD">
          <w:rPr>
            <w:color w:val="0000FF"/>
            <w:szCs w:val="28"/>
            <w:u w:val="single"/>
          </w:rPr>
          <w:t>www</w:t>
        </w:r>
        <w:r w:rsidRPr="00CA5EFD">
          <w:rPr>
            <w:color w:val="0000FF"/>
            <w:szCs w:val="28"/>
            <w:u w:val="single"/>
            <w:lang w:val="uk-UA"/>
          </w:rPr>
          <w:t>.</w:t>
        </w:r>
        <w:r w:rsidRPr="00CA5EFD">
          <w:rPr>
            <w:color w:val="0000FF"/>
            <w:szCs w:val="28"/>
            <w:u w:val="single"/>
          </w:rPr>
          <w:t>pravnuk</w:t>
        </w:r>
        <w:r w:rsidRPr="00CA5EFD">
          <w:rPr>
            <w:color w:val="0000FF"/>
            <w:szCs w:val="28"/>
            <w:u w:val="single"/>
            <w:lang w:val="uk-UA"/>
          </w:rPr>
          <w:t>.</w:t>
        </w:r>
        <w:r w:rsidRPr="00CA5EFD">
          <w:rPr>
            <w:color w:val="0000FF"/>
            <w:szCs w:val="28"/>
            <w:u w:val="single"/>
          </w:rPr>
          <w:t>info</w:t>
        </w:r>
      </w:hyperlink>
      <w:r w:rsidRPr="00CA5EFD">
        <w:rPr>
          <w:rFonts w:ascii="Times New Roman" w:hAnsi="Times New Roman"/>
          <w:sz w:val="28"/>
          <w:szCs w:val="28"/>
          <w:lang w:val="uk-UA"/>
        </w:rPr>
        <w:t xml:space="preserve"> /urukrain/1541-rozvitok-uchen-pro-kolektivni-dogovori-i-ugodi.html</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i/>
          <w:sz w:val="28"/>
          <w:szCs w:val="28"/>
          <w:lang w:val="uk-UA"/>
        </w:rPr>
      </w:pPr>
      <w:r w:rsidRPr="00CA5EFD">
        <w:rPr>
          <w:rFonts w:ascii="Times New Roman" w:hAnsi="Times New Roman"/>
          <w:sz w:val="28"/>
          <w:szCs w:val="28"/>
          <w:lang w:val="uk-UA"/>
        </w:rPr>
        <w:t xml:space="preserve">     68. Нагірна О. Відповідальність у сфері укладання колективних договорів. - [Електронний ресурс]: - Режим доступу:</w:t>
      </w:r>
      <w:r w:rsidRPr="00CA5EFD">
        <w:rPr>
          <w:rFonts w:ascii="Times New Roman" w:hAnsi="Times New Roman"/>
          <w:b/>
          <w:bCs/>
          <w:sz w:val="28"/>
          <w:szCs w:val="28"/>
          <w:lang w:val="uk-UA"/>
        </w:rPr>
        <w:t xml:space="preserve"> </w:t>
      </w:r>
      <w:r w:rsidRPr="00CA5EFD">
        <w:rPr>
          <w:rFonts w:ascii="Times New Roman" w:hAnsi="Times New Roman"/>
          <w:sz w:val="28"/>
          <w:szCs w:val="28"/>
          <w:lang w:val="uk-UA"/>
        </w:rPr>
        <w:t xml:space="preserve"> </w:t>
      </w:r>
      <w:hyperlink r:id="rId30" w:history="1">
        <w:r w:rsidRPr="00CA5EFD">
          <w:rPr>
            <w:color w:val="0000FF"/>
            <w:szCs w:val="28"/>
            <w:u w:val="single"/>
          </w:rPr>
          <w:t>http</w:t>
        </w:r>
        <w:r w:rsidRPr="00CA5EFD">
          <w:rPr>
            <w:color w:val="0000FF"/>
            <w:szCs w:val="28"/>
            <w:u w:val="single"/>
            <w:lang w:val="uk-UA"/>
          </w:rPr>
          <w:t>://</w:t>
        </w:r>
        <w:r w:rsidRPr="00CA5EFD">
          <w:rPr>
            <w:color w:val="0000FF"/>
            <w:szCs w:val="28"/>
            <w:u w:val="single"/>
          </w:rPr>
          <w:t>www</w:t>
        </w:r>
        <w:r w:rsidRPr="00CA5EFD">
          <w:rPr>
            <w:color w:val="0000FF"/>
            <w:szCs w:val="28"/>
            <w:u w:val="single"/>
            <w:lang w:val="uk-UA"/>
          </w:rPr>
          <w:t>.</w:t>
        </w:r>
        <w:r w:rsidRPr="00CA5EFD">
          <w:rPr>
            <w:color w:val="0000FF"/>
            <w:szCs w:val="28"/>
            <w:u w:val="single"/>
          </w:rPr>
          <w:t>nspp</w:t>
        </w:r>
        <w:r w:rsidRPr="00CA5EFD">
          <w:rPr>
            <w:color w:val="0000FF"/>
            <w:szCs w:val="28"/>
            <w:u w:val="single"/>
            <w:lang w:val="uk-UA"/>
          </w:rPr>
          <w:t>.</w:t>
        </w:r>
        <w:r w:rsidRPr="00CA5EFD">
          <w:rPr>
            <w:color w:val="0000FF"/>
            <w:szCs w:val="28"/>
            <w:u w:val="single"/>
          </w:rPr>
          <w:t>gov</w:t>
        </w:r>
        <w:r w:rsidRPr="00CA5EFD">
          <w:rPr>
            <w:color w:val="0000FF"/>
            <w:szCs w:val="28"/>
            <w:u w:val="single"/>
            <w:lang w:val="uk-UA"/>
          </w:rPr>
          <w:t>.</w:t>
        </w:r>
        <w:r w:rsidRPr="00CA5EFD">
          <w:rPr>
            <w:color w:val="0000FF"/>
            <w:szCs w:val="28"/>
            <w:u w:val="single"/>
          </w:rPr>
          <w:t>ua</w:t>
        </w:r>
        <w:r w:rsidRPr="00CA5EFD">
          <w:rPr>
            <w:color w:val="0000FF"/>
            <w:szCs w:val="28"/>
            <w:u w:val="single"/>
            <w:lang w:val="uk-UA"/>
          </w:rPr>
          <w:t>/</w:t>
        </w:r>
        <w:r w:rsidRPr="00CA5EFD">
          <w:rPr>
            <w:color w:val="0000FF"/>
            <w:szCs w:val="28"/>
            <w:u w:val="single"/>
          </w:rPr>
          <w:t>home</w:t>
        </w:r>
        <w:r w:rsidRPr="00CA5EFD">
          <w:rPr>
            <w:color w:val="0000FF"/>
            <w:szCs w:val="28"/>
            <w:u w:val="single"/>
            <w:lang w:val="uk-UA"/>
          </w:rPr>
          <w:t>/</w:t>
        </w:r>
      </w:hyperlink>
      <w:r w:rsidRPr="00CA5EFD">
        <w:rPr>
          <w:i/>
          <w:iCs/>
          <w:sz w:val="28"/>
          <w:szCs w:val="28"/>
          <w:lang w:val="uk-UA"/>
        </w:rPr>
        <w:t xml:space="preserve"> struktura-nspp-8/struktura-nspp-12/533-vidpovidalnist-u-sferi-ukladannya-kolektivnikh-dogovoriv</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lastRenderedPageBreak/>
        <w:t xml:space="preserve">     69. </w:t>
      </w:r>
      <w:r w:rsidRPr="00CA5EFD">
        <w:rPr>
          <w:rFonts w:ascii="Times New Roman" w:hAnsi="Times New Roman"/>
          <w:sz w:val="28"/>
          <w:szCs w:val="28"/>
        </w:rPr>
        <w:t xml:space="preserve">Новосельська І. Укладання колективного договору як результат </w:t>
      </w:r>
      <w:proofErr w:type="gramStart"/>
      <w:r w:rsidRPr="00CA5EFD">
        <w:rPr>
          <w:rFonts w:ascii="Times New Roman" w:hAnsi="Times New Roman"/>
          <w:sz w:val="28"/>
          <w:szCs w:val="28"/>
        </w:rPr>
        <w:t>соц</w:t>
      </w:r>
      <w:proofErr w:type="gramEnd"/>
      <w:r w:rsidRPr="00CA5EFD">
        <w:rPr>
          <w:rFonts w:ascii="Times New Roman" w:hAnsi="Times New Roman"/>
          <w:sz w:val="28"/>
          <w:szCs w:val="28"/>
        </w:rPr>
        <w:t>іально-партнерських відносин // Підприємництво, господарство і право. – 2014. - № 1</w:t>
      </w:r>
      <w:r w:rsidRPr="00CA5EFD">
        <w:rPr>
          <w:rFonts w:ascii="Times New Roman" w:hAnsi="Times New Roman"/>
          <w:sz w:val="28"/>
          <w:szCs w:val="28"/>
          <w:lang w:val="uk-UA"/>
        </w:rPr>
        <w:t>. – С. 21 - 23</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70. Плечко С.П. Соціальне партнерство у сфері праці: поняття, принципи, правове регулювання / С.П. Плечко // Міжнародна наук.-практ. конф.: “Теоретичні та практичні проблеми реалізації прав людини у сфері соціального забезпечення”: тези доп. та наук. повід. м. Харків, 8-9 жовтня 2010 р. – Х.: Кроссроуд, 2010. – 572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71. Прилипко С. М., Ярошенко О. М. Трудове право Україн: Підручник. – 4-те вид., перероб. і доп. – Харків: Видавництво «ФІНН», 2011. - 800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72. Приміч Д.В. Юридична природа права на ведення колективних переговорів й укладання колективних договорів, угод. </w:t>
      </w:r>
      <w:r w:rsidRPr="00CA5EFD">
        <w:rPr>
          <w:rFonts w:ascii="Times New Roman" w:hAnsi="Times New Roman"/>
          <w:sz w:val="28"/>
          <w:szCs w:val="28"/>
          <w:lang w:val="uk-UA"/>
        </w:rPr>
        <w:t>[Електронний ресурс]: - Режим доступу:</w:t>
      </w:r>
      <w:r w:rsidRPr="00CA5EFD">
        <w:rPr>
          <w:rFonts w:ascii="Times New Roman" w:eastAsia="Bookman Old Style" w:hAnsi="Times New Roman" w:cs="Bookman Old Style"/>
          <w:b/>
          <w:bCs/>
          <w:color w:val="000000"/>
          <w:sz w:val="28"/>
          <w:szCs w:val="28"/>
          <w:shd w:val="clear" w:color="auto" w:fill="FFFFFF"/>
          <w:lang w:val="uk-UA" w:eastAsia="uk-UA" w:bidi="uk-UA"/>
        </w:rPr>
        <w:t xml:space="preserve">  </w:t>
      </w:r>
      <w:r w:rsidRPr="00CA5EFD">
        <w:rPr>
          <w:rFonts w:ascii="Times New Roman" w:eastAsia="Times New Roman" w:hAnsi="Times New Roman"/>
          <w:sz w:val="28"/>
          <w:szCs w:val="28"/>
          <w:lang w:val="uk-UA" w:eastAsia="ru-RU"/>
        </w:rPr>
        <w:t xml:space="preserve"> </w:t>
      </w:r>
      <w:hyperlink r:id="rId31" w:history="1">
        <w:r w:rsidRPr="00CA5EFD">
          <w:rPr>
            <w:color w:val="0000FF"/>
            <w:szCs w:val="28"/>
            <w:u w:val="single"/>
            <w:lang w:val="uk-UA"/>
          </w:rPr>
          <w:t>http://www.pjv.nuoua.od.ua/v1_2017/11.pdf</w:t>
        </w:r>
      </w:hyperlink>
      <w:r w:rsidRPr="00CA5EFD">
        <w:rPr>
          <w:rFonts w:ascii="Times New Roman" w:eastAsia="Times New Roman" w:hAnsi="Times New Roman"/>
          <w:sz w:val="28"/>
          <w:szCs w:val="28"/>
          <w:lang w:val="uk-UA" w:eastAsia="ru-RU"/>
        </w:rPr>
        <w:t xml:space="preserve">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sz w:val="28"/>
          <w:szCs w:val="28"/>
          <w:lang w:val="uk-UA" w:eastAsia="ru-RU"/>
        </w:rPr>
      </w:pP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2"/>
        <w:jc w:val="both"/>
        <w:rPr>
          <w:rFonts w:ascii="Bookman Old Style" w:eastAsia="Arial" w:hAnsi="Bookman Old Style"/>
          <w:color w:val="0000FF"/>
          <w:sz w:val="20"/>
          <w:szCs w:val="20"/>
          <w:u w:val="single"/>
          <w:shd w:val="clear" w:color="auto" w:fill="FFFFFF"/>
          <w:lang w:val="uk-UA" w:eastAsia="uk-UA" w:bidi="uk-UA"/>
        </w:rPr>
      </w:pPr>
      <w:r w:rsidRPr="00CA5EFD">
        <w:rPr>
          <w:rFonts w:ascii="Times New Roman" w:eastAsia="Bookman Old Style" w:hAnsi="Times New Roman"/>
          <w:b/>
          <w:bCs/>
          <w:color w:val="000000"/>
          <w:sz w:val="28"/>
          <w:szCs w:val="28"/>
          <w:shd w:val="clear" w:color="auto" w:fill="FFFFFF"/>
          <w:lang w:val="uk-UA" w:eastAsia="uk-UA" w:bidi="uk-UA"/>
        </w:rPr>
        <w:t xml:space="preserve">     73. Приміч Д.В. Порядок вирішення розбіжностей, що виникають під час ведення колективних переговорів. </w:t>
      </w:r>
      <w:r w:rsidRPr="00CA5EFD">
        <w:rPr>
          <w:rFonts w:ascii="Times New Roman" w:eastAsia="Bookman Old Style" w:hAnsi="Times New Roman"/>
          <w:b/>
          <w:color w:val="000000"/>
          <w:sz w:val="28"/>
          <w:szCs w:val="28"/>
          <w:lang w:val="uk-UA" w:eastAsia="uk-UA" w:bidi="uk-UA"/>
        </w:rPr>
        <w:t xml:space="preserve">- </w:t>
      </w:r>
      <w:r w:rsidRPr="00CA5EFD">
        <w:rPr>
          <w:rFonts w:ascii="Times New Roman" w:eastAsia="Bookman Old Style" w:hAnsi="Times New Roman"/>
          <w:sz w:val="28"/>
          <w:szCs w:val="28"/>
          <w:lang w:val="uk-UA"/>
        </w:rPr>
        <w:t>[Електронний ресурс]: - Режим доступу:</w:t>
      </w:r>
      <w:r w:rsidRPr="00CA5EFD">
        <w:rPr>
          <w:rFonts w:ascii="Times New Roman" w:eastAsia="Bookman Old Style" w:hAnsi="Times New Roman"/>
          <w:b/>
          <w:bCs/>
          <w:color w:val="000000"/>
          <w:sz w:val="28"/>
          <w:szCs w:val="28"/>
          <w:shd w:val="clear" w:color="auto" w:fill="FFFFFF"/>
          <w:lang w:val="uk-UA" w:eastAsia="uk-UA" w:bidi="uk-UA"/>
        </w:rPr>
        <w:t xml:space="preserve">  </w:t>
      </w:r>
      <w:hyperlink r:id="rId32" w:history="1">
        <w:r w:rsidRPr="00CA5EFD">
          <w:rPr>
            <w:rFonts w:ascii="Bookman Old Style" w:eastAsia="Arial" w:hAnsi="Bookman Old Style" w:cs="Bookman Old Style"/>
            <w:color w:val="0000FF"/>
            <w:sz w:val="20"/>
            <w:szCs w:val="28"/>
            <w:u w:val="single"/>
            <w:lang w:val="uk-UA"/>
          </w:rPr>
          <w:t>http://www.lj.kherson.ua/2017/pravo02/part_1/35.pdf</w:t>
        </w:r>
      </w:hyperlink>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2"/>
        <w:jc w:val="both"/>
        <w:rPr>
          <w:rFonts w:ascii="Bookman Old Style" w:eastAsia="Bookman Old Style" w:hAnsi="Bookman Old Style" w:cs="Bookman Old Style"/>
          <w:b/>
          <w:bCs/>
          <w:sz w:val="20"/>
          <w:szCs w:val="20"/>
          <w:lang w:val="uk-UA"/>
        </w:rPr>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olor w:val="000000"/>
          <w:sz w:val="28"/>
          <w:szCs w:val="28"/>
          <w:lang w:val="uk-UA" w:eastAsia="uk-UA" w:bidi="uk-UA"/>
        </w:rPr>
      </w:pPr>
      <w:r w:rsidRPr="00CA5EFD">
        <w:rPr>
          <w:rFonts w:ascii="Times New Roman" w:hAnsi="Times New Roman"/>
          <w:color w:val="000000"/>
          <w:sz w:val="28"/>
          <w:szCs w:val="28"/>
          <w:lang w:val="uk-UA" w:eastAsia="uk-UA" w:bidi="uk-UA"/>
        </w:rPr>
        <w:t xml:space="preserve">     74. Приміч Д.В.</w:t>
      </w:r>
      <w:r w:rsidRPr="00CA5EFD">
        <w:rPr>
          <w:rFonts w:ascii="Times New Roman" w:hAnsi="Times New Roman"/>
          <w:b/>
          <w:color w:val="000000"/>
          <w:sz w:val="28"/>
          <w:szCs w:val="28"/>
          <w:lang w:val="uk-UA" w:eastAsia="uk-UA" w:bidi="uk-UA"/>
        </w:rPr>
        <w:t xml:space="preserve"> </w:t>
      </w:r>
      <w:r w:rsidRPr="00CA5EFD">
        <w:rPr>
          <w:rFonts w:ascii="Times New Roman" w:hAnsi="Times New Roman"/>
          <w:color w:val="000000"/>
          <w:sz w:val="28"/>
          <w:szCs w:val="28"/>
          <w:lang w:val="uk-UA" w:eastAsia="uk-UA" w:bidi="uk-UA"/>
        </w:rPr>
        <w:t>Критерії репрезентативності для сторін колективних переговорів по укладанню колективних договорів, угод // Науковий вісник Міжнародного гуманітарного університету. Сер.:Юриспруденція. – 2014. - № 8. – С.202 - 205</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75. Прокопенко В. І. Трудове право Україн: Підручник. Видання третє, перероб. Та допов. – Х.: Консум, 2002. – 528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rFonts w:ascii="Times New Roman" w:eastAsia="Times New Roman" w:hAnsi="Times New Roman"/>
          <w:sz w:val="28"/>
          <w:szCs w:val="28"/>
          <w:lang w:eastAsia="ru-RU"/>
        </w:rPr>
      </w:pPr>
      <w:r w:rsidRPr="00CA5EFD">
        <w:rPr>
          <w:rFonts w:ascii="Times New Roman" w:eastAsia="Times New Roman" w:hAnsi="Times New Roman"/>
          <w:sz w:val="28"/>
          <w:szCs w:val="28"/>
          <w:lang w:val="uk-UA" w:eastAsia="ru-RU"/>
        </w:rPr>
        <w:t>    76. Рибницький Г.В. Зміст і структура колективного договору // Вісник Національного університету внутрішніх справ. Вип. 29.– Х.: Нац. ун–т внутр. справ, 2005. –  C.293–300.</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rFonts w:ascii="Times New Roman" w:eastAsia="Times New Roman" w:hAnsi="Times New Roman"/>
          <w:sz w:val="28"/>
          <w:szCs w:val="28"/>
          <w:lang w:eastAsia="ru-RU"/>
        </w:rPr>
      </w:pPr>
      <w:r w:rsidRPr="00CA5EFD">
        <w:rPr>
          <w:rFonts w:ascii="Times New Roman" w:eastAsia="Times New Roman" w:hAnsi="Times New Roman"/>
          <w:sz w:val="28"/>
          <w:szCs w:val="28"/>
          <w:lang w:val="uk-UA" w:eastAsia="ru-RU"/>
        </w:rPr>
        <w:t xml:space="preserve">     77. Рибницький Г.В. Трудовий колектив і роботодавець як сторони колективного договору // Право і безпека. – 2005.– № 4/1.–C. 156 – 161.</w:t>
      </w:r>
    </w:p>
    <w:p w:rsidR="00CA5EFD" w:rsidRPr="00CA5EFD" w:rsidRDefault="00CA5EFD" w:rsidP="00CA5EFD">
      <w:pPr>
        <w:widowControl w:val="0"/>
        <w:tabs>
          <w:tab w:val="left" w:pos="524"/>
        </w:tabs>
        <w:spacing w:after="0"/>
        <w:ind w:right="-8"/>
        <w:jc w:val="both"/>
        <w:rPr>
          <w:rFonts w:ascii="Times New Roman" w:eastAsia="Arial" w:hAnsi="Times New Roman"/>
          <w:sz w:val="28"/>
          <w:szCs w:val="28"/>
          <w:lang w:val="uk-UA"/>
        </w:rPr>
      </w:pPr>
      <w:r w:rsidRPr="00CA5EFD">
        <w:rPr>
          <w:rFonts w:ascii="Times New Roman" w:eastAsia="Arial" w:hAnsi="Times New Roman"/>
          <w:sz w:val="28"/>
          <w:szCs w:val="28"/>
          <w:lang w:val="uk-UA"/>
        </w:rPr>
        <w:t xml:space="preserve">     78. Рішняк М. Вирішення колективних трудових спорів в контексті соціального партнерства (проблеми реформування законодавства) / М. Рішняк // Бюлетень Національної служби посередництва і примирення. - 2012. - № 3-4. - С. 20-23.</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olor w:val="0000FF"/>
          <w:u w:val="single"/>
          <w:lang w:val="uk-UA" w:eastAsia="ru-RU"/>
        </w:rPr>
      </w:pPr>
      <w:r w:rsidRPr="00CA5EFD">
        <w:rPr>
          <w:rFonts w:ascii="Times New Roman" w:eastAsia="Times New Roman" w:hAnsi="Times New Roman"/>
          <w:sz w:val="28"/>
          <w:szCs w:val="28"/>
          <w:lang w:val="uk-UA" w:eastAsia="ru-RU"/>
        </w:rPr>
        <w:t xml:space="preserve">     79. </w:t>
      </w:r>
      <w:r w:rsidRPr="00CA5EFD">
        <w:rPr>
          <w:rFonts w:ascii="Times New Roman" w:eastAsia="Times New Roman" w:hAnsi="Times New Roman"/>
          <w:sz w:val="28"/>
          <w:szCs w:val="28"/>
          <w:lang w:eastAsia="ru-RU"/>
        </w:rPr>
        <w:t>Серняк І</w:t>
      </w:r>
      <w:r w:rsidRPr="00CA5EFD">
        <w:rPr>
          <w:rFonts w:ascii="Times New Roman" w:eastAsia="Times New Roman" w:hAnsi="Times New Roman"/>
          <w:sz w:val="28"/>
          <w:szCs w:val="28"/>
          <w:lang w:val="uk-UA" w:eastAsia="ru-RU"/>
        </w:rPr>
        <w:t>.</w:t>
      </w:r>
      <w:r w:rsidRPr="00CA5EFD">
        <w:rPr>
          <w:rFonts w:ascii="Times New Roman" w:eastAsia="Times New Roman" w:hAnsi="Times New Roman"/>
          <w:sz w:val="28"/>
          <w:szCs w:val="28"/>
          <w:lang w:eastAsia="ru-RU"/>
        </w:rPr>
        <w:t xml:space="preserve"> І</w:t>
      </w:r>
      <w:r w:rsidRPr="00CA5EFD">
        <w:rPr>
          <w:rFonts w:ascii="Times New Roman" w:eastAsia="Times New Roman" w:hAnsi="Times New Roman"/>
          <w:sz w:val="28"/>
          <w:szCs w:val="28"/>
          <w:lang w:val="uk-UA" w:eastAsia="ru-RU"/>
        </w:rPr>
        <w:t xml:space="preserve">. Становлення та розвиток колективно-договірного регулювання в системі </w:t>
      </w:r>
      <w:proofErr w:type="gramStart"/>
      <w:r w:rsidRPr="00CA5EFD">
        <w:rPr>
          <w:rFonts w:ascii="Times New Roman" w:eastAsia="Times New Roman" w:hAnsi="Times New Roman"/>
          <w:sz w:val="28"/>
          <w:szCs w:val="28"/>
          <w:lang w:val="uk-UA" w:eastAsia="ru-RU"/>
        </w:rPr>
        <w:t>соц</w:t>
      </w:r>
      <w:proofErr w:type="gramEnd"/>
      <w:r w:rsidRPr="00CA5EFD">
        <w:rPr>
          <w:rFonts w:ascii="Times New Roman" w:eastAsia="Times New Roman" w:hAnsi="Times New Roman"/>
          <w:sz w:val="28"/>
          <w:szCs w:val="28"/>
          <w:lang w:val="uk-UA" w:eastAsia="ru-RU"/>
        </w:rPr>
        <w:t xml:space="preserve">іального партнерства України.  </w:t>
      </w:r>
      <w:r w:rsidRPr="00CA5EFD">
        <w:rPr>
          <w:rFonts w:ascii="Times New Roman" w:hAnsi="Times New Roman"/>
          <w:color w:val="000000"/>
          <w:sz w:val="28"/>
          <w:szCs w:val="28"/>
          <w:lang w:val="uk-UA" w:eastAsia="uk-UA" w:bidi="uk-UA"/>
        </w:rPr>
        <w:t xml:space="preserve">- </w:t>
      </w:r>
      <w:r w:rsidRPr="00CA5EFD">
        <w:rPr>
          <w:rFonts w:ascii="Times New Roman" w:hAnsi="Times New Roman"/>
          <w:sz w:val="28"/>
          <w:szCs w:val="28"/>
          <w:lang w:val="uk-UA"/>
        </w:rPr>
        <w:t>[Електронний ресурс]: - Режим доступу:</w:t>
      </w:r>
      <w:r w:rsidRPr="00CA5EFD">
        <w:rPr>
          <w:rFonts w:ascii="Times New Roman" w:eastAsia="Times New Roman" w:hAnsi="Times New Roman"/>
          <w:sz w:val="28"/>
          <w:szCs w:val="28"/>
          <w:lang w:val="uk-UA" w:eastAsia="ru-RU"/>
        </w:rPr>
        <w:t xml:space="preserve"> </w:t>
      </w:r>
      <w:hyperlink r:id="rId33" w:history="1">
        <w:r w:rsidRPr="00CA5EFD">
          <w:rPr>
            <w:color w:val="0000FF"/>
            <w:szCs w:val="28"/>
            <w:u w:val="single"/>
          </w:rPr>
          <w:t>https://visnyk.iful.edu.ua/wp-content/uploads /2015/10/56-7-13.pdf</w:t>
        </w:r>
      </w:hyperlink>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lastRenderedPageBreak/>
        <w:t xml:space="preserve">     80. Советское трудовое право /Под ред. Н.Г. Александрова. – М.: Госюриздат, 1949. – 432 с.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b/>
          <w:sz w:val="28"/>
          <w:szCs w:val="28"/>
          <w:lang w:val="uk-UA"/>
        </w:rPr>
      </w:pPr>
      <w:r w:rsidRPr="00CA5EFD">
        <w:rPr>
          <w:rFonts w:ascii="Times New Roman" w:hAnsi="Times New Roman"/>
          <w:sz w:val="28"/>
          <w:szCs w:val="28"/>
          <w:lang w:val="uk-UA"/>
        </w:rPr>
        <w:t xml:space="preserve">     81. Советское трудовое право /Под ред. А.И. Процевского. – К.: Вища щкола, 1981. – 360 с. </w:t>
      </w:r>
    </w:p>
    <w:p w:rsidR="00CA5EFD" w:rsidRPr="00CA5EFD" w:rsidRDefault="00CA5EFD" w:rsidP="00CA5EF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right="-1"/>
        <w:jc w:val="both"/>
        <w:rPr>
          <w:rFonts w:ascii="Times New Roman" w:eastAsia="Sylfaen" w:hAnsi="Times New Roman" w:cs="Sylfaen"/>
          <w:sz w:val="28"/>
          <w:szCs w:val="28"/>
          <w:lang w:val="uk-UA"/>
        </w:rPr>
      </w:pPr>
      <w:r w:rsidRPr="00CA5EFD">
        <w:rPr>
          <w:rFonts w:ascii="Times New Roman" w:eastAsia="Sylfaen" w:hAnsi="Times New Roman" w:cs="Sylfaen"/>
          <w:sz w:val="28"/>
          <w:szCs w:val="28"/>
          <w:lang w:val="uk-UA"/>
        </w:rPr>
        <w:t xml:space="preserve">     82. Сорочишин М.В. Правові аспекти соціального діалогу у сфері праці : автореф. дис. на здобуття наукового ступеня канд. юрид. наук : 12.00.05 - трудове право; право соціаль</w:t>
      </w:r>
      <w:r w:rsidRPr="00CA5EFD">
        <w:rPr>
          <w:rFonts w:ascii="Times New Roman" w:eastAsia="Sylfaen" w:hAnsi="Times New Roman" w:cs="Sylfaen"/>
          <w:sz w:val="28"/>
          <w:szCs w:val="28"/>
          <w:lang w:val="uk-UA"/>
        </w:rPr>
        <w:softHyphen/>
        <w:t>ного забезпечення / М.В. Сорочишин. - Одеса, 2012. - 20 с. (с. 12)</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olor w:val="000000"/>
          <w:sz w:val="28"/>
          <w:szCs w:val="28"/>
          <w:lang w:val="uk-UA" w:eastAsia="uk-UA" w:bidi="uk-UA"/>
        </w:rPr>
      </w:pPr>
      <w:r w:rsidRPr="00CA5EFD">
        <w:rPr>
          <w:rFonts w:ascii="Times New Roman" w:hAnsi="Times New Roman"/>
          <w:color w:val="000000"/>
          <w:sz w:val="28"/>
          <w:szCs w:val="28"/>
          <w:lang w:val="uk-UA" w:eastAsia="uk-UA" w:bidi="uk-UA"/>
        </w:rPr>
        <w:t xml:space="preserve">     83. Сорочишин М.В.</w:t>
      </w:r>
      <w:r w:rsidRPr="00CA5EFD">
        <w:rPr>
          <w:rFonts w:ascii="Times New Roman" w:hAnsi="Times New Roman"/>
          <w:b/>
          <w:color w:val="000000"/>
          <w:sz w:val="28"/>
          <w:szCs w:val="28"/>
          <w:lang w:val="uk-UA" w:eastAsia="uk-UA" w:bidi="uk-UA"/>
        </w:rPr>
        <w:t xml:space="preserve"> </w:t>
      </w:r>
      <w:r w:rsidRPr="00CA5EFD">
        <w:rPr>
          <w:rFonts w:ascii="Times New Roman" w:hAnsi="Times New Roman"/>
          <w:color w:val="000000"/>
          <w:sz w:val="28"/>
          <w:szCs w:val="28"/>
          <w:lang w:val="uk-UA" w:eastAsia="uk-UA" w:bidi="uk-UA"/>
        </w:rPr>
        <w:t>Оцінка відповідності критеріям репрезентативності та її підтвердження //Правове забезпечення соціальної сфери: Зб. Матеріалів Ш Міжнародної наукової конференції студентів, аспірантів та молодих вчених / за заг. ред. д.ю.н., професора В.М. Дрьоміна. – Одеса: Фенікс, 2012. – С.348-350</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rFonts w:ascii="Times New Roman" w:eastAsia="Times New Roman" w:hAnsi="Times New Roman"/>
          <w:sz w:val="28"/>
          <w:szCs w:val="28"/>
          <w:lang w:eastAsia="ru-RU"/>
        </w:rPr>
      </w:pPr>
      <w:r w:rsidRPr="00CA5EFD">
        <w:rPr>
          <w:rFonts w:ascii="Times New Roman" w:eastAsia="Times New Roman" w:hAnsi="Times New Roman"/>
          <w:sz w:val="28"/>
          <w:szCs w:val="28"/>
          <w:lang w:val="uk-UA" w:eastAsia="ru-RU"/>
        </w:rPr>
        <w:t xml:space="preserve">     84. </w:t>
      </w:r>
      <w:r w:rsidRPr="00CA5EFD">
        <w:rPr>
          <w:rFonts w:ascii="Times New Roman" w:eastAsia="Times New Roman" w:hAnsi="Times New Roman"/>
          <w:sz w:val="28"/>
          <w:szCs w:val="28"/>
          <w:lang w:eastAsia="ru-RU"/>
        </w:rPr>
        <w:t>Стрижаков Г. Правовая природа коллективного договора как акта социального партнерства</w:t>
      </w:r>
      <w:r w:rsidRPr="00CA5EFD">
        <w:rPr>
          <w:rFonts w:ascii="Times New Roman" w:eastAsia="Times New Roman" w:hAnsi="Times New Roman"/>
          <w:sz w:val="28"/>
          <w:szCs w:val="28"/>
          <w:lang w:val="uk-UA" w:eastAsia="ru-RU"/>
        </w:rPr>
        <w:t>. - [Електронний ресурс]: - Режим доступу:</w:t>
      </w:r>
      <w:r w:rsidRPr="00CA5EFD">
        <w:rPr>
          <w:rFonts w:ascii="Times New Roman" w:eastAsia="Times New Roman" w:hAnsi="Times New Roman"/>
          <w:b/>
          <w:bCs/>
          <w:sz w:val="28"/>
          <w:szCs w:val="28"/>
          <w:lang w:eastAsia="ru-RU"/>
        </w:rPr>
        <w:t xml:space="preserve"> </w:t>
      </w:r>
      <w:r w:rsidRPr="00CA5EFD">
        <w:rPr>
          <w:rFonts w:ascii="Times New Roman" w:eastAsia="Times New Roman" w:hAnsi="Times New Roman"/>
          <w:sz w:val="28"/>
          <w:szCs w:val="28"/>
          <w:lang w:eastAsia="ru-RU"/>
        </w:rPr>
        <w:t xml:space="preserve">  http://center-bereg.ru/n2524.html</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85. Трудове право України: Академ. Курс / За заг. ред. Н.М. Хуторян. – К.: Видавництво А.С.К., 2004. – 608 с.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86. Трудове право України: Підручник / За заг. ред. В.В. Жернакова. – Х.: Право, 2012. – 496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87. Федоренко С. Колективний договір: обов’язковість і необхідність його укладення // Бюджетна бухгалтерія. - 2007. - № 13.</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88. Феськов М. М. Трудове законодавство України і Європейська соціальна хартія (переглянута): питання адаптації. – К.: Знання, 2005. – 276 с.</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sz w:val="28"/>
          <w:szCs w:val="28"/>
          <w:lang w:val="uk-UA" w:eastAsia="ru-RU"/>
        </w:rPr>
      </w:pPr>
      <w:r w:rsidRPr="00CA5EFD">
        <w:rPr>
          <w:rFonts w:ascii="Times New Roman" w:eastAsia="Times New Roman" w:hAnsi="Times New Roman"/>
          <w:sz w:val="28"/>
          <w:szCs w:val="28"/>
          <w:lang w:val="uk-UA" w:eastAsia="ru-RU"/>
        </w:rPr>
        <w:t xml:space="preserve">     89. </w:t>
      </w:r>
      <w:r w:rsidRPr="00CA5EFD">
        <w:rPr>
          <w:rFonts w:ascii="Times New Roman" w:eastAsia="Times New Roman" w:hAnsi="Times New Roman"/>
          <w:sz w:val="28"/>
          <w:szCs w:val="28"/>
          <w:lang w:eastAsia="ru-RU"/>
        </w:rPr>
        <w:t>Филипцова Н.А. Правовая природа коллективного договора</w:t>
      </w:r>
      <w:r w:rsidRPr="00CA5EFD">
        <w:rPr>
          <w:rFonts w:ascii="Times New Roman" w:eastAsia="Times New Roman" w:hAnsi="Times New Roman"/>
          <w:sz w:val="28"/>
          <w:szCs w:val="28"/>
          <w:lang w:val="uk-UA" w:eastAsia="ru-RU"/>
        </w:rPr>
        <w:t xml:space="preserve">. - </w:t>
      </w:r>
      <w:r w:rsidRPr="00CA5EFD">
        <w:rPr>
          <w:rFonts w:ascii="Times New Roman" w:hAnsi="Times New Roman"/>
          <w:sz w:val="28"/>
          <w:szCs w:val="28"/>
          <w:lang w:val="uk-UA"/>
        </w:rPr>
        <w:t>[Електронний ресурс]: - Режим доступу:</w:t>
      </w:r>
      <w:r w:rsidRPr="00CA5EFD">
        <w:rPr>
          <w:b/>
          <w:bCs/>
          <w:sz w:val="28"/>
          <w:szCs w:val="28"/>
        </w:rPr>
        <w:t xml:space="preserve"> </w:t>
      </w:r>
      <w:r w:rsidRPr="00CA5EFD">
        <w:rPr>
          <w:rFonts w:ascii="Times New Roman" w:eastAsia="Times New Roman" w:hAnsi="Times New Roman"/>
          <w:sz w:val="28"/>
          <w:szCs w:val="28"/>
          <w:lang w:eastAsia="ru-RU"/>
        </w:rPr>
        <w:t xml:space="preserve"> </w:t>
      </w:r>
      <w:r w:rsidRPr="00CA5EFD">
        <w:rPr>
          <w:rFonts w:ascii="Times New Roman" w:eastAsia="Times New Roman" w:hAnsi="Times New Roman"/>
          <w:sz w:val="28"/>
          <w:szCs w:val="28"/>
          <w:lang w:val="uk-UA" w:eastAsia="ru-RU"/>
        </w:rPr>
        <w:t xml:space="preserve"> </w:t>
      </w:r>
      <w:hyperlink r:id="rId34" w:history="1">
        <w:r w:rsidRPr="00CA5EFD">
          <w:rPr>
            <w:color w:val="0000FF"/>
            <w:szCs w:val="28"/>
            <w:u w:val="single"/>
          </w:rPr>
          <w:t>http://отрасли-права.рф/article/4374</w:t>
        </w:r>
      </w:hyperlink>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sz w:val="28"/>
          <w:szCs w:val="28"/>
          <w:lang w:eastAsia="ru-RU"/>
        </w:rPr>
      </w:pPr>
      <w:r w:rsidRPr="00CA5EFD">
        <w:rPr>
          <w:rFonts w:ascii="Times New Roman" w:eastAsia="Times New Roman" w:hAnsi="Times New Roman"/>
          <w:sz w:val="28"/>
          <w:szCs w:val="28"/>
          <w:lang w:val="uk-UA" w:eastAsia="ru-RU"/>
        </w:rPr>
        <w:t xml:space="preserve">     90. </w:t>
      </w:r>
      <w:r w:rsidRPr="00CA5EFD">
        <w:rPr>
          <w:rFonts w:ascii="Times New Roman" w:eastAsia="Times New Roman" w:hAnsi="Times New Roman"/>
          <w:sz w:val="28"/>
          <w:szCs w:val="28"/>
          <w:lang w:eastAsia="ru-RU"/>
        </w:rPr>
        <w:t>Цесарський</w:t>
      </w:r>
      <w:r w:rsidRPr="00CA5EFD">
        <w:rPr>
          <w:rFonts w:ascii="Times New Roman" w:eastAsia="Times New Roman" w:hAnsi="Times New Roman"/>
          <w:sz w:val="28"/>
          <w:szCs w:val="28"/>
          <w:lang w:val="uk-UA" w:eastAsia="ru-RU"/>
        </w:rPr>
        <w:t xml:space="preserve"> Ф.</w:t>
      </w:r>
      <w:r w:rsidRPr="00CA5EFD">
        <w:rPr>
          <w:rFonts w:ascii="Times New Roman" w:eastAsia="Times New Roman" w:hAnsi="Times New Roman"/>
          <w:sz w:val="28"/>
          <w:szCs w:val="28"/>
          <w:lang w:eastAsia="ru-RU"/>
        </w:rPr>
        <w:t xml:space="preserve"> Розвиток уявлень про колективний договір</w:t>
      </w:r>
      <w:r w:rsidRPr="00CA5EFD">
        <w:rPr>
          <w:rFonts w:ascii="Times New Roman" w:eastAsia="Times New Roman" w:hAnsi="Times New Roman"/>
          <w:sz w:val="28"/>
          <w:szCs w:val="28"/>
          <w:lang w:val="uk-UA" w:eastAsia="ru-RU"/>
        </w:rPr>
        <w:t xml:space="preserve">. </w:t>
      </w:r>
      <w:r w:rsidRPr="00CA5EFD">
        <w:rPr>
          <w:rFonts w:ascii="Times New Roman" w:hAnsi="Times New Roman"/>
          <w:color w:val="000000"/>
          <w:sz w:val="28"/>
          <w:szCs w:val="28"/>
          <w:lang w:val="uk-UA" w:eastAsia="uk-UA" w:bidi="uk-UA"/>
        </w:rPr>
        <w:t xml:space="preserve">- </w:t>
      </w:r>
      <w:r w:rsidRPr="00CA5EFD">
        <w:rPr>
          <w:rFonts w:ascii="Times New Roman" w:hAnsi="Times New Roman"/>
          <w:sz w:val="28"/>
          <w:szCs w:val="28"/>
          <w:lang w:val="uk-UA"/>
        </w:rPr>
        <w:t xml:space="preserve">[Електронний ресурс]: - Режим доступу: </w:t>
      </w:r>
      <w:hyperlink r:id="rId35" w:history="1">
        <w:r w:rsidRPr="00CA5EFD">
          <w:rPr>
            <w:color w:val="0000FF"/>
            <w:szCs w:val="28"/>
            <w:u w:val="single"/>
            <w:lang w:val="en-US"/>
          </w:rPr>
          <w:t>http</w:t>
        </w:r>
        <w:r w:rsidRPr="00CA5EFD">
          <w:rPr>
            <w:color w:val="0000FF"/>
            <w:szCs w:val="28"/>
            <w:u w:val="single"/>
          </w:rPr>
          <w:t>://</w:t>
        </w:r>
        <w:r w:rsidRPr="00CA5EFD">
          <w:rPr>
            <w:color w:val="0000FF"/>
            <w:szCs w:val="28"/>
            <w:u w:val="single"/>
            <w:lang w:val="en-US"/>
          </w:rPr>
          <w:t>dspace</w:t>
        </w:r>
        <w:r w:rsidRPr="00CA5EFD">
          <w:rPr>
            <w:color w:val="0000FF"/>
            <w:szCs w:val="28"/>
            <w:u w:val="single"/>
          </w:rPr>
          <w:t>.</w:t>
        </w:r>
        <w:r w:rsidRPr="00CA5EFD">
          <w:rPr>
            <w:color w:val="0000FF"/>
            <w:szCs w:val="28"/>
            <w:u w:val="single"/>
            <w:lang w:val="en-US"/>
          </w:rPr>
          <w:t>nlu</w:t>
        </w:r>
        <w:r w:rsidRPr="00CA5EFD">
          <w:rPr>
            <w:color w:val="0000FF"/>
            <w:szCs w:val="28"/>
            <w:u w:val="single"/>
          </w:rPr>
          <w:t>.</w:t>
        </w:r>
        <w:r w:rsidRPr="00CA5EFD">
          <w:rPr>
            <w:color w:val="0000FF"/>
            <w:szCs w:val="28"/>
            <w:u w:val="single"/>
            <w:lang w:val="en-US"/>
          </w:rPr>
          <w:t>edu</w:t>
        </w:r>
        <w:r w:rsidRPr="00CA5EFD">
          <w:rPr>
            <w:color w:val="0000FF"/>
            <w:szCs w:val="28"/>
            <w:u w:val="single"/>
          </w:rPr>
          <w:t>.</w:t>
        </w:r>
        <w:r w:rsidRPr="00CA5EFD">
          <w:rPr>
            <w:color w:val="0000FF"/>
            <w:szCs w:val="28"/>
            <w:u w:val="single"/>
            <w:lang w:val="en-US"/>
          </w:rPr>
          <w:t>ua</w:t>
        </w:r>
        <w:r w:rsidRPr="00CA5EFD">
          <w:rPr>
            <w:color w:val="0000FF"/>
            <w:szCs w:val="28"/>
            <w:u w:val="single"/>
          </w:rPr>
          <w:t>/</w:t>
        </w:r>
        <w:r w:rsidRPr="00CA5EFD">
          <w:rPr>
            <w:color w:val="0000FF"/>
            <w:szCs w:val="28"/>
            <w:u w:val="single"/>
            <w:lang w:val="en-US"/>
          </w:rPr>
          <w:t>bitstream</w:t>
        </w:r>
        <w:r w:rsidRPr="00CA5EFD">
          <w:rPr>
            <w:color w:val="0000FF"/>
            <w:szCs w:val="28"/>
            <w:u w:val="single"/>
          </w:rPr>
          <w:t>/ 123456789/5644/ 1/</w:t>
        </w:r>
        <w:r w:rsidRPr="00CA5EFD">
          <w:rPr>
            <w:color w:val="0000FF"/>
            <w:szCs w:val="28"/>
            <w:u w:val="single"/>
            <w:lang w:val="en-US"/>
          </w:rPr>
          <w:t>Zhesarskui</w:t>
        </w:r>
        <w:r w:rsidRPr="00CA5EFD">
          <w:rPr>
            <w:color w:val="0000FF"/>
            <w:szCs w:val="28"/>
            <w:u w:val="single"/>
          </w:rPr>
          <w:t>_154.</w:t>
        </w:r>
        <w:r w:rsidRPr="00CA5EFD">
          <w:rPr>
            <w:color w:val="0000FF"/>
            <w:szCs w:val="28"/>
            <w:u w:val="single"/>
            <w:lang w:val="en-US"/>
          </w:rPr>
          <w:t>pdf</w:t>
        </w:r>
      </w:hyperlink>
    </w:p>
    <w:p w:rsidR="00CA5EFD" w:rsidRPr="00CA5EFD" w:rsidRDefault="00CA5EFD" w:rsidP="00CA5EFD">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60" w:after="60"/>
        <w:jc w:val="both"/>
        <w:outlineLvl w:val="2"/>
        <w:rPr>
          <w:rFonts w:ascii="Times New Roman" w:eastAsia="Times New Roman" w:hAnsi="Times New Roman"/>
          <w:iCs/>
          <w:sz w:val="28"/>
          <w:szCs w:val="28"/>
          <w:lang w:val="uk-UA" w:eastAsia="ru-RU"/>
        </w:rPr>
      </w:pPr>
      <w:r w:rsidRPr="00CA5EFD">
        <w:rPr>
          <w:rFonts w:ascii="Times New Roman" w:eastAsia="Times New Roman" w:hAnsi="Times New Roman"/>
          <w:iCs/>
          <w:sz w:val="28"/>
          <w:szCs w:val="28"/>
          <w:lang w:val="uk-UA" w:eastAsia="ru-RU"/>
        </w:rPr>
        <w:t xml:space="preserve">     91. </w:t>
      </w:r>
      <w:r w:rsidRPr="00CA5EFD">
        <w:rPr>
          <w:rFonts w:ascii="Times New Roman" w:eastAsia="Times New Roman" w:hAnsi="Times New Roman"/>
          <w:iCs/>
          <w:sz w:val="28"/>
          <w:szCs w:val="28"/>
          <w:lang w:eastAsia="ru-RU"/>
        </w:rPr>
        <w:t>Цигановська В</w:t>
      </w:r>
      <w:r w:rsidRPr="00CA5EFD">
        <w:rPr>
          <w:rFonts w:ascii="Times New Roman" w:eastAsia="Times New Roman" w:hAnsi="Times New Roman"/>
          <w:iCs/>
          <w:sz w:val="28"/>
          <w:szCs w:val="28"/>
          <w:lang w:val="uk-UA" w:eastAsia="ru-RU"/>
        </w:rPr>
        <w:t>.</w:t>
      </w:r>
      <w:r w:rsidRPr="00CA5EFD">
        <w:rPr>
          <w:rFonts w:ascii="Times New Roman" w:eastAsia="Times New Roman" w:hAnsi="Times New Roman"/>
          <w:iCs/>
          <w:sz w:val="28"/>
          <w:szCs w:val="28"/>
          <w:lang w:eastAsia="ru-RU"/>
        </w:rPr>
        <w:t xml:space="preserve"> В</w:t>
      </w:r>
      <w:r w:rsidRPr="00CA5EFD">
        <w:rPr>
          <w:rFonts w:ascii="Times New Roman" w:eastAsia="Times New Roman" w:hAnsi="Times New Roman"/>
          <w:iCs/>
          <w:sz w:val="28"/>
          <w:szCs w:val="28"/>
          <w:lang w:val="uk-UA" w:eastAsia="ru-RU"/>
        </w:rPr>
        <w:t xml:space="preserve">. Правова природа колективного договору в зарубіжній та вітчизняній інтелектуальній думці початку ХХ століття. </w:t>
      </w:r>
      <w:r w:rsidRPr="00CA5EFD">
        <w:rPr>
          <w:rFonts w:ascii="Times New Roman" w:eastAsia="Times New Roman" w:hAnsi="Times New Roman"/>
          <w:b/>
          <w:bCs/>
          <w:iCs/>
          <w:sz w:val="28"/>
          <w:szCs w:val="28"/>
          <w:lang w:val="uk-UA" w:eastAsia="uk-UA" w:bidi="uk-UA"/>
        </w:rPr>
        <w:t xml:space="preserve">- </w:t>
      </w:r>
      <w:r w:rsidRPr="00CA5EFD">
        <w:rPr>
          <w:rFonts w:ascii="Times New Roman" w:eastAsia="Times New Roman" w:hAnsi="Times New Roman"/>
          <w:bCs/>
          <w:iCs/>
          <w:sz w:val="28"/>
          <w:szCs w:val="28"/>
          <w:lang w:val="uk-UA" w:eastAsia="ru-RU"/>
        </w:rPr>
        <w:t>[Електронний ресурс]: - Режим доступу:</w:t>
      </w:r>
      <w:r w:rsidRPr="00CA5EFD">
        <w:rPr>
          <w:rFonts w:ascii="Times New Roman" w:eastAsia="Times New Roman" w:hAnsi="Times New Roman"/>
          <w:iCs/>
          <w:sz w:val="28"/>
          <w:szCs w:val="28"/>
          <w:lang w:eastAsia="ru-RU"/>
        </w:rPr>
        <w:t xml:space="preserve"> </w:t>
      </w:r>
      <w:hyperlink r:id="rId36" w:history="1">
        <w:r w:rsidRPr="00CA5EFD">
          <w:rPr>
            <w:rFonts w:ascii="Times New Roman" w:eastAsia="Bookman Old Style" w:hAnsi="Times New Roman"/>
            <w:bCs/>
            <w:iCs/>
            <w:color w:val="0000FF"/>
            <w:sz w:val="26"/>
            <w:szCs w:val="28"/>
            <w:u w:val="single"/>
            <w:lang w:val="en-US" w:eastAsia="ru-RU"/>
          </w:rPr>
          <w:t>http</w:t>
        </w:r>
        <w:r w:rsidRPr="00CA5EFD">
          <w:rPr>
            <w:rFonts w:ascii="Times New Roman" w:eastAsia="Bookman Old Style" w:hAnsi="Times New Roman"/>
            <w:bCs/>
            <w:iCs/>
            <w:color w:val="0000FF"/>
            <w:sz w:val="26"/>
            <w:szCs w:val="28"/>
            <w:u w:val="single"/>
            <w:lang w:eastAsia="ru-RU"/>
          </w:rPr>
          <w:t>://</w:t>
        </w:r>
        <w:r w:rsidRPr="00CA5EFD">
          <w:rPr>
            <w:rFonts w:ascii="Times New Roman" w:eastAsia="Bookman Old Style" w:hAnsi="Times New Roman"/>
            <w:bCs/>
            <w:iCs/>
            <w:color w:val="0000FF"/>
            <w:sz w:val="26"/>
            <w:szCs w:val="28"/>
            <w:u w:val="single"/>
            <w:lang w:val="en-US" w:eastAsia="ru-RU"/>
          </w:rPr>
          <w:t>www</w:t>
        </w:r>
        <w:r w:rsidRPr="00CA5EFD">
          <w:rPr>
            <w:rFonts w:ascii="Times New Roman" w:eastAsia="Bookman Old Style" w:hAnsi="Times New Roman"/>
            <w:bCs/>
            <w:iCs/>
            <w:color w:val="0000FF"/>
            <w:sz w:val="26"/>
            <w:szCs w:val="28"/>
            <w:u w:val="single"/>
            <w:lang w:eastAsia="ru-RU"/>
          </w:rPr>
          <w:t>.</w:t>
        </w:r>
        <w:r w:rsidRPr="00CA5EFD">
          <w:rPr>
            <w:rFonts w:ascii="Times New Roman" w:eastAsia="Bookman Old Style" w:hAnsi="Times New Roman"/>
            <w:bCs/>
            <w:iCs/>
            <w:color w:val="0000FF"/>
            <w:sz w:val="26"/>
            <w:szCs w:val="28"/>
            <w:u w:val="single"/>
            <w:lang w:val="en-US" w:eastAsia="ru-RU"/>
          </w:rPr>
          <w:t>spilnota</w:t>
        </w:r>
        <w:r w:rsidRPr="00CA5EFD">
          <w:rPr>
            <w:rFonts w:ascii="Times New Roman" w:eastAsia="Bookman Old Style" w:hAnsi="Times New Roman"/>
            <w:bCs/>
            <w:iCs/>
            <w:color w:val="0000FF"/>
            <w:sz w:val="26"/>
            <w:szCs w:val="28"/>
            <w:u w:val="single"/>
            <w:lang w:eastAsia="ru-RU"/>
          </w:rPr>
          <w:t>.</w:t>
        </w:r>
        <w:r w:rsidRPr="00CA5EFD">
          <w:rPr>
            <w:rFonts w:ascii="Times New Roman" w:eastAsia="Bookman Old Style" w:hAnsi="Times New Roman"/>
            <w:bCs/>
            <w:iCs/>
            <w:color w:val="0000FF"/>
            <w:sz w:val="26"/>
            <w:szCs w:val="28"/>
            <w:u w:val="single"/>
            <w:lang w:val="en-US" w:eastAsia="ru-RU"/>
          </w:rPr>
          <w:t>net</w:t>
        </w:r>
        <w:r w:rsidRPr="00CA5EFD">
          <w:rPr>
            <w:rFonts w:ascii="Times New Roman" w:eastAsia="Bookman Old Style" w:hAnsi="Times New Roman"/>
            <w:bCs/>
            <w:iCs/>
            <w:color w:val="0000FF"/>
            <w:sz w:val="26"/>
            <w:szCs w:val="28"/>
            <w:u w:val="single"/>
            <w:lang w:eastAsia="ru-RU"/>
          </w:rPr>
          <w:t>.</w:t>
        </w:r>
        <w:r w:rsidRPr="00CA5EFD">
          <w:rPr>
            <w:rFonts w:ascii="Times New Roman" w:eastAsia="Bookman Old Style" w:hAnsi="Times New Roman"/>
            <w:bCs/>
            <w:iCs/>
            <w:color w:val="0000FF"/>
            <w:sz w:val="26"/>
            <w:szCs w:val="28"/>
            <w:u w:val="single"/>
            <w:lang w:val="en-US" w:eastAsia="ru-RU"/>
          </w:rPr>
          <w:t>ua</w:t>
        </w:r>
        <w:r w:rsidRPr="00CA5EFD">
          <w:rPr>
            <w:rFonts w:ascii="Times New Roman" w:eastAsia="Bookman Old Style" w:hAnsi="Times New Roman"/>
            <w:bCs/>
            <w:iCs/>
            <w:color w:val="0000FF"/>
            <w:sz w:val="26"/>
            <w:szCs w:val="28"/>
            <w:u w:val="single"/>
            <w:lang w:eastAsia="ru-RU"/>
          </w:rPr>
          <w:t>/</w:t>
        </w:r>
        <w:r w:rsidRPr="00CA5EFD">
          <w:rPr>
            <w:rFonts w:ascii="Times New Roman" w:eastAsia="Bookman Old Style" w:hAnsi="Times New Roman"/>
            <w:bCs/>
            <w:iCs/>
            <w:color w:val="0000FF"/>
            <w:sz w:val="26"/>
            <w:szCs w:val="28"/>
            <w:u w:val="single"/>
            <w:lang w:val="en-US" w:eastAsia="ru-RU"/>
          </w:rPr>
          <w:t>ua</w:t>
        </w:r>
        <w:r w:rsidRPr="00CA5EFD">
          <w:rPr>
            <w:rFonts w:ascii="Times New Roman" w:eastAsia="Bookman Old Style" w:hAnsi="Times New Roman"/>
            <w:bCs/>
            <w:iCs/>
            <w:color w:val="0000FF"/>
            <w:sz w:val="26"/>
            <w:szCs w:val="28"/>
            <w:u w:val="single"/>
            <w:lang w:eastAsia="ru-RU"/>
          </w:rPr>
          <w:t>/</w:t>
        </w:r>
      </w:hyperlink>
      <w:r w:rsidRPr="00CA5EFD">
        <w:rPr>
          <w:rFonts w:ascii="Times New Roman" w:eastAsia="Times New Roman" w:hAnsi="Times New Roman"/>
          <w:iCs/>
          <w:sz w:val="28"/>
          <w:szCs w:val="28"/>
          <w:lang w:val="uk-UA" w:eastAsia="ru-RU"/>
        </w:rPr>
        <w:t xml:space="preserve"> </w:t>
      </w:r>
      <w:r w:rsidRPr="00CA5EFD">
        <w:rPr>
          <w:rFonts w:ascii="Times New Roman" w:eastAsia="Times New Roman" w:hAnsi="Times New Roman"/>
          <w:iCs/>
          <w:sz w:val="28"/>
          <w:szCs w:val="28"/>
          <w:lang w:val="en-US" w:eastAsia="ru-RU"/>
        </w:rPr>
        <w:t>article</w:t>
      </w:r>
      <w:r w:rsidRPr="00CA5EFD">
        <w:rPr>
          <w:rFonts w:ascii="Times New Roman" w:eastAsia="Times New Roman" w:hAnsi="Times New Roman"/>
          <w:iCs/>
          <w:sz w:val="28"/>
          <w:szCs w:val="28"/>
          <w:lang w:eastAsia="ru-RU"/>
        </w:rPr>
        <w:t>/</w:t>
      </w:r>
      <w:r w:rsidRPr="00CA5EFD">
        <w:rPr>
          <w:rFonts w:ascii="Times New Roman" w:eastAsia="Times New Roman" w:hAnsi="Times New Roman"/>
          <w:iCs/>
          <w:sz w:val="28"/>
          <w:szCs w:val="28"/>
          <w:lang w:val="en-US" w:eastAsia="ru-RU"/>
        </w:rPr>
        <w:t>id</w:t>
      </w:r>
      <w:r w:rsidRPr="00CA5EFD">
        <w:rPr>
          <w:rFonts w:ascii="Times New Roman" w:eastAsia="Times New Roman" w:hAnsi="Times New Roman"/>
          <w:iCs/>
          <w:sz w:val="28"/>
          <w:szCs w:val="28"/>
          <w:lang w:eastAsia="ru-RU"/>
        </w:rPr>
        <w:t>-2279/</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rPr>
          <w:rFonts w:ascii="Times New Roman" w:hAnsi="Times New Roman"/>
          <w:color w:val="000000"/>
          <w:sz w:val="28"/>
          <w:szCs w:val="28"/>
          <w:lang w:val="uk-UA"/>
        </w:rPr>
      </w:pPr>
      <w:r w:rsidRPr="00CA5EFD">
        <w:rPr>
          <w:rFonts w:ascii="Times New Roman" w:hAnsi="Times New Roman"/>
          <w:color w:val="000000"/>
          <w:sz w:val="28"/>
          <w:szCs w:val="28"/>
          <w:lang w:val="uk-UA"/>
        </w:rPr>
        <w:t xml:space="preserve">     92. </w:t>
      </w:r>
      <w:r w:rsidRPr="00CA5EFD">
        <w:rPr>
          <w:rFonts w:ascii="Times New Roman" w:hAnsi="Times New Roman"/>
          <w:color w:val="000000"/>
          <w:sz w:val="28"/>
          <w:szCs w:val="28"/>
        </w:rPr>
        <w:t xml:space="preserve">Чанишева Г.І. Колективні відносини у сфері праці: теоретико-правовий аспект: Монографія. – Одеса: Юридична література, 2001. – 328 с. </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jc w:val="both"/>
        <w:outlineLvl w:val="0"/>
        <w:rPr>
          <w:rFonts w:ascii="Times New Roman" w:eastAsia="Times New Roman" w:hAnsi="Times New Roman"/>
          <w:iCs/>
          <w:sz w:val="28"/>
          <w:szCs w:val="28"/>
          <w:lang w:val="uk-UA" w:eastAsia="ru-RU"/>
        </w:rPr>
      </w:pPr>
      <w:r w:rsidRPr="00CA5EFD">
        <w:rPr>
          <w:rFonts w:ascii="Times New Roman" w:eastAsia="Times New Roman" w:hAnsi="Times New Roman"/>
          <w:bCs/>
          <w:kern w:val="36"/>
          <w:sz w:val="28"/>
          <w:szCs w:val="28"/>
          <w:lang w:val="uk-UA" w:eastAsia="ru-RU"/>
        </w:rPr>
        <w:lastRenderedPageBreak/>
        <w:t xml:space="preserve">     93. Чесалина О.В. </w:t>
      </w:r>
      <w:r w:rsidRPr="00CA5EFD">
        <w:rPr>
          <w:rFonts w:ascii="Times New Roman" w:eastAsia="Times New Roman" w:hAnsi="Times New Roman"/>
          <w:bCs/>
          <w:kern w:val="36"/>
          <w:sz w:val="28"/>
          <w:szCs w:val="28"/>
          <w:lang w:eastAsia="ru-RU"/>
        </w:rPr>
        <w:t>Юридическая природа коллективного договора</w:t>
      </w:r>
      <w:r w:rsidRPr="00CA5EFD">
        <w:rPr>
          <w:rFonts w:ascii="Times New Roman" w:eastAsia="Times New Roman" w:hAnsi="Times New Roman"/>
          <w:bCs/>
          <w:kern w:val="36"/>
          <w:sz w:val="28"/>
          <w:szCs w:val="28"/>
          <w:lang w:val="uk-UA" w:eastAsia="ru-RU"/>
        </w:rPr>
        <w:t xml:space="preserve">. - </w:t>
      </w:r>
      <w:r w:rsidRPr="00CA5EFD">
        <w:rPr>
          <w:rFonts w:ascii="Times New Roman" w:hAnsi="Times New Roman"/>
          <w:sz w:val="28"/>
          <w:szCs w:val="28"/>
          <w:lang w:val="uk-UA"/>
        </w:rPr>
        <w:t>[Електронний ресурс]: - Режим доступу:</w:t>
      </w:r>
      <w:r w:rsidRPr="00CA5EFD">
        <w:rPr>
          <w:b/>
          <w:bCs/>
          <w:sz w:val="28"/>
          <w:szCs w:val="28"/>
        </w:rPr>
        <w:t xml:space="preserve"> </w:t>
      </w:r>
      <w:r w:rsidRPr="00CA5EFD">
        <w:rPr>
          <w:rFonts w:ascii="Times New Roman" w:eastAsia="Times New Roman" w:hAnsi="Times New Roman"/>
          <w:bCs/>
          <w:kern w:val="36"/>
          <w:sz w:val="28"/>
          <w:szCs w:val="28"/>
          <w:lang w:eastAsia="ru-RU"/>
        </w:rPr>
        <w:t xml:space="preserve"> </w:t>
      </w:r>
      <w:hyperlink r:id="rId37" w:history="1">
        <w:r w:rsidRPr="00CA5EFD">
          <w:rPr>
            <w:iCs/>
            <w:color w:val="0000FF"/>
            <w:szCs w:val="28"/>
            <w:u w:val="single"/>
          </w:rPr>
          <w:t>http://pravmisl.ru/index.php?option</w:t>
        </w:r>
      </w:hyperlink>
      <w:r w:rsidRPr="00CA5EFD">
        <w:rPr>
          <w:rFonts w:ascii="Times New Roman" w:eastAsia="Times New Roman" w:hAnsi="Times New Roman"/>
          <w:iCs/>
          <w:sz w:val="28"/>
          <w:szCs w:val="28"/>
          <w:lang w:val="uk-UA" w:eastAsia="ru-RU"/>
        </w:rPr>
        <w:t>= com_content&amp;task=view&amp;id=1545</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szCs w:val="28"/>
          <w:lang w:val="uk-UA"/>
        </w:rPr>
        <w:t xml:space="preserve">     94. </w:t>
      </w:r>
      <w:r w:rsidRPr="00CA5EFD">
        <w:rPr>
          <w:rFonts w:ascii="Times New Roman" w:hAnsi="Times New Roman"/>
          <w:sz w:val="28"/>
          <w:szCs w:val="28"/>
        </w:rPr>
        <w:t>Ярошенко О.М. Теоретичні та практичні проблеми джерел трудового права України: [монографія] / О.М. Ярошенко. – Х.: Вид. СПД Ф</w:t>
      </w:r>
      <w:r>
        <w:rPr>
          <w:rFonts w:ascii="Times New Roman" w:hAnsi="Times New Roman"/>
          <w:sz w:val="28"/>
          <w:szCs w:val="28"/>
        </w:rPr>
        <w:t>О Вапнярчук Н.М., 2006. – 456 с</w:t>
      </w:r>
      <w:r>
        <w:rPr>
          <w:rFonts w:ascii="Times New Roman" w:hAnsi="Times New Roman"/>
          <w:sz w:val="28"/>
          <w:szCs w:val="28"/>
          <w:lang w:val="uk-UA"/>
        </w:rPr>
        <w:t>.</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b/>
          <w:sz w:val="28"/>
          <w:szCs w:val="28"/>
          <w:lang w:val="uk-UA"/>
        </w:rPr>
      </w:pPr>
      <w:r w:rsidRPr="00CA5EFD">
        <w:rPr>
          <w:rFonts w:ascii="Times New Roman" w:hAnsi="Times New Roman"/>
          <w:b/>
          <w:sz w:val="28"/>
          <w:szCs w:val="28"/>
          <w:lang w:val="uk-UA"/>
        </w:rPr>
        <w:t xml:space="preserve">     Матеріали практики:</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8"/>
          <w:szCs w:val="28"/>
          <w:lang w:val="uk-UA"/>
        </w:rPr>
      </w:pPr>
      <w:r w:rsidRPr="00CA5EFD">
        <w:rPr>
          <w:rFonts w:ascii="Times New Roman" w:hAnsi="Times New Roman"/>
          <w:sz w:val="28"/>
          <w:szCs w:val="28"/>
          <w:lang w:val="uk-UA"/>
        </w:rPr>
        <w:t xml:space="preserve">     95. Про практику розгдяду судами трудових спорів: постанова Пленуму Верховного Суду України від 06.11.1992 р. № 9. - [Електронний ресурс]: ¬ Режим доступу: - http://zakon.rada.gov.ua/laws/show/v0009700-92</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8"/>
          <w:szCs w:val="28"/>
          <w:lang w:val="uk-UA"/>
        </w:rPr>
      </w:pPr>
      <w:r w:rsidRPr="00CA5EFD">
        <w:rPr>
          <w:rFonts w:ascii="Times New Roman" w:hAnsi="Times New Roman"/>
          <w:sz w:val="28"/>
          <w:szCs w:val="28"/>
          <w:lang w:val="uk-UA"/>
        </w:rPr>
        <w:t xml:space="preserve">     96. Колективний договір Державного підприємства «Одеський морський торговельний порт» на 2016 – 2018 р.р.</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8"/>
          <w:szCs w:val="28"/>
          <w:lang w:val="uk-UA"/>
        </w:rPr>
      </w:pPr>
      <w:r w:rsidRPr="00CA5EFD">
        <w:rPr>
          <w:rFonts w:ascii="Times New Roman" w:hAnsi="Times New Roman"/>
          <w:sz w:val="28"/>
          <w:szCs w:val="28"/>
          <w:lang w:val="uk-UA"/>
        </w:rPr>
        <w:t xml:space="preserve">     97. Колективний договір Одеського національного університету імені І. І. Мечникова на 2017 – 2020 р.р.</w:t>
      </w:r>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lang w:val="uk-UA"/>
        </w:rPr>
      </w:pPr>
      <w:r w:rsidRPr="00CA5EFD">
        <w:rPr>
          <w:rFonts w:ascii="Times New Roman" w:hAnsi="Times New Roman"/>
          <w:sz w:val="28"/>
          <w:lang w:val="uk-UA"/>
        </w:rPr>
        <w:t xml:space="preserve">     98. Постанова Верховного Суду України від 07.06.2017 року № 3-115гс17. - </w:t>
      </w:r>
      <w:r w:rsidRPr="00CA5EFD">
        <w:rPr>
          <w:rFonts w:ascii="Times New Roman" w:hAnsi="Times New Roman"/>
          <w:sz w:val="28"/>
          <w:szCs w:val="28"/>
          <w:lang w:val="uk-UA"/>
        </w:rPr>
        <w:t xml:space="preserve">[Електронний ресурс]: ¬ Режим доступу: - </w:t>
      </w:r>
      <w:hyperlink r:id="rId38" w:history="1">
        <w:bookmarkStart w:id="1" w:name="bookmark0"/>
        <w:r w:rsidRPr="00CA5EFD">
          <w:rPr>
            <w:rFonts w:eastAsia="Arial"/>
            <w:color w:val="0000FF"/>
            <w:szCs w:val="28"/>
            <w:u w:val="single"/>
            <w:lang w:val="en-US" w:bidi="en-US"/>
          </w:rPr>
          <w:t>http</w:t>
        </w:r>
        <w:r w:rsidRPr="00CA5EFD">
          <w:rPr>
            <w:rFonts w:eastAsia="Arial"/>
            <w:color w:val="0000FF"/>
            <w:szCs w:val="28"/>
            <w:u w:val="single"/>
            <w:lang w:val="uk-UA" w:bidi="en-US"/>
          </w:rPr>
          <w:t>://</w:t>
        </w:r>
        <w:r w:rsidRPr="00CA5EFD">
          <w:rPr>
            <w:rFonts w:eastAsia="Arial"/>
            <w:color w:val="0000FF"/>
            <w:szCs w:val="28"/>
            <w:u w:val="single"/>
            <w:lang w:val="en-US" w:bidi="en-US"/>
          </w:rPr>
          <w:t>www</w:t>
        </w:r>
        <w:r w:rsidRPr="00CA5EFD">
          <w:rPr>
            <w:rFonts w:eastAsia="Arial"/>
            <w:color w:val="0000FF"/>
            <w:szCs w:val="28"/>
            <w:u w:val="single"/>
            <w:lang w:val="uk-UA" w:bidi="en-US"/>
          </w:rPr>
          <w:t>.</w:t>
        </w:r>
        <w:r w:rsidRPr="00CA5EFD">
          <w:rPr>
            <w:rFonts w:eastAsia="Arial"/>
            <w:color w:val="0000FF"/>
            <w:szCs w:val="28"/>
            <w:u w:val="single"/>
            <w:lang w:val="en-US" w:bidi="en-US"/>
          </w:rPr>
          <w:t>shatarska</w:t>
        </w:r>
        <w:r w:rsidRPr="00CA5EFD">
          <w:rPr>
            <w:rFonts w:eastAsia="Arial"/>
            <w:color w:val="0000FF"/>
            <w:szCs w:val="28"/>
            <w:u w:val="single"/>
            <w:lang w:val="uk-UA" w:bidi="en-US"/>
          </w:rPr>
          <w:t>.</w:t>
        </w:r>
        <w:r w:rsidRPr="00CA5EFD">
          <w:rPr>
            <w:rFonts w:eastAsia="Arial"/>
            <w:color w:val="0000FF"/>
            <w:szCs w:val="28"/>
            <w:u w:val="single"/>
            <w:lang w:val="en-US" w:bidi="en-US"/>
          </w:rPr>
          <w:t>in</w:t>
        </w:r>
        <w:r w:rsidRPr="00CA5EFD">
          <w:rPr>
            <w:rFonts w:eastAsia="Arial"/>
            <w:color w:val="0000FF"/>
            <w:szCs w:val="28"/>
            <w:u w:val="single"/>
            <w:lang w:val="uk-UA" w:bidi="en-US"/>
          </w:rPr>
          <w:t>.</w:t>
        </w:r>
        <w:r w:rsidRPr="00CA5EFD">
          <w:rPr>
            <w:rFonts w:eastAsia="Arial"/>
            <w:color w:val="0000FF"/>
            <w:szCs w:val="28"/>
            <w:u w:val="single"/>
            <w:lang w:val="en-US" w:bidi="en-US"/>
          </w:rPr>
          <w:t>ua</w:t>
        </w:r>
        <w:r w:rsidRPr="00CA5EFD">
          <w:rPr>
            <w:rFonts w:eastAsia="Arial"/>
            <w:color w:val="0000FF"/>
            <w:szCs w:val="28"/>
            <w:u w:val="single"/>
            <w:lang w:val="uk-UA" w:bidi="en-US"/>
          </w:rPr>
          <w:t>/</w:t>
        </w:r>
        <w:r w:rsidRPr="00CA5EFD">
          <w:rPr>
            <w:rFonts w:eastAsia="Arial"/>
            <w:color w:val="0000FF"/>
            <w:szCs w:val="28"/>
            <w:u w:val="single"/>
            <w:lang w:val="en-US" w:bidi="en-US"/>
          </w:rPr>
          <w:t>vsu</w:t>
        </w:r>
        <w:r w:rsidRPr="00CA5EFD">
          <w:rPr>
            <w:rFonts w:eastAsia="Arial"/>
            <w:color w:val="0000FF"/>
            <w:szCs w:val="28"/>
            <w:u w:val="single"/>
            <w:lang w:val="uk-UA" w:bidi="en-US"/>
          </w:rPr>
          <w:t>-</w:t>
        </w:r>
        <w:r w:rsidRPr="00CA5EFD">
          <w:rPr>
            <w:rFonts w:eastAsia="Arial"/>
            <w:color w:val="0000FF"/>
            <w:szCs w:val="28"/>
            <w:u w:val="single"/>
            <w:lang w:val="en-US" w:bidi="en-US"/>
          </w:rPr>
          <w:t>virishennya</w:t>
        </w:r>
        <w:r w:rsidRPr="00CA5EFD">
          <w:rPr>
            <w:rFonts w:eastAsia="Arial"/>
            <w:color w:val="0000FF"/>
            <w:szCs w:val="28"/>
            <w:u w:val="single"/>
            <w:lang w:val="uk-UA" w:bidi="en-US"/>
          </w:rPr>
          <w:t>-</w:t>
        </w:r>
        <w:r w:rsidRPr="00CA5EFD">
          <w:rPr>
            <w:rFonts w:eastAsia="Arial"/>
            <w:color w:val="0000FF"/>
            <w:szCs w:val="28"/>
            <w:u w:val="single"/>
            <w:lang w:val="en-US" w:bidi="en-US"/>
          </w:rPr>
          <w:t>kolektivnix</w:t>
        </w:r>
        <w:r w:rsidRPr="00CA5EFD">
          <w:rPr>
            <w:rFonts w:eastAsia="Arial"/>
            <w:color w:val="0000FF"/>
            <w:szCs w:val="28"/>
            <w:u w:val="single"/>
            <w:lang w:val="uk-UA" w:bidi="en-US"/>
          </w:rPr>
          <w:t>-</w:t>
        </w:r>
        <w:r w:rsidRPr="00CA5EFD">
          <w:rPr>
            <w:rFonts w:eastAsia="Arial"/>
            <w:color w:val="0000FF"/>
            <w:szCs w:val="28"/>
            <w:u w:val="single"/>
            <w:lang w:val="en-US" w:bidi="en-US"/>
          </w:rPr>
          <w:t>trudovix</w:t>
        </w:r>
        <w:r w:rsidRPr="00CA5EFD">
          <w:rPr>
            <w:rFonts w:eastAsia="Arial"/>
            <w:color w:val="0000FF"/>
            <w:szCs w:val="28"/>
            <w:u w:val="single"/>
            <w:lang w:val="uk-UA" w:bidi="en-US"/>
          </w:rPr>
          <w:t>-</w:t>
        </w:r>
        <w:r w:rsidRPr="00CA5EFD">
          <w:rPr>
            <w:rFonts w:eastAsia="Arial"/>
            <w:color w:val="0000FF"/>
            <w:szCs w:val="28"/>
            <w:u w:val="single"/>
            <w:lang w:val="en-US" w:bidi="en-US"/>
          </w:rPr>
          <w:t>sporiv</w:t>
        </w:r>
        <w:r w:rsidRPr="00CA5EFD">
          <w:rPr>
            <w:rFonts w:eastAsia="Arial"/>
            <w:color w:val="0000FF"/>
            <w:szCs w:val="28"/>
            <w:u w:val="single"/>
            <w:lang w:val="uk-UA" w:bidi="en-US"/>
          </w:rPr>
          <w:t>-</w:t>
        </w:r>
        <w:r w:rsidRPr="00CA5EFD">
          <w:rPr>
            <w:rFonts w:eastAsia="Arial"/>
            <w:color w:val="0000FF"/>
            <w:szCs w:val="28"/>
            <w:u w:val="single"/>
            <w:lang w:val="en-US" w:bidi="en-US"/>
          </w:rPr>
          <w:t>v</w:t>
        </w:r>
        <w:r w:rsidRPr="00CA5EFD">
          <w:rPr>
            <w:rFonts w:eastAsia="Arial"/>
            <w:color w:val="0000FF"/>
            <w:szCs w:val="28"/>
            <w:u w:val="single"/>
            <w:lang w:val="uk-UA" w:bidi="en-US"/>
          </w:rPr>
          <w:t>-</w:t>
        </w:r>
        <w:r w:rsidRPr="00CA5EFD">
          <w:rPr>
            <w:rFonts w:eastAsia="Arial"/>
            <w:color w:val="0000FF"/>
            <w:szCs w:val="28"/>
            <w:u w:val="single"/>
            <w:lang w:val="en-US" w:bidi="en-US"/>
          </w:rPr>
          <w:t>sudovomu</w:t>
        </w:r>
        <w:r w:rsidRPr="00CA5EFD">
          <w:rPr>
            <w:rFonts w:eastAsia="Arial"/>
            <w:color w:val="0000FF"/>
            <w:szCs w:val="28"/>
            <w:u w:val="single"/>
            <w:lang w:val="uk-UA" w:bidi="en-US"/>
          </w:rPr>
          <w:t>-</w:t>
        </w:r>
        <w:r w:rsidRPr="00CA5EFD">
          <w:rPr>
            <w:rFonts w:eastAsia="Arial"/>
            <w:color w:val="0000FF"/>
            <w:szCs w:val="28"/>
            <w:u w:val="single"/>
            <w:lang w:val="en-US" w:bidi="en-US"/>
          </w:rPr>
          <w:t>porya</w:t>
        </w:r>
        <w:bookmarkEnd w:id="1"/>
      </w:hyperlink>
      <w:bookmarkStart w:id="2" w:name="bookmark1"/>
      <w:r w:rsidRPr="00CA5EFD">
        <w:rPr>
          <w:rFonts w:ascii="Times New Roman" w:hAnsi="Times New Roman"/>
          <w:sz w:val="28"/>
          <w:szCs w:val="28"/>
          <w:lang w:val="uk-UA"/>
        </w:rPr>
        <w:t xml:space="preserve"> </w:t>
      </w:r>
      <w:r w:rsidRPr="00CA5EFD">
        <w:rPr>
          <w:rFonts w:ascii="Times New Roman" w:hAnsi="Times New Roman"/>
          <w:sz w:val="28"/>
          <w:szCs w:val="28"/>
          <w:lang w:val="en-US" w:bidi="en-US"/>
        </w:rPr>
        <w:t>odavstvom</w:t>
      </w:r>
      <w:r w:rsidRPr="00CA5EFD">
        <w:rPr>
          <w:rFonts w:ascii="Times New Roman" w:hAnsi="Times New Roman"/>
          <w:sz w:val="28"/>
          <w:szCs w:val="28"/>
          <w:lang w:val="uk-UA" w:bidi="en-US"/>
        </w:rPr>
        <w:t>-</w:t>
      </w:r>
      <w:r w:rsidRPr="00CA5EFD">
        <w:rPr>
          <w:rFonts w:ascii="Times New Roman" w:hAnsi="Times New Roman"/>
          <w:sz w:val="28"/>
          <w:szCs w:val="28"/>
          <w:lang w:val="en-US" w:bidi="en-US"/>
        </w:rPr>
        <w:t>ukra</w:t>
      </w:r>
      <w:r w:rsidRPr="00CA5EFD">
        <w:rPr>
          <w:rFonts w:ascii="Times New Roman" w:hAnsi="Times New Roman"/>
          <w:sz w:val="28"/>
          <w:szCs w:val="28"/>
          <w:lang w:val="uk-UA" w:bidi="en-US"/>
        </w:rPr>
        <w:t>%</w:t>
      </w:r>
      <w:r w:rsidRPr="00CA5EFD">
        <w:rPr>
          <w:rFonts w:ascii="Times New Roman" w:hAnsi="Times New Roman"/>
          <w:sz w:val="28"/>
          <w:szCs w:val="28"/>
          <w:lang w:val="en-US" w:bidi="en-US"/>
        </w:rPr>
        <w:t>Dl</w:t>
      </w:r>
      <w:r w:rsidRPr="00CA5EFD">
        <w:rPr>
          <w:rFonts w:ascii="Times New Roman" w:hAnsi="Times New Roman"/>
          <w:sz w:val="28"/>
          <w:szCs w:val="28"/>
          <w:lang w:val="uk-UA" w:bidi="en-US"/>
        </w:rPr>
        <w:t xml:space="preserve"> %97</w:t>
      </w:r>
      <w:r w:rsidRPr="00CA5EFD">
        <w:rPr>
          <w:rFonts w:ascii="Times New Roman" w:hAnsi="Times New Roman"/>
          <w:sz w:val="28"/>
          <w:szCs w:val="28"/>
          <w:lang w:val="en-US" w:bidi="en-US"/>
        </w:rPr>
        <w:t>ni</w:t>
      </w:r>
      <w:r w:rsidRPr="00CA5EFD">
        <w:rPr>
          <w:rFonts w:ascii="Times New Roman" w:hAnsi="Times New Roman"/>
          <w:sz w:val="28"/>
          <w:szCs w:val="28"/>
          <w:lang w:val="uk-UA" w:bidi="en-US"/>
        </w:rPr>
        <w:t>-</w:t>
      </w:r>
      <w:r w:rsidRPr="00CA5EFD">
        <w:rPr>
          <w:rFonts w:ascii="Times New Roman" w:hAnsi="Times New Roman"/>
          <w:sz w:val="28"/>
          <w:szCs w:val="28"/>
          <w:lang w:val="en-US" w:bidi="en-US"/>
        </w:rPr>
        <w:t>ne</w:t>
      </w:r>
      <w:r w:rsidRPr="00CA5EFD">
        <w:rPr>
          <w:rFonts w:ascii="Times New Roman" w:hAnsi="Times New Roman"/>
          <w:sz w:val="28"/>
          <w:szCs w:val="28"/>
          <w:lang w:val="uk-UA" w:bidi="en-US"/>
        </w:rPr>
        <w:t>-</w:t>
      </w:r>
      <w:r w:rsidRPr="00CA5EFD">
        <w:rPr>
          <w:rFonts w:ascii="Times New Roman" w:hAnsi="Times New Roman"/>
          <w:sz w:val="28"/>
          <w:szCs w:val="28"/>
          <w:lang w:val="en-US" w:bidi="en-US"/>
        </w:rPr>
        <w:t>peredbacheno</w:t>
      </w:r>
      <w:r w:rsidRPr="00CA5EFD">
        <w:rPr>
          <w:rFonts w:ascii="Times New Roman" w:hAnsi="Times New Roman"/>
          <w:sz w:val="28"/>
          <w:szCs w:val="28"/>
          <w:lang w:val="uk-UA" w:bidi="en-US"/>
        </w:rPr>
        <w:t>/</w:t>
      </w:r>
      <w:bookmarkEnd w:id="2"/>
    </w:p>
    <w:p w:rsidR="00CA5EFD" w:rsidRPr="00CA5EFD" w:rsidRDefault="00CA5EFD" w:rsidP="00CA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8"/>
          <w:szCs w:val="28"/>
        </w:rPr>
      </w:pPr>
      <w:r w:rsidRPr="00CA5EFD">
        <w:rPr>
          <w:rFonts w:ascii="Times New Roman" w:hAnsi="Times New Roman"/>
          <w:sz w:val="28"/>
          <w:szCs w:val="28"/>
          <w:lang w:val="uk-UA"/>
        </w:rPr>
        <w:t xml:space="preserve">     99. Конференция трудового коллектива: «Трудности объективно существуют. Преодолевать их надо общими усилиями» // Магістраль. Всеукраїнська залізнична газета. – 2018. - №46 (2382) </w:t>
      </w:r>
    </w:p>
    <w:p w:rsidR="00CA5EFD" w:rsidRDefault="00CA5EFD" w:rsidP="00CA5EFD">
      <w:pPr>
        <w:spacing w:line="360" w:lineRule="auto"/>
        <w:jc w:val="both"/>
        <w:rPr>
          <w:rFonts w:ascii="Times New Roman" w:hAnsi="Times New Roman"/>
          <w:b/>
          <w:bCs/>
          <w:sz w:val="28"/>
          <w:szCs w:val="28"/>
          <w:lang w:val="uk-UA"/>
        </w:rPr>
      </w:pPr>
    </w:p>
    <w:p w:rsidR="002D1A92" w:rsidRDefault="002D1A92"/>
    <w:sectPr w:rsidR="002D1A9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D0D67"/>
    <w:multiLevelType w:val="hybridMultilevel"/>
    <w:tmpl w:val="E5208AD0"/>
    <w:lvl w:ilvl="0" w:tplc="279C058A">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3D42"/>
    <w:rsid w:val="002D1A92"/>
    <w:rsid w:val="00583D42"/>
    <w:rsid w:val="00CA5E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EFD"/>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5EFD"/>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64944">
      <w:bodyDiv w:val="1"/>
      <w:marLeft w:val="0"/>
      <w:marRight w:val="0"/>
      <w:marTop w:val="0"/>
      <w:marBottom w:val="0"/>
      <w:divBdr>
        <w:top w:val="none" w:sz="0" w:space="0" w:color="auto"/>
        <w:left w:val="none" w:sz="0" w:space="0" w:color="auto"/>
        <w:bottom w:val="none" w:sz="0" w:space="0" w:color="auto"/>
        <w:right w:val="none" w:sz="0" w:space="0" w:color="auto"/>
      </w:divBdr>
    </w:div>
    <w:div w:id="400326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 TargetMode="External"/><Relationship Id="rId13" Type="http://schemas.openxmlformats.org/officeDocument/2006/relationships/hyperlink" Target="http://zakon.rada.gov.ua/%20laws%20/show/993_274" TargetMode="External"/><Relationship Id="rId18" Type="http://schemas.openxmlformats.org/officeDocument/2006/relationships/hyperlink" Target="http://search.ligazakon.ua/l_doc2.nsf/link1/" TargetMode="External"/><Relationship Id="rId26" Type="http://schemas.openxmlformats.org/officeDocument/2006/relationships/hyperlink" Target="http://www.fpsu.org.ua/napryamki-diyalnosti/virobnicha-politika%20-ta-kolektivno-dogcnya/13322-informatsiya-pro-stan-sotsialno-trudovikh-vidnosin%20-kolektivni-trudovi-sprajini-u-listopadi-2017-roku" TargetMode="Externa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zakon.rada.gov.ua" TargetMode="External"/><Relationship Id="rId34" Type="http://schemas.openxmlformats.org/officeDocument/2006/relationships/hyperlink" Target="http://&#1086;&#1090;&#1088;&#1072;&#1089;&#1083;&#1080;-&#1087;&#1088;&#1072;&#1074;&#1072;.&#1088;&#1092;/article/4374" TargetMode="External"/><Relationship Id="rId7" Type="http://schemas.openxmlformats.org/officeDocument/2006/relationships/hyperlink" Target="http://zakon.rada.gov.ua/laws/show/" TargetMode="External"/><Relationship Id="rId12" Type="http://schemas.openxmlformats.org/officeDocument/2006/relationships/hyperlink" Target="http://zakon.rada.gov.ua/laws/" TargetMode="External"/><Relationship Id="rId17" Type="http://schemas.openxmlformats.org/officeDocument/2006/relationships/hyperlink" Target="http://www.nspp.gov.ua/normativno-pravova-baza-" TargetMode="External"/><Relationship Id="rId25" Type="http://schemas.openxmlformats.org/officeDocument/2006/relationships/hyperlink" Target="https://cyberleninka.ru/article/n/" TargetMode="External"/><Relationship Id="rId33" Type="http://schemas.openxmlformats.org/officeDocument/2006/relationships/hyperlink" Target="https://visnyk.iful.edu.ua/wp-content/uploads%20/2015/10/56-7-13.pdf" TargetMode="External"/><Relationship Id="rId38" Type="http://schemas.openxmlformats.org/officeDocument/2006/relationships/hyperlink" Target="http://www.shatarska.in.ua/vsu-virishennya-kolektivnix-trudovix-sporiv-v-sudovomu-porya" TargetMode="External"/><Relationship Id="rId2" Type="http://schemas.openxmlformats.org/officeDocument/2006/relationships/styles" Target="styles.xml"/><Relationship Id="rId16" Type="http://schemas.openxmlformats.org/officeDocument/2006/relationships/hyperlink" Target="http://www.nspp.gov.ua/normativno-pravova-" TargetMode="External"/><Relationship Id="rId20" Type="http://schemas.openxmlformats.org/officeDocument/2006/relationships/hyperlink" Target="http://www.nspp.gov.ua/normativno-pravova-baza" TargetMode="External"/><Relationship Id="rId29" Type="http://schemas.openxmlformats.org/officeDocument/2006/relationships/hyperlink" Target="http://www.pravnuk.info" TargetMode="External"/><Relationship Id="rId1" Type="http://schemas.openxmlformats.org/officeDocument/2006/relationships/numbering" Target="numbering.xml"/><Relationship Id="rId6" Type="http://schemas.openxmlformats.org/officeDocument/2006/relationships/hyperlink" Target="http://zakon.rada.gov.ua/laws/show/322-08" TargetMode="External"/><Relationship Id="rId11" Type="http://schemas.openxmlformats.org/officeDocument/2006/relationships/hyperlink" Target="http://zakon.rada.gov.ua/%20laws/show" TargetMode="External"/><Relationship Id="rId24" Type="http://schemas.openxmlformats.org/officeDocument/2006/relationships/hyperlink" Target="http://www.lib.ua-ru.net/diss/cont/157331.html" TargetMode="External"/><Relationship Id="rId32" Type="http://schemas.openxmlformats.org/officeDocument/2006/relationships/hyperlink" Target="http://www.lj.kherson.ua/2017/pravo02/part_1/35.pdf" TargetMode="External"/><Relationship Id="rId37" Type="http://schemas.openxmlformats.org/officeDocument/2006/relationships/hyperlink" Target="http://pravmisl.ru/index.php?option"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rada.gov.ua/laws/show/423-2015-%D0%BF" TargetMode="External"/><Relationship Id="rId23" Type="http://schemas.openxmlformats.org/officeDocument/2006/relationships/hyperlink" Target="http://search.ligazakon.ua/l_doc2.%20nsf/link1/" TargetMode="External"/><Relationship Id="rId28" Type="http://schemas.openxmlformats.org/officeDocument/2006/relationships/hyperlink" Target="http://www.pravoznavec.com.ua/period%20/article/%2019595/%CB" TargetMode="External"/><Relationship Id="rId36" Type="http://schemas.openxmlformats.org/officeDocument/2006/relationships/hyperlink" Target="http://www.spilnota.net.ua/ua/" TargetMode="External"/><Relationship Id="rId10" Type="http://schemas.openxmlformats.org/officeDocument/2006/relationships/hyperlink" Target="http://zakon.rada.gov.ua/laws/show%20/993_175" TargetMode="External"/><Relationship Id="rId19" Type="http://schemas.openxmlformats.org/officeDocument/2006/relationships/hyperlink" Target="http://search.ligazakon" TargetMode="External"/><Relationship Id="rId31" Type="http://schemas.openxmlformats.org/officeDocument/2006/relationships/hyperlink" Target="http://www.pjv.nuoua.od.ua/v1_2017/11.pdf" TargetMode="External"/><Relationship Id="rId4" Type="http://schemas.openxmlformats.org/officeDocument/2006/relationships/settings" Target="settings.xml"/><Relationship Id="rId9" Type="http://schemas.openxmlformats.org/officeDocument/2006/relationships/hyperlink" Target="http://zakon.rada.gov.ua/laws/show/993_004" TargetMode="External"/><Relationship Id="rId14" Type="http://schemas.openxmlformats.org/officeDocument/2006/relationships/hyperlink" Target="http://zakon.rada.gov.ua/laws/show/994_062" TargetMode="External"/><Relationship Id="rId22" Type="http://schemas.openxmlformats.org/officeDocument/2006/relationships/hyperlink" Target="http://zakon.rada" TargetMode="External"/><Relationship Id="rId27" Type="http://schemas.openxmlformats.org/officeDocument/2006/relationships/hyperlink" Target="http://nbuv.gov.ua/UJRN/app_%202012_25_11" TargetMode="External"/><Relationship Id="rId30" Type="http://schemas.openxmlformats.org/officeDocument/2006/relationships/hyperlink" Target="http://www.nspp.gov.ua/home/" TargetMode="External"/><Relationship Id="rId35" Type="http://schemas.openxmlformats.org/officeDocument/2006/relationships/hyperlink" Target="http://dspace.nlu.edu.ua/bitstream/%20123456789/5644/%201/Zhesarskui_15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26223</Words>
  <Characters>14948</Characters>
  <Application>Microsoft Office Word</Application>
  <DocSecurity>0</DocSecurity>
  <Lines>124</Lines>
  <Paragraphs>82</Paragraphs>
  <ScaleCrop>false</ScaleCrop>
  <Company/>
  <LinksUpToDate>false</LinksUpToDate>
  <CharactersWithSpaces>41089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2019-11-22T09:59:00Z</dcterms:created>
  <dcterms:modified xsi:type="dcterms:W3CDTF">2019-11-22T10:02:00Z</dcterms:modified>
</cp:coreProperties>
</file>